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C0777"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61270997" w14:textId="5EA2327C" w:rsidR="007935E5" w:rsidRPr="00A36B6A" w:rsidRDefault="007935E5" w:rsidP="00442CAA">
          <w:pPr>
            <w:pStyle w:val="TtuloTDC"/>
            <w:spacing w:line="360" w:lineRule="auto"/>
            <w:rPr>
              <w:b w:val="0"/>
              <w:bCs/>
              <w:szCs w:val="22"/>
              <w:lang w:val="es-ES"/>
            </w:rPr>
          </w:pPr>
          <w:r w:rsidRPr="00A36B6A">
            <w:rPr>
              <w:b w:val="0"/>
              <w:bCs/>
              <w:szCs w:val="22"/>
              <w:lang w:val="es-ES"/>
            </w:rPr>
            <w:t xml:space="preserve">RESOLUCIÓN DEL RECURSO DE REVISIÓN </w:t>
          </w:r>
          <w:r w:rsidR="0046265D">
            <w:rPr>
              <w:b w:val="0"/>
              <w:bCs/>
              <w:szCs w:val="22"/>
              <w:lang w:val="es-ES"/>
            </w:rPr>
            <w:t>09</w:t>
          </w:r>
          <w:r w:rsidR="003A6E2E">
            <w:rPr>
              <w:b w:val="0"/>
              <w:bCs/>
              <w:szCs w:val="22"/>
              <w:lang w:val="es-ES"/>
            </w:rPr>
            <w:t>481</w:t>
          </w:r>
          <w:r w:rsidR="0032214E" w:rsidRPr="00A36B6A">
            <w:rPr>
              <w:b w:val="0"/>
              <w:bCs/>
              <w:szCs w:val="22"/>
              <w:lang w:val="es-ES"/>
            </w:rPr>
            <w:t>/INFOEM/IP/RR/2025</w:t>
          </w:r>
        </w:p>
        <w:p w14:paraId="31A7C9E3" w14:textId="77777777" w:rsidR="00F12746" w:rsidRPr="00A36B6A" w:rsidRDefault="00F12746" w:rsidP="00442CAA">
          <w:pPr>
            <w:spacing w:line="360" w:lineRule="auto"/>
            <w:rPr>
              <w:lang w:val="es-ES" w:eastAsia="es-MX"/>
            </w:rPr>
          </w:pPr>
        </w:p>
        <w:p w14:paraId="0CF8CFC0" w14:textId="0A184C61" w:rsidR="00D2369D" w:rsidRPr="00A36B6A" w:rsidRDefault="007935E5" w:rsidP="00442CAA">
          <w:pPr>
            <w:pStyle w:val="TDC1"/>
            <w:spacing w:after="0"/>
            <w:rPr>
              <w:rFonts w:ascii="Palatino Linotype" w:eastAsiaTheme="minorEastAsia" w:hAnsi="Palatino Linotype" w:cstheme="minorBidi"/>
              <w:noProof/>
              <w:kern w:val="2"/>
              <w:sz w:val="22"/>
              <w:szCs w:val="22"/>
              <w:lang w:eastAsia="es-MX"/>
              <w14:ligatures w14:val="standardContextual"/>
            </w:rPr>
          </w:pPr>
          <w:r w:rsidRPr="00A36B6A">
            <w:rPr>
              <w:rFonts w:ascii="Palatino Linotype" w:hAnsi="Palatino Linotype"/>
              <w:bCs/>
              <w:sz w:val="22"/>
              <w:szCs w:val="22"/>
            </w:rPr>
            <w:fldChar w:fldCharType="begin"/>
          </w:r>
          <w:r w:rsidRPr="00A36B6A">
            <w:rPr>
              <w:rFonts w:ascii="Palatino Linotype" w:hAnsi="Palatino Linotype"/>
              <w:bCs/>
              <w:sz w:val="22"/>
              <w:szCs w:val="22"/>
            </w:rPr>
            <w:instrText xml:space="preserve"> TOC \o "1-3" \h \z \u </w:instrText>
          </w:r>
          <w:r w:rsidRPr="00A36B6A">
            <w:rPr>
              <w:rFonts w:ascii="Palatino Linotype" w:hAnsi="Palatino Linotype"/>
              <w:bCs/>
              <w:sz w:val="22"/>
              <w:szCs w:val="22"/>
            </w:rPr>
            <w:fldChar w:fldCharType="separate"/>
          </w:r>
          <w:hyperlink w:anchor="_Toc189571926" w:history="1">
            <w:r w:rsidR="00D2369D" w:rsidRPr="00A36B6A">
              <w:rPr>
                <w:rStyle w:val="Hipervnculo"/>
                <w:rFonts w:ascii="Palatino Linotype" w:hAnsi="Palatino Linotype"/>
                <w:noProof/>
                <w:sz w:val="22"/>
                <w:szCs w:val="22"/>
              </w:rPr>
              <w:t>A N T E C E D E N T E S</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_Toc189571926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BC09B9">
              <w:rPr>
                <w:rFonts w:ascii="Palatino Linotype" w:hAnsi="Palatino Linotype"/>
                <w:noProof/>
                <w:webHidden/>
                <w:sz w:val="22"/>
                <w:szCs w:val="22"/>
              </w:rPr>
              <w:t>2</w:t>
            </w:r>
            <w:r w:rsidR="00D2369D" w:rsidRPr="00A36B6A">
              <w:rPr>
                <w:rFonts w:ascii="Palatino Linotype" w:hAnsi="Palatino Linotype"/>
                <w:noProof/>
                <w:webHidden/>
                <w:sz w:val="22"/>
                <w:szCs w:val="22"/>
              </w:rPr>
              <w:fldChar w:fldCharType="end"/>
            </w:r>
          </w:hyperlink>
        </w:p>
        <w:p w14:paraId="4046BAC3" w14:textId="0F0B02D4" w:rsidR="00D2369D" w:rsidRPr="00A36B6A"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7" w:history="1">
            <w:r w:rsidRPr="00A36B6A">
              <w:rPr>
                <w:rStyle w:val="Hipervnculo"/>
                <w:rFonts w:ascii="Palatino Linotype" w:hAnsi="Palatino Linotype"/>
                <w:noProof/>
                <w:sz w:val="22"/>
                <w:szCs w:val="22"/>
              </w:rPr>
              <w:t>I. Presentación de la solicitud de información</w:t>
            </w:r>
            <w:r w:rsidRPr="00A36B6A">
              <w:rPr>
                <w:rFonts w:ascii="Palatino Linotype" w:hAnsi="Palatino Linotype"/>
                <w:noProof/>
                <w:webHidden/>
                <w:sz w:val="22"/>
                <w:szCs w:val="22"/>
              </w:rPr>
              <w:tab/>
            </w:r>
            <w:r w:rsidRPr="00A36B6A">
              <w:rPr>
                <w:rFonts w:ascii="Palatino Linotype" w:hAnsi="Palatino Linotype"/>
                <w:noProof/>
                <w:webHidden/>
                <w:sz w:val="22"/>
                <w:szCs w:val="22"/>
              </w:rPr>
              <w:fldChar w:fldCharType="begin"/>
            </w:r>
            <w:r w:rsidRPr="00A36B6A">
              <w:rPr>
                <w:rFonts w:ascii="Palatino Linotype" w:hAnsi="Palatino Linotype"/>
                <w:noProof/>
                <w:webHidden/>
                <w:sz w:val="22"/>
                <w:szCs w:val="22"/>
              </w:rPr>
              <w:instrText xml:space="preserve"> PAGEREF _Toc189571927 \h </w:instrText>
            </w:r>
            <w:r w:rsidRPr="00A36B6A">
              <w:rPr>
                <w:rFonts w:ascii="Palatino Linotype" w:hAnsi="Palatino Linotype"/>
                <w:noProof/>
                <w:webHidden/>
                <w:sz w:val="22"/>
                <w:szCs w:val="22"/>
              </w:rPr>
            </w:r>
            <w:r w:rsidRPr="00A36B6A">
              <w:rPr>
                <w:rFonts w:ascii="Palatino Linotype" w:hAnsi="Palatino Linotype"/>
                <w:noProof/>
                <w:webHidden/>
                <w:sz w:val="22"/>
                <w:szCs w:val="22"/>
              </w:rPr>
              <w:fldChar w:fldCharType="separate"/>
            </w:r>
            <w:r w:rsidR="00BC09B9">
              <w:rPr>
                <w:rFonts w:ascii="Palatino Linotype" w:hAnsi="Palatino Linotype"/>
                <w:noProof/>
                <w:webHidden/>
                <w:sz w:val="22"/>
                <w:szCs w:val="22"/>
              </w:rPr>
              <w:t>2</w:t>
            </w:r>
            <w:r w:rsidRPr="00A36B6A">
              <w:rPr>
                <w:rFonts w:ascii="Palatino Linotype" w:hAnsi="Palatino Linotype"/>
                <w:noProof/>
                <w:webHidden/>
                <w:sz w:val="22"/>
                <w:szCs w:val="22"/>
              </w:rPr>
              <w:fldChar w:fldCharType="end"/>
            </w:r>
          </w:hyperlink>
        </w:p>
        <w:p w14:paraId="7477A5A6" w14:textId="052CBB4F" w:rsidR="00D2369D" w:rsidRPr="00A36B6A"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8" w:history="1">
            <w:r w:rsidRPr="00A36B6A">
              <w:rPr>
                <w:rStyle w:val="Hipervnculo"/>
                <w:rFonts w:ascii="Palatino Linotype" w:hAnsi="Palatino Linotype"/>
                <w:noProof/>
                <w:sz w:val="22"/>
                <w:szCs w:val="22"/>
              </w:rPr>
              <w:t>II. Respuesta del Sujeto Obligado</w:t>
            </w:r>
            <w:r w:rsidRPr="00A36B6A">
              <w:rPr>
                <w:rFonts w:ascii="Palatino Linotype" w:hAnsi="Palatino Linotype"/>
                <w:noProof/>
                <w:webHidden/>
                <w:sz w:val="22"/>
                <w:szCs w:val="22"/>
              </w:rPr>
              <w:tab/>
            </w:r>
            <w:r w:rsidRPr="00A36B6A">
              <w:rPr>
                <w:rFonts w:ascii="Palatino Linotype" w:hAnsi="Palatino Linotype"/>
                <w:noProof/>
                <w:webHidden/>
                <w:sz w:val="22"/>
                <w:szCs w:val="22"/>
              </w:rPr>
              <w:fldChar w:fldCharType="begin"/>
            </w:r>
            <w:r w:rsidRPr="00A36B6A">
              <w:rPr>
                <w:rFonts w:ascii="Palatino Linotype" w:hAnsi="Palatino Linotype"/>
                <w:noProof/>
                <w:webHidden/>
                <w:sz w:val="22"/>
                <w:szCs w:val="22"/>
              </w:rPr>
              <w:instrText xml:space="preserve"> PAGEREF _Toc189571928 \h </w:instrText>
            </w:r>
            <w:r w:rsidRPr="00A36B6A">
              <w:rPr>
                <w:rFonts w:ascii="Palatino Linotype" w:hAnsi="Palatino Linotype"/>
                <w:noProof/>
                <w:webHidden/>
                <w:sz w:val="22"/>
                <w:szCs w:val="22"/>
              </w:rPr>
            </w:r>
            <w:r w:rsidRPr="00A36B6A">
              <w:rPr>
                <w:rFonts w:ascii="Palatino Linotype" w:hAnsi="Palatino Linotype"/>
                <w:noProof/>
                <w:webHidden/>
                <w:sz w:val="22"/>
                <w:szCs w:val="22"/>
              </w:rPr>
              <w:fldChar w:fldCharType="separate"/>
            </w:r>
            <w:r w:rsidR="00BC09B9">
              <w:rPr>
                <w:rFonts w:ascii="Palatino Linotype" w:hAnsi="Palatino Linotype"/>
                <w:noProof/>
                <w:webHidden/>
                <w:sz w:val="22"/>
                <w:szCs w:val="22"/>
              </w:rPr>
              <w:t>3</w:t>
            </w:r>
            <w:r w:rsidRPr="00A36B6A">
              <w:rPr>
                <w:rFonts w:ascii="Palatino Linotype" w:hAnsi="Palatino Linotype"/>
                <w:noProof/>
                <w:webHidden/>
                <w:sz w:val="22"/>
                <w:szCs w:val="22"/>
              </w:rPr>
              <w:fldChar w:fldCharType="end"/>
            </w:r>
          </w:hyperlink>
        </w:p>
        <w:p w14:paraId="2D1AD734" w14:textId="30855D98" w:rsidR="00D2369D" w:rsidRPr="00A36B6A"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9" w:history="1">
            <w:r w:rsidRPr="00A36B6A">
              <w:rPr>
                <w:rStyle w:val="Hipervnculo"/>
                <w:rFonts w:ascii="Palatino Linotype" w:hAnsi="Palatino Linotype"/>
                <w:noProof/>
                <w:sz w:val="22"/>
                <w:szCs w:val="22"/>
                <w:lang w:eastAsia="en-US"/>
              </w:rPr>
              <w:t>III. Interposición del Recurso de Revisión</w:t>
            </w:r>
            <w:r w:rsidRPr="00A36B6A">
              <w:rPr>
                <w:rFonts w:ascii="Palatino Linotype" w:hAnsi="Palatino Linotype"/>
                <w:noProof/>
                <w:webHidden/>
                <w:sz w:val="22"/>
                <w:szCs w:val="22"/>
              </w:rPr>
              <w:tab/>
            </w:r>
            <w:r w:rsidRPr="00A36B6A">
              <w:rPr>
                <w:rFonts w:ascii="Palatino Linotype" w:hAnsi="Palatino Linotype"/>
                <w:noProof/>
                <w:webHidden/>
                <w:sz w:val="22"/>
                <w:szCs w:val="22"/>
              </w:rPr>
              <w:fldChar w:fldCharType="begin"/>
            </w:r>
            <w:r w:rsidRPr="00A36B6A">
              <w:rPr>
                <w:rFonts w:ascii="Palatino Linotype" w:hAnsi="Palatino Linotype"/>
                <w:noProof/>
                <w:webHidden/>
                <w:sz w:val="22"/>
                <w:szCs w:val="22"/>
              </w:rPr>
              <w:instrText xml:space="preserve"> PAGEREF _Toc189571929 \h </w:instrText>
            </w:r>
            <w:r w:rsidRPr="00A36B6A">
              <w:rPr>
                <w:rFonts w:ascii="Palatino Linotype" w:hAnsi="Palatino Linotype"/>
                <w:noProof/>
                <w:webHidden/>
                <w:sz w:val="22"/>
                <w:szCs w:val="22"/>
              </w:rPr>
            </w:r>
            <w:r w:rsidRPr="00A36B6A">
              <w:rPr>
                <w:rFonts w:ascii="Palatino Linotype" w:hAnsi="Palatino Linotype"/>
                <w:noProof/>
                <w:webHidden/>
                <w:sz w:val="22"/>
                <w:szCs w:val="22"/>
              </w:rPr>
              <w:fldChar w:fldCharType="separate"/>
            </w:r>
            <w:r w:rsidR="00BC09B9">
              <w:rPr>
                <w:rFonts w:ascii="Palatino Linotype" w:hAnsi="Palatino Linotype"/>
                <w:noProof/>
                <w:webHidden/>
                <w:sz w:val="22"/>
                <w:szCs w:val="22"/>
              </w:rPr>
              <w:t>4</w:t>
            </w:r>
            <w:r w:rsidRPr="00A36B6A">
              <w:rPr>
                <w:rFonts w:ascii="Palatino Linotype" w:hAnsi="Palatino Linotype"/>
                <w:noProof/>
                <w:webHidden/>
                <w:sz w:val="22"/>
                <w:szCs w:val="22"/>
              </w:rPr>
              <w:fldChar w:fldCharType="end"/>
            </w:r>
          </w:hyperlink>
        </w:p>
        <w:p w14:paraId="79BEB024" w14:textId="2ED03AF4" w:rsidR="00D2369D" w:rsidRPr="00A36B6A"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0" w:history="1">
            <w:r w:rsidRPr="00A36B6A">
              <w:rPr>
                <w:rStyle w:val="Hipervnculo"/>
                <w:rFonts w:ascii="Palatino Linotype" w:hAnsi="Palatino Linotype"/>
                <w:noProof/>
                <w:sz w:val="22"/>
                <w:szCs w:val="22"/>
                <w:lang w:eastAsia="en-US"/>
              </w:rPr>
              <w:t>IV. Trámite del Recurso de Revisión ante el Instituto</w:t>
            </w:r>
            <w:r w:rsidRPr="00A36B6A">
              <w:rPr>
                <w:rFonts w:ascii="Palatino Linotype" w:hAnsi="Palatino Linotype"/>
                <w:noProof/>
                <w:webHidden/>
                <w:sz w:val="22"/>
                <w:szCs w:val="22"/>
              </w:rPr>
              <w:tab/>
            </w:r>
            <w:r w:rsidRPr="00A36B6A">
              <w:rPr>
                <w:rFonts w:ascii="Palatino Linotype" w:hAnsi="Palatino Linotype"/>
                <w:noProof/>
                <w:webHidden/>
                <w:sz w:val="22"/>
                <w:szCs w:val="22"/>
              </w:rPr>
              <w:fldChar w:fldCharType="begin"/>
            </w:r>
            <w:r w:rsidRPr="00A36B6A">
              <w:rPr>
                <w:rFonts w:ascii="Palatino Linotype" w:hAnsi="Palatino Linotype"/>
                <w:noProof/>
                <w:webHidden/>
                <w:sz w:val="22"/>
                <w:szCs w:val="22"/>
              </w:rPr>
              <w:instrText xml:space="preserve"> PAGEREF _Toc189571930 \h </w:instrText>
            </w:r>
            <w:r w:rsidRPr="00A36B6A">
              <w:rPr>
                <w:rFonts w:ascii="Palatino Linotype" w:hAnsi="Palatino Linotype"/>
                <w:noProof/>
                <w:webHidden/>
                <w:sz w:val="22"/>
                <w:szCs w:val="22"/>
              </w:rPr>
            </w:r>
            <w:r w:rsidRPr="00A36B6A">
              <w:rPr>
                <w:rFonts w:ascii="Palatino Linotype" w:hAnsi="Palatino Linotype"/>
                <w:noProof/>
                <w:webHidden/>
                <w:sz w:val="22"/>
                <w:szCs w:val="22"/>
              </w:rPr>
              <w:fldChar w:fldCharType="separate"/>
            </w:r>
            <w:r w:rsidR="00BC09B9">
              <w:rPr>
                <w:rFonts w:ascii="Palatino Linotype" w:hAnsi="Palatino Linotype"/>
                <w:noProof/>
                <w:webHidden/>
                <w:sz w:val="22"/>
                <w:szCs w:val="22"/>
              </w:rPr>
              <w:t>4</w:t>
            </w:r>
            <w:r w:rsidRPr="00A36B6A">
              <w:rPr>
                <w:rFonts w:ascii="Palatino Linotype" w:hAnsi="Palatino Linotype"/>
                <w:noProof/>
                <w:webHidden/>
                <w:sz w:val="22"/>
                <w:szCs w:val="22"/>
              </w:rPr>
              <w:fldChar w:fldCharType="end"/>
            </w:r>
          </w:hyperlink>
        </w:p>
        <w:p w14:paraId="23785582" w14:textId="148B8772" w:rsidR="00D2369D" w:rsidRPr="00A36B6A" w:rsidRDefault="00D2369D"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1" w:history="1">
            <w:r w:rsidRPr="00A36B6A">
              <w:rPr>
                <w:rStyle w:val="Hipervnculo"/>
                <w:rFonts w:ascii="Palatino Linotype" w:hAnsi="Palatino Linotype"/>
                <w:noProof/>
                <w:sz w:val="22"/>
                <w:szCs w:val="22"/>
                <w:lang w:val="es-ES"/>
              </w:rPr>
              <w:t>C O N S I D E R A N D O S</w:t>
            </w:r>
            <w:r w:rsidRPr="00A36B6A">
              <w:rPr>
                <w:rFonts w:ascii="Palatino Linotype" w:hAnsi="Palatino Linotype"/>
                <w:noProof/>
                <w:webHidden/>
                <w:sz w:val="22"/>
                <w:szCs w:val="22"/>
              </w:rPr>
              <w:tab/>
            </w:r>
            <w:r w:rsidRPr="00A36B6A">
              <w:rPr>
                <w:rFonts w:ascii="Palatino Linotype" w:hAnsi="Palatino Linotype"/>
                <w:noProof/>
                <w:webHidden/>
                <w:sz w:val="22"/>
                <w:szCs w:val="22"/>
              </w:rPr>
              <w:fldChar w:fldCharType="begin"/>
            </w:r>
            <w:r w:rsidRPr="00A36B6A">
              <w:rPr>
                <w:rFonts w:ascii="Palatino Linotype" w:hAnsi="Palatino Linotype"/>
                <w:noProof/>
                <w:webHidden/>
                <w:sz w:val="22"/>
                <w:szCs w:val="22"/>
              </w:rPr>
              <w:instrText xml:space="preserve"> PAGEREF _Toc189571931 \h </w:instrText>
            </w:r>
            <w:r w:rsidRPr="00A36B6A">
              <w:rPr>
                <w:rFonts w:ascii="Palatino Linotype" w:hAnsi="Palatino Linotype"/>
                <w:noProof/>
                <w:webHidden/>
                <w:sz w:val="22"/>
                <w:szCs w:val="22"/>
              </w:rPr>
            </w:r>
            <w:r w:rsidRPr="00A36B6A">
              <w:rPr>
                <w:rFonts w:ascii="Palatino Linotype" w:hAnsi="Palatino Linotype"/>
                <w:noProof/>
                <w:webHidden/>
                <w:sz w:val="22"/>
                <w:szCs w:val="22"/>
              </w:rPr>
              <w:fldChar w:fldCharType="separate"/>
            </w:r>
            <w:r w:rsidR="00BC09B9">
              <w:rPr>
                <w:rFonts w:ascii="Palatino Linotype" w:hAnsi="Palatino Linotype"/>
                <w:noProof/>
                <w:webHidden/>
                <w:sz w:val="22"/>
                <w:szCs w:val="22"/>
              </w:rPr>
              <w:t>5</w:t>
            </w:r>
            <w:r w:rsidRPr="00A36B6A">
              <w:rPr>
                <w:rFonts w:ascii="Palatino Linotype" w:hAnsi="Palatino Linotype"/>
                <w:noProof/>
                <w:webHidden/>
                <w:sz w:val="22"/>
                <w:szCs w:val="22"/>
              </w:rPr>
              <w:fldChar w:fldCharType="end"/>
            </w:r>
          </w:hyperlink>
        </w:p>
        <w:p w14:paraId="5A751C97" w14:textId="3D5EA9B5" w:rsidR="00D2369D" w:rsidRPr="00A36B6A"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2" w:history="1">
            <w:r w:rsidRPr="00A36B6A">
              <w:rPr>
                <w:rStyle w:val="Hipervnculo"/>
                <w:rFonts w:ascii="Palatino Linotype" w:eastAsia="Calibri" w:hAnsi="Palatino Linotype"/>
                <w:noProof/>
                <w:sz w:val="22"/>
                <w:szCs w:val="22"/>
                <w:lang w:val="es-ES" w:eastAsia="es-MX"/>
              </w:rPr>
              <w:t xml:space="preserve">PRIMERO. </w:t>
            </w:r>
            <w:r w:rsidRPr="00A36B6A">
              <w:rPr>
                <w:rStyle w:val="Hipervnculo"/>
                <w:rFonts w:ascii="Palatino Linotype" w:hAnsi="Palatino Linotype"/>
                <w:noProof/>
                <w:sz w:val="22"/>
                <w:szCs w:val="22"/>
                <w:lang w:val="es-ES"/>
              </w:rPr>
              <w:t>Competencia</w:t>
            </w:r>
            <w:r w:rsidRPr="00A36B6A">
              <w:rPr>
                <w:rFonts w:ascii="Palatino Linotype" w:hAnsi="Palatino Linotype"/>
                <w:noProof/>
                <w:webHidden/>
                <w:sz w:val="22"/>
                <w:szCs w:val="22"/>
              </w:rPr>
              <w:tab/>
            </w:r>
            <w:r w:rsidRPr="00A36B6A">
              <w:rPr>
                <w:rFonts w:ascii="Palatino Linotype" w:hAnsi="Palatino Linotype"/>
                <w:noProof/>
                <w:webHidden/>
                <w:sz w:val="22"/>
                <w:szCs w:val="22"/>
              </w:rPr>
              <w:fldChar w:fldCharType="begin"/>
            </w:r>
            <w:r w:rsidRPr="00A36B6A">
              <w:rPr>
                <w:rFonts w:ascii="Palatino Linotype" w:hAnsi="Palatino Linotype"/>
                <w:noProof/>
                <w:webHidden/>
                <w:sz w:val="22"/>
                <w:szCs w:val="22"/>
              </w:rPr>
              <w:instrText xml:space="preserve"> PAGEREF _Toc189571932 \h </w:instrText>
            </w:r>
            <w:r w:rsidRPr="00A36B6A">
              <w:rPr>
                <w:rFonts w:ascii="Palatino Linotype" w:hAnsi="Palatino Linotype"/>
                <w:noProof/>
                <w:webHidden/>
                <w:sz w:val="22"/>
                <w:szCs w:val="22"/>
              </w:rPr>
            </w:r>
            <w:r w:rsidRPr="00A36B6A">
              <w:rPr>
                <w:rFonts w:ascii="Palatino Linotype" w:hAnsi="Palatino Linotype"/>
                <w:noProof/>
                <w:webHidden/>
                <w:sz w:val="22"/>
                <w:szCs w:val="22"/>
              </w:rPr>
              <w:fldChar w:fldCharType="separate"/>
            </w:r>
            <w:r w:rsidR="00BC09B9">
              <w:rPr>
                <w:rFonts w:ascii="Palatino Linotype" w:hAnsi="Palatino Linotype"/>
                <w:noProof/>
                <w:webHidden/>
                <w:sz w:val="22"/>
                <w:szCs w:val="22"/>
              </w:rPr>
              <w:t>5</w:t>
            </w:r>
            <w:r w:rsidRPr="00A36B6A">
              <w:rPr>
                <w:rFonts w:ascii="Palatino Linotype" w:hAnsi="Palatino Linotype"/>
                <w:noProof/>
                <w:webHidden/>
                <w:sz w:val="22"/>
                <w:szCs w:val="22"/>
              </w:rPr>
              <w:fldChar w:fldCharType="end"/>
            </w:r>
          </w:hyperlink>
        </w:p>
        <w:p w14:paraId="59D6A7D1" w14:textId="118B7553" w:rsidR="00D2369D" w:rsidRPr="00A36B6A"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3" w:history="1">
            <w:r w:rsidRPr="00A36B6A">
              <w:rPr>
                <w:rStyle w:val="Hipervnculo"/>
                <w:rFonts w:ascii="Palatino Linotype" w:eastAsia="Calibri" w:hAnsi="Palatino Linotype"/>
                <w:noProof/>
                <w:sz w:val="22"/>
                <w:szCs w:val="22"/>
                <w:lang w:val="es-ES" w:eastAsia="es-MX"/>
              </w:rPr>
              <w:t xml:space="preserve">SEGUNDO. </w:t>
            </w:r>
            <w:r w:rsidRPr="00A36B6A">
              <w:rPr>
                <w:rStyle w:val="Hipervnculo"/>
                <w:rFonts w:ascii="Palatino Linotype" w:hAnsi="Palatino Linotype"/>
                <w:noProof/>
                <w:sz w:val="22"/>
                <w:szCs w:val="22"/>
                <w:lang w:val="es-ES"/>
              </w:rPr>
              <w:t>Causales de improcedencia y Sobreseimiento</w:t>
            </w:r>
            <w:r w:rsidRPr="00A36B6A">
              <w:rPr>
                <w:rFonts w:ascii="Palatino Linotype" w:hAnsi="Palatino Linotype"/>
                <w:noProof/>
                <w:webHidden/>
                <w:sz w:val="22"/>
                <w:szCs w:val="22"/>
              </w:rPr>
              <w:tab/>
            </w:r>
            <w:r w:rsidRPr="00A36B6A">
              <w:rPr>
                <w:rFonts w:ascii="Palatino Linotype" w:hAnsi="Palatino Linotype"/>
                <w:noProof/>
                <w:webHidden/>
                <w:sz w:val="22"/>
                <w:szCs w:val="22"/>
              </w:rPr>
              <w:fldChar w:fldCharType="begin"/>
            </w:r>
            <w:r w:rsidRPr="00A36B6A">
              <w:rPr>
                <w:rFonts w:ascii="Palatino Linotype" w:hAnsi="Palatino Linotype"/>
                <w:noProof/>
                <w:webHidden/>
                <w:sz w:val="22"/>
                <w:szCs w:val="22"/>
              </w:rPr>
              <w:instrText xml:space="preserve"> PAGEREF _Toc189571933 \h </w:instrText>
            </w:r>
            <w:r w:rsidRPr="00A36B6A">
              <w:rPr>
                <w:rFonts w:ascii="Palatino Linotype" w:hAnsi="Palatino Linotype"/>
                <w:noProof/>
                <w:webHidden/>
                <w:sz w:val="22"/>
                <w:szCs w:val="22"/>
              </w:rPr>
            </w:r>
            <w:r w:rsidRPr="00A36B6A">
              <w:rPr>
                <w:rFonts w:ascii="Palatino Linotype" w:hAnsi="Palatino Linotype"/>
                <w:noProof/>
                <w:webHidden/>
                <w:sz w:val="22"/>
                <w:szCs w:val="22"/>
              </w:rPr>
              <w:fldChar w:fldCharType="separate"/>
            </w:r>
            <w:r w:rsidR="00BC09B9">
              <w:rPr>
                <w:rFonts w:ascii="Palatino Linotype" w:hAnsi="Palatino Linotype"/>
                <w:noProof/>
                <w:webHidden/>
                <w:sz w:val="22"/>
                <w:szCs w:val="22"/>
              </w:rPr>
              <w:t>6</w:t>
            </w:r>
            <w:r w:rsidRPr="00A36B6A">
              <w:rPr>
                <w:rFonts w:ascii="Palatino Linotype" w:hAnsi="Palatino Linotype"/>
                <w:noProof/>
                <w:webHidden/>
                <w:sz w:val="22"/>
                <w:szCs w:val="22"/>
              </w:rPr>
              <w:fldChar w:fldCharType="end"/>
            </w:r>
          </w:hyperlink>
        </w:p>
        <w:p w14:paraId="1AF0EA66" w14:textId="35920393" w:rsidR="00D2369D" w:rsidRPr="00A36B6A"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4" w:history="1">
            <w:r w:rsidRPr="00A36B6A">
              <w:rPr>
                <w:rStyle w:val="Hipervnculo"/>
                <w:rFonts w:ascii="Palatino Linotype" w:hAnsi="Palatino Linotype"/>
                <w:noProof/>
                <w:sz w:val="22"/>
                <w:szCs w:val="22"/>
                <w:lang w:val="es-ES"/>
              </w:rPr>
              <w:t>TERCERO. Determinación de la Controversia</w:t>
            </w:r>
            <w:r w:rsidRPr="00A36B6A">
              <w:rPr>
                <w:rFonts w:ascii="Palatino Linotype" w:hAnsi="Palatino Linotype"/>
                <w:noProof/>
                <w:webHidden/>
                <w:sz w:val="22"/>
                <w:szCs w:val="22"/>
              </w:rPr>
              <w:tab/>
            </w:r>
            <w:r w:rsidRPr="00A36B6A">
              <w:rPr>
                <w:rFonts w:ascii="Palatino Linotype" w:hAnsi="Palatino Linotype"/>
                <w:noProof/>
                <w:webHidden/>
                <w:sz w:val="22"/>
                <w:szCs w:val="22"/>
              </w:rPr>
              <w:fldChar w:fldCharType="begin"/>
            </w:r>
            <w:r w:rsidRPr="00A36B6A">
              <w:rPr>
                <w:rFonts w:ascii="Palatino Linotype" w:hAnsi="Palatino Linotype"/>
                <w:noProof/>
                <w:webHidden/>
                <w:sz w:val="22"/>
                <w:szCs w:val="22"/>
              </w:rPr>
              <w:instrText xml:space="preserve"> PAGEREF _Toc189571934 \h </w:instrText>
            </w:r>
            <w:r w:rsidRPr="00A36B6A">
              <w:rPr>
                <w:rFonts w:ascii="Palatino Linotype" w:hAnsi="Palatino Linotype"/>
                <w:noProof/>
                <w:webHidden/>
                <w:sz w:val="22"/>
                <w:szCs w:val="22"/>
              </w:rPr>
            </w:r>
            <w:r w:rsidRPr="00A36B6A">
              <w:rPr>
                <w:rFonts w:ascii="Palatino Linotype" w:hAnsi="Palatino Linotype"/>
                <w:noProof/>
                <w:webHidden/>
                <w:sz w:val="22"/>
                <w:szCs w:val="22"/>
              </w:rPr>
              <w:fldChar w:fldCharType="separate"/>
            </w:r>
            <w:r w:rsidR="00BC09B9">
              <w:rPr>
                <w:rFonts w:ascii="Palatino Linotype" w:hAnsi="Palatino Linotype"/>
                <w:noProof/>
                <w:webHidden/>
                <w:sz w:val="22"/>
                <w:szCs w:val="22"/>
              </w:rPr>
              <w:t>8</w:t>
            </w:r>
            <w:r w:rsidRPr="00A36B6A">
              <w:rPr>
                <w:rFonts w:ascii="Palatino Linotype" w:hAnsi="Palatino Linotype"/>
                <w:noProof/>
                <w:webHidden/>
                <w:sz w:val="22"/>
                <w:szCs w:val="22"/>
              </w:rPr>
              <w:fldChar w:fldCharType="end"/>
            </w:r>
          </w:hyperlink>
        </w:p>
        <w:p w14:paraId="275D0CFE" w14:textId="3C177ECD" w:rsidR="00D2369D" w:rsidRPr="00A36B6A"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5" w:history="1">
            <w:r w:rsidRPr="00A36B6A">
              <w:rPr>
                <w:rStyle w:val="Hipervnculo"/>
                <w:rFonts w:ascii="Palatino Linotype" w:hAnsi="Palatino Linotype"/>
                <w:noProof/>
                <w:sz w:val="22"/>
                <w:szCs w:val="22"/>
                <w:lang w:val="es-ES"/>
              </w:rPr>
              <w:t xml:space="preserve">CUARTO. </w:t>
            </w:r>
            <w:r w:rsidRPr="00A36B6A">
              <w:rPr>
                <w:rStyle w:val="Hipervnculo"/>
                <w:rFonts w:ascii="Palatino Linotype" w:hAnsi="Palatino Linotype"/>
                <w:noProof/>
                <w:sz w:val="22"/>
                <w:szCs w:val="22"/>
              </w:rPr>
              <w:t>Marco normativo aplicable en materia de transparencia y acceso a la información pública</w:t>
            </w:r>
            <w:r w:rsidRPr="00A36B6A">
              <w:rPr>
                <w:rFonts w:ascii="Palatino Linotype" w:hAnsi="Palatino Linotype"/>
                <w:noProof/>
                <w:webHidden/>
                <w:sz w:val="22"/>
                <w:szCs w:val="22"/>
              </w:rPr>
              <w:tab/>
            </w:r>
            <w:r w:rsidRPr="00A36B6A">
              <w:rPr>
                <w:rFonts w:ascii="Palatino Linotype" w:hAnsi="Palatino Linotype"/>
                <w:noProof/>
                <w:webHidden/>
                <w:sz w:val="22"/>
                <w:szCs w:val="22"/>
              </w:rPr>
              <w:fldChar w:fldCharType="begin"/>
            </w:r>
            <w:r w:rsidRPr="00A36B6A">
              <w:rPr>
                <w:rFonts w:ascii="Palatino Linotype" w:hAnsi="Palatino Linotype"/>
                <w:noProof/>
                <w:webHidden/>
                <w:sz w:val="22"/>
                <w:szCs w:val="22"/>
              </w:rPr>
              <w:instrText xml:space="preserve"> PAGEREF _Toc189571935 \h </w:instrText>
            </w:r>
            <w:r w:rsidRPr="00A36B6A">
              <w:rPr>
                <w:rFonts w:ascii="Palatino Linotype" w:hAnsi="Palatino Linotype"/>
                <w:noProof/>
                <w:webHidden/>
                <w:sz w:val="22"/>
                <w:szCs w:val="22"/>
              </w:rPr>
            </w:r>
            <w:r w:rsidRPr="00A36B6A">
              <w:rPr>
                <w:rFonts w:ascii="Palatino Linotype" w:hAnsi="Palatino Linotype"/>
                <w:noProof/>
                <w:webHidden/>
                <w:sz w:val="22"/>
                <w:szCs w:val="22"/>
              </w:rPr>
              <w:fldChar w:fldCharType="separate"/>
            </w:r>
            <w:r w:rsidR="00BC09B9">
              <w:rPr>
                <w:rFonts w:ascii="Palatino Linotype" w:hAnsi="Palatino Linotype"/>
                <w:noProof/>
                <w:webHidden/>
                <w:sz w:val="22"/>
                <w:szCs w:val="22"/>
              </w:rPr>
              <w:t>8</w:t>
            </w:r>
            <w:r w:rsidRPr="00A36B6A">
              <w:rPr>
                <w:rFonts w:ascii="Palatino Linotype" w:hAnsi="Palatino Linotype"/>
                <w:noProof/>
                <w:webHidden/>
                <w:sz w:val="22"/>
                <w:szCs w:val="22"/>
              </w:rPr>
              <w:fldChar w:fldCharType="end"/>
            </w:r>
          </w:hyperlink>
        </w:p>
        <w:p w14:paraId="37C8401E" w14:textId="78E5D42E" w:rsidR="00D2369D" w:rsidRPr="00A36B6A"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6" w:history="1">
            <w:r w:rsidRPr="00A36B6A">
              <w:rPr>
                <w:rStyle w:val="Hipervnculo"/>
                <w:rFonts w:ascii="Palatino Linotype" w:hAnsi="Palatino Linotype"/>
                <w:noProof/>
                <w:sz w:val="22"/>
                <w:szCs w:val="22"/>
                <w:lang w:val="es-ES"/>
              </w:rPr>
              <w:t>QUINTO. Estudio de Fondo</w:t>
            </w:r>
            <w:r w:rsidRPr="00A36B6A">
              <w:rPr>
                <w:rFonts w:ascii="Palatino Linotype" w:hAnsi="Palatino Linotype"/>
                <w:noProof/>
                <w:webHidden/>
                <w:sz w:val="22"/>
                <w:szCs w:val="22"/>
              </w:rPr>
              <w:tab/>
            </w:r>
            <w:r w:rsidRPr="00A36B6A">
              <w:rPr>
                <w:rFonts w:ascii="Palatino Linotype" w:hAnsi="Palatino Linotype"/>
                <w:noProof/>
                <w:webHidden/>
                <w:sz w:val="22"/>
                <w:szCs w:val="22"/>
              </w:rPr>
              <w:fldChar w:fldCharType="begin"/>
            </w:r>
            <w:r w:rsidRPr="00A36B6A">
              <w:rPr>
                <w:rFonts w:ascii="Palatino Linotype" w:hAnsi="Palatino Linotype"/>
                <w:noProof/>
                <w:webHidden/>
                <w:sz w:val="22"/>
                <w:szCs w:val="22"/>
              </w:rPr>
              <w:instrText xml:space="preserve"> PAGEREF _Toc189571936 \h </w:instrText>
            </w:r>
            <w:r w:rsidRPr="00A36B6A">
              <w:rPr>
                <w:rFonts w:ascii="Palatino Linotype" w:hAnsi="Palatino Linotype"/>
                <w:noProof/>
                <w:webHidden/>
                <w:sz w:val="22"/>
                <w:szCs w:val="22"/>
              </w:rPr>
            </w:r>
            <w:r w:rsidRPr="00A36B6A">
              <w:rPr>
                <w:rFonts w:ascii="Palatino Linotype" w:hAnsi="Palatino Linotype"/>
                <w:noProof/>
                <w:webHidden/>
                <w:sz w:val="22"/>
                <w:szCs w:val="22"/>
              </w:rPr>
              <w:fldChar w:fldCharType="separate"/>
            </w:r>
            <w:r w:rsidR="00BC09B9">
              <w:rPr>
                <w:rFonts w:ascii="Palatino Linotype" w:hAnsi="Palatino Linotype"/>
                <w:noProof/>
                <w:webHidden/>
                <w:sz w:val="22"/>
                <w:szCs w:val="22"/>
              </w:rPr>
              <w:t>10</w:t>
            </w:r>
            <w:r w:rsidRPr="00A36B6A">
              <w:rPr>
                <w:rFonts w:ascii="Palatino Linotype" w:hAnsi="Palatino Linotype"/>
                <w:noProof/>
                <w:webHidden/>
                <w:sz w:val="22"/>
                <w:szCs w:val="22"/>
              </w:rPr>
              <w:fldChar w:fldCharType="end"/>
            </w:r>
          </w:hyperlink>
        </w:p>
        <w:p w14:paraId="1850A28E" w14:textId="2C2A9FE5" w:rsidR="00D2369D" w:rsidRPr="00A36B6A"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7" w:history="1">
            <w:r w:rsidRPr="00A36B6A">
              <w:rPr>
                <w:rStyle w:val="Hipervnculo"/>
                <w:rFonts w:ascii="Palatino Linotype" w:hAnsi="Palatino Linotype"/>
                <w:noProof/>
                <w:sz w:val="22"/>
                <w:szCs w:val="22"/>
              </w:rPr>
              <w:t>SEXTO. Decisión</w:t>
            </w:r>
            <w:r w:rsidRPr="00A36B6A">
              <w:rPr>
                <w:rFonts w:ascii="Palatino Linotype" w:hAnsi="Palatino Linotype"/>
                <w:noProof/>
                <w:webHidden/>
                <w:sz w:val="22"/>
                <w:szCs w:val="22"/>
              </w:rPr>
              <w:tab/>
            </w:r>
            <w:r w:rsidRPr="00A36B6A">
              <w:rPr>
                <w:rFonts w:ascii="Palatino Linotype" w:hAnsi="Palatino Linotype"/>
                <w:noProof/>
                <w:webHidden/>
                <w:sz w:val="22"/>
                <w:szCs w:val="22"/>
              </w:rPr>
              <w:fldChar w:fldCharType="begin"/>
            </w:r>
            <w:r w:rsidRPr="00A36B6A">
              <w:rPr>
                <w:rFonts w:ascii="Palatino Linotype" w:hAnsi="Palatino Linotype"/>
                <w:noProof/>
                <w:webHidden/>
                <w:sz w:val="22"/>
                <w:szCs w:val="22"/>
              </w:rPr>
              <w:instrText xml:space="preserve"> PAGEREF _Toc189571937 \h </w:instrText>
            </w:r>
            <w:r w:rsidRPr="00A36B6A">
              <w:rPr>
                <w:rFonts w:ascii="Palatino Linotype" w:hAnsi="Palatino Linotype"/>
                <w:noProof/>
                <w:webHidden/>
                <w:sz w:val="22"/>
                <w:szCs w:val="22"/>
              </w:rPr>
            </w:r>
            <w:r w:rsidRPr="00A36B6A">
              <w:rPr>
                <w:rFonts w:ascii="Palatino Linotype" w:hAnsi="Palatino Linotype"/>
                <w:noProof/>
                <w:webHidden/>
                <w:sz w:val="22"/>
                <w:szCs w:val="22"/>
              </w:rPr>
              <w:fldChar w:fldCharType="separate"/>
            </w:r>
            <w:r w:rsidR="00BC09B9">
              <w:rPr>
                <w:rFonts w:ascii="Palatino Linotype" w:hAnsi="Palatino Linotype"/>
                <w:noProof/>
                <w:webHidden/>
                <w:sz w:val="22"/>
                <w:szCs w:val="22"/>
              </w:rPr>
              <w:t>15</w:t>
            </w:r>
            <w:r w:rsidRPr="00A36B6A">
              <w:rPr>
                <w:rFonts w:ascii="Palatino Linotype" w:hAnsi="Palatino Linotype"/>
                <w:noProof/>
                <w:webHidden/>
                <w:sz w:val="22"/>
                <w:szCs w:val="22"/>
              </w:rPr>
              <w:fldChar w:fldCharType="end"/>
            </w:r>
          </w:hyperlink>
        </w:p>
        <w:p w14:paraId="6878EB63" w14:textId="3C845318" w:rsidR="00D2369D" w:rsidRPr="00A36B6A" w:rsidRDefault="00D2369D"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8" w:history="1">
            <w:r w:rsidRPr="00A36B6A">
              <w:rPr>
                <w:rStyle w:val="Hipervnculo"/>
                <w:rFonts w:ascii="Palatino Linotype" w:hAnsi="Palatino Linotype"/>
                <w:noProof/>
                <w:sz w:val="22"/>
                <w:szCs w:val="22"/>
              </w:rPr>
              <w:t>SÉPTIMO. Vista a la Secretaría</w:t>
            </w:r>
            <w:r w:rsidRPr="00A36B6A">
              <w:rPr>
                <w:rStyle w:val="Hipervnculo"/>
                <w:rFonts w:ascii="Palatino Linotype" w:hAnsi="Palatino Linotype"/>
                <w:noProof/>
                <w:sz w:val="22"/>
                <w:szCs w:val="22"/>
                <w:lang w:val="x-none"/>
              </w:rPr>
              <w:t xml:space="preserve"> Técnica del </w:t>
            </w:r>
            <w:r w:rsidRPr="00A36B6A">
              <w:rPr>
                <w:rStyle w:val="Hipervnculo"/>
                <w:rFonts w:ascii="Palatino Linotype" w:hAnsi="Palatino Linotype"/>
                <w:noProof/>
                <w:sz w:val="22"/>
                <w:szCs w:val="22"/>
              </w:rPr>
              <w:t>Pleno</w:t>
            </w:r>
            <w:r w:rsidRPr="00A36B6A">
              <w:rPr>
                <w:rFonts w:ascii="Palatino Linotype" w:hAnsi="Palatino Linotype"/>
                <w:noProof/>
                <w:webHidden/>
                <w:sz w:val="22"/>
                <w:szCs w:val="22"/>
              </w:rPr>
              <w:tab/>
            </w:r>
            <w:r w:rsidRPr="00A36B6A">
              <w:rPr>
                <w:rFonts w:ascii="Palatino Linotype" w:hAnsi="Palatino Linotype"/>
                <w:noProof/>
                <w:webHidden/>
                <w:sz w:val="22"/>
                <w:szCs w:val="22"/>
              </w:rPr>
              <w:fldChar w:fldCharType="begin"/>
            </w:r>
            <w:r w:rsidRPr="00A36B6A">
              <w:rPr>
                <w:rFonts w:ascii="Palatino Linotype" w:hAnsi="Palatino Linotype"/>
                <w:noProof/>
                <w:webHidden/>
                <w:sz w:val="22"/>
                <w:szCs w:val="22"/>
              </w:rPr>
              <w:instrText xml:space="preserve"> PAGEREF _Toc189571938 \h </w:instrText>
            </w:r>
            <w:r w:rsidRPr="00A36B6A">
              <w:rPr>
                <w:rFonts w:ascii="Palatino Linotype" w:hAnsi="Palatino Linotype"/>
                <w:noProof/>
                <w:webHidden/>
                <w:sz w:val="22"/>
                <w:szCs w:val="22"/>
              </w:rPr>
            </w:r>
            <w:r w:rsidRPr="00A36B6A">
              <w:rPr>
                <w:rFonts w:ascii="Palatino Linotype" w:hAnsi="Palatino Linotype"/>
                <w:noProof/>
                <w:webHidden/>
                <w:sz w:val="22"/>
                <w:szCs w:val="22"/>
              </w:rPr>
              <w:fldChar w:fldCharType="separate"/>
            </w:r>
            <w:r w:rsidR="00BC09B9">
              <w:rPr>
                <w:rFonts w:ascii="Palatino Linotype" w:hAnsi="Palatino Linotype"/>
                <w:noProof/>
                <w:webHidden/>
                <w:sz w:val="22"/>
                <w:szCs w:val="22"/>
              </w:rPr>
              <w:t>15</w:t>
            </w:r>
            <w:r w:rsidRPr="00A36B6A">
              <w:rPr>
                <w:rFonts w:ascii="Palatino Linotype" w:hAnsi="Palatino Linotype"/>
                <w:noProof/>
                <w:webHidden/>
                <w:sz w:val="22"/>
                <w:szCs w:val="22"/>
              </w:rPr>
              <w:fldChar w:fldCharType="end"/>
            </w:r>
          </w:hyperlink>
        </w:p>
        <w:p w14:paraId="01EB31F3" w14:textId="02D21906" w:rsidR="00D2369D" w:rsidRPr="00A36B6A" w:rsidRDefault="00D2369D"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9" w:history="1">
            <w:r w:rsidRPr="00A36B6A">
              <w:rPr>
                <w:rStyle w:val="Hipervnculo"/>
                <w:rFonts w:ascii="Palatino Linotype" w:hAnsi="Palatino Linotype"/>
                <w:noProof/>
                <w:sz w:val="22"/>
                <w:szCs w:val="22"/>
              </w:rPr>
              <w:t>R E S U E L V E</w:t>
            </w:r>
            <w:r w:rsidRPr="00A36B6A">
              <w:rPr>
                <w:rFonts w:ascii="Palatino Linotype" w:hAnsi="Palatino Linotype"/>
                <w:noProof/>
                <w:webHidden/>
                <w:sz w:val="22"/>
                <w:szCs w:val="22"/>
              </w:rPr>
              <w:tab/>
            </w:r>
            <w:r w:rsidRPr="00A36B6A">
              <w:rPr>
                <w:rFonts w:ascii="Palatino Linotype" w:hAnsi="Palatino Linotype"/>
                <w:noProof/>
                <w:webHidden/>
                <w:sz w:val="22"/>
                <w:szCs w:val="22"/>
              </w:rPr>
              <w:fldChar w:fldCharType="begin"/>
            </w:r>
            <w:r w:rsidRPr="00A36B6A">
              <w:rPr>
                <w:rFonts w:ascii="Palatino Linotype" w:hAnsi="Palatino Linotype"/>
                <w:noProof/>
                <w:webHidden/>
                <w:sz w:val="22"/>
                <w:szCs w:val="22"/>
              </w:rPr>
              <w:instrText xml:space="preserve"> PAGEREF _Toc189571939 \h </w:instrText>
            </w:r>
            <w:r w:rsidRPr="00A36B6A">
              <w:rPr>
                <w:rFonts w:ascii="Palatino Linotype" w:hAnsi="Palatino Linotype"/>
                <w:noProof/>
                <w:webHidden/>
                <w:sz w:val="22"/>
                <w:szCs w:val="22"/>
              </w:rPr>
            </w:r>
            <w:r w:rsidRPr="00A36B6A">
              <w:rPr>
                <w:rFonts w:ascii="Palatino Linotype" w:hAnsi="Palatino Linotype"/>
                <w:noProof/>
                <w:webHidden/>
                <w:sz w:val="22"/>
                <w:szCs w:val="22"/>
              </w:rPr>
              <w:fldChar w:fldCharType="separate"/>
            </w:r>
            <w:r w:rsidR="00BC09B9">
              <w:rPr>
                <w:rFonts w:ascii="Palatino Linotype" w:hAnsi="Palatino Linotype"/>
                <w:noProof/>
                <w:webHidden/>
                <w:sz w:val="22"/>
                <w:szCs w:val="22"/>
              </w:rPr>
              <w:t>17</w:t>
            </w:r>
            <w:r w:rsidRPr="00A36B6A">
              <w:rPr>
                <w:rFonts w:ascii="Palatino Linotype" w:hAnsi="Palatino Linotype"/>
                <w:noProof/>
                <w:webHidden/>
                <w:sz w:val="22"/>
                <w:szCs w:val="22"/>
              </w:rPr>
              <w:fldChar w:fldCharType="end"/>
            </w:r>
          </w:hyperlink>
        </w:p>
        <w:p w14:paraId="36E7E9DB" w14:textId="77777777" w:rsidR="007935E5" w:rsidRPr="00A36B6A" w:rsidRDefault="007935E5" w:rsidP="00442CAA">
          <w:pPr>
            <w:spacing w:line="360" w:lineRule="auto"/>
            <w:jc w:val="both"/>
          </w:pPr>
          <w:r w:rsidRPr="00A36B6A">
            <w:rPr>
              <w:rFonts w:ascii="Palatino Linotype" w:hAnsi="Palatino Linotype"/>
              <w:bCs/>
              <w:sz w:val="22"/>
              <w:szCs w:val="22"/>
              <w:lang w:val="es-ES"/>
            </w:rPr>
            <w:fldChar w:fldCharType="end"/>
          </w:r>
        </w:p>
      </w:sdtContent>
    </w:sdt>
    <w:p w14:paraId="7F148422" w14:textId="77777777" w:rsidR="003A6E2E"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A36B6A">
        <w:rPr>
          <w:rFonts w:ascii="Palatino Linotype" w:eastAsiaTheme="minorHAnsi" w:hAnsi="Palatino Linotype" w:cs="Tahoma"/>
          <w:bCs/>
          <w:color w:val="000000" w:themeColor="text1"/>
          <w:sz w:val="22"/>
          <w:szCs w:val="22"/>
          <w:lang w:eastAsia="en-US"/>
        </w:rPr>
        <w:br w:type="column"/>
      </w:r>
    </w:p>
    <w:p w14:paraId="7A034156" w14:textId="504B9809" w:rsidR="00F82637" w:rsidRPr="00A36B6A" w:rsidRDefault="00F82637" w:rsidP="00442CAA">
      <w:pPr>
        <w:spacing w:line="360" w:lineRule="auto"/>
        <w:jc w:val="both"/>
        <w:rPr>
          <w:rFonts w:ascii="Palatino Linotype" w:eastAsiaTheme="minorHAnsi" w:hAnsi="Palatino Linotype" w:cs="Tahoma"/>
          <w:bCs/>
          <w:color w:val="000000" w:themeColor="text1"/>
          <w:sz w:val="22"/>
          <w:szCs w:val="22"/>
          <w:lang w:eastAsia="en-US"/>
        </w:rPr>
      </w:pPr>
      <w:r w:rsidRPr="00A36B6A">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A36B6A">
        <w:rPr>
          <w:rFonts w:ascii="Palatino Linotype" w:hAnsi="Palatino Linotype" w:cs="Tahoma"/>
          <w:bCs/>
          <w:sz w:val="22"/>
          <w:szCs w:val="22"/>
        </w:rPr>
        <w:t>Protección de Datos Personales del Estado de México y Municipios, con domicilio en Metepec, Estado de México, de fecha</w:t>
      </w:r>
      <w:r w:rsidR="00F33150" w:rsidRPr="00A36B6A">
        <w:rPr>
          <w:rFonts w:ascii="Palatino Linotype" w:hAnsi="Palatino Linotype" w:cs="Tahoma"/>
          <w:bCs/>
          <w:sz w:val="22"/>
          <w:szCs w:val="22"/>
        </w:rPr>
        <w:t xml:space="preserve"> </w:t>
      </w:r>
      <w:r w:rsidR="003A6E2E">
        <w:rPr>
          <w:rFonts w:ascii="Palatino Linotype" w:hAnsi="Palatino Linotype" w:cs="Tahoma"/>
          <w:bCs/>
          <w:sz w:val="22"/>
          <w:szCs w:val="22"/>
        </w:rPr>
        <w:t xml:space="preserve">tres de </w:t>
      </w:r>
      <w:proofErr w:type="gramStart"/>
      <w:r w:rsidR="003A6E2E">
        <w:rPr>
          <w:rFonts w:ascii="Palatino Linotype" w:hAnsi="Palatino Linotype" w:cs="Tahoma"/>
          <w:bCs/>
          <w:sz w:val="22"/>
          <w:szCs w:val="22"/>
        </w:rPr>
        <w:t xml:space="preserve">septiembre </w:t>
      </w:r>
      <w:r w:rsidR="00881C2B" w:rsidRPr="00A36B6A">
        <w:rPr>
          <w:rFonts w:ascii="Palatino Linotype" w:hAnsi="Palatino Linotype" w:cs="Tahoma"/>
          <w:bCs/>
          <w:sz w:val="22"/>
          <w:szCs w:val="22"/>
        </w:rPr>
        <w:t xml:space="preserve"> de</w:t>
      </w:r>
      <w:proofErr w:type="gramEnd"/>
      <w:r w:rsidR="00881C2B" w:rsidRPr="00A36B6A">
        <w:rPr>
          <w:rFonts w:ascii="Palatino Linotype" w:hAnsi="Palatino Linotype" w:cs="Tahoma"/>
          <w:bCs/>
          <w:sz w:val="22"/>
          <w:szCs w:val="22"/>
        </w:rPr>
        <w:t xml:space="preserve"> dos mil veintic</w:t>
      </w:r>
      <w:r w:rsidR="00F33150" w:rsidRPr="00A36B6A">
        <w:rPr>
          <w:rFonts w:ascii="Palatino Linotype" w:hAnsi="Palatino Linotype" w:cs="Tahoma"/>
          <w:bCs/>
          <w:sz w:val="22"/>
          <w:szCs w:val="22"/>
        </w:rPr>
        <w:t>inco</w:t>
      </w:r>
      <w:r w:rsidRPr="00A36B6A">
        <w:rPr>
          <w:rFonts w:ascii="Palatino Linotype" w:hAnsi="Palatino Linotype" w:cs="Tahoma"/>
          <w:bCs/>
          <w:sz w:val="22"/>
          <w:szCs w:val="22"/>
        </w:rPr>
        <w:t xml:space="preserve">. </w:t>
      </w:r>
    </w:p>
    <w:p w14:paraId="69EE7BB9" w14:textId="77777777" w:rsidR="00F82637" w:rsidRPr="00A36B6A"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7D0D4F3B" w14:textId="5D63B84A" w:rsidR="00F82637" w:rsidRPr="00A36B6A"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A36B6A">
        <w:rPr>
          <w:rFonts w:ascii="Palatino Linotype" w:eastAsiaTheme="minorHAnsi" w:hAnsi="Palatino Linotype" w:cstheme="minorBidi"/>
          <w:b/>
          <w:bCs/>
          <w:color w:val="000000" w:themeColor="text1"/>
          <w:sz w:val="22"/>
          <w:szCs w:val="22"/>
          <w:lang w:eastAsia="en-US"/>
        </w:rPr>
        <w:t xml:space="preserve">VISTO </w:t>
      </w:r>
      <w:r w:rsidRPr="00A36B6A">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3A6E2E" w:rsidRPr="0098348A">
        <w:rPr>
          <w:rFonts w:ascii="Palatino Linotype" w:eastAsiaTheme="minorHAnsi" w:hAnsi="Palatino Linotype" w:cstheme="minorBidi"/>
          <w:b/>
          <w:bCs/>
          <w:color w:val="000000" w:themeColor="text1"/>
          <w:sz w:val="22"/>
          <w:szCs w:val="22"/>
          <w:lang w:eastAsia="en-US"/>
        </w:rPr>
        <w:t>09481</w:t>
      </w:r>
      <w:r w:rsidR="0032214E" w:rsidRPr="0098348A">
        <w:rPr>
          <w:rFonts w:ascii="Palatino Linotype" w:eastAsiaTheme="minorHAnsi" w:hAnsi="Palatino Linotype" w:cstheme="minorBidi"/>
          <w:b/>
          <w:bCs/>
          <w:color w:val="000000" w:themeColor="text1"/>
          <w:sz w:val="22"/>
          <w:szCs w:val="22"/>
          <w:lang w:eastAsia="en-US"/>
        </w:rPr>
        <w:t>/INFOEM/IP/RR/2025</w:t>
      </w:r>
      <w:r w:rsidRPr="00A36B6A">
        <w:rPr>
          <w:rFonts w:ascii="Palatino Linotype" w:eastAsiaTheme="minorHAnsi" w:hAnsi="Palatino Linotype" w:cstheme="minorBidi"/>
          <w:color w:val="000000" w:themeColor="text1"/>
          <w:sz w:val="22"/>
          <w:szCs w:val="22"/>
          <w:lang w:eastAsia="en-US"/>
        </w:rPr>
        <w:t xml:space="preserve">, </w:t>
      </w:r>
      <w:r w:rsidR="003E323C" w:rsidRPr="00A36B6A">
        <w:rPr>
          <w:rFonts w:ascii="Palatino Linotype" w:eastAsiaTheme="minorHAnsi" w:hAnsi="Palatino Linotype" w:cstheme="minorBidi"/>
          <w:color w:val="000000" w:themeColor="text1"/>
          <w:sz w:val="22"/>
          <w:szCs w:val="22"/>
          <w:lang w:eastAsia="en-US"/>
        </w:rPr>
        <w:t>interpuesto</w:t>
      </w:r>
      <w:r w:rsidR="005F2EB8" w:rsidRPr="00A36B6A">
        <w:rPr>
          <w:rFonts w:ascii="Palatino Linotype" w:eastAsiaTheme="minorHAnsi" w:hAnsi="Palatino Linotype" w:cstheme="minorBidi"/>
          <w:color w:val="000000" w:themeColor="text1"/>
          <w:sz w:val="22"/>
          <w:szCs w:val="22"/>
          <w:lang w:eastAsia="en-US"/>
        </w:rPr>
        <w:t xml:space="preserve"> por un </w:t>
      </w:r>
      <w:r w:rsidRPr="00A36B6A">
        <w:rPr>
          <w:rFonts w:ascii="Palatino Linotype" w:eastAsiaTheme="minorHAnsi" w:hAnsi="Palatino Linotype" w:cs="Tahoma"/>
          <w:color w:val="0D0D0D" w:themeColor="text1" w:themeTint="F2"/>
          <w:sz w:val="22"/>
          <w:szCs w:val="22"/>
          <w:lang w:eastAsia="en-US"/>
        </w:rPr>
        <w:t>Recurrente o Particular</w:t>
      </w:r>
      <w:r w:rsidRPr="00A36B6A">
        <w:rPr>
          <w:rFonts w:ascii="Palatino Linotype" w:eastAsiaTheme="minorHAnsi" w:hAnsi="Palatino Linotype" w:cstheme="minorBidi"/>
          <w:color w:val="000000" w:themeColor="text1"/>
          <w:sz w:val="22"/>
          <w:szCs w:val="22"/>
          <w:lang w:eastAsia="en-US"/>
        </w:rPr>
        <w:t xml:space="preserve">, en contra de la </w:t>
      </w:r>
      <w:r w:rsidR="003B4F63" w:rsidRPr="00A36B6A">
        <w:rPr>
          <w:rFonts w:ascii="Palatino Linotype" w:eastAsiaTheme="minorHAnsi" w:hAnsi="Palatino Linotype" w:cstheme="minorBidi"/>
          <w:color w:val="000000" w:themeColor="text1"/>
          <w:sz w:val="22"/>
          <w:szCs w:val="22"/>
          <w:lang w:eastAsia="en-US"/>
        </w:rPr>
        <w:t xml:space="preserve">falta de </w:t>
      </w:r>
      <w:r w:rsidRPr="00A36B6A">
        <w:rPr>
          <w:rFonts w:ascii="Palatino Linotype" w:eastAsiaTheme="minorHAnsi" w:hAnsi="Palatino Linotype" w:cstheme="minorBidi"/>
          <w:color w:val="000000" w:themeColor="text1"/>
          <w:sz w:val="22"/>
          <w:szCs w:val="22"/>
          <w:lang w:eastAsia="en-US"/>
        </w:rPr>
        <w:t xml:space="preserve">respuesta del Sujeto Obligado, </w:t>
      </w:r>
      <w:r w:rsidR="003A6E2E" w:rsidRPr="0098348A">
        <w:rPr>
          <w:rFonts w:ascii="Palatino Linotype" w:eastAsia="Calibri" w:hAnsi="Palatino Linotype" w:cs="Tahoma"/>
          <w:b/>
          <w:sz w:val="22"/>
          <w:szCs w:val="22"/>
          <w:lang w:eastAsia="en-US"/>
        </w:rPr>
        <w:t>Ayuntamiento de Tepotzotlán</w:t>
      </w:r>
      <w:r w:rsidRPr="00A36B6A">
        <w:rPr>
          <w:rFonts w:ascii="Palatino Linotype" w:eastAsiaTheme="minorHAnsi" w:hAnsi="Palatino Linotype" w:cstheme="minorBidi"/>
          <w:color w:val="000000" w:themeColor="text1"/>
          <w:sz w:val="22"/>
          <w:szCs w:val="22"/>
          <w:lang w:eastAsia="en-US"/>
        </w:rPr>
        <w:t xml:space="preserve">, a la solicitud de acceso a la información pública </w:t>
      </w:r>
      <w:r w:rsidR="003A6E2E" w:rsidRPr="003A6E2E">
        <w:rPr>
          <w:rFonts w:ascii="Palatino Linotype" w:eastAsiaTheme="minorHAnsi" w:hAnsi="Palatino Linotype" w:cstheme="minorBidi"/>
          <w:color w:val="000000" w:themeColor="text1"/>
          <w:sz w:val="22"/>
          <w:szCs w:val="22"/>
          <w:lang w:eastAsia="en-US"/>
        </w:rPr>
        <w:t>00301/TEPOTZOT/IP/2025</w:t>
      </w:r>
      <w:r w:rsidRPr="00A36B6A">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A36B6A">
        <w:rPr>
          <w:rFonts w:ascii="Palatino Linotype" w:eastAsiaTheme="minorHAnsi" w:hAnsi="Palatino Linotype" w:cstheme="minorBidi"/>
          <w:bCs/>
          <w:color w:val="000000" w:themeColor="text1"/>
          <w:sz w:val="22"/>
          <w:szCs w:val="22"/>
          <w:lang w:eastAsia="en-US"/>
        </w:rPr>
        <w:t xml:space="preserve"> se exponen:</w:t>
      </w:r>
    </w:p>
    <w:p w14:paraId="02A58146" w14:textId="77777777" w:rsidR="008F4B45" w:rsidRPr="00A36B6A" w:rsidRDefault="008F4B45" w:rsidP="00442CAA">
      <w:pPr>
        <w:pStyle w:val="Subttulo"/>
        <w:spacing w:after="0" w:line="360" w:lineRule="auto"/>
      </w:pPr>
    </w:p>
    <w:p w14:paraId="225D1134" w14:textId="77777777" w:rsidR="008F4B45" w:rsidRPr="00A36B6A" w:rsidRDefault="003F5E0D" w:rsidP="00442CAA">
      <w:pPr>
        <w:pStyle w:val="Ttulo1"/>
      </w:pPr>
      <w:bookmarkStart w:id="0" w:name="_Toc189571926"/>
      <w:r w:rsidRPr="00A36B6A">
        <w:t>A N T E C E D E N T E S</w:t>
      </w:r>
      <w:bookmarkEnd w:id="0"/>
    </w:p>
    <w:p w14:paraId="6769C943" w14:textId="77777777" w:rsidR="008F4B45" w:rsidRPr="00A36B6A" w:rsidRDefault="008F4B45" w:rsidP="00442CAA">
      <w:pPr>
        <w:pStyle w:val="ResolucinV"/>
      </w:pPr>
    </w:p>
    <w:p w14:paraId="605B0A38" w14:textId="77777777" w:rsidR="00F469B3" w:rsidRPr="00A36B6A" w:rsidRDefault="00F469B3" w:rsidP="00442CAA">
      <w:pPr>
        <w:pStyle w:val="Ttulo2"/>
      </w:pPr>
      <w:bookmarkStart w:id="1" w:name="_Toc189571927"/>
      <w:r w:rsidRPr="00A36B6A">
        <w:t>I. Presentación de la solicitud de información</w:t>
      </w:r>
      <w:bookmarkEnd w:id="1"/>
    </w:p>
    <w:p w14:paraId="1FA4025A" w14:textId="77777777" w:rsidR="00F469B3" w:rsidRPr="00A36B6A" w:rsidRDefault="00F469B3" w:rsidP="00442CAA">
      <w:pPr>
        <w:tabs>
          <w:tab w:val="left" w:pos="567"/>
        </w:tabs>
        <w:spacing w:line="360" w:lineRule="auto"/>
        <w:jc w:val="both"/>
        <w:rPr>
          <w:rFonts w:ascii="Palatino Linotype" w:hAnsi="Palatino Linotype" w:cs="Tahoma"/>
          <w:sz w:val="22"/>
          <w:szCs w:val="22"/>
        </w:rPr>
      </w:pPr>
    </w:p>
    <w:p w14:paraId="71FB01C5" w14:textId="73B7AD3A" w:rsidR="00253EAE" w:rsidRPr="00A36B6A" w:rsidRDefault="00542F88" w:rsidP="003E323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A36B6A">
        <w:rPr>
          <w:rFonts w:ascii="Palatino Linotype" w:eastAsiaTheme="minorHAnsi" w:hAnsi="Palatino Linotype" w:cs="Tahoma"/>
          <w:color w:val="000000" w:themeColor="text1"/>
          <w:sz w:val="22"/>
          <w:szCs w:val="22"/>
          <w:lang w:eastAsia="en-US"/>
        </w:rPr>
        <w:t xml:space="preserve">El </w:t>
      </w:r>
      <w:r w:rsidR="003A6E2E">
        <w:rPr>
          <w:rFonts w:ascii="Palatino Linotype" w:eastAsiaTheme="minorHAnsi" w:hAnsi="Palatino Linotype" w:cs="Tahoma"/>
          <w:color w:val="000000" w:themeColor="text1"/>
          <w:sz w:val="22"/>
          <w:szCs w:val="22"/>
          <w:lang w:eastAsia="en-US"/>
        </w:rPr>
        <w:t xml:space="preserve">dieciséis </w:t>
      </w:r>
      <w:r w:rsidR="003E323C" w:rsidRPr="00A36B6A">
        <w:rPr>
          <w:rFonts w:ascii="Palatino Linotype" w:eastAsiaTheme="minorHAnsi" w:hAnsi="Palatino Linotype" w:cs="Tahoma"/>
          <w:color w:val="000000" w:themeColor="text1"/>
          <w:sz w:val="22"/>
          <w:szCs w:val="22"/>
          <w:lang w:eastAsia="en-US"/>
        </w:rPr>
        <w:t xml:space="preserve">de junio de dos mil veinticinco, </w:t>
      </w:r>
      <w:r w:rsidR="00253EAE" w:rsidRPr="00A36B6A">
        <w:rPr>
          <w:rFonts w:ascii="Palatino Linotype" w:hAnsi="Palatino Linotype" w:cs="Tahoma"/>
          <w:sz w:val="22"/>
          <w:szCs w:val="22"/>
        </w:rPr>
        <w:t>el Particular presentó solicitud de acceso a la información pública, a través del Sistema de Acceso a la Información Mexiquense (SAIMEX), ante el</w:t>
      </w:r>
      <w:r w:rsidR="003E16CF" w:rsidRPr="00A36B6A">
        <w:rPr>
          <w:rFonts w:ascii="Palatino Linotype" w:eastAsia="Calibri" w:hAnsi="Palatino Linotype" w:cs="Tahoma"/>
          <w:sz w:val="22"/>
          <w:szCs w:val="22"/>
          <w:lang w:eastAsia="en-US"/>
        </w:rPr>
        <w:t xml:space="preserve"> </w:t>
      </w:r>
      <w:r w:rsidR="003A6E2E">
        <w:rPr>
          <w:rFonts w:ascii="Palatino Linotype" w:eastAsia="Calibri" w:hAnsi="Palatino Linotype" w:cs="Tahoma"/>
          <w:bCs/>
          <w:sz w:val="22"/>
          <w:szCs w:val="22"/>
          <w:lang w:eastAsia="en-US"/>
        </w:rPr>
        <w:t>Ayuntamiento de Tepotzotlán</w:t>
      </w:r>
      <w:r w:rsidR="00253EAE" w:rsidRPr="00A36B6A">
        <w:rPr>
          <w:rFonts w:ascii="Palatino Linotype" w:hAnsi="Palatino Linotype"/>
          <w:bCs/>
          <w:sz w:val="22"/>
          <w:szCs w:val="22"/>
        </w:rPr>
        <w:t>,</w:t>
      </w:r>
      <w:r w:rsidR="00253EAE" w:rsidRPr="00A36B6A">
        <w:rPr>
          <w:rFonts w:ascii="Palatino Linotype" w:hAnsi="Palatino Linotype" w:cs="Tahoma"/>
          <w:bCs/>
          <w:sz w:val="22"/>
          <w:szCs w:val="22"/>
        </w:rPr>
        <w:t xml:space="preserve"> en los siguientes términos:</w:t>
      </w:r>
    </w:p>
    <w:p w14:paraId="457FE2EB" w14:textId="77777777" w:rsidR="00253EAE" w:rsidRPr="00A36B6A" w:rsidRDefault="00253EAE" w:rsidP="00442CAA">
      <w:pPr>
        <w:autoSpaceDE w:val="0"/>
        <w:autoSpaceDN w:val="0"/>
        <w:adjustRightInd w:val="0"/>
        <w:spacing w:line="360" w:lineRule="auto"/>
        <w:jc w:val="both"/>
        <w:rPr>
          <w:rFonts w:ascii="Palatino Linotype" w:hAnsi="Palatino Linotype" w:cs="Tahoma"/>
          <w:bCs/>
          <w:sz w:val="22"/>
          <w:szCs w:val="22"/>
        </w:rPr>
      </w:pPr>
    </w:p>
    <w:p w14:paraId="5631310E" w14:textId="77777777" w:rsidR="003E323C" w:rsidRPr="00A36B6A" w:rsidRDefault="003A796B" w:rsidP="003E323C">
      <w:pPr>
        <w:tabs>
          <w:tab w:val="left" w:pos="4667"/>
        </w:tabs>
        <w:spacing w:line="360" w:lineRule="auto"/>
        <w:ind w:left="567" w:right="567"/>
        <w:jc w:val="both"/>
        <w:rPr>
          <w:rFonts w:ascii="Palatino Linotype" w:hAnsi="Palatino Linotype" w:cs="Tahoma"/>
          <w:b/>
          <w:bCs/>
          <w:i/>
        </w:rPr>
      </w:pPr>
      <w:r w:rsidRPr="00A36B6A">
        <w:rPr>
          <w:rFonts w:ascii="Palatino Linotype" w:hAnsi="Palatino Linotype" w:cs="Tahoma"/>
          <w:b/>
          <w:bCs/>
          <w:i/>
        </w:rPr>
        <w:t>“</w:t>
      </w:r>
      <w:r w:rsidR="00253EAE" w:rsidRPr="00A36B6A">
        <w:rPr>
          <w:rFonts w:ascii="Palatino Linotype" w:hAnsi="Palatino Linotype" w:cs="Tahoma"/>
          <w:b/>
          <w:bCs/>
          <w:i/>
        </w:rPr>
        <w:t>DESCRIPCIÓN CLARA Y PRECISA DE LA INFORMACIÓN SOLICITADA</w:t>
      </w:r>
    </w:p>
    <w:p w14:paraId="3833BE34" w14:textId="58C31D65" w:rsidR="00253EAE" w:rsidRPr="00A36B6A" w:rsidRDefault="003A6E2E" w:rsidP="00442CAA">
      <w:pPr>
        <w:tabs>
          <w:tab w:val="left" w:pos="4667"/>
        </w:tabs>
        <w:spacing w:line="360" w:lineRule="auto"/>
        <w:ind w:left="567" w:right="567"/>
        <w:jc w:val="both"/>
        <w:rPr>
          <w:rFonts w:ascii="Palatino Linotype" w:hAnsi="Palatino Linotype" w:cs="Tahoma"/>
          <w:bCs/>
          <w:i/>
        </w:rPr>
      </w:pPr>
      <w:r w:rsidRPr="003A6E2E">
        <w:rPr>
          <w:rFonts w:ascii="Palatino Linotype" w:hAnsi="Palatino Linotype"/>
          <w:i/>
          <w:color w:val="000000"/>
        </w:rPr>
        <w:t>Los comprobantes de pago de todos los conceptos ordenados a cobro por los juzgados cívicos desde el 1 de enero de 2025 hasta el día que se conteste esta solicitud de información.</w:t>
      </w:r>
      <w:r w:rsidR="00253EAE" w:rsidRPr="00A36B6A">
        <w:rPr>
          <w:rFonts w:ascii="Palatino Linotype" w:hAnsi="Palatino Linotype" w:cs="Tahoma"/>
          <w:bCs/>
          <w:i/>
        </w:rPr>
        <w:t>” (Sic.)</w:t>
      </w:r>
    </w:p>
    <w:p w14:paraId="15A7B379" w14:textId="77777777" w:rsidR="004B4C70" w:rsidRPr="00A36B6A" w:rsidRDefault="004B4C70" w:rsidP="00442CAA">
      <w:pPr>
        <w:tabs>
          <w:tab w:val="left" w:pos="4667"/>
        </w:tabs>
        <w:spacing w:line="360" w:lineRule="auto"/>
        <w:ind w:left="567" w:right="567"/>
        <w:jc w:val="both"/>
        <w:rPr>
          <w:rFonts w:ascii="Palatino Linotype" w:hAnsi="Palatino Linotype" w:cs="Tahoma"/>
          <w:bCs/>
          <w:i/>
        </w:rPr>
      </w:pPr>
    </w:p>
    <w:p w14:paraId="5D9CEE90" w14:textId="77777777" w:rsidR="00253EAE" w:rsidRPr="00A36B6A" w:rsidRDefault="003A796B" w:rsidP="00442CAA">
      <w:pPr>
        <w:tabs>
          <w:tab w:val="left" w:pos="4667"/>
        </w:tabs>
        <w:spacing w:line="360" w:lineRule="auto"/>
        <w:ind w:left="567" w:right="567"/>
        <w:jc w:val="both"/>
        <w:rPr>
          <w:rFonts w:ascii="Palatino Linotype" w:hAnsi="Palatino Linotype" w:cs="Tahoma"/>
          <w:b/>
          <w:bCs/>
          <w:i/>
          <w:iCs/>
        </w:rPr>
      </w:pPr>
      <w:r w:rsidRPr="00A36B6A">
        <w:rPr>
          <w:rFonts w:ascii="Palatino Linotype" w:hAnsi="Palatino Linotype" w:cs="Tahoma"/>
          <w:b/>
          <w:bCs/>
          <w:i/>
          <w:iCs/>
        </w:rPr>
        <w:t>“</w:t>
      </w:r>
      <w:r w:rsidR="00253EAE" w:rsidRPr="00A36B6A">
        <w:rPr>
          <w:rFonts w:ascii="Palatino Linotype" w:hAnsi="Palatino Linotype" w:cs="Tahoma"/>
          <w:b/>
          <w:bCs/>
          <w:i/>
          <w:iCs/>
        </w:rPr>
        <w:t>MODALIDAD DE ENTREGA</w:t>
      </w:r>
    </w:p>
    <w:p w14:paraId="687900B2" w14:textId="77777777" w:rsidR="00253EAE" w:rsidRPr="00A36B6A" w:rsidRDefault="00253EAE" w:rsidP="00442CAA">
      <w:pPr>
        <w:spacing w:line="360" w:lineRule="auto"/>
        <w:ind w:left="567" w:right="567"/>
        <w:jc w:val="both"/>
        <w:rPr>
          <w:rFonts w:ascii="Palatino Linotype" w:hAnsi="Palatino Linotype" w:cs="Arial"/>
          <w:bCs/>
          <w:i/>
          <w:iCs/>
        </w:rPr>
      </w:pPr>
      <w:r w:rsidRPr="00A36B6A">
        <w:rPr>
          <w:rFonts w:ascii="Palatino Linotype" w:hAnsi="Palatino Linotype" w:cs="Arial"/>
          <w:bCs/>
          <w:i/>
          <w:iCs/>
        </w:rPr>
        <w:t xml:space="preserve">A través del SAIMEX” </w:t>
      </w:r>
    </w:p>
    <w:p w14:paraId="051CAC92" w14:textId="77777777" w:rsidR="005F2EB8" w:rsidRDefault="005F2EB8" w:rsidP="005F2EB8">
      <w:pPr>
        <w:spacing w:line="360" w:lineRule="auto"/>
        <w:ind w:right="567"/>
        <w:jc w:val="both"/>
        <w:rPr>
          <w:rFonts w:ascii="Palatino Linotype" w:hAnsi="Palatino Linotype" w:cs="Arial"/>
          <w:bCs/>
          <w:i/>
          <w:iCs/>
        </w:rPr>
      </w:pPr>
    </w:p>
    <w:p w14:paraId="50588C34" w14:textId="77777777" w:rsidR="003A6E2E" w:rsidRPr="003A6E2E" w:rsidRDefault="003A6E2E" w:rsidP="003A6E2E">
      <w:pPr>
        <w:keepNext/>
        <w:keepLines/>
        <w:spacing w:before="360" w:after="80" w:line="254" w:lineRule="auto"/>
        <w:jc w:val="both"/>
        <w:outlineLvl w:val="1"/>
        <w:rPr>
          <w:rFonts w:ascii="Palatino Linotype" w:eastAsia="Palatino Linotype" w:hAnsi="Palatino Linotype" w:cs="Palatino Linotype"/>
          <w:b/>
          <w:color w:val="000000"/>
          <w:sz w:val="22"/>
          <w:szCs w:val="22"/>
          <w:lang w:eastAsia="es-MX"/>
        </w:rPr>
      </w:pPr>
      <w:bookmarkStart w:id="2" w:name="_Toc206496349"/>
      <w:r w:rsidRPr="003A6E2E">
        <w:rPr>
          <w:rFonts w:ascii="Palatino Linotype" w:eastAsia="Palatino Linotype" w:hAnsi="Palatino Linotype" w:cs="Palatino Linotype"/>
          <w:b/>
          <w:color w:val="000000"/>
          <w:sz w:val="22"/>
          <w:szCs w:val="22"/>
          <w:lang w:eastAsia="es-MX"/>
        </w:rPr>
        <w:lastRenderedPageBreak/>
        <w:t>II. Prórroga</w:t>
      </w:r>
      <w:bookmarkEnd w:id="2"/>
      <w:r w:rsidRPr="003A6E2E">
        <w:rPr>
          <w:rFonts w:ascii="Palatino Linotype" w:eastAsia="Palatino Linotype" w:hAnsi="Palatino Linotype" w:cs="Palatino Linotype"/>
          <w:b/>
          <w:color w:val="000000"/>
          <w:sz w:val="22"/>
          <w:szCs w:val="22"/>
          <w:lang w:eastAsia="es-MX"/>
        </w:rPr>
        <w:t xml:space="preserve"> </w:t>
      </w:r>
    </w:p>
    <w:p w14:paraId="70077E7B" w14:textId="37136047" w:rsidR="003A6E2E" w:rsidRPr="003A6E2E" w:rsidRDefault="003A6E2E" w:rsidP="003A6E2E">
      <w:pPr>
        <w:pBdr>
          <w:top w:val="nil"/>
          <w:left w:val="nil"/>
          <w:bottom w:val="nil"/>
          <w:right w:val="nil"/>
          <w:between w:val="nil"/>
        </w:pBdr>
        <w:tabs>
          <w:tab w:val="left" w:pos="567"/>
        </w:tabs>
        <w:spacing w:after="160" w:line="360" w:lineRule="auto"/>
        <w:jc w:val="both"/>
        <w:rPr>
          <w:rFonts w:ascii="Palatino Linotype" w:eastAsia="Palatino Linotype" w:hAnsi="Palatino Linotype" w:cs="Palatino Linotype"/>
          <w:color w:val="000000"/>
          <w:sz w:val="22"/>
          <w:szCs w:val="22"/>
          <w:lang w:eastAsia="es-MX"/>
        </w:rPr>
      </w:pPr>
      <w:r w:rsidRPr="003A6E2E">
        <w:rPr>
          <w:rFonts w:ascii="Palatino Linotype" w:eastAsia="Palatino Linotype" w:hAnsi="Palatino Linotype" w:cs="Palatino Linotype"/>
          <w:color w:val="000000"/>
          <w:sz w:val="22"/>
          <w:szCs w:val="22"/>
          <w:lang w:eastAsia="es-MX"/>
        </w:rPr>
        <w:t xml:space="preserve">Con fecha </w:t>
      </w:r>
      <w:r>
        <w:rPr>
          <w:rFonts w:ascii="Palatino Linotype" w:eastAsia="Palatino Linotype" w:hAnsi="Palatino Linotype" w:cs="Palatino Linotype"/>
          <w:color w:val="000000"/>
          <w:sz w:val="22"/>
          <w:szCs w:val="22"/>
          <w:lang w:eastAsia="es-MX"/>
        </w:rPr>
        <w:t>siete de julio</w:t>
      </w:r>
      <w:r w:rsidRPr="003A6E2E">
        <w:rPr>
          <w:rFonts w:ascii="Palatino Linotype" w:eastAsia="Palatino Linotype" w:hAnsi="Palatino Linotype" w:cs="Palatino Linotype"/>
          <w:color w:val="000000"/>
          <w:sz w:val="22"/>
          <w:szCs w:val="22"/>
          <w:lang w:eastAsia="es-MX"/>
        </w:rPr>
        <w:t xml:space="preserve"> de dos mil veinticuatro, a través del SAIMEX, la Unidad de Transparencia del Sujeto Obligado notificó al Particular la prórroga para atender su solicitud de acceso a la información en los siguientes términos:</w:t>
      </w:r>
    </w:p>
    <w:p w14:paraId="6A8C1B7C" w14:textId="77777777" w:rsidR="003A6E2E" w:rsidRPr="003A6E2E" w:rsidRDefault="003A6E2E" w:rsidP="003A6E2E">
      <w:pPr>
        <w:pBdr>
          <w:top w:val="nil"/>
          <w:left w:val="nil"/>
          <w:bottom w:val="nil"/>
          <w:right w:val="nil"/>
          <w:between w:val="nil"/>
        </w:pBdr>
        <w:tabs>
          <w:tab w:val="left" w:pos="567"/>
        </w:tabs>
        <w:spacing w:after="160" w:line="360" w:lineRule="auto"/>
        <w:ind w:left="567"/>
        <w:jc w:val="both"/>
        <w:rPr>
          <w:rFonts w:ascii="Palatino Linotype" w:eastAsia="Palatino Linotype" w:hAnsi="Palatino Linotype" w:cs="Palatino Linotype"/>
          <w:i/>
          <w:color w:val="000000"/>
          <w:szCs w:val="22"/>
          <w:lang w:eastAsia="es-MX"/>
        </w:rPr>
      </w:pPr>
      <w:r w:rsidRPr="003A6E2E">
        <w:rPr>
          <w:rFonts w:ascii="Palatino Linotype" w:eastAsia="Palatino Linotype" w:hAnsi="Palatino Linotype" w:cs="Palatino Linotype"/>
          <w:i/>
          <w:color w:val="000000"/>
          <w:szCs w:val="22"/>
          <w:lang w:eastAsia="es-MX"/>
        </w:rPr>
        <w:t>“…</w:t>
      </w:r>
    </w:p>
    <w:p w14:paraId="1C0745FB" w14:textId="46CBBDD4" w:rsidR="003A6E2E" w:rsidRPr="003A6E2E" w:rsidRDefault="003A6E2E" w:rsidP="003A6E2E">
      <w:pPr>
        <w:pBdr>
          <w:top w:val="nil"/>
          <w:left w:val="nil"/>
          <w:bottom w:val="nil"/>
          <w:right w:val="nil"/>
          <w:between w:val="nil"/>
        </w:pBdr>
        <w:tabs>
          <w:tab w:val="left" w:pos="567"/>
        </w:tabs>
        <w:spacing w:after="160" w:line="360" w:lineRule="auto"/>
        <w:ind w:left="567" w:right="539"/>
        <w:jc w:val="both"/>
        <w:rPr>
          <w:rFonts w:ascii="Palatino Linotype" w:eastAsia="Palatino Linotype" w:hAnsi="Palatino Linotype" w:cs="Palatino Linotype"/>
          <w:i/>
          <w:color w:val="000000"/>
          <w:szCs w:val="22"/>
          <w:lang w:eastAsia="es-MX"/>
        </w:rPr>
      </w:pPr>
      <w:proofErr w:type="gramStart"/>
      <w:r w:rsidRPr="003A6E2E">
        <w:rPr>
          <w:rFonts w:ascii="Palatino Linotype" w:eastAsia="Palatino Linotype" w:hAnsi="Palatino Linotype" w:cs="Palatino Linotype"/>
          <w:i/>
          <w:color w:val="000000"/>
          <w:szCs w:val="22"/>
          <w:lang w:eastAsia="es-MX"/>
        </w:rPr>
        <w:t>DE ACUERDO A</w:t>
      </w:r>
      <w:proofErr w:type="gramEnd"/>
      <w:r w:rsidRPr="003A6E2E">
        <w:rPr>
          <w:rFonts w:ascii="Palatino Linotype" w:eastAsia="Palatino Linotype" w:hAnsi="Palatino Linotype" w:cs="Palatino Linotype"/>
          <w:i/>
          <w:color w:val="000000"/>
          <w:szCs w:val="22"/>
          <w:lang w:eastAsia="es-MX"/>
        </w:rPr>
        <w:t xml:space="preserve"> LA QUINCUAGÉSIMA CUARTA SESIÓN EXTRAORDINARIA 2025 DEL COMITÉ DE TRANSPARENCIA DE FECHA 07 DE JULIO DE 2025, EN EL ACUERDO 02/SE/54/CT/2025: Se aprueba por unanimidad la prórroga para atender las solicitudes de información con número de folio ...00301/TEPOTZOT/IP/2025, realizadas por los particulares.”</w:t>
      </w:r>
    </w:p>
    <w:p w14:paraId="5E14712B" w14:textId="77777777" w:rsidR="003A6E2E" w:rsidRPr="003A6E2E" w:rsidRDefault="003A6E2E" w:rsidP="003A6E2E">
      <w:pPr>
        <w:pBdr>
          <w:top w:val="nil"/>
          <w:left w:val="nil"/>
          <w:bottom w:val="nil"/>
          <w:right w:val="nil"/>
          <w:between w:val="nil"/>
        </w:pBdr>
        <w:tabs>
          <w:tab w:val="left" w:pos="567"/>
        </w:tabs>
        <w:spacing w:after="160" w:line="360" w:lineRule="auto"/>
        <w:ind w:left="567" w:right="539"/>
        <w:jc w:val="both"/>
        <w:rPr>
          <w:rFonts w:ascii="Palatino Linotype" w:eastAsia="Palatino Linotype" w:hAnsi="Palatino Linotype" w:cs="Palatino Linotype"/>
          <w:i/>
          <w:color w:val="000000"/>
          <w:szCs w:val="22"/>
          <w:lang w:eastAsia="es-MX"/>
        </w:rPr>
      </w:pPr>
    </w:p>
    <w:p w14:paraId="5146674C" w14:textId="503888C3" w:rsidR="003A6E2E" w:rsidRPr="003A6E2E" w:rsidRDefault="003A6E2E" w:rsidP="003A6E2E">
      <w:pPr>
        <w:tabs>
          <w:tab w:val="left" w:pos="567"/>
        </w:tabs>
        <w:spacing w:line="360" w:lineRule="auto"/>
        <w:jc w:val="both"/>
        <w:rPr>
          <w:rFonts w:ascii="Palatino Linotype" w:hAnsi="Palatino Linotype" w:cs="Tahoma"/>
          <w:b/>
          <w:color w:val="000000"/>
          <w:sz w:val="22"/>
          <w:szCs w:val="24"/>
        </w:rPr>
      </w:pPr>
      <w:r w:rsidRPr="003A6E2E">
        <w:rPr>
          <w:rFonts w:ascii="Palatino Linotype" w:hAnsi="Palatino Linotype" w:cs="Tahoma"/>
          <w:color w:val="000000"/>
          <w:sz w:val="22"/>
          <w:szCs w:val="24"/>
        </w:rPr>
        <w:t xml:space="preserve">Es necesario señalar que el Sujeto Obligado </w:t>
      </w:r>
      <w:r>
        <w:rPr>
          <w:rFonts w:ascii="Palatino Linotype" w:hAnsi="Palatino Linotype" w:cs="Tahoma"/>
          <w:color w:val="000000"/>
          <w:sz w:val="22"/>
          <w:szCs w:val="24"/>
        </w:rPr>
        <w:t xml:space="preserve">NO </w:t>
      </w:r>
      <w:r w:rsidRPr="003A6E2E">
        <w:rPr>
          <w:rFonts w:ascii="Palatino Linotype" w:hAnsi="Palatino Linotype" w:cs="Tahoma"/>
          <w:color w:val="000000"/>
          <w:sz w:val="22"/>
          <w:szCs w:val="24"/>
        </w:rPr>
        <w:t xml:space="preserve">adjuntó el Acta de su Comité </w:t>
      </w:r>
      <w:r>
        <w:rPr>
          <w:rFonts w:ascii="Palatino Linotype" w:hAnsi="Palatino Linotype" w:cs="Tahoma"/>
          <w:color w:val="000000"/>
          <w:sz w:val="22"/>
          <w:szCs w:val="24"/>
        </w:rPr>
        <w:t xml:space="preserve">de Transparencia </w:t>
      </w:r>
      <w:r w:rsidRPr="003A6E2E">
        <w:rPr>
          <w:rFonts w:ascii="Palatino Linotype" w:hAnsi="Palatino Linotype" w:cs="Tahoma"/>
          <w:color w:val="000000"/>
          <w:sz w:val="22"/>
          <w:szCs w:val="24"/>
        </w:rPr>
        <w:t>por l</w:t>
      </w:r>
      <w:r>
        <w:rPr>
          <w:rFonts w:ascii="Palatino Linotype" w:hAnsi="Palatino Linotype" w:cs="Tahoma"/>
          <w:color w:val="000000"/>
          <w:sz w:val="22"/>
          <w:szCs w:val="24"/>
        </w:rPr>
        <w:t xml:space="preserve">o que se le insta para que en futuras ocasiones lo realice </w:t>
      </w:r>
      <w:r w:rsidRPr="003A6E2E">
        <w:rPr>
          <w:rFonts w:ascii="Palatino Linotype" w:hAnsi="Palatino Linotype" w:cs="Tahoma"/>
          <w:color w:val="000000"/>
          <w:sz w:val="22"/>
          <w:szCs w:val="24"/>
        </w:rPr>
        <w:t>en términos de lo establecido de la Ley de Transparencia y Acceso a la Información Pública del Estado de México y Municipios.</w:t>
      </w:r>
      <w:r w:rsidRPr="003A6E2E">
        <w:rPr>
          <w:rFonts w:ascii="Palatino Linotype" w:hAnsi="Palatino Linotype" w:cs="Tahoma"/>
          <w:b/>
          <w:color w:val="000000"/>
          <w:sz w:val="22"/>
          <w:szCs w:val="24"/>
        </w:rPr>
        <w:t xml:space="preserve"> </w:t>
      </w:r>
    </w:p>
    <w:p w14:paraId="11ADF56D" w14:textId="77777777" w:rsidR="003A6E2E" w:rsidRPr="00A36B6A" w:rsidRDefault="003A6E2E" w:rsidP="005F2EB8">
      <w:pPr>
        <w:spacing w:line="360" w:lineRule="auto"/>
        <w:ind w:right="567"/>
        <w:jc w:val="both"/>
        <w:rPr>
          <w:rFonts w:ascii="Palatino Linotype" w:hAnsi="Palatino Linotype" w:cs="Arial"/>
          <w:bCs/>
          <w:i/>
          <w:iCs/>
        </w:rPr>
      </w:pPr>
    </w:p>
    <w:p w14:paraId="381512D7" w14:textId="23E36F24" w:rsidR="00F469B3" w:rsidRPr="00A36B6A" w:rsidRDefault="00F469B3" w:rsidP="00442CAA">
      <w:pPr>
        <w:pStyle w:val="Ttulo2"/>
      </w:pPr>
      <w:bookmarkStart w:id="3" w:name="_Toc189571928"/>
      <w:r w:rsidRPr="00A36B6A">
        <w:t>I</w:t>
      </w:r>
      <w:r w:rsidR="003A6E2E">
        <w:t>I</w:t>
      </w:r>
      <w:r w:rsidR="004805C1" w:rsidRPr="00A36B6A">
        <w:t>I</w:t>
      </w:r>
      <w:r w:rsidRPr="00A36B6A">
        <w:t>. Respuesta del Sujeto Obligado</w:t>
      </w:r>
      <w:bookmarkEnd w:id="3"/>
    </w:p>
    <w:p w14:paraId="1B80859E" w14:textId="77777777" w:rsidR="0053216F" w:rsidRPr="00A36B6A"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2C92CB20" w14:textId="77777777" w:rsidR="003942CB" w:rsidRPr="00A36B6A"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A36B6A">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p>
    <w:p w14:paraId="16876478" w14:textId="376BBA71" w:rsidR="003942CB" w:rsidRPr="00A36B6A"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A36B6A">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3E16CF" w:rsidRPr="00A36B6A">
        <w:rPr>
          <w:rFonts w:ascii="Palatino Linotype" w:eastAsia="Calibri" w:hAnsi="Palatino Linotype" w:cs="Tahoma"/>
          <w:b/>
          <w:bCs/>
          <w:sz w:val="22"/>
          <w:szCs w:val="22"/>
          <w:lang w:eastAsia="en-US"/>
        </w:rPr>
        <w:t xml:space="preserve"> </w:t>
      </w:r>
      <w:r w:rsidR="003A6E2E">
        <w:rPr>
          <w:rFonts w:ascii="Palatino Linotype" w:eastAsia="Calibri" w:hAnsi="Palatino Linotype" w:cs="Tahoma"/>
          <w:b/>
          <w:bCs/>
          <w:sz w:val="22"/>
          <w:szCs w:val="22"/>
          <w:lang w:eastAsia="en-US"/>
        </w:rPr>
        <w:t>Ayuntamiento de Tepotzotlán</w:t>
      </w:r>
      <w:r w:rsidRPr="00A36B6A">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A36B6A">
        <w:rPr>
          <w:rFonts w:ascii="Palatino Linotype" w:eastAsiaTheme="minorHAnsi" w:hAnsi="Palatino Linotype" w:cstheme="minorBidi"/>
          <w:b/>
          <w:color w:val="000000" w:themeColor="text1"/>
          <w:sz w:val="22"/>
          <w:szCs w:val="22"/>
          <w:lang w:eastAsia="en-US"/>
        </w:rPr>
        <w:t>configura la negativa ficta</w:t>
      </w:r>
      <w:r w:rsidRPr="00A36B6A">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6325FAE7" w14:textId="77777777" w:rsidR="003942CB" w:rsidRPr="00A36B6A" w:rsidRDefault="003942CB" w:rsidP="00442CAA">
      <w:pPr>
        <w:spacing w:line="360" w:lineRule="auto"/>
        <w:jc w:val="both"/>
        <w:rPr>
          <w:rFonts w:ascii="Palatino Linotype" w:hAnsi="Palatino Linotype" w:cs="Tahoma"/>
          <w:bCs/>
          <w:iCs/>
          <w:color w:val="000000" w:themeColor="text1"/>
          <w:sz w:val="22"/>
          <w:szCs w:val="22"/>
        </w:rPr>
      </w:pPr>
    </w:p>
    <w:p w14:paraId="4317494F" w14:textId="0AF851C7" w:rsidR="00F469B3" w:rsidRPr="00A36B6A" w:rsidRDefault="00F469B3" w:rsidP="00442CAA">
      <w:pPr>
        <w:pStyle w:val="Ttulo2"/>
        <w:rPr>
          <w:lang w:eastAsia="en-US"/>
        </w:rPr>
      </w:pPr>
      <w:bookmarkStart w:id="4" w:name="_Toc189571929"/>
      <w:r w:rsidRPr="00A36B6A">
        <w:rPr>
          <w:lang w:eastAsia="en-US"/>
        </w:rPr>
        <w:lastRenderedPageBreak/>
        <w:t>I</w:t>
      </w:r>
      <w:r w:rsidR="003A6E2E">
        <w:rPr>
          <w:lang w:eastAsia="en-US"/>
        </w:rPr>
        <w:t>V</w:t>
      </w:r>
      <w:r w:rsidRPr="00A36B6A">
        <w:rPr>
          <w:lang w:eastAsia="en-US"/>
        </w:rPr>
        <w:t>. Interposición del Recurso de Revisión</w:t>
      </w:r>
      <w:bookmarkEnd w:id="4"/>
    </w:p>
    <w:p w14:paraId="6F6429EC" w14:textId="77777777" w:rsidR="00F469B3" w:rsidRPr="00A36B6A"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0A934D9" w14:textId="00397EFE" w:rsidR="00F469B3" w:rsidRPr="00A36B6A" w:rsidRDefault="00B4118B" w:rsidP="00442CAA">
      <w:pPr>
        <w:spacing w:line="360" w:lineRule="auto"/>
        <w:jc w:val="both"/>
        <w:rPr>
          <w:rFonts w:ascii="Palatino Linotype" w:eastAsiaTheme="minorHAnsi" w:hAnsi="Palatino Linotype" w:cs="Tahoma"/>
          <w:sz w:val="22"/>
          <w:szCs w:val="22"/>
          <w:lang w:val="es-ES" w:eastAsia="en-US"/>
        </w:rPr>
      </w:pPr>
      <w:r w:rsidRPr="00A36B6A">
        <w:rPr>
          <w:rFonts w:ascii="Palatino Linotype" w:eastAsiaTheme="minorHAnsi" w:hAnsi="Palatino Linotype" w:cs="Tahoma"/>
          <w:color w:val="000000" w:themeColor="text1"/>
          <w:sz w:val="22"/>
          <w:szCs w:val="22"/>
          <w:lang w:eastAsia="en-US"/>
        </w:rPr>
        <w:t>El</w:t>
      </w:r>
      <w:r w:rsidR="00F469B3" w:rsidRPr="00A36B6A">
        <w:rPr>
          <w:rFonts w:ascii="Palatino Linotype" w:eastAsiaTheme="minorHAnsi" w:hAnsi="Palatino Linotype" w:cs="Tahoma"/>
          <w:color w:val="000000" w:themeColor="text1"/>
          <w:sz w:val="22"/>
          <w:szCs w:val="22"/>
          <w:lang w:eastAsia="en-US"/>
        </w:rPr>
        <w:t xml:space="preserve"> </w:t>
      </w:r>
      <w:r w:rsidR="003A6E2E">
        <w:rPr>
          <w:rFonts w:ascii="Palatino Linotype" w:hAnsi="Palatino Linotype" w:cs="Tahoma"/>
          <w:bCs/>
          <w:iCs/>
          <w:color w:val="000000" w:themeColor="text1"/>
          <w:sz w:val="22"/>
          <w:szCs w:val="22"/>
        </w:rPr>
        <w:t>doce</w:t>
      </w:r>
      <w:r w:rsidR="003E323C" w:rsidRPr="00A36B6A">
        <w:rPr>
          <w:rFonts w:ascii="Palatino Linotype" w:hAnsi="Palatino Linotype" w:cs="Tahoma"/>
          <w:bCs/>
          <w:iCs/>
          <w:color w:val="000000" w:themeColor="text1"/>
          <w:sz w:val="22"/>
          <w:szCs w:val="22"/>
        </w:rPr>
        <w:t xml:space="preserve"> de </w:t>
      </w:r>
      <w:r w:rsidR="0046265D">
        <w:rPr>
          <w:rFonts w:ascii="Palatino Linotype" w:hAnsi="Palatino Linotype" w:cs="Tahoma"/>
          <w:bCs/>
          <w:iCs/>
          <w:color w:val="000000" w:themeColor="text1"/>
          <w:sz w:val="22"/>
          <w:szCs w:val="22"/>
        </w:rPr>
        <w:t xml:space="preserve">agosto </w:t>
      </w:r>
      <w:r w:rsidR="00CF2FD4" w:rsidRPr="00A36B6A">
        <w:rPr>
          <w:rFonts w:ascii="Palatino Linotype" w:hAnsi="Palatino Linotype" w:cs="Tahoma"/>
          <w:bCs/>
          <w:iCs/>
          <w:color w:val="000000" w:themeColor="text1"/>
          <w:sz w:val="22"/>
          <w:szCs w:val="22"/>
        </w:rPr>
        <w:t>de dos mil veintic</w:t>
      </w:r>
      <w:r w:rsidR="003E16CF" w:rsidRPr="00A36B6A">
        <w:rPr>
          <w:rFonts w:ascii="Palatino Linotype" w:hAnsi="Palatino Linotype" w:cs="Tahoma"/>
          <w:bCs/>
          <w:iCs/>
          <w:color w:val="000000" w:themeColor="text1"/>
          <w:sz w:val="22"/>
          <w:szCs w:val="22"/>
        </w:rPr>
        <w:t>inco</w:t>
      </w:r>
      <w:r w:rsidR="00F469B3" w:rsidRPr="00A36B6A">
        <w:rPr>
          <w:rFonts w:ascii="Palatino Linotype" w:eastAsiaTheme="minorHAnsi" w:hAnsi="Palatino Linotype" w:cs="Tahoma"/>
          <w:color w:val="000000" w:themeColor="text1"/>
          <w:sz w:val="22"/>
          <w:szCs w:val="22"/>
          <w:lang w:eastAsia="en-US"/>
        </w:rPr>
        <w:t xml:space="preserve">, </w:t>
      </w:r>
      <w:r w:rsidR="00F469B3" w:rsidRPr="00A36B6A">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A36B6A">
        <w:rPr>
          <w:rFonts w:ascii="Palatino Linotype" w:eastAsiaTheme="minorHAnsi" w:hAnsi="Palatino Linotype" w:cs="Tahoma"/>
          <w:color w:val="000000" w:themeColor="text1"/>
          <w:sz w:val="22"/>
          <w:szCs w:val="22"/>
          <w:lang w:val="es-ES" w:eastAsia="en-US"/>
        </w:rPr>
        <w:t xml:space="preserve">falta de </w:t>
      </w:r>
      <w:r w:rsidR="00F469B3" w:rsidRPr="00A36B6A">
        <w:rPr>
          <w:rFonts w:ascii="Palatino Linotype" w:eastAsiaTheme="minorHAnsi" w:hAnsi="Palatino Linotype" w:cs="Tahoma"/>
          <w:color w:val="000000" w:themeColor="text1"/>
          <w:sz w:val="22"/>
          <w:szCs w:val="22"/>
          <w:lang w:val="es-ES" w:eastAsia="en-US"/>
        </w:rPr>
        <w:t>respuesta por el</w:t>
      </w:r>
      <w:r w:rsidR="00542F88" w:rsidRPr="00A36B6A">
        <w:rPr>
          <w:rFonts w:ascii="Palatino Linotype" w:eastAsia="Calibri" w:hAnsi="Palatino Linotype" w:cs="Tahoma"/>
          <w:sz w:val="22"/>
          <w:szCs w:val="22"/>
          <w:lang w:eastAsia="en-US"/>
        </w:rPr>
        <w:t xml:space="preserve"> Sujeto Obligado</w:t>
      </w:r>
      <w:r w:rsidR="00F469B3" w:rsidRPr="00A36B6A">
        <w:rPr>
          <w:rFonts w:ascii="Palatino Linotype" w:eastAsiaTheme="minorHAnsi" w:hAnsi="Palatino Linotype" w:cs="Tahoma"/>
          <w:color w:val="000000" w:themeColor="text1"/>
          <w:sz w:val="22"/>
          <w:szCs w:val="22"/>
          <w:lang w:val="es-ES" w:eastAsia="en-US"/>
        </w:rPr>
        <w:t>, a la solicitud de información</w:t>
      </w:r>
      <w:r w:rsidR="00EB0141" w:rsidRPr="00A36B6A">
        <w:rPr>
          <w:rFonts w:ascii="Palatino Linotype" w:eastAsiaTheme="minorHAnsi" w:hAnsi="Palatino Linotype" w:cs="Tahoma"/>
          <w:color w:val="000000" w:themeColor="text1"/>
          <w:sz w:val="22"/>
          <w:szCs w:val="22"/>
          <w:lang w:val="es-ES" w:eastAsia="en-US"/>
        </w:rPr>
        <w:t>,</w:t>
      </w:r>
      <w:r w:rsidR="00F469B3" w:rsidRPr="00A36B6A">
        <w:rPr>
          <w:rFonts w:ascii="Palatino Linotype" w:eastAsiaTheme="minorHAnsi" w:hAnsi="Palatino Linotype" w:cs="Tahoma"/>
          <w:color w:val="000000" w:themeColor="text1"/>
          <w:sz w:val="22"/>
          <w:szCs w:val="22"/>
          <w:lang w:val="es-ES" w:eastAsia="en-US"/>
        </w:rPr>
        <w:t xml:space="preserve"> en los siguientes términos: </w:t>
      </w:r>
    </w:p>
    <w:p w14:paraId="265D5B40" w14:textId="77777777" w:rsidR="00F469B3" w:rsidRPr="00A36B6A"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68267CF" w14:textId="77777777" w:rsidR="00F469B3" w:rsidRPr="00A36B6A"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A36B6A">
        <w:rPr>
          <w:rFonts w:ascii="Palatino Linotype" w:eastAsiaTheme="minorHAnsi" w:hAnsi="Palatino Linotype" w:cstheme="minorBidi"/>
          <w:b/>
          <w:bCs/>
          <w:i/>
          <w:color w:val="000000" w:themeColor="text1"/>
          <w:lang w:eastAsia="en-US"/>
        </w:rPr>
        <w:t>“</w:t>
      </w:r>
      <w:r w:rsidR="00F469B3" w:rsidRPr="00A36B6A">
        <w:rPr>
          <w:rFonts w:ascii="Palatino Linotype" w:eastAsiaTheme="minorHAnsi" w:hAnsi="Palatino Linotype" w:cstheme="minorBidi"/>
          <w:b/>
          <w:bCs/>
          <w:i/>
          <w:color w:val="000000" w:themeColor="text1"/>
          <w:lang w:eastAsia="en-US"/>
        </w:rPr>
        <w:t>ACTO IMPUGNADO</w:t>
      </w:r>
    </w:p>
    <w:p w14:paraId="33D56DEE" w14:textId="258884E7" w:rsidR="00F469B3" w:rsidRPr="00A36B6A" w:rsidRDefault="003A6E2E" w:rsidP="00442CAA">
      <w:pPr>
        <w:spacing w:line="360" w:lineRule="auto"/>
        <w:ind w:left="567" w:right="567"/>
        <w:jc w:val="both"/>
        <w:rPr>
          <w:rFonts w:ascii="Palatino Linotype" w:eastAsiaTheme="minorHAnsi" w:hAnsi="Palatino Linotype" w:cstheme="minorBidi"/>
          <w:i/>
          <w:color w:val="000000" w:themeColor="text1"/>
          <w:lang w:eastAsia="en-US"/>
        </w:rPr>
      </w:pPr>
      <w:r w:rsidRPr="003A6E2E">
        <w:rPr>
          <w:rFonts w:ascii="Palatino Linotype" w:hAnsi="Palatino Linotype"/>
          <w:i/>
          <w:color w:val="000000"/>
        </w:rPr>
        <w:t>La falta de respuesta a una solicitud de acceso a la información</w:t>
      </w:r>
      <w:r w:rsidR="00F469B3" w:rsidRPr="00A36B6A">
        <w:rPr>
          <w:rFonts w:ascii="Palatino Linotype" w:eastAsiaTheme="minorHAnsi" w:hAnsi="Palatino Linotype" w:cstheme="minorBidi"/>
          <w:i/>
          <w:color w:val="000000" w:themeColor="text1"/>
          <w:lang w:eastAsia="en-US"/>
        </w:rPr>
        <w:t>”</w:t>
      </w:r>
      <w:r w:rsidR="009861C5" w:rsidRPr="00A36B6A">
        <w:rPr>
          <w:rFonts w:ascii="Palatino Linotype" w:eastAsiaTheme="minorHAnsi" w:hAnsi="Palatino Linotype" w:cstheme="minorBidi"/>
          <w:i/>
          <w:color w:val="000000" w:themeColor="text1"/>
          <w:lang w:eastAsia="en-US"/>
        </w:rPr>
        <w:t xml:space="preserve"> (Sic.)</w:t>
      </w:r>
    </w:p>
    <w:p w14:paraId="1DE7155C" w14:textId="77777777" w:rsidR="00474ED7" w:rsidRPr="00A36B6A"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452B325A" w14:textId="77777777" w:rsidR="00EB0141" w:rsidRPr="00A36B6A" w:rsidRDefault="00A90989" w:rsidP="00442CAA">
      <w:pPr>
        <w:spacing w:line="360" w:lineRule="auto"/>
        <w:ind w:left="567" w:right="567"/>
        <w:rPr>
          <w:rFonts w:ascii="Palatino Linotype" w:hAnsi="Palatino Linotype" w:cs="Tahoma"/>
          <w:b/>
          <w:bCs/>
          <w:i/>
        </w:rPr>
      </w:pPr>
      <w:r w:rsidRPr="00A36B6A">
        <w:rPr>
          <w:rFonts w:ascii="Palatino Linotype" w:hAnsi="Palatino Linotype" w:cs="Tahoma"/>
          <w:b/>
          <w:bCs/>
          <w:i/>
        </w:rPr>
        <w:t>“</w:t>
      </w:r>
      <w:r w:rsidR="00EB0141" w:rsidRPr="00A36B6A">
        <w:rPr>
          <w:rFonts w:ascii="Palatino Linotype" w:hAnsi="Palatino Linotype" w:cs="Tahoma"/>
          <w:b/>
          <w:bCs/>
          <w:i/>
        </w:rPr>
        <w:t>RAZONES O MOTIVOS DE LA INCONFORMIDAD</w:t>
      </w:r>
    </w:p>
    <w:p w14:paraId="25378EEC" w14:textId="24A0999F" w:rsidR="009861C5" w:rsidRPr="00A36B6A" w:rsidRDefault="003A6E2E" w:rsidP="00442CAA">
      <w:pPr>
        <w:spacing w:line="360" w:lineRule="auto"/>
        <w:ind w:left="567" w:right="567"/>
        <w:jc w:val="both"/>
        <w:rPr>
          <w:rFonts w:ascii="Palatino Linotype" w:eastAsiaTheme="minorHAnsi" w:hAnsi="Palatino Linotype" w:cstheme="minorBidi"/>
          <w:i/>
          <w:color w:val="000000" w:themeColor="text1"/>
          <w:lang w:eastAsia="en-US"/>
        </w:rPr>
      </w:pPr>
      <w:r w:rsidRPr="003A6E2E">
        <w:rPr>
          <w:rFonts w:ascii="Palatino Linotype" w:hAnsi="Palatino Linotype"/>
          <w:i/>
          <w:color w:val="000000"/>
        </w:rPr>
        <w:t>La falta de respuesta a una solicitud de acceso a la información</w:t>
      </w:r>
      <w:r w:rsidR="009861C5" w:rsidRPr="00A36B6A">
        <w:rPr>
          <w:rFonts w:ascii="Palatino Linotype" w:eastAsiaTheme="minorHAnsi" w:hAnsi="Palatino Linotype" w:cstheme="minorBidi"/>
          <w:i/>
          <w:color w:val="000000" w:themeColor="text1"/>
          <w:lang w:eastAsia="en-US"/>
        </w:rPr>
        <w:t>” (Sic.)</w:t>
      </w:r>
    </w:p>
    <w:p w14:paraId="5F72C09C" w14:textId="77777777" w:rsidR="00F469B3" w:rsidRPr="00A36B6A"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50540872" w14:textId="40324214" w:rsidR="00F469B3" w:rsidRPr="00A36B6A" w:rsidRDefault="00F469B3" w:rsidP="00442CAA">
      <w:pPr>
        <w:pStyle w:val="Ttulo2"/>
        <w:rPr>
          <w:lang w:eastAsia="en-US"/>
        </w:rPr>
      </w:pPr>
      <w:bookmarkStart w:id="5" w:name="_Toc189571930"/>
      <w:r w:rsidRPr="00A36B6A">
        <w:rPr>
          <w:lang w:eastAsia="en-US"/>
        </w:rPr>
        <w:t>V. Trámite del Recurso de Revisión ante el Instituto</w:t>
      </w:r>
      <w:bookmarkEnd w:id="5"/>
    </w:p>
    <w:p w14:paraId="42D4ED35" w14:textId="77777777" w:rsidR="00320CBA" w:rsidRPr="00A36B6A"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D9CE464" w14:textId="7E8B4889" w:rsidR="00F469B3" w:rsidRPr="00A36B6A" w:rsidRDefault="00F469B3" w:rsidP="00442CAA">
      <w:pPr>
        <w:spacing w:line="360" w:lineRule="auto"/>
        <w:jc w:val="both"/>
        <w:rPr>
          <w:rFonts w:ascii="Palatino Linotype" w:eastAsia="Batang" w:hAnsi="Palatino Linotype" w:cs="Tahoma"/>
          <w:bCs/>
          <w:color w:val="000000" w:themeColor="text1"/>
          <w:sz w:val="22"/>
          <w:szCs w:val="22"/>
        </w:rPr>
      </w:pPr>
      <w:r w:rsidRPr="00A36B6A">
        <w:rPr>
          <w:rFonts w:ascii="Palatino Linotype" w:eastAsiaTheme="minorHAnsi" w:hAnsi="Palatino Linotype" w:cstheme="minorBidi"/>
          <w:b/>
          <w:bCs/>
          <w:color w:val="000000" w:themeColor="text1"/>
          <w:sz w:val="22"/>
          <w:szCs w:val="22"/>
          <w:lang w:eastAsia="en-US"/>
        </w:rPr>
        <w:t xml:space="preserve">a) Turno del Recurso de Revisión. </w:t>
      </w:r>
      <w:r w:rsidRPr="00A36B6A">
        <w:rPr>
          <w:rFonts w:ascii="Palatino Linotype" w:eastAsiaTheme="minorHAnsi" w:hAnsi="Palatino Linotype" w:cstheme="minorBidi"/>
          <w:color w:val="000000" w:themeColor="text1"/>
          <w:sz w:val="22"/>
          <w:szCs w:val="22"/>
          <w:lang w:eastAsia="en-US"/>
        </w:rPr>
        <w:t xml:space="preserve">El </w:t>
      </w:r>
      <w:r w:rsidR="003A6E2E">
        <w:rPr>
          <w:rFonts w:ascii="Palatino Linotype" w:eastAsiaTheme="minorHAnsi" w:hAnsi="Palatino Linotype" w:cstheme="minorBidi"/>
          <w:color w:val="000000" w:themeColor="text1"/>
          <w:sz w:val="22"/>
          <w:szCs w:val="22"/>
          <w:lang w:eastAsia="en-US"/>
        </w:rPr>
        <w:t>doce</w:t>
      </w:r>
      <w:r w:rsidR="0046265D">
        <w:rPr>
          <w:rFonts w:ascii="Palatino Linotype" w:eastAsiaTheme="minorHAnsi" w:hAnsi="Palatino Linotype" w:cstheme="minorBidi"/>
          <w:color w:val="000000" w:themeColor="text1"/>
          <w:sz w:val="22"/>
          <w:szCs w:val="22"/>
          <w:lang w:eastAsia="en-US"/>
        </w:rPr>
        <w:t xml:space="preserve"> de agosto</w:t>
      </w:r>
      <w:r w:rsidR="00CF2FD4" w:rsidRPr="00A36B6A">
        <w:rPr>
          <w:rFonts w:ascii="Palatino Linotype" w:hAnsi="Palatino Linotype" w:cs="Tahoma"/>
          <w:bCs/>
          <w:iCs/>
          <w:color w:val="000000" w:themeColor="text1"/>
          <w:sz w:val="22"/>
          <w:szCs w:val="22"/>
        </w:rPr>
        <w:t xml:space="preserve"> de dos mil veintic</w:t>
      </w:r>
      <w:r w:rsidR="003E16CF" w:rsidRPr="00A36B6A">
        <w:rPr>
          <w:rFonts w:ascii="Palatino Linotype" w:hAnsi="Palatino Linotype" w:cs="Tahoma"/>
          <w:bCs/>
          <w:iCs/>
          <w:color w:val="000000" w:themeColor="text1"/>
          <w:sz w:val="22"/>
          <w:szCs w:val="22"/>
        </w:rPr>
        <w:t>inco</w:t>
      </w:r>
      <w:r w:rsidRPr="00A36B6A">
        <w:rPr>
          <w:rFonts w:ascii="Palatino Linotype" w:eastAsia="Batang" w:hAnsi="Palatino Linotype" w:cs="Tahoma"/>
          <w:bCs/>
          <w:color w:val="000000" w:themeColor="text1"/>
          <w:sz w:val="22"/>
          <w:szCs w:val="22"/>
        </w:rPr>
        <w:t xml:space="preserve">, el </w:t>
      </w:r>
      <w:r w:rsidRPr="00A36B6A">
        <w:rPr>
          <w:rFonts w:ascii="Palatino Linotype" w:hAnsi="Palatino Linotype" w:cs="Tahoma"/>
          <w:color w:val="000000" w:themeColor="text1"/>
          <w:sz w:val="22"/>
          <w:szCs w:val="22"/>
          <w:lang w:val="es-ES"/>
        </w:rPr>
        <w:t>Sistema de Acceso a la Información Mexiquense (SAIMEX),</w:t>
      </w:r>
      <w:r w:rsidRPr="00A36B6A">
        <w:rPr>
          <w:rFonts w:ascii="Palatino Linotype" w:eastAsia="Batang" w:hAnsi="Palatino Linotype" w:cs="Tahoma"/>
          <w:bCs/>
          <w:color w:val="000000" w:themeColor="text1"/>
          <w:sz w:val="22"/>
          <w:szCs w:val="22"/>
        </w:rPr>
        <w:t xml:space="preserve"> asignó el número de expediente </w:t>
      </w:r>
      <w:r w:rsidR="003A6E2E">
        <w:rPr>
          <w:rFonts w:ascii="Palatino Linotype" w:eastAsia="Batang" w:hAnsi="Palatino Linotype" w:cs="Tahoma"/>
          <w:b/>
          <w:bCs/>
          <w:color w:val="000000" w:themeColor="text1"/>
          <w:sz w:val="22"/>
          <w:szCs w:val="22"/>
        </w:rPr>
        <w:t>09481</w:t>
      </w:r>
      <w:r w:rsidR="0032214E" w:rsidRPr="00A36B6A">
        <w:rPr>
          <w:rFonts w:ascii="Palatino Linotype" w:eastAsia="Batang" w:hAnsi="Palatino Linotype" w:cs="Tahoma"/>
          <w:b/>
          <w:bCs/>
          <w:color w:val="000000" w:themeColor="text1"/>
          <w:sz w:val="22"/>
          <w:szCs w:val="22"/>
        </w:rPr>
        <w:t>/INFOEM/IP/RR/2025</w:t>
      </w:r>
      <w:r w:rsidRPr="00A36B6A">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A36B6A">
        <w:rPr>
          <w:rFonts w:ascii="Palatino Linotype" w:eastAsia="Batang" w:hAnsi="Palatino Linotype" w:cs="Tahoma"/>
          <w:bCs/>
          <w:color w:val="000000" w:themeColor="text1"/>
          <w:sz w:val="22"/>
          <w:szCs w:val="22"/>
        </w:rPr>
        <w:t>Organismo</w:t>
      </w:r>
      <w:r w:rsidRPr="00A36B6A">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06F2BDE1" w14:textId="77777777" w:rsidR="00E06C17" w:rsidRPr="00A36B6A" w:rsidRDefault="00E06C17" w:rsidP="00442CAA">
      <w:pPr>
        <w:spacing w:line="360" w:lineRule="auto"/>
        <w:jc w:val="both"/>
        <w:rPr>
          <w:rFonts w:ascii="Palatino Linotype" w:eastAsia="Batang" w:hAnsi="Palatino Linotype" w:cs="Tahoma"/>
          <w:b/>
          <w:bCs/>
          <w:color w:val="000000" w:themeColor="text1"/>
          <w:sz w:val="22"/>
          <w:szCs w:val="22"/>
        </w:rPr>
      </w:pPr>
    </w:p>
    <w:p w14:paraId="296B036F" w14:textId="451FAA57" w:rsidR="00F469B3" w:rsidRPr="00A36B6A" w:rsidRDefault="006C349C" w:rsidP="00442CAA">
      <w:pPr>
        <w:spacing w:line="360" w:lineRule="auto"/>
        <w:jc w:val="both"/>
        <w:rPr>
          <w:rFonts w:ascii="Palatino Linotype" w:hAnsi="Palatino Linotype" w:cs="Tahoma"/>
          <w:bCs/>
          <w:iCs/>
          <w:color w:val="000000" w:themeColor="text1"/>
          <w:sz w:val="22"/>
          <w:szCs w:val="22"/>
        </w:rPr>
      </w:pPr>
      <w:r w:rsidRPr="00A36B6A">
        <w:rPr>
          <w:rFonts w:ascii="Palatino Linotype" w:eastAsia="Batang" w:hAnsi="Palatino Linotype" w:cs="Tahoma"/>
          <w:b/>
          <w:bCs/>
          <w:color w:val="000000" w:themeColor="text1"/>
          <w:sz w:val="22"/>
          <w:szCs w:val="22"/>
        </w:rPr>
        <w:t>b</w:t>
      </w:r>
      <w:r w:rsidR="00F469B3" w:rsidRPr="00A36B6A">
        <w:rPr>
          <w:rFonts w:ascii="Palatino Linotype" w:eastAsia="Batang" w:hAnsi="Palatino Linotype" w:cs="Tahoma"/>
          <w:b/>
          <w:bCs/>
          <w:color w:val="000000" w:themeColor="text1"/>
          <w:sz w:val="22"/>
          <w:szCs w:val="22"/>
        </w:rPr>
        <w:t xml:space="preserve">) Admisión del </w:t>
      </w:r>
      <w:r w:rsidR="00F469B3" w:rsidRPr="00A36B6A">
        <w:rPr>
          <w:rFonts w:ascii="Palatino Linotype" w:hAnsi="Palatino Linotype" w:cs="Tahoma"/>
          <w:b/>
          <w:color w:val="000000" w:themeColor="text1"/>
          <w:sz w:val="22"/>
          <w:szCs w:val="22"/>
        </w:rPr>
        <w:t>Recurso de Revisión</w:t>
      </w:r>
      <w:r w:rsidR="00F469B3" w:rsidRPr="00A36B6A">
        <w:rPr>
          <w:rFonts w:ascii="Palatino Linotype" w:eastAsia="Batang" w:hAnsi="Palatino Linotype" w:cs="Tahoma"/>
          <w:b/>
          <w:bCs/>
          <w:color w:val="000000" w:themeColor="text1"/>
          <w:sz w:val="22"/>
          <w:szCs w:val="22"/>
          <w:lang w:val="es-ES_tradnl"/>
        </w:rPr>
        <w:t xml:space="preserve">. </w:t>
      </w:r>
      <w:r w:rsidR="006213D7" w:rsidRPr="00A36B6A">
        <w:rPr>
          <w:rFonts w:ascii="Palatino Linotype" w:eastAsia="Batang" w:hAnsi="Palatino Linotype" w:cs="Tahoma"/>
          <w:bCs/>
          <w:color w:val="000000" w:themeColor="text1"/>
          <w:sz w:val="22"/>
          <w:szCs w:val="22"/>
        </w:rPr>
        <w:t xml:space="preserve">El </w:t>
      </w:r>
      <w:r w:rsidR="003A6E2E">
        <w:rPr>
          <w:rFonts w:ascii="Palatino Linotype" w:hAnsi="Palatino Linotype" w:cs="Tahoma"/>
          <w:bCs/>
          <w:iCs/>
          <w:color w:val="000000" w:themeColor="text1"/>
          <w:sz w:val="22"/>
          <w:szCs w:val="22"/>
        </w:rPr>
        <w:t>quince</w:t>
      </w:r>
      <w:r w:rsidR="004B4C70" w:rsidRPr="00A36B6A">
        <w:rPr>
          <w:rFonts w:ascii="Palatino Linotype" w:hAnsi="Palatino Linotype" w:cs="Tahoma"/>
          <w:bCs/>
          <w:iCs/>
          <w:color w:val="000000" w:themeColor="text1"/>
          <w:sz w:val="22"/>
          <w:szCs w:val="22"/>
        </w:rPr>
        <w:t xml:space="preserve"> de agosto</w:t>
      </w:r>
      <w:r w:rsidR="006213D7" w:rsidRPr="00A36B6A">
        <w:rPr>
          <w:rFonts w:ascii="Palatino Linotype" w:hAnsi="Palatino Linotype" w:cs="Tahoma"/>
          <w:bCs/>
          <w:iCs/>
          <w:color w:val="000000" w:themeColor="text1"/>
          <w:sz w:val="22"/>
          <w:szCs w:val="22"/>
        </w:rPr>
        <w:t xml:space="preserve"> de dos mil veintic</w:t>
      </w:r>
      <w:r w:rsidR="003E16CF" w:rsidRPr="00A36B6A">
        <w:rPr>
          <w:rFonts w:ascii="Palatino Linotype" w:hAnsi="Palatino Linotype" w:cs="Tahoma"/>
          <w:bCs/>
          <w:iCs/>
          <w:color w:val="000000" w:themeColor="text1"/>
          <w:sz w:val="22"/>
          <w:szCs w:val="22"/>
        </w:rPr>
        <w:t>inco</w:t>
      </w:r>
      <w:r w:rsidR="00F469B3" w:rsidRPr="00A36B6A">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A36B6A">
        <w:rPr>
          <w:rFonts w:ascii="Palatino Linotype" w:eastAsia="Batang" w:hAnsi="Palatino Linotype" w:cs="Tahoma"/>
          <w:bCs/>
          <w:color w:val="000000" w:themeColor="text1"/>
          <w:sz w:val="22"/>
          <w:szCs w:val="22"/>
          <w:lang w:val="es-ES_tradnl"/>
        </w:rPr>
        <w:t>la persona</w:t>
      </w:r>
      <w:r w:rsidR="00F469B3" w:rsidRPr="00A36B6A">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A36B6A">
        <w:rPr>
          <w:rFonts w:ascii="Palatino Linotype" w:eastAsia="Batang" w:hAnsi="Palatino Linotype" w:cs="Tahoma"/>
          <w:bCs/>
          <w:color w:val="000000" w:themeColor="text1"/>
          <w:sz w:val="22"/>
          <w:szCs w:val="22"/>
          <w:lang w:val="es-ES_tradnl"/>
        </w:rPr>
        <w:t xml:space="preserve"> treinta del  mismo mes y año</w:t>
      </w:r>
      <w:r w:rsidR="00F469B3" w:rsidRPr="00A36B6A">
        <w:rPr>
          <w:rFonts w:ascii="Palatino Linotype" w:eastAsia="Batang" w:hAnsi="Palatino Linotype" w:cs="Tahoma"/>
          <w:bCs/>
          <w:color w:val="000000" w:themeColor="text1"/>
          <w:sz w:val="22"/>
          <w:szCs w:val="22"/>
          <w:lang w:val="es-ES_tradnl"/>
        </w:rPr>
        <w:t xml:space="preserve">, a través del Sistema de Acceso a la Información </w:t>
      </w:r>
      <w:r w:rsidR="00F469B3" w:rsidRPr="00A36B6A">
        <w:rPr>
          <w:rFonts w:ascii="Palatino Linotype" w:eastAsia="Batang" w:hAnsi="Palatino Linotype" w:cs="Tahoma"/>
          <w:bCs/>
          <w:color w:val="000000" w:themeColor="text1"/>
          <w:sz w:val="22"/>
          <w:szCs w:val="22"/>
          <w:lang w:val="es-ES_tradnl"/>
        </w:rPr>
        <w:lastRenderedPageBreak/>
        <w:t>Mexiquense (SAIMEX), en el que se les otorgó un plazo de siete días hábiles posteriores a la misma, para que manifestaran lo que a su derecho conviniera y formularan alegatos.</w:t>
      </w:r>
    </w:p>
    <w:p w14:paraId="096F70A0" w14:textId="77777777" w:rsidR="00F469B3" w:rsidRPr="00A36B6A"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3405F8D" w14:textId="77777777" w:rsidR="00947608" w:rsidRPr="00A36B6A" w:rsidRDefault="006C349C" w:rsidP="00442CAA">
      <w:pPr>
        <w:spacing w:line="360" w:lineRule="auto"/>
        <w:jc w:val="both"/>
        <w:rPr>
          <w:rFonts w:ascii="Palatino Linotype" w:hAnsi="Palatino Linotype" w:cs="Tahoma"/>
          <w:sz w:val="22"/>
          <w:szCs w:val="22"/>
        </w:rPr>
      </w:pPr>
      <w:r w:rsidRPr="00A36B6A">
        <w:rPr>
          <w:rFonts w:ascii="Palatino Linotype" w:hAnsi="Palatino Linotype" w:cs="Tahoma"/>
          <w:b/>
          <w:color w:val="000000" w:themeColor="text1"/>
          <w:sz w:val="22"/>
          <w:szCs w:val="22"/>
        </w:rPr>
        <w:t>c</w:t>
      </w:r>
      <w:r w:rsidR="00F469B3" w:rsidRPr="00A36B6A">
        <w:rPr>
          <w:rFonts w:ascii="Palatino Linotype" w:hAnsi="Palatino Linotype" w:cs="Tahoma"/>
          <w:b/>
          <w:color w:val="000000" w:themeColor="text1"/>
          <w:sz w:val="22"/>
          <w:szCs w:val="22"/>
        </w:rPr>
        <w:t>)</w:t>
      </w:r>
      <w:r w:rsidR="00A31139" w:rsidRPr="00A36B6A">
        <w:rPr>
          <w:rFonts w:ascii="Palatino Linotype" w:hAnsi="Palatino Linotype" w:cs="Tahoma"/>
          <w:color w:val="000000" w:themeColor="text1"/>
          <w:sz w:val="22"/>
          <w:szCs w:val="22"/>
          <w:lang w:val="es-ES_tradnl"/>
        </w:rPr>
        <w:t xml:space="preserve"> </w:t>
      </w:r>
      <w:r w:rsidR="00947608" w:rsidRPr="00A36B6A">
        <w:rPr>
          <w:rFonts w:ascii="Palatino Linotype" w:hAnsi="Palatino Linotype" w:cs="Tahoma"/>
          <w:b/>
          <w:sz w:val="22"/>
          <w:szCs w:val="22"/>
          <w:lang w:val="es-ES_tradnl"/>
        </w:rPr>
        <w:t xml:space="preserve"> Informe Justificado. </w:t>
      </w:r>
      <w:r w:rsidR="005F2EB8" w:rsidRPr="00A36B6A">
        <w:rPr>
          <w:rFonts w:ascii="Palatino Linotype" w:hAnsi="Palatino Linotype" w:cs="Tahoma"/>
          <w:iCs/>
          <w:sz w:val="22"/>
          <w:szCs w:val="22"/>
          <w:lang w:val="es-ES"/>
        </w:rPr>
        <w:t>El Sujeto Obligado fue omiso en realizar manifestación alguna</w:t>
      </w:r>
      <w:r w:rsidR="00947608" w:rsidRPr="00A36B6A">
        <w:rPr>
          <w:rFonts w:ascii="Palatino Linotype" w:hAnsi="Palatino Linotype" w:cs="Tahoma"/>
          <w:sz w:val="22"/>
          <w:szCs w:val="22"/>
        </w:rPr>
        <w:t>.</w:t>
      </w:r>
    </w:p>
    <w:p w14:paraId="279E6B42" w14:textId="77777777" w:rsidR="005F2EB8" w:rsidRPr="00A36B6A" w:rsidRDefault="005F2EB8" w:rsidP="00442CAA">
      <w:pPr>
        <w:spacing w:line="360" w:lineRule="auto"/>
        <w:jc w:val="both"/>
        <w:rPr>
          <w:rFonts w:ascii="Palatino Linotype" w:hAnsi="Palatino Linotype" w:cs="Tahoma"/>
          <w:sz w:val="22"/>
          <w:szCs w:val="22"/>
        </w:rPr>
      </w:pPr>
    </w:p>
    <w:p w14:paraId="03857DF3" w14:textId="77777777" w:rsidR="005F2EB8" w:rsidRPr="00A36B6A" w:rsidRDefault="005F2EB8" w:rsidP="004B4C70">
      <w:pPr>
        <w:spacing w:line="360" w:lineRule="auto"/>
        <w:jc w:val="both"/>
        <w:rPr>
          <w:rFonts w:ascii="Palatino Linotype" w:hAnsi="Palatino Linotype" w:cs="Tahoma"/>
          <w:bCs/>
          <w:i/>
        </w:rPr>
      </w:pPr>
      <w:r w:rsidRPr="00A36B6A">
        <w:rPr>
          <w:rFonts w:ascii="Palatino Linotype" w:hAnsi="Palatino Linotype" w:cs="Tahoma"/>
          <w:b/>
          <w:sz w:val="22"/>
          <w:szCs w:val="22"/>
        </w:rPr>
        <w:t xml:space="preserve">d) Manifestaciones del Recurrente: </w:t>
      </w:r>
      <w:r w:rsidR="004B4C70" w:rsidRPr="00A36B6A">
        <w:rPr>
          <w:rFonts w:ascii="Palatino Linotype" w:hAnsi="Palatino Linotype" w:cs="Tahoma"/>
          <w:sz w:val="22"/>
          <w:szCs w:val="22"/>
        </w:rPr>
        <w:t>EL Particular fue omiso en realizar manifestación alguna.</w:t>
      </w:r>
    </w:p>
    <w:p w14:paraId="333D84E2" w14:textId="77777777" w:rsidR="00AC613F" w:rsidRPr="00A36B6A" w:rsidRDefault="00AC613F" w:rsidP="00442CAA">
      <w:pPr>
        <w:spacing w:line="360" w:lineRule="auto"/>
        <w:contextualSpacing/>
        <w:jc w:val="both"/>
        <w:rPr>
          <w:rFonts w:ascii="Palatino Linotype" w:hAnsi="Palatino Linotype" w:cs="Tahoma"/>
          <w:b/>
          <w:sz w:val="18"/>
          <w:szCs w:val="22"/>
          <w:lang w:val="es-ES_tradnl"/>
        </w:rPr>
      </w:pPr>
    </w:p>
    <w:p w14:paraId="5A1F8F04" w14:textId="5FBC8C39" w:rsidR="008F4B45" w:rsidRPr="00A36B6A" w:rsidRDefault="005F2EB8" w:rsidP="00442CAA">
      <w:pPr>
        <w:spacing w:line="360" w:lineRule="auto"/>
        <w:jc w:val="both"/>
        <w:rPr>
          <w:rFonts w:ascii="Palatino Linotype" w:hAnsi="Palatino Linotype"/>
          <w:b/>
          <w:sz w:val="22"/>
          <w:szCs w:val="22"/>
        </w:rPr>
      </w:pPr>
      <w:r w:rsidRPr="00A36B6A">
        <w:rPr>
          <w:rFonts w:ascii="Palatino Linotype" w:hAnsi="Palatino Linotype"/>
          <w:b/>
          <w:sz w:val="22"/>
          <w:szCs w:val="22"/>
        </w:rPr>
        <w:t>e</w:t>
      </w:r>
      <w:r w:rsidR="000553B4" w:rsidRPr="00A36B6A">
        <w:rPr>
          <w:rFonts w:ascii="Palatino Linotype" w:hAnsi="Palatino Linotype"/>
          <w:b/>
          <w:sz w:val="22"/>
          <w:szCs w:val="22"/>
        </w:rPr>
        <w:t xml:space="preserve">) </w:t>
      </w:r>
      <w:r w:rsidR="0063734D" w:rsidRPr="00A36B6A">
        <w:rPr>
          <w:rFonts w:ascii="Palatino Linotype" w:hAnsi="Palatino Linotype"/>
          <w:b/>
          <w:sz w:val="22"/>
          <w:szCs w:val="22"/>
        </w:rPr>
        <w:t>Cierre de instrucción.</w:t>
      </w:r>
      <w:r w:rsidR="00763D85" w:rsidRPr="00A36B6A">
        <w:rPr>
          <w:rFonts w:ascii="Palatino Linotype" w:hAnsi="Palatino Linotype"/>
          <w:b/>
          <w:sz w:val="22"/>
          <w:szCs w:val="22"/>
        </w:rPr>
        <w:t xml:space="preserve"> </w:t>
      </w:r>
      <w:r w:rsidR="008F4B45" w:rsidRPr="00A36B6A">
        <w:rPr>
          <w:rFonts w:ascii="Palatino Linotype" w:hAnsi="Palatino Linotype"/>
          <w:sz w:val="22"/>
          <w:szCs w:val="22"/>
        </w:rPr>
        <w:t>El</w:t>
      </w:r>
      <w:r w:rsidR="003E16CF" w:rsidRPr="00A36B6A">
        <w:rPr>
          <w:rFonts w:ascii="Palatino Linotype" w:hAnsi="Palatino Linotype"/>
          <w:sz w:val="22"/>
          <w:szCs w:val="22"/>
        </w:rPr>
        <w:t xml:space="preserve"> </w:t>
      </w:r>
      <w:r w:rsidR="003A6E2E">
        <w:rPr>
          <w:rFonts w:ascii="Palatino Linotype" w:hAnsi="Palatino Linotype"/>
          <w:sz w:val="22"/>
          <w:szCs w:val="22"/>
        </w:rPr>
        <w:t>veintisiete</w:t>
      </w:r>
      <w:r w:rsidR="004B4C70" w:rsidRPr="00A36B6A">
        <w:rPr>
          <w:rFonts w:ascii="Palatino Linotype" w:hAnsi="Palatino Linotype"/>
          <w:sz w:val="22"/>
          <w:szCs w:val="22"/>
        </w:rPr>
        <w:t xml:space="preserve"> </w:t>
      </w:r>
      <w:r w:rsidRPr="00A36B6A">
        <w:rPr>
          <w:rFonts w:ascii="Palatino Linotype" w:hAnsi="Palatino Linotype"/>
          <w:sz w:val="22"/>
          <w:szCs w:val="22"/>
        </w:rPr>
        <w:t xml:space="preserve">de agosto </w:t>
      </w:r>
      <w:r w:rsidR="004F3A02" w:rsidRPr="00A36B6A">
        <w:rPr>
          <w:rFonts w:ascii="Palatino Linotype" w:hAnsi="Palatino Linotype"/>
          <w:sz w:val="22"/>
          <w:szCs w:val="22"/>
        </w:rPr>
        <w:t>de dos mil veinti</w:t>
      </w:r>
      <w:r w:rsidR="003E16CF" w:rsidRPr="00A36B6A">
        <w:rPr>
          <w:rFonts w:ascii="Palatino Linotype" w:hAnsi="Palatino Linotype"/>
          <w:sz w:val="22"/>
          <w:szCs w:val="22"/>
        </w:rPr>
        <w:t>cinco</w:t>
      </w:r>
      <w:r w:rsidR="008F4B45" w:rsidRPr="00A36B6A">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07BE8025" w14:textId="77777777" w:rsidR="008F4B45" w:rsidRPr="00A36B6A" w:rsidRDefault="008F4B45" w:rsidP="00442CAA">
      <w:pPr>
        <w:spacing w:line="360" w:lineRule="auto"/>
        <w:contextualSpacing/>
        <w:jc w:val="both"/>
        <w:rPr>
          <w:rFonts w:ascii="Palatino Linotype" w:hAnsi="Palatino Linotype" w:cs="Tahoma"/>
          <w:b/>
          <w:sz w:val="18"/>
          <w:szCs w:val="22"/>
        </w:rPr>
      </w:pPr>
    </w:p>
    <w:p w14:paraId="3246D04D" w14:textId="77777777" w:rsidR="004F3A02" w:rsidRPr="00A36B6A" w:rsidRDefault="008F4B45" w:rsidP="00442CAA">
      <w:pPr>
        <w:spacing w:line="360" w:lineRule="auto"/>
        <w:contextualSpacing/>
        <w:jc w:val="both"/>
        <w:rPr>
          <w:rFonts w:ascii="Palatino Linotype" w:hAnsi="Palatino Linotype" w:cs="Tahoma"/>
          <w:color w:val="000000"/>
          <w:sz w:val="22"/>
          <w:szCs w:val="22"/>
        </w:rPr>
      </w:pPr>
      <w:proofErr w:type="gramStart"/>
      <w:r w:rsidRPr="00A36B6A">
        <w:rPr>
          <w:rFonts w:ascii="Palatino Linotype" w:hAnsi="Palatino Linotype" w:cs="Tahoma"/>
          <w:color w:val="000000"/>
          <w:sz w:val="22"/>
          <w:szCs w:val="22"/>
        </w:rPr>
        <w:t>En razón de</w:t>
      </w:r>
      <w:proofErr w:type="gramEnd"/>
      <w:r w:rsidRPr="00A36B6A">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de acuerdo con los siguientes: </w:t>
      </w:r>
    </w:p>
    <w:p w14:paraId="61B1F10A" w14:textId="77777777" w:rsidR="00E155C6" w:rsidRPr="00A36B6A" w:rsidRDefault="00E155C6" w:rsidP="00442CAA">
      <w:pPr>
        <w:spacing w:line="360" w:lineRule="auto"/>
        <w:contextualSpacing/>
        <w:jc w:val="both"/>
        <w:rPr>
          <w:rFonts w:ascii="Palatino Linotype" w:hAnsi="Palatino Linotype" w:cs="Tahoma"/>
          <w:color w:val="000000"/>
          <w:sz w:val="22"/>
          <w:szCs w:val="22"/>
        </w:rPr>
      </w:pPr>
    </w:p>
    <w:p w14:paraId="0278E906" w14:textId="77777777" w:rsidR="004F3A02" w:rsidRPr="00A36B6A" w:rsidRDefault="004F3A02" w:rsidP="00442CAA">
      <w:pPr>
        <w:pStyle w:val="Ttulo1"/>
        <w:rPr>
          <w:lang w:val="es-ES"/>
        </w:rPr>
      </w:pPr>
      <w:bookmarkStart w:id="6" w:name="_Toc189571931"/>
      <w:r w:rsidRPr="00A36B6A">
        <w:rPr>
          <w:lang w:val="es-ES"/>
        </w:rPr>
        <w:t>C O N S I D E R A N D O S</w:t>
      </w:r>
      <w:bookmarkEnd w:id="6"/>
    </w:p>
    <w:p w14:paraId="73903D3B" w14:textId="77777777" w:rsidR="004F3A02" w:rsidRPr="00A36B6A" w:rsidRDefault="004F3A02" w:rsidP="00442CAA">
      <w:pPr>
        <w:spacing w:line="360" w:lineRule="auto"/>
        <w:jc w:val="both"/>
        <w:rPr>
          <w:rFonts w:ascii="Palatino Linotype" w:hAnsi="Palatino Linotype" w:cs="Tahoma"/>
          <w:b/>
          <w:sz w:val="22"/>
          <w:lang w:val="es-ES"/>
        </w:rPr>
      </w:pPr>
    </w:p>
    <w:p w14:paraId="7F89E729" w14:textId="77777777" w:rsidR="004F3A02" w:rsidRPr="00A36B6A" w:rsidRDefault="004F3A02" w:rsidP="00442CAA">
      <w:pPr>
        <w:pStyle w:val="Ttulo2"/>
        <w:rPr>
          <w:lang w:val="es-ES"/>
        </w:rPr>
      </w:pPr>
      <w:bookmarkStart w:id="7" w:name="_Toc189571932"/>
      <w:r w:rsidRPr="00A36B6A">
        <w:rPr>
          <w:rFonts w:eastAsia="Calibri"/>
          <w:color w:val="000000"/>
          <w:lang w:val="es-ES" w:eastAsia="es-MX"/>
        </w:rPr>
        <w:t xml:space="preserve">PRIMERO. </w:t>
      </w:r>
      <w:r w:rsidRPr="00A36B6A">
        <w:rPr>
          <w:lang w:val="es-ES"/>
        </w:rPr>
        <w:t>Competencia</w:t>
      </w:r>
      <w:bookmarkEnd w:id="7"/>
    </w:p>
    <w:p w14:paraId="687601DC" w14:textId="77777777" w:rsidR="004F3A02" w:rsidRPr="00A36B6A" w:rsidRDefault="004F3A02" w:rsidP="00442CAA">
      <w:pPr>
        <w:autoSpaceDE w:val="0"/>
        <w:autoSpaceDN w:val="0"/>
        <w:adjustRightInd w:val="0"/>
        <w:spacing w:line="360" w:lineRule="auto"/>
        <w:jc w:val="both"/>
        <w:rPr>
          <w:rFonts w:ascii="Palatino Linotype" w:hAnsi="Palatino Linotype" w:cs="Tahoma"/>
          <w:b/>
          <w:sz w:val="22"/>
          <w:lang w:val="es-ES"/>
        </w:rPr>
      </w:pPr>
    </w:p>
    <w:p w14:paraId="12323967" w14:textId="77777777" w:rsidR="0004787C" w:rsidRPr="00A36B6A" w:rsidRDefault="0004787C" w:rsidP="0004787C">
      <w:pPr>
        <w:spacing w:line="360" w:lineRule="auto"/>
        <w:contextualSpacing/>
        <w:jc w:val="both"/>
        <w:rPr>
          <w:rFonts w:ascii="Palatino Linotype" w:hAnsi="Palatino Linotype" w:cs="Tahoma"/>
          <w:bCs/>
          <w:sz w:val="22"/>
        </w:rPr>
      </w:pPr>
      <w:bookmarkStart w:id="8" w:name="_Hlk63334754"/>
      <w:r w:rsidRPr="00A36B6A">
        <w:rPr>
          <w:rFonts w:ascii="Palatino Linotype" w:hAnsi="Palatino Linotype" w:cs="Tahoma"/>
          <w:bCs/>
          <w:sz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w:t>
      </w:r>
      <w:r w:rsidR="005F2EB8" w:rsidRPr="00A36B6A">
        <w:rPr>
          <w:rFonts w:ascii="Palatino Linotype" w:hAnsi="Palatino Linotype" w:cs="Tahoma"/>
          <w:bCs/>
          <w:sz w:val="22"/>
        </w:rPr>
        <w:t>trigésimo noveno, cuadragésimo y cuadragésimo primero</w:t>
      </w:r>
      <w:r w:rsidRPr="00A36B6A">
        <w:rPr>
          <w:rFonts w:ascii="Palatino Linotype" w:hAnsi="Palatino Linotype" w:cs="Tahoma"/>
          <w:bCs/>
          <w:sz w:val="22"/>
        </w:rPr>
        <w:t xml:space="preserve">, fracciones I, II, III, IV y V de la Constitución Política del Estado Libre y Soberano de México; 1°, 2°, </w:t>
      </w:r>
      <w:r w:rsidRPr="00A36B6A">
        <w:rPr>
          <w:rFonts w:ascii="Palatino Linotype" w:hAnsi="Palatino Linotype" w:cs="Tahoma"/>
          <w:bCs/>
          <w:sz w:val="22"/>
        </w:rPr>
        <w:lastRenderedPageBreak/>
        <w:t>fracciones II y IV; 13, 29, 36, fracciones I y II; 176, 178, 179, 181 párrafo tercero, 185, 188 y 189 de la Ley Transparencia y Acceso a la Información Pública del Estado de México y Municipios;</w:t>
      </w:r>
      <w:r w:rsidRPr="00A36B6A">
        <w:rPr>
          <w:rFonts w:ascii="Palatino Linotype" w:hAnsi="Palatino Linotype"/>
          <w:bCs/>
          <w:sz w:val="22"/>
        </w:rPr>
        <w:t xml:space="preserve"> 7°, </w:t>
      </w:r>
      <w:r w:rsidRPr="00A36B6A">
        <w:rPr>
          <w:rFonts w:ascii="Palatino Linotype" w:hAnsi="Palatino Linotype" w:cs="Tahoma"/>
          <w:bCs/>
          <w:sz w:val="22"/>
        </w:rPr>
        <w:t>9°, fracciones I y XXIII, y 11 del Reglamento Interior del Instituto de Transparencia, Acceso a la Información Pública y Protección de Datos Personales del Estado de México y Municipios.</w:t>
      </w:r>
      <w:bookmarkEnd w:id="8"/>
    </w:p>
    <w:p w14:paraId="2BD0EE26" w14:textId="77777777" w:rsidR="00BA5927" w:rsidRPr="00A36B6A"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094CF775" w14:textId="77777777" w:rsidR="00DA08C5" w:rsidRPr="00A36B6A" w:rsidRDefault="00DA08C5" w:rsidP="00442CAA">
      <w:pPr>
        <w:pStyle w:val="Ttulo2"/>
        <w:rPr>
          <w:lang w:val="es-ES"/>
        </w:rPr>
      </w:pPr>
      <w:bookmarkStart w:id="9" w:name="_Toc189571933"/>
      <w:r w:rsidRPr="00A36B6A">
        <w:rPr>
          <w:rFonts w:eastAsia="Calibri"/>
          <w:color w:val="000000"/>
          <w:lang w:val="es-ES" w:eastAsia="es-MX"/>
        </w:rPr>
        <w:t xml:space="preserve">SEGUNDO. </w:t>
      </w:r>
      <w:r w:rsidRPr="00A36B6A">
        <w:rPr>
          <w:lang w:val="es-ES"/>
        </w:rPr>
        <w:t xml:space="preserve">Causales de improcedencia </w:t>
      </w:r>
      <w:r w:rsidR="00F93859" w:rsidRPr="00A36B6A">
        <w:rPr>
          <w:lang w:val="es-ES"/>
        </w:rPr>
        <w:t>y Sobreseimiento</w:t>
      </w:r>
      <w:bookmarkEnd w:id="9"/>
    </w:p>
    <w:p w14:paraId="68BDFA33" w14:textId="77777777" w:rsidR="00BA5927" w:rsidRPr="00A36B6A"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B34674B" w14:textId="77777777" w:rsidR="00DA08C5" w:rsidRPr="00A36B6A"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A36B6A">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36B6A">
        <w:rPr>
          <w:rFonts w:ascii="Palatino Linotype" w:hAnsi="Palatino Linotype" w:cs="Tahoma"/>
          <w:i/>
          <w:sz w:val="22"/>
          <w:szCs w:val="22"/>
          <w:lang w:val="es-ES"/>
        </w:rPr>
        <w:t>litis</w:t>
      </w:r>
      <w:r w:rsidRPr="00A36B6A">
        <w:rPr>
          <w:rFonts w:ascii="Palatino Linotype" w:hAnsi="Palatino Linotype" w:cs="Tahoma"/>
          <w:sz w:val="22"/>
          <w:szCs w:val="22"/>
          <w:lang w:val="es-ES"/>
        </w:rPr>
        <w:t>, es necesario estudiar las causales de improcedencia y sobreseimiento que se adviertan, para determinar lo que en Derecho proceda.</w:t>
      </w:r>
    </w:p>
    <w:p w14:paraId="046B9040" w14:textId="77777777" w:rsidR="00DA08C5" w:rsidRPr="00A36B6A"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2D899F39" w14:textId="77777777" w:rsidR="00DA08C5" w:rsidRPr="00A36B6A" w:rsidRDefault="00DA08C5" w:rsidP="00442CAA">
      <w:pPr>
        <w:spacing w:line="360" w:lineRule="auto"/>
        <w:contextualSpacing/>
        <w:jc w:val="both"/>
        <w:rPr>
          <w:rFonts w:ascii="Palatino Linotype" w:hAnsi="Palatino Linotype"/>
          <w:b/>
          <w:sz w:val="22"/>
          <w:szCs w:val="22"/>
          <w:lang w:val="es-ES"/>
        </w:rPr>
      </w:pPr>
      <w:r w:rsidRPr="00A36B6A">
        <w:rPr>
          <w:rFonts w:ascii="Palatino Linotype" w:hAnsi="Palatino Linotype"/>
          <w:b/>
          <w:sz w:val="22"/>
          <w:szCs w:val="22"/>
          <w:lang w:val="es-ES"/>
        </w:rPr>
        <w:t>Causales de improcedencia</w:t>
      </w:r>
    </w:p>
    <w:p w14:paraId="13AE1B7C" w14:textId="77777777" w:rsidR="00DA08C5" w:rsidRPr="00A36B6A" w:rsidRDefault="00DA08C5" w:rsidP="00442CAA">
      <w:pPr>
        <w:spacing w:line="360" w:lineRule="auto"/>
        <w:contextualSpacing/>
        <w:jc w:val="both"/>
        <w:rPr>
          <w:rFonts w:ascii="Palatino Linotype" w:hAnsi="Palatino Linotype"/>
          <w:sz w:val="22"/>
          <w:szCs w:val="22"/>
        </w:rPr>
      </w:pPr>
    </w:p>
    <w:p w14:paraId="19612C5B" w14:textId="77777777" w:rsidR="00DA08C5" w:rsidRPr="00A36B6A" w:rsidRDefault="00DA08C5" w:rsidP="00442CAA">
      <w:pPr>
        <w:spacing w:line="360" w:lineRule="auto"/>
        <w:contextualSpacing/>
        <w:jc w:val="both"/>
        <w:rPr>
          <w:rFonts w:ascii="Palatino Linotype" w:hAnsi="Palatino Linotype" w:cs="Tahoma"/>
          <w:sz w:val="22"/>
          <w:szCs w:val="22"/>
        </w:rPr>
      </w:pPr>
      <w:r w:rsidRPr="00A36B6A">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FEF5D66" w14:textId="77777777" w:rsidR="00DA08C5" w:rsidRPr="00A36B6A" w:rsidRDefault="00DA08C5" w:rsidP="00442CAA">
      <w:pPr>
        <w:spacing w:line="360" w:lineRule="auto"/>
        <w:contextualSpacing/>
        <w:jc w:val="both"/>
        <w:rPr>
          <w:rFonts w:ascii="Palatino Linotype" w:hAnsi="Palatino Linotype" w:cs="Tahoma"/>
          <w:sz w:val="22"/>
          <w:szCs w:val="22"/>
        </w:rPr>
      </w:pPr>
    </w:p>
    <w:p w14:paraId="5CDEF0B0" w14:textId="77777777" w:rsidR="00DA08C5" w:rsidRPr="00A36B6A" w:rsidRDefault="00DA08C5" w:rsidP="00442CAA">
      <w:pPr>
        <w:spacing w:line="360" w:lineRule="auto"/>
        <w:contextualSpacing/>
        <w:jc w:val="both"/>
        <w:rPr>
          <w:rFonts w:ascii="Palatino Linotype" w:hAnsi="Palatino Linotype" w:cs="Tahoma"/>
          <w:sz w:val="22"/>
          <w:szCs w:val="22"/>
        </w:rPr>
      </w:pPr>
      <w:r w:rsidRPr="00A36B6A">
        <w:rPr>
          <w:rFonts w:ascii="Palatino Linotype" w:hAnsi="Palatino Linotype" w:cs="Tahoma"/>
          <w:sz w:val="22"/>
          <w:szCs w:val="22"/>
        </w:rPr>
        <w:t>En el presente caso, </w:t>
      </w:r>
      <w:r w:rsidRPr="00A36B6A">
        <w:rPr>
          <w:rFonts w:ascii="Palatino Linotype" w:hAnsi="Palatino Linotype" w:cs="Tahoma"/>
          <w:b/>
          <w:bCs/>
          <w:sz w:val="22"/>
          <w:szCs w:val="22"/>
        </w:rPr>
        <w:t>no se actualiza ninguna de las causales de improcedencia</w:t>
      </w:r>
      <w:r w:rsidRPr="00A36B6A">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A36B6A">
        <w:rPr>
          <w:rFonts w:ascii="Palatino Linotype" w:hAnsi="Palatino Linotype" w:cs="Tahoma"/>
          <w:sz w:val="22"/>
          <w:szCs w:val="22"/>
        </w:rPr>
        <w:t>ersona</w:t>
      </w:r>
      <w:r w:rsidRPr="00A36B6A">
        <w:rPr>
          <w:rFonts w:ascii="Palatino Linotype" w:hAnsi="Palatino Linotype" w:cs="Tahoma"/>
          <w:sz w:val="22"/>
          <w:szCs w:val="22"/>
        </w:rPr>
        <w:t xml:space="preserve"> Recurrente ante otra instancia; no existió prevención alguna; la veracidad de la </w:t>
      </w:r>
      <w:r w:rsidRPr="00A36B6A">
        <w:rPr>
          <w:rFonts w:ascii="Palatino Linotype" w:hAnsi="Palatino Linotype" w:cs="Tahoma"/>
          <w:sz w:val="22"/>
          <w:szCs w:val="22"/>
        </w:rPr>
        <w:lastRenderedPageBreak/>
        <w:t>respuesta no formó parte del agravio; ni se realizó una consulta o ampliación a los alcances del requerimiento informativo.</w:t>
      </w:r>
    </w:p>
    <w:p w14:paraId="6FC47995" w14:textId="77777777" w:rsidR="00BA5927" w:rsidRPr="00A36B6A" w:rsidRDefault="00BA5927" w:rsidP="00442CAA">
      <w:pPr>
        <w:spacing w:line="360" w:lineRule="auto"/>
        <w:contextualSpacing/>
        <w:jc w:val="both"/>
        <w:rPr>
          <w:rFonts w:ascii="Palatino Linotype" w:hAnsi="Palatino Linotype" w:cs="Tahoma"/>
          <w:sz w:val="22"/>
          <w:szCs w:val="22"/>
          <w:lang w:val="es-ES"/>
        </w:rPr>
      </w:pPr>
    </w:p>
    <w:p w14:paraId="5F794DAD" w14:textId="77777777" w:rsidR="00DA08C5" w:rsidRPr="00A36B6A" w:rsidRDefault="00DA08C5" w:rsidP="00442CAA">
      <w:pPr>
        <w:spacing w:line="360" w:lineRule="auto"/>
        <w:contextualSpacing/>
        <w:jc w:val="both"/>
        <w:rPr>
          <w:rFonts w:ascii="Palatino Linotype" w:hAnsi="Palatino Linotype" w:cs="Tahoma"/>
          <w:sz w:val="22"/>
          <w:szCs w:val="22"/>
          <w:lang w:val="es-ES"/>
        </w:rPr>
      </w:pPr>
      <w:r w:rsidRPr="00A36B6A">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A36B6A">
        <w:rPr>
          <w:rFonts w:ascii="Palatino Linotype" w:hAnsi="Palatino Linotype" w:cs="Tahoma"/>
          <w:b/>
          <w:sz w:val="22"/>
          <w:szCs w:val="22"/>
          <w:lang w:val="es-ES"/>
        </w:rPr>
        <w:t>negativa ficta</w:t>
      </w:r>
      <w:r w:rsidRPr="00A36B6A">
        <w:rPr>
          <w:rFonts w:ascii="Palatino Linotype" w:hAnsi="Palatino Linotype" w:cs="Tahoma"/>
          <w:sz w:val="22"/>
          <w:szCs w:val="22"/>
          <w:lang w:val="es-ES"/>
        </w:rPr>
        <w:t xml:space="preserve">, que genera la posibilidad de los particulares de interponer un recurso de revisión ante tal omisión, </w:t>
      </w:r>
      <w:r w:rsidRPr="00A36B6A">
        <w:rPr>
          <w:rFonts w:ascii="Palatino Linotype" w:hAnsi="Palatino Linotype" w:cs="Tahoma"/>
          <w:sz w:val="22"/>
          <w:szCs w:val="22"/>
          <w:u w:val="single"/>
          <w:lang w:val="es-ES"/>
        </w:rPr>
        <w:t>en cualquier momento</w:t>
      </w:r>
      <w:r w:rsidRPr="00A36B6A">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BA5CC20" w14:textId="77777777" w:rsidR="009A3007" w:rsidRPr="00A36B6A" w:rsidRDefault="009A3007" w:rsidP="00442CAA">
      <w:pPr>
        <w:spacing w:line="360" w:lineRule="auto"/>
        <w:contextualSpacing/>
        <w:jc w:val="both"/>
        <w:rPr>
          <w:rFonts w:ascii="Palatino Linotype" w:hAnsi="Palatino Linotype" w:cs="Tahoma"/>
          <w:sz w:val="22"/>
          <w:szCs w:val="22"/>
          <w:lang w:val="es-ES"/>
        </w:rPr>
      </w:pPr>
    </w:p>
    <w:p w14:paraId="3294BF24" w14:textId="77777777" w:rsidR="00DA08C5" w:rsidRPr="00A36B6A" w:rsidRDefault="00DA08C5" w:rsidP="00442CAA">
      <w:pPr>
        <w:spacing w:line="360" w:lineRule="auto"/>
        <w:contextualSpacing/>
        <w:jc w:val="both"/>
        <w:rPr>
          <w:rFonts w:ascii="Palatino Linotype" w:hAnsi="Palatino Linotype" w:cs="Tahoma"/>
          <w:bCs/>
          <w:sz w:val="22"/>
          <w:szCs w:val="22"/>
          <w:lang w:val="es-ES"/>
        </w:rPr>
      </w:pPr>
      <w:r w:rsidRPr="00A36B6A">
        <w:rPr>
          <w:rFonts w:ascii="Palatino Linotype" w:hAnsi="Palatino Linotype" w:cs="Tahoma"/>
          <w:sz w:val="22"/>
          <w:szCs w:val="22"/>
          <w:lang w:val="es-ES"/>
        </w:rPr>
        <w:t>Conforme a lo anterior, se actualiza la causal de procedencia señalada en el artículo 179, fracción VII, de la Ley de la materia</w:t>
      </w:r>
      <w:r w:rsidRPr="00A36B6A">
        <w:rPr>
          <w:rFonts w:ascii="Palatino Linotype" w:hAnsi="Palatino Linotype" w:cs="Tahoma"/>
          <w:bCs/>
          <w:sz w:val="22"/>
          <w:szCs w:val="22"/>
          <w:lang w:val="es-ES"/>
        </w:rPr>
        <w:t>, toda vez que el Solicitante se inconformó con la falta de respuesta a su solicitud de acceso a información pública.</w:t>
      </w:r>
    </w:p>
    <w:p w14:paraId="0F75A7EA" w14:textId="77777777" w:rsidR="00505111" w:rsidRPr="00A36B6A" w:rsidRDefault="00505111" w:rsidP="00442CAA">
      <w:pPr>
        <w:spacing w:line="360" w:lineRule="auto"/>
        <w:contextualSpacing/>
        <w:jc w:val="both"/>
        <w:rPr>
          <w:rFonts w:ascii="Palatino Linotype" w:hAnsi="Palatino Linotype" w:cs="Tahoma"/>
          <w:bCs/>
          <w:sz w:val="22"/>
          <w:szCs w:val="22"/>
          <w:lang w:val="es-ES"/>
        </w:rPr>
      </w:pPr>
    </w:p>
    <w:p w14:paraId="2FB77BB3" w14:textId="77777777" w:rsidR="00F93859" w:rsidRPr="00A36B6A" w:rsidRDefault="00F93859" w:rsidP="00442CAA">
      <w:pPr>
        <w:spacing w:line="360" w:lineRule="auto"/>
        <w:jc w:val="both"/>
        <w:rPr>
          <w:rFonts w:ascii="Palatino Linotype" w:hAnsi="Palatino Linotype" w:cs="Tahoma"/>
          <w:b/>
          <w:bCs/>
          <w:color w:val="0D0D0D" w:themeColor="text1" w:themeTint="F2"/>
          <w:sz w:val="22"/>
          <w:szCs w:val="22"/>
        </w:rPr>
      </w:pPr>
      <w:r w:rsidRPr="00A36B6A">
        <w:rPr>
          <w:rFonts w:ascii="Palatino Linotype" w:hAnsi="Palatino Linotype" w:cs="Tahoma"/>
          <w:b/>
          <w:bCs/>
          <w:color w:val="0D0D0D" w:themeColor="text1" w:themeTint="F2"/>
          <w:sz w:val="22"/>
          <w:szCs w:val="22"/>
        </w:rPr>
        <w:t>Causales de sobreseimiento</w:t>
      </w:r>
    </w:p>
    <w:p w14:paraId="2D1144A4" w14:textId="77777777" w:rsidR="00F93859" w:rsidRPr="00A36B6A" w:rsidRDefault="00F93859" w:rsidP="00442CAA">
      <w:pPr>
        <w:spacing w:line="360" w:lineRule="auto"/>
        <w:jc w:val="both"/>
        <w:rPr>
          <w:rFonts w:ascii="Palatino Linotype" w:hAnsi="Palatino Linotype" w:cs="Tahoma"/>
          <w:bCs/>
          <w:color w:val="0D0D0D" w:themeColor="text1" w:themeTint="F2"/>
          <w:sz w:val="22"/>
          <w:szCs w:val="22"/>
        </w:rPr>
      </w:pPr>
    </w:p>
    <w:p w14:paraId="0A830D6A" w14:textId="77777777" w:rsidR="00F93859" w:rsidRPr="00A36B6A" w:rsidRDefault="00F93859" w:rsidP="00442CAA">
      <w:pPr>
        <w:spacing w:line="360" w:lineRule="auto"/>
        <w:jc w:val="both"/>
        <w:rPr>
          <w:rFonts w:ascii="Palatino Linotype" w:hAnsi="Palatino Linotype" w:cs="Tahoma"/>
          <w:bCs/>
          <w:color w:val="0D0D0D" w:themeColor="text1" w:themeTint="F2"/>
          <w:sz w:val="22"/>
          <w:szCs w:val="22"/>
        </w:rPr>
      </w:pPr>
      <w:r w:rsidRPr="00A36B6A">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60A65A12" w14:textId="77777777" w:rsidR="0004787C" w:rsidRPr="00A36B6A" w:rsidRDefault="0004787C" w:rsidP="00442CAA">
      <w:pPr>
        <w:spacing w:line="360" w:lineRule="auto"/>
        <w:jc w:val="both"/>
        <w:rPr>
          <w:rFonts w:ascii="Palatino Linotype" w:hAnsi="Palatino Linotype" w:cs="Tahoma"/>
          <w:bCs/>
          <w:color w:val="0D0D0D" w:themeColor="text1" w:themeTint="F2"/>
          <w:sz w:val="22"/>
          <w:szCs w:val="22"/>
        </w:rPr>
      </w:pPr>
    </w:p>
    <w:p w14:paraId="68DA5814" w14:textId="77777777" w:rsidR="00F93859" w:rsidRPr="00A36B6A" w:rsidRDefault="00F93859" w:rsidP="00442CAA">
      <w:pPr>
        <w:spacing w:line="360" w:lineRule="auto"/>
        <w:jc w:val="both"/>
        <w:rPr>
          <w:rFonts w:ascii="Palatino Linotype" w:hAnsi="Palatino Linotype" w:cs="Tahoma"/>
          <w:sz w:val="22"/>
          <w:szCs w:val="28"/>
        </w:rPr>
      </w:pPr>
      <w:r w:rsidRPr="00A36B6A">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1B71D48E" w14:textId="77777777" w:rsidR="00F93859" w:rsidRPr="00A36B6A" w:rsidRDefault="00F93859" w:rsidP="00442CAA">
      <w:pPr>
        <w:spacing w:line="360" w:lineRule="auto"/>
        <w:jc w:val="both"/>
        <w:rPr>
          <w:rFonts w:ascii="Palatino Linotype" w:hAnsi="Palatino Linotype" w:cs="Tahoma"/>
          <w:sz w:val="22"/>
          <w:szCs w:val="28"/>
        </w:rPr>
      </w:pPr>
    </w:p>
    <w:p w14:paraId="78F40487" w14:textId="77777777" w:rsidR="00F93859" w:rsidRPr="00A36B6A" w:rsidRDefault="00F93859" w:rsidP="00442CAA">
      <w:pPr>
        <w:spacing w:line="360" w:lineRule="auto"/>
        <w:jc w:val="both"/>
        <w:rPr>
          <w:rFonts w:ascii="Palatino Linotype" w:hAnsi="Palatino Linotype" w:cs="Tahoma"/>
          <w:bCs/>
          <w:color w:val="0D0D0D" w:themeColor="text1" w:themeTint="F2"/>
          <w:sz w:val="22"/>
          <w:szCs w:val="22"/>
        </w:rPr>
      </w:pPr>
      <w:r w:rsidRPr="00A36B6A">
        <w:rPr>
          <w:rFonts w:ascii="Palatino Linotype" w:hAnsi="Palatino Linotype" w:cs="Tahoma"/>
          <w:bCs/>
          <w:color w:val="0D0D0D" w:themeColor="text1" w:themeTint="F2"/>
          <w:sz w:val="22"/>
          <w:szCs w:val="22"/>
        </w:rPr>
        <w:t xml:space="preserve">Por tales motivos, se considera procedente entrar al fondo del presente asunto. </w:t>
      </w:r>
    </w:p>
    <w:p w14:paraId="445EB10B" w14:textId="77777777" w:rsidR="00BA5927" w:rsidRPr="00A36B6A" w:rsidRDefault="00BA5927" w:rsidP="00442CAA">
      <w:pPr>
        <w:spacing w:line="360" w:lineRule="auto"/>
        <w:jc w:val="both"/>
        <w:rPr>
          <w:rFonts w:ascii="Palatino Linotype" w:hAnsi="Palatino Linotype" w:cs="Tahoma"/>
          <w:bCs/>
          <w:color w:val="0D0D0D" w:themeColor="text1" w:themeTint="F2"/>
          <w:sz w:val="22"/>
          <w:szCs w:val="22"/>
        </w:rPr>
      </w:pPr>
    </w:p>
    <w:p w14:paraId="7FBAD287" w14:textId="77777777" w:rsidR="00F93859" w:rsidRPr="00A36B6A" w:rsidRDefault="00F93859" w:rsidP="00442CAA">
      <w:pPr>
        <w:pStyle w:val="Ttulo2"/>
        <w:rPr>
          <w:lang w:val="es-ES"/>
        </w:rPr>
      </w:pPr>
      <w:bookmarkStart w:id="10" w:name="_Toc189571934"/>
      <w:r w:rsidRPr="00A36B6A">
        <w:rPr>
          <w:lang w:val="es-ES"/>
        </w:rPr>
        <w:t>TERCERO. Determinación de la Controversia</w:t>
      </w:r>
      <w:bookmarkEnd w:id="10"/>
    </w:p>
    <w:p w14:paraId="3D2B7596" w14:textId="77777777" w:rsidR="00F93859" w:rsidRPr="00A36B6A"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BE9FAEF" w14:textId="46E650E0" w:rsidR="0004787C" w:rsidRDefault="00F93859" w:rsidP="003A6E2E">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A36B6A">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04787C" w:rsidRPr="00A36B6A">
        <w:rPr>
          <w:rFonts w:ascii="Palatino Linotype" w:eastAsia="Calibri" w:hAnsi="Palatino Linotype" w:cs="Tahoma"/>
          <w:color w:val="000000"/>
          <w:sz w:val="22"/>
          <w:szCs w:val="22"/>
          <w:lang w:val="es-ES" w:eastAsia="es-MX"/>
        </w:rPr>
        <w:t xml:space="preserve">, </w:t>
      </w:r>
      <w:r w:rsidR="00086E87" w:rsidRPr="00A36B6A">
        <w:rPr>
          <w:rFonts w:ascii="Palatino Linotype" w:eastAsia="Calibri" w:hAnsi="Palatino Linotype" w:cs="Tahoma"/>
          <w:color w:val="000000"/>
          <w:sz w:val="22"/>
          <w:szCs w:val="22"/>
          <w:lang w:val="es-ES" w:eastAsia="es-MX"/>
        </w:rPr>
        <w:t xml:space="preserve">al </w:t>
      </w:r>
      <w:r w:rsidR="003A6E2E">
        <w:rPr>
          <w:rFonts w:ascii="Palatino Linotype" w:eastAsia="Calibri" w:hAnsi="Palatino Linotype" w:cs="Tahoma"/>
          <w:color w:val="000000"/>
          <w:sz w:val="22"/>
          <w:szCs w:val="22"/>
          <w:lang w:val="es-ES" w:eastAsia="es-MX"/>
        </w:rPr>
        <w:t>Ayuntamiento de Tepotzotlán</w:t>
      </w:r>
      <w:r w:rsidR="007511F4" w:rsidRPr="00A36B6A">
        <w:rPr>
          <w:rFonts w:ascii="Palatino Linotype" w:eastAsia="Calibri" w:hAnsi="Palatino Linotype" w:cs="Tahoma"/>
          <w:color w:val="000000"/>
          <w:sz w:val="22"/>
          <w:szCs w:val="22"/>
          <w:lang w:val="es-ES" w:eastAsia="es-MX"/>
        </w:rPr>
        <w:t>,</w:t>
      </w:r>
      <w:r w:rsidR="00086E87" w:rsidRPr="00A36B6A">
        <w:rPr>
          <w:rFonts w:ascii="Palatino Linotype" w:eastAsia="Calibri" w:hAnsi="Palatino Linotype" w:cs="Tahoma"/>
          <w:color w:val="000000"/>
          <w:sz w:val="22"/>
          <w:szCs w:val="22"/>
          <w:lang w:val="es-ES" w:eastAsia="es-MX"/>
        </w:rPr>
        <w:t xml:space="preserve"> </w:t>
      </w:r>
      <w:r w:rsidR="003A6E2E">
        <w:rPr>
          <w:rFonts w:ascii="Palatino Linotype" w:eastAsia="Calibri" w:hAnsi="Palatino Linotype" w:cs="Tahoma"/>
          <w:color w:val="000000"/>
          <w:sz w:val="22"/>
          <w:szCs w:val="22"/>
          <w:lang w:val="es-ES" w:eastAsia="es-MX"/>
        </w:rPr>
        <w:t>c</w:t>
      </w:r>
      <w:r w:rsidR="003A6E2E" w:rsidRPr="003A6E2E">
        <w:rPr>
          <w:rFonts w:ascii="Palatino Linotype" w:eastAsia="Calibri" w:hAnsi="Palatino Linotype" w:cs="Tahoma"/>
          <w:color w:val="000000"/>
          <w:sz w:val="22"/>
          <w:szCs w:val="22"/>
          <w:lang w:val="es-ES" w:eastAsia="es-MX"/>
        </w:rPr>
        <w:t>omprobantes de pago ordenados a cobro por los juzgados cívicos</w:t>
      </w:r>
      <w:r w:rsidR="003A6E2E">
        <w:rPr>
          <w:rFonts w:ascii="Palatino Linotype" w:eastAsia="Calibri" w:hAnsi="Palatino Linotype" w:cs="Tahoma"/>
          <w:color w:val="000000"/>
          <w:sz w:val="22"/>
          <w:szCs w:val="22"/>
          <w:lang w:val="es-ES" w:eastAsia="es-MX"/>
        </w:rPr>
        <w:t>.</w:t>
      </w:r>
    </w:p>
    <w:p w14:paraId="451A233C" w14:textId="77777777" w:rsidR="003A6E2E" w:rsidRPr="00A36B6A" w:rsidRDefault="003A6E2E" w:rsidP="003A6E2E">
      <w:pPr>
        <w:tabs>
          <w:tab w:val="left" w:pos="4962"/>
        </w:tabs>
        <w:spacing w:line="360" w:lineRule="auto"/>
        <w:contextualSpacing/>
        <w:jc w:val="both"/>
        <w:rPr>
          <w:rFonts w:ascii="Palatino Linotype" w:hAnsi="Palatino Linotype" w:cs="Tahoma"/>
          <w:bCs/>
          <w:iCs/>
          <w:sz w:val="22"/>
          <w:szCs w:val="22"/>
          <w:lang w:val="es-ES"/>
        </w:rPr>
      </w:pPr>
    </w:p>
    <w:p w14:paraId="7A4C673B" w14:textId="77777777" w:rsidR="00F93859" w:rsidRPr="00A36B6A" w:rsidRDefault="00F93859" w:rsidP="00442CAA">
      <w:pPr>
        <w:pStyle w:val="NormalWeb"/>
        <w:spacing w:after="0" w:line="360" w:lineRule="auto"/>
        <w:ind w:right="-28"/>
        <w:rPr>
          <w:rFonts w:ascii="Palatino Linotype" w:hAnsi="Palatino Linotype" w:cs="Tahoma"/>
          <w:bCs/>
          <w:iCs/>
          <w:sz w:val="22"/>
          <w:szCs w:val="22"/>
          <w:lang w:val="es-ES"/>
        </w:rPr>
      </w:pPr>
      <w:r w:rsidRPr="00A36B6A">
        <w:rPr>
          <w:rFonts w:ascii="Palatino Linotype" w:hAnsi="Palatino Linotype" w:cs="Tahoma"/>
          <w:bCs/>
          <w:iCs/>
          <w:sz w:val="22"/>
          <w:szCs w:val="22"/>
          <w:lang w:val="es-ES"/>
        </w:rPr>
        <w:t>Ante la falta de respuesta del Ente Recurrido</w:t>
      </w:r>
      <w:r w:rsidR="005F4B24" w:rsidRPr="00A36B6A">
        <w:rPr>
          <w:rFonts w:ascii="Palatino Linotype" w:hAnsi="Palatino Linotype" w:cs="Tahoma"/>
          <w:bCs/>
          <w:iCs/>
          <w:sz w:val="22"/>
          <w:szCs w:val="22"/>
          <w:lang w:val="es-ES"/>
        </w:rPr>
        <w:t xml:space="preserve">, </w:t>
      </w:r>
      <w:r w:rsidRPr="00A36B6A">
        <w:rPr>
          <w:rFonts w:ascii="Palatino Linotype" w:hAnsi="Palatino Linotype" w:cs="Tahoma"/>
          <w:bCs/>
          <w:iCs/>
          <w:sz w:val="22"/>
          <w:szCs w:val="22"/>
          <w:lang w:val="es-ES"/>
        </w:rPr>
        <w:t>el Particular, justamente se inconformó</w:t>
      </w:r>
      <w:r w:rsidR="005F4B24" w:rsidRPr="00A36B6A">
        <w:rPr>
          <w:rFonts w:ascii="Palatino Linotype" w:hAnsi="Palatino Linotype" w:cs="Tahoma"/>
          <w:bCs/>
          <w:iCs/>
          <w:sz w:val="22"/>
          <w:szCs w:val="22"/>
          <w:lang w:val="es-ES"/>
        </w:rPr>
        <w:t xml:space="preserve"> por la falta de entrega de la información</w:t>
      </w:r>
      <w:r w:rsidRPr="00A36B6A">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A36B6A">
        <w:rPr>
          <w:rFonts w:ascii="Palatino Linotype" w:hAnsi="Palatino Linotype" w:cs="Tahoma"/>
          <w:bCs/>
          <w:iCs/>
          <w:sz w:val="22"/>
          <w:szCs w:val="22"/>
          <w:shd w:val="clear" w:color="auto" w:fill="FFFFFF"/>
        </w:rPr>
        <w:t xml:space="preserve">. </w:t>
      </w:r>
      <w:r w:rsidRPr="00A36B6A">
        <w:rPr>
          <w:rFonts w:ascii="Palatino Linotype" w:hAnsi="Palatino Linotype" w:cs="Tahoma"/>
          <w:sz w:val="22"/>
          <w:szCs w:val="22"/>
          <w:lang w:val="es-ES"/>
        </w:rPr>
        <w:t xml:space="preserve">Así las cosas, una vez admitido y notificado el Recurso de Revisión a las partes, </w:t>
      </w:r>
      <w:r w:rsidR="00D46FC7" w:rsidRPr="00A36B6A">
        <w:rPr>
          <w:rFonts w:ascii="Palatino Linotype" w:hAnsi="Palatino Linotype" w:cs="Tahoma"/>
          <w:sz w:val="22"/>
          <w:szCs w:val="22"/>
          <w:lang w:val="es-ES"/>
        </w:rPr>
        <w:t>estas</w:t>
      </w:r>
      <w:r w:rsidR="00D46FC7" w:rsidRPr="00A36B6A">
        <w:rPr>
          <w:rFonts w:ascii="Palatino Linotype" w:hAnsi="Palatino Linotype" w:cs="Tahoma"/>
          <w:bCs/>
          <w:iCs/>
          <w:sz w:val="22"/>
          <w:szCs w:val="22"/>
          <w:lang w:val="es-ES" w:eastAsia="es-ES"/>
        </w:rPr>
        <w:t xml:space="preserve"> fueron omisas en realizar manifestaciones o alegatos.</w:t>
      </w:r>
    </w:p>
    <w:p w14:paraId="60213C6A" w14:textId="77777777" w:rsidR="00D46FC7" w:rsidRPr="00A36B6A" w:rsidRDefault="00D46FC7" w:rsidP="00442CAA">
      <w:pPr>
        <w:pStyle w:val="NormalWeb"/>
        <w:spacing w:after="0" w:line="360" w:lineRule="auto"/>
        <w:ind w:right="-28"/>
        <w:rPr>
          <w:rFonts w:ascii="Palatino Linotype" w:eastAsia="Calibri" w:hAnsi="Palatino Linotype" w:cs="Tahoma"/>
          <w:iCs/>
          <w:sz w:val="22"/>
          <w:szCs w:val="22"/>
          <w:lang w:val="es-ES"/>
        </w:rPr>
      </w:pPr>
    </w:p>
    <w:p w14:paraId="7617A39E" w14:textId="77777777" w:rsidR="00F93859" w:rsidRPr="00A36B6A" w:rsidRDefault="00F93859" w:rsidP="00442CAA">
      <w:pPr>
        <w:tabs>
          <w:tab w:val="left" w:pos="4962"/>
        </w:tabs>
        <w:spacing w:line="360" w:lineRule="auto"/>
        <w:jc w:val="both"/>
        <w:rPr>
          <w:rFonts w:ascii="Palatino Linotype" w:eastAsia="Calibri" w:hAnsi="Palatino Linotype" w:cs="Tahoma"/>
          <w:bCs/>
          <w:sz w:val="22"/>
          <w:szCs w:val="22"/>
        </w:rPr>
      </w:pPr>
      <w:r w:rsidRPr="00A36B6A">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A36B6A">
        <w:rPr>
          <w:rFonts w:ascii="Palatino Linotype" w:eastAsia="Calibri" w:hAnsi="Palatino Linotype" w:cs="Tahoma"/>
          <w:iCs/>
          <w:sz w:val="22"/>
          <w:szCs w:val="22"/>
          <w:lang w:val="es-ES" w:eastAsia="es-ES_tradnl"/>
        </w:rPr>
        <w:t xml:space="preserve"> y</w:t>
      </w:r>
      <w:r w:rsidRPr="00A36B6A">
        <w:rPr>
          <w:rFonts w:ascii="Palatino Linotype" w:eastAsia="Calibri" w:hAnsi="Palatino Linotype" w:cs="Tahoma"/>
          <w:iCs/>
          <w:sz w:val="22"/>
          <w:szCs w:val="22"/>
          <w:lang w:eastAsia="es-ES_tradnl"/>
        </w:rPr>
        <w:t xml:space="preserve"> el escrito </w:t>
      </w:r>
      <w:proofErr w:type="spellStart"/>
      <w:r w:rsidRPr="00A36B6A">
        <w:rPr>
          <w:rFonts w:ascii="Palatino Linotype" w:eastAsia="Calibri" w:hAnsi="Palatino Linotype" w:cs="Tahoma"/>
          <w:iCs/>
          <w:sz w:val="22"/>
          <w:szCs w:val="22"/>
          <w:lang w:eastAsia="es-ES_tradnl"/>
        </w:rPr>
        <w:t>recursal</w:t>
      </w:r>
      <w:proofErr w:type="spellEnd"/>
      <w:r w:rsidRPr="00A36B6A">
        <w:rPr>
          <w:rFonts w:ascii="Palatino Linotype" w:eastAsia="Calibri" w:hAnsi="Palatino Linotype" w:cs="Tahoma"/>
          <w:iCs/>
          <w:sz w:val="22"/>
          <w:szCs w:val="22"/>
          <w:lang w:eastAsia="es-ES_tradnl"/>
        </w:rPr>
        <w:t xml:space="preserve">; </w:t>
      </w:r>
      <w:r w:rsidRPr="00A36B6A">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03ECE0EF" w14:textId="77777777" w:rsidR="00BA5927" w:rsidRPr="00A36B6A" w:rsidRDefault="00BA5927" w:rsidP="00442CAA">
      <w:pPr>
        <w:tabs>
          <w:tab w:val="left" w:pos="4962"/>
        </w:tabs>
        <w:spacing w:line="360" w:lineRule="auto"/>
        <w:jc w:val="both"/>
        <w:rPr>
          <w:rFonts w:ascii="Palatino Linotype" w:eastAsia="Calibri" w:hAnsi="Palatino Linotype" w:cs="Tahoma"/>
          <w:bCs/>
          <w:sz w:val="22"/>
          <w:szCs w:val="22"/>
        </w:rPr>
      </w:pPr>
    </w:p>
    <w:p w14:paraId="317DE01B" w14:textId="77777777" w:rsidR="00F93859" w:rsidRPr="00A36B6A" w:rsidRDefault="00F93859" w:rsidP="00442CAA">
      <w:pPr>
        <w:pStyle w:val="Ttulo2"/>
        <w:jc w:val="both"/>
      </w:pPr>
      <w:bookmarkStart w:id="11" w:name="_Toc189571935"/>
      <w:r w:rsidRPr="00A36B6A">
        <w:rPr>
          <w:lang w:val="es-ES"/>
        </w:rPr>
        <w:t xml:space="preserve">CUARTO. </w:t>
      </w:r>
      <w:r w:rsidRPr="00A36B6A">
        <w:t>Marco normativo aplicable en materia de transparencia y acceso a la información pública</w:t>
      </w:r>
      <w:bookmarkEnd w:id="11"/>
    </w:p>
    <w:p w14:paraId="450B36E3" w14:textId="77777777" w:rsidR="00BA5927" w:rsidRPr="00A36B6A" w:rsidRDefault="00BA5927" w:rsidP="00442CAA">
      <w:pPr>
        <w:spacing w:line="360" w:lineRule="auto"/>
        <w:jc w:val="both"/>
        <w:rPr>
          <w:rFonts w:ascii="Palatino Linotype" w:hAnsi="Palatino Linotype" w:cs="Tahoma"/>
          <w:sz w:val="22"/>
          <w:szCs w:val="22"/>
        </w:rPr>
      </w:pPr>
    </w:p>
    <w:p w14:paraId="5A457C74" w14:textId="77777777" w:rsidR="00BA5927" w:rsidRPr="00A36B6A" w:rsidRDefault="00BA5927" w:rsidP="00442CAA">
      <w:pPr>
        <w:spacing w:line="360" w:lineRule="auto"/>
        <w:jc w:val="both"/>
        <w:rPr>
          <w:rFonts w:ascii="Palatino Linotype" w:hAnsi="Palatino Linotype" w:cs="Tahoma"/>
          <w:sz w:val="22"/>
          <w:szCs w:val="22"/>
        </w:rPr>
      </w:pPr>
      <w:r w:rsidRPr="00A36B6A">
        <w:rPr>
          <w:rFonts w:ascii="Palatino Linotype" w:hAnsi="Palatino Linotype" w:cs="Tahoma"/>
          <w:sz w:val="22"/>
          <w:szCs w:val="22"/>
        </w:rPr>
        <w:lastRenderedPageBreak/>
        <w:t xml:space="preserve">El artículo 6°, Apartado A), fracción I de la Constitución Política de los Estados Unidos Mexicanos, establece que toda la información en posesión de cualquier </w:t>
      </w:r>
      <w:proofErr w:type="gramStart"/>
      <w:r w:rsidRPr="00A36B6A">
        <w:rPr>
          <w:rFonts w:ascii="Palatino Linotype" w:hAnsi="Palatino Linotype" w:cs="Tahoma"/>
          <w:sz w:val="22"/>
          <w:szCs w:val="22"/>
        </w:rPr>
        <w:t>autoridad,</w:t>
      </w:r>
      <w:proofErr w:type="gramEnd"/>
      <w:r w:rsidRPr="00A36B6A">
        <w:rPr>
          <w:rFonts w:ascii="Palatino Linotype" w:hAnsi="Palatino Linotype" w:cs="Tahoma"/>
          <w:sz w:val="22"/>
          <w:szCs w:val="22"/>
        </w:rPr>
        <w:t xml:space="preserve"> es pública y sólo podrá ser reservada temporalmente por razones de interés público.</w:t>
      </w:r>
    </w:p>
    <w:p w14:paraId="36C44DC0" w14:textId="77777777" w:rsidR="00BA5927" w:rsidRPr="00A36B6A" w:rsidRDefault="00BA5927" w:rsidP="00442CAA">
      <w:pPr>
        <w:spacing w:line="360" w:lineRule="auto"/>
        <w:jc w:val="both"/>
        <w:rPr>
          <w:rFonts w:ascii="Palatino Linotype" w:hAnsi="Palatino Linotype" w:cs="Tahoma"/>
          <w:sz w:val="22"/>
          <w:szCs w:val="22"/>
        </w:rPr>
      </w:pPr>
    </w:p>
    <w:p w14:paraId="23E78FE6" w14:textId="77777777" w:rsidR="00BA5927" w:rsidRPr="00A36B6A" w:rsidRDefault="00D6661B" w:rsidP="00D6661B">
      <w:pPr>
        <w:spacing w:line="360" w:lineRule="auto"/>
        <w:jc w:val="both"/>
        <w:rPr>
          <w:rFonts w:ascii="Palatino Linotype" w:hAnsi="Palatino Linotype" w:cs="Tahoma"/>
          <w:sz w:val="22"/>
          <w:szCs w:val="22"/>
        </w:rPr>
      </w:pPr>
      <w:r w:rsidRPr="00A36B6A">
        <w:rPr>
          <w:rFonts w:ascii="Palatino Linotype" w:hAnsi="Palatino Linotype" w:cs="Tahoma"/>
          <w:sz w:val="22"/>
          <w:szCs w:val="22"/>
        </w:rPr>
        <w:t>E</w:t>
      </w:r>
      <w:r w:rsidR="00BA5927" w:rsidRPr="00A36B6A">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5883988" w14:textId="77777777" w:rsidR="00BA5927" w:rsidRPr="00A36B6A" w:rsidRDefault="00BA5927" w:rsidP="00442CAA">
      <w:pPr>
        <w:spacing w:line="360" w:lineRule="auto"/>
        <w:jc w:val="both"/>
        <w:rPr>
          <w:rFonts w:ascii="Palatino Linotype" w:hAnsi="Palatino Linotype" w:cs="Tahoma"/>
          <w:iCs/>
          <w:sz w:val="22"/>
          <w:szCs w:val="22"/>
        </w:rPr>
      </w:pPr>
    </w:p>
    <w:p w14:paraId="5613DB1D" w14:textId="77777777" w:rsidR="00BA5927" w:rsidRPr="00A36B6A" w:rsidRDefault="00BA5927"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52C9D707" w14:textId="77777777" w:rsidR="009C44AA" w:rsidRPr="00A36B6A" w:rsidRDefault="009C44AA" w:rsidP="00442CAA">
      <w:pPr>
        <w:spacing w:line="360" w:lineRule="auto"/>
        <w:jc w:val="both"/>
        <w:rPr>
          <w:rFonts w:ascii="Palatino Linotype" w:hAnsi="Palatino Linotype" w:cs="Tahoma"/>
          <w:iCs/>
          <w:sz w:val="22"/>
          <w:szCs w:val="22"/>
        </w:rPr>
      </w:pPr>
    </w:p>
    <w:p w14:paraId="244B0C2C"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El artículo 12, que, quienes generen, recopilen, administren, manejen, procesen, archiven o conserven información pública serán responsables de la misma.</w:t>
      </w:r>
    </w:p>
    <w:p w14:paraId="6E1ECBA6" w14:textId="77777777" w:rsidR="000B7778" w:rsidRPr="00A36B6A" w:rsidRDefault="000B7778" w:rsidP="00442CAA">
      <w:pPr>
        <w:spacing w:line="360" w:lineRule="auto"/>
        <w:jc w:val="both"/>
        <w:rPr>
          <w:rFonts w:ascii="Palatino Linotype" w:hAnsi="Palatino Linotype" w:cs="Tahoma"/>
          <w:iCs/>
          <w:sz w:val="22"/>
          <w:szCs w:val="22"/>
        </w:rPr>
      </w:pPr>
    </w:p>
    <w:p w14:paraId="2E778D13"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B6BEFCA" w14:textId="77777777" w:rsidR="00E716DD" w:rsidRPr="00A36B6A" w:rsidRDefault="00E716DD" w:rsidP="00442CAA">
      <w:pPr>
        <w:spacing w:line="360" w:lineRule="auto"/>
        <w:jc w:val="both"/>
        <w:rPr>
          <w:rFonts w:ascii="Palatino Linotype" w:hAnsi="Palatino Linotype" w:cs="Tahoma"/>
          <w:iCs/>
          <w:sz w:val="22"/>
          <w:szCs w:val="22"/>
        </w:rPr>
      </w:pPr>
    </w:p>
    <w:p w14:paraId="36DAE2B6"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6384127" w14:textId="77777777" w:rsidR="00E716DD" w:rsidRPr="00A36B6A" w:rsidRDefault="00E716DD" w:rsidP="00442CAA">
      <w:pPr>
        <w:spacing w:line="360" w:lineRule="auto"/>
        <w:jc w:val="both"/>
        <w:rPr>
          <w:rFonts w:ascii="Palatino Linotype" w:hAnsi="Palatino Linotype" w:cs="Tahoma"/>
          <w:iCs/>
          <w:sz w:val="22"/>
          <w:szCs w:val="22"/>
          <w:lang w:val="es-ES"/>
        </w:rPr>
      </w:pPr>
    </w:p>
    <w:p w14:paraId="37283143" w14:textId="77777777" w:rsidR="00E716DD" w:rsidRPr="00A36B6A" w:rsidRDefault="00E716DD" w:rsidP="00442CAA">
      <w:pPr>
        <w:pStyle w:val="Ttulo2"/>
        <w:rPr>
          <w:lang w:val="es-ES"/>
        </w:rPr>
      </w:pPr>
      <w:bookmarkStart w:id="12" w:name="_Toc189571936"/>
      <w:r w:rsidRPr="00A36B6A">
        <w:rPr>
          <w:lang w:val="es-ES"/>
        </w:rPr>
        <w:lastRenderedPageBreak/>
        <w:t>QUINTO. Estudio de Fondo</w:t>
      </w:r>
      <w:bookmarkEnd w:id="12"/>
    </w:p>
    <w:p w14:paraId="1BF6A4BE" w14:textId="77777777" w:rsidR="00E716DD" w:rsidRPr="00A36B6A" w:rsidRDefault="00E716DD" w:rsidP="00442CAA">
      <w:pPr>
        <w:spacing w:line="360" w:lineRule="auto"/>
        <w:jc w:val="both"/>
        <w:rPr>
          <w:rFonts w:ascii="Palatino Linotype" w:hAnsi="Palatino Linotype" w:cs="Tahoma"/>
          <w:iCs/>
          <w:sz w:val="22"/>
          <w:szCs w:val="22"/>
          <w:lang w:val="es-ES"/>
        </w:rPr>
      </w:pPr>
    </w:p>
    <w:p w14:paraId="601AD8D9" w14:textId="718DED63"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3A6E2E">
        <w:rPr>
          <w:rFonts w:ascii="Palatino Linotype" w:eastAsia="Calibri" w:hAnsi="Palatino Linotype" w:cs="Tahoma"/>
          <w:bCs/>
          <w:sz w:val="22"/>
          <w:szCs w:val="22"/>
          <w:lang w:eastAsia="en-US"/>
        </w:rPr>
        <w:t>Ayuntamiento de Tepotzotlán</w:t>
      </w:r>
      <w:r w:rsidR="00086E87" w:rsidRPr="00A36B6A">
        <w:rPr>
          <w:rFonts w:ascii="Palatino Linotype" w:hAnsi="Palatino Linotype" w:cs="Tahoma"/>
          <w:iCs/>
          <w:sz w:val="22"/>
          <w:szCs w:val="22"/>
        </w:rPr>
        <w:t xml:space="preserve">, </w:t>
      </w:r>
      <w:r w:rsidRPr="00A36B6A">
        <w:rPr>
          <w:rFonts w:ascii="Palatino Linotype" w:hAnsi="Palatino Linotype" w:cs="Tahoma"/>
          <w:iCs/>
          <w:sz w:val="22"/>
          <w:szCs w:val="22"/>
        </w:rPr>
        <w:t>a la solicitud de información.</w:t>
      </w:r>
    </w:p>
    <w:p w14:paraId="00FDF625" w14:textId="77777777" w:rsidR="00E716DD" w:rsidRPr="00A36B6A" w:rsidRDefault="00E716DD" w:rsidP="00442CAA">
      <w:pPr>
        <w:spacing w:line="360" w:lineRule="auto"/>
        <w:jc w:val="both"/>
        <w:rPr>
          <w:rFonts w:ascii="Palatino Linotype" w:hAnsi="Palatino Linotype" w:cs="Tahoma"/>
          <w:iCs/>
          <w:sz w:val="22"/>
          <w:szCs w:val="22"/>
        </w:rPr>
      </w:pPr>
    </w:p>
    <w:p w14:paraId="29D89FD7"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7678CFFF" w14:textId="77777777" w:rsidR="00E716DD" w:rsidRPr="00A36B6A" w:rsidRDefault="00E716DD" w:rsidP="00442CAA">
      <w:pPr>
        <w:spacing w:line="360" w:lineRule="auto"/>
        <w:jc w:val="both"/>
        <w:rPr>
          <w:rFonts w:ascii="Palatino Linotype" w:hAnsi="Palatino Linotype" w:cs="Tahoma"/>
          <w:iCs/>
          <w:sz w:val="22"/>
          <w:szCs w:val="22"/>
        </w:rPr>
      </w:pPr>
    </w:p>
    <w:p w14:paraId="13D06DA0" w14:textId="77777777" w:rsidR="00E716DD" w:rsidRPr="00A36B6A" w:rsidRDefault="00E716DD" w:rsidP="00DC69AB">
      <w:pPr>
        <w:numPr>
          <w:ilvl w:val="0"/>
          <w:numId w:val="2"/>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3E0A5849" w14:textId="77777777" w:rsidR="003A796B" w:rsidRPr="00A36B6A" w:rsidRDefault="003A796B" w:rsidP="00442CAA">
      <w:pPr>
        <w:spacing w:line="360" w:lineRule="auto"/>
        <w:ind w:left="720"/>
        <w:jc w:val="both"/>
        <w:rPr>
          <w:rFonts w:ascii="Palatino Linotype" w:hAnsi="Palatino Linotype" w:cs="Tahoma"/>
          <w:iCs/>
          <w:sz w:val="22"/>
          <w:szCs w:val="22"/>
        </w:rPr>
      </w:pPr>
    </w:p>
    <w:p w14:paraId="2DE9B519" w14:textId="77777777" w:rsidR="00E716DD" w:rsidRPr="00A36B6A" w:rsidRDefault="00E716DD" w:rsidP="00DC69AB">
      <w:pPr>
        <w:numPr>
          <w:ilvl w:val="0"/>
          <w:numId w:val="2"/>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Transparentar la gestión pública, mediante la difusión de la información generada por los Sujetos Obligados, y</w:t>
      </w:r>
    </w:p>
    <w:p w14:paraId="79D54BFB" w14:textId="77777777" w:rsidR="003A796B" w:rsidRPr="00A36B6A" w:rsidRDefault="003A796B" w:rsidP="00442CAA">
      <w:pPr>
        <w:pStyle w:val="Prrafodelista"/>
        <w:spacing w:line="360" w:lineRule="auto"/>
        <w:rPr>
          <w:rFonts w:ascii="Palatino Linotype" w:hAnsi="Palatino Linotype" w:cs="Tahoma"/>
          <w:iCs/>
          <w:szCs w:val="22"/>
        </w:rPr>
      </w:pPr>
    </w:p>
    <w:p w14:paraId="06D0DC77" w14:textId="77777777" w:rsidR="00E716DD" w:rsidRPr="00A36B6A" w:rsidRDefault="00E716DD" w:rsidP="00DC69AB">
      <w:pPr>
        <w:numPr>
          <w:ilvl w:val="0"/>
          <w:numId w:val="2"/>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15A67383" w14:textId="77777777" w:rsidR="00E716DD" w:rsidRPr="00A36B6A" w:rsidRDefault="00E716DD" w:rsidP="00442CAA">
      <w:pPr>
        <w:spacing w:line="360" w:lineRule="auto"/>
        <w:jc w:val="both"/>
        <w:rPr>
          <w:rFonts w:ascii="Palatino Linotype" w:hAnsi="Palatino Linotype" w:cs="Tahoma"/>
          <w:iCs/>
          <w:sz w:val="22"/>
          <w:szCs w:val="22"/>
        </w:rPr>
      </w:pPr>
    </w:p>
    <w:p w14:paraId="2DAA177F"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Conforme a lo anterior, se deprende que los objetivos de la Ley de la </w:t>
      </w:r>
      <w:proofErr w:type="gramStart"/>
      <w:r w:rsidRPr="00A36B6A">
        <w:rPr>
          <w:rFonts w:ascii="Palatino Linotype" w:hAnsi="Palatino Linotype" w:cs="Tahoma"/>
          <w:iCs/>
          <w:sz w:val="22"/>
          <w:szCs w:val="22"/>
        </w:rPr>
        <w:t>materia,</w:t>
      </w:r>
      <w:proofErr w:type="gramEnd"/>
      <w:r w:rsidRPr="00A36B6A">
        <w:rPr>
          <w:rFonts w:ascii="Palatino Linotype" w:hAnsi="Palatino Linotype" w:cs="Tahoma"/>
          <w:iCs/>
          <w:sz w:val="22"/>
          <w:szCs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w:t>
      </w:r>
      <w:r w:rsidRPr="00A36B6A">
        <w:rPr>
          <w:rFonts w:ascii="Palatino Linotype" w:hAnsi="Palatino Linotype" w:cs="Tahoma"/>
          <w:iCs/>
          <w:sz w:val="22"/>
          <w:szCs w:val="22"/>
        </w:rPr>
        <w:lastRenderedPageBreak/>
        <w:t>mecanismos que garanticen la publicidad de información oportuna, verificable, comprensible, actualizada y completa.</w:t>
      </w:r>
    </w:p>
    <w:p w14:paraId="715431BC" w14:textId="77777777" w:rsidR="00E716DD" w:rsidRPr="00A36B6A" w:rsidRDefault="00E716DD" w:rsidP="00442CAA">
      <w:pPr>
        <w:spacing w:line="360" w:lineRule="auto"/>
        <w:jc w:val="both"/>
        <w:rPr>
          <w:rFonts w:ascii="Palatino Linotype" w:hAnsi="Palatino Linotype" w:cs="Tahoma"/>
          <w:iCs/>
          <w:sz w:val="22"/>
          <w:szCs w:val="22"/>
        </w:rPr>
      </w:pPr>
    </w:p>
    <w:p w14:paraId="4604E7E4"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540F390" w14:textId="77777777" w:rsidR="00E716DD" w:rsidRPr="00A36B6A" w:rsidRDefault="00E716DD" w:rsidP="00442CAA">
      <w:pPr>
        <w:spacing w:line="360" w:lineRule="auto"/>
        <w:jc w:val="both"/>
        <w:rPr>
          <w:rFonts w:ascii="Palatino Linotype" w:hAnsi="Palatino Linotype" w:cs="Tahoma"/>
          <w:iCs/>
          <w:sz w:val="22"/>
          <w:szCs w:val="22"/>
        </w:rPr>
      </w:pPr>
    </w:p>
    <w:p w14:paraId="67CCBE11"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34A47B73" w14:textId="77777777" w:rsidR="009A3007" w:rsidRPr="00A36B6A" w:rsidRDefault="009A3007" w:rsidP="00442CAA">
      <w:pPr>
        <w:spacing w:line="360" w:lineRule="auto"/>
        <w:jc w:val="both"/>
        <w:rPr>
          <w:rFonts w:ascii="Palatino Linotype" w:hAnsi="Palatino Linotype" w:cs="Tahoma"/>
          <w:iCs/>
          <w:sz w:val="22"/>
          <w:szCs w:val="22"/>
        </w:rPr>
      </w:pPr>
    </w:p>
    <w:p w14:paraId="2520CC7C"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7651857D" w14:textId="77777777" w:rsidR="00BA5927" w:rsidRPr="00A36B6A" w:rsidRDefault="00BA5927" w:rsidP="00442CAA">
      <w:pPr>
        <w:spacing w:line="360" w:lineRule="auto"/>
        <w:ind w:left="720"/>
        <w:jc w:val="both"/>
        <w:rPr>
          <w:rFonts w:ascii="Palatino Linotype" w:hAnsi="Palatino Linotype" w:cs="Tahoma"/>
          <w:iCs/>
          <w:sz w:val="22"/>
          <w:szCs w:val="22"/>
        </w:rPr>
      </w:pPr>
    </w:p>
    <w:p w14:paraId="307B0173"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A36B6A">
        <w:rPr>
          <w:rFonts w:ascii="Palatino Linotype" w:hAnsi="Palatino Linotype" w:cs="Tahoma"/>
          <w:iCs/>
          <w:sz w:val="22"/>
          <w:szCs w:val="22"/>
        </w:rPr>
        <w:t>;</w:t>
      </w:r>
    </w:p>
    <w:p w14:paraId="79F36820" w14:textId="77777777" w:rsidR="00BA5927" w:rsidRPr="00A36B6A" w:rsidRDefault="00BA5927" w:rsidP="00442CAA">
      <w:pPr>
        <w:pStyle w:val="Prrafodelista"/>
        <w:spacing w:line="360" w:lineRule="auto"/>
        <w:rPr>
          <w:rFonts w:ascii="Palatino Linotype" w:hAnsi="Palatino Linotype" w:cs="Tahoma"/>
          <w:iCs/>
          <w:szCs w:val="22"/>
        </w:rPr>
      </w:pPr>
    </w:p>
    <w:p w14:paraId="09EE7B2E" w14:textId="77777777" w:rsidR="00E716DD" w:rsidRPr="00A36B6A" w:rsidRDefault="00BA5927"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lastRenderedPageBreak/>
        <w:t xml:space="preserve"> </w:t>
      </w:r>
      <w:r w:rsidR="00E716DD" w:rsidRPr="00A36B6A">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1CF84863" w14:textId="77777777" w:rsidR="00BA5927" w:rsidRPr="00A36B6A" w:rsidRDefault="00BA5927" w:rsidP="00442CAA">
      <w:pPr>
        <w:pStyle w:val="Prrafodelista"/>
        <w:spacing w:line="360" w:lineRule="auto"/>
        <w:rPr>
          <w:rFonts w:ascii="Palatino Linotype" w:hAnsi="Palatino Linotype" w:cs="Tahoma"/>
          <w:iCs/>
          <w:szCs w:val="22"/>
        </w:rPr>
      </w:pPr>
    </w:p>
    <w:p w14:paraId="7BFDCC09"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Las Unidades de Transparencia garantizarán que las solicitudes se turnen a todas las áreas competentes que cuenten con la información o deban tenerla </w:t>
      </w:r>
      <w:proofErr w:type="gramStart"/>
      <w:r w:rsidRPr="00A36B6A">
        <w:rPr>
          <w:rFonts w:ascii="Palatino Linotype" w:hAnsi="Palatino Linotype" w:cs="Tahoma"/>
          <w:iCs/>
          <w:sz w:val="22"/>
          <w:szCs w:val="22"/>
        </w:rPr>
        <w:t>de acuerdo a</w:t>
      </w:r>
      <w:proofErr w:type="gramEnd"/>
      <w:r w:rsidRPr="00A36B6A">
        <w:rPr>
          <w:rFonts w:ascii="Palatino Linotype" w:hAnsi="Palatino Linotype" w:cs="Tahoma"/>
          <w:iCs/>
          <w:sz w:val="22"/>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52897FD0" w14:textId="77777777" w:rsidR="007935E5" w:rsidRPr="00A36B6A" w:rsidRDefault="007935E5" w:rsidP="00442CAA">
      <w:pPr>
        <w:spacing w:line="360" w:lineRule="auto"/>
        <w:rPr>
          <w:rFonts w:ascii="Palatino Linotype" w:hAnsi="Palatino Linotype" w:cs="Tahoma"/>
          <w:iCs/>
          <w:szCs w:val="22"/>
        </w:rPr>
      </w:pPr>
    </w:p>
    <w:p w14:paraId="7FF922DA"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13BB12AA" w14:textId="77777777" w:rsidR="00BA5927" w:rsidRPr="00A36B6A" w:rsidRDefault="00BA5927" w:rsidP="00442CAA">
      <w:pPr>
        <w:pStyle w:val="Prrafodelista"/>
        <w:spacing w:line="360" w:lineRule="auto"/>
        <w:rPr>
          <w:rFonts w:ascii="Palatino Linotype" w:hAnsi="Palatino Linotype" w:cs="Tahoma"/>
          <w:iCs/>
          <w:szCs w:val="22"/>
        </w:rPr>
      </w:pPr>
    </w:p>
    <w:p w14:paraId="0AC7B4D7"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A714E9C" w14:textId="77777777" w:rsidR="00E716DD" w:rsidRPr="00A36B6A" w:rsidRDefault="00E716DD" w:rsidP="00442CAA">
      <w:pPr>
        <w:spacing w:line="360" w:lineRule="auto"/>
        <w:jc w:val="both"/>
        <w:rPr>
          <w:rFonts w:ascii="Palatino Linotype" w:hAnsi="Palatino Linotype" w:cs="Tahoma"/>
          <w:iCs/>
          <w:sz w:val="22"/>
          <w:szCs w:val="22"/>
        </w:rPr>
      </w:pPr>
    </w:p>
    <w:p w14:paraId="57E17A7B" w14:textId="73967727" w:rsidR="005A1E4C"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Una vez establecido lo anterior, es de indicar que el agravio del Particular consistió en que, a la fecha de interposición del Recurso de Revisión, el</w:t>
      </w:r>
      <w:r w:rsidR="009A3007" w:rsidRPr="00A36B6A">
        <w:rPr>
          <w:rFonts w:ascii="Palatino Linotype" w:eastAsia="Calibri" w:hAnsi="Palatino Linotype" w:cs="Tahoma"/>
          <w:sz w:val="22"/>
          <w:szCs w:val="22"/>
          <w:lang w:eastAsia="en-US"/>
        </w:rPr>
        <w:t xml:space="preserve"> </w:t>
      </w:r>
      <w:r w:rsidR="003A6E2E">
        <w:rPr>
          <w:rFonts w:ascii="Palatino Linotype" w:eastAsia="Calibri" w:hAnsi="Palatino Linotype" w:cs="Tahoma"/>
          <w:bCs/>
          <w:sz w:val="22"/>
          <w:szCs w:val="22"/>
          <w:lang w:eastAsia="en-US"/>
        </w:rPr>
        <w:t>Ayuntamiento de Tepotzotlán</w:t>
      </w:r>
      <w:r w:rsidRPr="00A36B6A">
        <w:rPr>
          <w:rFonts w:ascii="Palatino Linotype" w:hAnsi="Palatino Linotype" w:cs="Tahoma"/>
          <w:iCs/>
          <w:sz w:val="22"/>
          <w:szCs w:val="22"/>
        </w:rPr>
        <w:t xml:space="preserve">, no había </w:t>
      </w:r>
      <w:r w:rsidRPr="00A36B6A">
        <w:rPr>
          <w:rFonts w:ascii="Palatino Linotype" w:hAnsi="Palatino Linotype" w:cs="Tahoma"/>
          <w:iCs/>
          <w:sz w:val="22"/>
          <w:szCs w:val="22"/>
        </w:rPr>
        <w:lastRenderedPageBreak/>
        <w:t xml:space="preserve">registrado respuesta al requerimiento de acceso a la información, el cual se presentó, el </w:t>
      </w:r>
      <w:r w:rsidR="003A6E2E">
        <w:rPr>
          <w:rFonts w:ascii="Palatino Linotype" w:hAnsi="Palatino Linotype" w:cs="Tahoma"/>
          <w:iCs/>
          <w:sz w:val="22"/>
          <w:szCs w:val="22"/>
        </w:rPr>
        <w:t xml:space="preserve">dieciséis </w:t>
      </w:r>
      <w:r w:rsidR="00086E87" w:rsidRPr="00A36B6A">
        <w:rPr>
          <w:rFonts w:ascii="Palatino Linotype" w:hAnsi="Palatino Linotype" w:cs="Tahoma"/>
          <w:iCs/>
          <w:sz w:val="22"/>
          <w:szCs w:val="22"/>
        </w:rPr>
        <w:t>de junio</w:t>
      </w:r>
      <w:r w:rsidR="00346D79" w:rsidRPr="00A36B6A">
        <w:rPr>
          <w:rFonts w:ascii="Palatino Linotype" w:hAnsi="Palatino Linotype" w:cs="Tahoma"/>
          <w:iCs/>
          <w:sz w:val="22"/>
          <w:szCs w:val="22"/>
        </w:rPr>
        <w:t xml:space="preserve"> de dos mil veinticinco.</w:t>
      </w:r>
    </w:p>
    <w:p w14:paraId="0024A94A" w14:textId="77777777" w:rsidR="00BA5927" w:rsidRPr="00A36B6A" w:rsidRDefault="00BA5927" w:rsidP="00442CAA">
      <w:pPr>
        <w:spacing w:line="360" w:lineRule="auto"/>
        <w:jc w:val="both"/>
        <w:rPr>
          <w:rFonts w:ascii="Palatino Linotype" w:hAnsi="Palatino Linotype" w:cs="Tahoma"/>
          <w:iCs/>
          <w:sz w:val="22"/>
          <w:szCs w:val="22"/>
        </w:rPr>
      </w:pPr>
    </w:p>
    <w:p w14:paraId="197F1EE1" w14:textId="6B8DFA89"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En ese orden de ideas, el plazo con el que contaba el Sujeto Obligado para emitir contestación al requerimiento </w:t>
      </w:r>
      <w:r w:rsidR="006D2B83" w:rsidRPr="00A36B6A">
        <w:rPr>
          <w:rFonts w:ascii="Palatino Linotype" w:hAnsi="Palatino Linotype" w:cs="Tahoma"/>
          <w:iCs/>
          <w:sz w:val="22"/>
          <w:szCs w:val="22"/>
        </w:rPr>
        <w:t>informativo</w:t>
      </w:r>
      <w:r w:rsidRPr="00A36B6A">
        <w:rPr>
          <w:rFonts w:ascii="Palatino Linotype" w:hAnsi="Palatino Linotype" w:cs="Tahoma"/>
          <w:iCs/>
          <w:sz w:val="22"/>
          <w:szCs w:val="22"/>
        </w:rPr>
        <w:t xml:space="preserve"> comenzó a correr el </w:t>
      </w:r>
      <w:r w:rsidR="003A6E2E">
        <w:rPr>
          <w:rFonts w:ascii="Palatino Linotype" w:hAnsi="Palatino Linotype" w:cs="Tahoma"/>
          <w:iCs/>
          <w:sz w:val="22"/>
          <w:szCs w:val="22"/>
        </w:rPr>
        <w:t>diecisiete</w:t>
      </w:r>
      <w:r w:rsidR="00346D79" w:rsidRPr="00A36B6A">
        <w:rPr>
          <w:rFonts w:ascii="Palatino Linotype" w:hAnsi="Palatino Linotype" w:cs="Tahoma"/>
          <w:iCs/>
          <w:sz w:val="22"/>
          <w:szCs w:val="22"/>
        </w:rPr>
        <w:t xml:space="preserve"> </w:t>
      </w:r>
      <w:r w:rsidR="004401AB" w:rsidRPr="00A36B6A">
        <w:rPr>
          <w:rFonts w:ascii="Palatino Linotype" w:hAnsi="Palatino Linotype" w:cs="Tahoma"/>
          <w:iCs/>
          <w:sz w:val="22"/>
          <w:szCs w:val="22"/>
        </w:rPr>
        <w:t xml:space="preserve">de junio </w:t>
      </w:r>
      <w:r w:rsidR="00346D79" w:rsidRPr="00A36B6A">
        <w:rPr>
          <w:rFonts w:ascii="Palatino Linotype" w:hAnsi="Palatino Linotype" w:cs="Tahoma"/>
          <w:iCs/>
          <w:sz w:val="22"/>
          <w:szCs w:val="22"/>
        </w:rPr>
        <w:t xml:space="preserve">y feneció el </w:t>
      </w:r>
      <w:r w:rsidR="003A6E2E">
        <w:rPr>
          <w:rFonts w:ascii="Palatino Linotype" w:hAnsi="Palatino Linotype" w:cs="Tahoma"/>
          <w:iCs/>
          <w:sz w:val="22"/>
          <w:szCs w:val="22"/>
        </w:rPr>
        <w:t xml:space="preserve">siete </w:t>
      </w:r>
      <w:r w:rsidR="004401AB" w:rsidRPr="00A36B6A">
        <w:rPr>
          <w:rFonts w:ascii="Palatino Linotype" w:hAnsi="Palatino Linotype" w:cs="Tahoma"/>
          <w:iCs/>
          <w:sz w:val="22"/>
          <w:szCs w:val="22"/>
        </w:rPr>
        <w:t xml:space="preserve">de julio </w:t>
      </w:r>
      <w:r w:rsidR="00FD614D" w:rsidRPr="00A36B6A">
        <w:rPr>
          <w:rFonts w:ascii="Palatino Linotype" w:hAnsi="Palatino Linotype" w:cs="Tahoma"/>
          <w:iCs/>
          <w:sz w:val="22"/>
          <w:szCs w:val="22"/>
        </w:rPr>
        <w:t>de dos mil veinticinco</w:t>
      </w:r>
      <w:r w:rsidRPr="00A36B6A">
        <w:rPr>
          <w:rFonts w:ascii="Palatino Linotype" w:hAnsi="Palatino Linotype" w:cs="Tahoma"/>
          <w:iCs/>
          <w:sz w:val="22"/>
          <w:szCs w:val="22"/>
        </w:rPr>
        <w:t>; lo anterior, sin contar los días,</w:t>
      </w:r>
      <w:r w:rsidR="00F46DAD" w:rsidRPr="00A36B6A">
        <w:rPr>
          <w:rFonts w:ascii="Palatino Linotype" w:hAnsi="Palatino Linotype" w:cs="Tahoma"/>
          <w:iCs/>
          <w:sz w:val="22"/>
          <w:szCs w:val="22"/>
        </w:rPr>
        <w:t xml:space="preserve"> </w:t>
      </w:r>
      <w:r w:rsidR="00451378">
        <w:rPr>
          <w:rFonts w:ascii="Palatino Linotype" w:hAnsi="Palatino Linotype" w:cs="Tahoma"/>
          <w:iCs/>
          <w:sz w:val="22"/>
          <w:szCs w:val="22"/>
        </w:rPr>
        <w:t xml:space="preserve">veintiuno, veintidós, veintiocho y veintinueve </w:t>
      </w:r>
      <w:r w:rsidR="004401AB" w:rsidRPr="00A36B6A">
        <w:rPr>
          <w:rFonts w:ascii="Palatino Linotype" w:hAnsi="Palatino Linotype" w:cs="Tahoma"/>
          <w:iCs/>
          <w:sz w:val="22"/>
          <w:szCs w:val="22"/>
        </w:rPr>
        <w:t>de junio</w:t>
      </w:r>
      <w:r w:rsidR="003A6E2E">
        <w:rPr>
          <w:rFonts w:ascii="Palatino Linotype" w:hAnsi="Palatino Linotype" w:cs="Tahoma"/>
          <w:iCs/>
          <w:sz w:val="22"/>
          <w:szCs w:val="22"/>
        </w:rPr>
        <w:t>, así como el cinco y seis de julio</w:t>
      </w:r>
      <w:r w:rsidR="004401AB" w:rsidRPr="00A36B6A">
        <w:rPr>
          <w:rFonts w:ascii="Palatino Linotype" w:hAnsi="Palatino Linotype" w:cs="Tahoma"/>
          <w:iCs/>
          <w:sz w:val="22"/>
          <w:szCs w:val="22"/>
        </w:rPr>
        <w:t xml:space="preserve"> </w:t>
      </w:r>
      <w:r w:rsidR="00F90CB9" w:rsidRPr="00A36B6A">
        <w:rPr>
          <w:rFonts w:ascii="Palatino Linotype" w:hAnsi="Palatino Linotype" w:cs="Tahoma"/>
          <w:iCs/>
          <w:sz w:val="22"/>
          <w:szCs w:val="22"/>
        </w:rPr>
        <w:t>de dos mil veinticinco</w:t>
      </w:r>
      <w:r w:rsidRPr="00A36B6A">
        <w:rPr>
          <w:rFonts w:ascii="Palatino Linotype" w:hAnsi="Palatino Linotype" w:cs="Tahoma"/>
          <w:iCs/>
          <w:sz w:val="22"/>
          <w:szCs w:val="22"/>
        </w:rPr>
        <w:t xml:space="preserve">, al ser inhábiles, de conformidad con </w:t>
      </w:r>
      <w:r w:rsidR="009C44AA" w:rsidRPr="00A36B6A">
        <w:rPr>
          <w:rFonts w:ascii="Palatino Linotype" w:hAnsi="Palatino Linotype" w:cs="Tahoma"/>
          <w:iCs/>
          <w:sz w:val="22"/>
          <w:szCs w:val="22"/>
        </w:rPr>
        <w:t>el artículo,</w:t>
      </w:r>
      <w:r w:rsidRPr="00A36B6A">
        <w:rPr>
          <w:rFonts w:ascii="Palatino Linotype" w:hAnsi="Palatino Linotype" w:cs="Tahoma"/>
          <w:iCs/>
          <w:sz w:val="22"/>
          <w:szCs w:val="22"/>
        </w:rPr>
        <w:t xml:space="preserve"> 3°, fracción X</w:t>
      </w:r>
      <w:r w:rsidR="009C44AA" w:rsidRPr="00A36B6A">
        <w:rPr>
          <w:rFonts w:ascii="Palatino Linotype" w:hAnsi="Palatino Linotype" w:cs="Tahoma"/>
          <w:iCs/>
          <w:sz w:val="22"/>
          <w:szCs w:val="22"/>
        </w:rPr>
        <w:t xml:space="preserve">, </w:t>
      </w:r>
      <w:r w:rsidRPr="00A36B6A">
        <w:rPr>
          <w:rFonts w:ascii="Palatino Linotype" w:hAnsi="Palatino Linotype" w:cs="Tahoma"/>
          <w:iCs/>
          <w:sz w:val="22"/>
          <w:szCs w:val="22"/>
        </w:rPr>
        <w:t xml:space="preserve">de la Ley de Transparencia y Acceso a la Información Pública del Estado de México y Municipios y </w:t>
      </w:r>
      <w:bookmarkStart w:id="13" w:name="_Hlk65786947"/>
      <w:r w:rsidRPr="00A36B6A">
        <w:rPr>
          <w:rFonts w:ascii="Palatino Linotype" w:hAnsi="Palatino Linotype" w:cs="Tahoma"/>
          <w:iCs/>
          <w:sz w:val="22"/>
          <w:szCs w:val="22"/>
        </w:rPr>
        <w:t xml:space="preserve">el </w:t>
      </w:r>
      <w:r w:rsidRPr="00A36B6A">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A36B6A">
        <w:rPr>
          <w:rFonts w:ascii="Palatino Linotype" w:hAnsi="Palatino Linotype" w:cs="Tahoma"/>
          <w:iCs/>
          <w:sz w:val="22"/>
          <w:szCs w:val="22"/>
          <w:lang w:val="es-ES"/>
        </w:rPr>
        <w:t xml:space="preserve"> </w:t>
      </w:r>
      <w:r w:rsidRPr="00A36B6A">
        <w:rPr>
          <w:rFonts w:ascii="Palatino Linotype" w:hAnsi="Palatino Linotype" w:cs="Tahoma"/>
          <w:iCs/>
          <w:sz w:val="22"/>
          <w:szCs w:val="22"/>
          <w:lang w:val="es-ES"/>
        </w:rPr>
        <w:t>dos mil veinticinco.</w:t>
      </w:r>
    </w:p>
    <w:bookmarkEnd w:id="13"/>
    <w:p w14:paraId="3CD04A8C" w14:textId="77777777" w:rsidR="00E716DD" w:rsidRPr="00A36B6A" w:rsidRDefault="00E716DD" w:rsidP="00442CAA">
      <w:pPr>
        <w:spacing w:line="360" w:lineRule="auto"/>
        <w:jc w:val="both"/>
        <w:rPr>
          <w:rFonts w:ascii="Palatino Linotype" w:hAnsi="Palatino Linotype" w:cs="Tahoma"/>
          <w:iCs/>
          <w:sz w:val="22"/>
          <w:szCs w:val="22"/>
        </w:rPr>
      </w:pPr>
    </w:p>
    <w:p w14:paraId="1DC8B688" w14:textId="77777777" w:rsidR="00E716DD" w:rsidRPr="00A36B6A" w:rsidRDefault="00E716DD" w:rsidP="00442CAA">
      <w:pPr>
        <w:spacing w:line="360" w:lineRule="auto"/>
        <w:jc w:val="both"/>
        <w:rPr>
          <w:rFonts w:ascii="Palatino Linotype" w:hAnsi="Palatino Linotype" w:cs="Tahoma"/>
          <w:iCs/>
          <w:sz w:val="22"/>
          <w:szCs w:val="22"/>
          <w:lang w:val="es-ES"/>
        </w:rPr>
      </w:pPr>
      <w:r w:rsidRPr="00A36B6A">
        <w:rPr>
          <w:rFonts w:ascii="Palatino Linotype" w:hAnsi="Palatino Linotype" w:cs="Tahoma"/>
          <w:iCs/>
          <w:sz w:val="22"/>
          <w:szCs w:val="22"/>
        </w:rPr>
        <w:t xml:space="preserve">Así, este Instituto verificó que, en efecto, no se registró respuesta a la solicitud de información de la persona Recurrente, en el </w:t>
      </w:r>
      <w:r w:rsidRPr="00A36B6A">
        <w:rPr>
          <w:rFonts w:ascii="Palatino Linotype" w:hAnsi="Palatino Linotype" w:cs="Tahoma"/>
          <w:iCs/>
          <w:sz w:val="22"/>
          <w:szCs w:val="22"/>
          <w:lang w:val="es-ES"/>
        </w:rPr>
        <w:t>Sistema de Acceso a la Información Mexiquense (SAIMEX), tal como se observa a continuación:</w:t>
      </w:r>
    </w:p>
    <w:p w14:paraId="380F4B02" w14:textId="77777777" w:rsidR="00346D79" w:rsidRPr="00A36B6A" w:rsidRDefault="00346D79" w:rsidP="00442CAA">
      <w:pPr>
        <w:spacing w:line="360" w:lineRule="auto"/>
        <w:jc w:val="both"/>
        <w:rPr>
          <w:rFonts w:ascii="Palatino Linotype" w:hAnsi="Palatino Linotype" w:cs="Tahoma"/>
          <w:iCs/>
          <w:sz w:val="22"/>
          <w:szCs w:val="22"/>
          <w:lang w:val="es-ES"/>
        </w:rPr>
      </w:pPr>
    </w:p>
    <w:p w14:paraId="3DBD7022" w14:textId="5897C72B" w:rsidR="004A3E90" w:rsidRPr="00A36B6A" w:rsidRDefault="003A6E2E" w:rsidP="00346D79">
      <w:pPr>
        <w:spacing w:line="360" w:lineRule="auto"/>
        <w:jc w:val="center"/>
        <w:rPr>
          <w:rFonts w:ascii="Palatino Linotype" w:hAnsi="Palatino Linotype" w:cs="Tahoma"/>
          <w:iCs/>
          <w:sz w:val="22"/>
          <w:szCs w:val="22"/>
        </w:rPr>
      </w:pPr>
      <w:r w:rsidRPr="003A6E2E">
        <w:rPr>
          <w:rFonts w:ascii="Palatino Linotype" w:hAnsi="Palatino Linotype" w:cs="Tahoma"/>
          <w:iCs/>
          <w:noProof/>
          <w:sz w:val="22"/>
          <w:szCs w:val="22"/>
          <w:lang w:eastAsia="es-MX"/>
        </w:rPr>
        <w:drawing>
          <wp:inline distT="0" distB="0" distL="0" distR="0" wp14:anchorId="51C09928" wp14:editId="64C079E2">
            <wp:extent cx="3086531" cy="2381582"/>
            <wp:effectExtent l="0" t="0" r="0" b="0"/>
            <wp:docPr id="10695448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544804" name=""/>
                    <pic:cNvPicPr/>
                  </pic:nvPicPr>
                  <pic:blipFill>
                    <a:blip r:embed="rId8"/>
                    <a:stretch>
                      <a:fillRect/>
                    </a:stretch>
                  </pic:blipFill>
                  <pic:spPr>
                    <a:xfrm>
                      <a:off x="0" y="0"/>
                      <a:ext cx="3086531" cy="2381582"/>
                    </a:xfrm>
                    <a:prstGeom prst="rect">
                      <a:avLst/>
                    </a:prstGeom>
                  </pic:spPr>
                </pic:pic>
              </a:graphicData>
            </a:graphic>
          </wp:inline>
        </w:drawing>
      </w:r>
    </w:p>
    <w:p w14:paraId="27838B1D" w14:textId="77777777" w:rsidR="004A3E90" w:rsidRPr="00A36B6A" w:rsidRDefault="004A3E90" w:rsidP="00442CAA">
      <w:pPr>
        <w:spacing w:line="360" w:lineRule="auto"/>
        <w:jc w:val="both"/>
        <w:rPr>
          <w:rFonts w:ascii="Palatino Linotype" w:hAnsi="Palatino Linotype" w:cs="Tahoma"/>
          <w:iCs/>
          <w:sz w:val="22"/>
          <w:szCs w:val="22"/>
        </w:rPr>
      </w:pPr>
    </w:p>
    <w:p w14:paraId="7C7CAB4D" w14:textId="2C5F4052" w:rsidR="009B190E"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lastRenderedPageBreak/>
        <w:t>Conforme a lo anterior, se colige que, tal como lo precisó la persona Recurrente, el</w:t>
      </w:r>
      <w:r w:rsidR="00346D79" w:rsidRPr="00A36B6A">
        <w:rPr>
          <w:rFonts w:ascii="Palatino Linotype" w:eastAsia="Calibri" w:hAnsi="Palatino Linotype" w:cs="Tahoma"/>
          <w:sz w:val="22"/>
          <w:szCs w:val="22"/>
          <w:lang w:eastAsia="en-US"/>
        </w:rPr>
        <w:t xml:space="preserve"> </w:t>
      </w:r>
      <w:r w:rsidR="003A6E2E">
        <w:rPr>
          <w:rFonts w:ascii="Palatino Linotype" w:eastAsia="Calibri" w:hAnsi="Palatino Linotype" w:cs="Tahoma"/>
          <w:bCs/>
          <w:sz w:val="22"/>
          <w:szCs w:val="22"/>
          <w:lang w:eastAsia="en-US"/>
        </w:rPr>
        <w:t>Ayuntamiento de Tepotzotlán</w:t>
      </w:r>
      <w:r w:rsidRPr="00A36B6A">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346D79" w:rsidRPr="00A36B6A">
        <w:rPr>
          <w:rFonts w:ascii="Palatino Linotype" w:hAnsi="Palatino Linotype" w:cs="Tahoma"/>
          <w:iCs/>
          <w:sz w:val="22"/>
          <w:szCs w:val="22"/>
        </w:rPr>
        <w:t xml:space="preserve"> </w:t>
      </w:r>
      <w:r w:rsidR="003A6E2E">
        <w:rPr>
          <w:rFonts w:ascii="Palatino Linotype" w:hAnsi="Palatino Linotype" w:cs="Tahoma"/>
          <w:iCs/>
          <w:sz w:val="22"/>
          <w:szCs w:val="22"/>
        </w:rPr>
        <w:t>siete</w:t>
      </w:r>
      <w:r w:rsidR="004401AB" w:rsidRPr="00A36B6A">
        <w:rPr>
          <w:rFonts w:ascii="Palatino Linotype" w:hAnsi="Palatino Linotype" w:cs="Tahoma"/>
          <w:iCs/>
          <w:sz w:val="22"/>
          <w:szCs w:val="22"/>
        </w:rPr>
        <w:t xml:space="preserve"> de julio</w:t>
      </w:r>
      <w:r w:rsidR="009B190E" w:rsidRPr="00A36B6A">
        <w:rPr>
          <w:rFonts w:ascii="Palatino Linotype" w:hAnsi="Palatino Linotype" w:cs="Tahoma"/>
          <w:iCs/>
          <w:sz w:val="22"/>
          <w:szCs w:val="22"/>
        </w:rPr>
        <w:t xml:space="preserve"> </w:t>
      </w:r>
      <w:r w:rsidRPr="00A36B6A">
        <w:rPr>
          <w:rFonts w:ascii="Palatino Linotype" w:hAnsi="Palatino Linotype" w:cs="Tahoma"/>
          <w:iCs/>
          <w:sz w:val="22"/>
          <w:szCs w:val="22"/>
        </w:rPr>
        <w:t>de dos mil veintic</w:t>
      </w:r>
      <w:r w:rsidR="00F90CB9" w:rsidRPr="00A36B6A">
        <w:rPr>
          <w:rFonts w:ascii="Palatino Linotype" w:hAnsi="Palatino Linotype" w:cs="Tahoma"/>
          <w:iCs/>
          <w:sz w:val="22"/>
          <w:szCs w:val="22"/>
        </w:rPr>
        <w:t>inco</w:t>
      </w:r>
      <w:r w:rsidRPr="00A36B6A">
        <w:rPr>
          <w:rFonts w:ascii="Palatino Linotype" w:hAnsi="Palatino Linotype" w:cs="Tahoma"/>
          <w:iCs/>
          <w:sz w:val="22"/>
          <w:szCs w:val="22"/>
        </w:rPr>
        <w:t xml:space="preserve">, para realizar dicha situación, por lo que es evidente que el agravio es </w:t>
      </w:r>
      <w:r w:rsidRPr="00A36B6A">
        <w:rPr>
          <w:rFonts w:ascii="Palatino Linotype" w:hAnsi="Palatino Linotype" w:cs="Tahoma"/>
          <w:b/>
          <w:bCs/>
          <w:iCs/>
          <w:sz w:val="22"/>
          <w:szCs w:val="22"/>
        </w:rPr>
        <w:t>FUNDADO</w:t>
      </w:r>
      <w:r w:rsidRPr="00A36B6A">
        <w:rPr>
          <w:rFonts w:ascii="Palatino Linotype" w:hAnsi="Palatino Linotype" w:cs="Tahoma"/>
          <w:iCs/>
          <w:sz w:val="22"/>
          <w:szCs w:val="22"/>
        </w:rPr>
        <w:t xml:space="preserve">. </w:t>
      </w:r>
    </w:p>
    <w:p w14:paraId="55C4AC05" w14:textId="77777777" w:rsidR="009B190E" w:rsidRPr="00A36B6A" w:rsidRDefault="009B190E" w:rsidP="00442CAA">
      <w:pPr>
        <w:spacing w:line="360" w:lineRule="auto"/>
        <w:jc w:val="both"/>
        <w:rPr>
          <w:rFonts w:ascii="Palatino Linotype" w:hAnsi="Palatino Linotype" w:cs="Tahoma"/>
          <w:iCs/>
          <w:sz w:val="22"/>
          <w:szCs w:val="22"/>
        </w:rPr>
      </w:pPr>
    </w:p>
    <w:p w14:paraId="12F89D69" w14:textId="4F961DF1" w:rsidR="003A6E2E" w:rsidRDefault="009B190E" w:rsidP="00896A4F">
      <w:pPr>
        <w:spacing w:line="360" w:lineRule="auto"/>
        <w:jc w:val="both"/>
        <w:rPr>
          <w:rFonts w:ascii="Palatino Linotype" w:eastAsia="Palatino Linotype" w:hAnsi="Palatino Linotype" w:cs="Palatino Linotype"/>
          <w:sz w:val="22"/>
          <w:szCs w:val="22"/>
        </w:rPr>
      </w:pPr>
      <w:r w:rsidRPr="00A36B6A">
        <w:rPr>
          <w:rFonts w:ascii="Palatino Linotype" w:eastAsia="Calibri" w:hAnsi="Palatino Linotype" w:cs="Tahoma"/>
          <w:bCs/>
          <w:sz w:val="22"/>
          <w:szCs w:val="22"/>
        </w:rPr>
        <w:t xml:space="preserve">Con base en lo expuesto, es procedente </w:t>
      </w:r>
      <w:r w:rsidRPr="00A36B6A">
        <w:rPr>
          <w:rFonts w:ascii="Palatino Linotype" w:eastAsia="Calibri" w:hAnsi="Palatino Linotype" w:cs="Tahoma"/>
          <w:b/>
          <w:bCs/>
          <w:sz w:val="22"/>
          <w:szCs w:val="22"/>
        </w:rPr>
        <w:t>ORDENAR</w:t>
      </w:r>
      <w:r w:rsidRPr="00A36B6A">
        <w:rPr>
          <w:rFonts w:ascii="Palatino Linotype" w:eastAsia="Calibri" w:hAnsi="Palatino Linotype" w:cs="Tahoma"/>
          <w:bCs/>
          <w:sz w:val="22"/>
          <w:szCs w:val="22"/>
        </w:rPr>
        <w:t xml:space="preserve"> al Sujeto Obligado, que emita respuesta que a derecho corresponda, a los requerimientos de información; </w:t>
      </w:r>
      <w:r w:rsidR="00A13CA5" w:rsidRPr="00A36B6A">
        <w:rPr>
          <w:rFonts w:ascii="Palatino Linotype" w:eastAsia="Calibri" w:hAnsi="Palatino Linotype" w:cs="Tahoma"/>
          <w:bCs/>
          <w:sz w:val="22"/>
          <w:szCs w:val="22"/>
        </w:rPr>
        <w:t>a</w:t>
      </w:r>
      <w:r w:rsidR="00A13CA5" w:rsidRPr="00A36B6A">
        <w:rPr>
          <w:rFonts w:ascii="Palatino Linotype" w:eastAsia="Palatino Linotype" w:hAnsi="Palatino Linotype" w:cs="Palatino Linotype"/>
          <w:sz w:val="22"/>
          <w:szCs w:val="22"/>
        </w:rPr>
        <w:t xml:space="preserve">unado a que </w:t>
      </w:r>
      <w:r w:rsidR="00847042">
        <w:rPr>
          <w:rFonts w:ascii="Palatino Linotype" w:eastAsia="Palatino Linotype" w:hAnsi="Palatino Linotype" w:cs="Palatino Linotype"/>
          <w:sz w:val="22"/>
          <w:szCs w:val="22"/>
        </w:rPr>
        <w:t>la Ley de Justicia Cívica del Estado de México y sus Municipios, establece en su artículo 17 las atribuciones de la o el Juez Cívico dentro de las que se encuentra la fracción VII e</w:t>
      </w:r>
      <w:r w:rsidR="00847042" w:rsidRPr="00847042">
        <w:rPr>
          <w:rFonts w:ascii="Palatino Linotype" w:eastAsia="Palatino Linotype" w:hAnsi="Palatino Linotype" w:cs="Palatino Linotype"/>
          <w:sz w:val="22"/>
          <w:szCs w:val="22"/>
        </w:rPr>
        <w:t>xpedir recibo oficial a la persona infractora para que esta realice el pago de la multa impuesta ante la tesorería municipal</w:t>
      </w:r>
      <w:r w:rsidR="00847042">
        <w:rPr>
          <w:rFonts w:ascii="Palatino Linotype" w:eastAsia="Palatino Linotype" w:hAnsi="Palatino Linotype" w:cs="Palatino Linotype"/>
          <w:sz w:val="22"/>
          <w:szCs w:val="22"/>
        </w:rPr>
        <w:t>.</w:t>
      </w:r>
    </w:p>
    <w:p w14:paraId="3287DD01" w14:textId="77777777" w:rsidR="00847042" w:rsidRDefault="00847042" w:rsidP="00896A4F">
      <w:pPr>
        <w:spacing w:line="360" w:lineRule="auto"/>
        <w:jc w:val="both"/>
        <w:rPr>
          <w:rFonts w:ascii="Palatino Linotype" w:eastAsia="Palatino Linotype" w:hAnsi="Palatino Linotype" w:cs="Palatino Linotype"/>
          <w:sz w:val="22"/>
          <w:szCs w:val="22"/>
        </w:rPr>
      </w:pPr>
    </w:p>
    <w:p w14:paraId="37788609" w14:textId="6DA3328A" w:rsidR="00847042" w:rsidRDefault="00847042" w:rsidP="00896A4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Aunado a lo anterior, el Bando Municipal de Tepotzotlán dos mil veinticinco en su artículo 90 señala que </w:t>
      </w:r>
      <w:r w:rsidRPr="00847042">
        <w:rPr>
          <w:rFonts w:ascii="Palatino Linotype" w:eastAsia="Palatino Linotype" w:hAnsi="Palatino Linotype" w:cs="Palatino Linotype"/>
          <w:sz w:val="22"/>
          <w:szCs w:val="22"/>
        </w:rPr>
        <w:t>la Jueza o Juez Cívico le corresponderá conocer, juzgar,</w:t>
      </w:r>
      <w:r w:rsidRPr="00847042">
        <w:rPr>
          <w:rFonts w:ascii="Palatino Linotype" w:eastAsia="Palatino Linotype" w:hAnsi="Palatino Linotype" w:cs="Palatino Linotype"/>
          <w:sz w:val="22"/>
          <w:szCs w:val="22"/>
          <w:u w:val="single"/>
        </w:rPr>
        <w:t xml:space="preserve"> imponer o conmutar sanciones administrativas por infracciones</w:t>
      </w:r>
      <w:r w:rsidRPr="00847042">
        <w:rPr>
          <w:rFonts w:ascii="Palatino Linotype" w:eastAsia="Palatino Linotype" w:hAnsi="Palatino Linotype" w:cs="Palatino Linotype"/>
          <w:sz w:val="22"/>
          <w:szCs w:val="22"/>
        </w:rPr>
        <w:t xml:space="preserve"> a la Ley, el presente Bando Municipal y demás disposiciones de carácter general contenidas en la normatividad municipal; así como las derivadas del Libro Octavo del Código Administrativo del Estado de México, exceptuando las de carácter fiscal; y demás disposiciones de carácter general contenidas en la normatividad municipal.</w:t>
      </w:r>
    </w:p>
    <w:p w14:paraId="31F69F2E" w14:textId="77777777" w:rsidR="00896A4F" w:rsidRPr="00BB7770" w:rsidRDefault="00896A4F" w:rsidP="00896A4F">
      <w:pPr>
        <w:spacing w:line="360" w:lineRule="auto"/>
        <w:jc w:val="both"/>
        <w:rPr>
          <w:rFonts w:ascii="Palatino Linotype" w:hAnsi="Palatino Linotype"/>
          <w:color w:val="0D0D0D"/>
          <w:sz w:val="22"/>
          <w:szCs w:val="22"/>
        </w:rPr>
      </w:pPr>
    </w:p>
    <w:p w14:paraId="15F37E26" w14:textId="77777777" w:rsidR="00896A4F" w:rsidRPr="00FC0A7F" w:rsidRDefault="00896A4F" w:rsidP="00896A4F">
      <w:pPr>
        <w:spacing w:line="360" w:lineRule="auto"/>
        <w:contextualSpacing/>
        <w:jc w:val="both"/>
        <w:rPr>
          <w:rFonts w:ascii="Palatino Linotype" w:hAnsi="Palatino Linotype" w:cs="Tahoma"/>
          <w:iCs/>
          <w:sz w:val="22"/>
          <w:szCs w:val="22"/>
        </w:rPr>
      </w:pPr>
      <w:r w:rsidRPr="00FC0A7F">
        <w:rPr>
          <w:rFonts w:ascii="Palatino Linotype" w:hAnsi="Palatino Linotype" w:cs="Tahoma"/>
          <w:bCs/>
          <w:iCs/>
          <w:color w:val="000000"/>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FC0A7F">
        <w:rPr>
          <w:rFonts w:ascii="Palatino Linotype" w:hAnsi="Palatino Linotype" w:cs="Tahoma"/>
          <w:bCs/>
          <w:iCs/>
          <w:sz w:val="22"/>
          <w:szCs w:val="22"/>
        </w:rPr>
        <w:t>,</w:t>
      </w:r>
      <w:r w:rsidRPr="00FC0A7F">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sidRPr="00FC0A7F">
        <w:rPr>
          <w:rFonts w:ascii="Palatino Linotype" w:eastAsia="Calibri" w:hAnsi="Palatino Linotype" w:cs="Tahoma"/>
          <w:bCs/>
          <w:color w:val="000000"/>
          <w:sz w:val="22"/>
          <w:szCs w:val="22"/>
        </w:rPr>
        <w:t>.</w:t>
      </w:r>
    </w:p>
    <w:p w14:paraId="393B3925" w14:textId="77777777" w:rsidR="00896A4F" w:rsidRPr="00FC0A7F" w:rsidRDefault="00896A4F" w:rsidP="00896A4F">
      <w:pPr>
        <w:tabs>
          <w:tab w:val="left" w:pos="4962"/>
        </w:tabs>
        <w:spacing w:line="360" w:lineRule="auto"/>
        <w:jc w:val="both"/>
        <w:rPr>
          <w:rFonts w:ascii="Palatino Linotype" w:eastAsia="Calibri" w:hAnsi="Palatino Linotype" w:cs="Tahoma"/>
          <w:bCs/>
          <w:sz w:val="22"/>
          <w:szCs w:val="22"/>
        </w:rPr>
      </w:pPr>
    </w:p>
    <w:p w14:paraId="300C02E7" w14:textId="77777777" w:rsidR="00896A4F" w:rsidRPr="00FC0A7F" w:rsidRDefault="00896A4F" w:rsidP="00896A4F">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FC0A7F">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57D8362D" w14:textId="77777777" w:rsidR="00896A4F" w:rsidRPr="00FC0A7F" w:rsidRDefault="00896A4F" w:rsidP="00896A4F">
      <w:pPr>
        <w:spacing w:line="360" w:lineRule="auto"/>
        <w:jc w:val="both"/>
        <w:rPr>
          <w:rFonts w:ascii="Palatino Linotype" w:hAnsi="Palatino Linotype" w:cs="Tahoma"/>
          <w:bCs/>
          <w:iCs/>
          <w:sz w:val="22"/>
          <w:szCs w:val="22"/>
          <w:lang w:val="es-ES"/>
        </w:rPr>
      </w:pPr>
    </w:p>
    <w:p w14:paraId="1CA34985" w14:textId="77777777" w:rsidR="00896A4F" w:rsidRPr="00FC0A7F" w:rsidRDefault="00896A4F" w:rsidP="00896A4F">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p>
    <w:p w14:paraId="3A79D64F" w14:textId="3F483FBE" w:rsidR="00896A4F" w:rsidRDefault="00896A4F" w:rsidP="00A13CA5">
      <w:pPr>
        <w:spacing w:line="360" w:lineRule="auto"/>
        <w:jc w:val="both"/>
        <w:rPr>
          <w:rFonts w:ascii="Palatino Linotype" w:eastAsia="Palatino Linotype" w:hAnsi="Palatino Linotype" w:cs="Palatino Linotype"/>
          <w:sz w:val="22"/>
          <w:szCs w:val="22"/>
        </w:rPr>
      </w:pPr>
    </w:p>
    <w:p w14:paraId="652AA84F" w14:textId="77777777" w:rsidR="001C6B9A" w:rsidRPr="00A36B6A" w:rsidRDefault="001C6B9A" w:rsidP="00442CAA">
      <w:pPr>
        <w:pStyle w:val="Ttulo2"/>
      </w:pPr>
      <w:bookmarkStart w:id="14" w:name="_Toc189571937"/>
      <w:r w:rsidRPr="00A36B6A">
        <w:t>SEXTO. Decisión</w:t>
      </w:r>
      <w:bookmarkEnd w:id="14"/>
    </w:p>
    <w:p w14:paraId="3087C43A" w14:textId="77777777" w:rsidR="001C6B9A" w:rsidRPr="00A36B6A" w:rsidRDefault="001C6B9A" w:rsidP="00442CAA">
      <w:pPr>
        <w:spacing w:line="360" w:lineRule="auto"/>
        <w:jc w:val="both"/>
        <w:rPr>
          <w:rFonts w:ascii="Palatino Linotype" w:hAnsi="Palatino Linotype" w:cs="Tahoma"/>
          <w:sz w:val="22"/>
          <w:szCs w:val="22"/>
        </w:rPr>
      </w:pPr>
    </w:p>
    <w:p w14:paraId="637FC3A1" w14:textId="0553F069" w:rsidR="001C6B9A" w:rsidRPr="00A36B6A" w:rsidRDefault="001C6B9A" w:rsidP="00442CAA">
      <w:pPr>
        <w:spacing w:line="360" w:lineRule="auto"/>
        <w:jc w:val="both"/>
        <w:rPr>
          <w:rFonts w:ascii="Palatino Linotype" w:hAnsi="Palatino Linotype" w:cs="Tahoma"/>
          <w:color w:val="0D0D0D" w:themeColor="text1" w:themeTint="F2"/>
          <w:sz w:val="22"/>
          <w:szCs w:val="22"/>
        </w:rPr>
      </w:pPr>
      <w:r w:rsidRPr="00A36B6A">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A36B6A">
        <w:rPr>
          <w:rFonts w:ascii="Palatino Linotype" w:hAnsi="Palatino Linotype" w:cs="Tahoma"/>
          <w:b/>
          <w:bCs/>
          <w:sz w:val="22"/>
          <w:szCs w:val="22"/>
        </w:rPr>
        <w:t>ORDENAR</w:t>
      </w:r>
      <w:r w:rsidRPr="00A36B6A">
        <w:rPr>
          <w:rFonts w:ascii="Palatino Linotype" w:hAnsi="Palatino Linotype" w:cs="Tahoma"/>
          <w:sz w:val="22"/>
          <w:szCs w:val="22"/>
        </w:rPr>
        <w:t xml:space="preserve"> al Sujeto Obligado,</w:t>
      </w:r>
      <w:r w:rsidRPr="00A36B6A">
        <w:rPr>
          <w:rFonts w:ascii="Palatino Linotype" w:eastAsia="Calibri" w:hAnsi="Palatino Linotype" w:cs="Tahoma"/>
          <w:sz w:val="22"/>
          <w:szCs w:val="22"/>
        </w:rPr>
        <w:t xml:space="preserve"> a que dé trámite y </w:t>
      </w:r>
      <w:r w:rsidRPr="00A36B6A">
        <w:rPr>
          <w:rFonts w:ascii="Palatino Linotype" w:hAnsi="Palatino Linotype" w:cs="Tahoma"/>
          <w:sz w:val="22"/>
          <w:szCs w:val="22"/>
        </w:rPr>
        <w:t>respuesta a la solicitud de información pública con número</w:t>
      </w:r>
      <w:r w:rsidR="00274D9D" w:rsidRPr="00A36B6A">
        <w:rPr>
          <w:rFonts w:ascii="Palatino Linotype" w:eastAsiaTheme="minorHAnsi" w:hAnsi="Palatino Linotype" w:cstheme="minorBidi"/>
          <w:color w:val="000000" w:themeColor="text1"/>
          <w:sz w:val="22"/>
          <w:szCs w:val="22"/>
          <w:lang w:eastAsia="en-US"/>
        </w:rPr>
        <w:t xml:space="preserve"> </w:t>
      </w:r>
      <w:r w:rsidR="00847042" w:rsidRPr="00847042">
        <w:rPr>
          <w:rFonts w:ascii="Palatino Linotype" w:eastAsiaTheme="minorHAnsi" w:hAnsi="Palatino Linotype" w:cstheme="minorBidi"/>
          <w:color w:val="000000" w:themeColor="text1"/>
          <w:sz w:val="22"/>
          <w:szCs w:val="22"/>
          <w:lang w:eastAsia="en-US"/>
        </w:rPr>
        <w:t>00301/TEPOTZOT/IP/2025</w:t>
      </w:r>
      <w:r w:rsidR="003E323C" w:rsidRPr="00A36B6A">
        <w:rPr>
          <w:rFonts w:ascii="Palatino Linotype" w:eastAsiaTheme="minorHAnsi" w:hAnsi="Palatino Linotype" w:cstheme="minorBidi"/>
          <w:color w:val="000000" w:themeColor="text1"/>
          <w:sz w:val="22"/>
          <w:szCs w:val="22"/>
          <w:lang w:eastAsia="en-US"/>
        </w:rPr>
        <w:t>.</w:t>
      </w:r>
    </w:p>
    <w:p w14:paraId="3780DA2B" w14:textId="77777777" w:rsidR="00895942" w:rsidRPr="00A36B6A" w:rsidRDefault="00895942" w:rsidP="00442CAA">
      <w:pPr>
        <w:spacing w:line="360" w:lineRule="auto"/>
        <w:jc w:val="both"/>
        <w:rPr>
          <w:rFonts w:ascii="Palatino Linotype" w:hAnsi="Palatino Linotype" w:cs="Tahoma"/>
          <w:bCs/>
          <w:iCs/>
          <w:sz w:val="22"/>
          <w:szCs w:val="22"/>
          <w:lang w:val="es-ES"/>
        </w:rPr>
      </w:pPr>
    </w:p>
    <w:p w14:paraId="653E85ED" w14:textId="77777777" w:rsidR="00895942" w:rsidRPr="00A36B6A" w:rsidRDefault="00895942" w:rsidP="00442CAA">
      <w:pPr>
        <w:pStyle w:val="Ttulo2"/>
      </w:pPr>
      <w:bookmarkStart w:id="15" w:name="_Toc189571938"/>
      <w:r w:rsidRPr="00A36B6A">
        <w:t>SÉPTIMO. Vista a la Secretaría</w:t>
      </w:r>
      <w:r w:rsidRPr="00A36B6A">
        <w:rPr>
          <w:lang w:val="x-none"/>
        </w:rPr>
        <w:t xml:space="preserve"> Técnica del </w:t>
      </w:r>
      <w:r w:rsidRPr="00A36B6A">
        <w:t>Pleno</w:t>
      </w:r>
      <w:bookmarkEnd w:id="15"/>
    </w:p>
    <w:p w14:paraId="2AA4BAED" w14:textId="77777777" w:rsidR="00895942" w:rsidRPr="00A36B6A" w:rsidRDefault="00895942" w:rsidP="00442CAA">
      <w:pPr>
        <w:spacing w:line="360" w:lineRule="auto"/>
        <w:jc w:val="both"/>
        <w:rPr>
          <w:rFonts w:ascii="Palatino Linotype" w:hAnsi="Palatino Linotype" w:cs="Tahoma"/>
          <w:bCs/>
          <w:sz w:val="22"/>
          <w:szCs w:val="22"/>
        </w:rPr>
      </w:pPr>
    </w:p>
    <w:p w14:paraId="0CA3EA2C" w14:textId="63070745"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hAnsi="Palatino Linotype" w:cs="Tahoma"/>
          <w:sz w:val="22"/>
          <w:szCs w:val="22"/>
        </w:rPr>
        <w:t xml:space="preserve">En el caso en estudio, como ha quedado señalado que el </w:t>
      </w:r>
      <w:r w:rsidR="003A6E2E">
        <w:rPr>
          <w:rFonts w:ascii="Palatino Linotype" w:eastAsia="Calibri" w:hAnsi="Palatino Linotype" w:cs="Tahoma"/>
          <w:sz w:val="22"/>
          <w:szCs w:val="22"/>
          <w:lang w:eastAsia="en-US"/>
        </w:rPr>
        <w:t>Ayuntamiento de Tepotzotlán</w:t>
      </w:r>
      <w:r w:rsidR="003E323C" w:rsidRPr="00A36B6A">
        <w:rPr>
          <w:rFonts w:ascii="Palatino Linotype" w:eastAsia="Calibri" w:hAnsi="Palatino Linotype" w:cs="Tahoma"/>
          <w:sz w:val="22"/>
          <w:szCs w:val="22"/>
          <w:lang w:eastAsia="en-US"/>
        </w:rPr>
        <w:t xml:space="preserve">, </w:t>
      </w:r>
      <w:r w:rsidRPr="00A36B6A">
        <w:rPr>
          <w:rFonts w:ascii="Palatino Linotype" w:hAnsi="Palatino Linotype" w:cs="Tahoma"/>
          <w:sz w:val="22"/>
          <w:szCs w:val="22"/>
        </w:rPr>
        <w:t xml:space="preserve">omitió dar respuesta en el plazo señalado en el artículo 163 de la Ley de Transparencia y Acceso a la Información Pública del Estado de México y Municipios. Al respecto, el artículo 36, fracción X, </w:t>
      </w:r>
      <w:r w:rsidRPr="00A36B6A">
        <w:rPr>
          <w:rFonts w:ascii="Palatino Linotype" w:hAnsi="Palatino Linotype" w:cs="Tahoma"/>
          <w:sz w:val="22"/>
          <w:szCs w:val="22"/>
        </w:rPr>
        <w:lastRenderedPageBreak/>
        <w:t>del ordenamiento jurídico en cita, establece que es atribución de este Instituto hacer del conocimiento del Órgano Interno de Control o equivalente de cada Sujeto Obligado las infracciones a esta Ley.</w:t>
      </w:r>
      <w:r w:rsidRPr="00A36B6A">
        <w:rPr>
          <w:rFonts w:ascii="Palatino Linotype" w:eastAsia="Calibri" w:hAnsi="Palatino Linotype" w:cs="Tahoma"/>
          <w:bCs/>
          <w:sz w:val="22"/>
          <w:szCs w:val="22"/>
          <w:lang w:eastAsia="en-US"/>
        </w:rPr>
        <w:t xml:space="preserve"> </w:t>
      </w:r>
    </w:p>
    <w:p w14:paraId="075B45D2" w14:textId="77777777" w:rsidR="00B8367F" w:rsidRPr="00A36B6A" w:rsidRDefault="00B8367F" w:rsidP="00442CAA">
      <w:pPr>
        <w:spacing w:line="360" w:lineRule="auto"/>
        <w:ind w:right="-93"/>
        <w:jc w:val="both"/>
        <w:rPr>
          <w:rFonts w:ascii="Palatino Linotype" w:eastAsia="Calibri" w:hAnsi="Palatino Linotype" w:cs="Tahoma"/>
          <w:bCs/>
          <w:sz w:val="22"/>
          <w:szCs w:val="22"/>
          <w:lang w:eastAsia="en-US"/>
        </w:rPr>
      </w:pPr>
    </w:p>
    <w:p w14:paraId="539246BB"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2DB04BAD"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p>
    <w:p w14:paraId="5F53FA39"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33B33666"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p>
    <w:p w14:paraId="7D3AAAC9"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EB6E904" w14:textId="77777777" w:rsidR="003A796B" w:rsidRPr="00A36B6A" w:rsidRDefault="003A796B" w:rsidP="00442CAA">
      <w:pPr>
        <w:spacing w:line="360" w:lineRule="auto"/>
        <w:ind w:right="-93"/>
        <w:jc w:val="both"/>
        <w:rPr>
          <w:rFonts w:ascii="Palatino Linotype" w:eastAsia="Calibri" w:hAnsi="Palatino Linotype" w:cs="Tahoma"/>
          <w:bCs/>
          <w:sz w:val="22"/>
          <w:szCs w:val="22"/>
          <w:lang w:eastAsia="en-US"/>
        </w:rPr>
      </w:pPr>
    </w:p>
    <w:p w14:paraId="5A160C01"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A36B6A">
        <w:rPr>
          <w:rFonts w:ascii="Palatino Linotype" w:eastAsia="Calibri" w:hAnsi="Palatino Linotype" w:cs="Tahoma"/>
          <w:bCs/>
          <w:sz w:val="22"/>
          <w:szCs w:val="22"/>
          <w:lang w:val="es-ES_tradnl" w:eastAsia="en-US"/>
        </w:rPr>
        <w:t>a la Secretaría Técnica de este Instituto</w:t>
      </w:r>
      <w:r w:rsidRPr="00A36B6A">
        <w:rPr>
          <w:rFonts w:ascii="Palatino Linotype" w:eastAsia="Calibri" w:hAnsi="Palatino Linotype" w:cs="Tahoma"/>
          <w:bCs/>
          <w:sz w:val="22"/>
          <w:szCs w:val="22"/>
          <w:lang w:eastAsia="en-US"/>
        </w:rPr>
        <w:t>, para que realice lo conducente.</w:t>
      </w:r>
    </w:p>
    <w:p w14:paraId="1AD75C21" w14:textId="77777777" w:rsidR="00895942" w:rsidRPr="00A36B6A" w:rsidRDefault="00895942" w:rsidP="00442CAA">
      <w:pPr>
        <w:spacing w:line="360" w:lineRule="auto"/>
        <w:jc w:val="both"/>
        <w:rPr>
          <w:rFonts w:ascii="Palatino Linotype" w:hAnsi="Palatino Linotype" w:cs="Tahoma"/>
          <w:bCs/>
          <w:iCs/>
          <w:sz w:val="22"/>
          <w:szCs w:val="22"/>
          <w:lang w:val="es-ES"/>
        </w:rPr>
      </w:pPr>
    </w:p>
    <w:p w14:paraId="52F628B1" w14:textId="77777777" w:rsidR="00FF7C33" w:rsidRPr="00A36B6A" w:rsidRDefault="00FF7C33" w:rsidP="00442CAA">
      <w:pPr>
        <w:spacing w:line="360" w:lineRule="auto"/>
        <w:jc w:val="both"/>
        <w:rPr>
          <w:rFonts w:ascii="Palatino Linotype" w:hAnsi="Palatino Linotype" w:cs="Tahoma"/>
          <w:b/>
          <w:bCs/>
          <w:iCs/>
          <w:sz w:val="22"/>
          <w:szCs w:val="22"/>
          <w:lang w:val="es-ES"/>
        </w:rPr>
      </w:pPr>
      <w:r w:rsidRPr="00A36B6A">
        <w:rPr>
          <w:rFonts w:ascii="Palatino Linotype" w:hAnsi="Palatino Linotype" w:cs="Tahoma"/>
          <w:b/>
          <w:bCs/>
          <w:iCs/>
          <w:sz w:val="22"/>
          <w:szCs w:val="22"/>
          <w:lang w:val="es-ES"/>
        </w:rPr>
        <w:t>Términos de la Resolución para conocimiento del Particular</w:t>
      </w:r>
    </w:p>
    <w:p w14:paraId="4883EBD0" w14:textId="77777777" w:rsidR="00501F15" w:rsidRPr="00A36B6A" w:rsidRDefault="00501F15" w:rsidP="00442CAA">
      <w:pPr>
        <w:spacing w:line="360" w:lineRule="auto"/>
        <w:jc w:val="both"/>
        <w:rPr>
          <w:rFonts w:ascii="Palatino Linotype" w:hAnsi="Palatino Linotype" w:cs="Tahoma"/>
          <w:b/>
          <w:bCs/>
          <w:iCs/>
          <w:sz w:val="22"/>
          <w:szCs w:val="22"/>
          <w:lang w:val="es-ES"/>
        </w:rPr>
      </w:pPr>
    </w:p>
    <w:p w14:paraId="07FA586B" w14:textId="77777777" w:rsidR="00BA5927" w:rsidRPr="00A36B6A" w:rsidRDefault="00FF7C33" w:rsidP="00442CAA">
      <w:pPr>
        <w:spacing w:line="360" w:lineRule="auto"/>
        <w:jc w:val="both"/>
        <w:rPr>
          <w:rFonts w:ascii="Palatino Linotype" w:hAnsi="Palatino Linotype" w:cs="Tahoma"/>
          <w:bCs/>
          <w:iCs/>
          <w:sz w:val="22"/>
          <w:szCs w:val="22"/>
          <w:lang w:val="es-ES"/>
        </w:rPr>
      </w:pPr>
      <w:r w:rsidRPr="00A36B6A">
        <w:rPr>
          <w:rFonts w:ascii="Palatino Linotype" w:hAnsi="Palatino Linotype" w:cs="Tahoma"/>
          <w:bCs/>
          <w:iCs/>
          <w:sz w:val="22"/>
          <w:szCs w:val="22"/>
          <w:lang w:val="es-ES"/>
        </w:rPr>
        <w:t xml:space="preserve">Se le hace del conocimiento al Particular, que, en el presente caso, se le da la razón, pues </w:t>
      </w:r>
      <w:r w:rsidRPr="00A36B6A">
        <w:rPr>
          <w:rFonts w:ascii="Palatino Linotype" w:hAnsi="Palatino Linotype" w:cs="Tahoma"/>
          <w:bCs/>
          <w:iCs/>
          <w:sz w:val="22"/>
          <w:szCs w:val="22"/>
        </w:rPr>
        <w:t xml:space="preserve">el </w:t>
      </w:r>
      <w:r w:rsidR="000268D8" w:rsidRPr="00A36B6A">
        <w:rPr>
          <w:rFonts w:ascii="Palatino Linotype" w:hAnsi="Palatino Linotype" w:cs="Tahoma"/>
          <w:bCs/>
          <w:iCs/>
          <w:sz w:val="22"/>
          <w:szCs w:val="22"/>
        </w:rPr>
        <w:t>Sujeto Obligado</w:t>
      </w:r>
      <w:r w:rsidRPr="00A36B6A">
        <w:rPr>
          <w:rFonts w:ascii="Palatino Linotype" w:hAnsi="Palatino Linotype" w:cs="Tahoma"/>
          <w:bCs/>
          <w:iCs/>
          <w:sz w:val="22"/>
          <w:szCs w:val="22"/>
        </w:rPr>
        <w:t xml:space="preserve"> </w:t>
      </w:r>
      <w:r w:rsidRPr="00A36B6A">
        <w:rPr>
          <w:rFonts w:ascii="Palatino Linotype" w:hAnsi="Palatino Linotype" w:cs="Tahoma"/>
          <w:bCs/>
          <w:iCs/>
          <w:sz w:val="22"/>
          <w:szCs w:val="22"/>
          <w:lang w:val="es-ES"/>
        </w:rPr>
        <w:t xml:space="preserve">no emitió contestación </w:t>
      </w:r>
      <w:r w:rsidR="00372534" w:rsidRPr="00A36B6A">
        <w:rPr>
          <w:rFonts w:ascii="Palatino Linotype" w:hAnsi="Palatino Linotype" w:cs="Tahoma"/>
          <w:bCs/>
          <w:iCs/>
          <w:sz w:val="22"/>
          <w:szCs w:val="22"/>
          <w:lang w:val="es-ES"/>
        </w:rPr>
        <w:t>alguna, por lo que, deberá dar atención al requerimien</w:t>
      </w:r>
      <w:r w:rsidR="003E323C" w:rsidRPr="00A36B6A">
        <w:rPr>
          <w:rFonts w:ascii="Palatino Linotype" w:hAnsi="Palatino Linotype" w:cs="Tahoma"/>
          <w:bCs/>
          <w:iCs/>
          <w:sz w:val="22"/>
          <w:szCs w:val="22"/>
          <w:lang w:val="es-ES"/>
        </w:rPr>
        <w:t>to de información, realizar una</w:t>
      </w:r>
      <w:r w:rsidR="00372534" w:rsidRPr="00A36B6A">
        <w:rPr>
          <w:rFonts w:ascii="Palatino Linotype" w:hAnsi="Palatino Linotype" w:cs="Tahoma"/>
          <w:bCs/>
          <w:iCs/>
          <w:sz w:val="22"/>
          <w:szCs w:val="22"/>
          <w:lang w:val="es-ES"/>
        </w:rPr>
        <w:t xml:space="preserve"> búsqueda exhaustiva y razonable en sus archivos, y en su caso, entregarle la documentación que corresponda. </w:t>
      </w:r>
    </w:p>
    <w:p w14:paraId="2A1EA9C9" w14:textId="77777777" w:rsidR="00BA5927" w:rsidRPr="00A36B6A" w:rsidRDefault="00BA5927" w:rsidP="00442CAA">
      <w:pPr>
        <w:spacing w:line="360" w:lineRule="auto"/>
        <w:jc w:val="both"/>
        <w:rPr>
          <w:rFonts w:ascii="Palatino Linotype" w:hAnsi="Palatino Linotype" w:cs="Tahoma"/>
          <w:bCs/>
          <w:iCs/>
          <w:sz w:val="22"/>
          <w:szCs w:val="22"/>
          <w:lang w:val="es-ES"/>
        </w:rPr>
      </w:pPr>
    </w:p>
    <w:p w14:paraId="75643E3C" w14:textId="77777777" w:rsidR="00BA5927"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21B4892C" w14:textId="77777777" w:rsidR="00BA5927" w:rsidRPr="00A36B6A" w:rsidRDefault="00BA5927" w:rsidP="00442CAA">
      <w:pPr>
        <w:spacing w:line="360" w:lineRule="auto"/>
        <w:jc w:val="both"/>
        <w:rPr>
          <w:rFonts w:ascii="Palatino Linotype" w:hAnsi="Palatino Linotype" w:cs="Tahoma"/>
          <w:bCs/>
          <w:iCs/>
          <w:sz w:val="22"/>
          <w:szCs w:val="22"/>
        </w:rPr>
      </w:pPr>
    </w:p>
    <w:p w14:paraId="25FF1CC0" w14:textId="77777777" w:rsidR="00F57883" w:rsidRPr="00A36B6A" w:rsidRDefault="00F57883" w:rsidP="00442CAA">
      <w:pPr>
        <w:spacing w:line="360" w:lineRule="auto"/>
        <w:jc w:val="both"/>
        <w:rPr>
          <w:rFonts w:ascii="Palatino Linotype" w:eastAsia="Calibri" w:hAnsi="Palatino Linotype"/>
          <w:color w:val="000000"/>
          <w:sz w:val="22"/>
          <w:szCs w:val="22"/>
          <w:lang w:eastAsia="en-US"/>
        </w:rPr>
      </w:pPr>
      <w:r w:rsidRPr="00A36B6A">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46FEBB54" w14:textId="77777777" w:rsidR="003A796B" w:rsidRPr="00A36B6A" w:rsidRDefault="003A796B" w:rsidP="00442CAA">
      <w:pPr>
        <w:spacing w:line="360" w:lineRule="auto"/>
        <w:jc w:val="both"/>
        <w:rPr>
          <w:rFonts w:ascii="Palatino Linotype" w:eastAsia="Calibri" w:hAnsi="Palatino Linotype"/>
          <w:color w:val="000000"/>
          <w:sz w:val="22"/>
          <w:szCs w:val="22"/>
          <w:lang w:eastAsia="en-US"/>
        </w:rPr>
      </w:pPr>
    </w:p>
    <w:p w14:paraId="35656D98" w14:textId="77777777" w:rsidR="00FF7C33"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Cs/>
          <w:iCs/>
          <w:sz w:val="22"/>
          <w:szCs w:val="22"/>
        </w:rPr>
        <w:t>Por lo expuesto y fundado, este Pleno:</w:t>
      </w:r>
    </w:p>
    <w:p w14:paraId="0F2A1F29" w14:textId="77777777" w:rsidR="003A796B" w:rsidRPr="00A36B6A" w:rsidRDefault="003A796B" w:rsidP="00442CAA">
      <w:pPr>
        <w:spacing w:line="360" w:lineRule="auto"/>
        <w:jc w:val="both"/>
        <w:rPr>
          <w:rFonts w:ascii="Palatino Linotype" w:hAnsi="Palatino Linotype" w:cs="Tahoma"/>
          <w:bCs/>
          <w:iCs/>
          <w:sz w:val="22"/>
          <w:szCs w:val="22"/>
        </w:rPr>
      </w:pPr>
    </w:p>
    <w:p w14:paraId="5DFA318C" w14:textId="77777777" w:rsidR="00FF7C33" w:rsidRPr="00A36B6A" w:rsidRDefault="00FF7C33" w:rsidP="00442CAA">
      <w:pPr>
        <w:pStyle w:val="Ttulo1"/>
      </w:pPr>
      <w:bookmarkStart w:id="16" w:name="_Toc189571939"/>
      <w:r w:rsidRPr="00A36B6A">
        <w:t>R E S U E L V E</w:t>
      </w:r>
      <w:bookmarkEnd w:id="16"/>
    </w:p>
    <w:p w14:paraId="624BB6E7" w14:textId="77777777" w:rsidR="00F57883" w:rsidRPr="00A36B6A" w:rsidRDefault="00F57883" w:rsidP="00442CAA">
      <w:pPr>
        <w:spacing w:line="360" w:lineRule="auto"/>
        <w:jc w:val="both"/>
        <w:rPr>
          <w:rFonts w:ascii="Palatino Linotype" w:hAnsi="Palatino Linotype" w:cs="Tahoma"/>
          <w:b/>
          <w:bCs/>
          <w:iCs/>
          <w:sz w:val="22"/>
          <w:szCs w:val="22"/>
        </w:rPr>
      </w:pPr>
    </w:p>
    <w:p w14:paraId="0DB49D1A" w14:textId="03834132" w:rsidR="00FC0A7F"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
          <w:bCs/>
          <w:iCs/>
          <w:sz w:val="22"/>
          <w:szCs w:val="22"/>
        </w:rPr>
        <w:t xml:space="preserve">PRIMERO. </w:t>
      </w:r>
      <w:r w:rsidRPr="00A36B6A">
        <w:rPr>
          <w:rFonts w:ascii="Palatino Linotype" w:hAnsi="Palatino Linotype" w:cs="Tahoma"/>
          <w:bCs/>
          <w:iCs/>
          <w:sz w:val="22"/>
          <w:szCs w:val="22"/>
        </w:rPr>
        <w:t xml:space="preserve">Resultan </w:t>
      </w:r>
      <w:r w:rsidRPr="00A36B6A">
        <w:rPr>
          <w:rFonts w:ascii="Palatino Linotype" w:hAnsi="Palatino Linotype" w:cs="Tahoma"/>
          <w:b/>
          <w:bCs/>
          <w:iCs/>
          <w:sz w:val="22"/>
          <w:szCs w:val="22"/>
        </w:rPr>
        <w:t>FUNDADAS</w:t>
      </w:r>
      <w:r w:rsidRPr="00A36B6A">
        <w:rPr>
          <w:rFonts w:ascii="Palatino Linotype" w:hAnsi="Palatino Linotype" w:cs="Tahoma"/>
          <w:bCs/>
          <w:iCs/>
          <w:sz w:val="22"/>
          <w:szCs w:val="22"/>
        </w:rPr>
        <w:t xml:space="preserve"> las razones o motivos de inconformidad hechos valer por el Particular en el Recurso de Revisión </w:t>
      </w:r>
      <w:r w:rsidR="00847042">
        <w:rPr>
          <w:rFonts w:ascii="Palatino Linotype" w:hAnsi="Palatino Linotype" w:cs="Tahoma"/>
          <w:bCs/>
          <w:iCs/>
          <w:sz w:val="22"/>
          <w:szCs w:val="22"/>
        </w:rPr>
        <w:t>094</w:t>
      </w:r>
      <w:r w:rsidR="002B61BF">
        <w:rPr>
          <w:rFonts w:ascii="Palatino Linotype" w:hAnsi="Palatino Linotype" w:cs="Tahoma"/>
          <w:bCs/>
          <w:iCs/>
          <w:sz w:val="22"/>
          <w:szCs w:val="22"/>
        </w:rPr>
        <w:t>8</w:t>
      </w:r>
      <w:r w:rsidR="00847042">
        <w:rPr>
          <w:rFonts w:ascii="Palatino Linotype" w:hAnsi="Palatino Linotype" w:cs="Tahoma"/>
          <w:bCs/>
          <w:iCs/>
          <w:sz w:val="22"/>
          <w:szCs w:val="22"/>
        </w:rPr>
        <w:t>1</w:t>
      </w:r>
      <w:r w:rsidR="00D22BC6" w:rsidRPr="00A36B6A">
        <w:rPr>
          <w:rFonts w:ascii="Palatino Linotype" w:hAnsi="Palatino Linotype" w:cs="Tahoma"/>
          <w:bCs/>
          <w:iCs/>
          <w:sz w:val="22"/>
          <w:szCs w:val="22"/>
        </w:rPr>
        <w:t>/INFOEM/IP/RR/2025</w:t>
      </w:r>
      <w:r w:rsidRPr="00A36B6A">
        <w:rPr>
          <w:rFonts w:ascii="Palatino Linotype" w:hAnsi="Palatino Linotype" w:cs="Tahoma"/>
          <w:bCs/>
          <w:iCs/>
          <w:sz w:val="22"/>
          <w:szCs w:val="22"/>
        </w:rPr>
        <w:t>,</w:t>
      </w:r>
      <w:r w:rsidRPr="00A36B6A">
        <w:rPr>
          <w:rFonts w:ascii="Palatino Linotype" w:hAnsi="Palatino Linotype" w:cs="Tahoma"/>
          <w:b/>
          <w:bCs/>
          <w:iCs/>
          <w:sz w:val="22"/>
          <w:szCs w:val="22"/>
        </w:rPr>
        <w:t xml:space="preserve"> </w:t>
      </w:r>
      <w:r w:rsidRPr="00A36B6A">
        <w:rPr>
          <w:rFonts w:ascii="Palatino Linotype" w:hAnsi="Palatino Linotype" w:cs="Tahoma"/>
          <w:bCs/>
          <w:iCs/>
          <w:sz w:val="22"/>
          <w:szCs w:val="22"/>
        </w:rPr>
        <w:t>en términos de los considerandos QUINTO y SEXTO de la presente Resolución.</w:t>
      </w:r>
    </w:p>
    <w:p w14:paraId="64FBB879" w14:textId="77777777" w:rsidR="00FC0A7F" w:rsidRPr="00A36B6A" w:rsidRDefault="00FC0A7F" w:rsidP="00442CAA">
      <w:pPr>
        <w:spacing w:line="360" w:lineRule="auto"/>
        <w:jc w:val="both"/>
        <w:rPr>
          <w:rFonts w:ascii="Palatino Linotype" w:hAnsi="Palatino Linotype" w:cs="Tahoma"/>
          <w:bCs/>
          <w:iCs/>
          <w:sz w:val="22"/>
          <w:szCs w:val="22"/>
        </w:rPr>
      </w:pPr>
    </w:p>
    <w:p w14:paraId="27E0E57B" w14:textId="2C680FD2" w:rsidR="00FB7667" w:rsidRPr="00A36B6A" w:rsidRDefault="00FB7667" w:rsidP="00442CAA">
      <w:pPr>
        <w:spacing w:line="360" w:lineRule="auto"/>
        <w:jc w:val="both"/>
        <w:rPr>
          <w:rFonts w:cs="Tahoma"/>
          <w:b/>
          <w:bCs/>
          <w:iCs/>
          <w:lang w:val="es-ES"/>
        </w:rPr>
      </w:pPr>
      <w:r w:rsidRPr="00A36B6A">
        <w:rPr>
          <w:rFonts w:ascii="Palatino Linotype" w:hAnsi="Palatino Linotype" w:cs="Tahoma"/>
          <w:b/>
          <w:bCs/>
          <w:iCs/>
          <w:sz w:val="22"/>
          <w:szCs w:val="22"/>
          <w:lang w:val="es-ES"/>
        </w:rPr>
        <w:t xml:space="preserve">SEGUNDO. </w:t>
      </w:r>
      <w:r w:rsidRPr="00A36B6A">
        <w:rPr>
          <w:rFonts w:ascii="Palatino Linotype" w:hAnsi="Palatino Linotype" w:cs="Tahoma"/>
          <w:bCs/>
          <w:iCs/>
          <w:sz w:val="22"/>
          <w:szCs w:val="22"/>
          <w:lang w:val="es-ES"/>
        </w:rPr>
        <w:t>Se</w:t>
      </w:r>
      <w:r w:rsidRPr="00A36B6A">
        <w:rPr>
          <w:rFonts w:ascii="Palatino Linotype" w:hAnsi="Palatino Linotype" w:cs="Tahoma"/>
          <w:b/>
          <w:bCs/>
          <w:iCs/>
          <w:sz w:val="22"/>
          <w:szCs w:val="22"/>
          <w:lang w:val="es-ES"/>
        </w:rPr>
        <w:t xml:space="preserve"> ORDENA </w:t>
      </w:r>
      <w:r w:rsidRPr="00A36B6A">
        <w:rPr>
          <w:rFonts w:ascii="Palatino Linotype" w:hAnsi="Palatino Linotype" w:cs="Tahoma"/>
          <w:bCs/>
          <w:iCs/>
          <w:sz w:val="22"/>
          <w:szCs w:val="22"/>
          <w:lang w:val="es-ES"/>
        </w:rPr>
        <w:t>al Sujeto Obligado, a efecto de que dé atención a la solicitud de acceso a la información</w:t>
      </w:r>
      <w:r w:rsidR="00C10A8A" w:rsidRPr="00A36B6A">
        <w:rPr>
          <w:rFonts w:ascii="Palatino Linotype" w:hAnsi="Palatino Linotype" w:cs="Tahoma"/>
          <w:color w:val="0D0D0D" w:themeColor="text1" w:themeTint="F2"/>
          <w:sz w:val="22"/>
          <w:szCs w:val="22"/>
        </w:rPr>
        <w:t xml:space="preserve"> </w:t>
      </w:r>
      <w:r w:rsidR="00847042" w:rsidRPr="00847042">
        <w:rPr>
          <w:rFonts w:ascii="Palatino Linotype" w:hAnsi="Palatino Linotype" w:cs="Tahoma"/>
          <w:color w:val="0D0D0D" w:themeColor="text1" w:themeTint="F2"/>
          <w:sz w:val="22"/>
          <w:szCs w:val="22"/>
        </w:rPr>
        <w:t>00301/TEPOTZOT/IP/2025</w:t>
      </w:r>
      <w:r w:rsidR="003E323C" w:rsidRPr="00A36B6A">
        <w:rPr>
          <w:rFonts w:ascii="Palatino Linotype" w:hAnsi="Palatino Linotype" w:cs="Tahoma"/>
          <w:color w:val="0D0D0D" w:themeColor="text1" w:themeTint="F2"/>
          <w:sz w:val="22"/>
          <w:szCs w:val="22"/>
        </w:rPr>
        <w:t xml:space="preserve">, </w:t>
      </w:r>
      <w:r w:rsidRPr="00A36B6A">
        <w:rPr>
          <w:rFonts w:ascii="Palatino Linotype" w:hAnsi="Palatino Linotype" w:cs="Tahoma"/>
          <w:bCs/>
          <w:iCs/>
          <w:sz w:val="22"/>
          <w:szCs w:val="22"/>
          <w:lang w:val="es-ES"/>
        </w:rPr>
        <w:t>y a través del SAIMEX, dé la respuesta que conforme a derecho corresponda</w:t>
      </w:r>
      <w:r w:rsidRPr="00A36B6A">
        <w:rPr>
          <w:rFonts w:cs="Tahoma"/>
          <w:b/>
          <w:bCs/>
          <w:iCs/>
          <w:lang w:val="es-ES"/>
        </w:rPr>
        <w:t>.</w:t>
      </w:r>
      <w:r w:rsidR="000268D8" w:rsidRPr="00A36B6A">
        <w:rPr>
          <w:rFonts w:cs="Tahoma"/>
          <w:b/>
          <w:bCs/>
          <w:iCs/>
          <w:lang w:val="es-ES"/>
        </w:rPr>
        <w:t xml:space="preserve"> </w:t>
      </w:r>
    </w:p>
    <w:p w14:paraId="79D06C42" w14:textId="77777777" w:rsidR="00E26B53" w:rsidRPr="00A36B6A" w:rsidRDefault="00E26B53" w:rsidP="00442CAA">
      <w:pPr>
        <w:spacing w:line="360" w:lineRule="auto"/>
        <w:jc w:val="both"/>
        <w:rPr>
          <w:rFonts w:ascii="Palatino Linotype" w:hAnsi="Palatino Linotype" w:cs="Tahoma"/>
          <w:bCs/>
          <w:iCs/>
          <w:sz w:val="22"/>
          <w:szCs w:val="22"/>
        </w:rPr>
      </w:pPr>
    </w:p>
    <w:p w14:paraId="4BD6123E" w14:textId="77777777" w:rsidR="00FF7C33" w:rsidRPr="00A36B6A" w:rsidRDefault="00FF7C33" w:rsidP="00442CAA">
      <w:pPr>
        <w:spacing w:line="360" w:lineRule="auto"/>
        <w:jc w:val="both"/>
        <w:rPr>
          <w:rFonts w:ascii="Palatino Linotype" w:hAnsi="Palatino Linotype" w:cs="Tahoma"/>
          <w:bCs/>
          <w:iCs/>
          <w:sz w:val="22"/>
          <w:szCs w:val="22"/>
          <w:lang w:val="es-ES_tradnl"/>
        </w:rPr>
      </w:pPr>
      <w:r w:rsidRPr="00A36B6A">
        <w:rPr>
          <w:rFonts w:ascii="Palatino Linotype" w:hAnsi="Palatino Linotype" w:cs="Tahoma"/>
          <w:b/>
          <w:bCs/>
          <w:iCs/>
          <w:sz w:val="22"/>
          <w:szCs w:val="22"/>
          <w:lang w:val="es-ES"/>
        </w:rPr>
        <w:t>TERCERO</w:t>
      </w:r>
      <w:r w:rsidRPr="00A36B6A">
        <w:rPr>
          <w:rFonts w:ascii="Palatino Linotype" w:hAnsi="Palatino Linotype" w:cs="Tahoma"/>
          <w:b/>
          <w:bCs/>
          <w:iCs/>
          <w:sz w:val="22"/>
          <w:szCs w:val="22"/>
        </w:rPr>
        <w:t xml:space="preserve">. </w:t>
      </w:r>
      <w:r w:rsidRPr="00A36B6A">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6E86AE83" w14:textId="77777777" w:rsidR="00FF7C33" w:rsidRPr="00A36B6A" w:rsidRDefault="00FF7C33" w:rsidP="00442CAA">
      <w:pPr>
        <w:spacing w:line="360" w:lineRule="auto"/>
        <w:jc w:val="both"/>
        <w:rPr>
          <w:rFonts w:ascii="Palatino Linotype" w:hAnsi="Palatino Linotype" w:cs="Tahoma"/>
          <w:bCs/>
          <w:iCs/>
          <w:sz w:val="22"/>
          <w:szCs w:val="22"/>
        </w:rPr>
      </w:pPr>
    </w:p>
    <w:p w14:paraId="3FE1B733" w14:textId="77777777" w:rsidR="00FF7C33"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
          <w:bCs/>
          <w:iCs/>
          <w:sz w:val="22"/>
          <w:szCs w:val="22"/>
        </w:rPr>
        <w:t>CUARTO.</w:t>
      </w:r>
      <w:r w:rsidRPr="00A36B6A">
        <w:rPr>
          <w:rFonts w:ascii="Palatino Linotype" w:hAnsi="Palatino Linotype" w:cs="Tahoma"/>
          <w:bCs/>
          <w:iCs/>
          <w:sz w:val="22"/>
          <w:szCs w:val="22"/>
        </w:rPr>
        <w:t xml:space="preserve"> </w:t>
      </w:r>
      <w:r w:rsidRPr="00A36B6A">
        <w:rPr>
          <w:rFonts w:ascii="Palatino Linotype" w:hAnsi="Palatino Linotype" w:cs="Tahoma"/>
          <w:b/>
          <w:bCs/>
          <w:iCs/>
          <w:sz w:val="22"/>
          <w:szCs w:val="22"/>
        </w:rPr>
        <w:t xml:space="preserve">NOTIFÍQUESE POR SAIMEX </w:t>
      </w:r>
      <w:r w:rsidRPr="00A36B6A">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513DF0AD" w14:textId="77777777" w:rsidR="00FF7C33" w:rsidRPr="00A36B6A" w:rsidRDefault="00FF7C33" w:rsidP="00442CAA">
      <w:pPr>
        <w:spacing w:line="360" w:lineRule="auto"/>
        <w:jc w:val="both"/>
        <w:rPr>
          <w:rFonts w:ascii="Palatino Linotype" w:hAnsi="Palatino Linotype" w:cs="Tahoma"/>
          <w:bCs/>
          <w:iCs/>
          <w:sz w:val="22"/>
          <w:szCs w:val="22"/>
        </w:rPr>
      </w:pPr>
    </w:p>
    <w:p w14:paraId="5046EBD2" w14:textId="77777777" w:rsidR="00FF7C33"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
          <w:bCs/>
          <w:iCs/>
          <w:sz w:val="22"/>
          <w:szCs w:val="22"/>
        </w:rPr>
        <w:t>QUINTO. NOTIFÍQUESE</w:t>
      </w:r>
      <w:r w:rsidRPr="00A36B6A">
        <w:rPr>
          <w:rFonts w:ascii="Palatino Linotype" w:hAnsi="Palatino Linotype" w:cs="Tahoma"/>
          <w:bCs/>
          <w:iCs/>
          <w:sz w:val="22"/>
          <w:szCs w:val="22"/>
        </w:rPr>
        <w:t xml:space="preserve"> </w:t>
      </w:r>
      <w:r w:rsidRPr="00A36B6A">
        <w:rPr>
          <w:rFonts w:ascii="Palatino Linotype" w:hAnsi="Palatino Linotype" w:cs="Tahoma"/>
          <w:b/>
          <w:bCs/>
          <w:iCs/>
          <w:sz w:val="22"/>
          <w:szCs w:val="22"/>
        </w:rPr>
        <w:t xml:space="preserve">POR SAIMEX, </w:t>
      </w:r>
      <w:r w:rsidRPr="00A36B6A">
        <w:rPr>
          <w:rFonts w:ascii="Palatino Linotype" w:hAnsi="Palatino Linotype" w:cs="Tahoma"/>
          <w:bCs/>
          <w:iCs/>
          <w:sz w:val="22"/>
          <w:szCs w:val="22"/>
        </w:rPr>
        <w:t>a</w:t>
      </w:r>
      <w:r w:rsidR="009E3A34" w:rsidRPr="00A36B6A">
        <w:rPr>
          <w:rFonts w:ascii="Palatino Linotype" w:hAnsi="Palatino Linotype" w:cs="Tahoma"/>
          <w:bCs/>
          <w:iCs/>
          <w:sz w:val="22"/>
          <w:szCs w:val="22"/>
        </w:rPr>
        <w:t xml:space="preserve"> la persona</w:t>
      </w:r>
      <w:r w:rsidRPr="00A36B6A">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BD1C25C" w14:textId="77777777" w:rsidR="00501F15" w:rsidRPr="00A36B6A" w:rsidRDefault="00501F15" w:rsidP="00442CAA">
      <w:pPr>
        <w:spacing w:line="360" w:lineRule="auto"/>
        <w:jc w:val="both"/>
        <w:rPr>
          <w:rFonts w:ascii="Palatino Linotype" w:hAnsi="Palatino Linotype" w:cs="Tahoma"/>
          <w:bCs/>
          <w:iCs/>
          <w:sz w:val="22"/>
          <w:szCs w:val="22"/>
        </w:rPr>
      </w:pPr>
    </w:p>
    <w:p w14:paraId="491A32EA" w14:textId="77777777" w:rsidR="00501F15" w:rsidRPr="00A36B6A" w:rsidRDefault="00501F15" w:rsidP="00442CAA">
      <w:pPr>
        <w:spacing w:line="360" w:lineRule="auto"/>
        <w:jc w:val="both"/>
        <w:rPr>
          <w:rFonts w:ascii="Palatino Linotype" w:eastAsia="Calibri" w:hAnsi="Palatino Linotype" w:cs="Tahoma"/>
          <w:bCs/>
          <w:sz w:val="22"/>
          <w:szCs w:val="22"/>
          <w:lang w:eastAsia="en-US"/>
        </w:rPr>
      </w:pPr>
      <w:r w:rsidRPr="00A36B6A">
        <w:rPr>
          <w:rFonts w:ascii="Palatino Linotype" w:eastAsiaTheme="minorHAnsi" w:hAnsi="Palatino Linotype" w:cstheme="minorBidi"/>
          <w:b/>
          <w:bCs/>
          <w:sz w:val="22"/>
          <w:szCs w:val="22"/>
          <w:lang w:eastAsia="en-US"/>
        </w:rPr>
        <w:t>SEXTO.</w:t>
      </w:r>
      <w:r w:rsidRPr="00A36B6A">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0D201FA4" w14:textId="77777777" w:rsidR="00FF7C33" w:rsidRPr="00A36B6A" w:rsidRDefault="00FF7C33" w:rsidP="00442CAA">
      <w:pPr>
        <w:spacing w:line="360" w:lineRule="auto"/>
        <w:jc w:val="both"/>
        <w:rPr>
          <w:rFonts w:ascii="Palatino Linotype" w:hAnsi="Palatino Linotype" w:cs="Tahoma"/>
          <w:b/>
          <w:bCs/>
          <w:iCs/>
          <w:sz w:val="22"/>
          <w:szCs w:val="22"/>
        </w:rPr>
      </w:pPr>
    </w:p>
    <w:p w14:paraId="246A87E2" w14:textId="3A7F6725" w:rsidR="00D22BC6"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Cs/>
          <w:iCs/>
          <w:sz w:val="22"/>
          <w:szCs w:val="22"/>
        </w:rPr>
        <w:t>ASÍ LO RESUELVE, POR </w:t>
      </w:r>
      <w:r w:rsidRPr="00A36B6A">
        <w:rPr>
          <w:rFonts w:ascii="Palatino Linotype" w:hAnsi="Palatino Linotype" w:cs="Tahoma"/>
          <w:b/>
          <w:bCs/>
          <w:iCs/>
          <w:sz w:val="22"/>
          <w:szCs w:val="22"/>
        </w:rPr>
        <w:t>UNANIMIDAD</w:t>
      </w:r>
      <w:r w:rsidRPr="00A36B6A">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w:t>
      </w:r>
      <w:r w:rsidR="00347BD6">
        <w:rPr>
          <w:rFonts w:ascii="Palatino Linotype" w:hAnsi="Palatino Linotype" w:cs="Tahoma"/>
          <w:bCs/>
          <w:iCs/>
          <w:sz w:val="22"/>
          <w:szCs w:val="22"/>
        </w:rPr>
        <w:t xml:space="preserve"> (AUSENCIA JUSTIFICADA)</w:t>
      </w:r>
      <w:r w:rsidRPr="00A36B6A">
        <w:rPr>
          <w:rFonts w:ascii="Palatino Linotype" w:hAnsi="Palatino Linotype" w:cs="Tahoma"/>
          <w:bCs/>
          <w:iCs/>
          <w:sz w:val="22"/>
          <w:szCs w:val="22"/>
        </w:rPr>
        <w:t>, SHARON CRISTINA MORALES MARTÍNEZ, LUIS GUSTAVO PARRA NORIEGA Y GUADALUPE RAMÍREZ PEÑA, EN LA</w:t>
      </w:r>
      <w:r w:rsidR="00886861" w:rsidRPr="00A36B6A">
        <w:rPr>
          <w:rFonts w:ascii="Palatino Linotype" w:hAnsi="Palatino Linotype" w:cs="Tahoma"/>
          <w:bCs/>
          <w:iCs/>
          <w:sz w:val="22"/>
          <w:szCs w:val="22"/>
        </w:rPr>
        <w:t xml:space="preserve"> </w:t>
      </w:r>
      <w:r w:rsidR="00896A4F">
        <w:rPr>
          <w:rFonts w:ascii="Palatino Linotype" w:hAnsi="Palatino Linotype" w:cs="Tahoma"/>
          <w:bCs/>
          <w:iCs/>
          <w:sz w:val="22"/>
          <w:szCs w:val="22"/>
        </w:rPr>
        <w:t>TRIGÉSIMA</w:t>
      </w:r>
      <w:r w:rsidR="00847042">
        <w:rPr>
          <w:rFonts w:ascii="Palatino Linotype" w:hAnsi="Palatino Linotype" w:cs="Tahoma"/>
          <w:bCs/>
          <w:iCs/>
          <w:sz w:val="22"/>
          <w:szCs w:val="22"/>
        </w:rPr>
        <w:t xml:space="preserve"> PRIMERA</w:t>
      </w:r>
      <w:r w:rsidR="00896A4F">
        <w:rPr>
          <w:rFonts w:ascii="Palatino Linotype" w:hAnsi="Palatino Linotype" w:cs="Tahoma"/>
          <w:bCs/>
          <w:iCs/>
          <w:sz w:val="22"/>
          <w:szCs w:val="22"/>
        </w:rPr>
        <w:t xml:space="preserve"> </w:t>
      </w:r>
      <w:r w:rsidRPr="00A36B6A">
        <w:rPr>
          <w:rFonts w:ascii="Palatino Linotype" w:hAnsi="Palatino Linotype" w:cs="Tahoma"/>
          <w:bCs/>
          <w:iCs/>
          <w:sz w:val="22"/>
          <w:szCs w:val="22"/>
        </w:rPr>
        <w:t>SESIÓN ORDINARIA, CELEBRADA EL</w:t>
      </w:r>
      <w:r w:rsidR="00C10A8A" w:rsidRPr="00A36B6A">
        <w:rPr>
          <w:rFonts w:ascii="Palatino Linotype" w:hAnsi="Palatino Linotype" w:cs="Tahoma"/>
          <w:bCs/>
          <w:iCs/>
          <w:sz w:val="22"/>
          <w:szCs w:val="22"/>
        </w:rPr>
        <w:t xml:space="preserve"> </w:t>
      </w:r>
      <w:r w:rsidR="00847042">
        <w:rPr>
          <w:rFonts w:ascii="Palatino Linotype" w:hAnsi="Palatino Linotype" w:cs="Tahoma"/>
          <w:bCs/>
          <w:iCs/>
          <w:sz w:val="22"/>
          <w:szCs w:val="22"/>
        </w:rPr>
        <w:t xml:space="preserve">TRES DE SEPTIEMBRE </w:t>
      </w:r>
      <w:r w:rsidRPr="00A36B6A">
        <w:rPr>
          <w:rFonts w:ascii="Palatino Linotype" w:hAnsi="Palatino Linotype" w:cs="Tahoma"/>
          <w:bCs/>
          <w:iCs/>
          <w:sz w:val="22"/>
          <w:szCs w:val="22"/>
        </w:rPr>
        <w:t>DE DOS MIL VEINTIC</w:t>
      </w:r>
      <w:r w:rsidR="000268D8" w:rsidRPr="00A36B6A">
        <w:rPr>
          <w:rFonts w:ascii="Palatino Linotype" w:hAnsi="Palatino Linotype" w:cs="Tahoma"/>
          <w:bCs/>
          <w:iCs/>
          <w:sz w:val="22"/>
          <w:szCs w:val="22"/>
        </w:rPr>
        <w:t>INCO</w:t>
      </w:r>
      <w:r w:rsidRPr="00A36B6A">
        <w:rPr>
          <w:rFonts w:ascii="Palatino Linotype" w:hAnsi="Palatino Linotype" w:cs="Tahoma"/>
          <w:bCs/>
          <w:iCs/>
          <w:sz w:val="22"/>
          <w:szCs w:val="22"/>
        </w:rPr>
        <w:t>, ANTE EL SECRETARIO TÉCNICO DEL PLENO, ALEXIS TAPIA RAMÍREZ.</w:t>
      </w:r>
    </w:p>
    <w:p w14:paraId="25EBB083" w14:textId="77777777" w:rsidR="00DA08C5" w:rsidRDefault="00DA08C5" w:rsidP="00442CAA">
      <w:pPr>
        <w:spacing w:line="360" w:lineRule="auto"/>
      </w:pPr>
    </w:p>
    <w:p w14:paraId="5DDF4909" w14:textId="77777777" w:rsidR="00DA08C5" w:rsidRDefault="00DA08C5" w:rsidP="00442CAA">
      <w:pPr>
        <w:spacing w:line="360" w:lineRule="auto"/>
      </w:pPr>
    </w:p>
    <w:p w14:paraId="5A01C7FE" w14:textId="77777777" w:rsid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1162406E"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014E77AF"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A521F22"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B813BC8"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7DF6A8F"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107B003"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EF8488B"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603D416"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0BEC36CC"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FFEEBAC"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1A43532"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399A7FD"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8DD8E26" w14:textId="77777777" w:rsidR="00EC074D" w:rsidRDefault="00EC074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6A31A27" w14:textId="77777777" w:rsidR="00EC074D" w:rsidRDefault="00EC074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A2F158B" w14:textId="77777777" w:rsidR="00EC074D" w:rsidRDefault="00EC074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B5A6B5B" w14:textId="77777777" w:rsidR="00EC074D" w:rsidRDefault="00EC074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6D5778C" w14:textId="77777777" w:rsidR="00EC074D" w:rsidRDefault="00EC074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8CE733E"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32805AA"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16E1336"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06E3F143"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1AB475E" w14:textId="77777777" w:rsidR="00E1761D" w:rsidRPr="004F3A02"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E1761D"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58CEF" w14:textId="77777777" w:rsidR="001778FE" w:rsidRDefault="001778FE" w:rsidP="00B31222">
      <w:r>
        <w:separator/>
      </w:r>
    </w:p>
  </w:endnote>
  <w:endnote w:type="continuationSeparator" w:id="0">
    <w:p w14:paraId="3A959919" w14:textId="77777777" w:rsidR="001778FE" w:rsidRDefault="001778F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7ACCB9E2" w14:textId="77777777" w:rsidR="005F2EB8" w:rsidRPr="00C13895" w:rsidRDefault="005F2EB8">
            <w:pPr>
              <w:pStyle w:val="Piedepgina"/>
              <w:jc w:val="right"/>
              <w:rPr>
                <w:sz w:val="26"/>
                <w:szCs w:val="26"/>
              </w:rPr>
            </w:pPr>
          </w:p>
          <w:p w14:paraId="1B041E05" w14:textId="77777777" w:rsidR="005F2EB8" w:rsidRDefault="005F2EB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C074D">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C074D">
              <w:rPr>
                <w:b/>
                <w:bCs/>
                <w:noProof/>
              </w:rPr>
              <w:t>20</w:t>
            </w:r>
            <w:r>
              <w:rPr>
                <w:b/>
                <w:bCs/>
                <w:sz w:val="24"/>
                <w:szCs w:val="24"/>
              </w:rPr>
              <w:fldChar w:fldCharType="end"/>
            </w:r>
          </w:p>
        </w:sdtContent>
      </w:sdt>
    </w:sdtContent>
  </w:sdt>
  <w:p w14:paraId="080076AB" w14:textId="77777777" w:rsidR="005F2EB8" w:rsidRDefault="005F2E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289C775" w14:textId="77777777" w:rsidR="005F2EB8" w:rsidRDefault="005F2EB8">
            <w:pPr>
              <w:pStyle w:val="Piedepgina"/>
              <w:jc w:val="right"/>
            </w:pPr>
          </w:p>
          <w:p w14:paraId="0AB5C1F4" w14:textId="77777777" w:rsidR="005F2EB8" w:rsidRDefault="005F2EB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C074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C074D">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3C45F" w14:textId="77777777" w:rsidR="001778FE" w:rsidRDefault="001778FE" w:rsidP="00B31222">
      <w:r>
        <w:separator/>
      </w:r>
    </w:p>
  </w:footnote>
  <w:footnote w:type="continuationSeparator" w:id="0">
    <w:p w14:paraId="16D819AF" w14:textId="77777777" w:rsidR="001778FE" w:rsidRDefault="001778FE"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5F2EB8" w:rsidRPr="005C106F" w14:paraId="7771FBB8" w14:textId="77777777" w:rsidTr="00895942">
      <w:trPr>
        <w:trHeight w:val="1412"/>
      </w:trPr>
      <w:tc>
        <w:tcPr>
          <w:tcW w:w="8222" w:type="dxa"/>
        </w:tcPr>
        <w:tbl>
          <w:tblPr>
            <w:tblStyle w:val="Tablaconcuadrcula"/>
            <w:tblW w:w="670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5F2EB8" w14:paraId="76694537" w14:textId="77777777" w:rsidTr="00AC613F">
            <w:trPr>
              <w:trHeight w:val="144"/>
            </w:trPr>
            <w:tc>
              <w:tcPr>
                <w:tcW w:w="2552" w:type="dxa"/>
              </w:tcPr>
              <w:p w14:paraId="7D81403E"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628A804F" w14:textId="4D6ED38A" w:rsidR="005F2EB8" w:rsidRPr="009C44AA" w:rsidRDefault="003A6E2E"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09481</w:t>
                </w:r>
                <w:r w:rsidR="005F2EB8" w:rsidRPr="0032214E">
                  <w:rPr>
                    <w:rFonts w:ascii="Palatino Linotype" w:eastAsia="Calibri" w:hAnsi="Palatino Linotype" w:cs="Tahoma"/>
                    <w:sz w:val="22"/>
                    <w:szCs w:val="22"/>
                    <w:lang w:eastAsia="en-US"/>
                  </w:rPr>
                  <w:t>/INFOEM/IP/RR/2025</w:t>
                </w:r>
              </w:p>
            </w:tc>
          </w:tr>
          <w:tr w:rsidR="005F2EB8" w14:paraId="5C313600" w14:textId="77777777" w:rsidTr="00AC613F">
            <w:trPr>
              <w:trHeight w:val="144"/>
            </w:trPr>
            <w:tc>
              <w:tcPr>
                <w:tcW w:w="2552" w:type="dxa"/>
              </w:tcPr>
              <w:p w14:paraId="3F914C1C"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4421B533" w14:textId="5C6D2CEC" w:rsidR="005F2EB8" w:rsidRPr="009C44AA" w:rsidRDefault="003A6E2E" w:rsidP="0077690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3A6E2E">
                  <w:rPr>
                    <w:rFonts w:ascii="Palatino Linotype" w:eastAsia="Calibri" w:hAnsi="Palatino Linotype" w:cs="Tahoma"/>
                    <w:bCs/>
                    <w:sz w:val="22"/>
                    <w:szCs w:val="22"/>
                    <w:lang w:val="es-MX" w:eastAsia="en-US"/>
                  </w:rPr>
                  <w:t>Ayuntamiento de Tepotzotlán</w:t>
                </w:r>
              </w:p>
            </w:tc>
          </w:tr>
          <w:tr w:rsidR="005F2EB8" w14:paraId="22DBBF18" w14:textId="77777777" w:rsidTr="00AC613F">
            <w:trPr>
              <w:trHeight w:val="138"/>
            </w:trPr>
            <w:tc>
              <w:tcPr>
                <w:tcW w:w="2552" w:type="dxa"/>
              </w:tcPr>
              <w:p w14:paraId="66F17AFC"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5907FF58" w14:textId="77777777" w:rsidR="005F2EB8" w:rsidRPr="009C44AA" w:rsidRDefault="005F2EB8"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633EB350" w14:textId="77777777" w:rsidR="005F2EB8" w:rsidRPr="005C106F" w:rsidRDefault="005F2EB8" w:rsidP="005743D2">
          <w:pPr>
            <w:tabs>
              <w:tab w:val="right" w:pos="8838"/>
            </w:tabs>
            <w:ind w:left="-28"/>
            <w:jc w:val="both"/>
            <w:rPr>
              <w:rFonts w:ascii="Arial" w:eastAsia="Calibri" w:hAnsi="Arial" w:cs="Arial"/>
              <w:b/>
              <w:sz w:val="22"/>
              <w:szCs w:val="22"/>
              <w:lang w:eastAsia="en-US"/>
            </w:rPr>
          </w:pPr>
        </w:p>
      </w:tc>
    </w:tr>
  </w:tbl>
  <w:p w14:paraId="6AD2C51E" w14:textId="77777777" w:rsidR="005F2EB8" w:rsidRDefault="00000000" w:rsidP="000930AE">
    <w:pPr>
      <w:pStyle w:val="Encabezado"/>
      <w:rPr>
        <w:sz w:val="14"/>
      </w:rPr>
    </w:pPr>
    <w:r>
      <w:rPr>
        <w:rFonts w:ascii="Garamond" w:eastAsia="Calibri" w:hAnsi="Garamond"/>
        <w:noProof/>
        <w:sz w:val="16"/>
        <w:szCs w:val="16"/>
        <w:lang w:eastAsia="es-MX"/>
      </w:rPr>
      <w:pict w14:anchorId="05A88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9.4pt;margin-top:-136.7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2CE6" w14:textId="77777777" w:rsidR="005F2EB8" w:rsidRDefault="00000000">
    <w:r>
      <w:rPr>
        <w:rFonts w:ascii="Palatino Linotype" w:eastAsia="Calibri" w:hAnsi="Palatino Linotype" w:cs="Tahoma"/>
        <w:b/>
        <w:noProof/>
        <w:sz w:val="22"/>
        <w:szCs w:val="22"/>
        <w:lang w:eastAsia="es-MX"/>
      </w:rPr>
      <w:pict w14:anchorId="2D2C9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402"/>
      <w:gridCol w:w="2405"/>
      <w:gridCol w:w="4257"/>
    </w:tblGrid>
    <w:tr w:rsidR="005F2EB8" w:rsidRPr="00264223" w14:paraId="5C28CCFC" w14:textId="77777777" w:rsidTr="00AC613F">
      <w:trPr>
        <w:trHeight w:val="466"/>
      </w:trPr>
      <w:tc>
        <w:tcPr>
          <w:tcW w:w="3402" w:type="dxa"/>
          <w:vAlign w:val="bottom"/>
        </w:tcPr>
        <w:p w14:paraId="6D9D618C"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49B42A93" w14:textId="77777777" w:rsidR="005F2EB8" w:rsidRPr="0091633A" w:rsidRDefault="005F2EB8"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1FD226D7" w14:textId="504C151D" w:rsidR="005F2EB8" w:rsidRPr="00A404EA" w:rsidRDefault="0046265D"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7" w:name="_Hlk191465363"/>
          <w:r>
            <w:rPr>
              <w:rFonts w:ascii="Palatino Linotype" w:eastAsia="Calibri" w:hAnsi="Palatino Linotype" w:cs="Tahoma"/>
              <w:sz w:val="22"/>
              <w:szCs w:val="22"/>
              <w:lang w:eastAsia="en-US"/>
            </w:rPr>
            <w:t>09</w:t>
          </w:r>
          <w:r w:rsidR="003A6E2E">
            <w:rPr>
              <w:rFonts w:ascii="Palatino Linotype" w:eastAsia="Calibri" w:hAnsi="Palatino Linotype" w:cs="Tahoma"/>
              <w:sz w:val="22"/>
              <w:szCs w:val="22"/>
              <w:lang w:eastAsia="en-US"/>
            </w:rPr>
            <w:t>481</w:t>
          </w:r>
          <w:r w:rsidR="005F2EB8" w:rsidRPr="0032214E">
            <w:rPr>
              <w:rFonts w:ascii="Palatino Linotype" w:eastAsia="Calibri" w:hAnsi="Palatino Linotype" w:cs="Tahoma"/>
              <w:sz w:val="22"/>
              <w:szCs w:val="22"/>
              <w:lang w:eastAsia="en-US"/>
            </w:rPr>
            <w:t>/INFOEM/IP/RR/2025</w:t>
          </w:r>
          <w:bookmarkEnd w:id="17"/>
        </w:p>
      </w:tc>
    </w:tr>
    <w:tr w:rsidR="005F2EB8" w:rsidRPr="00264223" w14:paraId="6A18A8E9" w14:textId="77777777" w:rsidTr="00AC613F">
      <w:trPr>
        <w:trHeight w:val="119"/>
      </w:trPr>
      <w:tc>
        <w:tcPr>
          <w:tcW w:w="3402" w:type="dxa"/>
        </w:tcPr>
        <w:p w14:paraId="244CD94F"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3339658C" w14:textId="77777777" w:rsidR="005F2EB8" w:rsidRPr="00026EBB" w:rsidRDefault="005F2EB8"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3BF96807" w14:textId="66FDE8A8" w:rsidR="005F2EB8" w:rsidRPr="00474ED7" w:rsidRDefault="005F2EB8" w:rsidP="00765288">
          <w:pPr>
            <w:tabs>
              <w:tab w:val="right" w:pos="8838"/>
            </w:tabs>
            <w:spacing w:line="276" w:lineRule="auto"/>
            <w:ind w:right="-246"/>
            <w:jc w:val="both"/>
            <w:rPr>
              <w:rFonts w:ascii="Palatino Linotype" w:eastAsia="Calibri" w:hAnsi="Palatino Linotype" w:cs="Tahoma"/>
              <w:sz w:val="22"/>
              <w:szCs w:val="22"/>
              <w:lang w:eastAsia="en-US"/>
            </w:rPr>
          </w:pPr>
        </w:p>
      </w:tc>
    </w:tr>
    <w:tr w:rsidR="005F2EB8" w:rsidRPr="00264223" w14:paraId="7606B0D7" w14:textId="77777777" w:rsidTr="00AC613F">
      <w:trPr>
        <w:trHeight w:val="234"/>
      </w:trPr>
      <w:tc>
        <w:tcPr>
          <w:tcW w:w="3402" w:type="dxa"/>
        </w:tcPr>
        <w:p w14:paraId="4F14E0B7"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EFD9FCC" w14:textId="77777777" w:rsidR="005F2EB8" w:rsidRPr="00026EBB" w:rsidRDefault="005F2EB8"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12E854B7" w14:textId="0540D2AE" w:rsidR="005F2EB8" w:rsidRPr="00E07AF1" w:rsidRDefault="003A6E2E" w:rsidP="004A0C66">
          <w:pPr>
            <w:tabs>
              <w:tab w:val="right" w:pos="8838"/>
            </w:tabs>
            <w:spacing w:line="276" w:lineRule="auto"/>
            <w:ind w:right="-108"/>
            <w:jc w:val="both"/>
            <w:rPr>
              <w:rFonts w:ascii="Palatino Linotype" w:eastAsia="Calibri" w:hAnsi="Palatino Linotype" w:cs="Tahoma"/>
              <w:sz w:val="22"/>
              <w:szCs w:val="22"/>
              <w:lang w:eastAsia="en-US"/>
            </w:rPr>
          </w:pPr>
          <w:r w:rsidRPr="003A6E2E">
            <w:rPr>
              <w:rFonts w:ascii="Palatino Linotype" w:eastAsia="Calibri" w:hAnsi="Palatino Linotype" w:cs="Tahoma"/>
              <w:sz w:val="22"/>
              <w:szCs w:val="22"/>
              <w:lang w:eastAsia="en-US"/>
            </w:rPr>
            <w:t>Ayuntamiento de Tepotzotlán</w:t>
          </w:r>
        </w:p>
      </w:tc>
    </w:tr>
    <w:tr w:rsidR="005F2EB8" w:rsidRPr="00264223" w14:paraId="697823D6" w14:textId="77777777" w:rsidTr="00AC613F">
      <w:trPr>
        <w:trHeight w:val="234"/>
      </w:trPr>
      <w:tc>
        <w:tcPr>
          <w:tcW w:w="3402" w:type="dxa"/>
        </w:tcPr>
        <w:p w14:paraId="79BB296E"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314E95" w14:textId="77777777" w:rsidR="005F2EB8" w:rsidRPr="00026EBB" w:rsidRDefault="005F2EB8"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2AA07A14" w14:textId="77777777" w:rsidR="005F2EB8" w:rsidRDefault="005F2EB8"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4103A906" w14:textId="77777777" w:rsidR="005F2EB8" w:rsidRPr="00E67009" w:rsidRDefault="005F2EB8"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B54415"/>
    <w:multiLevelType w:val="hybridMultilevel"/>
    <w:tmpl w:val="2618F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1ED43F7"/>
    <w:multiLevelType w:val="hybridMultilevel"/>
    <w:tmpl w:val="21FE76D8"/>
    <w:lvl w:ilvl="0" w:tplc="C0587340">
      <w:start w:val="1"/>
      <w:numFmt w:val="upperLetter"/>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A6428B5"/>
    <w:multiLevelType w:val="hybridMultilevel"/>
    <w:tmpl w:val="68088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42133714">
    <w:abstractNumId w:val="0"/>
  </w:num>
  <w:num w:numId="2" w16cid:durableId="2056849168">
    <w:abstractNumId w:val="2"/>
  </w:num>
  <w:num w:numId="3" w16cid:durableId="1884706501">
    <w:abstractNumId w:val="4"/>
  </w:num>
  <w:num w:numId="4" w16cid:durableId="987244836">
    <w:abstractNumId w:val="5"/>
  </w:num>
  <w:num w:numId="5" w16cid:durableId="1988432721">
    <w:abstractNumId w:val="1"/>
  </w:num>
  <w:num w:numId="6" w16cid:durableId="83036982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7019"/>
    <w:rsid w:val="00020073"/>
    <w:rsid w:val="00020FAA"/>
    <w:rsid w:val="000212E5"/>
    <w:rsid w:val="00021C64"/>
    <w:rsid w:val="0002230B"/>
    <w:rsid w:val="00023837"/>
    <w:rsid w:val="0002405C"/>
    <w:rsid w:val="000241C5"/>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7C9"/>
    <w:rsid w:val="0004168D"/>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09C3"/>
    <w:rsid w:val="000619FD"/>
    <w:rsid w:val="00063366"/>
    <w:rsid w:val="00072929"/>
    <w:rsid w:val="00073274"/>
    <w:rsid w:val="0007424C"/>
    <w:rsid w:val="00076A8D"/>
    <w:rsid w:val="000813B0"/>
    <w:rsid w:val="0008148B"/>
    <w:rsid w:val="0008165E"/>
    <w:rsid w:val="00081C8C"/>
    <w:rsid w:val="00082F59"/>
    <w:rsid w:val="00086E87"/>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78"/>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4C0C"/>
    <w:rsid w:val="000E67E4"/>
    <w:rsid w:val="000F24C8"/>
    <w:rsid w:val="000F3DA0"/>
    <w:rsid w:val="000F4876"/>
    <w:rsid w:val="000F555D"/>
    <w:rsid w:val="000F57B1"/>
    <w:rsid w:val="000F5BF3"/>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5B2F"/>
    <w:rsid w:val="0017695F"/>
    <w:rsid w:val="001778FE"/>
    <w:rsid w:val="0018044A"/>
    <w:rsid w:val="0018119C"/>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0AD"/>
    <w:rsid w:val="00202DB8"/>
    <w:rsid w:val="00203D3E"/>
    <w:rsid w:val="00205449"/>
    <w:rsid w:val="00205B1E"/>
    <w:rsid w:val="00205EEB"/>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B61BF"/>
    <w:rsid w:val="002C0DE9"/>
    <w:rsid w:val="002C1274"/>
    <w:rsid w:val="002C1A9C"/>
    <w:rsid w:val="002C2BE7"/>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6D79"/>
    <w:rsid w:val="00347BD6"/>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2255"/>
    <w:rsid w:val="00372534"/>
    <w:rsid w:val="00372A51"/>
    <w:rsid w:val="003756AF"/>
    <w:rsid w:val="00375815"/>
    <w:rsid w:val="00376EC8"/>
    <w:rsid w:val="00380441"/>
    <w:rsid w:val="003816A3"/>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2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3C"/>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2203"/>
    <w:rsid w:val="00414815"/>
    <w:rsid w:val="0041563A"/>
    <w:rsid w:val="00415F0B"/>
    <w:rsid w:val="00417DE3"/>
    <w:rsid w:val="004203EE"/>
    <w:rsid w:val="00420B07"/>
    <w:rsid w:val="00422869"/>
    <w:rsid w:val="00422DDF"/>
    <w:rsid w:val="00424F57"/>
    <w:rsid w:val="00426448"/>
    <w:rsid w:val="00427207"/>
    <w:rsid w:val="0043139F"/>
    <w:rsid w:val="0043197C"/>
    <w:rsid w:val="0043257A"/>
    <w:rsid w:val="00436FD3"/>
    <w:rsid w:val="004401AB"/>
    <w:rsid w:val="004406CF"/>
    <w:rsid w:val="00441804"/>
    <w:rsid w:val="0044293C"/>
    <w:rsid w:val="00442CAA"/>
    <w:rsid w:val="004435B4"/>
    <w:rsid w:val="0044418D"/>
    <w:rsid w:val="00444335"/>
    <w:rsid w:val="0044446C"/>
    <w:rsid w:val="00444AC3"/>
    <w:rsid w:val="004471B4"/>
    <w:rsid w:val="00450248"/>
    <w:rsid w:val="00451378"/>
    <w:rsid w:val="004517E5"/>
    <w:rsid w:val="004520DF"/>
    <w:rsid w:val="00455F5A"/>
    <w:rsid w:val="0046048A"/>
    <w:rsid w:val="00460606"/>
    <w:rsid w:val="00461690"/>
    <w:rsid w:val="0046265D"/>
    <w:rsid w:val="00462ED7"/>
    <w:rsid w:val="00464C62"/>
    <w:rsid w:val="00466346"/>
    <w:rsid w:val="00466662"/>
    <w:rsid w:val="004711A3"/>
    <w:rsid w:val="00471D5D"/>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4C70"/>
    <w:rsid w:val="004B591D"/>
    <w:rsid w:val="004B7542"/>
    <w:rsid w:val="004C37AA"/>
    <w:rsid w:val="004C434E"/>
    <w:rsid w:val="004C4ACC"/>
    <w:rsid w:val="004C6AC1"/>
    <w:rsid w:val="004C7E83"/>
    <w:rsid w:val="004D088D"/>
    <w:rsid w:val="004D0BA2"/>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216F"/>
    <w:rsid w:val="005349F9"/>
    <w:rsid w:val="00536196"/>
    <w:rsid w:val="00537AF2"/>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338D"/>
    <w:rsid w:val="00573AC5"/>
    <w:rsid w:val="005740F6"/>
    <w:rsid w:val="005743D2"/>
    <w:rsid w:val="005749CA"/>
    <w:rsid w:val="00575CB8"/>
    <w:rsid w:val="00575DE3"/>
    <w:rsid w:val="00576F74"/>
    <w:rsid w:val="005802BD"/>
    <w:rsid w:val="00581336"/>
    <w:rsid w:val="00583392"/>
    <w:rsid w:val="00586FA8"/>
    <w:rsid w:val="00587F23"/>
    <w:rsid w:val="00591E3A"/>
    <w:rsid w:val="00593CB4"/>
    <w:rsid w:val="00596FB9"/>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2EB8"/>
    <w:rsid w:val="005F3C27"/>
    <w:rsid w:val="005F4B24"/>
    <w:rsid w:val="005F77BB"/>
    <w:rsid w:val="005F7B7F"/>
    <w:rsid w:val="00602E30"/>
    <w:rsid w:val="00603706"/>
    <w:rsid w:val="00603A46"/>
    <w:rsid w:val="0060578B"/>
    <w:rsid w:val="00611A49"/>
    <w:rsid w:val="00612181"/>
    <w:rsid w:val="00613017"/>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D25"/>
    <w:rsid w:val="00662E00"/>
    <w:rsid w:val="00663B2D"/>
    <w:rsid w:val="00664587"/>
    <w:rsid w:val="00665164"/>
    <w:rsid w:val="0066578E"/>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1F4"/>
    <w:rsid w:val="007515BC"/>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0FD8"/>
    <w:rsid w:val="007E22E7"/>
    <w:rsid w:val="007E41BC"/>
    <w:rsid w:val="007E4232"/>
    <w:rsid w:val="007E44BF"/>
    <w:rsid w:val="007E5ADC"/>
    <w:rsid w:val="007E61C9"/>
    <w:rsid w:val="007E69BB"/>
    <w:rsid w:val="007E6AB8"/>
    <w:rsid w:val="007E73A4"/>
    <w:rsid w:val="007E7C0E"/>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42"/>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A79"/>
    <w:rsid w:val="00884EE8"/>
    <w:rsid w:val="00885168"/>
    <w:rsid w:val="00885230"/>
    <w:rsid w:val="00885CE3"/>
    <w:rsid w:val="00886861"/>
    <w:rsid w:val="0089173B"/>
    <w:rsid w:val="00891E76"/>
    <w:rsid w:val="0089220F"/>
    <w:rsid w:val="008935AA"/>
    <w:rsid w:val="00895421"/>
    <w:rsid w:val="00895942"/>
    <w:rsid w:val="008963F0"/>
    <w:rsid w:val="00896A4F"/>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7608"/>
    <w:rsid w:val="009519A6"/>
    <w:rsid w:val="009542DA"/>
    <w:rsid w:val="00954D17"/>
    <w:rsid w:val="00957104"/>
    <w:rsid w:val="00957CA8"/>
    <w:rsid w:val="00957F4D"/>
    <w:rsid w:val="00960346"/>
    <w:rsid w:val="009617D3"/>
    <w:rsid w:val="00963DC8"/>
    <w:rsid w:val="0096463B"/>
    <w:rsid w:val="00967869"/>
    <w:rsid w:val="00970475"/>
    <w:rsid w:val="00971F54"/>
    <w:rsid w:val="009725C5"/>
    <w:rsid w:val="00973F40"/>
    <w:rsid w:val="00973FDF"/>
    <w:rsid w:val="00974F1D"/>
    <w:rsid w:val="009771CD"/>
    <w:rsid w:val="009806E2"/>
    <w:rsid w:val="00983031"/>
    <w:rsid w:val="0098348A"/>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5419"/>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CAD"/>
    <w:rsid w:val="00A13C7F"/>
    <w:rsid w:val="00A13CA5"/>
    <w:rsid w:val="00A14169"/>
    <w:rsid w:val="00A14880"/>
    <w:rsid w:val="00A153C0"/>
    <w:rsid w:val="00A160F4"/>
    <w:rsid w:val="00A1620A"/>
    <w:rsid w:val="00A1620D"/>
    <w:rsid w:val="00A16AC0"/>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B6A"/>
    <w:rsid w:val="00A36C75"/>
    <w:rsid w:val="00A37891"/>
    <w:rsid w:val="00A404EA"/>
    <w:rsid w:val="00A40A51"/>
    <w:rsid w:val="00A40CAA"/>
    <w:rsid w:val="00A42292"/>
    <w:rsid w:val="00A43CDA"/>
    <w:rsid w:val="00A44B26"/>
    <w:rsid w:val="00A47916"/>
    <w:rsid w:val="00A47DDC"/>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477B"/>
    <w:rsid w:val="00AD4882"/>
    <w:rsid w:val="00AD5CB9"/>
    <w:rsid w:val="00AE1BA2"/>
    <w:rsid w:val="00AE33C9"/>
    <w:rsid w:val="00AE4507"/>
    <w:rsid w:val="00AE47BF"/>
    <w:rsid w:val="00AE5024"/>
    <w:rsid w:val="00AF0F98"/>
    <w:rsid w:val="00AF214A"/>
    <w:rsid w:val="00AF36A2"/>
    <w:rsid w:val="00AF6432"/>
    <w:rsid w:val="00AF673B"/>
    <w:rsid w:val="00AF6B9D"/>
    <w:rsid w:val="00AF75BE"/>
    <w:rsid w:val="00AF79BD"/>
    <w:rsid w:val="00B07F12"/>
    <w:rsid w:val="00B110AF"/>
    <w:rsid w:val="00B11EBD"/>
    <w:rsid w:val="00B1415B"/>
    <w:rsid w:val="00B15278"/>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B7770"/>
    <w:rsid w:val="00BC09B9"/>
    <w:rsid w:val="00BC1FA5"/>
    <w:rsid w:val="00BC211C"/>
    <w:rsid w:val="00BC2C0C"/>
    <w:rsid w:val="00BC3D09"/>
    <w:rsid w:val="00BC4CF5"/>
    <w:rsid w:val="00BC539E"/>
    <w:rsid w:val="00BC55E5"/>
    <w:rsid w:val="00BC64F5"/>
    <w:rsid w:val="00BC732A"/>
    <w:rsid w:val="00BC758B"/>
    <w:rsid w:val="00BD181B"/>
    <w:rsid w:val="00BD2EAC"/>
    <w:rsid w:val="00BD4BB3"/>
    <w:rsid w:val="00BD5CDF"/>
    <w:rsid w:val="00BD5F6D"/>
    <w:rsid w:val="00BD61E2"/>
    <w:rsid w:val="00BD64FA"/>
    <w:rsid w:val="00BD6B3B"/>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647"/>
    <w:rsid w:val="00DB5DA3"/>
    <w:rsid w:val="00DB7E5F"/>
    <w:rsid w:val="00DC10B0"/>
    <w:rsid w:val="00DC1594"/>
    <w:rsid w:val="00DC2940"/>
    <w:rsid w:val="00DC3DA9"/>
    <w:rsid w:val="00DC4BCD"/>
    <w:rsid w:val="00DC597C"/>
    <w:rsid w:val="00DC5AC6"/>
    <w:rsid w:val="00DC69AB"/>
    <w:rsid w:val="00DC79C7"/>
    <w:rsid w:val="00DD1107"/>
    <w:rsid w:val="00DD1636"/>
    <w:rsid w:val="00DD178F"/>
    <w:rsid w:val="00DD1FE4"/>
    <w:rsid w:val="00DD63D0"/>
    <w:rsid w:val="00DE01D8"/>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61D"/>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6B8B"/>
    <w:rsid w:val="00E573C6"/>
    <w:rsid w:val="00E57CE2"/>
    <w:rsid w:val="00E61343"/>
    <w:rsid w:val="00E613BA"/>
    <w:rsid w:val="00E617BD"/>
    <w:rsid w:val="00E618D9"/>
    <w:rsid w:val="00E67009"/>
    <w:rsid w:val="00E67B7B"/>
    <w:rsid w:val="00E70503"/>
    <w:rsid w:val="00E705B4"/>
    <w:rsid w:val="00E70B9A"/>
    <w:rsid w:val="00E70BBB"/>
    <w:rsid w:val="00E70DF8"/>
    <w:rsid w:val="00E713BD"/>
    <w:rsid w:val="00E716DD"/>
    <w:rsid w:val="00E71BE1"/>
    <w:rsid w:val="00E72967"/>
    <w:rsid w:val="00E72A19"/>
    <w:rsid w:val="00E7314A"/>
    <w:rsid w:val="00E74768"/>
    <w:rsid w:val="00E759B2"/>
    <w:rsid w:val="00E770B3"/>
    <w:rsid w:val="00E804F0"/>
    <w:rsid w:val="00E80503"/>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1E79"/>
    <w:rsid w:val="00EB3B88"/>
    <w:rsid w:val="00EC0153"/>
    <w:rsid w:val="00EC074D"/>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F21"/>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4703"/>
    <w:rsid w:val="00FB55F4"/>
    <w:rsid w:val="00FB6B37"/>
    <w:rsid w:val="00FB7667"/>
    <w:rsid w:val="00FC0A7F"/>
    <w:rsid w:val="00FC0B08"/>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6AE051"/>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7154622">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3CD7C-ADC3-4F0F-A442-57027E9C5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4492</Words>
  <Characters>24708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Office</cp:lastModifiedBy>
  <cp:revision>3</cp:revision>
  <cp:lastPrinted>2025-09-05T04:27:00Z</cp:lastPrinted>
  <dcterms:created xsi:type="dcterms:W3CDTF">2025-09-05T04:27:00Z</dcterms:created>
  <dcterms:modified xsi:type="dcterms:W3CDTF">2025-09-05T04:27:00Z</dcterms:modified>
</cp:coreProperties>
</file>