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61B8C" w14:textId="3B170CBA" w:rsidR="009A4B8B" w:rsidRPr="00A511F0" w:rsidRDefault="00D153FE">
      <w:pPr>
        <w:spacing w:before="240" w:after="240" w:line="360" w:lineRule="auto"/>
        <w:jc w:val="both"/>
        <w:rPr>
          <w:rFonts w:ascii="Palatino Linotype" w:eastAsia="Palatino Linotype" w:hAnsi="Palatino Linotype" w:cs="Palatino Linotype"/>
        </w:rPr>
      </w:pPr>
      <w:bookmarkStart w:id="0" w:name="_GoBack"/>
      <w:bookmarkEnd w:id="0"/>
      <w:r w:rsidRPr="00A511F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F3222" w:rsidRPr="00A511F0">
        <w:rPr>
          <w:rFonts w:ascii="Palatino Linotype" w:eastAsia="Palatino Linotype" w:hAnsi="Palatino Linotype" w:cs="Palatino Linotype"/>
        </w:rPr>
        <w:t>uno de octubre</w:t>
      </w:r>
      <w:r w:rsidR="00F84394" w:rsidRPr="00A511F0">
        <w:rPr>
          <w:rFonts w:ascii="Palatino Linotype" w:eastAsia="Palatino Linotype" w:hAnsi="Palatino Linotype" w:cs="Palatino Linotype"/>
        </w:rPr>
        <w:t xml:space="preserve"> </w:t>
      </w:r>
      <w:r w:rsidRPr="00A511F0">
        <w:rPr>
          <w:rFonts w:ascii="Palatino Linotype" w:eastAsia="Palatino Linotype" w:hAnsi="Palatino Linotype" w:cs="Palatino Linotype"/>
        </w:rPr>
        <w:t>de dos mil veinti</w:t>
      </w:r>
      <w:r w:rsidR="003172E5" w:rsidRPr="00A511F0">
        <w:rPr>
          <w:rFonts w:ascii="Palatino Linotype" w:eastAsia="Palatino Linotype" w:hAnsi="Palatino Linotype" w:cs="Palatino Linotype"/>
        </w:rPr>
        <w:t>cinco</w:t>
      </w:r>
      <w:r w:rsidRPr="00A511F0">
        <w:rPr>
          <w:rFonts w:ascii="Palatino Linotype" w:eastAsia="Palatino Linotype" w:hAnsi="Palatino Linotype" w:cs="Palatino Linotype"/>
        </w:rPr>
        <w:t xml:space="preserve">. </w:t>
      </w:r>
    </w:p>
    <w:p w14:paraId="3ACBAB44" w14:textId="2250D734" w:rsidR="009A4B8B" w:rsidRPr="00A511F0" w:rsidRDefault="00D153FE">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b/>
        </w:rPr>
        <w:t>VISTO</w:t>
      </w:r>
      <w:r w:rsidRPr="00A511F0">
        <w:rPr>
          <w:rFonts w:ascii="Palatino Linotype" w:eastAsia="Palatino Linotype" w:hAnsi="Palatino Linotype" w:cs="Palatino Linotype"/>
        </w:rPr>
        <w:t xml:space="preserve"> el expediente formado con motivo del recurso de revisión </w:t>
      </w:r>
      <w:r w:rsidRPr="00A511F0">
        <w:rPr>
          <w:rFonts w:ascii="Palatino Linotype" w:eastAsia="Palatino Linotype" w:hAnsi="Palatino Linotype" w:cs="Palatino Linotype"/>
          <w:b/>
        </w:rPr>
        <w:t>0</w:t>
      </w:r>
      <w:r w:rsidR="00F84394" w:rsidRPr="00A511F0">
        <w:rPr>
          <w:rFonts w:ascii="Palatino Linotype" w:eastAsia="Palatino Linotype" w:hAnsi="Palatino Linotype" w:cs="Palatino Linotype"/>
          <w:b/>
        </w:rPr>
        <w:t>9504</w:t>
      </w:r>
      <w:r w:rsidRPr="00A511F0">
        <w:rPr>
          <w:rFonts w:ascii="Palatino Linotype" w:eastAsia="Palatino Linotype" w:hAnsi="Palatino Linotype" w:cs="Palatino Linotype"/>
          <w:b/>
        </w:rPr>
        <w:t>/INFO</w:t>
      </w:r>
      <w:r w:rsidR="005D1CE8" w:rsidRPr="00A511F0">
        <w:rPr>
          <w:rFonts w:ascii="Palatino Linotype" w:eastAsia="Palatino Linotype" w:hAnsi="Palatino Linotype" w:cs="Palatino Linotype"/>
          <w:b/>
        </w:rPr>
        <w:t>EM/IP/RR/2025</w:t>
      </w:r>
      <w:r w:rsidRPr="00A511F0">
        <w:rPr>
          <w:rFonts w:ascii="Palatino Linotype" w:eastAsia="Palatino Linotype" w:hAnsi="Palatino Linotype" w:cs="Palatino Linotype"/>
        </w:rPr>
        <w:t>, interpuesto por</w:t>
      </w:r>
      <w:r w:rsidRPr="00A511F0">
        <w:rPr>
          <w:rFonts w:ascii="Palatino Linotype" w:eastAsia="Palatino Linotype" w:hAnsi="Palatino Linotype" w:cs="Palatino Linotype"/>
          <w:b/>
        </w:rPr>
        <w:t xml:space="preserve"> </w:t>
      </w:r>
      <w:r w:rsidR="00A35817" w:rsidRPr="00A511F0">
        <w:rPr>
          <w:rFonts w:ascii="Palatino Linotype" w:eastAsia="Palatino Linotype" w:hAnsi="Palatino Linotype" w:cs="Palatino Linotype"/>
          <w:b/>
        </w:rPr>
        <w:t>una persona que no proporcionó nombre o seudónimo,</w:t>
      </w:r>
      <w:r w:rsidRPr="00A511F0">
        <w:rPr>
          <w:rFonts w:ascii="Palatino Linotype" w:eastAsia="Palatino Linotype" w:hAnsi="Palatino Linotype" w:cs="Palatino Linotype"/>
        </w:rPr>
        <w:t xml:space="preserve"> en lo sucesivo</w:t>
      </w:r>
      <w:r w:rsidRPr="00A511F0">
        <w:rPr>
          <w:rFonts w:ascii="Palatino Linotype" w:eastAsia="Palatino Linotype" w:hAnsi="Palatino Linotype" w:cs="Palatino Linotype"/>
          <w:b/>
        </w:rPr>
        <w:t xml:space="preserve"> </w:t>
      </w:r>
      <w:r w:rsidRPr="00A511F0">
        <w:rPr>
          <w:rFonts w:ascii="Palatino Linotype" w:eastAsia="Palatino Linotype" w:hAnsi="Palatino Linotype" w:cs="Palatino Linotype"/>
        </w:rPr>
        <w:t xml:space="preserve">la parte </w:t>
      </w:r>
      <w:r w:rsidRPr="00A511F0">
        <w:rPr>
          <w:rFonts w:ascii="Palatino Linotype" w:eastAsia="Palatino Linotype" w:hAnsi="Palatino Linotype" w:cs="Palatino Linotype"/>
          <w:b/>
        </w:rPr>
        <w:t>Recurrente,</w:t>
      </w:r>
      <w:r w:rsidRPr="00A511F0">
        <w:rPr>
          <w:rFonts w:ascii="Palatino Linotype" w:eastAsia="Palatino Linotype" w:hAnsi="Palatino Linotype" w:cs="Palatino Linotype"/>
        </w:rPr>
        <w:t xml:space="preserve"> en contra de la respuesta a la solicitud de información con número de folio </w:t>
      </w:r>
      <w:r w:rsidR="00F84394" w:rsidRPr="00A511F0">
        <w:rPr>
          <w:rFonts w:ascii="Palatino Linotype" w:eastAsia="Palatino Linotype" w:hAnsi="Palatino Linotype" w:cs="Palatino Linotype"/>
          <w:b/>
          <w:bCs/>
        </w:rPr>
        <w:t>00274/TEPOTZOT/IP/2025</w:t>
      </w:r>
      <w:r w:rsidRPr="00A511F0">
        <w:rPr>
          <w:rFonts w:ascii="Palatino Linotype" w:eastAsia="Palatino Linotype" w:hAnsi="Palatino Linotype" w:cs="Palatino Linotype"/>
          <w:b/>
        </w:rPr>
        <w:t xml:space="preserve">, </w:t>
      </w:r>
      <w:r w:rsidRPr="00A511F0">
        <w:rPr>
          <w:rFonts w:ascii="Palatino Linotype" w:eastAsia="Palatino Linotype" w:hAnsi="Palatino Linotype" w:cs="Palatino Linotype"/>
        </w:rPr>
        <w:t>por parte de</w:t>
      </w:r>
      <w:r w:rsidR="00F84394" w:rsidRPr="00A511F0">
        <w:rPr>
          <w:rFonts w:ascii="Palatino Linotype" w:eastAsia="Palatino Linotype" w:hAnsi="Palatino Linotype" w:cs="Palatino Linotype"/>
        </w:rPr>
        <w:t>l</w:t>
      </w:r>
      <w:r w:rsidRPr="00A511F0">
        <w:rPr>
          <w:rFonts w:ascii="Palatino Linotype" w:eastAsia="Palatino Linotype" w:hAnsi="Palatino Linotype" w:cs="Palatino Linotype"/>
        </w:rPr>
        <w:t xml:space="preserve"> </w:t>
      </w:r>
      <w:r w:rsidR="00F84394" w:rsidRPr="00A511F0">
        <w:rPr>
          <w:rFonts w:ascii="Palatino Linotype" w:eastAsia="Palatino Linotype" w:hAnsi="Palatino Linotype" w:cs="Palatino Linotype"/>
          <w:b/>
        </w:rPr>
        <w:t>Ayuntamiento de Tepotzotlán</w:t>
      </w:r>
      <w:r w:rsidRPr="00A511F0">
        <w:rPr>
          <w:rFonts w:ascii="Palatino Linotype" w:eastAsia="Palatino Linotype" w:hAnsi="Palatino Linotype" w:cs="Palatino Linotype"/>
          <w:b/>
        </w:rPr>
        <w:t xml:space="preserve">, </w:t>
      </w:r>
      <w:r w:rsidRPr="00A511F0">
        <w:rPr>
          <w:rFonts w:ascii="Palatino Linotype" w:eastAsia="Palatino Linotype" w:hAnsi="Palatino Linotype" w:cs="Palatino Linotype"/>
        </w:rPr>
        <w:t xml:space="preserve">en lo sucesivo el </w:t>
      </w:r>
      <w:r w:rsidRPr="00A511F0">
        <w:rPr>
          <w:rFonts w:ascii="Palatino Linotype" w:eastAsia="Palatino Linotype" w:hAnsi="Palatino Linotype" w:cs="Palatino Linotype"/>
          <w:b/>
        </w:rPr>
        <w:t xml:space="preserve">Sujeto Obligado, </w:t>
      </w:r>
      <w:r w:rsidRPr="00A511F0">
        <w:rPr>
          <w:rFonts w:ascii="Palatino Linotype" w:eastAsia="Palatino Linotype" w:hAnsi="Palatino Linotype" w:cs="Palatino Linotype"/>
        </w:rPr>
        <w:t xml:space="preserve">se procede a dictar la presente resolución con base en los siguientes: </w:t>
      </w:r>
    </w:p>
    <w:p w14:paraId="32762EA3" w14:textId="77777777" w:rsidR="009A4B8B" w:rsidRPr="00A511F0" w:rsidRDefault="00D153FE">
      <w:pPr>
        <w:spacing w:before="240" w:after="240" w:line="360" w:lineRule="auto"/>
        <w:jc w:val="center"/>
        <w:rPr>
          <w:rFonts w:ascii="Palatino Linotype" w:eastAsia="Palatino Linotype" w:hAnsi="Palatino Linotype" w:cs="Palatino Linotype"/>
          <w:b/>
        </w:rPr>
      </w:pPr>
      <w:r w:rsidRPr="00A511F0">
        <w:rPr>
          <w:rFonts w:ascii="Palatino Linotype" w:eastAsia="Palatino Linotype" w:hAnsi="Palatino Linotype" w:cs="Palatino Linotype"/>
          <w:b/>
        </w:rPr>
        <w:t>I. A N T E C E D E N T E S</w:t>
      </w:r>
    </w:p>
    <w:p w14:paraId="7AE8025F" w14:textId="31ECC124" w:rsidR="009A4B8B" w:rsidRPr="00A511F0" w:rsidRDefault="00D153FE">
      <w:pPr>
        <w:spacing w:before="240" w:after="240" w:line="360" w:lineRule="auto"/>
        <w:jc w:val="both"/>
        <w:rPr>
          <w:rFonts w:ascii="Palatino Linotype" w:eastAsia="Palatino Linotype" w:hAnsi="Palatino Linotype" w:cs="Palatino Linotype"/>
        </w:rPr>
      </w:pPr>
      <w:bookmarkStart w:id="1" w:name="_heading=h.4d34og8" w:colFirst="0" w:colLast="0"/>
      <w:bookmarkEnd w:id="1"/>
      <w:r w:rsidRPr="00A511F0">
        <w:rPr>
          <w:rFonts w:ascii="Palatino Linotype" w:eastAsia="Palatino Linotype" w:hAnsi="Palatino Linotype" w:cs="Palatino Linotype"/>
          <w:b/>
        </w:rPr>
        <w:t>1. Solicitud de acceso a la información.</w:t>
      </w:r>
      <w:r w:rsidRPr="00A511F0">
        <w:rPr>
          <w:rFonts w:ascii="Palatino Linotype" w:eastAsia="Palatino Linotype" w:hAnsi="Palatino Linotype" w:cs="Palatino Linotype"/>
        </w:rPr>
        <w:t xml:space="preserve"> El </w:t>
      </w:r>
      <w:r w:rsidR="00F84394" w:rsidRPr="00A511F0">
        <w:rPr>
          <w:rFonts w:ascii="Palatino Linotype" w:eastAsia="Palatino Linotype" w:hAnsi="Palatino Linotype" w:cs="Palatino Linotype"/>
          <w:b/>
        </w:rPr>
        <w:t>trece de junio</w:t>
      </w:r>
      <w:r w:rsidR="003172E5" w:rsidRPr="00A511F0">
        <w:rPr>
          <w:rFonts w:ascii="Palatino Linotype" w:eastAsia="Palatino Linotype" w:hAnsi="Palatino Linotype" w:cs="Palatino Linotype"/>
          <w:b/>
        </w:rPr>
        <w:t xml:space="preserve"> </w:t>
      </w:r>
      <w:r w:rsidRPr="00A511F0">
        <w:rPr>
          <w:rFonts w:ascii="Palatino Linotype" w:eastAsia="Palatino Linotype" w:hAnsi="Palatino Linotype" w:cs="Palatino Linotype"/>
          <w:b/>
        </w:rPr>
        <w:t>de dos mil veintic</w:t>
      </w:r>
      <w:r w:rsidR="00F84394" w:rsidRPr="00A511F0">
        <w:rPr>
          <w:rFonts w:ascii="Palatino Linotype" w:eastAsia="Palatino Linotype" w:hAnsi="Palatino Linotype" w:cs="Palatino Linotype"/>
          <w:b/>
        </w:rPr>
        <w:t>inco</w:t>
      </w:r>
      <w:r w:rsidRPr="00A511F0">
        <w:rPr>
          <w:rFonts w:ascii="Palatino Linotype" w:eastAsia="Palatino Linotype" w:hAnsi="Palatino Linotype" w:cs="Palatino Linotype"/>
          <w:b/>
        </w:rPr>
        <w:t>,</w:t>
      </w:r>
      <w:r w:rsidRPr="00A511F0">
        <w:rPr>
          <w:rFonts w:ascii="Palatino Linotype" w:eastAsia="Palatino Linotype" w:hAnsi="Palatino Linotype" w:cs="Palatino Linotype"/>
        </w:rPr>
        <w:t xml:space="preserve"> la parte </w:t>
      </w:r>
      <w:r w:rsidRPr="00A511F0">
        <w:rPr>
          <w:rFonts w:ascii="Palatino Linotype" w:eastAsia="Palatino Linotype" w:hAnsi="Palatino Linotype" w:cs="Palatino Linotype"/>
          <w:b/>
        </w:rPr>
        <w:t xml:space="preserve">Recurrente </w:t>
      </w:r>
      <w:r w:rsidRPr="00A511F0">
        <w:rPr>
          <w:rFonts w:ascii="Palatino Linotype" w:eastAsia="Palatino Linotype" w:hAnsi="Palatino Linotype" w:cs="Palatino Linotype"/>
        </w:rPr>
        <w:t xml:space="preserve">presentó, a través del Sistema de Acceso a la Información Mexiquense, en lo subsecuente el </w:t>
      </w:r>
      <w:r w:rsidRPr="00A511F0">
        <w:rPr>
          <w:rFonts w:ascii="Palatino Linotype" w:eastAsia="Palatino Linotype" w:hAnsi="Palatino Linotype" w:cs="Palatino Linotype"/>
          <w:b/>
        </w:rPr>
        <w:t>SAIMEX,</w:t>
      </w:r>
      <w:r w:rsidRPr="00A511F0">
        <w:rPr>
          <w:rFonts w:ascii="Palatino Linotype" w:eastAsia="Palatino Linotype" w:hAnsi="Palatino Linotype" w:cs="Palatino Linotype"/>
        </w:rPr>
        <w:t xml:space="preserve"> ante el </w:t>
      </w:r>
      <w:r w:rsidRPr="00A511F0">
        <w:rPr>
          <w:rFonts w:ascii="Palatino Linotype" w:eastAsia="Palatino Linotype" w:hAnsi="Palatino Linotype" w:cs="Palatino Linotype"/>
          <w:b/>
        </w:rPr>
        <w:t>Sujeto Obligado</w:t>
      </w:r>
      <w:r w:rsidRPr="00A511F0">
        <w:rPr>
          <w:rFonts w:ascii="Palatino Linotype" w:eastAsia="Palatino Linotype" w:hAnsi="Palatino Linotype" w:cs="Palatino Linotype"/>
        </w:rPr>
        <w:t xml:space="preserve">, la solicitud de acceso a la información pública, mediante la cual requirió la información siguiente: </w:t>
      </w:r>
    </w:p>
    <w:p w14:paraId="31AFEA94" w14:textId="7C473C7E" w:rsidR="009A4B8B" w:rsidRPr="00A511F0" w:rsidRDefault="00D153FE">
      <w:pPr>
        <w:spacing w:before="120" w:after="120"/>
        <w:ind w:left="851" w:right="902"/>
        <w:jc w:val="both"/>
        <w:rPr>
          <w:rFonts w:ascii="Palatino Linotype" w:eastAsia="Palatino Linotype" w:hAnsi="Palatino Linotype" w:cs="Palatino Linotype"/>
          <w:b/>
          <w:i/>
          <w:sz w:val="22"/>
          <w:szCs w:val="22"/>
        </w:rPr>
      </w:pPr>
      <w:bookmarkStart w:id="2" w:name="_heading=h.gjdgxs" w:colFirst="0" w:colLast="0"/>
      <w:bookmarkEnd w:id="2"/>
      <w:r w:rsidRPr="00A511F0">
        <w:rPr>
          <w:rFonts w:ascii="Palatino Linotype" w:eastAsia="Palatino Linotype" w:hAnsi="Palatino Linotype" w:cs="Palatino Linotype"/>
          <w:i/>
          <w:sz w:val="22"/>
          <w:szCs w:val="22"/>
        </w:rPr>
        <w:t xml:space="preserve"> “</w:t>
      </w:r>
      <w:r w:rsidR="00F84394" w:rsidRPr="00A511F0">
        <w:rPr>
          <w:rFonts w:ascii="Palatino Linotype" w:eastAsia="Palatino Linotype" w:hAnsi="Palatino Linotype" w:cs="Palatino Linotype"/>
          <w:i/>
          <w:sz w:val="22"/>
          <w:szCs w:val="22"/>
        </w:rPr>
        <w:t>Del 1 de enero al 12 de junio de 2025 ¿Cuantas sesiones de cabildo abierto ha realizado la presidenta municipal y en qué fechas? por favor anexar las actas, orden del día y acuse de recibo de la convocatoria.</w:t>
      </w:r>
      <w:r w:rsidRPr="00A511F0">
        <w:rPr>
          <w:rFonts w:ascii="Palatino Linotype" w:eastAsia="Palatino Linotype" w:hAnsi="Palatino Linotype" w:cs="Palatino Linotype"/>
          <w:b/>
          <w:i/>
          <w:sz w:val="22"/>
          <w:szCs w:val="22"/>
        </w:rPr>
        <w:t>”</w:t>
      </w:r>
      <w:r w:rsidRPr="00A511F0">
        <w:rPr>
          <w:rFonts w:ascii="Palatino Linotype" w:eastAsia="Palatino Linotype" w:hAnsi="Palatino Linotype" w:cs="Palatino Linotype"/>
          <w:i/>
          <w:sz w:val="22"/>
          <w:szCs w:val="22"/>
        </w:rPr>
        <w:t xml:space="preserve"> (sic) </w:t>
      </w:r>
    </w:p>
    <w:p w14:paraId="44C6F12E" w14:textId="77777777" w:rsidR="009A4B8B" w:rsidRPr="00A511F0" w:rsidRDefault="00D153FE">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A511F0">
        <w:rPr>
          <w:rFonts w:ascii="Palatino Linotype" w:eastAsia="Palatino Linotype" w:hAnsi="Palatino Linotype" w:cs="Palatino Linotype"/>
          <w:b/>
        </w:rPr>
        <w:t>Modalidad de Entrega:</w:t>
      </w:r>
      <w:r w:rsidRPr="00A511F0">
        <w:rPr>
          <w:rFonts w:ascii="Palatino Linotype" w:eastAsia="Palatino Linotype" w:hAnsi="Palatino Linotype" w:cs="Palatino Linotype"/>
        </w:rPr>
        <w:t xml:space="preserve"> a través </w:t>
      </w:r>
      <w:r w:rsidRPr="00A511F0">
        <w:rPr>
          <w:rFonts w:ascii="Palatino Linotype" w:eastAsia="Palatino Linotype" w:hAnsi="Palatino Linotype" w:cs="Palatino Linotype"/>
          <w:b/>
        </w:rPr>
        <w:t>de SAIMEX</w:t>
      </w:r>
    </w:p>
    <w:p w14:paraId="1B8FF38D" w14:textId="1991768A" w:rsidR="000F2404" w:rsidRPr="00A511F0" w:rsidRDefault="00D153FE" w:rsidP="000F2404">
      <w:pPr>
        <w:spacing w:before="240" w:after="240" w:line="360" w:lineRule="auto"/>
        <w:jc w:val="both"/>
        <w:rPr>
          <w:rFonts w:ascii="Palatino Linotype" w:eastAsia="Palatino Linotype" w:hAnsi="Palatino Linotype" w:cs="Palatino Linotype"/>
          <w:bCs/>
        </w:rPr>
      </w:pPr>
      <w:r w:rsidRPr="00A511F0">
        <w:rPr>
          <w:rFonts w:ascii="Palatino Linotype" w:eastAsia="Palatino Linotype" w:hAnsi="Palatino Linotype" w:cs="Palatino Linotype"/>
          <w:b/>
        </w:rPr>
        <w:t xml:space="preserve">2. </w:t>
      </w:r>
      <w:r w:rsidR="00F74907" w:rsidRPr="00A511F0">
        <w:rPr>
          <w:rFonts w:ascii="Palatino Linotype" w:eastAsia="Palatino Linotype" w:hAnsi="Palatino Linotype" w:cs="Palatino Linotype"/>
          <w:b/>
        </w:rPr>
        <w:t xml:space="preserve">Prorroga. </w:t>
      </w:r>
      <w:r w:rsidR="000F2404" w:rsidRPr="00A511F0">
        <w:rPr>
          <w:rFonts w:ascii="Palatino Linotype" w:eastAsia="Palatino Linotype" w:hAnsi="Palatino Linotype" w:cs="Palatino Linotype"/>
          <w:bCs/>
        </w:rPr>
        <w:t xml:space="preserve">El </w:t>
      </w:r>
      <w:r w:rsidR="00F74907" w:rsidRPr="00A511F0">
        <w:rPr>
          <w:rFonts w:ascii="Palatino Linotype" w:eastAsia="Palatino Linotype" w:hAnsi="Palatino Linotype" w:cs="Palatino Linotype"/>
          <w:b/>
          <w:bCs/>
        </w:rPr>
        <w:t>cinco de julio d</w:t>
      </w:r>
      <w:r w:rsidR="000F2404" w:rsidRPr="00A511F0">
        <w:rPr>
          <w:rFonts w:ascii="Palatino Linotype" w:eastAsia="Palatino Linotype" w:hAnsi="Palatino Linotype" w:cs="Palatino Linotype"/>
          <w:b/>
          <w:bCs/>
        </w:rPr>
        <w:t>e dos mil veinticinco</w:t>
      </w:r>
      <w:r w:rsidR="000F2404" w:rsidRPr="00A511F0">
        <w:rPr>
          <w:rFonts w:ascii="Palatino Linotype" w:eastAsia="Palatino Linotype" w:hAnsi="Palatino Linotype" w:cs="Palatino Linotype"/>
          <w:bCs/>
        </w:rPr>
        <w:t xml:space="preserve">, el </w:t>
      </w:r>
      <w:r w:rsidR="000F2404" w:rsidRPr="00A511F0">
        <w:rPr>
          <w:rFonts w:ascii="Palatino Linotype" w:eastAsia="Palatino Linotype" w:hAnsi="Palatino Linotype" w:cs="Palatino Linotype"/>
          <w:b/>
          <w:bCs/>
        </w:rPr>
        <w:t>Sujeto Obligado</w:t>
      </w:r>
      <w:r w:rsidR="000F2404" w:rsidRPr="00A511F0">
        <w:rPr>
          <w:rFonts w:ascii="Palatino Linotype" w:eastAsia="Palatino Linotype" w:hAnsi="Palatino Linotype" w:cs="Palatino Linotype"/>
          <w:bCs/>
        </w:rPr>
        <w:t xml:space="preserve"> notificó a la persona solicitante la prórroga para dar respuesta a la solicitud</w:t>
      </w:r>
      <w:r w:rsidR="000F2404" w:rsidRPr="00A511F0">
        <w:rPr>
          <w:rFonts w:ascii="Palatino Linotype" w:eastAsia="Palatino Linotype" w:hAnsi="Palatino Linotype" w:cs="Palatino Linotype"/>
          <w:b/>
          <w:bCs/>
        </w:rPr>
        <w:t>,</w:t>
      </w:r>
      <w:r w:rsidR="000F2404" w:rsidRPr="00A511F0">
        <w:rPr>
          <w:rFonts w:ascii="Palatino Linotype" w:eastAsia="Palatino Linotype" w:hAnsi="Palatino Linotype" w:cs="Palatino Linotype"/>
          <w:bCs/>
        </w:rPr>
        <w:t xml:space="preserve"> medularmente en los siguientes términos:</w:t>
      </w:r>
    </w:p>
    <w:p w14:paraId="34592810" w14:textId="5EC31835" w:rsidR="000F2404" w:rsidRPr="00A511F0" w:rsidRDefault="000F2404" w:rsidP="00F74907">
      <w:pPr>
        <w:spacing w:before="240" w:after="240"/>
        <w:ind w:left="851" w:right="900"/>
        <w:jc w:val="both"/>
        <w:rPr>
          <w:rFonts w:ascii="Palatino Linotype" w:eastAsia="Palatino Linotype" w:hAnsi="Palatino Linotype" w:cs="Palatino Linotype"/>
          <w:bCs/>
          <w:i/>
          <w:iCs/>
        </w:rPr>
      </w:pPr>
      <w:r w:rsidRPr="00A511F0">
        <w:rPr>
          <w:rFonts w:ascii="Palatino Linotype" w:eastAsia="Palatino Linotype" w:hAnsi="Palatino Linotype" w:cs="Palatino Linotype"/>
          <w:bCs/>
          <w:i/>
          <w:iCs/>
        </w:rPr>
        <w:lastRenderedPageBreak/>
        <w:t xml:space="preserve"> </w:t>
      </w:r>
      <w:r w:rsidRPr="00A511F0">
        <w:rPr>
          <w:rFonts w:ascii="Palatino Linotype" w:eastAsia="Palatino Linotype" w:hAnsi="Palatino Linotype" w:cs="Palatino Linotype"/>
          <w:bCs/>
          <w:i/>
          <w:iCs/>
          <w:sz w:val="22"/>
          <w:szCs w:val="22"/>
        </w:rPr>
        <w:t>“</w:t>
      </w:r>
      <w:r w:rsidR="00F74907" w:rsidRPr="00A511F0">
        <w:rPr>
          <w:rFonts w:ascii="Palatino Linotype" w:eastAsia="Palatino Linotype" w:hAnsi="Palatino Linotype" w:cs="Palatino Linotype"/>
          <w:bCs/>
          <w:i/>
          <w:iCs/>
          <w:sz w:val="22"/>
          <w:szCs w:val="22"/>
        </w:rPr>
        <w:t xml:space="preserve">DE ACUERDO A LA QUINCUAGÉSIMA TERCERA SESIÓN EXTRAORDINARIA 2025 DEL COMITÉ DE TRANSPARENCIA DE FECHA 04 DE JULIO DE 2025, EN EL ACUERDO 02/SE/53/CT/2025: Se aprueba por unanimidad la prórroga para atender las solicitudes de información con número de folio 00274/TEPOTZOT/IP/2025..., realizadas por los </w:t>
      </w:r>
      <w:proofErr w:type="gramStart"/>
      <w:r w:rsidR="00F74907" w:rsidRPr="00A511F0">
        <w:rPr>
          <w:rFonts w:ascii="Palatino Linotype" w:eastAsia="Palatino Linotype" w:hAnsi="Palatino Linotype" w:cs="Palatino Linotype"/>
          <w:bCs/>
          <w:i/>
          <w:iCs/>
          <w:sz w:val="22"/>
          <w:szCs w:val="22"/>
        </w:rPr>
        <w:t>particulares.</w:t>
      </w:r>
      <w:r w:rsidRPr="00A511F0">
        <w:rPr>
          <w:rFonts w:ascii="Palatino Linotype" w:eastAsia="Palatino Linotype" w:hAnsi="Palatino Linotype" w:cs="Palatino Linotype"/>
          <w:bCs/>
          <w:i/>
          <w:iCs/>
          <w:sz w:val="22"/>
          <w:szCs w:val="22"/>
        </w:rPr>
        <w:t>“</w:t>
      </w:r>
      <w:proofErr w:type="gramEnd"/>
      <w:r w:rsidRPr="00A511F0">
        <w:rPr>
          <w:rFonts w:ascii="Palatino Linotype" w:eastAsia="Palatino Linotype" w:hAnsi="Palatino Linotype" w:cs="Palatino Linotype"/>
          <w:bCs/>
          <w:i/>
          <w:iCs/>
          <w:sz w:val="22"/>
          <w:szCs w:val="22"/>
        </w:rPr>
        <w:t xml:space="preserve"> (sic)</w:t>
      </w:r>
    </w:p>
    <w:p w14:paraId="0488E11B" w14:textId="77777777" w:rsidR="00F74907" w:rsidRPr="00A511F0" w:rsidRDefault="00F74907" w:rsidP="00F74907">
      <w:pPr>
        <w:spacing w:before="240" w:after="240" w:line="360" w:lineRule="auto"/>
        <w:jc w:val="both"/>
        <w:rPr>
          <w:rFonts w:ascii="Palatino Linotype" w:eastAsia="Palatino Linotype" w:hAnsi="Palatino Linotype" w:cs="Palatino Linotype"/>
          <w:bCs/>
        </w:rPr>
      </w:pPr>
      <w:r w:rsidRPr="00A511F0">
        <w:rPr>
          <w:rFonts w:ascii="Palatino Linotype" w:eastAsia="Palatino Linotype" w:hAnsi="Palatino Linotype" w:cs="Palatino Linotype"/>
          <w:bCs/>
        </w:rPr>
        <w:t xml:space="preserve">Como refiere el </w:t>
      </w:r>
      <w:r w:rsidRPr="00A511F0">
        <w:rPr>
          <w:rFonts w:ascii="Palatino Linotype" w:eastAsia="Palatino Linotype" w:hAnsi="Palatino Linotype" w:cs="Palatino Linotype"/>
          <w:b/>
          <w:bCs/>
        </w:rPr>
        <w:t>Sujeto Obligado</w:t>
      </w:r>
      <w:r w:rsidRPr="00A511F0">
        <w:rPr>
          <w:rFonts w:ascii="Palatino Linotype" w:eastAsia="Palatino Linotype" w:hAnsi="Palatino Linotype" w:cs="Palatino Linotype"/>
          <w:bCs/>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1F1F3B25" w14:textId="6605612B" w:rsidR="009A4B8B" w:rsidRPr="00A511F0" w:rsidRDefault="000F2404">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b/>
        </w:rPr>
        <w:t xml:space="preserve">3. </w:t>
      </w:r>
      <w:r w:rsidR="00D153FE" w:rsidRPr="00A511F0">
        <w:rPr>
          <w:rFonts w:ascii="Palatino Linotype" w:eastAsia="Palatino Linotype" w:hAnsi="Palatino Linotype" w:cs="Palatino Linotype"/>
          <w:b/>
        </w:rPr>
        <w:t xml:space="preserve">Respuesta. </w:t>
      </w:r>
      <w:r w:rsidR="00D153FE" w:rsidRPr="00A511F0">
        <w:rPr>
          <w:rFonts w:ascii="Palatino Linotype" w:eastAsia="Palatino Linotype" w:hAnsi="Palatino Linotype" w:cs="Palatino Linotype"/>
        </w:rPr>
        <w:t>El</w:t>
      </w:r>
      <w:r w:rsidR="00D153FE" w:rsidRPr="00A511F0">
        <w:rPr>
          <w:rFonts w:ascii="Palatino Linotype" w:eastAsia="Palatino Linotype" w:hAnsi="Palatino Linotype" w:cs="Palatino Linotype"/>
          <w:b/>
        </w:rPr>
        <w:t xml:space="preserve"> </w:t>
      </w:r>
      <w:r w:rsidR="005D1CE8" w:rsidRPr="00A511F0">
        <w:rPr>
          <w:rFonts w:ascii="Palatino Linotype" w:eastAsia="Palatino Linotype" w:hAnsi="Palatino Linotype" w:cs="Palatino Linotype"/>
          <w:b/>
        </w:rPr>
        <w:t>die</w:t>
      </w:r>
      <w:r w:rsidR="00F74907" w:rsidRPr="00A511F0">
        <w:rPr>
          <w:rFonts w:ascii="Palatino Linotype" w:eastAsia="Palatino Linotype" w:hAnsi="Palatino Linotype" w:cs="Palatino Linotype"/>
          <w:b/>
        </w:rPr>
        <w:t xml:space="preserve">ciocho de julio </w:t>
      </w:r>
      <w:r w:rsidR="00D153FE" w:rsidRPr="00A511F0">
        <w:rPr>
          <w:rFonts w:ascii="Palatino Linotype" w:eastAsia="Palatino Linotype" w:hAnsi="Palatino Linotype" w:cs="Palatino Linotype"/>
          <w:b/>
        </w:rPr>
        <w:t>de dos mil veintic</w:t>
      </w:r>
      <w:r w:rsidR="00F74907" w:rsidRPr="00A511F0">
        <w:rPr>
          <w:rFonts w:ascii="Palatino Linotype" w:eastAsia="Palatino Linotype" w:hAnsi="Palatino Linotype" w:cs="Palatino Linotype"/>
          <w:b/>
        </w:rPr>
        <w:t>inco</w:t>
      </w:r>
      <w:r w:rsidR="00D153FE" w:rsidRPr="00A511F0">
        <w:rPr>
          <w:rFonts w:ascii="Palatino Linotype" w:eastAsia="Palatino Linotype" w:hAnsi="Palatino Linotype" w:cs="Palatino Linotype"/>
        </w:rPr>
        <w:t xml:space="preserve"> el </w:t>
      </w:r>
      <w:r w:rsidR="00D153FE" w:rsidRPr="00A511F0">
        <w:rPr>
          <w:rFonts w:ascii="Palatino Linotype" w:eastAsia="Palatino Linotype" w:hAnsi="Palatino Linotype" w:cs="Palatino Linotype"/>
          <w:b/>
        </w:rPr>
        <w:t xml:space="preserve">Sujeto Obligado </w:t>
      </w:r>
      <w:r w:rsidR="00D153FE" w:rsidRPr="00A511F0">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0C2CAE38" w14:textId="734C6A57" w:rsidR="009A4B8B" w:rsidRPr="00A511F0" w:rsidRDefault="00D153FE" w:rsidP="00F74907">
      <w:pPr>
        <w:spacing w:before="240" w:after="240"/>
        <w:ind w:left="851"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i/>
          <w:sz w:val="22"/>
          <w:szCs w:val="22"/>
        </w:rPr>
        <w:t>“…</w:t>
      </w:r>
      <w:r w:rsidR="00F74907" w:rsidRPr="00A511F0">
        <w:rPr>
          <w:rFonts w:ascii="Palatino Linotype" w:eastAsia="Palatino Linotype" w:hAnsi="Palatino Linotype" w:cs="Palatino Linotype"/>
          <w:i/>
          <w:sz w:val="22"/>
          <w:szCs w:val="22"/>
        </w:rPr>
        <w:t>SE ADJUNTA RESPUESTA DE SERVIDOR PUBICO HABILITADO</w:t>
      </w:r>
      <w:r w:rsidR="005D1CE8" w:rsidRPr="00A511F0">
        <w:rPr>
          <w:rFonts w:ascii="Palatino Linotype" w:eastAsia="Palatino Linotype" w:hAnsi="Palatino Linotype" w:cs="Palatino Linotype"/>
          <w:i/>
          <w:sz w:val="22"/>
          <w:szCs w:val="22"/>
        </w:rPr>
        <w:t>.</w:t>
      </w:r>
      <w:r w:rsidR="00DD3F66" w:rsidRPr="00A511F0">
        <w:rPr>
          <w:rFonts w:ascii="Palatino Linotype" w:eastAsia="Palatino Linotype" w:hAnsi="Palatino Linotype" w:cs="Palatino Linotype"/>
          <w:i/>
          <w:sz w:val="22"/>
          <w:szCs w:val="22"/>
        </w:rPr>
        <w:t>.</w:t>
      </w:r>
      <w:r w:rsidRPr="00A511F0">
        <w:rPr>
          <w:rFonts w:ascii="Palatino Linotype" w:eastAsia="Palatino Linotype" w:hAnsi="Palatino Linotype" w:cs="Palatino Linotype"/>
          <w:i/>
          <w:sz w:val="22"/>
          <w:szCs w:val="22"/>
        </w:rPr>
        <w:t>.” (sic)</w:t>
      </w:r>
    </w:p>
    <w:p w14:paraId="29246187" w14:textId="77777777" w:rsidR="009A4B8B" w:rsidRPr="00A511F0" w:rsidRDefault="00D153FE">
      <w:pPr>
        <w:spacing w:before="240" w:after="240" w:line="360" w:lineRule="auto"/>
        <w:ind w:right="49"/>
        <w:jc w:val="both"/>
        <w:rPr>
          <w:rFonts w:ascii="Palatino Linotype" w:eastAsia="Palatino Linotype" w:hAnsi="Palatino Linotype" w:cs="Palatino Linotype"/>
        </w:rPr>
      </w:pPr>
      <w:r w:rsidRPr="00A511F0">
        <w:rPr>
          <w:rFonts w:ascii="Palatino Linotype" w:eastAsia="Palatino Linotype" w:hAnsi="Palatino Linotype" w:cs="Palatino Linotype"/>
        </w:rPr>
        <w:t xml:space="preserve">El </w:t>
      </w:r>
      <w:r w:rsidRPr="00A511F0">
        <w:rPr>
          <w:rFonts w:ascii="Palatino Linotype" w:eastAsia="Palatino Linotype" w:hAnsi="Palatino Linotype" w:cs="Palatino Linotype"/>
          <w:b/>
        </w:rPr>
        <w:t xml:space="preserve">Sujeto Obligado </w:t>
      </w:r>
      <w:r w:rsidRPr="00A511F0">
        <w:rPr>
          <w:rFonts w:ascii="Palatino Linotype" w:eastAsia="Palatino Linotype" w:hAnsi="Palatino Linotype" w:cs="Palatino Linotype"/>
        </w:rPr>
        <w:t>adjuntó lo siguiente:</w:t>
      </w:r>
    </w:p>
    <w:p w14:paraId="3BE0C4D3" w14:textId="6D1C2F62" w:rsidR="009E79C0" w:rsidRPr="00A511F0" w:rsidRDefault="00D153FE" w:rsidP="00AB5896">
      <w:pPr>
        <w:spacing w:before="240" w:after="240" w:line="360" w:lineRule="auto"/>
        <w:ind w:right="49"/>
        <w:jc w:val="both"/>
        <w:rPr>
          <w:rFonts w:ascii="Palatino Linotype" w:eastAsia="Palatino Linotype" w:hAnsi="Palatino Linotype" w:cs="Palatino Linotype"/>
        </w:rPr>
      </w:pPr>
      <w:r w:rsidRPr="00A511F0">
        <w:rPr>
          <w:rFonts w:ascii="Palatino Linotype" w:eastAsia="Palatino Linotype" w:hAnsi="Palatino Linotype" w:cs="Palatino Linotype"/>
        </w:rPr>
        <w:t>- Oficio número</w:t>
      </w:r>
      <w:r w:rsidR="00925760" w:rsidRPr="00A511F0">
        <w:rPr>
          <w:rFonts w:ascii="Palatino Linotype" w:eastAsia="Palatino Linotype" w:hAnsi="Palatino Linotype" w:cs="Palatino Linotype"/>
        </w:rPr>
        <w:t xml:space="preserve"> </w:t>
      </w:r>
      <w:r w:rsidR="00F74907" w:rsidRPr="00A511F0">
        <w:rPr>
          <w:rFonts w:ascii="Palatino Linotype" w:eastAsia="Palatino Linotype" w:hAnsi="Palatino Linotype" w:cs="Palatino Linotype"/>
        </w:rPr>
        <w:t>HAT/SA/O1/590/2025</w:t>
      </w:r>
      <w:r w:rsidR="00C715FE" w:rsidRPr="00A511F0">
        <w:rPr>
          <w:rFonts w:ascii="Palatino Linotype" w:eastAsia="Palatino Linotype" w:hAnsi="Palatino Linotype" w:cs="Palatino Linotype"/>
        </w:rPr>
        <w:t xml:space="preserve">, </w:t>
      </w:r>
      <w:r w:rsidRPr="00A511F0">
        <w:rPr>
          <w:rFonts w:ascii="Palatino Linotype" w:eastAsia="Palatino Linotype" w:hAnsi="Palatino Linotype" w:cs="Palatino Linotype"/>
        </w:rPr>
        <w:t xml:space="preserve">mediante el cual </w:t>
      </w:r>
      <w:r w:rsidR="00925760" w:rsidRPr="00A511F0">
        <w:rPr>
          <w:rFonts w:ascii="Palatino Linotype" w:eastAsia="Palatino Linotype" w:hAnsi="Palatino Linotype" w:cs="Palatino Linotype"/>
        </w:rPr>
        <w:t xml:space="preserve">el </w:t>
      </w:r>
      <w:r w:rsidR="009E79C0" w:rsidRPr="00A511F0">
        <w:rPr>
          <w:rFonts w:ascii="Palatino Linotype" w:eastAsia="Palatino Linotype" w:hAnsi="Palatino Linotype" w:cs="Palatino Linotype"/>
        </w:rPr>
        <w:t xml:space="preserve">Secretario del Ayuntamiento refirió que después de realizar una búsqueda minuciosa en los archivos a su cargo, se encontró información de dos Sesiones de Cabildo Abierto, </w:t>
      </w:r>
      <w:r w:rsidR="009E79C0" w:rsidRPr="00A511F0">
        <w:rPr>
          <w:rFonts w:ascii="Palatino Linotype" w:eastAsia="Palatino Linotype" w:hAnsi="Palatino Linotype" w:cs="Palatino Linotype"/>
        </w:rPr>
        <w:lastRenderedPageBreak/>
        <w:t>cuyas fechas de realización proporcionó, asimismo, refirió adjuntar las actas de cabildo, convocatorias y el acuse de recibidas de las mismas.</w:t>
      </w:r>
    </w:p>
    <w:p w14:paraId="5D2457B9" w14:textId="1509BA77" w:rsidR="00BC3C15" w:rsidRPr="00A511F0" w:rsidRDefault="00BC3C15" w:rsidP="00AB5896">
      <w:pPr>
        <w:spacing w:before="240" w:after="240" w:line="360" w:lineRule="auto"/>
        <w:ind w:right="49"/>
        <w:jc w:val="both"/>
        <w:rPr>
          <w:rFonts w:ascii="Palatino Linotype" w:eastAsia="Palatino Linotype" w:hAnsi="Palatino Linotype" w:cs="Palatino Linotype"/>
        </w:rPr>
      </w:pPr>
      <w:r w:rsidRPr="00A511F0">
        <w:rPr>
          <w:rFonts w:ascii="Palatino Linotype" w:eastAsia="Palatino Linotype" w:hAnsi="Palatino Linotype" w:cs="Palatino Linotype"/>
        </w:rPr>
        <w:t>- Convocatoria de la Primera Sesión Abierta de Cabildo, donde se advierte el Orden del día de la Sesión, con el acuse de recepción correspondiente.</w:t>
      </w:r>
    </w:p>
    <w:p w14:paraId="2290EFB7" w14:textId="38DF4852" w:rsidR="00BC3C15" w:rsidRPr="00A511F0" w:rsidRDefault="00BC3C15" w:rsidP="00BC3C15">
      <w:pPr>
        <w:spacing w:before="240" w:after="240" w:line="360" w:lineRule="auto"/>
        <w:ind w:right="49"/>
        <w:jc w:val="both"/>
        <w:rPr>
          <w:rFonts w:ascii="Palatino Linotype" w:eastAsia="Palatino Linotype" w:hAnsi="Palatino Linotype" w:cs="Palatino Linotype"/>
        </w:rPr>
      </w:pPr>
      <w:r w:rsidRPr="00A511F0">
        <w:rPr>
          <w:rFonts w:ascii="Palatino Linotype" w:eastAsia="Palatino Linotype" w:hAnsi="Palatino Linotype" w:cs="Palatino Linotype"/>
        </w:rPr>
        <w:t>- Convocatoria de la Segunda Sesión Abierta de Cabildo, donde se advierte el Orden del día de la Sesión, con el acuse de recepción correspondiente.</w:t>
      </w:r>
    </w:p>
    <w:p w14:paraId="0850E5EA" w14:textId="6FDD96AA" w:rsidR="00BC3C15" w:rsidRPr="00A511F0" w:rsidRDefault="00BC3C15" w:rsidP="00AB5896">
      <w:pPr>
        <w:spacing w:before="240" w:after="240" w:line="360" w:lineRule="auto"/>
        <w:ind w:right="49"/>
        <w:jc w:val="both"/>
        <w:rPr>
          <w:rFonts w:ascii="Palatino Linotype" w:eastAsia="Palatino Linotype" w:hAnsi="Palatino Linotype" w:cs="Palatino Linotype"/>
        </w:rPr>
      </w:pPr>
      <w:r w:rsidRPr="00A511F0">
        <w:rPr>
          <w:rFonts w:ascii="Palatino Linotype" w:eastAsia="Palatino Linotype" w:hAnsi="Palatino Linotype" w:cs="Palatino Linotype"/>
        </w:rPr>
        <w:t>- Acta de la Primera Sesión Abierta de Cabildo, celebrada el catorce de febrero de dos mil veinticinco.</w:t>
      </w:r>
    </w:p>
    <w:p w14:paraId="07502551" w14:textId="338BC7C7" w:rsidR="00BC3C15" w:rsidRPr="00A511F0" w:rsidRDefault="00BC3C15" w:rsidP="00AB5896">
      <w:pPr>
        <w:spacing w:before="240" w:after="240" w:line="360" w:lineRule="auto"/>
        <w:ind w:right="49"/>
        <w:jc w:val="both"/>
        <w:rPr>
          <w:rFonts w:ascii="Palatino Linotype" w:eastAsia="Palatino Linotype" w:hAnsi="Palatino Linotype" w:cs="Palatino Linotype"/>
        </w:rPr>
      </w:pPr>
      <w:r w:rsidRPr="00A511F0">
        <w:rPr>
          <w:rFonts w:ascii="Palatino Linotype" w:eastAsia="Palatino Linotype" w:hAnsi="Palatino Linotype" w:cs="Palatino Linotype"/>
        </w:rPr>
        <w:t>- Acta de la Segunda Sesión Abierta de Cabildo, celebrada el veintiuno de abril de dos mil veinticinco.</w:t>
      </w:r>
    </w:p>
    <w:p w14:paraId="74C49730" w14:textId="4832FDAC" w:rsidR="009A4B8B" w:rsidRPr="00A511F0" w:rsidRDefault="00875431">
      <w:pPr>
        <w:spacing w:before="240" w:after="240" w:line="360" w:lineRule="auto"/>
        <w:ind w:right="49"/>
        <w:jc w:val="both"/>
        <w:rPr>
          <w:rFonts w:ascii="Palatino Linotype" w:eastAsia="Palatino Linotype" w:hAnsi="Palatino Linotype" w:cs="Palatino Linotype"/>
          <w:b/>
        </w:rPr>
      </w:pPr>
      <w:r w:rsidRPr="00A511F0">
        <w:rPr>
          <w:rFonts w:ascii="Palatino Linotype" w:eastAsia="Palatino Linotype" w:hAnsi="Palatino Linotype" w:cs="Palatino Linotype"/>
          <w:b/>
        </w:rPr>
        <w:t>4</w:t>
      </w:r>
      <w:r w:rsidR="00D153FE" w:rsidRPr="00A511F0">
        <w:rPr>
          <w:rFonts w:ascii="Palatino Linotype" w:eastAsia="Palatino Linotype" w:hAnsi="Palatino Linotype" w:cs="Palatino Linotype"/>
          <w:b/>
        </w:rPr>
        <w:t xml:space="preserve">. Interposición del recurso de revisión. </w:t>
      </w:r>
      <w:r w:rsidR="00D153FE" w:rsidRPr="00A511F0">
        <w:rPr>
          <w:rFonts w:ascii="Palatino Linotype" w:eastAsia="Palatino Linotype" w:hAnsi="Palatino Linotype" w:cs="Palatino Linotype"/>
        </w:rPr>
        <w:t xml:space="preserve">Inconforme con los términos de la respuesta emitida por parte del </w:t>
      </w:r>
      <w:r w:rsidR="00D153FE" w:rsidRPr="00A511F0">
        <w:rPr>
          <w:rFonts w:ascii="Palatino Linotype" w:eastAsia="Palatino Linotype" w:hAnsi="Palatino Linotype" w:cs="Palatino Linotype"/>
          <w:b/>
        </w:rPr>
        <w:t>Sujeto Obligado</w:t>
      </w:r>
      <w:r w:rsidR="00D153FE" w:rsidRPr="00A511F0">
        <w:rPr>
          <w:rFonts w:ascii="Palatino Linotype" w:eastAsia="Palatino Linotype" w:hAnsi="Palatino Linotype" w:cs="Palatino Linotype"/>
        </w:rPr>
        <w:t xml:space="preserve">, el </w:t>
      </w:r>
      <w:r w:rsidRPr="00A511F0">
        <w:rPr>
          <w:rFonts w:ascii="Palatino Linotype" w:eastAsia="Palatino Linotype" w:hAnsi="Palatino Linotype" w:cs="Palatino Linotype"/>
          <w:b/>
        </w:rPr>
        <w:t>trece de agosto</w:t>
      </w:r>
      <w:r w:rsidR="005F3396" w:rsidRPr="00A511F0">
        <w:rPr>
          <w:rFonts w:ascii="Palatino Linotype" w:eastAsia="Palatino Linotype" w:hAnsi="Palatino Linotype" w:cs="Palatino Linotype"/>
          <w:b/>
        </w:rPr>
        <w:t xml:space="preserve"> </w:t>
      </w:r>
      <w:r w:rsidR="00D153FE" w:rsidRPr="00A511F0">
        <w:rPr>
          <w:rFonts w:ascii="Palatino Linotype" w:eastAsia="Palatino Linotype" w:hAnsi="Palatino Linotype" w:cs="Palatino Linotype"/>
          <w:b/>
        </w:rPr>
        <w:t>de dos mil veinti</w:t>
      </w:r>
      <w:r w:rsidR="005F3396" w:rsidRPr="00A511F0">
        <w:rPr>
          <w:rFonts w:ascii="Palatino Linotype" w:eastAsia="Palatino Linotype" w:hAnsi="Palatino Linotype" w:cs="Palatino Linotype"/>
          <w:b/>
        </w:rPr>
        <w:t>cinco</w:t>
      </w:r>
      <w:r w:rsidR="00D153FE" w:rsidRPr="00A511F0">
        <w:rPr>
          <w:rFonts w:ascii="Palatino Linotype" w:eastAsia="Palatino Linotype" w:hAnsi="Palatino Linotype" w:cs="Palatino Linotype"/>
          <w:b/>
        </w:rPr>
        <w:t>,</w:t>
      </w:r>
      <w:r w:rsidR="00D153FE" w:rsidRPr="00A511F0">
        <w:rPr>
          <w:rFonts w:ascii="Palatino Linotype" w:eastAsia="Palatino Linotype" w:hAnsi="Palatino Linotype" w:cs="Palatino Linotype"/>
        </w:rPr>
        <w:t xml:space="preserve"> la parte </w:t>
      </w:r>
      <w:r w:rsidR="00D153FE" w:rsidRPr="00A511F0">
        <w:rPr>
          <w:rFonts w:ascii="Palatino Linotype" w:eastAsia="Palatino Linotype" w:hAnsi="Palatino Linotype" w:cs="Palatino Linotype"/>
          <w:b/>
        </w:rPr>
        <w:t>Recurrente</w:t>
      </w:r>
      <w:r w:rsidR="00D153FE" w:rsidRPr="00A511F0">
        <w:rPr>
          <w:rFonts w:ascii="Palatino Linotype" w:eastAsia="Palatino Linotype" w:hAnsi="Palatino Linotype" w:cs="Palatino Linotype"/>
        </w:rPr>
        <w:t xml:space="preserve"> interpuso el recurso de revisión a través de </w:t>
      </w:r>
      <w:r w:rsidR="00D153FE" w:rsidRPr="00A511F0">
        <w:rPr>
          <w:rFonts w:ascii="Palatino Linotype" w:eastAsia="Palatino Linotype" w:hAnsi="Palatino Linotype" w:cs="Palatino Linotype"/>
          <w:b/>
        </w:rPr>
        <w:t xml:space="preserve">SAIMEX, </w:t>
      </w:r>
      <w:r w:rsidR="00D153FE" w:rsidRPr="00A511F0">
        <w:rPr>
          <w:rFonts w:ascii="Palatino Linotype" w:eastAsia="Palatino Linotype" w:hAnsi="Palatino Linotype" w:cs="Palatino Linotype"/>
        </w:rPr>
        <w:t>en donde se manifestó de la siguiente manera:</w:t>
      </w:r>
    </w:p>
    <w:p w14:paraId="34E8F4D0" w14:textId="77777777" w:rsidR="009A4B8B" w:rsidRPr="00A511F0" w:rsidRDefault="00D153FE">
      <w:pPr>
        <w:tabs>
          <w:tab w:val="left" w:pos="2745"/>
        </w:tabs>
        <w:spacing w:before="240" w:after="240" w:line="360" w:lineRule="auto"/>
        <w:jc w:val="both"/>
        <w:rPr>
          <w:rFonts w:ascii="Palatino Linotype" w:eastAsia="Palatino Linotype" w:hAnsi="Palatino Linotype" w:cs="Palatino Linotype"/>
          <w:b/>
        </w:rPr>
      </w:pPr>
      <w:r w:rsidRPr="00A511F0">
        <w:rPr>
          <w:rFonts w:ascii="Palatino Linotype" w:eastAsia="Palatino Linotype" w:hAnsi="Palatino Linotype" w:cs="Palatino Linotype"/>
          <w:b/>
        </w:rPr>
        <w:t xml:space="preserve">Acto impugnado: </w:t>
      </w:r>
    </w:p>
    <w:p w14:paraId="6804AA73" w14:textId="3DAE7E8E" w:rsidR="009A4B8B" w:rsidRPr="00A511F0" w:rsidRDefault="00D153FE">
      <w:pPr>
        <w:tabs>
          <w:tab w:val="left" w:pos="2745"/>
        </w:tabs>
        <w:spacing w:before="240" w:after="240"/>
        <w:ind w:left="851" w:right="900"/>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i/>
          <w:sz w:val="22"/>
          <w:szCs w:val="22"/>
        </w:rPr>
        <w:t>“</w:t>
      </w:r>
      <w:r w:rsidR="00875431" w:rsidRPr="00A511F0">
        <w:rPr>
          <w:rFonts w:ascii="Palatino Linotype" w:eastAsia="Palatino Linotype" w:hAnsi="Palatino Linotype" w:cs="Palatino Linotype"/>
          <w:i/>
          <w:sz w:val="22"/>
          <w:szCs w:val="22"/>
        </w:rPr>
        <w:t>ocultan información</w:t>
      </w:r>
      <w:r w:rsidRPr="00A511F0">
        <w:rPr>
          <w:rFonts w:ascii="Palatino Linotype" w:eastAsia="Palatino Linotype" w:hAnsi="Palatino Linotype" w:cs="Palatino Linotype"/>
          <w:i/>
          <w:sz w:val="22"/>
          <w:szCs w:val="22"/>
        </w:rPr>
        <w:t>” (sic)</w:t>
      </w:r>
    </w:p>
    <w:p w14:paraId="160BE448" w14:textId="77777777" w:rsidR="009A4B8B" w:rsidRPr="00A511F0" w:rsidRDefault="00D153FE">
      <w:pPr>
        <w:spacing w:line="360" w:lineRule="auto"/>
        <w:jc w:val="both"/>
        <w:rPr>
          <w:rFonts w:ascii="Palatino Linotype" w:eastAsia="Palatino Linotype" w:hAnsi="Palatino Linotype" w:cs="Palatino Linotype"/>
        </w:rPr>
      </w:pPr>
      <w:bookmarkStart w:id="4" w:name="_heading=h.30j0zll" w:colFirst="0" w:colLast="0"/>
      <w:bookmarkEnd w:id="4"/>
      <w:r w:rsidRPr="00A511F0">
        <w:rPr>
          <w:rFonts w:ascii="Palatino Linotype" w:eastAsia="Palatino Linotype" w:hAnsi="Palatino Linotype" w:cs="Palatino Linotype"/>
          <w:b/>
        </w:rPr>
        <w:t>Y Razones o motivos de inconformidad</w:t>
      </w:r>
      <w:r w:rsidRPr="00A511F0">
        <w:rPr>
          <w:rFonts w:ascii="Palatino Linotype" w:eastAsia="Palatino Linotype" w:hAnsi="Palatino Linotype" w:cs="Palatino Linotype"/>
        </w:rPr>
        <w:t xml:space="preserve">: </w:t>
      </w:r>
    </w:p>
    <w:p w14:paraId="61416436" w14:textId="35253F59" w:rsidR="009A4B8B" w:rsidRPr="00A511F0" w:rsidRDefault="00D153FE">
      <w:pPr>
        <w:tabs>
          <w:tab w:val="left" w:pos="2745"/>
        </w:tabs>
        <w:spacing w:before="240" w:after="240"/>
        <w:ind w:left="851" w:right="900"/>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i/>
          <w:sz w:val="22"/>
          <w:szCs w:val="22"/>
        </w:rPr>
        <w:t>“</w:t>
      </w:r>
      <w:r w:rsidR="00875431" w:rsidRPr="00A511F0">
        <w:rPr>
          <w:rFonts w:ascii="Palatino Linotype" w:eastAsia="Palatino Linotype" w:hAnsi="Palatino Linotype" w:cs="Palatino Linotype"/>
          <w:i/>
          <w:sz w:val="22"/>
          <w:szCs w:val="22"/>
        </w:rPr>
        <w:t>El articulo 28 párrafo quinto de la ley orgánica municipal del estado de México dice que los ayuntamientos sesionaras de manera bimestral en cabildo abierto, entonces no es posible que en un lapso de tiempo que abarca la petición de información y cuando contestaron solo haya dos sesiones, por lo que se nota que la información proporcionada es incompleta</w:t>
      </w:r>
      <w:r w:rsidRPr="00A511F0">
        <w:rPr>
          <w:rFonts w:ascii="Palatino Linotype" w:eastAsia="Palatino Linotype" w:hAnsi="Palatino Linotype" w:cs="Palatino Linotype"/>
          <w:i/>
          <w:sz w:val="22"/>
          <w:szCs w:val="22"/>
        </w:rPr>
        <w:t>” (sic)</w:t>
      </w:r>
    </w:p>
    <w:p w14:paraId="24AE6574" w14:textId="77777777" w:rsidR="009A4B8B" w:rsidRPr="00A511F0" w:rsidRDefault="00D153FE">
      <w:pPr>
        <w:spacing w:before="240" w:after="240" w:line="360" w:lineRule="auto"/>
        <w:ind w:right="49"/>
        <w:jc w:val="both"/>
        <w:rPr>
          <w:rFonts w:ascii="Palatino Linotype" w:eastAsia="Palatino Linotype" w:hAnsi="Palatino Linotype" w:cs="Palatino Linotype"/>
        </w:rPr>
      </w:pPr>
      <w:r w:rsidRPr="00A511F0">
        <w:rPr>
          <w:rFonts w:ascii="Palatino Linotype" w:eastAsia="Palatino Linotype" w:hAnsi="Palatino Linotype" w:cs="Palatino Linotype"/>
          <w:b/>
        </w:rPr>
        <w:t xml:space="preserve">4. Turno. </w:t>
      </w:r>
      <w:r w:rsidRPr="00A511F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511F0">
        <w:rPr>
          <w:rFonts w:ascii="Palatino Linotype" w:eastAsia="Palatino Linotype" w:hAnsi="Palatino Linotype" w:cs="Palatino Linotype"/>
          <w:b/>
        </w:rPr>
        <w:t xml:space="preserve">Guadalupe Ramírez Peña, </w:t>
      </w:r>
      <w:r w:rsidRPr="00A511F0">
        <w:rPr>
          <w:rFonts w:ascii="Palatino Linotype" w:eastAsia="Palatino Linotype" w:hAnsi="Palatino Linotype" w:cs="Palatino Linotype"/>
        </w:rPr>
        <w:t xml:space="preserve">a efecto de que analizara sobre su admisión o su </w:t>
      </w:r>
      <w:proofErr w:type="spellStart"/>
      <w:r w:rsidRPr="00A511F0">
        <w:rPr>
          <w:rFonts w:ascii="Palatino Linotype" w:eastAsia="Palatino Linotype" w:hAnsi="Palatino Linotype" w:cs="Palatino Linotype"/>
        </w:rPr>
        <w:t>desechamiento</w:t>
      </w:r>
      <w:proofErr w:type="spellEnd"/>
      <w:r w:rsidRPr="00A511F0">
        <w:rPr>
          <w:rFonts w:ascii="Palatino Linotype" w:eastAsia="Palatino Linotype" w:hAnsi="Palatino Linotype" w:cs="Palatino Linotype"/>
        </w:rPr>
        <w:t>.</w:t>
      </w:r>
    </w:p>
    <w:p w14:paraId="5176D3F4" w14:textId="41FD8F9E" w:rsidR="009A4B8B" w:rsidRPr="00A511F0" w:rsidRDefault="00D153FE">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A511F0">
        <w:rPr>
          <w:rFonts w:ascii="Palatino Linotype" w:eastAsia="Palatino Linotype" w:hAnsi="Palatino Linotype" w:cs="Palatino Linotype"/>
          <w:b/>
        </w:rPr>
        <w:t>5. Admisión del Recurso de revisión.</w:t>
      </w:r>
      <w:r w:rsidRPr="00A511F0">
        <w:rPr>
          <w:rFonts w:ascii="Palatino Linotype" w:eastAsia="Palatino Linotype" w:hAnsi="Palatino Linotype" w:cs="Palatino Linotype"/>
        </w:rPr>
        <w:t xml:space="preserve"> El</w:t>
      </w:r>
      <w:r w:rsidRPr="00A511F0">
        <w:rPr>
          <w:rFonts w:ascii="Palatino Linotype" w:eastAsia="Palatino Linotype" w:hAnsi="Palatino Linotype" w:cs="Palatino Linotype"/>
          <w:b/>
        </w:rPr>
        <w:t xml:space="preserve"> </w:t>
      </w:r>
      <w:r w:rsidR="00875431" w:rsidRPr="00A511F0">
        <w:rPr>
          <w:rFonts w:ascii="Palatino Linotype" w:eastAsia="Palatino Linotype" w:hAnsi="Palatino Linotype" w:cs="Palatino Linotype"/>
          <w:b/>
        </w:rPr>
        <w:t xml:space="preserve">dieciocho de agosto </w:t>
      </w:r>
      <w:r w:rsidRPr="00A511F0">
        <w:rPr>
          <w:rFonts w:ascii="Palatino Linotype" w:eastAsia="Palatino Linotype" w:hAnsi="Palatino Linotype" w:cs="Palatino Linotype"/>
          <w:b/>
        </w:rPr>
        <w:t>de dos mil veintic</w:t>
      </w:r>
      <w:r w:rsidR="006B4951" w:rsidRPr="00A511F0">
        <w:rPr>
          <w:rFonts w:ascii="Palatino Linotype" w:eastAsia="Palatino Linotype" w:hAnsi="Palatino Linotype" w:cs="Palatino Linotype"/>
          <w:b/>
        </w:rPr>
        <w:t>inco</w:t>
      </w:r>
      <w:r w:rsidRPr="00A511F0">
        <w:rPr>
          <w:rFonts w:ascii="Palatino Linotype" w:eastAsia="Palatino Linotype" w:hAnsi="Palatino Linotype" w:cs="Palatino Linotype"/>
          <w:b/>
        </w:rPr>
        <w:t xml:space="preserve">, </w:t>
      </w:r>
      <w:r w:rsidRPr="00A511F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511F0">
        <w:rPr>
          <w:rFonts w:ascii="Palatino Linotype" w:eastAsia="Palatino Linotype" w:hAnsi="Palatino Linotype" w:cs="Palatino Linotype"/>
          <w:b/>
        </w:rPr>
        <w:t xml:space="preserve">Sujeto Obligado </w:t>
      </w:r>
      <w:r w:rsidRPr="00A511F0">
        <w:rPr>
          <w:rFonts w:ascii="Palatino Linotype" w:eastAsia="Palatino Linotype" w:hAnsi="Palatino Linotype" w:cs="Palatino Linotype"/>
        </w:rPr>
        <w:t>presentara su informe justificado.</w:t>
      </w:r>
    </w:p>
    <w:p w14:paraId="1CA7EA36" w14:textId="40D4BA84" w:rsidR="0019659A" w:rsidRPr="00A511F0" w:rsidRDefault="00D153FE" w:rsidP="0019659A">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b/>
        </w:rPr>
        <w:t>6. Manifestaciones</w:t>
      </w:r>
      <w:r w:rsidRPr="00A511F0">
        <w:rPr>
          <w:rFonts w:ascii="Palatino Linotype" w:eastAsia="Palatino Linotype" w:hAnsi="Palatino Linotype" w:cs="Palatino Linotype"/>
        </w:rPr>
        <w:t xml:space="preserve">. </w:t>
      </w:r>
      <w:r w:rsidR="005025FE" w:rsidRPr="00A511F0">
        <w:rPr>
          <w:rFonts w:ascii="Palatino Linotype" w:eastAsia="Palatino Linotype" w:hAnsi="Palatino Linotype" w:cs="Palatino Linotype"/>
        </w:rPr>
        <w:t xml:space="preserve">De las constancias que obran en el expediente electrónico del SAIMEX se desprende que el </w:t>
      </w:r>
      <w:r w:rsidR="005025FE" w:rsidRPr="00A511F0">
        <w:rPr>
          <w:rFonts w:ascii="Palatino Linotype" w:eastAsia="Palatino Linotype" w:hAnsi="Palatino Linotype" w:cs="Palatino Linotype"/>
          <w:b/>
        </w:rPr>
        <w:t>Sujeto Obligado</w:t>
      </w:r>
      <w:r w:rsidR="005025FE" w:rsidRPr="00A511F0">
        <w:rPr>
          <w:rFonts w:ascii="Palatino Linotype" w:eastAsia="Palatino Linotype" w:hAnsi="Palatino Linotype" w:cs="Palatino Linotype"/>
        </w:rPr>
        <w:t xml:space="preserve"> no rindió su Informe Justificado, del mismo modo la parte</w:t>
      </w:r>
      <w:r w:rsidR="005025FE" w:rsidRPr="00A511F0">
        <w:rPr>
          <w:rFonts w:ascii="Palatino Linotype" w:eastAsia="Palatino Linotype" w:hAnsi="Palatino Linotype" w:cs="Palatino Linotype"/>
          <w:b/>
        </w:rPr>
        <w:t xml:space="preserve"> Recurrente</w:t>
      </w:r>
      <w:r w:rsidR="005025FE" w:rsidRPr="00A511F0">
        <w:rPr>
          <w:rFonts w:ascii="Palatino Linotype" w:eastAsia="Palatino Linotype" w:hAnsi="Palatino Linotype" w:cs="Palatino Linotype"/>
        </w:rPr>
        <w:t xml:space="preserve"> omitió realizar manifestaciones, como se observa a continuación:</w:t>
      </w:r>
    </w:p>
    <w:p w14:paraId="1BC354B3" w14:textId="7D371CF2" w:rsidR="00F15C78" w:rsidRPr="00A511F0" w:rsidRDefault="005025FE">
      <w:pPr>
        <w:spacing w:before="240" w:after="240" w:line="360" w:lineRule="auto"/>
        <w:jc w:val="both"/>
        <w:rPr>
          <w:rFonts w:ascii="Palatino Linotype" w:eastAsia="Palatino Linotype" w:hAnsi="Palatino Linotype" w:cs="Palatino Linotype"/>
        </w:rPr>
      </w:pPr>
      <w:r w:rsidRPr="00A511F0">
        <w:rPr>
          <w:noProof/>
        </w:rPr>
        <w:drawing>
          <wp:inline distT="0" distB="0" distL="0" distR="0" wp14:anchorId="465E7609" wp14:editId="4AE201CD">
            <wp:extent cx="5612130" cy="1697355"/>
            <wp:effectExtent l="0" t="0" r="7620" b="0"/>
            <wp:docPr id="2065148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48628" name=""/>
                    <pic:cNvPicPr/>
                  </pic:nvPicPr>
                  <pic:blipFill>
                    <a:blip r:embed="rId9"/>
                    <a:stretch>
                      <a:fillRect/>
                    </a:stretch>
                  </pic:blipFill>
                  <pic:spPr>
                    <a:xfrm>
                      <a:off x="0" y="0"/>
                      <a:ext cx="5612130" cy="1697355"/>
                    </a:xfrm>
                    <a:prstGeom prst="rect">
                      <a:avLst/>
                    </a:prstGeom>
                  </pic:spPr>
                </pic:pic>
              </a:graphicData>
            </a:graphic>
          </wp:inline>
        </w:drawing>
      </w:r>
    </w:p>
    <w:p w14:paraId="01753213" w14:textId="26CB5048" w:rsidR="00287275" w:rsidRPr="00A511F0" w:rsidRDefault="00D153FE">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b/>
        </w:rPr>
        <w:t xml:space="preserve">7. Cierre de instrucción. </w:t>
      </w:r>
      <w:r w:rsidRPr="00A511F0">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00D87558" w:rsidRPr="00A511F0">
        <w:rPr>
          <w:rFonts w:ascii="Palatino Linotype" w:eastAsia="Palatino Linotype" w:hAnsi="Palatino Linotype" w:cs="Palatino Linotype"/>
        </w:rPr>
        <w:t xml:space="preserve">el </w:t>
      </w:r>
      <w:r w:rsidR="005025FE" w:rsidRPr="00A511F0">
        <w:rPr>
          <w:rFonts w:ascii="Palatino Linotype" w:eastAsia="Palatino Linotype" w:hAnsi="Palatino Linotype" w:cs="Palatino Linotype"/>
          <w:b/>
        </w:rPr>
        <w:t>dieci</w:t>
      </w:r>
      <w:r w:rsidR="00275691" w:rsidRPr="00A511F0">
        <w:rPr>
          <w:rFonts w:ascii="Palatino Linotype" w:eastAsia="Palatino Linotype" w:hAnsi="Palatino Linotype" w:cs="Palatino Linotype"/>
          <w:b/>
        </w:rPr>
        <w:t>nueve</w:t>
      </w:r>
      <w:r w:rsidR="005025FE" w:rsidRPr="00A511F0">
        <w:rPr>
          <w:rFonts w:ascii="Palatino Linotype" w:eastAsia="Palatino Linotype" w:hAnsi="Palatino Linotype" w:cs="Palatino Linotype"/>
          <w:b/>
        </w:rPr>
        <w:t xml:space="preserve"> de septiembre </w:t>
      </w:r>
      <w:r w:rsidRPr="00A511F0">
        <w:rPr>
          <w:rFonts w:ascii="Palatino Linotype" w:eastAsia="Palatino Linotype" w:hAnsi="Palatino Linotype" w:cs="Palatino Linotype"/>
          <w:b/>
        </w:rPr>
        <w:t>de dos mil veinti</w:t>
      </w:r>
      <w:r w:rsidR="007F02C1" w:rsidRPr="00A511F0">
        <w:rPr>
          <w:rFonts w:ascii="Palatino Linotype" w:eastAsia="Palatino Linotype" w:hAnsi="Palatino Linotype" w:cs="Palatino Linotype"/>
          <w:b/>
        </w:rPr>
        <w:t>cinco</w:t>
      </w:r>
      <w:r w:rsidRPr="00A511F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r w:rsidR="00287275" w:rsidRPr="00A511F0">
        <w:rPr>
          <w:rFonts w:ascii="Palatino Linotype" w:eastAsia="Palatino Linotype" w:hAnsi="Palatino Linotype" w:cs="Palatino Linotype"/>
        </w:rPr>
        <w:t>.</w:t>
      </w:r>
    </w:p>
    <w:p w14:paraId="3FEF181D" w14:textId="1557B608" w:rsidR="00287275" w:rsidRPr="00A511F0" w:rsidRDefault="00287275" w:rsidP="00287275">
      <w:pPr>
        <w:spacing w:before="240" w:after="240" w:line="360" w:lineRule="auto"/>
        <w:jc w:val="both"/>
        <w:rPr>
          <w:rFonts w:ascii="Palatino Linotype" w:eastAsia="Palatino Linotype" w:hAnsi="Palatino Linotype" w:cs="Palatino Linotype"/>
          <w:b/>
        </w:rPr>
      </w:pPr>
      <w:r w:rsidRPr="00A511F0">
        <w:rPr>
          <w:rFonts w:ascii="Palatino Linotype" w:eastAsia="Palatino Linotype" w:hAnsi="Palatino Linotype" w:cs="Palatino Linotype"/>
          <w:b/>
        </w:rPr>
        <w:t>8</w:t>
      </w:r>
      <w:r w:rsidRPr="00A511F0">
        <w:rPr>
          <w:rFonts w:ascii="Palatino Linotype" w:eastAsia="Palatino Linotype" w:hAnsi="Palatino Linotype" w:cs="Palatino Linotype"/>
        </w:rPr>
        <w:t xml:space="preserve">. </w:t>
      </w:r>
      <w:r w:rsidRPr="00A511F0">
        <w:rPr>
          <w:rFonts w:ascii="Palatino Linotype" w:eastAsia="Palatino Linotype" w:hAnsi="Palatino Linotype" w:cs="Palatino Linotype"/>
          <w:b/>
        </w:rPr>
        <w:t>Ampliación del término para resolver</w:t>
      </w:r>
      <w:r w:rsidRPr="00A511F0">
        <w:rPr>
          <w:rFonts w:ascii="Palatino Linotype" w:eastAsia="Palatino Linotype" w:hAnsi="Palatino Linotype" w:cs="Palatino Linotype"/>
        </w:rPr>
        <w:t xml:space="preserve">. El </w:t>
      </w:r>
      <w:r w:rsidRPr="00A511F0">
        <w:rPr>
          <w:rFonts w:ascii="Palatino Linotype" w:eastAsia="Palatino Linotype" w:hAnsi="Palatino Linotype" w:cs="Palatino Linotype"/>
          <w:b/>
          <w:bCs/>
        </w:rPr>
        <w:t>treinta de septiembre</w:t>
      </w:r>
      <w:r w:rsidRPr="00A511F0">
        <w:rPr>
          <w:rFonts w:ascii="Palatino Linotype" w:eastAsia="Palatino Linotype" w:hAnsi="Palatino Linotype" w:cs="Palatino Linotype"/>
        </w:rPr>
        <w:t xml:space="preserve"> </w:t>
      </w:r>
      <w:r w:rsidRPr="00A511F0">
        <w:rPr>
          <w:rFonts w:ascii="Palatino Linotype" w:eastAsia="Palatino Linotype" w:hAnsi="Palatino Linotype" w:cs="Palatino Linotype"/>
          <w:b/>
        </w:rPr>
        <w:t>de dos mil veinticinco</w:t>
      </w:r>
      <w:r w:rsidRPr="00A511F0">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ACBC785" w14:textId="77777777" w:rsidR="009A4B8B" w:rsidRPr="00A511F0" w:rsidRDefault="00D153FE">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185D512" w14:textId="77777777" w:rsidR="00287275" w:rsidRPr="00A511F0" w:rsidRDefault="00287275" w:rsidP="00287275">
      <w:pPr>
        <w:widowControl w:val="0"/>
        <w:spacing w:before="240" w:after="240" w:line="360" w:lineRule="auto"/>
        <w:jc w:val="center"/>
        <w:rPr>
          <w:rFonts w:ascii="Palatino Linotype" w:eastAsia="Palatino Linotype" w:hAnsi="Palatino Linotype" w:cs="Palatino Linotype"/>
          <w:b/>
        </w:rPr>
      </w:pPr>
      <w:r w:rsidRPr="00A511F0">
        <w:rPr>
          <w:rFonts w:ascii="Palatino Linotype" w:eastAsia="Palatino Linotype" w:hAnsi="Palatino Linotype" w:cs="Palatino Linotype"/>
          <w:b/>
        </w:rPr>
        <w:t>II. C O N S I D E R A N D O S</w:t>
      </w:r>
    </w:p>
    <w:p w14:paraId="364C0FB2" w14:textId="04E58195" w:rsidR="00287275" w:rsidRPr="00A511F0" w:rsidRDefault="00287275" w:rsidP="00287275">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b/>
        </w:rPr>
        <w:t>Primero. Competencia.</w:t>
      </w:r>
      <w:r w:rsidRPr="00A511F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F02F8C2" w14:textId="77777777" w:rsidR="00287275" w:rsidRPr="00A511F0" w:rsidRDefault="00287275" w:rsidP="00287275">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b/>
        </w:rPr>
        <w:t>Segundo. Oportunidad y Procedibilidad del Recurso de Revisión</w:t>
      </w:r>
      <w:r w:rsidRPr="00A511F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00DDCD4" w14:textId="7E4BF9DE" w:rsidR="00287275" w:rsidRPr="00A511F0" w:rsidRDefault="00287275" w:rsidP="00287275">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A511F0">
        <w:rPr>
          <w:rFonts w:ascii="Palatino Linotype" w:eastAsia="Palatino Linotype" w:hAnsi="Palatino Linotype" w:cs="Palatino Linotype"/>
          <w:b/>
        </w:rPr>
        <w:t xml:space="preserve">Sujeto Obligado </w:t>
      </w:r>
      <w:r w:rsidRPr="00A511F0">
        <w:rPr>
          <w:rFonts w:ascii="Palatino Linotype" w:eastAsia="Palatino Linotype" w:hAnsi="Palatino Linotype" w:cs="Palatino Linotype"/>
        </w:rPr>
        <w:t xml:space="preserve">remitió la respuesta a la solicitud de información el día </w:t>
      </w:r>
      <w:r w:rsidRPr="00A511F0">
        <w:rPr>
          <w:rFonts w:ascii="Palatino Linotype" w:eastAsia="Palatino Linotype" w:hAnsi="Palatino Linotype" w:cs="Palatino Linotype"/>
          <w:b/>
        </w:rPr>
        <w:t xml:space="preserve">dieciocho de julio de dos mil veinticinco, </w:t>
      </w:r>
      <w:r w:rsidRPr="00A511F0">
        <w:rPr>
          <w:rFonts w:ascii="Palatino Linotype" w:eastAsia="Palatino Linotype" w:hAnsi="Palatino Linotype" w:cs="Palatino Linotype"/>
        </w:rPr>
        <w:t xml:space="preserve">mientras que el recurso de revisión interpuesto por la parte </w:t>
      </w:r>
      <w:r w:rsidRPr="00A511F0">
        <w:rPr>
          <w:rFonts w:ascii="Palatino Linotype" w:eastAsia="Palatino Linotype" w:hAnsi="Palatino Linotype" w:cs="Palatino Linotype"/>
          <w:b/>
        </w:rPr>
        <w:t xml:space="preserve">Recurrente, </w:t>
      </w:r>
      <w:r w:rsidRPr="00A511F0">
        <w:rPr>
          <w:rFonts w:ascii="Palatino Linotype" w:eastAsia="Palatino Linotype" w:hAnsi="Palatino Linotype" w:cs="Palatino Linotype"/>
        </w:rPr>
        <w:t>se tuvo por presentado el día</w:t>
      </w:r>
      <w:r w:rsidRPr="00A511F0">
        <w:rPr>
          <w:rFonts w:ascii="Palatino Linotype" w:eastAsia="Palatino Linotype" w:hAnsi="Palatino Linotype" w:cs="Palatino Linotype"/>
          <w:b/>
        </w:rPr>
        <w:t xml:space="preserve"> trece de agosto de dos mil veinticinco, </w:t>
      </w:r>
      <w:r w:rsidRPr="00A511F0">
        <w:rPr>
          <w:rFonts w:ascii="Palatino Linotype" w:eastAsia="Palatino Linotype" w:hAnsi="Palatino Linotype" w:cs="Palatino Linotype"/>
        </w:rPr>
        <w:t>esto es, al octavo día hábil posterior a aquel en el que tuvo conocimiento de la respuesta impugnada. En este sentido, se concluye que el presente recurso de revisión se encuentra dentro de los márgenes temporales previstos en las disposiciones legales referidas.</w:t>
      </w:r>
    </w:p>
    <w:p w14:paraId="1F733097" w14:textId="77777777" w:rsidR="000F2668" w:rsidRPr="00A511F0" w:rsidRDefault="000F2668" w:rsidP="000F2668">
      <w:pPr>
        <w:spacing w:line="360" w:lineRule="auto"/>
        <w:jc w:val="both"/>
        <w:rPr>
          <w:rFonts w:ascii="Palatino Linotype" w:eastAsia="Palatino Linotype" w:hAnsi="Palatino Linotype" w:cs="Palatino Linotype"/>
        </w:rPr>
      </w:pPr>
      <w:bookmarkStart w:id="6" w:name="_heading=h.3znysh7" w:colFirst="0" w:colLast="0"/>
      <w:bookmarkEnd w:id="6"/>
      <w:r w:rsidRPr="00A511F0">
        <w:rPr>
          <w:rFonts w:ascii="Palatino Linotype" w:eastAsia="Palatino Linotype" w:hAnsi="Palatino Linotype" w:cs="Palatino Linotype"/>
        </w:rPr>
        <w:t xml:space="preserve">Además, por cuanto hace a la procedibilidad del recurso de revisión, es de suma importancia señalar que </w:t>
      </w:r>
      <w:r w:rsidRPr="00A511F0">
        <w:rPr>
          <w:rFonts w:ascii="Palatino Linotype" w:eastAsia="Palatino Linotype" w:hAnsi="Palatino Linotype" w:cs="Palatino Linotype"/>
          <w:bCs/>
        </w:rPr>
        <w:t>la parte</w:t>
      </w:r>
      <w:r w:rsidRPr="00A511F0">
        <w:rPr>
          <w:rFonts w:ascii="Palatino Linotype" w:eastAsia="Palatino Linotype" w:hAnsi="Palatino Linotype" w:cs="Palatino Linotype"/>
          <w:b/>
        </w:rPr>
        <w:t xml:space="preserve"> Recurrente</w:t>
      </w:r>
      <w:r w:rsidRPr="00A511F0">
        <w:rPr>
          <w:rFonts w:ascii="Palatino Linotype" w:eastAsia="Palatino Linotype" w:hAnsi="Palatino Linotype" w:cs="Palatino Linotype"/>
        </w:rPr>
        <w:t xml:space="preserve">, no señaló un </w:t>
      </w:r>
      <w:r w:rsidRPr="00A511F0">
        <w:rPr>
          <w:rFonts w:ascii="Palatino Linotype" w:eastAsia="Palatino Linotype" w:hAnsi="Palatino Linotype" w:cs="Palatino Linotype"/>
          <w:b/>
          <w:bCs/>
        </w:rPr>
        <w:t>nombre</w:t>
      </w:r>
      <w:r w:rsidRPr="00A511F0">
        <w:rPr>
          <w:rFonts w:ascii="Palatino Linotype" w:eastAsia="Palatino Linotype" w:hAnsi="Palatino Linotype" w:cs="Palatino Linotype"/>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11BC36F" w14:textId="77777777" w:rsidR="000F2668" w:rsidRPr="00A511F0" w:rsidRDefault="000F2668" w:rsidP="000F2668">
      <w:pPr>
        <w:spacing w:before="120" w:after="120"/>
        <w:ind w:left="851"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i/>
          <w:sz w:val="22"/>
          <w:szCs w:val="22"/>
        </w:rPr>
        <w:t>"</w:t>
      </w:r>
      <w:r w:rsidRPr="00A511F0">
        <w:rPr>
          <w:rFonts w:ascii="Palatino Linotype" w:eastAsia="Palatino Linotype" w:hAnsi="Palatino Linotype" w:cs="Palatino Linotype"/>
          <w:b/>
          <w:i/>
          <w:sz w:val="22"/>
          <w:szCs w:val="22"/>
        </w:rPr>
        <w:t>Las solicitudes anónimas</w:t>
      </w:r>
      <w:r w:rsidRPr="00A511F0">
        <w:rPr>
          <w:rFonts w:ascii="Palatino Linotype" w:eastAsia="Palatino Linotype" w:hAnsi="Palatino Linotype" w:cs="Palatino Linotype"/>
          <w:i/>
          <w:sz w:val="22"/>
          <w:szCs w:val="22"/>
        </w:rPr>
        <w:t xml:space="preserve">, con nombre incompleto o </w:t>
      </w:r>
      <w:r w:rsidRPr="00A511F0">
        <w:rPr>
          <w:rFonts w:ascii="Palatino Linotype" w:eastAsia="Palatino Linotype" w:hAnsi="Palatino Linotype" w:cs="Palatino Linotype"/>
          <w:b/>
          <w:i/>
          <w:sz w:val="22"/>
          <w:szCs w:val="22"/>
        </w:rPr>
        <w:t>seudónimo</w:t>
      </w:r>
      <w:r w:rsidRPr="00A511F0">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4125441A" w14:textId="77777777" w:rsidR="000F2668" w:rsidRPr="00A511F0" w:rsidRDefault="000F2668" w:rsidP="000F2668">
      <w:pPr>
        <w:spacing w:before="240" w:after="240" w:line="360" w:lineRule="auto"/>
        <w:jc w:val="both"/>
        <w:rPr>
          <w:rFonts w:ascii="Palatino Linotype" w:eastAsia="Palatino Linotype" w:hAnsi="Palatino Linotype" w:cs="Palatino Linotype"/>
          <w:b/>
        </w:rPr>
      </w:pPr>
      <w:r w:rsidRPr="00A511F0">
        <w:rPr>
          <w:rFonts w:ascii="Palatino Linotype" w:eastAsia="Palatino Linotype" w:hAnsi="Palatino Linotype" w:cs="Palatino Linotype"/>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A511F0">
        <w:rPr>
          <w:rFonts w:ascii="Palatino Linotype" w:eastAsia="Palatino Linotype" w:hAnsi="Palatino Linotype" w:cs="Palatino Linotype"/>
          <w:bCs/>
        </w:rPr>
        <w:t>el</w:t>
      </w:r>
      <w:r w:rsidRPr="00A511F0">
        <w:rPr>
          <w:rFonts w:ascii="Palatino Linotype" w:eastAsia="Palatino Linotype" w:hAnsi="Palatino Linotype" w:cs="Palatino Linotype"/>
          <w:b/>
        </w:rPr>
        <w:t xml:space="preserve"> SAIMEX.</w:t>
      </w:r>
    </w:p>
    <w:p w14:paraId="2791F41C" w14:textId="77777777" w:rsidR="006B0786" w:rsidRPr="00A511F0" w:rsidRDefault="006B0786" w:rsidP="006B0786">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rPr>
        <w:t xml:space="preserve">Finalmente, se advierte que resulta procedente la interposición del recurso, según lo manifestado por la parte </w:t>
      </w:r>
      <w:r w:rsidRPr="00A511F0">
        <w:rPr>
          <w:rFonts w:ascii="Palatino Linotype" w:eastAsia="Palatino Linotype" w:hAnsi="Palatino Linotype" w:cs="Palatino Linotype"/>
          <w:b/>
        </w:rPr>
        <w:t>Recurrente</w:t>
      </w:r>
      <w:r w:rsidRPr="00A511F0">
        <w:rPr>
          <w:rFonts w:ascii="Palatino Linotype" w:eastAsia="Palatino Linotype" w:hAnsi="Palatino Linotype" w:cs="Palatino Linotype"/>
        </w:rPr>
        <w:t xml:space="preserve"> en sus motivos de inconformidad, de acuerdo al artículo 179, fracción V del ordenamiento legal citado, que a la letra dice: </w:t>
      </w:r>
    </w:p>
    <w:p w14:paraId="254E9D22" w14:textId="77777777" w:rsidR="006B0786" w:rsidRPr="00A511F0" w:rsidRDefault="006B0786" w:rsidP="006B0786">
      <w:pPr>
        <w:spacing w:before="120" w:after="120"/>
        <w:ind w:left="993"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i/>
          <w:sz w:val="22"/>
          <w:szCs w:val="22"/>
        </w:rPr>
        <w:t>“</w:t>
      </w:r>
      <w:r w:rsidRPr="00A511F0">
        <w:rPr>
          <w:rFonts w:ascii="Palatino Linotype" w:eastAsia="Palatino Linotype" w:hAnsi="Palatino Linotype" w:cs="Palatino Linotype"/>
          <w:b/>
          <w:i/>
          <w:sz w:val="22"/>
          <w:szCs w:val="22"/>
        </w:rPr>
        <w:t>Artículo 179.</w:t>
      </w:r>
      <w:r w:rsidRPr="00A511F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3EED55A" w14:textId="77777777" w:rsidR="006B0786" w:rsidRPr="00A511F0" w:rsidRDefault="006B0786" w:rsidP="006B0786">
      <w:pPr>
        <w:spacing w:before="120" w:after="120"/>
        <w:ind w:left="1134"/>
        <w:rPr>
          <w:rFonts w:ascii="Palatino Linotype" w:eastAsia="Palatino Linotype" w:hAnsi="Palatino Linotype" w:cs="Palatino Linotype"/>
          <w:i/>
          <w:sz w:val="22"/>
          <w:szCs w:val="22"/>
        </w:rPr>
      </w:pPr>
      <w:r w:rsidRPr="00A511F0">
        <w:rPr>
          <w:rFonts w:ascii="Palatino Linotype" w:eastAsia="Palatino Linotype" w:hAnsi="Palatino Linotype" w:cs="Palatino Linotype"/>
          <w:i/>
          <w:sz w:val="22"/>
          <w:szCs w:val="22"/>
        </w:rPr>
        <w:t>…</w:t>
      </w:r>
    </w:p>
    <w:p w14:paraId="0C7BB9C9" w14:textId="77777777" w:rsidR="006B0786" w:rsidRPr="00A511F0" w:rsidRDefault="006B0786" w:rsidP="006B0786">
      <w:pPr>
        <w:spacing w:before="120" w:after="120"/>
        <w:ind w:left="1134"/>
        <w:rPr>
          <w:rFonts w:ascii="Palatino Linotype" w:eastAsia="Palatino Linotype" w:hAnsi="Palatino Linotype" w:cs="Palatino Linotype"/>
          <w:i/>
          <w:sz w:val="22"/>
          <w:szCs w:val="22"/>
        </w:rPr>
      </w:pPr>
      <w:r w:rsidRPr="00A511F0">
        <w:rPr>
          <w:rFonts w:ascii="Palatino Linotype" w:eastAsia="Palatino Linotype" w:hAnsi="Palatino Linotype" w:cs="Palatino Linotype"/>
          <w:b/>
          <w:i/>
          <w:sz w:val="22"/>
          <w:szCs w:val="22"/>
        </w:rPr>
        <w:t xml:space="preserve">V. </w:t>
      </w:r>
      <w:r w:rsidRPr="00A511F0">
        <w:rPr>
          <w:rFonts w:ascii="Palatino Linotype" w:eastAsia="Palatino Linotype" w:hAnsi="Palatino Linotype" w:cs="Palatino Linotype"/>
          <w:i/>
          <w:sz w:val="22"/>
          <w:szCs w:val="22"/>
        </w:rPr>
        <w:t>La entrega de información incompleta;”</w:t>
      </w:r>
    </w:p>
    <w:p w14:paraId="23A26030" w14:textId="77777777" w:rsidR="006B0786" w:rsidRPr="00A511F0" w:rsidRDefault="006B0786" w:rsidP="006B0786">
      <w:pPr>
        <w:spacing w:before="240" w:after="240" w:line="360" w:lineRule="auto"/>
        <w:jc w:val="both"/>
        <w:rPr>
          <w:rFonts w:ascii="Palatino Linotype" w:eastAsia="Palatino Linotype" w:hAnsi="Palatino Linotype" w:cs="Palatino Linotype"/>
          <w:b/>
        </w:rPr>
      </w:pPr>
      <w:r w:rsidRPr="00A511F0">
        <w:rPr>
          <w:rFonts w:ascii="Palatino Linotype" w:eastAsia="Palatino Linotype" w:hAnsi="Palatino Linotype" w:cs="Palatino Linotype"/>
          <w:b/>
        </w:rPr>
        <w:t xml:space="preserve">Tercero. Materia de la revisión. </w:t>
      </w:r>
      <w:r w:rsidRPr="00A511F0">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A511F0">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A511F0">
        <w:rPr>
          <w:rFonts w:ascii="Palatino Linotype" w:eastAsia="Palatino Linotype" w:hAnsi="Palatino Linotype" w:cs="Palatino Linotype"/>
        </w:rPr>
        <w:t xml:space="preserve">de la parte </w:t>
      </w:r>
      <w:r w:rsidRPr="00A511F0">
        <w:rPr>
          <w:rFonts w:ascii="Palatino Linotype" w:eastAsia="Palatino Linotype" w:hAnsi="Palatino Linotype" w:cs="Palatino Linotype"/>
          <w:b/>
        </w:rPr>
        <w:t>Recurrente</w:t>
      </w:r>
      <w:r w:rsidRPr="00A511F0">
        <w:rPr>
          <w:rFonts w:ascii="Palatino Linotype" w:eastAsia="Palatino Linotype" w:hAnsi="Palatino Linotype" w:cs="Palatino Linotype"/>
        </w:rPr>
        <w:t>, o en su defecto, en caso de ser procedente, ordenar la entrega de información.</w:t>
      </w:r>
    </w:p>
    <w:p w14:paraId="2750D0C1" w14:textId="77777777" w:rsidR="006B0786" w:rsidRPr="00A511F0" w:rsidRDefault="006B0786" w:rsidP="006B0786">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A511F0">
        <w:rPr>
          <w:rFonts w:ascii="Palatino Linotype" w:eastAsia="Palatino Linotype" w:hAnsi="Palatino Linotype" w:cs="Palatino Linotype"/>
          <w:b/>
        </w:rPr>
        <w:t xml:space="preserve">Cuarto. Estudio del asunto. </w:t>
      </w:r>
      <w:r w:rsidRPr="00A511F0">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265423F" w14:textId="77777777" w:rsidR="006B0786" w:rsidRPr="00A511F0" w:rsidRDefault="006B0786" w:rsidP="006B0786">
      <w:pPr>
        <w:spacing w:before="120" w:after="120"/>
        <w:ind w:left="851"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i/>
          <w:sz w:val="22"/>
          <w:szCs w:val="22"/>
        </w:rPr>
        <w:t>“</w:t>
      </w:r>
      <w:r w:rsidRPr="00A511F0">
        <w:rPr>
          <w:rFonts w:ascii="Palatino Linotype" w:eastAsia="Palatino Linotype" w:hAnsi="Palatino Linotype" w:cs="Palatino Linotype"/>
          <w:b/>
          <w:i/>
          <w:sz w:val="22"/>
          <w:szCs w:val="22"/>
        </w:rPr>
        <w:t>Artículo 4</w:t>
      </w:r>
      <w:r w:rsidRPr="00A511F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AB4553" w14:textId="77777777" w:rsidR="006B0786" w:rsidRPr="00A511F0" w:rsidRDefault="006B0786" w:rsidP="006B0786">
      <w:pPr>
        <w:spacing w:before="120" w:after="120"/>
        <w:ind w:left="851"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511F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28F6436" w14:textId="77777777" w:rsidR="006B0786" w:rsidRPr="00A511F0" w:rsidRDefault="006B0786" w:rsidP="006B0786">
      <w:pPr>
        <w:spacing w:before="120" w:after="120"/>
        <w:ind w:left="851"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511F0">
        <w:rPr>
          <w:rFonts w:ascii="Palatino Linotype" w:eastAsia="Palatino Linotype" w:hAnsi="Palatino Linotype" w:cs="Palatino Linotype"/>
          <w:i/>
          <w:sz w:val="22"/>
          <w:szCs w:val="22"/>
        </w:rPr>
        <w:t>.”</w:t>
      </w:r>
    </w:p>
    <w:p w14:paraId="5204240A" w14:textId="77777777" w:rsidR="006B0786" w:rsidRPr="00A511F0" w:rsidRDefault="006B0786" w:rsidP="006B0786">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764DD" w14:textId="77777777" w:rsidR="006B0786" w:rsidRPr="00A511F0" w:rsidRDefault="006B0786" w:rsidP="006B0786">
      <w:pPr>
        <w:spacing w:before="120" w:after="120"/>
        <w:ind w:left="851"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b/>
          <w:i/>
          <w:sz w:val="22"/>
          <w:szCs w:val="22"/>
        </w:rPr>
        <w:t>“Artículo 12.-</w:t>
      </w:r>
      <w:r w:rsidRPr="00A511F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F151281" w14:textId="77777777" w:rsidR="006B0786" w:rsidRPr="00A511F0" w:rsidRDefault="006B0786" w:rsidP="006B0786">
      <w:pPr>
        <w:spacing w:before="120" w:after="120"/>
        <w:ind w:left="851"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511F0">
        <w:rPr>
          <w:rFonts w:ascii="Palatino Linotype" w:eastAsia="Palatino Linotype" w:hAnsi="Palatino Linotype" w:cs="Palatino Linotype"/>
          <w:i/>
          <w:sz w:val="22"/>
          <w:szCs w:val="22"/>
        </w:rPr>
        <w:t xml:space="preserve">. </w:t>
      </w:r>
      <w:r w:rsidRPr="00A511F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4673BCC0" w14:textId="77777777" w:rsidR="006B0786" w:rsidRPr="00A511F0" w:rsidRDefault="006B0786" w:rsidP="006B0786">
      <w:pPr>
        <w:spacing w:before="240" w:after="240" w:line="360" w:lineRule="auto"/>
        <w:ind w:right="-93"/>
        <w:jc w:val="both"/>
        <w:rPr>
          <w:rFonts w:ascii="Palatino Linotype" w:eastAsia="Palatino Linotype" w:hAnsi="Palatino Linotype" w:cs="Palatino Linotype"/>
        </w:rPr>
      </w:pPr>
      <w:r w:rsidRPr="00A511F0">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11CDC14" w14:textId="77777777" w:rsidR="006B0786" w:rsidRPr="00A511F0" w:rsidRDefault="006B0786" w:rsidP="006B0786">
      <w:pPr>
        <w:spacing w:before="240" w:after="240" w:line="360" w:lineRule="auto"/>
        <w:jc w:val="both"/>
        <w:rPr>
          <w:rFonts w:ascii="Palatino Linotype" w:eastAsia="Palatino Linotype" w:hAnsi="Palatino Linotype" w:cs="Palatino Linotype"/>
          <w:b/>
        </w:rPr>
      </w:pPr>
      <w:r w:rsidRPr="00A511F0">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A511F0">
        <w:rPr>
          <w:rFonts w:ascii="Palatino Linotype" w:eastAsia="Palatino Linotype" w:hAnsi="Palatino Linotype" w:cs="Palatino Linotype"/>
          <w:b/>
        </w:rPr>
        <w:t xml:space="preserve"> </w:t>
      </w:r>
    </w:p>
    <w:p w14:paraId="2B33CC4D" w14:textId="77777777" w:rsidR="006B0786" w:rsidRPr="00A511F0" w:rsidRDefault="006B0786" w:rsidP="006B0786">
      <w:pPr>
        <w:spacing w:before="120" w:after="120"/>
        <w:ind w:left="1134"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i/>
          <w:sz w:val="22"/>
          <w:szCs w:val="22"/>
        </w:rPr>
        <w:t xml:space="preserve"> “</w:t>
      </w:r>
      <w:r w:rsidRPr="00A511F0">
        <w:rPr>
          <w:rFonts w:ascii="Palatino Linotype" w:eastAsia="Palatino Linotype" w:hAnsi="Palatino Linotype" w:cs="Palatino Linotype"/>
          <w:b/>
          <w:i/>
          <w:sz w:val="22"/>
          <w:szCs w:val="22"/>
        </w:rPr>
        <w:t>No existe obligación de elaborar documentos ad hoc para atender las solicitudes de acceso a la información.</w:t>
      </w:r>
      <w:r w:rsidRPr="00A511F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D316210" w14:textId="77777777" w:rsidR="006B0786" w:rsidRPr="00A511F0" w:rsidRDefault="006B0786" w:rsidP="006B0786">
      <w:pPr>
        <w:spacing w:before="120" w:after="12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A8BF393" w14:textId="77777777" w:rsidR="006B0786" w:rsidRPr="00A511F0" w:rsidRDefault="006B0786" w:rsidP="006B0786">
      <w:pPr>
        <w:spacing w:before="120" w:after="12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60C40AC" w14:textId="77777777" w:rsidR="006B0786" w:rsidRPr="00A511F0" w:rsidRDefault="006B0786" w:rsidP="006B0786">
      <w:pPr>
        <w:spacing w:before="120" w:after="120"/>
        <w:ind w:left="851"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i/>
          <w:sz w:val="22"/>
          <w:szCs w:val="22"/>
        </w:rPr>
        <w:t>“</w:t>
      </w:r>
      <w:r w:rsidRPr="00A511F0">
        <w:rPr>
          <w:rFonts w:ascii="Palatino Linotype" w:eastAsia="Palatino Linotype" w:hAnsi="Palatino Linotype" w:cs="Palatino Linotype"/>
          <w:b/>
          <w:i/>
          <w:sz w:val="22"/>
          <w:szCs w:val="22"/>
        </w:rPr>
        <w:t xml:space="preserve">Artículo 3. </w:t>
      </w:r>
      <w:r w:rsidRPr="00A511F0">
        <w:rPr>
          <w:rFonts w:ascii="Palatino Linotype" w:eastAsia="Palatino Linotype" w:hAnsi="Palatino Linotype" w:cs="Palatino Linotype"/>
          <w:i/>
          <w:sz w:val="22"/>
          <w:szCs w:val="22"/>
        </w:rPr>
        <w:t>Para los efectos de la presente Ley se entenderá por:</w:t>
      </w:r>
    </w:p>
    <w:p w14:paraId="6F19BA08" w14:textId="77777777" w:rsidR="006B0786" w:rsidRPr="00A511F0" w:rsidRDefault="006B0786" w:rsidP="006B0786">
      <w:pPr>
        <w:spacing w:before="120" w:after="120"/>
        <w:ind w:left="1134"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i/>
          <w:sz w:val="22"/>
          <w:szCs w:val="22"/>
        </w:rPr>
        <w:t>…</w:t>
      </w:r>
    </w:p>
    <w:p w14:paraId="4902C3E9" w14:textId="77777777" w:rsidR="006B0786" w:rsidRPr="00A511F0" w:rsidRDefault="006B0786" w:rsidP="006B0786">
      <w:pPr>
        <w:spacing w:before="120" w:after="120"/>
        <w:ind w:left="1134"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b/>
          <w:i/>
          <w:sz w:val="22"/>
          <w:szCs w:val="22"/>
        </w:rPr>
        <w:t>XI. Documento:</w:t>
      </w:r>
      <w:r w:rsidRPr="00A511F0">
        <w:rPr>
          <w:rFonts w:ascii="Palatino Linotype" w:eastAsia="Palatino Linotype" w:hAnsi="Palatino Linotype" w:cs="Palatino Linotype"/>
          <w:i/>
          <w:sz w:val="22"/>
          <w:szCs w:val="22"/>
        </w:rPr>
        <w:t xml:space="preserve"> Los expedientes, reportes, estudios, actas</w:t>
      </w:r>
      <w:r w:rsidRPr="00A511F0">
        <w:rPr>
          <w:rFonts w:ascii="Palatino Linotype" w:eastAsia="Palatino Linotype" w:hAnsi="Palatino Linotype" w:cs="Palatino Linotype"/>
          <w:b/>
          <w:i/>
          <w:sz w:val="22"/>
          <w:szCs w:val="22"/>
        </w:rPr>
        <w:t>,</w:t>
      </w:r>
      <w:r w:rsidRPr="00A511F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A2296FE" w14:textId="77777777" w:rsidR="006B0786" w:rsidRPr="00A511F0" w:rsidRDefault="006B0786" w:rsidP="006B0786">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073D7A" w14:textId="77777777" w:rsidR="006B0786" w:rsidRPr="00A511F0" w:rsidRDefault="006B0786" w:rsidP="006B0786">
      <w:pPr>
        <w:spacing w:before="120" w:after="120"/>
        <w:ind w:left="851"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b/>
          <w:sz w:val="22"/>
          <w:szCs w:val="22"/>
        </w:rPr>
        <w:t>“</w:t>
      </w:r>
      <w:r w:rsidRPr="00A511F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511F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CE5BCA" w14:textId="77777777" w:rsidR="006B0786" w:rsidRPr="00A511F0" w:rsidRDefault="006B0786" w:rsidP="006B0786">
      <w:pPr>
        <w:spacing w:before="120" w:after="120"/>
        <w:ind w:left="851"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3A458EE" w14:textId="77777777" w:rsidR="006B0786" w:rsidRPr="00A511F0" w:rsidRDefault="006B0786" w:rsidP="006B0786">
      <w:pPr>
        <w:spacing w:before="120" w:after="120"/>
        <w:ind w:left="1134"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2F488BE" w14:textId="77777777" w:rsidR="006B0786" w:rsidRPr="00A511F0" w:rsidRDefault="006B0786" w:rsidP="006B0786">
      <w:pPr>
        <w:spacing w:before="120" w:after="120"/>
        <w:ind w:left="1134"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A2E922D" w14:textId="77777777" w:rsidR="006B0786" w:rsidRPr="00A511F0" w:rsidRDefault="006B0786" w:rsidP="006B0786">
      <w:pPr>
        <w:spacing w:before="120" w:after="120"/>
        <w:ind w:left="1134"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77AAA82E" w14:textId="77777777" w:rsidR="006B0786" w:rsidRPr="00A511F0" w:rsidRDefault="006B0786" w:rsidP="006B0786">
      <w:pPr>
        <w:spacing w:before="240" w:after="240" w:line="360" w:lineRule="auto"/>
        <w:ind w:right="51"/>
        <w:jc w:val="both"/>
        <w:rPr>
          <w:rFonts w:ascii="Palatino Linotype" w:eastAsia="Palatino Linotype" w:hAnsi="Palatino Linotype" w:cs="Palatino Linotype"/>
        </w:rPr>
      </w:pPr>
      <w:r w:rsidRPr="00A511F0">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902D2C3" w14:textId="77777777" w:rsidR="006B0786" w:rsidRPr="00A511F0" w:rsidRDefault="006B0786" w:rsidP="006B0786">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C5C6BF7" w14:textId="77777777" w:rsidR="006B0786" w:rsidRPr="00A511F0" w:rsidRDefault="006B0786" w:rsidP="006B0786">
      <w:pPr>
        <w:spacing w:before="280" w:after="28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rPr>
        <w:t xml:space="preserve">Una vez acotado lo anterior, se procede al análisis de los requerimientos de información, así como la información proporcionada por el </w:t>
      </w:r>
      <w:r w:rsidRPr="00A511F0">
        <w:rPr>
          <w:rFonts w:ascii="Palatino Linotype" w:eastAsia="Palatino Linotype" w:hAnsi="Palatino Linotype" w:cs="Palatino Linotype"/>
          <w:b/>
        </w:rPr>
        <w:t xml:space="preserve">Sujeto Obligado, </w:t>
      </w:r>
      <w:r w:rsidRPr="00A511F0">
        <w:rPr>
          <w:rFonts w:ascii="Palatino Linotype" w:eastAsia="Palatino Linotype" w:hAnsi="Palatino Linotype" w:cs="Palatino Linotype"/>
        </w:rPr>
        <w:t xml:space="preserve">en contraposición con el motivo de inconformidad alegado por la parte </w:t>
      </w:r>
      <w:r w:rsidRPr="00A511F0">
        <w:rPr>
          <w:rFonts w:ascii="Palatino Linotype" w:eastAsia="Palatino Linotype" w:hAnsi="Palatino Linotype" w:cs="Palatino Linotype"/>
          <w:b/>
        </w:rPr>
        <w:t xml:space="preserve">Recurrente, </w:t>
      </w:r>
      <w:r w:rsidRPr="00A511F0">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70A6B67F" w14:textId="77777777" w:rsidR="006B0786" w:rsidRPr="00A511F0" w:rsidRDefault="006B0786" w:rsidP="006B0786">
      <w:pPr>
        <w:spacing w:before="240" w:after="240" w:line="360" w:lineRule="auto"/>
        <w:ind w:right="51"/>
        <w:jc w:val="both"/>
        <w:rPr>
          <w:rFonts w:ascii="Palatino Linotype" w:eastAsia="Palatino Linotype" w:hAnsi="Palatino Linotype" w:cs="Palatino Linotype"/>
        </w:rPr>
      </w:pPr>
      <w:r w:rsidRPr="00A511F0">
        <w:rPr>
          <w:rFonts w:ascii="Palatino Linotype" w:eastAsia="Palatino Linotype" w:hAnsi="Palatino Linotype" w:cs="Palatino Linotype"/>
        </w:rPr>
        <w:t xml:space="preserve">Ahora bien, de la lectura de la solicitud de información, motivo del recurso de revisión que ahora se resuelve, se advierte que la parte </w:t>
      </w:r>
      <w:r w:rsidRPr="00A511F0">
        <w:rPr>
          <w:rFonts w:ascii="Palatino Linotype" w:eastAsia="Palatino Linotype" w:hAnsi="Palatino Linotype" w:cs="Palatino Linotype"/>
          <w:b/>
        </w:rPr>
        <w:t>Recurrente</w:t>
      </w:r>
      <w:r w:rsidRPr="00A511F0">
        <w:rPr>
          <w:rFonts w:ascii="Palatino Linotype" w:eastAsia="Palatino Linotype" w:hAnsi="Palatino Linotype" w:cs="Palatino Linotype"/>
        </w:rPr>
        <w:t xml:space="preserve"> requirió al </w:t>
      </w:r>
      <w:r w:rsidRPr="00A511F0">
        <w:rPr>
          <w:rFonts w:ascii="Palatino Linotype" w:eastAsia="Palatino Linotype" w:hAnsi="Palatino Linotype" w:cs="Palatino Linotype"/>
          <w:b/>
        </w:rPr>
        <w:t xml:space="preserve">Sujeto Obligado </w:t>
      </w:r>
      <w:r w:rsidRPr="00A511F0">
        <w:rPr>
          <w:rFonts w:ascii="Palatino Linotype" w:eastAsia="Palatino Linotype" w:hAnsi="Palatino Linotype" w:cs="Palatino Linotype"/>
        </w:rPr>
        <w:t>le proporcione, información consistente en lo siguiente:</w:t>
      </w:r>
    </w:p>
    <w:p w14:paraId="1E134038" w14:textId="7331BDBD" w:rsidR="00B10318" w:rsidRPr="00A511F0" w:rsidRDefault="00B10318" w:rsidP="00B10318">
      <w:pPr>
        <w:pStyle w:val="Prrafodelista"/>
        <w:numPr>
          <w:ilvl w:val="0"/>
          <w:numId w:val="16"/>
        </w:numPr>
        <w:tabs>
          <w:tab w:val="left" w:pos="567"/>
        </w:tabs>
        <w:spacing w:before="240" w:after="240" w:line="360" w:lineRule="auto"/>
        <w:ind w:left="284" w:firstLine="0"/>
        <w:jc w:val="both"/>
        <w:rPr>
          <w:rFonts w:ascii="Palatino Linotype" w:eastAsia="Palatino Linotype" w:hAnsi="Palatino Linotype" w:cs="Palatino Linotype"/>
          <w:iCs/>
        </w:rPr>
      </w:pPr>
      <w:r w:rsidRPr="00A511F0">
        <w:rPr>
          <w:rFonts w:ascii="Palatino Linotype" w:eastAsia="Palatino Linotype" w:hAnsi="Palatino Linotype" w:cs="Palatino Linotype"/>
          <w:bCs/>
        </w:rPr>
        <w:t xml:space="preserve">Número de sesiones de Cabildo abierto realizadas por la presidenta municipal del 01 de enero al 12 de junio de </w:t>
      </w:r>
      <w:r w:rsidRPr="00A511F0">
        <w:rPr>
          <w:rFonts w:ascii="Palatino Linotype" w:eastAsia="Palatino Linotype" w:hAnsi="Palatino Linotype" w:cs="Palatino Linotype"/>
          <w:iCs/>
        </w:rPr>
        <w:t>2025, así como las fechas en las que se celebraron.</w:t>
      </w:r>
    </w:p>
    <w:p w14:paraId="3F4D838F" w14:textId="52446FDE" w:rsidR="00B10318" w:rsidRPr="00A511F0" w:rsidRDefault="00B10318" w:rsidP="00B10318">
      <w:pPr>
        <w:pStyle w:val="Prrafodelista"/>
        <w:numPr>
          <w:ilvl w:val="0"/>
          <w:numId w:val="16"/>
        </w:numPr>
        <w:tabs>
          <w:tab w:val="left" w:pos="567"/>
        </w:tabs>
        <w:spacing w:before="240" w:after="240" w:line="360" w:lineRule="auto"/>
        <w:ind w:left="284" w:firstLine="0"/>
        <w:jc w:val="both"/>
        <w:rPr>
          <w:rFonts w:ascii="Palatino Linotype" w:eastAsia="Palatino Linotype" w:hAnsi="Palatino Linotype" w:cs="Palatino Linotype"/>
          <w:iCs/>
        </w:rPr>
      </w:pPr>
      <w:r w:rsidRPr="00A511F0">
        <w:rPr>
          <w:rFonts w:ascii="Palatino Linotype" w:eastAsia="Palatino Linotype" w:hAnsi="Palatino Linotype" w:cs="Palatino Linotype"/>
          <w:iCs/>
        </w:rPr>
        <w:t>Actas, orden del día y acuse de recibo de la convocatoria de las sesiones referidas en el punto anterior.</w:t>
      </w:r>
      <w:r w:rsidRPr="00A511F0">
        <w:rPr>
          <w:rFonts w:ascii="Palatino Linotype" w:eastAsia="Palatino Linotype" w:hAnsi="Palatino Linotype" w:cs="Palatino Linotype"/>
          <w:i/>
          <w:sz w:val="22"/>
          <w:szCs w:val="22"/>
        </w:rPr>
        <w:t xml:space="preserve"> </w:t>
      </w:r>
    </w:p>
    <w:p w14:paraId="31DAEF68" w14:textId="2249D07C" w:rsidR="009F2F93" w:rsidRPr="00A511F0" w:rsidRDefault="00B10318">
      <w:pPr>
        <w:spacing w:before="240" w:after="240" w:line="360" w:lineRule="auto"/>
        <w:jc w:val="both"/>
        <w:rPr>
          <w:rFonts w:ascii="Palatino Linotype" w:eastAsia="Palatino Linotype" w:hAnsi="Palatino Linotype" w:cs="Palatino Linotype"/>
          <w:bCs/>
        </w:rPr>
      </w:pPr>
      <w:r w:rsidRPr="00A511F0">
        <w:rPr>
          <w:rFonts w:ascii="Palatino Linotype" w:eastAsia="Palatino Linotype" w:hAnsi="Palatino Linotype" w:cs="Palatino Linotype"/>
          <w:bCs/>
        </w:rPr>
        <w:t xml:space="preserve">En respuesta el </w:t>
      </w:r>
      <w:r w:rsidRPr="00A511F0">
        <w:rPr>
          <w:rFonts w:ascii="Palatino Linotype" w:eastAsia="Palatino Linotype" w:hAnsi="Palatino Linotype" w:cs="Palatino Linotype"/>
          <w:b/>
        </w:rPr>
        <w:t xml:space="preserve">Sujeto Obligado, </w:t>
      </w:r>
      <w:r w:rsidRPr="00A511F0">
        <w:rPr>
          <w:rFonts w:ascii="Palatino Linotype" w:eastAsia="Palatino Linotype" w:hAnsi="Palatino Linotype" w:cs="Palatino Linotype"/>
          <w:bCs/>
        </w:rPr>
        <w:t>por conducto de</w:t>
      </w:r>
      <w:r w:rsidR="00E24CD4" w:rsidRPr="00A511F0">
        <w:rPr>
          <w:rFonts w:ascii="Palatino Linotype" w:eastAsia="Palatino Linotype" w:hAnsi="Palatino Linotype" w:cs="Palatino Linotype"/>
          <w:bCs/>
        </w:rPr>
        <w:t>l Secretario del Ayuntamiento</w:t>
      </w:r>
      <w:r w:rsidR="001A1776" w:rsidRPr="00A511F0">
        <w:rPr>
          <w:rFonts w:ascii="Palatino Linotype" w:eastAsia="Palatino Linotype" w:hAnsi="Palatino Linotype" w:cs="Palatino Linotype"/>
          <w:bCs/>
        </w:rPr>
        <w:t xml:space="preserve">, </w:t>
      </w:r>
      <w:r w:rsidR="006B0786" w:rsidRPr="00A511F0">
        <w:rPr>
          <w:rFonts w:ascii="Palatino Linotype" w:eastAsia="Palatino Linotype" w:hAnsi="Palatino Linotype" w:cs="Palatino Linotype"/>
          <w:bCs/>
        </w:rPr>
        <w:t>p</w:t>
      </w:r>
      <w:r w:rsidR="009F2F93" w:rsidRPr="00A511F0">
        <w:rPr>
          <w:rFonts w:ascii="Palatino Linotype" w:eastAsia="Palatino Linotype" w:hAnsi="Palatino Linotype" w:cs="Palatino Linotype"/>
          <w:bCs/>
        </w:rPr>
        <w:t xml:space="preserve">roporcionó información de dos </w:t>
      </w:r>
      <w:r w:rsidR="009F2F93" w:rsidRPr="00A511F0">
        <w:rPr>
          <w:rFonts w:ascii="Palatino Linotype" w:eastAsia="Palatino Linotype" w:hAnsi="Palatino Linotype" w:cs="Palatino Linotype"/>
        </w:rPr>
        <w:t>Sesiones de Cabildo Abierto, como se ilustra a continuación:</w:t>
      </w:r>
      <w:r w:rsidR="009F2F93" w:rsidRPr="00A511F0">
        <w:rPr>
          <w:noProof/>
        </w:rPr>
        <w:t xml:space="preserve"> </w:t>
      </w:r>
      <w:r w:rsidR="009F2F93" w:rsidRPr="00A511F0">
        <w:rPr>
          <w:noProof/>
        </w:rPr>
        <w:drawing>
          <wp:inline distT="0" distB="0" distL="0" distR="0" wp14:anchorId="6A0582D7" wp14:editId="08034F37">
            <wp:extent cx="5612130" cy="553720"/>
            <wp:effectExtent l="0" t="0" r="7620" b="0"/>
            <wp:docPr id="4184531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53100" name=""/>
                    <pic:cNvPicPr/>
                  </pic:nvPicPr>
                  <pic:blipFill>
                    <a:blip r:embed="rId10"/>
                    <a:stretch>
                      <a:fillRect/>
                    </a:stretch>
                  </pic:blipFill>
                  <pic:spPr>
                    <a:xfrm>
                      <a:off x="0" y="0"/>
                      <a:ext cx="5612130" cy="553720"/>
                    </a:xfrm>
                    <a:prstGeom prst="rect">
                      <a:avLst/>
                    </a:prstGeom>
                  </pic:spPr>
                </pic:pic>
              </a:graphicData>
            </a:graphic>
          </wp:inline>
        </w:drawing>
      </w:r>
    </w:p>
    <w:p w14:paraId="156009FB" w14:textId="77777777" w:rsidR="00BA49C8" w:rsidRPr="00A511F0" w:rsidRDefault="009F2F93">
      <w:pPr>
        <w:spacing w:before="240" w:after="240" w:line="360" w:lineRule="auto"/>
        <w:jc w:val="both"/>
        <w:rPr>
          <w:rFonts w:ascii="Palatino Linotype" w:eastAsia="Palatino Linotype" w:hAnsi="Palatino Linotype" w:cs="Palatino Linotype"/>
          <w:bCs/>
        </w:rPr>
      </w:pPr>
      <w:r w:rsidRPr="00A511F0">
        <w:rPr>
          <w:rFonts w:ascii="Palatino Linotype" w:eastAsia="Palatino Linotype" w:hAnsi="Palatino Linotype" w:cs="Palatino Linotype"/>
          <w:bCs/>
        </w:rPr>
        <w:t>Asimismo, hizo entrega de las Actas de Cabildo correspondientes, las convocatorias y el acuse de la recepción de las mismas.</w:t>
      </w:r>
    </w:p>
    <w:p w14:paraId="3048E123" w14:textId="77777777" w:rsidR="00BA49C8" w:rsidRPr="00A511F0" w:rsidRDefault="00BA49C8" w:rsidP="00BA49C8">
      <w:pPr>
        <w:spacing w:before="240" w:after="240" w:line="360" w:lineRule="auto"/>
        <w:ind w:right="49"/>
        <w:jc w:val="both"/>
        <w:rPr>
          <w:rFonts w:ascii="Palatino Linotype" w:eastAsia="Palatino Linotype" w:hAnsi="Palatino Linotype" w:cs="Palatino Linotype"/>
          <w:iCs/>
        </w:rPr>
      </w:pPr>
      <w:r w:rsidRPr="00A511F0">
        <w:rPr>
          <w:rFonts w:ascii="Palatino Linotype" w:eastAsia="Palatino Linotype" w:hAnsi="Palatino Linotype" w:cs="Palatino Linotype"/>
          <w:iCs/>
        </w:rPr>
        <w:t xml:space="preserve">Sin embargo, la persona solicitante, al no estar conforme con los términos de la respuesta proporcionada por el </w:t>
      </w:r>
      <w:r w:rsidRPr="00A511F0">
        <w:rPr>
          <w:rFonts w:ascii="Palatino Linotype" w:eastAsia="Palatino Linotype" w:hAnsi="Palatino Linotype" w:cs="Palatino Linotype"/>
          <w:b/>
          <w:bCs/>
          <w:iCs/>
        </w:rPr>
        <w:t xml:space="preserve">Sujeto Obligado, </w:t>
      </w:r>
      <w:r w:rsidRPr="00A511F0">
        <w:rPr>
          <w:rFonts w:ascii="Palatino Linotype" w:eastAsia="Palatino Linotype" w:hAnsi="Palatino Linotype" w:cs="Palatino Linotype"/>
          <w:iCs/>
        </w:rPr>
        <w:t>presentó el recurso de revisión que nos ocupa, en el cual señaló como motivo de inconformidad, lo siguiente:</w:t>
      </w:r>
    </w:p>
    <w:p w14:paraId="517C8B66" w14:textId="77777777" w:rsidR="00BA49C8" w:rsidRPr="00A511F0" w:rsidRDefault="00BA49C8" w:rsidP="00BA49C8">
      <w:pPr>
        <w:tabs>
          <w:tab w:val="left" w:pos="2745"/>
        </w:tabs>
        <w:spacing w:before="240" w:after="240"/>
        <w:ind w:left="851" w:right="900"/>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i/>
          <w:sz w:val="22"/>
          <w:szCs w:val="22"/>
        </w:rPr>
        <w:t xml:space="preserve">“El articulo 28 párrafo quinto de la ley orgánica municipal del estado de México dice que los ayuntamientos sesionaras de manera bimestral en cabildo abierto, entonces </w:t>
      </w:r>
      <w:r w:rsidRPr="00A511F0">
        <w:rPr>
          <w:rFonts w:ascii="Palatino Linotype" w:eastAsia="Palatino Linotype" w:hAnsi="Palatino Linotype" w:cs="Palatino Linotype"/>
          <w:b/>
          <w:bCs/>
          <w:i/>
          <w:sz w:val="22"/>
          <w:szCs w:val="22"/>
          <w:u w:val="single"/>
        </w:rPr>
        <w:t>no es posible que en un lapso de tiempo que abarca la petición</w:t>
      </w:r>
      <w:r w:rsidRPr="00A511F0">
        <w:rPr>
          <w:rFonts w:ascii="Palatino Linotype" w:eastAsia="Palatino Linotype" w:hAnsi="Palatino Linotype" w:cs="Palatino Linotype"/>
          <w:b/>
          <w:bCs/>
          <w:i/>
          <w:sz w:val="22"/>
          <w:szCs w:val="22"/>
        </w:rPr>
        <w:t xml:space="preserve"> de información y cuando contestaron </w:t>
      </w:r>
      <w:r w:rsidRPr="00A511F0">
        <w:rPr>
          <w:rFonts w:ascii="Palatino Linotype" w:eastAsia="Palatino Linotype" w:hAnsi="Palatino Linotype" w:cs="Palatino Linotype"/>
          <w:b/>
          <w:bCs/>
          <w:i/>
          <w:sz w:val="22"/>
          <w:szCs w:val="22"/>
          <w:u w:val="single"/>
        </w:rPr>
        <w:t>solo haya dos sesiones</w:t>
      </w:r>
      <w:r w:rsidRPr="00A511F0">
        <w:rPr>
          <w:rFonts w:ascii="Palatino Linotype" w:eastAsia="Palatino Linotype" w:hAnsi="Palatino Linotype" w:cs="Palatino Linotype"/>
          <w:i/>
          <w:sz w:val="22"/>
          <w:szCs w:val="22"/>
        </w:rPr>
        <w:t>, por lo que se nota que la información proporcionada es incompleta” (sic)</w:t>
      </w:r>
    </w:p>
    <w:p w14:paraId="762A0AAD" w14:textId="142A0B06" w:rsidR="00A31D82" w:rsidRPr="00A511F0" w:rsidRDefault="001A1776" w:rsidP="00A31D82">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bCs/>
        </w:rPr>
        <w:t xml:space="preserve">Atentos a la inconformidad planteada, se advierte que </w:t>
      </w:r>
      <w:r w:rsidR="00A31D82" w:rsidRPr="00A511F0">
        <w:rPr>
          <w:rFonts w:ascii="Palatino Linotype" w:eastAsia="Palatino Linotype" w:hAnsi="Palatino Linotype" w:cs="Palatino Linotype"/>
        </w:rPr>
        <w:t xml:space="preserve">esta no versa sobre la </w:t>
      </w:r>
      <w:r w:rsidR="006B0786" w:rsidRPr="00A511F0">
        <w:rPr>
          <w:rFonts w:ascii="Palatino Linotype" w:eastAsia="Palatino Linotype" w:hAnsi="Palatino Linotype" w:cs="Palatino Linotype"/>
        </w:rPr>
        <w:t xml:space="preserve">totalidad de la información </w:t>
      </w:r>
      <w:r w:rsidR="00A31D82" w:rsidRPr="00A511F0">
        <w:rPr>
          <w:rFonts w:ascii="Palatino Linotype" w:eastAsia="Palatino Linotype" w:hAnsi="Palatino Linotype" w:cs="Palatino Linotype"/>
        </w:rPr>
        <w:t xml:space="preserve">proporcionada por el </w:t>
      </w:r>
      <w:r w:rsidR="00A31D82" w:rsidRPr="00A511F0">
        <w:rPr>
          <w:rFonts w:ascii="Palatino Linotype" w:eastAsia="Palatino Linotype" w:hAnsi="Palatino Linotype" w:cs="Palatino Linotype"/>
          <w:b/>
        </w:rPr>
        <w:t>Sujeto Obligado</w:t>
      </w:r>
      <w:r w:rsidR="00A31D82" w:rsidRPr="00A511F0">
        <w:rPr>
          <w:rFonts w:ascii="Palatino Linotype" w:eastAsia="Palatino Linotype" w:hAnsi="Palatino Linotype" w:cs="Palatino Linotype"/>
        </w:rPr>
        <w:t>, ya que no manifestó agravios respecto de las Actas de la Primera y Segunda Sesiones de Cabildo Abiertas, las convocatorias que contienen el orden del día, y los acuses de recepción de las mismas, por tanto, esta parte de la respuesta, al no 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45E89232" w14:textId="77777777" w:rsidR="00A31D82" w:rsidRPr="00A511F0" w:rsidRDefault="00A31D82" w:rsidP="00A31D82">
      <w:pPr>
        <w:spacing w:before="240" w:after="36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rPr>
        <w:t xml:space="preserve">Lo anterior es así, debido a que cuando la parte </w:t>
      </w:r>
      <w:r w:rsidRPr="00A511F0">
        <w:rPr>
          <w:rFonts w:ascii="Palatino Linotype" w:eastAsia="Palatino Linotype" w:hAnsi="Palatino Linotype" w:cs="Palatino Linotype"/>
          <w:b/>
        </w:rPr>
        <w:t>Recurrente</w:t>
      </w:r>
      <w:r w:rsidRPr="00A511F0">
        <w:rPr>
          <w:rFonts w:ascii="Palatino Linotype" w:eastAsia="Palatino Linotype" w:hAnsi="Palatino Linotype" w:cs="Palatino Linotype"/>
        </w:rPr>
        <w:t xml:space="preserve"> impugna la respuesta del </w:t>
      </w:r>
      <w:r w:rsidRPr="00A511F0">
        <w:rPr>
          <w:rFonts w:ascii="Palatino Linotype" w:eastAsia="Palatino Linotype" w:hAnsi="Palatino Linotype" w:cs="Palatino Linotype"/>
          <w:b/>
        </w:rPr>
        <w:t>Sujeto Obligado</w:t>
      </w:r>
      <w:r w:rsidRPr="00A511F0">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ésta conforme con la información entregada al no contravenir la misma. </w:t>
      </w:r>
    </w:p>
    <w:p w14:paraId="063D720B" w14:textId="77777777" w:rsidR="00A31D82" w:rsidRPr="00A511F0" w:rsidRDefault="00A31D82" w:rsidP="00A31D82">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7E4CB65B" w14:textId="77777777" w:rsidR="00A31D82" w:rsidRPr="00A511F0" w:rsidRDefault="00A31D82" w:rsidP="00A31D8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i/>
          <w:sz w:val="22"/>
          <w:szCs w:val="22"/>
        </w:rPr>
        <w:t>“</w:t>
      </w:r>
      <w:r w:rsidRPr="00A511F0">
        <w:rPr>
          <w:rFonts w:ascii="Palatino Linotype" w:eastAsia="Palatino Linotype" w:hAnsi="Palatino Linotype" w:cs="Palatino Linotype"/>
          <w:b/>
          <w:i/>
          <w:sz w:val="22"/>
          <w:szCs w:val="22"/>
        </w:rPr>
        <w:t xml:space="preserve">Actos consentidos tácitamente. Improcedencia de su análisis. </w:t>
      </w:r>
      <w:r w:rsidRPr="00A511F0">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FFCC142" w14:textId="77777777" w:rsidR="00A31D82" w:rsidRPr="00A511F0" w:rsidRDefault="00A31D82" w:rsidP="00A31D82">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7E8EF915" w14:textId="77777777" w:rsidR="00A31D82" w:rsidRPr="00A511F0" w:rsidRDefault="00A31D82" w:rsidP="00A31D82">
      <w:pPr>
        <w:ind w:left="851" w:right="900"/>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b/>
          <w:i/>
          <w:smallCaps/>
          <w:sz w:val="22"/>
          <w:szCs w:val="22"/>
        </w:rPr>
        <w:t xml:space="preserve">“ACTOS CONSENTIDOS. SON LOS QUE NO SE IMPUGNAN MEDIANTE EL RECURSO IDÓNEO. </w:t>
      </w:r>
      <w:r w:rsidRPr="00A511F0">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998C3F4" w14:textId="2BF59669" w:rsidR="00A31D82" w:rsidRPr="00A511F0" w:rsidRDefault="00A31D82" w:rsidP="00A31D82">
      <w:pPr>
        <w:spacing w:before="240" w:after="240" w:line="360" w:lineRule="auto"/>
        <w:jc w:val="both"/>
        <w:rPr>
          <w:rFonts w:ascii="Palatino Linotype" w:hAnsi="Palatino Linotype" w:cs="Arial"/>
        </w:rPr>
      </w:pPr>
      <w:r w:rsidRPr="00A511F0">
        <w:rPr>
          <w:rFonts w:ascii="Palatino Linotype" w:eastAsia="Palatino Linotype" w:hAnsi="Palatino Linotype" w:cs="Palatino Linotype"/>
        </w:rPr>
        <w:t>En consecuencia, se insiste, ante la falta de impugnación eficaz, la respuesta entregada debe declararse consentida por la persona solicitante, y</w:t>
      </w:r>
      <w:r w:rsidR="006B0786" w:rsidRPr="00A511F0">
        <w:rPr>
          <w:rFonts w:ascii="Palatino Linotype" w:eastAsia="Palatino Linotype" w:hAnsi="Palatino Linotype" w:cs="Palatino Linotype"/>
        </w:rPr>
        <w:t>,</w:t>
      </w:r>
      <w:r w:rsidRPr="00A511F0">
        <w:rPr>
          <w:rFonts w:ascii="Palatino Linotype" w:eastAsia="Palatino Linotype" w:hAnsi="Palatino Linotype" w:cs="Palatino Linotype"/>
        </w:rPr>
        <w:t xml:space="preserve"> p</w:t>
      </w:r>
      <w:r w:rsidRPr="00A511F0">
        <w:rPr>
          <w:rFonts w:ascii="Palatino Linotype" w:hAnsi="Palatino Linotype" w:cs="Arial"/>
        </w:rPr>
        <w:t>or consiguiente, no es procedente el análisis de fondo en la resolución.</w:t>
      </w:r>
    </w:p>
    <w:p w14:paraId="7F356A48" w14:textId="77777777" w:rsidR="00651EA8" w:rsidRPr="00A511F0" w:rsidRDefault="00651EA8" w:rsidP="00651EA8">
      <w:pPr>
        <w:spacing w:before="240" w:after="240" w:line="360" w:lineRule="auto"/>
        <w:jc w:val="both"/>
        <w:rPr>
          <w:rFonts w:ascii="Palatino Linotype" w:hAnsi="Palatino Linotype" w:cs="Arial"/>
        </w:rPr>
      </w:pPr>
      <w:r w:rsidRPr="00A511F0">
        <w:rPr>
          <w:rFonts w:ascii="Palatino Linotype" w:hAnsi="Palatino Linotype" w:cs="Arial"/>
        </w:rPr>
        <w:t xml:space="preserve">Durante el periodo de manifestaciones el </w:t>
      </w:r>
      <w:r w:rsidRPr="00A511F0">
        <w:rPr>
          <w:rFonts w:ascii="Palatino Linotype" w:hAnsi="Palatino Linotype" w:cs="Arial"/>
          <w:b/>
        </w:rPr>
        <w:t xml:space="preserve">Sujeto Obligado </w:t>
      </w:r>
      <w:r w:rsidRPr="00A511F0">
        <w:rPr>
          <w:rFonts w:ascii="Palatino Linotype" w:hAnsi="Palatino Linotype" w:cs="Arial"/>
        </w:rPr>
        <w:t xml:space="preserve">fue omiso en rendir su informe justificado, y la parte </w:t>
      </w:r>
      <w:r w:rsidRPr="00A511F0">
        <w:rPr>
          <w:rFonts w:ascii="Palatino Linotype" w:hAnsi="Palatino Linotype" w:cs="Arial"/>
          <w:b/>
        </w:rPr>
        <w:t xml:space="preserve">Recurrente </w:t>
      </w:r>
      <w:r w:rsidRPr="00A511F0">
        <w:rPr>
          <w:rFonts w:ascii="Palatino Linotype" w:hAnsi="Palatino Linotype" w:cs="Arial"/>
        </w:rPr>
        <w:t>fue omisa en hacer valer manifestaciones o rendir alegatos que conforme a derecho resultaran procedentes, por lo tanto, se tiene por precluido su derecho.</w:t>
      </w:r>
    </w:p>
    <w:p w14:paraId="69320B12" w14:textId="1C174AC2" w:rsidR="00651EA8" w:rsidRPr="00A511F0" w:rsidRDefault="00651EA8" w:rsidP="00651EA8">
      <w:pPr>
        <w:spacing w:before="240" w:after="240" w:line="360" w:lineRule="auto"/>
        <w:jc w:val="both"/>
        <w:rPr>
          <w:rFonts w:ascii="Palatino Linotype" w:hAnsi="Palatino Linotype" w:cs="Arial"/>
        </w:rPr>
      </w:pPr>
      <w:r w:rsidRPr="00A511F0">
        <w:rPr>
          <w:rFonts w:ascii="Palatino Linotype" w:hAnsi="Palatino Linotype" w:cs="Arial"/>
        </w:rPr>
        <w:t xml:space="preserve">Una vez establecidas las posturas de las partes, se procede al análisis del requerimiento de información combatido, así como la información proporcionada por el </w:t>
      </w:r>
      <w:r w:rsidRPr="00A511F0">
        <w:rPr>
          <w:rFonts w:ascii="Palatino Linotype" w:hAnsi="Palatino Linotype" w:cs="Arial"/>
          <w:b/>
        </w:rPr>
        <w:t xml:space="preserve">Sujeto Obligado, </w:t>
      </w:r>
      <w:r w:rsidRPr="00A511F0">
        <w:rPr>
          <w:rFonts w:ascii="Palatino Linotype" w:hAnsi="Palatino Linotype" w:cs="Arial"/>
        </w:rPr>
        <w:t xml:space="preserve">en contraposición con el motivo de inconformidad alegado por la parte </w:t>
      </w:r>
      <w:r w:rsidRPr="00A511F0">
        <w:rPr>
          <w:rFonts w:ascii="Palatino Linotype" w:hAnsi="Palatino Linotype" w:cs="Arial"/>
          <w:b/>
        </w:rPr>
        <w:t xml:space="preserve">Recurrente, </w:t>
      </w:r>
      <w:r w:rsidRPr="00A511F0">
        <w:rPr>
          <w:rFonts w:ascii="Palatino Linotype" w:hAnsi="Palatino Linotype" w:cs="Arial"/>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706122DD" w14:textId="77777777" w:rsidR="00702F2E" w:rsidRPr="00A511F0" w:rsidRDefault="00702F2E" w:rsidP="00702F2E">
      <w:pPr>
        <w:spacing w:before="240" w:after="240" w:line="360" w:lineRule="auto"/>
        <w:ind w:right="49"/>
        <w:jc w:val="both"/>
        <w:rPr>
          <w:rFonts w:ascii="Palatino Linotype" w:eastAsia="Palatino Linotype" w:hAnsi="Palatino Linotype" w:cs="Palatino Linotype"/>
        </w:rPr>
      </w:pPr>
      <w:r w:rsidRPr="00A511F0">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59835EDC" w14:textId="77777777" w:rsidR="00702F2E" w:rsidRPr="00A511F0" w:rsidRDefault="00702F2E" w:rsidP="00702F2E">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FDB1163" w14:textId="77777777" w:rsidR="00702F2E" w:rsidRPr="00A511F0" w:rsidRDefault="00702F2E" w:rsidP="00702F2E">
      <w:pPr>
        <w:spacing w:before="240" w:after="240" w:line="360" w:lineRule="auto"/>
        <w:ind w:right="51"/>
        <w:jc w:val="both"/>
        <w:rPr>
          <w:rFonts w:ascii="Palatino Linotype" w:eastAsia="Palatino Linotype" w:hAnsi="Palatino Linotype" w:cs="Palatino Linotype"/>
        </w:rPr>
      </w:pPr>
      <w:r w:rsidRPr="00A511F0">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3236D949" w14:textId="77777777" w:rsidR="00702F2E" w:rsidRPr="00A511F0" w:rsidRDefault="00702F2E" w:rsidP="00702F2E">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AC46CB5" w14:textId="77777777" w:rsidR="00702F2E" w:rsidRPr="00A511F0" w:rsidRDefault="00702F2E" w:rsidP="00702F2E">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rPr>
        <w:t>En esta línea de pensamiento, derivado del análisis de las constancias que obran en el expediente electrónico en el que se actúa, se advirtió que la Unidad de Transparencia, turnó la solicitud de información a la Secretaria del Ayuntamiento como la dependencia responsable para conocer de la información que es del interés de la persona solicitante, al ser la dependencia de la administración pública municipal responsable de levantar las actas de las sesiones del ayuntamiento, así como de llevar y conservar los libros de actas de cabildo, de conformidad con el artículo 91, fracciones I y IV de la Ley Orgánica Municipal del Estado de México, como se lee en seguida:</w:t>
      </w:r>
    </w:p>
    <w:p w14:paraId="3C8B3944" w14:textId="77777777" w:rsidR="00702F2E" w:rsidRPr="00A511F0" w:rsidRDefault="00702F2E" w:rsidP="00702F2E">
      <w:pPr>
        <w:spacing w:before="120" w:after="120"/>
        <w:ind w:left="851"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i/>
          <w:sz w:val="22"/>
          <w:szCs w:val="22"/>
        </w:rPr>
        <w:t>“</w:t>
      </w:r>
      <w:r w:rsidRPr="00A511F0">
        <w:rPr>
          <w:rFonts w:ascii="Palatino Linotype" w:eastAsia="Palatino Linotype" w:hAnsi="Palatino Linotype" w:cs="Palatino Linotype"/>
          <w:b/>
          <w:i/>
          <w:sz w:val="22"/>
          <w:szCs w:val="22"/>
        </w:rPr>
        <w:t>Artículo 91</w:t>
      </w:r>
      <w:r w:rsidRPr="00A511F0">
        <w:rPr>
          <w:rFonts w:ascii="Palatino Linotype" w:eastAsia="Palatino Linotype" w:hAnsi="Palatino Linotype" w:cs="Palatino Linotype"/>
          <w:i/>
          <w:sz w:val="22"/>
          <w:szCs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4420B38E" w14:textId="77777777" w:rsidR="00702F2E" w:rsidRPr="00A511F0" w:rsidRDefault="00702F2E" w:rsidP="00702F2E">
      <w:pPr>
        <w:spacing w:before="120" w:after="120"/>
        <w:ind w:left="1134"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b/>
          <w:i/>
          <w:sz w:val="22"/>
          <w:szCs w:val="22"/>
        </w:rPr>
        <w:t>I.</w:t>
      </w:r>
      <w:r w:rsidRPr="00A511F0">
        <w:rPr>
          <w:rFonts w:ascii="Palatino Linotype" w:eastAsia="Palatino Linotype" w:hAnsi="Palatino Linotype" w:cs="Palatino Linotype"/>
          <w:i/>
          <w:sz w:val="22"/>
          <w:szCs w:val="22"/>
        </w:rPr>
        <w:t xml:space="preserve"> Asistir a las sesiones del ayuntamiento y levantar las actas correspondientes; </w:t>
      </w:r>
    </w:p>
    <w:p w14:paraId="35951DDC" w14:textId="77777777" w:rsidR="00702F2E" w:rsidRPr="00A511F0" w:rsidRDefault="00702F2E" w:rsidP="00702F2E">
      <w:pPr>
        <w:spacing w:before="120" w:after="120"/>
        <w:ind w:left="1134" w:right="902"/>
        <w:jc w:val="both"/>
        <w:rPr>
          <w:rFonts w:ascii="Palatino Linotype" w:eastAsia="Palatino Linotype" w:hAnsi="Palatino Linotype" w:cs="Palatino Linotype"/>
          <w:b/>
          <w:i/>
          <w:sz w:val="22"/>
          <w:szCs w:val="22"/>
        </w:rPr>
      </w:pPr>
      <w:r w:rsidRPr="00A511F0">
        <w:rPr>
          <w:rFonts w:ascii="Palatino Linotype" w:eastAsia="Palatino Linotype" w:hAnsi="Palatino Linotype" w:cs="Palatino Linotype"/>
          <w:b/>
          <w:i/>
          <w:sz w:val="22"/>
          <w:szCs w:val="22"/>
        </w:rPr>
        <w:t>...</w:t>
      </w:r>
    </w:p>
    <w:p w14:paraId="34A76181" w14:textId="77777777" w:rsidR="00702F2E" w:rsidRPr="00A511F0" w:rsidRDefault="00702F2E" w:rsidP="00702F2E">
      <w:pPr>
        <w:spacing w:before="120" w:after="120"/>
        <w:ind w:left="1134" w:right="902"/>
        <w:jc w:val="both"/>
        <w:rPr>
          <w:rFonts w:ascii="Palatino Linotype" w:eastAsia="Palatino Linotype" w:hAnsi="Palatino Linotype" w:cs="Palatino Linotype"/>
          <w:i/>
          <w:sz w:val="22"/>
          <w:szCs w:val="22"/>
        </w:rPr>
      </w:pPr>
      <w:r w:rsidRPr="00A511F0">
        <w:rPr>
          <w:rFonts w:ascii="Palatino Linotype" w:eastAsia="Palatino Linotype" w:hAnsi="Palatino Linotype" w:cs="Palatino Linotype"/>
          <w:b/>
          <w:i/>
          <w:sz w:val="22"/>
          <w:szCs w:val="22"/>
        </w:rPr>
        <w:t>IV</w:t>
      </w:r>
      <w:r w:rsidRPr="00A511F0">
        <w:rPr>
          <w:rFonts w:ascii="Palatino Linotype" w:eastAsia="Palatino Linotype" w:hAnsi="Palatino Linotype" w:cs="Palatino Linotype"/>
          <w:i/>
          <w:sz w:val="22"/>
          <w:szCs w:val="22"/>
        </w:rPr>
        <w:t>. Llevar y conservar los libros de actas de cabildo, obteniendo las firmas de los asistentes a las sesiones;”</w:t>
      </w:r>
    </w:p>
    <w:p w14:paraId="75BEA4CC" w14:textId="1DD10A13" w:rsidR="00702F2E" w:rsidRPr="00A511F0" w:rsidRDefault="00702F2E" w:rsidP="00702F2E">
      <w:pPr>
        <w:tabs>
          <w:tab w:val="left" w:pos="3544"/>
        </w:tabs>
        <w:spacing w:before="240" w:after="240" w:line="360" w:lineRule="auto"/>
        <w:ind w:right="49"/>
        <w:jc w:val="both"/>
        <w:rPr>
          <w:rFonts w:ascii="Palatino Linotype" w:eastAsia="Palatino Linotype" w:hAnsi="Palatino Linotype" w:cs="Palatino Linotype"/>
        </w:rPr>
      </w:pPr>
      <w:r w:rsidRPr="00A511F0">
        <w:rPr>
          <w:rFonts w:ascii="Palatino Linotype" w:eastAsia="Palatino Linotype" w:hAnsi="Palatino Linotype" w:cs="Palatino Linotype"/>
        </w:rPr>
        <w:t xml:space="preserve">Atento a lo anterior, se colige que la Secretaría del </w:t>
      </w:r>
      <w:r w:rsidR="00D236DD" w:rsidRPr="00A511F0">
        <w:rPr>
          <w:rFonts w:ascii="Palatino Linotype" w:eastAsia="Palatino Linotype" w:hAnsi="Palatino Linotype" w:cs="Palatino Linotype"/>
        </w:rPr>
        <w:t>Ayuntamiento</w:t>
      </w:r>
      <w:r w:rsidRPr="00A511F0">
        <w:rPr>
          <w:rFonts w:ascii="Palatino Linotype" w:eastAsia="Palatino Linotype" w:hAnsi="Palatino Linotype" w:cs="Palatino Linotype"/>
          <w:b/>
        </w:rPr>
        <w:t xml:space="preserve"> </w:t>
      </w:r>
      <w:r w:rsidRPr="00A511F0">
        <w:rPr>
          <w:rFonts w:ascii="Palatino Linotype" w:eastAsia="Palatino Linotype" w:hAnsi="Palatino Linotype" w:cs="Palatino Linotype"/>
        </w:rPr>
        <w:t xml:space="preserve">cuenta con atribuciones para conocer de la información solicitada por la parte </w:t>
      </w:r>
      <w:r w:rsidRPr="00A511F0">
        <w:rPr>
          <w:rFonts w:ascii="Palatino Linotype" w:eastAsia="Palatino Linotype" w:hAnsi="Palatino Linotype" w:cs="Palatino Linotype"/>
          <w:b/>
        </w:rPr>
        <w:t>Recurrente</w:t>
      </w:r>
      <w:r w:rsidRPr="00A511F0">
        <w:rPr>
          <w:rFonts w:ascii="Palatino Linotype" w:eastAsia="Palatino Linotype" w:hAnsi="Palatino Linotype" w:cs="Palatino Linotype"/>
        </w:rPr>
        <w:t>, por lo tanto,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7B689506" w14:textId="5BD1F238" w:rsidR="00A31D82" w:rsidRPr="00A511F0" w:rsidRDefault="00702F2E" w:rsidP="00702F2E">
      <w:pPr>
        <w:spacing w:before="280" w:after="280" w:line="360" w:lineRule="auto"/>
        <w:jc w:val="both"/>
        <w:rPr>
          <w:rFonts w:ascii="Palatino Linotype" w:eastAsia="Palatino Linotype" w:hAnsi="Palatino Linotype" w:cs="Palatino Linotype"/>
          <w:bCs/>
        </w:rPr>
      </w:pPr>
      <w:r w:rsidRPr="00A511F0">
        <w:rPr>
          <w:rFonts w:ascii="Palatino Linotype" w:eastAsia="Palatino Linotype" w:hAnsi="Palatino Linotype" w:cs="Palatino Linotype"/>
        </w:rPr>
        <w:t xml:space="preserve">Acotado lo anterior, recordemos que </w:t>
      </w:r>
      <w:r w:rsidR="00A31D82" w:rsidRPr="00A511F0">
        <w:rPr>
          <w:rFonts w:ascii="Palatino Linotype" w:eastAsia="Palatino Linotype" w:hAnsi="Palatino Linotype" w:cs="Palatino Linotype"/>
          <w:bCs/>
        </w:rPr>
        <w:t xml:space="preserve">la inconformidad que plantea </w:t>
      </w:r>
      <w:r w:rsidRPr="00A511F0">
        <w:rPr>
          <w:rFonts w:ascii="Palatino Linotype" w:eastAsia="Palatino Linotype" w:hAnsi="Palatino Linotype" w:cs="Palatino Linotype"/>
          <w:bCs/>
        </w:rPr>
        <w:t xml:space="preserve">la persona solicitante </w:t>
      </w:r>
      <w:r w:rsidR="00A04513" w:rsidRPr="00A511F0">
        <w:rPr>
          <w:rFonts w:ascii="Palatino Linotype" w:eastAsia="Palatino Linotype" w:hAnsi="Palatino Linotype" w:cs="Palatino Linotype"/>
          <w:bCs/>
        </w:rPr>
        <w:t>versa sobre el número de sesiones de Cabildo Abiertas celebradas del uno de enero al doce de junio de 2025</w:t>
      </w:r>
      <w:r w:rsidR="006B109A" w:rsidRPr="00A511F0">
        <w:rPr>
          <w:rFonts w:ascii="Palatino Linotype" w:eastAsia="Palatino Linotype" w:hAnsi="Palatino Linotype" w:cs="Palatino Linotype"/>
          <w:bCs/>
        </w:rPr>
        <w:t xml:space="preserve">, al considerar que en el lapso de tiempo que abarca la petición, es decir, del uno de enero al doce de junio de dos mil veinticinco, </w:t>
      </w:r>
      <w:r w:rsidR="00B533EE" w:rsidRPr="00A511F0">
        <w:rPr>
          <w:rFonts w:ascii="Palatino Linotype" w:eastAsia="Palatino Linotype" w:hAnsi="Palatino Linotype" w:cs="Palatino Linotype"/>
          <w:bCs/>
        </w:rPr>
        <w:t>se debieron celebrar más de dos sesiones con fundamento en el artículo 28, párrafo sexto de la Ley Orgánica Municipal del Estado de México, que es del tenor literal siguiente:</w:t>
      </w:r>
    </w:p>
    <w:p w14:paraId="415A83E6" w14:textId="15CE1583" w:rsidR="00B533EE" w:rsidRPr="00A511F0" w:rsidRDefault="00B533EE" w:rsidP="00B533EE">
      <w:pPr>
        <w:spacing w:before="280" w:after="280"/>
        <w:ind w:left="851" w:right="900"/>
        <w:jc w:val="both"/>
        <w:rPr>
          <w:rFonts w:ascii="Palatino Linotype" w:eastAsia="Palatino Linotype" w:hAnsi="Palatino Linotype" w:cs="Palatino Linotype"/>
          <w:bCs/>
          <w:i/>
          <w:iCs/>
          <w:sz w:val="22"/>
          <w:szCs w:val="22"/>
        </w:rPr>
      </w:pPr>
      <w:r w:rsidRPr="00A511F0">
        <w:rPr>
          <w:rFonts w:ascii="Palatino Linotype" w:eastAsia="Palatino Linotype" w:hAnsi="Palatino Linotype" w:cs="Palatino Linotype"/>
          <w:bCs/>
        </w:rPr>
        <w:t>“</w:t>
      </w:r>
      <w:r w:rsidRPr="00A511F0">
        <w:rPr>
          <w:rFonts w:ascii="Palatino Linotype" w:eastAsia="Palatino Linotype" w:hAnsi="Palatino Linotype" w:cs="Palatino Linotype"/>
          <w:b/>
          <w:i/>
          <w:iCs/>
          <w:sz w:val="22"/>
          <w:szCs w:val="22"/>
        </w:rPr>
        <w:t>Artículo 28</w:t>
      </w:r>
      <w:r w:rsidRPr="00A511F0">
        <w:rPr>
          <w:rFonts w:ascii="Palatino Linotype" w:eastAsia="Palatino Linotype" w:hAnsi="Palatino Linotype" w:cs="Palatino Linotype"/>
          <w:bCs/>
          <w:i/>
          <w:iCs/>
          <w:sz w:val="22"/>
          <w:szCs w:val="22"/>
        </w:rPr>
        <w:t>...</w:t>
      </w:r>
    </w:p>
    <w:p w14:paraId="3100E441" w14:textId="2742F5D5" w:rsidR="00B533EE" w:rsidRPr="00A511F0" w:rsidRDefault="00B533EE" w:rsidP="00B533EE">
      <w:pPr>
        <w:spacing w:before="280" w:after="280"/>
        <w:ind w:left="851" w:right="900"/>
        <w:jc w:val="both"/>
        <w:rPr>
          <w:rFonts w:ascii="Palatino Linotype" w:eastAsia="Palatino Linotype" w:hAnsi="Palatino Linotype" w:cs="Palatino Linotype"/>
          <w:bCs/>
          <w:i/>
          <w:iCs/>
          <w:sz w:val="22"/>
          <w:szCs w:val="22"/>
        </w:rPr>
      </w:pPr>
      <w:r w:rsidRPr="00A511F0">
        <w:rPr>
          <w:rFonts w:ascii="Palatino Linotype" w:eastAsia="Palatino Linotype" w:hAnsi="Palatino Linotype" w:cs="Palatino Linotype"/>
          <w:bCs/>
          <w:i/>
          <w:iCs/>
          <w:sz w:val="22"/>
          <w:szCs w:val="22"/>
        </w:rPr>
        <w:t xml:space="preserve">Los ayuntamientos </w:t>
      </w:r>
      <w:r w:rsidRPr="00A511F0">
        <w:rPr>
          <w:rFonts w:ascii="Palatino Linotype" w:eastAsia="Palatino Linotype" w:hAnsi="Palatino Linotype" w:cs="Palatino Linotype"/>
          <w:b/>
          <w:i/>
          <w:iCs/>
          <w:sz w:val="22"/>
          <w:szCs w:val="22"/>
        </w:rPr>
        <w:t xml:space="preserve">sesionarán en cabildo abierto </w:t>
      </w:r>
      <w:r w:rsidRPr="00A511F0">
        <w:rPr>
          <w:rFonts w:ascii="Palatino Linotype" w:eastAsia="Palatino Linotype" w:hAnsi="Palatino Linotype" w:cs="Palatino Linotype"/>
          <w:b/>
          <w:i/>
          <w:iCs/>
          <w:sz w:val="22"/>
          <w:szCs w:val="22"/>
          <w:u w:val="single"/>
        </w:rPr>
        <w:t>cuando menos bimestralmente</w:t>
      </w:r>
      <w:r w:rsidRPr="00A511F0">
        <w:rPr>
          <w:rFonts w:ascii="Palatino Linotype" w:eastAsia="Palatino Linotype" w:hAnsi="Palatino Linotype" w:cs="Palatino Linotype"/>
          <w:bCs/>
          <w:i/>
          <w:iCs/>
          <w:sz w:val="22"/>
          <w:szCs w:val="22"/>
        </w:rPr>
        <w:t>, y de manera anual, durante el mes de agosto, se realizarán cabildos juveniles.”</w:t>
      </w:r>
    </w:p>
    <w:p w14:paraId="4EF8FA81" w14:textId="7A51BD89" w:rsidR="00B533EE" w:rsidRPr="00A511F0" w:rsidRDefault="00B533EE" w:rsidP="008B339A">
      <w:pPr>
        <w:spacing w:before="280" w:after="280" w:line="360" w:lineRule="auto"/>
        <w:ind w:right="49"/>
        <w:jc w:val="both"/>
        <w:rPr>
          <w:rFonts w:ascii="Palatino Linotype" w:eastAsia="Palatino Linotype" w:hAnsi="Palatino Linotype" w:cs="Palatino Linotype"/>
          <w:bCs/>
        </w:rPr>
      </w:pPr>
      <w:r w:rsidRPr="00A511F0">
        <w:rPr>
          <w:rFonts w:ascii="Palatino Linotype" w:eastAsia="Palatino Linotype" w:hAnsi="Palatino Linotype" w:cs="Palatino Linotype"/>
          <w:bCs/>
        </w:rPr>
        <w:t xml:space="preserve">Del precepto en cita se desprende que </w:t>
      </w:r>
      <w:r w:rsidR="008B339A" w:rsidRPr="00A511F0">
        <w:rPr>
          <w:rFonts w:ascii="Palatino Linotype" w:eastAsia="Palatino Linotype" w:hAnsi="Palatino Linotype" w:cs="Palatino Linotype"/>
          <w:bCs/>
        </w:rPr>
        <w:t>los ayuntamientos están constreñidos a celebrar Sesiones de Cabildo abierto, por lo menos cada dos meses</w:t>
      </w:r>
      <w:r w:rsidR="009E0B8F" w:rsidRPr="00A511F0">
        <w:rPr>
          <w:rFonts w:ascii="Palatino Linotype" w:eastAsia="Palatino Linotype" w:hAnsi="Palatino Linotype" w:cs="Palatino Linotype"/>
          <w:bCs/>
        </w:rPr>
        <w:t>.</w:t>
      </w:r>
    </w:p>
    <w:p w14:paraId="6480FAE9" w14:textId="0AC89FE3" w:rsidR="00E07BED" w:rsidRPr="00A511F0" w:rsidRDefault="00E07BED" w:rsidP="008B339A">
      <w:pPr>
        <w:spacing w:before="280" w:after="280" w:line="360" w:lineRule="auto"/>
        <w:ind w:right="49"/>
        <w:jc w:val="both"/>
        <w:rPr>
          <w:rFonts w:ascii="Palatino Linotype" w:eastAsia="Palatino Linotype" w:hAnsi="Palatino Linotype" w:cs="Palatino Linotype"/>
          <w:b/>
          <w:u w:val="single"/>
        </w:rPr>
      </w:pPr>
      <w:r w:rsidRPr="00A511F0">
        <w:rPr>
          <w:rFonts w:ascii="Palatino Linotype" w:eastAsia="Palatino Linotype" w:hAnsi="Palatino Linotype" w:cs="Palatino Linotype"/>
          <w:bCs/>
        </w:rPr>
        <w:t xml:space="preserve">En este tenor, el servidor público habilitado de la secretaría del ayuntamiento proporcionó información de la </w:t>
      </w:r>
      <w:r w:rsidRPr="00A511F0">
        <w:rPr>
          <w:rFonts w:ascii="Palatino Linotype" w:eastAsia="Palatino Linotype" w:hAnsi="Palatino Linotype" w:cs="Palatino Linotype"/>
          <w:b/>
        </w:rPr>
        <w:t>primera y segunda sesiones de cabildo abierto</w:t>
      </w:r>
      <w:r w:rsidRPr="00A511F0">
        <w:rPr>
          <w:rFonts w:ascii="Palatino Linotype" w:eastAsia="Palatino Linotype" w:hAnsi="Palatino Linotype" w:cs="Palatino Linotype"/>
          <w:bCs/>
        </w:rPr>
        <w:t xml:space="preserve">, las cuales se celebraron el </w:t>
      </w:r>
      <w:r w:rsidRPr="00A511F0">
        <w:rPr>
          <w:rFonts w:ascii="Palatino Linotype" w:eastAsia="Palatino Linotype" w:hAnsi="Palatino Linotype" w:cs="Palatino Linotype"/>
          <w:b/>
        </w:rPr>
        <w:t>catorce de febrero y el veintiuno de abril de dos mil veinticinco</w:t>
      </w:r>
      <w:r w:rsidRPr="00A511F0">
        <w:rPr>
          <w:rFonts w:ascii="Palatino Linotype" w:eastAsia="Palatino Linotype" w:hAnsi="Palatino Linotype" w:cs="Palatino Linotype"/>
          <w:bCs/>
        </w:rPr>
        <w:t xml:space="preserve"> respectivamente, por lo que, siguiendo la temporalidad que establece el precepto legal citado por la parte </w:t>
      </w:r>
      <w:r w:rsidRPr="00A511F0">
        <w:rPr>
          <w:rFonts w:ascii="Palatino Linotype" w:eastAsia="Palatino Linotype" w:hAnsi="Palatino Linotype" w:cs="Palatino Linotype"/>
          <w:b/>
        </w:rPr>
        <w:t xml:space="preserve">Recurrente, </w:t>
      </w:r>
      <w:r w:rsidRPr="00A511F0">
        <w:rPr>
          <w:rFonts w:ascii="Palatino Linotype" w:eastAsia="Palatino Linotype" w:hAnsi="Palatino Linotype" w:cs="Palatino Linotype"/>
          <w:b/>
          <w:u w:val="single"/>
        </w:rPr>
        <w:t>la tercera sesión debió celebrarse durante el mes de junio de dos mil veinticinco.</w:t>
      </w:r>
    </w:p>
    <w:p w14:paraId="4403855B" w14:textId="2500DAFE" w:rsidR="00E07BED" w:rsidRPr="00A511F0" w:rsidRDefault="00E07BED" w:rsidP="008B339A">
      <w:pPr>
        <w:spacing w:before="280" w:after="280" w:line="360" w:lineRule="auto"/>
        <w:ind w:right="49"/>
        <w:jc w:val="both"/>
        <w:rPr>
          <w:rFonts w:ascii="Palatino Linotype" w:eastAsia="Palatino Linotype" w:hAnsi="Palatino Linotype" w:cs="Palatino Linotype"/>
          <w:bCs/>
        </w:rPr>
      </w:pPr>
      <w:r w:rsidRPr="00A511F0">
        <w:rPr>
          <w:rFonts w:ascii="Palatino Linotype" w:eastAsia="Palatino Linotype" w:hAnsi="Palatino Linotype" w:cs="Palatino Linotype"/>
          <w:bCs/>
        </w:rPr>
        <w:t xml:space="preserve">No obstante, es de suma importancia mencionar que en la solicitud se requirió la entrega de información de las </w:t>
      </w:r>
      <w:r w:rsidRPr="00A511F0">
        <w:rPr>
          <w:rFonts w:ascii="Palatino Linotype" w:eastAsia="Palatino Linotype" w:hAnsi="Palatino Linotype" w:cs="Palatino Linotype"/>
          <w:b/>
        </w:rPr>
        <w:t xml:space="preserve">sesiones de cabildo abierto celebradas </w:t>
      </w:r>
      <w:r w:rsidRPr="00A511F0">
        <w:rPr>
          <w:rFonts w:ascii="Palatino Linotype" w:eastAsia="Palatino Linotype" w:hAnsi="Palatino Linotype" w:cs="Palatino Linotype"/>
          <w:b/>
          <w:u w:val="single"/>
        </w:rPr>
        <w:t>hasta el doce de junio de dos mil veinticinco</w:t>
      </w:r>
      <w:r w:rsidRPr="00A511F0">
        <w:rPr>
          <w:rFonts w:ascii="Palatino Linotype" w:eastAsia="Palatino Linotype" w:hAnsi="Palatino Linotype" w:cs="Palatino Linotype"/>
          <w:b/>
        </w:rPr>
        <w:t xml:space="preserve">, </w:t>
      </w:r>
      <w:r w:rsidRPr="00A511F0">
        <w:rPr>
          <w:rFonts w:ascii="Palatino Linotype" w:eastAsia="Palatino Linotype" w:hAnsi="Palatino Linotype" w:cs="Palatino Linotype"/>
          <w:bCs/>
        </w:rPr>
        <w:t xml:space="preserve">lo que se traduce en que el </w:t>
      </w:r>
      <w:r w:rsidRPr="00A511F0">
        <w:rPr>
          <w:rFonts w:ascii="Palatino Linotype" w:eastAsia="Palatino Linotype" w:hAnsi="Palatino Linotype" w:cs="Palatino Linotype"/>
          <w:b/>
        </w:rPr>
        <w:t xml:space="preserve">Sujeto Obligado </w:t>
      </w:r>
      <w:r w:rsidRPr="00A511F0">
        <w:rPr>
          <w:rFonts w:ascii="Palatino Linotype" w:eastAsia="Palatino Linotype" w:hAnsi="Palatino Linotype" w:cs="Palatino Linotype"/>
          <w:bCs/>
        </w:rPr>
        <w:t xml:space="preserve">se </w:t>
      </w:r>
      <w:r w:rsidRPr="00A511F0">
        <w:rPr>
          <w:rFonts w:ascii="Palatino Linotype" w:eastAsia="Palatino Linotype" w:hAnsi="Palatino Linotype" w:cs="Palatino Linotype"/>
          <w:b/>
          <w:u w:val="single"/>
        </w:rPr>
        <w:t>encontraba aún en tiempo para celebrar la tercera sesión de cabildo abierta</w:t>
      </w:r>
      <w:r w:rsidRPr="00A511F0">
        <w:rPr>
          <w:rFonts w:ascii="Palatino Linotype" w:eastAsia="Palatino Linotype" w:hAnsi="Palatino Linotype" w:cs="Palatino Linotype"/>
          <w:bCs/>
        </w:rPr>
        <w:t>, al encontrarse en transcurso el mes de junio al momento de la presentación de la solicitud.</w:t>
      </w:r>
    </w:p>
    <w:p w14:paraId="303EEA01" w14:textId="1231D8A6" w:rsidR="00164242" w:rsidRPr="00A511F0" w:rsidRDefault="00164242" w:rsidP="008B339A">
      <w:pPr>
        <w:spacing w:before="280" w:after="280" w:line="360" w:lineRule="auto"/>
        <w:ind w:right="49"/>
        <w:jc w:val="both"/>
        <w:rPr>
          <w:rFonts w:ascii="Palatino Linotype" w:eastAsia="Palatino Linotype" w:hAnsi="Palatino Linotype" w:cs="Palatino Linotype"/>
          <w:bCs/>
        </w:rPr>
      </w:pPr>
      <w:r w:rsidRPr="00A511F0">
        <w:rPr>
          <w:rFonts w:ascii="Palatino Linotype" w:eastAsia="Palatino Linotype" w:hAnsi="Palatino Linotype" w:cs="Palatino Linotype"/>
          <w:bCs/>
        </w:rPr>
        <w:t>Como sustento a lo anterior, es de mencionar que</w:t>
      </w:r>
      <w:r w:rsidR="00EF6ECF" w:rsidRPr="00A511F0">
        <w:rPr>
          <w:rFonts w:ascii="Palatino Linotype" w:eastAsia="Palatino Linotype" w:hAnsi="Palatino Linotype" w:cs="Palatino Linotype"/>
          <w:bCs/>
        </w:rPr>
        <w:t>,</w:t>
      </w:r>
      <w:r w:rsidRPr="00A511F0">
        <w:rPr>
          <w:rFonts w:ascii="Palatino Linotype" w:eastAsia="Palatino Linotype" w:hAnsi="Palatino Linotype" w:cs="Palatino Linotype"/>
          <w:bCs/>
        </w:rPr>
        <w:t xml:space="preserve"> de la consulta realizada por ese Organismo Garate, se localizó en la página oficial del </w:t>
      </w:r>
      <w:r w:rsidRPr="00A511F0">
        <w:rPr>
          <w:rFonts w:ascii="Palatino Linotype" w:eastAsia="Palatino Linotype" w:hAnsi="Palatino Linotype" w:cs="Palatino Linotype"/>
          <w:b/>
        </w:rPr>
        <w:t xml:space="preserve">Sujeto Obligado </w:t>
      </w:r>
      <w:r w:rsidRPr="00A511F0">
        <w:rPr>
          <w:rFonts w:ascii="Palatino Linotype" w:eastAsia="Palatino Linotype" w:hAnsi="Palatino Linotype" w:cs="Palatino Linotype"/>
          <w:bCs/>
        </w:rPr>
        <w:t>la convocatoria para la Tercera Sesión de Cabildo Abierto</w:t>
      </w:r>
      <w:r w:rsidR="00EF6ECF" w:rsidRPr="00A511F0">
        <w:rPr>
          <w:rFonts w:ascii="Palatino Linotype" w:eastAsia="Palatino Linotype" w:hAnsi="Palatino Linotype" w:cs="Palatino Linotype"/>
          <w:bCs/>
        </w:rPr>
        <w:t>, como se ilustra a continuación:</w:t>
      </w:r>
    </w:p>
    <w:p w14:paraId="69BED327" w14:textId="01672EA5" w:rsidR="00EF6ECF" w:rsidRPr="00A511F0" w:rsidRDefault="00EF6ECF" w:rsidP="00EF6ECF">
      <w:pPr>
        <w:spacing w:before="280" w:after="280" w:line="360" w:lineRule="auto"/>
        <w:ind w:right="49"/>
        <w:jc w:val="center"/>
        <w:rPr>
          <w:rFonts w:ascii="Palatino Linotype" w:eastAsia="Palatino Linotype" w:hAnsi="Palatino Linotype" w:cs="Palatino Linotype"/>
          <w:bCs/>
        </w:rPr>
      </w:pPr>
      <w:r w:rsidRPr="00A511F0">
        <w:rPr>
          <w:noProof/>
        </w:rPr>
        <w:drawing>
          <wp:inline distT="0" distB="0" distL="0" distR="0" wp14:anchorId="6E752537" wp14:editId="5B8D281A">
            <wp:extent cx="4320000" cy="1324642"/>
            <wp:effectExtent l="0" t="0" r="4445" b="8890"/>
            <wp:docPr id="19632656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65645" name=""/>
                    <pic:cNvPicPr/>
                  </pic:nvPicPr>
                  <pic:blipFill>
                    <a:blip r:embed="rId11"/>
                    <a:stretch>
                      <a:fillRect/>
                    </a:stretch>
                  </pic:blipFill>
                  <pic:spPr>
                    <a:xfrm>
                      <a:off x="0" y="0"/>
                      <a:ext cx="4320000" cy="1324642"/>
                    </a:xfrm>
                    <a:prstGeom prst="rect">
                      <a:avLst/>
                    </a:prstGeom>
                  </pic:spPr>
                </pic:pic>
              </a:graphicData>
            </a:graphic>
          </wp:inline>
        </w:drawing>
      </w:r>
    </w:p>
    <w:p w14:paraId="4FF751E7" w14:textId="42C2A916" w:rsidR="00EF6ECF" w:rsidRPr="00A511F0" w:rsidRDefault="00EF6ECF" w:rsidP="008B339A">
      <w:pPr>
        <w:spacing w:before="280" w:after="280" w:line="360" w:lineRule="auto"/>
        <w:ind w:right="49"/>
        <w:jc w:val="both"/>
        <w:rPr>
          <w:rFonts w:ascii="Palatino Linotype" w:eastAsia="Palatino Linotype" w:hAnsi="Palatino Linotype" w:cs="Palatino Linotype"/>
          <w:bCs/>
        </w:rPr>
      </w:pPr>
      <w:r w:rsidRPr="00A511F0">
        <w:rPr>
          <w:noProof/>
        </w:rPr>
        <mc:AlternateContent>
          <mc:Choice Requires="wps">
            <w:drawing>
              <wp:anchor distT="0" distB="0" distL="114300" distR="114300" simplePos="0" relativeHeight="251659264" behindDoc="0" locked="0" layoutInCell="1" allowOverlap="1" wp14:anchorId="40DD7673" wp14:editId="363B6C8E">
                <wp:simplePos x="0" y="0"/>
                <wp:positionH relativeFrom="column">
                  <wp:posOffset>1290512</wp:posOffset>
                </wp:positionH>
                <wp:positionV relativeFrom="paragraph">
                  <wp:posOffset>452947</wp:posOffset>
                </wp:positionV>
                <wp:extent cx="622729" cy="159488"/>
                <wp:effectExtent l="38100" t="57150" r="44450" b="126365"/>
                <wp:wrapNone/>
                <wp:docPr id="426673518" name="Conector recto de flecha 1"/>
                <wp:cNvGraphicFramePr/>
                <a:graphic xmlns:a="http://schemas.openxmlformats.org/drawingml/2006/main">
                  <a:graphicData uri="http://schemas.microsoft.com/office/word/2010/wordprocessingShape">
                    <wps:wsp>
                      <wps:cNvCnPr/>
                      <wps:spPr>
                        <a:xfrm>
                          <a:off x="0" y="0"/>
                          <a:ext cx="622729" cy="159488"/>
                        </a:xfrm>
                        <a:prstGeom prst="straightConnector1">
                          <a:avLst/>
                        </a:prstGeom>
                        <a:ln w="5715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type w14:anchorId="544275D4" id="_x0000_t32" coordsize="21600,21600" o:spt="32" o:oned="t" path="m,l21600,21600e" filled="f">
                <v:path arrowok="t" fillok="f" o:connecttype="none"/>
                <o:lock v:ext="edit" shapetype="t"/>
              </v:shapetype>
              <v:shape id="Conector recto de flecha 1" o:spid="_x0000_s1026" type="#_x0000_t32" style="position:absolute;margin-left:101.6pt;margin-top:35.65pt;width:49.05pt;height:1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" strokecolor="#c00000" strokeweight="4.5pt">
                <v:stroke endarrow="block"/>
                <v:shadow on="t" color="black" opacity="24903f" origin=",.5" offset="0,.55556mm"/>
              </v:shape>
            </w:pict>
          </mc:Fallback>
        </mc:AlternateContent>
      </w:r>
      <w:r w:rsidRPr="00A511F0">
        <w:rPr>
          <w:noProof/>
        </w:rPr>
        <w:drawing>
          <wp:inline distT="0" distB="0" distL="0" distR="0" wp14:anchorId="1A98C436" wp14:editId="3089767C">
            <wp:extent cx="5612130" cy="1344295"/>
            <wp:effectExtent l="0" t="0" r="7620" b="8255"/>
            <wp:docPr id="19417258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25805" name=""/>
                    <pic:cNvPicPr/>
                  </pic:nvPicPr>
                  <pic:blipFill>
                    <a:blip r:embed="rId12"/>
                    <a:stretch>
                      <a:fillRect/>
                    </a:stretch>
                  </pic:blipFill>
                  <pic:spPr>
                    <a:xfrm>
                      <a:off x="0" y="0"/>
                      <a:ext cx="5612130" cy="1344295"/>
                    </a:xfrm>
                    <a:prstGeom prst="rect">
                      <a:avLst/>
                    </a:prstGeom>
                  </pic:spPr>
                </pic:pic>
              </a:graphicData>
            </a:graphic>
          </wp:inline>
        </w:drawing>
      </w:r>
    </w:p>
    <w:p w14:paraId="0FEF4336" w14:textId="16FDAA3C" w:rsidR="00EF6ECF" w:rsidRPr="00A511F0" w:rsidRDefault="006D47CE" w:rsidP="008B339A">
      <w:pPr>
        <w:spacing w:before="280" w:after="280" w:line="360" w:lineRule="auto"/>
        <w:ind w:right="49"/>
        <w:jc w:val="both"/>
        <w:rPr>
          <w:rFonts w:ascii="Palatino Linotype" w:eastAsia="Palatino Linotype" w:hAnsi="Palatino Linotype" w:cs="Palatino Linotype"/>
          <w:bCs/>
        </w:rPr>
      </w:pPr>
      <w:r w:rsidRPr="00A511F0">
        <w:rPr>
          <w:noProof/>
        </w:rPr>
        <w:drawing>
          <wp:inline distT="0" distB="0" distL="0" distR="0" wp14:anchorId="1C788735" wp14:editId="6CF81716">
            <wp:extent cx="5612130" cy="2052955"/>
            <wp:effectExtent l="0" t="0" r="7620" b="4445"/>
            <wp:docPr id="12570032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03255" name=""/>
                    <pic:cNvPicPr/>
                  </pic:nvPicPr>
                  <pic:blipFill>
                    <a:blip r:embed="rId13"/>
                    <a:stretch>
                      <a:fillRect/>
                    </a:stretch>
                  </pic:blipFill>
                  <pic:spPr>
                    <a:xfrm>
                      <a:off x="0" y="0"/>
                      <a:ext cx="5612130" cy="2052955"/>
                    </a:xfrm>
                    <a:prstGeom prst="rect">
                      <a:avLst/>
                    </a:prstGeom>
                  </pic:spPr>
                </pic:pic>
              </a:graphicData>
            </a:graphic>
          </wp:inline>
        </w:drawing>
      </w:r>
    </w:p>
    <w:p w14:paraId="3A1031E1" w14:textId="5A57E7CF" w:rsidR="006D47CE" w:rsidRPr="00A511F0" w:rsidRDefault="006D47CE" w:rsidP="008B339A">
      <w:pPr>
        <w:spacing w:before="280" w:after="280" w:line="360" w:lineRule="auto"/>
        <w:ind w:right="49"/>
        <w:jc w:val="both"/>
        <w:rPr>
          <w:rFonts w:ascii="Palatino Linotype" w:eastAsia="Palatino Linotype" w:hAnsi="Palatino Linotype" w:cs="Palatino Linotype"/>
          <w:b/>
          <w:u w:val="single"/>
        </w:rPr>
      </w:pPr>
      <w:r w:rsidRPr="00A511F0">
        <w:rPr>
          <w:rFonts w:ascii="Palatino Linotype" w:eastAsia="Palatino Linotype" w:hAnsi="Palatino Linotype" w:cs="Palatino Linotype"/>
          <w:bCs/>
        </w:rPr>
        <w:t xml:space="preserve">De las imágenes anteriores se desprende que </w:t>
      </w:r>
      <w:r w:rsidRPr="00A511F0">
        <w:rPr>
          <w:rFonts w:ascii="Palatino Linotype" w:eastAsia="Palatino Linotype" w:hAnsi="Palatino Linotype" w:cs="Palatino Linotype"/>
          <w:b/>
        </w:rPr>
        <w:t xml:space="preserve">la Tercera Sesión de Cabildo Abierto se celebró </w:t>
      </w:r>
      <w:r w:rsidRPr="00A511F0">
        <w:rPr>
          <w:rFonts w:ascii="Palatino Linotype" w:eastAsia="Palatino Linotype" w:hAnsi="Palatino Linotype" w:cs="Palatino Linotype"/>
          <w:b/>
          <w:u w:val="single"/>
        </w:rPr>
        <w:t>el día veintisiete de junio de dos mil veinticinco</w:t>
      </w:r>
      <w:r w:rsidRPr="00A511F0">
        <w:rPr>
          <w:rFonts w:ascii="Palatino Linotype" w:eastAsia="Palatino Linotype" w:hAnsi="Palatino Linotype" w:cs="Palatino Linotype"/>
          <w:b/>
        </w:rPr>
        <w:t>,</w:t>
      </w:r>
      <w:r w:rsidRPr="00A511F0">
        <w:rPr>
          <w:rFonts w:ascii="Palatino Linotype" w:eastAsia="Palatino Linotype" w:hAnsi="Palatino Linotype" w:cs="Palatino Linotype"/>
          <w:bCs/>
        </w:rPr>
        <w:t xml:space="preserve"> es decir, </w:t>
      </w:r>
      <w:r w:rsidRPr="00A511F0">
        <w:rPr>
          <w:rFonts w:ascii="Palatino Linotype" w:eastAsia="Palatino Linotype" w:hAnsi="Palatino Linotype" w:cs="Palatino Linotype"/>
          <w:b/>
          <w:u w:val="single"/>
        </w:rPr>
        <w:t>en fecha posterior a la delimitada por la persona solicitante.</w:t>
      </w:r>
    </w:p>
    <w:p w14:paraId="2DAFD063" w14:textId="44BF831B" w:rsidR="006D47CE" w:rsidRPr="00A511F0" w:rsidRDefault="006D47CE" w:rsidP="008B339A">
      <w:pPr>
        <w:spacing w:before="280" w:after="280" w:line="360" w:lineRule="auto"/>
        <w:ind w:right="49"/>
        <w:jc w:val="both"/>
        <w:rPr>
          <w:rFonts w:ascii="Palatino Linotype" w:eastAsia="Palatino Linotype" w:hAnsi="Palatino Linotype" w:cs="Palatino Linotype"/>
          <w:bCs/>
        </w:rPr>
      </w:pPr>
      <w:r w:rsidRPr="00A511F0">
        <w:rPr>
          <w:rFonts w:ascii="Palatino Linotype" w:eastAsia="Palatino Linotype" w:hAnsi="Palatino Linotype" w:cs="Palatino Linotype"/>
          <w:bCs/>
        </w:rPr>
        <w:t xml:space="preserve">Bajo tales consideraciones es evidente que el </w:t>
      </w:r>
      <w:r w:rsidRPr="00A511F0">
        <w:rPr>
          <w:rFonts w:ascii="Palatino Linotype" w:eastAsia="Palatino Linotype" w:hAnsi="Palatino Linotype" w:cs="Palatino Linotype"/>
          <w:b/>
        </w:rPr>
        <w:t xml:space="preserve">Sujeto Obligado </w:t>
      </w:r>
      <w:r w:rsidRPr="00A511F0">
        <w:rPr>
          <w:rFonts w:ascii="Palatino Linotype" w:eastAsia="Palatino Linotype" w:hAnsi="Palatino Linotype" w:cs="Palatino Linotype"/>
          <w:bCs/>
        </w:rPr>
        <w:t>hizo entrega de aquella información que generó y obraba en sus archivos a la fecha de presentación de la solicitud, la cual corresponde con la temporalidad señalada por la persona solicitante</w:t>
      </w:r>
      <w:r w:rsidR="00236F07" w:rsidRPr="00A511F0">
        <w:rPr>
          <w:rFonts w:ascii="Palatino Linotype" w:eastAsia="Palatino Linotype" w:hAnsi="Palatino Linotype" w:cs="Palatino Linotype"/>
          <w:bCs/>
        </w:rPr>
        <w:t>.</w:t>
      </w:r>
    </w:p>
    <w:p w14:paraId="479A7DD3" w14:textId="14298CFC" w:rsidR="00236F07" w:rsidRPr="00A511F0" w:rsidRDefault="00236F07" w:rsidP="00236F07">
      <w:pPr>
        <w:tabs>
          <w:tab w:val="left" w:pos="851"/>
        </w:tabs>
        <w:spacing w:before="240" w:after="360" w:line="360" w:lineRule="auto"/>
        <w:ind w:right="18"/>
        <w:jc w:val="both"/>
        <w:rPr>
          <w:rFonts w:ascii="Palatino Linotype" w:eastAsia="Palatino Linotype" w:hAnsi="Palatino Linotype" w:cs="Palatino Linotype"/>
        </w:rPr>
      </w:pPr>
      <w:r w:rsidRPr="00A511F0">
        <w:rPr>
          <w:rFonts w:ascii="Palatino Linotype" w:eastAsia="Palatino Linotype" w:hAnsi="Palatino Linotype" w:cs="Palatino Linotype"/>
        </w:rPr>
        <w:t xml:space="preserve">Por consiguiente, se concluye que los motivos de inconformidad de la parte </w:t>
      </w:r>
      <w:r w:rsidRPr="00A511F0">
        <w:rPr>
          <w:rFonts w:ascii="Palatino Linotype" w:eastAsia="Palatino Linotype" w:hAnsi="Palatino Linotype" w:cs="Palatino Linotype"/>
          <w:b/>
        </w:rPr>
        <w:t xml:space="preserve">Recurrente </w:t>
      </w:r>
      <w:r w:rsidRPr="00A511F0">
        <w:rPr>
          <w:rFonts w:ascii="Palatino Linotype" w:eastAsia="Palatino Linotype" w:hAnsi="Palatino Linotype" w:cs="Palatino Linotype"/>
        </w:rPr>
        <w:t xml:space="preserve">devienen infundados, siendo procedente </w:t>
      </w:r>
      <w:r w:rsidRPr="00A511F0">
        <w:rPr>
          <w:rFonts w:ascii="Palatino Linotype" w:eastAsia="Palatino Linotype" w:hAnsi="Palatino Linotype" w:cs="Palatino Linotype"/>
          <w:i/>
        </w:rPr>
        <w:t xml:space="preserve">Confirmar </w:t>
      </w:r>
      <w:r w:rsidRPr="00A511F0">
        <w:rPr>
          <w:rFonts w:ascii="Palatino Linotype" w:eastAsia="Palatino Linotype" w:hAnsi="Palatino Linotype" w:cs="Palatino Linotype"/>
        </w:rPr>
        <w:t xml:space="preserve">la respuesta proporcionada por el </w:t>
      </w:r>
      <w:r w:rsidRPr="00A511F0">
        <w:rPr>
          <w:rFonts w:ascii="Palatino Linotype" w:eastAsia="Palatino Linotype" w:hAnsi="Palatino Linotype" w:cs="Palatino Linotype"/>
          <w:b/>
        </w:rPr>
        <w:t xml:space="preserve">Sujeto Obligado </w:t>
      </w:r>
      <w:r w:rsidRPr="00A511F0">
        <w:rPr>
          <w:rFonts w:ascii="Palatino Linotype" w:eastAsia="Palatino Linotype" w:hAnsi="Palatino Linotype" w:cs="Palatino Linotype"/>
        </w:rPr>
        <w:t>en términos del artículo 186, fracción II de la Ley de Transparencia y Acceso a la Información Pública del Estado de México y Municipios.</w:t>
      </w:r>
    </w:p>
    <w:p w14:paraId="0CD9E2FE" w14:textId="77777777" w:rsidR="00236F07" w:rsidRPr="00A511F0" w:rsidRDefault="00236F07" w:rsidP="00236F07">
      <w:pPr>
        <w:tabs>
          <w:tab w:val="left" w:pos="4678"/>
        </w:tabs>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1DE5EDDC" w14:textId="77777777" w:rsidR="00236F07" w:rsidRPr="00A511F0" w:rsidRDefault="00236F07" w:rsidP="00236F0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511F0">
        <w:rPr>
          <w:rFonts w:ascii="Palatino Linotype" w:eastAsia="Palatino Linotype" w:hAnsi="Palatino Linotype" w:cs="Palatino Linotype"/>
          <w:b/>
        </w:rPr>
        <w:t>III. R E S U E L V E</w:t>
      </w:r>
    </w:p>
    <w:p w14:paraId="18E2E49F" w14:textId="3A6B04B4" w:rsidR="00236F07" w:rsidRPr="00A511F0" w:rsidRDefault="00236F07" w:rsidP="00236F07">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b/>
        </w:rPr>
        <w:t xml:space="preserve">Primero. </w:t>
      </w:r>
      <w:r w:rsidRPr="00A511F0">
        <w:rPr>
          <w:rFonts w:ascii="Palatino Linotype" w:eastAsia="Palatino Linotype" w:hAnsi="Palatino Linotype" w:cs="Palatino Linotype"/>
        </w:rPr>
        <w:t xml:space="preserve">Son </w:t>
      </w:r>
      <w:r w:rsidRPr="00A511F0">
        <w:rPr>
          <w:rFonts w:ascii="Palatino Linotype" w:eastAsia="Palatino Linotype" w:hAnsi="Palatino Linotype" w:cs="Palatino Linotype"/>
          <w:b/>
        </w:rPr>
        <w:t>infundadas</w:t>
      </w:r>
      <w:r w:rsidRPr="00A511F0">
        <w:rPr>
          <w:rFonts w:ascii="Palatino Linotype" w:eastAsia="Palatino Linotype" w:hAnsi="Palatino Linotype" w:cs="Palatino Linotype"/>
        </w:rPr>
        <w:t xml:space="preserve"> las razones o motivos de inconformidad hechos valer por la parte </w:t>
      </w:r>
      <w:r w:rsidRPr="00A511F0">
        <w:rPr>
          <w:rFonts w:ascii="Palatino Linotype" w:eastAsia="Palatino Linotype" w:hAnsi="Palatino Linotype" w:cs="Palatino Linotype"/>
          <w:b/>
        </w:rPr>
        <w:t>Recurrente</w:t>
      </w:r>
      <w:r w:rsidRPr="00A511F0">
        <w:rPr>
          <w:rFonts w:ascii="Palatino Linotype" w:eastAsia="Palatino Linotype" w:hAnsi="Palatino Linotype" w:cs="Palatino Linotype"/>
        </w:rPr>
        <w:t xml:space="preserve"> en el recurso de revisión </w:t>
      </w:r>
      <w:r w:rsidRPr="00A511F0">
        <w:rPr>
          <w:rFonts w:ascii="Palatino Linotype" w:eastAsia="Palatino Linotype" w:hAnsi="Palatino Linotype" w:cs="Palatino Linotype"/>
          <w:b/>
        </w:rPr>
        <w:t>09504/INFOEM/IP/RR/2025</w:t>
      </w:r>
      <w:r w:rsidRPr="00A511F0">
        <w:rPr>
          <w:rFonts w:ascii="Palatino Linotype" w:eastAsia="Palatino Linotype" w:hAnsi="Palatino Linotype" w:cs="Palatino Linotype"/>
        </w:rPr>
        <w:t xml:space="preserve">, por lo que, en términos de los argumentos de derecho señalados en el considerando </w:t>
      </w:r>
      <w:r w:rsidRPr="00A511F0">
        <w:rPr>
          <w:rFonts w:ascii="Palatino Linotype" w:eastAsia="Palatino Linotype" w:hAnsi="Palatino Linotype" w:cs="Palatino Linotype"/>
          <w:b/>
        </w:rPr>
        <w:t>Cuarto</w:t>
      </w:r>
      <w:r w:rsidRPr="00A511F0">
        <w:rPr>
          <w:rFonts w:ascii="Palatino Linotype" w:eastAsia="Palatino Linotype" w:hAnsi="Palatino Linotype" w:cs="Palatino Linotype"/>
        </w:rPr>
        <w:t>, se</w:t>
      </w:r>
      <w:r w:rsidRPr="00A511F0">
        <w:rPr>
          <w:rFonts w:ascii="Palatino Linotype" w:eastAsia="Palatino Linotype" w:hAnsi="Palatino Linotype" w:cs="Palatino Linotype"/>
          <w:b/>
        </w:rPr>
        <w:t xml:space="preserve"> Confirma </w:t>
      </w:r>
      <w:r w:rsidRPr="00A511F0">
        <w:rPr>
          <w:rFonts w:ascii="Palatino Linotype" w:eastAsia="Palatino Linotype" w:hAnsi="Palatino Linotype" w:cs="Palatino Linotype"/>
        </w:rPr>
        <w:t xml:space="preserve">la respuesta del </w:t>
      </w:r>
      <w:r w:rsidRPr="00A511F0">
        <w:rPr>
          <w:rFonts w:ascii="Palatino Linotype" w:eastAsia="Palatino Linotype" w:hAnsi="Palatino Linotype" w:cs="Palatino Linotype"/>
          <w:b/>
        </w:rPr>
        <w:t>Sujeto Obligado</w:t>
      </w:r>
      <w:r w:rsidRPr="00A511F0">
        <w:rPr>
          <w:rFonts w:ascii="Palatino Linotype" w:eastAsia="Palatino Linotype" w:hAnsi="Palatino Linotype" w:cs="Palatino Linotype"/>
        </w:rPr>
        <w:t>.</w:t>
      </w:r>
    </w:p>
    <w:p w14:paraId="5369571E" w14:textId="77777777" w:rsidR="00236F07" w:rsidRPr="00A511F0" w:rsidRDefault="00236F07" w:rsidP="00236F07">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b/>
        </w:rPr>
        <w:t xml:space="preserve">Segundo. Notifíquese, </w:t>
      </w:r>
      <w:r w:rsidRPr="00A511F0">
        <w:rPr>
          <w:rFonts w:ascii="Palatino Linotype" w:eastAsia="Palatino Linotype" w:hAnsi="Palatino Linotype" w:cs="Palatino Linotype"/>
        </w:rPr>
        <w:t xml:space="preserve">vía </w:t>
      </w:r>
      <w:r w:rsidRPr="00A511F0">
        <w:rPr>
          <w:rFonts w:ascii="Palatino Linotype" w:eastAsia="Palatino Linotype" w:hAnsi="Palatino Linotype" w:cs="Palatino Linotype"/>
          <w:b/>
        </w:rPr>
        <w:t xml:space="preserve">SAIMEX, </w:t>
      </w:r>
      <w:r w:rsidRPr="00A511F0">
        <w:rPr>
          <w:rFonts w:ascii="Palatino Linotype" w:eastAsia="Palatino Linotype" w:hAnsi="Palatino Linotype" w:cs="Palatino Linotype"/>
        </w:rPr>
        <w:t xml:space="preserve">al Titular de la Unidad de Transparencia del </w:t>
      </w:r>
      <w:r w:rsidRPr="00A511F0">
        <w:rPr>
          <w:rFonts w:ascii="Palatino Linotype" w:eastAsia="Palatino Linotype" w:hAnsi="Palatino Linotype" w:cs="Palatino Linotype"/>
          <w:b/>
        </w:rPr>
        <w:t>Sujeto Obligado</w:t>
      </w:r>
      <w:r w:rsidRPr="00A511F0">
        <w:rPr>
          <w:rFonts w:ascii="Palatino Linotype" w:eastAsia="Palatino Linotype" w:hAnsi="Palatino Linotype" w:cs="Palatino Linotype"/>
        </w:rPr>
        <w:t xml:space="preserve"> para su conocimiento, la presente resolución.</w:t>
      </w:r>
    </w:p>
    <w:p w14:paraId="0B3FEBF3" w14:textId="3016FA04" w:rsidR="00236F07" w:rsidRPr="00A511F0" w:rsidRDefault="00236F07" w:rsidP="00236F07">
      <w:pPr>
        <w:spacing w:before="240" w:after="240" w:line="360" w:lineRule="auto"/>
        <w:jc w:val="both"/>
        <w:rPr>
          <w:rFonts w:ascii="Palatino Linotype" w:eastAsia="Palatino Linotype" w:hAnsi="Palatino Linotype" w:cs="Palatino Linotype"/>
        </w:rPr>
      </w:pPr>
      <w:r w:rsidRPr="00A511F0">
        <w:rPr>
          <w:rFonts w:ascii="Palatino Linotype" w:eastAsia="Palatino Linotype" w:hAnsi="Palatino Linotype" w:cs="Palatino Linotype"/>
          <w:b/>
        </w:rPr>
        <w:t xml:space="preserve">Tercero.  Notifíquese, </w:t>
      </w:r>
      <w:r w:rsidRPr="00A511F0">
        <w:rPr>
          <w:rFonts w:ascii="Palatino Linotype" w:eastAsia="Palatino Linotype" w:hAnsi="Palatino Linotype" w:cs="Palatino Linotype"/>
        </w:rPr>
        <w:t xml:space="preserve">vía </w:t>
      </w:r>
      <w:r w:rsidRPr="00A511F0">
        <w:rPr>
          <w:rFonts w:ascii="Palatino Linotype" w:eastAsia="Palatino Linotype" w:hAnsi="Palatino Linotype" w:cs="Palatino Linotype"/>
          <w:b/>
        </w:rPr>
        <w:t xml:space="preserve">SAIMEX, </w:t>
      </w:r>
      <w:r w:rsidRPr="00A511F0">
        <w:rPr>
          <w:rFonts w:ascii="Palatino Linotype" w:eastAsia="Palatino Linotype" w:hAnsi="Palatino Linotype" w:cs="Palatino Linotype"/>
        </w:rPr>
        <w:t xml:space="preserve">a la parte </w:t>
      </w:r>
      <w:r w:rsidRPr="00A511F0">
        <w:rPr>
          <w:rFonts w:ascii="Palatino Linotype" w:eastAsia="Palatino Linotype" w:hAnsi="Palatino Linotype" w:cs="Palatino Linotype"/>
          <w:b/>
        </w:rPr>
        <w:t>Recurrente</w:t>
      </w:r>
      <w:r w:rsidRPr="00A511F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C823DA5" w14:textId="2B83ED1C" w:rsidR="00C63580" w:rsidRPr="00A511F0" w:rsidRDefault="00C63580" w:rsidP="00236F07">
      <w:pPr>
        <w:spacing w:before="240" w:after="240" w:line="360" w:lineRule="auto"/>
        <w:jc w:val="both"/>
        <w:rPr>
          <w:rFonts w:ascii="Palatino Linotype" w:eastAsia="Palatino Linotype" w:hAnsi="Palatino Linotype" w:cs="Palatino Linotype"/>
        </w:rPr>
      </w:pPr>
    </w:p>
    <w:p w14:paraId="7F2C22E9" w14:textId="77777777" w:rsidR="00C63580" w:rsidRPr="00A511F0" w:rsidRDefault="00C63580" w:rsidP="00236F07">
      <w:pPr>
        <w:spacing w:before="240" w:after="240" w:line="360" w:lineRule="auto"/>
        <w:jc w:val="both"/>
        <w:rPr>
          <w:rFonts w:ascii="Palatino Linotype" w:eastAsia="Palatino Linotype" w:hAnsi="Palatino Linotype" w:cs="Palatino Linotype"/>
        </w:rPr>
      </w:pPr>
    </w:p>
    <w:p w14:paraId="6F2DFA5B" w14:textId="59496A8F" w:rsidR="006C6439" w:rsidRPr="00C63580" w:rsidRDefault="00D153FE">
      <w:pPr>
        <w:spacing w:line="360" w:lineRule="auto"/>
        <w:jc w:val="both"/>
        <w:rPr>
          <w:rFonts w:ascii="Palatino Linotype" w:eastAsia="Palatino Linotype" w:hAnsi="Palatino Linotype" w:cs="Palatino Linotype"/>
        </w:rPr>
      </w:pPr>
      <w:bookmarkStart w:id="8" w:name="_heading=h.lnxbz9" w:colFirst="0" w:colLast="0"/>
      <w:bookmarkEnd w:id="8"/>
      <w:r w:rsidRPr="00A511F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84394" w:rsidRPr="00A511F0">
        <w:rPr>
          <w:rFonts w:ascii="Palatino Linotype" w:eastAsia="Palatino Linotype" w:hAnsi="Palatino Linotype" w:cs="Palatino Linotype"/>
        </w:rPr>
        <w:t>TRIGÉSIMA QUINTA</w:t>
      </w:r>
      <w:r w:rsidR="00040F51" w:rsidRPr="00A511F0">
        <w:rPr>
          <w:rFonts w:ascii="Palatino Linotype" w:eastAsia="Palatino Linotype" w:hAnsi="Palatino Linotype" w:cs="Palatino Linotype"/>
        </w:rPr>
        <w:t xml:space="preserve"> </w:t>
      </w:r>
      <w:r w:rsidRPr="00A511F0">
        <w:rPr>
          <w:rFonts w:ascii="Palatino Linotype" w:eastAsia="Palatino Linotype" w:hAnsi="Palatino Linotype" w:cs="Palatino Linotype"/>
        </w:rPr>
        <w:t xml:space="preserve">SESIÓN ORDINARIA CELEBRADA EL </w:t>
      </w:r>
      <w:r w:rsidR="00F84394" w:rsidRPr="00A511F0">
        <w:rPr>
          <w:rFonts w:ascii="Palatino Linotype" w:eastAsia="Palatino Linotype" w:hAnsi="Palatino Linotype" w:cs="Palatino Linotype"/>
        </w:rPr>
        <w:t xml:space="preserve">UNO DE OCTUBRE </w:t>
      </w:r>
      <w:r w:rsidRPr="00A511F0">
        <w:rPr>
          <w:rFonts w:ascii="Palatino Linotype" w:eastAsia="Palatino Linotype" w:hAnsi="Palatino Linotype" w:cs="Palatino Linotype"/>
        </w:rPr>
        <w:t>DE DOS MIL VEINTI</w:t>
      </w:r>
      <w:r w:rsidR="003172E5" w:rsidRPr="00A511F0">
        <w:rPr>
          <w:rFonts w:ascii="Palatino Linotype" w:eastAsia="Palatino Linotype" w:hAnsi="Palatino Linotype" w:cs="Palatino Linotype"/>
        </w:rPr>
        <w:t>CINCO</w:t>
      </w:r>
      <w:r w:rsidRPr="00A511F0">
        <w:rPr>
          <w:rFonts w:ascii="Palatino Linotype" w:eastAsia="Palatino Linotype" w:hAnsi="Palatino Linotype" w:cs="Palatino Linotype"/>
        </w:rPr>
        <w:t>, ANTE EL SECRETARIO TÉCNICO DEL PLENO ALEXIS TAPIA RAMÍREZ.</w:t>
      </w:r>
      <w:bookmarkStart w:id="9" w:name="_heading=h.1fob9te" w:colFirst="0" w:colLast="0"/>
      <w:bookmarkEnd w:id="9"/>
    </w:p>
    <w:p w14:paraId="51EA5EDB" w14:textId="77777777" w:rsidR="006C6439" w:rsidRPr="00C63580" w:rsidRDefault="006C6439">
      <w:pPr>
        <w:spacing w:line="360" w:lineRule="auto"/>
        <w:jc w:val="both"/>
        <w:rPr>
          <w:rFonts w:ascii="Palatino Linotype" w:eastAsia="Palatino Linotype" w:hAnsi="Palatino Linotype" w:cs="Palatino Linotype"/>
        </w:rPr>
      </w:pPr>
    </w:p>
    <w:p w14:paraId="2745E3AF" w14:textId="77777777" w:rsidR="006C6439" w:rsidRPr="00C63580" w:rsidRDefault="006C6439">
      <w:pPr>
        <w:spacing w:line="360" w:lineRule="auto"/>
        <w:jc w:val="both"/>
        <w:rPr>
          <w:rFonts w:ascii="Palatino Linotype" w:eastAsia="Palatino Linotype" w:hAnsi="Palatino Linotype" w:cs="Palatino Linotype"/>
        </w:rPr>
      </w:pPr>
    </w:p>
    <w:p w14:paraId="3F3C682C" w14:textId="77777777" w:rsidR="006C6439" w:rsidRPr="00C63580" w:rsidRDefault="006C6439">
      <w:pPr>
        <w:spacing w:line="360" w:lineRule="auto"/>
        <w:jc w:val="both"/>
        <w:rPr>
          <w:rFonts w:ascii="Palatino Linotype" w:eastAsia="Palatino Linotype" w:hAnsi="Palatino Linotype" w:cs="Palatino Linotype"/>
        </w:rPr>
      </w:pPr>
    </w:p>
    <w:p w14:paraId="0B753149" w14:textId="77777777" w:rsidR="006C6439" w:rsidRPr="00C63580" w:rsidRDefault="006C6439">
      <w:pPr>
        <w:spacing w:line="360" w:lineRule="auto"/>
        <w:jc w:val="both"/>
        <w:rPr>
          <w:rFonts w:ascii="Palatino Linotype" w:eastAsia="Palatino Linotype" w:hAnsi="Palatino Linotype" w:cs="Palatino Linotype"/>
        </w:rPr>
      </w:pPr>
    </w:p>
    <w:p w14:paraId="29F07412" w14:textId="77777777" w:rsidR="006C6439" w:rsidRPr="00C63580" w:rsidRDefault="006C6439">
      <w:pPr>
        <w:spacing w:line="360" w:lineRule="auto"/>
        <w:jc w:val="both"/>
        <w:rPr>
          <w:rFonts w:ascii="Palatino Linotype" w:eastAsia="Palatino Linotype" w:hAnsi="Palatino Linotype" w:cs="Palatino Linotype"/>
        </w:rPr>
      </w:pPr>
    </w:p>
    <w:p w14:paraId="08A19303" w14:textId="77777777" w:rsidR="006C6439" w:rsidRPr="00C63580" w:rsidRDefault="006C6439">
      <w:pPr>
        <w:spacing w:line="360" w:lineRule="auto"/>
        <w:jc w:val="both"/>
        <w:rPr>
          <w:rFonts w:ascii="Palatino Linotype" w:eastAsia="Palatino Linotype" w:hAnsi="Palatino Linotype" w:cs="Palatino Linotype"/>
        </w:rPr>
      </w:pPr>
    </w:p>
    <w:p w14:paraId="39917D9B" w14:textId="77777777" w:rsidR="006C6439" w:rsidRPr="00C63580" w:rsidRDefault="006C6439">
      <w:pPr>
        <w:spacing w:line="360" w:lineRule="auto"/>
        <w:jc w:val="both"/>
        <w:rPr>
          <w:rFonts w:ascii="Palatino Linotype" w:eastAsia="Palatino Linotype" w:hAnsi="Palatino Linotype" w:cs="Palatino Linotype"/>
        </w:rPr>
      </w:pPr>
    </w:p>
    <w:p w14:paraId="1D8C80E5" w14:textId="77777777" w:rsidR="006C6439" w:rsidRPr="00C63580" w:rsidRDefault="006C6439">
      <w:pPr>
        <w:spacing w:line="360" w:lineRule="auto"/>
        <w:jc w:val="both"/>
        <w:rPr>
          <w:rFonts w:ascii="Palatino Linotype" w:eastAsia="Palatino Linotype" w:hAnsi="Palatino Linotype" w:cs="Palatino Linotype"/>
        </w:rPr>
      </w:pPr>
    </w:p>
    <w:p w14:paraId="3239A603" w14:textId="77777777" w:rsidR="006C6439" w:rsidRPr="00C63580" w:rsidRDefault="006C6439">
      <w:pPr>
        <w:spacing w:line="360" w:lineRule="auto"/>
        <w:jc w:val="both"/>
        <w:rPr>
          <w:rFonts w:ascii="Palatino Linotype" w:eastAsia="Palatino Linotype" w:hAnsi="Palatino Linotype" w:cs="Palatino Linotype"/>
        </w:rPr>
      </w:pPr>
    </w:p>
    <w:p w14:paraId="68A28C3E" w14:textId="77777777" w:rsidR="006C6439" w:rsidRPr="00C63580" w:rsidRDefault="006C6439">
      <w:pPr>
        <w:spacing w:line="360" w:lineRule="auto"/>
        <w:jc w:val="both"/>
        <w:rPr>
          <w:rFonts w:ascii="Palatino Linotype" w:eastAsia="Palatino Linotype" w:hAnsi="Palatino Linotype" w:cs="Palatino Linotype"/>
        </w:rPr>
      </w:pPr>
    </w:p>
    <w:p w14:paraId="3EEB077B" w14:textId="77777777" w:rsidR="006C6439" w:rsidRPr="00C63580" w:rsidRDefault="006C6439">
      <w:pPr>
        <w:spacing w:line="360" w:lineRule="auto"/>
        <w:jc w:val="both"/>
        <w:rPr>
          <w:rFonts w:ascii="Palatino Linotype" w:eastAsia="Palatino Linotype" w:hAnsi="Palatino Linotype" w:cs="Palatino Linotype"/>
        </w:rPr>
      </w:pPr>
    </w:p>
    <w:p w14:paraId="598AD52B" w14:textId="77777777" w:rsidR="006C6439" w:rsidRPr="00C63580" w:rsidRDefault="006C6439">
      <w:pPr>
        <w:spacing w:line="360" w:lineRule="auto"/>
        <w:jc w:val="both"/>
        <w:rPr>
          <w:rFonts w:ascii="Palatino Linotype" w:eastAsia="Palatino Linotype" w:hAnsi="Palatino Linotype" w:cs="Palatino Linotype"/>
        </w:rPr>
      </w:pPr>
    </w:p>
    <w:p w14:paraId="3E20CA82" w14:textId="77777777" w:rsidR="006C6439" w:rsidRPr="00C63580" w:rsidRDefault="006C6439">
      <w:pPr>
        <w:spacing w:line="360" w:lineRule="auto"/>
        <w:jc w:val="both"/>
        <w:rPr>
          <w:rFonts w:ascii="Palatino Linotype" w:eastAsia="Palatino Linotype" w:hAnsi="Palatino Linotype" w:cs="Palatino Linotype"/>
        </w:rPr>
      </w:pPr>
    </w:p>
    <w:p w14:paraId="0B05A8AF" w14:textId="77777777" w:rsidR="006C6439" w:rsidRPr="00C63580" w:rsidRDefault="006C6439">
      <w:pPr>
        <w:spacing w:line="360" w:lineRule="auto"/>
        <w:jc w:val="both"/>
        <w:rPr>
          <w:rFonts w:ascii="Palatino Linotype" w:eastAsia="Palatino Linotype" w:hAnsi="Palatino Linotype" w:cs="Palatino Linotype"/>
        </w:rPr>
      </w:pPr>
    </w:p>
    <w:p w14:paraId="7324F1AD" w14:textId="77777777" w:rsidR="006C6439" w:rsidRPr="00C63580" w:rsidRDefault="006C6439">
      <w:pPr>
        <w:spacing w:line="360" w:lineRule="auto"/>
        <w:jc w:val="both"/>
        <w:rPr>
          <w:rFonts w:ascii="Palatino Linotype" w:eastAsia="Palatino Linotype" w:hAnsi="Palatino Linotype" w:cs="Palatino Linotype"/>
        </w:rPr>
      </w:pPr>
    </w:p>
    <w:p w14:paraId="6B586B36" w14:textId="77777777" w:rsidR="006C6439" w:rsidRPr="00C63580" w:rsidRDefault="006C6439">
      <w:pPr>
        <w:spacing w:line="360" w:lineRule="auto"/>
        <w:jc w:val="both"/>
        <w:rPr>
          <w:rFonts w:ascii="Palatino Linotype" w:eastAsia="Palatino Linotype" w:hAnsi="Palatino Linotype" w:cs="Palatino Linotype"/>
        </w:rPr>
      </w:pPr>
    </w:p>
    <w:p w14:paraId="3A15F014" w14:textId="77777777" w:rsidR="006C6439" w:rsidRPr="00C63580" w:rsidRDefault="006C6439">
      <w:pPr>
        <w:spacing w:line="360" w:lineRule="auto"/>
        <w:jc w:val="both"/>
        <w:rPr>
          <w:rFonts w:ascii="Palatino Linotype" w:eastAsia="Palatino Linotype" w:hAnsi="Palatino Linotype" w:cs="Palatino Linotype"/>
        </w:rPr>
      </w:pPr>
    </w:p>
    <w:p w14:paraId="76A7F3AC" w14:textId="77777777" w:rsidR="006C6439" w:rsidRPr="00C63580" w:rsidRDefault="006C6439">
      <w:pPr>
        <w:spacing w:line="360" w:lineRule="auto"/>
        <w:jc w:val="both"/>
        <w:rPr>
          <w:rFonts w:ascii="Palatino Linotype" w:eastAsia="Palatino Linotype" w:hAnsi="Palatino Linotype" w:cs="Palatino Linotype"/>
        </w:rPr>
      </w:pPr>
    </w:p>
    <w:p w14:paraId="243C0778" w14:textId="77777777" w:rsidR="006C6439" w:rsidRPr="00C63580" w:rsidRDefault="006C6439">
      <w:pPr>
        <w:spacing w:line="360" w:lineRule="auto"/>
        <w:jc w:val="both"/>
        <w:rPr>
          <w:rFonts w:ascii="Palatino Linotype" w:eastAsia="Palatino Linotype" w:hAnsi="Palatino Linotype" w:cs="Palatino Linotype"/>
        </w:rPr>
      </w:pPr>
    </w:p>
    <w:p w14:paraId="2DF75558" w14:textId="77777777" w:rsidR="006C6439" w:rsidRPr="00C63580" w:rsidRDefault="006C6439">
      <w:pPr>
        <w:spacing w:line="360" w:lineRule="auto"/>
        <w:jc w:val="both"/>
        <w:rPr>
          <w:rFonts w:ascii="Palatino Linotype" w:eastAsia="Palatino Linotype" w:hAnsi="Palatino Linotype" w:cs="Palatino Linotype"/>
        </w:rPr>
      </w:pPr>
    </w:p>
    <w:p w14:paraId="0491E724" w14:textId="77777777" w:rsidR="006C6439" w:rsidRPr="00C63580" w:rsidRDefault="006C6439">
      <w:pPr>
        <w:spacing w:line="360" w:lineRule="auto"/>
        <w:jc w:val="both"/>
        <w:rPr>
          <w:rFonts w:ascii="Palatino Linotype" w:eastAsia="Palatino Linotype" w:hAnsi="Palatino Linotype" w:cs="Palatino Linotype"/>
        </w:rPr>
      </w:pPr>
    </w:p>
    <w:p w14:paraId="6C5CFF35" w14:textId="77777777" w:rsidR="006C6439" w:rsidRPr="00C63580" w:rsidRDefault="006C6439">
      <w:pPr>
        <w:spacing w:line="360" w:lineRule="auto"/>
        <w:jc w:val="both"/>
        <w:rPr>
          <w:rFonts w:ascii="Palatino Linotype" w:eastAsia="Palatino Linotype" w:hAnsi="Palatino Linotype" w:cs="Palatino Linotype"/>
        </w:rPr>
      </w:pPr>
    </w:p>
    <w:p w14:paraId="7EA2A8C7" w14:textId="287AC69D" w:rsidR="00C44625" w:rsidRPr="00C63580" w:rsidRDefault="00C44625">
      <w:pPr>
        <w:spacing w:line="360" w:lineRule="auto"/>
        <w:jc w:val="both"/>
        <w:rPr>
          <w:rFonts w:ascii="Palatino Linotype" w:eastAsia="Palatino Linotype" w:hAnsi="Palatino Linotype" w:cs="Palatino Linotype"/>
        </w:rPr>
      </w:pPr>
      <w:r w:rsidRPr="00C63580">
        <w:rPr>
          <w:rFonts w:ascii="Palatino Linotype" w:eastAsia="Palatino Linotype" w:hAnsi="Palatino Linotype" w:cs="Palatino Linotype"/>
        </w:rPr>
        <w:t xml:space="preserve"> </w:t>
      </w:r>
    </w:p>
    <w:sectPr w:rsidR="00C44625" w:rsidRPr="00C63580">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8798D" w14:textId="77777777" w:rsidR="008B7C16" w:rsidRDefault="008B7C16">
      <w:r>
        <w:separator/>
      </w:r>
    </w:p>
  </w:endnote>
  <w:endnote w:type="continuationSeparator" w:id="0">
    <w:p w14:paraId="6CB53BF9" w14:textId="77777777" w:rsidR="008B7C16" w:rsidRDefault="008B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BC52" w14:textId="555B4450" w:rsidR="00B56AC0" w:rsidRDefault="00B56AC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748F2">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748F2">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345A88CE" w14:textId="77777777" w:rsidR="00B56AC0" w:rsidRDefault="00B56AC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DACA3" w14:textId="5DAF0B86" w:rsidR="00B56AC0" w:rsidRDefault="00B56AC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748F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748F2">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7384EF42" w14:textId="77777777" w:rsidR="00B56AC0" w:rsidRDefault="00B56AC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5D34B" w14:textId="77777777" w:rsidR="008B7C16" w:rsidRDefault="008B7C16">
      <w:r>
        <w:separator/>
      </w:r>
    </w:p>
  </w:footnote>
  <w:footnote w:type="continuationSeparator" w:id="0">
    <w:p w14:paraId="6F153D87" w14:textId="77777777" w:rsidR="008B7C16" w:rsidRDefault="008B7C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E874A" w14:textId="77777777" w:rsidR="00B56AC0" w:rsidRDefault="00B56AC0">
    <w:pPr>
      <w:rPr>
        <w:rFonts w:ascii="Cambria" w:eastAsia="Cambria" w:hAnsi="Cambria" w:cs="Cambria"/>
        <w:color w:val="000000"/>
      </w:rPr>
    </w:pPr>
    <w:r>
      <w:rPr>
        <w:noProof/>
      </w:rPr>
      <w:drawing>
        <wp:anchor distT="0" distB="0" distL="0" distR="0" simplePos="0" relativeHeight="251658240" behindDoc="1" locked="0" layoutInCell="1" hidden="0" allowOverlap="1" wp14:anchorId="44DC1C44" wp14:editId="4B3544EE">
          <wp:simplePos x="0" y="0"/>
          <wp:positionH relativeFrom="column">
            <wp:posOffset>-1080102</wp:posOffset>
          </wp:positionH>
          <wp:positionV relativeFrom="paragraph">
            <wp:posOffset>-488276</wp:posOffset>
          </wp:positionV>
          <wp:extent cx="7809865" cy="10165715"/>
          <wp:effectExtent l="0" t="0" r="0" b="0"/>
          <wp:wrapNone/>
          <wp:docPr id="15243189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
      <w:tblW w:w="5953" w:type="dxa"/>
      <w:tblInd w:w="3261" w:type="dxa"/>
      <w:tblLayout w:type="fixed"/>
      <w:tblLook w:val="0400" w:firstRow="0" w:lastRow="0" w:firstColumn="0" w:lastColumn="0" w:noHBand="0" w:noVBand="1"/>
    </w:tblPr>
    <w:tblGrid>
      <w:gridCol w:w="2489"/>
      <w:gridCol w:w="3464"/>
    </w:tblGrid>
    <w:tr w:rsidR="00B56AC0" w14:paraId="1551BA7A" w14:textId="77777777">
      <w:tc>
        <w:tcPr>
          <w:tcW w:w="2489" w:type="dxa"/>
        </w:tcPr>
        <w:p w14:paraId="50D900F7" w14:textId="77777777" w:rsidR="00B56AC0" w:rsidRDefault="00B56A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06F0D4" w14:textId="46C6408D" w:rsidR="00B56AC0" w:rsidRDefault="00F84394" w:rsidP="003172E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09504</w:t>
          </w:r>
          <w:r w:rsidR="00B56AC0">
            <w:rPr>
              <w:rFonts w:ascii="Palatino Linotype" w:eastAsia="Palatino Linotype" w:hAnsi="Palatino Linotype" w:cs="Palatino Linotype"/>
              <w:b/>
              <w:sz w:val="22"/>
              <w:szCs w:val="22"/>
            </w:rPr>
            <w:t>/INFOEM/IP/RR/2025</w:t>
          </w:r>
        </w:p>
      </w:tc>
    </w:tr>
    <w:tr w:rsidR="00B56AC0" w14:paraId="6BCD26CC" w14:textId="77777777">
      <w:trPr>
        <w:trHeight w:val="228"/>
      </w:trPr>
      <w:tc>
        <w:tcPr>
          <w:tcW w:w="2489" w:type="dxa"/>
          <w:vAlign w:val="center"/>
        </w:tcPr>
        <w:p w14:paraId="7B6B9C67" w14:textId="77777777" w:rsidR="00B56AC0" w:rsidRDefault="00B56A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A5C238F" w14:textId="58ECF45B" w:rsidR="00B56AC0" w:rsidRDefault="00F84394">
          <w:pPr>
            <w:ind w:left="-45" w:right="176"/>
            <w:jc w:val="both"/>
            <w:rPr>
              <w:rFonts w:ascii="Palatino Linotype" w:eastAsia="Palatino Linotype" w:hAnsi="Palatino Linotype" w:cs="Palatino Linotype"/>
              <w:b/>
              <w:sz w:val="22"/>
              <w:szCs w:val="22"/>
            </w:rPr>
          </w:pPr>
          <w:r w:rsidRPr="00F84394">
            <w:rPr>
              <w:rFonts w:ascii="Palatino Linotype" w:eastAsia="Palatino Linotype" w:hAnsi="Palatino Linotype" w:cs="Palatino Linotype"/>
              <w:b/>
              <w:sz w:val="22"/>
              <w:szCs w:val="22"/>
            </w:rPr>
            <w:t>Ayuntamiento de Tepotzotlán</w:t>
          </w:r>
        </w:p>
      </w:tc>
    </w:tr>
    <w:tr w:rsidR="00B56AC0" w14:paraId="71E951D2" w14:textId="77777777">
      <w:tc>
        <w:tcPr>
          <w:tcW w:w="2489" w:type="dxa"/>
          <w:vAlign w:val="center"/>
        </w:tcPr>
        <w:p w14:paraId="385657FF" w14:textId="77777777" w:rsidR="00B56AC0" w:rsidRDefault="00B56AC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37A9D16" w14:textId="77777777" w:rsidR="00B56AC0" w:rsidRDefault="00B56AC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F4D6A8" w14:textId="77777777" w:rsidR="00B56AC0" w:rsidRDefault="00B56AC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A0A8C" w14:textId="77777777" w:rsidR="00B56AC0" w:rsidRDefault="00B56AC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r>
      <w:rPr>
        <w:noProof/>
      </w:rPr>
      <w:drawing>
        <wp:anchor distT="0" distB="0" distL="0" distR="0" simplePos="0" relativeHeight="251659264" behindDoc="1" locked="0" layoutInCell="1" hidden="0" allowOverlap="1" wp14:anchorId="55A236CD" wp14:editId="4B1D363B">
          <wp:simplePos x="0" y="0"/>
          <wp:positionH relativeFrom="column">
            <wp:posOffset>-1080128</wp:posOffset>
          </wp:positionH>
          <wp:positionV relativeFrom="paragraph">
            <wp:posOffset>-369904</wp:posOffset>
          </wp:positionV>
          <wp:extent cx="7809865" cy="10165715"/>
          <wp:effectExtent l="0" t="0" r="0" b="0"/>
          <wp:wrapNone/>
          <wp:docPr id="7373646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0"/>
      <w:tblW w:w="5953" w:type="dxa"/>
      <w:tblInd w:w="3261" w:type="dxa"/>
      <w:tblLayout w:type="fixed"/>
      <w:tblLook w:val="0400" w:firstRow="0" w:lastRow="0" w:firstColumn="0" w:lastColumn="0" w:noHBand="0" w:noVBand="1"/>
    </w:tblPr>
    <w:tblGrid>
      <w:gridCol w:w="2489"/>
      <w:gridCol w:w="3464"/>
    </w:tblGrid>
    <w:tr w:rsidR="00B56AC0" w14:paraId="05B559A0" w14:textId="77777777">
      <w:tc>
        <w:tcPr>
          <w:tcW w:w="2489" w:type="dxa"/>
        </w:tcPr>
        <w:p w14:paraId="650375DF" w14:textId="77777777" w:rsidR="00B56AC0" w:rsidRDefault="00B56A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0CDE41F" w14:textId="29EA148A" w:rsidR="00B56AC0" w:rsidRDefault="00F84394" w:rsidP="005D1CE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09504</w:t>
          </w:r>
          <w:r w:rsidR="00B56AC0">
            <w:rPr>
              <w:rFonts w:ascii="Palatino Linotype" w:eastAsia="Palatino Linotype" w:hAnsi="Palatino Linotype" w:cs="Palatino Linotype"/>
              <w:b/>
              <w:sz w:val="22"/>
              <w:szCs w:val="22"/>
            </w:rPr>
            <w:t>/INFOEM/IP/RR/2025</w:t>
          </w:r>
        </w:p>
      </w:tc>
    </w:tr>
    <w:tr w:rsidR="00B56AC0" w14:paraId="71016CBF" w14:textId="77777777">
      <w:tc>
        <w:tcPr>
          <w:tcW w:w="2489" w:type="dxa"/>
        </w:tcPr>
        <w:p w14:paraId="193BF2DE" w14:textId="77777777" w:rsidR="00B56AC0" w:rsidRDefault="00B56A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BE0FAC7" w14:textId="00A6A963" w:rsidR="00B56AC0" w:rsidRDefault="00B56AC0">
          <w:pPr>
            <w:ind w:right="175"/>
            <w:jc w:val="both"/>
            <w:rPr>
              <w:rFonts w:ascii="Palatino Linotype" w:eastAsia="Palatino Linotype" w:hAnsi="Palatino Linotype" w:cs="Palatino Linotype"/>
              <w:b/>
              <w:sz w:val="22"/>
              <w:szCs w:val="22"/>
            </w:rPr>
          </w:pPr>
        </w:p>
      </w:tc>
    </w:tr>
    <w:tr w:rsidR="00B56AC0" w14:paraId="46A252F7" w14:textId="77777777">
      <w:trPr>
        <w:trHeight w:val="228"/>
      </w:trPr>
      <w:tc>
        <w:tcPr>
          <w:tcW w:w="2489" w:type="dxa"/>
          <w:vAlign w:val="center"/>
        </w:tcPr>
        <w:p w14:paraId="5EB5CE07" w14:textId="77777777" w:rsidR="00B56AC0" w:rsidRDefault="00B56A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FADB915" w14:textId="4E9D0C81" w:rsidR="00B56AC0" w:rsidRDefault="00F84394">
          <w:pPr>
            <w:ind w:left="-45" w:right="176"/>
            <w:jc w:val="both"/>
            <w:rPr>
              <w:rFonts w:ascii="Palatino Linotype" w:eastAsia="Palatino Linotype" w:hAnsi="Palatino Linotype" w:cs="Palatino Linotype"/>
              <w:b/>
              <w:sz w:val="22"/>
              <w:szCs w:val="22"/>
            </w:rPr>
          </w:pPr>
          <w:r w:rsidRPr="00F84394">
            <w:rPr>
              <w:rFonts w:ascii="Palatino Linotype" w:eastAsia="Palatino Linotype" w:hAnsi="Palatino Linotype" w:cs="Palatino Linotype"/>
              <w:b/>
              <w:sz w:val="22"/>
              <w:szCs w:val="22"/>
            </w:rPr>
            <w:t>Ayuntamiento de Tepotzotlán</w:t>
          </w:r>
        </w:p>
      </w:tc>
    </w:tr>
    <w:tr w:rsidR="00B56AC0" w14:paraId="6A1E5840" w14:textId="77777777">
      <w:tc>
        <w:tcPr>
          <w:tcW w:w="2489" w:type="dxa"/>
          <w:vAlign w:val="center"/>
        </w:tcPr>
        <w:p w14:paraId="5C559CC7" w14:textId="77777777" w:rsidR="00B56AC0" w:rsidRDefault="00B56AC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B6C7055" w14:textId="77777777" w:rsidR="00B56AC0" w:rsidRDefault="00B56AC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2C7441" w14:textId="77777777" w:rsidR="00B56AC0" w:rsidRDefault="00B56AC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64110"/>
    <w:multiLevelType w:val="multilevel"/>
    <w:tmpl w:val="D64EF69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33C0B"/>
    <w:multiLevelType w:val="hybridMultilevel"/>
    <w:tmpl w:val="935CB54C"/>
    <w:lvl w:ilvl="0" w:tplc="458204C0">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24F200AE"/>
    <w:multiLevelType w:val="hybridMultilevel"/>
    <w:tmpl w:val="43880E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696146"/>
    <w:multiLevelType w:val="multilevel"/>
    <w:tmpl w:val="FBC69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708C1"/>
    <w:multiLevelType w:val="multilevel"/>
    <w:tmpl w:val="F55C4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841E5"/>
    <w:multiLevelType w:val="multilevel"/>
    <w:tmpl w:val="73BEBAB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25D46A0"/>
    <w:multiLevelType w:val="multilevel"/>
    <w:tmpl w:val="3392B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F2A4F"/>
    <w:multiLevelType w:val="multilevel"/>
    <w:tmpl w:val="A1C0B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FE4B73"/>
    <w:multiLevelType w:val="multilevel"/>
    <w:tmpl w:val="883AA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EC7A78"/>
    <w:multiLevelType w:val="multilevel"/>
    <w:tmpl w:val="39EEDDB8"/>
    <w:lvl w:ilvl="0">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F81297"/>
    <w:multiLevelType w:val="multilevel"/>
    <w:tmpl w:val="B478DD32"/>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D94C60"/>
    <w:multiLevelType w:val="multilevel"/>
    <w:tmpl w:val="87F8C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06CDF"/>
    <w:multiLevelType w:val="hybridMultilevel"/>
    <w:tmpl w:val="D862DFA0"/>
    <w:lvl w:ilvl="0" w:tplc="988242A4">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4E0E3194"/>
    <w:multiLevelType w:val="multilevel"/>
    <w:tmpl w:val="8D940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AB3BC5"/>
    <w:multiLevelType w:val="hybridMultilevel"/>
    <w:tmpl w:val="230AC3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EB53279"/>
    <w:multiLevelType w:val="multilevel"/>
    <w:tmpl w:val="131EC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7"/>
  </w:num>
  <w:num w:numId="4">
    <w:abstractNumId w:val="5"/>
  </w:num>
  <w:num w:numId="5">
    <w:abstractNumId w:val="9"/>
  </w:num>
  <w:num w:numId="6">
    <w:abstractNumId w:val="14"/>
  </w:num>
  <w:num w:numId="7">
    <w:abstractNumId w:val="15"/>
  </w:num>
  <w:num w:numId="8">
    <w:abstractNumId w:val="11"/>
  </w:num>
  <w:num w:numId="9">
    <w:abstractNumId w:val="6"/>
  </w:num>
  <w:num w:numId="10">
    <w:abstractNumId w:val="13"/>
  </w:num>
  <w:num w:numId="11">
    <w:abstractNumId w:val="4"/>
  </w:num>
  <w:num w:numId="12">
    <w:abstractNumId w:val="3"/>
  </w:num>
  <w:num w:numId="13">
    <w:abstractNumId w:val="0"/>
  </w:num>
  <w:num w:numId="14">
    <w:abstractNumId w:val="1"/>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B8B"/>
    <w:rsid w:val="000044FC"/>
    <w:rsid w:val="0000497A"/>
    <w:rsid w:val="000067B4"/>
    <w:rsid w:val="00010505"/>
    <w:rsid w:val="0002356C"/>
    <w:rsid w:val="00025B16"/>
    <w:rsid w:val="0003029F"/>
    <w:rsid w:val="0003233E"/>
    <w:rsid w:val="000334DB"/>
    <w:rsid w:val="00036B13"/>
    <w:rsid w:val="00040BB0"/>
    <w:rsid w:val="00040F51"/>
    <w:rsid w:val="000504A3"/>
    <w:rsid w:val="00050A19"/>
    <w:rsid w:val="000605D3"/>
    <w:rsid w:val="00073F64"/>
    <w:rsid w:val="00081998"/>
    <w:rsid w:val="00083472"/>
    <w:rsid w:val="000937A3"/>
    <w:rsid w:val="0009556A"/>
    <w:rsid w:val="000A6020"/>
    <w:rsid w:val="000B5C12"/>
    <w:rsid w:val="000C0CF8"/>
    <w:rsid w:val="000D2C4B"/>
    <w:rsid w:val="000D4CB0"/>
    <w:rsid w:val="000E1292"/>
    <w:rsid w:val="000E2CA7"/>
    <w:rsid w:val="000E79F8"/>
    <w:rsid w:val="000F1532"/>
    <w:rsid w:val="000F2404"/>
    <w:rsid w:val="000F2668"/>
    <w:rsid w:val="000F299B"/>
    <w:rsid w:val="000F3A02"/>
    <w:rsid w:val="000F7D1E"/>
    <w:rsid w:val="00101EE8"/>
    <w:rsid w:val="001118C1"/>
    <w:rsid w:val="001130A0"/>
    <w:rsid w:val="001232CC"/>
    <w:rsid w:val="00126B6C"/>
    <w:rsid w:val="001454BF"/>
    <w:rsid w:val="00147C54"/>
    <w:rsid w:val="00151D28"/>
    <w:rsid w:val="0015274E"/>
    <w:rsid w:val="0016292D"/>
    <w:rsid w:val="00164242"/>
    <w:rsid w:val="001643EB"/>
    <w:rsid w:val="00166145"/>
    <w:rsid w:val="00171042"/>
    <w:rsid w:val="00172245"/>
    <w:rsid w:val="001762D3"/>
    <w:rsid w:val="0018614E"/>
    <w:rsid w:val="0019548E"/>
    <w:rsid w:val="00195595"/>
    <w:rsid w:val="0019659A"/>
    <w:rsid w:val="001A0B1A"/>
    <w:rsid w:val="001A0DF0"/>
    <w:rsid w:val="001A1776"/>
    <w:rsid w:val="001A2024"/>
    <w:rsid w:val="001A3368"/>
    <w:rsid w:val="001A397C"/>
    <w:rsid w:val="001B2276"/>
    <w:rsid w:val="001C4B83"/>
    <w:rsid w:val="001C5810"/>
    <w:rsid w:val="001C5EF5"/>
    <w:rsid w:val="001D73DC"/>
    <w:rsid w:val="001E0235"/>
    <w:rsid w:val="001E4E53"/>
    <w:rsid w:val="001E5932"/>
    <w:rsid w:val="001F5F57"/>
    <w:rsid w:val="00205909"/>
    <w:rsid w:val="00207F01"/>
    <w:rsid w:val="00212EDD"/>
    <w:rsid w:val="00215670"/>
    <w:rsid w:val="00225EE9"/>
    <w:rsid w:val="0022742B"/>
    <w:rsid w:val="0023035E"/>
    <w:rsid w:val="00231F5C"/>
    <w:rsid w:val="00235684"/>
    <w:rsid w:val="00236F07"/>
    <w:rsid w:val="00241C2D"/>
    <w:rsid w:val="00244A41"/>
    <w:rsid w:val="00245AE8"/>
    <w:rsid w:val="0024722E"/>
    <w:rsid w:val="00263504"/>
    <w:rsid w:val="00264FEE"/>
    <w:rsid w:val="00270C25"/>
    <w:rsid w:val="00275199"/>
    <w:rsid w:val="00275691"/>
    <w:rsid w:val="00277955"/>
    <w:rsid w:val="0028011C"/>
    <w:rsid w:val="00287275"/>
    <w:rsid w:val="002947F9"/>
    <w:rsid w:val="002A3C6B"/>
    <w:rsid w:val="002A45A6"/>
    <w:rsid w:val="002B5CEA"/>
    <w:rsid w:val="002C15EF"/>
    <w:rsid w:val="002C3A65"/>
    <w:rsid w:val="002C62B8"/>
    <w:rsid w:val="002D17C2"/>
    <w:rsid w:val="002D28DA"/>
    <w:rsid w:val="002D6C81"/>
    <w:rsid w:val="002E2F4B"/>
    <w:rsid w:val="002E551A"/>
    <w:rsid w:val="003013AF"/>
    <w:rsid w:val="00307C25"/>
    <w:rsid w:val="003115C0"/>
    <w:rsid w:val="003118BB"/>
    <w:rsid w:val="00312C59"/>
    <w:rsid w:val="003172E5"/>
    <w:rsid w:val="00321A79"/>
    <w:rsid w:val="00321C81"/>
    <w:rsid w:val="00337D99"/>
    <w:rsid w:val="003401D6"/>
    <w:rsid w:val="0034042A"/>
    <w:rsid w:val="003426BD"/>
    <w:rsid w:val="00345EB2"/>
    <w:rsid w:val="003616B7"/>
    <w:rsid w:val="003619F0"/>
    <w:rsid w:val="00365A38"/>
    <w:rsid w:val="0037301C"/>
    <w:rsid w:val="003908D1"/>
    <w:rsid w:val="0039775E"/>
    <w:rsid w:val="003A1B20"/>
    <w:rsid w:val="003A3E01"/>
    <w:rsid w:val="003A3EE7"/>
    <w:rsid w:val="003B76E8"/>
    <w:rsid w:val="003C2798"/>
    <w:rsid w:val="003D7F8C"/>
    <w:rsid w:val="00400FA6"/>
    <w:rsid w:val="004061D9"/>
    <w:rsid w:val="00407124"/>
    <w:rsid w:val="00410264"/>
    <w:rsid w:val="004102BD"/>
    <w:rsid w:val="00413C3E"/>
    <w:rsid w:val="0041654B"/>
    <w:rsid w:val="00421B61"/>
    <w:rsid w:val="00442943"/>
    <w:rsid w:val="00443939"/>
    <w:rsid w:val="00451913"/>
    <w:rsid w:val="004568C6"/>
    <w:rsid w:val="00470B19"/>
    <w:rsid w:val="00491B5F"/>
    <w:rsid w:val="00497BDD"/>
    <w:rsid w:val="004A02AE"/>
    <w:rsid w:val="004A18B0"/>
    <w:rsid w:val="004A2F61"/>
    <w:rsid w:val="004B40E4"/>
    <w:rsid w:val="004B4386"/>
    <w:rsid w:val="004D02C4"/>
    <w:rsid w:val="004D7730"/>
    <w:rsid w:val="004E172B"/>
    <w:rsid w:val="004F18C1"/>
    <w:rsid w:val="004F21B9"/>
    <w:rsid w:val="004F644D"/>
    <w:rsid w:val="005025FE"/>
    <w:rsid w:val="0051150E"/>
    <w:rsid w:val="0051465F"/>
    <w:rsid w:val="00514EC6"/>
    <w:rsid w:val="005157C9"/>
    <w:rsid w:val="00515B31"/>
    <w:rsid w:val="00521ECA"/>
    <w:rsid w:val="00527F5A"/>
    <w:rsid w:val="00530314"/>
    <w:rsid w:val="005509B6"/>
    <w:rsid w:val="005511C9"/>
    <w:rsid w:val="005631B5"/>
    <w:rsid w:val="005720CB"/>
    <w:rsid w:val="005729C4"/>
    <w:rsid w:val="00572FFA"/>
    <w:rsid w:val="005751A9"/>
    <w:rsid w:val="00575C2D"/>
    <w:rsid w:val="0058563D"/>
    <w:rsid w:val="0058642B"/>
    <w:rsid w:val="00587080"/>
    <w:rsid w:val="00587DC6"/>
    <w:rsid w:val="005908F0"/>
    <w:rsid w:val="00590DCD"/>
    <w:rsid w:val="005A1124"/>
    <w:rsid w:val="005A39D8"/>
    <w:rsid w:val="005A60ED"/>
    <w:rsid w:val="005A6126"/>
    <w:rsid w:val="005B492B"/>
    <w:rsid w:val="005B6740"/>
    <w:rsid w:val="005C0731"/>
    <w:rsid w:val="005C299B"/>
    <w:rsid w:val="005D0DC0"/>
    <w:rsid w:val="005D1CE8"/>
    <w:rsid w:val="005D2008"/>
    <w:rsid w:val="005D46ED"/>
    <w:rsid w:val="005D5736"/>
    <w:rsid w:val="005E4A2B"/>
    <w:rsid w:val="005E5C62"/>
    <w:rsid w:val="005E71B1"/>
    <w:rsid w:val="005F1D48"/>
    <w:rsid w:val="005F3396"/>
    <w:rsid w:val="005F7460"/>
    <w:rsid w:val="005F79C4"/>
    <w:rsid w:val="005F7EA7"/>
    <w:rsid w:val="00612318"/>
    <w:rsid w:val="00615D07"/>
    <w:rsid w:val="006173E2"/>
    <w:rsid w:val="0062420F"/>
    <w:rsid w:val="00625248"/>
    <w:rsid w:val="006269DE"/>
    <w:rsid w:val="0063583E"/>
    <w:rsid w:val="0063650D"/>
    <w:rsid w:val="006430AC"/>
    <w:rsid w:val="00644EA0"/>
    <w:rsid w:val="00651EA8"/>
    <w:rsid w:val="006546A5"/>
    <w:rsid w:val="006777B4"/>
    <w:rsid w:val="00680A3A"/>
    <w:rsid w:val="00686B4F"/>
    <w:rsid w:val="00692575"/>
    <w:rsid w:val="006A338A"/>
    <w:rsid w:val="006A3562"/>
    <w:rsid w:val="006A4FFB"/>
    <w:rsid w:val="006B0786"/>
    <w:rsid w:val="006B109A"/>
    <w:rsid w:val="006B15A0"/>
    <w:rsid w:val="006B35CB"/>
    <w:rsid w:val="006B4951"/>
    <w:rsid w:val="006B539C"/>
    <w:rsid w:val="006B6EB9"/>
    <w:rsid w:val="006B7843"/>
    <w:rsid w:val="006C6439"/>
    <w:rsid w:val="006D0BD9"/>
    <w:rsid w:val="006D47CE"/>
    <w:rsid w:val="006E0684"/>
    <w:rsid w:val="006E379E"/>
    <w:rsid w:val="006E5A21"/>
    <w:rsid w:val="006F4731"/>
    <w:rsid w:val="006F6409"/>
    <w:rsid w:val="00702F2E"/>
    <w:rsid w:val="00705111"/>
    <w:rsid w:val="00721B7E"/>
    <w:rsid w:val="00722FCE"/>
    <w:rsid w:val="0073518F"/>
    <w:rsid w:val="0073656A"/>
    <w:rsid w:val="007376C4"/>
    <w:rsid w:val="00741F8B"/>
    <w:rsid w:val="00752996"/>
    <w:rsid w:val="00764060"/>
    <w:rsid w:val="007765CC"/>
    <w:rsid w:val="00785B76"/>
    <w:rsid w:val="007943CF"/>
    <w:rsid w:val="00796596"/>
    <w:rsid w:val="007A0DC8"/>
    <w:rsid w:val="007A1D4C"/>
    <w:rsid w:val="007A6724"/>
    <w:rsid w:val="007B11F2"/>
    <w:rsid w:val="007B396B"/>
    <w:rsid w:val="007B4999"/>
    <w:rsid w:val="007C0395"/>
    <w:rsid w:val="007C0F71"/>
    <w:rsid w:val="007C4FAA"/>
    <w:rsid w:val="007C51E0"/>
    <w:rsid w:val="007D5154"/>
    <w:rsid w:val="007D5ABA"/>
    <w:rsid w:val="007E74CD"/>
    <w:rsid w:val="007F02C1"/>
    <w:rsid w:val="007F0A50"/>
    <w:rsid w:val="007F39A5"/>
    <w:rsid w:val="007F6269"/>
    <w:rsid w:val="00803CAC"/>
    <w:rsid w:val="008128A6"/>
    <w:rsid w:val="00814556"/>
    <w:rsid w:val="00822D73"/>
    <w:rsid w:val="008315D8"/>
    <w:rsid w:val="00835752"/>
    <w:rsid w:val="00842123"/>
    <w:rsid w:val="00850186"/>
    <w:rsid w:val="00854EC3"/>
    <w:rsid w:val="00870338"/>
    <w:rsid w:val="008748F6"/>
    <w:rsid w:val="00875431"/>
    <w:rsid w:val="00876433"/>
    <w:rsid w:val="00883384"/>
    <w:rsid w:val="008875AC"/>
    <w:rsid w:val="00893B03"/>
    <w:rsid w:val="008A63A7"/>
    <w:rsid w:val="008A772A"/>
    <w:rsid w:val="008B339A"/>
    <w:rsid w:val="008B3E45"/>
    <w:rsid w:val="008B7C16"/>
    <w:rsid w:val="008D2C89"/>
    <w:rsid w:val="008D3E98"/>
    <w:rsid w:val="008D5A7B"/>
    <w:rsid w:val="008E2B4B"/>
    <w:rsid w:val="008E52A7"/>
    <w:rsid w:val="008E5A02"/>
    <w:rsid w:val="008F238A"/>
    <w:rsid w:val="00905B8F"/>
    <w:rsid w:val="00913BAB"/>
    <w:rsid w:val="00925760"/>
    <w:rsid w:val="009372BD"/>
    <w:rsid w:val="009560CA"/>
    <w:rsid w:val="00957D0C"/>
    <w:rsid w:val="009729F1"/>
    <w:rsid w:val="00975C97"/>
    <w:rsid w:val="00985BFF"/>
    <w:rsid w:val="00987DF4"/>
    <w:rsid w:val="0099519A"/>
    <w:rsid w:val="00997E95"/>
    <w:rsid w:val="009A33D5"/>
    <w:rsid w:val="009A3A98"/>
    <w:rsid w:val="009A4B8B"/>
    <w:rsid w:val="009A4ED3"/>
    <w:rsid w:val="009B2B84"/>
    <w:rsid w:val="009B2C4B"/>
    <w:rsid w:val="009B342A"/>
    <w:rsid w:val="009B6A5A"/>
    <w:rsid w:val="009C6C1B"/>
    <w:rsid w:val="009E0B8F"/>
    <w:rsid w:val="009E4898"/>
    <w:rsid w:val="009E79C0"/>
    <w:rsid w:val="009E7A14"/>
    <w:rsid w:val="009F00C8"/>
    <w:rsid w:val="009F0D04"/>
    <w:rsid w:val="009F2F93"/>
    <w:rsid w:val="00A015A2"/>
    <w:rsid w:val="00A04513"/>
    <w:rsid w:val="00A04677"/>
    <w:rsid w:val="00A047FF"/>
    <w:rsid w:val="00A12D91"/>
    <w:rsid w:val="00A31D82"/>
    <w:rsid w:val="00A35817"/>
    <w:rsid w:val="00A3754C"/>
    <w:rsid w:val="00A44CC7"/>
    <w:rsid w:val="00A50FD5"/>
    <w:rsid w:val="00A511F0"/>
    <w:rsid w:val="00A62762"/>
    <w:rsid w:val="00A76A0B"/>
    <w:rsid w:val="00A87F8E"/>
    <w:rsid w:val="00A977ED"/>
    <w:rsid w:val="00AA09CB"/>
    <w:rsid w:val="00AA232F"/>
    <w:rsid w:val="00AA7941"/>
    <w:rsid w:val="00AB0931"/>
    <w:rsid w:val="00AB2842"/>
    <w:rsid w:val="00AB494C"/>
    <w:rsid w:val="00AB5896"/>
    <w:rsid w:val="00AB645A"/>
    <w:rsid w:val="00AB6C23"/>
    <w:rsid w:val="00AC5F53"/>
    <w:rsid w:val="00AC6962"/>
    <w:rsid w:val="00AC6B57"/>
    <w:rsid w:val="00AD099F"/>
    <w:rsid w:val="00AD1DCC"/>
    <w:rsid w:val="00AD26AF"/>
    <w:rsid w:val="00AD4C2B"/>
    <w:rsid w:val="00AE0562"/>
    <w:rsid w:val="00AF05FF"/>
    <w:rsid w:val="00AF135E"/>
    <w:rsid w:val="00B01BAB"/>
    <w:rsid w:val="00B10318"/>
    <w:rsid w:val="00B16AE8"/>
    <w:rsid w:val="00B16BE5"/>
    <w:rsid w:val="00B17499"/>
    <w:rsid w:val="00B21A82"/>
    <w:rsid w:val="00B225C6"/>
    <w:rsid w:val="00B239D3"/>
    <w:rsid w:val="00B3047D"/>
    <w:rsid w:val="00B35284"/>
    <w:rsid w:val="00B533EE"/>
    <w:rsid w:val="00B545D4"/>
    <w:rsid w:val="00B56AC0"/>
    <w:rsid w:val="00B60B60"/>
    <w:rsid w:val="00B723F0"/>
    <w:rsid w:val="00B748F2"/>
    <w:rsid w:val="00B7767D"/>
    <w:rsid w:val="00B83E10"/>
    <w:rsid w:val="00B8496B"/>
    <w:rsid w:val="00B91FE9"/>
    <w:rsid w:val="00B93700"/>
    <w:rsid w:val="00B94E63"/>
    <w:rsid w:val="00B968D4"/>
    <w:rsid w:val="00BA1017"/>
    <w:rsid w:val="00BA49C8"/>
    <w:rsid w:val="00BA62A8"/>
    <w:rsid w:val="00BA6C66"/>
    <w:rsid w:val="00BA75AB"/>
    <w:rsid w:val="00BA76A3"/>
    <w:rsid w:val="00BA7803"/>
    <w:rsid w:val="00BB64AD"/>
    <w:rsid w:val="00BC3C15"/>
    <w:rsid w:val="00BC5607"/>
    <w:rsid w:val="00BD00F9"/>
    <w:rsid w:val="00BD449B"/>
    <w:rsid w:val="00BF05CA"/>
    <w:rsid w:val="00C04748"/>
    <w:rsid w:val="00C15AB8"/>
    <w:rsid w:val="00C16AB8"/>
    <w:rsid w:val="00C20CA6"/>
    <w:rsid w:val="00C319E2"/>
    <w:rsid w:val="00C34CF6"/>
    <w:rsid w:val="00C37A5B"/>
    <w:rsid w:val="00C4042C"/>
    <w:rsid w:val="00C44625"/>
    <w:rsid w:val="00C452B7"/>
    <w:rsid w:val="00C47ACA"/>
    <w:rsid w:val="00C5024A"/>
    <w:rsid w:val="00C5517C"/>
    <w:rsid w:val="00C5703C"/>
    <w:rsid w:val="00C60BA2"/>
    <w:rsid w:val="00C63580"/>
    <w:rsid w:val="00C6383A"/>
    <w:rsid w:val="00C715FE"/>
    <w:rsid w:val="00C87A21"/>
    <w:rsid w:val="00C90A74"/>
    <w:rsid w:val="00C94A33"/>
    <w:rsid w:val="00CA434C"/>
    <w:rsid w:val="00CA4604"/>
    <w:rsid w:val="00CA4672"/>
    <w:rsid w:val="00CB0048"/>
    <w:rsid w:val="00CC4F20"/>
    <w:rsid w:val="00CE78A6"/>
    <w:rsid w:val="00CF0649"/>
    <w:rsid w:val="00CF20E8"/>
    <w:rsid w:val="00CF23C6"/>
    <w:rsid w:val="00CF25DF"/>
    <w:rsid w:val="00CF3529"/>
    <w:rsid w:val="00CF7C41"/>
    <w:rsid w:val="00D04774"/>
    <w:rsid w:val="00D05094"/>
    <w:rsid w:val="00D0560D"/>
    <w:rsid w:val="00D06F2F"/>
    <w:rsid w:val="00D134D6"/>
    <w:rsid w:val="00D13911"/>
    <w:rsid w:val="00D153FE"/>
    <w:rsid w:val="00D161A5"/>
    <w:rsid w:val="00D22F4D"/>
    <w:rsid w:val="00D236DD"/>
    <w:rsid w:val="00D2662A"/>
    <w:rsid w:val="00D27D86"/>
    <w:rsid w:val="00D321DA"/>
    <w:rsid w:val="00D34C74"/>
    <w:rsid w:val="00D44CFA"/>
    <w:rsid w:val="00D47F40"/>
    <w:rsid w:val="00D543D7"/>
    <w:rsid w:val="00D632CA"/>
    <w:rsid w:val="00D6541F"/>
    <w:rsid w:val="00D70849"/>
    <w:rsid w:val="00D70A77"/>
    <w:rsid w:val="00D721A2"/>
    <w:rsid w:val="00D76433"/>
    <w:rsid w:val="00D87558"/>
    <w:rsid w:val="00D876E9"/>
    <w:rsid w:val="00D927D3"/>
    <w:rsid w:val="00D95B7F"/>
    <w:rsid w:val="00D97C9F"/>
    <w:rsid w:val="00DB27C5"/>
    <w:rsid w:val="00DB3721"/>
    <w:rsid w:val="00DB764B"/>
    <w:rsid w:val="00DC1EB6"/>
    <w:rsid w:val="00DC4DD5"/>
    <w:rsid w:val="00DD131C"/>
    <w:rsid w:val="00DD17C8"/>
    <w:rsid w:val="00DD2B3E"/>
    <w:rsid w:val="00DD2E81"/>
    <w:rsid w:val="00DD3F66"/>
    <w:rsid w:val="00DD698B"/>
    <w:rsid w:val="00DD6A23"/>
    <w:rsid w:val="00DE4BB3"/>
    <w:rsid w:val="00DE4D22"/>
    <w:rsid w:val="00DE5911"/>
    <w:rsid w:val="00DE6744"/>
    <w:rsid w:val="00DF032E"/>
    <w:rsid w:val="00DF083D"/>
    <w:rsid w:val="00DF3459"/>
    <w:rsid w:val="00DF5AB8"/>
    <w:rsid w:val="00E07BED"/>
    <w:rsid w:val="00E109EE"/>
    <w:rsid w:val="00E153DF"/>
    <w:rsid w:val="00E24B16"/>
    <w:rsid w:val="00E24CD4"/>
    <w:rsid w:val="00E336BC"/>
    <w:rsid w:val="00E409A7"/>
    <w:rsid w:val="00E40E97"/>
    <w:rsid w:val="00E432A8"/>
    <w:rsid w:val="00E5228F"/>
    <w:rsid w:val="00E5748E"/>
    <w:rsid w:val="00E70C39"/>
    <w:rsid w:val="00E71975"/>
    <w:rsid w:val="00E72734"/>
    <w:rsid w:val="00E7728E"/>
    <w:rsid w:val="00E77D61"/>
    <w:rsid w:val="00E8429B"/>
    <w:rsid w:val="00E97FF0"/>
    <w:rsid w:val="00EA07B0"/>
    <w:rsid w:val="00EB3F96"/>
    <w:rsid w:val="00EB7B63"/>
    <w:rsid w:val="00EC2537"/>
    <w:rsid w:val="00EC4690"/>
    <w:rsid w:val="00EC6189"/>
    <w:rsid w:val="00ED1899"/>
    <w:rsid w:val="00ED73D7"/>
    <w:rsid w:val="00ED7D89"/>
    <w:rsid w:val="00EE1B7F"/>
    <w:rsid w:val="00EF1F86"/>
    <w:rsid w:val="00EF3222"/>
    <w:rsid w:val="00EF6762"/>
    <w:rsid w:val="00EF6ECF"/>
    <w:rsid w:val="00F10253"/>
    <w:rsid w:val="00F10AB2"/>
    <w:rsid w:val="00F1348A"/>
    <w:rsid w:val="00F13F3C"/>
    <w:rsid w:val="00F15C78"/>
    <w:rsid w:val="00F1662D"/>
    <w:rsid w:val="00F2134F"/>
    <w:rsid w:val="00F22A45"/>
    <w:rsid w:val="00F324BF"/>
    <w:rsid w:val="00F34744"/>
    <w:rsid w:val="00F425DC"/>
    <w:rsid w:val="00F50F6F"/>
    <w:rsid w:val="00F54B8D"/>
    <w:rsid w:val="00F568E6"/>
    <w:rsid w:val="00F57183"/>
    <w:rsid w:val="00F65088"/>
    <w:rsid w:val="00F720A4"/>
    <w:rsid w:val="00F74907"/>
    <w:rsid w:val="00F8060A"/>
    <w:rsid w:val="00F8249A"/>
    <w:rsid w:val="00F84394"/>
    <w:rsid w:val="00F93A14"/>
    <w:rsid w:val="00FC1AD5"/>
    <w:rsid w:val="00FD744E"/>
    <w:rsid w:val="00FF230D"/>
    <w:rsid w:val="00FF361B"/>
    <w:rsid w:val="00FF5B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663C"/>
  <w15:docId w15:val="{2F42E196-49C5-41FE-92C4-2A15F33C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4D7E58"/>
    <w:rPr>
      <w:color w:val="605E5C"/>
      <w:shd w:val="clear" w:color="auto" w:fill="E1DFDD"/>
    </w:r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725B9E"/>
    <w:rPr>
      <w:color w:val="605E5C"/>
      <w:shd w:val="clear" w:color="auto" w:fill="E1DFDD"/>
    </w:r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61419D"/>
    <w:rPr>
      <w:sz w:val="16"/>
      <w:szCs w:val="16"/>
    </w:rPr>
  </w:style>
  <w:style w:type="paragraph" w:styleId="Textocomentario">
    <w:name w:val="annotation text"/>
    <w:basedOn w:val="Normal"/>
    <w:link w:val="TextocomentarioCar"/>
    <w:uiPriority w:val="99"/>
    <w:semiHidden/>
    <w:unhideWhenUsed/>
    <w:rsid w:val="0061419D"/>
    <w:rPr>
      <w:sz w:val="20"/>
      <w:szCs w:val="20"/>
    </w:rPr>
  </w:style>
  <w:style w:type="character" w:customStyle="1" w:styleId="TextocomentarioCar">
    <w:name w:val="Texto comentario Car"/>
    <w:basedOn w:val="Fuentedeprrafopredeter"/>
    <w:link w:val="Textocomentario"/>
    <w:uiPriority w:val="99"/>
    <w:semiHidden/>
    <w:rsid w:val="0061419D"/>
    <w:rPr>
      <w:sz w:val="20"/>
      <w:szCs w:val="20"/>
    </w:rPr>
  </w:style>
  <w:style w:type="paragraph" w:styleId="Asuntodelcomentario">
    <w:name w:val="annotation subject"/>
    <w:basedOn w:val="Textocomentario"/>
    <w:next w:val="Textocomentario"/>
    <w:link w:val="AsuntodelcomentarioCar"/>
    <w:uiPriority w:val="99"/>
    <w:semiHidden/>
    <w:unhideWhenUsed/>
    <w:rsid w:val="0061419D"/>
    <w:rPr>
      <w:b/>
      <w:bCs/>
    </w:rPr>
  </w:style>
  <w:style w:type="character" w:customStyle="1" w:styleId="AsuntodelcomentarioCar">
    <w:name w:val="Asunto del comentario Car"/>
    <w:basedOn w:val="TextocomentarioCar"/>
    <w:link w:val="Asuntodelcomentario"/>
    <w:uiPriority w:val="99"/>
    <w:semiHidden/>
    <w:rsid w:val="0061419D"/>
    <w:rPr>
      <w:b/>
      <w:bCs/>
      <w:sz w:val="20"/>
      <w:szCs w:val="20"/>
    </w:r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B225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4949">
      <w:bodyDiv w:val="1"/>
      <w:marLeft w:val="0"/>
      <w:marRight w:val="0"/>
      <w:marTop w:val="0"/>
      <w:marBottom w:val="0"/>
      <w:divBdr>
        <w:top w:val="none" w:sz="0" w:space="0" w:color="auto"/>
        <w:left w:val="none" w:sz="0" w:space="0" w:color="auto"/>
        <w:bottom w:val="none" w:sz="0" w:space="0" w:color="auto"/>
        <w:right w:val="none" w:sz="0" w:space="0" w:color="auto"/>
      </w:divBdr>
    </w:div>
    <w:div w:id="1773622754">
      <w:bodyDiv w:val="1"/>
      <w:marLeft w:val="0"/>
      <w:marRight w:val="0"/>
      <w:marTop w:val="0"/>
      <w:marBottom w:val="0"/>
      <w:divBdr>
        <w:top w:val="none" w:sz="0" w:space="0" w:color="auto"/>
        <w:left w:val="none" w:sz="0" w:space="0" w:color="auto"/>
        <w:bottom w:val="none" w:sz="0" w:space="0" w:color="auto"/>
        <w:right w:val="none" w:sz="0" w:space="0" w:color="auto"/>
      </w:divBdr>
    </w:div>
    <w:div w:id="184616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o5kAM6/abrPjnsEO8CxxY4q1kQ==">CgMxLjAyCWguNGQzNG9nODIIaC5namRneHMyCWguM2R5NnZrbTIJaC4zMGowemxsMgloLjJzOGV5bzEyCGgudHlqY3d0MgloLjN6bnlzaDcyCWguMmV0OTJwMDIJaC4yNmluMXJnMgloLjFrc3Y0dXYyCWguMzVua3VuMjIJaC4xN2RwOHZ1MghoLmxueGJ6OTIJaC4xZm9iOXRlMgloLjNyZGNyam4yCWguMXQzaDVzZjgAciExbFRnRzdDcHFmS1AzbnM5RXlCZVdqWU01dFJrSS1RTW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B92EA9-CA6D-460B-93B0-E35B70BA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5320</Words>
  <Characters>29261</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2025-10-03T20:07:00Z</cp:lastPrinted>
  <dcterms:created xsi:type="dcterms:W3CDTF">2025-11-12T18:12:00Z</dcterms:created>
  <dcterms:modified xsi:type="dcterms:W3CDTF">2025-11-12T18:12:00Z</dcterms:modified>
</cp:coreProperties>
</file>