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49D41" w14:textId="77777777" w:rsidR="00E20259" w:rsidRPr="00F444C4"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diez de septiembre</w:t>
      </w:r>
      <w:r w:rsidRPr="0030442A">
        <w:rPr>
          <w:rFonts w:ascii="Palatino Linotype" w:eastAsia="Times New Roman" w:hAnsi="Palatino Linotype" w:cs="Palatino Linotype"/>
          <w:b/>
          <w:color w:val="000000"/>
          <w:sz w:val="24"/>
          <w:szCs w:val="24"/>
          <w:lang w:val="es-ES_tradnl" w:eastAsia="es-MX"/>
        </w:rPr>
        <w:t xml:space="preserve"> de dos mil veinticinco.</w:t>
      </w:r>
    </w:p>
    <w:p w14:paraId="70B198BB" w14:textId="77777777" w:rsidR="00E20259" w:rsidRPr="00F444C4"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83D4122" w14:textId="747C9876" w:rsidR="00E20259"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Pr>
          <w:rFonts w:ascii="Palatino Linotype" w:eastAsia="Times New Roman" w:hAnsi="Palatino Linotype" w:cs="Palatino Linotype"/>
          <w:b/>
          <w:color w:val="000000"/>
          <w:sz w:val="24"/>
          <w:szCs w:val="24"/>
          <w:lang w:val="es-ES_tradnl" w:eastAsia="es-MX"/>
        </w:rPr>
        <w:t>07870/INFOEM/IP/RR/2025</w:t>
      </w:r>
      <w:r>
        <w:rPr>
          <w:rFonts w:ascii="Palatino Linotype" w:eastAsia="Times New Roman" w:hAnsi="Palatino Linotype" w:cs="Palatino Linotype"/>
          <w:color w:val="000000"/>
          <w:sz w:val="24"/>
          <w:szCs w:val="24"/>
          <w:lang w:val="es-ES_tradnl" w:eastAsia="es-MX"/>
        </w:rPr>
        <w:t>, interpuesto por</w:t>
      </w:r>
      <w:r>
        <w:rPr>
          <w:rFonts w:ascii="Palatino Linotype" w:eastAsia="Times New Roman" w:hAnsi="Palatino Linotype" w:cs="Palatino Linotype"/>
          <w:b/>
          <w:color w:val="000000"/>
          <w:sz w:val="24"/>
          <w:szCs w:val="24"/>
          <w:lang w:val="es-ES_tradnl" w:eastAsia="es-MX"/>
        </w:rPr>
        <w:t xml:space="preserve"> </w:t>
      </w:r>
      <w:r w:rsidR="00A563E6">
        <w:rPr>
          <w:rFonts w:ascii="Palatino Linotype" w:eastAsia="Times New Roman" w:hAnsi="Palatino Linotype" w:cs="Palatino Linotype"/>
          <w:b/>
          <w:color w:val="000000"/>
          <w:sz w:val="24"/>
          <w:szCs w:val="24"/>
          <w:lang w:val="es-ES_tradnl" w:eastAsia="es-MX"/>
        </w:rPr>
        <w:t>XXXXXXXX</w:t>
      </w:r>
      <w:bookmarkStart w:id="0" w:name="_GoBack"/>
      <w:bookmarkEnd w:id="0"/>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del </w:t>
      </w:r>
      <w:r w:rsidRPr="00EC0D5E">
        <w:rPr>
          <w:rFonts w:ascii="Palatino Linotype" w:hAnsi="Palatino Linotype"/>
          <w:b/>
          <w:bCs/>
          <w:color w:val="000000"/>
          <w:sz w:val="24"/>
          <w:szCs w:val="24"/>
        </w:rPr>
        <w:t xml:space="preserve">Ayuntamiento de </w:t>
      </w:r>
      <w:r w:rsidRPr="00E20259">
        <w:rPr>
          <w:rFonts w:ascii="Palatino Linotype" w:hAnsi="Palatino Linotype"/>
          <w:b/>
          <w:bCs/>
          <w:color w:val="000000"/>
          <w:sz w:val="24"/>
          <w:szCs w:val="24"/>
        </w:rPr>
        <w:t>Mexicaltzingo</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10F8914B" w14:textId="77777777" w:rsidR="00E20259"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AEA98DA" w14:textId="77777777" w:rsidR="00E20259" w:rsidRPr="00F444C4"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4F6BC4A" w14:textId="77777777" w:rsidR="00E20259" w:rsidRPr="00D53477" w:rsidRDefault="00E20259" w:rsidP="00E20259">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08A2153D" w14:textId="77777777" w:rsidR="00E20259"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D157B08" w14:textId="77777777" w:rsidR="00E20259" w:rsidRPr="00F444C4"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C1DD2BF" w14:textId="77777777" w:rsidR="00E20259" w:rsidRPr="00D53477" w:rsidRDefault="00E20259" w:rsidP="00E2025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2F2AD85B" w14:textId="77777777" w:rsidR="00E20259" w:rsidRPr="0030442A"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cinco de junio de dos mil veinticinco</w:t>
      </w:r>
      <w:r w:rsidRPr="00F444C4">
        <w:rPr>
          <w:rFonts w:ascii="Palatino Linotype" w:eastAsia="Times New Roman" w:hAnsi="Palatino Linotype" w:cs="Palatino Linotype"/>
          <w:color w:val="000000"/>
          <w:sz w:val="24"/>
          <w:szCs w:val="24"/>
          <w:lang w:val="es-ES_tradnl" w:eastAsia="es-MX"/>
        </w:rPr>
        <w:t>, el Recurrente presentó mediante el Sistema de Acceso a la Información Mexiquense (</w:t>
      </w:r>
      <w:r w:rsidRPr="008B6E81">
        <w:rPr>
          <w:rFonts w:ascii="Palatino Linotype" w:eastAsia="Times New Roman" w:hAnsi="Palatino Linotype" w:cs="Palatino Linotype"/>
          <w:b/>
          <w:color w:val="000000"/>
          <w:sz w:val="24"/>
          <w:szCs w:val="24"/>
          <w:lang w:val="es-ES_tradnl" w:eastAsia="es-MX"/>
        </w:rPr>
        <w:t>SAIMEX</w:t>
      </w:r>
      <w:r w:rsidRPr="00F444C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sidRPr="00E20259">
        <w:rPr>
          <w:rFonts w:ascii="Palatino Linotype" w:hAnsi="Palatino Linotype"/>
          <w:b/>
          <w:bCs/>
          <w:sz w:val="24"/>
          <w:szCs w:val="24"/>
        </w:rPr>
        <w:t>00277/MEXICAL/IP/2025</w:t>
      </w:r>
      <w:r w:rsidRPr="00E20259">
        <w:rPr>
          <w:rFonts w:ascii="Palatino Linotype" w:eastAsia="Times New Roman" w:hAnsi="Palatino Linotype" w:cs="Palatino Linotype"/>
          <w:sz w:val="24"/>
          <w:szCs w:val="24"/>
          <w:lang w:val="es-ES_tradnl" w:eastAsia="es-MX"/>
        </w:rPr>
        <w:t>,</w:t>
      </w:r>
      <w:r w:rsidRPr="00E20259">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19BAF546" w14:textId="77777777" w:rsidR="00E20259" w:rsidRDefault="00E20259" w:rsidP="00E20259">
      <w:pPr>
        <w:spacing w:after="0" w:line="36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E20259">
        <w:rPr>
          <w:rFonts w:ascii="Palatino Linotype" w:hAnsi="Palatino Linotype"/>
          <w:i/>
          <w:color w:val="000000"/>
          <w:sz w:val="24"/>
          <w:szCs w:val="24"/>
        </w:rPr>
        <w:t>“Solicito título y certificado vigente del titular de D. Economico.</w:t>
      </w:r>
      <w:r w:rsidRPr="00E20259">
        <w:rPr>
          <w:rFonts w:ascii="Palatino Linotype" w:eastAsia="Times New Roman" w:hAnsi="Palatino Linotype" w:cs="Palatino Linotype"/>
          <w:i/>
          <w:color w:val="000000"/>
          <w:sz w:val="24"/>
          <w:szCs w:val="24"/>
          <w:lang w:val="es-ES_tradnl" w:eastAsia="es-MX"/>
        </w:rPr>
        <w:t>”</w:t>
      </w:r>
      <w:r w:rsidRPr="00EC0D5E">
        <w:rPr>
          <w:rFonts w:ascii="Palatino Linotype" w:eastAsia="Times New Roman" w:hAnsi="Palatino Linotype" w:cs="Palatino Linotype"/>
          <w:i/>
          <w:color w:val="000000"/>
          <w:sz w:val="24"/>
          <w:szCs w:val="24"/>
          <w:lang w:val="es-ES_tradnl" w:eastAsia="es-MX"/>
        </w:rPr>
        <w:t xml:space="preserve"> (Sic)</w:t>
      </w:r>
    </w:p>
    <w:p w14:paraId="34604C95" w14:textId="77777777" w:rsidR="00E20259" w:rsidRPr="00EC0D5E" w:rsidRDefault="00E20259" w:rsidP="00E20259">
      <w:pPr>
        <w:spacing w:after="0" w:line="360" w:lineRule="auto"/>
        <w:ind w:left="567" w:right="567"/>
        <w:contextualSpacing/>
        <w:jc w:val="both"/>
        <w:rPr>
          <w:rFonts w:ascii="Palatino Linotype" w:hAnsi="Palatino Linotype"/>
          <w:i/>
          <w:color w:val="000000"/>
          <w:sz w:val="24"/>
          <w:szCs w:val="24"/>
        </w:rPr>
      </w:pPr>
    </w:p>
    <w:p w14:paraId="6D66B4E9" w14:textId="77777777" w:rsidR="00E20259"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1837451C" w14:textId="77777777" w:rsidR="00E20259" w:rsidRPr="00315FB1"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B62FD65" w14:textId="77777777" w:rsidR="00E20259" w:rsidRPr="00D53477" w:rsidRDefault="00E20259" w:rsidP="00E2025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lastRenderedPageBreak/>
        <w:t>SEGUNDO. De la respuesta del Sujeto Obligado.</w:t>
      </w:r>
    </w:p>
    <w:p w14:paraId="3F9FC456" w14:textId="77777777" w:rsidR="00E20259" w:rsidRPr="00E20259"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veintiséis de junio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tbl>
      <w:tblPr>
        <w:tblW w:w="6936" w:type="dxa"/>
        <w:jc w:val="center"/>
        <w:tblCellSpacing w:w="0" w:type="dxa"/>
        <w:tblCellMar>
          <w:left w:w="0" w:type="dxa"/>
          <w:right w:w="0" w:type="dxa"/>
        </w:tblCellMar>
        <w:tblLook w:val="04A0" w:firstRow="1" w:lastRow="0" w:firstColumn="1" w:lastColumn="0" w:noHBand="0" w:noVBand="1"/>
      </w:tblPr>
      <w:tblGrid>
        <w:gridCol w:w="6936"/>
      </w:tblGrid>
      <w:tr w:rsidR="00E20259" w:rsidRPr="00E20259" w14:paraId="6B73EF17" w14:textId="77777777" w:rsidTr="00E20259">
        <w:trPr>
          <w:trHeight w:val="256"/>
          <w:tblCellSpacing w:w="0" w:type="dxa"/>
          <w:jc w:val="center"/>
        </w:trPr>
        <w:tc>
          <w:tcPr>
            <w:tcW w:w="0" w:type="auto"/>
            <w:vAlign w:val="center"/>
            <w:hideMark/>
          </w:tcPr>
          <w:p w14:paraId="6F3BFD5E" w14:textId="77777777" w:rsidR="00E20259" w:rsidRPr="00E20259" w:rsidRDefault="00E20259" w:rsidP="00E20259">
            <w:pPr>
              <w:spacing w:after="0" w:line="240" w:lineRule="auto"/>
              <w:jc w:val="right"/>
              <w:rPr>
                <w:rFonts w:ascii="Palatino Linotype" w:eastAsia="Times New Roman" w:hAnsi="Palatino Linotype" w:cs="Times New Roman"/>
                <w:i/>
                <w:lang w:eastAsia="es-MX"/>
              </w:rPr>
            </w:pPr>
            <w:r w:rsidRPr="00E20259">
              <w:rPr>
                <w:rFonts w:ascii="Palatino Linotype" w:eastAsia="Times New Roman" w:hAnsi="Palatino Linotype" w:cs="Times New Roman"/>
                <w:i/>
                <w:lang w:eastAsia="es-MX"/>
              </w:rPr>
              <w:t>Mexicaltzingo, México a 26 de Junio de 2025</w:t>
            </w:r>
          </w:p>
        </w:tc>
      </w:tr>
      <w:tr w:rsidR="00E20259" w:rsidRPr="00E20259" w14:paraId="23E97A15" w14:textId="77777777" w:rsidTr="00E20259">
        <w:trPr>
          <w:trHeight w:val="256"/>
          <w:tblCellSpacing w:w="0" w:type="dxa"/>
          <w:jc w:val="center"/>
        </w:trPr>
        <w:tc>
          <w:tcPr>
            <w:tcW w:w="0" w:type="auto"/>
            <w:vAlign w:val="center"/>
            <w:hideMark/>
          </w:tcPr>
          <w:p w14:paraId="59A82D94" w14:textId="77777777" w:rsidR="00E20259" w:rsidRPr="00E20259" w:rsidRDefault="00E20259" w:rsidP="00E20259">
            <w:pPr>
              <w:spacing w:after="0" w:line="240" w:lineRule="auto"/>
              <w:jc w:val="right"/>
              <w:rPr>
                <w:rFonts w:ascii="Palatino Linotype" w:eastAsia="Times New Roman" w:hAnsi="Palatino Linotype" w:cs="Times New Roman"/>
                <w:i/>
                <w:lang w:eastAsia="es-MX"/>
              </w:rPr>
            </w:pPr>
            <w:r w:rsidRPr="00E20259">
              <w:rPr>
                <w:rFonts w:ascii="Palatino Linotype" w:eastAsia="Times New Roman" w:hAnsi="Palatino Linotype" w:cs="Times New Roman"/>
                <w:i/>
                <w:lang w:eastAsia="es-MX"/>
              </w:rPr>
              <w:t>Nombre del solicitante: C. Solicitante</w:t>
            </w:r>
          </w:p>
        </w:tc>
      </w:tr>
      <w:tr w:rsidR="00E20259" w:rsidRPr="00E20259" w14:paraId="648D7866" w14:textId="77777777" w:rsidTr="00E20259">
        <w:trPr>
          <w:trHeight w:val="256"/>
          <w:tblCellSpacing w:w="0" w:type="dxa"/>
          <w:jc w:val="center"/>
        </w:trPr>
        <w:tc>
          <w:tcPr>
            <w:tcW w:w="0" w:type="auto"/>
            <w:vAlign w:val="center"/>
            <w:hideMark/>
          </w:tcPr>
          <w:p w14:paraId="4EFD4002" w14:textId="77777777" w:rsidR="00E20259" w:rsidRPr="00E20259" w:rsidRDefault="00E20259" w:rsidP="00E20259">
            <w:pPr>
              <w:spacing w:after="0" w:line="240" w:lineRule="auto"/>
              <w:jc w:val="right"/>
              <w:rPr>
                <w:rFonts w:ascii="Palatino Linotype" w:eastAsia="Times New Roman" w:hAnsi="Palatino Linotype" w:cs="Times New Roman"/>
                <w:i/>
                <w:lang w:eastAsia="es-MX"/>
              </w:rPr>
            </w:pPr>
            <w:r w:rsidRPr="00E20259">
              <w:rPr>
                <w:rFonts w:ascii="Palatino Linotype" w:eastAsia="Times New Roman" w:hAnsi="Palatino Linotype" w:cs="Times New Roman"/>
                <w:i/>
                <w:lang w:eastAsia="es-MX"/>
              </w:rPr>
              <w:t>Folio de la solicitud: 00277/MEXICAL/IP/2025</w:t>
            </w:r>
          </w:p>
        </w:tc>
      </w:tr>
      <w:tr w:rsidR="00E20259" w:rsidRPr="00E20259" w14:paraId="0E3893B4" w14:textId="77777777" w:rsidTr="00E20259">
        <w:trPr>
          <w:trHeight w:val="384"/>
          <w:tblCellSpacing w:w="0" w:type="dxa"/>
          <w:jc w:val="center"/>
        </w:trPr>
        <w:tc>
          <w:tcPr>
            <w:tcW w:w="0" w:type="auto"/>
            <w:vAlign w:val="center"/>
            <w:hideMark/>
          </w:tcPr>
          <w:p w14:paraId="2250BB92" w14:textId="77777777" w:rsidR="00E20259" w:rsidRPr="00E20259" w:rsidRDefault="00E20259" w:rsidP="00E20259">
            <w:pPr>
              <w:spacing w:after="0" w:line="240" w:lineRule="auto"/>
              <w:jc w:val="right"/>
              <w:rPr>
                <w:rFonts w:ascii="Palatino Linotype" w:eastAsia="Times New Roman" w:hAnsi="Palatino Linotype" w:cs="Times New Roman"/>
                <w:i/>
                <w:lang w:eastAsia="es-MX"/>
              </w:rPr>
            </w:pPr>
          </w:p>
        </w:tc>
      </w:tr>
      <w:tr w:rsidR="00E20259" w:rsidRPr="00E20259" w14:paraId="2397812B" w14:textId="77777777" w:rsidTr="00E20259">
        <w:trPr>
          <w:trHeight w:val="127"/>
          <w:tblCellSpacing w:w="0" w:type="dxa"/>
          <w:jc w:val="center"/>
        </w:trPr>
        <w:tc>
          <w:tcPr>
            <w:tcW w:w="0" w:type="auto"/>
            <w:vAlign w:val="center"/>
            <w:hideMark/>
          </w:tcPr>
          <w:p w14:paraId="2B8714B1" w14:textId="77777777" w:rsidR="00E20259" w:rsidRDefault="00E20259" w:rsidP="00E20259">
            <w:pPr>
              <w:spacing w:after="0" w:line="240" w:lineRule="auto"/>
              <w:jc w:val="both"/>
              <w:rPr>
                <w:rFonts w:ascii="Palatino Linotype" w:eastAsia="Times New Roman" w:hAnsi="Palatino Linotype" w:cs="Times New Roman"/>
                <w:i/>
                <w:sz w:val="24"/>
                <w:szCs w:val="24"/>
                <w:lang w:eastAsia="es-MX"/>
              </w:rPr>
            </w:pPr>
            <w:r w:rsidRPr="00E20259">
              <w:rPr>
                <w:rFonts w:ascii="Palatino Linotype" w:eastAsia="Times New Roman" w:hAnsi="Palatino Linotype" w:cs="Times New Roman"/>
                <w:i/>
                <w:lang w:eastAsia="es-MX"/>
              </w:rPr>
              <w:t xml:space="preserve">En respuesta a la solicitud recibida, nos permitimos hacer de su conocimiento que con fundamento en el artículo 53, Fracciones: II, V y VI de la Ley de Transparencia y Acceso a la Información Pública del Estado de México y </w:t>
            </w:r>
            <w:r w:rsidRPr="00E20259">
              <w:rPr>
                <w:rFonts w:ascii="Palatino Linotype" w:eastAsia="Times New Roman" w:hAnsi="Palatino Linotype" w:cs="Times New Roman"/>
                <w:i/>
                <w:sz w:val="24"/>
                <w:szCs w:val="24"/>
                <w:lang w:eastAsia="es-MX"/>
              </w:rPr>
              <w:t>Municipios, le contestamos que:</w:t>
            </w:r>
          </w:p>
          <w:p w14:paraId="78319BE5" w14:textId="77777777" w:rsidR="00E20259" w:rsidRPr="00E20259" w:rsidRDefault="00E20259" w:rsidP="00E20259">
            <w:pPr>
              <w:spacing w:after="0" w:line="240" w:lineRule="auto"/>
              <w:jc w:val="both"/>
              <w:rPr>
                <w:rFonts w:ascii="Palatino Linotype" w:eastAsia="Times New Roman" w:hAnsi="Palatino Linotype" w:cs="Times New Roman"/>
                <w:i/>
                <w:sz w:val="24"/>
                <w:szCs w:val="24"/>
                <w:lang w:eastAsia="es-MX"/>
              </w:rPr>
            </w:pPr>
          </w:p>
          <w:p w14:paraId="223698FA" w14:textId="77777777" w:rsidR="00E20259" w:rsidRPr="00E20259" w:rsidRDefault="00E20259" w:rsidP="00E20259">
            <w:pPr>
              <w:spacing w:after="0" w:line="240" w:lineRule="auto"/>
              <w:jc w:val="both"/>
              <w:rPr>
                <w:rFonts w:ascii="Palatino Linotype" w:eastAsia="Times New Roman" w:hAnsi="Palatino Linotype" w:cs="Times New Roman"/>
                <w:i/>
                <w:lang w:eastAsia="es-MX"/>
              </w:rPr>
            </w:pPr>
            <w:r w:rsidRPr="00E20259">
              <w:rPr>
                <w:rFonts w:ascii="Palatino Linotype" w:hAnsi="Palatino Linotype"/>
                <w:i/>
                <w:color w:val="000000"/>
                <w:sz w:val="24"/>
                <w:szCs w:val="24"/>
              </w:rPr>
              <w:t xml:space="preserve">Atendiendo a la solicitud presentada mediante el sistema SAIMEX, con relación a los certificados de competencia laboral vigentes correspondiente a la Dirección de Desarrollo Económico y Empleo. Se informa lo siguiente: actualmente, </w:t>
            </w:r>
            <w:r w:rsidRPr="00E20259">
              <w:rPr>
                <w:rFonts w:ascii="Palatino Linotype" w:hAnsi="Palatino Linotype"/>
                <w:b/>
                <w:i/>
                <w:color w:val="000000"/>
                <w:sz w:val="24"/>
                <w:szCs w:val="24"/>
              </w:rPr>
              <w:t>los certificados de competencia laboral de las personas titulares de las áreas mencionadas se encuentran en trámite</w:t>
            </w:r>
            <w:r w:rsidRPr="00E20259">
              <w:rPr>
                <w:rFonts w:ascii="Palatino Linotype" w:hAnsi="Palatino Linotype"/>
                <w:i/>
                <w:color w:val="000000"/>
                <w:sz w:val="24"/>
                <w:szCs w:val="24"/>
              </w:rPr>
              <w:t>, conforme a lo establecido en los lineamientos de la normatividad aplicable y en estricto apego al proceso administrativo correspondiente. Asimismo, el Ayuntamiento se encuentra dentro del plazo establecido para la entrega y validación de dichos certificados, por lo que se prevé que su expedición y entrega oficial se realice durante el presente mes, en cumplimiento de lo dispuesto por la Ley Orgánica Municipal del Estado de México en el articulo 32, fracción IV y demás disposiciones vigentes. RESPUESTA REALIZADA POR LA COORDINACION DE ADMINISTRACION.</w:t>
            </w:r>
          </w:p>
        </w:tc>
      </w:tr>
    </w:tbl>
    <w:p w14:paraId="06431A01" w14:textId="77777777" w:rsidR="00E20259" w:rsidRPr="00A47ACD" w:rsidRDefault="00E20259" w:rsidP="00E20259">
      <w:pPr>
        <w:spacing w:after="0" w:line="360" w:lineRule="auto"/>
        <w:contextualSpacing/>
        <w:jc w:val="both"/>
        <w:rPr>
          <w:rFonts w:ascii="Palatino Linotype" w:eastAsia="Times New Roman" w:hAnsi="Palatino Linotype" w:cs="Palatino Linotype"/>
          <w:i/>
          <w:color w:val="000000"/>
          <w:lang w:val="es-ES_tradnl" w:eastAsia="es-MX"/>
        </w:rPr>
      </w:pPr>
    </w:p>
    <w:p w14:paraId="5749417F" w14:textId="77777777" w:rsidR="00E20259"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0629AA0" w14:textId="77777777" w:rsidR="00E20259" w:rsidRPr="00CA0479" w:rsidRDefault="00E20259" w:rsidP="00E20259">
      <w:pPr>
        <w:spacing w:after="0" w:line="360" w:lineRule="auto"/>
        <w:contextualSpacing/>
        <w:jc w:val="both"/>
        <w:rPr>
          <w:rFonts w:ascii="Palatino Linotype" w:hAnsi="Palatino Linotype" w:cs="Arial"/>
          <w:b/>
          <w:bCs/>
          <w:i/>
          <w:sz w:val="24"/>
          <w:szCs w:val="24"/>
        </w:rPr>
      </w:pPr>
      <w:r>
        <w:rPr>
          <w:rFonts w:ascii="Palatino Linotype" w:eastAsia="Times New Roman" w:hAnsi="Palatino Linotype" w:cs="Palatino Linotype"/>
          <w:color w:val="000000"/>
          <w:sz w:val="24"/>
          <w:szCs w:val="24"/>
          <w:lang w:val="es-ES_tradnl" w:eastAsia="es-MX"/>
        </w:rPr>
        <w:t>De lo anterior no se advierte que el Sujeto Obligado remitiera soporte documental</w:t>
      </w:r>
      <w:r w:rsidRPr="00F444C4">
        <w:rPr>
          <w:rFonts w:ascii="Palatino Linotype" w:eastAsia="Times New Roman" w:hAnsi="Palatino Linotype" w:cs="Palatino Linotype"/>
          <w:color w:val="000000"/>
          <w:sz w:val="24"/>
          <w:szCs w:val="24"/>
          <w:lang w:val="es-ES_tradnl" w:eastAsia="es-MX"/>
        </w:rPr>
        <w:t>.</w:t>
      </w:r>
    </w:p>
    <w:p w14:paraId="51D2BEC5" w14:textId="77777777" w:rsidR="00E20259" w:rsidRPr="00116F4B" w:rsidRDefault="00E20259" w:rsidP="00E20259">
      <w:pPr>
        <w:spacing w:after="0" w:line="360" w:lineRule="auto"/>
        <w:contextualSpacing/>
        <w:jc w:val="both"/>
        <w:rPr>
          <w:rFonts w:ascii="Palatino Linotype" w:hAnsi="Palatino Linotype" w:cs="Arial"/>
          <w:b/>
          <w:bCs/>
          <w:i/>
          <w:sz w:val="24"/>
          <w:szCs w:val="24"/>
        </w:rPr>
      </w:pPr>
    </w:p>
    <w:p w14:paraId="1CED72D2" w14:textId="77777777" w:rsidR="00E20259" w:rsidRPr="00D53477" w:rsidRDefault="00E20259" w:rsidP="00E2025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lastRenderedPageBreak/>
        <w:t>TERCERO. Del recurso de revisión.</w:t>
      </w:r>
    </w:p>
    <w:p w14:paraId="5C5AA14D" w14:textId="77777777" w:rsidR="00E20259" w:rsidRPr="00EF0296"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veintisiete de junio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Pr>
          <w:rFonts w:ascii="Palatino Linotype" w:eastAsia="Times New Roman" w:hAnsi="Palatino Linotype" w:cs="Palatino Linotype"/>
          <w:b/>
          <w:color w:val="000000"/>
          <w:sz w:val="24"/>
          <w:szCs w:val="24"/>
          <w:lang w:val="es-ES_tradnl" w:eastAsia="es-MX"/>
        </w:rPr>
        <w:t>07870/INFOEM/IP/RR/2025</w:t>
      </w:r>
      <w:r w:rsidRPr="00F444C4">
        <w:rPr>
          <w:rFonts w:ascii="Palatino Linotype" w:eastAsia="Times New Roman" w:hAnsi="Palatino Linotype" w:cs="Palatino Linotype"/>
          <w:color w:val="000000"/>
          <w:sz w:val="24"/>
          <w:szCs w:val="24"/>
          <w:lang w:val="es-ES_tradnl" w:eastAsia="es-MX"/>
        </w:rPr>
        <w:t>, manifestando lo siguiente:</w:t>
      </w:r>
    </w:p>
    <w:p w14:paraId="1BEAFDF6" w14:textId="77777777" w:rsidR="00E20259" w:rsidRPr="002022E9" w:rsidRDefault="00E20259" w:rsidP="00E20259">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Acto Impugnado </w:t>
      </w:r>
    </w:p>
    <w:p w14:paraId="211D8AEE" w14:textId="77777777" w:rsidR="00E20259" w:rsidRDefault="00E20259" w:rsidP="00E20259">
      <w:pPr>
        <w:pStyle w:val="Prrafodelista"/>
        <w:spacing w:after="0" w:line="360" w:lineRule="auto"/>
        <w:ind w:left="1145" w:right="567"/>
        <w:jc w:val="both"/>
        <w:rPr>
          <w:rFonts w:ascii="Palatino Linotype" w:hAnsi="Palatino Linotype"/>
          <w:i/>
          <w:color w:val="000000"/>
          <w:sz w:val="24"/>
          <w:szCs w:val="24"/>
        </w:rPr>
      </w:pPr>
      <w:r>
        <w:rPr>
          <w:rFonts w:ascii="Palatino Linotype" w:hAnsi="Palatino Linotype"/>
          <w:i/>
          <w:color w:val="000000"/>
          <w:sz w:val="24"/>
          <w:szCs w:val="24"/>
        </w:rPr>
        <w:t>“</w:t>
      </w:r>
      <w:r w:rsidRPr="00E20259">
        <w:rPr>
          <w:rFonts w:ascii="Palatino Linotype" w:hAnsi="Palatino Linotype"/>
          <w:i/>
          <w:color w:val="000000"/>
          <w:sz w:val="24"/>
          <w:szCs w:val="24"/>
          <w:u w:val="single"/>
        </w:rPr>
        <w:t>No anexo el certificado de competencia laboral del director de desarrollo económico</w:t>
      </w:r>
      <w:r w:rsidRPr="00E20259">
        <w:rPr>
          <w:rFonts w:ascii="Palatino Linotype" w:hAnsi="Palatino Linotype"/>
          <w:i/>
          <w:color w:val="000000"/>
          <w:sz w:val="24"/>
          <w:szCs w:val="24"/>
        </w:rPr>
        <w:t xml:space="preserve">, </w:t>
      </w:r>
      <w:r w:rsidRPr="00E20259">
        <w:rPr>
          <w:rFonts w:ascii="Palatino Linotype" w:hAnsi="Palatino Linotype"/>
          <w:i/>
          <w:color w:val="000000"/>
          <w:sz w:val="24"/>
          <w:szCs w:val="24"/>
          <w:u w:val="single"/>
        </w:rPr>
        <w:t>no muestra documento soporte para ver qué cuenta con un título profesional y que haya realizado su Certificación</w:t>
      </w:r>
      <w:r w:rsidRPr="00E20259">
        <w:rPr>
          <w:rFonts w:ascii="Palatino Linotype" w:hAnsi="Palatino Linotype"/>
          <w:i/>
          <w:color w:val="000000"/>
          <w:sz w:val="24"/>
          <w:szCs w:val="24"/>
        </w:rPr>
        <w:t xml:space="preserve"> , ya que se le dieron seis meses y se puede observar que niega información, o a caso no cuenta con un certificado?.”</w:t>
      </w:r>
      <w:r w:rsidRPr="003049C3">
        <w:rPr>
          <w:rFonts w:ascii="Palatino Linotype" w:hAnsi="Palatino Linotype"/>
          <w:i/>
          <w:color w:val="000000"/>
          <w:sz w:val="24"/>
          <w:szCs w:val="24"/>
        </w:rPr>
        <w:t xml:space="preserve"> (Sic)</w:t>
      </w:r>
    </w:p>
    <w:p w14:paraId="056787A8" w14:textId="77777777" w:rsidR="00E20259" w:rsidRPr="002022E9" w:rsidRDefault="00E20259" w:rsidP="00E20259">
      <w:pPr>
        <w:pStyle w:val="Prrafodelista"/>
        <w:spacing w:after="0" w:line="360" w:lineRule="auto"/>
        <w:ind w:left="1145" w:right="567"/>
        <w:jc w:val="both"/>
        <w:rPr>
          <w:rFonts w:ascii="Palatino Linotype" w:hAnsi="Palatino Linotype"/>
          <w:i/>
          <w:color w:val="000000"/>
          <w:sz w:val="24"/>
          <w:szCs w:val="24"/>
        </w:rPr>
      </w:pPr>
    </w:p>
    <w:p w14:paraId="6FCBFE89" w14:textId="77777777" w:rsidR="00E20259" w:rsidRPr="00470F53" w:rsidRDefault="00E20259" w:rsidP="00E20259">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  </w:t>
      </w:r>
      <w:r w:rsidRPr="009D7B6A">
        <w:rPr>
          <w:rFonts w:ascii="Palatino Linotype" w:eastAsia="Times New Roman" w:hAnsi="Palatino Linotype" w:cs="Palatino Linotype"/>
          <w:b/>
          <w:i/>
          <w:sz w:val="24"/>
          <w:szCs w:val="24"/>
          <w:lang w:val="es-ES_tradnl" w:eastAsia="es-MX"/>
        </w:rPr>
        <w:t>Motivos de Inconformidad</w:t>
      </w:r>
    </w:p>
    <w:p w14:paraId="7FF0CB0C" w14:textId="77777777" w:rsidR="00E20259" w:rsidRPr="003049C3" w:rsidRDefault="00E20259" w:rsidP="00E20259">
      <w:pPr>
        <w:pStyle w:val="Prrafodelista"/>
        <w:spacing w:after="0" w:line="360" w:lineRule="auto"/>
        <w:ind w:left="1145" w:right="567"/>
        <w:jc w:val="both"/>
        <w:rPr>
          <w:rFonts w:ascii="Palatino Linotype" w:hAnsi="Palatino Linotype"/>
          <w:i/>
          <w:color w:val="000000"/>
          <w:sz w:val="24"/>
          <w:szCs w:val="24"/>
        </w:rPr>
      </w:pPr>
      <w:r w:rsidRPr="003049C3">
        <w:rPr>
          <w:rFonts w:ascii="Palatino Linotype" w:hAnsi="Palatino Linotype"/>
          <w:i/>
          <w:color w:val="000000"/>
          <w:sz w:val="24"/>
          <w:szCs w:val="24"/>
        </w:rPr>
        <w:t>“</w:t>
      </w:r>
      <w:r w:rsidRPr="00E20259">
        <w:rPr>
          <w:rFonts w:ascii="Palatino Linotype" w:hAnsi="Palatino Linotype"/>
          <w:i/>
          <w:color w:val="000000"/>
          <w:sz w:val="24"/>
          <w:szCs w:val="24"/>
        </w:rPr>
        <w:t>No anexa la información solicitada, su respuesta no concuerda con lo solicitado, solo se justifica sin documentos</w:t>
      </w:r>
      <w:r w:rsidRPr="00EC0D5E">
        <w:rPr>
          <w:rFonts w:ascii="Palatino Linotype" w:hAnsi="Palatino Linotype"/>
          <w:i/>
          <w:color w:val="000000"/>
          <w:sz w:val="24"/>
          <w:szCs w:val="24"/>
          <w:u w:val="single"/>
        </w:rPr>
        <w:t>.”</w:t>
      </w:r>
      <w:r w:rsidRPr="003049C3">
        <w:rPr>
          <w:rFonts w:ascii="Palatino Linotype" w:hAnsi="Palatino Linotype"/>
          <w:i/>
          <w:color w:val="000000"/>
          <w:sz w:val="24"/>
          <w:szCs w:val="24"/>
        </w:rPr>
        <w:t xml:space="preserve"> (Sic)</w:t>
      </w:r>
    </w:p>
    <w:p w14:paraId="53AA802C" w14:textId="77777777" w:rsidR="00E20259" w:rsidRPr="003B53E2" w:rsidRDefault="00E20259" w:rsidP="00E20259">
      <w:pPr>
        <w:spacing w:after="0" w:line="360" w:lineRule="auto"/>
        <w:ind w:right="567"/>
        <w:contextualSpacing/>
        <w:jc w:val="both"/>
        <w:rPr>
          <w:rFonts w:ascii="Palatino Linotype" w:eastAsia="Times New Roman" w:hAnsi="Palatino Linotype" w:cs="Palatino Linotype"/>
          <w:color w:val="000000"/>
          <w:lang w:val="es-ES_tradnl" w:eastAsia="es-MX"/>
        </w:rPr>
      </w:pPr>
    </w:p>
    <w:p w14:paraId="4F03F8B7" w14:textId="77777777" w:rsidR="00E20259" w:rsidRPr="00D53477" w:rsidRDefault="00E20259" w:rsidP="00E2025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6669716D" w14:textId="77777777" w:rsidR="00E20259"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dos de julio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7631407B" w14:textId="77777777" w:rsidR="00E20259" w:rsidRPr="002022E9"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A839F60" w14:textId="77777777" w:rsidR="00E20259" w:rsidRPr="001F6642" w:rsidRDefault="00E20259" w:rsidP="00E2025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lastRenderedPageBreak/>
        <w:t>QUINTO. De la etapa de instrucción.</w:t>
      </w:r>
    </w:p>
    <w:p w14:paraId="068606E9" w14:textId="77777777" w:rsidR="00E20259"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Pr>
          <w:rFonts w:ascii="Palatino Linotype" w:eastAsia="Times New Roman" w:hAnsi="Palatino Linotype" w:cs="Palatino Linotype"/>
          <w:color w:val="000000"/>
          <w:sz w:val="24"/>
          <w:szCs w:val="24"/>
          <w:lang w:val="es-ES_tradnl" w:eastAsia="es-MX"/>
        </w:rPr>
        <w:t xml:space="preserve">rindió su informe justificado en fecha once de julio de dos mil veinticinco el cual fue puesto a la vista del Recurrente en fecha quince de julio de dos mil veinticinco.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5EC3D4BC" w14:textId="77777777" w:rsidR="00E20259" w:rsidRPr="00F444C4"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9C52410" w14:textId="77777777" w:rsidR="00E20259" w:rsidRPr="00DD5F10" w:rsidRDefault="00E20259" w:rsidP="00E20259">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SEXTO.</w:t>
      </w:r>
      <w:r w:rsidRPr="00D24262">
        <w:rPr>
          <w:rFonts w:ascii="Palatino Linotype" w:eastAsia="Times New Roman" w:hAnsi="Palatino Linotype" w:cs="Times New Roman"/>
          <w:b/>
          <w:color w:val="000000" w:themeColor="text1"/>
          <w:sz w:val="28"/>
          <w:szCs w:val="28"/>
          <w:lang w:val="es-ES_tradnl" w:eastAsia="es-MX"/>
        </w:rPr>
        <w:t xml:space="preserve"> </w:t>
      </w:r>
      <w:r w:rsidRPr="001F6642">
        <w:rPr>
          <w:rFonts w:ascii="Palatino Linotype" w:eastAsia="Times New Roman" w:hAnsi="Palatino Linotype" w:cs="Times New Roman"/>
          <w:b/>
          <w:color w:val="000000" w:themeColor="text1"/>
          <w:sz w:val="28"/>
          <w:szCs w:val="28"/>
          <w:lang w:val="es-ES_tradnl" w:eastAsia="es-MX"/>
        </w:rPr>
        <w:t>Del cierre de instrucción.</w:t>
      </w:r>
    </w:p>
    <w:p w14:paraId="3B0545A4" w14:textId="77777777" w:rsidR="00E20259"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cuatro de agosto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544D7786" w14:textId="77777777" w:rsidR="00E20259" w:rsidRDefault="00E20259" w:rsidP="00E2025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p>
    <w:p w14:paraId="3AEF2C71" w14:textId="77777777" w:rsidR="00E20259" w:rsidRPr="00D24262" w:rsidRDefault="00E20259" w:rsidP="00E20259">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 xml:space="preserve"> </w:t>
      </w:r>
      <w:r>
        <w:rPr>
          <w:rFonts w:ascii="Palatino Linotype" w:eastAsia="Times New Roman" w:hAnsi="Palatino Linotype" w:cs="Times New Roman"/>
          <w:b/>
          <w:color w:val="000000" w:themeColor="text1"/>
          <w:sz w:val="28"/>
          <w:szCs w:val="28"/>
          <w:lang w:val="es-ES_tradnl" w:eastAsia="es-MX"/>
        </w:rPr>
        <w:t xml:space="preserve">SÉPTIMO. </w:t>
      </w:r>
      <w:r w:rsidRPr="0055610A">
        <w:rPr>
          <w:rFonts w:ascii="Palatino Linotype" w:eastAsia="Calibri" w:hAnsi="Palatino Linotype" w:cs="Arial"/>
          <w:b/>
          <w:sz w:val="28"/>
          <w:lang w:val="es-ES_tradnl"/>
        </w:rPr>
        <w:t>De la ampliación del término para resolver.</w:t>
      </w:r>
    </w:p>
    <w:p w14:paraId="0488BFF3" w14:textId="77777777" w:rsidR="00E20259" w:rsidRDefault="00E20259" w:rsidP="00E2025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Pr>
          <w:rFonts w:ascii="Palatino Linotype" w:hAnsi="Palatino Linotype"/>
          <w:b/>
          <w:sz w:val="24"/>
          <w:szCs w:val="24"/>
        </w:rPr>
        <w:t>primero de septiembre 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D38790A" w14:textId="77777777" w:rsidR="00E20259" w:rsidRDefault="00E20259" w:rsidP="00E20259">
      <w:pPr>
        <w:spacing w:line="360" w:lineRule="auto"/>
        <w:ind w:right="49"/>
        <w:jc w:val="both"/>
        <w:rPr>
          <w:rFonts w:ascii="Palatino Linotype" w:hAnsi="Palatino Linotype"/>
          <w:sz w:val="24"/>
          <w:szCs w:val="24"/>
        </w:rPr>
      </w:pPr>
    </w:p>
    <w:p w14:paraId="4A882B1B" w14:textId="77777777" w:rsidR="00E20259" w:rsidRPr="00D26901" w:rsidRDefault="00E20259" w:rsidP="00E20259">
      <w:pPr>
        <w:spacing w:line="360" w:lineRule="auto"/>
        <w:ind w:right="49"/>
        <w:jc w:val="both"/>
        <w:rPr>
          <w:rFonts w:ascii="Palatino Linotype" w:hAnsi="Palatino Linotype" w:cs="Arial"/>
          <w:sz w:val="24"/>
          <w:szCs w:val="24"/>
          <w:lang w:val="es-ES" w:eastAsia="es-ES"/>
        </w:rPr>
      </w:pPr>
    </w:p>
    <w:p w14:paraId="64EA86AB" w14:textId="77777777" w:rsidR="00E20259" w:rsidRDefault="00E20259" w:rsidP="00E20259">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lastRenderedPageBreak/>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143D427D" w14:textId="77777777" w:rsidR="00E20259" w:rsidRDefault="00E20259" w:rsidP="00E20259">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0D2C6C43" w14:textId="77777777" w:rsidR="00E20259" w:rsidRPr="0055610A" w:rsidRDefault="00E20259" w:rsidP="00E20259">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7C41F850" w14:textId="77777777" w:rsidR="00E20259" w:rsidRDefault="00E20259" w:rsidP="00E20259">
      <w:pPr>
        <w:spacing w:line="360" w:lineRule="auto"/>
        <w:jc w:val="both"/>
        <w:rPr>
          <w:rFonts w:ascii="Palatino Linotype" w:hAnsi="Palatino Linotype"/>
          <w:sz w:val="24"/>
          <w:szCs w:val="24"/>
        </w:rPr>
      </w:pPr>
      <w:r w:rsidRPr="008A2022">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09E01B30" w14:textId="77777777" w:rsidR="00E20259" w:rsidRPr="0055610A" w:rsidRDefault="00E20259" w:rsidP="00E20259">
      <w:pPr>
        <w:spacing w:line="360" w:lineRule="auto"/>
        <w:jc w:val="both"/>
        <w:rPr>
          <w:rFonts w:ascii="Palatino Linotype" w:hAnsi="Palatino Linotype" w:cs="Arial"/>
        </w:rPr>
      </w:pPr>
    </w:p>
    <w:p w14:paraId="757FB94E" w14:textId="77777777" w:rsidR="00E20259" w:rsidRPr="0055610A" w:rsidRDefault="00E20259" w:rsidP="00E20259">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3FF4E05E" w14:textId="77777777" w:rsidR="00E20259" w:rsidRDefault="00E20259" w:rsidP="00E20259">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05059E1" w14:textId="77777777" w:rsidR="00E20259" w:rsidRPr="0055610A" w:rsidRDefault="00E20259" w:rsidP="00E20259">
      <w:pPr>
        <w:autoSpaceDE w:val="0"/>
        <w:autoSpaceDN w:val="0"/>
        <w:adjustRightInd w:val="0"/>
        <w:spacing w:line="360" w:lineRule="auto"/>
        <w:jc w:val="both"/>
        <w:rPr>
          <w:rFonts w:ascii="Palatino Linotype" w:hAnsi="Palatino Linotype" w:cs="Arial"/>
          <w:lang w:val="es-ES" w:eastAsia="es-ES"/>
        </w:rPr>
      </w:pPr>
    </w:p>
    <w:p w14:paraId="1594DD84" w14:textId="77777777" w:rsidR="00E20259" w:rsidRPr="00DB6E06" w:rsidRDefault="00E20259" w:rsidP="00E20259">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0B02BD17" w14:textId="77777777" w:rsidR="00E20259" w:rsidRPr="00484932" w:rsidRDefault="00E20259" w:rsidP="00E20259">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031CCE50" w14:textId="77777777" w:rsidR="00E20259" w:rsidRPr="00F8454F" w:rsidRDefault="00E20259" w:rsidP="00E20259">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032373F6" w14:textId="77777777" w:rsidR="00E20259" w:rsidRPr="00F8454F" w:rsidRDefault="00E20259" w:rsidP="00E20259">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02244DE2" w14:textId="77777777" w:rsidR="00E20259" w:rsidRPr="00F8454F" w:rsidRDefault="00E20259" w:rsidP="00E20259">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45CC9357" w14:textId="77777777" w:rsidR="00E20259" w:rsidRPr="00F8454F" w:rsidRDefault="00E20259" w:rsidP="00E20259">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543D4451" w14:textId="77777777" w:rsidR="00E20259" w:rsidRPr="00F8454F" w:rsidRDefault="00E20259" w:rsidP="00E20259">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4D72B4A3" w14:textId="77777777" w:rsidR="00E20259" w:rsidRPr="00F8454F" w:rsidRDefault="00E20259" w:rsidP="00E20259">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4488A98E" w14:textId="77777777" w:rsidR="00E20259" w:rsidRPr="00F8454F" w:rsidRDefault="00E20259" w:rsidP="00E20259">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49DD8C58" w14:textId="77777777" w:rsidR="00E20259" w:rsidRPr="00F8454F" w:rsidRDefault="00E20259" w:rsidP="00E20259">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535DEB0D" w14:textId="77777777" w:rsidR="00E20259" w:rsidRPr="00F8454F" w:rsidRDefault="00E20259" w:rsidP="00E20259">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550F3ED1" w14:textId="77777777" w:rsidR="00E20259" w:rsidRPr="00F8454F" w:rsidRDefault="00E20259" w:rsidP="00E20259">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44E9C3BF" w14:textId="77777777" w:rsidR="00E20259" w:rsidRPr="00F8454F" w:rsidRDefault="00E20259" w:rsidP="00E20259">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57075ED6" w14:textId="77777777" w:rsidR="00E20259" w:rsidRPr="00F8454F" w:rsidRDefault="00E20259" w:rsidP="00E20259">
      <w:pPr>
        <w:autoSpaceDE w:val="0"/>
        <w:autoSpaceDN w:val="0"/>
        <w:adjustRightInd w:val="0"/>
        <w:spacing w:before="240" w:line="360" w:lineRule="auto"/>
        <w:ind w:left="1080"/>
        <w:jc w:val="both"/>
        <w:rPr>
          <w:rFonts w:ascii="Palatino Linotype" w:hAnsi="Palatino Linotype"/>
          <w:b/>
          <w:i/>
          <w:u w:val="single"/>
        </w:rPr>
      </w:pPr>
      <w:r w:rsidRPr="007C0CFF">
        <w:rPr>
          <w:rFonts w:ascii="Palatino Linotype" w:hAnsi="Palatino Linotype"/>
          <w:b/>
          <w:i/>
        </w:rPr>
        <w:lastRenderedPageBreak/>
        <w:t>En caso de que el recurso se interponga de manera electrónica no será indispensable que contengan los requisitos establecidos en las fracciones II, IV, VII y VIII.” [Sic</w:t>
      </w:r>
      <w:r w:rsidRPr="00F8454F">
        <w:rPr>
          <w:rFonts w:ascii="Palatino Linotype" w:hAnsi="Palatino Linotype"/>
          <w:b/>
          <w:i/>
          <w:u w:val="single"/>
        </w:rPr>
        <w:t>]</w:t>
      </w:r>
    </w:p>
    <w:p w14:paraId="50CE1986" w14:textId="77777777" w:rsidR="00E20259" w:rsidRPr="0034179B" w:rsidRDefault="00E20259" w:rsidP="00E20259">
      <w:pPr>
        <w:autoSpaceDE w:val="0"/>
        <w:autoSpaceDN w:val="0"/>
        <w:adjustRightInd w:val="0"/>
        <w:spacing w:before="240" w:line="360" w:lineRule="auto"/>
        <w:ind w:left="1080"/>
        <w:jc w:val="both"/>
        <w:rPr>
          <w:rFonts w:ascii="Palatino Linotype" w:hAnsi="Palatino Linotype"/>
          <w:b/>
          <w:i/>
          <w:u w:val="single"/>
        </w:rPr>
      </w:pPr>
    </w:p>
    <w:p w14:paraId="0DB60518" w14:textId="77777777" w:rsidR="00E20259" w:rsidRPr="00484932" w:rsidRDefault="00E20259" w:rsidP="00E20259">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sidRPr="00484932">
        <w:rPr>
          <w:rFonts w:ascii="Palatino Linotype" w:hAnsi="Palatino Linotype" w:cs="Segoe UI"/>
          <w:sz w:val="24"/>
          <w:szCs w:val="24"/>
          <w:u w:val="single"/>
        </w:rPr>
        <w:t xml:space="preserve">ejerció su derecho </w:t>
      </w:r>
      <w:r>
        <w:rPr>
          <w:rFonts w:ascii="Palatino Linotype" w:hAnsi="Palatino Linotype" w:cs="Segoe UI"/>
          <w:sz w:val="24"/>
          <w:szCs w:val="24"/>
          <w:u w:val="single"/>
        </w:rPr>
        <w:t xml:space="preserve">mediante su nombre sin embargo, de haberlo realizado </w:t>
      </w:r>
      <w:r w:rsidRPr="00484932">
        <w:rPr>
          <w:rFonts w:ascii="Palatino Linotype" w:hAnsi="Palatino Linotype" w:cs="Segoe UI"/>
          <w:sz w:val="24"/>
          <w:szCs w:val="24"/>
          <w:u w:val="single"/>
        </w:rPr>
        <w:t>de manera anónima</w:t>
      </w:r>
      <w:r w:rsidRPr="00484932">
        <w:rPr>
          <w:rFonts w:ascii="Palatino Linotype" w:hAnsi="Palatino Linotype"/>
          <w:sz w:val="24"/>
          <w:szCs w:val="24"/>
        </w:rPr>
        <w:t xml:space="preserve">, </w:t>
      </w:r>
      <w:r>
        <w:rPr>
          <w:rFonts w:ascii="Palatino Linotype" w:hAnsi="Palatino Linotype"/>
          <w:sz w:val="24"/>
          <w:szCs w:val="24"/>
        </w:rPr>
        <w:t xml:space="preserve"> </w:t>
      </w:r>
      <w:r w:rsidRPr="00484932">
        <w:rPr>
          <w:rFonts w:ascii="Palatino Linotype" w:hAnsi="Palatino Linotype"/>
          <w:sz w:val="24"/>
          <w:szCs w:val="24"/>
        </w:rPr>
        <w:t xml:space="preserve">no sería motivo para desechar las </w:t>
      </w:r>
      <w:r w:rsidRPr="0048493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1AEE3446" w14:textId="77777777" w:rsidR="00E20259" w:rsidRPr="00F13B52" w:rsidRDefault="00E20259" w:rsidP="00E20259">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3F583101" w14:textId="77777777" w:rsidR="00E20259" w:rsidRPr="0034179B" w:rsidRDefault="00E20259" w:rsidP="00E20259">
      <w:pPr>
        <w:spacing w:before="240" w:line="360" w:lineRule="auto"/>
        <w:ind w:left="851" w:right="851"/>
        <w:jc w:val="both"/>
        <w:rPr>
          <w:rFonts w:ascii="Palatino Linotype" w:hAnsi="Palatino Linotype" w:cs="Arial"/>
          <w:b/>
          <w:i/>
        </w:rPr>
      </w:pPr>
    </w:p>
    <w:p w14:paraId="355CC975" w14:textId="77777777" w:rsidR="00E20259" w:rsidRPr="00484932" w:rsidRDefault="00E20259" w:rsidP="00E20259">
      <w:pPr>
        <w:spacing w:line="360" w:lineRule="auto"/>
        <w:jc w:val="both"/>
        <w:rPr>
          <w:rFonts w:ascii="Palatino Linotype" w:hAnsi="Palatino Linotype"/>
          <w:sz w:val="24"/>
          <w:szCs w:val="24"/>
        </w:rPr>
      </w:pPr>
      <w:r w:rsidRPr="00484932">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43A95C07" w14:textId="77777777" w:rsidR="00E20259" w:rsidRPr="00545A72" w:rsidRDefault="00E20259" w:rsidP="00E20259">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533C602B" w14:textId="77777777" w:rsidR="00E20259" w:rsidRPr="00545A72" w:rsidRDefault="00E20259" w:rsidP="00E20259">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E42337A" w14:textId="77777777" w:rsidR="00E20259" w:rsidRPr="00545A72" w:rsidRDefault="00E20259" w:rsidP="00E20259">
      <w:pPr>
        <w:spacing w:before="240" w:line="360" w:lineRule="auto"/>
        <w:ind w:left="851" w:right="851"/>
        <w:jc w:val="both"/>
        <w:rPr>
          <w:rFonts w:ascii="Palatino Linotype" w:hAnsi="Palatino Linotype"/>
          <w:i/>
        </w:rPr>
      </w:pPr>
      <w:r w:rsidRPr="00545A72">
        <w:rPr>
          <w:rFonts w:ascii="Palatino Linotype" w:hAnsi="Palatino Linotype"/>
          <w:i/>
        </w:rPr>
        <w:lastRenderedPageBreak/>
        <w:t>(…)</w:t>
      </w:r>
    </w:p>
    <w:p w14:paraId="5CBDB1B3" w14:textId="77777777" w:rsidR="00E20259" w:rsidRPr="00DB1BE2" w:rsidRDefault="00E20259" w:rsidP="00E20259">
      <w:pPr>
        <w:spacing w:before="240" w:line="360" w:lineRule="auto"/>
        <w:ind w:left="851" w:right="851"/>
        <w:jc w:val="both"/>
        <w:rPr>
          <w:rFonts w:ascii="Palatino Linotype" w:hAnsi="Palatino Linotype"/>
          <w:b/>
          <w:i/>
        </w:rPr>
      </w:pPr>
      <w:r w:rsidRPr="00545A72">
        <w:rPr>
          <w:rFonts w:ascii="Palatino Linotype" w:hAnsi="Palatino Linotype"/>
          <w:i/>
        </w:rPr>
        <w:t xml:space="preserve">transparencia, acceso a la información pública y a la protección de datos personales en posesión de los sujetos obligados en los términos que establezca la ley. (…)” </w:t>
      </w:r>
      <w:r w:rsidRPr="00545A72">
        <w:rPr>
          <w:rFonts w:ascii="Palatino Linotype" w:hAnsi="Palatino Linotype"/>
          <w:b/>
          <w:i/>
        </w:rPr>
        <w:t>[Sic]</w:t>
      </w:r>
    </w:p>
    <w:p w14:paraId="74570CD2" w14:textId="77777777" w:rsidR="00E20259" w:rsidRPr="00484932" w:rsidRDefault="00E20259" w:rsidP="00E20259">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En conclusión, se cubrieron los requisitos de procedencia y procedibilidad y conforme a las constancias que obran en el expediente.</w:t>
      </w:r>
    </w:p>
    <w:p w14:paraId="4A93CA9A" w14:textId="77777777" w:rsidR="00E20259" w:rsidRPr="0034179B" w:rsidRDefault="00E20259" w:rsidP="00E20259">
      <w:pPr>
        <w:autoSpaceDE w:val="0"/>
        <w:autoSpaceDN w:val="0"/>
        <w:adjustRightInd w:val="0"/>
        <w:spacing w:before="240" w:line="360" w:lineRule="auto"/>
        <w:jc w:val="both"/>
        <w:rPr>
          <w:rFonts w:cs="Arial"/>
          <w:b/>
        </w:rPr>
      </w:pPr>
    </w:p>
    <w:p w14:paraId="22D04898" w14:textId="77777777" w:rsidR="00E20259" w:rsidRPr="00F444C4" w:rsidRDefault="00E20259" w:rsidP="00E20259">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 xml:space="preserve">CUARTO. </w:t>
      </w:r>
      <w:r w:rsidRPr="00F444C4">
        <w:rPr>
          <w:rFonts w:ascii="Palatino Linotype" w:hAnsi="Palatino Linotype"/>
          <w:b/>
          <w:color w:val="000000" w:themeColor="text1"/>
          <w:sz w:val="26"/>
          <w:szCs w:val="26"/>
          <w:lang w:val="es-ES_tradnl"/>
        </w:rPr>
        <w:t>De las causas de improcedencia.</w:t>
      </w:r>
    </w:p>
    <w:p w14:paraId="2B7DB01C" w14:textId="77777777" w:rsidR="00E20259" w:rsidRPr="00D606ED" w:rsidRDefault="00E20259" w:rsidP="00E20259">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D9E131" w14:textId="77777777" w:rsidR="00E20259" w:rsidRPr="00D606ED" w:rsidRDefault="00E20259" w:rsidP="00E20259">
      <w:pPr>
        <w:spacing w:line="360" w:lineRule="auto"/>
        <w:contextualSpacing/>
        <w:jc w:val="both"/>
        <w:rPr>
          <w:rFonts w:ascii="Palatino Linotype" w:hAnsi="Palatino Linotype" w:cs="Palatino Linotype"/>
          <w:color w:val="000000"/>
          <w:sz w:val="24"/>
          <w:szCs w:val="24"/>
          <w:lang w:val="es-ES_tradnl"/>
        </w:rPr>
      </w:pPr>
    </w:p>
    <w:p w14:paraId="34A0BF10" w14:textId="77777777" w:rsidR="00E20259" w:rsidRPr="00D606ED" w:rsidRDefault="00E20259" w:rsidP="00E20259">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15CE8D60" w14:textId="77777777" w:rsidR="00E20259" w:rsidRPr="00D606ED" w:rsidRDefault="00E20259" w:rsidP="00E20259">
      <w:pPr>
        <w:spacing w:line="360" w:lineRule="auto"/>
        <w:contextualSpacing/>
        <w:jc w:val="both"/>
        <w:rPr>
          <w:rFonts w:ascii="Palatino Linotype" w:hAnsi="Palatino Linotype" w:cs="Palatino Linotype"/>
          <w:color w:val="000000"/>
          <w:sz w:val="24"/>
          <w:szCs w:val="24"/>
          <w:lang w:val="es-ES_tradnl"/>
        </w:rPr>
      </w:pPr>
    </w:p>
    <w:p w14:paraId="30125712" w14:textId="77777777" w:rsidR="00E20259" w:rsidRDefault="00E20259" w:rsidP="00E20259">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4AA3140C" w14:textId="77777777" w:rsidR="00E20259" w:rsidRDefault="00E20259" w:rsidP="00E20259">
      <w:pPr>
        <w:spacing w:line="360" w:lineRule="auto"/>
        <w:contextualSpacing/>
        <w:jc w:val="both"/>
        <w:rPr>
          <w:rFonts w:ascii="Palatino Linotype" w:hAnsi="Palatino Linotype" w:cs="Palatino Linotype"/>
          <w:color w:val="000000"/>
          <w:sz w:val="24"/>
          <w:szCs w:val="24"/>
          <w:lang w:val="es-ES_tradnl"/>
        </w:rPr>
      </w:pPr>
    </w:p>
    <w:p w14:paraId="6D44E746" w14:textId="77777777" w:rsidR="00E20259" w:rsidRPr="00873813" w:rsidRDefault="00E20259" w:rsidP="00E20259">
      <w:pPr>
        <w:spacing w:line="360" w:lineRule="auto"/>
        <w:contextualSpacing/>
        <w:jc w:val="both"/>
        <w:rPr>
          <w:rFonts w:ascii="Palatino Linotype" w:hAnsi="Palatino Linotype" w:cs="Palatino Linotype"/>
          <w:color w:val="000000"/>
          <w:sz w:val="24"/>
          <w:szCs w:val="24"/>
          <w:lang w:val="es-ES_tradnl"/>
        </w:rPr>
      </w:pPr>
    </w:p>
    <w:p w14:paraId="07695D3F" w14:textId="77777777" w:rsidR="00E20259" w:rsidRPr="00116F4B" w:rsidRDefault="00E20259" w:rsidP="00E20259">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QUINTO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702AF441" w14:textId="77777777" w:rsidR="00E20259" w:rsidRPr="00F444C4"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AE94E8F" w14:textId="77777777" w:rsidR="00E20259" w:rsidRPr="00F444C4"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377A1FC" w14:textId="77777777" w:rsidR="00E20259" w:rsidRDefault="00E20259"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3F8E18D0" w14:textId="77777777" w:rsidR="00037FE6" w:rsidRDefault="00037FE6" w:rsidP="00E202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95ABC5A" w14:textId="77777777" w:rsidR="00E20259" w:rsidRPr="00753A96" w:rsidRDefault="00E20259" w:rsidP="00E20259">
      <w:pPr>
        <w:pStyle w:val="Prrafodelista"/>
        <w:numPr>
          <w:ilvl w:val="0"/>
          <w:numId w:val="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 xml:space="preserve">Título profesional y certificado </w:t>
      </w:r>
      <w:r w:rsidR="007E5854">
        <w:rPr>
          <w:rFonts w:ascii="Palatino Linotype" w:hAnsi="Palatino Linotype"/>
          <w:color w:val="000000"/>
          <w:sz w:val="24"/>
          <w:szCs w:val="24"/>
        </w:rPr>
        <w:t xml:space="preserve"> de competencias </w:t>
      </w:r>
      <w:r>
        <w:rPr>
          <w:rFonts w:ascii="Palatino Linotype" w:hAnsi="Palatino Linotype"/>
          <w:color w:val="000000"/>
          <w:sz w:val="24"/>
          <w:szCs w:val="24"/>
        </w:rPr>
        <w:t>vigente del Titular de Desarrollo Económico.</w:t>
      </w:r>
    </w:p>
    <w:p w14:paraId="38F8ABE7" w14:textId="77777777" w:rsidR="00E20259" w:rsidRDefault="00E20259" w:rsidP="00E20259">
      <w:pPr>
        <w:spacing w:after="0" w:line="360" w:lineRule="auto"/>
        <w:jc w:val="both"/>
        <w:rPr>
          <w:rFonts w:ascii="Palatino Linotype" w:eastAsia="Times New Roman" w:hAnsi="Palatino Linotype" w:cs="Palatino Linotype"/>
          <w:color w:val="000000"/>
          <w:sz w:val="24"/>
          <w:szCs w:val="24"/>
          <w:lang w:val="es-ES_tradnl" w:eastAsia="es-MX"/>
        </w:rPr>
      </w:pPr>
    </w:p>
    <w:p w14:paraId="36E78347" w14:textId="77777777" w:rsidR="00E20259" w:rsidRDefault="00E20259" w:rsidP="00E20259">
      <w:pPr>
        <w:spacing w:after="0" w:line="360" w:lineRule="auto"/>
        <w:jc w:val="both"/>
        <w:rPr>
          <w:rFonts w:ascii="Palatino Linotype" w:eastAsia="Times New Roman" w:hAnsi="Palatino Linotype" w:cs="Palatino Linotype"/>
          <w:color w:val="000000"/>
          <w:sz w:val="24"/>
          <w:szCs w:val="24"/>
          <w:lang w:val="es-ES_tradnl" w:eastAsia="es-MX"/>
        </w:rPr>
      </w:pPr>
    </w:p>
    <w:p w14:paraId="6AA403C5" w14:textId="77777777" w:rsidR="00E20259" w:rsidRPr="00E20259" w:rsidRDefault="00E20259" w:rsidP="00E20259">
      <w:pPr>
        <w:spacing w:after="0" w:line="360" w:lineRule="auto"/>
        <w:jc w:val="both"/>
        <w:rPr>
          <w:rFonts w:ascii="Palatino Linotype" w:eastAsia="Times New Roman" w:hAnsi="Palatino Linotype" w:cs="Palatino Linotype"/>
          <w:color w:val="000000"/>
          <w:sz w:val="24"/>
          <w:szCs w:val="24"/>
          <w:lang w:val="es-ES_tradnl" w:eastAsia="es-MX"/>
        </w:rPr>
      </w:pPr>
      <w:r w:rsidRPr="00E20259">
        <w:rPr>
          <w:rFonts w:ascii="Palatino Linotype" w:eastAsia="Times New Roman" w:hAnsi="Palatino Linotype" w:cs="Palatino Linotype"/>
          <w:color w:val="000000"/>
          <w:sz w:val="24"/>
          <w:szCs w:val="24"/>
          <w:lang w:val="es-ES_tradnl" w:eastAsia="es-MX"/>
        </w:rPr>
        <w:lastRenderedPageBreak/>
        <w:t xml:space="preserve">Por lo que atento a la solicitud de información el Sujeto Obligado </w:t>
      </w:r>
      <w:r>
        <w:rPr>
          <w:rFonts w:ascii="Palatino Linotype" w:eastAsia="Times New Roman" w:hAnsi="Palatino Linotype" w:cs="Palatino Linotype"/>
          <w:color w:val="000000"/>
          <w:sz w:val="24"/>
          <w:szCs w:val="24"/>
          <w:lang w:val="es-ES_tradnl" w:eastAsia="es-MX"/>
        </w:rPr>
        <w:t xml:space="preserve">se limitó a manifestar que el certificado de competencia se encuentra </w:t>
      </w:r>
      <w:r w:rsidR="00837E3D">
        <w:rPr>
          <w:rFonts w:ascii="Palatino Linotype" w:eastAsia="Times New Roman" w:hAnsi="Palatino Linotype" w:cs="Palatino Linotype"/>
          <w:color w:val="000000"/>
          <w:sz w:val="24"/>
          <w:szCs w:val="24"/>
          <w:lang w:val="es-ES_tradnl" w:eastAsia="es-MX"/>
        </w:rPr>
        <w:t>e</w:t>
      </w:r>
      <w:r>
        <w:rPr>
          <w:rFonts w:ascii="Palatino Linotype" w:eastAsia="Times New Roman" w:hAnsi="Palatino Linotype" w:cs="Palatino Linotype"/>
          <w:color w:val="000000"/>
          <w:sz w:val="24"/>
          <w:szCs w:val="24"/>
          <w:lang w:val="es-ES_tradnl" w:eastAsia="es-MX"/>
        </w:rPr>
        <w:t xml:space="preserve">n </w:t>
      </w:r>
      <w:r w:rsidR="00837E3D">
        <w:rPr>
          <w:rFonts w:ascii="Palatino Linotype" w:eastAsia="Times New Roman" w:hAnsi="Palatino Linotype" w:cs="Palatino Linotype"/>
          <w:color w:val="000000"/>
          <w:sz w:val="24"/>
          <w:szCs w:val="24"/>
          <w:lang w:val="es-ES_tradnl" w:eastAsia="es-MX"/>
        </w:rPr>
        <w:t>trámite</w:t>
      </w:r>
      <w:r>
        <w:rPr>
          <w:rFonts w:ascii="Palatino Linotype" w:eastAsia="Times New Roman" w:hAnsi="Palatino Linotype" w:cs="Palatino Linotype"/>
          <w:color w:val="000000"/>
          <w:sz w:val="24"/>
          <w:szCs w:val="24"/>
          <w:lang w:val="es-ES_tradnl" w:eastAsia="es-MX"/>
        </w:rPr>
        <w:t xml:space="preserve"> en términos de los lineamientos de la normatividad aplicable. </w:t>
      </w:r>
    </w:p>
    <w:p w14:paraId="3131999F" w14:textId="77777777" w:rsidR="00E20259" w:rsidRDefault="00E20259" w:rsidP="00E20259">
      <w:pPr>
        <w:spacing w:after="0" w:line="360" w:lineRule="auto"/>
        <w:ind w:left="360"/>
        <w:jc w:val="both"/>
        <w:rPr>
          <w:rFonts w:ascii="Palatino Linotype" w:eastAsia="Times New Roman" w:hAnsi="Palatino Linotype" w:cs="Palatino Linotype"/>
          <w:color w:val="000000"/>
          <w:sz w:val="24"/>
          <w:lang w:val="es-ES_tradnl" w:eastAsia="es-MX"/>
        </w:rPr>
      </w:pPr>
    </w:p>
    <w:p w14:paraId="56DF48AB" w14:textId="77777777" w:rsidR="00E20259" w:rsidRPr="00E5362C" w:rsidRDefault="00E20259" w:rsidP="00E5362C">
      <w:pPr>
        <w:spacing w:after="0" w:line="360" w:lineRule="auto"/>
        <w:jc w:val="both"/>
        <w:rPr>
          <w:rFonts w:ascii="Palatino Linotype" w:hAnsi="Palatino Linotype"/>
          <w:i/>
          <w:color w:val="000000"/>
          <w:sz w:val="24"/>
          <w:szCs w:val="24"/>
          <w:u w:val="single"/>
        </w:rPr>
      </w:pPr>
      <w:r w:rsidRPr="00AB5458">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w:t>
      </w:r>
      <w:r>
        <w:rPr>
          <w:rFonts w:ascii="Palatino Linotype" w:eastAsia="Times New Roman" w:hAnsi="Palatino Linotype" w:cs="Palatino Linotype"/>
          <w:color w:val="000000"/>
          <w:sz w:val="24"/>
          <w:lang w:val="es-ES_tradnl" w:eastAsia="es-MX"/>
        </w:rPr>
        <w:t xml:space="preserve"> acto impugnado </w:t>
      </w:r>
      <w:r w:rsidRPr="00753A96">
        <w:rPr>
          <w:rFonts w:ascii="Palatino Linotype" w:eastAsia="Times New Roman" w:hAnsi="Palatino Linotype" w:cs="Palatino Linotype"/>
          <w:i/>
          <w:color w:val="000000"/>
          <w:sz w:val="24"/>
          <w:szCs w:val="24"/>
          <w:lang w:val="es-ES_tradnl" w:eastAsia="es-MX"/>
        </w:rPr>
        <w:t>“</w:t>
      </w:r>
      <w:r w:rsidRPr="00037FE6">
        <w:rPr>
          <w:rFonts w:ascii="Palatino Linotype" w:hAnsi="Palatino Linotype"/>
          <w:i/>
          <w:color w:val="000000"/>
          <w:sz w:val="24"/>
          <w:szCs w:val="24"/>
          <w:u w:val="single"/>
        </w:rPr>
        <w:t>No anexo el certificado de competencia laboral del director de desarrollo económic</w:t>
      </w:r>
      <w:r w:rsidRPr="00E20259">
        <w:rPr>
          <w:rFonts w:ascii="Palatino Linotype" w:hAnsi="Palatino Linotype"/>
          <w:i/>
          <w:color w:val="000000"/>
          <w:sz w:val="24"/>
          <w:szCs w:val="24"/>
        </w:rPr>
        <w:t xml:space="preserve">o, </w:t>
      </w:r>
      <w:r w:rsidRPr="00037FE6">
        <w:rPr>
          <w:rFonts w:ascii="Palatino Linotype" w:hAnsi="Palatino Linotype"/>
          <w:i/>
          <w:color w:val="000000"/>
          <w:sz w:val="24"/>
          <w:szCs w:val="24"/>
          <w:u w:val="single"/>
        </w:rPr>
        <w:t xml:space="preserve">no muestra documento soporte para ver qué cuenta con un título profesional </w:t>
      </w:r>
      <w:r w:rsidRPr="00E20259">
        <w:rPr>
          <w:rFonts w:ascii="Palatino Linotype" w:hAnsi="Palatino Linotype"/>
          <w:i/>
          <w:color w:val="000000"/>
          <w:sz w:val="24"/>
          <w:szCs w:val="24"/>
        </w:rPr>
        <w:t>y que haya realizado su Certificación , ya que se le dieron seis meses y se puede observar que niega información, o a caso no cuenta con un certificado?</w:t>
      </w:r>
      <w:r w:rsidRPr="00753A96">
        <w:rPr>
          <w:rFonts w:ascii="Palatino Linotype" w:hAnsi="Palatino Linotype"/>
          <w:i/>
          <w:color w:val="000000"/>
          <w:sz w:val="24"/>
          <w:szCs w:val="24"/>
        </w:rPr>
        <w:t>.</w:t>
      </w:r>
      <w:r>
        <w:rPr>
          <w:rFonts w:ascii="Palatino Linotype" w:hAnsi="Palatino Linotype"/>
          <w:i/>
          <w:color w:val="000000"/>
          <w:sz w:val="24"/>
          <w:szCs w:val="24"/>
        </w:rPr>
        <w:t xml:space="preserve">” </w:t>
      </w:r>
      <w:r>
        <w:rPr>
          <w:rFonts w:ascii="Palatino Linotype" w:hAnsi="Palatino Linotype"/>
          <w:color w:val="000000"/>
          <w:sz w:val="24"/>
          <w:szCs w:val="24"/>
        </w:rPr>
        <w:t xml:space="preserve"> y motivo de inconformidad</w:t>
      </w:r>
      <w:r w:rsidRPr="00753A96">
        <w:rPr>
          <w:rFonts w:ascii="Palatino Linotype" w:hAnsi="Palatino Linotype"/>
          <w:i/>
          <w:color w:val="000000"/>
          <w:sz w:val="24"/>
          <w:szCs w:val="24"/>
        </w:rPr>
        <w:t xml:space="preserve"> “</w:t>
      </w:r>
      <w:r w:rsidRPr="00E5362C">
        <w:rPr>
          <w:rFonts w:ascii="Palatino Linotype" w:hAnsi="Palatino Linotype"/>
          <w:i/>
          <w:color w:val="000000"/>
          <w:sz w:val="24"/>
          <w:szCs w:val="24"/>
        </w:rPr>
        <w:t>No anexa la información solicitada, su respuesta no concuerda con lo solicitado, solo se justifica sin documentos</w:t>
      </w:r>
      <w:r w:rsidR="00E5362C">
        <w:rPr>
          <w:rFonts w:ascii="Palatino Linotype" w:hAnsi="Palatino Linotype"/>
          <w:i/>
          <w:color w:val="000000"/>
          <w:sz w:val="24"/>
          <w:szCs w:val="24"/>
        </w:rPr>
        <w:t>”</w:t>
      </w:r>
      <w:r w:rsidR="00E5362C" w:rsidRPr="00E5362C">
        <w:rPr>
          <w:rFonts w:ascii="Palatino Linotype" w:hAnsi="Palatino Linotype"/>
          <w:i/>
          <w:color w:val="000000"/>
          <w:sz w:val="24"/>
          <w:szCs w:val="24"/>
        </w:rPr>
        <w:t xml:space="preserve"> </w:t>
      </w:r>
      <w:r w:rsidRPr="00E5362C">
        <w:rPr>
          <w:rFonts w:ascii="Palatino Linotype" w:eastAsia="Times New Roman" w:hAnsi="Palatino Linotype" w:cs="Palatino Linotype"/>
          <w:color w:val="000000"/>
          <w:sz w:val="24"/>
          <w:lang w:val="es-ES_tradnl" w:eastAsia="es-MX"/>
        </w:rPr>
        <w:t>en</w:t>
      </w:r>
      <w:r w:rsidRPr="00AB5458">
        <w:rPr>
          <w:rFonts w:ascii="Palatino Linotype" w:eastAsia="Times New Roman" w:hAnsi="Palatino Linotype" w:cs="Palatino Linotype"/>
          <w:color w:val="000000"/>
          <w:sz w:val="24"/>
          <w:lang w:val="es-ES_tradnl" w:eastAsia="es-MX"/>
        </w:rPr>
        <w:t xml:space="preserve"> este sentido el Recurrente </w:t>
      </w:r>
      <w:r>
        <w:rPr>
          <w:rFonts w:ascii="Palatino Linotype" w:eastAsia="Times New Roman" w:hAnsi="Palatino Linotype" w:cs="Palatino Linotype"/>
          <w:color w:val="000000"/>
          <w:sz w:val="24"/>
          <w:lang w:val="es-ES_tradnl" w:eastAsia="es-MX"/>
        </w:rPr>
        <w:t>manifestó inconformidad respecto la falta del título profesional</w:t>
      </w:r>
      <w:r w:rsidR="00E5362C">
        <w:rPr>
          <w:rFonts w:ascii="Palatino Linotype" w:eastAsia="Times New Roman" w:hAnsi="Palatino Linotype" w:cs="Palatino Linotype"/>
          <w:color w:val="000000"/>
          <w:sz w:val="24"/>
          <w:lang w:val="es-ES_tradnl" w:eastAsia="es-MX"/>
        </w:rPr>
        <w:t xml:space="preserve"> y el certificado de competencia</w:t>
      </w:r>
      <w:r>
        <w:rPr>
          <w:rFonts w:ascii="Palatino Linotype" w:eastAsia="Times New Roman" w:hAnsi="Palatino Linotype" w:cs="Palatino Linotype"/>
          <w:color w:val="000000"/>
          <w:sz w:val="24"/>
          <w:lang w:val="es-ES_tradnl" w:eastAsia="es-MX"/>
        </w:rPr>
        <w:t xml:space="preserve"> del Director de Desarrollo Económico. </w:t>
      </w:r>
    </w:p>
    <w:p w14:paraId="4EF3B524" w14:textId="77777777" w:rsidR="00E20259" w:rsidRPr="009C4419" w:rsidRDefault="00E20259" w:rsidP="00E20259">
      <w:pPr>
        <w:spacing w:after="0" w:line="360" w:lineRule="auto"/>
        <w:jc w:val="both"/>
        <w:rPr>
          <w:rFonts w:ascii="Palatino Linotype" w:hAnsi="Palatino Linotype"/>
          <w:i/>
          <w:color w:val="000000"/>
          <w:sz w:val="24"/>
          <w:szCs w:val="24"/>
        </w:rPr>
      </w:pPr>
    </w:p>
    <w:p w14:paraId="76790AEE" w14:textId="77777777" w:rsidR="00E20259" w:rsidRDefault="00E20259" w:rsidP="00E20259">
      <w:pPr>
        <w:tabs>
          <w:tab w:val="left" w:pos="709"/>
        </w:tabs>
        <w:spacing w:after="0" w:line="360" w:lineRule="auto"/>
        <w:contextualSpacing/>
        <w:jc w:val="both"/>
        <w:rPr>
          <w:rFonts w:ascii="Palatino Linotype" w:eastAsia="Times New Roman" w:hAnsi="Palatino Linotype" w:cs="Arial"/>
          <w:sz w:val="24"/>
          <w:lang w:val="es-ES_tradnl" w:eastAsia="es-MX"/>
        </w:rPr>
      </w:pPr>
      <w:r>
        <w:rPr>
          <w:rFonts w:ascii="Palatino Linotype" w:eastAsia="Times New Roman" w:hAnsi="Palatino Linotype" w:cs="Arial"/>
          <w:sz w:val="24"/>
          <w:lang w:val="es-ES_tradnl" w:eastAsia="es-MX"/>
        </w:rPr>
        <w:t xml:space="preserve">Ahora bien a efecto de no vulnerar el derecho al acceso a la información del Recurrente el Sujeto Obligado rindió su informe justificado </w:t>
      </w:r>
      <w:r w:rsidR="00E5362C">
        <w:rPr>
          <w:rFonts w:ascii="Palatino Linotype" w:eastAsia="Times New Roman" w:hAnsi="Palatino Linotype" w:cs="Arial"/>
          <w:sz w:val="24"/>
          <w:lang w:val="es-ES_tradnl" w:eastAsia="es-MX"/>
        </w:rPr>
        <w:t xml:space="preserve">el cual consta del siguiente archivo electrónico; </w:t>
      </w:r>
    </w:p>
    <w:p w14:paraId="1CA53909" w14:textId="77777777" w:rsidR="00E5362C" w:rsidRPr="00E5362C" w:rsidRDefault="00E5362C" w:rsidP="00E5362C">
      <w:pPr>
        <w:pStyle w:val="Prrafodelista"/>
        <w:numPr>
          <w:ilvl w:val="0"/>
          <w:numId w:val="10"/>
        </w:numPr>
        <w:tabs>
          <w:tab w:val="left" w:pos="709"/>
        </w:tabs>
        <w:spacing w:after="0" w:line="360" w:lineRule="auto"/>
        <w:jc w:val="both"/>
        <w:rPr>
          <w:rFonts w:ascii="Palatino Linotype" w:eastAsia="Times New Roman" w:hAnsi="Palatino Linotype" w:cs="Arial"/>
          <w:i/>
          <w:sz w:val="24"/>
          <w:szCs w:val="24"/>
          <w:lang w:val="es-ES_tradnl" w:eastAsia="es-MX"/>
        </w:rPr>
      </w:pPr>
      <w:r w:rsidRPr="00E5362C">
        <w:rPr>
          <w:rFonts w:ascii="Palatino Linotype" w:hAnsi="Palatino Linotype" w:cs="Arial"/>
          <w:b/>
          <w:bCs/>
          <w:i/>
          <w:sz w:val="24"/>
          <w:szCs w:val="24"/>
        </w:rPr>
        <w:t>INF. JUSTIFICIADO 07870-2025.pdf</w:t>
      </w:r>
      <w:r>
        <w:rPr>
          <w:rFonts w:ascii="Palatino Linotype" w:hAnsi="Palatino Linotype" w:cs="Arial"/>
          <w:b/>
          <w:bCs/>
          <w:i/>
          <w:sz w:val="24"/>
          <w:szCs w:val="24"/>
        </w:rPr>
        <w:t xml:space="preserve">: </w:t>
      </w:r>
      <w:r>
        <w:rPr>
          <w:rFonts w:ascii="Palatino Linotype" w:hAnsi="Palatino Linotype" w:cs="Arial"/>
          <w:bCs/>
          <w:sz w:val="24"/>
          <w:szCs w:val="24"/>
        </w:rPr>
        <w:t xml:space="preserve">Documento que consta de cinco fojas en formato PDF por medio del cual el Coordinador Administrativo manifiesta que el Director de Desarrollo Económico cuenta con la formación y experiencia; </w:t>
      </w:r>
    </w:p>
    <w:p w14:paraId="0989C964" w14:textId="77777777" w:rsidR="00E5362C" w:rsidRPr="00E5362C" w:rsidRDefault="00E5362C" w:rsidP="00E5362C">
      <w:pPr>
        <w:pStyle w:val="Prrafodelista"/>
        <w:numPr>
          <w:ilvl w:val="0"/>
          <w:numId w:val="11"/>
        </w:numPr>
        <w:tabs>
          <w:tab w:val="left" w:pos="709"/>
        </w:tabs>
        <w:spacing w:after="0" w:line="360" w:lineRule="auto"/>
        <w:jc w:val="both"/>
        <w:rPr>
          <w:rFonts w:ascii="Palatino Linotype" w:eastAsia="Times New Roman" w:hAnsi="Palatino Linotype" w:cs="Arial"/>
          <w:i/>
          <w:sz w:val="24"/>
          <w:szCs w:val="24"/>
          <w:lang w:val="es-ES_tradnl" w:eastAsia="es-MX"/>
        </w:rPr>
      </w:pPr>
      <w:r>
        <w:rPr>
          <w:rFonts w:ascii="Palatino Linotype" w:hAnsi="Palatino Linotype" w:cs="Arial"/>
          <w:bCs/>
          <w:sz w:val="24"/>
          <w:szCs w:val="24"/>
        </w:rPr>
        <w:t>Certificado de estudios de nivel medio superior</w:t>
      </w:r>
    </w:p>
    <w:p w14:paraId="05FFC0DF" w14:textId="77777777" w:rsidR="00E5362C" w:rsidRPr="00E5362C" w:rsidRDefault="00E5362C" w:rsidP="00E5362C">
      <w:pPr>
        <w:pStyle w:val="Prrafodelista"/>
        <w:numPr>
          <w:ilvl w:val="0"/>
          <w:numId w:val="11"/>
        </w:numPr>
        <w:tabs>
          <w:tab w:val="left" w:pos="709"/>
        </w:tabs>
        <w:spacing w:after="0" w:line="360" w:lineRule="auto"/>
        <w:jc w:val="both"/>
        <w:rPr>
          <w:rFonts w:ascii="Palatino Linotype" w:eastAsia="Times New Roman" w:hAnsi="Palatino Linotype" w:cs="Arial"/>
          <w:i/>
          <w:sz w:val="24"/>
          <w:szCs w:val="24"/>
          <w:lang w:val="es-ES_tradnl" w:eastAsia="es-MX"/>
        </w:rPr>
      </w:pPr>
      <w:r>
        <w:rPr>
          <w:rFonts w:ascii="Palatino Linotype" w:hAnsi="Palatino Linotype" w:cs="Arial"/>
          <w:bCs/>
          <w:sz w:val="24"/>
          <w:szCs w:val="24"/>
        </w:rPr>
        <w:t xml:space="preserve">3 años de experiencia desempeñando el cargo dentro de la administración pública municipal </w:t>
      </w:r>
    </w:p>
    <w:p w14:paraId="3F96DFB0" w14:textId="77777777" w:rsidR="00E5362C" w:rsidRPr="00E5362C" w:rsidRDefault="00E5362C" w:rsidP="00E20259">
      <w:pPr>
        <w:pStyle w:val="Prrafodelista"/>
        <w:numPr>
          <w:ilvl w:val="0"/>
          <w:numId w:val="11"/>
        </w:numPr>
        <w:tabs>
          <w:tab w:val="left" w:pos="709"/>
        </w:tabs>
        <w:spacing w:after="0" w:line="360" w:lineRule="auto"/>
        <w:jc w:val="both"/>
        <w:rPr>
          <w:rFonts w:ascii="Palatino Linotype" w:eastAsia="Times New Roman" w:hAnsi="Palatino Linotype" w:cs="Arial"/>
          <w:i/>
          <w:sz w:val="24"/>
          <w:szCs w:val="24"/>
          <w:lang w:val="es-ES_tradnl" w:eastAsia="es-MX"/>
        </w:rPr>
      </w:pPr>
      <w:r>
        <w:rPr>
          <w:rFonts w:ascii="Palatino Linotype" w:hAnsi="Palatino Linotype" w:cs="Arial"/>
          <w:bCs/>
          <w:sz w:val="24"/>
          <w:szCs w:val="24"/>
        </w:rPr>
        <w:lastRenderedPageBreak/>
        <w:t>Certificado vigente de competencia laboral emitido por una institución reconocida y avalada por CONOCER.</w:t>
      </w:r>
    </w:p>
    <w:p w14:paraId="1A103104" w14:textId="77777777" w:rsidR="00E5362C" w:rsidRDefault="00E5362C" w:rsidP="00E5362C">
      <w:pPr>
        <w:pStyle w:val="Prrafodelista"/>
        <w:tabs>
          <w:tab w:val="left" w:pos="709"/>
        </w:tabs>
        <w:spacing w:after="0" w:line="360" w:lineRule="auto"/>
        <w:ind w:left="1080"/>
        <w:jc w:val="both"/>
        <w:rPr>
          <w:rFonts w:ascii="Palatino Linotype" w:hAnsi="Palatino Linotype" w:cs="Arial"/>
          <w:bCs/>
          <w:sz w:val="24"/>
          <w:szCs w:val="24"/>
        </w:rPr>
      </w:pPr>
    </w:p>
    <w:p w14:paraId="7A352444" w14:textId="77777777" w:rsidR="00E5362C" w:rsidRPr="00E5362C" w:rsidRDefault="00E5362C" w:rsidP="00E5362C">
      <w:pPr>
        <w:pStyle w:val="Prrafodelista"/>
        <w:tabs>
          <w:tab w:val="left" w:pos="709"/>
        </w:tabs>
        <w:spacing w:after="0" w:line="360" w:lineRule="auto"/>
        <w:ind w:left="1080"/>
        <w:jc w:val="both"/>
        <w:rPr>
          <w:rFonts w:ascii="Palatino Linotype" w:eastAsia="Times New Roman" w:hAnsi="Palatino Linotype" w:cs="Arial"/>
          <w:i/>
          <w:sz w:val="24"/>
          <w:szCs w:val="24"/>
          <w:lang w:val="es-ES_tradnl" w:eastAsia="es-MX"/>
        </w:rPr>
      </w:pPr>
      <w:r>
        <w:rPr>
          <w:rFonts w:ascii="Palatino Linotype" w:hAnsi="Palatino Linotype" w:cs="Arial"/>
          <w:bCs/>
          <w:sz w:val="24"/>
          <w:szCs w:val="24"/>
        </w:rPr>
        <w:t xml:space="preserve">En este sentido anexa tres documentos concernientes en el certificado de estudios del nivel medio superior en versión pública, el nombramiento a favor de Carlos Vara Bobadilla como director de Desarrollo Económico correspondiente al primero de enero de dos mil veintidós así como el certificado de competencia laboral en la norma institucional “Fomentar el Desarrollo Económico en los Municipios del Estado de México” del año dos mil veinticuatro. </w:t>
      </w:r>
    </w:p>
    <w:p w14:paraId="63BD3F49" w14:textId="77777777" w:rsidR="00E5362C" w:rsidRDefault="00E5362C" w:rsidP="00E20259">
      <w:pPr>
        <w:tabs>
          <w:tab w:val="left" w:pos="709"/>
        </w:tabs>
        <w:spacing w:after="0" w:line="360" w:lineRule="auto"/>
        <w:contextualSpacing/>
        <w:jc w:val="both"/>
        <w:rPr>
          <w:rFonts w:ascii="Palatino Linotype" w:eastAsia="Times New Roman" w:hAnsi="Palatino Linotype" w:cs="Arial"/>
          <w:sz w:val="24"/>
          <w:lang w:val="es-ES_tradnl" w:eastAsia="es-MX"/>
        </w:rPr>
      </w:pPr>
    </w:p>
    <w:p w14:paraId="6E31B3A6" w14:textId="77777777" w:rsidR="00E20259" w:rsidRPr="00107C25" w:rsidRDefault="00E20259" w:rsidP="00E20259">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3C5E93C" w14:textId="77777777" w:rsidR="00E20259" w:rsidRPr="00F444C4" w:rsidRDefault="00E20259" w:rsidP="00E20259">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5A915513" w14:textId="77777777" w:rsidR="00E20259" w:rsidRPr="00F444C4" w:rsidRDefault="00E20259" w:rsidP="00E20259">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14798F2C" w14:textId="77777777" w:rsidR="00E20259" w:rsidRPr="00042818" w:rsidRDefault="00E20259" w:rsidP="00C26480">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w:t>
      </w:r>
      <w:r w:rsidRPr="00F444C4">
        <w:rPr>
          <w:rFonts w:ascii="Palatino Linotype" w:eastAsia="Times New Roman" w:hAnsi="Palatino Linotype" w:cs="Arial"/>
          <w:i/>
          <w:lang w:val="es-ES_tradnl" w:eastAsia="es-MX"/>
        </w:rPr>
        <w:lastRenderedPageBreak/>
        <w:t xml:space="preserve">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w:t>
      </w:r>
      <w:r w:rsidR="00C26480">
        <w:rPr>
          <w:rFonts w:ascii="Palatino Linotype" w:eastAsia="Times New Roman" w:hAnsi="Palatino Linotype" w:cs="Arial"/>
          <w:i/>
          <w:lang w:val="es-ES_tradnl" w:eastAsia="es-MX"/>
        </w:rPr>
        <w:t xml:space="preserve">ico, informático u holográfico; </w:t>
      </w:r>
      <w:r w:rsidRPr="00F444C4">
        <w:rPr>
          <w:rFonts w:ascii="Palatino Linotype" w:eastAsia="Times New Roman" w:hAnsi="Palatino Linotype" w:cs="Arial"/>
          <w:i/>
          <w:lang w:val="es-ES_tradnl" w:eastAsia="es-MX"/>
        </w:rPr>
        <w:t>(…)”</w:t>
      </w:r>
    </w:p>
    <w:p w14:paraId="16765996" w14:textId="77777777" w:rsidR="00E20259" w:rsidRDefault="00E20259" w:rsidP="00E20259">
      <w:pPr>
        <w:spacing w:after="0" w:line="360" w:lineRule="auto"/>
        <w:ind w:right="616"/>
        <w:contextualSpacing/>
        <w:jc w:val="both"/>
        <w:rPr>
          <w:rFonts w:ascii="Palatino Linotype" w:eastAsia="Times New Roman" w:hAnsi="Palatino Linotype" w:cs="Arial"/>
          <w:b/>
          <w:i/>
          <w:lang w:val="es-ES_tradnl" w:eastAsia="gl-ES"/>
        </w:rPr>
      </w:pPr>
    </w:p>
    <w:p w14:paraId="555797B9" w14:textId="77777777" w:rsidR="00E20259" w:rsidRDefault="00E20259" w:rsidP="00E20259">
      <w:pPr>
        <w:spacing w:after="0" w:line="360" w:lineRule="auto"/>
        <w:ind w:right="-2"/>
        <w:contextualSpacing/>
        <w:jc w:val="both"/>
        <w:rPr>
          <w:rFonts w:ascii="Palatino Linotype" w:eastAsia="Times New Roman" w:hAnsi="Palatino Linotype" w:cs="Arial"/>
          <w:sz w:val="24"/>
        </w:rPr>
      </w:pPr>
      <w:r w:rsidRPr="00F444C4">
        <w:rPr>
          <w:rFonts w:ascii="Palatino Linotype" w:eastAsia="Times New Roman" w:hAnsi="Palatino Linotype" w:cs="Arial"/>
          <w:sz w:val="24"/>
        </w:rPr>
        <w:t xml:space="preserve">Expuesto lo anterior, se procede al análisis de la totalidad de las constancias que integran el expediente electrónico del </w:t>
      </w:r>
      <w:r w:rsidRPr="00F444C4">
        <w:rPr>
          <w:rFonts w:ascii="Palatino Linotype" w:eastAsia="Times New Roman" w:hAnsi="Palatino Linotype" w:cs="Arial"/>
          <w:b/>
          <w:sz w:val="24"/>
        </w:rPr>
        <w:t>SAIMEX</w:t>
      </w:r>
      <w:r w:rsidRPr="00F444C4">
        <w:rPr>
          <w:rFonts w:ascii="Palatino Linotype" w:eastAsia="Times New Roman" w:hAnsi="Palatino Linotype" w:cs="Arial"/>
          <w:sz w:val="24"/>
        </w:rPr>
        <w:t xml:space="preserve">, a efecto de determinar si con la información remitida por </w:t>
      </w:r>
      <w:r w:rsidRPr="00F444C4">
        <w:rPr>
          <w:rFonts w:ascii="Palatino Linotype" w:eastAsia="Times New Roman" w:hAnsi="Palatino Linotype" w:cs="Arial"/>
          <w:b/>
          <w:sz w:val="24"/>
        </w:rPr>
        <w:t>El Sujeto Obligado</w:t>
      </w:r>
      <w:r w:rsidRPr="00F444C4">
        <w:rPr>
          <w:rFonts w:ascii="Palatino Linotype" w:eastAsia="Times New Roman" w:hAnsi="Palatino Linotype" w:cs="Arial"/>
          <w:sz w:val="24"/>
        </w:rPr>
        <w:t xml:space="preserve"> a través de su respuesta se colma lo requerido en dicha solicitud.</w:t>
      </w:r>
    </w:p>
    <w:p w14:paraId="1C6471F2" w14:textId="77777777" w:rsidR="00E20259" w:rsidRPr="006D55C4" w:rsidRDefault="00E20259" w:rsidP="00E20259">
      <w:pPr>
        <w:spacing w:after="0" w:line="360" w:lineRule="auto"/>
        <w:ind w:right="-2"/>
        <w:contextualSpacing/>
        <w:jc w:val="both"/>
        <w:rPr>
          <w:rFonts w:ascii="Palatino Linotype" w:eastAsia="Times New Roman" w:hAnsi="Palatino Linotype" w:cs="Arial"/>
          <w:i/>
          <w:lang w:val="es-ES_tradnl" w:eastAsia="gl-ES"/>
        </w:rPr>
      </w:pPr>
    </w:p>
    <w:p w14:paraId="54740D4E" w14:textId="77777777" w:rsidR="00E20259" w:rsidRDefault="00E20259" w:rsidP="00460A76">
      <w:pPr>
        <w:spacing w:line="360" w:lineRule="auto"/>
        <w:jc w:val="both"/>
        <w:rPr>
          <w:rFonts w:ascii="Palatino Linotype" w:hAnsi="Palatino Linotype"/>
          <w:sz w:val="24"/>
          <w:szCs w:val="24"/>
        </w:rPr>
      </w:pPr>
      <w:r>
        <w:rPr>
          <w:rFonts w:ascii="Palatino Linotype" w:hAnsi="Palatino Linotype"/>
          <w:sz w:val="24"/>
          <w:szCs w:val="24"/>
        </w:rPr>
        <w:t>De lo anterior, resulta indispensable traer a colaci</w:t>
      </w:r>
      <w:r w:rsidR="00161474">
        <w:rPr>
          <w:rFonts w:ascii="Palatino Linotype" w:hAnsi="Palatino Linotype"/>
          <w:sz w:val="24"/>
          <w:szCs w:val="24"/>
        </w:rPr>
        <w:t xml:space="preserve">ón el artículo 15 </w:t>
      </w:r>
      <w:r w:rsidR="00A91898">
        <w:rPr>
          <w:rFonts w:ascii="Palatino Linotype" w:hAnsi="Palatino Linotype"/>
          <w:sz w:val="24"/>
          <w:szCs w:val="24"/>
        </w:rPr>
        <w:t xml:space="preserve">fracciones II, VII y VIII </w:t>
      </w:r>
      <w:r w:rsidR="00161474">
        <w:rPr>
          <w:rFonts w:ascii="Palatino Linotype" w:hAnsi="Palatino Linotype"/>
          <w:sz w:val="24"/>
          <w:szCs w:val="24"/>
        </w:rPr>
        <w:t xml:space="preserve">del Reglamento Orgánico Municipal del Sujeto Obligado a efecto de advertir que </w:t>
      </w:r>
      <w:r w:rsidR="00A91898">
        <w:rPr>
          <w:rFonts w:ascii="Palatino Linotype" w:hAnsi="Palatino Linotype"/>
          <w:sz w:val="24"/>
          <w:szCs w:val="24"/>
        </w:rPr>
        <w:t xml:space="preserve">le corresponde a la Dirección de Administración el control eficiente de los recursos humanos, la contratación y asignación del personal a las dependencias de las administración pública municipal así como la integración y actualización de los expedientes de los servidores públicos de la Administración Pública Municipal, conforme lo siguiente; </w:t>
      </w:r>
    </w:p>
    <w:p w14:paraId="032F529D" w14:textId="77777777" w:rsidR="00460A76" w:rsidRPr="00161474" w:rsidRDefault="00161474" w:rsidP="00161474">
      <w:pPr>
        <w:tabs>
          <w:tab w:val="left" w:pos="2011"/>
        </w:tabs>
        <w:spacing w:line="360" w:lineRule="auto"/>
        <w:ind w:left="708"/>
        <w:jc w:val="both"/>
        <w:rPr>
          <w:rFonts w:ascii="Palatino Linotype" w:hAnsi="Palatino Linotype"/>
          <w:i/>
        </w:rPr>
      </w:pPr>
      <w:r w:rsidRPr="00161474">
        <w:rPr>
          <w:rFonts w:ascii="Palatino Linotype" w:hAnsi="Palatino Linotype"/>
          <w:b/>
          <w:i/>
        </w:rPr>
        <w:t>Artículo 15.-</w:t>
      </w:r>
      <w:r w:rsidRPr="00161474">
        <w:rPr>
          <w:rFonts w:ascii="Palatino Linotype" w:hAnsi="Palatino Linotype"/>
          <w:i/>
        </w:rPr>
        <w:t xml:space="preserve"> El o la titular de la Dirección de Administración tiene las atribuciones siguientes:</w:t>
      </w:r>
    </w:p>
    <w:p w14:paraId="49810C61" w14:textId="77777777" w:rsidR="00161474" w:rsidRPr="00161474" w:rsidRDefault="00161474" w:rsidP="00161474">
      <w:pPr>
        <w:tabs>
          <w:tab w:val="left" w:pos="2011"/>
        </w:tabs>
        <w:spacing w:line="360" w:lineRule="auto"/>
        <w:ind w:left="708"/>
        <w:jc w:val="both"/>
        <w:rPr>
          <w:rFonts w:ascii="Palatino Linotype" w:hAnsi="Palatino Linotype"/>
          <w:b/>
          <w:i/>
        </w:rPr>
      </w:pPr>
      <w:r w:rsidRPr="00161474">
        <w:rPr>
          <w:rFonts w:ascii="Palatino Linotype" w:hAnsi="Palatino Linotype"/>
          <w:i/>
        </w:rPr>
        <w:t>…</w:t>
      </w:r>
    </w:p>
    <w:p w14:paraId="76C4B9AF" w14:textId="77777777" w:rsidR="00161474" w:rsidRPr="00161474" w:rsidRDefault="00161474" w:rsidP="00460A76">
      <w:pPr>
        <w:spacing w:line="360" w:lineRule="auto"/>
        <w:ind w:left="708"/>
        <w:jc w:val="both"/>
        <w:rPr>
          <w:rFonts w:ascii="Palatino Linotype" w:hAnsi="Palatino Linotype"/>
          <w:i/>
        </w:rPr>
      </w:pPr>
      <w:r w:rsidRPr="00161474">
        <w:rPr>
          <w:rFonts w:ascii="Palatino Linotype" w:hAnsi="Palatino Linotype"/>
          <w:i/>
        </w:rPr>
        <w:t>II. Establecer y difundir entre las diversas dependencias de la administración, las políticas</w:t>
      </w:r>
      <w:r>
        <w:rPr>
          <w:rFonts w:ascii="Palatino Linotype" w:hAnsi="Palatino Linotype"/>
          <w:i/>
        </w:rPr>
        <w:t xml:space="preserve"> </w:t>
      </w:r>
      <w:r w:rsidRPr="00161474">
        <w:rPr>
          <w:rFonts w:ascii="Palatino Linotype" w:hAnsi="Palatino Linotype"/>
          <w:i/>
        </w:rPr>
        <w:t>y procedimientos necesarios para la administración y el control eficiente de los recursos humanos, los recursos materiales, del parque vehicular, así como el mantenimiento adecuado y la conservación de los inmuebles propiedad municipal;</w:t>
      </w:r>
    </w:p>
    <w:p w14:paraId="74145440" w14:textId="77777777" w:rsidR="00161474" w:rsidRPr="00161474" w:rsidRDefault="00161474" w:rsidP="00161474">
      <w:pPr>
        <w:spacing w:line="360" w:lineRule="auto"/>
        <w:ind w:left="708"/>
        <w:jc w:val="both"/>
        <w:rPr>
          <w:rFonts w:ascii="Palatino Linotype" w:hAnsi="Palatino Linotype"/>
          <w:i/>
        </w:rPr>
      </w:pPr>
      <w:r w:rsidRPr="00161474">
        <w:rPr>
          <w:rFonts w:ascii="Palatino Linotype" w:hAnsi="Palatino Linotype"/>
          <w:i/>
        </w:rPr>
        <w:lastRenderedPageBreak/>
        <w:t>…</w:t>
      </w:r>
    </w:p>
    <w:p w14:paraId="4AF107D2" w14:textId="77777777" w:rsidR="00161474" w:rsidRPr="00161474" w:rsidRDefault="00161474" w:rsidP="00161474">
      <w:pPr>
        <w:spacing w:line="360" w:lineRule="auto"/>
        <w:ind w:left="708"/>
        <w:jc w:val="both"/>
        <w:rPr>
          <w:rFonts w:ascii="Palatino Linotype" w:hAnsi="Palatino Linotype"/>
          <w:i/>
        </w:rPr>
      </w:pPr>
      <w:r w:rsidRPr="00161474">
        <w:rPr>
          <w:rFonts w:ascii="Palatino Linotype" w:hAnsi="Palatino Linotype"/>
          <w:i/>
        </w:rPr>
        <w:t xml:space="preserve">VII. Contratar y asignar a las Dependencias de la Administración Pública Municipal, el personal necesario para el ejercicio de sus atribuciones, suscribiendo los contratos respectivos; </w:t>
      </w:r>
    </w:p>
    <w:p w14:paraId="1BC5E4C6" w14:textId="77777777" w:rsidR="00161474" w:rsidRPr="0069494B" w:rsidRDefault="00161474" w:rsidP="0069494B">
      <w:pPr>
        <w:spacing w:line="360" w:lineRule="auto"/>
        <w:ind w:left="708"/>
        <w:jc w:val="both"/>
        <w:rPr>
          <w:rFonts w:ascii="Palatino Linotype" w:hAnsi="Palatino Linotype"/>
          <w:i/>
        </w:rPr>
      </w:pPr>
      <w:r w:rsidRPr="00161474">
        <w:rPr>
          <w:rFonts w:ascii="Palatino Linotype" w:hAnsi="Palatino Linotype"/>
          <w:i/>
        </w:rPr>
        <w:t>VIll. Integrar y actualizar los expedientes de los Servidores Públicos de la Administración Pública Municipal;</w:t>
      </w:r>
    </w:p>
    <w:p w14:paraId="11E63F79" w14:textId="77777777" w:rsidR="00C26480" w:rsidRDefault="00C26480" w:rsidP="00161474">
      <w:pPr>
        <w:spacing w:line="360" w:lineRule="auto"/>
        <w:jc w:val="both"/>
        <w:rPr>
          <w:rFonts w:ascii="Palatino Linotype" w:hAnsi="Palatino Linotype"/>
          <w:sz w:val="24"/>
          <w:szCs w:val="24"/>
        </w:rPr>
      </w:pPr>
    </w:p>
    <w:p w14:paraId="491DB9A2" w14:textId="77777777" w:rsidR="00E20259" w:rsidRPr="00544278" w:rsidRDefault="0069494B" w:rsidP="00161474">
      <w:pPr>
        <w:spacing w:line="360" w:lineRule="auto"/>
        <w:jc w:val="both"/>
        <w:rPr>
          <w:rFonts w:ascii="Palatino Linotype" w:hAnsi="Palatino Linotype"/>
          <w:sz w:val="24"/>
          <w:szCs w:val="24"/>
        </w:rPr>
      </w:pPr>
      <w:r>
        <w:rPr>
          <w:rFonts w:ascii="Palatino Linotype" w:hAnsi="Palatino Linotype"/>
          <w:sz w:val="24"/>
          <w:szCs w:val="24"/>
        </w:rPr>
        <w:t>A</w:t>
      </w:r>
      <w:r w:rsidR="00E20259" w:rsidRPr="00544278">
        <w:rPr>
          <w:rFonts w:ascii="Palatino Linotype" w:hAnsi="Palatino Linotype"/>
          <w:sz w:val="24"/>
          <w:szCs w:val="24"/>
        </w:rPr>
        <w:t xml:space="preserve">hora bien en términos de lo establecido por el artículo 32 de la Ley Orgánica Municipal del Estado de México para ocupar el cargo de Director de Desarrollo Económico se debe contar con Título Profesional </w:t>
      </w:r>
      <w:r w:rsidR="00E20259" w:rsidRPr="002428CA">
        <w:rPr>
          <w:rFonts w:ascii="Palatino Linotype" w:hAnsi="Palatino Linotype"/>
          <w:sz w:val="24"/>
          <w:szCs w:val="24"/>
          <w:u w:val="single"/>
        </w:rPr>
        <w:t xml:space="preserve">o </w:t>
      </w:r>
      <w:r w:rsidR="00E20259" w:rsidRPr="002428CA">
        <w:rPr>
          <w:rFonts w:ascii="Palatino Linotype" w:hAnsi="Palatino Linotype" w:cstheme="minorHAnsi"/>
          <w:sz w:val="24"/>
          <w:szCs w:val="24"/>
          <w:u w:val="single"/>
        </w:rPr>
        <w:t>acreditar experiencia mínima de un año en la materia</w:t>
      </w:r>
      <w:r w:rsidR="00E20259" w:rsidRPr="00544278">
        <w:rPr>
          <w:rFonts w:ascii="Palatino Linotype" w:hAnsi="Palatino Linotype" w:cstheme="minorHAnsi"/>
          <w:sz w:val="24"/>
          <w:szCs w:val="24"/>
        </w:rPr>
        <w:t xml:space="preserve">, </w:t>
      </w:r>
      <w:r w:rsidR="00E20259" w:rsidRPr="002428CA">
        <w:rPr>
          <w:rFonts w:ascii="Palatino Linotype" w:hAnsi="Palatino Linotype" w:cstheme="minorHAnsi"/>
          <w:sz w:val="24"/>
          <w:szCs w:val="24"/>
          <w:u w:val="single"/>
        </w:rPr>
        <w:t>ante la o el Presidente o el Ayuntamiento</w:t>
      </w:r>
      <w:r w:rsidR="00E20259" w:rsidRPr="00544278">
        <w:rPr>
          <w:rFonts w:ascii="Palatino Linotype" w:hAnsi="Palatino Linotype"/>
          <w:sz w:val="24"/>
          <w:szCs w:val="24"/>
        </w:rPr>
        <w:t xml:space="preserve"> </w:t>
      </w:r>
      <w:r>
        <w:rPr>
          <w:rFonts w:ascii="Palatino Linotype" w:hAnsi="Palatino Linotype"/>
          <w:sz w:val="24"/>
          <w:szCs w:val="24"/>
        </w:rPr>
        <w:t xml:space="preserve">así como contar con certificación de competencia laboral la cual </w:t>
      </w:r>
      <w:r w:rsidRPr="0069494B">
        <w:rPr>
          <w:rFonts w:ascii="Palatino Linotype" w:hAnsi="Palatino Linotype" w:cstheme="minorHAnsi"/>
          <w:sz w:val="24"/>
          <w:szCs w:val="24"/>
        </w:rPr>
        <w:t>deberá acreditarse dentro de los seis meses siguientes a la fecha en que inicien sus funciones</w:t>
      </w:r>
      <w:r>
        <w:rPr>
          <w:rFonts w:ascii="Palatino Linotype" w:hAnsi="Palatino Linotype"/>
          <w:sz w:val="24"/>
          <w:szCs w:val="24"/>
        </w:rPr>
        <w:t xml:space="preserve"> </w:t>
      </w:r>
      <w:r w:rsidR="00E20259" w:rsidRPr="00544278">
        <w:rPr>
          <w:rFonts w:ascii="Palatino Linotype" w:hAnsi="Palatino Linotype"/>
          <w:sz w:val="24"/>
          <w:szCs w:val="24"/>
        </w:rPr>
        <w:t>en los términos siguientes;</w:t>
      </w:r>
    </w:p>
    <w:p w14:paraId="146749EE" w14:textId="77777777" w:rsidR="00E20259" w:rsidRPr="00544278" w:rsidRDefault="00E20259" w:rsidP="00E20259">
      <w:pPr>
        <w:spacing w:line="360" w:lineRule="auto"/>
        <w:ind w:left="708"/>
        <w:jc w:val="both"/>
        <w:rPr>
          <w:rFonts w:ascii="Palatino Linotype" w:hAnsi="Palatino Linotype" w:cstheme="minorHAnsi"/>
          <w:i/>
        </w:rPr>
      </w:pPr>
      <w:r w:rsidRPr="00544278">
        <w:rPr>
          <w:rFonts w:ascii="Palatino Linotype" w:hAnsi="Palatino Linotype" w:cstheme="minorHAnsi"/>
          <w:b/>
          <w:i/>
        </w:rPr>
        <w:t>Artículo 32</w:t>
      </w:r>
      <w:r w:rsidRPr="00544278">
        <w:rPr>
          <w:rFonts w:ascii="Palatino Linotype" w:hAnsi="Palatino Linotype" w:cstheme="minorHAnsi"/>
          <w:i/>
        </w:rPr>
        <w:t xml:space="preserve">.- Para ocupar los cargos de Secretario; Tesorero; Director de Obras Públicas, de </w:t>
      </w:r>
      <w:r w:rsidRPr="00544278">
        <w:rPr>
          <w:rFonts w:ascii="Palatino Linotype" w:hAnsi="Palatino Linotype" w:cstheme="minorHAnsi"/>
          <w:i/>
          <w:u w:val="single"/>
        </w:rPr>
        <w:t>Desarrollo Económico</w:t>
      </w:r>
      <w:r w:rsidRPr="00544278">
        <w:rPr>
          <w:rFonts w:ascii="Palatino Linotype" w:hAnsi="Palatino Linotype" w:cstheme="minorHAnsi"/>
          <w:i/>
        </w:rPr>
        <w:t xml:space="preserve">,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 </w:t>
      </w:r>
    </w:p>
    <w:p w14:paraId="598BED47" w14:textId="77777777" w:rsidR="00E20259" w:rsidRPr="00544278" w:rsidRDefault="00E20259" w:rsidP="00E20259">
      <w:pPr>
        <w:pStyle w:val="Prrafodelista"/>
        <w:numPr>
          <w:ilvl w:val="0"/>
          <w:numId w:val="9"/>
        </w:numPr>
        <w:spacing w:line="360" w:lineRule="auto"/>
        <w:jc w:val="both"/>
        <w:rPr>
          <w:rFonts w:ascii="Palatino Linotype" w:hAnsi="Palatino Linotype" w:cstheme="minorHAnsi"/>
          <w:i/>
        </w:rPr>
      </w:pPr>
      <w:r w:rsidRPr="00544278">
        <w:rPr>
          <w:rFonts w:ascii="Palatino Linotype" w:hAnsi="Palatino Linotype" w:cstheme="minorHAnsi"/>
          <w:i/>
        </w:rPr>
        <w:t xml:space="preserve">Ser persona ciudadana del Estado, en pleno uso de sus derechos; </w:t>
      </w:r>
    </w:p>
    <w:p w14:paraId="681A9103" w14:textId="77777777" w:rsidR="00E20259" w:rsidRPr="00544278" w:rsidRDefault="00E20259" w:rsidP="00E20259">
      <w:pPr>
        <w:pStyle w:val="Prrafodelista"/>
        <w:numPr>
          <w:ilvl w:val="0"/>
          <w:numId w:val="9"/>
        </w:numPr>
        <w:spacing w:line="360" w:lineRule="auto"/>
        <w:jc w:val="both"/>
        <w:rPr>
          <w:rFonts w:ascii="Palatino Linotype" w:eastAsiaTheme="majorEastAsia" w:hAnsi="Palatino Linotype" w:cstheme="minorHAnsi"/>
          <w:bCs/>
          <w:i/>
        </w:rPr>
      </w:pPr>
      <w:r w:rsidRPr="00544278">
        <w:rPr>
          <w:rFonts w:ascii="Palatino Linotype" w:hAnsi="Palatino Linotype" w:cstheme="minorHAnsi"/>
          <w:i/>
        </w:rPr>
        <w:t xml:space="preserve"> No estar inhabilitada o inhabilitado para desempeñar cargo, empleo, o comisión pública; </w:t>
      </w:r>
    </w:p>
    <w:p w14:paraId="5E3A0039" w14:textId="77777777" w:rsidR="00E20259" w:rsidRPr="00544278" w:rsidRDefault="00E20259" w:rsidP="00E20259">
      <w:pPr>
        <w:pStyle w:val="Prrafodelista"/>
        <w:numPr>
          <w:ilvl w:val="0"/>
          <w:numId w:val="9"/>
        </w:numPr>
        <w:spacing w:line="360" w:lineRule="auto"/>
        <w:jc w:val="both"/>
        <w:rPr>
          <w:rFonts w:ascii="Palatino Linotype" w:eastAsiaTheme="majorEastAsia" w:hAnsi="Palatino Linotype" w:cstheme="minorHAnsi"/>
          <w:bCs/>
          <w:i/>
          <w:u w:val="single"/>
        </w:rPr>
      </w:pPr>
      <w:r w:rsidRPr="00544278">
        <w:rPr>
          <w:rFonts w:ascii="Palatino Linotype" w:hAnsi="Palatino Linotype" w:cstheme="minorHAnsi"/>
          <w:i/>
          <w:u w:val="single"/>
        </w:rPr>
        <w:t xml:space="preserve">Contar con título profesional o acreditar experiencia mínima de un año en la materia, ante la o el Presidente o el Ayuntamiento, cuando sea el caso, para el desempeño de los cargos que así lo requieran; </w:t>
      </w:r>
    </w:p>
    <w:p w14:paraId="72276644" w14:textId="77777777" w:rsidR="00E20259" w:rsidRPr="00544278" w:rsidRDefault="00E20259" w:rsidP="00E20259">
      <w:pPr>
        <w:pStyle w:val="Prrafodelista"/>
        <w:numPr>
          <w:ilvl w:val="0"/>
          <w:numId w:val="9"/>
        </w:numPr>
        <w:spacing w:line="360" w:lineRule="auto"/>
        <w:jc w:val="both"/>
        <w:rPr>
          <w:rFonts w:ascii="Palatino Linotype" w:eastAsiaTheme="majorEastAsia" w:hAnsi="Palatino Linotype" w:cstheme="minorHAnsi"/>
          <w:bCs/>
          <w:i/>
        </w:rPr>
      </w:pPr>
      <w:r w:rsidRPr="00544278">
        <w:rPr>
          <w:rFonts w:ascii="Palatino Linotype" w:hAnsi="Palatino Linotype" w:cstheme="minorHAnsi"/>
          <w:i/>
        </w:rPr>
        <w:lastRenderedPageBreak/>
        <w:t xml:space="preserve"> </w:t>
      </w:r>
      <w:r w:rsidRPr="0069494B">
        <w:rPr>
          <w:rFonts w:ascii="Palatino Linotype" w:hAnsi="Palatino Linotype" w:cstheme="minorHAnsi"/>
          <w:i/>
          <w:u w:val="single"/>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544278">
        <w:rPr>
          <w:rFonts w:ascii="Palatino Linotype" w:hAnsi="Palatino Linotype" w:cstheme="minorHAnsi"/>
          <w:i/>
        </w:rPr>
        <w:t>;</w:t>
      </w:r>
    </w:p>
    <w:p w14:paraId="6C8B3D8E" w14:textId="77777777" w:rsidR="00E20259" w:rsidRPr="00544278" w:rsidRDefault="00E20259" w:rsidP="00E20259">
      <w:pPr>
        <w:pStyle w:val="Prrafodelista"/>
        <w:numPr>
          <w:ilvl w:val="0"/>
          <w:numId w:val="9"/>
        </w:numPr>
        <w:spacing w:line="360" w:lineRule="auto"/>
        <w:jc w:val="both"/>
        <w:rPr>
          <w:rFonts w:ascii="Palatino Linotype" w:eastAsiaTheme="majorEastAsia" w:hAnsi="Palatino Linotype" w:cstheme="minorHAnsi"/>
          <w:bCs/>
          <w:i/>
        </w:rPr>
      </w:pPr>
      <w:r w:rsidRPr="00544278">
        <w:rPr>
          <w:rFonts w:ascii="Palatino Linotype" w:hAnsi="Palatino Linotype" w:cstheme="minorHAnsi"/>
          <w:i/>
        </w:rPr>
        <w:t xml:space="preserve"> No estar condenada o condenado por sentencia ejecutoriada por el delito de violencia política contra las mujeres en razón de género; </w:t>
      </w:r>
    </w:p>
    <w:p w14:paraId="34C55E5B" w14:textId="77777777" w:rsidR="00E20259" w:rsidRPr="00544278" w:rsidRDefault="00E20259" w:rsidP="00E20259">
      <w:pPr>
        <w:pStyle w:val="Prrafodelista"/>
        <w:numPr>
          <w:ilvl w:val="0"/>
          <w:numId w:val="9"/>
        </w:numPr>
        <w:spacing w:line="360" w:lineRule="auto"/>
        <w:jc w:val="both"/>
        <w:rPr>
          <w:rFonts w:ascii="Palatino Linotype" w:eastAsiaTheme="majorEastAsia" w:hAnsi="Palatino Linotype" w:cstheme="minorHAnsi"/>
          <w:bCs/>
          <w:i/>
        </w:rPr>
      </w:pPr>
      <w:r w:rsidRPr="00544278">
        <w:rPr>
          <w:rFonts w:ascii="Palatino Linotype" w:hAnsi="Palatino Linotype" w:cstheme="minorHAnsi"/>
          <w:i/>
        </w:rPr>
        <w:t xml:space="preserve"> No estar inscrito en el Registro de Deudores Alimentarios Morosos en el Estado, ni en otra entidad federativa, y</w:t>
      </w:r>
    </w:p>
    <w:p w14:paraId="12C1A6F2" w14:textId="77777777" w:rsidR="00E20259" w:rsidRPr="00937664" w:rsidRDefault="00E20259" w:rsidP="00E20259">
      <w:pPr>
        <w:pStyle w:val="Prrafodelista"/>
        <w:numPr>
          <w:ilvl w:val="0"/>
          <w:numId w:val="9"/>
        </w:numPr>
        <w:spacing w:line="360" w:lineRule="auto"/>
        <w:jc w:val="both"/>
        <w:rPr>
          <w:rFonts w:ascii="Palatino Linotype" w:eastAsiaTheme="majorEastAsia" w:hAnsi="Palatino Linotype" w:cstheme="minorHAnsi"/>
          <w:bCs/>
          <w:i/>
        </w:rPr>
      </w:pPr>
      <w:r w:rsidRPr="00544278">
        <w:rPr>
          <w:rFonts w:ascii="Palatino Linotype" w:hAnsi="Palatino Linotype" w:cstheme="minorHAnsi"/>
          <w:i/>
        </w:rPr>
        <w:t xml:space="preserve"> No estar condenada o condenado por sentencia ejecutoriada por delitos de violencia familiar, contra la libertad sexual o de violencia de género.</w:t>
      </w:r>
    </w:p>
    <w:p w14:paraId="2A2E5C3F" w14:textId="77777777" w:rsidR="00837E3D" w:rsidRDefault="00837E3D" w:rsidP="00E20259">
      <w:pPr>
        <w:spacing w:line="360" w:lineRule="auto"/>
        <w:jc w:val="both"/>
        <w:rPr>
          <w:rFonts w:ascii="Palatino Linotype" w:hAnsi="Palatino Linotype"/>
          <w:sz w:val="24"/>
          <w:szCs w:val="24"/>
        </w:rPr>
      </w:pPr>
    </w:p>
    <w:p w14:paraId="4F95978E" w14:textId="77777777" w:rsidR="00837E3D" w:rsidRDefault="00E20259" w:rsidP="00E20259">
      <w:pPr>
        <w:spacing w:line="360" w:lineRule="auto"/>
        <w:jc w:val="both"/>
        <w:rPr>
          <w:rFonts w:ascii="Palatino Linotype" w:eastAsiaTheme="majorEastAsia" w:hAnsi="Palatino Linotype" w:cs="Arial"/>
          <w:bCs/>
          <w:sz w:val="24"/>
          <w:szCs w:val="24"/>
        </w:rPr>
      </w:pPr>
      <w:r w:rsidRPr="00A63F41">
        <w:rPr>
          <w:rFonts w:ascii="Palatino Linotype" w:hAnsi="Palatino Linotype"/>
          <w:sz w:val="24"/>
          <w:szCs w:val="24"/>
        </w:rPr>
        <w:t xml:space="preserve">En </w:t>
      </w:r>
      <w:r w:rsidRPr="00897DC2">
        <w:rPr>
          <w:rFonts w:ascii="Palatino Linotype" w:hAnsi="Palatino Linotype"/>
          <w:sz w:val="24"/>
          <w:szCs w:val="24"/>
        </w:rPr>
        <w:t xml:space="preserve">este sentido este Órgano Garante considera imprescindible establecer que si bien </w:t>
      </w:r>
      <w:r w:rsidR="00837E3D">
        <w:rPr>
          <w:rFonts w:ascii="Palatino Linotype" w:hAnsi="Palatino Linotype"/>
          <w:sz w:val="24"/>
          <w:szCs w:val="24"/>
        </w:rPr>
        <w:t xml:space="preserve">en respuesta primigenia </w:t>
      </w:r>
      <w:r w:rsidR="00837E3D">
        <w:rPr>
          <w:rFonts w:ascii="Palatino Linotype" w:eastAsiaTheme="majorEastAsia" w:hAnsi="Palatino Linotype" w:cs="Arial"/>
          <w:bCs/>
          <w:sz w:val="24"/>
          <w:szCs w:val="24"/>
        </w:rPr>
        <w:t>el</w:t>
      </w:r>
      <w:r w:rsidRPr="00897DC2">
        <w:rPr>
          <w:rFonts w:ascii="Palatino Linotype" w:eastAsiaTheme="majorEastAsia" w:hAnsi="Palatino Linotype" w:cs="Arial"/>
          <w:bCs/>
          <w:sz w:val="24"/>
          <w:szCs w:val="24"/>
        </w:rPr>
        <w:t xml:space="preserve"> Titular de la Unidad de Transparencia </w:t>
      </w:r>
      <w:r w:rsidR="00837E3D">
        <w:rPr>
          <w:rFonts w:ascii="Palatino Linotype" w:eastAsiaTheme="majorEastAsia" w:hAnsi="Palatino Linotype" w:cs="Arial"/>
          <w:bCs/>
          <w:sz w:val="24"/>
          <w:szCs w:val="24"/>
        </w:rPr>
        <w:t>no turno la solicitud de información al servidor pública habilitado</w:t>
      </w:r>
      <w:r w:rsidR="00C21CB6">
        <w:rPr>
          <w:rFonts w:ascii="Palatino Linotype" w:eastAsiaTheme="majorEastAsia" w:hAnsi="Palatino Linotype" w:cs="Arial"/>
          <w:bCs/>
          <w:sz w:val="24"/>
          <w:szCs w:val="24"/>
        </w:rPr>
        <w:t xml:space="preserve"> también lo es que</w:t>
      </w:r>
      <w:r w:rsidR="00837E3D">
        <w:rPr>
          <w:rFonts w:ascii="Palatino Linotype" w:eastAsiaTheme="majorEastAsia" w:hAnsi="Palatino Linotype" w:cs="Arial"/>
          <w:bCs/>
          <w:sz w:val="24"/>
          <w:szCs w:val="24"/>
        </w:rPr>
        <w:t xml:space="preserve"> </w:t>
      </w:r>
      <w:r w:rsidR="007E5854">
        <w:rPr>
          <w:rFonts w:ascii="Palatino Linotype" w:eastAsiaTheme="majorEastAsia" w:hAnsi="Palatino Linotype" w:cs="Arial"/>
          <w:bCs/>
          <w:sz w:val="24"/>
          <w:szCs w:val="24"/>
        </w:rPr>
        <w:t xml:space="preserve"> únicamente </w:t>
      </w:r>
      <w:r w:rsidR="005F7CD6">
        <w:rPr>
          <w:rFonts w:ascii="Palatino Linotype" w:eastAsia="Times New Roman" w:hAnsi="Palatino Linotype" w:cs="Palatino Linotype"/>
          <w:color w:val="000000"/>
          <w:sz w:val="24"/>
          <w:szCs w:val="24"/>
          <w:lang w:val="es-ES_tradnl" w:eastAsia="es-MX"/>
        </w:rPr>
        <w:t>se limitó a manifestar que el certificado de competencia se encuentra en trámite en términos de los lineamientos de la normatividad aplicable</w:t>
      </w:r>
      <w:r w:rsidR="00C21CB6">
        <w:rPr>
          <w:rFonts w:ascii="Palatino Linotype" w:eastAsia="Times New Roman" w:hAnsi="Palatino Linotype" w:cs="Palatino Linotype"/>
          <w:color w:val="000000"/>
          <w:sz w:val="24"/>
          <w:szCs w:val="24"/>
          <w:lang w:val="es-ES_tradnl" w:eastAsia="es-MX"/>
        </w:rPr>
        <w:t xml:space="preserve"> </w:t>
      </w:r>
      <w:r w:rsidR="00C21CB6" w:rsidRPr="007E5854">
        <w:rPr>
          <w:rFonts w:ascii="Palatino Linotype" w:eastAsia="Times New Roman" w:hAnsi="Palatino Linotype" w:cs="Palatino Linotype"/>
          <w:color w:val="000000"/>
          <w:sz w:val="24"/>
          <w:szCs w:val="24"/>
          <w:u w:val="single"/>
          <w:lang w:val="es-ES_tradnl" w:eastAsia="es-MX"/>
        </w:rPr>
        <w:t>sin que se pronunciara respe</w:t>
      </w:r>
      <w:r w:rsidR="007E5854">
        <w:rPr>
          <w:rFonts w:ascii="Palatino Linotype" w:eastAsia="Times New Roman" w:hAnsi="Palatino Linotype" w:cs="Palatino Linotype"/>
          <w:color w:val="000000"/>
          <w:sz w:val="24"/>
          <w:szCs w:val="24"/>
          <w:u w:val="single"/>
          <w:lang w:val="es-ES_tradnl" w:eastAsia="es-MX"/>
        </w:rPr>
        <w:t>c</w:t>
      </w:r>
      <w:r w:rsidR="00C21CB6" w:rsidRPr="007E5854">
        <w:rPr>
          <w:rFonts w:ascii="Palatino Linotype" w:eastAsia="Times New Roman" w:hAnsi="Palatino Linotype" w:cs="Palatino Linotype"/>
          <w:color w:val="000000"/>
          <w:sz w:val="24"/>
          <w:szCs w:val="24"/>
          <w:u w:val="single"/>
          <w:lang w:val="es-ES_tradnl" w:eastAsia="es-MX"/>
        </w:rPr>
        <w:t>to el Título Profesional del Titular de la Dirección de Desarrollo Económico</w:t>
      </w:r>
      <w:r w:rsidR="005F7CD6">
        <w:rPr>
          <w:rFonts w:ascii="Palatino Linotype" w:eastAsia="Times New Roman" w:hAnsi="Palatino Linotype" w:cs="Palatino Linotype"/>
          <w:color w:val="000000"/>
          <w:sz w:val="24"/>
          <w:szCs w:val="24"/>
          <w:lang w:val="es-ES_tradnl" w:eastAsia="es-MX"/>
        </w:rPr>
        <w:t>.</w:t>
      </w:r>
    </w:p>
    <w:p w14:paraId="38E4050B" w14:textId="77777777" w:rsidR="005F7CD6" w:rsidRDefault="005F7CD6" w:rsidP="00E20259">
      <w:pPr>
        <w:spacing w:line="360" w:lineRule="auto"/>
        <w:jc w:val="both"/>
        <w:rPr>
          <w:rFonts w:ascii="Palatino Linotype" w:eastAsiaTheme="majorEastAsia" w:hAnsi="Palatino Linotype" w:cs="Arial"/>
          <w:bCs/>
          <w:sz w:val="24"/>
          <w:szCs w:val="24"/>
        </w:rPr>
      </w:pPr>
    </w:p>
    <w:p w14:paraId="1EA24466" w14:textId="77777777" w:rsidR="00C26480" w:rsidRPr="00C26480" w:rsidRDefault="00E20259" w:rsidP="00C26480">
      <w:pPr>
        <w:spacing w:line="360" w:lineRule="auto"/>
        <w:jc w:val="both"/>
        <w:rPr>
          <w:rFonts w:ascii="Palatino Linotype" w:hAnsi="Palatino Linotype"/>
          <w:sz w:val="24"/>
          <w:szCs w:val="24"/>
        </w:rPr>
      </w:pPr>
      <w:r>
        <w:rPr>
          <w:rFonts w:ascii="Palatino Linotype" w:hAnsi="Palatino Linotype"/>
          <w:sz w:val="24"/>
          <w:szCs w:val="24"/>
        </w:rPr>
        <w:t>En este sentido,</w:t>
      </w:r>
      <w:r w:rsidR="005F7CD6">
        <w:rPr>
          <w:rFonts w:ascii="Palatino Linotype" w:hAnsi="Palatino Linotype"/>
          <w:sz w:val="24"/>
          <w:szCs w:val="24"/>
        </w:rPr>
        <w:t xml:space="preserve"> mediante lo precisado en informe justificado </w:t>
      </w:r>
      <w:r w:rsidR="00C26480" w:rsidRPr="00C26480">
        <w:rPr>
          <w:rFonts w:ascii="Palatino Linotype" w:hAnsi="Palatino Linotype" w:cs="Arial"/>
          <w:bCs/>
          <w:sz w:val="24"/>
          <w:szCs w:val="24"/>
        </w:rPr>
        <w:t>el Coordinador Administrativo manifiesta que el Director de Desarrollo Económico cuenta con la formación y experiencia</w:t>
      </w:r>
      <w:r w:rsidR="00C26480">
        <w:rPr>
          <w:rFonts w:ascii="Palatino Linotype" w:hAnsi="Palatino Linotype" w:cs="Arial"/>
          <w:bCs/>
          <w:sz w:val="24"/>
          <w:szCs w:val="24"/>
        </w:rPr>
        <w:t xml:space="preserve"> en los términos siguientes</w:t>
      </w:r>
      <w:r w:rsidR="00C26480" w:rsidRPr="00C26480">
        <w:rPr>
          <w:rFonts w:ascii="Palatino Linotype" w:hAnsi="Palatino Linotype" w:cs="Arial"/>
          <w:bCs/>
          <w:sz w:val="24"/>
          <w:szCs w:val="24"/>
        </w:rPr>
        <w:t xml:space="preserve">; </w:t>
      </w:r>
    </w:p>
    <w:p w14:paraId="5226C8E2" w14:textId="77777777" w:rsidR="00C26480" w:rsidRPr="00E5362C" w:rsidRDefault="00C26480" w:rsidP="00C26480">
      <w:pPr>
        <w:pStyle w:val="Prrafodelista"/>
        <w:numPr>
          <w:ilvl w:val="0"/>
          <w:numId w:val="11"/>
        </w:numPr>
        <w:tabs>
          <w:tab w:val="left" w:pos="709"/>
        </w:tabs>
        <w:spacing w:after="0" w:line="360" w:lineRule="auto"/>
        <w:jc w:val="both"/>
        <w:rPr>
          <w:rFonts w:ascii="Palatino Linotype" w:eastAsia="Times New Roman" w:hAnsi="Palatino Linotype" w:cs="Arial"/>
          <w:i/>
          <w:sz w:val="24"/>
          <w:szCs w:val="24"/>
          <w:lang w:val="es-ES_tradnl" w:eastAsia="es-MX"/>
        </w:rPr>
      </w:pPr>
      <w:r>
        <w:rPr>
          <w:rFonts w:ascii="Palatino Linotype" w:hAnsi="Palatino Linotype" w:cs="Arial"/>
          <w:bCs/>
          <w:sz w:val="24"/>
          <w:szCs w:val="24"/>
        </w:rPr>
        <w:t>Certificado de estudios de nivel medio superior</w:t>
      </w:r>
      <w:r w:rsidR="005C6EC0">
        <w:rPr>
          <w:rFonts w:ascii="Palatino Linotype" w:hAnsi="Palatino Linotype" w:cs="Arial"/>
          <w:bCs/>
          <w:sz w:val="24"/>
          <w:szCs w:val="24"/>
        </w:rPr>
        <w:t xml:space="preserve"> en versión pública</w:t>
      </w:r>
    </w:p>
    <w:p w14:paraId="34F5590C" w14:textId="77777777" w:rsidR="00C26480" w:rsidRPr="00E5362C" w:rsidRDefault="00C26480" w:rsidP="00C26480">
      <w:pPr>
        <w:pStyle w:val="Prrafodelista"/>
        <w:numPr>
          <w:ilvl w:val="0"/>
          <w:numId w:val="11"/>
        </w:numPr>
        <w:tabs>
          <w:tab w:val="left" w:pos="709"/>
        </w:tabs>
        <w:spacing w:after="0" w:line="360" w:lineRule="auto"/>
        <w:jc w:val="both"/>
        <w:rPr>
          <w:rFonts w:ascii="Palatino Linotype" w:eastAsia="Times New Roman" w:hAnsi="Palatino Linotype" w:cs="Arial"/>
          <w:i/>
          <w:sz w:val="24"/>
          <w:szCs w:val="24"/>
          <w:lang w:val="es-ES_tradnl" w:eastAsia="es-MX"/>
        </w:rPr>
      </w:pPr>
      <w:r>
        <w:rPr>
          <w:rFonts w:ascii="Palatino Linotype" w:hAnsi="Palatino Linotype" w:cs="Arial"/>
          <w:bCs/>
          <w:sz w:val="24"/>
          <w:szCs w:val="24"/>
        </w:rPr>
        <w:lastRenderedPageBreak/>
        <w:t xml:space="preserve">3 años de experiencia desempeñando el cargo dentro de la administración pública municipal </w:t>
      </w:r>
    </w:p>
    <w:p w14:paraId="4365FE1F" w14:textId="77777777" w:rsidR="00C26480" w:rsidRPr="00E5362C" w:rsidRDefault="00C26480" w:rsidP="00C26480">
      <w:pPr>
        <w:pStyle w:val="Prrafodelista"/>
        <w:numPr>
          <w:ilvl w:val="0"/>
          <w:numId w:val="11"/>
        </w:numPr>
        <w:tabs>
          <w:tab w:val="left" w:pos="709"/>
        </w:tabs>
        <w:spacing w:after="0" w:line="360" w:lineRule="auto"/>
        <w:jc w:val="both"/>
        <w:rPr>
          <w:rFonts w:ascii="Palatino Linotype" w:eastAsia="Times New Roman" w:hAnsi="Palatino Linotype" w:cs="Arial"/>
          <w:i/>
          <w:sz w:val="24"/>
          <w:szCs w:val="24"/>
          <w:lang w:val="es-ES_tradnl" w:eastAsia="es-MX"/>
        </w:rPr>
      </w:pPr>
      <w:r>
        <w:rPr>
          <w:rFonts w:ascii="Palatino Linotype" w:hAnsi="Palatino Linotype" w:cs="Arial"/>
          <w:bCs/>
          <w:sz w:val="24"/>
          <w:szCs w:val="24"/>
        </w:rPr>
        <w:t>Certificado vigente de competencia laboral emitido por una institución reconocida y avalada por CONOCER.</w:t>
      </w:r>
    </w:p>
    <w:p w14:paraId="3AD2C028" w14:textId="77777777" w:rsidR="00C26480" w:rsidRDefault="00C26480" w:rsidP="00E20259">
      <w:pPr>
        <w:spacing w:line="360" w:lineRule="auto"/>
        <w:jc w:val="both"/>
        <w:rPr>
          <w:rFonts w:ascii="Palatino Linotype" w:hAnsi="Palatino Linotype"/>
          <w:sz w:val="24"/>
          <w:szCs w:val="24"/>
        </w:rPr>
      </w:pPr>
    </w:p>
    <w:p w14:paraId="422290A7" w14:textId="77777777" w:rsidR="00C26480" w:rsidRDefault="00C26480" w:rsidP="00C26480">
      <w:pPr>
        <w:spacing w:line="360" w:lineRule="auto"/>
        <w:jc w:val="both"/>
        <w:rPr>
          <w:rFonts w:ascii="Palatino Linotype" w:hAnsi="Palatino Linotype"/>
          <w:b/>
        </w:rPr>
      </w:pPr>
      <w:r>
        <w:rPr>
          <w:rFonts w:ascii="Palatino Linotype" w:hAnsi="Palatino Linotype"/>
          <w:sz w:val="24"/>
          <w:szCs w:val="24"/>
        </w:rPr>
        <w:t xml:space="preserve">De lo anterior sin que pase por desapercibido que el Sujeto Obligado fue omiso en anexar el acuerdo emitido por el Comité de Transparencia en el que se aprobara la clasificación de los datos </w:t>
      </w:r>
      <w:r w:rsidR="00C21CB6">
        <w:rPr>
          <w:rFonts w:ascii="Palatino Linotype" w:hAnsi="Palatino Linotype"/>
          <w:sz w:val="24"/>
          <w:szCs w:val="24"/>
        </w:rPr>
        <w:t xml:space="preserve">testados por lo que </w:t>
      </w:r>
      <w:r>
        <w:rPr>
          <w:rFonts w:ascii="Palatino Linotype" w:hAnsi="Palatino Linotype" w:cs="Times New Roman"/>
          <w:sz w:val="24"/>
          <w:szCs w:val="24"/>
        </w:rPr>
        <w:t>es de precisar que</w:t>
      </w:r>
      <w:r w:rsidRPr="00172513">
        <w:rPr>
          <w:rFonts w:ascii="Palatino Linotype" w:hAnsi="Palatino Linotype"/>
          <w:sz w:val="24"/>
          <w:szCs w:val="24"/>
        </w:rPr>
        <w:t xml:space="preserve"> la versión pública de los documentos que se entreguen a los solicitantes debe encontrarse debidamente fundada y motivada mediante el acuerdo que para tal efecto emita el Comité de Transparencia de los sujetos obligados, tal como se estable en los artículos 49, fracción VIII,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w:t>
      </w:r>
      <w:r>
        <w:rPr>
          <w:rFonts w:ascii="Palatino Linotype" w:hAnsi="Palatino Linotype"/>
          <w:sz w:val="24"/>
          <w:szCs w:val="24"/>
        </w:rPr>
        <w:t>.</w:t>
      </w:r>
    </w:p>
    <w:p w14:paraId="43143381" w14:textId="77777777" w:rsidR="008A09DF" w:rsidRPr="008A09DF" w:rsidRDefault="008A09DF" w:rsidP="00C26480">
      <w:pPr>
        <w:spacing w:line="360" w:lineRule="auto"/>
        <w:jc w:val="both"/>
        <w:rPr>
          <w:rFonts w:ascii="Palatino Linotype" w:hAnsi="Palatino Linotype"/>
          <w:b/>
        </w:rPr>
      </w:pPr>
    </w:p>
    <w:p w14:paraId="7908B7B9" w14:textId="77777777" w:rsidR="00C26480" w:rsidRDefault="00C26480" w:rsidP="00C26480">
      <w:pPr>
        <w:spacing w:line="360" w:lineRule="auto"/>
        <w:jc w:val="both"/>
        <w:rPr>
          <w:rFonts w:ascii="Palatino Linotype" w:hAnsi="Palatino Linotype"/>
          <w:sz w:val="24"/>
          <w:szCs w:val="24"/>
        </w:rPr>
      </w:pPr>
      <w:r w:rsidRPr="00172513">
        <w:rPr>
          <w:rFonts w:ascii="Palatino Linotype" w:hAnsi="Palatino Linotype"/>
          <w:sz w:val="24"/>
          <w:szCs w:val="24"/>
        </w:rPr>
        <w:t>De lo anterior se desprende que, en los casos en los que la documentación solicitada contenga datos susceptibles de ser clasificados como información</w:t>
      </w:r>
      <w:r w:rsidR="008A09DF">
        <w:rPr>
          <w:rFonts w:ascii="Palatino Linotype" w:hAnsi="Palatino Linotype"/>
          <w:sz w:val="24"/>
          <w:szCs w:val="24"/>
        </w:rPr>
        <w:t xml:space="preserve"> reservada o confidencial, los Sujetos O</w:t>
      </w:r>
      <w:r w:rsidRPr="00172513">
        <w:rPr>
          <w:rFonts w:ascii="Palatino Linotype" w:hAnsi="Palatino Linotype"/>
          <w:sz w:val="24"/>
          <w:szCs w:val="24"/>
        </w:rPr>
        <w:t>bligados están constreñidos a proteger dichos datos mediante la elaboración de la versión pública de la documentación.</w:t>
      </w:r>
      <w:r w:rsidRPr="00172513">
        <w:t xml:space="preserve"> </w:t>
      </w:r>
      <w:r>
        <w:rPr>
          <w:rFonts w:ascii="Palatino Linotype" w:hAnsi="Palatino Linotype"/>
          <w:sz w:val="24"/>
          <w:szCs w:val="24"/>
        </w:rPr>
        <w:t xml:space="preserve"> En este sentido,</w:t>
      </w:r>
      <w:r w:rsidRPr="00172513">
        <w:rPr>
          <w:rFonts w:ascii="Palatino Linotype" w:hAnsi="Palatino Linotype"/>
          <w:sz w:val="24"/>
          <w:szCs w:val="24"/>
        </w:rPr>
        <w:t xml:space="preserve"> </w:t>
      </w:r>
      <w:r w:rsidRPr="00172513">
        <w:rPr>
          <w:rFonts w:ascii="Palatino Linotype" w:hAnsi="Palatino Linotype"/>
          <w:b/>
          <w:sz w:val="24"/>
          <w:szCs w:val="24"/>
        </w:rPr>
        <w:t>la entrega de documentos en su versión pública debe acompañarse necesariamente del acuerdo del Comité de Transparencia que la sustente</w:t>
      </w:r>
      <w:r w:rsidRPr="00172513">
        <w:rPr>
          <w:rFonts w:ascii="Palatino Linotype" w:hAnsi="Palatino Linotype"/>
          <w:sz w:val="24"/>
          <w:szCs w:val="24"/>
        </w:rPr>
        <w:t xml:space="preserve">, </w:t>
      </w:r>
      <w:r w:rsidRPr="00172513">
        <w:rPr>
          <w:rFonts w:ascii="Palatino Linotype" w:hAnsi="Palatino Linotype"/>
          <w:b/>
          <w:sz w:val="24"/>
          <w:szCs w:val="24"/>
        </w:rPr>
        <w:t>el cual debe estar debidamente fundado y motivado</w:t>
      </w:r>
      <w:r w:rsidRPr="00172513">
        <w:rPr>
          <w:rFonts w:ascii="Palatino Linotype" w:hAnsi="Palatino Linotype"/>
          <w:sz w:val="24"/>
          <w:szCs w:val="24"/>
        </w:rPr>
        <w:t xml:space="preserve"> y en el que se expongan los fundamentos y razonamientos que llevaron al </w:t>
      </w:r>
      <w:r w:rsidRPr="00172513">
        <w:rPr>
          <w:rFonts w:ascii="Palatino Linotype" w:hAnsi="Palatino Linotype"/>
          <w:sz w:val="24"/>
          <w:szCs w:val="24"/>
        </w:rPr>
        <w:lastRenderedPageBreak/>
        <w:t>Sujeto Obligado a testar, suprimir o eliminar datos de dicho soporte documental, ya que no hacerlo, la documentación entregada carece de sustento jurídico y puede ser considerada como una versión pública, sino como una documentación ilegible, incompleta o tachada; ya que el no justificar las causas o motivos por las que no se observen determinados datos -ya sea porque se testan o suprimen, deja al solicitante en estado de incertidumbre, al no conocer o comprender porque no aparecen en la documentación respectiva</w:t>
      </w:r>
      <w:r>
        <w:rPr>
          <w:rFonts w:ascii="Palatino Linotype" w:hAnsi="Palatino Linotype"/>
          <w:sz w:val="24"/>
          <w:szCs w:val="24"/>
        </w:rPr>
        <w:t xml:space="preserve">. </w:t>
      </w:r>
    </w:p>
    <w:p w14:paraId="5E7D2892" w14:textId="77777777" w:rsidR="005F7CD6" w:rsidRDefault="005F7CD6" w:rsidP="00E20259">
      <w:pPr>
        <w:spacing w:line="360" w:lineRule="auto"/>
        <w:jc w:val="both"/>
        <w:rPr>
          <w:rFonts w:ascii="Palatino Linotype" w:hAnsi="Palatino Linotype"/>
          <w:sz w:val="24"/>
          <w:szCs w:val="24"/>
        </w:rPr>
      </w:pPr>
    </w:p>
    <w:p w14:paraId="028A4654" w14:textId="77777777" w:rsidR="00C26480" w:rsidRDefault="008A09DF" w:rsidP="00C26480">
      <w:pPr>
        <w:spacing w:line="360" w:lineRule="auto"/>
        <w:jc w:val="both"/>
        <w:rPr>
          <w:rFonts w:ascii="Palatino Linotype" w:hAnsi="Palatino Linotype"/>
          <w:i/>
        </w:rPr>
      </w:pPr>
      <w:r>
        <w:rPr>
          <w:rFonts w:ascii="Palatino Linotype" w:hAnsi="Palatino Linotype"/>
          <w:sz w:val="24"/>
          <w:szCs w:val="24"/>
        </w:rPr>
        <w:t xml:space="preserve">Por lo que, </w:t>
      </w:r>
      <w:r w:rsidR="00C26480">
        <w:rPr>
          <w:rFonts w:ascii="Palatino Linotype" w:hAnsi="Palatino Linotype"/>
          <w:sz w:val="24"/>
          <w:szCs w:val="24"/>
        </w:rPr>
        <w:t xml:space="preserve">se deben de traer a colación los Lineamientos Generales de Clasificación y Desclasificación de la Información, así como para la Elaboración de Versiones Públicas siendo de nuestro interés el apartado quincuagésimo primero y </w:t>
      </w:r>
      <w:r w:rsidR="00C26480" w:rsidRPr="00B52CD2">
        <w:rPr>
          <w:rFonts w:ascii="Palatino Linotype" w:hAnsi="Palatino Linotype"/>
          <w:sz w:val="24"/>
          <w:szCs w:val="24"/>
        </w:rPr>
        <w:t>Quincuagésimo cuarto</w:t>
      </w:r>
      <w:r w:rsidR="00C26480">
        <w:rPr>
          <w:rFonts w:ascii="Palatino Linotype" w:hAnsi="Palatino Linotype"/>
          <w:i/>
        </w:rPr>
        <w:t xml:space="preserve"> </w:t>
      </w:r>
      <w:r w:rsidR="00C26480">
        <w:rPr>
          <w:rFonts w:ascii="Palatino Linotype" w:hAnsi="Palatino Linotype"/>
          <w:sz w:val="24"/>
          <w:szCs w:val="24"/>
        </w:rPr>
        <w:t xml:space="preserve">pues es esté se establecen las formalidades que deben de cubrir las actas de comité de transparencia que confirmen o modifiquen la clasificación de la información pública; </w:t>
      </w:r>
    </w:p>
    <w:p w14:paraId="0DB8BD77" w14:textId="77777777" w:rsidR="00C26480" w:rsidRPr="00B52CD2" w:rsidRDefault="00C26480" w:rsidP="00C26480">
      <w:pPr>
        <w:spacing w:line="360" w:lineRule="auto"/>
        <w:ind w:left="708" w:right="39"/>
        <w:jc w:val="both"/>
        <w:rPr>
          <w:rFonts w:ascii="Palatino Linotype" w:hAnsi="Palatino Linotype"/>
          <w:i/>
        </w:rPr>
      </w:pPr>
      <w:r w:rsidRPr="00B52CD2">
        <w:rPr>
          <w:rFonts w:ascii="Palatino Linotype" w:hAnsi="Palatino Linotype"/>
          <w:b/>
          <w:i/>
        </w:rPr>
        <w:t>Quincuagésimo primero</w:t>
      </w:r>
      <w:r w:rsidRPr="00B52CD2">
        <w:rPr>
          <w:rFonts w:ascii="Palatino Linotype" w:hAnsi="Palatino Linotype"/>
          <w:i/>
        </w:rPr>
        <w:t>. Toda acta del Comité de Transparencia deberá contener:</w:t>
      </w:r>
    </w:p>
    <w:p w14:paraId="03493383" w14:textId="77777777" w:rsidR="00C26480" w:rsidRPr="00B52CD2" w:rsidRDefault="00C26480" w:rsidP="00C26480">
      <w:pPr>
        <w:spacing w:line="360" w:lineRule="auto"/>
        <w:ind w:left="1416" w:right="39"/>
        <w:jc w:val="both"/>
        <w:rPr>
          <w:rFonts w:ascii="Palatino Linotype" w:hAnsi="Palatino Linotype"/>
          <w:i/>
        </w:rPr>
      </w:pPr>
      <w:r w:rsidRPr="00B52CD2">
        <w:rPr>
          <w:rFonts w:ascii="Palatino Linotype" w:hAnsi="Palatino Linotype"/>
          <w:i/>
        </w:rPr>
        <w:t>l. El número de sesión y fecha;</w:t>
      </w:r>
    </w:p>
    <w:p w14:paraId="2A49D254" w14:textId="77777777" w:rsidR="00C26480" w:rsidRPr="00B52CD2" w:rsidRDefault="00C26480" w:rsidP="00C26480">
      <w:pPr>
        <w:spacing w:line="360" w:lineRule="auto"/>
        <w:ind w:left="1416" w:right="39"/>
        <w:jc w:val="both"/>
        <w:rPr>
          <w:rFonts w:ascii="Palatino Linotype" w:hAnsi="Palatino Linotype"/>
          <w:i/>
        </w:rPr>
      </w:pPr>
      <w:r w:rsidRPr="00B52CD2">
        <w:rPr>
          <w:rFonts w:ascii="Palatino Linotype" w:hAnsi="Palatino Linotype"/>
          <w:i/>
        </w:rPr>
        <w:t xml:space="preserve"> ll. El nombre del área que solicitó la clasificación de información;</w:t>
      </w:r>
    </w:p>
    <w:p w14:paraId="6D169AA9" w14:textId="77777777" w:rsidR="00C26480" w:rsidRPr="00B52CD2" w:rsidRDefault="00C26480" w:rsidP="00C26480">
      <w:pPr>
        <w:spacing w:line="360" w:lineRule="auto"/>
        <w:ind w:left="1416" w:right="39"/>
        <w:jc w:val="both"/>
        <w:rPr>
          <w:rFonts w:ascii="Palatino Linotype" w:hAnsi="Palatino Linotype"/>
          <w:i/>
          <w:u w:val="single"/>
        </w:rPr>
      </w:pPr>
      <w:r w:rsidRPr="00B52CD2">
        <w:rPr>
          <w:rFonts w:ascii="Palatino Linotype" w:hAnsi="Palatino Linotype"/>
          <w:i/>
        </w:rPr>
        <w:t xml:space="preserve"> </w:t>
      </w:r>
      <w:r w:rsidRPr="00B52CD2">
        <w:rPr>
          <w:rFonts w:ascii="Palatino Linotype" w:hAnsi="Palatino Linotype"/>
          <w:i/>
          <w:u w:val="single"/>
        </w:rPr>
        <w:t xml:space="preserve">III. La fundamentación legal y motivación correspondiente; </w:t>
      </w:r>
    </w:p>
    <w:p w14:paraId="17383471" w14:textId="77777777" w:rsidR="00C26480" w:rsidRPr="00B52CD2" w:rsidRDefault="00C26480" w:rsidP="00C26480">
      <w:pPr>
        <w:spacing w:line="360" w:lineRule="auto"/>
        <w:ind w:left="1416" w:right="39"/>
        <w:jc w:val="both"/>
        <w:rPr>
          <w:rFonts w:ascii="Palatino Linotype" w:hAnsi="Palatino Linotype"/>
          <w:i/>
        </w:rPr>
      </w:pPr>
      <w:r w:rsidRPr="00B52CD2">
        <w:rPr>
          <w:rFonts w:ascii="Palatino Linotype" w:hAnsi="Palatino Linotype"/>
          <w:i/>
        </w:rPr>
        <w:t xml:space="preserve">IV. La resolución o resoluciones aprobadas; y </w:t>
      </w:r>
    </w:p>
    <w:p w14:paraId="62408E05" w14:textId="77777777" w:rsidR="00C26480" w:rsidRPr="00B52CD2" w:rsidRDefault="00C26480" w:rsidP="00C26480">
      <w:pPr>
        <w:spacing w:line="360" w:lineRule="auto"/>
        <w:ind w:left="1416" w:right="39"/>
        <w:jc w:val="both"/>
        <w:rPr>
          <w:rFonts w:ascii="Palatino Linotype" w:hAnsi="Palatino Linotype"/>
          <w:i/>
        </w:rPr>
      </w:pPr>
      <w:r w:rsidRPr="00B52CD2">
        <w:rPr>
          <w:rFonts w:ascii="Palatino Linotype" w:hAnsi="Palatino Linotype"/>
          <w:i/>
        </w:rPr>
        <w:t xml:space="preserve">V. La rúbrica o firma digital de cada integrante del Comité de Transparencia. </w:t>
      </w:r>
    </w:p>
    <w:p w14:paraId="61952DC8" w14:textId="77777777" w:rsidR="00C26480" w:rsidRPr="00B52CD2" w:rsidRDefault="00C26480" w:rsidP="00C26480">
      <w:pPr>
        <w:spacing w:line="360" w:lineRule="auto"/>
        <w:ind w:left="1416" w:right="39"/>
        <w:jc w:val="both"/>
        <w:rPr>
          <w:rFonts w:ascii="Palatino Linotype" w:hAnsi="Palatino Linotype"/>
          <w:i/>
        </w:rPr>
      </w:pPr>
      <w:r w:rsidRPr="00B52CD2">
        <w:rPr>
          <w:rFonts w:ascii="Palatino Linotype" w:hAnsi="Palatino Linotype"/>
          <w:i/>
        </w:rPr>
        <w:t>….</w:t>
      </w:r>
    </w:p>
    <w:p w14:paraId="330A34F0" w14:textId="77777777" w:rsidR="00C26480" w:rsidRPr="00B52CD2" w:rsidRDefault="00C26480" w:rsidP="00C26480">
      <w:pPr>
        <w:spacing w:after="0" w:line="360" w:lineRule="auto"/>
        <w:ind w:left="708"/>
        <w:jc w:val="both"/>
        <w:rPr>
          <w:rFonts w:ascii="Palatino Linotype" w:eastAsia="Times New Roman" w:hAnsi="Palatino Linotype" w:cs="Arial"/>
          <w:i/>
          <w:noProof/>
          <w:color w:val="000000"/>
          <w:sz w:val="24"/>
          <w:szCs w:val="24"/>
          <w:lang w:val="es-ES" w:eastAsia="es-MX"/>
        </w:rPr>
      </w:pPr>
      <w:r w:rsidRPr="00B52CD2">
        <w:rPr>
          <w:rFonts w:ascii="Palatino Linotype" w:hAnsi="Palatino Linotype"/>
          <w:b/>
          <w:i/>
        </w:rPr>
        <w:lastRenderedPageBreak/>
        <w:t>Quincuagésimo cuarto.</w:t>
      </w:r>
      <w:r w:rsidRPr="00B52CD2">
        <w:rPr>
          <w:rFonts w:ascii="Palatino Linotype" w:hAnsi="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99DA884" w14:textId="77777777" w:rsidR="00C26480" w:rsidRDefault="00C26480" w:rsidP="00C26480">
      <w:pPr>
        <w:spacing w:after="0" w:line="360" w:lineRule="auto"/>
        <w:jc w:val="both"/>
        <w:rPr>
          <w:rFonts w:ascii="Palatino Linotype" w:eastAsia="Times New Roman" w:hAnsi="Palatino Linotype" w:cs="Arial"/>
          <w:noProof/>
          <w:color w:val="000000"/>
          <w:sz w:val="24"/>
          <w:szCs w:val="24"/>
          <w:lang w:val="es-ES" w:eastAsia="es-MX"/>
        </w:rPr>
      </w:pPr>
    </w:p>
    <w:p w14:paraId="205694D1" w14:textId="77777777" w:rsidR="00C26480" w:rsidRPr="00C07F04" w:rsidRDefault="00C26480" w:rsidP="00C26480">
      <w:pPr>
        <w:spacing w:line="360" w:lineRule="auto"/>
        <w:jc w:val="both"/>
        <w:rPr>
          <w:rFonts w:ascii="Palatino Linotype" w:hAnsi="Palatino Linotype" w:cs="Arial"/>
          <w:sz w:val="24"/>
          <w:szCs w:val="24"/>
        </w:rPr>
      </w:pPr>
      <w:r w:rsidRPr="00C07F04">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r>
        <w:rPr>
          <w:rFonts w:ascii="Palatino Linotype" w:hAnsi="Palatino Linotype" w:cs="Arial"/>
          <w:sz w:val="24"/>
          <w:szCs w:val="24"/>
        </w:rPr>
        <w:t xml:space="preserve"> </w:t>
      </w:r>
      <w:r w:rsidRPr="00C07F04">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3497C6A1" w14:textId="77777777" w:rsidR="00C26480" w:rsidRPr="004175CD" w:rsidRDefault="00C26480" w:rsidP="00C26480">
      <w:pPr>
        <w:spacing w:line="360" w:lineRule="auto"/>
        <w:ind w:left="567" w:right="567"/>
        <w:jc w:val="both"/>
        <w:rPr>
          <w:rFonts w:ascii="Palatino Linotype" w:hAnsi="Palatino Linotype" w:cs="Arial"/>
          <w:i/>
        </w:rPr>
      </w:pPr>
      <w:r w:rsidRPr="00A430BC">
        <w:rPr>
          <w:rFonts w:ascii="Palatino Linotype" w:hAnsi="Palatino Linotype" w:cs="Arial"/>
          <w:b/>
          <w:i/>
        </w:rPr>
        <w:t>FUNDAMENTACIÓN Y MOTIVACIÓN</w:t>
      </w:r>
      <w:r w:rsidRPr="00A430BC">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DABEAE0" w14:textId="77777777" w:rsidR="00C26480" w:rsidRDefault="00C26480" w:rsidP="00C26480">
      <w:pPr>
        <w:spacing w:line="360" w:lineRule="auto"/>
        <w:jc w:val="both"/>
        <w:rPr>
          <w:rFonts w:ascii="Palatino Linotype" w:hAnsi="Palatino Linotype" w:cs="Arial"/>
          <w:sz w:val="24"/>
          <w:szCs w:val="24"/>
        </w:rPr>
      </w:pPr>
    </w:p>
    <w:p w14:paraId="075E6BCB" w14:textId="77777777" w:rsidR="00C26480" w:rsidRPr="00C07F04" w:rsidRDefault="00C26480" w:rsidP="00C26480">
      <w:pPr>
        <w:spacing w:line="360" w:lineRule="auto"/>
        <w:jc w:val="both"/>
        <w:rPr>
          <w:rFonts w:ascii="Palatino Linotype" w:hAnsi="Palatino Linotype" w:cs="Arial"/>
          <w:sz w:val="24"/>
          <w:szCs w:val="24"/>
        </w:rPr>
      </w:pPr>
      <w:r w:rsidRPr="00C07F04">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6B39E7">
        <w:rPr>
          <w:rFonts w:ascii="Palatino Linotype" w:hAnsi="Palatino Linotype" w:cs="Arial"/>
          <w:sz w:val="24"/>
          <w:szCs w:val="24"/>
        </w:rPr>
        <w:t xml:space="preserve"> </w:t>
      </w:r>
      <w:r w:rsidRPr="00C07F04">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C5A0B1C" w14:textId="77777777" w:rsidR="00C26480" w:rsidRPr="00EB1FC8" w:rsidRDefault="00C26480" w:rsidP="00C26480">
      <w:pPr>
        <w:spacing w:line="360" w:lineRule="auto"/>
        <w:ind w:left="567" w:right="567"/>
        <w:jc w:val="both"/>
        <w:rPr>
          <w:rFonts w:ascii="Palatino Linotype" w:hAnsi="Palatino Linotype" w:cs="Arial"/>
          <w:i/>
        </w:rPr>
      </w:pPr>
      <w:r w:rsidRPr="00A430BC">
        <w:rPr>
          <w:rFonts w:ascii="Palatino Linotype" w:hAnsi="Palatino Linotype" w:cs="Arial"/>
          <w:b/>
          <w:i/>
        </w:rPr>
        <w:lastRenderedPageBreak/>
        <w:t>FUNDAMENTACIÓN Y MOTIVACIÓN. EL ASPECTO FORMAL DE LA GARANTÍA Y SU FINALIDAD SE TRADUCEN EN EXPLICAR, JUSTIFICAR, POSIBILITAR LA DEFENSA Y COMUNICAR LA DECISIÓN.</w:t>
      </w:r>
      <w:r w:rsidRPr="00A430BC">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5690C23" w14:textId="77777777" w:rsidR="006B39E7" w:rsidRDefault="00C26480" w:rsidP="00C26480">
      <w:pPr>
        <w:spacing w:line="360" w:lineRule="auto"/>
        <w:jc w:val="both"/>
        <w:rPr>
          <w:rFonts w:ascii="Palatino Linotype" w:hAnsi="Palatino Linotype" w:cs="Arial"/>
          <w:sz w:val="24"/>
          <w:szCs w:val="24"/>
        </w:rPr>
      </w:pPr>
      <w:r>
        <w:rPr>
          <w:rFonts w:ascii="Palatino Linotype" w:hAnsi="Palatino Linotype" w:cs="Arial"/>
          <w:sz w:val="24"/>
          <w:szCs w:val="24"/>
        </w:rPr>
        <w:t>Así</w:t>
      </w:r>
      <w:r w:rsidRPr="00C07F04">
        <w:rPr>
          <w:rFonts w:ascii="Palatino Linotype" w:hAnsi="Palatino Linotype" w:cs="Arial"/>
          <w:sz w:val="24"/>
          <w:szCs w:val="24"/>
        </w:rPr>
        <w:t xml:space="preserve">,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w:t>
      </w:r>
      <w:r w:rsidRPr="006B39E7">
        <w:rPr>
          <w:rFonts w:ascii="Palatino Linotype" w:hAnsi="Palatino Linotype" w:cs="Arial"/>
          <w:sz w:val="24"/>
          <w:szCs w:val="24"/>
          <w:u w:val="single"/>
        </w:rPr>
        <w:t>ya que el no hacerlo implica que lo entregado no es legal ni formalmente una versión pública, sino más bien una documentación ilegible, incompleta o tachada</w:t>
      </w:r>
      <w:r w:rsidRPr="00C07F04">
        <w:rPr>
          <w:rFonts w:ascii="Palatino Linotype" w:hAnsi="Palatino Linotype" w:cs="Arial"/>
          <w:sz w:val="24"/>
          <w:szCs w:val="24"/>
        </w:rPr>
        <w:t xml:space="preserve">; pues no señalar las razones por las que no se aprecian determinados datos, ya sea porque se testan o suprimen, deja al solicitante en </w:t>
      </w:r>
      <w:r w:rsidRPr="00C07F04">
        <w:rPr>
          <w:rFonts w:ascii="Palatino Linotype" w:hAnsi="Palatino Linotype" w:cs="Arial"/>
          <w:sz w:val="24"/>
          <w:szCs w:val="24"/>
        </w:rPr>
        <w:lastRenderedPageBreak/>
        <w:t xml:space="preserve">estado de incertidumbre, al no conocer o comprender porque no aparecen en la documentación respectiva, es decir, si no se exponen de manera puntual las razones de ello se estaría violentando desde un inicio el derecho de acceso a </w:t>
      </w:r>
      <w:r>
        <w:rPr>
          <w:rFonts w:ascii="Palatino Linotype" w:hAnsi="Palatino Linotype" w:cs="Arial"/>
          <w:sz w:val="24"/>
          <w:szCs w:val="24"/>
        </w:rPr>
        <w:t>la información del solicitante.</w:t>
      </w:r>
    </w:p>
    <w:p w14:paraId="1A0361D3" w14:textId="77777777" w:rsidR="005C6EC0" w:rsidRDefault="005C6EC0" w:rsidP="00C26480">
      <w:pPr>
        <w:spacing w:line="360" w:lineRule="auto"/>
        <w:jc w:val="both"/>
        <w:rPr>
          <w:rFonts w:ascii="Palatino Linotype" w:hAnsi="Palatino Linotype" w:cs="Arial"/>
          <w:sz w:val="24"/>
          <w:szCs w:val="24"/>
        </w:rPr>
      </w:pPr>
    </w:p>
    <w:p w14:paraId="0ECC9D98" w14:textId="77777777" w:rsidR="00C26480" w:rsidRPr="006B39E7" w:rsidRDefault="006B39E7" w:rsidP="00E20259">
      <w:pPr>
        <w:spacing w:line="360" w:lineRule="auto"/>
        <w:jc w:val="both"/>
        <w:rPr>
          <w:rFonts w:ascii="Palatino Linotype" w:hAnsi="Palatino Linotype" w:cs="Arial"/>
          <w:sz w:val="24"/>
          <w:szCs w:val="24"/>
        </w:rPr>
      </w:pPr>
      <w:r>
        <w:rPr>
          <w:rFonts w:ascii="Palatino Linotype" w:hAnsi="Palatino Linotype" w:cs="Arial"/>
          <w:sz w:val="24"/>
          <w:szCs w:val="24"/>
        </w:rPr>
        <w:t>De este modo este Instituto no puede tener por colmado el soporte documental que consta del certificado de estudios de nivel medio superior, por lo que es dable ordenar el Acuerdo emitido por el Comité de Transparencia en el que se funde y motive la clasificación de los datos testados</w:t>
      </w:r>
      <w:r w:rsidR="005C6EC0">
        <w:rPr>
          <w:rFonts w:ascii="Palatino Linotype" w:hAnsi="Palatino Linotype" w:cs="Arial"/>
          <w:sz w:val="24"/>
          <w:szCs w:val="24"/>
        </w:rPr>
        <w:t xml:space="preserve"> del soporte documental entregado en informe justificado</w:t>
      </w:r>
      <w:r>
        <w:rPr>
          <w:rFonts w:ascii="Palatino Linotype" w:hAnsi="Palatino Linotype" w:cs="Arial"/>
          <w:sz w:val="24"/>
          <w:szCs w:val="24"/>
        </w:rPr>
        <w:t xml:space="preserve">. </w:t>
      </w:r>
    </w:p>
    <w:p w14:paraId="5AC67DB3" w14:textId="77777777" w:rsidR="00C26480" w:rsidRDefault="00C26480" w:rsidP="00E20259">
      <w:pPr>
        <w:spacing w:line="360" w:lineRule="auto"/>
        <w:jc w:val="both"/>
        <w:rPr>
          <w:rFonts w:ascii="Palatino Linotype" w:hAnsi="Palatino Linotype"/>
          <w:sz w:val="24"/>
          <w:szCs w:val="24"/>
        </w:rPr>
      </w:pPr>
    </w:p>
    <w:p w14:paraId="0BD11FAF" w14:textId="77777777" w:rsidR="00C26480" w:rsidRPr="001A33DB" w:rsidRDefault="00C26480" w:rsidP="00C26480">
      <w:pPr>
        <w:spacing w:line="360" w:lineRule="auto"/>
        <w:ind w:right="49"/>
        <w:jc w:val="both"/>
        <w:rPr>
          <w:rFonts w:ascii="Palatino Linotype" w:eastAsia="Palatino Linotype" w:hAnsi="Palatino Linotype" w:cs="Palatino Linotype"/>
          <w:sz w:val="24"/>
          <w:szCs w:val="24"/>
        </w:rPr>
      </w:pPr>
      <w:r>
        <w:rPr>
          <w:rFonts w:ascii="Palatino Linotype" w:hAnsi="Palatino Linotype"/>
          <w:sz w:val="24"/>
          <w:szCs w:val="24"/>
        </w:rPr>
        <w:t>Dicho esto</w:t>
      </w:r>
      <w:r w:rsidRPr="006B40C4">
        <w:rPr>
          <w:rFonts w:ascii="Palatino Linotype" w:eastAsia="Palatino Linotype" w:hAnsi="Palatino Linotype" w:cs="Palatino Linotype"/>
          <w:sz w:val="24"/>
          <w:szCs w:val="24"/>
        </w:rPr>
        <w:t xml:space="preserve">, </w:t>
      </w:r>
      <w:r w:rsidRPr="0067498B">
        <w:rPr>
          <w:rFonts w:ascii="Palatino Linotype" w:eastAsia="Palatino Linotype" w:hAnsi="Palatino Linotype" w:cs="Palatino Linotype"/>
          <w:sz w:val="24"/>
          <w:szCs w:val="24"/>
        </w:rPr>
        <w:t xml:space="preserve">el </w:t>
      </w:r>
      <w:r w:rsidRPr="0067498B">
        <w:rPr>
          <w:rFonts w:ascii="Palatino Linotype" w:eastAsia="Palatino Linotype" w:hAnsi="Palatino Linotype" w:cs="Palatino Linotype"/>
          <w:b/>
          <w:i/>
          <w:sz w:val="24"/>
          <w:szCs w:val="24"/>
        </w:rPr>
        <w:t>Certificado de Competencia</w:t>
      </w:r>
      <w:r w:rsidRPr="0067498B">
        <w:rPr>
          <w:rFonts w:ascii="Palatino Linotype" w:eastAsia="Palatino Linotype" w:hAnsi="Palatino Linotype" w:cs="Palatino Linotype"/>
          <w:sz w:val="24"/>
          <w:szCs w:val="24"/>
        </w:rPr>
        <w:t xml:space="preserve"> es un documento oficial donde se acredita a una persona como competente de acuerdo con lo establecido en un Estándar de Competencia, es decir, este documento a</w:t>
      </w:r>
      <w:r w:rsidRPr="0067498B">
        <w:rPr>
          <w:rFonts w:ascii="Palatino Linotype" w:eastAsia="Palatino Linotype" w:hAnsi="Palatino Linotype" w:cs="Palatino Linotype"/>
          <w:b/>
          <w:i/>
          <w:sz w:val="24"/>
          <w:szCs w:val="24"/>
        </w:rPr>
        <w:t>segura que una persona cuenta con un dominio respecto a una materia específica.</w:t>
      </w:r>
      <w:r w:rsidRPr="0067498B">
        <w:rPr>
          <w:rFonts w:ascii="Palatino Linotype" w:eastAsia="Palatino Linotype" w:hAnsi="Palatino Linotype" w:cs="Palatino Linotype"/>
          <w:sz w:val="24"/>
          <w:szCs w:val="24"/>
        </w:rPr>
        <w:t xml:space="preserve"> En el ámbito municipal, se tiene que de conformidad con el artículo 32</w:t>
      </w:r>
      <w:r w:rsidR="006B39E7">
        <w:rPr>
          <w:rFonts w:ascii="Palatino Linotype" w:eastAsia="Palatino Linotype" w:hAnsi="Palatino Linotype" w:cs="Palatino Linotype"/>
          <w:sz w:val="24"/>
          <w:szCs w:val="24"/>
        </w:rPr>
        <w:t xml:space="preserve"> y 96 Quintus</w:t>
      </w:r>
      <w:r w:rsidRPr="0067498B">
        <w:rPr>
          <w:rFonts w:ascii="Palatino Linotype" w:eastAsia="Palatino Linotype" w:hAnsi="Palatino Linotype" w:cs="Palatino Linotype"/>
          <w:sz w:val="24"/>
          <w:szCs w:val="24"/>
        </w:rPr>
        <w:t xml:space="preserve"> de la Ley Orgánica Municipal del Estado de México</w:t>
      </w:r>
      <w:r>
        <w:rPr>
          <w:rFonts w:ascii="Palatino Linotype" w:eastAsia="Palatino Linotype" w:hAnsi="Palatino Linotype" w:cs="Palatino Linotype"/>
          <w:sz w:val="24"/>
          <w:szCs w:val="24"/>
        </w:rPr>
        <w:t xml:space="preserve"> Vigente</w:t>
      </w:r>
      <w:r w:rsidRPr="0067498B">
        <w:rPr>
          <w:rFonts w:ascii="Palatino Linotype" w:eastAsia="Palatino Linotype" w:hAnsi="Palatino Linotype" w:cs="Palatino Linotype"/>
          <w:sz w:val="24"/>
          <w:szCs w:val="24"/>
        </w:rPr>
        <w:t>, para ocupar ciertas titularidades dentro de la administración pública municipal, es necesario contar con una serie de requisitos, entre los cuales son los siguientes:</w:t>
      </w:r>
      <w:r>
        <w:rPr>
          <w:rFonts w:ascii="Palatino Linotype" w:eastAsia="Palatino Linotype" w:hAnsi="Palatino Linotype" w:cs="Palatino Linotype"/>
          <w:sz w:val="24"/>
          <w:szCs w:val="24"/>
        </w:rPr>
        <w:t xml:space="preserve"> </w:t>
      </w:r>
    </w:p>
    <w:p w14:paraId="70B94660" w14:textId="77777777" w:rsidR="00C26480" w:rsidRDefault="00C26480" w:rsidP="00C26480">
      <w:pPr>
        <w:ind w:left="567" w:right="559"/>
        <w:contextualSpacing/>
        <w:jc w:val="both"/>
        <w:rPr>
          <w:rFonts w:ascii="Palatino Linotype" w:eastAsia="Palatino Linotype" w:hAnsi="Palatino Linotype" w:cs="Palatino Linotype"/>
          <w:bCs/>
          <w:i/>
        </w:rPr>
      </w:pPr>
      <w:r>
        <w:rPr>
          <w:rFonts w:ascii="Palatino Linotype" w:eastAsia="Palatino Linotype" w:hAnsi="Palatino Linotype" w:cs="Palatino Linotype"/>
          <w:b/>
          <w:i/>
        </w:rPr>
        <w:t>“</w:t>
      </w:r>
      <w:r w:rsidRPr="0039212A">
        <w:rPr>
          <w:rFonts w:ascii="Palatino Linotype" w:eastAsia="Palatino Linotype" w:hAnsi="Palatino Linotype" w:cs="Palatino Linotype"/>
          <w:b/>
          <w:i/>
        </w:rPr>
        <w:t>Artículo 32.</w:t>
      </w:r>
      <w:r w:rsidRPr="0039212A">
        <w:rPr>
          <w:rFonts w:ascii="Palatino Linotype" w:eastAsia="Palatino Linotype" w:hAnsi="Palatino Linotype" w:cs="Palatino Linotype"/>
          <w:i/>
        </w:rPr>
        <w:t xml:space="preserve"> </w:t>
      </w:r>
      <w:r w:rsidRPr="0039212A">
        <w:rPr>
          <w:rFonts w:ascii="Palatino Linotype" w:eastAsia="Palatino Linotype" w:hAnsi="Palatino Linotype" w:cs="Palatino Linotype"/>
          <w:bCs/>
          <w:i/>
        </w:rPr>
        <w:t xml:space="preserve">Para ocupar las </w:t>
      </w:r>
      <w:r w:rsidRPr="006B39E7">
        <w:rPr>
          <w:rFonts w:ascii="Palatino Linotype" w:eastAsia="Palatino Linotype" w:hAnsi="Palatino Linotype" w:cs="Palatino Linotype"/>
          <w:bCs/>
          <w:i/>
        </w:rPr>
        <w:t>titularidades</w:t>
      </w:r>
      <w:r w:rsidRPr="0039212A">
        <w:rPr>
          <w:rFonts w:ascii="Palatino Linotype" w:eastAsia="Palatino Linotype" w:hAnsi="Palatino Linotype" w:cs="Palatino Linotype"/>
          <w:bCs/>
          <w:i/>
        </w:rPr>
        <w:t xml:space="preserve"> de la </w:t>
      </w:r>
      <w:r w:rsidRPr="00A944B4">
        <w:rPr>
          <w:rFonts w:ascii="Palatino Linotype" w:eastAsia="Palatino Linotype" w:hAnsi="Palatino Linotype" w:cs="Palatino Linotype"/>
          <w:i/>
        </w:rPr>
        <w:t>Secretaría</w:t>
      </w:r>
      <w:r w:rsidRPr="00000057">
        <w:rPr>
          <w:rFonts w:ascii="Palatino Linotype" w:eastAsia="Palatino Linotype" w:hAnsi="Palatino Linotype" w:cs="Palatino Linotype"/>
          <w:i/>
        </w:rPr>
        <w:t xml:space="preserve">, la Tesorería, la Dirección de Obras Públicas, de Desarrollo Económico, de Turismo, de Ecología, de Desarrollo Urbano, de Desarrollo Social, de las Mujeres, de la Coordinación General Municipal de Mejora Regulatoria, de la Coordinación Municipal de Protección Civil, </w:t>
      </w:r>
      <w:r w:rsidRPr="006B39E7">
        <w:rPr>
          <w:rFonts w:ascii="Palatino Linotype" w:eastAsia="Palatino Linotype" w:hAnsi="Palatino Linotype" w:cs="Palatino Linotype"/>
          <w:bCs/>
          <w:i/>
        </w:rPr>
        <w:t>de las unidades administrativa</w:t>
      </w:r>
      <w:r w:rsidRPr="006B39E7">
        <w:rPr>
          <w:rFonts w:ascii="Palatino Linotype" w:eastAsia="Palatino Linotype" w:hAnsi="Palatino Linotype" w:cs="Palatino Linotype"/>
          <w:i/>
        </w:rPr>
        <w:t>s</w:t>
      </w:r>
      <w:r w:rsidRPr="00000057">
        <w:rPr>
          <w:rFonts w:ascii="Palatino Linotype" w:eastAsia="Palatino Linotype" w:hAnsi="Palatino Linotype" w:cs="Palatino Linotype"/>
          <w:i/>
        </w:rPr>
        <w:t xml:space="preserve"> y de los organismos auxiliares</w:t>
      </w:r>
      <w:r w:rsidRPr="0039212A">
        <w:rPr>
          <w:rFonts w:ascii="Palatino Linotype" w:eastAsia="Palatino Linotype" w:hAnsi="Palatino Linotype" w:cs="Palatino Linotype"/>
          <w:bCs/>
          <w:i/>
          <w:u w:val="single"/>
        </w:rPr>
        <w:t>,</w:t>
      </w:r>
      <w:r w:rsidRPr="0039212A">
        <w:rPr>
          <w:rFonts w:ascii="Palatino Linotype" w:eastAsia="Palatino Linotype" w:hAnsi="Palatino Linotype" w:cs="Palatino Linotype"/>
          <w:bCs/>
          <w:i/>
        </w:rPr>
        <w:t xml:space="preserve"> se deberán satisfacer los siguientes requisitos:</w:t>
      </w:r>
    </w:p>
    <w:p w14:paraId="0ECDCDDC" w14:textId="77777777" w:rsidR="00C26480" w:rsidRPr="00F923AB" w:rsidRDefault="00C26480" w:rsidP="00C26480">
      <w:pPr>
        <w:ind w:left="567" w:right="559"/>
        <w:contextualSpacing/>
        <w:jc w:val="both"/>
        <w:rPr>
          <w:rFonts w:ascii="Palatino Linotype" w:eastAsia="Palatino Linotype" w:hAnsi="Palatino Linotype" w:cs="Palatino Linotype"/>
          <w:bCs/>
          <w:i/>
        </w:rPr>
      </w:pPr>
    </w:p>
    <w:p w14:paraId="085F2381" w14:textId="77777777" w:rsidR="00C26480" w:rsidRPr="00F923AB" w:rsidRDefault="00C26480" w:rsidP="00C26480">
      <w:pPr>
        <w:ind w:left="567" w:right="559"/>
        <w:contextualSpacing/>
        <w:jc w:val="both"/>
        <w:rPr>
          <w:rFonts w:ascii="Palatino Linotype" w:eastAsia="Palatino Linotype" w:hAnsi="Palatino Linotype" w:cs="Palatino Linotype"/>
          <w:bCs/>
          <w:i/>
        </w:rPr>
      </w:pPr>
      <w:r w:rsidRPr="00F923AB">
        <w:rPr>
          <w:rFonts w:ascii="Palatino Linotype" w:eastAsia="Palatino Linotype" w:hAnsi="Palatino Linotype" w:cs="Palatino Linotype"/>
          <w:b/>
          <w:i/>
        </w:rPr>
        <w:lastRenderedPageBreak/>
        <w:t>I.</w:t>
      </w:r>
      <w:r w:rsidRPr="00F923AB">
        <w:rPr>
          <w:rFonts w:ascii="Palatino Linotype" w:eastAsia="Palatino Linotype" w:hAnsi="Palatino Linotype" w:cs="Palatino Linotype"/>
          <w:bCs/>
          <w:i/>
        </w:rPr>
        <w:t xml:space="preserve"> Ser persona ciudadana del Estado, en pleno uso de sus derechos;</w:t>
      </w:r>
    </w:p>
    <w:p w14:paraId="44E1B047" w14:textId="77777777" w:rsidR="00C26480" w:rsidRPr="00F923AB" w:rsidRDefault="00C26480" w:rsidP="00C26480">
      <w:pPr>
        <w:ind w:left="567" w:right="559"/>
        <w:contextualSpacing/>
        <w:jc w:val="both"/>
        <w:rPr>
          <w:rFonts w:ascii="Palatino Linotype" w:eastAsia="Palatino Linotype" w:hAnsi="Palatino Linotype" w:cs="Palatino Linotype"/>
          <w:bCs/>
          <w:i/>
        </w:rPr>
      </w:pPr>
      <w:r w:rsidRPr="00F923AB">
        <w:rPr>
          <w:rFonts w:ascii="Palatino Linotype" w:eastAsia="Palatino Linotype" w:hAnsi="Palatino Linotype" w:cs="Palatino Linotype"/>
          <w:b/>
          <w:i/>
        </w:rPr>
        <w:t>II.</w:t>
      </w:r>
      <w:r w:rsidRPr="00F923AB">
        <w:rPr>
          <w:rFonts w:ascii="Palatino Linotype" w:eastAsia="Palatino Linotype" w:hAnsi="Palatino Linotype" w:cs="Palatino Linotype"/>
          <w:bCs/>
          <w:i/>
        </w:rPr>
        <w:t xml:space="preserve"> No estar inhabilitada o inhabilitado para desempeñar cargo, empleo, o comisión pública;</w:t>
      </w:r>
    </w:p>
    <w:p w14:paraId="21347846" w14:textId="77777777" w:rsidR="00C26480" w:rsidRPr="00F923AB" w:rsidRDefault="00C26480" w:rsidP="00C26480">
      <w:pPr>
        <w:ind w:left="567" w:right="559"/>
        <w:contextualSpacing/>
        <w:jc w:val="both"/>
        <w:rPr>
          <w:rFonts w:ascii="Palatino Linotype" w:eastAsia="Palatino Linotype" w:hAnsi="Palatino Linotype" w:cs="Palatino Linotype"/>
          <w:bCs/>
          <w:i/>
        </w:rPr>
      </w:pPr>
      <w:r w:rsidRPr="00F923AB">
        <w:rPr>
          <w:rFonts w:ascii="Palatino Linotype" w:eastAsia="Palatino Linotype" w:hAnsi="Palatino Linotype" w:cs="Palatino Linotype"/>
          <w:b/>
          <w:i/>
        </w:rPr>
        <w:t>III.</w:t>
      </w:r>
      <w:r w:rsidRPr="00F923AB">
        <w:rPr>
          <w:rFonts w:ascii="Palatino Linotype" w:eastAsia="Palatino Linotype" w:hAnsi="Palatino Linotype" w:cs="Palatino Linotype"/>
          <w:bCs/>
          <w:i/>
        </w:rPr>
        <w:t xml:space="preserve"> Contar con título profesional o acreditar experiencia mínima de un año en la materia, ante la o el Presidente o el Ayuntamiento, cuando sea el caso, para el desempeño de los cargos que así lo requieran;</w:t>
      </w:r>
    </w:p>
    <w:p w14:paraId="74F6DF28" w14:textId="77777777" w:rsidR="00C26480" w:rsidRPr="00F923AB" w:rsidRDefault="00C26480" w:rsidP="00C26480">
      <w:pPr>
        <w:ind w:left="567" w:right="559"/>
        <w:contextualSpacing/>
        <w:jc w:val="both"/>
        <w:rPr>
          <w:rFonts w:ascii="Palatino Linotype" w:eastAsia="Palatino Linotype" w:hAnsi="Palatino Linotype" w:cs="Palatino Linotype"/>
          <w:bCs/>
          <w:i/>
        </w:rPr>
      </w:pPr>
      <w:r w:rsidRPr="0067498B">
        <w:rPr>
          <w:rFonts w:ascii="Palatino Linotype" w:eastAsia="Palatino Linotype" w:hAnsi="Palatino Linotype" w:cs="Palatino Linotype"/>
          <w:b/>
          <w:i/>
        </w:rPr>
        <w:t>IV.</w:t>
      </w:r>
      <w:r w:rsidRPr="0067498B">
        <w:rPr>
          <w:rFonts w:ascii="Palatino Linotype" w:eastAsia="Palatino Linotype" w:hAnsi="Palatino Linotype" w:cs="Palatino Linotype"/>
          <w:bCs/>
          <w:i/>
        </w:rPr>
        <w:t xml:space="preserve"> Contar con certificación de competencia laboral en la materia del cargo que se desempeñará,</w:t>
      </w:r>
      <w:r w:rsidRPr="00CB3350">
        <w:rPr>
          <w:rFonts w:ascii="Palatino Linotype" w:eastAsia="Palatino Linotype" w:hAnsi="Palatino Linotype" w:cs="Palatino Linotype"/>
          <w:bCs/>
          <w:i/>
        </w:rPr>
        <w:t xml:space="preserve"> expedida por institución con reconocimiento de validez oficial. </w:t>
      </w:r>
      <w:r w:rsidRPr="003C3D64">
        <w:rPr>
          <w:rFonts w:ascii="Palatino Linotype" w:eastAsia="Palatino Linotype" w:hAnsi="Palatino Linotype" w:cs="Palatino Linotype"/>
          <w:bCs/>
          <w:i/>
        </w:rPr>
        <w:t>Este requisito deberá acreditarse dentro de los seis meses siguientes a la fecha en que inicien sus funciones;</w:t>
      </w:r>
    </w:p>
    <w:p w14:paraId="3DDBF78B" w14:textId="77777777" w:rsidR="00C26480" w:rsidRPr="00F923AB" w:rsidRDefault="00C26480" w:rsidP="00C26480">
      <w:pPr>
        <w:ind w:left="567" w:right="559"/>
        <w:contextualSpacing/>
        <w:jc w:val="both"/>
        <w:rPr>
          <w:rFonts w:ascii="Palatino Linotype" w:eastAsia="Palatino Linotype" w:hAnsi="Palatino Linotype" w:cs="Palatino Linotype"/>
          <w:bCs/>
          <w:i/>
        </w:rPr>
      </w:pPr>
      <w:r w:rsidRPr="00F923AB">
        <w:rPr>
          <w:rFonts w:ascii="Palatino Linotype" w:eastAsia="Palatino Linotype" w:hAnsi="Palatino Linotype" w:cs="Palatino Linotype"/>
          <w:b/>
          <w:i/>
        </w:rPr>
        <w:t>V.</w:t>
      </w:r>
      <w:r w:rsidRPr="00F923AB">
        <w:rPr>
          <w:rFonts w:ascii="Palatino Linotype" w:eastAsia="Palatino Linotype" w:hAnsi="Palatino Linotype" w:cs="Palatino Linotype"/>
          <w:bCs/>
          <w:i/>
        </w:rPr>
        <w:t xml:space="preserve"> No estar condenada o condenado por sentencia ejecutoriada por el delito de violencia política contra las mujeres en razón de género; </w:t>
      </w:r>
    </w:p>
    <w:p w14:paraId="3AB46CA2" w14:textId="77777777" w:rsidR="00C26480" w:rsidRPr="00F923AB" w:rsidRDefault="00C26480" w:rsidP="00C26480">
      <w:pPr>
        <w:ind w:left="567" w:right="559"/>
        <w:contextualSpacing/>
        <w:jc w:val="both"/>
        <w:rPr>
          <w:rFonts w:ascii="Palatino Linotype" w:eastAsia="Palatino Linotype" w:hAnsi="Palatino Linotype" w:cs="Palatino Linotype"/>
          <w:bCs/>
          <w:i/>
        </w:rPr>
      </w:pPr>
      <w:r w:rsidRPr="00F923AB">
        <w:rPr>
          <w:rFonts w:ascii="Palatino Linotype" w:eastAsia="Palatino Linotype" w:hAnsi="Palatino Linotype" w:cs="Palatino Linotype"/>
          <w:b/>
          <w:i/>
        </w:rPr>
        <w:t>VI.</w:t>
      </w:r>
      <w:r w:rsidRPr="00F923AB">
        <w:rPr>
          <w:rFonts w:ascii="Palatino Linotype" w:eastAsia="Palatino Linotype" w:hAnsi="Palatino Linotype" w:cs="Palatino Linotype"/>
          <w:bCs/>
          <w:i/>
        </w:rPr>
        <w:t xml:space="preserve"> No estar inscrito en el Registro de Deudores Alimentarios Morosos en el Estado, ni en otra entidad federativa, y</w:t>
      </w:r>
    </w:p>
    <w:p w14:paraId="36B85439" w14:textId="77777777" w:rsidR="00C26480" w:rsidRPr="00F923AB" w:rsidRDefault="00C26480" w:rsidP="00C26480">
      <w:pPr>
        <w:ind w:left="567" w:right="559"/>
        <w:contextualSpacing/>
        <w:jc w:val="both"/>
        <w:rPr>
          <w:rFonts w:ascii="Palatino Linotype" w:eastAsia="Palatino Linotype" w:hAnsi="Palatino Linotype" w:cs="Palatino Linotype"/>
          <w:bCs/>
          <w:i/>
        </w:rPr>
      </w:pPr>
      <w:r w:rsidRPr="00F923AB">
        <w:rPr>
          <w:rFonts w:ascii="Palatino Linotype" w:eastAsia="Palatino Linotype" w:hAnsi="Palatino Linotype" w:cs="Palatino Linotype"/>
          <w:b/>
          <w:i/>
        </w:rPr>
        <w:t>VII.</w:t>
      </w:r>
      <w:r w:rsidRPr="00F923AB">
        <w:rPr>
          <w:rFonts w:ascii="Palatino Linotype" w:eastAsia="Palatino Linotype" w:hAnsi="Palatino Linotype" w:cs="Palatino Linotype"/>
          <w:bCs/>
          <w:i/>
        </w:rPr>
        <w:t xml:space="preserve"> No estar condenada o condenado por sentencia ejecutoriada por delitos de violencia familiar, contra la libertad sexual o de violencia de género.</w:t>
      </w:r>
    </w:p>
    <w:p w14:paraId="5883F296" w14:textId="77777777" w:rsidR="00C26480" w:rsidRPr="00F923AB" w:rsidRDefault="00C26480" w:rsidP="00C26480">
      <w:pPr>
        <w:ind w:left="567" w:right="559"/>
        <w:contextualSpacing/>
        <w:jc w:val="both"/>
        <w:rPr>
          <w:rFonts w:ascii="Palatino Linotype" w:eastAsia="Palatino Linotype" w:hAnsi="Palatino Linotype" w:cs="Palatino Linotype"/>
          <w:bCs/>
          <w:i/>
        </w:rPr>
      </w:pPr>
    </w:p>
    <w:p w14:paraId="58FE4333" w14:textId="77777777" w:rsidR="00C26480" w:rsidRDefault="00C26480" w:rsidP="00C26480">
      <w:pPr>
        <w:ind w:left="567" w:right="559"/>
        <w:contextualSpacing/>
        <w:jc w:val="both"/>
        <w:rPr>
          <w:rFonts w:ascii="Palatino Linotype" w:eastAsia="Palatino Linotype" w:hAnsi="Palatino Linotype" w:cs="Palatino Linotype"/>
          <w:bCs/>
          <w:i/>
        </w:rPr>
      </w:pPr>
      <w:r w:rsidRPr="00F923AB">
        <w:rPr>
          <w:rFonts w:ascii="Palatino Linotype" w:eastAsia="Palatino Linotype" w:hAnsi="Palatino Linotype" w:cs="Palatino Linotype"/>
          <w:bCs/>
          <w:i/>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r>
        <w:rPr>
          <w:rFonts w:ascii="Palatino Linotype" w:eastAsia="Palatino Linotype" w:hAnsi="Palatino Linotype" w:cs="Palatino Linotype"/>
          <w:bCs/>
          <w:i/>
        </w:rPr>
        <w:t>”</w:t>
      </w:r>
    </w:p>
    <w:p w14:paraId="2D64EC25" w14:textId="77777777" w:rsidR="00C26480" w:rsidRDefault="00C26480" w:rsidP="006B39E7">
      <w:pPr>
        <w:spacing w:line="360" w:lineRule="auto"/>
        <w:jc w:val="both"/>
        <w:rPr>
          <w:rFonts w:ascii="Palatino Linotype" w:hAnsi="Palatino Linotype"/>
          <w:b/>
          <w:i/>
        </w:rPr>
      </w:pPr>
    </w:p>
    <w:p w14:paraId="13C42182" w14:textId="77777777" w:rsidR="006B39E7" w:rsidRPr="006B39E7" w:rsidRDefault="006B39E7" w:rsidP="006B39E7">
      <w:pPr>
        <w:spacing w:line="360" w:lineRule="auto"/>
        <w:ind w:left="567"/>
        <w:jc w:val="both"/>
        <w:rPr>
          <w:rFonts w:ascii="Palatino Linotype" w:hAnsi="Palatino Linotype"/>
          <w:i/>
          <w:u w:val="single"/>
        </w:rPr>
      </w:pPr>
      <w:r w:rsidRPr="006B39E7">
        <w:rPr>
          <w:rFonts w:ascii="Palatino Linotype" w:hAnsi="Palatino Linotype"/>
          <w:b/>
          <w:i/>
        </w:rPr>
        <w:t>Artículo 96 Quintus</w:t>
      </w:r>
      <w:r w:rsidRPr="006B39E7">
        <w:rPr>
          <w:rFonts w:ascii="Palatino Linotype" w:hAnsi="Palatino Linotype"/>
          <w:i/>
        </w:rPr>
        <w:t xml:space="preserve">. </w:t>
      </w:r>
      <w:r w:rsidRPr="009B7355">
        <w:rPr>
          <w:rFonts w:ascii="Palatino Linotype" w:hAnsi="Palatino Linotype"/>
          <w:i/>
          <w:u w:val="single"/>
        </w:rPr>
        <w:t>El Director de Desarrollo Económico</w:t>
      </w:r>
      <w:r w:rsidRPr="006B39E7">
        <w:rPr>
          <w:rFonts w:ascii="Palatino Linotype" w:hAnsi="Palatino Linotype"/>
          <w:i/>
        </w:rPr>
        <w:t xml:space="preserve"> o Titular de la Unidad Administrativa equivalente, además de los requisitos del artículo 32 de esta Ley, </w:t>
      </w:r>
      <w:r w:rsidRPr="006B39E7">
        <w:rPr>
          <w:rFonts w:ascii="Palatino Linotype" w:hAnsi="Palatino Linotype"/>
          <w:i/>
          <w:u w:val="single"/>
        </w:rPr>
        <w:t xml:space="preserve">requiere contar con título profesional en el área económico-administrativa o contar con experiencia mínima de un año, con anterioridad a la fecha de su designación. </w:t>
      </w:r>
    </w:p>
    <w:p w14:paraId="66463870" w14:textId="77777777" w:rsidR="006B39E7" w:rsidRPr="006B39E7" w:rsidRDefault="006B39E7" w:rsidP="00C26480">
      <w:pPr>
        <w:spacing w:line="360" w:lineRule="auto"/>
        <w:ind w:left="567"/>
        <w:jc w:val="both"/>
        <w:rPr>
          <w:rFonts w:ascii="Palatino Linotype" w:hAnsi="Palatino Linotype"/>
          <w:b/>
          <w:i/>
        </w:rPr>
      </w:pPr>
      <w:r w:rsidRPr="006B39E7">
        <w:rPr>
          <w:rFonts w:ascii="Palatino Linotype" w:hAnsi="Palatino Linotype"/>
          <w:i/>
          <w:u w:val="single"/>
        </w:rPr>
        <w:t>Además, deberá acreditar, dentro de los seis meses siguientes a la fecha en que inicie funciones, la certificación de competencia laboral expedida por el Instituto Hacendario del Estado de México o por alguna otra institución con reconocimiento de validez oficial,</w:t>
      </w:r>
      <w:r w:rsidRPr="006B39E7">
        <w:rPr>
          <w:rFonts w:ascii="Palatino Linotype" w:hAnsi="Palatino Linotype"/>
          <w:i/>
        </w:rPr>
        <w:t xml:space="preserve"> que asegure los conocimientos y habilidades para desempeñar el cargo, de conformidad con los aspectos técnicos y operativos aplicables al Estado de México.</w:t>
      </w:r>
    </w:p>
    <w:p w14:paraId="2EF01414" w14:textId="77777777" w:rsidR="006B39E7" w:rsidRPr="00032C2B" w:rsidRDefault="006B39E7" w:rsidP="00C26480">
      <w:pPr>
        <w:spacing w:line="360" w:lineRule="auto"/>
        <w:ind w:left="567"/>
        <w:jc w:val="both"/>
        <w:rPr>
          <w:rFonts w:ascii="Palatino Linotype" w:hAnsi="Palatino Linotype"/>
          <w:i/>
          <w:sz w:val="24"/>
          <w:szCs w:val="24"/>
        </w:rPr>
      </w:pPr>
    </w:p>
    <w:p w14:paraId="4B3F129D" w14:textId="77777777" w:rsidR="00C26480" w:rsidRDefault="00C26480" w:rsidP="00E20259">
      <w:pPr>
        <w:spacing w:line="360" w:lineRule="auto"/>
        <w:jc w:val="both"/>
        <w:rPr>
          <w:rFonts w:ascii="Palatino Linotype" w:hAnsi="Palatino Linotype"/>
          <w:sz w:val="24"/>
          <w:szCs w:val="24"/>
        </w:rPr>
      </w:pPr>
      <w:r w:rsidRPr="00885BD7">
        <w:rPr>
          <w:rFonts w:ascii="Palatino Linotype" w:hAnsi="Palatino Linotype"/>
          <w:sz w:val="24"/>
          <w:szCs w:val="24"/>
        </w:rPr>
        <w:lastRenderedPageBreak/>
        <w:t xml:space="preserve">De lo anterior se puede establecer que el certificado de competencia es el documento que acredita que un Servidor Público cuenta con los conocimientos necesarios para fungir como Titular de un área administrativa, entonces en este sentido </w:t>
      </w:r>
      <w:r w:rsidRPr="00F67BDF">
        <w:rPr>
          <w:rFonts w:ascii="Palatino Linotype" w:hAnsi="Palatino Linotype"/>
          <w:sz w:val="24"/>
          <w:szCs w:val="24"/>
          <w:u w:val="single"/>
        </w:rPr>
        <w:t>este Instituto</w:t>
      </w:r>
      <w:r w:rsidR="00225F11" w:rsidRPr="00F67BDF">
        <w:rPr>
          <w:rFonts w:ascii="Palatino Linotype" w:hAnsi="Palatino Linotype"/>
          <w:sz w:val="24"/>
          <w:szCs w:val="24"/>
          <w:u w:val="single"/>
        </w:rPr>
        <w:t xml:space="preserve"> considera procedente colmar el requerimiento concerniente al certificado de competencia laboral del Director de Desarrollo Económico</w:t>
      </w:r>
      <w:r w:rsidR="009B7355" w:rsidRPr="00F67BDF">
        <w:rPr>
          <w:rFonts w:ascii="Palatino Linotype" w:hAnsi="Palatino Linotype"/>
          <w:sz w:val="24"/>
          <w:szCs w:val="24"/>
          <w:u w:val="single"/>
        </w:rPr>
        <w:t xml:space="preserve"> toda vez que el servidor público habilitado hizo la entrega del certificado de competencias que obraba en sus archivos</w:t>
      </w:r>
      <w:r>
        <w:rPr>
          <w:rFonts w:ascii="Palatino Linotype" w:hAnsi="Palatino Linotype"/>
          <w:sz w:val="24"/>
          <w:szCs w:val="24"/>
        </w:rPr>
        <w:t>.</w:t>
      </w:r>
    </w:p>
    <w:p w14:paraId="4DB9F896" w14:textId="77777777" w:rsidR="00C26480" w:rsidRDefault="00C26480" w:rsidP="00E20259">
      <w:pPr>
        <w:spacing w:line="360" w:lineRule="auto"/>
        <w:jc w:val="both"/>
        <w:rPr>
          <w:rFonts w:ascii="Palatino Linotype" w:hAnsi="Palatino Linotype"/>
          <w:sz w:val="24"/>
          <w:szCs w:val="24"/>
        </w:rPr>
      </w:pPr>
    </w:p>
    <w:p w14:paraId="72826D61" w14:textId="77777777" w:rsidR="00E20259" w:rsidRDefault="003333BA" w:rsidP="00E20259">
      <w:pPr>
        <w:spacing w:line="360" w:lineRule="auto"/>
        <w:jc w:val="both"/>
        <w:rPr>
          <w:rFonts w:ascii="Palatino Linotype" w:hAnsi="Palatino Linotype"/>
          <w:sz w:val="24"/>
          <w:szCs w:val="24"/>
        </w:rPr>
      </w:pPr>
      <w:r>
        <w:rPr>
          <w:rFonts w:ascii="Palatino Linotype" w:eastAsia="Palatino Linotype" w:hAnsi="Palatino Linotype" w:cs="Palatino Linotype"/>
          <w:color w:val="000000"/>
          <w:sz w:val="24"/>
          <w:szCs w:val="24"/>
        </w:rPr>
        <w:t xml:space="preserve"> Ahora bien</w:t>
      </w:r>
      <w:r w:rsidR="00E20259" w:rsidRPr="00396AAD">
        <w:rPr>
          <w:rFonts w:ascii="Palatino Linotype" w:eastAsia="Palatino Linotype" w:hAnsi="Palatino Linotype" w:cs="Palatino Linotype"/>
          <w:color w:val="000000"/>
          <w:sz w:val="24"/>
          <w:szCs w:val="24"/>
        </w:rPr>
        <w:t xml:space="preserve">, </w:t>
      </w:r>
      <w:r>
        <w:rPr>
          <w:rFonts w:ascii="Palatino Linotype" w:hAnsi="Palatino Linotype"/>
          <w:sz w:val="24"/>
          <w:szCs w:val="24"/>
        </w:rPr>
        <w:t>p</w:t>
      </w:r>
      <w:r w:rsidR="00E20259">
        <w:rPr>
          <w:rFonts w:ascii="Palatino Linotype" w:hAnsi="Palatino Linotype"/>
          <w:sz w:val="24"/>
          <w:szCs w:val="24"/>
        </w:rPr>
        <w:t xml:space="preserve">or lo que respecta al </w:t>
      </w:r>
      <w:r w:rsidR="00E20259" w:rsidRPr="005A3ACF">
        <w:rPr>
          <w:rFonts w:ascii="Palatino Linotype" w:hAnsi="Palatino Linotype"/>
          <w:b/>
          <w:bCs/>
          <w:i/>
          <w:sz w:val="24"/>
          <w:szCs w:val="24"/>
        </w:rPr>
        <w:t>título profesional</w:t>
      </w:r>
      <w:r w:rsidR="00E20259" w:rsidRPr="00CB0AE4">
        <w:rPr>
          <w:rFonts w:ascii="Palatino Linotype" w:hAnsi="Palatino Linotype"/>
          <w:sz w:val="24"/>
          <w:szCs w:val="24"/>
        </w:rPr>
        <w:t xml:space="preserve"> es el documento expedido por instituciones del Estado o descentralizadas, y por instituciones particulares que tengan reconocimiento de validez oficial de estudios, a favor de la</w:t>
      </w:r>
      <w:r w:rsidR="00E20259">
        <w:rPr>
          <w:rFonts w:ascii="Palatino Linotype" w:hAnsi="Palatino Linotype"/>
          <w:sz w:val="24"/>
          <w:szCs w:val="24"/>
        </w:rPr>
        <w:t xml:space="preserve"> persona que haya concluido los </w:t>
      </w:r>
      <w:r w:rsidR="00E20259" w:rsidRPr="00CB0AE4">
        <w:rPr>
          <w:rFonts w:ascii="Palatino Linotype" w:hAnsi="Palatino Linotype"/>
          <w:sz w:val="24"/>
          <w:szCs w:val="24"/>
        </w:rPr>
        <w:t>estudios correspondientes o demostrado tener los conocimientos necesarios de conformidad con la normatividad aplicable</w:t>
      </w:r>
      <w:r>
        <w:rPr>
          <w:rFonts w:ascii="Palatino Linotype" w:hAnsi="Palatino Linotype"/>
          <w:sz w:val="24"/>
          <w:szCs w:val="24"/>
        </w:rPr>
        <w:t>.</w:t>
      </w:r>
    </w:p>
    <w:p w14:paraId="10AB08BE" w14:textId="77777777" w:rsidR="00E20259" w:rsidRPr="001A1260" w:rsidRDefault="00E20259" w:rsidP="00E20259">
      <w:pPr>
        <w:spacing w:line="360" w:lineRule="auto"/>
        <w:jc w:val="both"/>
        <w:rPr>
          <w:rFonts w:ascii="Palatino Linotype" w:hAnsi="Palatino Linotype"/>
          <w:sz w:val="24"/>
          <w:szCs w:val="24"/>
        </w:rPr>
      </w:pPr>
      <w:r w:rsidRPr="00CB0AE4">
        <w:rPr>
          <w:rFonts w:ascii="Palatino Linotype" w:hAnsi="Palatino Linotype"/>
          <w:sz w:val="24"/>
          <w:szCs w:val="24"/>
        </w:rPr>
        <w:t>En este sentido, los documentos en cita son susceptibles de reflejar algunos de los siguientes atributos:</w:t>
      </w:r>
    </w:p>
    <w:p w14:paraId="0C7B2716" w14:textId="77777777" w:rsidR="00E20259" w:rsidRPr="00573400" w:rsidRDefault="00E20259" w:rsidP="00E20259">
      <w:pPr>
        <w:pStyle w:val="Prrafodelista"/>
        <w:numPr>
          <w:ilvl w:val="0"/>
          <w:numId w:val="7"/>
        </w:numPr>
        <w:spacing w:line="360" w:lineRule="auto"/>
        <w:jc w:val="both"/>
        <w:rPr>
          <w:rFonts w:ascii="Palatino Linotype" w:hAnsi="Palatino Linotype"/>
        </w:rPr>
      </w:pPr>
      <w:r w:rsidRPr="00573400">
        <w:rPr>
          <w:rFonts w:ascii="Palatino Linotype" w:hAnsi="Palatino Linotype"/>
          <w:b/>
          <w:bCs/>
        </w:rPr>
        <w:t>Fotografía:</w:t>
      </w:r>
      <w:r w:rsidRPr="00573400">
        <w:rPr>
          <w:rFonts w:ascii="Palatino Linotype" w:hAnsi="Palatino Linotype"/>
        </w:rPr>
        <w:t xml:space="preserve"> </w:t>
      </w:r>
      <w:r w:rsidRPr="00573400">
        <w:rPr>
          <w:rFonts w:ascii="Palatino Linotype" w:eastAsia="Calibri" w:hAnsi="Palatino Linotype" w:cs="Times New Roman"/>
        </w:rPr>
        <w:t xml:space="preserve">Es necesario resaltar que </w:t>
      </w:r>
      <w:r w:rsidRPr="00573400">
        <w:rPr>
          <w:rFonts w:ascii="Palatino Linotype" w:eastAsia="Calibri" w:hAnsi="Palatino Linotype" w:cs="Times New Roman"/>
          <w:b/>
          <w:u w:val="single"/>
        </w:rPr>
        <w:t>es viable mantener visible la fotografía en los documentos que comprueben el último grado de estudios de los servidores públicos</w:t>
      </w:r>
      <w:r w:rsidRPr="00573400">
        <w:rPr>
          <w:rFonts w:ascii="Palatino Linotype" w:eastAsia="Calibri" w:hAnsi="Palatino Linotype" w:cs="Times New Roman"/>
        </w:rPr>
        <w:t xml:space="preserve"> en atención a lo dispuesto por el Criterio 15/17 emitido por el entonces Instituto Nacional de Transparencia, Acceso a la Información y Protección de Datos Personales, en el que se establece lo siguiente:</w:t>
      </w:r>
    </w:p>
    <w:p w14:paraId="6B972419" w14:textId="77777777" w:rsidR="00E20259" w:rsidRPr="00573400" w:rsidRDefault="00E20259" w:rsidP="00E20259">
      <w:pPr>
        <w:spacing w:after="0" w:line="240" w:lineRule="auto"/>
        <w:rPr>
          <w:rFonts w:ascii="Calibri" w:eastAsia="Calibri" w:hAnsi="Calibri" w:cs="Times New Roman"/>
        </w:rPr>
      </w:pPr>
    </w:p>
    <w:p w14:paraId="2050BA43" w14:textId="77777777" w:rsidR="00E20259" w:rsidRPr="00573400" w:rsidRDefault="00E20259" w:rsidP="00E20259">
      <w:pPr>
        <w:spacing w:after="0" w:line="240" w:lineRule="auto"/>
        <w:ind w:left="708" w:right="567"/>
        <w:jc w:val="both"/>
        <w:rPr>
          <w:rFonts w:ascii="Palatino Linotype" w:eastAsia="Calibri" w:hAnsi="Palatino Linotype" w:cs="Times New Roman"/>
          <w:i/>
        </w:rPr>
      </w:pPr>
      <w:r w:rsidRPr="00573400">
        <w:rPr>
          <w:rFonts w:ascii="Palatino Linotype" w:eastAsia="Calibri" w:hAnsi="Palatino Linotype" w:cs="Times New Roman"/>
          <w:b/>
          <w:i/>
        </w:rPr>
        <w:t>FOTOGRAFÍA EN TÍTULO O CÉDULA PROFESIONAL ES DE ACCESO PÚBLICO.</w:t>
      </w:r>
      <w:r w:rsidRPr="00573400">
        <w:rPr>
          <w:rFonts w:ascii="Palatino Linotype" w:eastAsia="Calibri" w:hAnsi="Palatino Linotype" w:cs="Times New Roman"/>
          <w:i/>
        </w:rPr>
        <w:t xml:space="preserve"> Si bien la fotografía de una persona física es un dato personal, cuando se encuentra en un título o cédula profesional </w:t>
      </w:r>
      <w:r w:rsidRPr="00573400">
        <w:rPr>
          <w:rFonts w:ascii="Palatino Linotype" w:eastAsia="Calibri" w:hAnsi="Palatino Linotype" w:cs="Times New Roman"/>
          <w:i/>
          <w:u w:val="single"/>
        </w:rPr>
        <w:t>no es susceptible de clasificarse como confidencial, en virtud del interés público que existe de conocer que la persona que se ostenta con una calidad profesional determinada es la misma que aparece en dichos documentos oficiales</w:t>
      </w:r>
      <w:r w:rsidRPr="00573400">
        <w:rPr>
          <w:rFonts w:ascii="Palatino Linotype" w:eastAsia="Calibri" w:hAnsi="Palatino Linotype" w:cs="Times New Roman"/>
          <w:i/>
        </w:rPr>
        <w:t xml:space="preserve">. </w:t>
      </w:r>
      <w:r w:rsidRPr="00573400">
        <w:rPr>
          <w:rFonts w:ascii="Palatino Linotype" w:eastAsia="Calibri" w:hAnsi="Palatino Linotype" w:cs="Times New Roman"/>
          <w:b/>
          <w:i/>
          <w:u w:val="single"/>
        </w:rPr>
        <w:t xml:space="preserve">De </w:t>
      </w:r>
      <w:r w:rsidRPr="00573400">
        <w:rPr>
          <w:rFonts w:ascii="Palatino Linotype" w:eastAsia="Calibri" w:hAnsi="Palatino Linotype" w:cs="Times New Roman"/>
          <w:b/>
          <w:i/>
          <w:u w:val="single"/>
        </w:rPr>
        <w:lastRenderedPageBreak/>
        <w:t>esta manera, la fotografía contenida en el título o cédula profesional es pública y susceptible de divulgación</w:t>
      </w:r>
      <w:r w:rsidRPr="00573400">
        <w:rPr>
          <w:rFonts w:ascii="Palatino Linotype" w:eastAsia="Calibri" w:hAnsi="Palatino Linotype" w:cs="Times New Roman"/>
          <w:i/>
        </w:rPr>
        <w:t>.</w:t>
      </w:r>
    </w:p>
    <w:p w14:paraId="54065476" w14:textId="77777777" w:rsidR="00E20259" w:rsidRPr="00573400" w:rsidRDefault="00E20259" w:rsidP="00E20259">
      <w:pPr>
        <w:spacing w:after="0" w:line="240" w:lineRule="auto"/>
        <w:ind w:right="567"/>
        <w:jc w:val="both"/>
        <w:rPr>
          <w:rFonts w:ascii="Palatino Linotype" w:eastAsia="Calibri" w:hAnsi="Palatino Linotype" w:cs="Times New Roman"/>
          <w:i/>
        </w:rPr>
      </w:pPr>
    </w:p>
    <w:p w14:paraId="11E30E95" w14:textId="77777777" w:rsidR="00E20259" w:rsidRPr="003333BA" w:rsidRDefault="00E20259" w:rsidP="00E20259">
      <w:pPr>
        <w:spacing w:after="0" w:line="240" w:lineRule="auto"/>
        <w:ind w:left="567" w:right="567" w:firstLine="141"/>
        <w:jc w:val="both"/>
        <w:rPr>
          <w:rFonts w:ascii="Palatino Linotype" w:eastAsia="Calibri" w:hAnsi="Palatino Linotype" w:cs="Times New Roman"/>
          <w:b/>
          <w:i/>
          <w:sz w:val="18"/>
          <w:szCs w:val="18"/>
        </w:rPr>
      </w:pPr>
      <w:r w:rsidRPr="003333BA">
        <w:rPr>
          <w:rFonts w:ascii="Palatino Linotype" w:eastAsia="Calibri" w:hAnsi="Palatino Linotype" w:cs="Times New Roman"/>
          <w:b/>
          <w:i/>
          <w:sz w:val="18"/>
          <w:szCs w:val="18"/>
        </w:rPr>
        <w:t>Resoluciones:</w:t>
      </w:r>
    </w:p>
    <w:p w14:paraId="4EB32A31" w14:textId="77777777" w:rsidR="00E20259" w:rsidRPr="003333BA" w:rsidRDefault="00E20259" w:rsidP="00E20259">
      <w:pPr>
        <w:spacing w:after="0" w:line="240" w:lineRule="auto"/>
        <w:ind w:left="708" w:right="567"/>
        <w:jc w:val="both"/>
        <w:rPr>
          <w:rFonts w:ascii="Palatino Linotype" w:eastAsia="Calibri" w:hAnsi="Palatino Linotype" w:cs="Times New Roman"/>
          <w:i/>
          <w:sz w:val="18"/>
          <w:szCs w:val="18"/>
        </w:rPr>
      </w:pPr>
      <w:r w:rsidRPr="003333BA">
        <w:rPr>
          <w:rFonts w:ascii="Palatino Linotype" w:eastAsia="Calibri" w:hAnsi="Palatino Linotype" w:cs="Times New Roman"/>
          <w:i/>
          <w:sz w:val="18"/>
          <w:szCs w:val="18"/>
        </w:rPr>
        <w:t>•</w:t>
      </w:r>
      <w:r w:rsidRPr="003333BA">
        <w:rPr>
          <w:rFonts w:ascii="Palatino Linotype" w:eastAsia="Calibri" w:hAnsi="Palatino Linotype" w:cs="Times New Roman"/>
          <w:i/>
          <w:sz w:val="18"/>
          <w:szCs w:val="18"/>
        </w:rPr>
        <w:tab/>
      </w:r>
      <w:r w:rsidRPr="003333BA">
        <w:rPr>
          <w:rFonts w:ascii="Palatino Linotype" w:eastAsia="Calibri" w:hAnsi="Palatino Linotype" w:cs="Times New Roman"/>
          <w:b/>
          <w:i/>
          <w:sz w:val="18"/>
          <w:szCs w:val="18"/>
        </w:rPr>
        <w:t>RRA 3777/16.</w:t>
      </w:r>
      <w:r w:rsidRPr="003333BA">
        <w:rPr>
          <w:rFonts w:ascii="Palatino Linotype" w:eastAsia="Calibri" w:hAnsi="Palatino Linotype" w:cs="Times New Roman"/>
          <w:i/>
          <w:sz w:val="18"/>
          <w:szCs w:val="18"/>
        </w:rPr>
        <w:t xml:space="preserve"> Secretaría de Comunicaciones y Transportes. 07 de diciembre de 2016. Por unanimidad. Comisionada Ponente María Patricia Kurczyn Villalobos.</w:t>
      </w:r>
    </w:p>
    <w:p w14:paraId="4A667F41" w14:textId="77777777" w:rsidR="00E20259" w:rsidRPr="003333BA" w:rsidRDefault="00E20259" w:rsidP="00E20259">
      <w:pPr>
        <w:spacing w:after="0" w:line="240" w:lineRule="auto"/>
        <w:ind w:left="708" w:right="567"/>
        <w:jc w:val="both"/>
        <w:rPr>
          <w:rFonts w:ascii="Palatino Linotype" w:eastAsia="Calibri" w:hAnsi="Palatino Linotype" w:cs="Times New Roman"/>
          <w:i/>
          <w:sz w:val="18"/>
          <w:szCs w:val="18"/>
        </w:rPr>
      </w:pPr>
      <w:r w:rsidRPr="003333BA">
        <w:rPr>
          <w:rFonts w:ascii="Palatino Linotype" w:eastAsia="Calibri" w:hAnsi="Palatino Linotype" w:cs="Times New Roman"/>
          <w:i/>
          <w:sz w:val="18"/>
          <w:szCs w:val="18"/>
        </w:rPr>
        <w:t>•</w:t>
      </w:r>
      <w:r w:rsidRPr="003333BA">
        <w:rPr>
          <w:rFonts w:ascii="Palatino Linotype" w:eastAsia="Calibri" w:hAnsi="Palatino Linotype" w:cs="Times New Roman"/>
          <w:i/>
          <w:sz w:val="18"/>
          <w:szCs w:val="18"/>
        </w:rPr>
        <w:tab/>
      </w:r>
      <w:r w:rsidRPr="003333BA">
        <w:rPr>
          <w:rFonts w:ascii="Palatino Linotype" w:eastAsia="Calibri" w:hAnsi="Palatino Linotype" w:cs="Times New Roman"/>
          <w:b/>
          <w:i/>
          <w:sz w:val="18"/>
          <w:szCs w:val="18"/>
        </w:rPr>
        <w:t>RRA 0047/17 y acumulado.</w:t>
      </w:r>
      <w:r w:rsidRPr="003333BA">
        <w:rPr>
          <w:rFonts w:ascii="Palatino Linotype" w:eastAsia="Calibri" w:hAnsi="Palatino Linotype" w:cs="Times New Roman"/>
          <w:i/>
          <w:sz w:val="18"/>
          <w:szCs w:val="18"/>
        </w:rPr>
        <w:t xml:space="preserve"> Instituto Federal de Telecomunicaciones. 01 de marzo del 2017. Por unanimidad. Comisionado Ponente Rosendoevgueni Monterrey Chepov.</w:t>
      </w:r>
    </w:p>
    <w:p w14:paraId="592CB834" w14:textId="77777777" w:rsidR="00E20259" w:rsidRPr="003333BA" w:rsidRDefault="00E20259" w:rsidP="00E20259">
      <w:pPr>
        <w:spacing w:after="0" w:line="240" w:lineRule="auto"/>
        <w:ind w:left="708" w:right="567" w:firstLine="141"/>
        <w:jc w:val="both"/>
        <w:rPr>
          <w:rFonts w:ascii="Palatino Linotype" w:eastAsia="Calibri" w:hAnsi="Palatino Linotype" w:cs="Times New Roman"/>
          <w:i/>
          <w:sz w:val="18"/>
          <w:szCs w:val="18"/>
        </w:rPr>
      </w:pPr>
      <w:r w:rsidRPr="003333BA">
        <w:rPr>
          <w:rFonts w:ascii="Palatino Linotype" w:eastAsia="Calibri" w:hAnsi="Palatino Linotype" w:cs="Times New Roman"/>
          <w:i/>
          <w:sz w:val="18"/>
          <w:szCs w:val="18"/>
        </w:rPr>
        <w:t>•</w:t>
      </w:r>
      <w:r w:rsidRPr="003333BA">
        <w:rPr>
          <w:rFonts w:ascii="Palatino Linotype" w:eastAsia="Calibri" w:hAnsi="Palatino Linotype" w:cs="Times New Roman"/>
          <w:i/>
          <w:sz w:val="18"/>
          <w:szCs w:val="18"/>
        </w:rPr>
        <w:tab/>
      </w:r>
      <w:r w:rsidRPr="003333BA">
        <w:rPr>
          <w:rFonts w:ascii="Palatino Linotype" w:eastAsia="Calibri" w:hAnsi="Palatino Linotype" w:cs="Times New Roman"/>
          <w:b/>
          <w:i/>
          <w:sz w:val="18"/>
          <w:szCs w:val="18"/>
        </w:rPr>
        <w:t>RRA 1189/17.</w:t>
      </w:r>
      <w:r w:rsidRPr="003333BA">
        <w:rPr>
          <w:rFonts w:ascii="Palatino Linotype" w:eastAsia="Calibri" w:hAnsi="Palatino Linotype" w:cs="Times New Roman"/>
          <w:i/>
          <w:sz w:val="18"/>
          <w:szCs w:val="18"/>
        </w:rPr>
        <w:t xml:space="preserve"> Servicio de Información Agroalimentaria y Pesquera. 03 de mayo de 2017. Por mayoría, con voto disidente del Comisionado Joel Salas Suárez. Comisionada Ponente Ximena Puente de la Mora.</w:t>
      </w:r>
    </w:p>
    <w:p w14:paraId="23A389B2" w14:textId="77777777" w:rsidR="00E20259" w:rsidRPr="00573400" w:rsidRDefault="00E20259" w:rsidP="00E20259">
      <w:pPr>
        <w:autoSpaceDE w:val="0"/>
        <w:autoSpaceDN w:val="0"/>
        <w:adjustRightInd w:val="0"/>
        <w:spacing w:after="0" w:line="360" w:lineRule="auto"/>
        <w:jc w:val="both"/>
        <w:rPr>
          <w:rFonts w:ascii="Palatino Linotype" w:eastAsia="Times New Roman" w:hAnsi="Palatino Linotype" w:cs="Calibri"/>
          <w:color w:val="000000"/>
          <w:lang w:val="es-ES" w:eastAsia="es-MX"/>
        </w:rPr>
      </w:pPr>
    </w:p>
    <w:p w14:paraId="53E62D3B" w14:textId="77777777" w:rsidR="00E20259" w:rsidRPr="00573400" w:rsidRDefault="00E20259" w:rsidP="00E20259">
      <w:pPr>
        <w:autoSpaceDE w:val="0"/>
        <w:autoSpaceDN w:val="0"/>
        <w:adjustRightInd w:val="0"/>
        <w:spacing w:after="0" w:line="360" w:lineRule="auto"/>
        <w:ind w:left="360"/>
        <w:jc w:val="both"/>
        <w:rPr>
          <w:rFonts w:ascii="Palatino Linotype" w:eastAsia="Times New Roman" w:hAnsi="Palatino Linotype" w:cs="Calibri"/>
          <w:color w:val="000000"/>
          <w:lang w:val="es-ES" w:eastAsia="es-MX"/>
        </w:rPr>
      </w:pPr>
      <w:r w:rsidRPr="00573400">
        <w:rPr>
          <w:rFonts w:ascii="Palatino Linotype" w:eastAsia="Times New Roman" w:hAnsi="Palatino Linotype" w:cs="Calibri"/>
          <w:color w:val="000000"/>
          <w:lang w:val="es-ES" w:eastAsia="es-MX"/>
        </w:rPr>
        <w:t xml:space="preserve">Por lo que, </w:t>
      </w:r>
      <w:r w:rsidRPr="00573400">
        <w:rPr>
          <w:rFonts w:ascii="Palatino Linotype" w:eastAsia="Times New Roman" w:hAnsi="Palatino Linotype" w:cs="Calibri"/>
          <w:b/>
          <w:bCs/>
          <w:color w:val="000000"/>
          <w:lang w:val="es-ES" w:eastAsia="es-MX"/>
        </w:rPr>
        <w:t>NO</w:t>
      </w:r>
      <w:r w:rsidRPr="00573400">
        <w:rPr>
          <w:rFonts w:ascii="Palatino Linotype" w:eastAsia="Times New Roman" w:hAnsi="Palatino Linotype" w:cs="Calibri"/>
          <w:color w:val="000000"/>
          <w:lang w:val="es-ES" w:eastAsia="es-MX"/>
        </w:rPr>
        <w:t xml:space="preserve"> es procedente restringir el acceso a la fotografía,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406219C8" w14:textId="77777777" w:rsidR="00E20259" w:rsidRPr="00573400" w:rsidRDefault="00E20259" w:rsidP="00E20259">
      <w:pPr>
        <w:autoSpaceDE w:val="0"/>
        <w:autoSpaceDN w:val="0"/>
        <w:adjustRightInd w:val="0"/>
        <w:spacing w:after="0" w:line="360" w:lineRule="auto"/>
        <w:jc w:val="both"/>
        <w:rPr>
          <w:rFonts w:ascii="Palatino Linotype" w:eastAsia="Times New Roman" w:hAnsi="Palatino Linotype" w:cs="Calibri"/>
          <w:color w:val="000000"/>
          <w:lang w:val="es-ES" w:eastAsia="es-MX"/>
        </w:rPr>
      </w:pPr>
    </w:p>
    <w:p w14:paraId="0E83F656" w14:textId="77777777" w:rsidR="00E20259" w:rsidRDefault="00E20259" w:rsidP="00E20259">
      <w:pPr>
        <w:autoSpaceDE w:val="0"/>
        <w:autoSpaceDN w:val="0"/>
        <w:adjustRightInd w:val="0"/>
        <w:spacing w:after="0" w:line="360" w:lineRule="auto"/>
        <w:ind w:left="360"/>
        <w:jc w:val="both"/>
        <w:rPr>
          <w:rFonts w:ascii="Palatino Linotype" w:eastAsia="Times New Roman" w:hAnsi="Palatino Linotype" w:cs="Calibri"/>
          <w:color w:val="000000"/>
          <w:lang w:val="es-ES" w:eastAsia="es-MX"/>
        </w:rPr>
      </w:pPr>
      <w:r w:rsidRPr="00573400">
        <w:rPr>
          <w:rFonts w:ascii="Palatino Linotype" w:eastAsia="Times New Roman" w:hAnsi="Palatino Linotype" w:cs="Calibri"/>
          <w:color w:val="000000"/>
          <w:lang w:val="es-ES" w:eastAsia="es-MX"/>
        </w:rPr>
        <w:t>Es así que bajo las razones antes plasmadas se considera que la fotografía del cargo público descrito en la solicitud de información debe ser pública, toda vez que no afecta la esfera más íntima de su privacidad, así como su trayectoria académica y laboral.</w:t>
      </w:r>
    </w:p>
    <w:p w14:paraId="778DEB33" w14:textId="77777777" w:rsidR="00E20259" w:rsidRPr="00573400" w:rsidRDefault="00E20259" w:rsidP="00E20259">
      <w:pPr>
        <w:autoSpaceDE w:val="0"/>
        <w:autoSpaceDN w:val="0"/>
        <w:adjustRightInd w:val="0"/>
        <w:spacing w:after="0" w:line="360" w:lineRule="auto"/>
        <w:ind w:left="360"/>
        <w:jc w:val="both"/>
        <w:rPr>
          <w:rFonts w:ascii="Palatino Linotype" w:eastAsia="Times New Roman" w:hAnsi="Palatino Linotype" w:cs="Calibri"/>
          <w:color w:val="000000"/>
          <w:lang w:val="es-ES" w:eastAsia="es-MX"/>
        </w:rPr>
      </w:pPr>
    </w:p>
    <w:p w14:paraId="1A84F8F1" w14:textId="77777777" w:rsidR="00E20259" w:rsidRPr="003333BA" w:rsidRDefault="00E20259" w:rsidP="003333BA">
      <w:pPr>
        <w:autoSpaceDE w:val="0"/>
        <w:autoSpaceDN w:val="0"/>
        <w:adjustRightInd w:val="0"/>
        <w:spacing w:after="0" w:line="360" w:lineRule="auto"/>
        <w:ind w:left="360"/>
        <w:jc w:val="both"/>
        <w:rPr>
          <w:rFonts w:ascii="Calibri" w:eastAsia="Times New Roman" w:hAnsi="Calibri" w:cs="Calibri"/>
          <w:color w:val="000000"/>
          <w:lang w:val="es-ES" w:eastAsia="es-MX"/>
        </w:rPr>
      </w:pPr>
      <w:r w:rsidRPr="00573400">
        <w:rPr>
          <w:rFonts w:ascii="Palatino Linotype" w:eastAsia="Times New Roman" w:hAnsi="Palatino Linotype" w:cs="Calibri"/>
          <w:color w:val="000000"/>
          <w:lang w:val="es-ES" w:eastAsia="es-MX"/>
        </w:rPr>
        <w:t>Adicionalmente,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A4F014D" w14:textId="77777777" w:rsidR="00E20259" w:rsidRPr="00573400" w:rsidRDefault="00E20259" w:rsidP="00E20259">
      <w:pPr>
        <w:spacing w:after="0" w:line="360" w:lineRule="auto"/>
        <w:ind w:left="360"/>
        <w:jc w:val="both"/>
        <w:rPr>
          <w:rFonts w:ascii="Palatino Linotype" w:eastAsia="Times New Roman" w:hAnsi="Palatino Linotype" w:cs="Calibri"/>
          <w:color w:val="000000"/>
          <w:lang w:val="es-ES" w:eastAsia="es-MX"/>
        </w:rPr>
      </w:pPr>
      <w:r w:rsidRPr="00573400">
        <w:rPr>
          <w:rFonts w:ascii="Palatino Linotype" w:eastAsia="Times New Roman" w:hAnsi="Palatino Linotype" w:cs="Calibri"/>
          <w:color w:val="000000"/>
          <w:lang w:val="es-ES" w:eastAsia="es-MX"/>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3F1D950" w14:textId="77777777" w:rsidR="00E20259" w:rsidRPr="00573400" w:rsidRDefault="00E20259" w:rsidP="00E20259">
      <w:pPr>
        <w:spacing w:after="0" w:line="360" w:lineRule="auto"/>
        <w:jc w:val="both"/>
        <w:rPr>
          <w:rFonts w:ascii="Palatino Linotype" w:eastAsia="Times New Roman" w:hAnsi="Palatino Linotype" w:cs="Calibri"/>
          <w:color w:val="000000"/>
          <w:lang w:val="es-ES" w:eastAsia="es-MX"/>
        </w:rPr>
      </w:pPr>
    </w:p>
    <w:p w14:paraId="302AB319" w14:textId="77777777" w:rsidR="00E20259" w:rsidRDefault="00E20259" w:rsidP="00E20259">
      <w:pPr>
        <w:spacing w:after="0" w:line="360" w:lineRule="auto"/>
        <w:ind w:left="360"/>
        <w:jc w:val="both"/>
        <w:rPr>
          <w:rFonts w:ascii="Palatino Linotype" w:eastAsia="Times New Roman" w:hAnsi="Palatino Linotype" w:cs="Calibri"/>
          <w:color w:val="000000"/>
          <w:lang w:val="es-ES" w:eastAsia="es-MX"/>
        </w:rPr>
      </w:pPr>
      <w:r w:rsidRPr="00573400">
        <w:rPr>
          <w:rFonts w:ascii="Palatino Linotype" w:eastAsia="Times New Roman" w:hAnsi="Palatino Linotype" w:cs="Calibri"/>
          <w:color w:val="000000"/>
          <w:lang w:val="es-ES" w:eastAsia="es-MX"/>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7125822C" w14:textId="77777777" w:rsidR="00E20259" w:rsidRPr="0067236C" w:rsidRDefault="00E20259" w:rsidP="00E20259">
      <w:pPr>
        <w:spacing w:after="0" w:line="360" w:lineRule="auto"/>
        <w:ind w:left="360"/>
        <w:jc w:val="both"/>
        <w:rPr>
          <w:rFonts w:ascii="Palatino Linotype" w:eastAsia="Times New Roman" w:hAnsi="Palatino Linotype" w:cs="Calibri"/>
          <w:color w:val="000000"/>
          <w:lang w:val="es-ES" w:eastAsia="es-MX"/>
        </w:rPr>
      </w:pPr>
    </w:p>
    <w:p w14:paraId="46FFC5C0" w14:textId="77777777" w:rsidR="00E20259" w:rsidRPr="00897DC2" w:rsidRDefault="00E20259" w:rsidP="00E20259">
      <w:pPr>
        <w:pStyle w:val="Prrafodelista"/>
        <w:numPr>
          <w:ilvl w:val="0"/>
          <w:numId w:val="7"/>
        </w:numPr>
        <w:spacing w:line="360" w:lineRule="auto"/>
        <w:jc w:val="both"/>
        <w:rPr>
          <w:rFonts w:ascii="Palatino Linotype" w:hAnsi="Palatino Linotype"/>
        </w:rPr>
      </w:pPr>
      <w:r w:rsidRPr="00897DC2">
        <w:rPr>
          <w:rFonts w:ascii="Palatino Linotype" w:hAnsi="Palatino Linotype"/>
          <w:b/>
          <w:bCs/>
        </w:rPr>
        <w:t>Nombre del titular:</w:t>
      </w:r>
      <w:r w:rsidRPr="00897DC2">
        <w:rPr>
          <w:rFonts w:ascii="Palatino Linotype" w:hAnsi="Palatino Linotype"/>
        </w:rPr>
        <w:t xml:space="preserve"> 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w:t>
      </w:r>
    </w:p>
    <w:p w14:paraId="5D5222A7" w14:textId="77777777" w:rsidR="00E20259" w:rsidRPr="00897DC2" w:rsidRDefault="00E20259" w:rsidP="00E20259">
      <w:pPr>
        <w:pStyle w:val="Prrafodelista"/>
        <w:spacing w:line="360" w:lineRule="auto"/>
        <w:jc w:val="both"/>
        <w:rPr>
          <w:rFonts w:ascii="Palatino Linotype" w:hAnsi="Palatino Linotype"/>
        </w:rPr>
      </w:pPr>
    </w:p>
    <w:p w14:paraId="33083A95" w14:textId="77777777" w:rsidR="00E20259" w:rsidRPr="00897DC2" w:rsidRDefault="00E20259" w:rsidP="00E20259">
      <w:pPr>
        <w:pStyle w:val="Prrafodelista"/>
        <w:numPr>
          <w:ilvl w:val="0"/>
          <w:numId w:val="7"/>
        </w:numPr>
        <w:spacing w:line="360" w:lineRule="auto"/>
        <w:jc w:val="both"/>
        <w:rPr>
          <w:rFonts w:ascii="Palatino Linotype" w:hAnsi="Palatino Linotype"/>
        </w:rPr>
      </w:pPr>
      <w:r w:rsidRPr="00897DC2">
        <w:rPr>
          <w:rFonts w:ascii="Palatino Linotype" w:hAnsi="Palatino Linotype"/>
          <w:b/>
          <w:bCs/>
        </w:rPr>
        <w:t>Clave Única de Registro de Población</w:t>
      </w:r>
      <w:r w:rsidRPr="00897DC2">
        <w:rPr>
          <w:rFonts w:ascii="Palatino Linotype" w:hAnsi="Palatino Linotype"/>
        </w:rPr>
        <w:t>: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DBC3EC5" w14:textId="77777777" w:rsidR="00E20259" w:rsidRPr="00897DC2" w:rsidRDefault="00E20259" w:rsidP="00E20259">
      <w:pPr>
        <w:pStyle w:val="Prrafodelista"/>
        <w:spacing w:line="360" w:lineRule="auto"/>
        <w:jc w:val="both"/>
        <w:rPr>
          <w:rFonts w:ascii="Palatino Linotype" w:hAnsi="Palatino Linotype"/>
        </w:rPr>
      </w:pPr>
    </w:p>
    <w:p w14:paraId="19C0E0D6" w14:textId="77777777" w:rsidR="003333BA" w:rsidRDefault="00E20259" w:rsidP="003333BA">
      <w:pPr>
        <w:pStyle w:val="Prrafodelista"/>
        <w:numPr>
          <w:ilvl w:val="0"/>
          <w:numId w:val="7"/>
        </w:numPr>
        <w:spacing w:line="360" w:lineRule="auto"/>
        <w:jc w:val="both"/>
        <w:rPr>
          <w:rFonts w:ascii="Palatino Linotype" w:hAnsi="Palatino Linotype"/>
        </w:rPr>
      </w:pPr>
      <w:r w:rsidRPr="00897DC2">
        <w:rPr>
          <w:rFonts w:ascii="Palatino Linotype" w:hAnsi="Palatino Linotype"/>
          <w:b/>
          <w:bCs/>
        </w:rPr>
        <w:lastRenderedPageBreak/>
        <w:t>Nombre y firma del Director General de Profesiones de la Secretaría de Educación Pública:</w:t>
      </w:r>
      <w:r w:rsidRPr="00897DC2">
        <w:rPr>
          <w:rFonts w:ascii="Palatino Linotype" w:hAnsi="Palatino Linotype"/>
        </w:rPr>
        <w:t xml:space="preserve"> Se estima como un dato de carácter público, al dar fe de que la expedición de la cédula profesional fue en ejercic</w:t>
      </w:r>
      <w:r w:rsidR="003333BA">
        <w:rPr>
          <w:rFonts w:ascii="Palatino Linotype" w:hAnsi="Palatino Linotype"/>
        </w:rPr>
        <w:t>io de las facultades conferidas.</w:t>
      </w:r>
    </w:p>
    <w:p w14:paraId="177E4058" w14:textId="77777777" w:rsidR="003333BA" w:rsidRPr="003333BA" w:rsidRDefault="003333BA" w:rsidP="003333BA">
      <w:pPr>
        <w:spacing w:line="360" w:lineRule="auto"/>
        <w:jc w:val="both"/>
        <w:rPr>
          <w:rFonts w:ascii="Palatino Linotype" w:hAnsi="Palatino Linotype"/>
        </w:rPr>
      </w:pPr>
    </w:p>
    <w:p w14:paraId="61773833" w14:textId="77777777" w:rsidR="00E20259" w:rsidRPr="00897DC2" w:rsidRDefault="00E20259" w:rsidP="00E20259">
      <w:pPr>
        <w:pStyle w:val="Prrafodelista"/>
        <w:numPr>
          <w:ilvl w:val="0"/>
          <w:numId w:val="7"/>
        </w:numPr>
        <w:spacing w:line="360" w:lineRule="auto"/>
        <w:jc w:val="both"/>
        <w:rPr>
          <w:rFonts w:ascii="Palatino Linotype" w:hAnsi="Palatino Linotype"/>
        </w:rPr>
      </w:pPr>
      <w:r w:rsidRPr="00897DC2">
        <w:rPr>
          <w:rFonts w:ascii="Palatino Linotype" w:hAnsi="Palatino Linotype"/>
          <w:b/>
          <w:bCs/>
        </w:rPr>
        <w:t>Calificación:</w:t>
      </w:r>
      <w:r w:rsidRPr="00897DC2">
        <w:rPr>
          <w:rFonts w:ascii="Palatino Linotype" w:hAnsi="Palatino Linotype"/>
        </w:rPr>
        <w:t xml:space="preserve"> Grado de una escala establecida, expresado mediante una denominación o una puntuación que se asigna a una persona para valorar el nivel de suficiencia o insuficiencia de los conocimientos o formación mostrados en un examen, un ejercicio o una prueba.</w:t>
      </w:r>
    </w:p>
    <w:p w14:paraId="35B3DA43" w14:textId="77777777" w:rsidR="00E20259" w:rsidRPr="00897DC2" w:rsidRDefault="00E20259" w:rsidP="00E20259">
      <w:pPr>
        <w:spacing w:line="360" w:lineRule="auto"/>
        <w:contextualSpacing/>
        <w:jc w:val="both"/>
        <w:rPr>
          <w:rFonts w:ascii="Palatino Linotype" w:hAnsi="Palatino Linotype"/>
        </w:rPr>
      </w:pPr>
    </w:p>
    <w:p w14:paraId="4FC91F18" w14:textId="77777777" w:rsidR="00E20259" w:rsidRPr="00897DC2" w:rsidRDefault="00E20259" w:rsidP="00E20259">
      <w:pPr>
        <w:pStyle w:val="Prrafodelista"/>
        <w:numPr>
          <w:ilvl w:val="0"/>
          <w:numId w:val="7"/>
        </w:numPr>
        <w:spacing w:line="360" w:lineRule="auto"/>
        <w:jc w:val="both"/>
        <w:rPr>
          <w:rFonts w:ascii="Palatino Linotype" w:hAnsi="Palatino Linotype"/>
        </w:rPr>
      </w:pPr>
      <w:r w:rsidRPr="00897DC2">
        <w:rPr>
          <w:rFonts w:ascii="Palatino Linotype" w:hAnsi="Palatino Linotype"/>
          <w:b/>
          <w:bCs/>
        </w:rPr>
        <w:t>Firma del titular</w:t>
      </w:r>
      <w:r w:rsidRPr="00897DC2">
        <w:rPr>
          <w:rFonts w:ascii="Palatino Linotype" w:hAnsi="Palatino Linotype"/>
        </w:rPr>
        <w:t>: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71BAC4FE" w14:textId="77777777" w:rsidR="00E20259" w:rsidRPr="00897DC2" w:rsidRDefault="00E20259" w:rsidP="00E20259">
      <w:pPr>
        <w:pStyle w:val="Prrafodelista"/>
        <w:spacing w:line="360" w:lineRule="auto"/>
        <w:jc w:val="both"/>
        <w:rPr>
          <w:rFonts w:ascii="Palatino Linotype" w:hAnsi="Palatino Linotype"/>
        </w:rPr>
      </w:pPr>
    </w:p>
    <w:p w14:paraId="252425FB" w14:textId="77777777" w:rsidR="00E20259" w:rsidRDefault="00E20259" w:rsidP="00C26480">
      <w:pPr>
        <w:pStyle w:val="Prrafodelista"/>
        <w:spacing w:line="360" w:lineRule="auto"/>
        <w:jc w:val="both"/>
        <w:rPr>
          <w:rFonts w:ascii="Palatino Linotype" w:hAnsi="Palatino Linotype"/>
        </w:rPr>
      </w:pPr>
      <w:r w:rsidRPr="00897DC2">
        <w:rPr>
          <w:rFonts w:ascii="Palatino Linotype" w:hAnsi="Palatino Linotype"/>
        </w:rPr>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76D1E2A0" w14:textId="77777777" w:rsidR="003333BA" w:rsidRPr="00C26480" w:rsidRDefault="003333BA" w:rsidP="00C26480">
      <w:pPr>
        <w:pStyle w:val="Prrafodelista"/>
        <w:spacing w:line="360" w:lineRule="auto"/>
        <w:jc w:val="both"/>
        <w:rPr>
          <w:rFonts w:ascii="Palatino Linotype" w:hAnsi="Palatino Linotype"/>
        </w:rPr>
      </w:pPr>
    </w:p>
    <w:p w14:paraId="6CF00929" w14:textId="77777777" w:rsidR="00E20259" w:rsidRPr="00897DC2" w:rsidRDefault="00E20259" w:rsidP="00E20259">
      <w:pPr>
        <w:pStyle w:val="Prrafodelista"/>
        <w:numPr>
          <w:ilvl w:val="0"/>
          <w:numId w:val="7"/>
        </w:numPr>
        <w:spacing w:line="360" w:lineRule="auto"/>
        <w:jc w:val="both"/>
        <w:rPr>
          <w:rFonts w:ascii="Palatino Linotype" w:hAnsi="Palatino Linotype"/>
        </w:rPr>
      </w:pPr>
      <w:r w:rsidRPr="00897DC2">
        <w:rPr>
          <w:rFonts w:ascii="Palatino Linotype" w:hAnsi="Palatino Linotype"/>
          <w:b/>
          <w:bCs/>
        </w:rPr>
        <w:t>Registro federal de contribuyentes:</w:t>
      </w:r>
      <w:r w:rsidRPr="00897DC2">
        <w:rPr>
          <w:rFonts w:ascii="Palatino Linotype" w:hAnsi="Palatino Linotype"/>
        </w:rPr>
        <w:t xml:space="preserve"> Es una clave alfanumérica que se compone de 13 caracteres. Los dos primeros, generalmente corresponden al apellido paterno, el tercero a </w:t>
      </w:r>
      <w:r w:rsidRPr="00897DC2">
        <w:rPr>
          <w:rFonts w:ascii="Palatino Linotype" w:hAnsi="Palatino Linotype"/>
        </w:rPr>
        <w:lastRenderedPageBreak/>
        <w:t>la inicial del apellido materno y el cuarto al primer nombre; le sigue el año de nacimiento, mes y día; los tres últimos dígitos son la homoclave que es asignada por el Servicio de Administración Tributaria (SAT). Por consiguiente, al ser una clave formada respecto de diversos datos de la persona como son su fecha nacimiento, el nombre, etc.; es que su divulgación causaría un daño irreparable al derecho de protección de datos personales, al evidenciar, en un solo momento, diversos datos que permiten hacer identificable a la persona de quien se trata; además de ser un documento puramente personal que nos sirve a los contribuyentes para llevar a cabo una serie de trámites de carácter fiscal y tributario ante los diversos organismos hacendarios, permitiendo identificarnos en nuestro carácter de contribuyentes y en consecuencia, darle titularidad personal a los actos que realizamos, en virtud de lo anterior.</w:t>
      </w:r>
    </w:p>
    <w:p w14:paraId="4F9C5F9B" w14:textId="77777777" w:rsidR="00E20259" w:rsidRPr="00897DC2" w:rsidRDefault="00E20259" w:rsidP="00E20259">
      <w:pPr>
        <w:pStyle w:val="Prrafodelista"/>
        <w:spacing w:line="360" w:lineRule="auto"/>
        <w:jc w:val="both"/>
        <w:rPr>
          <w:rFonts w:ascii="Palatino Linotype" w:hAnsi="Palatino Linotype"/>
        </w:rPr>
      </w:pPr>
    </w:p>
    <w:p w14:paraId="3D0CA4EF" w14:textId="77777777" w:rsidR="00E20259" w:rsidRPr="00897DC2" w:rsidRDefault="00E20259" w:rsidP="00E20259">
      <w:pPr>
        <w:pStyle w:val="Prrafodelista"/>
        <w:numPr>
          <w:ilvl w:val="0"/>
          <w:numId w:val="7"/>
        </w:numPr>
        <w:spacing w:line="360" w:lineRule="auto"/>
        <w:jc w:val="both"/>
        <w:rPr>
          <w:rFonts w:ascii="Palatino Linotype" w:hAnsi="Palatino Linotype"/>
        </w:rPr>
      </w:pPr>
      <w:r w:rsidRPr="00897DC2">
        <w:rPr>
          <w:rFonts w:ascii="Palatino Linotype" w:hAnsi="Palatino Linotype"/>
          <w:b/>
          <w:bCs/>
        </w:rPr>
        <w:t>Número de cuenta o matricula</w:t>
      </w:r>
      <w:r w:rsidRPr="00897DC2">
        <w:rPr>
          <w:rFonts w:ascii="Palatino Linotype" w:hAnsi="Palatino Linotype"/>
        </w:rPr>
        <w:t>: Conjunto numérico que permite identificar y organizar la continuidad de los alumnos antiguos y el ingreso de alumnos nuevos en el Sistema de Educación Oficial del País. Esta opción permite el manejo de información de los estudiantes, tal como nombre, edad, calificaciones, etc., lo que lo convierte en un dato personal.</w:t>
      </w:r>
    </w:p>
    <w:p w14:paraId="292046AF" w14:textId="77777777" w:rsidR="00E20259" w:rsidRPr="00897DC2" w:rsidRDefault="00E20259" w:rsidP="00E20259">
      <w:pPr>
        <w:pStyle w:val="Prrafodelista"/>
        <w:spacing w:line="360" w:lineRule="auto"/>
        <w:jc w:val="both"/>
        <w:rPr>
          <w:rFonts w:ascii="Palatino Linotype" w:hAnsi="Palatino Linotype"/>
        </w:rPr>
      </w:pPr>
    </w:p>
    <w:p w14:paraId="56446397" w14:textId="77777777" w:rsidR="00E20259" w:rsidRDefault="00E20259" w:rsidP="003333BA">
      <w:pPr>
        <w:pStyle w:val="Prrafodelista"/>
        <w:numPr>
          <w:ilvl w:val="0"/>
          <w:numId w:val="7"/>
        </w:numPr>
        <w:spacing w:line="360" w:lineRule="auto"/>
        <w:jc w:val="both"/>
        <w:rPr>
          <w:rFonts w:ascii="Palatino Linotype" w:hAnsi="Palatino Linotype"/>
        </w:rPr>
      </w:pPr>
      <w:r w:rsidRPr="00897DC2">
        <w:rPr>
          <w:rFonts w:ascii="Palatino Linotype" w:hAnsi="Palatino Linotype"/>
          <w:b/>
          <w:bCs/>
        </w:rPr>
        <w:t>Código de barras</w:t>
      </w:r>
      <w:r w:rsidRPr="00897DC2">
        <w:rPr>
          <w:rFonts w:ascii="Palatino Linotype" w:hAnsi="Palatino Linotype"/>
        </w:rPr>
        <w:t>: Es un código basado en la representación de un conjunto de líneas paralelas de distinto grosor y espaciado que en su conjunto contienen una determinada información, es decir, las barras y espacios del código representan pequeñas cadenas de caracteres, las cuales emiten datos personales (Dicho código deberá ser escaneado para dar cuenta si conlleva o no a datos personales del titular del documento).</w:t>
      </w:r>
    </w:p>
    <w:p w14:paraId="18AD84A7" w14:textId="77777777" w:rsidR="003333BA" w:rsidRPr="003333BA" w:rsidRDefault="003333BA" w:rsidP="003333BA">
      <w:pPr>
        <w:pStyle w:val="Prrafodelista"/>
        <w:rPr>
          <w:rFonts w:ascii="Palatino Linotype" w:hAnsi="Palatino Linotype"/>
        </w:rPr>
      </w:pPr>
    </w:p>
    <w:p w14:paraId="53C6CA9E" w14:textId="77777777" w:rsidR="003333BA" w:rsidRPr="003333BA" w:rsidRDefault="003333BA" w:rsidP="003333BA">
      <w:pPr>
        <w:pStyle w:val="Prrafodelista"/>
        <w:spacing w:line="360" w:lineRule="auto"/>
        <w:jc w:val="both"/>
        <w:rPr>
          <w:rFonts w:ascii="Palatino Linotype" w:hAnsi="Palatino Linotype"/>
        </w:rPr>
      </w:pPr>
    </w:p>
    <w:p w14:paraId="0C57E1F9" w14:textId="77777777" w:rsidR="00BC5A3C" w:rsidRDefault="00E20259" w:rsidP="00E20259">
      <w:pPr>
        <w:tabs>
          <w:tab w:val="left" w:pos="7938"/>
        </w:tabs>
        <w:spacing w:line="360" w:lineRule="auto"/>
        <w:jc w:val="both"/>
        <w:rPr>
          <w:rFonts w:ascii="Palatino Linotype" w:hAnsi="Palatino Linotype"/>
          <w:sz w:val="24"/>
          <w:szCs w:val="24"/>
        </w:rPr>
      </w:pPr>
      <w:r>
        <w:rPr>
          <w:rFonts w:ascii="Palatino Linotype" w:hAnsi="Palatino Linotype"/>
          <w:color w:val="000000"/>
          <w:sz w:val="24"/>
          <w:szCs w:val="24"/>
        </w:rPr>
        <w:lastRenderedPageBreak/>
        <w:t>De lo anterior</w:t>
      </w:r>
      <w:r w:rsidRPr="004F64F9">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respecto el título </w:t>
      </w:r>
      <w:r w:rsidR="00BC5A3C">
        <w:rPr>
          <w:rFonts w:ascii="Palatino Linotype" w:eastAsia="Palatino Linotype" w:hAnsi="Palatino Linotype" w:cs="Palatino Linotype"/>
          <w:sz w:val="24"/>
          <w:szCs w:val="24"/>
        </w:rPr>
        <w:t>profesional requerido por el Recurrente se debe de recordar que el Servidor Público Habilitado de la Coordinación Administrativa manifestó que respecto lo establecido por</w:t>
      </w:r>
      <w:r w:rsidR="00BC5A3C" w:rsidRPr="00BC5A3C">
        <w:rPr>
          <w:rFonts w:ascii="Palatino Linotype" w:hAnsi="Palatino Linotype"/>
          <w:sz w:val="24"/>
          <w:szCs w:val="24"/>
        </w:rPr>
        <w:t xml:space="preserve"> la fracción II</w:t>
      </w:r>
      <w:r w:rsidR="00BC5A3C">
        <w:rPr>
          <w:rFonts w:ascii="Palatino Linotype" w:hAnsi="Palatino Linotype"/>
          <w:sz w:val="24"/>
          <w:szCs w:val="24"/>
        </w:rPr>
        <w:t xml:space="preserve"> del artículo 32 de la Ley Orgánica Municipal del Estado de México</w:t>
      </w:r>
      <w:r w:rsidR="00BC5A3C" w:rsidRPr="00BC5A3C">
        <w:rPr>
          <w:rFonts w:ascii="Palatino Linotype" w:hAnsi="Palatino Linotype"/>
          <w:sz w:val="24"/>
          <w:szCs w:val="24"/>
        </w:rPr>
        <w:t xml:space="preserve"> se denota claramente las opciones previstas "título profesional o acreditar experiencia", </w:t>
      </w:r>
      <w:r w:rsidR="00BC5A3C">
        <w:rPr>
          <w:rFonts w:ascii="Palatino Linotype" w:hAnsi="Palatino Linotype"/>
          <w:sz w:val="24"/>
          <w:szCs w:val="24"/>
        </w:rPr>
        <w:t xml:space="preserve"> por lo que adjunta </w:t>
      </w:r>
      <w:r w:rsidR="00BC5A3C" w:rsidRPr="00BC5A3C">
        <w:rPr>
          <w:rFonts w:ascii="Palatino Linotype" w:hAnsi="Palatino Linotype"/>
          <w:sz w:val="24"/>
          <w:szCs w:val="24"/>
        </w:rPr>
        <w:t>el certificado de bachillerato del Director de Desarrollo Económico</w:t>
      </w:r>
      <w:r w:rsidR="00BC5A3C">
        <w:rPr>
          <w:rFonts w:ascii="Palatino Linotype" w:hAnsi="Palatino Linotype"/>
          <w:sz w:val="24"/>
          <w:szCs w:val="24"/>
        </w:rPr>
        <w:t xml:space="preserve">, </w:t>
      </w:r>
      <w:r w:rsidR="00BC5A3C">
        <w:rPr>
          <w:rFonts w:ascii="Palatino Linotype" w:hAnsi="Palatino Linotype"/>
          <w:sz w:val="24"/>
          <w:szCs w:val="24"/>
          <w:u w:val="single"/>
        </w:rPr>
        <w:t xml:space="preserve">sin que se manifestara puntualmente en sentido </w:t>
      </w:r>
      <w:r w:rsidR="00585A8A">
        <w:rPr>
          <w:rFonts w:ascii="Palatino Linotype" w:hAnsi="Palatino Linotype"/>
          <w:sz w:val="24"/>
          <w:szCs w:val="24"/>
          <w:u w:val="single"/>
        </w:rPr>
        <w:t>afirmativo o negativo</w:t>
      </w:r>
      <w:r w:rsidR="00BC5A3C">
        <w:rPr>
          <w:rFonts w:ascii="Palatino Linotype" w:hAnsi="Palatino Linotype"/>
          <w:sz w:val="24"/>
          <w:szCs w:val="24"/>
          <w:u w:val="single"/>
        </w:rPr>
        <w:t xml:space="preserve"> respecto la existencia del título profesional</w:t>
      </w:r>
      <w:r w:rsidR="00585A8A">
        <w:rPr>
          <w:rFonts w:ascii="Palatino Linotype" w:hAnsi="Palatino Linotype"/>
          <w:sz w:val="24"/>
          <w:szCs w:val="24"/>
          <w:u w:val="single"/>
        </w:rPr>
        <w:t xml:space="preserve"> del </w:t>
      </w:r>
      <w:r w:rsidR="00F67BDF">
        <w:rPr>
          <w:rFonts w:ascii="Palatino Linotype" w:hAnsi="Palatino Linotype"/>
          <w:sz w:val="24"/>
          <w:szCs w:val="24"/>
          <w:u w:val="single"/>
        </w:rPr>
        <w:t>Titular de la Dirección de Desarrollo Económico</w:t>
      </w:r>
      <w:r w:rsidR="00BC5A3C">
        <w:rPr>
          <w:rFonts w:ascii="Palatino Linotype" w:hAnsi="Palatino Linotype" w:cstheme="minorHAnsi"/>
          <w:sz w:val="24"/>
          <w:szCs w:val="24"/>
        </w:rPr>
        <w:t xml:space="preserve">, pues se limitó a entregar un certificado de estudios de nivel medio superior así como el nombramiento de la Presidenta del Ayuntamiento del año </w:t>
      </w:r>
      <w:r w:rsidR="00585A8A">
        <w:rPr>
          <w:rFonts w:ascii="Palatino Linotype" w:hAnsi="Palatino Linotype" w:cstheme="minorHAnsi"/>
          <w:sz w:val="24"/>
          <w:szCs w:val="24"/>
        </w:rPr>
        <w:t xml:space="preserve">como titular de la dirección de desarrollo económico del año </w:t>
      </w:r>
      <w:r w:rsidR="00BC5A3C">
        <w:rPr>
          <w:rFonts w:ascii="Palatino Linotype" w:hAnsi="Palatino Linotype" w:cstheme="minorHAnsi"/>
          <w:sz w:val="24"/>
          <w:szCs w:val="24"/>
        </w:rPr>
        <w:t>2022</w:t>
      </w:r>
      <w:r w:rsidR="00BC5A3C" w:rsidRPr="00BC5A3C">
        <w:rPr>
          <w:rFonts w:ascii="Palatino Linotype" w:hAnsi="Palatino Linotype"/>
          <w:sz w:val="24"/>
          <w:szCs w:val="24"/>
        </w:rPr>
        <w:t>.</w:t>
      </w:r>
    </w:p>
    <w:p w14:paraId="2284C761" w14:textId="77777777" w:rsidR="00BC5A3C" w:rsidRDefault="00BC5A3C" w:rsidP="00E20259">
      <w:pPr>
        <w:tabs>
          <w:tab w:val="left" w:pos="7938"/>
        </w:tabs>
        <w:spacing w:line="360" w:lineRule="auto"/>
        <w:jc w:val="both"/>
        <w:rPr>
          <w:rFonts w:ascii="Palatino Linotype" w:eastAsia="Palatino Linotype" w:hAnsi="Palatino Linotype" w:cs="Palatino Linotype"/>
          <w:sz w:val="24"/>
          <w:szCs w:val="24"/>
        </w:rPr>
      </w:pPr>
    </w:p>
    <w:p w14:paraId="5AE1975F" w14:textId="77777777" w:rsidR="00BC5A3C" w:rsidRDefault="00BC5A3C" w:rsidP="00E20259">
      <w:pPr>
        <w:tabs>
          <w:tab w:val="left" w:pos="7938"/>
        </w:tabs>
        <w:spacing w:line="360" w:lineRule="auto"/>
        <w:jc w:val="both"/>
        <w:rPr>
          <w:rFonts w:ascii="Palatino Linotype" w:hAnsi="Palatino Linotype"/>
          <w:sz w:val="24"/>
          <w:szCs w:val="24"/>
        </w:rPr>
      </w:pPr>
      <w:r>
        <w:rPr>
          <w:rFonts w:ascii="Palatino Linotype" w:eastAsia="Palatino Linotype" w:hAnsi="Palatino Linotype" w:cs="Palatino Linotype"/>
          <w:sz w:val="24"/>
          <w:szCs w:val="24"/>
        </w:rPr>
        <w:t xml:space="preserve">Por lo que, este Instituto no puede tener por colmado el </w:t>
      </w:r>
      <w:r>
        <w:rPr>
          <w:rFonts w:ascii="Palatino Linotype" w:hAnsi="Palatino Linotype" w:cstheme="minorHAnsi"/>
          <w:sz w:val="24"/>
          <w:szCs w:val="24"/>
        </w:rPr>
        <w:t>certificado de estudios de nivel medio superior y tampoco el nombramiento de la Presidenta del Ayuntamiento del año 2022</w:t>
      </w:r>
      <w:r>
        <w:rPr>
          <w:rFonts w:ascii="Palatino Linotype" w:hAnsi="Palatino Linotype"/>
          <w:sz w:val="24"/>
          <w:szCs w:val="24"/>
        </w:rPr>
        <w:t xml:space="preserve"> pues dichos soporte documentales no dan cuenta de ninguno de los supuestos establecidos por la fracción II del artículo 32 de la Ley Orgánica Municipal del Estado de México</w:t>
      </w:r>
      <w:r w:rsidR="00585A8A">
        <w:rPr>
          <w:rFonts w:ascii="Palatino Linotype" w:hAnsi="Palatino Linotype"/>
          <w:sz w:val="24"/>
          <w:szCs w:val="24"/>
        </w:rPr>
        <w:t xml:space="preserve">, </w:t>
      </w:r>
      <w:r w:rsidR="00585A8A" w:rsidRPr="0095326F">
        <w:rPr>
          <w:rFonts w:ascii="Palatino Linotype" w:hAnsi="Palatino Linotype"/>
          <w:sz w:val="24"/>
          <w:szCs w:val="24"/>
          <w:u w:val="single"/>
        </w:rPr>
        <w:t>sin que pase por desapercibido que el Recurrente requirió puntualmente el Título Profesional del Titular de la Dirección de Desarrollo Económico</w:t>
      </w:r>
      <w:r w:rsidRPr="0095326F">
        <w:rPr>
          <w:rFonts w:ascii="Palatino Linotype" w:hAnsi="Palatino Linotype"/>
          <w:sz w:val="24"/>
          <w:szCs w:val="24"/>
          <w:u w:val="single"/>
        </w:rPr>
        <w:t>.</w:t>
      </w:r>
    </w:p>
    <w:p w14:paraId="1B790E20" w14:textId="77777777" w:rsidR="00BC5A3C" w:rsidRDefault="00BC5A3C" w:rsidP="00E20259">
      <w:pPr>
        <w:tabs>
          <w:tab w:val="left" w:pos="7938"/>
        </w:tabs>
        <w:spacing w:line="360" w:lineRule="auto"/>
        <w:jc w:val="both"/>
        <w:rPr>
          <w:rFonts w:ascii="Palatino Linotype" w:hAnsi="Palatino Linotype"/>
          <w:sz w:val="24"/>
          <w:szCs w:val="24"/>
        </w:rPr>
      </w:pPr>
    </w:p>
    <w:p w14:paraId="0E1FA9B6" w14:textId="77777777" w:rsidR="00BC5A3C" w:rsidRDefault="00BC5A3C" w:rsidP="00E20259">
      <w:pPr>
        <w:tabs>
          <w:tab w:val="left" w:pos="7938"/>
        </w:tabs>
        <w:spacing w:line="360" w:lineRule="auto"/>
        <w:jc w:val="both"/>
        <w:rPr>
          <w:rFonts w:ascii="Palatino Linotype" w:hAnsi="Palatino Linotype"/>
          <w:sz w:val="24"/>
          <w:szCs w:val="24"/>
        </w:rPr>
      </w:pPr>
      <w:r>
        <w:rPr>
          <w:rFonts w:ascii="Palatino Linotype" w:hAnsi="Palatino Linotype"/>
          <w:sz w:val="24"/>
          <w:szCs w:val="24"/>
        </w:rPr>
        <w:t>Finalmente resulta dable ordenar el Título Profesional del Director de Desarrollo Económico</w:t>
      </w:r>
      <w:r w:rsidR="0084556C">
        <w:rPr>
          <w:rFonts w:ascii="Palatino Linotype" w:hAnsi="Palatino Linotype"/>
          <w:sz w:val="24"/>
          <w:szCs w:val="24"/>
        </w:rPr>
        <w:t xml:space="preserve"> en funciones al cinco de junio de dos mil veinticinco</w:t>
      </w:r>
      <w:r>
        <w:rPr>
          <w:rFonts w:ascii="Palatino Linotype" w:hAnsi="Palatino Linotype"/>
          <w:sz w:val="24"/>
          <w:szCs w:val="24"/>
        </w:rPr>
        <w:t xml:space="preserve"> de ser procedente en versión pública acompañado del acuerdo del Comité de Transparencia en el que se funde y motive la clasificación de la información.</w:t>
      </w:r>
    </w:p>
    <w:p w14:paraId="6FBE548D" w14:textId="77777777" w:rsidR="00E20259" w:rsidRPr="00BC5A3C" w:rsidRDefault="00BC5A3C" w:rsidP="00E20259">
      <w:pPr>
        <w:tabs>
          <w:tab w:val="left" w:pos="7938"/>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lo</w:t>
      </w:r>
      <w:r w:rsidR="00585A8A">
        <w:rPr>
          <w:rFonts w:ascii="Palatino Linotype" w:eastAsia="Palatino Linotype" w:hAnsi="Palatino Linotype" w:cs="Palatino Linotype"/>
          <w:sz w:val="24"/>
          <w:szCs w:val="24"/>
        </w:rPr>
        <w:t xml:space="preserve"> anterior de ser el caso que a la fecha de la solicitud</w:t>
      </w:r>
      <w:r>
        <w:rPr>
          <w:rFonts w:ascii="Palatino Linotype" w:eastAsia="Palatino Linotype" w:hAnsi="Palatino Linotype" w:cs="Palatino Linotype"/>
          <w:sz w:val="24"/>
          <w:szCs w:val="24"/>
        </w:rPr>
        <w:t xml:space="preserve"> el Su</w:t>
      </w:r>
      <w:r w:rsidR="00585A8A">
        <w:rPr>
          <w:rFonts w:ascii="Palatino Linotype" w:eastAsia="Palatino Linotype" w:hAnsi="Palatino Linotype" w:cs="Palatino Linotype"/>
          <w:sz w:val="24"/>
          <w:szCs w:val="24"/>
        </w:rPr>
        <w:t xml:space="preserve">jeto Obligado no cuente con el </w:t>
      </w:r>
      <w:r>
        <w:rPr>
          <w:rFonts w:ascii="Palatino Linotype" w:hAnsi="Palatino Linotype"/>
          <w:sz w:val="24"/>
          <w:szCs w:val="24"/>
        </w:rPr>
        <w:t>Título Profesional del Director de Desarrollo Económico</w:t>
      </w:r>
      <w:r>
        <w:rPr>
          <w:rFonts w:ascii="Palatino Linotype" w:eastAsia="Palatino Linotype" w:hAnsi="Palatino Linotype" w:cs="Palatino Linotype"/>
          <w:sz w:val="24"/>
          <w:szCs w:val="24"/>
        </w:rPr>
        <w:t xml:space="preserve"> </w:t>
      </w:r>
      <w:r w:rsidR="00E20259">
        <w:rPr>
          <w:rFonts w:ascii="Palatino Linotype" w:hAnsi="Palatino Linotype"/>
          <w:color w:val="000000"/>
          <w:sz w:val="24"/>
          <w:szCs w:val="24"/>
        </w:rPr>
        <w:t xml:space="preserve">toda vez que conforme </w:t>
      </w:r>
      <w:r w:rsidR="00E20259" w:rsidRPr="00544278">
        <w:rPr>
          <w:rFonts w:ascii="Palatino Linotype" w:hAnsi="Palatino Linotype"/>
          <w:sz w:val="24"/>
          <w:szCs w:val="24"/>
        </w:rPr>
        <w:t>lo establecido por el artículo 32 de la Ley Orgánica Municipal del Estado de</w:t>
      </w:r>
      <w:r>
        <w:rPr>
          <w:rFonts w:ascii="Palatino Linotype" w:hAnsi="Palatino Linotype"/>
          <w:sz w:val="24"/>
          <w:szCs w:val="24"/>
        </w:rPr>
        <w:t xml:space="preserve"> México para ocupar el cargo de la Dirección de Desarrollo Económico </w:t>
      </w:r>
      <w:r w:rsidR="00E20259" w:rsidRPr="00544278">
        <w:rPr>
          <w:rFonts w:ascii="Palatino Linotype" w:hAnsi="Palatino Linotype"/>
          <w:sz w:val="24"/>
          <w:szCs w:val="24"/>
        </w:rPr>
        <w:t xml:space="preserve">debe contar con Título Profesional </w:t>
      </w:r>
      <w:r w:rsidR="00E20259" w:rsidRPr="002F7010">
        <w:rPr>
          <w:rFonts w:ascii="Palatino Linotype" w:hAnsi="Palatino Linotype"/>
          <w:sz w:val="24"/>
          <w:szCs w:val="24"/>
          <w:u w:val="single"/>
        </w:rPr>
        <w:t xml:space="preserve">o </w:t>
      </w:r>
      <w:r w:rsidR="00E20259" w:rsidRPr="002F7010">
        <w:rPr>
          <w:rFonts w:ascii="Palatino Linotype" w:hAnsi="Palatino Linotype" w:cstheme="minorHAnsi"/>
          <w:sz w:val="24"/>
          <w:szCs w:val="24"/>
          <w:u w:val="single"/>
        </w:rPr>
        <w:t>acreditar experiencia mínima de un año en la materia, ante la o el Presidente o el Ayuntamiento</w:t>
      </w:r>
      <w:r w:rsidR="00E20259" w:rsidRPr="00544278">
        <w:rPr>
          <w:rFonts w:ascii="Palatino Linotype" w:hAnsi="Palatino Linotype"/>
          <w:sz w:val="24"/>
          <w:szCs w:val="24"/>
        </w:rPr>
        <w:t xml:space="preserve">  </w:t>
      </w:r>
      <w:r w:rsidR="00585A8A">
        <w:rPr>
          <w:rFonts w:ascii="Palatino Linotype" w:hAnsi="Palatino Linotype"/>
          <w:color w:val="000000"/>
          <w:sz w:val="24"/>
          <w:szCs w:val="24"/>
        </w:rPr>
        <w:t>bastará</w:t>
      </w:r>
      <w:r w:rsidR="00F81512">
        <w:rPr>
          <w:rFonts w:ascii="Palatino Linotype" w:hAnsi="Palatino Linotype"/>
          <w:color w:val="000000"/>
          <w:sz w:val="24"/>
          <w:szCs w:val="24"/>
        </w:rPr>
        <w:t xml:space="preserve"> con que así se lo haga</w:t>
      </w:r>
      <w:r w:rsidR="00E20259">
        <w:rPr>
          <w:rFonts w:ascii="Palatino Linotype" w:hAnsi="Palatino Linotype"/>
          <w:color w:val="000000"/>
          <w:sz w:val="24"/>
          <w:szCs w:val="24"/>
        </w:rPr>
        <w:t xml:space="preserve"> saber al Recurrente en términos de los establecido por el segundo párrafo del artículo 19 de la Ley de Transparencia Local.</w:t>
      </w:r>
    </w:p>
    <w:p w14:paraId="73BE9038" w14:textId="77777777" w:rsidR="00E20259" w:rsidRPr="002F7010" w:rsidRDefault="00E20259" w:rsidP="00E20259">
      <w:pPr>
        <w:tabs>
          <w:tab w:val="left" w:pos="7938"/>
        </w:tabs>
        <w:spacing w:line="360" w:lineRule="auto"/>
        <w:jc w:val="both"/>
        <w:rPr>
          <w:rFonts w:ascii="Palatino Linotype" w:hAnsi="Palatino Linotype"/>
          <w:color w:val="000000"/>
          <w:sz w:val="24"/>
          <w:szCs w:val="24"/>
        </w:rPr>
      </w:pPr>
    </w:p>
    <w:p w14:paraId="70AF9CDE" w14:textId="77777777" w:rsidR="00E20259" w:rsidRPr="00C852E9" w:rsidRDefault="00E20259" w:rsidP="00E20259">
      <w:pPr>
        <w:pStyle w:val="Prrafodelista"/>
        <w:numPr>
          <w:ilvl w:val="0"/>
          <w:numId w:val="6"/>
        </w:numPr>
        <w:autoSpaceDE w:val="0"/>
        <w:autoSpaceDN w:val="0"/>
        <w:adjustRightInd w:val="0"/>
        <w:spacing w:line="360" w:lineRule="auto"/>
        <w:jc w:val="both"/>
        <w:rPr>
          <w:rFonts w:ascii="Palatino Linotype" w:eastAsia="Times New Roman" w:hAnsi="Palatino Linotype" w:cs="Arial"/>
          <w:b/>
          <w:i/>
          <w:sz w:val="28"/>
          <w:szCs w:val="28"/>
          <w:lang w:val="es-ES" w:eastAsia="es-ES"/>
        </w:rPr>
      </w:pPr>
      <w:r w:rsidRPr="007873A3">
        <w:rPr>
          <w:rFonts w:ascii="Palatino Linotype" w:eastAsia="Times New Roman" w:hAnsi="Palatino Linotype" w:cs="Arial"/>
          <w:b/>
          <w:i/>
          <w:sz w:val="28"/>
          <w:szCs w:val="28"/>
          <w:lang w:val="es-ES" w:eastAsia="es-ES"/>
        </w:rPr>
        <w:t xml:space="preserve">De la versión pública </w:t>
      </w:r>
    </w:p>
    <w:p w14:paraId="1C21D97A" w14:textId="77777777" w:rsidR="00E20259" w:rsidRPr="00C07F04"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59A0D54A" w14:textId="77777777" w:rsidR="00E20259" w:rsidRPr="009F4F3F" w:rsidRDefault="00E20259" w:rsidP="00E20259">
      <w:pPr>
        <w:spacing w:line="360" w:lineRule="auto"/>
        <w:ind w:left="567" w:right="567"/>
        <w:jc w:val="both"/>
        <w:rPr>
          <w:rFonts w:ascii="Palatino Linotype" w:hAnsi="Palatino Linotype" w:cs="Arial"/>
          <w:i/>
        </w:rPr>
      </w:pPr>
      <w:r w:rsidRPr="00C07F04">
        <w:rPr>
          <w:rFonts w:ascii="Palatino Linotype" w:hAnsi="Palatino Linotype" w:cs="Arial"/>
          <w:i/>
          <w:sz w:val="24"/>
          <w:szCs w:val="24"/>
        </w:rPr>
        <w:t>“</w:t>
      </w:r>
      <w:r w:rsidRPr="009F4F3F">
        <w:rPr>
          <w:rFonts w:ascii="Palatino Linotype" w:hAnsi="Palatino Linotype" w:cs="Arial"/>
          <w:b/>
          <w:i/>
        </w:rPr>
        <w:t>Artículo 3.</w:t>
      </w:r>
      <w:r w:rsidRPr="009F4F3F">
        <w:rPr>
          <w:rFonts w:ascii="Palatino Linotype" w:hAnsi="Palatino Linotype" w:cs="Arial"/>
          <w:i/>
        </w:rPr>
        <w:t xml:space="preserve"> Para los efectos de la presente Ley se entenderá por: </w:t>
      </w:r>
    </w:p>
    <w:p w14:paraId="0A236C06" w14:textId="77777777" w:rsidR="00E20259" w:rsidRPr="009F4F3F" w:rsidRDefault="00E20259" w:rsidP="00E20259">
      <w:pPr>
        <w:spacing w:line="360" w:lineRule="auto"/>
        <w:ind w:left="567" w:right="567"/>
        <w:jc w:val="both"/>
        <w:rPr>
          <w:rFonts w:ascii="Palatino Linotype" w:hAnsi="Palatino Linotype" w:cs="Arial"/>
          <w:i/>
        </w:rPr>
      </w:pPr>
      <w:r w:rsidRPr="009F4F3F">
        <w:rPr>
          <w:rFonts w:ascii="Palatino Linotype" w:hAnsi="Palatino Linotype" w:cs="Arial"/>
          <w:i/>
        </w:rPr>
        <w:t>…</w:t>
      </w:r>
    </w:p>
    <w:p w14:paraId="0BF3EA7D" w14:textId="77777777" w:rsidR="00E20259" w:rsidRDefault="00E20259" w:rsidP="00E20259">
      <w:pPr>
        <w:spacing w:line="360" w:lineRule="auto"/>
        <w:ind w:left="567" w:right="567"/>
        <w:jc w:val="both"/>
        <w:rPr>
          <w:rFonts w:ascii="Palatino Linotype" w:hAnsi="Palatino Linotype" w:cs="Arial"/>
          <w:i/>
        </w:rPr>
      </w:pPr>
      <w:r w:rsidRPr="009F4F3F">
        <w:rPr>
          <w:rFonts w:ascii="Palatino Linotype" w:hAnsi="Palatino Linotype" w:cs="Arial"/>
          <w:b/>
          <w:i/>
        </w:rPr>
        <w:t>IX</w:t>
      </w:r>
      <w:r w:rsidRPr="009F4F3F">
        <w:rPr>
          <w:rFonts w:ascii="Palatino Linotype" w:hAnsi="Palatino Linotype" w:cs="Arial"/>
          <w:i/>
        </w:rPr>
        <w:t xml:space="preserve">. </w:t>
      </w:r>
      <w:r w:rsidRPr="009F4F3F">
        <w:rPr>
          <w:rFonts w:ascii="Palatino Linotype" w:hAnsi="Palatino Linotype" w:cs="Arial"/>
          <w:b/>
          <w:i/>
        </w:rPr>
        <w:t>Datos personales:</w:t>
      </w:r>
      <w:r w:rsidRPr="009F4F3F">
        <w:rPr>
          <w:rFonts w:ascii="Palatino Linotype" w:hAnsi="Palatino Linotype" w:cs="Arial"/>
          <w:i/>
        </w:rPr>
        <w:t xml:space="preserve"> La información concerniente a una persona, identificada o identificable según lo dispuesto por la Ley de Protección de Datos Pe</w:t>
      </w:r>
      <w:r>
        <w:rPr>
          <w:rFonts w:ascii="Palatino Linotype" w:hAnsi="Palatino Linotype" w:cs="Arial"/>
          <w:i/>
        </w:rPr>
        <w:t xml:space="preserve">rsonales del Estado de México; </w:t>
      </w:r>
    </w:p>
    <w:p w14:paraId="27777BC1" w14:textId="77777777" w:rsidR="00E20259" w:rsidRPr="009F4F3F" w:rsidRDefault="00E20259" w:rsidP="00E20259">
      <w:pPr>
        <w:spacing w:line="360" w:lineRule="auto"/>
        <w:ind w:left="567" w:right="567"/>
        <w:jc w:val="both"/>
        <w:rPr>
          <w:rFonts w:ascii="Palatino Linotype" w:hAnsi="Palatino Linotype" w:cs="Arial"/>
          <w:i/>
        </w:rPr>
      </w:pPr>
      <w:r>
        <w:rPr>
          <w:rFonts w:ascii="Palatino Linotype" w:hAnsi="Palatino Linotype" w:cs="Arial"/>
          <w:i/>
        </w:rPr>
        <w:t>…</w:t>
      </w:r>
    </w:p>
    <w:p w14:paraId="2DD35363" w14:textId="77777777" w:rsidR="00E20259" w:rsidRPr="009F4F3F" w:rsidRDefault="00E20259" w:rsidP="00E20259">
      <w:pPr>
        <w:spacing w:line="360" w:lineRule="auto"/>
        <w:ind w:left="567" w:right="567"/>
        <w:jc w:val="both"/>
        <w:rPr>
          <w:rFonts w:ascii="Palatino Linotype" w:hAnsi="Palatino Linotype" w:cs="Arial"/>
          <w:i/>
        </w:rPr>
      </w:pPr>
      <w:r w:rsidRPr="009F4F3F">
        <w:rPr>
          <w:rFonts w:ascii="Palatino Linotype" w:hAnsi="Palatino Linotype" w:cs="Arial"/>
          <w:b/>
          <w:i/>
        </w:rPr>
        <w:t>XX. Información clasificada:</w:t>
      </w:r>
      <w:r w:rsidRPr="009F4F3F">
        <w:rPr>
          <w:rFonts w:ascii="Palatino Linotype" w:hAnsi="Palatino Linotype" w:cs="Arial"/>
          <w:i/>
        </w:rPr>
        <w:t xml:space="preserve"> Aquella considerada por la presente Ley como reservada o confidencial; </w:t>
      </w:r>
    </w:p>
    <w:p w14:paraId="1F32C041" w14:textId="77777777" w:rsidR="00E20259" w:rsidRPr="009F4F3F" w:rsidRDefault="00E20259" w:rsidP="00E20259">
      <w:pPr>
        <w:spacing w:line="360" w:lineRule="auto"/>
        <w:ind w:left="567" w:right="567"/>
        <w:jc w:val="both"/>
        <w:rPr>
          <w:rFonts w:ascii="Palatino Linotype" w:hAnsi="Palatino Linotype" w:cs="Arial"/>
          <w:i/>
        </w:rPr>
      </w:pPr>
      <w:r>
        <w:rPr>
          <w:rFonts w:ascii="Palatino Linotype" w:hAnsi="Palatino Linotype" w:cs="Arial"/>
          <w:i/>
        </w:rPr>
        <w:t>….</w:t>
      </w:r>
    </w:p>
    <w:p w14:paraId="7906356F" w14:textId="77777777" w:rsidR="00E20259" w:rsidRPr="009F4F3F" w:rsidRDefault="00E20259" w:rsidP="00E20259">
      <w:pPr>
        <w:spacing w:line="360" w:lineRule="auto"/>
        <w:ind w:left="567" w:right="567"/>
        <w:jc w:val="both"/>
        <w:rPr>
          <w:rFonts w:ascii="Palatino Linotype" w:hAnsi="Palatino Linotype" w:cs="Arial"/>
          <w:i/>
        </w:rPr>
      </w:pPr>
      <w:r w:rsidRPr="009F4F3F">
        <w:rPr>
          <w:rFonts w:ascii="Palatino Linotype" w:hAnsi="Palatino Linotype" w:cs="Arial"/>
          <w:b/>
          <w:i/>
        </w:rPr>
        <w:lastRenderedPageBreak/>
        <w:t>XXI. Información confidencial:</w:t>
      </w:r>
      <w:r w:rsidRPr="009F4F3F">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E3CC986" w14:textId="77777777" w:rsidR="00E20259" w:rsidRDefault="00E20259" w:rsidP="00E20259">
      <w:pPr>
        <w:spacing w:line="360" w:lineRule="auto"/>
        <w:ind w:left="567" w:right="567"/>
        <w:jc w:val="both"/>
        <w:rPr>
          <w:rFonts w:ascii="Palatino Linotype" w:hAnsi="Palatino Linotype" w:cs="Arial"/>
          <w:i/>
        </w:rPr>
      </w:pPr>
      <w:r w:rsidRPr="009F4F3F">
        <w:rPr>
          <w:rFonts w:ascii="Palatino Linotype" w:hAnsi="Palatino Linotype" w:cs="Arial"/>
          <w:b/>
          <w:i/>
        </w:rPr>
        <w:t>XLV. Versión pública:</w:t>
      </w:r>
      <w:r w:rsidRPr="009F4F3F">
        <w:rPr>
          <w:rFonts w:ascii="Palatino Linotype" w:hAnsi="Palatino Linotype" w:cs="Arial"/>
          <w:i/>
        </w:rPr>
        <w:t xml:space="preserve"> Documento en el que se elimine, suprime o borra la información clasificada como reservada o confidencial para permitir su acceso. </w:t>
      </w:r>
    </w:p>
    <w:p w14:paraId="7D0C1096" w14:textId="77777777" w:rsidR="00585A8A" w:rsidRPr="009F4F3F" w:rsidRDefault="00585A8A" w:rsidP="00E20259">
      <w:pPr>
        <w:spacing w:line="360" w:lineRule="auto"/>
        <w:ind w:left="567" w:right="567"/>
        <w:jc w:val="both"/>
        <w:rPr>
          <w:rFonts w:ascii="Palatino Linotype" w:hAnsi="Palatino Linotype" w:cs="Arial"/>
          <w:i/>
        </w:rPr>
      </w:pPr>
    </w:p>
    <w:p w14:paraId="52E554E2" w14:textId="77777777" w:rsidR="00E20259" w:rsidRPr="009F4F3F" w:rsidRDefault="00E20259" w:rsidP="00E20259">
      <w:pPr>
        <w:spacing w:line="360" w:lineRule="auto"/>
        <w:ind w:left="567" w:right="567"/>
        <w:jc w:val="both"/>
        <w:rPr>
          <w:rFonts w:ascii="Palatino Linotype" w:hAnsi="Palatino Linotype" w:cs="Arial"/>
          <w:i/>
        </w:rPr>
      </w:pPr>
      <w:r w:rsidRPr="009F4F3F">
        <w:rPr>
          <w:rFonts w:ascii="Palatino Linotype" w:hAnsi="Palatino Linotype" w:cs="Arial"/>
          <w:b/>
          <w:i/>
        </w:rPr>
        <w:t xml:space="preserve">Artículo 51. </w:t>
      </w:r>
      <w:r w:rsidRPr="009F4F3F">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9F4F3F">
        <w:rPr>
          <w:rFonts w:ascii="Palatino Linotype" w:hAnsi="Palatino Linotype" w:cs="Arial"/>
          <w:b/>
          <w:i/>
        </w:rPr>
        <w:t>y tendrá la responsabilidad de verificar en cada caso que la misma no sea confidencial o reservada</w:t>
      </w:r>
      <w:r w:rsidRPr="009F4F3F">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42F64ED3" w14:textId="77777777" w:rsidR="00E20259" w:rsidRPr="009F4F3F" w:rsidRDefault="00E20259" w:rsidP="00E20259">
      <w:pPr>
        <w:spacing w:line="360" w:lineRule="auto"/>
        <w:ind w:left="567" w:right="567"/>
        <w:jc w:val="both"/>
        <w:rPr>
          <w:rFonts w:ascii="Palatino Linotype" w:hAnsi="Palatino Linotype" w:cs="Arial"/>
          <w:i/>
        </w:rPr>
      </w:pPr>
    </w:p>
    <w:p w14:paraId="7E3ABDA1" w14:textId="77777777" w:rsidR="00E20259" w:rsidRPr="009F4F3F" w:rsidRDefault="00E20259" w:rsidP="00E20259">
      <w:pPr>
        <w:spacing w:line="360" w:lineRule="auto"/>
        <w:ind w:left="567" w:right="567"/>
        <w:jc w:val="both"/>
        <w:rPr>
          <w:rFonts w:ascii="Palatino Linotype" w:hAnsi="Palatino Linotype" w:cs="Arial"/>
          <w:i/>
        </w:rPr>
      </w:pPr>
      <w:r w:rsidRPr="009F4F3F">
        <w:rPr>
          <w:rFonts w:ascii="Palatino Linotype" w:hAnsi="Palatino Linotype" w:cs="Arial"/>
          <w:b/>
          <w:i/>
        </w:rPr>
        <w:t>Artículo 52.</w:t>
      </w:r>
      <w:r w:rsidRPr="009F4F3F">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E89C68C" w14:textId="77777777" w:rsidR="00E20259" w:rsidRDefault="00E20259" w:rsidP="00E20259">
      <w:pPr>
        <w:spacing w:line="360" w:lineRule="auto"/>
        <w:jc w:val="both"/>
        <w:rPr>
          <w:rFonts w:ascii="Palatino Linotype" w:hAnsi="Palatino Linotype" w:cs="Arial"/>
          <w:sz w:val="24"/>
          <w:szCs w:val="24"/>
        </w:rPr>
      </w:pPr>
    </w:p>
    <w:p w14:paraId="7692A27A" w14:textId="77777777" w:rsidR="00E20259" w:rsidRPr="00C07F04"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w:t>
      </w:r>
      <w:r w:rsidRPr="00C07F04">
        <w:rPr>
          <w:rFonts w:ascii="Palatino Linotype" w:hAnsi="Palatino Linotype" w:cs="Arial"/>
          <w:sz w:val="24"/>
          <w:szCs w:val="24"/>
        </w:rPr>
        <w:lastRenderedPageBreak/>
        <w:t>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w:t>
      </w:r>
      <w:r>
        <w:rPr>
          <w:rFonts w:ascii="Palatino Linotype" w:hAnsi="Palatino Linotype" w:cs="Arial"/>
          <w:sz w:val="24"/>
          <w:szCs w:val="24"/>
        </w:rPr>
        <w:t xml:space="preserve">scriben para mayor referencia: </w:t>
      </w:r>
    </w:p>
    <w:p w14:paraId="7270164E" w14:textId="77777777" w:rsidR="00E20259" w:rsidRPr="009F4F3F" w:rsidRDefault="00E20259" w:rsidP="00E20259">
      <w:pPr>
        <w:spacing w:line="360" w:lineRule="auto"/>
        <w:ind w:left="567" w:right="567"/>
        <w:jc w:val="both"/>
        <w:rPr>
          <w:rFonts w:ascii="Palatino Linotype" w:hAnsi="Palatino Linotype" w:cs="Arial"/>
          <w:i/>
        </w:rPr>
      </w:pPr>
      <w:r w:rsidRPr="009F4F3F">
        <w:rPr>
          <w:rFonts w:ascii="Palatino Linotype" w:hAnsi="Palatino Linotype" w:cs="Arial"/>
          <w:i/>
        </w:rPr>
        <w:t>“</w:t>
      </w:r>
      <w:r w:rsidRPr="009F4F3F">
        <w:rPr>
          <w:rFonts w:ascii="Palatino Linotype" w:hAnsi="Palatino Linotype" w:cs="Arial"/>
          <w:b/>
          <w:i/>
        </w:rPr>
        <w:t>Artículo 22.</w:t>
      </w:r>
      <w:r w:rsidRPr="009F4F3F">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5114B56E" w14:textId="77777777" w:rsidR="00E20259" w:rsidRPr="009F4F3F" w:rsidRDefault="00E20259" w:rsidP="00E20259">
      <w:pPr>
        <w:spacing w:line="360" w:lineRule="auto"/>
        <w:ind w:left="567" w:right="567"/>
        <w:jc w:val="both"/>
        <w:rPr>
          <w:rFonts w:ascii="Palatino Linotype" w:hAnsi="Palatino Linotype" w:cs="Arial"/>
          <w:i/>
        </w:rPr>
      </w:pPr>
      <w:r w:rsidRPr="009F4F3F">
        <w:rPr>
          <w:rFonts w:ascii="Palatino Linotype" w:hAnsi="Palatino Linotype" w:cs="Arial"/>
          <w:i/>
        </w:rPr>
        <w:t>El responsable podrá tratar datos personales para finalidades distintas a aquéllas establecidas en el aviso de privacidad, en los casos siguientes:</w:t>
      </w:r>
    </w:p>
    <w:p w14:paraId="228129FC" w14:textId="77777777" w:rsidR="00E20259" w:rsidRPr="009F4F3F" w:rsidRDefault="00E20259" w:rsidP="00E20259">
      <w:pPr>
        <w:spacing w:line="360" w:lineRule="auto"/>
        <w:ind w:left="567" w:right="567"/>
        <w:jc w:val="both"/>
        <w:rPr>
          <w:rFonts w:ascii="Palatino Linotype" w:hAnsi="Palatino Linotype" w:cs="Arial"/>
          <w:i/>
        </w:rPr>
      </w:pPr>
      <w:r w:rsidRPr="009F4F3F">
        <w:rPr>
          <w:rFonts w:ascii="Palatino Linotype" w:hAnsi="Palatino Linotype" w:cs="Arial"/>
          <w:i/>
        </w:rPr>
        <w:t>I. Cuente con atribuciones conferidas en ley y medie el consentimiento del titular.</w:t>
      </w:r>
    </w:p>
    <w:p w14:paraId="50346709" w14:textId="77777777" w:rsidR="00E20259" w:rsidRPr="002F7010" w:rsidRDefault="00E20259" w:rsidP="00E20259">
      <w:pPr>
        <w:spacing w:line="360" w:lineRule="auto"/>
        <w:ind w:left="567" w:right="567"/>
        <w:jc w:val="both"/>
        <w:rPr>
          <w:rFonts w:ascii="Palatino Linotype" w:hAnsi="Palatino Linotype" w:cs="Arial"/>
          <w:i/>
        </w:rPr>
      </w:pPr>
      <w:r w:rsidRPr="009F4F3F">
        <w:rPr>
          <w:rFonts w:ascii="Palatino Linotype" w:hAnsi="Palatino Linotype" w:cs="Arial"/>
          <w:i/>
        </w:rPr>
        <w:t>II. Se trate de una persona reportada como desaparecida, en los términos previstos en la presente Ley y demás disp</w:t>
      </w:r>
      <w:r>
        <w:rPr>
          <w:rFonts w:ascii="Palatino Linotype" w:hAnsi="Palatino Linotype" w:cs="Arial"/>
          <w:i/>
        </w:rPr>
        <w:t>osiciones legales aplicables...</w:t>
      </w:r>
    </w:p>
    <w:p w14:paraId="0561B0D8" w14:textId="77777777" w:rsidR="0084556C" w:rsidRPr="00585A8A" w:rsidRDefault="00E20259" w:rsidP="00585A8A">
      <w:pPr>
        <w:spacing w:line="360" w:lineRule="auto"/>
        <w:ind w:left="567" w:right="567"/>
        <w:jc w:val="both"/>
        <w:rPr>
          <w:rFonts w:ascii="Palatino Linotype" w:hAnsi="Palatino Linotype" w:cs="Arial"/>
          <w:i/>
        </w:rPr>
      </w:pPr>
      <w:r w:rsidRPr="009F4F3F">
        <w:rPr>
          <w:rFonts w:ascii="Palatino Linotype" w:hAnsi="Palatino Linotype" w:cs="Arial"/>
          <w:b/>
          <w:i/>
        </w:rPr>
        <w:t>Artículo 38.</w:t>
      </w:r>
      <w:r w:rsidRPr="009F4F3F">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FCA0984" w14:textId="77777777" w:rsidR="00E20259" w:rsidRPr="00C07F04"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w:t>
      </w:r>
      <w:r w:rsidRPr="00C07F04">
        <w:rPr>
          <w:rFonts w:ascii="Palatino Linotype" w:hAnsi="Palatino Linotype" w:cs="Arial"/>
          <w:sz w:val="24"/>
          <w:szCs w:val="24"/>
        </w:rPr>
        <w:lastRenderedPageBreak/>
        <w:t xml:space="preserve">las que se suprima aquella información relacionada con la vida privada de los particulares y de los servidores públicos toda vez que ésta tiene por objeto proteger datos personales, entendiéndose por tales, aquéllos que hacen identificable a una persona. </w:t>
      </w:r>
    </w:p>
    <w:p w14:paraId="54DBC586" w14:textId="77777777" w:rsidR="00E20259" w:rsidRPr="00C07F04" w:rsidRDefault="00E20259" w:rsidP="00E20259">
      <w:pPr>
        <w:spacing w:line="360" w:lineRule="auto"/>
        <w:jc w:val="both"/>
        <w:rPr>
          <w:rFonts w:ascii="Palatino Linotype" w:hAnsi="Palatino Linotype" w:cs="Arial"/>
          <w:sz w:val="24"/>
          <w:szCs w:val="24"/>
        </w:rPr>
      </w:pPr>
    </w:p>
    <w:p w14:paraId="0E3584D8" w14:textId="77777777" w:rsidR="00E20259"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3635F9CF" w14:textId="77777777" w:rsidR="00E20259" w:rsidRPr="009330F0" w:rsidRDefault="00E20259" w:rsidP="00E20259">
      <w:pPr>
        <w:spacing w:line="360" w:lineRule="auto"/>
        <w:jc w:val="both"/>
        <w:rPr>
          <w:rFonts w:ascii="Palatino Linotype" w:hAnsi="Palatino Linotype" w:cs="Arial"/>
          <w:sz w:val="24"/>
          <w:szCs w:val="24"/>
        </w:rPr>
      </w:pPr>
    </w:p>
    <w:p w14:paraId="4FBD3B89" w14:textId="77777777" w:rsidR="00E20259" w:rsidRPr="00C07F04"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07F04">
        <w:rPr>
          <w:rFonts w:ascii="Palatino Linotype" w:hAnsi="Palatino Linotype" w:cs="Arial"/>
          <w:b/>
          <w:sz w:val="24"/>
          <w:szCs w:val="24"/>
        </w:rPr>
        <w:t>Lineamientos Generales en Materia de Clasificación y Desclasificación de la Información, así como para la Elaboración de Versiones Públicas</w:t>
      </w:r>
      <w:r w:rsidRPr="00C07F04">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29A1DF99" w14:textId="77777777" w:rsidR="00E20259"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420BA87B" w14:textId="77777777" w:rsidR="0095326F" w:rsidRPr="00C07F04" w:rsidRDefault="0095326F" w:rsidP="00E20259">
      <w:pPr>
        <w:spacing w:line="360" w:lineRule="auto"/>
        <w:jc w:val="both"/>
        <w:rPr>
          <w:rFonts w:ascii="Palatino Linotype" w:hAnsi="Palatino Linotype" w:cs="Arial"/>
          <w:sz w:val="24"/>
          <w:szCs w:val="24"/>
        </w:rPr>
      </w:pPr>
    </w:p>
    <w:p w14:paraId="544B3D7D" w14:textId="77777777" w:rsidR="00E20259"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582D733" w14:textId="77777777" w:rsidR="0084556C" w:rsidRPr="00C07F04" w:rsidRDefault="0084556C" w:rsidP="00E20259">
      <w:pPr>
        <w:spacing w:line="360" w:lineRule="auto"/>
        <w:jc w:val="both"/>
        <w:rPr>
          <w:rFonts w:ascii="Palatino Linotype" w:hAnsi="Palatino Linotype" w:cs="Arial"/>
          <w:sz w:val="24"/>
          <w:szCs w:val="24"/>
        </w:rPr>
      </w:pPr>
    </w:p>
    <w:p w14:paraId="6786A3DB" w14:textId="77777777" w:rsidR="00E20259" w:rsidRPr="00C07F04"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348EAB7"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i/>
        </w:rPr>
        <w:lastRenderedPageBreak/>
        <w:t>“</w:t>
      </w:r>
      <w:r w:rsidRPr="00A430BC">
        <w:rPr>
          <w:rFonts w:ascii="Palatino Linotype" w:hAnsi="Palatino Linotype" w:cs="Arial"/>
          <w:b/>
          <w:i/>
        </w:rPr>
        <w:t>Artículo 49.</w:t>
      </w:r>
      <w:r w:rsidRPr="00A430BC">
        <w:rPr>
          <w:rFonts w:ascii="Palatino Linotype" w:hAnsi="Palatino Linotype" w:cs="Arial"/>
          <w:i/>
        </w:rPr>
        <w:t xml:space="preserve"> Los Comités de Transparencia tendrán las siguientes atribuciones:</w:t>
      </w:r>
    </w:p>
    <w:p w14:paraId="0F614660"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i/>
        </w:rPr>
        <w:t>…</w:t>
      </w:r>
    </w:p>
    <w:p w14:paraId="21D586D3"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b/>
          <w:i/>
        </w:rPr>
        <w:t>VIII</w:t>
      </w:r>
      <w:r w:rsidRPr="00A430BC">
        <w:rPr>
          <w:rFonts w:ascii="Palatino Linotype" w:hAnsi="Palatino Linotype" w:cs="Arial"/>
          <w:i/>
        </w:rPr>
        <w:t>. Aprobar, modificar o revocar la clasificación de la información;</w:t>
      </w:r>
    </w:p>
    <w:p w14:paraId="17A21E1A"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b/>
          <w:i/>
        </w:rPr>
        <w:t>Artículo 132.</w:t>
      </w:r>
      <w:r w:rsidRPr="00A430BC">
        <w:rPr>
          <w:rFonts w:ascii="Palatino Linotype" w:hAnsi="Palatino Linotype" w:cs="Arial"/>
          <w:i/>
        </w:rPr>
        <w:t xml:space="preserve"> La clasificación de la información se llevará a cabo en el momento en que:</w:t>
      </w:r>
    </w:p>
    <w:p w14:paraId="41698FEE"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i/>
        </w:rPr>
        <w:t>I. Se reciba una solicitud de acceso a la información;</w:t>
      </w:r>
    </w:p>
    <w:p w14:paraId="09C3780E"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i/>
        </w:rPr>
        <w:t>II. Se determine mediante resolución de autoridad competente; o</w:t>
      </w:r>
    </w:p>
    <w:p w14:paraId="2AE1555A" w14:textId="77777777" w:rsidR="00E20259"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i/>
        </w:rPr>
        <w:t>III. Se generen versiones públicas para dar cumplimiento a las obligaciones de transparencia previstas en esta Ley.”</w:t>
      </w:r>
    </w:p>
    <w:p w14:paraId="2194343D" w14:textId="77777777" w:rsidR="00E20259" w:rsidRDefault="00E20259" w:rsidP="00E20259">
      <w:pPr>
        <w:spacing w:line="360" w:lineRule="auto"/>
        <w:ind w:left="567" w:right="567"/>
        <w:jc w:val="both"/>
        <w:rPr>
          <w:rFonts w:ascii="Palatino Linotype" w:hAnsi="Palatino Linotype" w:cs="Arial"/>
          <w:i/>
        </w:rPr>
      </w:pPr>
    </w:p>
    <w:p w14:paraId="4DA4DA22"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i/>
        </w:rPr>
        <w:t>“</w:t>
      </w:r>
      <w:r w:rsidRPr="00A430BC">
        <w:rPr>
          <w:rFonts w:ascii="Palatino Linotype" w:hAnsi="Palatino Linotype" w:cs="Arial"/>
          <w:b/>
          <w:i/>
        </w:rPr>
        <w:t>Segundo</w:t>
      </w:r>
      <w:r w:rsidRPr="00A430BC">
        <w:rPr>
          <w:rFonts w:ascii="Palatino Linotype" w:hAnsi="Palatino Linotype" w:cs="Arial"/>
          <w:i/>
        </w:rPr>
        <w:t>.- Para efectos de los presentes Lineamientos Generales, se entenderá por:</w:t>
      </w:r>
    </w:p>
    <w:p w14:paraId="48511940"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i/>
        </w:rPr>
        <w:t>…</w:t>
      </w:r>
    </w:p>
    <w:p w14:paraId="6A42905A"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b/>
          <w:i/>
        </w:rPr>
        <w:t>XVIII</w:t>
      </w:r>
      <w:r w:rsidRPr="00A430BC">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6A8C050"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b/>
          <w:i/>
        </w:rPr>
        <w:t>Cuarto</w:t>
      </w:r>
      <w:r w:rsidRPr="00A430BC">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E67AF4" w14:textId="77777777" w:rsidR="00E20259" w:rsidRPr="00A430BC" w:rsidRDefault="00E20259" w:rsidP="0084556C">
      <w:pPr>
        <w:spacing w:line="360" w:lineRule="auto"/>
        <w:ind w:left="567" w:right="567"/>
        <w:jc w:val="both"/>
        <w:rPr>
          <w:rFonts w:ascii="Palatino Linotype" w:hAnsi="Palatino Linotype" w:cs="Arial"/>
          <w:i/>
        </w:rPr>
      </w:pPr>
      <w:r w:rsidRPr="00A430BC">
        <w:rPr>
          <w:rFonts w:ascii="Palatino Linotype" w:hAnsi="Palatino Linotype" w:cs="Arial"/>
          <w:i/>
        </w:rPr>
        <w:t>Los Sujetos Obligados deberán aplicar, de manera estricta, las excepciones al derecho de acceso a la información y sólo podrán invocarlas c</w:t>
      </w:r>
      <w:r w:rsidR="0084556C">
        <w:rPr>
          <w:rFonts w:ascii="Palatino Linotype" w:hAnsi="Palatino Linotype" w:cs="Arial"/>
          <w:i/>
        </w:rPr>
        <w:t>uando acrediten su procedencia.</w:t>
      </w:r>
    </w:p>
    <w:p w14:paraId="3F07BDD4" w14:textId="77777777" w:rsidR="00E20259" w:rsidRPr="00A430BC" w:rsidRDefault="00E20259" w:rsidP="0084556C">
      <w:pPr>
        <w:spacing w:line="360" w:lineRule="auto"/>
        <w:ind w:left="567" w:right="567"/>
        <w:jc w:val="both"/>
        <w:rPr>
          <w:rFonts w:ascii="Palatino Linotype" w:hAnsi="Palatino Linotype" w:cs="Arial"/>
          <w:i/>
        </w:rPr>
      </w:pPr>
      <w:r w:rsidRPr="00A430BC">
        <w:rPr>
          <w:rFonts w:ascii="Palatino Linotype" w:hAnsi="Palatino Linotype" w:cs="Arial"/>
          <w:b/>
          <w:i/>
        </w:rPr>
        <w:lastRenderedPageBreak/>
        <w:t>Quinto</w:t>
      </w:r>
      <w:r w:rsidRPr="00A430BC">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w:t>
      </w:r>
      <w:r w:rsidR="0084556C">
        <w:rPr>
          <w:rFonts w:ascii="Palatino Linotype" w:hAnsi="Palatino Linotype" w:cs="Arial"/>
          <w:i/>
        </w:rPr>
        <w:t>iones aplicables en la materia.</w:t>
      </w:r>
    </w:p>
    <w:p w14:paraId="270A4A08"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b/>
          <w:i/>
        </w:rPr>
        <w:t>Sexto</w:t>
      </w:r>
      <w:r w:rsidRPr="00A430BC">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50C6CA7B"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i/>
        </w:rPr>
        <w:t>La clasificación de información se realizará conforme a un análisis caso por caso, mediante la aplicación de la prueb</w:t>
      </w:r>
      <w:r>
        <w:rPr>
          <w:rFonts w:ascii="Palatino Linotype" w:hAnsi="Palatino Linotype" w:cs="Arial"/>
          <w:i/>
        </w:rPr>
        <w:t>a de daño y de interés público.</w:t>
      </w:r>
    </w:p>
    <w:p w14:paraId="7552A5A6"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b/>
          <w:i/>
        </w:rPr>
        <w:t>Séptimo</w:t>
      </w:r>
      <w:r w:rsidRPr="00A430BC">
        <w:rPr>
          <w:rFonts w:ascii="Palatino Linotype" w:hAnsi="Palatino Linotype" w:cs="Arial"/>
          <w:i/>
        </w:rPr>
        <w:t>. La clasificación de la información se llevará a cabo en el momento en que:</w:t>
      </w:r>
    </w:p>
    <w:p w14:paraId="7EA9D0C1"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b/>
          <w:i/>
        </w:rPr>
        <w:t>I.</w:t>
      </w:r>
      <w:r w:rsidRPr="00A430BC">
        <w:rPr>
          <w:rFonts w:ascii="Palatino Linotype" w:hAnsi="Palatino Linotype" w:cs="Arial"/>
          <w:i/>
        </w:rPr>
        <w:t xml:space="preserve"> Se reciba una solicitud de acceso a la información;</w:t>
      </w:r>
    </w:p>
    <w:p w14:paraId="53BA7B44"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b/>
          <w:i/>
        </w:rPr>
        <w:t>II</w:t>
      </w:r>
      <w:r w:rsidRPr="00A430BC">
        <w:rPr>
          <w:rFonts w:ascii="Palatino Linotype" w:hAnsi="Palatino Linotype" w:cs="Arial"/>
          <w:i/>
        </w:rPr>
        <w:t>. Se determine mediante resolución de autoridad competente, o</w:t>
      </w:r>
    </w:p>
    <w:p w14:paraId="3417C2FC"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b/>
          <w:i/>
        </w:rPr>
        <w:t>III</w:t>
      </w:r>
      <w:r w:rsidRPr="00A430BC">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0EA00AE0"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2CCDF83C"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b/>
          <w:i/>
        </w:rPr>
        <w:t>Octavo</w:t>
      </w:r>
      <w:r w:rsidRPr="00A430BC">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74B8ECDC"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i/>
        </w:rPr>
        <w:lastRenderedPageBreak/>
        <w:t>Para motivar la clasificación se deberán señalar las razones o circunstancias especiales que lo llevaron a concluir que el caso particular se ajusta al supuesto previsto por la norma legal invocada como fundamento.</w:t>
      </w:r>
    </w:p>
    <w:p w14:paraId="7563B6AB"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0D63BCFA"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46558A3A"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i/>
        </w:rPr>
        <w:t>Los documentos contenidos en los archivos históricos y los identificados como históricos confidenciales no serán susceptibles de clasificación como reservados.</w:t>
      </w:r>
    </w:p>
    <w:p w14:paraId="5AA4B0E1" w14:textId="77777777" w:rsidR="00E20259" w:rsidRPr="00A430BC" w:rsidRDefault="00E20259" w:rsidP="0084556C">
      <w:pPr>
        <w:spacing w:line="360" w:lineRule="auto"/>
        <w:ind w:left="567" w:right="567"/>
        <w:jc w:val="both"/>
        <w:rPr>
          <w:rFonts w:ascii="Palatino Linotype" w:hAnsi="Palatino Linotype" w:cs="Arial"/>
          <w:i/>
        </w:rPr>
      </w:pPr>
      <w:r w:rsidRPr="00A430BC">
        <w:rPr>
          <w:rFonts w:ascii="Palatino Linotype" w:hAnsi="Palatino Linotype" w:cs="Arial"/>
          <w:b/>
          <w:i/>
        </w:rPr>
        <w:t>Noveno</w:t>
      </w:r>
      <w:r w:rsidRPr="00A430BC">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w:t>
      </w:r>
      <w:r w:rsidR="0084556C">
        <w:rPr>
          <w:rFonts w:ascii="Palatino Linotype" w:hAnsi="Palatino Linotype" w:cs="Arial"/>
          <w:i/>
        </w:rPr>
        <w:t xml:space="preserve"> de los presentes lineamientos.</w:t>
      </w:r>
    </w:p>
    <w:p w14:paraId="7B229175" w14:textId="77777777" w:rsidR="00E20259" w:rsidRPr="00A430BC"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b/>
          <w:i/>
        </w:rPr>
        <w:t>Décimo</w:t>
      </w:r>
      <w:r w:rsidRPr="00A430BC">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w:t>
      </w:r>
      <w:r>
        <w:rPr>
          <w:rFonts w:ascii="Palatino Linotype" w:hAnsi="Palatino Linotype" w:cs="Arial"/>
          <w:i/>
        </w:rPr>
        <w:t>ión y Conservación de Archivos.</w:t>
      </w:r>
    </w:p>
    <w:p w14:paraId="78334104" w14:textId="77777777" w:rsidR="00E20259" w:rsidRPr="00A430BC" w:rsidRDefault="00E20259" w:rsidP="0084556C">
      <w:pPr>
        <w:spacing w:line="360" w:lineRule="auto"/>
        <w:ind w:left="567" w:right="567"/>
        <w:jc w:val="both"/>
        <w:rPr>
          <w:rFonts w:ascii="Palatino Linotype" w:hAnsi="Palatino Linotype" w:cs="Arial"/>
          <w:i/>
        </w:rPr>
      </w:pPr>
      <w:r w:rsidRPr="00A430BC">
        <w:rPr>
          <w:rFonts w:ascii="Palatino Linotype" w:hAnsi="Palatino Linotype" w:cs="Arial"/>
          <w:i/>
        </w:rPr>
        <w:t>En ausencia de los titulares de las áreas, la información será clasificada o desclasificada por la persona que lo supla, en términos de la normativa que rija la</w:t>
      </w:r>
      <w:r w:rsidR="0084556C">
        <w:rPr>
          <w:rFonts w:ascii="Palatino Linotype" w:hAnsi="Palatino Linotype" w:cs="Arial"/>
          <w:i/>
        </w:rPr>
        <w:t xml:space="preserve"> actuación del sujeto obligado.</w:t>
      </w:r>
    </w:p>
    <w:p w14:paraId="61523F0C" w14:textId="77777777" w:rsidR="00E20259" w:rsidRPr="00C74482" w:rsidRDefault="00E20259" w:rsidP="00E20259">
      <w:pPr>
        <w:spacing w:line="360" w:lineRule="auto"/>
        <w:ind w:left="567" w:right="567"/>
        <w:jc w:val="both"/>
        <w:rPr>
          <w:rFonts w:ascii="Palatino Linotype" w:hAnsi="Palatino Linotype" w:cs="Arial"/>
          <w:i/>
        </w:rPr>
      </w:pPr>
      <w:r w:rsidRPr="00A430BC">
        <w:rPr>
          <w:rFonts w:ascii="Palatino Linotype" w:hAnsi="Palatino Linotype" w:cs="Arial"/>
          <w:b/>
          <w:i/>
        </w:rPr>
        <w:t>Décimo primero.</w:t>
      </w:r>
      <w:r w:rsidRPr="00A430BC">
        <w:rPr>
          <w:rFonts w:ascii="Palatino Linotype" w:hAnsi="Palatino Linotype" w:cs="Arial"/>
          <w:i/>
        </w:rPr>
        <w:t xml:space="preserve"> En el intercambio de información entre Sujetos Obligados para el ejercicio de sus atribuciones, los documentos que se encuentren clasificados deberán llevar la leyenda </w:t>
      </w:r>
      <w:r w:rsidRPr="00A430BC">
        <w:rPr>
          <w:rFonts w:ascii="Palatino Linotype" w:hAnsi="Palatino Linotype" w:cs="Arial"/>
          <w:i/>
        </w:rPr>
        <w:lastRenderedPageBreak/>
        <w:t>correspondiente de conformidad con lo dispuesto en el Capítulo VIII de los presentes lineamientos.”</w:t>
      </w:r>
    </w:p>
    <w:p w14:paraId="2B498E4C" w14:textId="77777777" w:rsidR="00E20259" w:rsidRPr="00C07F04"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FE4B268" w14:textId="77777777" w:rsidR="00E20259" w:rsidRPr="00C07F04" w:rsidRDefault="00E20259" w:rsidP="00E20259">
      <w:pPr>
        <w:spacing w:line="360" w:lineRule="auto"/>
        <w:jc w:val="both"/>
        <w:rPr>
          <w:rFonts w:ascii="Palatino Linotype" w:hAnsi="Palatino Linotype" w:cs="Arial"/>
          <w:sz w:val="24"/>
          <w:szCs w:val="24"/>
        </w:rPr>
      </w:pPr>
    </w:p>
    <w:p w14:paraId="439D0D7B" w14:textId="77777777" w:rsidR="00E20259" w:rsidRPr="00C07F04"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w:t>
      </w:r>
      <w:r>
        <w:rPr>
          <w:rFonts w:ascii="Palatino Linotype" w:hAnsi="Palatino Linotype" w:cs="Arial"/>
          <w:sz w:val="24"/>
          <w:szCs w:val="24"/>
        </w:rPr>
        <w:t xml:space="preserve">ones o argumentos de su actuar. </w:t>
      </w:r>
      <w:r w:rsidRPr="00C07F04">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7B1B0F62" w14:textId="77777777" w:rsidR="00E20259" w:rsidRPr="0084556C" w:rsidRDefault="00E20259" w:rsidP="0084556C">
      <w:pPr>
        <w:spacing w:line="360" w:lineRule="auto"/>
        <w:ind w:left="567" w:right="567"/>
        <w:jc w:val="both"/>
        <w:rPr>
          <w:rFonts w:ascii="Palatino Linotype" w:hAnsi="Palatino Linotype" w:cs="Arial"/>
          <w:i/>
        </w:rPr>
      </w:pPr>
      <w:r w:rsidRPr="00A430BC">
        <w:rPr>
          <w:rFonts w:ascii="Palatino Linotype" w:hAnsi="Palatino Linotype" w:cs="Arial"/>
          <w:b/>
          <w:i/>
        </w:rPr>
        <w:t>FUNDAMENTACIÓN Y MOTIVACIÓN</w:t>
      </w:r>
      <w:r w:rsidRPr="00A430BC">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82A0B6D" w14:textId="77777777" w:rsidR="00E20259" w:rsidRPr="00C07F04"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00532EE" w14:textId="77777777" w:rsidR="00E20259" w:rsidRPr="00C07F04" w:rsidRDefault="00E20259" w:rsidP="00E20259">
      <w:pPr>
        <w:spacing w:line="360" w:lineRule="auto"/>
        <w:jc w:val="both"/>
        <w:rPr>
          <w:rFonts w:ascii="Palatino Linotype" w:hAnsi="Palatino Linotype" w:cs="Arial"/>
          <w:sz w:val="24"/>
          <w:szCs w:val="24"/>
        </w:rPr>
      </w:pPr>
    </w:p>
    <w:p w14:paraId="427FC89A" w14:textId="77777777" w:rsidR="00E20259" w:rsidRPr="00C07F04"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B3F8440" w14:textId="77777777" w:rsidR="00E20259" w:rsidRPr="0084556C" w:rsidRDefault="00E20259" w:rsidP="0084556C">
      <w:pPr>
        <w:spacing w:line="360" w:lineRule="auto"/>
        <w:ind w:left="567" w:right="567"/>
        <w:jc w:val="both"/>
        <w:rPr>
          <w:rFonts w:ascii="Palatino Linotype" w:hAnsi="Palatino Linotype" w:cs="Arial"/>
          <w:i/>
        </w:rPr>
      </w:pPr>
      <w:r w:rsidRPr="00A430BC">
        <w:rPr>
          <w:rFonts w:ascii="Palatino Linotype" w:hAnsi="Palatino Linotype" w:cs="Arial"/>
          <w:b/>
          <w:i/>
        </w:rPr>
        <w:t>FUNDAMENTACIÓN Y MOTIVACIÓN. EL ASPECTO FORMAL DE LA GARANTÍA Y SU FINALIDAD SE TRADUCEN EN EXPLICAR, JUSTIFICAR, POSIBILITAR LA DEFENSA Y COMUNICAR LA DECISIÓN.</w:t>
      </w:r>
      <w:r w:rsidRPr="00A430BC">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A430BC">
        <w:rPr>
          <w:rFonts w:ascii="Palatino Linotype" w:hAnsi="Palatino Linotype" w:cs="Arial"/>
          <w:i/>
        </w:rPr>
        <w:lastRenderedPageBreak/>
        <w:t>que se deduzca la relación de pertenencia lógica de los hechos al derecho invocado, que es la s</w:t>
      </w:r>
      <w:r w:rsidR="0084556C">
        <w:rPr>
          <w:rFonts w:ascii="Palatino Linotype" w:hAnsi="Palatino Linotype" w:cs="Arial"/>
          <w:i/>
        </w:rPr>
        <w:t>ubsunción.</w:t>
      </w:r>
    </w:p>
    <w:p w14:paraId="0EC16FF5" w14:textId="77777777" w:rsidR="00E20259"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DF0C247" w14:textId="77777777" w:rsidR="0084556C" w:rsidRPr="00C07F04" w:rsidRDefault="0084556C" w:rsidP="00E20259">
      <w:pPr>
        <w:spacing w:line="360" w:lineRule="auto"/>
        <w:jc w:val="both"/>
        <w:rPr>
          <w:rFonts w:ascii="Palatino Linotype" w:hAnsi="Palatino Linotype" w:cs="Arial"/>
          <w:sz w:val="24"/>
          <w:szCs w:val="24"/>
        </w:rPr>
      </w:pPr>
    </w:p>
    <w:p w14:paraId="0859E115" w14:textId="77777777" w:rsidR="00E20259" w:rsidRDefault="00E20259" w:rsidP="00E20259">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Pr>
          <w:rFonts w:ascii="Palatino Linotype" w:hAnsi="Palatino Linotype" w:cs="Arial"/>
          <w:sz w:val="24"/>
          <w:szCs w:val="24"/>
        </w:rPr>
        <w:t>la información del solicitante.</w:t>
      </w:r>
    </w:p>
    <w:p w14:paraId="7B1C9A72" w14:textId="77777777" w:rsidR="0095326F" w:rsidRPr="00B863F1" w:rsidRDefault="0095326F" w:rsidP="00E20259">
      <w:pPr>
        <w:spacing w:line="360" w:lineRule="auto"/>
        <w:jc w:val="both"/>
        <w:rPr>
          <w:rFonts w:ascii="Palatino Linotype" w:hAnsi="Palatino Linotype" w:cs="Arial"/>
          <w:sz w:val="24"/>
          <w:szCs w:val="24"/>
        </w:rPr>
      </w:pPr>
    </w:p>
    <w:p w14:paraId="135E13FC" w14:textId="77777777" w:rsidR="00E20259" w:rsidRPr="00683EBB" w:rsidRDefault="00E20259" w:rsidP="00E20259">
      <w:pPr>
        <w:tabs>
          <w:tab w:val="left" w:pos="709"/>
        </w:tabs>
        <w:spacing w:before="240" w:line="360" w:lineRule="auto"/>
        <w:ind w:right="51"/>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sz w:val="24"/>
          <w:szCs w:val="24"/>
        </w:rPr>
        <w:t xml:space="preserve">En mérito de lo expuesto en líneas anteriores, con fundamento en el artículo 186 fracción III de la Ley de Transparencia y Acceso a la Información Pública del Estado de México y </w:t>
      </w:r>
      <w:r w:rsidRPr="00683EBB">
        <w:rPr>
          <w:rFonts w:ascii="Palatino Linotype" w:eastAsia="Palatino Linotype" w:hAnsi="Palatino Linotype" w:cs="Palatino Linotype"/>
          <w:sz w:val="24"/>
          <w:szCs w:val="24"/>
        </w:rPr>
        <w:lastRenderedPageBreak/>
        <w:t xml:space="preserve">Municipios, se </w:t>
      </w:r>
      <w:r w:rsidRPr="002F7010">
        <w:rPr>
          <w:rFonts w:ascii="Palatino Linotype" w:eastAsia="Palatino Linotype" w:hAnsi="Palatino Linotype" w:cs="Palatino Linotype"/>
          <w:b/>
          <w:sz w:val="24"/>
          <w:szCs w:val="24"/>
        </w:rPr>
        <w:t>MODIFICA</w:t>
      </w:r>
      <w:r>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l</w:t>
      </w:r>
      <w:r w:rsidRPr="00683EBB">
        <w:rPr>
          <w:sz w:val="24"/>
          <w:szCs w:val="24"/>
        </w:rPr>
        <w:t>a</w:t>
      </w:r>
      <w:r w:rsidRPr="00683EBB">
        <w:rPr>
          <w:rFonts w:ascii="Palatino Linotype" w:eastAsia="Palatino Linotype" w:hAnsi="Palatino Linotype" w:cs="Palatino Linotype"/>
          <w:sz w:val="24"/>
          <w:szCs w:val="24"/>
        </w:rPr>
        <w:t xml:space="preserve"> respuesta a la solicitud de información </w:t>
      </w:r>
      <w:r>
        <w:rPr>
          <w:rFonts w:ascii="Verdana" w:hAnsi="Verdana"/>
          <w:b/>
          <w:bCs/>
          <w:color w:val="FF0000"/>
        </w:rPr>
        <w:t> </w:t>
      </w:r>
      <w:r w:rsidR="0084556C" w:rsidRPr="0084556C">
        <w:rPr>
          <w:rFonts w:ascii="Palatino Linotype" w:hAnsi="Palatino Linotype"/>
          <w:b/>
          <w:bCs/>
          <w:sz w:val="24"/>
          <w:szCs w:val="24"/>
        </w:rPr>
        <w:t>00277/MEXICAL/IP/2025</w:t>
      </w:r>
      <w:r w:rsidRPr="00F043D3">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que ha sido materia del presente fallo. </w:t>
      </w:r>
    </w:p>
    <w:p w14:paraId="1B3154BC" w14:textId="77777777" w:rsidR="00E20259" w:rsidRDefault="00E20259" w:rsidP="00E20259">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r w:rsidRPr="00683EBB">
        <w:rPr>
          <w:rFonts w:ascii="Palatino Linotype" w:eastAsia="Palatino Linotype" w:hAnsi="Palatino Linotype" w:cs="Palatino Linotype"/>
          <w:color w:val="000000"/>
          <w:sz w:val="24"/>
          <w:szCs w:val="24"/>
        </w:rPr>
        <w:t xml:space="preserve">Por lo antes expuesto y fundado es de resolverse y, </w:t>
      </w:r>
    </w:p>
    <w:p w14:paraId="4E8C6DE3" w14:textId="77777777" w:rsidR="00E20259" w:rsidRPr="00683EBB" w:rsidRDefault="00E20259" w:rsidP="00E20259">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p>
    <w:p w14:paraId="7C608324" w14:textId="77777777" w:rsidR="00E20259" w:rsidRPr="00683EBB" w:rsidRDefault="00E20259" w:rsidP="00E20259">
      <w:pPr>
        <w:spacing w:before="240" w:line="360" w:lineRule="auto"/>
        <w:jc w:val="center"/>
        <w:rPr>
          <w:rFonts w:ascii="Palatino Linotype" w:eastAsia="Palatino Linotype" w:hAnsi="Palatino Linotype" w:cs="Palatino Linotype"/>
          <w:b/>
          <w:sz w:val="28"/>
          <w:szCs w:val="28"/>
        </w:rPr>
      </w:pPr>
      <w:r w:rsidRPr="00683EBB">
        <w:rPr>
          <w:rFonts w:ascii="Palatino Linotype" w:eastAsia="Palatino Linotype" w:hAnsi="Palatino Linotype" w:cs="Palatino Linotype"/>
          <w:b/>
          <w:sz w:val="28"/>
          <w:szCs w:val="28"/>
        </w:rPr>
        <w:t>SE    RESUELVE</w:t>
      </w:r>
    </w:p>
    <w:p w14:paraId="1D93E894" w14:textId="77777777" w:rsidR="00E20259" w:rsidRPr="00683EBB" w:rsidRDefault="00E20259" w:rsidP="00E20259">
      <w:pPr>
        <w:spacing w:before="240" w:line="360" w:lineRule="auto"/>
        <w:rPr>
          <w:rFonts w:ascii="Palatino Linotype" w:eastAsia="Palatino Linotype" w:hAnsi="Palatino Linotype" w:cs="Palatino Linotype"/>
          <w:b/>
          <w:sz w:val="24"/>
          <w:szCs w:val="24"/>
        </w:rPr>
      </w:pPr>
    </w:p>
    <w:p w14:paraId="4E4E29D7" w14:textId="77777777" w:rsidR="00E20259" w:rsidRDefault="00E20259" w:rsidP="00E20259">
      <w:pPr>
        <w:spacing w:before="240" w:line="360" w:lineRule="auto"/>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t>PRIMERO.</w:t>
      </w:r>
      <w:r w:rsidRPr="00683EBB">
        <w:rPr>
          <w:rFonts w:ascii="Palatino Linotype" w:eastAsia="Palatino Linotype" w:hAnsi="Palatino Linotype" w:cs="Palatino Linotype"/>
          <w:sz w:val="24"/>
          <w:szCs w:val="24"/>
        </w:rPr>
        <w:t xml:space="preserve"> Se</w:t>
      </w:r>
      <w:r>
        <w:rPr>
          <w:rFonts w:ascii="Palatino Linotype" w:eastAsia="Palatino Linotype" w:hAnsi="Palatino Linotype" w:cs="Palatino Linotype"/>
          <w:sz w:val="24"/>
          <w:szCs w:val="24"/>
        </w:rPr>
        <w:t xml:space="preserve"> </w:t>
      </w:r>
      <w:r w:rsidRPr="002F7010">
        <w:rPr>
          <w:rFonts w:ascii="Palatino Linotype" w:eastAsia="Palatino Linotype" w:hAnsi="Palatino Linotype" w:cs="Palatino Linotype"/>
          <w:b/>
          <w:sz w:val="24"/>
          <w:szCs w:val="24"/>
        </w:rPr>
        <w:t>MODIFICA</w:t>
      </w:r>
      <w:r w:rsidRPr="00683EBB">
        <w:rPr>
          <w:rFonts w:ascii="Palatino Linotype" w:eastAsia="Palatino Linotype" w:hAnsi="Palatino Linotype" w:cs="Palatino Linotype"/>
          <w:sz w:val="24"/>
          <w:szCs w:val="24"/>
        </w:rPr>
        <w:t xml:space="preserve"> respuesta entregada por </w:t>
      </w:r>
      <w:r w:rsidRPr="00683EBB">
        <w:rPr>
          <w:rFonts w:ascii="Palatino Linotype" w:eastAsia="Palatino Linotype" w:hAnsi="Palatino Linotype" w:cs="Palatino Linotype"/>
          <w:b/>
          <w:sz w:val="24"/>
          <w:szCs w:val="24"/>
        </w:rPr>
        <w:t xml:space="preserve">EL SUJETO OBLIGADO, </w:t>
      </w:r>
      <w:r w:rsidRPr="00683EBB">
        <w:rPr>
          <w:rFonts w:ascii="Palatino Linotype" w:eastAsia="Palatino Linotype" w:hAnsi="Palatino Linotype" w:cs="Palatino Linotype"/>
          <w:sz w:val="24"/>
          <w:szCs w:val="24"/>
        </w:rPr>
        <w:t>a la solicitud de información</w:t>
      </w:r>
      <w:r w:rsidRPr="00683EBB">
        <w:rPr>
          <w:sz w:val="24"/>
          <w:szCs w:val="24"/>
        </w:rPr>
        <w:t xml:space="preserve"> con</w:t>
      </w:r>
      <w:r w:rsidRPr="00683EBB">
        <w:rPr>
          <w:rFonts w:ascii="Palatino Linotype" w:eastAsia="Palatino Linotype" w:hAnsi="Palatino Linotype" w:cs="Palatino Linotype"/>
          <w:sz w:val="24"/>
          <w:szCs w:val="24"/>
        </w:rPr>
        <w:t xml:space="preserve"> número </w:t>
      </w:r>
      <w:r w:rsidR="0084556C" w:rsidRPr="0084556C">
        <w:rPr>
          <w:rFonts w:ascii="Palatino Linotype" w:hAnsi="Palatino Linotype"/>
          <w:b/>
          <w:bCs/>
          <w:sz w:val="24"/>
          <w:szCs w:val="24"/>
        </w:rPr>
        <w:t>00277/MEXICAL/IP/2025</w:t>
      </w:r>
      <w:r w:rsidRPr="00683EBB">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en términos del </w:t>
      </w:r>
      <w:r>
        <w:rPr>
          <w:rFonts w:ascii="Palatino Linotype" w:eastAsia="Palatino Linotype" w:hAnsi="Palatino Linotype" w:cs="Palatino Linotype"/>
          <w:b/>
          <w:sz w:val="24"/>
          <w:szCs w:val="24"/>
        </w:rPr>
        <w:t>Considerando QUINT</w:t>
      </w:r>
      <w:r w:rsidRPr="00683EBB">
        <w:rPr>
          <w:rFonts w:ascii="Palatino Linotype" w:eastAsia="Palatino Linotype" w:hAnsi="Palatino Linotype" w:cs="Palatino Linotype"/>
          <w:b/>
          <w:sz w:val="24"/>
          <w:szCs w:val="24"/>
        </w:rPr>
        <w:t xml:space="preserve">O </w:t>
      </w:r>
      <w:r>
        <w:rPr>
          <w:rFonts w:ascii="Palatino Linotype" w:eastAsia="Palatino Linotype" w:hAnsi="Palatino Linotype" w:cs="Palatino Linotype"/>
          <w:sz w:val="24"/>
          <w:szCs w:val="24"/>
        </w:rPr>
        <w:t xml:space="preserve">de la presente resolución. </w:t>
      </w:r>
    </w:p>
    <w:p w14:paraId="27A8002A" w14:textId="77777777" w:rsidR="00E20259" w:rsidRPr="00683EBB" w:rsidRDefault="00E20259" w:rsidP="00E20259">
      <w:pPr>
        <w:spacing w:before="240" w:line="360" w:lineRule="auto"/>
        <w:jc w:val="both"/>
        <w:rPr>
          <w:rFonts w:ascii="Palatino Linotype" w:eastAsia="Palatino Linotype" w:hAnsi="Palatino Linotype" w:cs="Palatino Linotype"/>
          <w:sz w:val="24"/>
          <w:szCs w:val="24"/>
        </w:rPr>
      </w:pPr>
    </w:p>
    <w:p w14:paraId="731B03AD" w14:textId="77777777" w:rsidR="00E20259" w:rsidRPr="00683EBB" w:rsidRDefault="00E20259" w:rsidP="00E20259">
      <w:pPr>
        <w:spacing w:before="240" w:line="360" w:lineRule="auto"/>
        <w:ind w:right="49"/>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t>SEGUNDO.</w:t>
      </w:r>
      <w:r w:rsidRPr="00683EBB">
        <w:rPr>
          <w:rFonts w:ascii="Palatino Linotype" w:eastAsia="Palatino Linotype" w:hAnsi="Palatino Linotype" w:cs="Palatino Linotype"/>
          <w:sz w:val="24"/>
          <w:szCs w:val="24"/>
        </w:rPr>
        <w:t xml:space="preserve"> Se </w:t>
      </w:r>
      <w:r w:rsidRPr="00683EBB">
        <w:rPr>
          <w:rFonts w:ascii="Palatino Linotype" w:eastAsia="Palatino Linotype" w:hAnsi="Palatino Linotype" w:cs="Palatino Linotype"/>
          <w:b/>
          <w:sz w:val="24"/>
          <w:szCs w:val="24"/>
        </w:rPr>
        <w:t>ORDENA</w:t>
      </w:r>
      <w:r w:rsidRPr="00683EBB">
        <w:rPr>
          <w:rFonts w:ascii="Palatino Linotype" w:eastAsia="Palatino Linotype" w:hAnsi="Palatino Linotype" w:cs="Palatino Linotype"/>
          <w:sz w:val="24"/>
          <w:szCs w:val="24"/>
        </w:rPr>
        <w:t xml:space="preserve"> al </w:t>
      </w:r>
      <w:r w:rsidRPr="00683EBB">
        <w:rPr>
          <w:rFonts w:ascii="Palatino Linotype" w:eastAsia="Palatino Linotype" w:hAnsi="Palatino Linotype" w:cs="Palatino Linotype"/>
          <w:b/>
          <w:sz w:val="24"/>
          <w:szCs w:val="24"/>
        </w:rPr>
        <w:t>SUJETO OBLIGADO</w:t>
      </w:r>
      <w:r w:rsidRPr="00683EBB">
        <w:rPr>
          <w:rFonts w:ascii="Palatino Linotype" w:eastAsia="Palatino Linotype" w:hAnsi="Palatino Linotype" w:cs="Palatino Linotype"/>
          <w:sz w:val="24"/>
          <w:szCs w:val="24"/>
        </w:rPr>
        <w:t xml:space="preserve"> haga entrega al</w:t>
      </w:r>
      <w:r w:rsidRPr="00683EBB">
        <w:rPr>
          <w:rFonts w:ascii="Palatino Linotype" w:eastAsia="Palatino Linotype" w:hAnsi="Palatino Linotype" w:cs="Palatino Linotype"/>
          <w:b/>
          <w:sz w:val="24"/>
          <w:szCs w:val="24"/>
        </w:rPr>
        <w:t xml:space="preserve"> RECURRENTE </w:t>
      </w:r>
      <w:r w:rsidRPr="00683EBB">
        <w:rPr>
          <w:rFonts w:ascii="Palatino Linotype" w:eastAsia="Palatino Linotype" w:hAnsi="Palatino Linotype" w:cs="Palatino Linotype"/>
          <w:sz w:val="24"/>
          <w:szCs w:val="24"/>
        </w:rPr>
        <w:t xml:space="preserve">en términos del Considerando </w:t>
      </w:r>
      <w:r>
        <w:rPr>
          <w:rFonts w:ascii="Palatino Linotype" w:eastAsia="Palatino Linotype" w:hAnsi="Palatino Linotype" w:cs="Palatino Linotype"/>
          <w:b/>
          <w:sz w:val="24"/>
          <w:szCs w:val="24"/>
        </w:rPr>
        <w:t>QUIN</w:t>
      </w:r>
      <w:r w:rsidRPr="00683EBB">
        <w:rPr>
          <w:rFonts w:ascii="Palatino Linotype" w:eastAsia="Palatino Linotype" w:hAnsi="Palatino Linotype" w:cs="Palatino Linotype"/>
          <w:b/>
          <w:sz w:val="24"/>
          <w:szCs w:val="24"/>
        </w:rPr>
        <w:t xml:space="preserve">TO </w:t>
      </w:r>
      <w:r w:rsidRPr="00683EBB">
        <w:rPr>
          <w:rFonts w:ascii="Palatino Linotype" w:eastAsia="Palatino Linotype" w:hAnsi="Palatino Linotype" w:cs="Palatino Linotype"/>
          <w:sz w:val="24"/>
          <w:szCs w:val="24"/>
        </w:rPr>
        <w:t>de esta resolución</w:t>
      </w:r>
      <w:r w:rsidRPr="00683EBB">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a través del Sistema de Acceso a la Información Mexiquense </w:t>
      </w:r>
      <w:r w:rsidRPr="00683EBB">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de ser procedente en versión pública de </w:t>
      </w:r>
      <w:r w:rsidRPr="00683EBB">
        <w:rPr>
          <w:rFonts w:ascii="Palatino Linotype" w:eastAsia="Palatino Linotype" w:hAnsi="Palatino Linotype" w:cs="Palatino Linotype"/>
          <w:sz w:val="24"/>
          <w:szCs w:val="24"/>
        </w:rPr>
        <w:t>lo siguiente:</w:t>
      </w:r>
    </w:p>
    <w:p w14:paraId="6E68FB6E" w14:textId="77777777" w:rsidR="00DB1265" w:rsidRDefault="00DB1265" w:rsidP="0095326F">
      <w:pPr>
        <w:pStyle w:val="INFOEM"/>
        <w:numPr>
          <w:ilvl w:val="3"/>
          <w:numId w:val="5"/>
        </w:numPr>
        <w:ind w:left="851" w:hanging="567"/>
        <w:rPr>
          <w:rFonts w:eastAsia="Palatino Linotype" w:cs="Palatino Linotype"/>
          <w:color w:val="000000"/>
          <w:sz w:val="24"/>
          <w:szCs w:val="24"/>
        </w:rPr>
      </w:pPr>
      <w:r>
        <w:rPr>
          <w:rFonts w:cs="Arial"/>
          <w:sz w:val="24"/>
          <w:szCs w:val="24"/>
        </w:rPr>
        <w:t>Acuerdo emitido por el Comité de Transparencia en el que se funde y motive la clasificación de los datos testados del soporte documental entregado en informe justificado.</w:t>
      </w:r>
    </w:p>
    <w:p w14:paraId="4C82A744" w14:textId="77777777" w:rsidR="00E20259" w:rsidRPr="00937664" w:rsidRDefault="00E20259" w:rsidP="0095326F">
      <w:pPr>
        <w:pStyle w:val="INFOEM"/>
        <w:numPr>
          <w:ilvl w:val="3"/>
          <w:numId w:val="5"/>
        </w:numPr>
        <w:ind w:left="851" w:hanging="567"/>
        <w:rPr>
          <w:rFonts w:eastAsia="Palatino Linotype" w:cs="Palatino Linotype"/>
          <w:color w:val="000000"/>
          <w:sz w:val="24"/>
          <w:szCs w:val="24"/>
        </w:rPr>
      </w:pPr>
      <w:r>
        <w:rPr>
          <w:rFonts w:eastAsia="Palatino Linotype" w:cs="Palatino Linotype"/>
          <w:color w:val="000000"/>
          <w:sz w:val="24"/>
          <w:szCs w:val="24"/>
        </w:rPr>
        <w:t xml:space="preserve">Título Profesional del Director de Desarrollo Económico en funciones al </w:t>
      </w:r>
      <w:r w:rsidR="0084556C">
        <w:rPr>
          <w:rFonts w:eastAsia="Palatino Linotype" w:cs="Palatino Linotype"/>
          <w:color w:val="000000"/>
          <w:sz w:val="24"/>
          <w:szCs w:val="24"/>
        </w:rPr>
        <w:t>cinco de junio</w:t>
      </w:r>
      <w:r>
        <w:rPr>
          <w:rFonts w:eastAsia="Palatino Linotype" w:cs="Palatino Linotype"/>
          <w:color w:val="000000"/>
          <w:sz w:val="24"/>
          <w:szCs w:val="24"/>
        </w:rPr>
        <w:t xml:space="preserve"> de dos mil veinticinco</w:t>
      </w:r>
      <w:r w:rsidRPr="009A29AA">
        <w:rPr>
          <w:sz w:val="24"/>
          <w:szCs w:val="24"/>
        </w:rPr>
        <w:t>.</w:t>
      </w:r>
    </w:p>
    <w:p w14:paraId="4B57C2BB" w14:textId="77777777" w:rsidR="0084556C" w:rsidRPr="0084556C" w:rsidRDefault="00E20259" w:rsidP="0084556C">
      <w:pPr>
        <w:tabs>
          <w:tab w:val="left" w:pos="3962"/>
        </w:tabs>
        <w:spacing w:line="360" w:lineRule="auto"/>
        <w:ind w:left="708"/>
        <w:jc w:val="both"/>
        <w:rPr>
          <w:rFonts w:ascii="Palatino Linotype" w:hAnsi="Palatino Linotype"/>
          <w:i/>
        </w:rPr>
      </w:pPr>
      <w:r w:rsidRPr="00F043D3">
        <w:rPr>
          <w:rFonts w:ascii="Palatino Linotype" w:hAnsi="Palatino Linotype"/>
          <w:i/>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F043D3">
        <w:rPr>
          <w:rFonts w:ascii="Palatino Linotype" w:hAnsi="Palatino Linotype"/>
          <w:b/>
          <w:i/>
        </w:rPr>
        <w:t>Recurrente</w:t>
      </w:r>
      <w:r w:rsidRPr="00F043D3">
        <w:rPr>
          <w:rFonts w:ascii="Palatino Linotype" w:hAnsi="Palatino Linotype"/>
          <w:i/>
        </w:rPr>
        <w:t xml:space="preserve">. </w:t>
      </w:r>
    </w:p>
    <w:p w14:paraId="00D65069" w14:textId="77777777" w:rsidR="0084556C" w:rsidRDefault="0084556C" w:rsidP="0084556C">
      <w:pPr>
        <w:tabs>
          <w:tab w:val="left" w:pos="7938"/>
        </w:tabs>
        <w:spacing w:line="360" w:lineRule="auto"/>
        <w:ind w:left="708"/>
        <w:jc w:val="both"/>
        <w:rPr>
          <w:rFonts w:ascii="Palatino Linotype" w:eastAsia="Palatino Linotype" w:hAnsi="Palatino Linotype" w:cs="Palatino Linotype"/>
          <w:i/>
          <w:sz w:val="24"/>
          <w:szCs w:val="24"/>
        </w:rPr>
      </w:pPr>
    </w:p>
    <w:p w14:paraId="38D782C5" w14:textId="77777777" w:rsidR="0084556C" w:rsidRPr="0084556C" w:rsidRDefault="0084556C" w:rsidP="0084556C">
      <w:pPr>
        <w:tabs>
          <w:tab w:val="left" w:pos="7938"/>
        </w:tabs>
        <w:spacing w:line="360" w:lineRule="auto"/>
        <w:ind w:left="708"/>
        <w:jc w:val="both"/>
        <w:rPr>
          <w:rFonts w:ascii="Palatino Linotype" w:eastAsia="Palatino Linotype" w:hAnsi="Palatino Linotype" w:cs="Palatino Linotype"/>
          <w:i/>
          <w:sz w:val="24"/>
          <w:szCs w:val="24"/>
        </w:rPr>
      </w:pPr>
      <w:r w:rsidRPr="0084556C">
        <w:rPr>
          <w:rFonts w:ascii="Palatino Linotype" w:eastAsia="Palatino Linotype" w:hAnsi="Palatino Linotype" w:cs="Palatino Linotype"/>
          <w:i/>
          <w:sz w:val="24"/>
          <w:szCs w:val="24"/>
        </w:rPr>
        <w:t xml:space="preserve">De </w:t>
      </w:r>
      <w:r>
        <w:rPr>
          <w:rFonts w:ascii="Palatino Linotype" w:eastAsia="Palatino Linotype" w:hAnsi="Palatino Linotype" w:cs="Palatino Linotype"/>
          <w:i/>
          <w:sz w:val="24"/>
          <w:szCs w:val="24"/>
        </w:rPr>
        <w:t>ser el caso que al cinco</w:t>
      </w:r>
      <w:r w:rsidRPr="0084556C">
        <w:rPr>
          <w:rFonts w:ascii="Palatino Linotype" w:eastAsia="Palatino Linotype" w:hAnsi="Palatino Linotype" w:cs="Palatino Linotype"/>
          <w:i/>
          <w:sz w:val="24"/>
          <w:szCs w:val="24"/>
        </w:rPr>
        <w:t xml:space="preserve"> de junio de dos mil veinticinco el Sujeto Obligado </w:t>
      </w:r>
      <w:r w:rsidRPr="005E6F5D">
        <w:rPr>
          <w:rFonts w:ascii="Palatino Linotype" w:eastAsia="Palatino Linotype" w:hAnsi="Palatino Linotype" w:cs="Palatino Linotype"/>
          <w:b/>
          <w:i/>
          <w:sz w:val="24"/>
          <w:szCs w:val="24"/>
        </w:rPr>
        <w:t xml:space="preserve">no cuente con el  </w:t>
      </w:r>
      <w:r w:rsidRPr="005E6F5D">
        <w:rPr>
          <w:rFonts w:ascii="Palatino Linotype" w:hAnsi="Palatino Linotype"/>
          <w:b/>
          <w:i/>
          <w:sz w:val="24"/>
          <w:szCs w:val="24"/>
        </w:rPr>
        <w:t>Título Profesional del Director de Desarrollo Económico</w:t>
      </w:r>
      <w:r w:rsidRPr="0084556C">
        <w:rPr>
          <w:rFonts w:ascii="Palatino Linotype" w:eastAsia="Palatino Linotype" w:hAnsi="Palatino Linotype" w:cs="Palatino Linotype"/>
          <w:i/>
          <w:sz w:val="24"/>
          <w:szCs w:val="24"/>
        </w:rPr>
        <w:t xml:space="preserve"> </w:t>
      </w:r>
      <w:r w:rsidR="00DB1265">
        <w:rPr>
          <w:rFonts w:ascii="Palatino Linotype" w:hAnsi="Palatino Linotype"/>
          <w:i/>
          <w:color w:val="000000"/>
          <w:sz w:val="24"/>
          <w:szCs w:val="24"/>
        </w:rPr>
        <w:t>bastará</w:t>
      </w:r>
      <w:r w:rsidR="00585A8A" w:rsidRPr="0084556C">
        <w:rPr>
          <w:rFonts w:ascii="Palatino Linotype" w:hAnsi="Palatino Linotype"/>
          <w:i/>
          <w:color w:val="000000"/>
          <w:sz w:val="24"/>
          <w:szCs w:val="24"/>
        </w:rPr>
        <w:t xml:space="preserve"> con que así se lo haga saber </w:t>
      </w:r>
      <w:r w:rsidR="00DB1265">
        <w:rPr>
          <w:rFonts w:ascii="Palatino Linotype" w:hAnsi="Palatino Linotype"/>
          <w:i/>
          <w:color w:val="000000"/>
          <w:sz w:val="24"/>
          <w:szCs w:val="24"/>
        </w:rPr>
        <w:t xml:space="preserve">al Recurrente en términos </w:t>
      </w:r>
      <w:r w:rsidR="00585A8A" w:rsidRPr="0084556C">
        <w:rPr>
          <w:rFonts w:ascii="Palatino Linotype" w:hAnsi="Palatino Linotype"/>
          <w:i/>
          <w:color w:val="000000"/>
          <w:sz w:val="24"/>
          <w:szCs w:val="24"/>
        </w:rPr>
        <w:t>establecido</w:t>
      </w:r>
      <w:r w:rsidR="00DB1265">
        <w:rPr>
          <w:rFonts w:ascii="Palatino Linotype" w:hAnsi="Palatino Linotype"/>
          <w:i/>
          <w:color w:val="000000"/>
          <w:sz w:val="24"/>
          <w:szCs w:val="24"/>
        </w:rPr>
        <w:t>s</w:t>
      </w:r>
      <w:r w:rsidR="00585A8A" w:rsidRPr="0084556C">
        <w:rPr>
          <w:rFonts w:ascii="Palatino Linotype" w:hAnsi="Palatino Linotype"/>
          <w:i/>
          <w:color w:val="000000"/>
          <w:sz w:val="24"/>
          <w:szCs w:val="24"/>
        </w:rPr>
        <w:t xml:space="preserve"> por el segundo párrafo del artículo 19 d</w:t>
      </w:r>
      <w:r w:rsidR="00585A8A">
        <w:rPr>
          <w:rFonts w:ascii="Palatino Linotype" w:hAnsi="Palatino Linotype"/>
          <w:i/>
          <w:color w:val="000000"/>
          <w:sz w:val="24"/>
          <w:szCs w:val="24"/>
        </w:rPr>
        <w:t>e la Ley de Transparencia Local.</w:t>
      </w:r>
    </w:p>
    <w:p w14:paraId="3EC08301" w14:textId="77777777" w:rsidR="00E20259" w:rsidRPr="00937664" w:rsidRDefault="00E20259" w:rsidP="00E20259">
      <w:pPr>
        <w:tabs>
          <w:tab w:val="left" w:pos="3962"/>
        </w:tabs>
        <w:spacing w:line="360" w:lineRule="auto"/>
        <w:ind w:left="708"/>
        <w:jc w:val="both"/>
        <w:rPr>
          <w:rFonts w:ascii="Palatino Linotype" w:hAnsi="Palatino Linotype"/>
          <w:i/>
        </w:rPr>
      </w:pPr>
    </w:p>
    <w:p w14:paraId="7A6E8E95" w14:textId="77777777" w:rsidR="00E20259" w:rsidRDefault="00E20259" w:rsidP="00E20259">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sidRPr="00683EBB">
        <w:rPr>
          <w:rFonts w:ascii="Palatino Linotype" w:eastAsia="Palatino Linotype" w:hAnsi="Palatino Linotype" w:cs="Palatino Linotype"/>
          <w:b/>
          <w:sz w:val="24"/>
          <w:szCs w:val="24"/>
        </w:rPr>
        <w:t>NOTIFÍQUESE</w:t>
      </w:r>
      <w:r w:rsidRPr="00683EBB">
        <w:rPr>
          <w:rFonts w:ascii="Palatino Linotype" w:eastAsia="Palatino Linotype" w:hAnsi="Palatino Linotype" w:cs="Palatino Linotype"/>
          <w:i/>
          <w:sz w:val="24"/>
          <w:szCs w:val="24"/>
        </w:rPr>
        <w:t xml:space="preserve"> </w:t>
      </w:r>
      <w:r w:rsidRPr="00683EBB">
        <w:rPr>
          <w:rFonts w:ascii="Palatino Linotype" w:eastAsia="Palatino Linotype" w:hAnsi="Palatino Linotype" w:cs="Palatino Linotype"/>
          <w:sz w:val="24"/>
          <w:szCs w:val="24"/>
        </w:rPr>
        <w:t xml:space="preserve">la presente resolución al Titular de la Unidad de Transparencia del Sujeto Obligado, </w:t>
      </w:r>
      <w:r w:rsidRPr="00683EBB">
        <w:rPr>
          <w:rFonts w:ascii="Palatino Linotype" w:eastAsia="Palatino Linotype" w:hAnsi="Palatino Linotype" w:cs="Palatino Linotype"/>
          <w:b/>
          <w:sz w:val="24"/>
          <w:szCs w:val="24"/>
        </w:rPr>
        <w:t xml:space="preserve">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SAIMEX</w:t>
      </w:r>
      <w:r w:rsidRPr="00683EB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E60E66E" w14:textId="77777777" w:rsidR="00E20259" w:rsidRPr="004B7B0F" w:rsidRDefault="00E20259" w:rsidP="00E20259">
      <w:pPr>
        <w:spacing w:line="360" w:lineRule="auto"/>
        <w:jc w:val="both"/>
        <w:rPr>
          <w:rFonts w:ascii="Palatino Linotype" w:eastAsia="Palatino Linotype" w:hAnsi="Palatino Linotype" w:cs="Palatino Linotype"/>
          <w:sz w:val="24"/>
          <w:szCs w:val="24"/>
        </w:rPr>
      </w:pPr>
    </w:p>
    <w:p w14:paraId="66751759" w14:textId="77777777" w:rsidR="00E20259" w:rsidRDefault="00E20259" w:rsidP="00E202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lastRenderedPageBreak/>
        <w:t>CUARTO.</w:t>
      </w:r>
      <w:r>
        <w:rPr>
          <w:rFonts w:ascii="Palatino Linotype" w:eastAsia="Palatino Linotype" w:hAnsi="Palatino Linotype" w:cs="Palatino Linotype"/>
          <w:b/>
        </w:rPr>
        <w:t xml:space="preserve"> </w:t>
      </w:r>
      <w:r w:rsidRPr="00683EBB">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0DA83F" w14:textId="77777777" w:rsidR="00E20259" w:rsidRDefault="00E20259" w:rsidP="00E20259">
      <w:pPr>
        <w:spacing w:line="360" w:lineRule="auto"/>
        <w:jc w:val="both"/>
        <w:rPr>
          <w:rFonts w:ascii="Palatino Linotype" w:eastAsia="Palatino Linotype" w:hAnsi="Palatino Linotype" w:cs="Palatino Linotype"/>
        </w:rPr>
      </w:pPr>
      <w:bookmarkStart w:id="1" w:name="_gjdgxs" w:colFirst="0" w:colLast="0"/>
      <w:bookmarkEnd w:id="1"/>
    </w:p>
    <w:p w14:paraId="67FC367A" w14:textId="77777777" w:rsidR="00E20259" w:rsidRDefault="00E20259" w:rsidP="00496FB0">
      <w:pPr>
        <w:spacing w:after="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sz w:val="28"/>
          <w:szCs w:val="28"/>
        </w:rPr>
        <w:t xml:space="preserve">QUINTO. </w:t>
      </w:r>
      <w:r w:rsidRPr="00683EBB">
        <w:rPr>
          <w:rFonts w:ascii="Palatino Linotype" w:eastAsia="Palatino Linotype" w:hAnsi="Palatino Linotype" w:cs="Palatino Linotype"/>
          <w:b/>
          <w:sz w:val="24"/>
          <w:szCs w:val="24"/>
        </w:rPr>
        <w:t xml:space="preserve">NOTIFÍQUESE </w:t>
      </w:r>
      <w:r w:rsidRPr="00683EBB">
        <w:rPr>
          <w:rFonts w:ascii="Palatino Linotype" w:eastAsia="Palatino Linotype" w:hAnsi="Palatino Linotype" w:cs="Palatino Linotype"/>
          <w:sz w:val="24"/>
          <w:szCs w:val="24"/>
        </w:rPr>
        <w:t xml:space="preserve">la presente resolución al </w:t>
      </w:r>
      <w:r w:rsidRPr="00683EBB">
        <w:rPr>
          <w:rFonts w:ascii="Palatino Linotype" w:eastAsia="Palatino Linotype" w:hAnsi="Palatino Linotype" w:cs="Palatino Linotype"/>
          <w:b/>
          <w:sz w:val="24"/>
          <w:szCs w:val="24"/>
        </w:rPr>
        <w:t xml:space="preserve">RECURRENTE 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 xml:space="preserve">(SAIMEX) </w:t>
      </w:r>
      <w:r w:rsidRPr="00683EBB">
        <w:rPr>
          <w:rFonts w:ascii="Palatino Linotype" w:eastAsia="Palatino Linotype" w:hAnsi="Palatino Linotype" w:cs="Palatino Linotype"/>
          <w:sz w:val="24"/>
          <w:szCs w:val="24"/>
        </w:rPr>
        <w:t xml:space="preserve">y hágase de su conocimiento que, </w:t>
      </w:r>
      <w:r w:rsidRPr="00683EBB">
        <w:rPr>
          <w:rFonts w:ascii="Palatino Linotype" w:eastAsia="Palatino Linotype" w:hAnsi="Palatino Linotype" w:cs="Palatino Linotype"/>
          <w:color w:val="222222"/>
          <w:sz w:val="24"/>
          <w:szCs w:val="24"/>
          <w:highlight w:val="white"/>
        </w:rPr>
        <w:t xml:space="preserve">de conformidad con lo </w:t>
      </w:r>
      <w:r w:rsidRPr="00683EBB">
        <w:rPr>
          <w:rFonts w:ascii="Palatino Linotype" w:eastAsia="Palatino Linotype" w:hAnsi="Palatino Linotype" w:cs="Palatino Linotype"/>
          <w:color w:val="222222"/>
          <w:sz w:val="24"/>
          <w:szCs w:val="24"/>
        </w:rPr>
        <w:t>establecido en el artículo 196, de la Ley de Transparencia y Acceso a la Información Pública del Estado de México y Municipios.</w:t>
      </w:r>
    </w:p>
    <w:p w14:paraId="51C2CBFF" w14:textId="77777777" w:rsidR="00E20259" w:rsidRPr="00526425" w:rsidRDefault="00E20259" w:rsidP="00496FB0">
      <w:pPr>
        <w:spacing w:after="0" w:line="360" w:lineRule="auto"/>
        <w:jc w:val="both"/>
        <w:rPr>
          <w:rFonts w:ascii="Palatino Linotype" w:hAnsi="Palatino Linotype" w:cs="Arial"/>
          <w:lang w:val="es-ES" w:eastAsia="es-ES"/>
        </w:rPr>
      </w:pPr>
    </w:p>
    <w:p w14:paraId="3918E222" w14:textId="1A52D274" w:rsidR="00E20259" w:rsidRDefault="00E20259" w:rsidP="00496FB0">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w:t>
      </w:r>
      <w:r w:rsidR="00541903">
        <w:rPr>
          <w:rFonts w:ascii="Palatino Linotype" w:eastAsia="Times New Roman" w:hAnsi="Palatino Linotype" w:cs="Arial"/>
          <w:sz w:val="24"/>
          <w:szCs w:val="24"/>
          <w:lang w:val="es-ES_tradnl" w:eastAsia="es-MX"/>
        </w:rPr>
        <w:t xml:space="preserve"> (</w:t>
      </w:r>
      <w:r w:rsidR="00496FB0">
        <w:rPr>
          <w:rFonts w:ascii="Palatino Linotype" w:eastAsia="Times New Roman" w:hAnsi="Palatino Linotype" w:cs="Arial"/>
          <w:sz w:val="24"/>
          <w:szCs w:val="24"/>
          <w:u w:val="single"/>
          <w:lang w:val="es-ES_tradnl" w:eastAsia="es-MX"/>
        </w:rPr>
        <w:t xml:space="preserve">EMITIENDO </w:t>
      </w:r>
      <w:r w:rsidR="00541903">
        <w:rPr>
          <w:rFonts w:ascii="Palatino Linotype" w:eastAsia="Times New Roman" w:hAnsi="Palatino Linotype" w:cs="Arial"/>
          <w:sz w:val="24"/>
          <w:szCs w:val="24"/>
          <w:u w:val="single"/>
          <w:lang w:val="es-ES_tradnl" w:eastAsia="es-MX"/>
        </w:rPr>
        <w:t>VOTO PARTICULAR)</w:t>
      </w:r>
      <w:r w:rsidR="00541903">
        <w:rPr>
          <w:rFonts w:ascii="Palatino Linotype" w:eastAsia="Times New Roman" w:hAnsi="Palatino Linotype" w:cs="Arial"/>
          <w:sz w:val="24"/>
          <w:szCs w:val="24"/>
          <w:lang w:val="es-ES_tradnl" w:eastAsia="es-MX"/>
        </w:rPr>
        <w:t>,</w:t>
      </w:r>
      <w:r w:rsidRPr="00F444C4">
        <w:rPr>
          <w:rFonts w:ascii="Palatino Linotype" w:eastAsia="Times New Roman" w:hAnsi="Palatino Linotype" w:cs="Arial"/>
          <w:sz w:val="24"/>
          <w:szCs w:val="24"/>
          <w:lang w:val="es-ES_tradnl" w:eastAsia="es-MX"/>
        </w:rPr>
        <w:t>, MARÍA DEL ROSARIO MEJÍA AYALA</w:t>
      </w:r>
      <w:r w:rsidR="00541903">
        <w:rPr>
          <w:rFonts w:ascii="Palatino Linotype" w:eastAsia="Times New Roman" w:hAnsi="Palatino Linotype" w:cs="Arial"/>
          <w:sz w:val="24"/>
          <w:szCs w:val="24"/>
          <w:lang w:val="es-ES_tradnl" w:eastAsia="es-MX"/>
        </w:rPr>
        <w:t xml:space="preserve"> (</w:t>
      </w:r>
      <w:r w:rsidR="00496FB0">
        <w:rPr>
          <w:rFonts w:ascii="Palatino Linotype" w:eastAsia="Times New Roman" w:hAnsi="Palatino Linotype" w:cs="Arial"/>
          <w:sz w:val="24"/>
          <w:szCs w:val="24"/>
          <w:u w:val="single"/>
          <w:lang w:val="es-ES_tradnl" w:eastAsia="es-MX"/>
        </w:rPr>
        <w:t xml:space="preserve">EMITIENDO </w:t>
      </w:r>
      <w:r w:rsidR="00541903">
        <w:rPr>
          <w:rFonts w:ascii="Palatino Linotype" w:eastAsia="Times New Roman" w:hAnsi="Palatino Linotype" w:cs="Arial"/>
          <w:sz w:val="24"/>
          <w:szCs w:val="24"/>
          <w:u w:val="single"/>
          <w:lang w:val="es-ES_tradnl" w:eastAsia="es-MX"/>
        </w:rPr>
        <w:t>VOTO PARTICULAR)</w:t>
      </w:r>
      <w:r w:rsidR="00541903">
        <w:rPr>
          <w:rFonts w:ascii="Palatino Linotype" w:eastAsia="Times New Roman" w:hAnsi="Palatino Linotype" w:cs="Arial"/>
          <w:sz w:val="24"/>
          <w:szCs w:val="24"/>
          <w:lang w:val="es-ES_tradnl" w:eastAsia="es-MX"/>
        </w:rPr>
        <w:t>,</w:t>
      </w:r>
      <w:r w:rsidRPr="00F444C4">
        <w:rPr>
          <w:rFonts w:ascii="Palatino Linotype" w:eastAsia="Times New Roman" w:hAnsi="Palatino Linotype" w:cs="Arial"/>
          <w:sz w:val="24"/>
          <w:szCs w:val="24"/>
          <w:lang w:val="es-ES_tradnl" w:eastAsia="es-MX"/>
        </w:rPr>
        <w:t>, SHARON CRISTINA MORALES MARTÍNEZ</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LUIS GUSTAVO PARRA NORIEGA</w:t>
      </w:r>
      <w:r w:rsidR="00541903">
        <w:rPr>
          <w:rFonts w:ascii="Palatino Linotype" w:eastAsia="Times New Roman" w:hAnsi="Palatino Linotype" w:cs="Arial"/>
          <w:sz w:val="24"/>
          <w:szCs w:val="24"/>
          <w:lang w:val="es-ES_tradnl" w:eastAsia="es-MX"/>
        </w:rPr>
        <w:t xml:space="preserve"> (</w:t>
      </w:r>
      <w:r w:rsidR="00496FB0">
        <w:rPr>
          <w:rFonts w:ascii="Palatino Linotype" w:eastAsia="Times New Roman" w:hAnsi="Palatino Linotype" w:cs="Arial"/>
          <w:sz w:val="24"/>
          <w:szCs w:val="24"/>
          <w:u w:val="single"/>
          <w:lang w:val="es-ES_tradnl" w:eastAsia="es-MX"/>
        </w:rPr>
        <w:t xml:space="preserve">EMITIENDO </w:t>
      </w:r>
      <w:r w:rsidR="00541903">
        <w:rPr>
          <w:rFonts w:ascii="Palatino Linotype" w:eastAsia="Times New Roman" w:hAnsi="Palatino Linotype" w:cs="Arial"/>
          <w:sz w:val="24"/>
          <w:szCs w:val="24"/>
          <w:u w:val="single"/>
          <w:lang w:val="es-ES_tradnl" w:eastAsia="es-MX"/>
        </w:rPr>
        <w:t>VOTO PARTICULAR)</w:t>
      </w:r>
      <w:r w:rsidR="00541903">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 xml:space="preserve"> Y GUADALUPE RAMÍREZ PEÑA</w:t>
      </w:r>
      <w:r w:rsidR="00541903">
        <w:rPr>
          <w:rFonts w:ascii="Palatino Linotype" w:eastAsia="Times New Roman" w:hAnsi="Palatino Linotype" w:cs="Arial"/>
          <w:sz w:val="24"/>
          <w:szCs w:val="24"/>
          <w:lang w:val="es-ES_tradnl" w:eastAsia="es-MX"/>
        </w:rPr>
        <w:t xml:space="preserve"> (</w:t>
      </w:r>
      <w:r w:rsidR="00496FB0">
        <w:rPr>
          <w:rFonts w:ascii="Palatino Linotype" w:eastAsia="Times New Roman" w:hAnsi="Palatino Linotype" w:cs="Arial"/>
          <w:sz w:val="24"/>
          <w:szCs w:val="24"/>
          <w:u w:val="single"/>
          <w:lang w:val="es-ES_tradnl" w:eastAsia="es-MX"/>
        </w:rPr>
        <w:t xml:space="preserve">EMITIENDO </w:t>
      </w:r>
      <w:r w:rsidR="00541903">
        <w:rPr>
          <w:rFonts w:ascii="Palatino Linotype" w:eastAsia="Times New Roman" w:hAnsi="Palatino Linotype" w:cs="Arial"/>
          <w:sz w:val="24"/>
          <w:szCs w:val="24"/>
          <w:u w:val="single"/>
          <w:lang w:val="es-ES_tradnl" w:eastAsia="es-MX"/>
        </w:rPr>
        <w:t>VOTO PARTICULAR)</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 xml:space="preserve">EN </w:t>
      </w:r>
      <w:r w:rsidRPr="00FD1D27">
        <w:rPr>
          <w:rFonts w:ascii="Palatino Linotype" w:eastAsia="Times New Roman" w:hAnsi="Palatino Linotype" w:cs="Arial"/>
          <w:b/>
          <w:bCs/>
          <w:sz w:val="24"/>
          <w:szCs w:val="24"/>
          <w:lang w:val="es-ES_tradnl" w:eastAsia="es-MX"/>
        </w:rPr>
        <w:t>LA</w:t>
      </w:r>
      <w:r w:rsidRPr="00FD1D27">
        <w:rPr>
          <w:rFonts w:ascii="Palatino Linotype" w:eastAsia="Times New Roman" w:hAnsi="Palatino Linotype" w:cs="Arial"/>
          <w:b/>
          <w:bCs/>
          <w:sz w:val="24"/>
          <w:szCs w:val="24"/>
          <w:lang w:val="es-419" w:eastAsia="es-MX"/>
        </w:rPr>
        <w:t xml:space="preserve"> </w:t>
      </w:r>
      <w:r w:rsidR="00541903">
        <w:rPr>
          <w:rFonts w:ascii="Palatino Linotype" w:eastAsia="Times New Roman" w:hAnsi="Palatino Linotype" w:cs="Arial"/>
          <w:b/>
          <w:bCs/>
          <w:sz w:val="24"/>
          <w:szCs w:val="24"/>
          <w:lang w:val="es-419" w:eastAsia="es-MX"/>
        </w:rPr>
        <w:t>TRIGÉSIMA SEGUNDA</w:t>
      </w:r>
      <w:r>
        <w:rPr>
          <w:rFonts w:ascii="Palatino Linotype" w:eastAsia="Times New Roman" w:hAnsi="Palatino Linotype" w:cs="Arial"/>
          <w:b/>
          <w:bCs/>
          <w:sz w:val="24"/>
          <w:szCs w:val="24"/>
          <w:lang w:val="es-419" w:eastAsia="es-MX"/>
        </w:rPr>
        <w:t xml:space="preserve"> </w:t>
      </w:r>
      <w:r w:rsidRPr="00FD1D27">
        <w:rPr>
          <w:rFonts w:ascii="Palatino Linotype" w:eastAsia="Times New Roman" w:hAnsi="Palatino Linotype" w:cs="Arial"/>
          <w:b/>
          <w:bCs/>
          <w:sz w:val="24"/>
          <w:szCs w:val="24"/>
          <w:lang w:val="es-419" w:eastAsia="es-MX"/>
        </w:rPr>
        <w:t xml:space="preserve">SESIÓN ORDINARIA CELEBRADA EL </w:t>
      </w:r>
      <w:r w:rsidR="00541903">
        <w:rPr>
          <w:rFonts w:ascii="Palatino Linotype" w:eastAsia="Times New Roman" w:hAnsi="Palatino Linotype" w:cs="Arial"/>
          <w:b/>
          <w:bCs/>
          <w:sz w:val="24"/>
          <w:szCs w:val="24"/>
          <w:lang w:val="es-419" w:eastAsia="es-MX"/>
        </w:rPr>
        <w:t>DIEZ DE SEPTIEMBRE DE DOS MIL VEINTIC</w:t>
      </w:r>
      <w:r w:rsidR="003E788A">
        <w:rPr>
          <w:rFonts w:ascii="Palatino Linotype" w:eastAsia="Times New Roman" w:hAnsi="Palatino Linotype" w:cs="Arial"/>
          <w:b/>
          <w:bCs/>
          <w:sz w:val="24"/>
          <w:szCs w:val="24"/>
          <w:lang w:val="es-419" w:eastAsia="es-MX"/>
        </w:rPr>
        <w:t>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p>
    <w:p w14:paraId="0AA80CCB" w14:textId="77777777" w:rsidR="00E20259" w:rsidRPr="00647A07" w:rsidRDefault="00E20259" w:rsidP="00E20259">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661A8B2D" w14:textId="77777777" w:rsidR="00E20259" w:rsidRPr="00F444C4" w:rsidRDefault="00E20259" w:rsidP="00E2025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35A389B" w14:textId="77777777" w:rsidR="00E20259" w:rsidRPr="00F444C4" w:rsidRDefault="00E20259" w:rsidP="00E2025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73A646E" w14:textId="77777777" w:rsidR="00E20259" w:rsidRPr="00F444C4" w:rsidRDefault="00E20259" w:rsidP="00E2025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62BACCB" w14:textId="77777777" w:rsidR="00E20259" w:rsidRPr="00F444C4" w:rsidRDefault="00E20259" w:rsidP="00E2025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490E9FA" w14:textId="77777777" w:rsidR="00E20259" w:rsidRPr="00F444C4" w:rsidRDefault="00E20259" w:rsidP="00E20259">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66CC39B" w14:textId="77777777" w:rsidR="00E20259" w:rsidRPr="00F444C4" w:rsidRDefault="00E20259" w:rsidP="00E20259">
      <w:pPr>
        <w:spacing w:after="0" w:line="360" w:lineRule="auto"/>
        <w:jc w:val="both"/>
        <w:rPr>
          <w:rFonts w:ascii="Palatino Linotype" w:eastAsia="Times New Roman" w:hAnsi="Palatino Linotype" w:cs="Calibri"/>
          <w:sz w:val="24"/>
          <w:lang w:val="es-ES_tradnl" w:eastAsia="es-MX"/>
        </w:rPr>
      </w:pPr>
    </w:p>
    <w:p w14:paraId="5598FC74" w14:textId="77777777" w:rsidR="00E20259" w:rsidRPr="00F444C4" w:rsidRDefault="00E20259" w:rsidP="00E20259">
      <w:pPr>
        <w:spacing w:after="0" w:line="360" w:lineRule="auto"/>
        <w:jc w:val="both"/>
        <w:rPr>
          <w:rFonts w:ascii="Palatino Linotype" w:eastAsia="Times New Roman" w:hAnsi="Palatino Linotype" w:cs="Calibri"/>
          <w:sz w:val="24"/>
          <w:lang w:val="es-ES_tradnl" w:eastAsia="es-MX"/>
        </w:rPr>
      </w:pPr>
    </w:p>
    <w:p w14:paraId="6919E49A" w14:textId="77777777" w:rsidR="00E20259" w:rsidRPr="00F444C4" w:rsidRDefault="00E20259" w:rsidP="00E20259">
      <w:pPr>
        <w:spacing w:after="0" w:line="360" w:lineRule="auto"/>
        <w:jc w:val="both"/>
        <w:rPr>
          <w:rFonts w:ascii="Palatino Linotype" w:eastAsia="Times New Roman" w:hAnsi="Palatino Linotype" w:cs="Calibri"/>
          <w:sz w:val="24"/>
          <w:lang w:val="es-ES_tradnl" w:eastAsia="es-MX"/>
        </w:rPr>
      </w:pPr>
    </w:p>
    <w:p w14:paraId="2163C875" w14:textId="77777777" w:rsidR="00E20259" w:rsidRPr="00F444C4" w:rsidRDefault="00E20259" w:rsidP="00E20259">
      <w:pPr>
        <w:spacing w:after="0" w:line="360" w:lineRule="auto"/>
        <w:jc w:val="both"/>
        <w:rPr>
          <w:rFonts w:ascii="Palatino Linotype" w:eastAsia="Times New Roman" w:hAnsi="Palatino Linotype" w:cs="Calibri"/>
          <w:sz w:val="24"/>
          <w:lang w:val="es-ES_tradnl" w:eastAsia="es-MX"/>
        </w:rPr>
      </w:pPr>
    </w:p>
    <w:p w14:paraId="0C0DE22F" w14:textId="77777777" w:rsidR="00E20259" w:rsidRDefault="00E20259" w:rsidP="00E20259">
      <w:pPr>
        <w:spacing w:line="360" w:lineRule="auto"/>
      </w:pPr>
    </w:p>
    <w:p w14:paraId="0BAAE8F6" w14:textId="77777777" w:rsidR="00E20259" w:rsidRDefault="00E20259" w:rsidP="00E20259">
      <w:pPr>
        <w:spacing w:line="360" w:lineRule="auto"/>
      </w:pPr>
    </w:p>
    <w:p w14:paraId="36B7EE93" w14:textId="77777777" w:rsidR="00E20259" w:rsidRDefault="00E20259" w:rsidP="00E20259">
      <w:pPr>
        <w:spacing w:line="360" w:lineRule="auto"/>
      </w:pPr>
    </w:p>
    <w:p w14:paraId="494842A3" w14:textId="77777777" w:rsidR="00E20259" w:rsidRDefault="00E20259" w:rsidP="00E20259">
      <w:pPr>
        <w:spacing w:line="360" w:lineRule="auto"/>
      </w:pPr>
    </w:p>
    <w:p w14:paraId="74313AC2" w14:textId="77777777" w:rsidR="00E20259" w:rsidRDefault="00E20259" w:rsidP="00E20259">
      <w:pPr>
        <w:spacing w:line="360" w:lineRule="auto"/>
      </w:pPr>
    </w:p>
    <w:p w14:paraId="1FA812A0" w14:textId="77777777" w:rsidR="00E20259" w:rsidRDefault="00E20259" w:rsidP="00E20259"/>
    <w:p w14:paraId="0DDF3834" w14:textId="77777777" w:rsidR="00E20259" w:rsidRDefault="00E20259" w:rsidP="00E20259"/>
    <w:p w14:paraId="477BDF95" w14:textId="77777777" w:rsidR="00E20259" w:rsidRDefault="00E20259" w:rsidP="00E20259"/>
    <w:p w14:paraId="763D35E9" w14:textId="77777777" w:rsidR="00E20259" w:rsidRDefault="00E20259" w:rsidP="00E20259"/>
    <w:p w14:paraId="254A233B" w14:textId="77777777" w:rsidR="00E20259" w:rsidRDefault="00E20259" w:rsidP="00E20259"/>
    <w:p w14:paraId="28366461" w14:textId="77777777" w:rsidR="00E20259" w:rsidRDefault="00E20259" w:rsidP="00E20259"/>
    <w:p w14:paraId="49B59DD4" w14:textId="77777777" w:rsidR="00E20259" w:rsidRDefault="00E20259" w:rsidP="00E20259"/>
    <w:p w14:paraId="57749785" w14:textId="77777777" w:rsidR="00E20259" w:rsidRDefault="00E20259" w:rsidP="00E20259"/>
    <w:p w14:paraId="2EE5AA6D" w14:textId="77777777" w:rsidR="002A458D" w:rsidRDefault="002A458D"/>
    <w:sectPr w:rsidR="002A458D" w:rsidSect="00E20259">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41118" w14:textId="77777777" w:rsidR="00182149" w:rsidRDefault="00182149" w:rsidP="00E20259">
      <w:pPr>
        <w:spacing w:after="0" w:line="240" w:lineRule="auto"/>
      </w:pPr>
      <w:r>
        <w:separator/>
      </w:r>
    </w:p>
  </w:endnote>
  <w:endnote w:type="continuationSeparator" w:id="0">
    <w:p w14:paraId="1FD35A91" w14:textId="77777777" w:rsidR="00182149" w:rsidRDefault="00182149" w:rsidP="00E2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3C05B" w14:textId="507BC9B0" w:rsidR="00BC5A3C" w:rsidRPr="00871A91" w:rsidRDefault="00BC5A3C" w:rsidP="00E2025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563E6">
      <w:rPr>
        <w:rFonts w:ascii="Palatino Linotype" w:hAnsi="Palatino Linotype"/>
        <w:b/>
        <w:bCs/>
        <w:noProof/>
        <w:sz w:val="20"/>
      </w:rPr>
      <w:t>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563E6">
      <w:rPr>
        <w:rFonts w:ascii="Palatino Linotype" w:hAnsi="Palatino Linotype"/>
        <w:b/>
        <w:bCs/>
        <w:noProof/>
        <w:sz w:val="20"/>
      </w:rPr>
      <w:t>42</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C45B" w14:textId="5B4E27BB" w:rsidR="00BC5A3C" w:rsidRPr="00871A91" w:rsidRDefault="00BC5A3C" w:rsidP="00E2025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563E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563E6">
      <w:rPr>
        <w:rFonts w:ascii="Palatino Linotype" w:hAnsi="Palatino Linotype"/>
        <w:b/>
        <w:bCs/>
        <w:noProof/>
        <w:sz w:val="20"/>
      </w:rPr>
      <w:t>42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6E7E0" w14:textId="77777777" w:rsidR="00182149" w:rsidRDefault="00182149" w:rsidP="00E20259">
      <w:pPr>
        <w:spacing w:after="0" w:line="240" w:lineRule="auto"/>
      </w:pPr>
      <w:r>
        <w:separator/>
      </w:r>
    </w:p>
  </w:footnote>
  <w:footnote w:type="continuationSeparator" w:id="0">
    <w:p w14:paraId="249002FE" w14:textId="77777777" w:rsidR="00182149" w:rsidRDefault="00182149" w:rsidP="00E20259">
      <w:pPr>
        <w:spacing w:after="0" w:line="240" w:lineRule="auto"/>
      </w:pPr>
      <w:r>
        <w:continuationSeparator/>
      </w:r>
    </w:p>
  </w:footnote>
  <w:footnote w:id="1">
    <w:p w14:paraId="347F40A0" w14:textId="77777777" w:rsidR="00BC5A3C" w:rsidRPr="0031280C" w:rsidRDefault="00BC5A3C" w:rsidP="00E20259">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0DF055B" w14:textId="77777777" w:rsidR="00BC5A3C" w:rsidRPr="0031280C" w:rsidRDefault="00BC5A3C" w:rsidP="00E20259">
      <w:pPr>
        <w:rPr>
          <w:rFonts w:cs="Palatino Linotype"/>
          <w:color w:val="000000"/>
          <w:sz w:val="20"/>
          <w:szCs w:val="20"/>
        </w:rPr>
      </w:pPr>
    </w:p>
    <w:p w14:paraId="56DD359F" w14:textId="77777777" w:rsidR="00BC5A3C" w:rsidRPr="0031280C" w:rsidRDefault="00BC5A3C" w:rsidP="00E20259">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F5EEC20" w14:textId="77777777" w:rsidR="00BC5A3C" w:rsidRPr="00783A97" w:rsidRDefault="00BC5A3C" w:rsidP="00E20259">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BB65D" w14:textId="77777777" w:rsidR="00BC5A3C" w:rsidRDefault="00A563E6">
    <w:pPr>
      <w:pStyle w:val="Encabezado"/>
    </w:pPr>
    <w:r>
      <w:rPr>
        <w:noProof/>
        <w:lang w:val="es-MX" w:eastAsia="es-MX"/>
      </w:rPr>
      <w:pict w14:anchorId="78863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BC5A3C" w:rsidRPr="00B17577" w14:paraId="00C2C2A2" w14:textId="77777777" w:rsidTr="00E20259">
      <w:trPr>
        <w:trHeight w:val="237"/>
      </w:trPr>
      <w:tc>
        <w:tcPr>
          <w:tcW w:w="5180" w:type="dxa"/>
          <w:hideMark/>
        </w:tcPr>
        <w:p w14:paraId="6E30A331" w14:textId="77777777" w:rsidR="00BC5A3C" w:rsidRPr="00F70BDE" w:rsidRDefault="00BC5A3C" w:rsidP="00E20259">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5AF193DF" w14:textId="77777777" w:rsidR="00BC5A3C" w:rsidRPr="00F70BDE" w:rsidRDefault="00BC5A3C" w:rsidP="00E20259">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07870/INFOEM/IP/RR/2025</w:t>
          </w:r>
        </w:p>
      </w:tc>
    </w:tr>
    <w:tr w:rsidR="00BC5A3C" w14:paraId="378A2FF7" w14:textId="77777777" w:rsidTr="00E20259">
      <w:trPr>
        <w:trHeight w:val="252"/>
      </w:trPr>
      <w:tc>
        <w:tcPr>
          <w:tcW w:w="5180" w:type="dxa"/>
          <w:hideMark/>
        </w:tcPr>
        <w:p w14:paraId="4AB1748D" w14:textId="77777777" w:rsidR="00BC5A3C" w:rsidRPr="00F70BDE" w:rsidRDefault="00BC5A3C" w:rsidP="00E20259">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14D12BCE" w14:textId="77777777" w:rsidR="00BC5A3C" w:rsidRPr="00EC0D5E" w:rsidRDefault="00BC5A3C" w:rsidP="00E20259">
          <w:pPr>
            <w:spacing w:after="120" w:line="240" w:lineRule="auto"/>
            <w:ind w:left="-81" w:right="71"/>
            <w:jc w:val="right"/>
            <w:rPr>
              <w:rFonts w:ascii="Palatino Linotype" w:hAnsi="Palatino Linotype" w:cs="Arial"/>
              <w:sz w:val="24"/>
              <w:szCs w:val="24"/>
            </w:rPr>
          </w:pPr>
          <w:r w:rsidRPr="00EC0D5E">
            <w:rPr>
              <w:rFonts w:ascii="Palatino Linotype" w:hAnsi="Palatino Linotype"/>
              <w:b/>
              <w:bCs/>
              <w:color w:val="000000"/>
              <w:sz w:val="24"/>
              <w:szCs w:val="24"/>
            </w:rPr>
            <w:t>Ayuntamiento</w:t>
          </w:r>
          <w:r>
            <w:rPr>
              <w:rFonts w:ascii="Palatino Linotype" w:hAnsi="Palatino Linotype"/>
              <w:b/>
              <w:bCs/>
              <w:color w:val="000000"/>
              <w:sz w:val="24"/>
              <w:szCs w:val="24"/>
            </w:rPr>
            <w:t xml:space="preserve"> de</w:t>
          </w:r>
          <w:r w:rsidRPr="00EC0D5E">
            <w:rPr>
              <w:rFonts w:ascii="Palatino Linotype" w:hAnsi="Palatino Linotype"/>
              <w:b/>
              <w:bCs/>
              <w:color w:val="000000"/>
              <w:sz w:val="24"/>
              <w:szCs w:val="24"/>
            </w:rPr>
            <w:t xml:space="preserve"> </w:t>
          </w:r>
          <w:r w:rsidRPr="00E20259">
            <w:rPr>
              <w:rFonts w:ascii="Palatino Linotype" w:hAnsi="Palatino Linotype"/>
              <w:b/>
              <w:bCs/>
              <w:color w:val="000000"/>
              <w:sz w:val="24"/>
              <w:szCs w:val="24"/>
            </w:rPr>
            <w:t>Mexicaltzingo</w:t>
          </w:r>
        </w:p>
      </w:tc>
    </w:tr>
    <w:tr w:rsidR="00BC5A3C" w:rsidRPr="00F63239" w14:paraId="6CAE9C5E" w14:textId="77777777" w:rsidTr="00E20259">
      <w:trPr>
        <w:trHeight w:val="357"/>
      </w:trPr>
      <w:tc>
        <w:tcPr>
          <w:tcW w:w="5180" w:type="dxa"/>
          <w:hideMark/>
        </w:tcPr>
        <w:p w14:paraId="4B5EDE10" w14:textId="77777777" w:rsidR="00BC5A3C" w:rsidRPr="00F70BDE" w:rsidRDefault="00BC5A3C" w:rsidP="00E20259">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1179E2A8" w14:textId="77777777" w:rsidR="00BC5A3C" w:rsidRPr="00F70BDE" w:rsidRDefault="00BC5A3C" w:rsidP="00E20259">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0BF90E84" w14:textId="77777777" w:rsidR="00BC5A3C" w:rsidRPr="00F70BDE" w:rsidRDefault="00BC5A3C" w:rsidP="00E20259">
          <w:pPr>
            <w:spacing w:after="120" w:line="240" w:lineRule="auto"/>
            <w:ind w:left="-486" w:right="71" w:firstLine="567"/>
            <w:jc w:val="right"/>
            <w:rPr>
              <w:rFonts w:ascii="Palatino Linotype" w:hAnsi="Palatino Linotype" w:cs="Arial"/>
              <w:sz w:val="24"/>
              <w:szCs w:val="24"/>
            </w:rPr>
          </w:pPr>
        </w:p>
      </w:tc>
    </w:tr>
  </w:tbl>
  <w:p w14:paraId="01B1A7C1" w14:textId="77777777" w:rsidR="00BC5A3C" w:rsidRPr="00871A91" w:rsidRDefault="00A563E6">
    <w:pPr>
      <w:pStyle w:val="Encabezado"/>
      <w:rPr>
        <w:sz w:val="2"/>
      </w:rPr>
    </w:pPr>
    <w:r>
      <w:rPr>
        <w:noProof/>
        <w:lang w:val="es-MX" w:eastAsia="es-MX"/>
      </w:rPr>
      <w:pict w14:anchorId="5089B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BC5A3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C5A3C" w:rsidRPr="00F70BDE" w14:paraId="3B97DA74" w14:textId="77777777" w:rsidTr="00E20259">
      <w:trPr>
        <w:trHeight w:val="227"/>
      </w:trPr>
      <w:tc>
        <w:tcPr>
          <w:tcW w:w="5103" w:type="dxa"/>
          <w:hideMark/>
        </w:tcPr>
        <w:p w14:paraId="424E007A" w14:textId="77777777" w:rsidR="00BC5A3C" w:rsidRPr="00F70BDE" w:rsidRDefault="00BC5A3C" w:rsidP="00E20259">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45752EF9" w14:textId="77777777" w:rsidR="00BC5A3C" w:rsidRPr="00F70BDE" w:rsidRDefault="00BC5A3C" w:rsidP="00E20259">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07870/INFOEM/IP/RR/2025</w:t>
          </w:r>
        </w:p>
      </w:tc>
    </w:tr>
    <w:tr w:rsidR="00BC5A3C" w:rsidRPr="00F70BDE" w14:paraId="14C38D46" w14:textId="77777777" w:rsidTr="00E20259">
      <w:trPr>
        <w:trHeight w:val="227"/>
      </w:trPr>
      <w:tc>
        <w:tcPr>
          <w:tcW w:w="5103" w:type="dxa"/>
        </w:tcPr>
        <w:p w14:paraId="4BA45F5E" w14:textId="77777777" w:rsidR="00BC5A3C" w:rsidRPr="00F70BDE" w:rsidRDefault="00BC5A3C" w:rsidP="00E20259">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7BEB8112" w14:textId="4BA9F79B" w:rsidR="00BC5A3C" w:rsidRPr="00F70BDE" w:rsidRDefault="00A563E6" w:rsidP="00E20259">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XXXXXXXXX</w:t>
          </w:r>
        </w:p>
      </w:tc>
    </w:tr>
    <w:tr w:rsidR="00BC5A3C" w:rsidRPr="00F70BDE" w14:paraId="579BF766" w14:textId="77777777" w:rsidTr="00E20259">
      <w:trPr>
        <w:trHeight w:val="242"/>
      </w:trPr>
      <w:tc>
        <w:tcPr>
          <w:tcW w:w="5103" w:type="dxa"/>
          <w:hideMark/>
        </w:tcPr>
        <w:p w14:paraId="2D0F621D" w14:textId="77777777" w:rsidR="00BC5A3C" w:rsidRPr="00F70BDE" w:rsidRDefault="00BC5A3C" w:rsidP="00E20259">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4233C867" w14:textId="77777777" w:rsidR="00BC5A3C" w:rsidRPr="00CA0479" w:rsidRDefault="00BC5A3C" w:rsidP="00E20259">
          <w:pPr>
            <w:spacing w:after="120" w:line="240" w:lineRule="auto"/>
            <w:ind w:left="-70" w:right="68"/>
            <w:jc w:val="right"/>
            <w:rPr>
              <w:rFonts w:ascii="Palatino Linotype" w:hAnsi="Palatino Linotype" w:cs="Arial"/>
              <w:sz w:val="24"/>
              <w:szCs w:val="24"/>
            </w:rPr>
          </w:pPr>
          <w:r>
            <w:rPr>
              <w:rFonts w:ascii="Palatino Linotype" w:hAnsi="Palatino Linotype"/>
              <w:b/>
              <w:bCs/>
              <w:color w:val="000000"/>
              <w:sz w:val="24"/>
              <w:szCs w:val="24"/>
            </w:rPr>
            <w:t>Ayuntamiento de</w:t>
          </w:r>
          <w:r w:rsidRPr="00E20259">
            <w:rPr>
              <w:rFonts w:ascii="Palatino Linotype" w:hAnsi="Palatino Linotype"/>
              <w:b/>
              <w:bCs/>
              <w:color w:val="000000"/>
              <w:sz w:val="24"/>
              <w:szCs w:val="24"/>
            </w:rPr>
            <w:t xml:space="preserve"> Mexicaltzingo</w:t>
          </w:r>
        </w:p>
      </w:tc>
    </w:tr>
    <w:tr w:rsidR="00BC5A3C" w:rsidRPr="00F70BDE" w14:paraId="608C3284" w14:textId="77777777" w:rsidTr="00E20259">
      <w:trPr>
        <w:trHeight w:val="342"/>
      </w:trPr>
      <w:tc>
        <w:tcPr>
          <w:tcW w:w="5103" w:type="dxa"/>
          <w:hideMark/>
        </w:tcPr>
        <w:p w14:paraId="156EF80C" w14:textId="77777777" w:rsidR="00BC5A3C" w:rsidRPr="00F70BDE" w:rsidRDefault="00BC5A3C" w:rsidP="00E20259">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5D2E9EBA" w14:textId="77777777" w:rsidR="00BC5A3C" w:rsidRPr="00F70BDE" w:rsidRDefault="00BC5A3C" w:rsidP="00E20259">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7D7ACFD6" w14:textId="77777777" w:rsidR="00BC5A3C" w:rsidRPr="00871A91" w:rsidRDefault="00BC5A3C">
    <w:pPr>
      <w:pStyle w:val="Encabezado"/>
      <w:rPr>
        <w:sz w:val="2"/>
      </w:rPr>
    </w:pPr>
    <w:r>
      <w:rPr>
        <w:noProof/>
        <w:lang w:val="es-MX" w:eastAsia="es-MX"/>
      </w:rPr>
      <w:drawing>
        <wp:anchor distT="0" distB="0" distL="114300" distR="114300" simplePos="0" relativeHeight="251656704" behindDoc="1" locked="0" layoutInCell="0" allowOverlap="1" wp14:anchorId="4E55DB46" wp14:editId="4EC9F315">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122E5"/>
    <w:multiLevelType w:val="hybridMultilevel"/>
    <w:tmpl w:val="9E56CD08"/>
    <w:lvl w:ilvl="0" w:tplc="3594C0EC">
      <w:start w:val="1"/>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C0662D1"/>
    <w:multiLevelType w:val="hybridMultilevel"/>
    <w:tmpl w:val="5D3ADD5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1676F38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523D6F"/>
    <w:multiLevelType w:val="hybridMultilevel"/>
    <w:tmpl w:val="067ACED0"/>
    <w:lvl w:ilvl="0" w:tplc="A7DC2078">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C7D2EF5"/>
    <w:multiLevelType w:val="multilevel"/>
    <w:tmpl w:val="3B0C872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2C1DE7"/>
    <w:multiLevelType w:val="hybridMultilevel"/>
    <w:tmpl w:val="6A36EFCC"/>
    <w:lvl w:ilvl="0" w:tplc="E7BA6A9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69C757F5"/>
    <w:multiLevelType w:val="hybridMultilevel"/>
    <w:tmpl w:val="3FDC353C"/>
    <w:lvl w:ilvl="0" w:tplc="0728DC62">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B215AB"/>
    <w:multiLevelType w:val="hybridMultilevel"/>
    <w:tmpl w:val="AB184844"/>
    <w:lvl w:ilvl="0" w:tplc="FF1EADA8">
      <w:numFmt w:val="bullet"/>
      <w:lvlText w:val="-"/>
      <w:lvlJc w:val="left"/>
      <w:pPr>
        <w:ind w:left="1080" w:hanging="360"/>
      </w:pPr>
      <w:rPr>
        <w:rFonts w:ascii="Palatino Linotype" w:eastAsiaTheme="minorHAnsi"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7"/>
  </w:num>
  <w:num w:numId="6">
    <w:abstractNumId w:val="6"/>
  </w:num>
  <w:num w:numId="7">
    <w:abstractNumId w:val="1"/>
  </w:num>
  <w:num w:numId="8">
    <w:abstractNumId w:val="5"/>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59"/>
    <w:rsid w:val="00037FE6"/>
    <w:rsid w:val="000B32A5"/>
    <w:rsid w:val="00161474"/>
    <w:rsid w:val="00182149"/>
    <w:rsid w:val="00225F11"/>
    <w:rsid w:val="002428CA"/>
    <w:rsid w:val="002A458D"/>
    <w:rsid w:val="002E7C56"/>
    <w:rsid w:val="003333BA"/>
    <w:rsid w:val="003E788A"/>
    <w:rsid w:val="00460A76"/>
    <w:rsid w:val="00496FB0"/>
    <w:rsid w:val="00541903"/>
    <w:rsid w:val="00551094"/>
    <w:rsid w:val="00585A8A"/>
    <w:rsid w:val="005C6EC0"/>
    <w:rsid w:val="005E6F5D"/>
    <w:rsid w:val="005F7CD6"/>
    <w:rsid w:val="00644DF9"/>
    <w:rsid w:val="0069494B"/>
    <w:rsid w:val="006B39E7"/>
    <w:rsid w:val="007E5854"/>
    <w:rsid w:val="00837E3D"/>
    <w:rsid w:val="0084556C"/>
    <w:rsid w:val="008A09DF"/>
    <w:rsid w:val="0095326F"/>
    <w:rsid w:val="009B7355"/>
    <w:rsid w:val="00A563E6"/>
    <w:rsid w:val="00A91898"/>
    <w:rsid w:val="00BC5A3C"/>
    <w:rsid w:val="00C21CB6"/>
    <w:rsid w:val="00C24C40"/>
    <w:rsid w:val="00C26480"/>
    <w:rsid w:val="00C72A6B"/>
    <w:rsid w:val="00CB1FED"/>
    <w:rsid w:val="00DB1265"/>
    <w:rsid w:val="00DF70B8"/>
    <w:rsid w:val="00E20259"/>
    <w:rsid w:val="00E5362C"/>
    <w:rsid w:val="00F67BDF"/>
    <w:rsid w:val="00F81512"/>
    <w:rsid w:val="00FF7C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8ABDDC"/>
  <w15:chartTrackingRefBased/>
  <w15:docId w15:val="{A8F5ABD5-D5A6-494B-A182-FB45870C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2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0259"/>
    <w:pPr>
      <w:ind w:left="720"/>
      <w:contextualSpacing/>
    </w:pPr>
  </w:style>
  <w:style w:type="paragraph" w:styleId="Encabezado">
    <w:name w:val="header"/>
    <w:basedOn w:val="Normal"/>
    <w:link w:val="EncabezadoCar"/>
    <w:uiPriority w:val="99"/>
    <w:unhideWhenUsed/>
    <w:rsid w:val="00E2025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025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2025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0259"/>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0259"/>
  </w:style>
  <w:style w:type="paragraph" w:customStyle="1" w:styleId="INFOEM">
    <w:name w:val="INFOEM"/>
    <w:basedOn w:val="Normal"/>
    <w:qFormat/>
    <w:rsid w:val="00E20259"/>
    <w:pPr>
      <w:spacing w:before="240" w:line="360" w:lineRule="auto"/>
      <w:ind w:left="851" w:right="851"/>
      <w:jc w:val="both"/>
    </w:pPr>
    <w:rPr>
      <w:rFonts w:ascii="Palatino Linotype" w:hAnsi="Palatino Linotype"/>
      <w:i/>
      <w:szCs w:val="14"/>
    </w:rPr>
  </w:style>
  <w:style w:type="character" w:styleId="Hipervnculo">
    <w:name w:val="Hyperlink"/>
    <w:basedOn w:val="Fuentedeprrafopredeter"/>
    <w:uiPriority w:val="99"/>
    <w:semiHidden/>
    <w:unhideWhenUsed/>
    <w:rsid w:val="00E53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9884</Words>
  <Characters>54362</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LENOVO</cp:lastModifiedBy>
  <cp:revision>7</cp:revision>
  <cp:lastPrinted>2025-09-11T19:21:00Z</cp:lastPrinted>
  <dcterms:created xsi:type="dcterms:W3CDTF">2025-09-11T00:08:00Z</dcterms:created>
  <dcterms:modified xsi:type="dcterms:W3CDTF">2025-12-18T18:37:00Z</dcterms:modified>
</cp:coreProperties>
</file>