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41CF3" w14:textId="2D3A134E" w:rsidR="00C0731C" w:rsidRPr="0024200F" w:rsidRDefault="00C0731C" w:rsidP="00C0731C">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632AF7">
        <w:rPr>
          <w:rFonts w:ascii="Palatino Linotype" w:hAnsi="Palatino Linotype"/>
        </w:rPr>
        <w:t>diecinueve</w:t>
      </w:r>
      <w:r>
        <w:rPr>
          <w:rFonts w:ascii="Palatino Linotype" w:hAnsi="Palatino Linotype"/>
        </w:rPr>
        <w:t xml:space="preserve"> de febrero de dos mil veinticinco.</w:t>
      </w:r>
    </w:p>
    <w:p w14:paraId="44277104" w14:textId="77777777" w:rsidR="00C0731C" w:rsidRPr="0024200F" w:rsidRDefault="00C0731C" w:rsidP="00C0731C">
      <w:pPr>
        <w:spacing w:line="360" w:lineRule="auto"/>
        <w:jc w:val="both"/>
        <w:rPr>
          <w:rFonts w:ascii="Palatino Linotype" w:hAnsi="Palatino Linotype"/>
        </w:rPr>
      </w:pPr>
    </w:p>
    <w:p w14:paraId="38277F05" w14:textId="326F88D0" w:rsidR="00C0731C" w:rsidRPr="002C3EC8" w:rsidRDefault="00C0731C" w:rsidP="00C0731C">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w:t>
      </w:r>
      <w:r w:rsidR="00AA1526">
        <w:rPr>
          <w:rFonts w:ascii="Palatino Linotype" w:hAnsi="Palatino Linotype" w:cs="Arial"/>
          <w:b/>
          <w:bCs/>
          <w:lang w:eastAsia="es-MX"/>
        </w:rPr>
        <w:t>0</w:t>
      </w:r>
      <w:r w:rsidR="000E4516">
        <w:rPr>
          <w:rFonts w:ascii="Palatino Linotype" w:hAnsi="Palatino Linotype" w:cs="Arial"/>
          <w:b/>
          <w:bCs/>
          <w:lang w:eastAsia="es-MX"/>
        </w:rPr>
        <w:t>360</w:t>
      </w:r>
      <w:r>
        <w:rPr>
          <w:rFonts w:ascii="Palatino Linotype" w:hAnsi="Palatino Linotype" w:cs="Arial"/>
          <w:b/>
          <w:bCs/>
          <w:lang w:eastAsia="es-MX"/>
        </w:rPr>
        <w:t>/INFOEM/IP/RR/2025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 xml:space="preserve">por un particular que </w:t>
      </w:r>
      <w:r w:rsidR="006F3B64">
        <w:rPr>
          <w:rFonts w:ascii="Palatino Linotype" w:hAnsi="Palatino Linotype"/>
        </w:rPr>
        <w:t xml:space="preserve">proporciona como dato de identificación </w:t>
      </w:r>
      <w:r w:rsidR="007B655A">
        <w:rPr>
          <w:rFonts w:ascii="Palatino Linotype" w:hAnsi="Palatino Linotype"/>
        </w:rPr>
        <w:t>XXXXX</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sidR="006F3B64">
        <w:rPr>
          <w:rFonts w:ascii="Palatino Linotype" w:hAnsi="Palatino Linotype"/>
        </w:rPr>
        <w:t xml:space="preserve"> </w:t>
      </w:r>
      <w:r>
        <w:rPr>
          <w:rFonts w:ascii="Palatino Linotype" w:hAnsi="Palatino Linotype"/>
        </w:rPr>
        <w:t>en contra de la respuesta</w:t>
      </w:r>
      <w:r w:rsidRPr="002C3EC8">
        <w:rPr>
          <w:rFonts w:ascii="Palatino Linotype" w:hAnsi="Palatino Linotype"/>
        </w:rPr>
        <w:t xml:space="preserve"> del </w:t>
      </w:r>
      <w:r w:rsidRPr="00C0731C">
        <w:rPr>
          <w:rFonts w:ascii="Palatino Linotype" w:hAnsi="Palatino Linotype"/>
          <w:b/>
        </w:rPr>
        <w:t>Ayuntamiento de</w:t>
      </w:r>
      <w:r w:rsidR="006F3B64">
        <w:rPr>
          <w:rFonts w:ascii="Palatino Linotype" w:hAnsi="Palatino Linotype"/>
          <w:b/>
        </w:rPr>
        <w:t xml:space="preserve"> </w:t>
      </w:r>
      <w:r w:rsidR="006F3B64" w:rsidRPr="006F3B64">
        <w:rPr>
          <w:rFonts w:ascii="Palatino Linotype" w:hAnsi="Palatino Linotype"/>
          <w:b/>
        </w:rPr>
        <w:t>Valle de Chalco Solidaridad</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5E40B11D" w14:textId="77777777" w:rsidR="00C0731C" w:rsidRDefault="00C0731C" w:rsidP="00C0731C">
      <w:pPr>
        <w:pStyle w:val="infoemcitas"/>
        <w:jc w:val="center"/>
        <w:rPr>
          <w:b/>
          <w:bCs/>
          <w:i w:val="0"/>
          <w:iCs/>
          <w:sz w:val="28"/>
          <w:szCs w:val="28"/>
        </w:rPr>
      </w:pPr>
    </w:p>
    <w:p w14:paraId="72D79E9E" w14:textId="77777777" w:rsidR="00C0731C" w:rsidRDefault="00C0731C" w:rsidP="00C0731C">
      <w:pPr>
        <w:pStyle w:val="infoemcitas"/>
        <w:jc w:val="center"/>
        <w:rPr>
          <w:b/>
          <w:bCs/>
          <w:i w:val="0"/>
          <w:iCs/>
          <w:sz w:val="28"/>
          <w:szCs w:val="28"/>
        </w:rPr>
      </w:pPr>
      <w:r w:rsidRPr="002C3EC8">
        <w:rPr>
          <w:b/>
          <w:bCs/>
          <w:i w:val="0"/>
          <w:iCs/>
          <w:sz w:val="28"/>
          <w:szCs w:val="28"/>
        </w:rPr>
        <w:t xml:space="preserve">A N T E C E D E N </w:t>
      </w:r>
      <w:bookmarkStart w:id="0" w:name="_GoBack"/>
      <w:bookmarkEnd w:id="0"/>
      <w:r w:rsidRPr="002C3EC8">
        <w:rPr>
          <w:b/>
          <w:bCs/>
          <w:i w:val="0"/>
          <w:iCs/>
          <w:sz w:val="28"/>
          <w:szCs w:val="28"/>
        </w:rPr>
        <w:t>T E S   D E L   A S U N T O</w:t>
      </w:r>
    </w:p>
    <w:p w14:paraId="54ED019E" w14:textId="77777777" w:rsidR="00C0731C" w:rsidRPr="002C3EC8" w:rsidRDefault="00C0731C" w:rsidP="00C0731C">
      <w:pPr>
        <w:pStyle w:val="infoemcitas"/>
        <w:jc w:val="center"/>
        <w:rPr>
          <w:b/>
          <w:bCs/>
          <w:i w:val="0"/>
          <w:iCs/>
          <w:sz w:val="28"/>
          <w:szCs w:val="28"/>
        </w:rPr>
      </w:pPr>
    </w:p>
    <w:p w14:paraId="2363EBBB" w14:textId="77777777" w:rsidR="00C0731C" w:rsidRPr="002C3EC8" w:rsidRDefault="00C0731C" w:rsidP="00C0731C">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4B573CE6" w14:textId="156CC7F6" w:rsidR="00C0731C" w:rsidRPr="00D705FF" w:rsidRDefault="00C0731C" w:rsidP="00C0731C">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6F3B64">
        <w:rPr>
          <w:rFonts w:ascii="Palatino Linotype" w:hAnsi="Palatino Linotype" w:cs="Arial"/>
          <w:b/>
        </w:rPr>
        <w:t>siete</w:t>
      </w:r>
      <w:r>
        <w:rPr>
          <w:rFonts w:ascii="Palatino Linotype" w:hAnsi="Palatino Linotype" w:cs="Arial"/>
          <w:b/>
        </w:rPr>
        <w:t xml:space="preserve"> de diciembre</w:t>
      </w:r>
      <w:r>
        <w:rPr>
          <w:rFonts w:ascii="Palatino Linotype" w:hAnsi="Palatino Linotype" w:cs="Arial"/>
        </w:rPr>
        <w:t xml:space="preserve"> </w:t>
      </w:r>
      <w:r w:rsidRPr="00002E02">
        <w:rPr>
          <w:rFonts w:ascii="Palatino Linotype" w:hAnsi="Palatino Linotype" w:cs="Arial"/>
          <w:b/>
        </w:rPr>
        <w:t>de dos mil veinticuatro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6F3B64" w:rsidRPr="006F3B64">
        <w:rPr>
          <w:rFonts w:ascii="Palatino Linotype" w:hAnsi="Palatino Linotype" w:cs="Arial"/>
          <w:b/>
        </w:rPr>
        <w:t>00568/VACHASO/IP/2024</w:t>
      </w:r>
      <w:r w:rsidRPr="00D705FF">
        <w:rPr>
          <w:rFonts w:ascii="Palatino Linotype" w:hAnsi="Palatino Linotype" w:cs="Arial"/>
          <w:b/>
        </w:rPr>
        <w:t xml:space="preserve">, </w:t>
      </w:r>
      <w:r w:rsidR="00511421" w:rsidRPr="00511421">
        <w:rPr>
          <w:rFonts w:ascii="Palatino Linotype" w:hAnsi="Palatino Linotype" w:cs="Arial"/>
          <w:bCs/>
          <w:highlight w:val="yellow"/>
        </w:rPr>
        <w:t xml:space="preserve">no obstante, por corresponder a día inhábil, se tiene por presentada en fecha nueve de diciembre, </w:t>
      </w:r>
      <w:r w:rsidR="003F1819">
        <w:rPr>
          <w:rFonts w:ascii="Palatino Linotype" w:hAnsi="Palatino Linotype" w:cs="Arial"/>
          <w:bCs/>
          <w:highlight w:val="yellow"/>
        </w:rPr>
        <w:t>siendo el</w:t>
      </w:r>
      <w:r w:rsidR="00511421" w:rsidRPr="00511421">
        <w:rPr>
          <w:rFonts w:ascii="Palatino Linotype" w:hAnsi="Palatino Linotype" w:cs="Arial"/>
          <w:bCs/>
          <w:highlight w:val="yellow"/>
        </w:rPr>
        <w:t xml:space="preserve"> </w:t>
      </w:r>
      <w:r w:rsidR="003F1819" w:rsidRPr="00511421">
        <w:rPr>
          <w:rFonts w:ascii="Palatino Linotype" w:hAnsi="Palatino Linotype" w:cs="Arial"/>
          <w:bCs/>
          <w:highlight w:val="yellow"/>
        </w:rPr>
        <w:t>día</w:t>
      </w:r>
      <w:r w:rsidR="00511421" w:rsidRPr="00511421">
        <w:rPr>
          <w:rFonts w:ascii="Palatino Linotype" w:hAnsi="Palatino Linotype" w:cs="Arial"/>
          <w:bCs/>
          <w:highlight w:val="yellow"/>
        </w:rPr>
        <w:t xml:space="preserve"> hábil</w:t>
      </w:r>
      <w:r w:rsidR="003F1819" w:rsidRPr="003F1819">
        <w:rPr>
          <w:rFonts w:ascii="Palatino Linotype" w:hAnsi="Palatino Linotype" w:cs="Arial"/>
          <w:bCs/>
          <w:highlight w:val="yellow"/>
        </w:rPr>
        <w:t xml:space="preserve"> </w:t>
      </w:r>
      <w:r w:rsidR="003F1819">
        <w:rPr>
          <w:rFonts w:ascii="Palatino Linotype" w:hAnsi="Palatino Linotype" w:cs="Arial"/>
          <w:bCs/>
          <w:highlight w:val="yellow"/>
        </w:rPr>
        <w:t>consecuente</w:t>
      </w:r>
      <w:r w:rsidR="00511421" w:rsidRPr="00511421">
        <w:rPr>
          <w:rFonts w:ascii="Palatino Linotype" w:hAnsi="Palatino Linotype" w:cs="Arial"/>
          <w:bCs/>
          <w:highlight w:val="yellow"/>
        </w:rPr>
        <w:t>,</w:t>
      </w:r>
      <w:r w:rsidR="00511421" w:rsidRPr="00511421">
        <w:rPr>
          <w:rFonts w:ascii="Palatino Linotype" w:hAnsi="Palatino Linotype" w:cs="Arial"/>
          <w:bCs/>
        </w:rPr>
        <w:t xml:space="preserve"> </w:t>
      </w:r>
      <w:proofErr w:type="gramStart"/>
      <w:r w:rsidRPr="00D705FF">
        <w:rPr>
          <w:rFonts w:ascii="Palatino Linotype" w:hAnsi="Palatino Linotype" w:cs="Arial"/>
        </w:rPr>
        <w:t>mediante</w:t>
      </w:r>
      <w:proofErr w:type="gramEnd"/>
      <w:r w:rsidRPr="00D705FF">
        <w:rPr>
          <w:rFonts w:ascii="Palatino Linotype" w:hAnsi="Palatino Linotype" w:cs="Arial"/>
        </w:rPr>
        <w:t xml:space="preserve"> la cual solicitó información en el tenor siguiente:</w:t>
      </w:r>
    </w:p>
    <w:p w14:paraId="6CC826D5" w14:textId="532A1BC2" w:rsidR="00C0731C" w:rsidRPr="001C7F6F" w:rsidRDefault="00C0731C" w:rsidP="00C0731C">
      <w:pPr>
        <w:pStyle w:val="INFOEM"/>
        <w:rPr>
          <w:lang w:val="es-ES_tradnl" w:eastAsia="es-ES"/>
        </w:rPr>
      </w:pPr>
      <w:r w:rsidRPr="00D705FF">
        <w:rPr>
          <w:lang w:val="es-ES_tradnl" w:eastAsia="es-ES"/>
        </w:rPr>
        <w:lastRenderedPageBreak/>
        <w:t>“</w:t>
      </w:r>
      <w:r w:rsidR="00A20F1D" w:rsidRPr="00A20F1D">
        <w:rPr>
          <w:lang w:val="es-ES" w:eastAsia="es-ES"/>
        </w:rPr>
        <w:t xml:space="preserve">CUÁL FUE EL </w:t>
      </w:r>
      <w:r w:rsidR="00A20F1D" w:rsidRPr="00B66B6E">
        <w:rPr>
          <w:lang w:val="es-ES" w:eastAsia="es-ES"/>
        </w:rPr>
        <w:t>PRESUPUESTO DEL EJERCICIO 2024 ASIGNADO EN ESPECÍFICO PARA LA CONSTRUCCIÓN DE PAVIMENTACIÓN DE CALLES; CUANTAS Y CUÁLES CALLES SE INCLUYERON EN EL PLAN DE DARROLLO MUNICIPAL DEL PRESENTE EJERCICIO; CUÁLES PAVIMENTACIONES DE LA QUE SE MENCIONEN SE CONCLUYERON Y EN SU CASO, CUÁLES QUEDARON INCONCLUSAS; CUÁNTAS CALLES Y AVENIDAS DE VALLE DE CHALCO AÚN FALTAN POR PAVIMENTAR Y CUAL ES EL PLAN PARA COBATIR EL REZAGO EN MATERIA DE PAVIMENTACIÓN; PARA LA CONSTRUCCIÓN DE UNA PAVIMENTACIÓN, LA CIUDADANÍA DEBE SOLICITARLA, SE SER EL CASO, CUÁLES SON LOS REQUISITOS A PRESENTAR Y EL PROCEDIMIENTO A SEGUIR.</w:t>
      </w:r>
      <w:r w:rsidRPr="00B66B6E">
        <w:rPr>
          <w:lang w:val="es-ES_tradnl" w:eastAsia="es-ES"/>
        </w:rPr>
        <w:t>” (Sic)</w:t>
      </w:r>
    </w:p>
    <w:p w14:paraId="5586AD11" w14:textId="77777777" w:rsidR="00C0731C" w:rsidRPr="002C3EC8" w:rsidRDefault="00C0731C" w:rsidP="00C0731C">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2AAA5066" w14:textId="77777777" w:rsidR="00C0731C" w:rsidRDefault="00C0731C" w:rsidP="00C0731C">
      <w:pPr>
        <w:spacing w:before="240" w:line="360" w:lineRule="auto"/>
        <w:jc w:val="both"/>
        <w:rPr>
          <w:rFonts w:ascii="Palatino Linotype" w:hAnsi="Palatino Linotype" w:cs="Arial"/>
          <w:b/>
          <w:sz w:val="28"/>
        </w:rPr>
      </w:pPr>
    </w:p>
    <w:p w14:paraId="62DB301F" w14:textId="77777777" w:rsidR="00C0731C" w:rsidRDefault="00C0731C" w:rsidP="00C0731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0DD1F1A7" w14:textId="1AC645E9" w:rsidR="00C0731C" w:rsidRPr="00C0731C" w:rsidRDefault="00C0731C" w:rsidP="00C0731C">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A653DE">
        <w:rPr>
          <w:rFonts w:ascii="Palatino Linotype" w:hAnsi="Palatino Linotype" w:cs="Arial"/>
          <w:b/>
          <w:sz w:val="24"/>
        </w:rPr>
        <w:t>veinte</w:t>
      </w:r>
      <w:r>
        <w:rPr>
          <w:rFonts w:ascii="Palatino Linotype" w:hAnsi="Palatino Linotype" w:cs="Arial"/>
          <w:b/>
          <w:sz w:val="24"/>
        </w:rPr>
        <w:t xml:space="preserve"> de enero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4A3045B8" w14:textId="77777777" w:rsidR="00C0731C" w:rsidRPr="00E818A5" w:rsidRDefault="00C0731C" w:rsidP="00C0731C">
      <w:pPr>
        <w:spacing w:line="360" w:lineRule="auto"/>
        <w:jc w:val="both"/>
        <w:rPr>
          <w:rFonts w:ascii="Palatino Linotype" w:hAnsi="Palatino Linotype" w:cs="Arial"/>
        </w:rPr>
      </w:pPr>
    </w:p>
    <w:p w14:paraId="4F5FB254" w14:textId="77777777" w:rsidR="00A653DE" w:rsidRDefault="00C0731C" w:rsidP="00A653DE">
      <w:pPr>
        <w:ind w:left="567" w:right="567"/>
        <w:jc w:val="right"/>
        <w:rPr>
          <w:rFonts w:ascii="Palatino Linotype" w:hAnsi="Palatino Linotype" w:cs="Arial"/>
          <w:i/>
        </w:rPr>
      </w:pPr>
      <w:r>
        <w:rPr>
          <w:rFonts w:ascii="Palatino Linotype" w:hAnsi="Palatino Linotype" w:cs="Arial"/>
          <w:i/>
        </w:rPr>
        <w:t>“</w:t>
      </w:r>
      <w:r w:rsidR="00A653DE" w:rsidRPr="00A653DE">
        <w:rPr>
          <w:rFonts w:ascii="Palatino Linotype" w:hAnsi="Palatino Linotype" w:cs="Arial"/>
          <w:i/>
        </w:rPr>
        <w:t>Folio de la solicitud: 00568/VACHASO/IP/2024</w:t>
      </w:r>
    </w:p>
    <w:p w14:paraId="53BD0995" w14:textId="77777777" w:rsidR="00A653DE" w:rsidRPr="00A653DE" w:rsidRDefault="00A653DE" w:rsidP="00A653DE">
      <w:pPr>
        <w:ind w:left="567" w:right="567"/>
        <w:jc w:val="right"/>
        <w:rPr>
          <w:rFonts w:ascii="Palatino Linotype" w:hAnsi="Palatino Linotype" w:cs="Arial"/>
          <w:i/>
        </w:rPr>
      </w:pPr>
    </w:p>
    <w:p w14:paraId="01EC3692" w14:textId="77777777" w:rsidR="00A653DE" w:rsidRDefault="00A653DE" w:rsidP="00A653DE">
      <w:pPr>
        <w:ind w:left="567" w:right="567"/>
        <w:jc w:val="both"/>
        <w:rPr>
          <w:rFonts w:ascii="Palatino Linotype" w:hAnsi="Palatino Linotype" w:cs="Arial"/>
          <w:i/>
        </w:rPr>
      </w:pPr>
      <w:r w:rsidRPr="00A653DE">
        <w:rPr>
          <w:rFonts w:ascii="Palatino Linotype" w:hAnsi="Palatino Linotype" w:cs="Arial"/>
          <w:i/>
        </w:rPr>
        <w:t xml:space="preserve">A quien corresponda: Sirva el presente para enviarle un cordial saludo, al tiempo que me permito distraerle de sus múltiples ocupaciones, lo anterior a efecto de dar contestación a la solicitud de información con número de folio: 00568/VACHASO/IP/2024, recibida mediante plataforma digital SAIMEX, en </w:t>
      </w:r>
      <w:r w:rsidRPr="00A653DE">
        <w:rPr>
          <w:rFonts w:ascii="Palatino Linotype" w:hAnsi="Palatino Linotype" w:cs="Arial"/>
          <w:i/>
        </w:rPr>
        <w:lastRenderedPageBreak/>
        <w:t xml:space="preserve">fecha nueve de diciembre del año en curso; “CUÁL FUE EL PRESUPUESTO DEL EJERCICIO 2024 ASIGNADO EN ESPECÍFICO PARA LA CONSTRUCCIÓN DE PAVIMENTACIÓN DE CALLES; CUANTAS Y CUÁLES CALLES SE INCLUYERON EN EL PLAN DE DARROLLO MUNICIPAL DEL PRESENTE EJERCICIO; CUÁLES PAVIMENTACIONES DE LA QUE SE MENCIONEN SE CONCLUYERON Y EN SU CASO, CUÁLES QUEDARON INCONCLUSAS; CUÁNTAS CALLES Y AVENIDAS DE VALLE DE CHALCO AÚN FALTAN POR PAVIMENTAR Y CUAL ES EL PLAN PARA COBATIR EL REZAGO EN MATERIA DE PAVIMENTACIÓN; PARA LA CONSTRUCCIÓN DE UNA PAVIMENTACIÓN, LA CIUDADANÍA DEBE SOLICITARLA, SE SER EL CASO, CUÁLES SON LOS REQUISITOS A PRESENTAR Y EL PROCEDIMIENTO A SEGUIR…” (SIC) Por lo que, en virtud a lo anterior </w:t>
      </w:r>
      <w:r w:rsidRPr="0089211D">
        <w:rPr>
          <w:rFonts w:ascii="Palatino Linotype" w:hAnsi="Palatino Linotype" w:cs="Arial"/>
          <w:i/>
        </w:rPr>
        <w:t>mente expuesto, me permito informarle lo siguiente; Que de conformidad a los artículos 153 del Bando Municipal; 1.1 inciso XI, 12.1 fracción III, 5.1 fracción III, 5.4 fracción l, X, 5.5 fracción 1 , 11 y III, 12.4 fracciones II,III,IV,V ,VII, 12.6,12.7, 12.12 fracciones V, VI, VII, VIII, IX , 12.15 fracciones 1,11, III, IV, V, VI IX, X, XI,XII, XIII, XIV, 12.16, 12.18 Y 12,19 del Código Administrativo para el Estado de México, vigente en la entidad;1,2,4,5,15,16,17,18,19,20 del Reglamento del Libro Décimo Segundo del Código Administrativo del Estado de México;1,2,4,7,8,9,10,11,12,92 fracción XXIX de la Ley de Transparencia y Acceso a la Información Pública del Estado de México y Municipios, siendo</w:t>
      </w:r>
      <w:r w:rsidRPr="00A653DE">
        <w:rPr>
          <w:rFonts w:ascii="Palatino Linotype" w:hAnsi="Palatino Linotype" w:cs="Arial"/>
          <w:i/>
        </w:rPr>
        <w:t xml:space="preserve"> la DIRECCIÓN DE OBRAS PÚBLICAS, competente para conocer sobre dicha solicitud, manifiesta lo siguiente: a) CUÁL FUE EL PRESUPUESTO DEL EJERCICIO 2024 ASIGNADO EN ESPECÍFICO PARA LA CONSTRUCCIÓN DE PAVIMENTACIÓN DE CALLES; CUANTAS Y CUÁLES CALLES SE INCLUYERON EN EL PLAN DE DARROLLO MUNICIPAL DEL PRESENTE EJERCICIO. Toda vez, que, 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 la Secretaría del Ramo integrará el Programa General de Obras Públicas del Estado a partir de los programas anuales de obra pública que le turnen las dependencias, entidades y ayuntamientos, por ello, las dependencias y entidades según las características, complejidad y magnitud de los trabajos formularán sus programas anuales de obras públicas y de servicios relacionados con las mismas y </w:t>
      </w:r>
      <w:r w:rsidRPr="00A653DE">
        <w:rPr>
          <w:rFonts w:ascii="Palatino Linotype" w:hAnsi="Palatino Linotype" w:cs="Arial"/>
          <w:i/>
        </w:rPr>
        <w:lastRenderedPageBreak/>
        <w:t xml:space="preserve">los que abarquen más de un ejercicio presupuestal, así como sus respectivos presupuestos. Al tenor de lo expuesto, la Dirección de Obras Públicas anexa al presente mediante formato digital PROGRAMA ANUAL DE OBRA PÚBLICA correspondiente al ejercicio fiscal 2024. b) CUÁLES PAVIMENTACIONES DE LA QUE SE MENCIONEN SE CONCLUYERON Y EN SU CASO, CUÁLES QUEDARON INCONCLUSAS; De acuerdo a la Ley de Transparencia y Acceso a la Información Pública del Estado de México y Municipios,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Por lo que, con el propósito de satisfacer su solicitud, se anexa a la presente, liga de página oficial IPOMEX (Información Pública de Oficio Mexiquense), en la cual se desglosan los “RESULTADOS DE PROCEDIMIENTOS DE ADJUDICACIÓN DIRECTA, LICITACIÓN PÚBLICA E INVITACIÓN RESTRINGODA” que llevo a cabo la Dirección de Obras Públicas durante el ejercicio fiscal 2024, por ende, es preciso recalcar, que toda la información correspondiente a las obras ejecutadas durante el periodo correspondiente serán encontradas en la plataforma que anejo a la vigente respuesta. https://infoem2.ipomex.org.mx/ipomex/#/info-fraccion/676/203/12 c) CUÁNTAS CALLES Y AVENIDAS DE VALLE DE CHALCO AÚN FALTAN POR PAVIMENTAR Y CUAL ES EL PLAN PARA COBATIR EL REZAGO EN MATERIA DE PAVIMENTACIÓN: Toda vez, que, atendiendo al punto (a) y (b) se anexa PROGRAMA ANUAL DE OBRAS PUBLICAS e hipervínculo de IPOMEX (Información Pública de Oficio Mexiquense), resulta reiterante la concurrente pregunta, sin embargo a efecto de satisfacer la petición realizada, se anexa al mismo; hipervínculo vigente, en el cual podrá encontrar todas las Obras Públicas realizadas durante el periodo fiscal 2024 y a su vez realizar la comparativa entre el programa anual 2024 y la información ingresada dentro de la página oficial, IPOMEX. https://infoem2.ipomex.org.mx/ipomex/#/info-fraccion/676/203/12 De la misma manera anexo hipervínculo del tercer informe de gobierno, en el cual, se puede encontrar toda la información requerida, así como los planes para combatir el rezago de áreas prioritarias correspondientes a la Dirección de Obras Públicas. 3ER-INFORME-DE-GOBIERNO-AGM-3.pdf Aludiendo, que, de conformidad al artículo 12 de la Ley de Transparencia y Acceso a la Información Pública del Estado de México y Municipios. Artículo 12. Quienes generen, recopilen, administren, </w:t>
      </w:r>
      <w:r w:rsidRPr="00A653DE">
        <w:rPr>
          <w:rFonts w:ascii="Palatino Linotype" w:hAnsi="Palatino Linotype" w:cs="Arial"/>
          <w:i/>
        </w:rPr>
        <w:lastRenderedPageBreak/>
        <w:t xml:space="preserve">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 PARA LA CONSTRUCCIÓN DE UNA PAVIMENTACIÓN, LA CIUDADANÍA DEBE SOLICITARLA, SE SER EL CASO, CUÁLES SON LOS REQUISITOS A PRESENTAR Y EL PROCEDIMIENTO A SEGUIR Atendiendo a la presente interrogante es menester precisar que La planeación de la obra pública comprende el conjunto de actividades necesarias para la debida programación, </w:t>
      </w:r>
      <w:proofErr w:type="spellStart"/>
      <w:r w:rsidRPr="00A653DE">
        <w:rPr>
          <w:rFonts w:ascii="Palatino Linotype" w:hAnsi="Palatino Linotype" w:cs="Arial"/>
          <w:i/>
        </w:rPr>
        <w:t>presupuestación</w:t>
      </w:r>
      <w:proofErr w:type="spellEnd"/>
      <w:r w:rsidRPr="00A653DE">
        <w:rPr>
          <w:rFonts w:ascii="Palatino Linotype" w:hAnsi="Palatino Linotype" w:cs="Arial"/>
          <w:i/>
        </w:rPr>
        <w:t>, ejecución, seguimiento, control y evaluación. Las actividades básicas que conlleva la planeación de una obra son: I. La descripción de la obra; II. El análisis de factibilidad; III. El desarrollo del proyecto arquitectónico; IV. El desarrollo del proyecto de ingeniería; V. La integración del proyecto ejecutivo; VI. La determinación de normas técnicas y de calidad de materiales y equipos de instalación permanente; VII. La determinación de especificaciones particulares de construcción, de así requerirse; VIII. La definición de los servicios relacionados con la obra; IX. El programa de ejecución; X. El presupuesto. Es dable entonces, señalar que, la planeación de la obra pública del ayuntamiento deberá ajustarse a las políticas, objetivos y prioridades señalados en los planes de desarrollo estatal y municipal, así como jerarquizar las obras públicas considerando el beneficio económico, social y ambiental que representen, por lo que se precisa que puede solicitar la pavimentación de una calle, y que para hacerlo debe ingresar un escrito de petición, lo anterior de conformidad al artículo 8 constitucional y 116 del Código de Procedimientos Administrativos del Estado de México. Sin otro particular por el momento, me despido, quedando a sus órdenes para cualquier duda y/o aclaración.</w:t>
      </w:r>
    </w:p>
    <w:p w14:paraId="739F52DA" w14:textId="77777777" w:rsidR="00A653DE" w:rsidRPr="00A653DE" w:rsidRDefault="00A653DE" w:rsidP="00A653DE">
      <w:pPr>
        <w:ind w:left="567" w:right="567"/>
        <w:jc w:val="both"/>
        <w:rPr>
          <w:rFonts w:ascii="Palatino Linotype" w:hAnsi="Palatino Linotype" w:cs="Arial"/>
          <w:i/>
        </w:rPr>
      </w:pPr>
    </w:p>
    <w:p w14:paraId="5DF621A8" w14:textId="77777777" w:rsidR="00A653DE" w:rsidRPr="00A653DE" w:rsidRDefault="00A653DE" w:rsidP="00A653DE">
      <w:pPr>
        <w:ind w:left="567" w:right="567"/>
        <w:jc w:val="both"/>
        <w:rPr>
          <w:rFonts w:ascii="Palatino Linotype" w:hAnsi="Palatino Linotype" w:cs="Arial"/>
          <w:i/>
        </w:rPr>
      </w:pPr>
      <w:r w:rsidRPr="00A653DE">
        <w:rPr>
          <w:rFonts w:ascii="Palatino Linotype" w:hAnsi="Palatino Linotype" w:cs="Arial"/>
          <w:i/>
        </w:rPr>
        <w:t>ATENTAMENTE</w:t>
      </w:r>
    </w:p>
    <w:p w14:paraId="58A3DE00" w14:textId="467600BA" w:rsidR="00C0731C" w:rsidRDefault="00A653DE" w:rsidP="00A653DE">
      <w:pPr>
        <w:ind w:left="567" w:right="567"/>
        <w:jc w:val="both"/>
        <w:rPr>
          <w:rFonts w:ascii="Palatino Linotype" w:hAnsi="Palatino Linotype" w:cs="Arial"/>
          <w:i/>
        </w:rPr>
      </w:pPr>
      <w:r w:rsidRPr="00A653DE">
        <w:rPr>
          <w:rFonts w:ascii="Palatino Linotype" w:hAnsi="Palatino Linotype" w:cs="Arial"/>
          <w:i/>
        </w:rPr>
        <w:t>M. EN D. VALENTÍN GARCÍA RAMÍREZ</w:t>
      </w:r>
      <w:r w:rsidR="00C0731C" w:rsidRPr="00C0731C">
        <w:rPr>
          <w:rFonts w:ascii="Palatino Linotype" w:hAnsi="Palatino Linotype" w:cs="Arial"/>
          <w:i/>
        </w:rPr>
        <w:t xml:space="preserve">. </w:t>
      </w:r>
      <w:r w:rsidR="00C0731C" w:rsidRPr="00667998">
        <w:rPr>
          <w:rFonts w:ascii="Palatino Linotype" w:hAnsi="Palatino Linotype" w:cs="Arial"/>
          <w:i/>
        </w:rPr>
        <w:t>“(Sic).</w:t>
      </w:r>
    </w:p>
    <w:p w14:paraId="21889379" w14:textId="77777777" w:rsidR="00C0731C" w:rsidRDefault="00C0731C" w:rsidP="00C0731C">
      <w:pPr>
        <w:spacing w:line="360" w:lineRule="auto"/>
        <w:ind w:right="567"/>
        <w:jc w:val="both"/>
        <w:rPr>
          <w:rFonts w:ascii="Palatino Linotype" w:hAnsi="Palatino Linotype" w:cs="Arial"/>
        </w:rPr>
      </w:pPr>
    </w:p>
    <w:p w14:paraId="0F8E4AE6" w14:textId="31EC42A8" w:rsidR="00C0731C" w:rsidRDefault="00C0731C" w:rsidP="00C0731C">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el archivo electrónico denominado “</w:t>
      </w:r>
      <w:r w:rsidR="00A653DE" w:rsidRPr="00A653DE">
        <w:rPr>
          <w:rFonts w:ascii="Palatino Linotype" w:hAnsi="Palatino Linotype" w:cs="Arial"/>
          <w:b/>
          <w:i/>
        </w:rPr>
        <w:t>PAO 2024 FIRMADO COMPLETO.pdf</w:t>
      </w:r>
      <w:r>
        <w:rPr>
          <w:rFonts w:ascii="Palatino Linotype" w:hAnsi="Palatino Linotype" w:cs="Arial"/>
          <w:b/>
          <w:i/>
        </w:rPr>
        <w:t xml:space="preserve">”, </w:t>
      </w:r>
      <w:r>
        <w:rPr>
          <w:rFonts w:ascii="Palatino Linotype" w:hAnsi="Palatino Linotype" w:cs="Arial"/>
        </w:rPr>
        <w:t xml:space="preserve">mismo que no se reproduce por ser del </w:t>
      </w:r>
      <w:r>
        <w:rPr>
          <w:rFonts w:ascii="Palatino Linotype" w:hAnsi="Palatino Linotype" w:cs="Arial"/>
        </w:rPr>
        <w:lastRenderedPageBreak/>
        <w:t xml:space="preserve">conocimiento de las partes, sin embargo, será materia de estudio en el considerando respectivo. </w:t>
      </w:r>
    </w:p>
    <w:p w14:paraId="60DC0709" w14:textId="77777777" w:rsidR="00C0731C" w:rsidRDefault="00C0731C" w:rsidP="00C0731C">
      <w:pPr>
        <w:spacing w:line="360" w:lineRule="auto"/>
        <w:jc w:val="both"/>
        <w:rPr>
          <w:rFonts w:ascii="Palatino Linotype" w:hAnsi="Palatino Linotype" w:cs="Arial"/>
        </w:rPr>
      </w:pPr>
    </w:p>
    <w:p w14:paraId="7406C7EC" w14:textId="77777777" w:rsidR="00C0731C" w:rsidRPr="002C3EC8" w:rsidRDefault="00C0731C" w:rsidP="00C0731C">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433098E7" w14:textId="59DF1B1F" w:rsidR="00C0731C" w:rsidRDefault="00C0731C" w:rsidP="00C0731C">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A653DE">
        <w:rPr>
          <w:rFonts w:ascii="Palatino Linotype" w:hAnsi="Palatino Linotype" w:cs="Arial"/>
          <w:b/>
        </w:rPr>
        <w:t>treinta</w:t>
      </w:r>
      <w:r>
        <w:rPr>
          <w:rFonts w:ascii="Palatino Linotype" w:hAnsi="Palatino Linotype" w:cs="Arial"/>
          <w:b/>
        </w:rPr>
        <w:t xml:space="preserve"> de enero de dos mil veinti</w:t>
      </w:r>
      <w:r w:rsidR="00734932">
        <w:rPr>
          <w:rFonts w:ascii="Palatino Linotype" w:hAnsi="Palatino Linotype" w:cs="Arial"/>
          <w:b/>
        </w:rPr>
        <w:t>ci</w:t>
      </w:r>
      <w:r>
        <w:rPr>
          <w:rFonts w:ascii="Palatino Linotype" w:hAnsi="Palatino Linotype" w:cs="Arial"/>
          <w:b/>
        </w:rPr>
        <w:t>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w:t>
      </w:r>
      <w:r w:rsidR="00A653DE">
        <w:rPr>
          <w:rFonts w:ascii="Palatino Linotype" w:hAnsi="Palatino Linotype" w:cs="Arial"/>
          <w:b/>
        </w:rPr>
        <w:t>36</w:t>
      </w:r>
      <w:r>
        <w:rPr>
          <w:rFonts w:ascii="Palatino Linotype" w:hAnsi="Palatino Linotype" w:cs="Arial"/>
          <w:b/>
        </w:rPr>
        <w:t>0/INFOEM/IP/RR/2025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3A66AC9C" w14:textId="3887DC9C" w:rsidR="00B351B7" w:rsidRPr="0033050B" w:rsidRDefault="00C0731C" w:rsidP="00B351B7">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r w:rsidR="00B351B7">
        <w:rPr>
          <w:rFonts w:ascii="Palatino Linotype" w:hAnsi="Palatino Linotype" w:cs="Arial"/>
          <w:b/>
          <w:i/>
        </w:rPr>
        <w:t xml:space="preserve"> </w:t>
      </w:r>
    </w:p>
    <w:p w14:paraId="0FF8BC95" w14:textId="175ED512" w:rsidR="00C0731C" w:rsidRDefault="00C0731C" w:rsidP="00C0731C">
      <w:pPr>
        <w:pStyle w:val="INFOEM"/>
      </w:pPr>
      <w:r w:rsidRPr="007E4713">
        <w:t>“</w:t>
      </w:r>
      <w:r w:rsidR="008C4589" w:rsidRPr="008C4589">
        <w:t>Respuesta a la solicitud de información con Folio: 00568/VACHASO/IP/2024, emitida mediante el 20 de enero de 2025, notificada mediante plataforma digital SAIMEX, en virtud de que no se proporcionó la información solicitada.</w:t>
      </w:r>
      <w:r>
        <w:t>” (</w:t>
      </w:r>
      <w:proofErr w:type="gramStart"/>
      <w:r>
        <w:t>sic</w:t>
      </w:r>
      <w:proofErr w:type="gramEnd"/>
      <w:r>
        <w:t>)</w:t>
      </w:r>
    </w:p>
    <w:p w14:paraId="2B7BF28C" w14:textId="4288DB72" w:rsidR="008C4589" w:rsidRPr="008C4589" w:rsidRDefault="008C4589" w:rsidP="008C4589">
      <w:pPr>
        <w:pStyle w:val="INFOEM"/>
        <w:numPr>
          <w:ilvl w:val="0"/>
          <w:numId w:val="2"/>
        </w:numPr>
        <w:rPr>
          <w:rFonts w:eastAsia="Times New Roman" w:cs="Arial"/>
          <w:b/>
          <w:sz w:val="24"/>
          <w:szCs w:val="24"/>
          <w:lang w:val="es-ES" w:eastAsia="es-ES"/>
        </w:rPr>
      </w:pPr>
      <w:r w:rsidRPr="008C4589">
        <w:rPr>
          <w:rFonts w:eastAsia="Times New Roman" w:cs="Arial"/>
          <w:b/>
          <w:sz w:val="24"/>
          <w:szCs w:val="24"/>
          <w:lang w:val="es-ES" w:eastAsia="es-ES"/>
        </w:rPr>
        <w:t>Razones o motivos de inconformidad</w:t>
      </w:r>
    </w:p>
    <w:p w14:paraId="69AEE8B6" w14:textId="77777777" w:rsidR="008C4589" w:rsidRPr="008C4589" w:rsidRDefault="008C4589" w:rsidP="008C4589">
      <w:pPr>
        <w:ind w:left="851" w:right="899"/>
        <w:jc w:val="both"/>
        <w:rPr>
          <w:rFonts w:ascii="Palatino Linotype" w:eastAsiaTheme="minorHAnsi" w:hAnsi="Palatino Linotype" w:cstheme="minorBidi"/>
          <w:i/>
          <w:sz w:val="22"/>
          <w:szCs w:val="14"/>
          <w:lang w:val="es-MX" w:eastAsia="en-US"/>
        </w:rPr>
      </w:pPr>
      <w:r w:rsidRPr="008C4589">
        <w:rPr>
          <w:rFonts w:ascii="Palatino Linotype" w:eastAsiaTheme="minorHAnsi" w:hAnsi="Palatino Linotype" w:cstheme="minorBidi"/>
          <w:i/>
          <w:sz w:val="22"/>
          <w:szCs w:val="14"/>
          <w:lang w:val="es-MX" w:eastAsia="en-US"/>
        </w:rPr>
        <w:t xml:space="preserve">Respecto a la solicitud: “CUÁL FUE EL PRESUPUESTO DEL EJERCICIO 2024 ASIGNADO EN ESPECÍFICO PARA LA CONSTRUCCIÓN DE PAVIMENTACIÓN DE CALLES; CUANTAS Y CUÁLES CALLES SE INCLUYERON EN EL PLAN DE DARROLLO MUNICIPAL DEL PRESENTE EJERCICIO", se respondió lo siguiente: “la Dirección de Obras Públicas anexa al presente mediante formato digital PROGRAMA ANUAL DE OBRA PÚBLICA correspondiente al ejercicio fiscal 2024”, sin embargo dicha documental no responde la totalidad de solicitud, ya que no indica cuáles y cuántas calles se incluyeron o en el integraron en el PLAN DE DARROLLO MUNICIPAL o bien en el “Programa General de Obras Públicas del Estado” o “programas anuales” que refieren en la misma respuesta, ya que el documento Anexo denominado “PROGRAMA ANUAL DE OBRA” o “PRESUPUESTO BASADO EN RESULTADOS FINALES”, se detallan, entre otras las obras de pavimentación realizadas, más no las que se planearon, siendo esto último lo que se solicitó. En relación a la solicitud siguiente: </w:t>
      </w:r>
      <w:r w:rsidRPr="008C4589">
        <w:rPr>
          <w:rFonts w:ascii="Palatino Linotype" w:eastAsiaTheme="minorHAnsi" w:hAnsi="Palatino Linotype" w:cstheme="minorBidi"/>
          <w:i/>
          <w:sz w:val="22"/>
          <w:szCs w:val="14"/>
          <w:lang w:val="es-MX" w:eastAsia="en-US"/>
        </w:rPr>
        <w:lastRenderedPageBreak/>
        <w:t>“CUÁNTAS CALLES Y AVENIDAS DE VALLE DE CHALCO AÚN FALTAN POR PAVIMENTAR Y CUAL ES EL PLAN PARA COBATIR EL REZAGO EN MATERIA DE PAVIMENTACIÓN”, el ente responsable de la información refirió de nuevo el “PROGRAMA ANUAL DE OBRAS PUBLICAS” e indicó reiterante la solicitud, sin embargo, es evidente que en este punto no se está solicitando la misma información, ni el documento referido la proporciona, ni mucho menos el hipervínculo a https://infoem2.ipomex.org.mx/ipomex/#/info-fraccion/676/203/12 que indicó, ya que como bien lo señaló en la propia respuesta en dicha liga electrónica se encuentran las obras realizadas, pero no muestra los datos de las calles y avenidas de Valle de Chalco que faltan por pavimentar, ni el plan para combatir dicho rezago, por lo que es evidente que no se proporcionó la información solicitada.</w:t>
      </w:r>
    </w:p>
    <w:p w14:paraId="546766C9" w14:textId="77777777" w:rsidR="00C0731C" w:rsidRDefault="00C0731C" w:rsidP="008C4589">
      <w:pPr>
        <w:spacing w:line="360" w:lineRule="auto"/>
        <w:ind w:left="851" w:right="899"/>
        <w:jc w:val="both"/>
        <w:rPr>
          <w:rFonts w:ascii="Palatino Linotype" w:eastAsiaTheme="minorHAnsi" w:hAnsi="Palatino Linotype" w:cstheme="minorBidi"/>
          <w:i/>
          <w:sz w:val="22"/>
          <w:szCs w:val="14"/>
          <w:lang w:val="es-MX" w:eastAsia="en-US"/>
        </w:rPr>
      </w:pPr>
    </w:p>
    <w:p w14:paraId="4A6ED11D" w14:textId="69CBB0AF" w:rsidR="008C4589" w:rsidRPr="004207AA" w:rsidRDefault="008C4589" w:rsidP="00446B0F">
      <w:pPr>
        <w:spacing w:line="360" w:lineRule="auto"/>
        <w:ind w:right="49"/>
        <w:jc w:val="both"/>
        <w:rPr>
          <w:rFonts w:ascii="Palatino Linotype" w:eastAsiaTheme="minorHAnsi" w:hAnsi="Palatino Linotype" w:cstheme="minorBidi"/>
          <w:iCs/>
          <w:szCs w:val="16"/>
          <w:lang w:val="es-MX" w:eastAsia="en-US"/>
        </w:rPr>
      </w:pPr>
      <w:r w:rsidRPr="004207AA">
        <w:rPr>
          <w:rFonts w:ascii="Palatino Linotype" w:eastAsiaTheme="minorHAnsi" w:hAnsi="Palatino Linotype" w:cstheme="minorBidi"/>
          <w:iCs/>
          <w:szCs w:val="16"/>
          <w:lang w:val="es-MX" w:eastAsia="en-US"/>
        </w:rPr>
        <w:t xml:space="preserve">Asimismo, el Recurrente adjunto a su </w:t>
      </w:r>
      <w:r w:rsidR="00446B0F" w:rsidRPr="004207AA">
        <w:rPr>
          <w:rFonts w:ascii="Palatino Linotype" w:eastAsiaTheme="minorHAnsi" w:hAnsi="Palatino Linotype" w:cstheme="minorBidi"/>
          <w:iCs/>
          <w:szCs w:val="16"/>
          <w:lang w:val="es-MX" w:eastAsia="en-US"/>
        </w:rPr>
        <w:t xml:space="preserve">interposición del recurso de revisión el documento denominado “160.page.pdf” </w:t>
      </w:r>
      <w:r w:rsidR="00446B0F" w:rsidRPr="00D158E4">
        <w:rPr>
          <w:rFonts w:ascii="Palatino Linotype" w:eastAsiaTheme="minorHAnsi" w:hAnsi="Palatino Linotype" w:cstheme="minorBidi"/>
          <w:iCs/>
          <w:szCs w:val="16"/>
          <w:lang w:val="es-MX" w:eastAsia="en-US"/>
        </w:rPr>
        <w:t xml:space="preserve">que es </w:t>
      </w:r>
      <w:r w:rsidR="00D158E4" w:rsidRPr="00D158E4">
        <w:rPr>
          <w:rFonts w:ascii="Palatino Linotype" w:eastAsiaTheme="minorHAnsi" w:hAnsi="Palatino Linotype" w:cstheme="minorBidi"/>
          <w:iCs/>
          <w:szCs w:val="16"/>
          <w:lang w:val="es-MX" w:eastAsia="en-US"/>
        </w:rPr>
        <w:t>prácticamente</w:t>
      </w:r>
      <w:r w:rsidR="00D158E4">
        <w:rPr>
          <w:rFonts w:ascii="Palatino Linotype" w:eastAsiaTheme="minorHAnsi" w:hAnsi="Palatino Linotype" w:cstheme="minorBidi"/>
          <w:iCs/>
          <w:szCs w:val="16"/>
          <w:lang w:val="es-MX" w:eastAsia="en-US"/>
        </w:rPr>
        <w:t xml:space="preserve"> la respuesta notificada a través del SAIMEX.</w:t>
      </w:r>
    </w:p>
    <w:p w14:paraId="1DDF11E0" w14:textId="77777777" w:rsidR="00C0731C" w:rsidRPr="002C3EC8" w:rsidRDefault="00C0731C" w:rsidP="00C0731C">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1BD8496" w14:textId="001CFE63" w:rsidR="00C0731C" w:rsidRDefault="00C0731C" w:rsidP="00C0731C">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516952">
        <w:rPr>
          <w:rFonts w:ascii="Palatino Linotype" w:hAnsi="Palatino Linotype"/>
          <w:b/>
        </w:rPr>
        <w:t>cuatro de febrero</w:t>
      </w:r>
      <w:r w:rsidR="00B351B7">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2E942989" w14:textId="77777777" w:rsidR="00C0731C" w:rsidRPr="004C20B7" w:rsidRDefault="00C0731C" w:rsidP="00C0731C">
      <w:pPr>
        <w:spacing w:before="240" w:line="360" w:lineRule="auto"/>
        <w:jc w:val="both"/>
        <w:rPr>
          <w:rFonts w:ascii="Palatino Linotype" w:hAnsi="Palatino Linotype" w:cs="Arial"/>
          <w:sz w:val="28"/>
        </w:rPr>
      </w:pPr>
    </w:p>
    <w:p w14:paraId="050A4BB5" w14:textId="77777777" w:rsidR="00C0731C" w:rsidRPr="00E52C83" w:rsidRDefault="00C0731C" w:rsidP="00C0731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7707178C" w14:textId="38DAAB0F" w:rsidR="00590166" w:rsidRPr="00590166" w:rsidRDefault="00590166" w:rsidP="00377EC7">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377EC7">
        <w:rPr>
          <w:rFonts w:ascii="Palatino Linotype" w:hAnsi="Palatino Linotype" w:cs="Arial"/>
        </w:rPr>
        <w:t>cinco de febrero</w:t>
      </w:r>
      <w:r>
        <w:rPr>
          <w:rFonts w:ascii="Palatino Linotype" w:hAnsi="Palatino Linotype" w:cs="Arial"/>
        </w:rPr>
        <w:t xml:space="preserve"> de dos mil </w:t>
      </w:r>
      <w:r>
        <w:rPr>
          <w:rFonts w:ascii="Palatino Linotype" w:hAnsi="Palatino Linotype" w:cs="Arial"/>
        </w:rPr>
        <w:lastRenderedPageBreak/>
        <w:t>veinticinco</w:t>
      </w:r>
      <w:r w:rsidRPr="00D32665">
        <w:rPr>
          <w:rFonts w:ascii="Palatino Linotype" w:hAnsi="Palatino Linotype" w:cs="Arial"/>
        </w:rPr>
        <w:t>, por medio de</w:t>
      </w:r>
      <w:r w:rsidR="00377EC7">
        <w:rPr>
          <w:rFonts w:ascii="Palatino Linotype" w:hAnsi="Palatino Linotype" w:cs="Arial"/>
        </w:rPr>
        <w:t xml:space="preserve"> </w:t>
      </w:r>
      <w:r w:rsidRPr="00D32665">
        <w:rPr>
          <w:rFonts w:ascii="Palatino Linotype" w:hAnsi="Palatino Linotype" w:cs="Arial"/>
        </w:rPr>
        <w:t>l</w:t>
      </w:r>
      <w:r w:rsidR="00377EC7">
        <w:rPr>
          <w:rFonts w:ascii="Palatino Linotype" w:hAnsi="Palatino Linotype" w:cs="Arial"/>
        </w:rPr>
        <w:t>os</w:t>
      </w:r>
      <w:r w:rsidRPr="00D32665">
        <w:rPr>
          <w:rFonts w:ascii="Palatino Linotype" w:hAnsi="Palatino Linotype" w:cs="Arial"/>
        </w:rPr>
        <w:t xml:space="preserve"> archivo</w:t>
      </w:r>
      <w:r w:rsidR="00377EC7">
        <w:rPr>
          <w:rFonts w:ascii="Palatino Linotype" w:hAnsi="Palatino Linotype" w:cs="Arial"/>
        </w:rPr>
        <w:t>s</w:t>
      </w:r>
      <w:r w:rsidRPr="00D32665">
        <w:rPr>
          <w:rFonts w:ascii="Palatino Linotype" w:hAnsi="Palatino Linotype" w:cs="Arial"/>
        </w:rPr>
        <w:t xml:space="preserve"> electrónico</w:t>
      </w:r>
      <w:r w:rsidR="00377EC7">
        <w:rPr>
          <w:rFonts w:ascii="Palatino Linotype" w:hAnsi="Palatino Linotype" w:cs="Arial"/>
        </w:rPr>
        <w:t>s</w:t>
      </w:r>
      <w:r w:rsidRPr="00D32665">
        <w:rPr>
          <w:rFonts w:ascii="Palatino Linotype" w:hAnsi="Palatino Linotype" w:cs="Arial"/>
        </w:rPr>
        <w:t xml:space="preserve"> “</w:t>
      </w:r>
      <w:r w:rsidR="00377EC7" w:rsidRPr="00377EC7">
        <w:rPr>
          <w:rFonts w:ascii="Palatino Linotype" w:hAnsi="Palatino Linotype" w:cs="Arial"/>
          <w:b/>
          <w:i/>
        </w:rPr>
        <w:t>INFORMACIÓN- RECURSO DE REVISIÓN- 00360-INFOEM-IP-RR-2025.pdf</w:t>
      </w:r>
      <w:r w:rsidR="00377EC7">
        <w:rPr>
          <w:rFonts w:ascii="Palatino Linotype" w:hAnsi="Palatino Linotype" w:cs="Arial"/>
          <w:b/>
          <w:i/>
        </w:rPr>
        <w:t xml:space="preserve">”, </w:t>
      </w:r>
      <w:r w:rsidR="00377EC7" w:rsidRPr="00377EC7">
        <w:rPr>
          <w:rFonts w:ascii="Palatino Linotype" w:hAnsi="Palatino Linotype" w:cs="Arial"/>
          <w:b/>
          <w:i/>
        </w:rPr>
        <w:tab/>
      </w:r>
      <w:r w:rsidR="00377EC7">
        <w:rPr>
          <w:rFonts w:ascii="Palatino Linotype" w:hAnsi="Palatino Linotype" w:cs="Arial"/>
          <w:b/>
          <w:i/>
        </w:rPr>
        <w:t>“</w:t>
      </w:r>
      <w:r w:rsidR="00377EC7" w:rsidRPr="00377EC7">
        <w:rPr>
          <w:rFonts w:ascii="Palatino Linotype" w:hAnsi="Palatino Linotype" w:cs="Arial"/>
          <w:b/>
          <w:i/>
        </w:rPr>
        <w:t>RECURSO DE REVISIÓN 00360-INFOEM-IP-RR-2025.pdf</w:t>
      </w:r>
      <w:r w:rsidR="00377EC7">
        <w:rPr>
          <w:rFonts w:ascii="Palatino Linotype" w:hAnsi="Palatino Linotype" w:cs="Arial"/>
          <w:b/>
          <w:i/>
        </w:rPr>
        <w:t>”,  “</w:t>
      </w:r>
      <w:r w:rsidR="00377EC7" w:rsidRPr="00377EC7">
        <w:rPr>
          <w:rFonts w:ascii="Palatino Linotype" w:hAnsi="Palatino Linotype" w:cs="Arial"/>
          <w:b/>
          <w:i/>
        </w:rPr>
        <w:t>FE DE ERRATAS OBRAS PUBLICAS.txt</w:t>
      </w:r>
      <w:r w:rsidR="00377EC7">
        <w:rPr>
          <w:rFonts w:ascii="Palatino Linotype" w:hAnsi="Palatino Linotype" w:cs="Arial"/>
          <w:b/>
          <w:i/>
        </w:rPr>
        <w:t>” y “</w:t>
      </w:r>
      <w:r w:rsidR="00377EC7" w:rsidRPr="00377EC7">
        <w:rPr>
          <w:rFonts w:ascii="Palatino Linotype" w:hAnsi="Palatino Linotype" w:cs="Arial"/>
          <w:b/>
          <w:i/>
        </w:rPr>
        <w:t>RECURSO DE REVISIÓN 00360-INFOEM-IP-RR-2025(1).</w:t>
      </w:r>
      <w:proofErr w:type="spellStart"/>
      <w:r w:rsidR="00377EC7" w:rsidRPr="00377EC7">
        <w:rPr>
          <w:rFonts w:ascii="Palatino Linotype" w:hAnsi="Palatino Linotype" w:cs="Arial"/>
          <w:b/>
          <w:i/>
        </w:rPr>
        <w:t>pdf</w:t>
      </w:r>
      <w:proofErr w:type="spellEnd"/>
      <w:r w:rsidRPr="00D32665">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 xml:space="preserve">en el que </w:t>
      </w:r>
      <w:r w:rsidRPr="00BD0104">
        <w:rPr>
          <w:rFonts w:ascii="Palatino Linotype" w:hAnsi="Palatino Linotype" w:cs="Arial"/>
        </w:rPr>
        <w:t>sustancialmente ratifica su respuesta, mismo que fue puesto a la vista en</w:t>
      </w:r>
      <w:r w:rsidRPr="00D32665">
        <w:rPr>
          <w:rFonts w:ascii="Palatino Linotype" w:hAnsi="Palatino Linotype" w:cs="Arial"/>
        </w:rPr>
        <w:t xml:space="preserve"> fecha </w:t>
      </w:r>
      <w:r w:rsidR="0071171B">
        <w:rPr>
          <w:rFonts w:ascii="Palatino Linotype" w:hAnsi="Palatino Linotype" w:cs="Arial"/>
        </w:rPr>
        <w:t xml:space="preserve">once </w:t>
      </w:r>
      <w:r>
        <w:rPr>
          <w:rFonts w:ascii="Palatino Linotype" w:hAnsi="Palatino Linotype" w:cs="Arial"/>
        </w:rPr>
        <w:t xml:space="preserve"> de febrero de dos mil veinticinco</w:t>
      </w:r>
      <w:r w:rsidRPr="00D32665">
        <w:rPr>
          <w:rFonts w:ascii="Palatino Linotype" w:hAnsi="Palatino Linotype" w:cs="Arial"/>
          <w:b/>
          <w:i/>
        </w:rPr>
        <w:t>.</w:t>
      </w:r>
    </w:p>
    <w:p w14:paraId="661F49EC" w14:textId="7AE8C1B6" w:rsidR="00590166" w:rsidRPr="00D32665" w:rsidRDefault="003C7B32" w:rsidP="00590166">
      <w:pPr>
        <w:spacing w:line="360" w:lineRule="auto"/>
        <w:jc w:val="both"/>
        <w:rPr>
          <w:rFonts w:ascii="Palatino Linotype" w:hAnsi="Palatino Linotype"/>
        </w:rPr>
      </w:pPr>
      <w:r w:rsidRPr="00D13659">
        <w:rPr>
          <w:rFonts w:ascii="Palatino Linotype" w:hAnsi="Palatino Linotype"/>
          <w:highlight w:val="yellow"/>
        </w:rPr>
        <w:t>Por el lado del Recurrente, presentó en fecha trece de febrero de la anualidad en curso, documento titulado “</w:t>
      </w:r>
      <w:r w:rsidRPr="007E3CE6">
        <w:rPr>
          <w:rFonts w:ascii="Palatino Linotype" w:hAnsi="Palatino Linotype"/>
          <w:b/>
          <w:highlight w:val="yellow"/>
        </w:rPr>
        <w:t>MANIFESTACIONES RECURSO DE REVOCACION.pdf</w:t>
      </w:r>
      <w:r w:rsidRPr="007E3CE6">
        <w:rPr>
          <w:rFonts w:ascii="Palatino Linotype" w:hAnsi="Palatino Linotype"/>
          <w:highlight w:val="yellow"/>
        </w:rPr>
        <w:t xml:space="preserve">”, el cual versa en </w:t>
      </w:r>
      <w:r w:rsidR="007E3CE6" w:rsidRPr="007E3CE6">
        <w:rPr>
          <w:rFonts w:ascii="Palatino Linotype" w:hAnsi="Palatino Linotype"/>
          <w:highlight w:val="yellow"/>
        </w:rPr>
        <w:t xml:space="preserve">las </w:t>
      </w:r>
      <w:r w:rsidR="007E3CE6" w:rsidRPr="00D7604F">
        <w:rPr>
          <w:rFonts w:ascii="Palatino Linotype" w:hAnsi="Palatino Linotype"/>
          <w:highlight w:val="yellow"/>
        </w:rPr>
        <w:t xml:space="preserve">manifestaciones que sustentan </w:t>
      </w:r>
      <w:r w:rsidR="00D7604F" w:rsidRPr="00D7604F">
        <w:rPr>
          <w:rFonts w:ascii="Palatino Linotype" w:hAnsi="Palatino Linotype"/>
          <w:highlight w:val="yellow"/>
        </w:rPr>
        <w:t>las razones y motivos de inconformidad previamente expuestos.</w:t>
      </w:r>
    </w:p>
    <w:p w14:paraId="5963CA82" w14:textId="5915BF36" w:rsidR="00590166" w:rsidRPr="00D32665" w:rsidRDefault="00590166" w:rsidP="00590166">
      <w:pPr>
        <w:spacing w:line="360" w:lineRule="auto"/>
        <w:jc w:val="both"/>
        <w:rPr>
          <w:rFonts w:ascii="Palatino Linotype" w:hAnsi="Palatino Linotype" w:cs="Arial"/>
        </w:rPr>
      </w:pPr>
      <w:r w:rsidRPr="00D32665">
        <w:rPr>
          <w:rFonts w:ascii="Palatino Linotype" w:hAnsi="Palatino Linotype" w:cs="Arial"/>
        </w:rPr>
        <w:t>Así mismo, se aprecia que no se llevaron a cabo audiencias durante la sustanc</w:t>
      </w:r>
      <w:r w:rsidR="003C7B32">
        <w:rPr>
          <w:rFonts w:ascii="Palatino Linotype" w:hAnsi="Palatino Linotype" w:cs="Arial"/>
        </w:rPr>
        <w:t>iación del recurso de revisión,</w:t>
      </w:r>
      <w:r w:rsidRPr="00D32665">
        <w:rPr>
          <w:rFonts w:ascii="Palatino Linotype" w:hAnsi="Palatino Linotype" w:cs="Arial"/>
        </w:rPr>
        <w:t xml:space="preserve"> lo anterior en términos de los artículos 185 fracciones II y IV, y 195 de la Ley de Transparencia y Acceso a la Información Pública del Estado de México y Municipios.</w:t>
      </w:r>
    </w:p>
    <w:p w14:paraId="645CCD05" w14:textId="77777777" w:rsidR="00C0731C" w:rsidRDefault="00C0731C" w:rsidP="00C0731C">
      <w:pPr>
        <w:spacing w:line="360" w:lineRule="auto"/>
        <w:jc w:val="both"/>
        <w:rPr>
          <w:rFonts w:ascii="Palatino Linotype" w:hAnsi="Palatino Linotype" w:cs="Arial"/>
          <w:b/>
          <w:sz w:val="28"/>
          <w:szCs w:val="28"/>
        </w:rPr>
      </w:pPr>
    </w:p>
    <w:p w14:paraId="573212F4" w14:textId="77777777" w:rsidR="00C0731C" w:rsidRPr="002C3EC8" w:rsidRDefault="00C0731C" w:rsidP="00C0731C">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370E0830" w14:textId="0D4B4A64" w:rsidR="00C0731C" w:rsidRDefault="00C0731C" w:rsidP="00C0731C">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CA6F7E" w:rsidRPr="003833D9">
        <w:rPr>
          <w:rFonts w:ascii="Palatino Linotype" w:hAnsi="Palatino Linotype" w:cs="Arial"/>
          <w:b/>
        </w:rPr>
        <w:t>diecisiete</w:t>
      </w:r>
      <w:r w:rsidR="00CA6F7E">
        <w:rPr>
          <w:rFonts w:ascii="Palatino Linotype" w:hAnsi="Palatino Linotype" w:cs="Arial"/>
          <w:b/>
        </w:rPr>
        <w:t xml:space="preserve"> de febrero</w:t>
      </w:r>
      <w:r w:rsidR="00B351B7">
        <w:rPr>
          <w:rFonts w:ascii="Palatino Linotype" w:hAnsi="Palatino Linotype" w:cs="Arial"/>
          <w:b/>
        </w:rPr>
        <w:t xml:space="preserve">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305CE258" w14:textId="77777777" w:rsidR="00C0731C" w:rsidRDefault="00C0731C" w:rsidP="00C0731C">
      <w:pPr>
        <w:spacing w:line="360" w:lineRule="auto"/>
        <w:jc w:val="both"/>
        <w:rPr>
          <w:rFonts w:ascii="Palatino Linotype" w:hAnsi="Palatino Linotype" w:cs="Arial"/>
          <w:b/>
          <w:sz w:val="28"/>
          <w:szCs w:val="28"/>
        </w:rPr>
      </w:pPr>
    </w:p>
    <w:p w14:paraId="766419B1" w14:textId="77777777" w:rsidR="00C0731C" w:rsidRPr="0024200F" w:rsidRDefault="00C0731C" w:rsidP="00C0731C">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lastRenderedPageBreak/>
        <w:t>CONSIDERANDO</w:t>
      </w:r>
    </w:p>
    <w:p w14:paraId="793A7F54" w14:textId="77777777" w:rsidR="00C0731C" w:rsidRPr="00825F67" w:rsidRDefault="00C0731C" w:rsidP="00C0731C">
      <w:pPr>
        <w:spacing w:line="360" w:lineRule="auto"/>
        <w:ind w:right="49"/>
        <w:jc w:val="both"/>
        <w:rPr>
          <w:rFonts w:ascii="Palatino Linotype" w:hAnsi="Palatino Linotype"/>
          <w:szCs w:val="28"/>
        </w:rPr>
      </w:pPr>
    </w:p>
    <w:p w14:paraId="5433A63C" w14:textId="77777777" w:rsidR="00C0731C" w:rsidRPr="002C3EC8" w:rsidRDefault="00C0731C" w:rsidP="00C0731C">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5C7D3B37" w14:textId="77777777" w:rsidR="00C0731C" w:rsidRPr="007C6AB6" w:rsidRDefault="00C0731C" w:rsidP="00C0731C">
      <w:pPr>
        <w:tabs>
          <w:tab w:val="left" w:pos="3402"/>
        </w:tabs>
        <w:spacing w:line="360" w:lineRule="auto"/>
        <w:jc w:val="both"/>
        <w:rPr>
          <w:rFonts w:ascii="Palatino Linotype" w:hAnsi="Palatino Linotype"/>
        </w:rPr>
      </w:pPr>
      <w:r w:rsidRPr="007C6AB6">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w:t>
      </w:r>
      <w:r>
        <w:rPr>
          <w:rFonts w:ascii="Palatino Linotype" w:hAnsi="Palatino Linotype"/>
        </w:rPr>
        <w:t xml:space="preserve"> y </w:t>
      </w:r>
      <w:r w:rsidRPr="007C6AB6">
        <w:rPr>
          <w:rFonts w:ascii="Palatino Linotype" w:hAnsi="Palatino Linotype"/>
        </w:rPr>
        <w:t xml:space="preserve">trigésimo </w:t>
      </w:r>
      <w:r>
        <w:rPr>
          <w:rFonts w:ascii="Palatino Linotype" w:hAnsi="Palatino Linotype"/>
        </w:rPr>
        <w:t>cuarto</w:t>
      </w:r>
      <w:r w:rsidRPr="007C6AB6">
        <w:rPr>
          <w:rFonts w:ascii="Palatino Linotype" w:hAnsi="Palatino Linotype"/>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B558AA4" w14:textId="77777777" w:rsidR="00C0731C" w:rsidRPr="002C3EC8" w:rsidRDefault="00C0731C" w:rsidP="00C0731C">
      <w:pPr>
        <w:spacing w:before="240" w:line="360" w:lineRule="auto"/>
        <w:jc w:val="both"/>
        <w:rPr>
          <w:rFonts w:ascii="Palatino Linotype" w:eastAsia="Calibri" w:hAnsi="Palatino Linotype"/>
          <w:b/>
          <w:color w:val="000000" w:themeColor="text1"/>
        </w:rPr>
      </w:pPr>
    </w:p>
    <w:p w14:paraId="3C0E75AE" w14:textId="2D831954" w:rsidR="00C0731C" w:rsidRDefault="00C0731C" w:rsidP="00C0731C">
      <w:pPr>
        <w:pStyle w:val="Prrafodelista"/>
        <w:autoSpaceDE w:val="0"/>
        <w:autoSpaceDN w:val="0"/>
        <w:adjustRightInd w:val="0"/>
        <w:spacing w:before="240" w:after="160" w:line="360" w:lineRule="auto"/>
        <w:ind w:left="0"/>
        <w:jc w:val="both"/>
        <w:rPr>
          <w:rFonts w:ascii="Palatino Linotype" w:hAnsi="Palatino Linotype" w:cs="Arial"/>
          <w:b/>
        </w:rPr>
      </w:pPr>
      <w:r w:rsidRPr="00BC3943">
        <w:rPr>
          <w:rFonts w:ascii="Palatino Linotype" w:hAnsi="Palatino Linotype" w:cs="Arial"/>
          <w:b/>
          <w:sz w:val="28"/>
          <w:szCs w:val="28"/>
        </w:rPr>
        <w:t xml:space="preserve">SEGUNDO. </w:t>
      </w:r>
      <w:r w:rsidR="00BC3943" w:rsidRPr="00BC3943">
        <w:rPr>
          <w:rFonts w:ascii="Palatino Linotype" w:hAnsi="Palatino Linotype" w:cs="Arial"/>
          <w:b/>
          <w:sz w:val="28"/>
          <w:szCs w:val="28"/>
        </w:rPr>
        <w:t>Sobre los alcances del recurso de revisión</w:t>
      </w:r>
      <w:r w:rsidR="00BC3943" w:rsidRPr="00BC3943">
        <w:rPr>
          <w:rFonts w:ascii="Palatino Linotype" w:hAnsi="Palatino Linotype" w:cs="Arial"/>
          <w:b/>
        </w:rPr>
        <w:t>.</w:t>
      </w:r>
    </w:p>
    <w:p w14:paraId="627EF237" w14:textId="0CE9C064" w:rsidR="00BC3943" w:rsidRPr="00BC3943" w:rsidRDefault="00BC3943" w:rsidP="00C0731C">
      <w:pPr>
        <w:pStyle w:val="Prrafodelista"/>
        <w:autoSpaceDE w:val="0"/>
        <w:autoSpaceDN w:val="0"/>
        <w:adjustRightInd w:val="0"/>
        <w:spacing w:before="240" w:after="160" w:line="360" w:lineRule="auto"/>
        <w:ind w:left="0"/>
        <w:jc w:val="both"/>
        <w:rPr>
          <w:rFonts w:ascii="Palatino Linotype" w:hAnsi="Palatino Linotype" w:cs="Arial"/>
          <w:bCs/>
        </w:rPr>
      </w:pPr>
      <w:r w:rsidRPr="00BC3943">
        <w:rPr>
          <w:rFonts w:ascii="Palatino Linotype" w:hAnsi="Palatino Linotype" w:cs="Arial"/>
          <w:bCs/>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BC3943">
        <w:rPr>
          <w:rFonts w:ascii="Palatino Linotype" w:hAnsi="Palatino Linotype" w:cs="Arial"/>
          <w:bCs/>
        </w:rPr>
        <w:lastRenderedPageBreak/>
        <w:t>derecho de acceso a la información pública y garantizando el principio rector de máxima publicidad.</w:t>
      </w:r>
    </w:p>
    <w:p w14:paraId="3DACD553" w14:textId="77777777" w:rsidR="00BC3943" w:rsidRPr="00FF46DA" w:rsidRDefault="00BC3943" w:rsidP="00C0731C">
      <w:pPr>
        <w:pStyle w:val="Prrafodelista"/>
        <w:autoSpaceDE w:val="0"/>
        <w:autoSpaceDN w:val="0"/>
        <w:adjustRightInd w:val="0"/>
        <w:spacing w:before="240" w:after="160" w:line="360" w:lineRule="auto"/>
        <w:ind w:left="0"/>
        <w:jc w:val="both"/>
        <w:rPr>
          <w:rFonts w:ascii="Palatino Linotype" w:hAnsi="Palatino Linotype" w:cs="Arial"/>
        </w:rPr>
      </w:pPr>
    </w:p>
    <w:p w14:paraId="11C5680F" w14:textId="77777777" w:rsidR="00C0731C" w:rsidRPr="002C3EC8" w:rsidRDefault="00C0731C" w:rsidP="00C0731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5D35C4BD" w14:textId="77777777" w:rsidR="00C0731C" w:rsidRPr="002C3EC8" w:rsidRDefault="00C0731C" w:rsidP="00C0731C">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C976D3" w14:textId="77777777" w:rsidR="00C0731C" w:rsidRPr="002C3EC8" w:rsidRDefault="00C0731C" w:rsidP="00C0731C">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5E079A2" w14:textId="77777777" w:rsidR="00C0731C" w:rsidRDefault="00C0731C" w:rsidP="00C0731C">
      <w:pPr>
        <w:tabs>
          <w:tab w:val="left" w:pos="709"/>
        </w:tabs>
        <w:spacing w:before="240" w:line="360" w:lineRule="auto"/>
        <w:ind w:right="51"/>
        <w:jc w:val="both"/>
        <w:rPr>
          <w:rFonts w:ascii="Palatino Linotype" w:hAnsi="Palatino Linotype"/>
          <w:b/>
          <w:sz w:val="28"/>
          <w:szCs w:val="28"/>
        </w:rPr>
      </w:pPr>
    </w:p>
    <w:p w14:paraId="7FA714CA" w14:textId="77777777" w:rsidR="00C0731C" w:rsidRPr="002C3EC8" w:rsidRDefault="00C0731C" w:rsidP="00C0731C">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47D57A86" w14:textId="77777777" w:rsidR="00C0731C" w:rsidRPr="007379EE" w:rsidRDefault="00C0731C" w:rsidP="00C0731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CA4B4E" w14:textId="77777777" w:rsidR="00B351B7" w:rsidRDefault="00B351B7" w:rsidP="00B351B7">
      <w:pPr>
        <w:autoSpaceDE w:val="0"/>
        <w:autoSpaceDN w:val="0"/>
        <w:adjustRightInd w:val="0"/>
        <w:ind w:right="567"/>
        <w:rPr>
          <w:rFonts w:ascii="Palatino Linotype" w:eastAsia="Calibri" w:hAnsi="Palatino Linotype" w:cs="Arial"/>
        </w:rPr>
      </w:pPr>
    </w:p>
    <w:p w14:paraId="0FE8F760" w14:textId="77777777" w:rsidR="00B351B7" w:rsidRDefault="00B351B7" w:rsidP="00B351B7">
      <w:pPr>
        <w:autoSpaceDE w:val="0"/>
        <w:autoSpaceDN w:val="0"/>
        <w:adjustRightInd w:val="0"/>
        <w:ind w:right="567"/>
        <w:rPr>
          <w:rFonts w:ascii="Palatino Linotype" w:eastAsia="Calibri" w:hAnsi="Palatino Linotype" w:cs="Arial"/>
        </w:rPr>
      </w:pPr>
    </w:p>
    <w:p w14:paraId="7766D505" w14:textId="77777777" w:rsidR="00C0731C" w:rsidRDefault="00C0731C" w:rsidP="00C0731C">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2CCC99D1" w14:textId="77777777" w:rsidR="00957EFB" w:rsidRPr="00CA5FE5" w:rsidRDefault="00957EFB" w:rsidP="00C0731C">
      <w:pPr>
        <w:spacing w:line="360" w:lineRule="auto"/>
        <w:jc w:val="both"/>
        <w:rPr>
          <w:rFonts w:ascii="Palatino Linotype" w:hAnsi="Palatino Linotype" w:cs="Tahoma"/>
          <w:bCs/>
        </w:rPr>
      </w:pPr>
      <w:bookmarkStart w:id="1" w:name="_Hlk190111532"/>
    </w:p>
    <w:p w14:paraId="56409E4A" w14:textId="77777777" w:rsidR="00957EFB" w:rsidRDefault="00957EFB" w:rsidP="00545978">
      <w:pPr>
        <w:pStyle w:val="Prrafodelista"/>
        <w:numPr>
          <w:ilvl w:val="0"/>
          <w:numId w:val="15"/>
        </w:numPr>
        <w:spacing w:before="240" w:line="276" w:lineRule="auto"/>
        <w:ind w:right="332"/>
        <w:jc w:val="both"/>
        <w:rPr>
          <w:rFonts w:ascii="Palatino Linotype" w:hAnsi="Palatino Linotype" w:cs="Tahoma"/>
          <w:bCs/>
        </w:rPr>
      </w:pPr>
      <w:r w:rsidRPr="00957EFB">
        <w:rPr>
          <w:rFonts w:ascii="Palatino Linotype" w:hAnsi="Palatino Linotype" w:cs="Tahoma"/>
          <w:bCs/>
        </w:rPr>
        <w:lastRenderedPageBreak/>
        <w:t xml:space="preserve">CUÁL FUE EL PRESUPUESTO DEL EJERCICIO 2024 ASIGNADO EN ESPECÍFICO PARA LA CONSTRUCCIÓN DE PAVIMENTACIÓN DE CALLES; </w:t>
      </w:r>
    </w:p>
    <w:p w14:paraId="1F15C0A8" w14:textId="77777777" w:rsidR="00543322" w:rsidRDefault="00957EFB" w:rsidP="00545978">
      <w:pPr>
        <w:pStyle w:val="Prrafodelista"/>
        <w:numPr>
          <w:ilvl w:val="0"/>
          <w:numId w:val="15"/>
        </w:numPr>
        <w:spacing w:before="240" w:line="276" w:lineRule="auto"/>
        <w:ind w:right="332"/>
        <w:jc w:val="both"/>
        <w:rPr>
          <w:rFonts w:ascii="Palatino Linotype" w:hAnsi="Palatino Linotype" w:cs="Tahoma"/>
          <w:bCs/>
        </w:rPr>
      </w:pPr>
      <w:r w:rsidRPr="00957EFB">
        <w:rPr>
          <w:rFonts w:ascii="Palatino Linotype" w:hAnsi="Palatino Linotype" w:cs="Tahoma"/>
          <w:bCs/>
        </w:rPr>
        <w:t xml:space="preserve">CUANTAS Y CUÁLES CALLES SE INCLUYERON EN EL PLAN DE DARROLLO MUNICIPAL DEL PRESENTE EJERCICIO; </w:t>
      </w:r>
    </w:p>
    <w:p w14:paraId="19167FAF" w14:textId="77777777" w:rsidR="00543322" w:rsidRDefault="00957EFB" w:rsidP="00545978">
      <w:pPr>
        <w:pStyle w:val="Prrafodelista"/>
        <w:numPr>
          <w:ilvl w:val="0"/>
          <w:numId w:val="15"/>
        </w:numPr>
        <w:spacing w:before="240" w:line="276" w:lineRule="auto"/>
        <w:ind w:right="332"/>
        <w:jc w:val="both"/>
        <w:rPr>
          <w:rFonts w:ascii="Palatino Linotype" w:hAnsi="Palatino Linotype" w:cs="Tahoma"/>
          <w:bCs/>
        </w:rPr>
      </w:pPr>
      <w:r w:rsidRPr="00957EFB">
        <w:rPr>
          <w:rFonts w:ascii="Palatino Linotype" w:hAnsi="Palatino Linotype" w:cs="Tahoma"/>
          <w:bCs/>
        </w:rPr>
        <w:t xml:space="preserve">CUÁLES PAVIMENTACIONES DE LA QUE SE MENCIONEN SE CONCLUYERON Y EN SU CASO, CUÁLES QUEDARON INCONCLUSAS; </w:t>
      </w:r>
    </w:p>
    <w:p w14:paraId="4F3ACF7B" w14:textId="77777777" w:rsidR="00543322" w:rsidRDefault="00957EFB" w:rsidP="00545978">
      <w:pPr>
        <w:pStyle w:val="Prrafodelista"/>
        <w:numPr>
          <w:ilvl w:val="0"/>
          <w:numId w:val="15"/>
        </w:numPr>
        <w:spacing w:before="240" w:line="276" w:lineRule="auto"/>
        <w:ind w:right="332"/>
        <w:jc w:val="both"/>
        <w:rPr>
          <w:rFonts w:ascii="Palatino Linotype" w:hAnsi="Palatino Linotype" w:cs="Tahoma"/>
          <w:bCs/>
        </w:rPr>
      </w:pPr>
      <w:r w:rsidRPr="00957EFB">
        <w:rPr>
          <w:rFonts w:ascii="Palatino Linotype" w:hAnsi="Palatino Linotype" w:cs="Tahoma"/>
          <w:bCs/>
        </w:rPr>
        <w:t xml:space="preserve">CUÁNTAS CALLES Y AVENIDAS DE VALLE DE CHALCO AÚN FALTAN POR PAVIMENTAR Y CUAL ES EL PLAN PARA COBATIR EL REZAGO EN MATERIA DE PAVIMENTACIÓN; </w:t>
      </w:r>
    </w:p>
    <w:p w14:paraId="20A17F89" w14:textId="2AA39B90" w:rsidR="00957EFB" w:rsidRPr="00957EFB" w:rsidRDefault="00957EFB" w:rsidP="00545978">
      <w:pPr>
        <w:pStyle w:val="Prrafodelista"/>
        <w:numPr>
          <w:ilvl w:val="0"/>
          <w:numId w:val="15"/>
        </w:numPr>
        <w:spacing w:before="240" w:line="276" w:lineRule="auto"/>
        <w:ind w:right="332"/>
        <w:jc w:val="both"/>
        <w:rPr>
          <w:rFonts w:ascii="Palatino Linotype" w:hAnsi="Palatino Linotype" w:cs="Tahoma"/>
          <w:bCs/>
        </w:rPr>
      </w:pPr>
      <w:r w:rsidRPr="00957EFB">
        <w:rPr>
          <w:rFonts w:ascii="Palatino Linotype" w:hAnsi="Palatino Linotype" w:cs="Tahoma"/>
          <w:bCs/>
        </w:rPr>
        <w:t>PARA LA CONSTRUCCIÓN DE UNA PAVIMENTACIÓN, LA CIUDADANÍA DEBE SOLICITARLA, SE SER EL CASO, CUÁLES SON LOS REQUISITOS A PRESENTAR Y EL PROCEDIMIENTO A SEGUIR.</w:t>
      </w:r>
    </w:p>
    <w:p w14:paraId="6BDC13B8" w14:textId="03769F5E" w:rsidR="007A3993" w:rsidRDefault="00543322" w:rsidP="00C0731C">
      <w:pPr>
        <w:spacing w:before="240" w:line="360" w:lineRule="auto"/>
        <w:jc w:val="both"/>
        <w:rPr>
          <w:rFonts w:ascii="Palatino Linotype" w:hAnsi="Palatino Linotype" w:cs="Arial"/>
          <w:b/>
        </w:rPr>
      </w:pPr>
      <w:r>
        <w:rPr>
          <w:rFonts w:ascii="Palatino Linotype" w:hAnsi="Palatino Linotype" w:cs="Tahoma"/>
          <w:bCs/>
        </w:rPr>
        <w:t>D</w:t>
      </w:r>
      <w:r w:rsidR="00C0731C" w:rsidRPr="001106D5">
        <w:rPr>
          <w:rFonts w:ascii="Palatino Linotype" w:hAnsi="Palatino Linotype" w:cs="Arial"/>
        </w:rPr>
        <w:t xml:space="preserve">e conformidad con las constancias que obran en </w:t>
      </w:r>
      <w:r w:rsidR="00C0731C">
        <w:rPr>
          <w:rFonts w:ascii="Palatino Linotype" w:hAnsi="Palatino Linotype" w:cs="Arial"/>
        </w:rPr>
        <w:t>el expediente electrónico</w:t>
      </w:r>
      <w:r w:rsidR="00C0731C" w:rsidRPr="001106D5">
        <w:rPr>
          <w:rFonts w:ascii="Palatino Linotype" w:hAnsi="Palatino Linotype" w:cs="Arial"/>
        </w:rPr>
        <w:t xml:space="preserve">, </w:t>
      </w:r>
      <w:bookmarkEnd w:id="1"/>
      <w:r w:rsidR="00C0731C" w:rsidRPr="001106D5">
        <w:rPr>
          <w:rFonts w:ascii="Palatino Linotype" w:hAnsi="Palatino Linotype" w:cs="Arial"/>
        </w:rPr>
        <w:t xml:space="preserve">se observa que el </w:t>
      </w:r>
      <w:r w:rsidR="00C0731C" w:rsidRPr="001106D5">
        <w:rPr>
          <w:rFonts w:ascii="Palatino Linotype" w:hAnsi="Palatino Linotype" w:cs="Arial"/>
          <w:b/>
        </w:rPr>
        <w:t>Sujeto Obligado</w:t>
      </w:r>
      <w:r w:rsidR="00C0731C">
        <w:rPr>
          <w:rFonts w:ascii="Palatino Linotype" w:hAnsi="Palatino Linotype" w:cs="Arial"/>
        </w:rPr>
        <w:t xml:space="preserve"> dio respuesta</w:t>
      </w:r>
      <w:r w:rsidR="00C0731C" w:rsidRPr="001106D5">
        <w:rPr>
          <w:rFonts w:ascii="Palatino Linotype" w:hAnsi="Palatino Linotype" w:cs="Arial"/>
        </w:rPr>
        <w:t xml:space="preserve"> por medio del sistema SAIMEX, a la solicitud de información</w:t>
      </w:r>
      <w:r w:rsidR="00C0731C" w:rsidRPr="001106D5">
        <w:rPr>
          <w:rFonts w:ascii="Palatino Linotype" w:eastAsia="Palatino Linotype" w:hAnsi="Palatino Linotype" w:cs="Palatino Linotype"/>
          <w:b/>
          <w:color w:val="000000"/>
        </w:rPr>
        <w:t xml:space="preserve"> </w:t>
      </w:r>
      <w:r w:rsidRPr="00543322">
        <w:rPr>
          <w:rFonts w:ascii="Palatino Linotype" w:hAnsi="Palatino Linotype" w:cs="Arial"/>
          <w:b/>
        </w:rPr>
        <w:t>00568/VACHASO/IP/2024</w:t>
      </w:r>
      <w:r w:rsidR="00C0731C" w:rsidRPr="001106D5">
        <w:rPr>
          <w:rFonts w:ascii="Palatino Linotype" w:hAnsi="Palatino Linotype" w:cs="Arial"/>
          <w:b/>
        </w:rPr>
        <w:t xml:space="preserve">; </w:t>
      </w:r>
      <w:r w:rsidR="007A3993" w:rsidRPr="007A3993">
        <w:rPr>
          <w:rFonts w:ascii="Palatino Linotype" w:hAnsi="Palatino Linotype" w:cs="Arial"/>
          <w:bCs/>
        </w:rPr>
        <w:t xml:space="preserve">manifestando </w:t>
      </w:r>
      <w:r w:rsidR="0077082E">
        <w:rPr>
          <w:rFonts w:ascii="Palatino Linotype" w:hAnsi="Palatino Linotype" w:cs="Arial"/>
          <w:bCs/>
        </w:rPr>
        <w:t>lo siguiente:</w:t>
      </w:r>
    </w:p>
    <w:p w14:paraId="6CB6A0D9" w14:textId="6CAD31B7" w:rsidR="00F906A9" w:rsidRDefault="0077082E" w:rsidP="00C0731C">
      <w:pPr>
        <w:spacing w:before="240" w:line="360" w:lineRule="auto"/>
        <w:jc w:val="both"/>
        <w:rPr>
          <w:rFonts w:ascii="Palatino Linotype" w:hAnsi="Palatino Linotype" w:cs="Arial"/>
          <w:bCs/>
        </w:rPr>
      </w:pPr>
      <w:r>
        <w:rPr>
          <w:rFonts w:ascii="Palatino Linotype" w:hAnsi="Palatino Linotype" w:cs="Arial"/>
          <w:bCs/>
        </w:rPr>
        <w:t>-</w:t>
      </w:r>
      <w:r w:rsidRPr="0077082E">
        <w:rPr>
          <w:rFonts w:ascii="Palatino Linotype" w:hAnsi="Palatino Linotype" w:cs="Arial"/>
          <w:bCs/>
          <w:i/>
          <w:iCs/>
        </w:rPr>
        <w:t>uno</w:t>
      </w:r>
      <w:r w:rsidR="006D61E5">
        <w:rPr>
          <w:rFonts w:ascii="Palatino Linotype" w:hAnsi="Palatino Linotype" w:cs="Arial"/>
          <w:bCs/>
          <w:i/>
          <w:iCs/>
        </w:rPr>
        <w:t xml:space="preserve"> y dos</w:t>
      </w:r>
      <w:r>
        <w:rPr>
          <w:rFonts w:ascii="Palatino Linotype" w:hAnsi="Palatino Linotype" w:cs="Arial"/>
          <w:bCs/>
        </w:rPr>
        <w:t>-</w:t>
      </w:r>
      <w:r w:rsidR="007A3993" w:rsidRPr="007A3993">
        <w:rPr>
          <w:rFonts w:ascii="Palatino Linotype" w:hAnsi="Palatino Linotype" w:cs="Arial"/>
          <w:bCs/>
        </w:rPr>
        <w:t xml:space="preserve"> Toda vez, que, 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 la Secretaría del Ramo integrará el Programa General de Obras Públicas del Estado a partir de los programas anuales de obra pública que le turnen las dependencias, entidades y ayuntamientos, por ello, las dependencias y entidades según las características, complejidad y magnitud de los trabajos </w:t>
      </w:r>
      <w:r w:rsidR="007A3993" w:rsidRPr="007A3993">
        <w:rPr>
          <w:rFonts w:ascii="Palatino Linotype" w:hAnsi="Palatino Linotype" w:cs="Arial"/>
          <w:bCs/>
        </w:rPr>
        <w:lastRenderedPageBreak/>
        <w:t xml:space="preserve">formularán sus programas anuales de obras públicas y de servicios relacionados con las mismas y los que abarquen más de un ejercicio presupuestal, así como sus respectivos presupuestos. Al tenor de lo expuesto, la Dirección de Obras Públicas anexa al presente mediante formato digital PROGRAMA ANUAL DE OBRA PÚBLICA correspondiente al ejercicio fiscal 2024. </w:t>
      </w:r>
    </w:p>
    <w:p w14:paraId="4A830B55" w14:textId="77777777" w:rsidR="00F906A9" w:rsidRDefault="00F906A9" w:rsidP="00A41356">
      <w:pPr>
        <w:spacing w:line="360" w:lineRule="auto"/>
        <w:jc w:val="both"/>
        <w:rPr>
          <w:rFonts w:ascii="Palatino Linotype" w:hAnsi="Palatino Linotype" w:cs="Arial"/>
          <w:bCs/>
        </w:rPr>
      </w:pPr>
    </w:p>
    <w:p w14:paraId="1FADF631" w14:textId="02DD6A3A" w:rsidR="00EE79AF" w:rsidRDefault="006D61E5" w:rsidP="00A41356">
      <w:pPr>
        <w:spacing w:line="360" w:lineRule="auto"/>
        <w:jc w:val="both"/>
        <w:rPr>
          <w:rFonts w:ascii="Palatino Linotype" w:hAnsi="Palatino Linotype" w:cs="Arial"/>
          <w:bCs/>
        </w:rPr>
      </w:pPr>
      <w:r>
        <w:rPr>
          <w:rFonts w:ascii="Palatino Linotype" w:hAnsi="Palatino Linotype" w:cs="Arial"/>
          <w:bCs/>
        </w:rPr>
        <w:t>-</w:t>
      </w:r>
      <w:r w:rsidRPr="006D61E5">
        <w:rPr>
          <w:rFonts w:ascii="Palatino Linotype" w:hAnsi="Palatino Linotype" w:cs="Arial"/>
          <w:bCs/>
          <w:i/>
          <w:iCs/>
        </w:rPr>
        <w:t>tres</w:t>
      </w:r>
      <w:r>
        <w:rPr>
          <w:rFonts w:ascii="Palatino Linotype" w:hAnsi="Palatino Linotype" w:cs="Arial"/>
          <w:bCs/>
        </w:rPr>
        <w:t>-</w:t>
      </w:r>
      <w:r w:rsidR="007A3993" w:rsidRPr="007A3993">
        <w:rPr>
          <w:rFonts w:ascii="Palatino Linotype" w:hAnsi="Palatino Linotype" w:cs="Arial"/>
          <w:bCs/>
        </w:rPr>
        <w:t xml:space="preserve"> </w:t>
      </w:r>
      <w:r>
        <w:rPr>
          <w:rFonts w:ascii="Palatino Linotype" w:hAnsi="Palatino Linotype" w:cs="Arial"/>
          <w:bCs/>
        </w:rPr>
        <w:t>…</w:t>
      </w:r>
      <w:r w:rsidR="007A3993" w:rsidRPr="007A3993">
        <w:rPr>
          <w:rFonts w:ascii="Palatino Linotype" w:hAnsi="Palatino Linotype" w:cs="Arial"/>
          <w:bCs/>
        </w:rPr>
        <w:t xml:space="preserve">con el propósito de satisfacer su solicitud, se anexa a la presente, liga de página oficial IPOMEX (Información Pública de Oficio Mexiquense), en la cual se desglosan los “RESULTADOS DE PROCEDIMIENTOS DE ADJUDICACIÓN DIRECTA, LICITACIÓN PÚBLICA E INVITACIÓN RESTRINGODA” que llevo a cabo la Dirección de Obras Públicas durante el ejercicio fiscal 2024, por ende, es preciso recalcar, que toda la información correspondiente a las obras ejecutadas durante el periodo correspondiente serán encontradas en la plataforma que anejo a la vigente respuesta. </w:t>
      </w:r>
      <w:hyperlink r:id="rId7" w:anchor="/info-fraccion/676/203/12" w:history="1">
        <w:r w:rsidR="00EE79AF" w:rsidRPr="00C947A4">
          <w:rPr>
            <w:rStyle w:val="Hipervnculo"/>
            <w:rFonts w:ascii="Palatino Linotype" w:hAnsi="Palatino Linotype" w:cs="Arial"/>
            <w:bCs/>
          </w:rPr>
          <w:t>https://infoem2.ipomex.org.mx/ipomex/#/info-fraccion/676/203/12</w:t>
        </w:r>
      </w:hyperlink>
    </w:p>
    <w:p w14:paraId="00C754FA" w14:textId="77777777" w:rsidR="00E2713B" w:rsidRDefault="00EE79AF" w:rsidP="00C0731C">
      <w:pPr>
        <w:spacing w:before="240" w:line="360" w:lineRule="auto"/>
        <w:jc w:val="both"/>
        <w:rPr>
          <w:rFonts w:ascii="Palatino Linotype" w:hAnsi="Palatino Linotype" w:cs="Arial"/>
          <w:bCs/>
        </w:rPr>
      </w:pPr>
      <w:r>
        <w:rPr>
          <w:rFonts w:ascii="Palatino Linotype" w:hAnsi="Palatino Linotype" w:cs="Arial"/>
          <w:bCs/>
        </w:rPr>
        <w:t>-</w:t>
      </w:r>
      <w:r w:rsidRPr="00EE79AF">
        <w:rPr>
          <w:rFonts w:ascii="Palatino Linotype" w:hAnsi="Palatino Linotype" w:cs="Arial"/>
          <w:bCs/>
          <w:i/>
          <w:iCs/>
        </w:rPr>
        <w:t>cuatro</w:t>
      </w:r>
      <w:r>
        <w:rPr>
          <w:rFonts w:ascii="Palatino Linotype" w:hAnsi="Palatino Linotype" w:cs="Arial"/>
          <w:bCs/>
        </w:rPr>
        <w:t>-</w:t>
      </w:r>
      <w:r w:rsidR="007A3993" w:rsidRPr="007A3993">
        <w:rPr>
          <w:rFonts w:ascii="Palatino Linotype" w:hAnsi="Palatino Linotype" w:cs="Arial"/>
          <w:bCs/>
        </w:rPr>
        <w:t xml:space="preserve"> Toda vez, que, atendiendo al punto (a) y (b) se anexa PROGRAMA ANUAL DE OBRAS PUBLICAS e hipervínculo de IPOMEX (Información Pública de Oficio Mexiquense), resulta reiterante la concurrente pregunta, sin embargo a efecto de satisfacer la petición realizada, se anexa al mismo; hipervínculo vigente, en el cual podrá encontrar todas las Obras Públicas realizadas durante el periodo fiscal 2024 y a su vez realizar la comparativa entre el programa anual 2024 y la información ingresada dentro de la página oficial, IPOMEX. </w:t>
      </w:r>
      <w:hyperlink r:id="rId8" w:anchor="/info-fraccion/676/203/12" w:history="1">
        <w:r w:rsidR="00CE7445" w:rsidRPr="00C947A4">
          <w:rPr>
            <w:rStyle w:val="Hipervnculo"/>
            <w:rFonts w:ascii="Palatino Linotype" w:hAnsi="Palatino Linotype" w:cs="Arial"/>
            <w:bCs/>
          </w:rPr>
          <w:t>https://infoem2.ipomex.org.mx/ipomex/#/info-fraccion/676/203/12</w:t>
        </w:r>
      </w:hyperlink>
      <w:r w:rsidR="00CE7445">
        <w:rPr>
          <w:rFonts w:ascii="Palatino Linotype" w:hAnsi="Palatino Linotype" w:cs="Arial"/>
          <w:bCs/>
        </w:rPr>
        <w:t xml:space="preserve"> </w:t>
      </w:r>
      <w:r w:rsidR="007A3993" w:rsidRPr="007A3993">
        <w:rPr>
          <w:rFonts w:ascii="Palatino Linotype" w:hAnsi="Palatino Linotype" w:cs="Arial"/>
          <w:bCs/>
        </w:rPr>
        <w:t xml:space="preserve">De la misma manera anexo hipervínculo del tercer informe de gobierno, en el cual, se puede encontrar toda la información requerida, así como los </w:t>
      </w:r>
      <w:r w:rsidR="007A3993" w:rsidRPr="007A3993">
        <w:rPr>
          <w:rFonts w:ascii="Palatino Linotype" w:hAnsi="Palatino Linotype" w:cs="Arial"/>
          <w:bCs/>
        </w:rPr>
        <w:lastRenderedPageBreak/>
        <w:t xml:space="preserve">planes para combatir el rezago de áreas prioritarias correspondientes a la Dirección de Obras Públicas. 3ER-INFORME-DE-GOBIERNO-AGM-3.pdf </w:t>
      </w:r>
    </w:p>
    <w:p w14:paraId="27A6BB7F" w14:textId="77777777" w:rsidR="00E2713B" w:rsidRDefault="00E2713B" w:rsidP="001F35E9">
      <w:pPr>
        <w:spacing w:line="360" w:lineRule="auto"/>
        <w:jc w:val="both"/>
        <w:rPr>
          <w:rFonts w:ascii="Palatino Linotype" w:hAnsi="Palatino Linotype" w:cs="Arial"/>
          <w:bCs/>
        </w:rPr>
      </w:pPr>
    </w:p>
    <w:p w14:paraId="603BEFDA" w14:textId="77777777" w:rsidR="006B7393" w:rsidRDefault="006B7393" w:rsidP="001F35E9">
      <w:pPr>
        <w:spacing w:line="360" w:lineRule="auto"/>
        <w:jc w:val="both"/>
        <w:rPr>
          <w:rFonts w:ascii="Palatino Linotype" w:hAnsi="Palatino Linotype" w:cs="Arial"/>
          <w:bCs/>
        </w:rPr>
      </w:pPr>
      <w:r>
        <w:rPr>
          <w:rFonts w:ascii="Palatino Linotype" w:hAnsi="Palatino Linotype" w:cs="Arial"/>
          <w:bCs/>
        </w:rPr>
        <w:t>-</w:t>
      </w:r>
      <w:r w:rsidRPr="006B7393">
        <w:rPr>
          <w:rFonts w:ascii="Palatino Linotype" w:hAnsi="Palatino Linotype" w:cs="Arial"/>
          <w:bCs/>
          <w:i/>
          <w:iCs/>
        </w:rPr>
        <w:t>cinco</w:t>
      </w:r>
      <w:r>
        <w:rPr>
          <w:rFonts w:ascii="Palatino Linotype" w:hAnsi="Palatino Linotype" w:cs="Arial"/>
          <w:bCs/>
        </w:rPr>
        <w:t xml:space="preserve">- </w:t>
      </w:r>
      <w:r w:rsidR="007A3993" w:rsidRPr="007A3993">
        <w:rPr>
          <w:rFonts w:ascii="Palatino Linotype" w:hAnsi="Palatino Linotype" w:cs="Arial"/>
          <w:bCs/>
        </w:rPr>
        <w:t xml:space="preserve">Atendiendo a la presente interrogante es menester precisar que La planeación de la obra pública comprende el conjunto de actividades necesarias para la debida programación, </w:t>
      </w:r>
      <w:proofErr w:type="spellStart"/>
      <w:r w:rsidR="007A3993" w:rsidRPr="007A3993">
        <w:rPr>
          <w:rFonts w:ascii="Palatino Linotype" w:hAnsi="Palatino Linotype" w:cs="Arial"/>
          <w:bCs/>
        </w:rPr>
        <w:t>presupuestación</w:t>
      </w:r>
      <w:proofErr w:type="spellEnd"/>
      <w:r w:rsidR="007A3993" w:rsidRPr="007A3993">
        <w:rPr>
          <w:rFonts w:ascii="Palatino Linotype" w:hAnsi="Palatino Linotype" w:cs="Arial"/>
          <w:bCs/>
        </w:rPr>
        <w:t xml:space="preserve">, ejecución, seguimiento, control y evaluación. Las actividades básicas que conlleva la planeación de una obra son: </w:t>
      </w:r>
    </w:p>
    <w:p w14:paraId="5C587D1F" w14:textId="77777777" w:rsidR="006B7393" w:rsidRDefault="007A3993" w:rsidP="001F35E9">
      <w:pPr>
        <w:spacing w:before="240" w:line="276" w:lineRule="auto"/>
        <w:ind w:left="567"/>
        <w:jc w:val="both"/>
        <w:rPr>
          <w:rFonts w:ascii="Palatino Linotype" w:hAnsi="Palatino Linotype" w:cs="Arial"/>
          <w:bCs/>
        </w:rPr>
      </w:pPr>
      <w:r w:rsidRPr="007A3993">
        <w:rPr>
          <w:rFonts w:ascii="Palatino Linotype" w:hAnsi="Palatino Linotype" w:cs="Arial"/>
          <w:bCs/>
        </w:rPr>
        <w:t xml:space="preserve">I. La descripción de la obra; </w:t>
      </w:r>
    </w:p>
    <w:p w14:paraId="22EEF4C6"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II. El análisis de factibilidad; </w:t>
      </w:r>
    </w:p>
    <w:p w14:paraId="29A12455"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III. El desarrollo del proyecto arquitectónico; </w:t>
      </w:r>
    </w:p>
    <w:p w14:paraId="3EBAD597"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IV. El desarrollo del proyecto de ingeniería; </w:t>
      </w:r>
    </w:p>
    <w:p w14:paraId="569D4763"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V. La integración del proyecto ejecutivo; </w:t>
      </w:r>
    </w:p>
    <w:p w14:paraId="2860FF68"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VI. La determinación de normas técnicas y de calidad de materiales y equipos de instalación permanente; </w:t>
      </w:r>
    </w:p>
    <w:p w14:paraId="3AFFD63B"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VII. La determinación de especificaciones particulares de construcción, de así requerirse; </w:t>
      </w:r>
    </w:p>
    <w:p w14:paraId="0957D3E1"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VIII. La definición de los servicios relacionados con la obra; </w:t>
      </w:r>
    </w:p>
    <w:p w14:paraId="798C8E45"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IX. El programa de ejecución; </w:t>
      </w:r>
    </w:p>
    <w:p w14:paraId="0D012099" w14:textId="77777777" w:rsidR="006B7393" w:rsidRPr="006B7393" w:rsidRDefault="007A3993" w:rsidP="006B7393">
      <w:pPr>
        <w:spacing w:before="240"/>
        <w:ind w:left="567"/>
        <w:jc w:val="both"/>
        <w:rPr>
          <w:rFonts w:ascii="Palatino Linotype" w:hAnsi="Palatino Linotype" w:cs="Arial"/>
          <w:bCs/>
        </w:rPr>
      </w:pPr>
      <w:r w:rsidRPr="006B7393">
        <w:rPr>
          <w:rFonts w:ascii="Palatino Linotype" w:hAnsi="Palatino Linotype" w:cs="Arial"/>
          <w:bCs/>
        </w:rPr>
        <w:t xml:space="preserve">X. El presupuesto. </w:t>
      </w:r>
    </w:p>
    <w:p w14:paraId="4FBD732A" w14:textId="3A25F674" w:rsidR="007A3993" w:rsidRDefault="007A3993" w:rsidP="00C0731C">
      <w:pPr>
        <w:spacing w:before="240" w:line="360" w:lineRule="auto"/>
        <w:jc w:val="both"/>
        <w:rPr>
          <w:rFonts w:ascii="Palatino Linotype" w:hAnsi="Palatino Linotype" w:cs="Arial"/>
          <w:bCs/>
        </w:rPr>
      </w:pPr>
      <w:r w:rsidRPr="007A3993">
        <w:rPr>
          <w:rFonts w:ascii="Palatino Linotype" w:hAnsi="Palatino Linotype" w:cs="Arial"/>
          <w:bCs/>
        </w:rPr>
        <w:t xml:space="preserve">Es dable entonces, señalar que, la planeación de la obra pública del ayuntamiento deberá ajustarse a las políticas, objetivos y prioridades señalados en los planes de desarrollo estatal y municipal, así como jerarquizar las obras públicas considerando el beneficio económico, social y ambiental que representen, por lo que se precisa que </w:t>
      </w:r>
      <w:r w:rsidRPr="007A3993">
        <w:rPr>
          <w:rFonts w:ascii="Palatino Linotype" w:hAnsi="Palatino Linotype" w:cs="Arial"/>
          <w:bCs/>
        </w:rPr>
        <w:lastRenderedPageBreak/>
        <w:t xml:space="preserve">puede solicitar la pavimentación de una calle, y </w:t>
      </w:r>
      <w:r w:rsidRPr="00487538">
        <w:rPr>
          <w:rFonts w:ascii="Palatino Linotype" w:hAnsi="Palatino Linotype" w:cs="Arial"/>
          <w:b/>
          <w:u w:val="single"/>
        </w:rPr>
        <w:t>que para hacerlo debe ingresar un escrito de petición</w:t>
      </w:r>
      <w:r w:rsidRPr="007A3993">
        <w:rPr>
          <w:rFonts w:ascii="Palatino Linotype" w:hAnsi="Palatino Linotype" w:cs="Arial"/>
          <w:bCs/>
        </w:rPr>
        <w:t>, lo anterior de conformidad al artículo 8 constitucional y 116 del Código de Procedimientos Administrativos del Estado de México. Sin otro particular por el momento, me despido, quedando a sus órdenes para cualquier duda y/o aclaración</w:t>
      </w:r>
      <w:r w:rsidR="00487538">
        <w:rPr>
          <w:rFonts w:ascii="Palatino Linotype" w:hAnsi="Palatino Linotype" w:cs="Arial"/>
          <w:bCs/>
        </w:rPr>
        <w:t>.</w:t>
      </w:r>
    </w:p>
    <w:p w14:paraId="29CC4A53" w14:textId="6202F34B" w:rsidR="00487538" w:rsidRPr="00487538" w:rsidRDefault="00487538" w:rsidP="005C2475">
      <w:pPr>
        <w:spacing w:line="360" w:lineRule="auto"/>
        <w:jc w:val="both"/>
        <w:rPr>
          <w:rFonts w:ascii="Palatino Linotype" w:hAnsi="Palatino Linotype" w:cs="Arial"/>
          <w:bCs/>
        </w:rPr>
      </w:pPr>
      <w:r>
        <w:rPr>
          <w:rFonts w:ascii="Palatino Linotype" w:hAnsi="Palatino Linotype" w:cs="Arial"/>
          <w:bCs/>
        </w:rPr>
        <w:t>A la respuesta, adjunta “</w:t>
      </w:r>
      <w:r w:rsidRPr="00487538">
        <w:rPr>
          <w:rFonts w:ascii="Palatino Linotype" w:hAnsi="Palatino Linotype" w:cs="Arial"/>
          <w:bCs/>
          <w:i/>
          <w:iCs/>
        </w:rPr>
        <w:t>PAO 2024 FIRMADO COMPLETO.pdf</w:t>
      </w:r>
      <w:r>
        <w:rPr>
          <w:rFonts w:ascii="Palatino Linotype" w:hAnsi="Palatino Linotype" w:cs="Arial"/>
          <w:bCs/>
          <w:i/>
          <w:iCs/>
        </w:rPr>
        <w:t>”</w:t>
      </w:r>
      <w:r>
        <w:rPr>
          <w:rFonts w:ascii="Palatino Linotype" w:hAnsi="Palatino Linotype" w:cs="Arial"/>
          <w:bCs/>
        </w:rPr>
        <w:t xml:space="preserve"> donde consta </w:t>
      </w:r>
      <w:r w:rsidR="00A41356">
        <w:rPr>
          <w:rFonts w:ascii="Palatino Linotype" w:hAnsi="Palatino Linotype" w:cs="Arial"/>
          <w:bCs/>
        </w:rPr>
        <w:t>el Programa Anual de Obra Pública</w:t>
      </w:r>
      <w:r w:rsidR="00EA006C">
        <w:rPr>
          <w:rFonts w:ascii="Palatino Linotype" w:hAnsi="Palatino Linotype" w:cs="Arial"/>
          <w:bCs/>
        </w:rPr>
        <w:t xml:space="preserve"> 2024</w:t>
      </w:r>
      <w:r w:rsidR="00A41356">
        <w:rPr>
          <w:rFonts w:ascii="Palatino Linotype" w:hAnsi="Palatino Linotype" w:cs="Arial"/>
          <w:bCs/>
        </w:rPr>
        <w:t>, en el cual constan los datos de la obra a ejecutar, los costos</w:t>
      </w:r>
      <w:r w:rsidR="00EA006C">
        <w:rPr>
          <w:rFonts w:ascii="Palatino Linotype" w:hAnsi="Palatino Linotype" w:cs="Arial"/>
          <w:bCs/>
        </w:rPr>
        <w:t>, ubicación y justificación.</w:t>
      </w:r>
    </w:p>
    <w:p w14:paraId="51D259C0" w14:textId="77777777" w:rsidR="007A3993" w:rsidRDefault="007A3993" w:rsidP="005C2475">
      <w:pPr>
        <w:spacing w:line="360" w:lineRule="auto"/>
        <w:jc w:val="both"/>
        <w:rPr>
          <w:rFonts w:ascii="Palatino Linotype" w:hAnsi="Palatino Linotype" w:cs="Arial"/>
          <w:b/>
        </w:rPr>
      </w:pPr>
    </w:p>
    <w:p w14:paraId="05D8664A" w14:textId="6A4D92FA" w:rsidR="007A3993" w:rsidRDefault="00A10CCF" w:rsidP="005C2475">
      <w:pPr>
        <w:spacing w:line="360" w:lineRule="auto"/>
        <w:jc w:val="both"/>
        <w:rPr>
          <w:rFonts w:ascii="Palatino Linotype" w:hAnsi="Palatino Linotype" w:cs="Arial"/>
          <w:bCs/>
          <w:i/>
          <w:iCs/>
        </w:rPr>
      </w:pPr>
      <w:r w:rsidRPr="00A10CCF">
        <w:rPr>
          <w:rFonts w:ascii="Palatino Linotype" w:hAnsi="Palatino Linotype" w:cs="Arial"/>
          <w:bCs/>
        </w:rPr>
        <w:t>Es así como, derivado de la respuesta emitida por El Sujeto Obligado, el Recurrente, interpuso el presente recurso de revisión, señalando sustancialmente como sus razones o motivos de inconformidad, lo siguiente: “</w:t>
      </w:r>
      <w:r w:rsidR="00A74913">
        <w:rPr>
          <w:rFonts w:ascii="Palatino Linotype" w:hAnsi="Palatino Linotype" w:cs="Arial"/>
          <w:bCs/>
        </w:rPr>
        <w:t>…</w:t>
      </w:r>
      <w:r w:rsidR="00D97017" w:rsidRPr="00D97017">
        <w:rPr>
          <w:rFonts w:ascii="Palatino Linotype" w:hAnsi="Palatino Linotype" w:cs="Arial"/>
          <w:bCs/>
        </w:rPr>
        <w:t xml:space="preserve"> </w:t>
      </w:r>
      <w:r w:rsidR="00D97017" w:rsidRPr="00A74913">
        <w:rPr>
          <w:rFonts w:ascii="Palatino Linotype" w:hAnsi="Palatino Linotype" w:cs="Arial"/>
          <w:bCs/>
          <w:i/>
          <w:iCs/>
        </w:rPr>
        <w:t xml:space="preserve">se respondió lo siguiente: la Dirección de Obras Públicas anexa al presente mediante formato digital PROGRAMA ANUAL DE OBRA PÚBLICA correspondiente al ejercicio fiscal 2024”, sin embargo dicha documental no responde la totalidad de solicitud, ya que </w:t>
      </w:r>
      <w:r w:rsidR="00D97017" w:rsidRPr="00A74913">
        <w:rPr>
          <w:rFonts w:ascii="Palatino Linotype" w:hAnsi="Palatino Linotype" w:cs="Arial"/>
          <w:b/>
          <w:i/>
          <w:iCs/>
          <w:u w:val="single"/>
        </w:rPr>
        <w:t>no indica cuáles y cuántas calles se incluyeron o en el integraron en el PLAN DE DARROLLO MUNICIPAL</w:t>
      </w:r>
      <w:r w:rsidR="00D97017" w:rsidRPr="00A74913">
        <w:rPr>
          <w:rFonts w:ascii="Palatino Linotype" w:hAnsi="Palatino Linotype" w:cs="Arial"/>
          <w:bCs/>
          <w:i/>
          <w:iCs/>
        </w:rPr>
        <w:t xml:space="preserve"> o bien en el “Programa General de Obras Públicas del Estado” o “programas anuales” que refieren en la misma respuesta, ya que el documento Anexo denominado “PROGRAMA ANUAL DE OBRA” o “PRESUPUESTO BASADO EN RESULTADOS FINALES”, </w:t>
      </w:r>
      <w:r w:rsidR="00D97017" w:rsidRPr="00A74913">
        <w:rPr>
          <w:rFonts w:ascii="Palatino Linotype" w:hAnsi="Palatino Linotype" w:cs="Arial"/>
          <w:b/>
          <w:i/>
          <w:iCs/>
          <w:u w:val="single"/>
        </w:rPr>
        <w:t>se detallan, entre otras las obras de pavimentación realizadas, más no las que se planearon, siendo esto último lo que se solicitó</w:t>
      </w:r>
      <w:r w:rsidR="00D97017" w:rsidRPr="00A74913">
        <w:rPr>
          <w:rFonts w:ascii="Palatino Linotype" w:hAnsi="Palatino Linotype" w:cs="Arial"/>
          <w:bCs/>
          <w:i/>
          <w:iCs/>
        </w:rPr>
        <w:t xml:space="preserve">. En relación a la solicitud siguiente: “CUÁNTAS CALLES Y AVENIDAS DE VALLE DE CHALCO AÚN FALTAN POR PAVIMENTAR Y CUAL ES EL PLAN PARA COBATIR EL REZAGO EN MATERIA DE PAVIMENTACIÓN”, el ente responsable de la información refirió de nuevo el “PROGRAMA ANUAL DE OBRAS PUBLICAS” e indicó </w:t>
      </w:r>
      <w:r w:rsidR="00D97017" w:rsidRPr="00A74913">
        <w:rPr>
          <w:rFonts w:ascii="Palatino Linotype" w:hAnsi="Palatino Linotype" w:cs="Arial"/>
          <w:bCs/>
          <w:i/>
          <w:iCs/>
        </w:rPr>
        <w:lastRenderedPageBreak/>
        <w:t xml:space="preserve">reiterante la solicitud, sin embargo, </w:t>
      </w:r>
      <w:r w:rsidR="00D97017" w:rsidRPr="00A74913">
        <w:rPr>
          <w:rFonts w:ascii="Palatino Linotype" w:hAnsi="Palatino Linotype" w:cs="Arial"/>
          <w:b/>
          <w:i/>
          <w:iCs/>
          <w:u w:val="single"/>
        </w:rPr>
        <w:t>es evidente que en este punto no se está solicitando la misma información, ni el documento referido la proporciona, ni mucho menos el hipervínculo a https://infoem2.ipomex.org.mx/ipomex/#/info-fraccion/676/203/12 que indicó, ya que como bien lo señaló en la propia respuesta en dicha liga electrónica se encuentran las obras realizadas, pero no muestra los datos de las calles y avenidas de Valle de Chalco que faltan por pavimentar, ni el plan para combatir dicho rezago</w:t>
      </w:r>
      <w:r w:rsidR="00D97017" w:rsidRPr="00A74913">
        <w:rPr>
          <w:rFonts w:ascii="Palatino Linotype" w:hAnsi="Palatino Linotype" w:cs="Arial"/>
          <w:bCs/>
          <w:i/>
          <w:iCs/>
        </w:rPr>
        <w:t>, por lo que es evidente que no se proporcionó la información solicitada.</w:t>
      </w:r>
      <w:r w:rsidR="00B66B6E">
        <w:rPr>
          <w:rFonts w:ascii="Palatino Linotype" w:hAnsi="Palatino Linotype" w:cs="Arial"/>
          <w:bCs/>
          <w:i/>
          <w:iCs/>
        </w:rPr>
        <w:t xml:space="preserve"> (Énfasis añadido)</w:t>
      </w:r>
    </w:p>
    <w:p w14:paraId="7149E38F" w14:textId="00047713" w:rsidR="007A3993" w:rsidRDefault="005C2475" w:rsidP="00C0731C">
      <w:pPr>
        <w:spacing w:before="240" w:line="360" w:lineRule="auto"/>
        <w:jc w:val="both"/>
        <w:rPr>
          <w:rFonts w:ascii="Palatino Linotype" w:hAnsi="Palatino Linotype" w:cs="Arial"/>
          <w:bCs/>
        </w:rPr>
      </w:pPr>
      <w:r>
        <w:rPr>
          <w:rFonts w:ascii="Palatino Linotype" w:hAnsi="Palatino Linotype" w:cs="Arial"/>
          <w:bCs/>
        </w:rPr>
        <w:t xml:space="preserve">Por lo que se abstrae que los agravios expuestos están en el sentido de que no se le proporciono la información </w:t>
      </w:r>
      <w:r w:rsidR="00E101AB">
        <w:rPr>
          <w:rFonts w:ascii="Palatino Linotype" w:hAnsi="Palatino Linotype" w:cs="Arial"/>
          <w:bCs/>
        </w:rPr>
        <w:t>solicitada en las porciones de la solicitud 2, 3 y 4.</w:t>
      </w:r>
    </w:p>
    <w:p w14:paraId="480796CE" w14:textId="77777777" w:rsidR="00E101AB" w:rsidRDefault="00E101AB" w:rsidP="00E101A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A8E894D" w14:textId="08052275" w:rsidR="00E101AB" w:rsidRDefault="00E101AB" w:rsidP="00E101A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19360273" w14:textId="77777777" w:rsidR="00E101AB" w:rsidRDefault="00E101AB" w:rsidP="00E101AB">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4808C773" w14:textId="77777777" w:rsidR="00E101AB" w:rsidRDefault="00E101AB" w:rsidP="00E101AB">
      <w:pPr>
        <w:pStyle w:val="Citas"/>
        <w:numPr>
          <w:ilvl w:val="0"/>
          <w:numId w:val="9"/>
        </w:numPr>
        <w:spacing w:before="0" w:after="0" w:line="240" w:lineRule="auto"/>
      </w:pPr>
      <w:r w:rsidRPr="004F7455">
        <w:rPr>
          <w:u w:val="single"/>
        </w:rPr>
        <w:t>La negativa a la información solicitada</w:t>
      </w:r>
      <w:r w:rsidRPr="002E7A81">
        <w:t xml:space="preserve">; </w:t>
      </w:r>
    </w:p>
    <w:p w14:paraId="13D8602B" w14:textId="77777777" w:rsidR="00E101AB" w:rsidRDefault="00E101AB" w:rsidP="00E101AB">
      <w:pPr>
        <w:pStyle w:val="Citas"/>
        <w:numPr>
          <w:ilvl w:val="0"/>
          <w:numId w:val="9"/>
        </w:numPr>
        <w:spacing w:before="0" w:after="0" w:line="240" w:lineRule="auto"/>
      </w:pPr>
      <w:r w:rsidRPr="002E7A81">
        <w:t xml:space="preserve">La clasificación de la información; </w:t>
      </w:r>
    </w:p>
    <w:p w14:paraId="6EEE1FD8" w14:textId="77777777" w:rsidR="00E101AB" w:rsidRDefault="00E101AB" w:rsidP="00E101AB">
      <w:pPr>
        <w:pStyle w:val="Citas"/>
        <w:numPr>
          <w:ilvl w:val="0"/>
          <w:numId w:val="9"/>
        </w:numPr>
        <w:spacing w:before="0" w:after="0" w:line="240" w:lineRule="auto"/>
      </w:pPr>
      <w:r w:rsidRPr="002E7A81">
        <w:t xml:space="preserve">La declaración de inexistencia de la información; </w:t>
      </w:r>
    </w:p>
    <w:p w14:paraId="40489396" w14:textId="77777777" w:rsidR="00E101AB" w:rsidRDefault="00E101AB" w:rsidP="00E101AB">
      <w:pPr>
        <w:pStyle w:val="Citas"/>
        <w:numPr>
          <w:ilvl w:val="0"/>
          <w:numId w:val="9"/>
        </w:numPr>
        <w:spacing w:before="0" w:after="0" w:line="240" w:lineRule="auto"/>
      </w:pPr>
      <w:r w:rsidRPr="002E7A81">
        <w:t xml:space="preserve">La declaración de incompetencia por el sujeto obligado; </w:t>
      </w:r>
    </w:p>
    <w:p w14:paraId="3B52AD8C" w14:textId="77777777" w:rsidR="00E101AB" w:rsidRPr="00957EFB" w:rsidRDefault="00E101AB" w:rsidP="00E101AB">
      <w:pPr>
        <w:pStyle w:val="Citas"/>
        <w:numPr>
          <w:ilvl w:val="0"/>
          <w:numId w:val="9"/>
        </w:numPr>
        <w:spacing w:before="0" w:after="0" w:line="240" w:lineRule="auto"/>
        <w:rPr>
          <w:bCs/>
        </w:rPr>
      </w:pPr>
      <w:r w:rsidRPr="004F7455">
        <w:rPr>
          <w:bCs/>
          <w:u w:val="single"/>
        </w:rPr>
        <w:t>La entrega de información incompleta</w:t>
      </w:r>
      <w:r w:rsidRPr="00957EFB">
        <w:rPr>
          <w:bCs/>
        </w:rPr>
        <w:t xml:space="preserve">; </w:t>
      </w:r>
    </w:p>
    <w:p w14:paraId="6DD89558" w14:textId="77777777" w:rsidR="00E101AB" w:rsidRDefault="00E101AB" w:rsidP="00E101AB">
      <w:pPr>
        <w:pStyle w:val="Citas"/>
        <w:numPr>
          <w:ilvl w:val="0"/>
          <w:numId w:val="9"/>
        </w:numPr>
        <w:spacing w:before="0" w:after="0" w:line="240" w:lineRule="auto"/>
      </w:pPr>
      <w:r w:rsidRPr="002E7A81">
        <w:t xml:space="preserve">La entrega de información que no corresponda con lo solicitado; </w:t>
      </w:r>
    </w:p>
    <w:p w14:paraId="28E647BB" w14:textId="77777777" w:rsidR="00E101AB" w:rsidRDefault="00E101AB" w:rsidP="00E101AB">
      <w:pPr>
        <w:pStyle w:val="Citas"/>
        <w:numPr>
          <w:ilvl w:val="0"/>
          <w:numId w:val="9"/>
        </w:numPr>
        <w:spacing w:before="0" w:after="0" w:line="240" w:lineRule="auto"/>
      </w:pPr>
      <w:r w:rsidRPr="002E7A81">
        <w:t xml:space="preserve">La falta de respuesta a una solicitud de acceso a la información; </w:t>
      </w:r>
    </w:p>
    <w:p w14:paraId="255AA707" w14:textId="77777777" w:rsidR="00E101AB" w:rsidRDefault="00E101AB" w:rsidP="00E101AB">
      <w:pPr>
        <w:pStyle w:val="Citas"/>
        <w:numPr>
          <w:ilvl w:val="0"/>
          <w:numId w:val="9"/>
        </w:numPr>
        <w:spacing w:before="0" w:after="0" w:line="240" w:lineRule="auto"/>
      </w:pPr>
      <w:r w:rsidRPr="002E7A81">
        <w:t xml:space="preserve">La notificación, entrega o puesta a disposición de información en una modalidad o formato distinto al solicitado; </w:t>
      </w:r>
    </w:p>
    <w:p w14:paraId="21C68612" w14:textId="77777777" w:rsidR="00E101AB" w:rsidRDefault="00E101AB" w:rsidP="00E101AB">
      <w:pPr>
        <w:pStyle w:val="Citas"/>
        <w:numPr>
          <w:ilvl w:val="0"/>
          <w:numId w:val="9"/>
        </w:numPr>
        <w:spacing w:before="0" w:after="0" w:line="240" w:lineRule="auto"/>
      </w:pPr>
      <w:r w:rsidRPr="002E7A81">
        <w:t xml:space="preserve">La entrega o puesta a disposición de información en un formato incomprensible y/o no accesible para el solicitante; </w:t>
      </w:r>
    </w:p>
    <w:p w14:paraId="581221CD" w14:textId="77777777" w:rsidR="00E101AB" w:rsidRDefault="00E101AB" w:rsidP="00E101AB">
      <w:pPr>
        <w:pStyle w:val="Citas"/>
        <w:numPr>
          <w:ilvl w:val="0"/>
          <w:numId w:val="9"/>
        </w:numPr>
        <w:spacing w:before="0" w:after="0" w:line="240" w:lineRule="auto"/>
      </w:pPr>
      <w:r w:rsidRPr="002E7A81">
        <w:t xml:space="preserve">Los costos o tiempos de entrega de la información; </w:t>
      </w:r>
    </w:p>
    <w:p w14:paraId="4AA79754" w14:textId="77777777" w:rsidR="00E101AB" w:rsidRDefault="00E101AB" w:rsidP="00E101AB">
      <w:pPr>
        <w:pStyle w:val="Citas"/>
        <w:numPr>
          <w:ilvl w:val="0"/>
          <w:numId w:val="9"/>
        </w:numPr>
        <w:spacing w:before="0" w:after="0" w:line="240" w:lineRule="auto"/>
      </w:pPr>
      <w:r w:rsidRPr="002E7A81">
        <w:t xml:space="preserve">La falta de trámite a una solicitud; </w:t>
      </w:r>
    </w:p>
    <w:p w14:paraId="1A6553E6" w14:textId="77777777" w:rsidR="00E101AB" w:rsidRDefault="00E101AB" w:rsidP="00E101AB">
      <w:pPr>
        <w:pStyle w:val="Citas"/>
        <w:numPr>
          <w:ilvl w:val="0"/>
          <w:numId w:val="9"/>
        </w:numPr>
        <w:spacing w:before="0" w:after="0" w:line="240" w:lineRule="auto"/>
      </w:pPr>
      <w:r w:rsidRPr="002E7A81">
        <w:t xml:space="preserve">La negativa a permitir la consulta directa de la información; </w:t>
      </w:r>
    </w:p>
    <w:p w14:paraId="3C5064FD" w14:textId="77777777" w:rsidR="00E101AB" w:rsidRDefault="00E101AB" w:rsidP="00E101AB">
      <w:pPr>
        <w:pStyle w:val="Citas"/>
        <w:numPr>
          <w:ilvl w:val="0"/>
          <w:numId w:val="9"/>
        </w:numPr>
        <w:spacing w:before="0" w:after="0" w:line="240" w:lineRule="auto"/>
      </w:pPr>
      <w:r w:rsidRPr="002E7A81">
        <w:t xml:space="preserve">La falta, deficiencia o insuficiencia de la fundamentación y/o motivación en la respuesta; y </w:t>
      </w:r>
    </w:p>
    <w:p w14:paraId="733F0DDB" w14:textId="77777777" w:rsidR="00E101AB" w:rsidRDefault="00E101AB" w:rsidP="00E101AB">
      <w:pPr>
        <w:pStyle w:val="Citas"/>
        <w:numPr>
          <w:ilvl w:val="0"/>
          <w:numId w:val="9"/>
        </w:numPr>
        <w:spacing w:before="0" w:after="0" w:line="240" w:lineRule="auto"/>
      </w:pPr>
      <w:r w:rsidRPr="002E7A81">
        <w:lastRenderedPageBreak/>
        <w:t xml:space="preserve">La orientación a un trámite específico. </w:t>
      </w:r>
    </w:p>
    <w:p w14:paraId="5503837E" w14:textId="77777777" w:rsidR="00E101AB" w:rsidRPr="007379EE" w:rsidRDefault="00E101AB" w:rsidP="00E101AB">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39568AD" w14:textId="77777777" w:rsidR="00CB2B04" w:rsidRPr="00CB2B04" w:rsidRDefault="004F7455" w:rsidP="007A5C2F">
      <w:pPr>
        <w:spacing w:line="360" w:lineRule="auto"/>
        <w:jc w:val="both"/>
        <w:rPr>
          <w:rFonts w:ascii="Palatino Linotype" w:eastAsia="Calibri" w:hAnsi="Palatino Linotype" w:cs="Calibri"/>
          <w:szCs w:val="22"/>
          <w:lang w:eastAsia="es-MX"/>
        </w:rPr>
      </w:pPr>
      <w:r>
        <w:rPr>
          <w:rFonts w:ascii="Palatino Linotype" w:eastAsia="Calibri" w:hAnsi="Palatino Linotype" w:cs="Arial"/>
        </w:rPr>
        <w:t xml:space="preserve">Desde luego, se tienen por consentidos los requerimientos uno y cinco, toda vez que el particular no manifestó inconformidad alguna, entonces se </w:t>
      </w:r>
      <w:proofErr w:type="spellStart"/>
      <w:r>
        <w:rPr>
          <w:rFonts w:ascii="Palatino Linotype" w:eastAsia="Calibri" w:hAnsi="Palatino Linotype" w:cs="Arial"/>
        </w:rPr>
        <w:t>esta</w:t>
      </w:r>
      <w:proofErr w:type="spellEnd"/>
      <w:r>
        <w:rPr>
          <w:rFonts w:ascii="Palatino Linotype" w:eastAsia="Calibri" w:hAnsi="Palatino Linotype" w:cs="Arial"/>
        </w:rPr>
        <w:t xml:space="preserve"> frente a la figura jurídica de los Actos consentidos</w:t>
      </w:r>
      <w:r w:rsidR="00CB2B04">
        <w:rPr>
          <w:rFonts w:ascii="Palatino Linotype" w:eastAsia="Calibri" w:hAnsi="Palatino Linotype" w:cs="Arial"/>
        </w:rPr>
        <w:t xml:space="preserve">; </w:t>
      </w:r>
      <w:r w:rsidR="00CB2B04" w:rsidRPr="00CB2B04">
        <w:rPr>
          <w:rFonts w:ascii="Palatino Linotype" w:eastAsia="Calibri" w:hAnsi="Palatino Linotype" w:cs="Calibri"/>
          <w:szCs w:val="22"/>
          <w:lang w:eastAsia="es-MX"/>
        </w:rPr>
        <w:t>de tal forma que se debe entender que el particular consintió parcialmente la respuesta del Sujeto Obligado.</w:t>
      </w:r>
    </w:p>
    <w:p w14:paraId="25DD877F" w14:textId="77777777" w:rsidR="00CB2B04" w:rsidRPr="00CB2B04" w:rsidRDefault="00CB2B04" w:rsidP="00CB2B04">
      <w:pPr>
        <w:spacing w:line="360" w:lineRule="auto"/>
        <w:jc w:val="both"/>
        <w:rPr>
          <w:rFonts w:ascii="Palatino Linotype" w:eastAsia="Calibri" w:hAnsi="Palatino Linotype" w:cs="Calibri"/>
          <w:szCs w:val="22"/>
          <w:lang w:val="es-ES_tradnl" w:eastAsia="es-MX"/>
        </w:rPr>
      </w:pPr>
    </w:p>
    <w:p w14:paraId="3EA3D406" w14:textId="77777777" w:rsidR="00CB2B04" w:rsidRPr="00CB2B04" w:rsidRDefault="00CB2B04" w:rsidP="00CB2B04">
      <w:pPr>
        <w:spacing w:line="360" w:lineRule="auto"/>
        <w:contextualSpacing/>
        <w:jc w:val="both"/>
        <w:rPr>
          <w:rFonts w:ascii="Palatino Linotype" w:eastAsia="Palatino Linotype" w:hAnsi="Palatino Linotype" w:cs="Palatino Linotype"/>
          <w:szCs w:val="22"/>
          <w:lang w:eastAsia="es-MX"/>
        </w:rPr>
      </w:pPr>
      <w:r w:rsidRPr="00CB2B04">
        <w:rPr>
          <w:rFonts w:ascii="Palatino Linotype" w:hAnsi="Palatino Linotype"/>
          <w:color w:val="000000"/>
          <w:szCs w:val="22"/>
          <w:lang w:eastAsia="es-MX"/>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E09CF8F" w14:textId="77777777" w:rsidR="00CB2B04" w:rsidRPr="00CB2B04" w:rsidRDefault="00CB2B04" w:rsidP="00CB2B04">
      <w:pPr>
        <w:spacing w:line="360" w:lineRule="auto"/>
        <w:jc w:val="both"/>
        <w:rPr>
          <w:rFonts w:ascii="Palatino Linotype" w:hAnsi="Palatino Linotype"/>
          <w:szCs w:val="22"/>
          <w:lang w:val="es-ES_tradnl" w:eastAsia="es-MX"/>
        </w:rPr>
      </w:pPr>
    </w:p>
    <w:p w14:paraId="496C7192" w14:textId="77777777" w:rsidR="00CB2B04" w:rsidRPr="00CB2B04" w:rsidRDefault="00CB2B04" w:rsidP="00CB2B04">
      <w:pPr>
        <w:pBdr>
          <w:top w:val="nil"/>
          <w:left w:val="nil"/>
          <w:bottom w:val="nil"/>
          <w:right w:val="nil"/>
          <w:between w:val="nil"/>
        </w:pBdr>
        <w:ind w:left="567" w:right="567"/>
        <w:contextualSpacing/>
        <w:jc w:val="both"/>
        <w:rPr>
          <w:rFonts w:ascii="Palatino Linotype" w:eastAsia="Palatino Linotype" w:hAnsi="Palatino Linotype" w:cs="Palatino Linotype"/>
          <w:b/>
          <w:bCs/>
          <w:i/>
          <w:color w:val="000000"/>
          <w:sz w:val="22"/>
          <w:szCs w:val="22"/>
          <w:lang w:val="es-ES_tradnl" w:eastAsia="es-MX"/>
        </w:rPr>
      </w:pPr>
      <w:r w:rsidRPr="00CB2B04">
        <w:rPr>
          <w:rFonts w:ascii="Palatino Linotype" w:eastAsia="Palatino Linotype" w:hAnsi="Palatino Linotype" w:cs="Palatino Linotype"/>
          <w:b/>
          <w:bCs/>
          <w:i/>
          <w:color w:val="000000"/>
          <w:sz w:val="22"/>
          <w:szCs w:val="22"/>
          <w:lang w:val="es-ES_tradnl" w:eastAsia="es-MX"/>
        </w:rPr>
        <w:t>REVISIÓN EN AMPARO. LOS RESOLUTIVOS NO COMBATIDOS DEBEN DECLARARSE FIRMES. </w:t>
      </w:r>
    </w:p>
    <w:p w14:paraId="604DD8F6" w14:textId="77777777" w:rsidR="00CB2B04" w:rsidRPr="00CB2B04" w:rsidRDefault="00CB2B04" w:rsidP="00CB2B04">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CB2B04">
        <w:rPr>
          <w:rFonts w:ascii="Palatino Linotype" w:eastAsia="Palatino Linotype" w:hAnsi="Palatino Linotype" w:cs="Palatino Linotype"/>
          <w:i/>
          <w:iCs/>
          <w:color w:val="000000"/>
          <w:sz w:val="22"/>
          <w:szCs w:val="22"/>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58936ED" w14:textId="77777777" w:rsidR="00CB2B04" w:rsidRPr="00CB2B04" w:rsidRDefault="00CB2B04" w:rsidP="00CB2B04">
      <w:pPr>
        <w:spacing w:line="360" w:lineRule="auto"/>
        <w:jc w:val="both"/>
        <w:rPr>
          <w:rFonts w:ascii="Palatino Linotype" w:hAnsi="Palatino Linotype"/>
          <w:szCs w:val="22"/>
          <w:lang w:val="es-ES_tradnl" w:eastAsia="es-MX"/>
        </w:rPr>
      </w:pPr>
    </w:p>
    <w:p w14:paraId="1C0CE89C" w14:textId="77777777" w:rsidR="00CB2B04" w:rsidRPr="00CB2B04" w:rsidRDefault="00CB2B04" w:rsidP="00CB2B04">
      <w:pPr>
        <w:spacing w:line="360" w:lineRule="auto"/>
        <w:jc w:val="both"/>
        <w:rPr>
          <w:rFonts w:ascii="Palatino Linotype" w:hAnsi="Palatino Linotype"/>
          <w:szCs w:val="22"/>
          <w:lang w:val="es-ES_tradnl" w:eastAsia="es-MX"/>
        </w:rPr>
      </w:pPr>
      <w:r w:rsidRPr="00CB2B04">
        <w:rPr>
          <w:rFonts w:ascii="Palatino Linotype" w:hAnsi="Palatino Linotype"/>
          <w:color w:val="000000"/>
          <w:szCs w:val="22"/>
          <w:lang w:val="es-ES_tradnl" w:eastAsia="es-MX"/>
        </w:rPr>
        <w:t xml:space="preserve">Así, la parte de la solicitud sobre la que no se expresó inconformidad, debe declararse consentida por el hoy Recurrente, ya que no pueden producirse efectos jurídicos tendentes a revocar, confirmar o modificar la parte de la respuesta con relación a la </w:t>
      </w:r>
      <w:r w:rsidRPr="00CB2B04">
        <w:rPr>
          <w:rFonts w:ascii="Palatino Linotype" w:hAnsi="Palatino Linotype"/>
          <w:color w:val="000000"/>
          <w:szCs w:val="22"/>
          <w:lang w:val="es-ES_tradnl" w:eastAsia="es-MX"/>
        </w:rPr>
        <w:lastRenderedPageBreak/>
        <w:t>parte de la solicitud que no fue motivo de disenso, ya que se infiere un consentimiento de los recurrentes ante la falta de impugnación eficaz. Sirve de sustento a lo anterior, por analogía, la tesis jurisprudencial número VI.3o.C. J/60, publicada en el Semanario Judicial de la Federación y su Gaceta bajo el número de registro digital 176608 que a la letra establece lo siguiente:</w:t>
      </w:r>
    </w:p>
    <w:p w14:paraId="3644593A" w14:textId="77777777" w:rsidR="00CB2B04" w:rsidRPr="00CB2B04" w:rsidRDefault="00CB2B04" w:rsidP="00CB2B04">
      <w:pPr>
        <w:spacing w:line="360" w:lineRule="auto"/>
        <w:jc w:val="both"/>
        <w:rPr>
          <w:rFonts w:ascii="Palatino Linotype" w:hAnsi="Palatino Linotype"/>
          <w:szCs w:val="22"/>
          <w:lang w:val="es-ES_tradnl" w:eastAsia="es-MX"/>
        </w:rPr>
      </w:pPr>
    </w:p>
    <w:p w14:paraId="771FD484" w14:textId="77777777" w:rsidR="00CB2B04" w:rsidRPr="00CB2B04" w:rsidRDefault="00CB2B04" w:rsidP="00CB2B04">
      <w:pPr>
        <w:pBdr>
          <w:top w:val="nil"/>
          <w:left w:val="nil"/>
          <w:bottom w:val="nil"/>
          <w:right w:val="nil"/>
          <w:between w:val="nil"/>
        </w:pBdr>
        <w:ind w:left="567" w:right="567"/>
        <w:contextualSpacing/>
        <w:jc w:val="both"/>
        <w:rPr>
          <w:rFonts w:ascii="Palatino Linotype" w:eastAsia="Palatino Linotype" w:hAnsi="Palatino Linotype" w:cs="Palatino Linotype"/>
          <w:b/>
          <w:bCs/>
          <w:i/>
          <w:color w:val="000000"/>
          <w:sz w:val="22"/>
          <w:szCs w:val="22"/>
          <w:lang w:val="es-ES_tradnl" w:eastAsia="es-MX"/>
        </w:rPr>
      </w:pPr>
      <w:r w:rsidRPr="00CB2B04">
        <w:rPr>
          <w:rFonts w:ascii="Palatino Linotype" w:eastAsia="Palatino Linotype" w:hAnsi="Palatino Linotype" w:cs="Palatino Linotype"/>
          <w:b/>
          <w:bCs/>
          <w:i/>
          <w:color w:val="000000"/>
          <w:sz w:val="22"/>
          <w:szCs w:val="22"/>
          <w:lang w:val="es-ES_tradnl" w:eastAsia="es-MX"/>
        </w:rPr>
        <w:t>ACTOS CONSENTIDOS. SON LOS QUE NO SE IMPUGNAN MEDIANTE EL RECURSO IDÓNEO.</w:t>
      </w:r>
    </w:p>
    <w:p w14:paraId="1B28D2FA" w14:textId="77777777" w:rsidR="00CB2B04" w:rsidRPr="00CB2B04" w:rsidRDefault="00CB2B04" w:rsidP="00CB2B04">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CB2B04">
        <w:rPr>
          <w:rFonts w:ascii="Palatino Linotype" w:eastAsia="Palatino Linotype" w:hAnsi="Palatino Linotype" w:cs="Palatino Linotype"/>
          <w:i/>
          <w:iCs/>
          <w:color w:val="000000"/>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328097" w14:textId="77777777" w:rsidR="00CB2B04" w:rsidRPr="00CB2B04" w:rsidRDefault="00CB2B04" w:rsidP="00CB2B04">
      <w:pPr>
        <w:spacing w:line="360" w:lineRule="auto"/>
        <w:jc w:val="both"/>
        <w:rPr>
          <w:rFonts w:ascii="Palatino Linotype" w:hAnsi="Palatino Linotype"/>
          <w:szCs w:val="22"/>
          <w:lang w:val="es-ES_tradnl" w:eastAsia="es-MX"/>
        </w:rPr>
      </w:pPr>
    </w:p>
    <w:p w14:paraId="147BC413" w14:textId="77777777" w:rsidR="00CB2B04" w:rsidRPr="00CB2B04" w:rsidRDefault="00CB2B04" w:rsidP="00CB2B04">
      <w:pPr>
        <w:spacing w:line="360" w:lineRule="auto"/>
        <w:jc w:val="both"/>
        <w:rPr>
          <w:rFonts w:ascii="Palatino Linotype" w:hAnsi="Palatino Linotype"/>
          <w:szCs w:val="22"/>
          <w:lang w:val="es-ES_tradnl" w:eastAsia="es-MX"/>
        </w:rPr>
      </w:pPr>
      <w:r w:rsidRPr="00CB2B04">
        <w:rPr>
          <w:rFonts w:ascii="Palatino Linotype" w:hAnsi="Palatino Linotype"/>
          <w:color w:val="000000"/>
          <w:szCs w:val="22"/>
          <w:lang w:val="es-ES_tradnl" w:eastAsia="es-MX"/>
        </w:rPr>
        <w:t>Para mayor abundamiento, también resulta aplicable el criterio 01/20 emitido por el Instituto Nacional de Transparencia, Acceso a la Información Pública y Protección de Datos Personales, que a la letra estipula lo siguiente: </w:t>
      </w:r>
    </w:p>
    <w:p w14:paraId="6B1DCE9D" w14:textId="77777777" w:rsidR="00CB2B04" w:rsidRPr="00CB2B04" w:rsidRDefault="00CB2B04" w:rsidP="00CB2B04">
      <w:pPr>
        <w:spacing w:line="360" w:lineRule="auto"/>
        <w:jc w:val="both"/>
        <w:rPr>
          <w:rFonts w:ascii="Palatino Linotype" w:hAnsi="Palatino Linotype"/>
          <w:szCs w:val="22"/>
          <w:lang w:val="es-ES_tradnl" w:eastAsia="es-MX"/>
        </w:rPr>
      </w:pPr>
    </w:p>
    <w:p w14:paraId="718C4256" w14:textId="77777777" w:rsidR="00CB2B04" w:rsidRPr="00CB2B04" w:rsidRDefault="00CB2B04" w:rsidP="00CB2B04">
      <w:pPr>
        <w:ind w:left="567" w:right="567"/>
        <w:jc w:val="both"/>
        <w:rPr>
          <w:rFonts w:ascii="Palatino Linotype" w:hAnsi="Palatino Linotype"/>
          <w:sz w:val="22"/>
          <w:szCs w:val="22"/>
          <w:lang w:val="es-ES_tradnl" w:eastAsia="es-MX"/>
        </w:rPr>
      </w:pPr>
      <w:r w:rsidRPr="00CB2B04">
        <w:rPr>
          <w:rFonts w:ascii="Palatino Linotype" w:hAnsi="Palatino Linotype"/>
          <w:b/>
          <w:bCs/>
          <w:i/>
          <w:iCs/>
          <w:color w:val="000000"/>
          <w:sz w:val="22"/>
          <w:szCs w:val="22"/>
          <w:lang w:val="es-ES_tradnl" w:eastAsia="es-MX"/>
        </w:rPr>
        <w:t xml:space="preserve">Actos consentidos tácitamente. Improcedencia de su análisis. </w:t>
      </w:r>
      <w:r w:rsidRPr="00CB2B04">
        <w:rPr>
          <w:rFonts w:ascii="Palatino Linotype" w:hAnsi="Palatino Linotype"/>
          <w:i/>
          <w:iCs/>
          <w:color w:val="000000"/>
          <w:sz w:val="22"/>
          <w:szCs w:val="22"/>
          <w:lang w:val="es-ES_tradnl" w:eastAsia="es-MX"/>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CD9CD43" w14:textId="77777777" w:rsidR="00CB2B04" w:rsidRPr="00CB2B04" w:rsidRDefault="00CB2B04" w:rsidP="00CB2B04">
      <w:pPr>
        <w:spacing w:line="360" w:lineRule="auto"/>
        <w:jc w:val="both"/>
        <w:rPr>
          <w:rFonts w:ascii="Palatino Linotype" w:hAnsi="Palatino Linotype"/>
          <w:szCs w:val="22"/>
          <w:lang w:val="es-ES_tradnl" w:eastAsia="es-MX"/>
        </w:rPr>
      </w:pPr>
    </w:p>
    <w:p w14:paraId="7CE5CE84" w14:textId="77777777" w:rsidR="00B05B33" w:rsidRDefault="00EB5EC6" w:rsidP="004F7455">
      <w:pPr>
        <w:autoSpaceDE w:val="0"/>
        <w:autoSpaceDN w:val="0"/>
        <w:adjustRightInd w:val="0"/>
        <w:spacing w:line="360" w:lineRule="auto"/>
        <w:ind w:right="567"/>
        <w:jc w:val="both"/>
        <w:rPr>
          <w:rFonts w:ascii="Palatino Linotype" w:eastAsia="Calibri" w:hAnsi="Palatino Linotype" w:cs="Arial"/>
        </w:rPr>
      </w:pPr>
      <w:r>
        <w:rPr>
          <w:rFonts w:ascii="Palatino Linotype" w:eastAsia="Calibri" w:hAnsi="Palatino Linotype" w:cs="Arial"/>
        </w:rPr>
        <w:t xml:space="preserve">Determinado lo anterior, la </w:t>
      </w:r>
      <w:proofErr w:type="spellStart"/>
      <w:r>
        <w:rPr>
          <w:rFonts w:ascii="Palatino Linotype" w:eastAsia="Calibri" w:hAnsi="Palatino Linotype" w:cs="Arial"/>
        </w:rPr>
        <w:t>litis</w:t>
      </w:r>
      <w:proofErr w:type="spellEnd"/>
      <w:r>
        <w:rPr>
          <w:rFonts w:ascii="Palatino Linotype" w:eastAsia="Calibri" w:hAnsi="Palatino Linotype" w:cs="Arial"/>
        </w:rPr>
        <w:t xml:space="preserve"> versará </w:t>
      </w:r>
      <w:r w:rsidR="00AB6E66">
        <w:rPr>
          <w:rFonts w:ascii="Palatino Linotype" w:eastAsia="Calibri" w:hAnsi="Palatino Linotype" w:cs="Arial"/>
        </w:rPr>
        <w:t xml:space="preserve">en el estudio de las </w:t>
      </w:r>
      <w:r w:rsidR="00AB6E66" w:rsidRPr="00AB6E66">
        <w:rPr>
          <w:rFonts w:ascii="Palatino Linotype" w:eastAsia="Calibri" w:hAnsi="Palatino Linotype" w:cs="Arial"/>
        </w:rPr>
        <w:t xml:space="preserve">porciones de la solicitud </w:t>
      </w:r>
      <w:r w:rsidR="00AB6E66">
        <w:rPr>
          <w:rFonts w:ascii="Palatino Linotype" w:eastAsia="Calibri" w:hAnsi="Palatino Linotype" w:cs="Arial"/>
        </w:rPr>
        <w:t xml:space="preserve">señaladas con los numerales </w:t>
      </w:r>
      <w:r w:rsidR="00AB6E66" w:rsidRPr="00AB6E66">
        <w:rPr>
          <w:rFonts w:ascii="Palatino Linotype" w:eastAsia="Calibri" w:hAnsi="Palatino Linotype" w:cs="Arial"/>
        </w:rPr>
        <w:t>2, 3 y 4.</w:t>
      </w:r>
      <w:r w:rsidR="008651C5">
        <w:rPr>
          <w:rFonts w:ascii="Palatino Linotype" w:eastAsia="Calibri" w:hAnsi="Palatino Linotype" w:cs="Arial"/>
        </w:rPr>
        <w:t xml:space="preserve"> </w:t>
      </w:r>
    </w:p>
    <w:p w14:paraId="3FB19062" w14:textId="076E7DE8" w:rsidR="00B05B33" w:rsidRDefault="00887743" w:rsidP="004F7455">
      <w:pPr>
        <w:autoSpaceDE w:val="0"/>
        <w:autoSpaceDN w:val="0"/>
        <w:adjustRightInd w:val="0"/>
        <w:spacing w:line="360" w:lineRule="auto"/>
        <w:ind w:right="567"/>
        <w:jc w:val="both"/>
        <w:rPr>
          <w:rFonts w:ascii="Palatino Linotype" w:eastAsia="Calibri" w:hAnsi="Palatino Linotype" w:cs="Arial"/>
        </w:rPr>
      </w:pPr>
      <w:r>
        <w:rPr>
          <w:rFonts w:ascii="Palatino Linotype" w:eastAsia="Calibri" w:hAnsi="Palatino Linotype" w:cs="Arial"/>
        </w:rPr>
        <w:t xml:space="preserve">Continuando con la garantía secundaría, el Sujeto Obligado en la etapa de manifestaciones </w:t>
      </w:r>
      <w:r w:rsidR="00B05B33">
        <w:rPr>
          <w:rFonts w:ascii="Palatino Linotype" w:eastAsia="Calibri" w:hAnsi="Palatino Linotype" w:cs="Arial"/>
        </w:rPr>
        <w:t>remite su informe justificado, a través de 4 archivos electrónicos, cuyo contenido se observa a continuación:</w:t>
      </w:r>
    </w:p>
    <w:p w14:paraId="1511AB82" w14:textId="77777777" w:rsidR="00B05B33" w:rsidRDefault="00B05B33" w:rsidP="004F7455">
      <w:pPr>
        <w:autoSpaceDE w:val="0"/>
        <w:autoSpaceDN w:val="0"/>
        <w:adjustRightInd w:val="0"/>
        <w:spacing w:line="360" w:lineRule="auto"/>
        <w:ind w:right="567"/>
        <w:jc w:val="both"/>
        <w:rPr>
          <w:rFonts w:ascii="Palatino Linotype" w:eastAsia="Calibri" w:hAnsi="Palatino Linotype" w:cs="Arial"/>
        </w:rPr>
      </w:pPr>
    </w:p>
    <w:p w14:paraId="6AAD82D3" w14:textId="77777777" w:rsidR="00B05B33" w:rsidRDefault="00B05B33" w:rsidP="004F7455">
      <w:pPr>
        <w:autoSpaceDE w:val="0"/>
        <w:autoSpaceDN w:val="0"/>
        <w:adjustRightInd w:val="0"/>
        <w:spacing w:line="360" w:lineRule="auto"/>
        <w:ind w:right="567"/>
        <w:jc w:val="both"/>
        <w:rPr>
          <w:rFonts w:ascii="Palatino Linotype" w:eastAsia="Calibri" w:hAnsi="Palatino Linotype" w:cs="Arial"/>
        </w:rPr>
      </w:pPr>
    </w:p>
    <w:p w14:paraId="6F7CE439" w14:textId="77777777" w:rsidR="00B05B33" w:rsidRDefault="00B05B33" w:rsidP="004F7455">
      <w:pPr>
        <w:autoSpaceDE w:val="0"/>
        <w:autoSpaceDN w:val="0"/>
        <w:adjustRightInd w:val="0"/>
        <w:spacing w:line="360" w:lineRule="auto"/>
        <w:ind w:right="567"/>
        <w:jc w:val="both"/>
        <w:rPr>
          <w:rFonts w:ascii="Palatino Linotype" w:eastAsia="Calibri" w:hAnsi="Palatino Linotype" w:cs="Arial"/>
        </w:rPr>
      </w:pPr>
    </w:p>
    <w:p w14:paraId="1B2545CD" w14:textId="77777777" w:rsidR="00662AA5" w:rsidRDefault="008651C5" w:rsidP="00B05B33">
      <w:pPr>
        <w:pStyle w:val="Prrafodelista"/>
        <w:numPr>
          <w:ilvl w:val="0"/>
          <w:numId w:val="17"/>
        </w:numPr>
        <w:autoSpaceDE w:val="0"/>
        <w:autoSpaceDN w:val="0"/>
        <w:adjustRightInd w:val="0"/>
        <w:spacing w:line="360" w:lineRule="auto"/>
        <w:ind w:right="567"/>
        <w:jc w:val="both"/>
        <w:rPr>
          <w:rFonts w:ascii="Palatino Linotype" w:eastAsia="Calibri" w:hAnsi="Palatino Linotype" w:cs="Arial"/>
        </w:rPr>
      </w:pPr>
      <w:r w:rsidRPr="00B05B33">
        <w:rPr>
          <w:rFonts w:ascii="Palatino Linotype" w:eastAsia="Calibri" w:hAnsi="Palatino Linotype" w:cs="Arial"/>
        </w:rPr>
        <w:t>“</w:t>
      </w:r>
      <w:r w:rsidRPr="00B05B33">
        <w:rPr>
          <w:rFonts w:ascii="Palatino Linotype" w:eastAsia="Calibri" w:hAnsi="Palatino Linotype" w:cs="Arial"/>
          <w:i/>
          <w:iCs/>
        </w:rPr>
        <w:t>INFORMACIÓN- RECURSO DE REVISIÓN- 00360-INFOEM-IP-RR-2025.pdf</w:t>
      </w:r>
      <w:r w:rsidRPr="00B05B33">
        <w:rPr>
          <w:rFonts w:ascii="Palatino Linotype" w:eastAsia="Calibri" w:hAnsi="Palatino Linotype" w:cs="Arial"/>
        </w:rPr>
        <w:t>”</w:t>
      </w:r>
      <w:r w:rsidR="00B05B33">
        <w:rPr>
          <w:rFonts w:ascii="Palatino Linotype" w:eastAsia="Calibri" w:hAnsi="Palatino Linotype" w:cs="Arial"/>
        </w:rPr>
        <w:t xml:space="preserve">: captura de pantalla del sistema SAIMEX, </w:t>
      </w:r>
      <w:r w:rsidR="00732981">
        <w:rPr>
          <w:rFonts w:ascii="Palatino Linotype" w:eastAsia="Calibri" w:hAnsi="Palatino Linotype" w:cs="Arial"/>
        </w:rPr>
        <w:t>en la que se aprecia la respuesta proporcionada</w:t>
      </w:r>
      <w:r w:rsidR="00053808">
        <w:rPr>
          <w:rFonts w:ascii="Palatino Linotype" w:eastAsia="Calibri" w:hAnsi="Palatino Linotype" w:cs="Arial"/>
        </w:rPr>
        <w:t xml:space="preserve"> por el Servidor Público Habilitado. </w:t>
      </w:r>
    </w:p>
    <w:p w14:paraId="41299009" w14:textId="77777777" w:rsidR="00662AA5" w:rsidRDefault="00662AA5" w:rsidP="00CC5C55">
      <w:pPr>
        <w:autoSpaceDE w:val="0"/>
        <w:autoSpaceDN w:val="0"/>
        <w:adjustRightInd w:val="0"/>
        <w:spacing w:line="360" w:lineRule="auto"/>
        <w:ind w:left="709" w:right="567"/>
        <w:jc w:val="both"/>
        <w:rPr>
          <w:rFonts w:ascii="Palatino Linotype" w:eastAsia="Calibri" w:hAnsi="Palatino Linotype" w:cs="Arial"/>
        </w:rPr>
      </w:pPr>
      <w:r w:rsidRPr="00662AA5">
        <w:rPr>
          <w:rFonts w:ascii="Palatino Linotype" w:eastAsia="Calibri" w:hAnsi="Palatino Linotype" w:cs="Arial"/>
        </w:rPr>
        <w:t>-</w:t>
      </w:r>
      <w:r w:rsidR="00053808" w:rsidRPr="00662AA5">
        <w:rPr>
          <w:rFonts w:ascii="Palatino Linotype" w:eastAsia="Calibri" w:hAnsi="Palatino Linotype" w:cs="Arial"/>
        </w:rPr>
        <w:t xml:space="preserve">Captura de pantalla del IPOMEX, del </w:t>
      </w:r>
      <w:r w:rsidR="002F3A4F" w:rsidRPr="00662AA5">
        <w:rPr>
          <w:rFonts w:ascii="Palatino Linotype" w:eastAsia="Calibri" w:hAnsi="Palatino Linotype" w:cs="Arial"/>
        </w:rPr>
        <w:t xml:space="preserve">artículo 92, fracción XXIX del </w:t>
      </w:r>
      <w:r w:rsidR="00053808" w:rsidRPr="00662AA5">
        <w:rPr>
          <w:rFonts w:ascii="Palatino Linotype" w:eastAsia="Calibri" w:hAnsi="Palatino Linotype" w:cs="Arial"/>
        </w:rPr>
        <w:t>Sujeto Obligado</w:t>
      </w:r>
      <w:r w:rsidR="001E6951" w:rsidRPr="00662AA5">
        <w:rPr>
          <w:rFonts w:ascii="Palatino Linotype" w:eastAsia="Calibri" w:hAnsi="Palatino Linotype" w:cs="Arial"/>
        </w:rPr>
        <w:t xml:space="preserve">. </w:t>
      </w:r>
    </w:p>
    <w:p w14:paraId="3D84BA88" w14:textId="7287922B" w:rsidR="00B05B33" w:rsidRDefault="00662AA5" w:rsidP="00CC5C55">
      <w:pPr>
        <w:autoSpaceDE w:val="0"/>
        <w:autoSpaceDN w:val="0"/>
        <w:adjustRightInd w:val="0"/>
        <w:spacing w:line="360" w:lineRule="auto"/>
        <w:ind w:left="709" w:right="567"/>
        <w:jc w:val="both"/>
        <w:rPr>
          <w:rFonts w:ascii="Palatino Linotype" w:eastAsia="Calibri" w:hAnsi="Palatino Linotype" w:cs="Arial"/>
        </w:rPr>
      </w:pPr>
      <w:r>
        <w:rPr>
          <w:rFonts w:ascii="Palatino Linotype" w:eastAsia="Calibri" w:hAnsi="Palatino Linotype" w:cs="Arial"/>
        </w:rPr>
        <w:t>-</w:t>
      </w:r>
      <w:r w:rsidR="001E6951" w:rsidRPr="00662AA5">
        <w:rPr>
          <w:rFonts w:ascii="Palatino Linotype" w:eastAsia="Calibri" w:hAnsi="Palatino Linotype" w:cs="Arial"/>
        </w:rPr>
        <w:t xml:space="preserve">Captura de pantalla de la página oficial del Sujeto Obligado en la que señala la gaceta </w:t>
      </w:r>
      <w:r w:rsidR="00096828" w:rsidRPr="00662AA5">
        <w:rPr>
          <w:rFonts w:ascii="Palatino Linotype" w:eastAsia="Calibri" w:hAnsi="Palatino Linotype" w:cs="Arial"/>
        </w:rPr>
        <w:t>número</w:t>
      </w:r>
      <w:r w:rsidR="001E6951" w:rsidRPr="00662AA5">
        <w:rPr>
          <w:rFonts w:ascii="Palatino Linotype" w:eastAsia="Calibri" w:hAnsi="Palatino Linotype" w:cs="Arial"/>
        </w:rPr>
        <w:t xml:space="preserve"> 25, referente a</w:t>
      </w:r>
      <w:r w:rsidR="00096828" w:rsidRPr="00662AA5">
        <w:rPr>
          <w:rFonts w:ascii="Palatino Linotype" w:eastAsia="Calibri" w:hAnsi="Palatino Linotype" w:cs="Arial"/>
        </w:rPr>
        <w:t>l presupuesto de ingresos y egresos para el ejercicio fiscal 2024, así también a la Gaceta municipal número 32, del Tercer Informe de Gobierno</w:t>
      </w:r>
      <w:r w:rsidR="00AE692C" w:rsidRPr="00662AA5">
        <w:rPr>
          <w:rFonts w:ascii="Palatino Linotype" w:eastAsia="Calibri" w:hAnsi="Palatino Linotype" w:cs="Arial"/>
        </w:rPr>
        <w:t>.</w:t>
      </w:r>
    </w:p>
    <w:p w14:paraId="361CF028" w14:textId="29641F60" w:rsidR="00AE692C" w:rsidRDefault="00AE692C" w:rsidP="00CC5C55">
      <w:pPr>
        <w:autoSpaceDE w:val="0"/>
        <w:autoSpaceDN w:val="0"/>
        <w:adjustRightInd w:val="0"/>
        <w:spacing w:line="360" w:lineRule="auto"/>
        <w:ind w:left="709" w:right="567"/>
        <w:jc w:val="both"/>
        <w:rPr>
          <w:rFonts w:ascii="Palatino Linotype" w:eastAsia="Calibri" w:hAnsi="Palatino Linotype" w:cs="Arial"/>
        </w:rPr>
      </w:pPr>
      <w:r>
        <w:rPr>
          <w:rFonts w:ascii="Palatino Linotype" w:eastAsia="Calibri" w:hAnsi="Palatino Linotype" w:cs="Arial"/>
        </w:rPr>
        <w:t>-Informe de gobierno municipal de 2024, en la sección de obras públicas</w:t>
      </w:r>
      <w:r w:rsidR="00703D94">
        <w:rPr>
          <w:rFonts w:ascii="Palatino Linotype" w:eastAsia="Calibri" w:hAnsi="Palatino Linotype" w:cs="Arial"/>
        </w:rPr>
        <w:t>, donde se detallan las obras realizadas, el recurso, el monto autorizado y población beneficiada</w:t>
      </w:r>
      <w:r w:rsidR="00DB29DA">
        <w:rPr>
          <w:rFonts w:ascii="Palatino Linotype" w:eastAsia="Calibri" w:hAnsi="Palatino Linotype" w:cs="Arial"/>
        </w:rPr>
        <w:t>.</w:t>
      </w:r>
      <w:r w:rsidR="00EE5C9A">
        <w:rPr>
          <w:rFonts w:ascii="Palatino Linotype" w:eastAsia="Calibri" w:hAnsi="Palatino Linotype" w:cs="Arial"/>
        </w:rPr>
        <w:t xml:space="preserve"> Contiene además un pronunciamiento </w:t>
      </w:r>
      <w:r w:rsidR="00A00C26">
        <w:rPr>
          <w:rFonts w:ascii="Palatino Linotype" w:eastAsia="Calibri" w:hAnsi="Palatino Linotype" w:cs="Arial"/>
        </w:rPr>
        <w:t>específico</w:t>
      </w:r>
      <w:r w:rsidR="00EE5C9A">
        <w:rPr>
          <w:rFonts w:ascii="Palatino Linotype" w:eastAsia="Calibri" w:hAnsi="Palatino Linotype" w:cs="Arial"/>
        </w:rPr>
        <w:t xml:space="preserve"> </w:t>
      </w:r>
      <w:r w:rsidR="00A00C26">
        <w:rPr>
          <w:rFonts w:ascii="Palatino Linotype" w:eastAsia="Calibri" w:hAnsi="Palatino Linotype" w:cs="Arial"/>
        </w:rPr>
        <w:t>sobre la rehabilitación de la pavimentación en el municipio.</w:t>
      </w:r>
    </w:p>
    <w:p w14:paraId="1DE7C70B" w14:textId="258998E1" w:rsidR="00DB29DA" w:rsidRDefault="00EE5C9A" w:rsidP="00CC5C55">
      <w:pPr>
        <w:autoSpaceDE w:val="0"/>
        <w:autoSpaceDN w:val="0"/>
        <w:adjustRightInd w:val="0"/>
        <w:spacing w:line="360" w:lineRule="auto"/>
        <w:ind w:left="709" w:right="567"/>
        <w:jc w:val="both"/>
        <w:rPr>
          <w:rFonts w:ascii="Palatino Linotype" w:eastAsia="Calibri" w:hAnsi="Palatino Linotype" w:cs="Arial"/>
        </w:rPr>
      </w:pPr>
      <w:r>
        <w:rPr>
          <w:rFonts w:ascii="Palatino Linotype" w:eastAsia="Calibri" w:hAnsi="Palatino Linotype" w:cs="Arial"/>
        </w:rPr>
        <w:t xml:space="preserve">-rehabilitación </w:t>
      </w:r>
    </w:p>
    <w:p w14:paraId="78665098" w14:textId="5038453A" w:rsidR="00CC5C55" w:rsidRPr="00AE692C" w:rsidRDefault="00CC5C55" w:rsidP="00CC5C55">
      <w:pPr>
        <w:autoSpaceDE w:val="0"/>
        <w:autoSpaceDN w:val="0"/>
        <w:adjustRightInd w:val="0"/>
        <w:spacing w:line="360" w:lineRule="auto"/>
        <w:ind w:left="709" w:right="567"/>
        <w:jc w:val="both"/>
        <w:rPr>
          <w:rFonts w:ascii="Palatino Linotype" w:eastAsia="Calibri" w:hAnsi="Palatino Linotype" w:cs="Arial"/>
        </w:rPr>
      </w:pPr>
      <w:r>
        <w:rPr>
          <w:rFonts w:ascii="Palatino Linotype" w:eastAsia="Calibri" w:hAnsi="Palatino Linotype" w:cs="Arial"/>
        </w:rPr>
        <w:t>-Programa Anual de Obra 2024</w:t>
      </w:r>
    </w:p>
    <w:p w14:paraId="474B50B3" w14:textId="77777777" w:rsidR="00B05B33" w:rsidRPr="00B05B33" w:rsidRDefault="00B05B33" w:rsidP="00B05B33">
      <w:pPr>
        <w:pStyle w:val="Prrafodelista"/>
        <w:autoSpaceDE w:val="0"/>
        <w:autoSpaceDN w:val="0"/>
        <w:adjustRightInd w:val="0"/>
        <w:spacing w:line="360" w:lineRule="auto"/>
        <w:ind w:left="787" w:right="567"/>
        <w:jc w:val="both"/>
        <w:rPr>
          <w:rFonts w:ascii="Palatino Linotype" w:eastAsia="Calibri" w:hAnsi="Palatino Linotype" w:cs="Arial"/>
        </w:rPr>
      </w:pPr>
    </w:p>
    <w:p w14:paraId="73153789" w14:textId="6B2324F0" w:rsidR="00B05B33" w:rsidRDefault="008651C5" w:rsidP="00B05B33">
      <w:pPr>
        <w:pStyle w:val="Prrafodelista"/>
        <w:numPr>
          <w:ilvl w:val="0"/>
          <w:numId w:val="17"/>
        </w:numPr>
        <w:autoSpaceDE w:val="0"/>
        <w:autoSpaceDN w:val="0"/>
        <w:adjustRightInd w:val="0"/>
        <w:spacing w:line="360" w:lineRule="auto"/>
        <w:ind w:right="567"/>
        <w:jc w:val="both"/>
        <w:rPr>
          <w:rFonts w:ascii="Palatino Linotype" w:eastAsia="Calibri" w:hAnsi="Palatino Linotype" w:cs="Arial"/>
        </w:rPr>
      </w:pPr>
      <w:r w:rsidRPr="00B05B33">
        <w:rPr>
          <w:rFonts w:ascii="Palatino Linotype" w:eastAsia="Calibri" w:hAnsi="Palatino Linotype" w:cs="Arial"/>
        </w:rPr>
        <w:t>“</w:t>
      </w:r>
      <w:r w:rsidRPr="00B05B33">
        <w:rPr>
          <w:rFonts w:ascii="Palatino Linotype" w:eastAsia="Calibri" w:hAnsi="Palatino Linotype" w:cs="Arial"/>
          <w:i/>
          <w:iCs/>
        </w:rPr>
        <w:t>RECURSO DE REVISIÓN 00360-INFOEM-IP-RR-2025.pdf</w:t>
      </w:r>
      <w:r w:rsidR="00B05B33">
        <w:rPr>
          <w:rFonts w:ascii="Palatino Linotype" w:eastAsia="Calibri" w:hAnsi="Palatino Linotype" w:cs="Arial"/>
          <w:i/>
          <w:iCs/>
        </w:rPr>
        <w:t>”</w:t>
      </w:r>
      <w:r w:rsidR="001D29A5">
        <w:rPr>
          <w:rFonts w:ascii="Palatino Linotype" w:eastAsia="Calibri" w:hAnsi="Palatino Linotype" w:cs="Arial"/>
          <w:i/>
          <w:iCs/>
        </w:rPr>
        <w:t xml:space="preserve"> </w:t>
      </w:r>
      <w:r w:rsidR="001D29A5">
        <w:rPr>
          <w:rFonts w:ascii="Palatino Linotype" w:eastAsia="Calibri" w:hAnsi="Palatino Linotype" w:cs="Arial"/>
        </w:rPr>
        <w:t>corresponde al informe justificado emitido por el Director de Obras Públicas del Municipio en el cual manifiesta</w:t>
      </w:r>
      <w:r w:rsidR="004E70A6">
        <w:rPr>
          <w:rFonts w:ascii="Palatino Linotype" w:eastAsia="Calibri" w:hAnsi="Palatino Linotype" w:cs="Arial"/>
        </w:rPr>
        <w:t xml:space="preserve">, respecto al punto uno de la solicitud, que la </w:t>
      </w:r>
      <w:r w:rsidR="00A0695D">
        <w:rPr>
          <w:rFonts w:ascii="Palatino Linotype" w:eastAsia="Calibri" w:hAnsi="Palatino Linotype" w:cs="Arial"/>
        </w:rPr>
        <w:t>información</w:t>
      </w:r>
      <w:r w:rsidR="004E70A6">
        <w:rPr>
          <w:rFonts w:ascii="Palatino Linotype" w:eastAsia="Calibri" w:hAnsi="Palatino Linotype" w:cs="Arial"/>
        </w:rPr>
        <w:t xml:space="preserve"> </w:t>
      </w:r>
      <w:r w:rsidR="00A0695D">
        <w:rPr>
          <w:rFonts w:ascii="Palatino Linotype" w:eastAsia="Calibri" w:hAnsi="Palatino Linotype" w:cs="Arial"/>
        </w:rPr>
        <w:t>q</w:t>
      </w:r>
      <w:r w:rsidR="004E70A6">
        <w:rPr>
          <w:rFonts w:ascii="Palatino Linotype" w:eastAsia="Calibri" w:hAnsi="Palatino Linotype" w:cs="Arial"/>
        </w:rPr>
        <w:t xml:space="preserve">ue se </w:t>
      </w:r>
      <w:r w:rsidR="00A0695D">
        <w:rPr>
          <w:rFonts w:ascii="Palatino Linotype" w:eastAsia="Calibri" w:hAnsi="Palatino Linotype" w:cs="Arial"/>
        </w:rPr>
        <w:t>entregó</w:t>
      </w:r>
      <w:r w:rsidR="004E70A6">
        <w:rPr>
          <w:rFonts w:ascii="Palatino Linotype" w:eastAsia="Calibri" w:hAnsi="Palatino Linotype" w:cs="Arial"/>
        </w:rPr>
        <w:t xml:space="preserve"> </w:t>
      </w:r>
      <w:r w:rsidR="00A62356">
        <w:rPr>
          <w:rFonts w:ascii="Palatino Linotype" w:eastAsia="Calibri" w:hAnsi="Palatino Linotype" w:cs="Arial"/>
        </w:rPr>
        <w:t xml:space="preserve">corresponde al presupuesto de </w:t>
      </w:r>
      <w:r w:rsidR="00A0695D">
        <w:rPr>
          <w:rFonts w:ascii="Palatino Linotype" w:eastAsia="Calibri" w:hAnsi="Palatino Linotype" w:cs="Arial"/>
        </w:rPr>
        <w:t>ingresos</w:t>
      </w:r>
      <w:r w:rsidR="00A62356">
        <w:rPr>
          <w:rFonts w:ascii="Palatino Linotype" w:eastAsia="Calibri" w:hAnsi="Palatino Linotype" w:cs="Arial"/>
        </w:rPr>
        <w:t xml:space="preserve"> </w:t>
      </w:r>
      <w:r w:rsidR="00A0695D">
        <w:rPr>
          <w:rFonts w:ascii="Palatino Linotype" w:eastAsia="Calibri" w:hAnsi="Palatino Linotype" w:cs="Arial"/>
        </w:rPr>
        <w:t>y</w:t>
      </w:r>
      <w:r w:rsidR="00A62356">
        <w:rPr>
          <w:rFonts w:ascii="Palatino Linotype" w:eastAsia="Calibri" w:hAnsi="Palatino Linotype" w:cs="Arial"/>
        </w:rPr>
        <w:t xml:space="preserve"> egresos</w:t>
      </w:r>
      <w:r w:rsidR="004E70A6">
        <w:rPr>
          <w:rFonts w:ascii="Palatino Linotype" w:eastAsia="Calibri" w:hAnsi="Palatino Linotype" w:cs="Arial"/>
        </w:rPr>
        <w:t xml:space="preserve"> </w:t>
      </w:r>
      <w:r w:rsidR="00A0695D">
        <w:rPr>
          <w:rFonts w:ascii="Palatino Linotype" w:eastAsia="Calibri" w:hAnsi="Palatino Linotype" w:cs="Arial"/>
        </w:rPr>
        <w:t xml:space="preserve">autorizado y publicado de manera oficial; sin embargo no se </w:t>
      </w:r>
      <w:r w:rsidR="00ED2E62">
        <w:rPr>
          <w:rFonts w:ascii="Palatino Linotype" w:eastAsia="Calibri" w:hAnsi="Palatino Linotype" w:cs="Arial"/>
        </w:rPr>
        <w:lastRenderedPageBreak/>
        <w:t>procesó la información conforme al interés del particular dado que buscaba un desglose específico de la construcción de pavimentos.</w:t>
      </w:r>
    </w:p>
    <w:p w14:paraId="01D79D52" w14:textId="5CA87EDC" w:rsidR="001F0224" w:rsidRDefault="0072374E" w:rsidP="0072374E">
      <w:pPr>
        <w:pStyle w:val="Prrafodelista"/>
        <w:autoSpaceDE w:val="0"/>
        <w:autoSpaceDN w:val="0"/>
        <w:adjustRightInd w:val="0"/>
        <w:spacing w:line="360" w:lineRule="auto"/>
        <w:ind w:left="787" w:right="567"/>
        <w:jc w:val="both"/>
        <w:rPr>
          <w:rFonts w:ascii="Palatino Linotype" w:eastAsia="Calibri" w:hAnsi="Palatino Linotype" w:cs="Arial"/>
        </w:rPr>
      </w:pPr>
      <w:r>
        <w:rPr>
          <w:rFonts w:ascii="Palatino Linotype" w:eastAsia="Calibri" w:hAnsi="Palatino Linotype" w:cs="Arial"/>
        </w:rPr>
        <w:t xml:space="preserve">Para el punto dos, no </w:t>
      </w:r>
      <w:r w:rsidR="00745086">
        <w:rPr>
          <w:rFonts w:ascii="Palatino Linotype" w:eastAsia="Calibri" w:hAnsi="Palatino Linotype" w:cs="Arial"/>
        </w:rPr>
        <w:t xml:space="preserve">se emite pronunciamiento; mientras que para el tres, se manifiesta que se </w:t>
      </w:r>
      <w:proofErr w:type="spellStart"/>
      <w:r w:rsidR="00745086">
        <w:rPr>
          <w:rFonts w:ascii="Palatino Linotype" w:eastAsia="Calibri" w:hAnsi="Palatino Linotype" w:cs="Arial"/>
        </w:rPr>
        <w:t>proporciono</w:t>
      </w:r>
      <w:proofErr w:type="spellEnd"/>
      <w:r w:rsidR="00745086">
        <w:rPr>
          <w:rFonts w:ascii="Palatino Linotype" w:eastAsia="Calibri" w:hAnsi="Palatino Linotype" w:cs="Arial"/>
        </w:rPr>
        <w:t xml:space="preserve"> liga electrónica del IPOMEX, la cual </w:t>
      </w:r>
      <w:proofErr w:type="spellStart"/>
      <w:r w:rsidR="00745086">
        <w:rPr>
          <w:rFonts w:ascii="Palatino Linotype" w:eastAsia="Calibri" w:hAnsi="Palatino Linotype" w:cs="Arial"/>
        </w:rPr>
        <w:t>redirecciona</w:t>
      </w:r>
      <w:proofErr w:type="spellEnd"/>
      <w:r w:rsidR="00745086">
        <w:rPr>
          <w:rFonts w:ascii="Palatino Linotype" w:eastAsia="Calibri" w:hAnsi="Palatino Linotype" w:cs="Arial"/>
        </w:rPr>
        <w:t xml:space="preserve"> al aparatado de </w:t>
      </w:r>
      <w:r w:rsidR="00C63BFA">
        <w:rPr>
          <w:rFonts w:ascii="Palatino Linotype" w:eastAsia="Calibri" w:hAnsi="Palatino Linotype" w:cs="Arial"/>
        </w:rPr>
        <w:t xml:space="preserve">resultados de Procedimientos de Adjudicación Directa, Licitación Pública e Invitación restringida, en la cual, a sus manifestaciones señalan </w:t>
      </w:r>
      <w:r w:rsidR="00AF56F1">
        <w:rPr>
          <w:rFonts w:ascii="Palatino Linotype" w:eastAsia="Calibri" w:hAnsi="Palatino Linotype" w:cs="Arial"/>
        </w:rPr>
        <w:t>las obras finiquitadas</w:t>
      </w:r>
      <w:r w:rsidR="00866DCA">
        <w:rPr>
          <w:rFonts w:ascii="Palatino Linotype" w:eastAsia="Calibri" w:hAnsi="Palatino Linotype" w:cs="Arial"/>
        </w:rPr>
        <w:t>.</w:t>
      </w:r>
    </w:p>
    <w:p w14:paraId="7087759A" w14:textId="0C67EB82" w:rsidR="00866DCA" w:rsidRDefault="00866DCA" w:rsidP="0072374E">
      <w:pPr>
        <w:pStyle w:val="Prrafodelista"/>
        <w:autoSpaceDE w:val="0"/>
        <w:autoSpaceDN w:val="0"/>
        <w:adjustRightInd w:val="0"/>
        <w:spacing w:line="360" w:lineRule="auto"/>
        <w:ind w:left="787" w:right="567"/>
        <w:jc w:val="both"/>
        <w:rPr>
          <w:rFonts w:ascii="Palatino Linotype" w:eastAsia="Calibri" w:hAnsi="Palatino Linotype" w:cs="Arial"/>
        </w:rPr>
      </w:pPr>
      <w:r>
        <w:rPr>
          <w:rFonts w:ascii="Palatino Linotype" w:eastAsia="Calibri" w:hAnsi="Palatino Linotype" w:cs="Arial"/>
        </w:rPr>
        <w:t xml:space="preserve">Respecto del punto cuatro, en referencia al plan para evitar el rezago en la pavimentación, el </w:t>
      </w:r>
      <w:r w:rsidR="00F66A78">
        <w:rPr>
          <w:rFonts w:ascii="Palatino Linotype" w:eastAsia="Calibri" w:hAnsi="Palatino Linotype" w:cs="Arial"/>
        </w:rPr>
        <w:t xml:space="preserve">Director de </w:t>
      </w:r>
      <w:r w:rsidR="00F66A78" w:rsidRPr="00F66A78">
        <w:rPr>
          <w:rFonts w:ascii="Palatino Linotype" w:eastAsia="Calibri" w:hAnsi="Palatino Linotype" w:cs="Arial"/>
        </w:rPr>
        <w:t>Obras Públicas</w:t>
      </w:r>
      <w:r w:rsidR="00F66A78">
        <w:rPr>
          <w:rFonts w:ascii="Palatino Linotype" w:eastAsia="Calibri" w:hAnsi="Palatino Linotype" w:cs="Arial"/>
        </w:rPr>
        <w:t xml:space="preserve"> manifiesta que se proporcionó el tercer Informe de Gobierno, donde se localiza el Plan para combatir </w:t>
      </w:r>
      <w:r w:rsidR="000B42A1">
        <w:rPr>
          <w:rFonts w:ascii="Palatino Linotype" w:eastAsia="Calibri" w:hAnsi="Palatino Linotype" w:cs="Arial"/>
        </w:rPr>
        <w:t>el rezago de áreas prioritarias, por lo que se da contestación de manera fundada y motivada.</w:t>
      </w:r>
    </w:p>
    <w:p w14:paraId="41325CB1" w14:textId="77777777" w:rsidR="00B05B33" w:rsidRPr="00B05B33" w:rsidRDefault="00B05B33" w:rsidP="00B05B33">
      <w:pPr>
        <w:rPr>
          <w:rFonts w:ascii="Palatino Linotype" w:eastAsia="Calibri" w:hAnsi="Palatino Linotype" w:cs="Arial"/>
        </w:rPr>
      </w:pPr>
    </w:p>
    <w:p w14:paraId="729E5C25" w14:textId="6826D602" w:rsidR="00B05B33" w:rsidRDefault="008651C5" w:rsidP="00B05B33">
      <w:pPr>
        <w:pStyle w:val="Prrafodelista"/>
        <w:numPr>
          <w:ilvl w:val="0"/>
          <w:numId w:val="17"/>
        </w:numPr>
        <w:autoSpaceDE w:val="0"/>
        <w:autoSpaceDN w:val="0"/>
        <w:adjustRightInd w:val="0"/>
        <w:spacing w:line="360" w:lineRule="auto"/>
        <w:ind w:right="567"/>
        <w:jc w:val="both"/>
        <w:rPr>
          <w:rFonts w:ascii="Palatino Linotype" w:eastAsia="Calibri" w:hAnsi="Palatino Linotype" w:cs="Arial"/>
        </w:rPr>
      </w:pPr>
      <w:r w:rsidRPr="00B05B33">
        <w:rPr>
          <w:rFonts w:ascii="Palatino Linotype" w:eastAsia="Calibri" w:hAnsi="Palatino Linotype" w:cs="Arial"/>
        </w:rPr>
        <w:t>“</w:t>
      </w:r>
      <w:r w:rsidRPr="00B05B33">
        <w:rPr>
          <w:rFonts w:ascii="Palatino Linotype" w:eastAsia="Calibri" w:hAnsi="Palatino Linotype" w:cs="Arial"/>
          <w:i/>
          <w:iCs/>
        </w:rPr>
        <w:t>FE DE ERRATAS OBRAS PUBLICAS.txt</w:t>
      </w:r>
      <w:r w:rsidRPr="00B05B33">
        <w:rPr>
          <w:rFonts w:ascii="Palatino Linotype" w:eastAsia="Calibri" w:hAnsi="Palatino Linotype" w:cs="Arial"/>
        </w:rPr>
        <w:t>”</w:t>
      </w:r>
      <w:r w:rsidR="00AB5A89">
        <w:rPr>
          <w:rFonts w:ascii="Palatino Linotype" w:eastAsia="Calibri" w:hAnsi="Palatino Linotype" w:cs="Arial"/>
        </w:rPr>
        <w:t xml:space="preserve">: documento de texto donde se aprecia </w:t>
      </w:r>
      <w:r w:rsidR="009D634F">
        <w:rPr>
          <w:rFonts w:ascii="Palatino Linotype" w:eastAsia="Calibri" w:hAnsi="Palatino Linotype" w:cs="Arial"/>
        </w:rPr>
        <w:t xml:space="preserve">que el número de solicitud en el archivo que antecede debe decir </w:t>
      </w:r>
      <w:r w:rsidR="009D634F" w:rsidRPr="009D634F">
        <w:rPr>
          <w:rFonts w:ascii="Palatino Linotype" w:eastAsia="Calibri" w:hAnsi="Palatino Linotype" w:cs="Arial"/>
        </w:rPr>
        <w:t>00568/VACHASO/IP/2024</w:t>
      </w:r>
      <w:r w:rsidR="009D634F">
        <w:rPr>
          <w:rFonts w:ascii="Palatino Linotype" w:eastAsia="Calibri" w:hAnsi="Palatino Linotype" w:cs="Arial"/>
        </w:rPr>
        <w:t>.</w:t>
      </w:r>
    </w:p>
    <w:p w14:paraId="011D286D" w14:textId="77777777" w:rsidR="009D634F" w:rsidRPr="00B05B33" w:rsidRDefault="009D634F" w:rsidP="009D634F">
      <w:pPr>
        <w:pStyle w:val="Prrafodelista"/>
        <w:autoSpaceDE w:val="0"/>
        <w:autoSpaceDN w:val="0"/>
        <w:adjustRightInd w:val="0"/>
        <w:spacing w:line="360" w:lineRule="auto"/>
        <w:ind w:left="787" w:right="567"/>
        <w:jc w:val="both"/>
        <w:rPr>
          <w:rFonts w:ascii="Palatino Linotype" w:eastAsia="Calibri" w:hAnsi="Palatino Linotype" w:cs="Arial"/>
        </w:rPr>
      </w:pPr>
    </w:p>
    <w:p w14:paraId="5DDF605F" w14:textId="1C3D8736" w:rsidR="00887743" w:rsidRPr="00B05B33" w:rsidRDefault="008651C5" w:rsidP="00B05B33">
      <w:pPr>
        <w:pStyle w:val="Prrafodelista"/>
        <w:numPr>
          <w:ilvl w:val="0"/>
          <w:numId w:val="17"/>
        </w:numPr>
        <w:autoSpaceDE w:val="0"/>
        <w:autoSpaceDN w:val="0"/>
        <w:adjustRightInd w:val="0"/>
        <w:spacing w:line="360" w:lineRule="auto"/>
        <w:ind w:right="567"/>
        <w:jc w:val="both"/>
        <w:rPr>
          <w:rFonts w:ascii="Palatino Linotype" w:eastAsia="Calibri" w:hAnsi="Palatino Linotype" w:cs="Arial"/>
        </w:rPr>
      </w:pPr>
      <w:r w:rsidRPr="00B05B33">
        <w:rPr>
          <w:rFonts w:ascii="Palatino Linotype" w:eastAsia="Calibri" w:hAnsi="Palatino Linotype" w:cs="Arial"/>
        </w:rPr>
        <w:t>“</w:t>
      </w:r>
      <w:r w:rsidRPr="00B05B33">
        <w:rPr>
          <w:rFonts w:ascii="Palatino Linotype" w:eastAsia="Calibri" w:hAnsi="Palatino Linotype" w:cs="Arial"/>
          <w:i/>
          <w:iCs/>
        </w:rPr>
        <w:t>RECURSO DE REVISIÓN 00360-INFOEM-IP-RR-2025(1).</w:t>
      </w:r>
      <w:proofErr w:type="spellStart"/>
      <w:r w:rsidRPr="00B05B33">
        <w:rPr>
          <w:rFonts w:ascii="Palatino Linotype" w:eastAsia="Calibri" w:hAnsi="Palatino Linotype" w:cs="Arial"/>
          <w:i/>
          <w:iCs/>
        </w:rPr>
        <w:t>pdf</w:t>
      </w:r>
      <w:proofErr w:type="spellEnd"/>
      <w:r w:rsidRPr="00B05B33">
        <w:rPr>
          <w:rFonts w:ascii="Palatino Linotype" w:eastAsia="Calibri" w:hAnsi="Palatino Linotype" w:cs="Arial"/>
        </w:rPr>
        <w:t>”</w:t>
      </w:r>
      <w:r w:rsidR="00A4614B">
        <w:rPr>
          <w:rFonts w:ascii="Palatino Linotype" w:eastAsia="Calibri" w:hAnsi="Palatino Linotype" w:cs="Arial"/>
        </w:rPr>
        <w:t xml:space="preserve">: corresponde al informe justificado emitido por el </w:t>
      </w:r>
      <w:r w:rsidR="00A4614B" w:rsidRPr="00A4614B">
        <w:rPr>
          <w:rFonts w:ascii="Palatino Linotype" w:eastAsia="Calibri" w:hAnsi="Palatino Linotype" w:cs="Arial"/>
        </w:rPr>
        <w:t>Director de Obras Públicas del Municipio</w:t>
      </w:r>
      <w:r w:rsidR="00A4614B">
        <w:rPr>
          <w:rFonts w:ascii="Palatino Linotype" w:eastAsia="Calibri" w:hAnsi="Palatino Linotype" w:cs="Arial"/>
        </w:rPr>
        <w:t>.</w:t>
      </w:r>
    </w:p>
    <w:p w14:paraId="1B0DC74B" w14:textId="37167D1C" w:rsidR="00AA03B6" w:rsidRPr="00AA03B6" w:rsidRDefault="008C6DAC" w:rsidP="000E2924">
      <w:pPr>
        <w:autoSpaceDE w:val="0"/>
        <w:autoSpaceDN w:val="0"/>
        <w:adjustRightInd w:val="0"/>
        <w:spacing w:line="360" w:lineRule="auto"/>
        <w:ind w:right="49"/>
        <w:jc w:val="both"/>
        <w:rPr>
          <w:rFonts w:ascii="Palatino Linotype" w:eastAsia="Calibri" w:hAnsi="Palatino Linotype" w:cs="Arial"/>
          <w:highlight w:val="yellow"/>
        </w:rPr>
      </w:pPr>
      <w:r w:rsidRPr="00AA03B6">
        <w:rPr>
          <w:rFonts w:ascii="Palatino Linotype" w:eastAsia="Calibri" w:hAnsi="Palatino Linotype" w:cs="Arial"/>
          <w:highlight w:val="yellow"/>
        </w:rPr>
        <w:t xml:space="preserve">Como se mencionó, en el </w:t>
      </w:r>
      <w:r w:rsidR="00AA03B6" w:rsidRPr="00AA03B6">
        <w:rPr>
          <w:rFonts w:ascii="Palatino Linotype" w:eastAsia="Calibri" w:hAnsi="Palatino Linotype" w:cs="Arial"/>
          <w:highlight w:val="yellow"/>
        </w:rPr>
        <w:t>apartado</w:t>
      </w:r>
      <w:r w:rsidRPr="00AA03B6">
        <w:rPr>
          <w:rFonts w:ascii="Palatino Linotype" w:eastAsia="Calibri" w:hAnsi="Palatino Linotype" w:cs="Arial"/>
          <w:highlight w:val="yellow"/>
        </w:rPr>
        <w:t xml:space="preserve"> e antecedentes, el Recurrente a través de un escrito expones la</w:t>
      </w:r>
      <w:r w:rsidR="00AA03B6" w:rsidRPr="00AA03B6">
        <w:rPr>
          <w:rFonts w:ascii="Palatino Linotype" w:eastAsia="Calibri" w:hAnsi="Palatino Linotype" w:cs="Arial"/>
          <w:highlight w:val="yellow"/>
        </w:rPr>
        <w:t>s</w:t>
      </w:r>
      <w:r w:rsidRPr="00AA03B6">
        <w:rPr>
          <w:rFonts w:ascii="Palatino Linotype" w:eastAsia="Calibri" w:hAnsi="Palatino Linotype" w:cs="Arial"/>
          <w:highlight w:val="yellow"/>
        </w:rPr>
        <w:t xml:space="preserve"> </w:t>
      </w:r>
      <w:r w:rsidR="00AA03B6" w:rsidRPr="00AA03B6">
        <w:rPr>
          <w:rFonts w:ascii="Palatino Linotype" w:eastAsia="Calibri" w:hAnsi="Palatino Linotype" w:cs="Arial"/>
          <w:highlight w:val="yellow"/>
        </w:rPr>
        <w:t>manifestaciones</w:t>
      </w:r>
      <w:r w:rsidRPr="00AA03B6">
        <w:rPr>
          <w:rFonts w:ascii="Palatino Linotype" w:eastAsia="Calibri" w:hAnsi="Palatino Linotype" w:cs="Arial"/>
          <w:highlight w:val="yellow"/>
        </w:rPr>
        <w:t xml:space="preserve"> que sustentan las razones y motivos de inconformidad expresadas, las cuales sustancialmente se </w:t>
      </w:r>
      <w:r w:rsidR="00AA03B6" w:rsidRPr="00AA03B6">
        <w:rPr>
          <w:rFonts w:ascii="Palatino Linotype" w:eastAsia="Calibri" w:hAnsi="Palatino Linotype" w:cs="Arial"/>
          <w:highlight w:val="yellow"/>
        </w:rPr>
        <w:t>resumen en:</w:t>
      </w:r>
    </w:p>
    <w:p w14:paraId="3842C9C1" w14:textId="4CD5EF8E" w:rsidR="00AA03B6" w:rsidRPr="00AA03B6" w:rsidRDefault="00AA03B6" w:rsidP="00AA03B6">
      <w:pPr>
        <w:pStyle w:val="Prrafodelista"/>
        <w:autoSpaceDE w:val="0"/>
        <w:autoSpaceDN w:val="0"/>
        <w:adjustRightInd w:val="0"/>
        <w:spacing w:line="360" w:lineRule="auto"/>
        <w:ind w:left="851" w:right="616"/>
        <w:jc w:val="both"/>
        <w:rPr>
          <w:rFonts w:ascii="Palatino Linotype" w:eastAsia="Calibri" w:hAnsi="Palatino Linotype" w:cs="Arial"/>
          <w:i/>
          <w:sz w:val="22"/>
          <w:highlight w:val="yellow"/>
        </w:rPr>
      </w:pPr>
      <w:r w:rsidRPr="00AA03B6">
        <w:rPr>
          <w:rFonts w:ascii="Palatino Linotype" w:eastAsia="Calibri" w:hAnsi="Palatino Linotype" w:cs="Arial"/>
          <w:i/>
          <w:sz w:val="22"/>
          <w:highlight w:val="yellow"/>
        </w:rPr>
        <w:t xml:space="preserve">-“es cierto que en el “Programa Anual 2024” y el “TERCER INFORME DE GOBIERNO” se observan los recursos que se ejercieron en el citado año en materia de </w:t>
      </w:r>
      <w:r w:rsidRPr="00AA03B6">
        <w:rPr>
          <w:rFonts w:ascii="Palatino Linotype" w:eastAsia="Calibri" w:hAnsi="Palatino Linotype" w:cs="Arial"/>
          <w:i/>
          <w:sz w:val="22"/>
          <w:highlight w:val="yellow"/>
        </w:rPr>
        <w:lastRenderedPageBreak/>
        <w:t>pavimentación, pero dichos documentos no reflejan el presupuesto autorizado para ese servicio público o en el que se haya incluido el mismo, aunque no esté desglosado, como lo expresa el ente obligado.</w:t>
      </w:r>
    </w:p>
    <w:p w14:paraId="217B5F3A" w14:textId="77777777" w:rsidR="00AA03B6" w:rsidRPr="00AA03B6" w:rsidRDefault="00AA03B6" w:rsidP="00AA03B6">
      <w:pPr>
        <w:pStyle w:val="Prrafodelista"/>
        <w:autoSpaceDE w:val="0"/>
        <w:autoSpaceDN w:val="0"/>
        <w:adjustRightInd w:val="0"/>
        <w:spacing w:line="360" w:lineRule="auto"/>
        <w:ind w:left="851" w:right="616"/>
        <w:jc w:val="both"/>
        <w:rPr>
          <w:rFonts w:ascii="Palatino Linotype" w:eastAsia="Calibri" w:hAnsi="Palatino Linotype" w:cs="Arial"/>
          <w:i/>
          <w:sz w:val="22"/>
          <w:highlight w:val="yellow"/>
        </w:rPr>
      </w:pPr>
    </w:p>
    <w:p w14:paraId="7542B8AB" w14:textId="41818941" w:rsidR="00AA03B6" w:rsidRPr="00AA03B6" w:rsidRDefault="00AA03B6" w:rsidP="00AA03B6">
      <w:pPr>
        <w:autoSpaceDE w:val="0"/>
        <w:autoSpaceDN w:val="0"/>
        <w:adjustRightInd w:val="0"/>
        <w:spacing w:line="360" w:lineRule="auto"/>
        <w:ind w:left="851" w:right="616"/>
        <w:jc w:val="both"/>
        <w:rPr>
          <w:rFonts w:ascii="Palatino Linotype" w:eastAsia="Calibri" w:hAnsi="Palatino Linotype" w:cs="Arial"/>
          <w:i/>
          <w:sz w:val="22"/>
          <w:highlight w:val="yellow"/>
        </w:rPr>
      </w:pPr>
      <w:r w:rsidRPr="00AA03B6">
        <w:rPr>
          <w:rFonts w:ascii="Palatino Linotype" w:eastAsia="Calibri" w:hAnsi="Palatino Linotype" w:cs="Arial"/>
          <w:i/>
          <w:sz w:val="22"/>
          <w:highlight w:val="yellow"/>
        </w:rPr>
        <w:t xml:space="preserve"> -Contrario a lo señalado por el ente obligado, la liga proporcionada de IPOMEX, no indica cuántas y cuáles calles se incluyeron en el plan de desarrollo municipal, sino los datos de las obras ejecutadas en el año 2024, sin justificar la falta de dicha información aun y cuando se trata de información relacionada con servicios públicos.</w:t>
      </w:r>
    </w:p>
    <w:p w14:paraId="1500FB08" w14:textId="77777777" w:rsidR="00AA03B6" w:rsidRPr="00AA03B6" w:rsidRDefault="00AA03B6" w:rsidP="00AA03B6">
      <w:pPr>
        <w:autoSpaceDE w:val="0"/>
        <w:autoSpaceDN w:val="0"/>
        <w:adjustRightInd w:val="0"/>
        <w:spacing w:line="360" w:lineRule="auto"/>
        <w:ind w:left="851" w:right="616"/>
        <w:jc w:val="both"/>
        <w:rPr>
          <w:rFonts w:ascii="Palatino Linotype" w:eastAsia="Calibri" w:hAnsi="Palatino Linotype" w:cs="Arial"/>
          <w:i/>
          <w:sz w:val="22"/>
          <w:highlight w:val="yellow"/>
        </w:rPr>
      </w:pPr>
    </w:p>
    <w:p w14:paraId="1BB363DF" w14:textId="61AB15E8" w:rsidR="00AA03B6" w:rsidRPr="00AA03B6" w:rsidRDefault="00AA03B6" w:rsidP="00AA03B6">
      <w:pPr>
        <w:autoSpaceDE w:val="0"/>
        <w:autoSpaceDN w:val="0"/>
        <w:adjustRightInd w:val="0"/>
        <w:spacing w:line="360" w:lineRule="auto"/>
        <w:ind w:left="851" w:right="616"/>
        <w:jc w:val="both"/>
        <w:rPr>
          <w:rFonts w:ascii="Palatino Linotype" w:eastAsia="Calibri" w:hAnsi="Palatino Linotype" w:cs="Arial"/>
          <w:i/>
          <w:sz w:val="22"/>
          <w:highlight w:val="yellow"/>
        </w:rPr>
      </w:pPr>
      <w:r w:rsidRPr="00AA03B6">
        <w:rPr>
          <w:rFonts w:ascii="Palatino Linotype" w:eastAsia="Calibri" w:hAnsi="Palatino Linotype" w:cs="Arial"/>
          <w:i/>
          <w:sz w:val="22"/>
          <w:highlight w:val="yellow"/>
        </w:rPr>
        <w:t>-Además, de que de la información contenida en IPOMEX no se desprenden que las obras ejecutadas, coincidan con las que se hubieren planeado, y que por tanto responda la solicitud realizada consistente en “cuántas y cuáles calles se incluyeron en el plan de desarrollo municipal”.</w:t>
      </w:r>
    </w:p>
    <w:p w14:paraId="7B74415D" w14:textId="77777777" w:rsidR="00AA03B6" w:rsidRPr="00AA03B6" w:rsidRDefault="00AA03B6" w:rsidP="00AA03B6">
      <w:pPr>
        <w:autoSpaceDE w:val="0"/>
        <w:autoSpaceDN w:val="0"/>
        <w:adjustRightInd w:val="0"/>
        <w:spacing w:line="360" w:lineRule="auto"/>
        <w:ind w:left="851" w:right="616"/>
        <w:jc w:val="both"/>
        <w:rPr>
          <w:rFonts w:ascii="Palatino Linotype" w:eastAsia="Calibri" w:hAnsi="Palatino Linotype" w:cs="Arial"/>
          <w:i/>
          <w:sz w:val="22"/>
          <w:highlight w:val="yellow"/>
        </w:rPr>
      </w:pPr>
    </w:p>
    <w:p w14:paraId="24377DE2" w14:textId="7FC6754E" w:rsidR="00AA03B6" w:rsidRPr="00AA03B6" w:rsidRDefault="00AA03B6" w:rsidP="00AA03B6">
      <w:pPr>
        <w:autoSpaceDE w:val="0"/>
        <w:autoSpaceDN w:val="0"/>
        <w:adjustRightInd w:val="0"/>
        <w:spacing w:line="360" w:lineRule="auto"/>
        <w:ind w:left="851" w:right="616"/>
        <w:jc w:val="both"/>
        <w:rPr>
          <w:rFonts w:ascii="Palatino Linotype" w:eastAsia="Calibri" w:hAnsi="Palatino Linotype" w:cs="Arial"/>
          <w:i/>
          <w:sz w:val="22"/>
          <w:highlight w:val="yellow"/>
        </w:rPr>
      </w:pPr>
      <w:r w:rsidRPr="00AA03B6">
        <w:rPr>
          <w:rFonts w:ascii="Palatino Linotype" w:eastAsia="Calibri" w:hAnsi="Palatino Linotype" w:cs="Arial"/>
          <w:i/>
          <w:sz w:val="22"/>
          <w:highlight w:val="yellow"/>
        </w:rPr>
        <w:t>-Asimismo, se reitera que el ente obligado no justifica porque no proporcionó la información relacionada a cuántas calles y avenidas de Valle de Chalco aún faltan por pavimentar y cual es plan para combatir el rezago, ya que de ninguna de los enlaces electrónicos que puso a disposición del solicitante se desprenden dicha información, ni mucho menos expreso algún motivo que lo imposibilitara a proporcionarla.” (SIC.)</w:t>
      </w:r>
    </w:p>
    <w:p w14:paraId="7FE51240" w14:textId="77777777" w:rsidR="00AA03B6" w:rsidRPr="00AA03B6" w:rsidRDefault="00AA03B6" w:rsidP="000E2924">
      <w:pPr>
        <w:autoSpaceDE w:val="0"/>
        <w:autoSpaceDN w:val="0"/>
        <w:adjustRightInd w:val="0"/>
        <w:spacing w:line="360" w:lineRule="auto"/>
        <w:ind w:right="49"/>
        <w:jc w:val="both"/>
        <w:rPr>
          <w:rFonts w:ascii="Palatino Linotype" w:eastAsia="Calibri" w:hAnsi="Palatino Linotype" w:cs="Arial"/>
          <w:highlight w:val="yellow"/>
        </w:rPr>
      </w:pPr>
    </w:p>
    <w:p w14:paraId="7B8F3030" w14:textId="72342C47" w:rsidR="00AA03B6" w:rsidRDefault="00AA03B6" w:rsidP="000E2924">
      <w:pPr>
        <w:autoSpaceDE w:val="0"/>
        <w:autoSpaceDN w:val="0"/>
        <w:adjustRightInd w:val="0"/>
        <w:spacing w:line="360" w:lineRule="auto"/>
        <w:ind w:right="49"/>
        <w:jc w:val="both"/>
        <w:rPr>
          <w:rFonts w:ascii="Palatino Linotype" w:eastAsia="Calibri" w:hAnsi="Palatino Linotype" w:cs="Arial"/>
        </w:rPr>
      </w:pPr>
      <w:r w:rsidRPr="00AA03B6">
        <w:rPr>
          <w:rFonts w:ascii="Palatino Linotype" w:eastAsia="Calibri" w:hAnsi="Palatino Linotype" w:cs="Arial"/>
          <w:highlight w:val="yellow"/>
        </w:rPr>
        <w:t xml:space="preserve">Cabe precisar que aunque en este aparatado si expone inconformidad con los puntos 1 y 5 de la solicitud, lo cierto es que en el momento </w:t>
      </w:r>
      <w:r w:rsidRPr="003B06F4">
        <w:rPr>
          <w:rFonts w:ascii="Palatino Linotype" w:eastAsia="Calibri" w:hAnsi="Palatino Linotype" w:cs="Arial"/>
          <w:highlight w:val="yellow"/>
        </w:rPr>
        <w:t>procesal oportuno, que fue al momento de manifestar los agravios en el recurso de revisión</w:t>
      </w:r>
      <w:r w:rsidR="003B06F4" w:rsidRPr="003B06F4">
        <w:rPr>
          <w:rFonts w:ascii="Palatino Linotype" w:eastAsia="Calibri" w:hAnsi="Palatino Linotype" w:cs="Arial"/>
          <w:highlight w:val="yellow"/>
        </w:rPr>
        <w:t>, no se expusieron, por tanto la Litis ya había quedado determinada</w:t>
      </w:r>
      <w:r w:rsidR="001559E2">
        <w:rPr>
          <w:rFonts w:ascii="Palatino Linotype" w:eastAsia="Calibri" w:hAnsi="Palatino Linotype" w:cs="Arial"/>
          <w:highlight w:val="yellow"/>
        </w:rPr>
        <w:t xml:space="preserve"> (fija)</w:t>
      </w:r>
      <w:r w:rsidR="003B06F4" w:rsidRPr="003B06F4">
        <w:rPr>
          <w:rFonts w:ascii="Palatino Linotype" w:eastAsia="Calibri" w:hAnsi="Palatino Linotype" w:cs="Arial"/>
          <w:highlight w:val="yellow"/>
        </w:rPr>
        <w:t>. Sin embargo sus comentarios e inquietudes se toman en cuenta para resolver los demás puntos.</w:t>
      </w:r>
    </w:p>
    <w:p w14:paraId="11FA2893" w14:textId="77777777" w:rsidR="00AA03B6" w:rsidRDefault="00AA03B6" w:rsidP="000E2924">
      <w:pPr>
        <w:autoSpaceDE w:val="0"/>
        <w:autoSpaceDN w:val="0"/>
        <w:adjustRightInd w:val="0"/>
        <w:spacing w:line="360" w:lineRule="auto"/>
        <w:ind w:right="49"/>
        <w:jc w:val="both"/>
        <w:rPr>
          <w:rFonts w:ascii="Palatino Linotype" w:eastAsia="Calibri" w:hAnsi="Palatino Linotype" w:cs="Arial"/>
        </w:rPr>
      </w:pPr>
    </w:p>
    <w:p w14:paraId="37CCE897" w14:textId="77777777" w:rsidR="008C6DAC" w:rsidRDefault="008C6DAC" w:rsidP="000E2924">
      <w:pPr>
        <w:autoSpaceDE w:val="0"/>
        <w:autoSpaceDN w:val="0"/>
        <w:adjustRightInd w:val="0"/>
        <w:spacing w:line="360" w:lineRule="auto"/>
        <w:ind w:right="49"/>
        <w:jc w:val="both"/>
        <w:rPr>
          <w:rFonts w:ascii="Palatino Linotype" w:eastAsia="Calibri" w:hAnsi="Palatino Linotype" w:cs="Arial"/>
        </w:rPr>
      </w:pPr>
    </w:p>
    <w:p w14:paraId="4B26C9CC" w14:textId="696016AE" w:rsidR="00B05B33" w:rsidRDefault="00705C42" w:rsidP="000E2924">
      <w:pPr>
        <w:autoSpaceDE w:val="0"/>
        <w:autoSpaceDN w:val="0"/>
        <w:adjustRightInd w:val="0"/>
        <w:spacing w:line="360" w:lineRule="auto"/>
        <w:ind w:right="49"/>
        <w:jc w:val="both"/>
        <w:rPr>
          <w:rFonts w:ascii="Palatino Linotype" w:eastAsia="Calibri" w:hAnsi="Palatino Linotype" w:cs="Arial"/>
        </w:rPr>
      </w:pPr>
      <w:r>
        <w:rPr>
          <w:rFonts w:ascii="Palatino Linotype" w:eastAsia="Calibri" w:hAnsi="Palatino Linotype" w:cs="Arial"/>
        </w:rPr>
        <w:t xml:space="preserve">Fijado lo anterior, se comenta que </w:t>
      </w:r>
      <w:r w:rsidR="002D0A3E">
        <w:rPr>
          <w:rFonts w:ascii="Palatino Linotype" w:eastAsia="Calibri" w:hAnsi="Palatino Linotype" w:cs="Arial"/>
        </w:rPr>
        <w:t xml:space="preserve">la Dirección de Obras Públicas tiene facultades y </w:t>
      </w:r>
      <w:r w:rsidR="00E4207C">
        <w:rPr>
          <w:rFonts w:ascii="Palatino Linotype" w:eastAsia="Calibri" w:hAnsi="Palatino Linotype" w:cs="Arial"/>
        </w:rPr>
        <w:t>atribuciones</w:t>
      </w:r>
      <w:r w:rsidR="002D0A3E">
        <w:rPr>
          <w:rFonts w:ascii="Palatino Linotype" w:eastAsia="Calibri" w:hAnsi="Palatino Linotype" w:cs="Arial"/>
        </w:rPr>
        <w:t xml:space="preserve"> para </w:t>
      </w:r>
      <w:r w:rsidR="00E4207C">
        <w:rPr>
          <w:rFonts w:ascii="Palatino Linotype" w:eastAsia="Calibri" w:hAnsi="Palatino Linotype" w:cs="Arial"/>
        </w:rPr>
        <w:t>planear</w:t>
      </w:r>
      <w:r w:rsidR="002D0A3E">
        <w:rPr>
          <w:rFonts w:ascii="Palatino Linotype" w:eastAsia="Calibri" w:hAnsi="Palatino Linotype" w:cs="Arial"/>
        </w:rPr>
        <w:t xml:space="preserve">, programar, </w:t>
      </w:r>
      <w:r w:rsidR="00E4207C">
        <w:rPr>
          <w:rFonts w:ascii="Palatino Linotype" w:eastAsia="Calibri" w:hAnsi="Palatino Linotype" w:cs="Arial"/>
        </w:rPr>
        <w:t>presupuestar</w:t>
      </w:r>
      <w:r w:rsidR="002D0A3E">
        <w:rPr>
          <w:rFonts w:ascii="Palatino Linotype" w:eastAsia="Calibri" w:hAnsi="Palatino Linotype" w:cs="Arial"/>
        </w:rPr>
        <w:t xml:space="preserve">, licitar, adjudicar ejecutar, vigilar, y </w:t>
      </w:r>
      <w:r w:rsidR="00E4207C">
        <w:rPr>
          <w:rFonts w:ascii="Palatino Linotype" w:eastAsia="Calibri" w:hAnsi="Palatino Linotype" w:cs="Arial"/>
        </w:rPr>
        <w:t>más</w:t>
      </w:r>
      <w:r w:rsidR="002D0A3E">
        <w:rPr>
          <w:rFonts w:ascii="Palatino Linotype" w:eastAsia="Calibri" w:hAnsi="Palatino Linotype" w:cs="Arial"/>
        </w:rPr>
        <w:t xml:space="preserve">, de las </w:t>
      </w:r>
      <w:r w:rsidR="00E4207C">
        <w:rPr>
          <w:rFonts w:ascii="Palatino Linotype" w:eastAsia="Calibri" w:hAnsi="Palatino Linotype" w:cs="Arial"/>
        </w:rPr>
        <w:t>obras que se realicen en el Municipio</w:t>
      </w:r>
      <w:r w:rsidR="0081362F">
        <w:rPr>
          <w:rFonts w:ascii="Palatino Linotype" w:eastAsia="Calibri" w:hAnsi="Palatino Linotype" w:cs="Arial"/>
        </w:rPr>
        <w:t>.</w:t>
      </w:r>
    </w:p>
    <w:p w14:paraId="0C05856F" w14:textId="77777777" w:rsidR="000E2924" w:rsidRDefault="000E2924" w:rsidP="000E2924">
      <w:pPr>
        <w:autoSpaceDE w:val="0"/>
        <w:autoSpaceDN w:val="0"/>
        <w:adjustRightInd w:val="0"/>
        <w:spacing w:line="360" w:lineRule="auto"/>
        <w:ind w:right="49"/>
        <w:jc w:val="both"/>
        <w:rPr>
          <w:rFonts w:ascii="Palatino Linotype" w:eastAsia="Calibri" w:hAnsi="Palatino Linotype" w:cs="Arial"/>
        </w:rPr>
      </w:pPr>
    </w:p>
    <w:p w14:paraId="26530A12" w14:textId="731F5891" w:rsidR="0081362F" w:rsidRPr="000E2924" w:rsidRDefault="0081362F" w:rsidP="004F7455">
      <w:pPr>
        <w:autoSpaceDE w:val="0"/>
        <w:autoSpaceDN w:val="0"/>
        <w:adjustRightInd w:val="0"/>
        <w:spacing w:line="360" w:lineRule="auto"/>
        <w:ind w:right="567"/>
        <w:jc w:val="both"/>
        <w:rPr>
          <w:rFonts w:ascii="Palatino Linotype" w:eastAsia="Calibri" w:hAnsi="Palatino Linotype" w:cs="Arial"/>
          <w:b/>
          <w:i/>
        </w:rPr>
      </w:pPr>
      <w:r w:rsidRPr="000E2924">
        <w:rPr>
          <w:rFonts w:ascii="Palatino Linotype" w:eastAsia="Calibri" w:hAnsi="Palatino Linotype" w:cs="Arial"/>
          <w:b/>
          <w:i/>
        </w:rPr>
        <w:t>Bando Municipal 2024</w:t>
      </w:r>
    </w:p>
    <w:p w14:paraId="03B27AAC" w14:textId="7D637F16"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ARTÍCULO 153.-</w:t>
      </w:r>
      <w:r w:rsidRPr="0081362F">
        <w:rPr>
          <w:rFonts w:ascii="Palatino Linotype" w:eastAsia="Calibri" w:hAnsi="Palatino Linotype" w:cs="Arial"/>
          <w:i/>
          <w:sz w:val="22"/>
        </w:rPr>
        <w:t xml:space="preserve"> La </w:t>
      </w:r>
      <w:r w:rsidRPr="0081362F">
        <w:rPr>
          <w:rFonts w:ascii="Palatino Linotype" w:eastAsia="Calibri" w:hAnsi="Palatino Linotype" w:cs="Arial"/>
          <w:i/>
          <w:sz w:val="22"/>
          <w:u w:val="single"/>
        </w:rPr>
        <w:t xml:space="preserve">Dirección de Obras Públicas en el municipio, tiene como finalidad, planear, programar, presupuestar, licitar, adjudicar, contratar, ejecutar, supervisar, vigilar, controlar, </w:t>
      </w:r>
      <w:proofErr w:type="spellStart"/>
      <w:r w:rsidRPr="0081362F">
        <w:rPr>
          <w:rFonts w:ascii="Palatino Linotype" w:eastAsia="Calibri" w:hAnsi="Palatino Linotype" w:cs="Arial"/>
          <w:i/>
          <w:sz w:val="22"/>
          <w:u w:val="single"/>
        </w:rPr>
        <w:t>recepcionar</w:t>
      </w:r>
      <w:proofErr w:type="spellEnd"/>
      <w:r w:rsidRPr="0081362F">
        <w:rPr>
          <w:rFonts w:ascii="Palatino Linotype" w:eastAsia="Calibri" w:hAnsi="Palatino Linotype" w:cs="Arial"/>
          <w:i/>
          <w:sz w:val="22"/>
          <w:u w:val="single"/>
        </w:rPr>
        <w:t>, suspender, reanudar, conservar y mantener la obra pública, realizada con fondos federales, estatales, municipales y/o de la comunidad; así como la facultad de convenir, finiquitar</w:t>
      </w:r>
      <w:r w:rsidRPr="0081362F">
        <w:rPr>
          <w:rFonts w:ascii="Palatino Linotype" w:eastAsia="Calibri" w:hAnsi="Palatino Linotype" w:cs="Arial"/>
          <w:i/>
          <w:sz w:val="22"/>
        </w:rPr>
        <w:t>, e iniciar el procedimiento técnico administrativo para dar paso a la rescisión de los contratos que de ella se emanen.</w:t>
      </w:r>
    </w:p>
    <w:p w14:paraId="6D0F79E8" w14:textId="77777777"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p>
    <w:p w14:paraId="71F7FCDA" w14:textId="16020DE6" w:rsid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ARTÍCULO 154.-</w:t>
      </w:r>
      <w:r w:rsidRPr="0081362F">
        <w:rPr>
          <w:rFonts w:ascii="Palatino Linotype" w:eastAsia="Calibri" w:hAnsi="Palatino Linotype" w:cs="Arial"/>
          <w:i/>
          <w:sz w:val="22"/>
        </w:rPr>
        <w:t xml:space="preserve"> La Dirección de Obras Públicas a </w:t>
      </w:r>
      <w:r>
        <w:rPr>
          <w:rFonts w:ascii="Palatino Linotype" w:eastAsia="Calibri" w:hAnsi="Palatino Linotype" w:cs="Arial"/>
          <w:i/>
          <w:sz w:val="22"/>
        </w:rPr>
        <w:t xml:space="preserve">través de su titular tendrá las </w:t>
      </w:r>
      <w:r w:rsidRPr="0081362F">
        <w:rPr>
          <w:rFonts w:ascii="Palatino Linotype" w:eastAsia="Calibri" w:hAnsi="Palatino Linotype" w:cs="Arial"/>
          <w:i/>
          <w:sz w:val="22"/>
        </w:rPr>
        <w:t xml:space="preserve">siguientes </w:t>
      </w:r>
      <w:r w:rsidRPr="005B4DD5">
        <w:rPr>
          <w:rFonts w:ascii="Palatino Linotype" w:eastAsia="Calibri" w:hAnsi="Palatino Linotype" w:cs="Arial"/>
          <w:i/>
          <w:sz w:val="22"/>
          <w:u w:val="single"/>
        </w:rPr>
        <w:t>funciones</w:t>
      </w:r>
      <w:r w:rsidRPr="0081362F">
        <w:rPr>
          <w:rFonts w:ascii="Palatino Linotype" w:eastAsia="Calibri" w:hAnsi="Palatino Linotype" w:cs="Arial"/>
          <w:i/>
          <w:sz w:val="22"/>
        </w:rPr>
        <w:t xml:space="preserve">: </w:t>
      </w:r>
    </w:p>
    <w:p w14:paraId="67DBF9E8" w14:textId="77777777"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p>
    <w:p w14:paraId="57E6B84B" w14:textId="6E0F39D4"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I.-</w:t>
      </w:r>
      <w:r w:rsidRPr="0081362F">
        <w:rPr>
          <w:rFonts w:ascii="Palatino Linotype" w:eastAsia="Calibri" w:hAnsi="Palatino Linotype" w:cs="Arial"/>
          <w:i/>
          <w:sz w:val="22"/>
        </w:rPr>
        <w:t xml:space="preserve"> Proponer al Ayuntamiento el </w:t>
      </w:r>
      <w:r w:rsidRPr="002E4EEA">
        <w:rPr>
          <w:rFonts w:ascii="Palatino Linotype" w:eastAsia="Calibri" w:hAnsi="Palatino Linotype" w:cs="Arial"/>
          <w:i/>
          <w:sz w:val="22"/>
          <w:u w:val="single"/>
        </w:rPr>
        <w:t>programa anual de obra pública</w:t>
      </w:r>
      <w:r w:rsidRPr="0081362F">
        <w:rPr>
          <w:rFonts w:ascii="Palatino Linotype" w:eastAsia="Calibri" w:hAnsi="Palatino Linotype" w:cs="Arial"/>
          <w:i/>
          <w:sz w:val="22"/>
        </w:rPr>
        <w:t>, en tiempo y forma;</w:t>
      </w:r>
    </w:p>
    <w:p w14:paraId="0E9FF928" w14:textId="00E46BFC"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II.-</w:t>
      </w:r>
      <w:r w:rsidRPr="0081362F">
        <w:rPr>
          <w:rFonts w:ascii="Palatino Linotype" w:eastAsia="Calibri" w:hAnsi="Palatino Linotype" w:cs="Arial"/>
          <w:i/>
          <w:sz w:val="22"/>
        </w:rPr>
        <w:t xml:space="preserve"> </w:t>
      </w:r>
      <w:r w:rsidRPr="002E4EEA">
        <w:rPr>
          <w:rFonts w:ascii="Palatino Linotype" w:eastAsia="Calibri" w:hAnsi="Palatino Linotype" w:cs="Arial"/>
          <w:i/>
          <w:sz w:val="22"/>
          <w:u w:val="single"/>
        </w:rPr>
        <w:t>Planear, programar y coordinar los proyectos de obra pública y servicios relacionados con las mismas que autorice el Ayuntamiento</w:t>
      </w:r>
      <w:r w:rsidRPr="0081362F">
        <w:rPr>
          <w:rFonts w:ascii="Palatino Linotype" w:eastAsia="Calibri" w:hAnsi="Palatino Linotype" w:cs="Arial"/>
          <w:i/>
          <w:sz w:val="22"/>
        </w:rPr>
        <w:t>, previo cumplimiento de la licitación que corresponda, en términos del Libro Décimo Segundo;</w:t>
      </w:r>
    </w:p>
    <w:p w14:paraId="0D375C65" w14:textId="58F780C9"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III.-</w:t>
      </w:r>
      <w:r w:rsidRPr="0081362F">
        <w:rPr>
          <w:rFonts w:ascii="Palatino Linotype" w:eastAsia="Calibri" w:hAnsi="Palatino Linotype" w:cs="Arial"/>
          <w:i/>
          <w:sz w:val="22"/>
        </w:rPr>
        <w:t xml:space="preserve"> Determinar y cuantificar los materiales y trabajos necesarios para programas de construcción y mantenimiento de obra pública y servicios relacionados;</w:t>
      </w:r>
    </w:p>
    <w:p w14:paraId="78C1C404" w14:textId="729D915A"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IV.-</w:t>
      </w:r>
      <w:r w:rsidRPr="0081362F">
        <w:rPr>
          <w:rFonts w:ascii="Palatino Linotype" w:eastAsia="Calibri" w:hAnsi="Palatino Linotype" w:cs="Arial"/>
          <w:i/>
          <w:sz w:val="22"/>
        </w:rPr>
        <w:t xml:space="preserve"> </w:t>
      </w:r>
      <w:r w:rsidRPr="002E4EEA">
        <w:rPr>
          <w:rFonts w:ascii="Palatino Linotype" w:eastAsia="Calibri" w:hAnsi="Palatino Linotype" w:cs="Arial"/>
          <w:i/>
          <w:sz w:val="22"/>
          <w:u w:val="single"/>
        </w:rPr>
        <w:t>Vigilar que se cumplan y se lleven a cabo los programas de construcción</w:t>
      </w:r>
      <w:r w:rsidRPr="0081362F">
        <w:rPr>
          <w:rFonts w:ascii="Palatino Linotype" w:eastAsia="Calibri" w:hAnsi="Palatino Linotype" w:cs="Arial"/>
          <w:i/>
          <w:sz w:val="22"/>
        </w:rPr>
        <w:t>;</w:t>
      </w:r>
    </w:p>
    <w:p w14:paraId="2E4B9D92" w14:textId="34029E82"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V.-</w:t>
      </w:r>
      <w:r w:rsidRPr="0081362F">
        <w:rPr>
          <w:rFonts w:ascii="Palatino Linotype" w:eastAsia="Calibri" w:hAnsi="Palatino Linotype" w:cs="Arial"/>
          <w:i/>
          <w:sz w:val="22"/>
        </w:rPr>
        <w:t xml:space="preserve"> Cuidar que las obras públicas y servicios relacionados cumplan con los requisitos de seguridad y observen las normas de construcción y términos establecidos;</w:t>
      </w:r>
    </w:p>
    <w:p w14:paraId="303A8F51" w14:textId="5A844D52"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VI.-</w:t>
      </w:r>
      <w:r w:rsidRPr="0081362F">
        <w:rPr>
          <w:rFonts w:ascii="Palatino Linotype" w:eastAsia="Calibri" w:hAnsi="Palatino Linotype" w:cs="Arial"/>
          <w:i/>
          <w:sz w:val="22"/>
        </w:rPr>
        <w:t xml:space="preserve"> Administrar en el ámbito de su competencia en conjunto con la Tesorería Municipal, </w:t>
      </w:r>
      <w:r w:rsidRPr="002E4EEA">
        <w:rPr>
          <w:rFonts w:ascii="Palatino Linotype" w:eastAsia="Calibri" w:hAnsi="Palatino Linotype" w:cs="Arial"/>
          <w:i/>
          <w:sz w:val="22"/>
          <w:u w:val="single"/>
        </w:rPr>
        <w:t>los recursos públicos destinados a la planeación, programación</w:t>
      </w:r>
      <w:r w:rsidR="003F2675">
        <w:rPr>
          <w:rFonts w:ascii="Palatino Linotype" w:eastAsia="Calibri" w:hAnsi="Palatino Linotype" w:cs="Arial"/>
          <w:i/>
          <w:sz w:val="22"/>
          <w:u w:val="single"/>
        </w:rPr>
        <w:t xml:space="preserve">, </w:t>
      </w:r>
      <w:proofErr w:type="spellStart"/>
      <w:r w:rsidRPr="002E4EEA">
        <w:rPr>
          <w:rFonts w:ascii="Palatino Linotype" w:eastAsia="Calibri" w:hAnsi="Palatino Linotype" w:cs="Arial"/>
          <w:i/>
          <w:sz w:val="22"/>
          <w:u w:val="single"/>
        </w:rPr>
        <w:t>presupuestación</w:t>
      </w:r>
      <w:proofErr w:type="spellEnd"/>
      <w:r w:rsidRPr="002E4EEA">
        <w:rPr>
          <w:rFonts w:ascii="Palatino Linotype" w:eastAsia="Calibri" w:hAnsi="Palatino Linotype" w:cs="Arial"/>
          <w:i/>
          <w:sz w:val="22"/>
          <w:u w:val="single"/>
        </w:rPr>
        <w:t xml:space="preserve"> y control de la obra pública</w:t>
      </w:r>
      <w:r w:rsidRPr="0081362F">
        <w:rPr>
          <w:rFonts w:ascii="Palatino Linotype" w:eastAsia="Calibri" w:hAnsi="Palatino Linotype" w:cs="Arial"/>
          <w:i/>
          <w:sz w:val="22"/>
        </w:rPr>
        <w:t>;</w:t>
      </w:r>
    </w:p>
    <w:p w14:paraId="0B75137F" w14:textId="140E59D0"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VII.-</w:t>
      </w:r>
      <w:r w:rsidRPr="0081362F">
        <w:rPr>
          <w:rFonts w:ascii="Palatino Linotype" w:eastAsia="Calibri" w:hAnsi="Palatino Linotype" w:cs="Arial"/>
          <w:i/>
          <w:sz w:val="22"/>
        </w:rPr>
        <w:t xml:space="preserve"> </w:t>
      </w:r>
      <w:r w:rsidRPr="002E4EEA">
        <w:rPr>
          <w:rFonts w:ascii="Palatino Linotype" w:eastAsia="Calibri" w:hAnsi="Palatino Linotype" w:cs="Arial"/>
          <w:i/>
          <w:sz w:val="22"/>
          <w:u w:val="single"/>
        </w:rPr>
        <w:t>Integrar los expedientes necesarios</w:t>
      </w:r>
      <w:r w:rsidRPr="0081362F">
        <w:rPr>
          <w:rFonts w:ascii="Palatino Linotype" w:eastAsia="Calibri" w:hAnsi="Palatino Linotype" w:cs="Arial"/>
          <w:i/>
          <w:sz w:val="22"/>
        </w:rPr>
        <w:t xml:space="preserve"> para la obtención de programas, aportaciones, recurso y demás beneficios a favor del Ayuntamiento en materia de obra pública;</w:t>
      </w:r>
    </w:p>
    <w:p w14:paraId="2C3753E5" w14:textId="43C7910C"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VIII.-</w:t>
      </w:r>
      <w:r w:rsidRPr="0081362F">
        <w:rPr>
          <w:rFonts w:ascii="Palatino Linotype" w:eastAsia="Calibri" w:hAnsi="Palatino Linotype" w:cs="Arial"/>
          <w:i/>
          <w:sz w:val="22"/>
        </w:rPr>
        <w:t xml:space="preserve"> Tener a su resguardo y responsabilidad, la maquinaria o bienes muebles que con motivo de la materia le sean asignados o necesarios para el desempeño de sus actividades;</w:t>
      </w:r>
    </w:p>
    <w:p w14:paraId="74EE553E" w14:textId="59BFD213"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lastRenderedPageBreak/>
        <w:t>IX.-</w:t>
      </w:r>
      <w:r w:rsidRPr="0081362F">
        <w:rPr>
          <w:rFonts w:ascii="Palatino Linotype" w:eastAsia="Calibri" w:hAnsi="Palatino Linotype" w:cs="Arial"/>
          <w:i/>
          <w:sz w:val="22"/>
        </w:rPr>
        <w:t xml:space="preserve"> </w:t>
      </w:r>
      <w:r w:rsidRPr="002E4EEA">
        <w:rPr>
          <w:rFonts w:ascii="Palatino Linotype" w:eastAsia="Calibri" w:hAnsi="Palatino Linotype" w:cs="Arial"/>
          <w:i/>
          <w:sz w:val="22"/>
          <w:u w:val="single"/>
        </w:rPr>
        <w:t>Realizar los procedimientos necesarios para la integración de las licitaciones</w:t>
      </w:r>
      <w:r w:rsidRPr="0081362F">
        <w:rPr>
          <w:rFonts w:ascii="Palatino Linotype" w:eastAsia="Calibri" w:hAnsi="Palatino Linotype" w:cs="Arial"/>
          <w:i/>
          <w:sz w:val="22"/>
        </w:rPr>
        <w:t xml:space="preserve"> de obra;</w:t>
      </w:r>
    </w:p>
    <w:p w14:paraId="2407551D" w14:textId="7F0BD4F9" w:rsidR="0081362F"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X.-</w:t>
      </w:r>
      <w:r w:rsidRPr="0081362F">
        <w:rPr>
          <w:rFonts w:ascii="Palatino Linotype" w:eastAsia="Calibri" w:hAnsi="Palatino Linotype" w:cs="Arial"/>
          <w:i/>
          <w:sz w:val="22"/>
        </w:rPr>
        <w:t xml:space="preserve"> El retiro y colocación de los reductores de velocidad previa expedición del dictamen de factibilidad que emita la Dirección de Movilidad; y</w:t>
      </w:r>
    </w:p>
    <w:p w14:paraId="01306CCB" w14:textId="1D7229BA" w:rsidR="00B05B33" w:rsidRPr="0081362F" w:rsidRDefault="0081362F" w:rsidP="0081362F">
      <w:pPr>
        <w:autoSpaceDE w:val="0"/>
        <w:autoSpaceDN w:val="0"/>
        <w:adjustRightInd w:val="0"/>
        <w:spacing w:line="276" w:lineRule="auto"/>
        <w:ind w:left="851" w:right="567"/>
        <w:jc w:val="both"/>
        <w:rPr>
          <w:rFonts w:ascii="Palatino Linotype" w:eastAsia="Calibri" w:hAnsi="Palatino Linotype" w:cs="Arial"/>
          <w:i/>
          <w:sz w:val="22"/>
        </w:rPr>
      </w:pPr>
      <w:r w:rsidRPr="0081362F">
        <w:rPr>
          <w:rFonts w:ascii="Palatino Linotype" w:eastAsia="Calibri" w:hAnsi="Palatino Linotype" w:cs="Arial"/>
          <w:b/>
          <w:i/>
          <w:sz w:val="22"/>
        </w:rPr>
        <w:t>XI.-</w:t>
      </w:r>
      <w:r w:rsidRPr="0081362F">
        <w:rPr>
          <w:rFonts w:ascii="Palatino Linotype" w:eastAsia="Calibri" w:hAnsi="Palatino Linotype" w:cs="Arial"/>
          <w:i/>
          <w:sz w:val="22"/>
        </w:rPr>
        <w:t xml:space="preserve"> Cumplir con la legislación y normatividad en materia de contratación.</w:t>
      </w:r>
    </w:p>
    <w:p w14:paraId="7E8439BA" w14:textId="77777777" w:rsidR="004F7455" w:rsidRDefault="004F7455" w:rsidP="004F7455">
      <w:pPr>
        <w:autoSpaceDE w:val="0"/>
        <w:autoSpaceDN w:val="0"/>
        <w:adjustRightInd w:val="0"/>
        <w:spacing w:line="360" w:lineRule="auto"/>
        <w:ind w:right="567"/>
        <w:jc w:val="both"/>
        <w:rPr>
          <w:rFonts w:ascii="Palatino Linotype" w:eastAsia="Calibri" w:hAnsi="Palatino Linotype" w:cs="Arial"/>
        </w:rPr>
      </w:pPr>
    </w:p>
    <w:p w14:paraId="2254144E" w14:textId="12178FFB" w:rsidR="00B05B33" w:rsidRDefault="00D04F49" w:rsidP="00764B7F">
      <w:pPr>
        <w:autoSpaceDE w:val="0"/>
        <w:autoSpaceDN w:val="0"/>
        <w:adjustRightInd w:val="0"/>
        <w:spacing w:line="360" w:lineRule="auto"/>
        <w:ind w:right="49"/>
        <w:jc w:val="both"/>
        <w:rPr>
          <w:rFonts w:ascii="Palatino Linotype" w:eastAsia="Calibri" w:hAnsi="Palatino Linotype" w:cs="Arial"/>
        </w:rPr>
      </w:pPr>
      <w:r>
        <w:rPr>
          <w:rFonts w:ascii="Palatino Linotype" w:eastAsia="Calibri" w:hAnsi="Palatino Linotype" w:cs="Arial"/>
        </w:rPr>
        <w:t>Por tanto la respuesta</w:t>
      </w:r>
      <w:r w:rsidR="00255B42">
        <w:rPr>
          <w:rFonts w:ascii="Palatino Linotype" w:eastAsia="Calibri" w:hAnsi="Palatino Linotype" w:cs="Arial"/>
        </w:rPr>
        <w:t xml:space="preserve"> e informe justificado</w:t>
      </w:r>
      <w:r>
        <w:rPr>
          <w:rFonts w:ascii="Palatino Linotype" w:eastAsia="Calibri" w:hAnsi="Palatino Linotype" w:cs="Arial"/>
        </w:rPr>
        <w:t xml:space="preserve"> se considera emitida por el</w:t>
      </w:r>
      <w:r w:rsidR="00255B42">
        <w:rPr>
          <w:rFonts w:ascii="Palatino Linotype" w:eastAsia="Calibri" w:hAnsi="Palatino Linotype" w:cs="Arial"/>
        </w:rPr>
        <w:t xml:space="preserve"> Servidor Público Habilitado del</w:t>
      </w:r>
      <w:r>
        <w:rPr>
          <w:rFonts w:ascii="Palatino Linotype" w:eastAsia="Calibri" w:hAnsi="Palatino Linotype" w:cs="Arial"/>
        </w:rPr>
        <w:t xml:space="preserve"> área competente para conocer de la solicitud, </w:t>
      </w:r>
      <w:r w:rsidR="00B217A4">
        <w:rPr>
          <w:rFonts w:ascii="Palatino Linotype" w:eastAsia="Calibri" w:hAnsi="Palatino Linotype" w:cs="Arial"/>
        </w:rPr>
        <w:t>cumpliendo, de esta manera con el procedimiento de búsqueda de la información establecido en el artículo 162 de la Ley de Transparencia y Acceso a la Información Pública del Estado de México y Municipios.</w:t>
      </w:r>
    </w:p>
    <w:p w14:paraId="59BFC454" w14:textId="08995A05" w:rsidR="00B217A4" w:rsidRPr="00B217A4" w:rsidRDefault="00B217A4" w:rsidP="00B217A4">
      <w:pPr>
        <w:autoSpaceDE w:val="0"/>
        <w:autoSpaceDN w:val="0"/>
        <w:adjustRightInd w:val="0"/>
        <w:spacing w:line="276" w:lineRule="auto"/>
        <w:ind w:left="851" w:right="567"/>
        <w:jc w:val="both"/>
        <w:rPr>
          <w:rFonts w:ascii="Palatino Linotype" w:eastAsia="Calibri" w:hAnsi="Palatino Linotype" w:cs="Arial"/>
          <w:i/>
        </w:rPr>
      </w:pPr>
      <w:r w:rsidRPr="00454962">
        <w:rPr>
          <w:rFonts w:ascii="Palatino Linotype" w:eastAsia="Calibri" w:hAnsi="Palatino Linotype" w:cs="Arial"/>
          <w:b/>
          <w:i/>
        </w:rPr>
        <w:t>Artículo 162.</w:t>
      </w:r>
      <w:r w:rsidRPr="00B217A4">
        <w:rPr>
          <w:rFonts w:ascii="Palatino Linotype" w:eastAsia="Calibri" w:hAnsi="Palatino Linotype" w:cs="Arial"/>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B48281" w14:textId="7198A4CE" w:rsidR="00941DC8" w:rsidRPr="00941DC8" w:rsidRDefault="00FD0C10" w:rsidP="00302C70">
      <w:pPr>
        <w:spacing w:before="240" w:line="360" w:lineRule="auto"/>
        <w:jc w:val="both"/>
        <w:rPr>
          <w:rFonts w:ascii="Palatino Linotype" w:eastAsiaTheme="minorEastAsia" w:hAnsi="Palatino Linotype" w:cstheme="minorBidi"/>
          <w:szCs w:val="22"/>
          <w:lang w:val="es-ES_tradnl" w:eastAsia="en-US"/>
        </w:rPr>
      </w:pPr>
      <w:r w:rsidRPr="00FD0C10">
        <w:rPr>
          <w:rFonts w:ascii="Palatino Linotype" w:hAnsi="Palatino Linotype" w:cs="Arial"/>
          <w:bCs/>
        </w:rPr>
        <w:t>En ese tenor,</w:t>
      </w:r>
      <w:r>
        <w:rPr>
          <w:rFonts w:ascii="Palatino Linotype" w:hAnsi="Palatino Linotype" w:cs="Arial"/>
          <w:bCs/>
        </w:rPr>
        <w:t xml:space="preserve"> </w:t>
      </w:r>
      <w:r w:rsidRPr="00896747">
        <w:rPr>
          <w:rFonts w:ascii="Palatino Linotype" w:hAnsi="Palatino Linotype" w:cs="Arial"/>
          <w:bCs/>
        </w:rPr>
        <w:t xml:space="preserve">es necesario recordar que el Recurrente </w:t>
      </w:r>
      <w:r w:rsidR="00716A5A" w:rsidRPr="00896747">
        <w:rPr>
          <w:rFonts w:ascii="Palatino Linotype" w:hAnsi="Palatino Linotype" w:cs="Arial"/>
          <w:bCs/>
        </w:rPr>
        <w:t xml:space="preserve">solicitó información sobre la pavimentación de calle en el municipio, por tanto, </w:t>
      </w:r>
      <w:r w:rsidR="00941DC8" w:rsidRPr="00896747">
        <w:rPr>
          <w:rFonts w:ascii="Palatino Linotype" w:hAnsi="Palatino Linotype" w:cs="Arial"/>
          <w:bCs/>
        </w:rPr>
        <w:t xml:space="preserve">solicita información generada </w:t>
      </w:r>
      <w:r w:rsidR="00941DC8" w:rsidRPr="00941DC8">
        <w:rPr>
          <w:rFonts w:ascii="Palatino Linotype" w:eastAsia="Calibri" w:hAnsi="Palatino Linotype" w:cs="Calibri"/>
          <w:szCs w:val="22"/>
          <w:lang w:val="es-ES_tradnl" w:eastAsia="es-MX"/>
        </w:rPr>
        <w:t xml:space="preserve">en cumplimiento a la </w:t>
      </w:r>
      <w:r w:rsidR="00941DC8" w:rsidRPr="00941DC8">
        <w:rPr>
          <w:rFonts w:ascii="Palatino Linotype" w:eastAsiaTheme="minorEastAsia" w:hAnsi="Palatino Linotype" w:cstheme="minorBidi"/>
          <w:szCs w:val="22"/>
          <w:lang w:val="es-ES_tradnl" w:eastAsia="en-US"/>
        </w:rPr>
        <w:t>Ley de Obras Públicas y Servicios relacionados con las mismas, por lo que se debe recordar que las autoridades del Estado de México se rigen, en cuanto al tema de obra pública, por lo dispuesto en el Código Administrativo del Estado de México y el Reglamento del Libro Décimo Segundo del Código Administrativo del Estado de México, así como de la Ley de Contratación Pública del Estado de México y Municipios y su Reglamento.</w:t>
      </w:r>
    </w:p>
    <w:p w14:paraId="07FF77C4" w14:textId="77777777" w:rsidR="00941DC8" w:rsidRPr="00941DC8" w:rsidRDefault="00941DC8" w:rsidP="00941DC8">
      <w:pPr>
        <w:spacing w:line="360" w:lineRule="auto"/>
        <w:jc w:val="both"/>
        <w:rPr>
          <w:rFonts w:ascii="Palatino Linotype" w:eastAsiaTheme="minorEastAsia" w:hAnsi="Palatino Linotype" w:cstheme="minorBidi"/>
          <w:szCs w:val="22"/>
          <w:lang w:val="es-ES_tradnl" w:eastAsia="en-US"/>
        </w:rPr>
      </w:pPr>
    </w:p>
    <w:p w14:paraId="6EA25911" w14:textId="77777777" w:rsidR="00941DC8" w:rsidRPr="00941DC8" w:rsidRDefault="00941DC8" w:rsidP="00941DC8">
      <w:pPr>
        <w:spacing w:line="360" w:lineRule="auto"/>
        <w:jc w:val="both"/>
        <w:rPr>
          <w:rFonts w:ascii="Palatino Linotype" w:eastAsiaTheme="minorEastAsia" w:hAnsi="Palatino Linotype" w:cstheme="minorBidi"/>
          <w:szCs w:val="22"/>
          <w:lang w:val="es-ES_tradnl" w:eastAsia="en-US"/>
        </w:rPr>
      </w:pPr>
      <w:r w:rsidRPr="00941DC8">
        <w:rPr>
          <w:rFonts w:ascii="Palatino Linotype" w:eastAsiaTheme="minorEastAsia" w:hAnsi="Palatino Linotype" w:cstheme="minorBidi"/>
          <w:szCs w:val="22"/>
          <w:lang w:val="es-ES_tradnl" w:eastAsia="en-US"/>
        </w:rPr>
        <w:lastRenderedPageBreak/>
        <w:t>Consecuentemente, se debe hacer referencia a lo dispuesto en los artículos 1, 5, 6, 211, 215 y 217 del Reglamento del Libro Décimo Segundo del Código Administrativo del Estado de México, que a la letra estipulan lo siguiente:</w:t>
      </w:r>
    </w:p>
    <w:p w14:paraId="653FCA39" w14:textId="77777777" w:rsidR="00941DC8" w:rsidRPr="00941DC8" w:rsidRDefault="00941DC8" w:rsidP="00941DC8">
      <w:pPr>
        <w:spacing w:line="360" w:lineRule="auto"/>
        <w:jc w:val="both"/>
        <w:rPr>
          <w:rFonts w:ascii="Palatino Linotype" w:eastAsiaTheme="minorEastAsia" w:hAnsi="Palatino Linotype" w:cstheme="minorBidi"/>
          <w:szCs w:val="22"/>
          <w:lang w:val="es-ES_tradnl" w:eastAsia="en-US"/>
        </w:rPr>
      </w:pPr>
    </w:p>
    <w:p w14:paraId="5B3DE005"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b/>
          <w:bCs/>
          <w:i/>
          <w:color w:val="000000"/>
          <w:sz w:val="22"/>
          <w:lang w:val="es-MX" w:eastAsia="en-US"/>
        </w:rPr>
        <w:t>Artículo 1.-</w:t>
      </w:r>
      <w:r w:rsidRPr="00941DC8">
        <w:rPr>
          <w:rFonts w:ascii="Palatino Linotype" w:eastAsia="Palatino Linotype" w:hAnsi="Palatino Linotype" w:cs="Palatino Linotype"/>
          <w:i/>
          <w:color w:val="000000"/>
          <w:sz w:val="22"/>
          <w:lang w:val="es-MX" w:eastAsia="en-US"/>
        </w:rPr>
        <w:t xml:space="preserve"> El cumplimiento y observancia de las disposiciones de este Reglamento son de orden público e interés social. Serán aplicables a las dependencias, entidades, </w:t>
      </w:r>
      <w:r w:rsidRPr="00941DC8">
        <w:rPr>
          <w:rFonts w:ascii="Palatino Linotype" w:eastAsia="Palatino Linotype" w:hAnsi="Palatino Linotype" w:cs="Palatino Linotype"/>
          <w:i/>
          <w:color w:val="000000"/>
          <w:sz w:val="22"/>
          <w:u w:val="single"/>
          <w:lang w:val="es-MX" w:eastAsia="en-US"/>
        </w:rPr>
        <w:t>ayuntamientos</w:t>
      </w:r>
      <w:r w:rsidRPr="00941DC8">
        <w:rPr>
          <w:rFonts w:ascii="Palatino Linotype" w:eastAsia="Palatino Linotype" w:hAnsi="Palatino Linotype" w:cs="Palatino Linotype"/>
          <w:i/>
          <w:color w:val="000000"/>
          <w:sz w:val="22"/>
          <w:lang w:val="es-MX" w:eastAsia="en-US"/>
        </w:rPr>
        <w:t xml:space="preserve">, los poderes Legislativo y Judicial, así como los organismos autónomos y los Tribunales Administrativos que, por si o por conducto de terceros, realicen actividades en materia de planeación, programación, </w:t>
      </w:r>
      <w:proofErr w:type="spellStart"/>
      <w:r w:rsidRPr="00941DC8">
        <w:rPr>
          <w:rFonts w:ascii="Palatino Linotype" w:eastAsia="Palatino Linotype" w:hAnsi="Palatino Linotype" w:cs="Palatino Linotype"/>
          <w:i/>
          <w:color w:val="000000"/>
          <w:sz w:val="22"/>
          <w:lang w:val="es-MX" w:eastAsia="en-US"/>
        </w:rPr>
        <w:t>presupuestación</w:t>
      </w:r>
      <w:proofErr w:type="spellEnd"/>
      <w:r w:rsidRPr="00941DC8">
        <w:rPr>
          <w:rFonts w:ascii="Palatino Linotype" w:eastAsia="Palatino Linotype" w:hAnsi="Palatino Linotype" w:cs="Palatino Linotype"/>
          <w:i/>
          <w:color w:val="000000"/>
          <w:sz w:val="22"/>
          <w:lang w:val="es-MX" w:eastAsia="en-US"/>
        </w:rPr>
        <w:t xml:space="preserve">, adjudicación, contratación, </w:t>
      </w:r>
      <w:r w:rsidRPr="00941DC8">
        <w:rPr>
          <w:rFonts w:ascii="Palatino Linotype" w:eastAsia="Palatino Linotype" w:hAnsi="Palatino Linotype" w:cs="Palatino Linotype"/>
          <w:i/>
          <w:color w:val="000000"/>
          <w:sz w:val="22"/>
          <w:u w:val="single"/>
          <w:lang w:val="es-MX" w:eastAsia="en-US"/>
        </w:rPr>
        <w:t>ejecución y control de la obra pública y  servicios relacionados con la misma</w:t>
      </w:r>
      <w:r w:rsidRPr="00941DC8">
        <w:rPr>
          <w:rFonts w:ascii="Palatino Linotype" w:eastAsia="Palatino Linotype" w:hAnsi="Palatino Linotype" w:cs="Palatino Linotype"/>
          <w:i/>
          <w:color w:val="000000"/>
          <w:sz w:val="22"/>
          <w:lang w:val="es-MX" w:eastAsia="en-US"/>
        </w:rPr>
        <w:t>.</w:t>
      </w:r>
    </w:p>
    <w:p w14:paraId="6FC80E8F"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68E36F9E"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b/>
          <w:bCs/>
          <w:i/>
          <w:color w:val="000000"/>
          <w:sz w:val="22"/>
          <w:lang w:val="es-MX" w:eastAsia="en-US"/>
        </w:rPr>
        <w:t>Artículo 5.-</w:t>
      </w:r>
      <w:r w:rsidRPr="00941DC8">
        <w:rPr>
          <w:rFonts w:ascii="Palatino Linotype" w:eastAsia="Palatino Linotype" w:hAnsi="Palatino Linotype" w:cs="Palatino Linotype"/>
          <w:i/>
          <w:color w:val="000000"/>
          <w:sz w:val="22"/>
          <w:lang w:val="es-MX" w:eastAsia="en-US"/>
        </w:rPr>
        <w:t xml:space="preserve"> El Registro de Obras Públicas del Estado tiene por objeto mantener integrada y actualizada la información de las obras públicas y servicios autorizados a las dependencias, entidades y, en su caso, a los ayuntamientos. La Secretaría del Ramo establecerá el Registro de Obras Públicas del Estado y lo mantendrá debidamente actualizado.</w:t>
      </w:r>
    </w:p>
    <w:p w14:paraId="783E0159"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7DC6A452"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La Secretaría del Ramo desarrollará el sistema que permita integrar la información que al respecto existe en las dependencias, entidades o ayuntamientos y la pondrá a disposición de los servidores públicos o de ellas mismas. Éstos podrán acudir a las dependencias y entidades normativas y ejecutivas que correspondan en atención a la especialidad de la obra o servicio que programen realizar.</w:t>
      </w:r>
    </w:p>
    <w:p w14:paraId="489ADAB2"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77C4B0B5"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b/>
          <w:bCs/>
          <w:i/>
          <w:color w:val="000000"/>
          <w:sz w:val="22"/>
          <w:lang w:val="es-MX" w:eastAsia="en-US"/>
        </w:rPr>
        <w:t>Artículo 6.-</w:t>
      </w:r>
      <w:r w:rsidRPr="00941DC8">
        <w:rPr>
          <w:rFonts w:ascii="Palatino Linotype" w:eastAsia="Palatino Linotype" w:hAnsi="Palatino Linotype" w:cs="Palatino Linotype"/>
          <w:i/>
          <w:color w:val="000000"/>
          <w:sz w:val="22"/>
          <w:lang w:val="es-MX" w:eastAsia="en-US"/>
        </w:rPr>
        <w:t xml:space="preserve"> El Registro se integrará con la información que las dependencias, entidades y ayuntamientos envíen a la Secretaría del Ramo relativa a:</w:t>
      </w:r>
    </w:p>
    <w:p w14:paraId="4FBC0BFC"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7C24A2AD" w14:textId="77777777" w:rsidR="00941DC8" w:rsidRPr="00941DC8" w:rsidRDefault="00941DC8" w:rsidP="00941DC8">
      <w:pPr>
        <w:numPr>
          <w:ilvl w:val="0"/>
          <w:numId w:val="18"/>
        </w:numPr>
        <w:pBdr>
          <w:top w:val="nil"/>
          <w:left w:val="nil"/>
          <w:bottom w:val="nil"/>
          <w:right w:val="nil"/>
          <w:between w:val="nil"/>
        </w:pBdr>
        <w:spacing w:line="360" w:lineRule="auto"/>
        <w:ind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Las obras y servicios y el monto contratado;</w:t>
      </w:r>
    </w:p>
    <w:p w14:paraId="2481C8C6" w14:textId="77777777" w:rsidR="00941DC8" w:rsidRPr="00941DC8" w:rsidRDefault="00941DC8" w:rsidP="00941DC8">
      <w:pPr>
        <w:numPr>
          <w:ilvl w:val="0"/>
          <w:numId w:val="18"/>
        </w:numPr>
        <w:pBdr>
          <w:top w:val="nil"/>
          <w:left w:val="nil"/>
          <w:bottom w:val="nil"/>
          <w:right w:val="nil"/>
          <w:between w:val="nil"/>
        </w:pBdr>
        <w:spacing w:line="360" w:lineRule="auto"/>
        <w:ind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El inicio de los trabajos;</w:t>
      </w:r>
    </w:p>
    <w:p w14:paraId="22002C92" w14:textId="77777777" w:rsidR="00941DC8" w:rsidRPr="00941DC8" w:rsidRDefault="00941DC8" w:rsidP="00941DC8">
      <w:pPr>
        <w:numPr>
          <w:ilvl w:val="0"/>
          <w:numId w:val="18"/>
        </w:numPr>
        <w:pBdr>
          <w:top w:val="nil"/>
          <w:left w:val="nil"/>
          <w:bottom w:val="nil"/>
          <w:right w:val="nil"/>
          <w:between w:val="nil"/>
        </w:pBdr>
        <w:spacing w:line="360" w:lineRule="auto"/>
        <w:ind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u w:val="single"/>
          <w:lang w:val="es-MX" w:eastAsia="en-US"/>
        </w:rPr>
        <w:t>El avance de los trabajos</w:t>
      </w:r>
      <w:r w:rsidRPr="00941DC8">
        <w:rPr>
          <w:rFonts w:ascii="Palatino Linotype" w:eastAsia="Palatino Linotype" w:hAnsi="Palatino Linotype" w:cs="Palatino Linotype"/>
          <w:i/>
          <w:color w:val="000000"/>
          <w:sz w:val="22"/>
          <w:lang w:val="es-MX" w:eastAsia="en-US"/>
        </w:rPr>
        <w:t>;</w:t>
      </w:r>
    </w:p>
    <w:p w14:paraId="7BBAB24E" w14:textId="77777777" w:rsidR="00941DC8" w:rsidRPr="00941DC8" w:rsidRDefault="00941DC8" w:rsidP="00941DC8">
      <w:pPr>
        <w:numPr>
          <w:ilvl w:val="0"/>
          <w:numId w:val="18"/>
        </w:numPr>
        <w:pBdr>
          <w:top w:val="nil"/>
          <w:left w:val="nil"/>
          <w:bottom w:val="nil"/>
          <w:right w:val="nil"/>
          <w:between w:val="nil"/>
        </w:pBdr>
        <w:spacing w:line="360" w:lineRule="auto"/>
        <w:ind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La suspensión, rescisión y terminación anticipada de los contratos;</w:t>
      </w:r>
    </w:p>
    <w:p w14:paraId="44574F4D" w14:textId="77777777" w:rsidR="00941DC8" w:rsidRPr="00941DC8" w:rsidRDefault="00941DC8" w:rsidP="00941DC8">
      <w:pPr>
        <w:numPr>
          <w:ilvl w:val="0"/>
          <w:numId w:val="18"/>
        </w:numPr>
        <w:pBdr>
          <w:top w:val="nil"/>
          <w:left w:val="nil"/>
          <w:bottom w:val="nil"/>
          <w:right w:val="nil"/>
          <w:between w:val="nil"/>
        </w:pBdr>
        <w:spacing w:line="360" w:lineRule="auto"/>
        <w:ind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La  terminación de los trabajos y finiquito del contrato.</w:t>
      </w:r>
    </w:p>
    <w:p w14:paraId="648A0547"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1DF95980"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 xml:space="preserve">Las dependencias y entidades deberán remitir a la Secretaría del Ramo la información de las obras dentro de los quince días naturales siguientes a que ocurra la situación mencionada. </w:t>
      </w:r>
      <w:r w:rsidRPr="00941DC8">
        <w:rPr>
          <w:rFonts w:ascii="Palatino Linotype" w:eastAsia="Palatino Linotype" w:hAnsi="Palatino Linotype" w:cs="Palatino Linotype"/>
          <w:i/>
          <w:color w:val="000000"/>
          <w:sz w:val="22"/>
          <w:lang w:val="es-MX" w:eastAsia="en-US"/>
        </w:rPr>
        <w:lastRenderedPageBreak/>
        <w:t>Los ayuntamientos tendrán la misma obligación respecto de las obras que realicen con cargo total o parcial a fondos estatales.</w:t>
      </w:r>
    </w:p>
    <w:p w14:paraId="01EB3BC6"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p>
    <w:p w14:paraId="3860DE37"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n-US"/>
        </w:rPr>
      </w:pPr>
      <w:r w:rsidRPr="00941DC8">
        <w:rPr>
          <w:rFonts w:ascii="Palatino Linotype" w:eastAsia="Palatino Linotype" w:hAnsi="Palatino Linotype" w:cs="Palatino Linotype"/>
          <w:i/>
          <w:color w:val="000000"/>
          <w:sz w:val="22"/>
          <w:lang w:val="es-MX" w:eastAsia="en-US"/>
        </w:rPr>
        <w:t>Las dependencias y entidades deberán enviar la misma información a la Secretaría de Finanzas y a la Contraloría; y los ayuntamientos, cuando los trabajos se ejecuten total o parcialmente con cargo a recursos estatales.</w:t>
      </w:r>
    </w:p>
    <w:p w14:paraId="7739C22A" w14:textId="77777777" w:rsidR="00941DC8" w:rsidRPr="00941DC8" w:rsidRDefault="00941DC8" w:rsidP="00941DC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highlight w:val="yellow"/>
          <w:lang w:val="es-MX" w:eastAsia="en-US"/>
        </w:rPr>
      </w:pPr>
    </w:p>
    <w:p w14:paraId="1980BB5D" w14:textId="74712A01" w:rsidR="002058B5" w:rsidRDefault="002058B5" w:rsidP="004F7455">
      <w:pPr>
        <w:spacing w:before="240" w:line="360" w:lineRule="auto"/>
        <w:jc w:val="both"/>
        <w:rPr>
          <w:rFonts w:ascii="Palatino Linotype" w:hAnsi="Palatino Linotype" w:cs="Arial"/>
          <w:bCs/>
        </w:rPr>
      </w:pPr>
      <w:r w:rsidRPr="002058B5">
        <w:rPr>
          <w:rFonts w:ascii="Palatino Linotype" w:hAnsi="Palatino Linotype" w:cs="Arial"/>
          <w:bCs/>
        </w:rPr>
        <w:t>De los preceptos en cita, se observa que los dispuesto en el Reglamento es aplicable a las dependencias, entidades, ayuntamientos, poderes Legislativo y Judicial, organismos autónomos y tribunales administrativos; que las obras públicas y servicios autorizados a los ayuntamientos deben constar en el Registro de Obras Públicas del Estado, con la finalidad de que dicha información se mantenga integrada y actualizada; que en dicho Registro deben constar las obras y servicios y el monto contratado, el inicio, avance, suspensión y terminación de los trabajos, así como el finiquito del contrato.</w:t>
      </w:r>
    </w:p>
    <w:p w14:paraId="57D9FAEB" w14:textId="1B6F579C" w:rsidR="00E101AB" w:rsidRDefault="00B217A4" w:rsidP="004F7455">
      <w:pPr>
        <w:spacing w:before="240" w:line="360" w:lineRule="auto"/>
        <w:jc w:val="both"/>
        <w:rPr>
          <w:rFonts w:ascii="Palatino Linotype" w:eastAsia="Calibri" w:hAnsi="Palatino Linotype"/>
          <w:color w:val="000000"/>
          <w:lang w:val="es-ES_tradnl" w:eastAsia="en-US"/>
        </w:rPr>
      </w:pPr>
      <w:r w:rsidRPr="00454962">
        <w:rPr>
          <w:rFonts w:ascii="Palatino Linotype" w:hAnsi="Palatino Linotype" w:cs="Arial"/>
          <w:bCs/>
        </w:rPr>
        <w:t>Partiendo de esta base, se apunta que de conformidad al Código Administrativo del Estado de México, el artículo 12.4</w:t>
      </w:r>
      <w:r w:rsidR="00454962" w:rsidRPr="00454962">
        <w:rPr>
          <w:rFonts w:ascii="Palatino Linotype" w:hAnsi="Palatino Linotype" w:cs="Arial"/>
          <w:bCs/>
        </w:rPr>
        <w:t xml:space="preserve">, conceptúa </w:t>
      </w:r>
      <w:r w:rsidR="00454962" w:rsidRPr="00454962">
        <w:rPr>
          <w:rFonts w:ascii="Palatino Linotype" w:eastAsia="Calibri" w:hAnsi="Palatino Linotype"/>
          <w:color w:val="000000"/>
          <w:lang w:val="es-ES_tradnl" w:eastAsia="en-US"/>
        </w:rPr>
        <w:t xml:space="preserve">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00454962" w:rsidRPr="00454962">
        <w:rPr>
          <w:rFonts w:ascii="Palatino Linotype" w:eastAsia="Calibri" w:hAnsi="Palatino Linotype"/>
          <w:color w:val="000000"/>
          <w:lang w:val="es-ES_tradnl" w:eastAsia="en-US"/>
        </w:rPr>
        <w:t>hidroagrícola</w:t>
      </w:r>
      <w:proofErr w:type="spellEnd"/>
      <w:r w:rsidR="00454962" w:rsidRPr="00454962">
        <w:rPr>
          <w:rFonts w:ascii="Palatino Linotype" w:eastAsia="Calibri" w:hAnsi="Palatino Linotype"/>
          <w:color w:val="000000"/>
          <w:lang w:val="es-ES_tradnl" w:eastAsia="en-US"/>
        </w:rPr>
        <w:t>, entre otros.</w:t>
      </w:r>
    </w:p>
    <w:p w14:paraId="4051C315" w14:textId="1B2E5459" w:rsidR="003C3A93" w:rsidRDefault="005D78A1" w:rsidP="004F7455">
      <w:pPr>
        <w:spacing w:before="240" w:line="360" w:lineRule="auto"/>
        <w:jc w:val="both"/>
        <w:rPr>
          <w:rFonts w:ascii="Palatino Linotype" w:hAnsi="Palatino Linotype" w:cs="Arial"/>
          <w:bCs/>
        </w:rPr>
      </w:pPr>
      <w:r>
        <w:rPr>
          <w:rFonts w:ascii="Palatino Linotype" w:hAnsi="Palatino Linotype" w:cs="Arial"/>
          <w:bCs/>
        </w:rPr>
        <w:t xml:space="preserve">En ese sentido, </w:t>
      </w:r>
      <w:proofErr w:type="gramStart"/>
      <w:r>
        <w:rPr>
          <w:rFonts w:ascii="Palatino Linotype" w:hAnsi="Palatino Linotype" w:cs="Arial"/>
          <w:bCs/>
        </w:rPr>
        <w:t>los</w:t>
      </w:r>
      <w:proofErr w:type="gramEnd"/>
      <w:r>
        <w:rPr>
          <w:rFonts w:ascii="Palatino Linotype" w:hAnsi="Palatino Linotype" w:cs="Arial"/>
          <w:bCs/>
        </w:rPr>
        <w:t xml:space="preserve"> artículo 12.8, 12.20 y 12.21 determinan que la ejecución de la obra pública </w:t>
      </w:r>
      <w:r w:rsidR="00D47E6C">
        <w:rPr>
          <w:rFonts w:ascii="Palatino Linotype" w:hAnsi="Palatino Linotype" w:cs="Arial"/>
          <w:bCs/>
        </w:rPr>
        <w:t xml:space="preserve">es por contrato o por administración directa. Los </w:t>
      </w:r>
      <w:r w:rsidR="003C3A93">
        <w:rPr>
          <w:rFonts w:ascii="Palatino Linotype" w:hAnsi="Palatino Linotype" w:cs="Arial"/>
          <w:bCs/>
        </w:rPr>
        <w:t>contratos</w:t>
      </w:r>
      <w:r w:rsidR="00D47E6C">
        <w:rPr>
          <w:rFonts w:ascii="Palatino Linotype" w:hAnsi="Palatino Linotype" w:cs="Arial"/>
          <w:bCs/>
        </w:rPr>
        <w:t xml:space="preserve"> a su vez</w:t>
      </w:r>
      <w:r w:rsidR="003C3A93">
        <w:rPr>
          <w:rFonts w:ascii="Palatino Linotype" w:hAnsi="Palatino Linotype" w:cs="Arial"/>
          <w:bCs/>
        </w:rPr>
        <w:t xml:space="preserve"> se </w:t>
      </w:r>
      <w:r w:rsidR="003C3A93">
        <w:rPr>
          <w:rFonts w:ascii="Palatino Linotype" w:hAnsi="Palatino Linotype" w:cs="Arial"/>
          <w:bCs/>
        </w:rPr>
        <w:lastRenderedPageBreak/>
        <w:t>adjudicarán mediante convocatoria pública o mediante las excepciones de invitación restringida o adjudicación directa.</w:t>
      </w:r>
    </w:p>
    <w:p w14:paraId="3FCA83BC" w14:textId="77777777" w:rsidR="005C6F48" w:rsidRDefault="005C6F48" w:rsidP="005C6F48">
      <w:pPr>
        <w:spacing w:line="360" w:lineRule="auto"/>
        <w:jc w:val="both"/>
        <w:rPr>
          <w:rFonts w:ascii="Palatino Linotype" w:hAnsi="Palatino Linotype" w:cs="Arial"/>
          <w:bCs/>
        </w:rPr>
      </w:pPr>
    </w:p>
    <w:p w14:paraId="3C195353" w14:textId="77777777" w:rsidR="005C6F48" w:rsidRPr="005C6F48" w:rsidRDefault="005C6F48" w:rsidP="005C6F48">
      <w:pPr>
        <w:spacing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12.8.-</w:t>
      </w:r>
      <w:r w:rsidRPr="005C6F48">
        <w:rPr>
          <w:rFonts w:ascii="Palatino Linotype" w:hAnsi="Palatino Linotype" w:cs="Arial"/>
          <w:bCs/>
          <w:i/>
          <w:sz w:val="22"/>
        </w:rPr>
        <w:t xml:space="preserve"> Corresponde a la Secretaría del Ramo y a los ayuntamientos, en el ámbito de sus respectivas competencias, ejecutar la obra pública, mediante contrato con terceros o por administración directa</w:t>
      </w:r>
    </w:p>
    <w:p w14:paraId="329E7CE8" w14:textId="77777777" w:rsidR="005C6F48" w:rsidRPr="005C6F48" w:rsidRDefault="005C6F48" w:rsidP="005C6F48">
      <w:pPr>
        <w:spacing w:before="240"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12.20.-</w:t>
      </w:r>
      <w:r w:rsidRPr="005C6F48">
        <w:rPr>
          <w:rFonts w:ascii="Palatino Linotype" w:hAnsi="Palatino Linotype" w:cs="Arial"/>
          <w:bCs/>
          <w:i/>
          <w:sz w:val="22"/>
        </w:rPr>
        <w:t xml:space="preserve"> Los contratos a que se refiere este Libro, se adjudicarán a través de licitaciones públicas, mediante convocatoria pública.</w:t>
      </w:r>
    </w:p>
    <w:p w14:paraId="052A9D63" w14:textId="77777777" w:rsidR="005C6F48" w:rsidRPr="005C6F48" w:rsidRDefault="005C6F48" w:rsidP="003A61E6">
      <w:pPr>
        <w:spacing w:before="240"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12.21.-</w:t>
      </w:r>
      <w:r w:rsidRPr="005C6F48">
        <w:rPr>
          <w:rFonts w:ascii="Palatino Linotype" w:hAnsi="Palatino Linotype" w:cs="Arial"/>
          <w:bCs/>
          <w:i/>
          <w:sz w:val="22"/>
        </w:rPr>
        <w:t xml:space="preserve"> Las dependencias, entidades y ayuntamientos podrán adjudicar contratos para la ejecución de obra pública o servicios relacionados con la misma. </w:t>
      </w:r>
      <w:proofErr w:type="gramStart"/>
      <w:r w:rsidRPr="005C6F48">
        <w:rPr>
          <w:rFonts w:ascii="Palatino Linotype" w:hAnsi="Palatino Linotype" w:cs="Arial"/>
          <w:bCs/>
          <w:i/>
          <w:sz w:val="22"/>
        </w:rPr>
        <w:t>mediante</w:t>
      </w:r>
      <w:proofErr w:type="gramEnd"/>
      <w:r w:rsidRPr="005C6F48">
        <w:rPr>
          <w:rFonts w:ascii="Palatino Linotype" w:hAnsi="Palatino Linotype" w:cs="Arial"/>
          <w:bCs/>
          <w:i/>
          <w:sz w:val="22"/>
        </w:rPr>
        <w:t xml:space="preserve"> las excepciones al procedimiento de licitación siguientes:</w:t>
      </w:r>
    </w:p>
    <w:p w14:paraId="2838A2FE" w14:textId="77777777" w:rsidR="003A61E6" w:rsidRDefault="003A61E6" w:rsidP="003A61E6">
      <w:pPr>
        <w:spacing w:line="276" w:lineRule="auto"/>
        <w:ind w:left="851" w:right="616"/>
        <w:jc w:val="both"/>
        <w:rPr>
          <w:rFonts w:ascii="Palatino Linotype" w:hAnsi="Palatino Linotype" w:cs="Arial"/>
          <w:bCs/>
          <w:i/>
          <w:sz w:val="22"/>
        </w:rPr>
      </w:pPr>
    </w:p>
    <w:p w14:paraId="4EE48EEB" w14:textId="0C154D06" w:rsidR="005C6F48" w:rsidRPr="005C6F48" w:rsidRDefault="005C6F48" w:rsidP="003A61E6">
      <w:pPr>
        <w:spacing w:line="276" w:lineRule="auto"/>
        <w:ind w:left="851" w:right="616"/>
        <w:jc w:val="both"/>
        <w:rPr>
          <w:rFonts w:ascii="Palatino Linotype" w:hAnsi="Palatino Linotype" w:cs="Arial"/>
          <w:bCs/>
          <w:i/>
          <w:sz w:val="22"/>
        </w:rPr>
      </w:pPr>
      <w:r w:rsidRPr="005C6F48">
        <w:rPr>
          <w:rFonts w:ascii="Palatino Linotype" w:hAnsi="Palatino Linotype" w:cs="Arial"/>
          <w:bCs/>
          <w:i/>
          <w:sz w:val="22"/>
        </w:rPr>
        <w:t>I. Invitación restringida;</w:t>
      </w:r>
    </w:p>
    <w:p w14:paraId="314BB0CD" w14:textId="77777777" w:rsidR="005C6F48" w:rsidRPr="005C6F48" w:rsidRDefault="005C6F48" w:rsidP="003A61E6">
      <w:pPr>
        <w:spacing w:line="276" w:lineRule="auto"/>
        <w:ind w:left="851" w:right="616"/>
        <w:jc w:val="both"/>
        <w:rPr>
          <w:rFonts w:ascii="Palatino Linotype" w:hAnsi="Palatino Linotype" w:cs="Arial"/>
          <w:bCs/>
          <w:i/>
          <w:sz w:val="22"/>
        </w:rPr>
      </w:pPr>
      <w:r w:rsidRPr="005C6F48">
        <w:rPr>
          <w:rFonts w:ascii="Palatino Linotype" w:hAnsi="Palatino Linotype" w:cs="Arial"/>
          <w:bCs/>
          <w:i/>
          <w:sz w:val="22"/>
        </w:rPr>
        <w:t xml:space="preserve">II. Adjudicación </w:t>
      </w:r>
      <w:r w:rsidRPr="00896747">
        <w:rPr>
          <w:rFonts w:ascii="Palatino Linotype" w:hAnsi="Palatino Linotype" w:cs="Arial"/>
          <w:bCs/>
          <w:i/>
          <w:sz w:val="22"/>
        </w:rPr>
        <w:t>directa</w:t>
      </w:r>
    </w:p>
    <w:p w14:paraId="5DAF6AE1" w14:textId="77777777" w:rsidR="0050515E" w:rsidRDefault="0050515E" w:rsidP="007C6F9E">
      <w:pPr>
        <w:spacing w:line="360" w:lineRule="auto"/>
        <w:jc w:val="both"/>
        <w:rPr>
          <w:rFonts w:ascii="Palatino Linotype" w:eastAsia="Calibri" w:hAnsi="Palatino Linotype" w:cs="Calibri"/>
          <w:szCs w:val="22"/>
          <w:lang w:val="es-ES_tradnl" w:eastAsia="es-MX"/>
        </w:rPr>
      </w:pPr>
    </w:p>
    <w:p w14:paraId="3562FE7A" w14:textId="7E00339D" w:rsidR="00CF364D" w:rsidRDefault="00CF364D"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Las licitaciones públicas son el</w:t>
      </w:r>
      <w:r w:rsidR="00EA1358">
        <w:rPr>
          <w:rFonts w:ascii="Palatino Linotype" w:eastAsia="Calibri" w:hAnsi="Palatino Linotype" w:cs="Calibri"/>
          <w:szCs w:val="22"/>
          <w:lang w:val="es-ES_tradnl" w:eastAsia="es-MX"/>
        </w:rPr>
        <w:t xml:space="preserve"> </w:t>
      </w:r>
      <w:r>
        <w:rPr>
          <w:rFonts w:ascii="Palatino Linotype" w:eastAsia="Calibri" w:hAnsi="Palatino Linotype" w:cs="Calibri"/>
          <w:szCs w:val="22"/>
          <w:lang w:val="es-ES_tradnl" w:eastAsia="es-MX"/>
        </w:rPr>
        <w:t xml:space="preserve">procedimiento </w:t>
      </w:r>
      <w:r w:rsidR="00EA1358">
        <w:rPr>
          <w:rFonts w:ascii="Palatino Linotype" w:eastAsia="Calibri" w:hAnsi="Palatino Linotype" w:cs="Calibri"/>
          <w:szCs w:val="22"/>
          <w:lang w:val="es-ES_tradnl" w:eastAsia="es-MX"/>
        </w:rPr>
        <w:t>administrativo</w:t>
      </w:r>
      <w:r>
        <w:rPr>
          <w:rFonts w:ascii="Palatino Linotype" w:eastAsia="Calibri" w:hAnsi="Palatino Linotype" w:cs="Calibri"/>
          <w:szCs w:val="22"/>
          <w:lang w:val="es-ES_tradnl" w:eastAsia="es-MX"/>
        </w:rPr>
        <w:t xml:space="preserve"> </w:t>
      </w:r>
      <w:r w:rsidR="00EA1358" w:rsidRPr="00EA1358">
        <w:rPr>
          <w:rFonts w:ascii="Palatino Linotype" w:eastAsia="Calibri" w:hAnsi="Palatino Linotype" w:cs="Calibri"/>
          <w:szCs w:val="22"/>
          <w:lang w:val="es-ES_tradnl" w:eastAsia="es-MX"/>
        </w:rPr>
        <w:t>mediante el cual las instituciones del Estado realizan un llamado público y abierto, convocando a los interesados para que formulen propuestas, de entre las cuales se seleccionarán las más convenientes bajo criterios de eficiencia, honradez e integridad</w:t>
      </w:r>
      <w:r w:rsidR="00EA1358">
        <w:rPr>
          <w:rFonts w:ascii="Palatino Linotype" w:eastAsia="Calibri" w:hAnsi="Palatino Linotype" w:cs="Calibri"/>
          <w:szCs w:val="22"/>
          <w:lang w:val="es-ES_tradnl" w:eastAsia="es-MX"/>
        </w:rPr>
        <w:t>. Las cuales podrán ser nacionales o internacionales.</w:t>
      </w:r>
    </w:p>
    <w:p w14:paraId="05F75788" w14:textId="77777777" w:rsidR="00EA1358" w:rsidRDefault="00EA1358" w:rsidP="007C6F9E">
      <w:pPr>
        <w:spacing w:line="360" w:lineRule="auto"/>
        <w:jc w:val="both"/>
        <w:rPr>
          <w:rFonts w:ascii="Palatino Linotype" w:eastAsia="Calibri" w:hAnsi="Palatino Linotype" w:cs="Calibri"/>
          <w:szCs w:val="22"/>
          <w:lang w:val="es-ES_tradnl" w:eastAsia="es-MX"/>
        </w:rPr>
      </w:pPr>
    </w:p>
    <w:p w14:paraId="32BED587" w14:textId="481994FA" w:rsidR="00EA1358" w:rsidRPr="00FD77B4" w:rsidRDefault="00EA1358"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b/>
          <w:bCs/>
          <w:i/>
          <w:iCs/>
          <w:sz w:val="22"/>
          <w:szCs w:val="20"/>
          <w:lang w:val="es-ES_tradnl" w:eastAsia="es-MX"/>
        </w:rPr>
        <w:t>Artículo 12.22.-</w:t>
      </w:r>
      <w:r w:rsidRPr="00FD77B4">
        <w:rPr>
          <w:rFonts w:ascii="Palatino Linotype" w:eastAsia="Calibri" w:hAnsi="Palatino Linotype" w:cs="Calibri"/>
          <w:i/>
          <w:iCs/>
          <w:sz w:val="22"/>
          <w:szCs w:val="20"/>
          <w:lang w:val="es-ES_tradnl" w:eastAsia="es-MX"/>
        </w:rPr>
        <w:t xml:space="preserve"> En el procedimiento de licitación pública deberán establecerse los mismos</w:t>
      </w:r>
      <w:r w:rsidR="00D72997" w:rsidRPr="00FD77B4">
        <w:rPr>
          <w:rFonts w:ascii="Palatino Linotype" w:eastAsia="Calibri" w:hAnsi="Palatino Linotype" w:cs="Calibri"/>
          <w:i/>
          <w:iCs/>
          <w:sz w:val="22"/>
          <w:szCs w:val="20"/>
          <w:lang w:val="es-ES_tradnl" w:eastAsia="es-MX"/>
        </w:rPr>
        <w:t xml:space="preserve"> </w:t>
      </w:r>
      <w:r w:rsidRPr="00FD77B4">
        <w:rPr>
          <w:rFonts w:ascii="Palatino Linotype" w:eastAsia="Calibri" w:hAnsi="Palatino Linotype" w:cs="Calibri"/>
          <w:i/>
          <w:iCs/>
          <w:sz w:val="22"/>
          <w:szCs w:val="20"/>
          <w:lang w:val="es-ES_tradnl" w:eastAsia="es-MX"/>
        </w:rPr>
        <w:t>requisitos y condiciones para todos los participantes, debiendo las dependencias, entidades y</w:t>
      </w:r>
      <w:r w:rsidR="00D72997" w:rsidRPr="00FD77B4">
        <w:rPr>
          <w:rFonts w:ascii="Palatino Linotype" w:eastAsia="Calibri" w:hAnsi="Palatino Linotype" w:cs="Calibri"/>
          <w:i/>
          <w:iCs/>
          <w:sz w:val="22"/>
          <w:szCs w:val="20"/>
          <w:lang w:val="es-ES_tradnl" w:eastAsia="es-MX"/>
        </w:rPr>
        <w:t xml:space="preserve"> </w:t>
      </w:r>
      <w:r w:rsidRPr="00FD77B4">
        <w:rPr>
          <w:rFonts w:ascii="Palatino Linotype" w:eastAsia="Calibri" w:hAnsi="Palatino Linotype" w:cs="Calibri"/>
          <w:i/>
          <w:iCs/>
          <w:sz w:val="22"/>
          <w:szCs w:val="20"/>
          <w:lang w:val="es-ES_tradnl" w:eastAsia="es-MX"/>
        </w:rPr>
        <w:t>ayuntamientos, proporcionarles igual acceso a la información relacionada con dicho procedimiento, a</w:t>
      </w:r>
      <w:r w:rsidR="00D72997" w:rsidRPr="00FD77B4">
        <w:rPr>
          <w:rFonts w:ascii="Palatino Linotype" w:eastAsia="Calibri" w:hAnsi="Palatino Linotype" w:cs="Calibri"/>
          <w:i/>
          <w:iCs/>
          <w:sz w:val="22"/>
          <w:szCs w:val="20"/>
          <w:lang w:val="es-ES_tradnl" w:eastAsia="es-MX"/>
        </w:rPr>
        <w:t xml:space="preserve"> </w:t>
      </w:r>
      <w:r w:rsidRPr="00FD77B4">
        <w:rPr>
          <w:rFonts w:ascii="Palatino Linotype" w:eastAsia="Calibri" w:hAnsi="Palatino Linotype" w:cs="Calibri"/>
          <w:i/>
          <w:iCs/>
          <w:sz w:val="22"/>
          <w:szCs w:val="20"/>
          <w:lang w:val="es-ES_tradnl" w:eastAsia="es-MX"/>
        </w:rPr>
        <w:t>fin de evitar favorecer a algún participante.</w:t>
      </w:r>
    </w:p>
    <w:p w14:paraId="5E12779B" w14:textId="77777777" w:rsidR="00EA1358" w:rsidRPr="00FD77B4" w:rsidRDefault="00EA1358"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b/>
          <w:bCs/>
          <w:i/>
          <w:iCs/>
          <w:sz w:val="22"/>
          <w:szCs w:val="20"/>
          <w:lang w:val="es-ES_tradnl" w:eastAsia="es-MX"/>
        </w:rPr>
        <w:t>Artículo 12.23.-</w:t>
      </w:r>
      <w:r w:rsidRPr="00FD77B4">
        <w:rPr>
          <w:rFonts w:ascii="Palatino Linotype" w:eastAsia="Calibri" w:hAnsi="Palatino Linotype" w:cs="Calibri"/>
          <w:i/>
          <w:iCs/>
          <w:sz w:val="22"/>
          <w:szCs w:val="20"/>
          <w:lang w:val="es-ES_tradnl" w:eastAsia="es-MX"/>
        </w:rPr>
        <w:t xml:space="preserve"> Las licitaciones públicas podrán ser:</w:t>
      </w:r>
    </w:p>
    <w:p w14:paraId="3FFD6BAD" w14:textId="78189CD8" w:rsidR="00D72997" w:rsidRPr="00FD77B4" w:rsidRDefault="00EA1358" w:rsidP="00FD77B4">
      <w:pPr>
        <w:pStyle w:val="Prrafodelista"/>
        <w:numPr>
          <w:ilvl w:val="0"/>
          <w:numId w:val="19"/>
        </w:numPr>
        <w:spacing w:line="276" w:lineRule="auto"/>
        <w:ind w:left="851" w:right="616" w:firstLine="0"/>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t>Nacionales, cuando únicamente puedan participar personas de nacionalidad mexicana, o</w:t>
      </w:r>
      <w:r w:rsidR="00D72997" w:rsidRPr="00FD77B4">
        <w:rPr>
          <w:rFonts w:ascii="Palatino Linotype" w:eastAsia="Calibri" w:hAnsi="Palatino Linotype" w:cs="Calibri"/>
          <w:i/>
          <w:iCs/>
          <w:sz w:val="22"/>
          <w:szCs w:val="20"/>
          <w:lang w:val="es-ES_tradnl" w:eastAsia="es-MX"/>
        </w:rPr>
        <w:t xml:space="preserve"> </w:t>
      </w:r>
    </w:p>
    <w:p w14:paraId="01C225AE" w14:textId="3BCFDBF1" w:rsidR="00EA1358" w:rsidRPr="00FD77B4" w:rsidRDefault="00EA1358" w:rsidP="00FD77B4">
      <w:pPr>
        <w:pStyle w:val="Prrafodelista"/>
        <w:numPr>
          <w:ilvl w:val="0"/>
          <w:numId w:val="19"/>
        </w:numPr>
        <w:spacing w:line="276" w:lineRule="auto"/>
        <w:ind w:left="851" w:right="616" w:firstLine="0"/>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lastRenderedPageBreak/>
        <w:t>Internacionales, cuando puedan participar tanto personas de nacionalidad mexicana como</w:t>
      </w:r>
      <w:r w:rsidR="00D72997" w:rsidRPr="00FD77B4">
        <w:rPr>
          <w:rFonts w:ascii="Palatino Linotype" w:eastAsia="Calibri" w:hAnsi="Palatino Linotype" w:cs="Calibri"/>
          <w:i/>
          <w:iCs/>
          <w:sz w:val="22"/>
          <w:szCs w:val="20"/>
          <w:lang w:val="es-ES_tradnl" w:eastAsia="es-MX"/>
        </w:rPr>
        <w:t xml:space="preserve"> </w:t>
      </w:r>
      <w:r w:rsidRPr="00FD77B4">
        <w:rPr>
          <w:rFonts w:ascii="Palatino Linotype" w:eastAsia="Calibri" w:hAnsi="Palatino Linotype" w:cs="Calibri"/>
          <w:i/>
          <w:iCs/>
          <w:sz w:val="22"/>
          <w:szCs w:val="20"/>
          <w:lang w:val="es-ES_tradnl" w:eastAsia="es-MX"/>
        </w:rPr>
        <w:t>extranjera.</w:t>
      </w:r>
      <w:r w:rsidRPr="00FD77B4">
        <w:rPr>
          <w:rFonts w:ascii="Palatino Linotype" w:eastAsia="Calibri" w:hAnsi="Palatino Linotype" w:cs="Calibri"/>
          <w:i/>
          <w:iCs/>
          <w:sz w:val="22"/>
          <w:szCs w:val="20"/>
          <w:lang w:val="es-ES_tradnl" w:eastAsia="es-MX"/>
        </w:rPr>
        <w:cr/>
      </w:r>
    </w:p>
    <w:p w14:paraId="05D11215" w14:textId="769E8FB2" w:rsidR="00EA1358" w:rsidRDefault="00D72997" w:rsidP="00EA1358">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R</w:t>
      </w:r>
      <w:r w:rsidR="00EA1358">
        <w:rPr>
          <w:rFonts w:ascii="Palatino Linotype" w:eastAsia="Calibri" w:hAnsi="Palatino Linotype" w:cs="Calibri"/>
          <w:szCs w:val="22"/>
          <w:lang w:val="es-ES_tradnl" w:eastAsia="es-MX"/>
        </w:rPr>
        <w:t xml:space="preserve">esulta interesante mencionar que la excepción a la </w:t>
      </w:r>
      <w:r>
        <w:rPr>
          <w:rFonts w:ascii="Palatino Linotype" w:eastAsia="Calibri" w:hAnsi="Palatino Linotype" w:cs="Calibri"/>
          <w:szCs w:val="22"/>
          <w:lang w:val="es-ES_tradnl" w:eastAsia="es-MX"/>
        </w:rPr>
        <w:t>licitación</w:t>
      </w:r>
      <w:r w:rsidR="00EA1358">
        <w:rPr>
          <w:rFonts w:ascii="Palatino Linotype" w:eastAsia="Calibri" w:hAnsi="Palatino Linotype" w:cs="Calibri"/>
          <w:szCs w:val="22"/>
          <w:lang w:val="es-ES_tradnl" w:eastAsia="es-MX"/>
        </w:rPr>
        <w:t xml:space="preserve"> pública s</w:t>
      </w:r>
      <w:r w:rsidR="002666F7">
        <w:rPr>
          <w:rFonts w:ascii="Palatino Linotype" w:eastAsia="Calibri" w:hAnsi="Palatino Linotype" w:cs="Calibri"/>
          <w:szCs w:val="22"/>
          <w:lang w:val="es-ES_tradnl" w:eastAsia="es-MX"/>
        </w:rPr>
        <w:t xml:space="preserve">on la invitación restringida o adjudicación directa, las cuales </w:t>
      </w:r>
      <w:r>
        <w:rPr>
          <w:rFonts w:ascii="Palatino Linotype" w:eastAsia="Calibri" w:hAnsi="Palatino Linotype" w:cs="Calibri"/>
          <w:szCs w:val="22"/>
          <w:lang w:val="es-ES_tradnl" w:eastAsia="es-MX"/>
        </w:rPr>
        <w:t>aunque</w:t>
      </w:r>
      <w:r w:rsidR="002666F7">
        <w:rPr>
          <w:rFonts w:ascii="Palatino Linotype" w:eastAsia="Calibri" w:hAnsi="Palatino Linotype" w:cs="Calibri"/>
          <w:szCs w:val="22"/>
          <w:lang w:val="es-ES_tradnl" w:eastAsia="es-MX"/>
        </w:rPr>
        <w:t xml:space="preserve"> con diferente naturaleza tienen por finalidad la contratación de un servicio</w:t>
      </w:r>
      <w:r>
        <w:rPr>
          <w:rFonts w:ascii="Palatino Linotype" w:eastAsia="Calibri" w:hAnsi="Palatino Linotype" w:cs="Calibri"/>
          <w:szCs w:val="22"/>
          <w:lang w:val="es-ES_tradnl" w:eastAsia="es-MX"/>
        </w:rPr>
        <w:t xml:space="preserve">, obra pública </w:t>
      </w:r>
      <w:r w:rsidR="002666F7">
        <w:rPr>
          <w:rFonts w:ascii="Palatino Linotype" w:eastAsia="Calibri" w:hAnsi="Palatino Linotype" w:cs="Calibri"/>
          <w:szCs w:val="22"/>
          <w:lang w:val="es-ES_tradnl" w:eastAsia="es-MX"/>
        </w:rPr>
        <w:t xml:space="preserve"> o la </w:t>
      </w:r>
      <w:r>
        <w:rPr>
          <w:rFonts w:ascii="Palatino Linotype" w:eastAsia="Calibri" w:hAnsi="Palatino Linotype" w:cs="Calibri"/>
          <w:szCs w:val="22"/>
          <w:lang w:val="es-ES_tradnl" w:eastAsia="es-MX"/>
        </w:rPr>
        <w:t>adquisición de bienes.</w:t>
      </w:r>
    </w:p>
    <w:p w14:paraId="3D5C4E67" w14:textId="77777777" w:rsidR="00D72997" w:rsidRDefault="00D72997" w:rsidP="00EA1358">
      <w:pPr>
        <w:spacing w:line="360" w:lineRule="auto"/>
        <w:jc w:val="both"/>
        <w:rPr>
          <w:rFonts w:ascii="Palatino Linotype" w:eastAsia="Calibri" w:hAnsi="Palatino Linotype" w:cs="Calibri"/>
          <w:szCs w:val="22"/>
          <w:lang w:val="es-ES_tradnl" w:eastAsia="es-MX"/>
        </w:rPr>
      </w:pPr>
    </w:p>
    <w:p w14:paraId="0119A6C8"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b/>
          <w:bCs/>
          <w:i/>
          <w:iCs/>
          <w:sz w:val="22"/>
          <w:szCs w:val="20"/>
          <w:lang w:val="es-ES_tradnl" w:eastAsia="es-MX"/>
        </w:rPr>
        <w:t>Artículo 12.33.-</w:t>
      </w:r>
      <w:r w:rsidRPr="00FD77B4">
        <w:rPr>
          <w:rFonts w:ascii="Palatino Linotype" w:eastAsia="Calibri" w:hAnsi="Palatino Linotype" w:cs="Calibri"/>
          <w:i/>
          <w:iCs/>
          <w:sz w:val="22"/>
          <w:szCs w:val="20"/>
          <w:lang w:val="es-ES_tradnl" w:eastAsia="es-MX"/>
        </w:rPr>
        <w:t xml:space="preserve"> Las dependencias, entidades y ayuntamientos, bajo su responsabilidad, podrán celebrar contratos a través de las modalidades de invitación restringida y adjudicación directa. </w:t>
      </w:r>
    </w:p>
    <w:p w14:paraId="48045938"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p>
    <w:p w14:paraId="744D6D39"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t xml:space="preserve">El </w:t>
      </w:r>
      <w:proofErr w:type="spellStart"/>
      <w:r w:rsidRPr="00FD77B4">
        <w:rPr>
          <w:rFonts w:ascii="Palatino Linotype" w:eastAsia="Calibri" w:hAnsi="Palatino Linotype" w:cs="Calibri"/>
          <w:i/>
          <w:iCs/>
          <w:sz w:val="22"/>
          <w:szCs w:val="20"/>
          <w:lang w:val="es-ES_tradnl" w:eastAsia="es-MX"/>
        </w:rPr>
        <w:t>acreditamiento</w:t>
      </w:r>
      <w:proofErr w:type="spellEnd"/>
      <w:r w:rsidRPr="00FD77B4">
        <w:rPr>
          <w:rFonts w:ascii="Palatino Linotype" w:eastAsia="Calibri" w:hAnsi="Palatino Linotype" w:cs="Calibri"/>
          <w:i/>
          <w:iCs/>
          <w:sz w:val="22"/>
          <w:szCs w:val="20"/>
          <w:lang w:val="es-ES_tradnl" w:eastAsia="es-MX"/>
        </w:rPr>
        <w:t xml:space="preserve"> de los criterios mencionados y la justificación para el ejercicio de la opción, deberán hacerse constar mediante acuerdo del titular de la dependencia o entidad convocante o del cabildo. </w:t>
      </w:r>
    </w:p>
    <w:p w14:paraId="408BAA58"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p>
    <w:p w14:paraId="6F4FCF95"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t xml:space="preserve">En todo caso se invitará o adjudicará de manera directa a personas que cuenten con capacidad de respuesta inmediata, así como con los recursos técnicos, financieros y demás que sean necesarios, de acuerdo con las características, complejidad y magnitud de los trabajos a ejecutar. </w:t>
      </w:r>
    </w:p>
    <w:p w14:paraId="6E10D92D"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p>
    <w:p w14:paraId="758514D6"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t xml:space="preserve">El titular de la dependencia o entidad autorizada por la Secretaría del Ramo de la contratación de los trabajos, dentro de los cinco primeros días hábiles de cada mes, enviará a la Contraloría un informe relativo a los contratos formalizados durante el mes calendario inmediato anterior. </w:t>
      </w:r>
    </w:p>
    <w:p w14:paraId="1E00674A"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p>
    <w:p w14:paraId="1A5A2DA1"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3A61E6">
        <w:rPr>
          <w:rFonts w:ascii="Palatino Linotype" w:eastAsia="Calibri" w:hAnsi="Palatino Linotype" w:cs="Calibri"/>
          <w:i/>
          <w:iCs/>
          <w:sz w:val="22"/>
          <w:szCs w:val="20"/>
          <w:u w:val="single"/>
          <w:lang w:val="es-ES_tradnl" w:eastAsia="es-MX"/>
        </w:rPr>
        <w:t>Tendrán la misma obligación los ayuntamientos que contraten obra pública o servicios relacionados con la misma, con cargo total o parcial a recursos estatales</w:t>
      </w:r>
      <w:r w:rsidRPr="00FD77B4">
        <w:rPr>
          <w:rFonts w:ascii="Palatino Linotype" w:eastAsia="Calibri" w:hAnsi="Palatino Linotype" w:cs="Calibri"/>
          <w:i/>
          <w:iCs/>
          <w:sz w:val="22"/>
          <w:szCs w:val="20"/>
          <w:lang w:val="es-ES_tradnl" w:eastAsia="es-MX"/>
        </w:rPr>
        <w:t xml:space="preserve">. </w:t>
      </w:r>
    </w:p>
    <w:p w14:paraId="32134E2F" w14:textId="77777777" w:rsid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p>
    <w:p w14:paraId="295FB9E3" w14:textId="0D7D48B0" w:rsidR="00D72997" w:rsidRPr="00FD77B4" w:rsidRDefault="00FD77B4" w:rsidP="00FD77B4">
      <w:pPr>
        <w:spacing w:line="276" w:lineRule="auto"/>
        <w:ind w:left="851" w:right="616"/>
        <w:jc w:val="both"/>
        <w:rPr>
          <w:rFonts w:ascii="Palatino Linotype" w:eastAsia="Calibri" w:hAnsi="Palatino Linotype" w:cs="Calibri"/>
          <w:i/>
          <w:iCs/>
          <w:sz w:val="22"/>
          <w:szCs w:val="20"/>
          <w:lang w:val="es-ES_tradnl" w:eastAsia="es-MX"/>
        </w:rPr>
      </w:pPr>
      <w:r w:rsidRPr="00FD77B4">
        <w:rPr>
          <w:rFonts w:ascii="Palatino Linotype" w:eastAsia="Calibri" w:hAnsi="Palatino Linotype" w:cs="Calibri"/>
          <w:i/>
          <w:iCs/>
          <w:sz w:val="22"/>
          <w:szCs w:val="20"/>
          <w:lang w:val="es-ES_tradnl" w:eastAsia="es-MX"/>
        </w:rPr>
        <w:t>El procedimiento de invitación restringida se desarrollará en los términos de la licitación pública, a excepción de la publicación de la convocatoria pública.</w:t>
      </w:r>
    </w:p>
    <w:p w14:paraId="4A98AE7E" w14:textId="77777777" w:rsidR="003A61E6" w:rsidRDefault="003A61E6" w:rsidP="007C6F9E">
      <w:pPr>
        <w:spacing w:line="360" w:lineRule="auto"/>
        <w:jc w:val="both"/>
        <w:rPr>
          <w:rFonts w:ascii="Palatino Linotype" w:eastAsia="Calibri" w:hAnsi="Palatino Linotype" w:cs="Calibri"/>
          <w:szCs w:val="22"/>
          <w:lang w:val="es-ES_tradnl" w:eastAsia="es-MX"/>
        </w:rPr>
      </w:pPr>
    </w:p>
    <w:p w14:paraId="48481FC2" w14:textId="46FB0523" w:rsidR="003A61E6" w:rsidRDefault="003A61E6"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lastRenderedPageBreak/>
        <w:t xml:space="preserve">En ambos supuestos es de recordar que </w:t>
      </w:r>
      <w:r w:rsidR="0074432E" w:rsidRPr="0074432E">
        <w:rPr>
          <w:rFonts w:ascii="Palatino Linotype" w:eastAsia="Calibri" w:hAnsi="Palatino Linotype" w:cs="Calibri"/>
          <w:szCs w:val="22"/>
          <w:lang w:val="es-ES_tradnl" w:eastAsia="es-MX"/>
        </w:rPr>
        <w:t>la información requerida estriba en las obligaciones de transparencia común</w:t>
      </w:r>
      <w:r w:rsidR="0074432E">
        <w:rPr>
          <w:rFonts w:ascii="Palatino Linotype" w:eastAsia="Calibri" w:hAnsi="Palatino Linotype" w:cs="Calibri"/>
          <w:szCs w:val="22"/>
          <w:lang w:val="es-ES_tradnl" w:eastAsia="es-MX"/>
        </w:rPr>
        <w:t>,</w:t>
      </w:r>
      <w:r w:rsidR="0074432E" w:rsidRPr="0074432E">
        <w:rPr>
          <w:rFonts w:ascii="Palatino Linotype" w:eastAsia="Calibri" w:hAnsi="Palatino Linotype" w:cs="Calibri"/>
          <w:szCs w:val="22"/>
          <w:lang w:val="es-ES_tradnl" w:eastAsia="es-MX"/>
        </w:rPr>
        <w:t xml:space="preserve"> con fundamento en los artículos 24, fracción XII, 92, fracción XXIX de la Ley de Transparencia y Acceso a la Información Pública del Estado de México y Municipios</w:t>
      </w:r>
      <w:r w:rsidR="0074432E">
        <w:rPr>
          <w:rFonts w:ascii="Palatino Linotype" w:eastAsia="Calibri" w:hAnsi="Palatino Linotype" w:cs="Calibri"/>
          <w:szCs w:val="22"/>
          <w:lang w:val="es-ES_tradnl" w:eastAsia="es-MX"/>
        </w:rPr>
        <w:t xml:space="preserve">, </w:t>
      </w:r>
      <w:r w:rsidR="0074432E" w:rsidRPr="0074432E">
        <w:rPr>
          <w:rFonts w:ascii="Palatino Linotype" w:eastAsia="Calibri" w:hAnsi="Palatino Linotype" w:cs="Calibri"/>
          <w:szCs w:val="22"/>
          <w:lang w:val="es-ES_tradnl" w:eastAsia="es-MX"/>
        </w:rPr>
        <w:t>porciones normativas que disponen a la literalidad lo siguiente:</w:t>
      </w:r>
    </w:p>
    <w:p w14:paraId="152C270F"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bookmarkStart w:id="2" w:name="_Hlk152074070"/>
      <w:r w:rsidRPr="0074432E">
        <w:rPr>
          <w:rFonts w:ascii="Palatino Linotype" w:eastAsiaTheme="minorHAnsi" w:hAnsi="Palatino Linotype" w:cstheme="minorBidi"/>
          <w:i/>
          <w:sz w:val="22"/>
          <w:szCs w:val="22"/>
          <w:lang w:val="es-MX" w:eastAsia="en-US"/>
        </w:rPr>
        <w:t>“</w:t>
      </w:r>
      <w:r w:rsidRPr="0074432E">
        <w:rPr>
          <w:rFonts w:ascii="Palatino Linotype" w:eastAsiaTheme="minorHAnsi" w:hAnsi="Palatino Linotype" w:cstheme="minorBidi"/>
          <w:b/>
          <w:bCs/>
          <w:i/>
          <w:sz w:val="22"/>
          <w:szCs w:val="22"/>
          <w:lang w:val="es-MX" w:eastAsia="en-US"/>
        </w:rPr>
        <w:t xml:space="preserve">Artículo 24. </w:t>
      </w:r>
      <w:r w:rsidRPr="0074432E">
        <w:rPr>
          <w:rFonts w:ascii="Palatino Linotype" w:eastAsiaTheme="minorHAnsi" w:hAnsi="Palatino Linotype" w:cstheme="minorBidi"/>
          <w:i/>
          <w:sz w:val="22"/>
          <w:szCs w:val="22"/>
          <w:lang w:val="es-MX" w:eastAsia="en-US"/>
        </w:rPr>
        <w:t>Para el cumplimiento de los objetivos de esta Ley, los sujetos obligados deberán cumplir con las siguientes obligaciones, según corresponda, de acuerdo a su naturaleza:</w:t>
      </w:r>
    </w:p>
    <w:p w14:paraId="59E31994"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w:t>
      </w:r>
    </w:p>
    <w:p w14:paraId="78592644"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Cs/>
          <w:i/>
          <w:sz w:val="22"/>
          <w:szCs w:val="22"/>
          <w:lang w:val="es-MX" w:eastAsia="en-US"/>
        </w:rPr>
      </w:pPr>
      <w:r w:rsidRPr="0074432E">
        <w:rPr>
          <w:rFonts w:ascii="Palatino Linotype" w:eastAsiaTheme="minorHAnsi" w:hAnsi="Palatino Linotype" w:cstheme="minorBidi"/>
          <w:b/>
          <w:i/>
          <w:sz w:val="22"/>
          <w:szCs w:val="22"/>
          <w:lang w:val="es-MX" w:eastAsia="en-US"/>
        </w:rPr>
        <w:t>XII.</w:t>
      </w:r>
      <w:r w:rsidRPr="0074432E">
        <w:rPr>
          <w:rFonts w:ascii="Palatino Linotype" w:eastAsiaTheme="minorHAnsi" w:hAnsi="Palatino Linotype" w:cstheme="minorBidi"/>
          <w:bCs/>
          <w:i/>
          <w:sz w:val="22"/>
          <w:szCs w:val="22"/>
          <w:lang w:val="es-MX" w:eastAsia="en-US"/>
        </w:rPr>
        <w:t xml:space="preserve"> Publicar y mantener actualizada la información relativa a las obligaciones generales de transparencia previstas en la presente Ley o determinadas así por el Instituto, y en general aquella que sea de interés público;</w:t>
      </w:r>
    </w:p>
    <w:p w14:paraId="0F1E074D"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Cs/>
          <w:i/>
          <w:sz w:val="22"/>
          <w:szCs w:val="22"/>
          <w:lang w:val="es-MX" w:eastAsia="en-US"/>
        </w:rPr>
      </w:pPr>
      <w:r w:rsidRPr="0074432E">
        <w:rPr>
          <w:rFonts w:ascii="Palatino Linotype" w:eastAsiaTheme="minorHAnsi" w:hAnsi="Palatino Linotype" w:cstheme="minorBidi"/>
          <w:bCs/>
          <w:i/>
          <w:sz w:val="22"/>
          <w:szCs w:val="22"/>
          <w:lang w:val="es-MX" w:eastAsia="en-US"/>
        </w:rPr>
        <w:t>(…)</w:t>
      </w:r>
    </w:p>
    <w:p w14:paraId="0E0ACD8C"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Cs/>
          <w:sz w:val="22"/>
          <w:szCs w:val="22"/>
          <w:lang w:val="es-MX" w:eastAsia="en-US"/>
        </w:rPr>
      </w:pPr>
      <w:r w:rsidRPr="0074432E">
        <w:rPr>
          <w:rFonts w:ascii="Palatino Linotype" w:eastAsiaTheme="minorHAnsi" w:hAnsi="Palatino Linotype" w:cstheme="minorBidi"/>
          <w:b/>
          <w:bCs/>
          <w:i/>
          <w:sz w:val="22"/>
          <w:szCs w:val="22"/>
          <w:lang w:val="es-MX" w:eastAsia="en-US"/>
        </w:rPr>
        <w:t>Artículo 92.</w:t>
      </w:r>
      <w:r w:rsidRPr="0074432E">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7C2CA8" w14:textId="77777777" w:rsidR="0074432E" w:rsidRPr="0074432E" w:rsidRDefault="0074432E" w:rsidP="00896747">
      <w:pPr>
        <w:spacing w:before="240" w:after="160" w:line="276" w:lineRule="auto"/>
        <w:ind w:left="851" w:right="851"/>
        <w:jc w:val="both"/>
        <w:rPr>
          <w:rFonts w:ascii="Palatino Linotype" w:eastAsiaTheme="minorHAnsi" w:hAnsi="Palatino Linotype" w:cs="Arial"/>
          <w:i/>
          <w:sz w:val="22"/>
          <w:szCs w:val="22"/>
          <w:lang w:val="es-MX" w:eastAsia="en-US"/>
        </w:rPr>
      </w:pPr>
      <w:r w:rsidRPr="0074432E">
        <w:rPr>
          <w:rFonts w:ascii="Palatino Linotype" w:eastAsiaTheme="minorHAnsi" w:hAnsi="Palatino Linotype" w:cs="Arial"/>
          <w:i/>
          <w:sz w:val="22"/>
          <w:szCs w:val="22"/>
          <w:lang w:val="es-MX" w:eastAsia="en-US"/>
        </w:rPr>
        <w:t>(…)</w:t>
      </w:r>
    </w:p>
    <w:p w14:paraId="69C9F6B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
          <w:i/>
          <w:sz w:val="22"/>
          <w:szCs w:val="22"/>
          <w:u w:val="single"/>
          <w:lang w:val="es-MX" w:eastAsia="en-US"/>
        </w:rPr>
      </w:pPr>
      <w:r w:rsidRPr="0074432E">
        <w:rPr>
          <w:rFonts w:ascii="Palatino Linotype" w:eastAsiaTheme="minorHAnsi" w:hAnsi="Palatino Linotype" w:cstheme="minorBidi"/>
          <w:b/>
          <w:i/>
          <w:sz w:val="22"/>
          <w:szCs w:val="22"/>
          <w:u w:val="single"/>
          <w:lang w:val="es-MX" w:eastAsia="en-U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40B4BA3"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
          <w:bCs/>
          <w:i/>
          <w:sz w:val="22"/>
          <w:szCs w:val="22"/>
          <w:u w:val="single"/>
          <w:lang w:val="es-MX" w:eastAsia="en-US"/>
        </w:rPr>
      </w:pPr>
      <w:r w:rsidRPr="0074432E">
        <w:rPr>
          <w:rFonts w:ascii="Palatino Linotype" w:eastAsiaTheme="minorHAnsi" w:hAnsi="Palatino Linotype" w:cstheme="minorBidi"/>
          <w:b/>
          <w:bCs/>
          <w:i/>
          <w:sz w:val="22"/>
          <w:szCs w:val="22"/>
          <w:u w:val="single"/>
          <w:lang w:val="es-MX" w:eastAsia="en-US"/>
        </w:rPr>
        <w:t xml:space="preserve">a) De licitaciones públicas o procedimientos de invitación restringida: </w:t>
      </w:r>
    </w:p>
    <w:p w14:paraId="40616EAD"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 La convocatoria o invitación emitida, así como los fundamentos legales aplicados para llevarla a cabo; </w:t>
      </w:r>
    </w:p>
    <w:p w14:paraId="74DFC11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lastRenderedPageBreak/>
        <w:t xml:space="preserve">2) Los nombres de los participantes o invitados; </w:t>
      </w:r>
    </w:p>
    <w:p w14:paraId="470015F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3) El nombre del ganador y las razones que lo justifican; </w:t>
      </w:r>
    </w:p>
    <w:p w14:paraId="69580AAF"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4) El área solicitante y la responsable de su ejecución; </w:t>
      </w:r>
    </w:p>
    <w:p w14:paraId="719EC6DE"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5) Las convocatorias e invitaciones emitidas; </w:t>
      </w:r>
    </w:p>
    <w:p w14:paraId="7340370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6) Los dictámenes y fallo de adjudicación; </w:t>
      </w:r>
    </w:p>
    <w:p w14:paraId="018C9FB4"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7) El contrato y, en su caso, sus anexos; </w:t>
      </w:r>
    </w:p>
    <w:p w14:paraId="0AD775DD"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8) Los mecanismos de vigilancia y supervisión, incluyendo en su caso, los estudios de impacto urbano y ambiental, según corresponda; </w:t>
      </w:r>
    </w:p>
    <w:p w14:paraId="06D15EF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9) La partida presupuestal, de conformidad con el clasificador por objeto del gasto, en el caso de ser aplicable; </w:t>
      </w:r>
    </w:p>
    <w:p w14:paraId="29356AEF"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10) Origen de los recursos especificando si son federales, estatales o municipales, así como el tipo de fondo de participación o aportación respectiva; </w:t>
      </w:r>
    </w:p>
    <w:p w14:paraId="0154274F"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11) Los convenios modificatorios que, en su caso, sean firmados, precisando el objeto y la fecha de celebración;</w:t>
      </w:r>
    </w:p>
    <w:p w14:paraId="01D1BE9E" w14:textId="77777777" w:rsidR="00BA6A70" w:rsidRPr="00896747"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b/>
          <w:bCs/>
          <w:i/>
          <w:sz w:val="22"/>
          <w:szCs w:val="22"/>
          <w:lang w:val="es-MX" w:eastAsia="en-US"/>
        </w:rPr>
        <w:t xml:space="preserve"> 12)</w:t>
      </w:r>
      <w:r w:rsidRPr="0074432E">
        <w:rPr>
          <w:rFonts w:ascii="Palatino Linotype" w:eastAsiaTheme="minorHAnsi" w:hAnsi="Palatino Linotype" w:cstheme="minorBidi"/>
          <w:i/>
          <w:sz w:val="22"/>
          <w:szCs w:val="22"/>
          <w:lang w:val="es-MX" w:eastAsia="en-US"/>
        </w:rPr>
        <w:t xml:space="preserve"> </w:t>
      </w:r>
      <w:r w:rsidRPr="0074432E">
        <w:rPr>
          <w:rFonts w:ascii="Palatino Linotype" w:eastAsiaTheme="minorHAnsi" w:hAnsi="Palatino Linotype" w:cstheme="minorBidi"/>
          <w:b/>
          <w:bCs/>
          <w:i/>
          <w:sz w:val="22"/>
          <w:szCs w:val="22"/>
          <w:u w:val="single"/>
          <w:lang w:val="es-MX" w:eastAsia="en-US"/>
        </w:rPr>
        <w:t>Los informes de avance físico y financiero sobre las obras o servicios contratados</w:t>
      </w:r>
      <w:r w:rsidRPr="0074432E">
        <w:rPr>
          <w:rFonts w:ascii="Palatino Linotype" w:eastAsiaTheme="minorHAnsi" w:hAnsi="Palatino Linotype" w:cstheme="minorBidi"/>
          <w:i/>
          <w:sz w:val="22"/>
          <w:szCs w:val="22"/>
          <w:lang w:val="es-MX" w:eastAsia="en-US"/>
        </w:rPr>
        <w:t xml:space="preserve">; </w:t>
      </w:r>
    </w:p>
    <w:p w14:paraId="1474C0AE" w14:textId="194EDF1B"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13) El convenio de terminación; y </w:t>
      </w:r>
    </w:p>
    <w:p w14:paraId="5E108D2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14) El finiquito. </w:t>
      </w:r>
    </w:p>
    <w:p w14:paraId="3C048FED"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b/>
          <w:i/>
          <w:sz w:val="22"/>
          <w:szCs w:val="22"/>
          <w:u w:val="single"/>
          <w:lang w:val="es-MX" w:eastAsia="en-US"/>
        </w:rPr>
      </w:pPr>
      <w:r w:rsidRPr="0074432E">
        <w:rPr>
          <w:rFonts w:ascii="Palatino Linotype" w:eastAsiaTheme="minorHAnsi" w:hAnsi="Palatino Linotype" w:cstheme="minorBidi"/>
          <w:b/>
          <w:i/>
          <w:sz w:val="22"/>
          <w:szCs w:val="22"/>
          <w:u w:val="single"/>
          <w:lang w:val="es-MX" w:eastAsia="en-US"/>
        </w:rPr>
        <w:t xml:space="preserve">b) De las adjudicaciones directas: </w:t>
      </w:r>
    </w:p>
    <w:p w14:paraId="161240C1"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 La propuesta enviada por el participante; </w:t>
      </w:r>
    </w:p>
    <w:p w14:paraId="554AF4C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2) Los motivos y fundamentos legales aplicados para llevarla a cabo; </w:t>
      </w:r>
    </w:p>
    <w:p w14:paraId="379DF0EE"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3) La autorización del ejercicio de la opción; </w:t>
      </w:r>
    </w:p>
    <w:p w14:paraId="4130A47E"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lastRenderedPageBreak/>
        <w:t xml:space="preserve">4) En su caso, las cotizaciones consideradas, especificando los nombres de los proveedores y sus montos; </w:t>
      </w:r>
    </w:p>
    <w:p w14:paraId="02233AF0"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5) El nombre de la persona física o jurídica colectiva adjudicada; </w:t>
      </w:r>
    </w:p>
    <w:p w14:paraId="1C98AF67"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6) La unidad administrativa solicitante y la responsable de su ejecución; </w:t>
      </w:r>
    </w:p>
    <w:p w14:paraId="288DCE53"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7) El número, fecha, el monto del contrato y el plazo de entrega o de ejecución de los servicios u obra; </w:t>
      </w:r>
    </w:p>
    <w:p w14:paraId="633110B4"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8) Los mecanismos de vigilancia y supervisión, incluyendo, en su caso, los estudios de impacto urbano y ambiental, según corresponda; </w:t>
      </w:r>
    </w:p>
    <w:p w14:paraId="6C5ABF53"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9) </w:t>
      </w:r>
      <w:r w:rsidRPr="0074432E">
        <w:rPr>
          <w:rFonts w:ascii="Palatino Linotype" w:eastAsiaTheme="minorHAnsi" w:hAnsi="Palatino Linotype" w:cstheme="minorBidi"/>
          <w:b/>
          <w:bCs/>
          <w:i/>
          <w:sz w:val="22"/>
          <w:szCs w:val="22"/>
          <w:u w:val="single"/>
          <w:lang w:val="es-MX" w:eastAsia="en-US"/>
        </w:rPr>
        <w:t>Los informes de avance sobre las obras o servicios contratados</w:t>
      </w:r>
      <w:r w:rsidRPr="0074432E">
        <w:rPr>
          <w:rFonts w:ascii="Palatino Linotype" w:eastAsiaTheme="minorHAnsi" w:hAnsi="Palatino Linotype" w:cstheme="minorBidi"/>
          <w:i/>
          <w:sz w:val="22"/>
          <w:szCs w:val="22"/>
          <w:lang w:val="es-MX" w:eastAsia="en-US"/>
        </w:rPr>
        <w:t xml:space="preserve">; </w:t>
      </w:r>
    </w:p>
    <w:p w14:paraId="706ACF9B" w14:textId="77777777"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 xml:space="preserve">10) El convenio de terminación; y </w:t>
      </w:r>
    </w:p>
    <w:p w14:paraId="65E5DFBC" w14:textId="3FC35D0C" w:rsidR="0074432E" w:rsidRPr="0074432E" w:rsidRDefault="0074432E" w:rsidP="00896747">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4432E">
        <w:rPr>
          <w:rFonts w:ascii="Palatino Linotype" w:eastAsiaTheme="minorHAnsi" w:hAnsi="Palatino Linotype" w:cstheme="minorBidi"/>
          <w:i/>
          <w:sz w:val="22"/>
          <w:szCs w:val="22"/>
          <w:lang w:val="es-MX" w:eastAsia="en-US"/>
        </w:rPr>
        <w:t>11) El finiquito.</w:t>
      </w:r>
      <w:r w:rsidR="00896747" w:rsidRPr="00896747">
        <w:rPr>
          <w:rFonts w:ascii="Palatino Linotype" w:eastAsiaTheme="minorHAnsi" w:hAnsi="Palatino Linotype" w:cstheme="minorBidi"/>
          <w:i/>
          <w:sz w:val="22"/>
          <w:szCs w:val="22"/>
          <w:lang w:val="es-MX" w:eastAsia="en-US"/>
        </w:rPr>
        <w:t xml:space="preserve">                                                                                            </w:t>
      </w:r>
      <w:r w:rsidRPr="0074432E">
        <w:rPr>
          <w:rFonts w:ascii="Palatino Linotype" w:eastAsiaTheme="minorHAnsi" w:hAnsi="Palatino Linotype" w:cs="Arial"/>
          <w:i/>
          <w:sz w:val="22"/>
          <w:szCs w:val="22"/>
          <w:lang w:val="es-MX" w:eastAsia="en-US"/>
        </w:rPr>
        <w:t xml:space="preserve">(…)” </w:t>
      </w:r>
      <w:r w:rsidRPr="0074432E">
        <w:rPr>
          <w:rFonts w:ascii="Palatino Linotype" w:eastAsiaTheme="minorHAnsi" w:hAnsi="Palatino Linotype" w:cs="Arial"/>
          <w:b/>
          <w:bCs/>
          <w:i/>
          <w:sz w:val="22"/>
          <w:szCs w:val="22"/>
          <w:lang w:val="es-MX" w:eastAsia="en-US"/>
        </w:rPr>
        <w:t>(Sic)</w:t>
      </w:r>
    </w:p>
    <w:bookmarkEnd w:id="2"/>
    <w:p w14:paraId="3EC51400" w14:textId="109B39D4" w:rsidR="0074432E" w:rsidRDefault="0074432E" w:rsidP="0074432E">
      <w:pPr>
        <w:autoSpaceDE w:val="0"/>
        <w:autoSpaceDN w:val="0"/>
        <w:adjustRightInd w:val="0"/>
        <w:spacing w:before="240" w:after="160" w:line="360" w:lineRule="auto"/>
        <w:jc w:val="both"/>
        <w:rPr>
          <w:rFonts w:ascii="Palatino Linotype" w:eastAsia="MS Mincho" w:hAnsi="Palatino Linotype" w:cs="Tahoma"/>
          <w:lang w:val="es-MX" w:eastAsia="en-US"/>
        </w:rPr>
      </w:pPr>
      <w:r>
        <w:rPr>
          <w:rFonts w:ascii="Palatino Linotype" w:eastAsia="MS Mincho" w:hAnsi="Palatino Linotype" w:cs="Tahoma"/>
          <w:lang w:val="es-MX" w:eastAsia="en-US"/>
        </w:rPr>
        <w:t xml:space="preserve">Bajo este hilo </w:t>
      </w:r>
      <w:r w:rsidR="00BA6A70">
        <w:rPr>
          <w:rFonts w:ascii="Palatino Linotype" w:eastAsia="MS Mincho" w:hAnsi="Palatino Linotype" w:cs="Tahoma"/>
          <w:lang w:val="es-MX" w:eastAsia="en-US"/>
        </w:rPr>
        <w:t>conductor</w:t>
      </w:r>
      <w:r>
        <w:rPr>
          <w:rFonts w:ascii="Palatino Linotype" w:eastAsia="MS Mincho" w:hAnsi="Palatino Linotype" w:cs="Tahoma"/>
          <w:lang w:val="es-MX" w:eastAsia="en-US"/>
        </w:rPr>
        <w:t xml:space="preserve">, </w:t>
      </w:r>
      <w:r w:rsidR="00BA6A70">
        <w:rPr>
          <w:rFonts w:ascii="Palatino Linotype" w:eastAsia="MS Mincho" w:hAnsi="Palatino Linotype" w:cs="Tahoma"/>
          <w:lang w:val="es-MX" w:eastAsia="en-US"/>
        </w:rPr>
        <w:t>en ambos casos en necesario que el Sujeto Obligado reporte</w:t>
      </w:r>
      <w:r w:rsidR="00901976">
        <w:rPr>
          <w:rFonts w:ascii="Palatino Linotype" w:eastAsia="MS Mincho" w:hAnsi="Palatino Linotype" w:cs="Tahoma"/>
          <w:lang w:val="es-MX" w:eastAsia="en-US"/>
        </w:rPr>
        <w:t xml:space="preserve"> a las personas,</w:t>
      </w:r>
      <w:r w:rsidR="00BA6A70">
        <w:rPr>
          <w:rFonts w:ascii="Palatino Linotype" w:eastAsia="MS Mincho" w:hAnsi="Palatino Linotype" w:cs="Tahoma"/>
          <w:lang w:val="es-MX" w:eastAsia="en-US"/>
        </w:rPr>
        <w:t xml:space="preserve"> los </w:t>
      </w:r>
      <w:r w:rsidR="00BA6A70" w:rsidRPr="00006E8A">
        <w:rPr>
          <w:rFonts w:ascii="Palatino Linotype" w:eastAsia="MS Mincho" w:hAnsi="Palatino Linotype" w:cs="Tahoma"/>
          <w:u w:val="single"/>
          <w:lang w:val="es-MX" w:eastAsia="en-US"/>
        </w:rPr>
        <w:t>informes de avances sobre las obras públicas</w:t>
      </w:r>
      <w:r w:rsidR="00BA6A70">
        <w:rPr>
          <w:rFonts w:ascii="Palatino Linotype" w:eastAsia="MS Mincho" w:hAnsi="Palatino Linotype" w:cs="Tahoma"/>
          <w:lang w:val="es-MX" w:eastAsia="en-US"/>
        </w:rPr>
        <w:t>,</w:t>
      </w:r>
      <w:r w:rsidR="004B1AFD">
        <w:rPr>
          <w:rFonts w:ascii="Palatino Linotype" w:eastAsia="MS Mincho" w:hAnsi="Palatino Linotype" w:cs="Tahoma"/>
          <w:lang w:val="es-MX" w:eastAsia="en-US"/>
        </w:rPr>
        <w:t xml:space="preserve"> </w:t>
      </w:r>
      <w:r>
        <w:rPr>
          <w:rFonts w:ascii="Palatino Linotype" w:eastAsia="MS Mincho" w:hAnsi="Palatino Linotype" w:cs="Tahoma"/>
          <w:lang w:val="es-MX" w:eastAsia="en-US"/>
        </w:rPr>
        <w:t xml:space="preserve">no pasa desapercibido que el Sujeto Obligado </w:t>
      </w:r>
      <w:r w:rsidR="00BA6A70">
        <w:rPr>
          <w:rFonts w:ascii="Palatino Linotype" w:eastAsia="MS Mincho" w:hAnsi="Palatino Linotype" w:cs="Tahoma"/>
          <w:lang w:val="es-MX" w:eastAsia="en-US"/>
        </w:rPr>
        <w:t>proporciono</w:t>
      </w:r>
      <w:r>
        <w:rPr>
          <w:rFonts w:ascii="Palatino Linotype" w:eastAsia="MS Mincho" w:hAnsi="Palatino Linotype" w:cs="Tahoma"/>
          <w:lang w:val="es-MX" w:eastAsia="en-US"/>
        </w:rPr>
        <w:t xml:space="preserve"> ligas electrónicas en formato abierto,</w:t>
      </w:r>
      <w:r w:rsidR="004B1AFD">
        <w:rPr>
          <w:rFonts w:ascii="Palatino Linotype" w:eastAsia="MS Mincho" w:hAnsi="Palatino Linotype" w:cs="Tahoma"/>
          <w:lang w:val="es-MX" w:eastAsia="en-US"/>
        </w:rPr>
        <w:t xml:space="preserve"> </w:t>
      </w:r>
      <w:r w:rsidR="006F6704">
        <w:rPr>
          <w:rFonts w:ascii="Palatino Linotype" w:eastAsia="MS Mincho" w:hAnsi="Palatino Linotype" w:cs="Tahoma"/>
          <w:lang w:val="es-MX" w:eastAsia="en-US"/>
        </w:rPr>
        <w:t xml:space="preserve">como respuesta a los puntos </w:t>
      </w:r>
      <w:r w:rsidR="006F6704" w:rsidRPr="006F6704">
        <w:rPr>
          <w:rFonts w:ascii="Palatino Linotype" w:eastAsia="MS Mincho" w:hAnsi="Palatino Linotype" w:cs="Tahoma"/>
          <w:b/>
          <w:bCs/>
          <w:i/>
          <w:iCs/>
          <w:lang w:val="es-MX" w:eastAsia="en-US"/>
        </w:rPr>
        <w:t>tres</w:t>
      </w:r>
      <w:r w:rsidR="006F6704">
        <w:rPr>
          <w:rFonts w:ascii="Palatino Linotype" w:eastAsia="MS Mincho" w:hAnsi="Palatino Linotype" w:cs="Tahoma"/>
          <w:lang w:val="es-MX" w:eastAsia="en-US"/>
        </w:rPr>
        <w:t xml:space="preserve"> y </w:t>
      </w:r>
      <w:r w:rsidR="006F6704" w:rsidRPr="006F6704">
        <w:rPr>
          <w:rFonts w:ascii="Palatino Linotype" w:eastAsia="MS Mincho" w:hAnsi="Palatino Linotype" w:cs="Tahoma"/>
          <w:b/>
          <w:bCs/>
          <w:i/>
          <w:iCs/>
          <w:lang w:val="es-MX" w:eastAsia="en-US"/>
        </w:rPr>
        <w:t>cuatro</w:t>
      </w:r>
      <w:r w:rsidR="006F6704">
        <w:rPr>
          <w:rFonts w:ascii="Palatino Linotype" w:eastAsia="MS Mincho" w:hAnsi="Palatino Linotype" w:cs="Tahoma"/>
          <w:lang w:val="es-MX" w:eastAsia="en-US"/>
        </w:rPr>
        <w:t xml:space="preserve"> de la solicitud de información,</w:t>
      </w:r>
      <w:r>
        <w:rPr>
          <w:rFonts w:ascii="Palatino Linotype" w:eastAsia="MS Mincho" w:hAnsi="Palatino Linotype" w:cs="Tahoma"/>
          <w:lang w:val="es-MX" w:eastAsia="en-US"/>
        </w:rPr>
        <w:t xml:space="preserve"> y después de la indagación correspondiente, no se localizó la información </w:t>
      </w:r>
      <w:r w:rsidR="0007169A">
        <w:rPr>
          <w:rFonts w:ascii="Palatino Linotype" w:eastAsia="MS Mincho" w:hAnsi="Palatino Linotype" w:cs="Tahoma"/>
          <w:lang w:val="es-MX" w:eastAsia="en-US"/>
        </w:rPr>
        <w:t>solicitada</w:t>
      </w:r>
      <w:r>
        <w:rPr>
          <w:rFonts w:ascii="Palatino Linotype" w:eastAsia="MS Mincho" w:hAnsi="Palatino Linotype" w:cs="Tahoma"/>
          <w:lang w:val="es-MX" w:eastAsia="en-US"/>
        </w:rPr>
        <w:t xml:space="preserve">, sirve de </w:t>
      </w:r>
      <w:r w:rsidR="00896747">
        <w:rPr>
          <w:rFonts w:ascii="Palatino Linotype" w:eastAsia="MS Mincho" w:hAnsi="Palatino Linotype" w:cs="Tahoma"/>
          <w:lang w:val="es-MX" w:eastAsia="en-US"/>
        </w:rPr>
        <w:t>ejemplo</w:t>
      </w:r>
      <w:r>
        <w:rPr>
          <w:rFonts w:ascii="Palatino Linotype" w:eastAsia="MS Mincho" w:hAnsi="Palatino Linotype" w:cs="Tahoma"/>
          <w:lang w:val="es-MX" w:eastAsia="en-US"/>
        </w:rPr>
        <w:t xml:space="preserve"> las imágenes insertadas.</w:t>
      </w:r>
    </w:p>
    <w:p w14:paraId="1175CDF2" w14:textId="15573C86" w:rsidR="00610CD5" w:rsidRDefault="000111B8" w:rsidP="0074432E">
      <w:pPr>
        <w:autoSpaceDE w:val="0"/>
        <w:autoSpaceDN w:val="0"/>
        <w:adjustRightInd w:val="0"/>
        <w:spacing w:before="240" w:after="160" w:line="360" w:lineRule="auto"/>
        <w:jc w:val="both"/>
        <w:rPr>
          <w:rFonts w:ascii="Palatino Linotype" w:eastAsia="MS Mincho" w:hAnsi="Palatino Linotype" w:cs="Tahoma"/>
          <w:lang w:val="es-MX" w:eastAsia="en-US"/>
        </w:rPr>
      </w:pPr>
      <w:r>
        <w:rPr>
          <w:rFonts w:ascii="Palatino Linotype" w:eastAsia="MS Mincho" w:hAnsi="Palatino Linotype" w:cs="Tahoma"/>
          <w:lang w:val="es-MX" w:eastAsia="en-US"/>
        </w:rPr>
        <w:t xml:space="preserve">Respecto del punto </w:t>
      </w:r>
      <w:r w:rsidR="00F3235E" w:rsidRPr="00F3235E">
        <w:rPr>
          <w:rFonts w:ascii="Palatino Linotype" w:eastAsia="MS Mincho" w:hAnsi="Palatino Linotype" w:cs="Tahoma"/>
          <w:lang w:val="es-MX" w:eastAsia="en-US"/>
        </w:rPr>
        <w:t>tres</w:t>
      </w:r>
      <w:r>
        <w:rPr>
          <w:rFonts w:ascii="Palatino Linotype" w:eastAsia="MS Mincho" w:hAnsi="Palatino Linotype" w:cs="Tahoma"/>
          <w:lang w:val="es-MX" w:eastAsia="en-US"/>
        </w:rPr>
        <w:t xml:space="preserve"> o inciso “b”</w:t>
      </w:r>
      <w:r w:rsidR="00B835B0">
        <w:rPr>
          <w:rFonts w:ascii="Palatino Linotype" w:eastAsia="MS Mincho" w:hAnsi="Palatino Linotype" w:cs="Tahoma"/>
          <w:lang w:val="es-MX" w:eastAsia="en-US"/>
        </w:rPr>
        <w:t xml:space="preserve">, el Sujeto Obligado manifiesta que la respuesta se localiza en la liga electrónica que proporciona, </w:t>
      </w:r>
      <w:r w:rsidR="00D970B0">
        <w:rPr>
          <w:rFonts w:ascii="Palatino Linotype" w:eastAsia="MS Mincho" w:hAnsi="Palatino Linotype" w:cs="Tahoma"/>
          <w:lang w:val="es-MX" w:eastAsia="en-US"/>
        </w:rPr>
        <w:t>entonces es de considerar lo siguiente:</w:t>
      </w:r>
    </w:p>
    <w:p w14:paraId="56C753CE" w14:textId="20EFDF18" w:rsidR="00610CD5" w:rsidRDefault="00610CD5" w:rsidP="0074432E">
      <w:pPr>
        <w:autoSpaceDE w:val="0"/>
        <w:autoSpaceDN w:val="0"/>
        <w:adjustRightInd w:val="0"/>
        <w:spacing w:before="240" w:after="160" w:line="360" w:lineRule="auto"/>
        <w:jc w:val="both"/>
        <w:rPr>
          <w:rFonts w:ascii="Palatino Linotype" w:eastAsia="MS Mincho" w:hAnsi="Palatino Linotype" w:cs="Tahoma"/>
          <w:lang w:val="es-MX" w:eastAsia="en-US"/>
        </w:rPr>
      </w:pPr>
      <w:r>
        <w:rPr>
          <w:rFonts w:ascii="Palatino Linotype" w:eastAsia="MS Mincho" w:hAnsi="Palatino Linotype" w:cs="Tahoma"/>
          <w:noProof/>
          <w:lang w:val="es-MX" w:eastAsia="es-MX"/>
        </w:rPr>
        <mc:AlternateContent>
          <mc:Choice Requires="wpg">
            <w:drawing>
              <wp:anchor distT="0" distB="0" distL="114300" distR="114300" simplePos="0" relativeHeight="251660288" behindDoc="0" locked="0" layoutInCell="1" allowOverlap="1" wp14:anchorId="675A23F5" wp14:editId="5627C9A5">
                <wp:simplePos x="0" y="0"/>
                <wp:positionH relativeFrom="column">
                  <wp:posOffset>3810</wp:posOffset>
                </wp:positionH>
                <wp:positionV relativeFrom="paragraph">
                  <wp:posOffset>111125</wp:posOffset>
                </wp:positionV>
                <wp:extent cx="5791835" cy="1484630"/>
                <wp:effectExtent l="0" t="0" r="0" b="1270"/>
                <wp:wrapNone/>
                <wp:docPr id="13" name="Grupo 13"/>
                <wp:cNvGraphicFramePr/>
                <a:graphic xmlns:a="http://schemas.openxmlformats.org/drawingml/2006/main">
                  <a:graphicData uri="http://schemas.microsoft.com/office/word/2010/wordprocessingGroup">
                    <wpg:wgp>
                      <wpg:cNvGrpSpPr/>
                      <wpg:grpSpPr>
                        <a:xfrm>
                          <a:off x="0" y="0"/>
                          <a:ext cx="5791835" cy="1484630"/>
                          <a:chOff x="0" y="0"/>
                          <a:chExt cx="5791835" cy="1485103"/>
                        </a:xfrm>
                      </wpg:grpSpPr>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0633"/>
                            <a:ext cx="5791835" cy="1474470"/>
                          </a:xfrm>
                          <a:prstGeom prst="rect">
                            <a:avLst/>
                          </a:prstGeom>
                        </pic:spPr>
                      </pic:pic>
                      <wps:wsp>
                        <wps:cNvPr id="6" name="Rectángulo 6"/>
                        <wps:cNvSpPr/>
                        <wps:spPr>
                          <a:xfrm>
                            <a:off x="10632" y="0"/>
                            <a:ext cx="5262053" cy="371593"/>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FAED8C2" id="Grupo 13" o:spid="_x0000_s1026" style="position:absolute;margin-left:.3pt;margin-top:8.75pt;width:456.05pt;height:116.9pt;z-index:251660288" coordsize="57918,148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06;width:57918;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">
                  <v:imagedata r:id="rId10" o:title=""/>
                </v:shape>
                <v:rect id="Rectángulo 6" o:spid="_x0000_s1028" style="position:absolute;left:106;width:5262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" filled="f" strokecolor="#8eaadb [1944]" strokeweight="1.5pt"/>
              </v:group>
            </w:pict>
          </mc:Fallback>
        </mc:AlternateContent>
      </w:r>
    </w:p>
    <w:p w14:paraId="5D31BA52" w14:textId="77777777" w:rsidR="00610CD5" w:rsidRDefault="00610CD5" w:rsidP="0074432E">
      <w:pPr>
        <w:autoSpaceDE w:val="0"/>
        <w:autoSpaceDN w:val="0"/>
        <w:adjustRightInd w:val="0"/>
        <w:spacing w:before="240" w:after="160" w:line="360" w:lineRule="auto"/>
        <w:jc w:val="both"/>
        <w:rPr>
          <w:rFonts w:ascii="Palatino Linotype" w:eastAsia="MS Mincho" w:hAnsi="Palatino Linotype" w:cs="Tahoma"/>
          <w:lang w:val="es-MX" w:eastAsia="en-US"/>
        </w:rPr>
      </w:pPr>
    </w:p>
    <w:p w14:paraId="6595ADB2" w14:textId="77777777" w:rsidR="00110BDF" w:rsidRDefault="00110BDF" w:rsidP="0074432E">
      <w:pPr>
        <w:autoSpaceDE w:val="0"/>
        <w:autoSpaceDN w:val="0"/>
        <w:adjustRightInd w:val="0"/>
        <w:spacing w:before="240" w:after="160" w:line="360" w:lineRule="auto"/>
        <w:jc w:val="both"/>
        <w:rPr>
          <w:rFonts w:ascii="Palatino Linotype" w:eastAsia="MS Mincho" w:hAnsi="Palatino Linotype" w:cs="Tahoma"/>
          <w:lang w:val="es-MX" w:eastAsia="en-US"/>
        </w:rPr>
      </w:pPr>
    </w:p>
    <w:p w14:paraId="5D723B5E" w14:textId="77777777" w:rsidR="00110BDF" w:rsidRDefault="00110BDF" w:rsidP="007C6F9E">
      <w:pPr>
        <w:spacing w:line="360" w:lineRule="auto"/>
        <w:jc w:val="both"/>
        <w:rPr>
          <w:rFonts w:ascii="Palatino Linotype" w:eastAsia="Calibri" w:hAnsi="Palatino Linotype" w:cs="Calibri"/>
          <w:szCs w:val="22"/>
          <w:lang w:val="es-ES_tradnl" w:eastAsia="es-MX"/>
        </w:rPr>
      </w:pPr>
    </w:p>
    <w:p w14:paraId="0D4D46E3" w14:textId="7EED0BB7" w:rsidR="0050515E" w:rsidRDefault="007B655A" w:rsidP="007C6F9E">
      <w:pPr>
        <w:spacing w:line="360" w:lineRule="auto"/>
        <w:jc w:val="both"/>
        <w:rPr>
          <w:rFonts w:ascii="Palatino Linotype" w:eastAsia="Calibri" w:hAnsi="Palatino Linotype" w:cs="Calibri"/>
          <w:szCs w:val="22"/>
          <w:lang w:val="es-ES_tradnl" w:eastAsia="es-MX"/>
        </w:rPr>
      </w:pPr>
      <w:hyperlink r:id="rId11" w:anchor="/info-fraccion/676/203/12" w:history="1">
        <w:r w:rsidR="00546446" w:rsidRPr="00E13BF7">
          <w:rPr>
            <w:rStyle w:val="Hipervnculo"/>
            <w:rFonts w:ascii="Palatino Linotype" w:eastAsia="Calibri" w:hAnsi="Palatino Linotype" w:cs="Calibri"/>
            <w:szCs w:val="22"/>
            <w:lang w:val="es-ES_tradnl" w:eastAsia="es-MX"/>
          </w:rPr>
          <w:t>https://infoem2.ipomex.org.mx/ipomex/#/info-fraccion/676/203/12</w:t>
        </w:r>
      </w:hyperlink>
    </w:p>
    <w:p w14:paraId="29522E71" w14:textId="3D79AFEC" w:rsidR="00110BDF" w:rsidRDefault="00C137B7"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mc:AlternateContent>
          <mc:Choice Requires="wpg">
            <w:drawing>
              <wp:anchor distT="0" distB="0" distL="114300" distR="114300" simplePos="0" relativeHeight="251673600" behindDoc="0" locked="0" layoutInCell="1" allowOverlap="1" wp14:anchorId="005ED4EB" wp14:editId="3022A4DA">
                <wp:simplePos x="0" y="0"/>
                <wp:positionH relativeFrom="column">
                  <wp:posOffset>-1883</wp:posOffset>
                </wp:positionH>
                <wp:positionV relativeFrom="paragraph">
                  <wp:posOffset>91080</wp:posOffset>
                </wp:positionV>
                <wp:extent cx="5177790" cy="2189480"/>
                <wp:effectExtent l="0" t="0" r="3810" b="1270"/>
                <wp:wrapNone/>
                <wp:docPr id="20" name="Grupo 20"/>
                <wp:cNvGraphicFramePr/>
                <a:graphic xmlns:a="http://schemas.openxmlformats.org/drawingml/2006/main">
                  <a:graphicData uri="http://schemas.microsoft.com/office/word/2010/wordprocessingGroup">
                    <wpg:wgp>
                      <wpg:cNvGrpSpPr/>
                      <wpg:grpSpPr>
                        <a:xfrm>
                          <a:off x="0" y="0"/>
                          <a:ext cx="5177790" cy="2189480"/>
                          <a:chOff x="0" y="0"/>
                          <a:chExt cx="5177790" cy="2189480"/>
                        </a:xfrm>
                      </wpg:grpSpPr>
                      <pic:pic xmlns:pic="http://schemas.openxmlformats.org/drawingml/2006/picture">
                        <pic:nvPicPr>
                          <pic:cNvPr id="14" name="Imagen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77790" cy="2189480"/>
                          </a:xfrm>
                          <a:prstGeom prst="rect">
                            <a:avLst/>
                          </a:prstGeom>
                        </pic:spPr>
                      </pic:pic>
                      <wps:wsp>
                        <wps:cNvPr id="18" name="Rectángulo 18"/>
                        <wps:cNvSpPr/>
                        <wps:spPr>
                          <a:xfrm>
                            <a:off x="147995" y="1442955"/>
                            <a:ext cx="2795982" cy="137307"/>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174423" y="1242104"/>
                            <a:ext cx="2795905" cy="137160"/>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429472C" id="Grupo 20" o:spid="_x0000_s1026" style="position:absolute;margin-left:-.15pt;margin-top:7.15pt;width:407.7pt;height:172.4pt;z-index:251673600" coordsize="51777,2189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">
                <v:shape id="Imagen 14" o:spid="_x0000_s1027" type="#_x0000_t75" style="position:absolute;width:51777;height:2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">
                  <v:imagedata r:id="rId13" o:title=""/>
                </v:shape>
                <v:rect id="Rectángulo 18" o:spid="_x0000_s1028" style="position:absolute;left:1479;top:14429;width:27960;height: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" filled="f" strokecolor="#8eaadb [1944]" strokeweight="1.5pt"/>
                <v:rect id="Rectángulo 19" o:spid="_x0000_s1029" style="position:absolute;left:1744;top:12421;width:27959;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" filled="f" strokecolor="#8eaadb [1944]" strokeweight="1.5pt"/>
              </v:group>
            </w:pict>
          </mc:Fallback>
        </mc:AlternateContent>
      </w:r>
    </w:p>
    <w:p w14:paraId="4CDCC8A7" w14:textId="4E648144" w:rsidR="00110BDF" w:rsidRDefault="00110BDF" w:rsidP="007C6F9E">
      <w:pPr>
        <w:spacing w:line="360" w:lineRule="auto"/>
        <w:jc w:val="both"/>
        <w:rPr>
          <w:rFonts w:ascii="Palatino Linotype" w:eastAsia="Calibri" w:hAnsi="Palatino Linotype" w:cs="Calibri"/>
          <w:szCs w:val="22"/>
          <w:lang w:val="es-ES_tradnl" w:eastAsia="es-MX"/>
        </w:rPr>
      </w:pPr>
    </w:p>
    <w:p w14:paraId="2CF9DE7B" w14:textId="2B3E0FB2" w:rsidR="00110BDF" w:rsidRDefault="00110BDF" w:rsidP="007C6F9E">
      <w:pPr>
        <w:spacing w:line="360" w:lineRule="auto"/>
        <w:jc w:val="both"/>
        <w:rPr>
          <w:rFonts w:ascii="Palatino Linotype" w:eastAsia="Calibri" w:hAnsi="Palatino Linotype" w:cs="Calibri"/>
          <w:szCs w:val="22"/>
          <w:lang w:val="es-ES_tradnl" w:eastAsia="es-MX"/>
        </w:rPr>
      </w:pPr>
    </w:p>
    <w:p w14:paraId="3BFEA9FE" w14:textId="51849B8D" w:rsidR="00205D05" w:rsidRDefault="00205D05" w:rsidP="007C6F9E">
      <w:pPr>
        <w:spacing w:line="360" w:lineRule="auto"/>
        <w:jc w:val="both"/>
        <w:rPr>
          <w:rFonts w:ascii="Palatino Linotype" w:eastAsia="Calibri" w:hAnsi="Palatino Linotype" w:cs="Calibri"/>
          <w:szCs w:val="22"/>
          <w:lang w:val="es-ES_tradnl" w:eastAsia="es-MX"/>
        </w:rPr>
      </w:pPr>
    </w:p>
    <w:p w14:paraId="72B824B1" w14:textId="1E5E824B" w:rsidR="00205D05" w:rsidRDefault="00205D05" w:rsidP="007C6F9E">
      <w:pPr>
        <w:spacing w:line="360" w:lineRule="auto"/>
        <w:jc w:val="both"/>
        <w:rPr>
          <w:rFonts w:ascii="Palatino Linotype" w:eastAsia="Calibri" w:hAnsi="Palatino Linotype" w:cs="Calibri"/>
          <w:szCs w:val="22"/>
          <w:lang w:val="es-ES_tradnl" w:eastAsia="es-MX"/>
        </w:rPr>
      </w:pPr>
    </w:p>
    <w:p w14:paraId="360F897A" w14:textId="15FA113E" w:rsidR="00205D05" w:rsidRDefault="00205D05" w:rsidP="007C6F9E">
      <w:pPr>
        <w:spacing w:line="360" w:lineRule="auto"/>
        <w:jc w:val="both"/>
        <w:rPr>
          <w:rFonts w:ascii="Palatino Linotype" w:eastAsia="Calibri" w:hAnsi="Palatino Linotype" w:cs="Calibri"/>
          <w:szCs w:val="22"/>
          <w:lang w:val="es-ES_tradnl" w:eastAsia="es-MX"/>
        </w:rPr>
      </w:pPr>
    </w:p>
    <w:p w14:paraId="361EFD8F" w14:textId="77777777" w:rsidR="00205D05" w:rsidRDefault="00205D05" w:rsidP="007C6F9E">
      <w:pPr>
        <w:spacing w:line="360" w:lineRule="auto"/>
        <w:jc w:val="both"/>
        <w:rPr>
          <w:rFonts w:ascii="Palatino Linotype" w:eastAsia="Calibri" w:hAnsi="Palatino Linotype" w:cs="Calibri"/>
          <w:szCs w:val="22"/>
          <w:lang w:val="es-ES_tradnl" w:eastAsia="es-MX"/>
        </w:rPr>
      </w:pPr>
    </w:p>
    <w:p w14:paraId="2D4F7DB0" w14:textId="77777777" w:rsidR="00205D05" w:rsidRDefault="00205D05" w:rsidP="007C6F9E">
      <w:pPr>
        <w:spacing w:line="360" w:lineRule="auto"/>
        <w:jc w:val="both"/>
        <w:rPr>
          <w:rFonts w:ascii="Palatino Linotype" w:eastAsia="Calibri" w:hAnsi="Palatino Linotype" w:cs="Calibri"/>
          <w:szCs w:val="22"/>
          <w:lang w:val="es-ES_tradnl" w:eastAsia="es-MX"/>
        </w:rPr>
      </w:pPr>
    </w:p>
    <w:p w14:paraId="4F592C10" w14:textId="63638BE8" w:rsidR="00205D05" w:rsidRDefault="00911A27"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Del primer registro de “</w:t>
      </w:r>
      <w:r w:rsidRPr="00B15E79">
        <w:rPr>
          <w:rFonts w:ascii="Palatino Linotype" w:eastAsia="Calibri" w:hAnsi="Palatino Linotype" w:cs="Calibri"/>
          <w:i/>
          <w:iCs/>
          <w:szCs w:val="22"/>
          <w:lang w:val="es-ES_tradnl" w:eastAsia="es-MX"/>
        </w:rPr>
        <w:t>invitación restringida</w:t>
      </w:r>
      <w:r>
        <w:rPr>
          <w:rFonts w:ascii="Palatino Linotype" w:eastAsia="Calibri" w:hAnsi="Palatino Linotype" w:cs="Calibri"/>
          <w:szCs w:val="22"/>
          <w:lang w:val="es-ES_tradnl" w:eastAsia="es-MX"/>
        </w:rPr>
        <w:t xml:space="preserve">” aparecen dos registros; el primero efectivamente versa sobre </w:t>
      </w:r>
      <w:r w:rsidR="00BB0C25">
        <w:rPr>
          <w:rFonts w:ascii="Palatino Linotype" w:eastAsia="Calibri" w:hAnsi="Palatino Linotype" w:cs="Calibri"/>
          <w:szCs w:val="22"/>
          <w:lang w:val="es-ES_tradnl" w:eastAsia="es-MX"/>
        </w:rPr>
        <w:t>sobre la pavimentación de una calle, no obstante de la revisión a detalle</w:t>
      </w:r>
      <w:r w:rsidR="00A23A9F">
        <w:rPr>
          <w:rFonts w:ascii="Palatino Linotype" w:eastAsia="Calibri" w:hAnsi="Palatino Linotype" w:cs="Calibri"/>
          <w:szCs w:val="22"/>
          <w:lang w:val="es-ES_tradnl" w:eastAsia="es-MX"/>
        </w:rPr>
        <w:t>, en el apartado de SAIMEX de “</w:t>
      </w:r>
      <w:r w:rsidR="00A23A9F" w:rsidRPr="00B15E79">
        <w:rPr>
          <w:rFonts w:ascii="Palatino Linotype" w:eastAsia="Calibri" w:hAnsi="Palatino Linotype" w:cs="Calibri"/>
          <w:i/>
          <w:iCs/>
          <w:szCs w:val="22"/>
          <w:lang w:val="es-ES_tradnl" w:eastAsia="es-MX"/>
        </w:rPr>
        <w:t>avance físico de la obra</w:t>
      </w:r>
      <w:r w:rsidR="00A23A9F">
        <w:rPr>
          <w:rFonts w:ascii="Palatino Linotype" w:eastAsia="Calibri" w:hAnsi="Palatino Linotype" w:cs="Calibri"/>
          <w:szCs w:val="22"/>
          <w:lang w:val="es-ES_tradnl" w:eastAsia="es-MX"/>
        </w:rPr>
        <w:t>” se localiza otra liga electrónica</w:t>
      </w:r>
      <w:r w:rsidR="00B15E79">
        <w:rPr>
          <w:rFonts w:ascii="Palatino Linotype" w:eastAsia="Calibri" w:hAnsi="Palatino Linotype" w:cs="Calibri"/>
          <w:szCs w:val="22"/>
          <w:lang w:val="es-ES_tradnl" w:eastAsia="es-MX"/>
        </w:rPr>
        <w:t>, la cual conduce a un archivo que expresa “no aplica”, por tanto la liga electrónica proporcionada no colma la pretensión del recurrente, marcada con el punto dos o inciso “b”.</w:t>
      </w:r>
    </w:p>
    <w:p w14:paraId="31138E43" w14:textId="7CFB3C83" w:rsidR="00B15E79" w:rsidRDefault="00D970B0"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drawing>
          <wp:anchor distT="0" distB="0" distL="114300" distR="114300" simplePos="0" relativeHeight="251665408" behindDoc="0" locked="0" layoutInCell="1" allowOverlap="1" wp14:anchorId="5935E008" wp14:editId="063C8E3B">
            <wp:simplePos x="0" y="0"/>
            <wp:positionH relativeFrom="margin">
              <wp:posOffset>76200</wp:posOffset>
            </wp:positionH>
            <wp:positionV relativeFrom="paragraph">
              <wp:posOffset>116840</wp:posOffset>
            </wp:positionV>
            <wp:extent cx="3743325" cy="662940"/>
            <wp:effectExtent l="0" t="0" r="9525"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3743325" cy="662940"/>
                    </a:xfrm>
                    <a:prstGeom prst="rect">
                      <a:avLst/>
                    </a:prstGeom>
                  </pic:spPr>
                </pic:pic>
              </a:graphicData>
            </a:graphic>
            <wp14:sizeRelH relativeFrom="margin">
              <wp14:pctWidth>0</wp14:pctWidth>
            </wp14:sizeRelH>
            <wp14:sizeRelV relativeFrom="margin">
              <wp14:pctHeight>0</wp14:pctHeight>
            </wp14:sizeRelV>
          </wp:anchor>
        </w:drawing>
      </w:r>
    </w:p>
    <w:p w14:paraId="3E28B987" w14:textId="0219D262" w:rsidR="00B15E79" w:rsidRDefault="00C137B7"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mc:AlternateContent>
          <mc:Choice Requires="wps">
            <w:drawing>
              <wp:anchor distT="0" distB="0" distL="114300" distR="114300" simplePos="0" relativeHeight="251674624" behindDoc="0" locked="0" layoutInCell="1" allowOverlap="1" wp14:anchorId="33A8A151" wp14:editId="3C1B1C08">
                <wp:simplePos x="0" y="0"/>
                <wp:positionH relativeFrom="column">
                  <wp:posOffset>3766944</wp:posOffset>
                </wp:positionH>
                <wp:positionV relativeFrom="paragraph">
                  <wp:posOffset>241555</wp:posOffset>
                </wp:positionV>
                <wp:extent cx="581891" cy="546264"/>
                <wp:effectExtent l="0" t="0" r="66040" b="63500"/>
                <wp:wrapNone/>
                <wp:docPr id="21" name="Conector recto de flecha 21"/>
                <wp:cNvGraphicFramePr/>
                <a:graphic xmlns:a="http://schemas.openxmlformats.org/drawingml/2006/main">
                  <a:graphicData uri="http://schemas.microsoft.com/office/word/2010/wordprocessingShape">
                    <wps:wsp>
                      <wps:cNvCnPr/>
                      <wps:spPr>
                        <a:xfrm>
                          <a:off x="0" y="0"/>
                          <a:ext cx="581891" cy="54626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249E3697" id="_x0000_t32" coordsize="21600,21600" o:spt="32" o:oned="t" path="m,l21600,21600e" filled="f">
                <v:path arrowok="t" fillok="f" o:connecttype="none"/>
                <o:lock v:ext="edit" shapetype="t"/>
              </v:shapetype>
              <v:shape id="Conector recto de flecha 21" o:spid="_x0000_s1026" type="#_x0000_t32" style="position:absolute;margin-left:296.6pt;margin-top:19pt;width:45.8pt;height:4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" strokecolor="#5b9bd5 [3204]" strokeweight="1.5pt">
                <v:stroke endarrow="block" joinstyle="miter"/>
              </v:shape>
            </w:pict>
          </mc:Fallback>
        </mc:AlternateContent>
      </w:r>
    </w:p>
    <w:p w14:paraId="27CBBB63" w14:textId="15E2BAB7" w:rsidR="00205D05" w:rsidRDefault="00205D05" w:rsidP="007C6F9E">
      <w:pPr>
        <w:spacing w:line="360" w:lineRule="auto"/>
        <w:jc w:val="both"/>
        <w:rPr>
          <w:rFonts w:ascii="Palatino Linotype" w:eastAsia="Calibri" w:hAnsi="Palatino Linotype" w:cs="Calibri"/>
          <w:szCs w:val="22"/>
          <w:lang w:val="es-ES_tradnl" w:eastAsia="es-MX"/>
        </w:rPr>
      </w:pPr>
    </w:p>
    <w:p w14:paraId="3B254E6F" w14:textId="3621AF8F" w:rsidR="00205D05" w:rsidRDefault="00610CD5"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lastRenderedPageBreak/>
        <w:drawing>
          <wp:anchor distT="0" distB="0" distL="114300" distR="114300" simplePos="0" relativeHeight="251666432" behindDoc="0" locked="0" layoutInCell="1" allowOverlap="1" wp14:anchorId="20633A5C" wp14:editId="5C291BF6">
            <wp:simplePos x="0" y="0"/>
            <wp:positionH relativeFrom="margin">
              <wp:align>right</wp:align>
            </wp:positionH>
            <wp:positionV relativeFrom="paragraph">
              <wp:posOffset>233680</wp:posOffset>
            </wp:positionV>
            <wp:extent cx="3830320" cy="256222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3830320" cy="2562225"/>
                    </a:xfrm>
                    <a:prstGeom prst="rect">
                      <a:avLst/>
                    </a:prstGeom>
                  </pic:spPr>
                </pic:pic>
              </a:graphicData>
            </a:graphic>
            <wp14:sizeRelH relativeFrom="margin">
              <wp14:pctWidth>0</wp14:pctWidth>
            </wp14:sizeRelH>
            <wp14:sizeRelV relativeFrom="margin">
              <wp14:pctHeight>0</wp14:pctHeight>
            </wp14:sizeRelV>
          </wp:anchor>
        </w:drawing>
      </w:r>
    </w:p>
    <w:p w14:paraId="0145501E" w14:textId="36B2FF4A" w:rsidR="00205D05" w:rsidRDefault="00205D05" w:rsidP="007C6F9E">
      <w:pPr>
        <w:spacing w:line="360" w:lineRule="auto"/>
        <w:jc w:val="both"/>
        <w:rPr>
          <w:rFonts w:ascii="Palatino Linotype" w:eastAsia="Calibri" w:hAnsi="Palatino Linotype" w:cs="Calibri"/>
          <w:szCs w:val="22"/>
          <w:lang w:val="es-ES_tradnl" w:eastAsia="es-MX"/>
        </w:rPr>
      </w:pPr>
    </w:p>
    <w:p w14:paraId="570BE806" w14:textId="77777777" w:rsidR="00205D05" w:rsidRDefault="00205D05" w:rsidP="007C6F9E">
      <w:pPr>
        <w:spacing w:line="360" w:lineRule="auto"/>
        <w:jc w:val="both"/>
        <w:rPr>
          <w:rFonts w:ascii="Palatino Linotype" w:eastAsia="Calibri" w:hAnsi="Palatino Linotype" w:cs="Calibri"/>
          <w:szCs w:val="22"/>
          <w:lang w:val="es-ES_tradnl" w:eastAsia="es-MX"/>
        </w:rPr>
      </w:pPr>
    </w:p>
    <w:p w14:paraId="36C29BBF" w14:textId="77777777" w:rsidR="00205D05" w:rsidRDefault="00205D05" w:rsidP="007C6F9E">
      <w:pPr>
        <w:spacing w:line="360" w:lineRule="auto"/>
        <w:jc w:val="both"/>
        <w:rPr>
          <w:rFonts w:ascii="Palatino Linotype" w:eastAsia="Calibri" w:hAnsi="Palatino Linotype" w:cs="Calibri"/>
          <w:szCs w:val="22"/>
          <w:lang w:val="es-ES_tradnl" w:eastAsia="es-MX"/>
        </w:rPr>
      </w:pPr>
    </w:p>
    <w:p w14:paraId="2547277F"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13912A21"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6F6EA17A"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602482AD"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281FEA4C"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5AC3D3AA" w14:textId="77777777" w:rsidR="00610CD5" w:rsidRDefault="00610CD5" w:rsidP="007C6F9E">
      <w:pPr>
        <w:spacing w:line="360" w:lineRule="auto"/>
        <w:jc w:val="both"/>
        <w:rPr>
          <w:rFonts w:ascii="Palatino Linotype" w:eastAsia="Calibri" w:hAnsi="Palatino Linotype" w:cs="Calibri"/>
          <w:szCs w:val="22"/>
          <w:lang w:val="es-ES_tradnl" w:eastAsia="es-MX"/>
        </w:rPr>
      </w:pPr>
    </w:p>
    <w:p w14:paraId="3251E8FD" w14:textId="77777777" w:rsidR="00043A63" w:rsidRDefault="00043A63" w:rsidP="007C6F9E">
      <w:pPr>
        <w:spacing w:line="360" w:lineRule="auto"/>
        <w:jc w:val="both"/>
        <w:rPr>
          <w:rFonts w:ascii="Palatino Linotype" w:eastAsia="Calibri" w:hAnsi="Palatino Linotype" w:cs="Calibri"/>
          <w:szCs w:val="22"/>
          <w:lang w:val="es-ES_tradnl" w:eastAsia="es-MX"/>
        </w:rPr>
      </w:pPr>
    </w:p>
    <w:p w14:paraId="6FFFE22D" w14:textId="36D55CB2" w:rsidR="00610CD5" w:rsidRDefault="00D970B0"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 xml:space="preserve">Respecto del segundo registro </w:t>
      </w:r>
      <w:r w:rsidR="00C137B7">
        <w:rPr>
          <w:rFonts w:ascii="Palatino Linotype" w:eastAsia="Calibri" w:hAnsi="Palatino Linotype" w:cs="Calibri"/>
          <w:szCs w:val="22"/>
          <w:lang w:val="es-ES_tradnl" w:eastAsia="es-MX"/>
        </w:rPr>
        <w:t>de</w:t>
      </w:r>
      <w:r>
        <w:rPr>
          <w:rFonts w:ascii="Palatino Linotype" w:eastAsia="Calibri" w:hAnsi="Palatino Linotype" w:cs="Calibri"/>
          <w:szCs w:val="22"/>
          <w:lang w:val="es-ES_tradnl" w:eastAsia="es-MX"/>
        </w:rPr>
        <w:t xml:space="preserve"> la fracción, conduce a la leyenda </w:t>
      </w:r>
      <w:r w:rsidR="00C137B7">
        <w:rPr>
          <w:rFonts w:ascii="Palatino Linotype" w:eastAsia="Calibri" w:hAnsi="Palatino Linotype" w:cs="Calibri"/>
          <w:szCs w:val="22"/>
          <w:lang w:val="es-ES_tradnl" w:eastAsia="es-MX"/>
        </w:rPr>
        <w:t>de no haberse generado la información.</w:t>
      </w:r>
    </w:p>
    <w:p w14:paraId="4879D8D5" w14:textId="77777777" w:rsidR="0007169A" w:rsidRDefault="0007169A" w:rsidP="007C6F9E">
      <w:pPr>
        <w:spacing w:line="360" w:lineRule="auto"/>
        <w:jc w:val="both"/>
        <w:rPr>
          <w:rFonts w:ascii="Palatino Linotype" w:eastAsia="Calibri" w:hAnsi="Palatino Linotype" w:cs="Calibri"/>
          <w:szCs w:val="22"/>
          <w:lang w:val="es-ES_tradnl" w:eastAsia="es-MX"/>
        </w:rPr>
      </w:pPr>
    </w:p>
    <w:p w14:paraId="1685A90C" w14:textId="7637C3F8" w:rsidR="00043A63" w:rsidRDefault="0084381E"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mc:AlternateContent>
          <mc:Choice Requires="wpg">
            <w:drawing>
              <wp:anchor distT="0" distB="0" distL="114300" distR="114300" simplePos="0" relativeHeight="251663360" behindDoc="0" locked="0" layoutInCell="1" allowOverlap="1" wp14:anchorId="2EA3D0B0" wp14:editId="4F6F91E3">
                <wp:simplePos x="0" y="0"/>
                <wp:positionH relativeFrom="margin">
                  <wp:align>right</wp:align>
                </wp:positionH>
                <wp:positionV relativeFrom="paragraph">
                  <wp:posOffset>1042670</wp:posOffset>
                </wp:positionV>
                <wp:extent cx="5791835" cy="1062355"/>
                <wp:effectExtent l="0" t="0" r="0" b="4445"/>
                <wp:wrapSquare wrapText="bothSides"/>
                <wp:docPr id="12" name="Grupo 12"/>
                <wp:cNvGraphicFramePr/>
                <a:graphic xmlns:a="http://schemas.openxmlformats.org/drawingml/2006/main">
                  <a:graphicData uri="http://schemas.microsoft.com/office/word/2010/wordprocessingGroup">
                    <wpg:wgp>
                      <wpg:cNvGrpSpPr/>
                      <wpg:grpSpPr>
                        <a:xfrm>
                          <a:off x="0" y="0"/>
                          <a:ext cx="5791835" cy="1062355"/>
                          <a:chOff x="0" y="0"/>
                          <a:chExt cx="5791835" cy="1062488"/>
                        </a:xfrm>
                      </wpg:grpSpPr>
                      <pic:pic xmlns:pic="http://schemas.openxmlformats.org/drawingml/2006/picture">
                        <pic:nvPicPr>
                          <pic:cNvPr id="2" name="Imagen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74428"/>
                            <a:ext cx="5791835" cy="988060"/>
                          </a:xfrm>
                          <a:prstGeom prst="rect">
                            <a:avLst/>
                          </a:prstGeom>
                        </pic:spPr>
                      </pic:pic>
                      <wps:wsp>
                        <wps:cNvPr id="10" name="Rectángulo 10"/>
                        <wps:cNvSpPr/>
                        <wps:spPr>
                          <a:xfrm>
                            <a:off x="31897" y="0"/>
                            <a:ext cx="5592445" cy="318770"/>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8DB811E" id="Grupo 12" o:spid="_x0000_s1026" style="position:absolute;margin-left:404.85pt;margin-top:82.1pt;width:456.05pt;height:83.65pt;z-index:251663360;mso-position-horizontal:right;mso-position-horizontal-relative:margin" coordsize="57918,1062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&#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">
                <v:shape id="Imagen 2" o:spid="_x0000_s1027" type="#_x0000_t75" style="position:absolute;top:744;width:57918;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">
                  <v:imagedata r:id="rId17" o:title=""/>
                </v:shape>
                <v:rect id="Rectángulo 10" o:spid="_x0000_s1028" style="position:absolute;left:318;width:55925;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" filled="f" strokecolor="#8eaadb [1944]" strokeweight="1.5pt"/>
                <w10:wrap type="square" anchorx="margin"/>
              </v:group>
            </w:pict>
          </mc:Fallback>
        </mc:AlternateContent>
      </w:r>
      <w:r w:rsidR="00F3235E">
        <w:rPr>
          <w:rFonts w:ascii="Palatino Linotype" w:eastAsia="Calibri" w:hAnsi="Palatino Linotype" w:cs="Calibri"/>
          <w:szCs w:val="22"/>
          <w:lang w:val="es-ES_tradnl" w:eastAsia="es-MX"/>
        </w:rPr>
        <w:t xml:space="preserve">En respuesta del punto </w:t>
      </w:r>
      <w:r w:rsidR="00F3235E" w:rsidRPr="0084381E">
        <w:rPr>
          <w:rFonts w:ascii="Palatino Linotype" w:eastAsia="Calibri" w:hAnsi="Palatino Linotype" w:cs="Calibri"/>
          <w:szCs w:val="22"/>
          <w:lang w:val="es-ES_tradnl" w:eastAsia="es-MX"/>
        </w:rPr>
        <w:t>cuatro</w:t>
      </w:r>
      <w:r w:rsidRPr="0084381E">
        <w:rPr>
          <w:rFonts w:ascii="Palatino Linotype" w:eastAsia="Calibri" w:hAnsi="Palatino Linotype" w:cs="Calibri"/>
          <w:szCs w:val="22"/>
          <w:lang w:val="es-ES_tradnl" w:eastAsia="es-MX"/>
        </w:rPr>
        <w:t xml:space="preserve"> o inciso </w:t>
      </w:r>
      <w:r>
        <w:rPr>
          <w:rFonts w:ascii="Palatino Linotype" w:eastAsia="Calibri" w:hAnsi="Palatino Linotype" w:cs="Calibri"/>
          <w:szCs w:val="22"/>
          <w:lang w:val="es-ES_tradnl" w:eastAsia="es-MX"/>
        </w:rPr>
        <w:t>“</w:t>
      </w:r>
      <w:r w:rsidRPr="0084381E">
        <w:rPr>
          <w:rFonts w:ascii="Palatino Linotype" w:eastAsia="Calibri" w:hAnsi="Palatino Linotype" w:cs="Calibri"/>
          <w:szCs w:val="22"/>
          <w:lang w:val="es-ES_tradnl" w:eastAsia="es-MX"/>
        </w:rPr>
        <w:t>c</w:t>
      </w:r>
      <w:r>
        <w:rPr>
          <w:rFonts w:ascii="Palatino Linotype" w:eastAsia="Calibri" w:hAnsi="Palatino Linotype" w:cs="Calibri"/>
          <w:b/>
          <w:bCs/>
          <w:szCs w:val="22"/>
          <w:lang w:val="es-ES_tradnl" w:eastAsia="es-MX"/>
        </w:rPr>
        <w:t>”</w:t>
      </w:r>
      <w:r w:rsidR="00F3235E">
        <w:rPr>
          <w:rFonts w:ascii="Palatino Linotype" w:eastAsia="Calibri" w:hAnsi="Palatino Linotype" w:cs="Calibri"/>
          <w:szCs w:val="22"/>
          <w:lang w:val="es-ES_tradnl" w:eastAsia="es-MX"/>
        </w:rPr>
        <w:t xml:space="preserve">, </w:t>
      </w:r>
      <w:r w:rsidR="007C77AF">
        <w:rPr>
          <w:rFonts w:ascii="Palatino Linotype" w:eastAsia="Calibri" w:hAnsi="Palatino Linotype" w:cs="Calibri"/>
          <w:szCs w:val="22"/>
          <w:lang w:val="es-ES_tradnl" w:eastAsia="es-MX"/>
        </w:rPr>
        <w:t xml:space="preserve">en la porción del </w:t>
      </w:r>
      <w:r w:rsidR="0081099A">
        <w:rPr>
          <w:rFonts w:ascii="Palatino Linotype" w:eastAsia="Calibri" w:hAnsi="Palatino Linotype" w:cs="Calibri"/>
          <w:szCs w:val="22"/>
          <w:lang w:val="es-ES_tradnl" w:eastAsia="es-MX"/>
        </w:rPr>
        <w:t>“número</w:t>
      </w:r>
      <w:r w:rsidR="007C77AF">
        <w:rPr>
          <w:rFonts w:ascii="Palatino Linotype" w:eastAsia="Calibri" w:hAnsi="Palatino Linotype" w:cs="Calibri"/>
          <w:szCs w:val="22"/>
          <w:lang w:val="es-ES_tradnl" w:eastAsia="es-MX"/>
        </w:rPr>
        <w:t xml:space="preserve"> de calles que faltan por pavimentar</w:t>
      </w:r>
      <w:r w:rsidR="0081099A">
        <w:rPr>
          <w:rFonts w:ascii="Palatino Linotype" w:eastAsia="Calibri" w:hAnsi="Palatino Linotype" w:cs="Calibri"/>
          <w:szCs w:val="22"/>
          <w:lang w:val="es-ES_tradnl" w:eastAsia="es-MX"/>
        </w:rPr>
        <w:t>”</w:t>
      </w:r>
      <w:r w:rsidR="007C77AF">
        <w:rPr>
          <w:rFonts w:ascii="Palatino Linotype" w:eastAsia="Calibri" w:hAnsi="Palatino Linotype" w:cs="Calibri"/>
          <w:szCs w:val="22"/>
          <w:lang w:val="es-ES_tradnl" w:eastAsia="es-MX"/>
        </w:rPr>
        <w:t xml:space="preserve">, </w:t>
      </w:r>
      <w:r w:rsidR="00DD0F98">
        <w:rPr>
          <w:rFonts w:ascii="Palatino Linotype" w:eastAsia="Calibri" w:hAnsi="Palatino Linotype" w:cs="Calibri"/>
          <w:szCs w:val="22"/>
          <w:lang w:val="es-ES_tradnl" w:eastAsia="es-MX"/>
        </w:rPr>
        <w:t xml:space="preserve">el Sujeto Obligado manifiesta la información se localiza </w:t>
      </w:r>
      <w:r w:rsidR="007C77AF">
        <w:rPr>
          <w:rFonts w:ascii="Palatino Linotype" w:eastAsia="Calibri" w:hAnsi="Palatino Linotype" w:cs="Calibri"/>
          <w:szCs w:val="22"/>
          <w:lang w:val="es-ES_tradnl" w:eastAsia="es-MX"/>
        </w:rPr>
        <w:t>en la liga electrónica.</w:t>
      </w:r>
    </w:p>
    <w:p w14:paraId="1CE67B96" w14:textId="1A136C8B" w:rsidR="0091616C" w:rsidRDefault="0091616C" w:rsidP="007C6F9E">
      <w:pPr>
        <w:spacing w:line="360" w:lineRule="auto"/>
        <w:jc w:val="both"/>
        <w:rPr>
          <w:rFonts w:ascii="Palatino Linotype" w:eastAsia="Calibri" w:hAnsi="Palatino Linotype" w:cs="Calibri"/>
          <w:szCs w:val="22"/>
          <w:lang w:val="es-ES_tradnl" w:eastAsia="es-MX"/>
        </w:rPr>
      </w:pPr>
    </w:p>
    <w:p w14:paraId="4FCE77DC" w14:textId="36C7B87C" w:rsidR="0091616C" w:rsidRDefault="007B655A" w:rsidP="007C6F9E">
      <w:pPr>
        <w:spacing w:line="360" w:lineRule="auto"/>
        <w:jc w:val="both"/>
        <w:rPr>
          <w:rFonts w:ascii="Palatino Linotype" w:eastAsia="Calibri" w:hAnsi="Palatino Linotype" w:cs="Calibri"/>
          <w:szCs w:val="22"/>
          <w:lang w:val="es-ES_tradnl" w:eastAsia="es-MX"/>
        </w:rPr>
      </w:pPr>
      <w:hyperlink r:id="rId18" w:anchor="/info-fraccion/676/203/12" w:history="1">
        <w:r w:rsidR="0091616C" w:rsidRPr="00E13BF7">
          <w:rPr>
            <w:rStyle w:val="Hipervnculo"/>
            <w:rFonts w:ascii="Palatino Linotype" w:eastAsia="Calibri" w:hAnsi="Palatino Linotype" w:cs="Calibri"/>
            <w:szCs w:val="22"/>
            <w:lang w:val="es-ES_tradnl" w:eastAsia="es-MX"/>
          </w:rPr>
          <w:t>https://infoem2.ipomex.org.mx/ipomex/#/info-fraccion/676/203/12</w:t>
        </w:r>
      </w:hyperlink>
      <w:r w:rsidR="0091616C">
        <w:rPr>
          <w:rFonts w:ascii="Palatino Linotype" w:eastAsia="Calibri" w:hAnsi="Palatino Linotype" w:cs="Calibri"/>
          <w:szCs w:val="22"/>
          <w:lang w:val="es-ES_tradnl" w:eastAsia="es-MX"/>
        </w:rPr>
        <w:t xml:space="preserve"> </w:t>
      </w:r>
    </w:p>
    <w:p w14:paraId="29AF0298" w14:textId="77777777" w:rsidR="0081099A" w:rsidRDefault="0081099A" w:rsidP="007C6F9E">
      <w:pPr>
        <w:spacing w:line="360" w:lineRule="auto"/>
        <w:jc w:val="both"/>
        <w:rPr>
          <w:rFonts w:ascii="Palatino Linotype" w:eastAsia="Calibri" w:hAnsi="Palatino Linotype" w:cs="Calibri"/>
          <w:szCs w:val="22"/>
          <w:lang w:val="es-ES_tradnl" w:eastAsia="es-MX"/>
        </w:rPr>
      </w:pPr>
    </w:p>
    <w:p w14:paraId="25F618C3" w14:textId="43F522F0" w:rsidR="00C20FE9" w:rsidRDefault="0081099A"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lastRenderedPageBreak/>
        <w:t xml:space="preserve">No obstante, remite a la misma información que se analiza en la </w:t>
      </w:r>
      <w:proofErr w:type="gramStart"/>
      <w:r>
        <w:rPr>
          <w:rFonts w:ascii="Palatino Linotype" w:eastAsia="Calibri" w:hAnsi="Palatino Linotype" w:cs="Calibri"/>
          <w:szCs w:val="22"/>
          <w:lang w:val="es-ES_tradnl" w:eastAsia="es-MX"/>
        </w:rPr>
        <w:t>primer</w:t>
      </w:r>
      <w:proofErr w:type="gramEnd"/>
      <w:r>
        <w:rPr>
          <w:rFonts w:ascii="Palatino Linotype" w:eastAsia="Calibri" w:hAnsi="Palatino Linotype" w:cs="Calibri"/>
          <w:szCs w:val="22"/>
          <w:lang w:val="es-ES_tradnl" w:eastAsia="es-MX"/>
        </w:rPr>
        <w:t xml:space="preserve"> liga electrónica, por tanto, el Sujeto Obligado, no da certeza de cuales calles ya han sido pavimentadas</w:t>
      </w:r>
      <w:r w:rsidR="00050E73">
        <w:rPr>
          <w:rFonts w:ascii="Palatino Linotype" w:eastAsia="Calibri" w:hAnsi="Palatino Linotype" w:cs="Calibri"/>
          <w:szCs w:val="22"/>
          <w:lang w:val="es-ES_tradnl" w:eastAsia="es-MX"/>
        </w:rPr>
        <w:t>, cuales quedaron inconclusas</w:t>
      </w:r>
      <w:r w:rsidR="00A30F0A">
        <w:rPr>
          <w:rFonts w:ascii="Palatino Linotype" w:eastAsia="Calibri" w:hAnsi="Palatino Linotype" w:cs="Calibri"/>
          <w:szCs w:val="22"/>
          <w:lang w:val="es-ES_tradnl" w:eastAsia="es-MX"/>
        </w:rPr>
        <w:t xml:space="preserve"> y cuales faltan de pavimentar.</w:t>
      </w:r>
      <w:r w:rsidR="001B56E2">
        <w:rPr>
          <w:rFonts w:ascii="Palatino Linotype" w:eastAsia="Calibri" w:hAnsi="Palatino Linotype" w:cs="Calibri"/>
          <w:szCs w:val="22"/>
          <w:lang w:val="es-ES_tradnl" w:eastAsia="es-MX"/>
        </w:rPr>
        <w:t xml:space="preserve"> </w:t>
      </w:r>
    </w:p>
    <w:p w14:paraId="6A689FE5" w14:textId="77777777" w:rsidR="00A30F0A" w:rsidRDefault="00A30F0A" w:rsidP="007C6F9E">
      <w:pPr>
        <w:spacing w:line="360" w:lineRule="auto"/>
        <w:jc w:val="both"/>
        <w:rPr>
          <w:rFonts w:ascii="Palatino Linotype" w:eastAsia="Calibri" w:hAnsi="Palatino Linotype" w:cs="Calibri"/>
          <w:szCs w:val="22"/>
          <w:lang w:val="es-ES_tradnl" w:eastAsia="es-MX"/>
        </w:rPr>
      </w:pPr>
    </w:p>
    <w:p w14:paraId="38697E12" w14:textId="014F21FB" w:rsidR="00546446" w:rsidRDefault="00AE15E7"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 xml:space="preserve">Retomando que no se ha colmado la solicitud respecto de las </w:t>
      </w:r>
      <w:r w:rsidR="00D00FF0">
        <w:rPr>
          <w:rFonts w:ascii="Palatino Linotype" w:eastAsia="Calibri" w:hAnsi="Palatino Linotype" w:cs="Calibri"/>
          <w:szCs w:val="22"/>
          <w:lang w:val="es-ES_tradnl" w:eastAsia="es-MX"/>
        </w:rPr>
        <w:t xml:space="preserve">pavimentaciones concluidas y las inconclusas, se tiene en cuenta que el Sujeto Obligado proporcionó en respuesta </w:t>
      </w:r>
      <w:r w:rsidR="00366E19">
        <w:rPr>
          <w:rFonts w:ascii="Palatino Linotype" w:eastAsia="Calibri" w:hAnsi="Palatino Linotype" w:cs="Calibri"/>
          <w:szCs w:val="22"/>
          <w:lang w:val="es-ES_tradnl" w:eastAsia="es-MX"/>
        </w:rPr>
        <w:t>el Programa Anual de Obras del Municipio</w:t>
      </w:r>
      <w:r w:rsidR="0014057D">
        <w:rPr>
          <w:rFonts w:ascii="Palatino Linotype" w:eastAsia="Calibri" w:hAnsi="Palatino Linotype" w:cs="Calibri"/>
          <w:szCs w:val="22"/>
          <w:lang w:val="es-ES_tradnl" w:eastAsia="es-MX"/>
        </w:rPr>
        <w:t xml:space="preserve"> (</w:t>
      </w:r>
      <w:r w:rsidR="00F66B7B" w:rsidRPr="00F66B7B">
        <w:rPr>
          <w:rFonts w:ascii="Palatino Linotype" w:eastAsia="Calibri" w:hAnsi="Palatino Linotype" w:cs="Calibri"/>
          <w:szCs w:val="22"/>
          <w:lang w:val="es-ES_tradnl" w:eastAsia="es-MX"/>
        </w:rPr>
        <w:t>PbRM-11</w:t>
      </w:r>
      <w:r w:rsidR="0014057D">
        <w:rPr>
          <w:rFonts w:ascii="Palatino Linotype" w:eastAsia="Calibri" w:hAnsi="Palatino Linotype" w:cs="Calibri"/>
          <w:szCs w:val="22"/>
          <w:lang w:val="es-ES_tradnl" w:eastAsia="es-MX"/>
        </w:rPr>
        <w:t>)</w:t>
      </w:r>
      <w:r w:rsidR="00366E19">
        <w:rPr>
          <w:rFonts w:ascii="Palatino Linotype" w:eastAsia="Calibri" w:hAnsi="Palatino Linotype" w:cs="Calibri"/>
          <w:szCs w:val="22"/>
          <w:lang w:val="es-ES_tradnl" w:eastAsia="es-MX"/>
        </w:rPr>
        <w:t xml:space="preserve">, </w:t>
      </w:r>
      <w:r w:rsidR="00393A9D">
        <w:rPr>
          <w:rFonts w:ascii="Palatino Linotype" w:eastAsia="Calibri" w:hAnsi="Palatino Linotype" w:cs="Calibri"/>
          <w:szCs w:val="22"/>
          <w:lang w:val="es-ES_tradnl" w:eastAsia="es-MX"/>
        </w:rPr>
        <w:t xml:space="preserve">que </w:t>
      </w:r>
      <w:r w:rsidR="00F66B7B">
        <w:rPr>
          <w:rFonts w:ascii="Palatino Linotype" w:eastAsia="Calibri" w:hAnsi="Palatino Linotype" w:cs="Calibri"/>
          <w:szCs w:val="22"/>
          <w:lang w:val="es-ES_tradnl" w:eastAsia="es-MX"/>
        </w:rPr>
        <w:t>contiene</w:t>
      </w:r>
      <w:r w:rsidR="00393A9D">
        <w:rPr>
          <w:rFonts w:ascii="Palatino Linotype" w:eastAsia="Calibri" w:hAnsi="Palatino Linotype" w:cs="Calibri"/>
          <w:szCs w:val="22"/>
          <w:lang w:val="es-ES_tradnl" w:eastAsia="es-MX"/>
        </w:rPr>
        <w:t xml:space="preserve"> las obras de pavimentación</w:t>
      </w:r>
      <w:r w:rsidR="003067C8">
        <w:rPr>
          <w:rFonts w:ascii="Palatino Linotype" w:eastAsia="Calibri" w:hAnsi="Palatino Linotype" w:cs="Calibri"/>
          <w:szCs w:val="22"/>
          <w:lang w:val="es-ES_tradnl" w:eastAsia="es-MX"/>
        </w:rPr>
        <w:t xml:space="preserve"> a realizar</w:t>
      </w:r>
      <w:r w:rsidR="00393A9D">
        <w:rPr>
          <w:rFonts w:ascii="Palatino Linotype" w:eastAsia="Calibri" w:hAnsi="Palatino Linotype" w:cs="Calibri"/>
          <w:szCs w:val="22"/>
          <w:lang w:val="es-ES_tradnl" w:eastAsia="es-MX"/>
        </w:rPr>
        <w:t xml:space="preserve">, lo cierto es que existen los </w:t>
      </w:r>
      <w:r w:rsidR="00F66B7B">
        <w:rPr>
          <w:rFonts w:ascii="Palatino Linotype" w:eastAsia="Calibri" w:hAnsi="Palatino Linotype" w:cs="Calibri"/>
          <w:szCs w:val="22"/>
          <w:lang w:val="es-ES_tradnl" w:eastAsia="es-MX"/>
        </w:rPr>
        <w:t>seguimientos</w:t>
      </w:r>
      <w:r w:rsidR="00393A9D">
        <w:rPr>
          <w:rFonts w:ascii="Palatino Linotype" w:eastAsia="Calibri" w:hAnsi="Palatino Linotype" w:cs="Calibri"/>
          <w:szCs w:val="22"/>
          <w:lang w:val="es-ES_tradnl" w:eastAsia="es-MX"/>
        </w:rPr>
        <w:t xml:space="preserve"> Trimestrales del Programa Anual de Obras </w:t>
      </w:r>
      <w:r w:rsidR="00F66B7B">
        <w:rPr>
          <w:rFonts w:ascii="Palatino Linotype" w:eastAsia="Calibri" w:hAnsi="Palatino Linotype" w:cs="Calibri"/>
          <w:szCs w:val="22"/>
          <w:lang w:val="es-ES_tradnl" w:eastAsia="es-MX"/>
        </w:rPr>
        <w:t>(</w:t>
      </w:r>
      <w:r w:rsidR="00F66B7B" w:rsidRPr="00F66B7B">
        <w:rPr>
          <w:rFonts w:ascii="Palatino Linotype" w:eastAsia="Calibri" w:hAnsi="Palatino Linotype" w:cs="Calibri"/>
          <w:szCs w:val="22"/>
          <w:lang w:val="es-ES_tradnl" w:eastAsia="es-MX"/>
        </w:rPr>
        <w:t>PbRM-11</w:t>
      </w:r>
      <w:r w:rsidR="00F66B7B">
        <w:rPr>
          <w:rFonts w:ascii="Palatino Linotype" w:eastAsia="Calibri" w:hAnsi="Palatino Linotype" w:cs="Calibri"/>
          <w:szCs w:val="22"/>
          <w:lang w:val="es-ES_tradnl" w:eastAsia="es-MX"/>
        </w:rPr>
        <w:t>)</w:t>
      </w:r>
      <w:r w:rsidR="00327061">
        <w:rPr>
          <w:rFonts w:ascii="Palatino Linotype" w:eastAsia="Calibri" w:hAnsi="Palatino Linotype" w:cs="Calibri"/>
          <w:szCs w:val="22"/>
          <w:lang w:val="es-ES_tradnl" w:eastAsia="es-MX"/>
        </w:rPr>
        <w:t>, los cuales contienen los datos del avance porcentual y monto ejercido de la Obra.</w:t>
      </w:r>
    </w:p>
    <w:p w14:paraId="03C89539" w14:textId="77777777" w:rsidR="003067C8" w:rsidRDefault="003067C8" w:rsidP="007C6F9E">
      <w:pPr>
        <w:spacing w:line="360" w:lineRule="auto"/>
        <w:jc w:val="both"/>
        <w:rPr>
          <w:rFonts w:ascii="Palatino Linotype" w:eastAsia="Calibri" w:hAnsi="Palatino Linotype" w:cs="Calibri"/>
          <w:szCs w:val="22"/>
          <w:lang w:val="es-ES_tradnl" w:eastAsia="es-MX"/>
        </w:rPr>
      </w:pPr>
    </w:p>
    <w:p w14:paraId="56E4E1E1" w14:textId="04BD819F" w:rsidR="00327061" w:rsidRDefault="00865B7A"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 xml:space="preserve">A modo de ejemplo se inserta fragmento del </w:t>
      </w:r>
      <w:r w:rsidRPr="00865B7A">
        <w:rPr>
          <w:rFonts w:ascii="Palatino Linotype" w:eastAsia="Calibri" w:hAnsi="Palatino Linotype" w:cs="Calibri"/>
          <w:szCs w:val="22"/>
          <w:lang w:val="es-ES_tradnl" w:eastAsia="es-MX"/>
        </w:rPr>
        <w:t>Seguimiento trimestral del programa anual de obras</w:t>
      </w:r>
      <w:r>
        <w:rPr>
          <w:rFonts w:ascii="Palatino Linotype" w:eastAsia="Calibri" w:hAnsi="Palatino Linotype" w:cs="Calibri"/>
          <w:szCs w:val="22"/>
          <w:lang w:val="es-ES_tradnl" w:eastAsia="es-MX"/>
        </w:rPr>
        <w:t>, del Ayuntamiento de Valle de Chalco Solidaridad del ejercicio 2023; en el cual se aprecia</w:t>
      </w:r>
      <w:r w:rsidR="00016697">
        <w:rPr>
          <w:rFonts w:ascii="Palatino Linotype" w:eastAsia="Calibri" w:hAnsi="Palatino Linotype" w:cs="Calibri"/>
          <w:szCs w:val="22"/>
          <w:lang w:val="es-ES_tradnl" w:eastAsia="es-MX"/>
        </w:rPr>
        <w:t>n los porcentajes de avance y monto ejercido, respecto de las obras públicas de pavimentación.</w:t>
      </w:r>
    </w:p>
    <w:p w14:paraId="6B9A1978" w14:textId="6740BB43" w:rsidR="00546446" w:rsidRDefault="00546446" w:rsidP="007C6F9E">
      <w:pPr>
        <w:spacing w:line="360" w:lineRule="auto"/>
        <w:jc w:val="both"/>
        <w:rPr>
          <w:rFonts w:ascii="Palatino Linotype" w:eastAsia="Calibri" w:hAnsi="Palatino Linotype" w:cs="Calibri"/>
          <w:szCs w:val="22"/>
          <w:lang w:val="es-ES_tradnl" w:eastAsia="es-MX"/>
        </w:rPr>
      </w:pPr>
    </w:p>
    <w:p w14:paraId="7685CF67" w14:textId="689E352E" w:rsidR="00546446" w:rsidRDefault="00016697" w:rsidP="007C6F9E">
      <w:pPr>
        <w:spacing w:line="360" w:lineRule="auto"/>
        <w:jc w:val="both"/>
        <w:rPr>
          <w:rFonts w:ascii="Palatino Linotype" w:eastAsia="Calibri" w:hAnsi="Palatino Linotype" w:cs="Calibri"/>
          <w:szCs w:val="22"/>
          <w:lang w:val="es-ES_tradnl" w:eastAsia="es-MX"/>
        </w:rPr>
      </w:pPr>
      <w:r>
        <w:rPr>
          <w:noProof/>
          <w:lang w:val="es-MX" w:eastAsia="es-MX"/>
        </w:rPr>
        <mc:AlternateContent>
          <mc:Choice Requires="wps">
            <w:drawing>
              <wp:anchor distT="0" distB="0" distL="114300" distR="114300" simplePos="0" relativeHeight="251676672" behindDoc="0" locked="0" layoutInCell="1" allowOverlap="1" wp14:anchorId="0E9100ED" wp14:editId="770F3AC4">
                <wp:simplePos x="0" y="0"/>
                <wp:positionH relativeFrom="column">
                  <wp:posOffset>-11875</wp:posOffset>
                </wp:positionH>
                <wp:positionV relativeFrom="paragraph">
                  <wp:posOffset>1262108</wp:posOffset>
                </wp:positionV>
                <wp:extent cx="5592445" cy="318730"/>
                <wp:effectExtent l="0" t="0" r="0" b="0"/>
                <wp:wrapNone/>
                <wp:docPr id="23" name="Rectángulo 23"/>
                <wp:cNvGraphicFramePr/>
                <a:graphic xmlns:a="http://schemas.openxmlformats.org/drawingml/2006/main">
                  <a:graphicData uri="http://schemas.microsoft.com/office/word/2010/wordprocessingShape">
                    <wps:wsp>
                      <wps:cNvSpPr/>
                      <wps:spPr>
                        <a:xfrm>
                          <a:off x="0" y="0"/>
                          <a:ext cx="5592445" cy="318730"/>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4990E40" id="Rectángulo 23" o:spid="_x0000_s1026" style="position:absolute;margin-left:-.95pt;margin-top:99.4pt;width:440.35pt;height:2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" filled="f" strokecolor="#8eaadb [1944]" strokeweight="1.5pt"/>
            </w:pict>
          </mc:Fallback>
        </mc:AlternateContent>
      </w:r>
      <w:r w:rsidR="004A6C71">
        <w:rPr>
          <w:rFonts w:ascii="Palatino Linotype" w:eastAsia="Calibri" w:hAnsi="Palatino Linotype" w:cs="Calibri"/>
          <w:noProof/>
          <w:szCs w:val="22"/>
          <w:lang w:val="es-MX" w:eastAsia="es-MX"/>
        </w:rPr>
        <w:drawing>
          <wp:inline distT="0" distB="0" distL="0" distR="0" wp14:anchorId="4EBA7923" wp14:editId="2149C20A">
            <wp:extent cx="5791835" cy="20269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835" cy="2026920"/>
                    </a:xfrm>
                    <a:prstGeom prst="rect">
                      <a:avLst/>
                    </a:prstGeom>
                  </pic:spPr>
                </pic:pic>
              </a:graphicData>
            </a:graphic>
          </wp:inline>
        </w:drawing>
      </w:r>
    </w:p>
    <w:p w14:paraId="58D6316B" w14:textId="77777777" w:rsidR="00841268" w:rsidRDefault="00841268" w:rsidP="007C6F9E">
      <w:pPr>
        <w:spacing w:line="360" w:lineRule="auto"/>
        <w:jc w:val="both"/>
        <w:rPr>
          <w:rFonts w:ascii="Palatino Linotype" w:eastAsia="Calibri" w:hAnsi="Palatino Linotype" w:cs="Calibri"/>
          <w:szCs w:val="22"/>
          <w:lang w:val="es-ES_tradnl" w:eastAsia="es-MX"/>
        </w:rPr>
      </w:pPr>
    </w:p>
    <w:p w14:paraId="747CBA9C" w14:textId="796D05EB" w:rsidR="00546446" w:rsidRDefault="000B6446" w:rsidP="00F523BD">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lastRenderedPageBreak/>
        <w:t xml:space="preserve">Al respecto el </w:t>
      </w:r>
      <w:r w:rsidRPr="000B6446">
        <w:rPr>
          <w:rFonts w:ascii="Palatino Linotype" w:eastAsia="Calibri" w:hAnsi="Palatino Linotype" w:cs="Calibri"/>
          <w:szCs w:val="22"/>
          <w:lang w:val="es-ES_tradnl" w:eastAsia="es-MX"/>
        </w:rPr>
        <w:t>Órgano Superior de Fiscalización del Estado de México</w:t>
      </w:r>
      <w:r>
        <w:rPr>
          <w:rFonts w:ascii="Palatino Linotype" w:eastAsia="Calibri" w:hAnsi="Palatino Linotype" w:cs="Calibri"/>
          <w:szCs w:val="22"/>
          <w:lang w:val="es-ES_tradnl" w:eastAsia="es-MX"/>
        </w:rPr>
        <w:t xml:space="preserve">, establece </w:t>
      </w:r>
      <w:r w:rsidR="004074D2">
        <w:rPr>
          <w:rFonts w:ascii="Palatino Linotype" w:eastAsia="Calibri" w:hAnsi="Palatino Linotype" w:cs="Calibri"/>
          <w:szCs w:val="22"/>
          <w:lang w:val="es-ES_tradnl" w:eastAsia="es-MX"/>
        </w:rPr>
        <w:t>en el Módulo IV, de</w:t>
      </w:r>
      <w:r>
        <w:rPr>
          <w:rFonts w:ascii="Palatino Linotype" w:eastAsia="Calibri" w:hAnsi="Palatino Linotype" w:cs="Calibri"/>
          <w:szCs w:val="22"/>
          <w:lang w:val="es-ES_tradnl" w:eastAsia="es-MX"/>
        </w:rPr>
        <w:t xml:space="preserve"> </w:t>
      </w:r>
      <w:r w:rsidR="00F523BD">
        <w:rPr>
          <w:rFonts w:ascii="Palatino Linotype" w:eastAsia="Calibri" w:hAnsi="Palatino Linotype" w:cs="Calibri"/>
          <w:szCs w:val="22"/>
          <w:lang w:val="es-ES_tradnl" w:eastAsia="es-MX"/>
        </w:rPr>
        <w:t>los Li</w:t>
      </w:r>
      <w:r w:rsidR="00F523BD" w:rsidRPr="00F523BD">
        <w:rPr>
          <w:rFonts w:ascii="Palatino Linotype" w:eastAsia="Calibri" w:hAnsi="Palatino Linotype" w:cs="Calibri"/>
          <w:szCs w:val="22"/>
          <w:lang w:val="es-ES_tradnl" w:eastAsia="es-MX"/>
        </w:rPr>
        <w:t>neamientos para la</w:t>
      </w:r>
      <w:r w:rsidR="00F523BD">
        <w:rPr>
          <w:rFonts w:ascii="Palatino Linotype" w:eastAsia="Calibri" w:hAnsi="Palatino Linotype" w:cs="Calibri"/>
          <w:szCs w:val="22"/>
          <w:lang w:val="es-ES_tradnl" w:eastAsia="es-MX"/>
        </w:rPr>
        <w:t xml:space="preserve"> </w:t>
      </w:r>
      <w:r w:rsidR="00F523BD" w:rsidRPr="00F523BD">
        <w:rPr>
          <w:rFonts w:ascii="Palatino Linotype" w:eastAsia="Calibri" w:hAnsi="Palatino Linotype" w:cs="Calibri"/>
          <w:szCs w:val="22"/>
          <w:lang w:val="es-ES_tradnl" w:eastAsia="es-MX"/>
        </w:rPr>
        <w:t>Integración y Presentación de</w:t>
      </w:r>
      <w:r w:rsidR="00F523BD">
        <w:rPr>
          <w:rFonts w:ascii="Palatino Linotype" w:eastAsia="Calibri" w:hAnsi="Palatino Linotype" w:cs="Calibri"/>
          <w:szCs w:val="22"/>
          <w:lang w:val="es-ES_tradnl" w:eastAsia="es-MX"/>
        </w:rPr>
        <w:t xml:space="preserve"> </w:t>
      </w:r>
      <w:r w:rsidR="00F523BD" w:rsidRPr="00F523BD">
        <w:rPr>
          <w:rFonts w:ascii="Palatino Linotype" w:eastAsia="Calibri" w:hAnsi="Palatino Linotype" w:cs="Calibri"/>
          <w:szCs w:val="22"/>
          <w:lang w:val="es-ES_tradnl" w:eastAsia="es-MX"/>
        </w:rPr>
        <w:t>los Informes Trimestrales</w:t>
      </w:r>
      <w:r w:rsidR="00F523BD">
        <w:rPr>
          <w:rFonts w:ascii="Palatino Linotype" w:eastAsia="Calibri" w:hAnsi="Palatino Linotype" w:cs="Calibri"/>
          <w:szCs w:val="22"/>
          <w:lang w:val="es-ES_tradnl" w:eastAsia="es-MX"/>
        </w:rPr>
        <w:t xml:space="preserve"> </w:t>
      </w:r>
      <w:r w:rsidR="00F523BD" w:rsidRPr="00F523BD">
        <w:rPr>
          <w:rFonts w:ascii="Palatino Linotype" w:eastAsia="Calibri" w:hAnsi="Palatino Linotype" w:cs="Calibri"/>
          <w:szCs w:val="22"/>
          <w:lang w:val="es-ES_tradnl" w:eastAsia="es-MX"/>
        </w:rPr>
        <w:t>Estatales del Ejercicio Fiscal</w:t>
      </w:r>
      <w:r w:rsidR="00F523BD">
        <w:rPr>
          <w:rFonts w:ascii="Palatino Linotype" w:eastAsia="Calibri" w:hAnsi="Palatino Linotype" w:cs="Calibri"/>
          <w:szCs w:val="22"/>
          <w:lang w:val="es-ES_tradnl" w:eastAsia="es-MX"/>
        </w:rPr>
        <w:t xml:space="preserve"> </w:t>
      </w:r>
      <w:r w:rsidR="00F523BD" w:rsidRPr="00F523BD">
        <w:rPr>
          <w:rFonts w:ascii="Palatino Linotype" w:eastAsia="Calibri" w:hAnsi="Palatino Linotype" w:cs="Calibri"/>
          <w:szCs w:val="22"/>
          <w:lang w:val="es-ES_tradnl" w:eastAsia="es-MX"/>
        </w:rPr>
        <w:t>2024</w:t>
      </w:r>
      <w:r w:rsidR="004074D2">
        <w:rPr>
          <w:rFonts w:ascii="Palatino Linotype" w:eastAsia="Calibri" w:hAnsi="Palatino Linotype" w:cs="Calibri"/>
          <w:szCs w:val="22"/>
          <w:lang w:val="es-ES_tradnl" w:eastAsia="es-MX"/>
        </w:rPr>
        <w:t xml:space="preserve"> que los Sujeto Obligados remitirán la información de obra pública de manera trimestral.</w:t>
      </w:r>
    </w:p>
    <w:p w14:paraId="2FBC3C5D" w14:textId="77777777" w:rsidR="004074D2" w:rsidRDefault="004074D2" w:rsidP="00F523BD">
      <w:pPr>
        <w:spacing w:line="360" w:lineRule="auto"/>
        <w:jc w:val="both"/>
        <w:rPr>
          <w:rFonts w:ascii="Palatino Linotype" w:eastAsia="Calibri" w:hAnsi="Palatino Linotype" w:cs="Calibri"/>
          <w:szCs w:val="22"/>
          <w:lang w:val="es-ES_tradnl" w:eastAsia="es-MX"/>
        </w:rPr>
      </w:pPr>
    </w:p>
    <w:p w14:paraId="22D023B1" w14:textId="6725B3D5" w:rsidR="004074D2" w:rsidRDefault="004074D2" w:rsidP="00F523BD">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drawing>
          <wp:inline distT="0" distB="0" distL="0" distR="0" wp14:anchorId="2C70EE03" wp14:editId="15864425">
            <wp:extent cx="5791835" cy="8013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5791835" cy="801370"/>
                    </a:xfrm>
                    <a:prstGeom prst="rect">
                      <a:avLst/>
                    </a:prstGeom>
                  </pic:spPr>
                </pic:pic>
              </a:graphicData>
            </a:graphic>
          </wp:inline>
        </w:drawing>
      </w:r>
    </w:p>
    <w:p w14:paraId="2165AEF8" w14:textId="4C335705" w:rsidR="0050515E" w:rsidRDefault="0050515E" w:rsidP="007C6F9E">
      <w:pPr>
        <w:spacing w:line="360" w:lineRule="auto"/>
        <w:jc w:val="both"/>
        <w:rPr>
          <w:rFonts w:ascii="Palatino Linotype" w:eastAsia="Calibri" w:hAnsi="Palatino Linotype" w:cs="Calibri"/>
          <w:szCs w:val="22"/>
          <w:lang w:val="es-ES_tradnl" w:eastAsia="es-MX"/>
        </w:rPr>
      </w:pPr>
    </w:p>
    <w:p w14:paraId="00B28A32" w14:textId="509B8D66" w:rsidR="0050515E" w:rsidRDefault="00130176"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t xml:space="preserve">Al respecto, el Instructivo del llenado del Informe de Obra Pública, establece que se debe anotar el inicio, </w:t>
      </w:r>
      <w:proofErr w:type="gramStart"/>
      <w:r w:rsidR="007738F8">
        <w:rPr>
          <w:rFonts w:ascii="Palatino Linotype" w:eastAsia="Calibri" w:hAnsi="Palatino Linotype" w:cs="Calibri"/>
          <w:szCs w:val="22"/>
          <w:lang w:val="es-ES_tradnl" w:eastAsia="es-MX"/>
        </w:rPr>
        <w:t>termino</w:t>
      </w:r>
      <w:proofErr w:type="gramEnd"/>
      <w:r>
        <w:rPr>
          <w:rFonts w:ascii="Palatino Linotype" w:eastAsia="Calibri" w:hAnsi="Palatino Linotype" w:cs="Calibri"/>
          <w:szCs w:val="22"/>
          <w:lang w:val="es-ES_tradnl" w:eastAsia="es-MX"/>
        </w:rPr>
        <w:t xml:space="preserve"> </w:t>
      </w:r>
      <w:r w:rsidR="007738F8">
        <w:rPr>
          <w:rFonts w:ascii="Palatino Linotype" w:eastAsia="Calibri" w:hAnsi="Palatino Linotype" w:cs="Calibri"/>
          <w:szCs w:val="22"/>
          <w:lang w:val="es-ES_tradnl" w:eastAsia="es-MX"/>
        </w:rPr>
        <w:t>y el porcentaje de avance de la Obra Pública.</w:t>
      </w:r>
    </w:p>
    <w:p w14:paraId="17B3F828" w14:textId="77777777" w:rsidR="00296789" w:rsidRDefault="00296789" w:rsidP="007C6F9E">
      <w:pPr>
        <w:spacing w:line="360" w:lineRule="auto"/>
        <w:jc w:val="both"/>
        <w:rPr>
          <w:rFonts w:ascii="Palatino Linotype" w:eastAsia="Calibri" w:hAnsi="Palatino Linotype" w:cs="Calibri"/>
          <w:szCs w:val="22"/>
          <w:lang w:val="es-ES_tradnl" w:eastAsia="es-MX"/>
        </w:rPr>
      </w:pPr>
    </w:p>
    <w:p w14:paraId="4E83B5EF" w14:textId="379C31A0" w:rsidR="00A23DEF" w:rsidRDefault="00A23DEF"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mc:AlternateContent>
          <mc:Choice Requires="wps">
            <w:drawing>
              <wp:anchor distT="0" distB="0" distL="114300" distR="114300" simplePos="0" relativeHeight="251683840" behindDoc="0" locked="0" layoutInCell="1" allowOverlap="1" wp14:anchorId="7E289EA3" wp14:editId="5B724EBF">
                <wp:simplePos x="0" y="0"/>
                <wp:positionH relativeFrom="column">
                  <wp:posOffset>499282</wp:posOffset>
                </wp:positionH>
                <wp:positionV relativeFrom="paragraph">
                  <wp:posOffset>194186</wp:posOffset>
                </wp:positionV>
                <wp:extent cx="4726379" cy="2755076"/>
                <wp:effectExtent l="0" t="0" r="36195" b="26670"/>
                <wp:wrapNone/>
                <wp:docPr id="7" name="Conector recto 7"/>
                <wp:cNvGraphicFramePr/>
                <a:graphic xmlns:a="http://schemas.openxmlformats.org/drawingml/2006/main">
                  <a:graphicData uri="http://schemas.microsoft.com/office/word/2010/wordprocessingShape">
                    <wps:wsp>
                      <wps:cNvCnPr/>
                      <wps:spPr>
                        <a:xfrm>
                          <a:off x="0" y="0"/>
                          <a:ext cx="4726379" cy="27550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C9DAD8F" id="Conector recto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9.3pt,15.3pt" to="411.4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" strokecolor="#5b9bd5 [3204]" strokeweight=".5pt">
                <v:stroke joinstyle="miter"/>
              </v:line>
            </w:pict>
          </mc:Fallback>
        </mc:AlternateContent>
      </w:r>
    </w:p>
    <w:p w14:paraId="2589C2DC"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2E2503F8"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317372C2"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4FE22AD2"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16934029"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713C1401"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0D837C35"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35EB1A8B"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44BF6BBB"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394D848A" w14:textId="3DC2C11B" w:rsidR="00296789" w:rsidRDefault="00296789" w:rsidP="007C6F9E">
      <w:pPr>
        <w:spacing w:line="360" w:lineRule="auto"/>
        <w:jc w:val="both"/>
        <w:rPr>
          <w:rFonts w:ascii="Palatino Linotype" w:eastAsia="Calibri" w:hAnsi="Palatino Linotype" w:cs="Calibri"/>
          <w:szCs w:val="22"/>
          <w:lang w:val="es-ES_tradnl" w:eastAsia="es-MX"/>
        </w:rPr>
      </w:pPr>
    </w:p>
    <w:p w14:paraId="0EF66406" w14:textId="77777777" w:rsidR="00A23DEF" w:rsidRDefault="00A23DEF" w:rsidP="007C6F9E">
      <w:pPr>
        <w:spacing w:line="360" w:lineRule="auto"/>
        <w:jc w:val="both"/>
        <w:rPr>
          <w:rFonts w:ascii="Palatino Linotype" w:eastAsia="Calibri" w:hAnsi="Palatino Linotype" w:cs="Calibri"/>
          <w:szCs w:val="22"/>
          <w:lang w:val="es-ES_tradnl" w:eastAsia="es-MX"/>
        </w:rPr>
      </w:pPr>
    </w:p>
    <w:p w14:paraId="221B1F4C" w14:textId="1FBC0E46" w:rsidR="00A000CF" w:rsidRDefault="009C7EE9" w:rsidP="007C6F9E">
      <w:pPr>
        <w:spacing w:line="360" w:lineRule="auto"/>
        <w:jc w:val="both"/>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lastRenderedPageBreak/>
        <mc:AlternateContent>
          <mc:Choice Requires="wpg">
            <w:drawing>
              <wp:anchor distT="0" distB="0" distL="114300" distR="114300" simplePos="0" relativeHeight="251681792" behindDoc="0" locked="0" layoutInCell="1" allowOverlap="1" wp14:anchorId="31B43CD9" wp14:editId="1887CF22">
                <wp:simplePos x="0" y="0"/>
                <wp:positionH relativeFrom="column">
                  <wp:posOffset>578544</wp:posOffset>
                </wp:positionH>
                <wp:positionV relativeFrom="paragraph">
                  <wp:posOffset>-1211</wp:posOffset>
                </wp:positionV>
                <wp:extent cx="4629785" cy="7399168"/>
                <wp:effectExtent l="0" t="0" r="0" b="0"/>
                <wp:wrapNone/>
                <wp:docPr id="24" name="Grupo 24"/>
                <wp:cNvGraphicFramePr/>
                <a:graphic xmlns:a="http://schemas.openxmlformats.org/drawingml/2006/main">
                  <a:graphicData uri="http://schemas.microsoft.com/office/word/2010/wordprocessingGroup">
                    <wpg:wgp>
                      <wpg:cNvGrpSpPr/>
                      <wpg:grpSpPr>
                        <a:xfrm>
                          <a:off x="0" y="0"/>
                          <a:ext cx="4629785" cy="7399168"/>
                          <a:chOff x="0" y="0"/>
                          <a:chExt cx="4629785" cy="7399168"/>
                        </a:xfrm>
                      </wpg:grpSpPr>
                      <pic:pic xmlns:pic="http://schemas.openxmlformats.org/drawingml/2006/picture">
                        <pic:nvPicPr>
                          <pic:cNvPr id="5" name="Imagen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403498"/>
                            <a:ext cx="4629785" cy="5995670"/>
                          </a:xfrm>
                          <a:prstGeom prst="rect">
                            <a:avLst/>
                          </a:prstGeom>
                        </pic:spPr>
                      </pic:pic>
                      <pic:pic xmlns:pic="http://schemas.openxmlformats.org/drawingml/2006/picture">
                        <pic:nvPicPr>
                          <pic:cNvPr id="11" name="Imagen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76447" y="0"/>
                            <a:ext cx="4067175" cy="1339215"/>
                          </a:xfrm>
                          <a:prstGeom prst="rect">
                            <a:avLst/>
                          </a:prstGeom>
                        </pic:spPr>
                      </pic:pic>
                      <wps:wsp>
                        <wps:cNvPr id="17" name="Rectángulo 17"/>
                        <wps:cNvSpPr/>
                        <wps:spPr>
                          <a:xfrm>
                            <a:off x="63795" y="6177516"/>
                            <a:ext cx="4455042" cy="1148317"/>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DD03ADB" id="Grupo 24" o:spid="_x0000_s1026" style="position:absolute;margin-left:45.55pt;margin-top:-.1pt;width:364.55pt;height:582.6pt;z-index:251681792" coordsize="46297,7399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4034;width:46297;height:5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">
                  <v:imagedata r:id="rId23" o:title=""/>
                </v:shape>
                <v:shape id="Imagen 11" o:spid="_x0000_s1028" type="#_x0000_t75" style="position:absolute;left:2764;width:40672;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">
                  <v:imagedata r:id="rId24" o:title=""/>
                </v:shape>
                <v:rect id="Rectángulo 17" o:spid="_x0000_s1029" style="position:absolute;left:637;top:61775;width:44551;height:1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" filled="f" strokecolor="#8eaadb [1944]" strokeweight="1.5pt"/>
              </v:group>
            </w:pict>
          </mc:Fallback>
        </mc:AlternateContent>
      </w:r>
    </w:p>
    <w:p w14:paraId="7907AA71" w14:textId="10DA3F53" w:rsidR="00A000CF" w:rsidRDefault="00A000CF" w:rsidP="007C6F9E">
      <w:pPr>
        <w:spacing w:line="360" w:lineRule="auto"/>
        <w:jc w:val="both"/>
        <w:rPr>
          <w:rFonts w:ascii="Palatino Linotype" w:eastAsia="Calibri" w:hAnsi="Palatino Linotype" w:cs="Calibri"/>
          <w:szCs w:val="22"/>
          <w:lang w:val="es-ES_tradnl" w:eastAsia="es-MX"/>
        </w:rPr>
      </w:pPr>
    </w:p>
    <w:p w14:paraId="6D991994" w14:textId="1DDBD7E4" w:rsidR="00A000CF" w:rsidRDefault="00A000CF" w:rsidP="007C6F9E">
      <w:pPr>
        <w:spacing w:line="360" w:lineRule="auto"/>
        <w:jc w:val="both"/>
        <w:rPr>
          <w:rFonts w:ascii="Palatino Linotype" w:eastAsia="Calibri" w:hAnsi="Palatino Linotype" w:cs="Calibri"/>
          <w:szCs w:val="22"/>
          <w:lang w:val="es-ES_tradnl" w:eastAsia="es-MX"/>
        </w:rPr>
      </w:pPr>
    </w:p>
    <w:p w14:paraId="6931AE5B" w14:textId="133337CA" w:rsidR="00A000CF" w:rsidRDefault="00A000CF" w:rsidP="007C6F9E">
      <w:pPr>
        <w:spacing w:line="360" w:lineRule="auto"/>
        <w:jc w:val="both"/>
        <w:rPr>
          <w:rFonts w:ascii="Palatino Linotype" w:eastAsia="Calibri" w:hAnsi="Palatino Linotype" w:cs="Calibri"/>
          <w:szCs w:val="22"/>
          <w:lang w:val="es-ES_tradnl" w:eastAsia="es-MX"/>
        </w:rPr>
      </w:pPr>
    </w:p>
    <w:p w14:paraId="4179934E" w14:textId="25D60FD4" w:rsidR="00F44D6D" w:rsidRDefault="00F44D6D" w:rsidP="007C6F9E">
      <w:pPr>
        <w:spacing w:line="360" w:lineRule="auto"/>
        <w:jc w:val="both"/>
        <w:rPr>
          <w:rFonts w:ascii="Palatino Linotype" w:eastAsia="Calibri" w:hAnsi="Palatino Linotype" w:cs="Calibri"/>
          <w:szCs w:val="22"/>
          <w:lang w:val="es-ES_tradnl" w:eastAsia="es-MX"/>
        </w:rPr>
      </w:pPr>
    </w:p>
    <w:p w14:paraId="4D766D6F" w14:textId="71B9D1F5"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69F04F0E"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34317CBD" w14:textId="5FB4E45B"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1D737321"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3C298E02"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3F5454BA"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2B7AF81C" w14:textId="1D4B2333"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6D07549F"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1C144E3A"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599146AD"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0BB78390" w14:textId="426F07B1"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7B5A0181" w14:textId="3C3A127C"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4E7220E2"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261B0CDE"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28255956" w14:textId="1D388B9E"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43548EC0" w14:textId="507BDA7F"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640168EC" w14:textId="69E1C0CB"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4BBBF02D" w14:textId="77777777" w:rsidR="00A000CF" w:rsidRDefault="00A000CF"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255563AC" w14:textId="754CF6A0" w:rsidR="00296789" w:rsidRDefault="00B57931"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Pr>
          <w:rFonts w:ascii="Palatino Linotype" w:eastAsia="Calibri" w:hAnsi="Palatino Linotype" w:cs="Calibri"/>
          <w:szCs w:val="22"/>
          <w:lang w:val="es-ES_tradnl" w:eastAsia="es-MX"/>
        </w:rPr>
        <w:lastRenderedPageBreak/>
        <w:t xml:space="preserve">Se colige entontes, que el Sujeto Obligado cuenta con la documentación necesaria para dar </w:t>
      </w:r>
      <w:r w:rsidR="009C7EE9">
        <w:rPr>
          <w:rFonts w:ascii="Palatino Linotype" w:eastAsia="Calibri" w:hAnsi="Palatino Linotype" w:cs="Calibri"/>
          <w:szCs w:val="22"/>
          <w:lang w:val="es-ES_tradnl" w:eastAsia="es-MX"/>
        </w:rPr>
        <w:t>colmar la pretensión de</w:t>
      </w:r>
      <w:r w:rsidR="00296789">
        <w:rPr>
          <w:rFonts w:ascii="Palatino Linotype" w:eastAsia="Calibri" w:hAnsi="Palatino Linotype" w:cs="Calibri"/>
          <w:szCs w:val="22"/>
          <w:lang w:val="es-ES_tradnl" w:eastAsia="es-MX"/>
        </w:rPr>
        <w:t xml:space="preserve">l Recurrente, respecto </w:t>
      </w:r>
      <w:r w:rsidR="009E3ED2">
        <w:rPr>
          <w:rFonts w:ascii="Palatino Linotype" w:eastAsia="Calibri" w:hAnsi="Palatino Linotype" w:cs="Calibri"/>
          <w:szCs w:val="22"/>
          <w:lang w:val="es-ES_tradnl" w:eastAsia="es-MX"/>
        </w:rPr>
        <w:t>de ese punto</w:t>
      </w:r>
      <w:r w:rsidR="00296789">
        <w:rPr>
          <w:rFonts w:ascii="Palatino Linotype" w:eastAsia="Calibri" w:hAnsi="Palatino Linotype" w:cs="Calibri"/>
          <w:szCs w:val="22"/>
          <w:lang w:val="es-ES_tradnl" w:eastAsia="es-MX"/>
        </w:rPr>
        <w:t>.</w:t>
      </w:r>
    </w:p>
    <w:p w14:paraId="5379D9EF" w14:textId="77777777" w:rsidR="00296789" w:rsidRDefault="00296789" w:rsidP="007C6F9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688D0D66" w14:textId="0FC39209" w:rsidR="009E3ED2" w:rsidRDefault="003E060F"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sidRPr="003E060F">
        <w:rPr>
          <w:rFonts w:ascii="Palatino Linotype" w:eastAsia="Calibri" w:hAnsi="Palatino Linotype" w:cs="Calibri"/>
          <w:sz w:val="22"/>
          <w:szCs w:val="20"/>
          <w:lang w:val="es-ES_tradnl" w:eastAsia="es-MX"/>
        </w:rPr>
        <w:t>-</w:t>
      </w:r>
      <w:r w:rsidRPr="003E060F">
        <w:rPr>
          <w:rFonts w:ascii="Palatino Linotype" w:eastAsia="Calibri" w:hAnsi="Palatino Linotype" w:cs="Calibri"/>
          <w:b/>
          <w:bCs/>
          <w:sz w:val="22"/>
          <w:szCs w:val="20"/>
          <w:lang w:val="es-ES_tradnl" w:eastAsia="es-MX"/>
        </w:rPr>
        <w:t>Cuantas y cuáles calles se incluyeron en el plan de Desarrollo Municipal del presente ejercicio</w:t>
      </w:r>
      <w:r w:rsidRPr="003E060F">
        <w:rPr>
          <w:rFonts w:ascii="Palatino Linotype" w:eastAsia="Calibri" w:hAnsi="Palatino Linotype" w:cs="Calibri"/>
          <w:sz w:val="22"/>
          <w:szCs w:val="20"/>
          <w:lang w:val="es-ES_tradnl" w:eastAsia="es-MX"/>
        </w:rPr>
        <w:t>-</w:t>
      </w:r>
    </w:p>
    <w:p w14:paraId="2627F0ED" w14:textId="77777777" w:rsidR="00F4354C" w:rsidRDefault="00F4354C"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1178E9D5" w14:textId="23EB919C" w:rsidR="0061120B" w:rsidRDefault="0061120B"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En primer lugar se enuncia que de conformidad a la Ley de Movilidad del Estado de México</w:t>
      </w:r>
      <w:r w:rsidR="00F17534">
        <w:rPr>
          <w:rFonts w:ascii="Palatino Linotype" w:eastAsia="Calibri" w:hAnsi="Palatino Linotype" w:cs="Calibri"/>
          <w:sz w:val="22"/>
          <w:szCs w:val="20"/>
          <w:lang w:val="es-ES_tradnl" w:eastAsia="es-MX"/>
        </w:rPr>
        <w:t xml:space="preserve">, los </w:t>
      </w:r>
      <w:r w:rsidR="00634709">
        <w:rPr>
          <w:rFonts w:ascii="Palatino Linotype" w:eastAsia="Calibri" w:hAnsi="Palatino Linotype" w:cs="Calibri"/>
          <w:sz w:val="22"/>
          <w:szCs w:val="20"/>
          <w:lang w:val="es-ES_tradnl" w:eastAsia="es-MX"/>
        </w:rPr>
        <w:t>municipios</w:t>
      </w:r>
      <w:r w:rsidR="00F17534">
        <w:rPr>
          <w:rFonts w:ascii="Palatino Linotype" w:eastAsia="Calibri" w:hAnsi="Palatino Linotype" w:cs="Calibri"/>
          <w:sz w:val="22"/>
          <w:szCs w:val="20"/>
          <w:lang w:val="es-ES_tradnl" w:eastAsia="es-MX"/>
        </w:rPr>
        <w:t xml:space="preserve"> en materia de movilidad tienen como atribuciones hacer estudios para </w:t>
      </w:r>
      <w:r w:rsidR="006E6287">
        <w:rPr>
          <w:rFonts w:ascii="Palatino Linotype" w:eastAsia="Calibri" w:hAnsi="Palatino Linotype" w:cs="Calibri"/>
          <w:sz w:val="22"/>
          <w:szCs w:val="20"/>
          <w:lang w:val="es-ES_tradnl" w:eastAsia="es-MX"/>
        </w:rPr>
        <w:t xml:space="preserve">ordenar y regular </w:t>
      </w:r>
      <w:r w:rsidR="00634709">
        <w:rPr>
          <w:rFonts w:ascii="Palatino Linotype" w:eastAsia="Calibri" w:hAnsi="Palatino Linotype" w:cs="Calibri"/>
          <w:sz w:val="22"/>
          <w:szCs w:val="20"/>
          <w:lang w:val="es-ES_tradnl" w:eastAsia="es-MX"/>
        </w:rPr>
        <w:t>los servicios de vialidad y tránsito en los centros de población; hacer estudios para conservar y mejorar los servicios de vialidad y tránsito (que incluye desde luego la pavimentación de las vialidades)</w:t>
      </w:r>
      <w:r w:rsidR="00CF45A3">
        <w:rPr>
          <w:rFonts w:ascii="Palatino Linotype" w:eastAsia="Calibri" w:hAnsi="Palatino Linotype" w:cs="Calibri"/>
          <w:sz w:val="22"/>
          <w:szCs w:val="20"/>
          <w:lang w:val="es-ES_tradnl" w:eastAsia="es-MX"/>
        </w:rPr>
        <w:t xml:space="preserve">; dictar las medidas tendientes al mejoramiento de los servicios de vialidad y tránsito, entre otros. </w:t>
      </w:r>
    </w:p>
    <w:p w14:paraId="1A42EA84" w14:textId="77777777" w:rsidR="00F17534" w:rsidRDefault="00F17534"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6FE8E090" w14:textId="77777777" w:rsidR="00380FAC" w:rsidRDefault="00CF45A3" w:rsidP="004230CD">
      <w:pPr>
        <w:pBdr>
          <w:top w:val="nil"/>
          <w:left w:val="nil"/>
          <w:bottom w:val="nil"/>
          <w:right w:val="nil"/>
          <w:between w:val="nil"/>
        </w:pBdr>
        <w:spacing w:line="276" w:lineRule="auto"/>
        <w:ind w:left="851" w:right="474"/>
        <w:contextualSpacing/>
        <w:jc w:val="both"/>
        <w:rPr>
          <w:rFonts w:ascii="Palatino Linotype" w:hAnsi="Palatino Linotype"/>
          <w:i/>
          <w:iCs/>
          <w:sz w:val="22"/>
          <w:szCs w:val="22"/>
        </w:rPr>
      </w:pPr>
      <w:r w:rsidRPr="00380FAC">
        <w:rPr>
          <w:rFonts w:ascii="Palatino Linotype" w:hAnsi="Palatino Linotype"/>
          <w:b/>
          <w:bCs/>
          <w:i/>
          <w:iCs/>
          <w:sz w:val="22"/>
          <w:szCs w:val="22"/>
        </w:rPr>
        <w:t>Artículo 9.</w:t>
      </w:r>
      <w:r w:rsidRPr="00380FAC">
        <w:rPr>
          <w:rFonts w:ascii="Palatino Linotype" w:hAnsi="Palatino Linotype"/>
          <w:i/>
          <w:iCs/>
          <w:sz w:val="22"/>
          <w:szCs w:val="22"/>
        </w:rPr>
        <w:t xml:space="preserve"> Atribuciones municipales en materia de movilidad. Los municipios tendrán las atribuciones siguientes en materia de movilidad: </w:t>
      </w:r>
    </w:p>
    <w:p w14:paraId="6F2366FA" w14:textId="77777777" w:rsidR="004230CD" w:rsidRDefault="004230CD" w:rsidP="004230CD">
      <w:pPr>
        <w:pBdr>
          <w:top w:val="nil"/>
          <w:left w:val="nil"/>
          <w:bottom w:val="nil"/>
          <w:right w:val="nil"/>
          <w:between w:val="nil"/>
        </w:pBdr>
        <w:spacing w:line="276" w:lineRule="auto"/>
        <w:ind w:left="851" w:right="474"/>
        <w:contextualSpacing/>
        <w:jc w:val="both"/>
        <w:rPr>
          <w:rFonts w:ascii="Palatino Linotype" w:hAnsi="Palatino Linotype"/>
          <w:i/>
          <w:iCs/>
          <w:sz w:val="22"/>
          <w:szCs w:val="22"/>
        </w:rPr>
      </w:pPr>
    </w:p>
    <w:p w14:paraId="013F9BF7" w14:textId="004F11F9" w:rsidR="00380FAC" w:rsidRP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380FAC">
        <w:rPr>
          <w:rFonts w:ascii="Palatino Linotype" w:hAnsi="Palatino Linotype"/>
          <w:i/>
          <w:iCs/>
          <w:sz w:val="22"/>
          <w:szCs w:val="22"/>
        </w:rPr>
        <w:t xml:space="preserve">Aquellas relacionadas con el Sistema Integral de Movilidad, que deriven de las funciones y servicios públicos establecidos en la Constitución Política de los Estados Unidos Mexicanos y la Constitución Política del Estado Libre y Soberano de México. </w:t>
      </w:r>
    </w:p>
    <w:p w14:paraId="21C1C87A"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380FAC">
        <w:rPr>
          <w:rFonts w:ascii="Palatino Linotype" w:hAnsi="Palatino Linotype"/>
          <w:i/>
          <w:iCs/>
          <w:sz w:val="22"/>
          <w:szCs w:val="22"/>
        </w:rPr>
        <w:t xml:space="preserve">Dar su opinión respecto a las acciones implementadas por las autoridades en materia de movilidad conforme a esta Ley, que afecten o tengan incidencia en su ámbito territorial. </w:t>
      </w:r>
    </w:p>
    <w:p w14:paraId="5E536BED"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380FAC">
        <w:rPr>
          <w:rFonts w:ascii="Palatino Linotype" w:hAnsi="Palatino Linotype"/>
          <w:i/>
          <w:iCs/>
          <w:sz w:val="22"/>
          <w:szCs w:val="22"/>
        </w:rPr>
        <w:t xml:space="preserve">Enviar al Comité para su discusión y, en su caso, inclusión en el Programa, propuestas específicas en materia de movilidad relacionadas con su ámbito territorial. </w:t>
      </w:r>
    </w:p>
    <w:p w14:paraId="7075E9AF"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7F23B1">
        <w:rPr>
          <w:rFonts w:ascii="Palatino Linotype" w:hAnsi="Palatino Linotype"/>
          <w:i/>
          <w:iCs/>
          <w:sz w:val="22"/>
          <w:szCs w:val="22"/>
          <w:u w:val="single"/>
        </w:rPr>
        <w:t>Expedir reglamentos para ordenar, regular y administrar los servicios de vialidad y tránsito en los centros de población</w:t>
      </w:r>
      <w:r w:rsidRPr="00380FAC">
        <w:rPr>
          <w:rFonts w:ascii="Palatino Linotype" w:hAnsi="Palatino Linotype"/>
          <w:i/>
          <w:iCs/>
          <w:sz w:val="22"/>
          <w:szCs w:val="22"/>
        </w:rPr>
        <w:t xml:space="preserve"> ubicados en su territorio y en las vías públicas de jurisdicción municipal, conforme a las disposiciones de esta ley y su reglamento. </w:t>
      </w:r>
    </w:p>
    <w:p w14:paraId="42819938"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7F23B1">
        <w:rPr>
          <w:rFonts w:ascii="Palatino Linotype" w:hAnsi="Palatino Linotype"/>
          <w:i/>
          <w:iCs/>
          <w:sz w:val="22"/>
          <w:szCs w:val="22"/>
          <w:u w:val="single"/>
        </w:rPr>
        <w:t>Hacer los estudios necesarios para conservar y mejorar los servicios de vialidad y tránsito, conforme a las necesidades y propuestas de la sociedad</w:t>
      </w:r>
      <w:r w:rsidRPr="00380FAC">
        <w:rPr>
          <w:rFonts w:ascii="Palatino Linotype" w:hAnsi="Palatino Linotype"/>
          <w:i/>
          <w:iCs/>
          <w:sz w:val="22"/>
          <w:szCs w:val="22"/>
        </w:rPr>
        <w:t xml:space="preserve">. </w:t>
      </w:r>
    </w:p>
    <w:p w14:paraId="1591E7C6"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7F23B1">
        <w:rPr>
          <w:rFonts w:ascii="Palatino Linotype" w:hAnsi="Palatino Linotype"/>
          <w:i/>
          <w:iCs/>
          <w:sz w:val="22"/>
          <w:szCs w:val="22"/>
          <w:u w:val="single"/>
        </w:rPr>
        <w:t>Dictar medidas tendientes al mejoramiento de los servicios de vialidad y tránsito</w:t>
      </w:r>
      <w:r w:rsidRPr="00380FAC">
        <w:rPr>
          <w:rFonts w:ascii="Palatino Linotype" w:hAnsi="Palatino Linotype"/>
          <w:i/>
          <w:iCs/>
          <w:sz w:val="22"/>
          <w:szCs w:val="22"/>
        </w:rPr>
        <w:t xml:space="preserve">. </w:t>
      </w:r>
    </w:p>
    <w:p w14:paraId="3D2242C2" w14:textId="05E0F4E4"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7F23B1">
        <w:rPr>
          <w:rFonts w:ascii="Palatino Linotype" w:hAnsi="Palatino Linotype"/>
          <w:i/>
          <w:iCs/>
          <w:sz w:val="22"/>
          <w:szCs w:val="22"/>
          <w:u w:val="single"/>
        </w:rPr>
        <w:lastRenderedPageBreak/>
        <w:t>Realizar las tareas relativas a la ingeniería de tránsito y al señalamiento de la vialidad en los centros de población</w:t>
      </w:r>
      <w:r w:rsidRPr="00380FAC">
        <w:rPr>
          <w:rFonts w:ascii="Palatino Linotype" w:hAnsi="Palatino Linotype"/>
          <w:i/>
          <w:iCs/>
          <w:sz w:val="22"/>
          <w:szCs w:val="22"/>
        </w:rPr>
        <w:t>.</w:t>
      </w:r>
    </w:p>
    <w:p w14:paraId="71F0A718" w14:textId="77777777" w:rsidR="00380FAC" w:rsidRP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380FAC">
        <w:rPr>
          <w:rFonts w:ascii="Palatino Linotype" w:eastAsia="Calibri" w:hAnsi="Palatino Linotype" w:cs="Calibri"/>
          <w:i/>
          <w:iCs/>
          <w:sz w:val="22"/>
          <w:szCs w:val="22"/>
          <w:lang w:val="es-ES_tradnl" w:eastAsia="es-MX"/>
        </w:rPr>
        <w:t xml:space="preserve">Realizar los estudios necesarios </w:t>
      </w:r>
      <w:r w:rsidRPr="007F23B1">
        <w:rPr>
          <w:rFonts w:ascii="Palatino Linotype" w:eastAsia="Calibri" w:hAnsi="Palatino Linotype" w:cs="Calibri"/>
          <w:i/>
          <w:iCs/>
          <w:sz w:val="22"/>
          <w:szCs w:val="22"/>
          <w:u w:val="single"/>
          <w:lang w:val="es-ES_tradnl" w:eastAsia="es-MX"/>
        </w:rPr>
        <w:t>sobre tránsito de vehículos, a fin de lograr una mejor utilización</w:t>
      </w:r>
      <w:r w:rsidR="00380FAC" w:rsidRPr="007F23B1">
        <w:rPr>
          <w:rFonts w:ascii="Palatino Linotype" w:eastAsia="Calibri" w:hAnsi="Palatino Linotype" w:cs="Calibri"/>
          <w:i/>
          <w:iCs/>
          <w:sz w:val="22"/>
          <w:szCs w:val="22"/>
          <w:u w:val="single"/>
          <w:lang w:val="es-ES_tradnl" w:eastAsia="es-MX"/>
        </w:rPr>
        <w:t xml:space="preserve"> </w:t>
      </w:r>
      <w:r w:rsidRPr="007F23B1">
        <w:rPr>
          <w:rFonts w:ascii="Palatino Linotype" w:eastAsia="Calibri" w:hAnsi="Palatino Linotype" w:cs="Calibri"/>
          <w:i/>
          <w:iCs/>
          <w:sz w:val="22"/>
          <w:szCs w:val="22"/>
          <w:u w:val="single"/>
          <w:lang w:val="es-ES_tradnl" w:eastAsia="es-MX"/>
        </w:rPr>
        <w:t>de las vías y de los medios de transporte correspondientes</w:t>
      </w:r>
      <w:r w:rsidRPr="00380FAC">
        <w:rPr>
          <w:rFonts w:ascii="Palatino Linotype" w:eastAsia="Calibri" w:hAnsi="Palatino Linotype" w:cs="Calibri"/>
          <w:i/>
          <w:iCs/>
          <w:sz w:val="22"/>
          <w:szCs w:val="22"/>
          <w:lang w:val="es-ES_tradnl" w:eastAsia="es-MX"/>
        </w:rPr>
        <w:t>, que conduzcan a la más eficaz protección</w:t>
      </w:r>
      <w:r w:rsidR="00380FAC" w:rsidRPr="00380FAC">
        <w:rPr>
          <w:rFonts w:ascii="Palatino Linotype" w:eastAsia="Calibri" w:hAnsi="Palatino Linotype" w:cs="Calibri"/>
          <w:i/>
          <w:iCs/>
          <w:sz w:val="22"/>
          <w:szCs w:val="22"/>
          <w:lang w:val="es-ES_tradnl" w:eastAsia="es-MX"/>
        </w:rPr>
        <w:t xml:space="preserve"> </w:t>
      </w:r>
      <w:r w:rsidRPr="00380FAC">
        <w:rPr>
          <w:rFonts w:ascii="Palatino Linotype" w:eastAsia="Calibri" w:hAnsi="Palatino Linotype" w:cs="Calibri"/>
          <w:i/>
          <w:iCs/>
          <w:sz w:val="22"/>
          <w:szCs w:val="22"/>
          <w:lang w:val="es-ES_tradnl" w:eastAsia="es-MX"/>
        </w:rPr>
        <w:t>de la vida humana, protección del ambiente, seguridad, comodidad y fluidez en la vialidad.</w:t>
      </w:r>
    </w:p>
    <w:p w14:paraId="00F086BF" w14:textId="77777777" w:rsidR="00380FAC" w:rsidRP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hAnsi="Palatino Linotype"/>
          <w:i/>
          <w:iCs/>
          <w:sz w:val="22"/>
          <w:szCs w:val="22"/>
        </w:rPr>
      </w:pPr>
      <w:r w:rsidRPr="00380FAC">
        <w:rPr>
          <w:rFonts w:ascii="Palatino Linotype" w:eastAsia="Calibri" w:hAnsi="Palatino Linotype" w:cs="Calibri"/>
          <w:i/>
          <w:iCs/>
          <w:sz w:val="22"/>
          <w:szCs w:val="22"/>
          <w:lang w:val="es-ES_tradnl" w:eastAsia="es-MX"/>
        </w:rPr>
        <w:t>Indicar las características específicas y la ubicación que deberán tener los dispositivos y señales</w:t>
      </w:r>
      <w:r w:rsidR="00380FAC" w:rsidRPr="00380FAC">
        <w:rPr>
          <w:rFonts w:ascii="Palatino Linotype" w:eastAsia="Calibri" w:hAnsi="Palatino Linotype" w:cs="Calibri"/>
          <w:i/>
          <w:iCs/>
          <w:sz w:val="22"/>
          <w:szCs w:val="22"/>
          <w:lang w:val="es-ES_tradnl" w:eastAsia="es-MX"/>
        </w:rPr>
        <w:t xml:space="preserve"> </w:t>
      </w:r>
      <w:r w:rsidRPr="00380FAC">
        <w:rPr>
          <w:rFonts w:ascii="Palatino Linotype" w:eastAsia="Calibri" w:hAnsi="Palatino Linotype" w:cs="Calibri"/>
          <w:i/>
          <w:iCs/>
          <w:sz w:val="22"/>
          <w:szCs w:val="22"/>
          <w:lang w:val="es-ES_tradnl" w:eastAsia="es-MX"/>
        </w:rPr>
        <w:t>para la regulación del tránsito, conforme a las normas generales de carácter técnico.</w:t>
      </w:r>
    </w:p>
    <w:p w14:paraId="4BFB6EF5"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380FAC">
        <w:rPr>
          <w:rFonts w:ascii="Palatino Linotype" w:eastAsia="Calibri" w:hAnsi="Palatino Linotype" w:cs="Calibri"/>
          <w:i/>
          <w:iCs/>
          <w:sz w:val="22"/>
          <w:szCs w:val="22"/>
          <w:lang w:val="es-ES_tradnl" w:eastAsia="es-MX"/>
        </w:rPr>
        <w:t>Apoyar y participar en los programas de fomento a la cultura y educación de movilidad que</w:t>
      </w:r>
      <w:r w:rsidR="00380FAC">
        <w:rPr>
          <w:rFonts w:ascii="Palatino Linotype" w:eastAsia="Calibri" w:hAnsi="Palatino Linotype" w:cs="Calibri"/>
          <w:i/>
          <w:iCs/>
          <w:sz w:val="22"/>
          <w:szCs w:val="22"/>
          <w:lang w:val="es-ES_tradnl" w:eastAsia="es-MX"/>
        </w:rPr>
        <w:t xml:space="preserve"> </w:t>
      </w:r>
      <w:r w:rsidRPr="00380FAC">
        <w:rPr>
          <w:rFonts w:ascii="Palatino Linotype" w:eastAsia="Calibri" w:hAnsi="Palatino Linotype" w:cs="Calibri"/>
          <w:i/>
          <w:iCs/>
          <w:sz w:val="22"/>
          <w:szCs w:val="22"/>
          <w:lang w:val="es-ES_tradnl" w:eastAsia="es-MX"/>
        </w:rPr>
        <w:t>elabore el Estado.</w:t>
      </w:r>
    </w:p>
    <w:p w14:paraId="573E8B17"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380FAC">
        <w:rPr>
          <w:rFonts w:ascii="Palatino Linotype" w:eastAsia="Calibri" w:hAnsi="Palatino Linotype" w:cs="Calibri"/>
          <w:i/>
          <w:iCs/>
          <w:sz w:val="22"/>
          <w:szCs w:val="22"/>
          <w:lang w:val="es-ES_tradnl" w:eastAsia="es-MX"/>
        </w:rPr>
        <w:t>Coordinarse con la Secretaría y con otros municipios de la entidad, para dar cumplimiento a las</w:t>
      </w:r>
      <w:r w:rsidR="00380FAC" w:rsidRPr="00380FAC">
        <w:rPr>
          <w:rFonts w:ascii="Palatino Linotype" w:eastAsia="Calibri" w:hAnsi="Palatino Linotype" w:cs="Calibri"/>
          <w:i/>
          <w:iCs/>
          <w:sz w:val="22"/>
          <w:szCs w:val="22"/>
          <w:lang w:val="es-ES_tradnl" w:eastAsia="es-MX"/>
        </w:rPr>
        <w:t xml:space="preserve"> </w:t>
      </w:r>
      <w:r w:rsidRPr="00380FAC">
        <w:rPr>
          <w:rFonts w:ascii="Palatino Linotype" w:eastAsia="Calibri" w:hAnsi="Palatino Linotype" w:cs="Calibri"/>
          <w:i/>
          <w:iCs/>
          <w:sz w:val="22"/>
          <w:szCs w:val="22"/>
          <w:lang w:val="es-ES_tradnl" w:eastAsia="es-MX"/>
        </w:rPr>
        <w:t>disposiciones de esta ley.</w:t>
      </w:r>
    </w:p>
    <w:p w14:paraId="2320B9E9" w14:textId="77777777" w:rsidR="00380FAC" w:rsidRDefault="00CF45A3"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7F23B1">
        <w:rPr>
          <w:rFonts w:ascii="Palatino Linotype" w:eastAsia="Calibri" w:hAnsi="Palatino Linotype" w:cs="Calibri"/>
          <w:i/>
          <w:iCs/>
          <w:sz w:val="22"/>
          <w:szCs w:val="22"/>
          <w:u w:val="single"/>
          <w:lang w:val="es-ES_tradnl" w:eastAsia="es-MX"/>
        </w:rPr>
        <w:t>Autorizar la localización y características de los elementos que integran la infraestructura y el</w:t>
      </w:r>
      <w:r w:rsidR="00380FAC" w:rsidRPr="007F23B1">
        <w:rPr>
          <w:rFonts w:ascii="Palatino Linotype" w:eastAsia="Calibri" w:hAnsi="Palatino Linotype" w:cs="Calibri"/>
          <w:i/>
          <w:iCs/>
          <w:sz w:val="22"/>
          <w:szCs w:val="22"/>
          <w:u w:val="single"/>
          <w:lang w:val="es-ES_tradnl" w:eastAsia="es-MX"/>
        </w:rPr>
        <w:t xml:space="preserve"> </w:t>
      </w:r>
      <w:r w:rsidRPr="007F23B1">
        <w:rPr>
          <w:rFonts w:ascii="Palatino Linotype" w:eastAsia="Calibri" w:hAnsi="Palatino Linotype" w:cs="Calibri"/>
          <w:i/>
          <w:iCs/>
          <w:sz w:val="22"/>
          <w:szCs w:val="22"/>
          <w:u w:val="single"/>
          <w:lang w:val="es-ES_tradnl" w:eastAsia="es-MX"/>
        </w:rPr>
        <w:t>equipamiento vial de los centros de población, a través de los planes y programas de desarrollo</w:t>
      </w:r>
      <w:r w:rsidR="00380FAC" w:rsidRPr="007F23B1">
        <w:rPr>
          <w:rFonts w:ascii="Palatino Linotype" w:eastAsia="Calibri" w:hAnsi="Palatino Linotype" w:cs="Calibri"/>
          <w:i/>
          <w:iCs/>
          <w:sz w:val="22"/>
          <w:szCs w:val="22"/>
          <w:u w:val="single"/>
          <w:lang w:val="es-ES_tradnl" w:eastAsia="es-MX"/>
        </w:rPr>
        <w:t xml:space="preserve"> </w:t>
      </w:r>
      <w:r w:rsidRPr="007F23B1">
        <w:rPr>
          <w:rFonts w:ascii="Palatino Linotype" w:eastAsia="Calibri" w:hAnsi="Palatino Linotype" w:cs="Calibri"/>
          <w:i/>
          <w:iCs/>
          <w:sz w:val="22"/>
          <w:szCs w:val="22"/>
          <w:u w:val="single"/>
          <w:lang w:val="es-ES_tradnl" w:eastAsia="es-MX"/>
        </w:rPr>
        <w:t>urbano que les corresponda sancionar y aplicar</w:t>
      </w:r>
      <w:r w:rsidRPr="00380FAC">
        <w:rPr>
          <w:rFonts w:ascii="Palatino Linotype" w:eastAsia="Calibri" w:hAnsi="Palatino Linotype" w:cs="Calibri"/>
          <w:i/>
          <w:iCs/>
          <w:sz w:val="22"/>
          <w:szCs w:val="22"/>
          <w:lang w:val="es-ES_tradnl" w:eastAsia="es-MX"/>
        </w:rPr>
        <w:t>.</w:t>
      </w:r>
    </w:p>
    <w:p w14:paraId="7AF9668E" w14:textId="77777777" w:rsidR="00380FAC" w:rsidRDefault="00380FAC"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380FAC">
        <w:rPr>
          <w:rFonts w:ascii="Palatino Linotype" w:eastAsia="Calibri" w:hAnsi="Palatino Linotype" w:cs="Calibri"/>
          <w:i/>
          <w:iCs/>
          <w:sz w:val="22"/>
          <w:szCs w:val="22"/>
          <w:lang w:val="es-ES_tradnl" w:eastAsia="es-MX"/>
        </w:rPr>
        <w:t>Determinar,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14:paraId="33126E3C" w14:textId="77777777" w:rsidR="00380FAC" w:rsidRDefault="00380FAC"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380FAC">
        <w:rPr>
          <w:rFonts w:ascii="Palatino Linotype" w:eastAsia="Calibri" w:hAnsi="Palatino Linotype" w:cs="Calibri"/>
          <w:i/>
          <w:iCs/>
          <w:sz w:val="22"/>
          <w:szCs w:val="22"/>
          <w:lang w:val="es-ES_tradnl" w:eastAsia="es-MX"/>
        </w:rPr>
        <w:t>Determinar la localización del equipamiento para el transporte público, tanto para la operación de las terminales de autobuses de pasajeros, como de las terminales de carga, a efecto de tramitar las respectivas concesiones y permisos.</w:t>
      </w:r>
    </w:p>
    <w:p w14:paraId="79F6C2A3" w14:textId="77777777" w:rsidR="00380FAC" w:rsidRDefault="00380FAC"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380FAC">
        <w:rPr>
          <w:rFonts w:ascii="Palatino Linotype" w:eastAsia="Calibri" w:hAnsi="Palatino Linotype" w:cs="Calibri"/>
          <w:i/>
          <w:iCs/>
          <w:sz w:val="22"/>
          <w:szCs w:val="22"/>
          <w:lang w:val="es-ES_tradnl" w:eastAsia="es-MX"/>
        </w:rPr>
        <w:t>Autorizar, en coordinación con la Secretaría la ubicación de los lugares para el establecimiento de los sitios y matrices de éstos, a propuesta de los interesados.</w:t>
      </w:r>
    </w:p>
    <w:p w14:paraId="59903B33" w14:textId="5C9C79BA" w:rsidR="00CF45A3" w:rsidRPr="00380FAC" w:rsidRDefault="00380FAC" w:rsidP="004230CD">
      <w:pPr>
        <w:pStyle w:val="Prrafodelista"/>
        <w:numPr>
          <w:ilvl w:val="0"/>
          <w:numId w:val="20"/>
        </w:numPr>
        <w:pBdr>
          <w:top w:val="nil"/>
          <w:left w:val="nil"/>
          <w:bottom w:val="nil"/>
          <w:right w:val="nil"/>
          <w:between w:val="nil"/>
        </w:pBdr>
        <w:spacing w:line="276" w:lineRule="auto"/>
        <w:ind w:left="851" w:right="474" w:firstLine="0"/>
        <w:contextualSpacing/>
        <w:jc w:val="both"/>
        <w:rPr>
          <w:rFonts w:ascii="Palatino Linotype" w:eastAsia="Calibri" w:hAnsi="Palatino Linotype" w:cs="Calibri"/>
          <w:i/>
          <w:iCs/>
          <w:sz w:val="22"/>
          <w:szCs w:val="22"/>
          <w:lang w:val="es-ES_tradnl" w:eastAsia="es-MX"/>
        </w:rPr>
      </w:pPr>
      <w:r w:rsidRPr="00B80368">
        <w:rPr>
          <w:rFonts w:ascii="Palatino Linotype" w:eastAsia="Calibri" w:hAnsi="Palatino Linotype" w:cs="Calibri"/>
          <w:i/>
          <w:iCs/>
          <w:sz w:val="22"/>
          <w:szCs w:val="22"/>
          <w:u w:val="single"/>
          <w:lang w:val="es-ES_tradnl" w:eastAsia="es-MX"/>
        </w:rPr>
        <w:t>Autorizar, en coordinación con el titular del Poder Ejecutivo del Estado, la localización de las obras de infraestructura carretera; de la infraestructura y equipamiento vial; de los derechos de vía como destinos</w:t>
      </w:r>
      <w:r w:rsidRPr="00380FAC">
        <w:rPr>
          <w:rFonts w:ascii="Palatino Linotype" w:eastAsia="Calibri" w:hAnsi="Palatino Linotype" w:cs="Calibri"/>
          <w:i/>
          <w:iCs/>
          <w:sz w:val="22"/>
          <w:szCs w:val="22"/>
          <w:lang w:val="es-ES_tradnl" w:eastAsia="es-MX"/>
        </w:rPr>
        <w:t>; de las zonas de restricción, así como las normas que regulen su uso. (…)</w:t>
      </w:r>
    </w:p>
    <w:p w14:paraId="51A88C48" w14:textId="77777777" w:rsidR="00B80368" w:rsidRDefault="00B80368" w:rsidP="00B80368">
      <w:pPr>
        <w:pBdr>
          <w:top w:val="nil"/>
          <w:left w:val="nil"/>
          <w:bottom w:val="nil"/>
          <w:right w:val="nil"/>
          <w:between w:val="nil"/>
        </w:pBdr>
        <w:spacing w:line="360" w:lineRule="auto"/>
        <w:ind w:left="851" w:right="474"/>
        <w:contextualSpacing/>
        <w:jc w:val="both"/>
        <w:rPr>
          <w:rFonts w:ascii="Palatino Linotype" w:eastAsia="Calibri" w:hAnsi="Palatino Linotype" w:cs="Calibri"/>
          <w:sz w:val="22"/>
          <w:szCs w:val="20"/>
          <w:lang w:val="es-ES_tradnl" w:eastAsia="es-MX"/>
        </w:rPr>
      </w:pPr>
    </w:p>
    <w:p w14:paraId="501F1489" w14:textId="03D30662" w:rsidR="00CF45A3" w:rsidRPr="00B80368" w:rsidRDefault="00B80368" w:rsidP="00B80368">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lang w:val="es-ES_tradnl" w:eastAsia="es-MX"/>
        </w:rPr>
      </w:pPr>
      <w:r w:rsidRPr="00B80368">
        <w:rPr>
          <w:rFonts w:ascii="Palatino Linotype" w:eastAsia="Calibri" w:hAnsi="Palatino Linotype" w:cs="Calibri"/>
          <w:i/>
          <w:iCs/>
          <w:sz w:val="22"/>
          <w:szCs w:val="20"/>
          <w:lang w:val="es-ES_tradnl" w:eastAsia="es-MX"/>
        </w:rPr>
        <w:t>El ayuntamiento ejercerá sus atribuciones técnicas y administrativas en materia de vialidad y tránsito, e intervendrá en la formulación y aplicación de los programas de transporte de pasajeros, a través de la dependencia que se determine en la legislación municipal y, en su caso, en el reglamento correspondiente.</w:t>
      </w:r>
    </w:p>
    <w:p w14:paraId="7806B8D6" w14:textId="2F43B66D" w:rsidR="00F4354C" w:rsidRPr="00421D70" w:rsidRDefault="00F4354C" w:rsidP="00421D70">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lang w:val="es-ES_tradnl" w:eastAsia="es-MX"/>
        </w:rPr>
      </w:pPr>
      <w:r w:rsidRPr="00421D70">
        <w:rPr>
          <w:rFonts w:ascii="Palatino Linotype" w:eastAsia="Calibri" w:hAnsi="Palatino Linotype" w:cs="Calibri"/>
          <w:b/>
          <w:bCs/>
          <w:i/>
          <w:iCs/>
          <w:sz w:val="22"/>
          <w:szCs w:val="20"/>
          <w:lang w:val="es-ES_tradnl" w:eastAsia="es-MX"/>
        </w:rPr>
        <w:lastRenderedPageBreak/>
        <w:t>Artículo 16.</w:t>
      </w:r>
      <w:r w:rsidRPr="00421D70">
        <w:rPr>
          <w:rFonts w:ascii="Palatino Linotype" w:eastAsia="Calibri" w:hAnsi="Palatino Linotype" w:cs="Calibri"/>
          <w:i/>
          <w:iCs/>
          <w:sz w:val="22"/>
          <w:szCs w:val="20"/>
          <w:lang w:val="es-ES_tradnl" w:eastAsia="es-MX"/>
        </w:rPr>
        <w:t xml:space="preserve"> Sistema Integral de Movilidad. Los elementos del Sistema Integral de Movilidad, se clasifican en:</w:t>
      </w:r>
    </w:p>
    <w:p w14:paraId="28E9C506" w14:textId="77777777" w:rsidR="00F4354C" w:rsidRPr="00421D70" w:rsidRDefault="00F4354C" w:rsidP="00421D70">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lang w:val="es-ES_tradnl" w:eastAsia="es-MX"/>
        </w:rPr>
      </w:pPr>
    </w:p>
    <w:p w14:paraId="34EDEA8C" w14:textId="77777777" w:rsidR="00F4354C" w:rsidRPr="00421D70" w:rsidRDefault="00F4354C" w:rsidP="00421D70">
      <w:pPr>
        <w:pBdr>
          <w:top w:val="nil"/>
          <w:left w:val="nil"/>
          <w:bottom w:val="nil"/>
          <w:right w:val="nil"/>
          <w:between w:val="nil"/>
        </w:pBdr>
        <w:spacing w:line="276" w:lineRule="auto"/>
        <w:ind w:left="851" w:right="474"/>
        <w:contextualSpacing/>
        <w:jc w:val="both"/>
        <w:rPr>
          <w:rFonts w:ascii="Palatino Linotype" w:eastAsia="Calibri" w:hAnsi="Palatino Linotype" w:cs="Calibri"/>
          <w:b/>
          <w:bCs/>
          <w:i/>
          <w:iCs/>
          <w:sz w:val="22"/>
          <w:szCs w:val="20"/>
          <w:lang w:val="es-ES_tradnl" w:eastAsia="es-MX"/>
        </w:rPr>
      </w:pPr>
      <w:r w:rsidRPr="00421D70">
        <w:rPr>
          <w:rFonts w:ascii="Palatino Linotype" w:eastAsia="Calibri" w:hAnsi="Palatino Linotype" w:cs="Calibri"/>
          <w:b/>
          <w:bCs/>
          <w:i/>
          <w:iCs/>
          <w:sz w:val="22"/>
          <w:szCs w:val="20"/>
          <w:lang w:val="es-ES_tradnl" w:eastAsia="es-MX"/>
        </w:rPr>
        <w:t>I. Infraestructura vial:</w:t>
      </w:r>
    </w:p>
    <w:p w14:paraId="264BB9A1" w14:textId="77777777" w:rsidR="00F4354C" w:rsidRPr="00421D70" w:rsidRDefault="00F4354C" w:rsidP="00421D70">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lang w:val="es-ES_tradnl" w:eastAsia="es-MX"/>
        </w:rPr>
      </w:pPr>
      <w:r w:rsidRPr="00421D70">
        <w:rPr>
          <w:rFonts w:ascii="Palatino Linotype" w:eastAsia="Calibri" w:hAnsi="Palatino Linotype" w:cs="Calibri"/>
          <w:i/>
          <w:iCs/>
          <w:sz w:val="22"/>
          <w:szCs w:val="20"/>
          <w:lang w:val="es-ES_tradnl" w:eastAsia="es-MX"/>
        </w:rPr>
        <w:t>a) Primaria: Estará a cargo del Estado, podrá ser de cuota, libre de peaje o de uso restringido.</w:t>
      </w:r>
    </w:p>
    <w:p w14:paraId="2F9611B3" w14:textId="421D14E1" w:rsidR="00CF45A3" w:rsidRPr="00421D70" w:rsidRDefault="00F4354C" w:rsidP="00421D70">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u w:val="single"/>
          <w:lang w:val="es-ES_tradnl" w:eastAsia="es-MX"/>
        </w:rPr>
      </w:pPr>
      <w:r w:rsidRPr="00421D70">
        <w:rPr>
          <w:rFonts w:ascii="Palatino Linotype" w:eastAsia="Calibri" w:hAnsi="Palatino Linotype" w:cs="Calibri"/>
          <w:b/>
          <w:bCs/>
          <w:i/>
          <w:iCs/>
          <w:sz w:val="22"/>
          <w:szCs w:val="20"/>
          <w:lang w:val="es-ES_tradnl" w:eastAsia="es-MX"/>
        </w:rPr>
        <w:t>b) Local:</w:t>
      </w:r>
      <w:r w:rsidRPr="00421D70">
        <w:rPr>
          <w:rFonts w:ascii="Palatino Linotype" w:eastAsia="Calibri" w:hAnsi="Palatino Linotype" w:cs="Calibri"/>
          <w:i/>
          <w:iCs/>
          <w:sz w:val="22"/>
          <w:szCs w:val="20"/>
          <w:lang w:val="es-ES_tradnl" w:eastAsia="es-MX"/>
        </w:rPr>
        <w:t xml:space="preserve"> </w:t>
      </w:r>
      <w:r w:rsidRPr="00421D70">
        <w:rPr>
          <w:rFonts w:ascii="Palatino Linotype" w:eastAsia="Calibri" w:hAnsi="Palatino Linotype" w:cs="Calibri"/>
          <w:i/>
          <w:iCs/>
          <w:sz w:val="22"/>
          <w:szCs w:val="20"/>
          <w:u w:val="single"/>
          <w:lang w:val="es-ES_tradnl" w:eastAsia="es-MX"/>
        </w:rPr>
        <w:t>Aquella que no sea considerada vial primaria y estará a cargo de los municipios.</w:t>
      </w:r>
    </w:p>
    <w:p w14:paraId="31FE9124" w14:textId="77777777" w:rsidR="00CF45A3" w:rsidRPr="00421D70" w:rsidRDefault="00CF45A3" w:rsidP="00CF45A3">
      <w:pPr>
        <w:pBdr>
          <w:top w:val="nil"/>
          <w:left w:val="nil"/>
          <w:bottom w:val="nil"/>
          <w:right w:val="nil"/>
          <w:between w:val="nil"/>
        </w:pBdr>
        <w:spacing w:line="360" w:lineRule="auto"/>
        <w:contextualSpacing/>
        <w:jc w:val="both"/>
        <w:rPr>
          <w:rFonts w:ascii="Palatino Linotype" w:eastAsia="Calibri" w:hAnsi="Palatino Linotype" w:cs="Calibri"/>
          <w:sz w:val="22"/>
          <w:szCs w:val="20"/>
          <w:u w:val="single"/>
          <w:lang w:val="es-ES_tradnl" w:eastAsia="es-MX"/>
        </w:rPr>
      </w:pPr>
    </w:p>
    <w:p w14:paraId="05EBD3D1" w14:textId="4842C030" w:rsidR="00CF45A3" w:rsidRDefault="00F4354C" w:rsidP="00CF45A3">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En ese sentido el C</w:t>
      </w:r>
      <w:r w:rsidRPr="00F4354C">
        <w:rPr>
          <w:rFonts w:ascii="Palatino Linotype" w:eastAsia="Calibri" w:hAnsi="Palatino Linotype" w:cs="Calibri"/>
          <w:sz w:val="22"/>
          <w:szCs w:val="20"/>
          <w:lang w:val="es-ES_tradnl" w:eastAsia="es-MX"/>
        </w:rPr>
        <w:t>ódigo Administrativo del Estado de México</w:t>
      </w:r>
      <w:r w:rsidR="00B74CE5">
        <w:rPr>
          <w:rFonts w:ascii="Palatino Linotype" w:eastAsia="Calibri" w:hAnsi="Palatino Linotype" w:cs="Calibri"/>
          <w:sz w:val="22"/>
          <w:szCs w:val="20"/>
          <w:lang w:val="es-ES_tradnl" w:eastAsia="es-MX"/>
        </w:rPr>
        <w:t xml:space="preserve"> señala que la vía pública es la es la infraestructura vial primaria o local.</w:t>
      </w:r>
    </w:p>
    <w:p w14:paraId="2E310DBC" w14:textId="7A719359" w:rsidR="00F17534" w:rsidRPr="00C75080" w:rsidRDefault="00C75080" w:rsidP="00C75080">
      <w:pPr>
        <w:pBdr>
          <w:top w:val="nil"/>
          <w:left w:val="nil"/>
          <w:bottom w:val="nil"/>
          <w:right w:val="nil"/>
          <w:between w:val="nil"/>
        </w:pBdr>
        <w:spacing w:line="360" w:lineRule="auto"/>
        <w:ind w:left="851" w:right="474"/>
        <w:contextualSpacing/>
        <w:jc w:val="both"/>
        <w:rPr>
          <w:rFonts w:ascii="Palatino Linotype" w:eastAsia="Calibri" w:hAnsi="Palatino Linotype" w:cs="Calibri"/>
          <w:i/>
          <w:iCs/>
          <w:sz w:val="22"/>
          <w:szCs w:val="20"/>
          <w:lang w:val="es-ES_tradnl" w:eastAsia="es-MX"/>
        </w:rPr>
      </w:pPr>
      <w:r w:rsidRPr="00C75080">
        <w:rPr>
          <w:rFonts w:ascii="Palatino Linotype" w:eastAsia="Calibri" w:hAnsi="Palatino Linotype" w:cs="Calibri"/>
          <w:b/>
          <w:bCs/>
          <w:i/>
          <w:iCs/>
          <w:sz w:val="22"/>
          <w:szCs w:val="20"/>
          <w:lang w:val="es-ES_tradnl" w:eastAsia="es-MX"/>
        </w:rPr>
        <w:t>Artículo 5.3.</w:t>
      </w:r>
      <w:r w:rsidRPr="00C75080">
        <w:rPr>
          <w:rFonts w:ascii="Palatino Linotype" w:eastAsia="Calibri" w:hAnsi="Palatino Linotype" w:cs="Calibri"/>
          <w:i/>
          <w:iCs/>
          <w:sz w:val="22"/>
          <w:szCs w:val="20"/>
          <w:lang w:val="es-ES_tradnl" w:eastAsia="es-MX"/>
        </w:rPr>
        <w:t xml:space="preserve"> Para los efectos de este Libro, se entenderá como:</w:t>
      </w:r>
    </w:p>
    <w:p w14:paraId="3E808D4F" w14:textId="0BF7DBC7" w:rsidR="00F17534" w:rsidRPr="00C75080" w:rsidRDefault="00B74CE5" w:rsidP="00C75080">
      <w:pPr>
        <w:pBdr>
          <w:top w:val="nil"/>
          <w:left w:val="nil"/>
          <w:bottom w:val="nil"/>
          <w:right w:val="nil"/>
          <w:between w:val="nil"/>
        </w:pBdr>
        <w:spacing w:line="360" w:lineRule="auto"/>
        <w:ind w:left="851" w:right="474"/>
        <w:contextualSpacing/>
        <w:jc w:val="both"/>
        <w:rPr>
          <w:rFonts w:ascii="Palatino Linotype" w:eastAsia="Calibri" w:hAnsi="Palatino Linotype" w:cs="Calibri"/>
          <w:i/>
          <w:iCs/>
          <w:sz w:val="22"/>
          <w:szCs w:val="20"/>
          <w:lang w:val="es-ES_tradnl" w:eastAsia="es-MX"/>
        </w:rPr>
      </w:pPr>
      <w:r w:rsidRPr="00C75080">
        <w:rPr>
          <w:rFonts w:ascii="Palatino Linotype" w:eastAsia="Calibri" w:hAnsi="Palatino Linotype" w:cs="Calibri"/>
          <w:b/>
          <w:bCs/>
          <w:i/>
          <w:iCs/>
          <w:sz w:val="22"/>
          <w:szCs w:val="20"/>
          <w:lang w:val="es-ES_tradnl" w:eastAsia="es-MX"/>
        </w:rPr>
        <w:t>L. Vía Pública</w:t>
      </w:r>
      <w:r w:rsidRPr="00C75080">
        <w:rPr>
          <w:rFonts w:ascii="Palatino Linotype" w:eastAsia="Calibri" w:hAnsi="Palatino Linotype" w:cs="Calibri"/>
          <w:i/>
          <w:iCs/>
          <w:sz w:val="22"/>
          <w:szCs w:val="20"/>
          <w:lang w:val="es-ES_tradnl" w:eastAsia="es-MX"/>
        </w:rPr>
        <w:t>: A la que forme parte de la infraestructura vial primaria o local.</w:t>
      </w:r>
    </w:p>
    <w:p w14:paraId="13567C34" w14:textId="77777777" w:rsidR="00B74CE5" w:rsidRDefault="00B74CE5"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301089CD" w14:textId="77777777" w:rsidR="00803DB3" w:rsidRPr="00B46315"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LIBRO DÉCIMO OCTAVO</w:t>
      </w:r>
    </w:p>
    <w:p w14:paraId="05834F26" w14:textId="77777777" w:rsidR="00803DB3" w:rsidRPr="00B46315"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DE LAS CONSTRUCCIONES</w:t>
      </w:r>
    </w:p>
    <w:p w14:paraId="198017D5" w14:textId="77777777" w:rsidR="00803DB3" w:rsidRPr="00B46315"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TÍTULO PRIMERO</w:t>
      </w:r>
    </w:p>
    <w:p w14:paraId="621F149A" w14:textId="77777777" w:rsidR="00803DB3" w:rsidRPr="00B46315"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DE LAS DISPOSICIONES GENERALES</w:t>
      </w:r>
    </w:p>
    <w:p w14:paraId="5D664A0F" w14:textId="77777777" w:rsidR="00803DB3" w:rsidRPr="00B46315"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CAPÍTULO PRIMERO</w:t>
      </w:r>
    </w:p>
    <w:p w14:paraId="584D582F" w14:textId="383413CA" w:rsidR="00803DB3" w:rsidRDefault="00803DB3"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r w:rsidRPr="00B46315">
        <w:rPr>
          <w:rFonts w:ascii="Palatino Linotype" w:eastAsia="Calibri" w:hAnsi="Palatino Linotype" w:cs="Calibri"/>
          <w:b/>
          <w:bCs/>
          <w:i/>
          <w:iCs/>
          <w:sz w:val="22"/>
          <w:szCs w:val="20"/>
          <w:lang w:val="es-ES_tradnl" w:eastAsia="es-MX"/>
        </w:rPr>
        <w:t>DEL OBJETO Y FINALIDAD</w:t>
      </w:r>
    </w:p>
    <w:p w14:paraId="3B534962" w14:textId="77777777" w:rsidR="00F54BE2" w:rsidRPr="00B46315" w:rsidRDefault="00F54BE2" w:rsidP="00B46315">
      <w:pPr>
        <w:pBdr>
          <w:top w:val="nil"/>
          <w:left w:val="nil"/>
          <w:bottom w:val="nil"/>
          <w:right w:val="nil"/>
          <w:between w:val="nil"/>
        </w:pBdr>
        <w:spacing w:line="276" w:lineRule="auto"/>
        <w:ind w:left="851" w:right="474"/>
        <w:contextualSpacing/>
        <w:jc w:val="center"/>
        <w:rPr>
          <w:rFonts w:ascii="Palatino Linotype" w:eastAsia="Calibri" w:hAnsi="Palatino Linotype" w:cs="Calibri"/>
          <w:b/>
          <w:bCs/>
          <w:i/>
          <w:iCs/>
          <w:sz w:val="22"/>
          <w:szCs w:val="20"/>
          <w:lang w:val="es-ES_tradnl" w:eastAsia="es-MX"/>
        </w:rPr>
      </w:pPr>
    </w:p>
    <w:p w14:paraId="7F4C6823" w14:textId="2789EC77" w:rsidR="00803DB3" w:rsidRPr="00CC68D7" w:rsidRDefault="00803DB3" w:rsidP="00B46315">
      <w:pPr>
        <w:pBdr>
          <w:top w:val="nil"/>
          <w:left w:val="nil"/>
          <w:bottom w:val="nil"/>
          <w:right w:val="nil"/>
          <w:between w:val="nil"/>
        </w:pBdr>
        <w:spacing w:line="276" w:lineRule="auto"/>
        <w:ind w:left="851" w:right="474"/>
        <w:contextualSpacing/>
        <w:jc w:val="both"/>
        <w:rPr>
          <w:rFonts w:ascii="Palatino Linotype" w:eastAsia="Calibri" w:hAnsi="Palatino Linotype" w:cs="Calibri"/>
          <w:i/>
          <w:iCs/>
          <w:sz w:val="22"/>
          <w:szCs w:val="20"/>
          <w:lang w:val="es-ES_tradnl" w:eastAsia="es-MX"/>
        </w:rPr>
      </w:pPr>
      <w:r w:rsidRPr="00CC68D7">
        <w:rPr>
          <w:rFonts w:ascii="Palatino Linotype" w:eastAsia="Calibri" w:hAnsi="Palatino Linotype" w:cs="Calibri"/>
          <w:b/>
          <w:bCs/>
          <w:i/>
          <w:iCs/>
          <w:sz w:val="22"/>
          <w:szCs w:val="20"/>
          <w:lang w:val="es-ES_tradnl" w:eastAsia="es-MX"/>
        </w:rPr>
        <w:t>Artículo 18.2.-</w:t>
      </w:r>
      <w:r w:rsidRPr="00CC68D7">
        <w:rPr>
          <w:rFonts w:ascii="Palatino Linotype" w:eastAsia="Calibri" w:hAnsi="Palatino Linotype" w:cs="Calibri"/>
          <w:i/>
          <w:iCs/>
          <w:sz w:val="22"/>
          <w:szCs w:val="20"/>
          <w:lang w:val="es-ES_tradnl" w:eastAsia="es-MX"/>
        </w:rPr>
        <w:t xml:space="preserve"> Para los efectos del presente Libro, se entenderá por:</w:t>
      </w:r>
      <w:r w:rsidRPr="00CC68D7">
        <w:rPr>
          <w:rFonts w:ascii="Palatino Linotype" w:eastAsia="Calibri" w:hAnsi="Palatino Linotype" w:cs="Calibri"/>
          <w:i/>
          <w:iCs/>
          <w:sz w:val="22"/>
          <w:szCs w:val="20"/>
          <w:lang w:val="es-ES_tradnl" w:eastAsia="es-MX"/>
        </w:rPr>
        <w:cr/>
      </w:r>
      <w:r w:rsidR="00B46315" w:rsidRPr="00CC68D7">
        <w:rPr>
          <w:rFonts w:ascii="Palatino Linotype" w:eastAsia="Calibri" w:hAnsi="Palatino Linotype" w:cs="Calibri"/>
          <w:b/>
          <w:bCs/>
          <w:i/>
          <w:iCs/>
          <w:sz w:val="22"/>
          <w:szCs w:val="20"/>
          <w:lang w:val="es-ES_tradnl" w:eastAsia="es-MX"/>
        </w:rPr>
        <w:t>VI. Vía pública:</w:t>
      </w:r>
      <w:r w:rsidR="00B46315" w:rsidRPr="00CC68D7">
        <w:rPr>
          <w:rFonts w:ascii="Palatino Linotype" w:eastAsia="Calibri" w:hAnsi="Palatino Linotype" w:cs="Calibri"/>
          <w:i/>
          <w:iCs/>
          <w:sz w:val="22"/>
          <w:szCs w:val="20"/>
          <w:lang w:val="es-ES_tradnl" w:eastAsia="es-MX"/>
        </w:rPr>
        <w:t xml:space="preserve"> a la infraestructura vial primaria y local definidas en el Libro Séptimo del Código, que tiene por objeto el libre tránsito de personas, bienes y servicios; el alojamiento de redes de infraestructura; así como el dar acceso, iluminación, ventilación y asoleamiento a los inmuebles que la delimitan.</w:t>
      </w:r>
    </w:p>
    <w:p w14:paraId="19A7B8AC" w14:textId="77777777" w:rsidR="00803DB3" w:rsidRDefault="00803DB3"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1DB7AE73" w14:textId="2B8D64F7" w:rsidR="008F1A92" w:rsidRPr="00F40E30" w:rsidRDefault="00F40E30" w:rsidP="00F40E30">
      <w:pPr>
        <w:pBdr>
          <w:top w:val="nil"/>
          <w:left w:val="nil"/>
          <w:bottom w:val="nil"/>
          <w:right w:val="nil"/>
          <w:between w:val="nil"/>
        </w:pBdr>
        <w:spacing w:line="276" w:lineRule="auto"/>
        <w:contextualSpacing/>
        <w:jc w:val="both"/>
        <w:rPr>
          <w:rFonts w:ascii="Palatino Linotype" w:eastAsia="Calibri" w:hAnsi="Palatino Linotype" w:cs="Calibri"/>
          <w:b/>
          <w:bCs/>
          <w:i/>
          <w:iCs/>
          <w:sz w:val="22"/>
          <w:szCs w:val="22"/>
          <w:lang w:val="es-ES_tradnl" w:eastAsia="es-MX"/>
        </w:rPr>
      </w:pPr>
      <w:r w:rsidRPr="00F40E30">
        <w:rPr>
          <w:rFonts w:ascii="Palatino Linotype" w:eastAsia="Calibri" w:hAnsi="Palatino Linotype" w:cs="Calibri"/>
          <w:b/>
          <w:bCs/>
          <w:i/>
          <w:iCs/>
          <w:sz w:val="22"/>
          <w:szCs w:val="22"/>
          <w:lang w:val="es-ES_tradnl" w:eastAsia="es-MX"/>
        </w:rPr>
        <w:t>Ley de Movilidad del Estado de México:</w:t>
      </w:r>
    </w:p>
    <w:p w14:paraId="5C21E705" w14:textId="77777777" w:rsidR="00F40E30" w:rsidRPr="00F40E30" w:rsidRDefault="00F40E30" w:rsidP="00F40E30">
      <w:pPr>
        <w:pBdr>
          <w:top w:val="nil"/>
          <w:left w:val="nil"/>
          <w:bottom w:val="nil"/>
          <w:right w:val="nil"/>
          <w:between w:val="nil"/>
        </w:pBdr>
        <w:spacing w:line="276" w:lineRule="auto"/>
        <w:ind w:left="851" w:right="474"/>
        <w:contextualSpacing/>
        <w:jc w:val="both"/>
        <w:rPr>
          <w:rFonts w:ascii="Palatino Linotype" w:hAnsi="Palatino Linotype"/>
          <w:i/>
          <w:iCs/>
          <w:sz w:val="22"/>
          <w:szCs w:val="22"/>
        </w:rPr>
      </w:pPr>
      <w:r w:rsidRPr="00F40E30">
        <w:rPr>
          <w:rFonts w:ascii="Palatino Linotype" w:hAnsi="Palatino Linotype"/>
          <w:b/>
          <w:bCs/>
          <w:i/>
          <w:iCs/>
          <w:sz w:val="22"/>
          <w:szCs w:val="22"/>
        </w:rPr>
        <w:t>Artículo 20.</w:t>
      </w:r>
      <w:r w:rsidRPr="00F40E30">
        <w:rPr>
          <w:rFonts w:ascii="Palatino Linotype" w:hAnsi="Palatino Linotype"/>
          <w:i/>
          <w:iCs/>
          <w:sz w:val="22"/>
          <w:szCs w:val="22"/>
        </w:rPr>
        <w:t xml:space="preserve"> Requisitos para el uso de las vías públicas. Para el uso de las vías públicas deberá observarse que: </w:t>
      </w:r>
    </w:p>
    <w:p w14:paraId="119B1A19" w14:textId="584B4EFB" w:rsidR="00F40E30" w:rsidRDefault="00F40E30" w:rsidP="00F40E30">
      <w:pPr>
        <w:pBdr>
          <w:top w:val="nil"/>
          <w:left w:val="nil"/>
          <w:bottom w:val="nil"/>
          <w:right w:val="nil"/>
          <w:between w:val="nil"/>
        </w:pBdr>
        <w:spacing w:line="276" w:lineRule="auto"/>
        <w:ind w:left="851" w:right="474"/>
        <w:contextualSpacing/>
        <w:jc w:val="both"/>
        <w:rPr>
          <w:rFonts w:ascii="Palatino Linotype" w:hAnsi="Palatino Linotype"/>
          <w:i/>
          <w:iCs/>
          <w:sz w:val="22"/>
          <w:szCs w:val="22"/>
        </w:rPr>
      </w:pPr>
      <w:r w:rsidRPr="00F40E30">
        <w:rPr>
          <w:rFonts w:ascii="Palatino Linotype" w:hAnsi="Palatino Linotype"/>
          <w:b/>
          <w:bCs/>
          <w:i/>
          <w:iCs/>
          <w:sz w:val="22"/>
          <w:szCs w:val="22"/>
        </w:rPr>
        <w:t>I.</w:t>
      </w:r>
      <w:r w:rsidRPr="00F40E30">
        <w:rPr>
          <w:rFonts w:ascii="Palatino Linotype" w:hAnsi="Palatino Linotype"/>
          <w:i/>
          <w:iCs/>
          <w:sz w:val="22"/>
          <w:szCs w:val="22"/>
        </w:rPr>
        <w:t xml:space="preserve"> </w:t>
      </w:r>
      <w:r w:rsidRPr="00096419">
        <w:rPr>
          <w:rFonts w:ascii="Palatino Linotype" w:hAnsi="Palatino Linotype"/>
          <w:i/>
          <w:iCs/>
          <w:sz w:val="22"/>
          <w:szCs w:val="22"/>
          <w:u w:val="single"/>
        </w:rPr>
        <w:t>Las disposiciones de circulación, incluyan a los peatones, personas que se desplacen en cualquier medio de transporte, sea motorizado o no, las personas y conducto</w:t>
      </w:r>
      <w:r w:rsidRPr="00F40E30">
        <w:rPr>
          <w:rFonts w:ascii="Palatino Linotype" w:hAnsi="Palatino Linotype"/>
          <w:i/>
          <w:iCs/>
          <w:sz w:val="22"/>
          <w:szCs w:val="22"/>
        </w:rPr>
        <w:t>res que hagan uso del servicio de transporte público o privado.</w:t>
      </w:r>
    </w:p>
    <w:p w14:paraId="2A119822" w14:textId="06425EB9" w:rsidR="00096419" w:rsidRPr="00F40E30" w:rsidRDefault="00096419" w:rsidP="00096419">
      <w:pPr>
        <w:pBdr>
          <w:top w:val="nil"/>
          <w:left w:val="nil"/>
          <w:bottom w:val="nil"/>
          <w:right w:val="nil"/>
          <w:between w:val="nil"/>
        </w:pBdr>
        <w:spacing w:line="276" w:lineRule="auto"/>
        <w:ind w:left="851" w:right="474"/>
        <w:contextualSpacing/>
        <w:jc w:val="right"/>
        <w:rPr>
          <w:rFonts w:ascii="Palatino Linotype" w:eastAsia="Calibri" w:hAnsi="Palatino Linotype" w:cs="Calibri"/>
          <w:i/>
          <w:iCs/>
          <w:sz w:val="22"/>
          <w:szCs w:val="22"/>
          <w:lang w:val="es-ES_tradnl" w:eastAsia="es-MX"/>
        </w:rPr>
      </w:pPr>
      <w:r>
        <w:rPr>
          <w:rFonts w:ascii="Palatino Linotype" w:eastAsia="Calibri" w:hAnsi="Palatino Linotype" w:cs="Calibri"/>
          <w:i/>
          <w:iCs/>
          <w:sz w:val="22"/>
          <w:szCs w:val="22"/>
          <w:lang w:val="es-ES_tradnl" w:eastAsia="es-MX"/>
        </w:rPr>
        <w:lastRenderedPageBreak/>
        <w:t>(…)</w:t>
      </w:r>
    </w:p>
    <w:p w14:paraId="58597A97" w14:textId="1CE2AE69" w:rsidR="00B74CE5" w:rsidRDefault="00B74CE5"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 xml:space="preserve">De lo anterior, se colige que la vía pública local, </w:t>
      </w:r>
      <w:proofErr w:type="spellStart"/>
      <w:r>
        <w:rPr>
          <w:rFonts w:ascii="Palatino Linotype" w:eastAsia="Calibri" w:hAnsi="Palatino Linotype" w:cs="Calibri"/>
          <w:sz w:val="22"/>
          <w:szCs w:val="20"/>
          <w:lang w:val="es-ES_tradnl" w:eastAsia="es-MX"/>
        </w:rPr>
        <w:t>esta</w:t>
      </w:r>
      <w:proofErr w:type="spellEnd"/>
      <w:r>
        <w:rPr>
          <w:rFonts w:ascii="Palatino Linotype" w:eastAsia="Calibri" w:hAnsi="Palatino Linotype" w:cs="Calibri"/>
          <w:sz w:val="22"/>
          <w:szCs w:val="20"/>
          <w:lang w:val="es-ES_tradnl" w:eastAsia="es-MX"/>
        </w:rPr>
        <w:t xml:space="preserve"> integrada por avenidas</w:t>
      </w:r>
      <w:r w:rsidR="000A4FBB">
        <w:rPr>
          <w:rFonts w:ascii="Palatino Linotype" w:eastAsia="Calibri" w:hAnsi="Palatino Linotype" w:cs="Calibri"/>
          <w:sz w:val="22"/>
          <w:szCs w:val="20"/>
          <w:lang w:val="es-ES_tradnl" w:eastAsia="es-MX"/>
        </w:rPr>
        <w:t xml:space="preserve"> y</w:t>
      </w:r>
      <w:r>
        <w:rPr>
          <w:rFonts w:ascii="Palatino Linotype" w:eastAsia="Calibri" w:hAnsi="Palatino Linotype" w:cs="Calibri"/>
          <w:sz w:val="22"/>
          <w:szCs w:val="20"/>
          <w:lang w:val="es-ES_tradnl" w:eastAsia="es-MX"/>
        </w:rPr>
        <w:t xml:space="preserve"> calles municipales. De ello, se desprende que corresponde </w:t>
      </w:r>
      <w:r w:rsidR="00C75080">
        <w:rPr>
          <w:rFonts w:ascii="Palatino Linotype" w:eastAsia="Calibri" w:hAnsi="Palatino Linotype" w:cs="Calibri"/>
          <w:sz w:val="22"/>
          <w:szCs w:val="20"/>
          <w:lang w:val="es-ES_tradnl" w:eastAsia="es-MX"/>
        </w:rPr>
        <w:t xml:space="preserve">al Municipio conocer </w:t>
      </w:r>
      <w:proofErr w:type="spellStart"/>
      <w:r w:rsidR="00C75080">
        <w:rPr>
          <w:rFonts w:ascii="Palatino Linotype" w:eastAsia="Calibri" w:hAnsi="Palatino Linotype" w:cs="Calibri"/>
          <w:sz w:val="22"/>
          <w:szCs w:val="20"/>
          <w:lang w:val="es-ES_tradnl" w:eastAsia="es-MX"/>
        </w:rPr>
        <w:t>cuales</w:t>
      </w:r>
      <w:proofErr w:type="spellEnd"/>
      <w:r w:rsidR="00C75080">
        <w:rPr>
          <w:rFonts w:ascii="Palatino Linotype" w:eastAsia="Calibri" w:hAnsi="Palatino Linotype" w:cs="Calibri"/>
          <w:sz w:val="22"/>
          <w:szCs w:val="20"/>
          <w:lang w:val="es-ES_tradnl" w:eastAsia="es-MX"/>
        </w:rPr>
        <w:t xml:space="preserve"> son las avenidas, calles y colonias que lo integran.</w:t>
      </w:r>
    </w:p>
    <w:p w14:paraId="6438F16B" w14:textId="77777777" w:rsidR="00B74CE5" w:rsidRDefault="00B74CE5" w:rsidP="007C6F9E">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39E1D5F4" w14:textId="27D4E136" w:rsidR="004A6D2B" w:rsidRDefault="00096419"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 xml:space="preserve">Por otra vertiente, se estudia que de conformidad a </w:t>
      </w:r>
      <w:r w:rsidR="00CE2517">
        <w:rPr>
          <w:rFonts w:ascii="Palatino Linotype" w:eastAsia="Calibri" w:hAnsi="Palatino Linotype" w:cs="Calibri"/>
          <w:sz w:val="22"/>
          <w:szCs w:val="20"/>
          <w:lang w:val="es-ES_tradnl" w:eastAsia="es-MX"/>
        </w:rPr>
        <w:t xml:space="preserve">los </w:t>
      </w:r>
      <w:r w:rsidR="00CE2517" w:rsidRPr="00CE2517">
        <w:rPr>
          <w:rFonts w:ascii="Palatino Linotype" w:eastAsia="Calibri" w:hAnsi="Palatino Linotype" w:cs="Calibri"/>
          <w:sz w:val="22"/>
          <w:szCs w:val="20"/>
          <w:lang w:val="es-ES_tradnl" w:eastAsia="es-MX"/>
        </w:rPr>
        <w:t>Lineamientos Metodológicos para la Elaboración de los Planes de Desarrollo Municipal para el periodo</w:t>
      </w:r>
      <w:r w:rsidR="00CE2517">
        <w:rPr>
          <w:rFonts w:ascii="Palatino Linotype" w:eastAsia="Calibri" w:hAnsi="Palatino Linotype" w:cs="Calibri"/>
          <w:sz w:val="22"/>
          <w:szCs w:val="20"/>
          <w:lang w:val="es-ES_tradnl" w:eastAsia="es-MX"/>
        </w:rPr>
        <w:t xml:space="preserve"> </w:t>
      </w:r>
      <w:r w:rsidR="00CE2517" w:rsidRPr="00CE2517">
        <w:rPr>
          <w:rFonts w:ascii="Palatino Linotype" w:eastAsia="Calibri" w:hAnsi="Palatino Linotype" w:cs="Calibri"/>
          <w:sz w:val="22"/>
          <w:szCs w:val="20"/>
          <w:lang w:val="es-ES_tradnl" w:eastAsia="es-MX"/>
        </w:rPr>
        <w:t>2025 – 2027</w:t>
      </w:r>
      <w:r w:rsidR="00CE2517">
        <w:rPr>
          <w:rStyle w:val="Refdenotaalpie"/>
          <w:rFonts w:ascii="Palatino Linotype" w:eastAsia="Calibri" w:hAnsi="Palatino Linotype" w:cs="Calibri"/>
          <w:sz w:val="22"/>
          <w:szCs w:val="20"/>
          <w:lang w:val="es-ES_tradnl" w:eastAsia="es-MX"/>
        </w:rPr>
        <w:footnoteReference w:id="2"/>
      </w:r>
      <w:r w:rsidR="00CE2517">
        <w:rPr>
          <w:rFonts w:ascii="Palatino Linotype" w:eastAsia="Calibri" w:hAnsi="Palatino Linotype" w:cs="Calibri"/>
          <w:sz w:val="22"/>
          <w:szCs w:val="20"/>
          <w:lang w:val="es-ES_tradnl" w:eastAsia="es-MX"/>
        </w:rPr>
        <w:t xml:space="preserve">, se </w:t>
      </w:r>
      <w:r w:rsidR="004A6D2B">
        <w:rPr>
          <w:rFonts w:ascii="Palatino Linotype" w:eastAsia="Calibri" w:hAnsi="Palatino Linotype" w:cs="Calibri"/>
          <w:sz w:val="22"/>
          <w:szCs w:val="20"/>
          <w:lang w:val="es-ES_tradnl" w:eastAsia="es-MX"/>
        </w:rPr>
        <w:t xml:space="preserve">determina que los Planes de Desarrollo Municipal son </w:t>
      </w:r>
      <w:r w:rsidR="004A6D2B" w:rsidRPr="004A6D2B">
        <w:rPr>
          <w:rFonts w:ascii="Palatino Linotype" w:eastAsia="Calibri" w:hAnsi="Palatino Linotype" w:cs="Calibri"/>
          <w:sz w:val="22"/>
          <w:szCs w:val="20"/>
          <w:lang w:val="es-ES_tradnl" w:eastAsia="es-MX"/>
        </w:rPr>
        <w:t>(PDM) son la hoja de ruta donde a través de una visión estratégica y</w:t>
      </w:r>
      <w:r w:rsidR="004A6D2B">
        <w:rPr>
          <w:rFonts w:ascii="Palatino Linotype" w:eastAsia="Calibri" w:hAnsi="Palatino Linotype" w:cs="Calibri"/>
          <w:sz w:val="22"/>
          <w:szCs w:val="20"/>
          <w:lang w:val="es-ES_tradnl" w:eastAsia="es-MX"/>
        </w:rPr>
        <w:t xml:space="preserve"> </w:t>
      </w:r>
      <w:r w:rsidR="004A6D2B" w:rsidRPr="004A6D2B">
        <w:rPr>
          <w:rFonts w:ascii="Palatino Linotype" w:eastAsia="Calibri" w:hAnsi="Palatino Linotype" w:cs="Calibri"/>
          <w:sz w:val="22"/>
          <w:szCs w:val="20"/>
          <w:lang w:val="es-ES_tradnl" w:eastAsia="es-MX"/>
        </w:rPr>
        <w:t>programática presupuestal se plasman los ejes de un buen proyecto local con un horizonte de viabilidad social, económica,</w:t>
      </w:r>
      <w:r w:rsidR="004A6D2B">
        <w:rPr>
          <w:rFonts w:ascii="Palatino Linotype" w:eastAsia="Calibri" w:hAnsi="Palatino Linotype" w:cs="Calibri"/>
          <w:sz w:val="22"/>
          <w:szCs w:val="20"/>
          <w:lang w:val="es-ES_tradnl" w:eastAsia="es-MX"/>
        </w:rPr>
        <w:t xml:space="preserve"> </w:t>
      </w:r>
      <w:r w:rsidR="004A6D2B" w:rsidRPr="004A6D2B">
        <w:rPr>
          <w:rFonts w:ascii="Palatino Linotype" w:eastAsia="Calibri" w:hAnsi="Palatino Linotype" w:cs="Calibri"/>
          <w:sz w:val="22"/>
          <w:szCs w:val="20"/>
          <w:lang w:val="es-ES_tradnl" w:eastAsia="es-MX"/>
        </w:rPr>
        <w:t>territorial y ambiental, que fortalezca un desarrollo inclusivo, equitativo y sostenible.</w:t>
      </w:r>
    </w:p>
    <w:p w14:paraId="57AE4AA1" w14:textId="77777777" w:rsidR="004A6D2B" w:rsidRPr="004A6D2B" w:rsidRDefault="004A6D2B"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759DACF" w14:textId="0EA3419D" w:rsidR="004A6D2B" w:rsidRPr="004A6D2B" w:rsidRDefault="004A6D2B"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sidRPr="004A6D2B">
        <w:rPr>
          <w:rFonts w:ascii="Palatino Linotype" w:eastAsia="Calibri" w:hAnsi="Palatino Linotype" w:cs="Calibri"/>
          <w:sz w:val="22"/>
          <w:szCs w:val="20"/>
          <w:lang w:val="es-ES_tradnl" w:eastAsia="es-MX"/>
        </w:rPr>
        <w:t>El diseño y la ejecución de los planes de desarrollo permiten a los gobiernos municipales articular una visión integral de</w:t>
      </w:r>
      <w:r>
        <w:rPr>
          <w:rFonts w:ascii="Palatino Linotype" w:eastAsia="Calibri" w:hAnsi="Palatino Linotype" w:cs="Calibri"/>
          <w:sz w:val="22"/>
          <w:szCs w:val="20"/>
          <w:lang w:val="es-ES_tradnl" w:eastAsia="es-MX"/>
        </w:rPr>
        <w:t xml:space="preserve"> </w:t>
      </w:r>
      <w:r w:rsidRPr="004A6D2B">
        <w:rPr>
          <w:rFonts w:ascii="Palatino Linotype" w:eastAsia="Calibri" w:hAnsi="Palatino Linotype" w:cs="Calibri"/>
          <w:sz w:val="22"/>
          <w:szCs w:val="20"/>
          <w:lang w:val="es-ES_tradnl" w:eastAsia="es-MX"/>
        </w:rPr>
        <w:t>progreso, alineando sus objetivos locales con las estrategias estatales, nacionales e internacionales. Asimismo, estos</w:t>
      </w:r>
      <w:r>
        <w:rPr>
          <w:rFonts w:ascii="Palatino Linotype" w:eastAsia="Calibri" w:hAnsi="Palatino Linotype" w:cs="Calibri"/>
          <w:sz w:val="22"/>
          <w:szCs w:val="20"/>
          <w:lang w:val="es-ES_tradnl" w:eastAsia="es-MX"/>
        </w:rPr>
        <w:t xml:space="preserve"> </w:t>
      </w:r>
      <w:r w:rsidRPr="004A6D2B">
        <w:rPr>
          <w:rFonts w:ascii="Palatino Linotype" w:eastAsia="Calibri" w:hAnsi="Palatino Linotype" w:cs="Calibri"/>
          <w:sz w:val="22"/>
          <w:szCs w:val="20"/>
          <w:lang w:val="es-ES_tradnl" w:eastAsia="es-MX"/>
        </w:rPr>
        <w:t>documentos constituyen una herramienta clave para la rendición de cuentas y la transparencia, estableciendo metas claras y</w:t>
      </w:r>
    </w:p>
    <w:p w14:paraId="019CF510" w14:textId="1D2BF312" w:rsidR="00096419" w:rsidRDefault="004A6D2B"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roofErr w:type="gramStart"/>
      <w:r w:rsidRPr="004A6D2B">
        <w:rPr>
          <w:rFonts w:ascii="Palatino Linotype" w:eastAsia="Calibri" w:hAnsi="Palatino Linotype" w:cs="Calibri"/>
          <w:sz w:val="22"/>
          <w:szCs w:val="20"/>
          <w:lang w:val="es-ES_tradnl" w:eastAsia="es-MX"/>
        </w:rPr>
        <w:t>mecanismos</w:t>
      </w:r>
      <w:proofErr w:type="gramEnd"/>
      <w:r w:rsidRPr="004A6D2B">
        <w:rPr>
          <w:rFonts w:ascii="Palatino Linotype" w:eastAsia="Calibri" w:hAnsi="Palatino Linotype" w:cs="Calibri"/>
          <w:sz w:val="22"/>
          <w:szCs w:val="20"/>
          <w:lang w:val="es-ES_tradnl" w:eastAsia="es-MX"/>
        </w:rPr>
        <w:t xml:space="preserve"> para evaluar su cumplimiento.</w:t>
      </w:r>
    </w:p>
    <w:p w14:paraId="5CBD0680" w14:textId="77777777" w:rsidR="004A6D2B" w:rsidRDefault="004A6D2B"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1CD39ABF" w14:textId="7CE4404A" w:rsidR="00F53BC3" w:rsidRDefault="00F53BC3"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En esa vertiente la Ley de Planeación del Estado de México establece que corresponde a los Ayuntamientos, elaborar, aprobar y ejecutar el Plan de Desarrollo Municipal y sus programas.</w:t>
      </w:r>
    </w:p>
    <w:p w14:paraId="2E74E9C0" w14:textId="77777777" w:rsidR="0093315A" w:rsidRDefault="0093315A" w:rsidP="004A6D2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6DB991E1" w14:textId="77777777" w:rsidR="0093315A" w:rsidRPr="0093315A" w:rsidRDefault="0093315A" w:rsidP="0093315A">
      <w:pPr>
        <w:pBdr>
          <w:top w:val="nil"/>
          <w:left w:val="nil"/>
          <w:bottom w:val="nil"/>
          <w:right w:val="nil"/>
          <w:between w:val="nil"/>
        </w:pBdr>
        <w:spacing w:line="276" w:lineRule="auto"/>
        <w:ind w:left="851" w:right="616"/>
        <w:contextualSpacing/>
        <w:jc w:val="both"/>
        <w:rPr>
          <w:rFonts w:ascii="Palatino Linotype" w:eastAsia="Calibri" w:hAnsi="Palatino Linotype" w:cs="Calibri"/>
          <w:i/>
          <w:iCs/>
          <w:sz w:val="22"/>
          <w:szCs w:val="20"/>
          <w:lang w:val="es-ES_tradnl" w:eastAsia="es-MX"/>
        </w:rPr>
      </w:pPr>
      <w:r w:rsidRPr="0093315A">
        <w:rPr>
          <w:rFonts w:ascii="Palatino Linotype" w:eastAsia="Calibri" w:hAnsi="Palatino Linotype" w:cs="Calibri"/>
          <w:b/>
          <w:bCs/>
          <w:i/>
          <w:iCs/>
          <w:sz w:val="22"/>
          <w:szCs w:val="20"/>
          <w:lang w:val="es-ES_tradnl" w:eastAsia="es-MX"/>
        </w:rPr>
        <w:t>Artículo 19.-</w:t>
      </w:r>
      <w:r w:rsidRPr="0093315A">
        <w:rPr>
          <w:rFonts w:ascii="Palatino Linotype" w:eastAsia="Calibri" w:hAnsi="Palatino Linotype" w:cs="Calibri"/>
          <w:i/>
          <w:iCs/>
          <w:sz w:val="22"/>
          <w:szCs w:val="20"/>
          <w:lang w:val="es-ES_tradnl" w:eastAsia="es-MX"/>
        </w:rPr>
        <w:t xml:space="preserve"> Compete a los ayuntamientos, en materia de planeación democrática para el desarrollo:</w:t>
      </w:r>
    </w:p>
    <w:p w14:paraId="4909D7C0" w14:textId="1748C4B3" w:rsidR="0093315A" w:rsidRPr="0093315A" w:rsidRDefault="0093315A" w:rsidP="0093315A">
      <w:pPr>
        <w:pBdr>
          <w:top w:val="nil"/>
          <w:left w:val="nil"/>
          <w:bottom w:val="nil"/>
          <w:right w:val="nil"/>
          <w:between w:val="nil"/>
        </w:pBdr>
        <w:spacing w:line="276" w:lineRule="auto"/>
        <w:ind w:left="851" w:right="616"/>
        <w:contextualSpacing/>
        <w:jc w:val="both"/>
        <w:rPr>
          <w:rFonts w:ascii="Palatino Linotype" w:eastAsia="Calibri" w:hAnsi="Palatino Linotype" w:cs="Calibri"/>
          <w:i/>
          <w:iCs/>
          <w:sz w:val="22"/>
          <w:szCs w:val="20"/>
          <w:lang w:val="es-ES_tradnl" w:eastAsia="es-MX"/>
        </w:rPr>
      </w:pPr>
      <w:r w:rsidRPr="0093315A">
        <w:rPr>
          <w:rFonts w:ascii="Palatino Linotype" w:eastAsia="Calibri" w:hAnsi="Palatino Linotype" w:cs="Calibri"/>
          <w:b/>
          <w:bCs/>
          <w:i/>
          <w:iCs/>
          <w:sz w:val="22"/>
          <w:szCs w:val="20"/>
          <w:lang w:val="es-ES_tradnl" w:eastAsia="es-MX"/>
        </w:rPr>
        <w:t>I.</w:t>
      </w:r>
      <w:r w:rsidRPr="0093315A">
        <w:rPr>
          <w:rFonts w:ascii="Palatino Linotype" w:eastAsia="Calibri" w:hAnsi="Palatino Linotype" w:cs="Calibri"/>
          <w:i/>
          <w:iCs/>
          <w:sz w:val="22"/>
          <w:szCs w:val="20"/>
          <w:lang w:val="es-ES_tradnl" w:eastAsia="es-MX"/>
        </w:rPr>
        <w:t xml:space="preserve"> Elaborar, aprobar, ejecutar, dar seguimiento, evaluar y el control del Plan de Desarrollo Municipal y</w:t>
      </w:r>
      <w:r>
        <w:rPr>
          <w:rFonts w:ascii="Palatino Linotype" w:eastAsia="Calibri" w:hAnsi="Palatino Linotype" w:cs="Calibri"/>
          <w:i/>
          <w:iCs/>
          <w:sz w:val="22"/>
          <w:szCs w:val="20"/>
          <w:lang w:val="es-ES_tradnl" w:eastAsia="es-MX"/>
        </w:rPr>
        <w:t xml:space="preserve"> </w:t>
      </w:r>
      <w:r w:rsidRPr="0093315A">
        <w:rPr>
          <w:rFonts w:ascii="Palatino Linotype" w:eastAsia="Calibri" w:hAnsi="Palatino Linotype" w:cs="Calibri"/>
          <w:i/>
          <w:iCs/>
          <w:sz w:val="22"/>
          <w:szCs w:val="20"/>
          <w:lang w:val="es-ES_tradnl" w:eastAsia="es-MX"/>
        </w:rPr>
        <w:t>sus programas;</w:t>
      </w:r>
    </w:p>
    <w:p w14:paraId="1B3D99D4" w14:textId="77777777" w:rsidR="002E66FB" w:rsidRDefault="002E66FB" w:rsidP="002E66FB">
      <w:pPr>
        <w:pBdr>
          <w:top w:val="nil"/>
          <w:left w:val="nil"/>
          <w:bottom w:val="nil"/>
          <w:right w:val="nil"/>
          <w:between w:val="nil"/>
        </w:pBdr>
        <w:spacing w:line="276" w:lineRule="auto"/>
        <w:ind w:left="851" w:right="474"/>
        <w:contextualSpacing/>
        <w:jc w:val="both"/>
        <w:rPr>
          <w:rFonts w:ascii="Palatino Linotype" w:hAnsi="Palatino Linotype"/>
          <w:i/>
          <w:iCs/>
          <w:sz w:val="22"/>
          <w:szCs w:val="22"/>
        </w:rPr>
      </w:pPr>
    </w:p>
    <w:p w14:paraId="345D5ABF" w14:textId="1397D8AB" w:rsidR="00CE2517" w:rsidRDefault="0074701C"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lastRenderedPageBreak/>
        <w:t>Ahora bien ante la porción de la solicitud “</w:t>
      </w:r>
      <w:r w:rsidRPr="0074701C">
        <w:rPr>
          <w:rFonts w:ascii="Palatino Linotype" w:eastAsia="Calibri" w:hAnsi="Palatino Linotype" w:cs="Calibri"/>
          <w:i/>
          <w:iCs/>
          <w:sz w:val="22"/>
          <w:szCs w:val="20"/>
          <w:lang w:val="es-ES_tradnl" w:eastAsia="es-MX"/>
        </w:rPr>
        <w:t>CUANTAS Y CUÁLES CALLES SE INCLUYERON EN EL PLAN DE DARROLLO MUNICIPAL DEL PRESENTE EJERCICIO</w:t>
      </w:r>
      <w:r>
        <w:rPr>
          <w:rFonts w:ascii="Palatino Linotype" w:eastAsia="Calibri" w:hAnsi="Palatino Linotype" w:cs="Calibri"/>
          <w:i/>
          <w:iCs/>
          <w:sz w:val="22"/>
          <w:szCs w:val="20"/>
          <w:lang w:val="es-ES_tradnl" w:eastAsia="es-MX"/>
        </w:rPr>
        <w:t xml:space="preserve">” </w:t>
      </w:r>
      <w:r w:rsidRPr="0074701C">
        <w:rPr>
          <w:rFonts w:ascii="Palatino Linotype" w:eastAsia="Calibri" w:hAnsi="Palatino Linotype" w:cs="Calibri"/>
          <w:sz w:val="22"/>
          <w:szCs w:val="20"/>
          <w:lang w:val="es-ES_tradnl" w:eastAsia="es-MX"/>
        </w:rPr>
        <w:t>se observa la normativa en materia de transparencia que</w:t>
      </w:r>
      <w:r>
        <w:rPr>
          <w:rFonts w:ascii="Palatino Linotype" w:eastAsia="Calibri" w:hAnsi="Palatino Linotype" w:cs="Calibri"/>
          <w:i/>
          <w:iCs/>
          <w:sz w:val="22"/>
          <w:szCs w:val="20"/>
          <w:lang w:val="es-ES_tradnl" w:eastAsia="es-MX"/>
        </w:rPr>
        <w:t xml:space="preserve"> </w:t>
      </w:r>
      <w:r>
        <w:rPr>
          <w:rFonts w:ascii="Palatino Linotype" w:eastAsia="Calibri" w:hAnsi="Palatino Linotype" w:cs="Calibri"/>
          <w:sz w:val="22"/>
          <w:szCs w:val="20"/>
          <w:lang w:val="es-ES_tradnl" w:eastAsia="es-MX"/>
        </w:rPr>
        <w:t>los sujetos obligados no se encuentran compelidos a realizar cálculos o practicar investigaciones</w:t>
      </w:r>
      <w:r w:rsidR="00B70735">
        <w:rPr>
          <w:rFonts w:ascii="Palatino Linotype" w:eastAsia="Calibri" w:hAnsi="Palatino Linotype" w:cs="Calibri"/>
          <w:sz w:val="22"/>
          <w:szCs w:val="20"/>
          <w:lang w:val="es-ES_tradnl" w:eastAsia="es-MX"/>
        </w:rPr>
        <w:t>, artículo 12, segundo párrafo.</w:t>
      </w:r>
    </w:p>
    <w:p w14:paraId="4EE1496F" w14:textId="77777777" w:rsidR="00B70735" w:rsidRDefault="00B70735"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3C46563" w14:textId="77777777" w:rsidR="00B70735" w:rsidRPr="00B70735" w:rsidRDefault="00B70735" w:rsidP="00B70735">
      <w:pPr>
        <w:pBdr>
          <w:top w:val="nil"/>
          <w:left w:val="nil"/>
          <w:bottom w:val="nil"/>
          <w:right w:val="nil"/>
          <w:between w:val="nil"/>
        </w:pBdr>
        <w:spacing w:line="276" w:lineRule="auto"/>
        <w:ind w:left="851" w:right="616"/>
        <w:contextualSpacing/>
        <w:jc w:val="both"/>
        <w:rPr>
          <w:rFonts w:ascii="Palatino Linotype" w:hAnsi="Palatino Linotype"/>
          <w:i/>
          <w:iCs/>
          <w:sz w:val="22"/>
          <w:szCs w:val="22"/>
        </w:rPr>
      </w:pPr>
      <w:r w:rsidRPr="00B70735">
        <w:rPr>
          <w:rFonts w:ascii="Palatino Linotype" w:hAnsi="Palatino Linotype"/>
          <w:b/>
          <w:bCs/>
          <w:i/>
          <w:iCs/>
          <w:sz w:val="22"/>
          <w:szCs w:val="22"/>
        </w:rPr>
        <w:t>Artículo 12.</w:t>
      </w:r>
      <w:r w:rsidRPr="00B70735">
        <w:rPr>
          <w:rFonts w:ascii="Palatino Linotype" w:hAnsi="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90870B3" w14:textId="77777777" w:rsidR="00B70735" w:rsidRPr="00B70735" w:rsidRDefault="00B70735" w:rsidP="00B70735">
      <w:pPr>
        <w:pBdr>
          <w:top w:val="nil"/>
          <w:left w:val="nil"/>
          <w:bottom w:val="nil"/>
          <w:right w:val="nil"/>
          <w:between w:val="nil"/>
        </w:pBdr>
        <w:spacing w:line="276" w:lineRule="auto"/>
        <w:ind w:left="851" w:right="616"/>
        <w:contextualSpacing/>
        <w:jc w:val="both"/>
        <w:rPr>
          <w:rFonts w:ascii="Palatino Linotype" w:hAnsi="Palatino Linotype"/>
          <w:i/>
          <w:iCs/>
          <w:sz w:val="22"/>
          <w:szCs w:val="22"/>
        </w:rPr>
      </w:pPr>
    </w:p>
    <w:p w14:paraId="79F2D337" w14:textId="423198EC" w:rsidR="00B70735" w:rsidRPr="00B70735" w:rsidRDefault="00B70735" w:rsidP="00B70735">
      <w:pPr>
        <w:pBdr>
          <w:top w:val="nil"/>
          <w:left w:val="nil"/>
          <w:bottom w:val="nil"/>
          <w:right w:val="nil"/>
          <w:between w:val="nil"/>
        </w:pBdr>
        <w:spacing w:line="276" w:lineRule="auto"/>
        <w:ind w:left="851" w:right="616"/>
        <w:contextualSpacing/>
        <w:jc w:val="both"/>
        <w:rPr>
          <w:rFonts w:ascii="Palatino Linotype" w:eastAsia="Calibri" w:hAnsi="Palatino Linotype" w:cs="Calibri"/>
          <w:i/>
          <w:iCs/>
          <w:sz w:val="20"/>
          <w:szCs w:val="18"/>
          <w:lang w:val="es-ES_tradnl" w:eastAsia="es-MX"/>
        </w:rPr>
      </w:pPr>
      <w:r w:rsidRPr="00AD3730">
        <w:rPr>
          <w:rFonts w:ascii="Palatino Linotype" w:hAnsi="Palatino Linotype"/>
          <w:i/>
          <w:iCs/>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70735">
        <w:rPr>
          <w:rFonts w:ascii="Palatino Linotype" w:hAnsi="Palatino Linotype"/>
          <w:i/>
          <w:iCs/>
          <w:sz w:val="22"/>
          <w:szCs w:val="22"/>
        </w:rPr>
        <w:t>.</w:t>
      </w:r>
    </w:p>
    <w:p w14:paraId="08AAEDA4" w14:textId="77777777" w:rsidR="00B70735" w:rsidRPr="0074701C" w:rsidRDefault="00B70735"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4EE2ECDD" w14:textId="3A8BE23A" w:rsidR="00CE2517" w:rsidRDefault="00CC68D7"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 xml:space="preserve">En ese sentido el Sujeto Obligado respondió con la entrega del programa Anual de Obra Pública </w:t>
      </w:r>
      <w:r w:rsidR="00A769B6">
        <w:rPr>
          <w:rFonts w:ascii="Palatino Linotype" w:eastAsia="Calibri" w:hAnsi="Palatino Linotype" w:cs="Calibri"/>
          <w:sz w:val="22"/>
          <w:szCs w:val="20"/>
          <w:lang w:val="es-ES_tradnl" w:eastAsia="es-MX"/>
        </w:rPr>
        <w:t xml:space="preserve">(PAO) </w:t>
      </w:r>
      <w:r>
        <w:rPr>
          <w:rFonts w:ascii="Palatino Linotype" w:eastAsia="Calibri" w:hAnsi="Palatino Linotype" w:cs="Calibri"/>
          <w:sz w:val="22"/>
          <w:szCs w:val="20"/>
          <w:lang w:val="es-ES_tradnl" w:eastAsia="es-MX"/>
        </w:rPr>
        <w:t xml:space="preserve">por considerar el documento idóneo para dar respuesta a la solicitud de información, cuestión que </w:t>
      </w:r>
      <w:r w:rsidR="00A769B6">
        <w:rPr>
          <w:rFonts w:ascii="Palatino Linotype" w:eastAsia="Calibri" w:hAnsi="Palatino Linotype" w:cs="Calibri"/>
          <w:sz w:val="22"/>
          <w:szCs w:val="20"/>
          <w:lang w:val="es-ES_tradnl" w:eastAsia="es-MX"/>
        </w:rPr>
        <w:t>esta</w:t>
      </w:r>
      <w:r>
        <w:rPr>
          <w:rFonts w:ascii="Palatino Linotype" w:eastAsia="Calibri" w:hAnsi="Palatino Linotype" w:cs="Calibri"/>
          <w:sz w:val="22"/>
          <w:szCs w:val="20"/>
          <w:lang w:val="es-ES_tradnl" w:eastAsia="es-MX"/>
        </w:rPr>
        <w:t xml:space="preserve"> ponencia </w:t>
      </w:r>
      <w:proofErr w:type="spellStart"/>
      <w:r>
        <w:rPr>
          <w:rFonts w:ascii="Palatino Linotype" w:eastAsia="Calibri" w:hAnsi="Palatino Linotype" w:cs="Calibri"/>
          <w:sz w:val="22"/>
          <w:szCs w:val="20"/>
          <w:lang w:val="es-ES_tradnl" w:eastAsia="es-MX"/>
        </w:rPr>
        <w:t>resolutora</w:t>
      </w:r>
      <w:proofErr w:type="spellEnd"/>
      <w:r>
        <w:rPr>
          <w:rFonts w:ascii="Palatino Linotype" w:eastAsia="Calibri" w:hAnsi="Palatino Linotype" w:cs="Calibri"/>
          <w:sz w:val="22"/>
          <w:szCs w:val="20"/>
          <w:lang w:val="es-ES_tradnl" w:eastAsia="es-MX"/>
        </w:rPr>
        <w:t xml:space="preserve"> considera válido, ya que es el documento que contiene en específico los proyectos de obra pública a materializar en un periodo determinado, en el cual se visualizan y el particular podrá realizar el conteo </w:t>
      </w:r>
      <w:r w:rsidR="009B5401">
        <w:rPr>
          <w:rFonts w:ascii="Palatino Linotype" w:eastAsia="Calibri" w:hAnsi="Palatino Linotype" w:cs="Calibri"/>
          <w:sz w:val="22"/>
          <w:szCs w:val="20"/>
          <w:lang w:val="es-ES_tradnl" w:eastAsia="es-MX"/>
        </w:rPr>
        <w:t xml:space="preserve">del número y </w:t>
      </w:r>
      <w:r>
        <w:rPr>
          <w:rFonts w:ascii="Palatino Linotype" w:eastAsia="Calibri" w:hAnsi="Palatino Linotype" w:cs="Calibri"/>
          <w:sz w:val="22"/>
          <w:szCs w:val="20"/>
          <w:lang w:val="es-ES_tradnl" w:eastAsia="es-MX"/>
        </w:rPr>
        <w:t xml:space="preserve">nombre de las calles </w:t>
      </w:r>
      <w:r w:rsidR="00A769B6">
        <w:rPr>
          <w:rFonts w:ascii="Palatino Linotype" w:eastAsia="Calibri" w:hAnsi="Palatino Linotype" w:cs="Calibri"/>
          <w:sz w:val="22"/>
          <w:szCs w:val="20"/>
          <w:lang w:val="es-ES_tradnl" w:eastAsia="es-MX"/>
        </w:rPr>
        <w:t xml:space="preserve">o </w:t>
      </w:r>
      <w:r w:rsidR="009B5401">
        <w:rPr>
          <w:rFonts w:ascii="Palatino Linotype" w:eastAsia="Calibri" w:hAnsi="Palatino Linotype" w:cs="Calibri"/>
          <w:sz w:val="22"/>
          <w:szCs w:val="20"/>
          <w:lang w:val="es-ES_tradnl" w:eastAsia="es-MX"/>
        </w:rPr>
        <w:t>avenidas</w:t>
      </w:r>
      <w:r w:rsidR="00A769B6">
        <w:rPr>
          <w:rFonts w:ascii="Palatino Linotype" w:eastAsia="Calibri" w:hAnsi="Palatino Linotype" w:cs="Calibri"/>
          <w:sz w:val="22"/>
          <w:szCs w:val="20"/>
          <w:lang w:val="es-ES_tradnl" w:eastAsia="es-MX"/>
        </w:rPr>
        <w:t xml:space="preserve"> </w:t>
      </w:r>
      <w:r w:rsidR="009B5401">
        <w:rPr>
          <w:rFonts w:ascii="Palatino Linotype" w:eastAsia="Calibri" w:hAnsi="Palatino Linotype" w:cs="Calibri"/>
          <w:sz w:val="22"/>
          <w:szCs w:val="20"/>
          <w:lang w:val="es-ES_tradnl" w:eastAsia="es-MX"/>
        </w:rPr>
        <w:t>sujetas a pavimentación.</w:t>
      </w:r>
      <w:r w:rsidR="00A769B6">
        <w:rPr>
          <w:rFonts w:ascii="Palatino Linotype" w:eastAsia="Calibri" w:hAnsi="Palatino Linotype" w:cs="Calibri"/>
          <w:sz w:val="22"/>
          <w:szCs w:val="20"/>
          <w:lang w:val="es-ES_tradnl" w:eastAsia="es-MX"/>
        </w:rPr>
        <w:t xml:space="preserve"> </w:t>
      </w:r>
    </w:p>
    <w:p w14:paraId="5A6D44B6" w14:textId="77777777" w:rsidR="00A769B6" w:rsidRDefault="00A769B6"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6F5BBE88" w14:textId="36832C4D" w:rsidR="00A769B6" w:rsidRDefault="00A769B6"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 xml:space="preserve">No </w:t>
      </w:r>
      <w:r w:rsidR="009B5401">
        <w:rPr>
          <w:rFonts w:ascii="Palatino Linotype" w:eastAsia="Calibri" w:hAnsi="Palatino Linotype" w:cs="Calibri"/>
          <w:sz w:val="22"/>
          <w:szCs w:val="20"/>
          <w:lang w:val="es-ES_tradnl" w:eastAsia="es-MX"/>
        </w:rPr>
        <w:t>obstante,</w:t>
      </w:r>
      <w:r>
        <w:rPr>
          <w:rFonts w:ascii="Palatino Linotype" w:eastAsia="Calibri" w:hAnsi="Palatino Linotype" w:cs="Calibri"/>
          <w:sz w:val="22"/>
          <w:szCs w:val="20"/>
          <w:lang w:val="es-ES_tradnl" w:eastAsia="es-MX"/>
        </w:rPr>
        <w:t xml:space="preserve"> para </w:t>
      </w:r>
      <w:r w:rsidR="009B5401">
        <w:rPr>
          <w:rFonts w:ascii="Palatino Linotype" w:eastAsia="Calibri" w:hAnsi="Palatino Linotype" w:cs="Calibri"/>
          <w:sz w:val="22"/>
          <w:szCs w:val="20"/>
          <w:lang w:val="es-ES_tradnl" w:eastAsia="es-MX"/>
        </w:rPr>
        <w:t>no dejar</w:t>
      </w:r>
      <w:r>
        <w:rPr>
          <w:rFonts w:ascii="Palatino Linotype" w:eastAsia="Calibri" w:hAnsi="Palatino Linotype" w:cs="Calibri"/>
          <w:sz w:val="22"/>
          <w:szCs w:val="20"/>
          <w:lang w:val="es-ES_tradnl" w:eastAsia="es-MX"/>
        </w:rPr>
        <w:t xml:space="preserve"> de </w:t>
      </w:r>
      <w:r w:rsidR="009B5401">
        <w:rPr>
          <w:rFonts w:ascii="Palatino Linotype" w:eastAsia="Calibri" w:hAnsi="Palatino Linotype" w:cs="Calibri"/>
          <w:sz w:val="22"/>
          <w:szCs w:val="20"/>
          <w:lang w:val="es-ES_tradnl" w:eastAsia="es-MX"/>
        </w:rPr>
        <w:t>lado</w:t>
      </w:r>
      <w:r>
        <w:rPr>
          <w:rFonts w:ascii="Palatino Linotype" w:eastAsia="Calibri" w:hAnsi="Palatino Linotype" w:cs="Calibri"/>
          <w:sz w:val="22"/>
          <w:szCs w:val="20"/>
          <w:lang w:val="es-ES_tradnl" w:eastAsia="es-MX"/>
        </w:rPr>
        <w:t xml:space="preserve"> </w:t>
      </w:r>
      <w:r w:rsidR="009B5401">
        <w:rPr>
          <w:rFonts w:ascii="Palatino Linotype" w:eastAsia="Calibri" w:hAnsi="Palatino Linotype" w:cs="Calibri"/>
          <w:sz w:val="22"/>
          <w:szCs w:val="20"/>
          <w:lang w:val="es-ES_tradnl" w:eastAsia="es-MX"/>
        </w:rPr>
        <w:t>e</w:t>
      </w:r>
      <w:r>
        <w:rPr>
          <w:rFonts w:ascii="Palatino Linotype" w:eastAsia="Calibri" w:hAnsi="Palatino Linotype" w:cs="Calibri"/>
          <w:sz w:val="22"/>
          <w:szCs w:val="20"/>
          <w:lang w:val="es-ES_tradnl" w:eastAsia="es-MX"/>
        </w:rPr>
        <w:t>l principio de máxima publicidad y en</w:t>
      </w:r>
      <w:r w:rsidR="009B5401">
        <w:rPr>
          <w:rFonts w:ascii="Palatino Linotype" w:eastAsia="Calibri" w:hAnsi="Palatino Linotype" w:cs="Calibri"/>
          <w:sz w:val="22"/>
          <w:szCs w:val="20"/>
          <w:lang w:val="es-ES_tradnl" w:eastAsia="es-MX"/>
        </w:rPr>
        <w:t xml:space="preserve"> atención a lo pedido</w:t>
      </w:r>
      <w:r w:rsidR="003C6469">
        <w:rPr>
          <w:rFonts w:ascii="Palatino Linotype" w:eastAsia="Calibri" w:hAnsi="Palatino Linotype" w:cs="Calibri"/>
          <w:sz w:val="22"/>
          <w:szCs w:val="20"/>
          <w:lang w:val="es-ES_tradnl" w:eastAsia="es-MX"/>
        </w:rPr>
        <w:t>, se considera válido instruir al Sujeto Obligado, la entrega del Plan de Desarrollo Municipal 2024.</w:t>
      </w:r>
      <w:r>
        <w:rPr>
          <w:rFonts w:ascii="Palatino Linotype" w:eastAsia="Calibri" w:hAnsi="Palatino Linotype" w:cs="Calibri"/>
          <w:sz w:val="22"/>
          <w:szCs w:val="20"/>
          <w:lang w:val="es-ES_tradnl" w:eastAsia="es-MX"/>
        </w:rPr>
        <w:t xml:space="preserve"> </w:t>
      </w:r>
    </w:p>
    <w:p w14:paraId="49259C3F" w14:textId="1627C2F5" w:rsidR="003C6469" w:rsidRDefault="003C6469"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 xml:space="preserve">No se deja sin comentar que en razones y motivos de inconformidad vertidos por el Recurrente, este </w:t>
      </w:r>
      <w:proofErr w:type="spellStart"/>
      <w:r>
        <w:rPr>
          <w:rFonts w:ascii="Palatino Linotype" w:eastAsia="Calibri" w:hAnsi="Palatino Linotype" w:cs="Calibri"/>
          <w:sz w:val="22"/>
          <w:szCs w:val="20"/>
          <w:lang w:val="es-ES_tradnl" w:eastAsia="es-MX"/>
        </w:rPr>
        <w:t>amplia</w:t>
      </w:r>
      <w:proofErr w:type="spellEnd"/>
      <w:r>
        <w:rPr>
          <w:rFonts w:ascii="Palatino Linotype" w:eastAsia="Calibri" w:hAnsi="Palatino Linotype" w:cs="Calibri"/>
          <w:sz w:val="22"/>
          <w:szCs w:val="20"/>
          <w:lang w:val="es-ES_tradnl" w:eastAsia="es-MX"/>
        </w:rPr>
        <w:t xml:space="preserve"> su </w:t>
      </w:r>
      <w:r w:rsidR="00894985">
        <w:rPr>
          <w:rFonts w:ascii="Palatino Linotype" w:eastAsia="Calibri" w:hAnsi="Palatino Linotype" w:cs="Calibri"/>
          <w:sz w:val="22"/>
          <w:szCs w:val="20"/>
          <w:lang w:val="es-ES_tradnl" w:eastAsia="es-MX"/>
        </w:rPr>
        <w:t>petición</w:t>
      </w:r>
      <w:r>
        <w:rPr>
          <w:rFonts w:ascii="Palatino Linotype" w:eastAsia="Calibri" w:hAnsi="Palatino Linotype" w:cs="Calibri"/>
          <w:sz w:val="22"/>
          <w:szCs w:val="20"/>
          <w:lang w:val="es-ES_tradnl" w:eastAsia="es-MX"/>
        </w:rPr>
        <w:t xml:space="preserve"> respecto de este punto, ampliando su solicitud inicial a</w:t>
      </w:r>
      <w:r w:rsidR="00894985">
        <w:rPr>
          <w:rFonts w:ascii="Palatino Linotype" w:eastAsia="Calibri" w:hAnsi="Palatino Linotype" w:cs="Calibri"/>
          <w:sz w:val="22"/>
          <w:szCs w:val="20"/>
          <w:lang w:val="es-ES_tradnl" w:eastAsia="es-MX"/>
        </w:rPr>
        <w:t>: “</w:t>
      </w:r>
      <w:r w:rsidR="00894985" w:rsidRPr="00894985">
        <w:rPr>
          <w:rFonts w:ascii="Palatino Linotype" w:eastAsia="Calibri" w:hAnsi="Palatino Linotype" w:cs="Calibri"/>
          <w:i/>
          <w:iCs/>
          <w:sz w:val="22"/>
          <w:szCs w:val="20"/>
          <w:lang w:val="es-ES_tradnl" w:eastAsia="es-MX"/>
        </w:rPr>
        <w:t xml:space="preserve">no indica cuáles y cuántas calles se incluyeron o en el integraron en el PLAN DE DARROLLO MUNICIPAL </w:t>
      </w:r>
      <w:r w:rsidR="00894985" w:rsidRPr="00894985">
        <w:rPr>
          <w:rFonts w:ascii="Palatino Linotype" w:eastAsia="Calibri" w:hAnsi="Palatino Linotype" w:cs="Calibri"/>
          <w:i/>
          <w:iCs/>
          <w:sz w:val="22"/>
          <w:szCs w:val="20"/>
          <w:u w:val="single"/>
          <w:lang w:val="es-ES_tradnl" w:eastAsia="es-MX"/>
        </w:rPr>
        <w:t xml:space="preserve">o bien en </w:t>
      </w:r>
      <w:r w:rsidR="00894985" w:rsidRPr="00894985">
        <w:rPr>
          <w:rFonts w:ascii="Palatino Linotype" w:eastAsia="Calibri" w:hAnsi="Palatino Linotype" w:cs="Calibri"/>
          <w:i/>
          <w:iCs/>
          <w:sz w:val="22"/>
          <w:szCs w:val="20"/>
          <w:u w:val="single"/>
          <w:lang w:val="es-ES_tradnl" w:eastAsia="es-MX"/>
        </w:rPr>
        <w:lastRenderedPageBreak/>
        <w:t>el “Programa General de Obras Públicas del Estado” o “programas anuales</w:t>
      </w:r>
      <w:proofErr w:type="gramStart"/>
      <w:r w:rsidR="00894985" w:rsidRPr="00894985">
        <w:rPr>
          <w:rFonts w:ascii="Palatino Linotype" w:eastAsia="Calibri" w:hAnsi="Palatino Linotype" w:cs="Calibri"/>
          <w:sz w:val="22"/>
          <w:szCs w:val="20"/>
          <w:lang w:val="es-ES_tradnl" w:eastAsia="es-MX"/>
        </w:rPr>
        <w:t xml:space="preserve">” </w:t>
      </w:r>
      <w:r>
        <w:rPr>
          <w:rFonts w:ascii="Palatino Linotype" w:eastAsia="Calibri" w:hAnsi="Palatino Linotype" w:cs="Calibri"/>
          <w:sz w:val="22"/>
          <w:szCs w:val="20"/>
          <w:lang w:val="es-ES_tradnl" w:eastAsia="es-MX"/>
        </w:rPr>
        <w:t>,</w:t>
      </w:r>
      <w:proofErr w:type="gramEnd"/>
      <w:r>
        <w:rPr>
          <w:rFonts w:ascii="Palatino Linotype" w:eastAsia="Calibri" w:hAnsi="Palatino Linotype" w:cs="Calibri"/>
          <w:sz w:val="22"/>
          <w:szCs w:val="20"/>
          <w:lang w:val="es-ES_tradnl" w:eastAsia="es-MX"/>
        </w:rPr>
        <w:t xml:space="preserve"> lo cual es improcedente por resultar plus </w:t>
      </w:r>
      <w:proofErr w:type="spellStart"/>
      <w:r>
        <w:rPr>
          <w:rFonts w:ascii="Palatino Linotype" w:eastAsia="Calibri" w:hAnsi="Palatino Linotype" w:cs="Calibri"/>
          <w:sz w:val="22"/>
          <w:szCs w:val="20"/>
          <w:lang w:val="es-ES_tradnl" w:eastAsia="es-MX"/>
        </w:rPr>
        <w:t>petitio</w:t>
      </w:r>
      <w:proofErr w:type="spellEnd"/>
      <w:r>
        <w:rPr>
          <w:rFonts w:ascii="Palatino Linotype" w:eastAsia="Calibri" w:hAnsi="Palatino Linotype" w:cs="Calibri"/>
          <w:sz w:val="22"/>
          <w:szCs w:val="20"/>
          <w:lang w:val="es-ES_tradnl" w:eastAsia="es-MX"/>
        </w:rPr>
        <w:t xml:space="preserve">. </w:t>
      </w:r>
    </w:p>
    <w:p w14:paraId="34667E6B" w14:textId="77777777" w:rsidR="00E74EA0" w:rsidRPr="00AB3BF1" w:rsidRDefault="00E74EA0" w:rsidP="00E74EA0">
      <w:pPr>
        <w:pStyle w:val="Prrafodelista"/>
        <w:tabs>
          <w:tab w:val="left" w:pos="7088"/>
        </w:tabs>
        <w:autoSpaceDE w:val="0"/>
        <w:autoSpaceDN w:val="0"/>
        <w:adjustRightInd w:val="0"/>
        <w:spacing w:line="360" w:lineRule="auto"/>
        <w:ind w:left="0"/>
        <w:jc w:val="both"/>
        <w:rPr>
          <w:rFonts w:ascii="Palatino Linotype" w:hAnsi="Palatino Linotype" w:cs="Arial"/>
        </w:rPr>
      </w:pPr>
      <w:r w:rsidRPr="00AB3BF1">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0FC53EE3" w14:textId="77777777" w:rsidR="00E74EA0" w:rsidRPr="00AB3BF1" w:rsidRDefault="00E74EA0" w:rsidP="00E74EA0">
      <w:pPr>
        <w:tabs>
          <w:tab w:val="left" w:pos="7088"/>
        </w:tabs>
        <w:spacing w:before="240" w:line="360" w:lineRule="auto"/>
        <w:jc w:val="both"/>
        <w:rPr>
          <w:rFonts w:ascii="Palatino Linotype" w:hAnsi="Palatino Linotype" w:cs="Arial"/>
          <w:bCs/>
          <w:lang w:eastAsia="es-MX"/>
        </w:rPr>
      </w:pPr>
      <w:r w:rsidRPr="00AB3BF1">
        <w:rPr>
          <w:rFonts w:ascii="Palatino Linotype" w:hAnsi="Palatino Linotype" w:cs="Arial"/>
          <w:bCs/>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1D0A4702" w14:textId="77777777" w:rsidR="00E74EA0" w:rsidRPr="00E74EA0" w:rsidRDefault="00E74EA0" w:rsidP="00E74EA0">
      <w:pPr>
        <w:spacing w:before="240"/>
        <w:ind w:left="851" w:right="851"/>
        <w:jc w:val="both"/>
        <w:rPr>
          <w:rFonts w:ascii="Palatino Linotype" w:hAnsi="Palatino Linotype" w:cs="Arial"/>
          <w:b/>
          <w:bCs/>
          <w:i/>
          <w:sz w:val="22"/>
          <w:szCs w:val="22"/>
          <w:lang w:eastAsia="es-MX"/>
        </w:rPr>
      </w:pPr>
      <w:r w:rsidRPr="00E74EA0">
        <w:rPr>
          <w:rFonts w:ascii="Palatino Linotype" w:hAnsi="Palatino Linotype" w:cs="Arial"/>
          <w:b/>
          <w:bCs/>
          <w:i/>
          <w:sz w:val="22"/>
          <w:szCs w:val="22"/>
          <w:lang w:eastAsia="es-MX"/>
        </w:rPr>
        <w:t>“AGRAVIOS EN LA REVISIÓN. DEBEN ESTAR EN RELACIÓN DIRECTA CON LOS FUNDAMENTOS Y CONSIDERACIONES DE LA SENTENCIA</w:t>
      </w:r>
    </w:p>
    <w:p w14:paraId="2E52E893" w14:textId="77777777" w:rsidR="00E74EA0" w:rsidRPr="00E74EA0" w:rsidRDefault="00E74EA0" w:rsidP="00E74EA0">
      <w:pPr>
        <w:tabs>
          <w:tab w:val="left" w:pos="7797"/>
        </w:tabs>
        <w:spacing w:before="240"/>
        <w:ind w:left="851" w:right="851"/>
        <w:jc w:val="both"/>
        <w:rPr>
          <w:rFonts w:ascii="Palatino Linotype" w:hAnsi="Palatino Linotype" w:cs="Arial"/>
          <w:bCs/>
          <w:i/>
          <w:sz w:val="22"/>
          <w:szCs w:val="22"/>
          <w:lang w:eastAsia="es-MX"/>
        </w:rPr>
      </w:pPr>
      <w:r w:rsidRPr="00E74EA0">
        <w:rPr>
          <w:rFonts w:ascii="Palatino Linotype" w:hAnsi="Palatino Linotype" w:cs="Arial"/>
          <w:b/>
          <w:bCs/>
          <w:i/>
          <w:sz w:val="22"/>
          <w:szCs w:val="22"/>
          <w:u w:val="single"/>
          <w:lang w:eastAsia="es-MX"/>
        </w:rPr>
        <w:t>Los agravios deben estar en relación directa e inmediata con los fundamentos contenidos en la sentencia que se recurre</w:t>
      </w:r>
      <w:r w:rsidRPr="00E74EA0">
        <w:rPr>
          <w:rFonts w:ascii="Palatino Linotype" w:hAnsi="Palatino Linotype" w:cs="Arial"/>
          <w:bCs/>
          <w:i/>
          <w:sz w:val="22"/>
          <w:szCs w:val="22"/>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E74EA0">
        <w:rPr>
          <w:rFonts w:ascii="Palatino Linotype" w:hAnsi="Palatino Linotype"/>
          <w:b/>
          <w:i/>
          <w:sz w:val="22"/>
          <w:szCs w:val="22"/>
          <w:lang w:val="es-ES_tradnl"/>
        </w:rPr>
        <w:t>[Sic]</w:t>
      </w:r>
    </w:p>
    <w:p w14:paraId="50C0F256" w14:textId="77777777" w:rsidR="00E74EA0" w:rsidRDefault="00E74EA0" w:rsidP="00E74EA0">
      <w:pPr>
        <w:tabs>
          <w:tab w:val="left" w:pos="7088"/>
          <w:tab w:val="left" w:pos="7230"/>
        </w:tabs>
        <w:spacing w:line="360" w:lineRule="auto"/>
        <w:jc w:val="both"/>
        <w:rPr>
          <w:rFonts w:ascii="Palatino Linotype" w:hAnsi="Palatino Linotype" w:cs="Arial"/>
          <w:bCs/>
          <w:lang w:eastAsia="es-MX"/>
        </w:rPr>
      </w:pPr>
    </w:p>
    <w:p w14:paraId="5079A1D7" w14:textId="5AE65111" w:rsidR="00E74EA0" w:rsidRPr="00AB3BF1" w:rsidRDefault="00E74EA0" w:rsidP="00E74EA0">
      <w:pPr>
        <w:tabs>
          <w:tab w:val="left" w:pos="7088"/>
          <w:tab w:val="left" w:pos="7230"/>
        </w:tabs>
        <w:spacing w:line="360" w:lineRule="auto"/>
        <w:jc w:val="both"/>
        <w:rPr>
          <w:rFonts w:ascii="Palatino Linotype" w:hAnsi="Palatino Linotype" w:cs="Arial"/>
          <w:bCs/>
          <w:lang w:eastAsia="es-MX"/>
        </w:rPr>
      </w:pPr>
      <w:r w:rsidRPr="00AB3BF1">
        <w:rPr>
          <w:rFonts w:ascii="Palatino Linotype" w:hAnsi="Palatino Linotype" w:cs="Arial"/>
          <w:bCs/>
          <w:lang w:eastAsia="es-MX"/>
        </w:rPr>
        <w:t xml:space="preserve">Por lo anterior, se establece que dentro del recurso de revisión presentado por </w:t>
      </w:r>
      <w:r w:rsidRPr="00AB3BF1">
        <w:rPr>
          <w:rFonts w:ascii="Palatino Linotype" w:hAnsi="Palatino Linotype" w:cs="Arial"/>
          <w:b/>
          <w:bCs/>
          <w:lang w:eastAsia="es-MX"/>
        </w:rPr>
        <w:t xml:space="preserve">El Recurrente </w:t>
      </w:r>
      <w:r w:rsidRPr="00AB3BF1">
        <w:rPr>
          <w:rFonts w:ascii="Palatino Linotype" w:hAnsi="Palatino Linotype" w:cs="Arial"/>
          <w:bCs/>
          <w:lang w:eastAsia="es-MX"/>
        </w:rPr>
        <w:t xml:space="preserve">no debe variar el fondo de </w:t>
      </w:r>
      <w:r w:rsidRPr="00AB3BF1">
        <w:rPr>
          <w:rFonts w:ascii="Palatino Linotype" w:hAnsi="Palatino Linotype" w:cs="Arial"/>
          <w:bCs/>
          <w:i/>
          <w:lang w:eastAsia="es-MX"/>
        </w:rPr>
        <w:t xml:space="preserve">la </w:t>
      </w:r>
      <w:proofErr w:type="spellStart"/>
      <w:r w:rsidRPr="00AB3BF1">
        <w:rPr>
          <w:rFonts w:ascii="Palatino Linotype" w:hAnsi="Palatino Linotype" w:cs="Arial"/>
          <w:bCs/>
          <w:i/>
          <w:lang w:eastAsia="es-MX"/>
        </w:rPr>
        <w:t>litis</w:t>
      </w:r>
      <w:proofErr w:type="spellEnd"/>
      <w:r w:rsidRPr="00AB3BF1">
        <w:rPr>
          <w:rFonts w:ascii="Palatino Linotype" w:hAnsi="Palatino Linotype" w:cs="Arial"/>
          <w:bCs/>
          <w:i/>
          <w:lang w:eastAsia="es-MX"/>
        </w:rPr>
        <w:t>,</w:t>
      </w:r>
      <w:r w:rsidRPr="00AB3BF1">
        <w:rPr>
          <w:rFonts w:ascii="Palatino Linotype" w:hAnsi="Palatino Linotype" w:cs="Arial"/>
          <w:bCs/>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6542A319" w14:textId="77777777" w:rsidR="00E74EA0" w:rsidRPr="00AB3BF1" w:rsidRDefault="00E74EA0" w:rsidP="00E74EA0">
      <w:pPr>
        <w:tabs>
          <w:tab w:val="left" w:pos="7088"/>
          <w:tab w:val="left" w:pos="7230"/>
        </w:tabs>
        <w:spacing w:before="240" w:line="360" w:lineRule="auto"/>
        <w:jc w:val="both"/>
        <w:rPr>
          <w:rFonts w:ascii="Palatino Linotype" w:hAnsi="Palatino Linotype" w:cs="Arial"/>
          <w:bCs/>
          <w:lang w:eastAsia="es-MX"/>
        </w:rPr>
      </w:pPr>
      <w:r w:rsidRPr="00AB3BF1">
        <w:rPr>
          <w:rFonts w:ascii="Palatino Linotype" w:hAnsi="Palatino Linotype" w:cs="Arial"/>
          <w:bCs/>
          <w:lang w:eastAsia="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4877E8CC" w14:textId="77777777" w:rsidR="00E74EA0" w:rsidRPr="00E74EA0" w:rsidRDefault="00E74EA0" w:rsidP="00E74EA0">
      <w:pPr>
        <w:tabs>
          <w:tab w:val="left" w:pos="6237"/>
        </w:tabs>
        <w:spacing w:before="240"/>
        <w:ind w:left="851" w:right="851"/>
        <w:jc w:val="both"/>
        <w:rPr>
          <w:rFonts w:ascii="Palatino Linotype" w:hAnsi="Palatino Linotype" w:cs="Arial"/>
          <w:b/>
          <w:bCs/>
          <w:i/>
          <w:sz w:val="22"/>
          <w:szCs w:val="22"/>
          <w:u w:val="single"/>
          <w:lang w:eastAsia="es-MX"/>
        </w:rPr>
      </w:pPr>
      <w:r w:rsidRPr="00E74EA0">
        <w:rPr>
          <w:rFonts w:ascii="Palatino Linotype" w:hAnsi="Palatino Linotype" w:cs="Arial"/>
          <w:b/>
          <w:bCs/>
          <w:i/>
          <w:sz w:val="22"/>
          <w:szCs w:val="22"/>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E74EA0">
        <w:rPr>
          <w:rFonts w:ascii="Palatino Linotype" w:hAnsi="Palatino Linotype" w:cs="Arial"/>
          <w:b/>
          <w:bCs/>
          <w:i/>
          <w:sz w:val="22"/>
          <w:szCs w:val="22"/>
          <w:u w:val="single"/>
          <w:lang w:eastAsia="es-MX"/>
        </w:rPr>
        <w:t xml:space="preserve">O SEAN DISTINTOS A LOS DE SU PETICIÓN INICIAL. </w:t>
      </w:r>
    </w:p>
    <w:p w14:paraId="3B2AB778" w14:textId="77777777" w:rsidR="00E74EA0" w:rsidRPr="00E74EA0" w:rsidRDefault="00E74EA0" w:rsidP="00E74EA0">
      <w:pPr>
        <w:tabs>
          <w:tab w:val="left" w:pos="6237"/>
        </w:tabs>
        <w:spacing w:before="240"/>
        <w:ind w:left="851" w:right="851"/>
        <w:jc w:val="both"/>
        <w:rPr>
          <w:rFonts w:ascii="Palatino Linotype" w:hAnsi="Palatino Linotype" w:cs="Arial"/>
          <w:b/>
          <w:bCs/>
          <w:i/>
          <w:sz w:val="22"/>
          <w:szCs w:val="22"/>
          <w:lang w:eastAsia="es-MX"/>
        </w:rPr>
      </w:pPr>
      <w:r w:rsidRPr="00E74EA0">
        <w:rPr>
          <w:rFonts w:ascii="Palatino Linotype" w:hAnsi="Palatino Linotype" w:cs="Arial"/>
          <w:bCs/>
          <w:i/>
          <w:sz w:val="22"/>
          <w:szCs w:val="22"/>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E74EA0">
        <w:rPr>
          <w:rFonts w:ascii="Palatino Linotype" w:hAnsi="Palatino Linotype" w:cs="Arial"/>
          <w:b/>
          <w:bCs/>
          <w:i/>
          <w:sz w:val="22"/>
          <w:szCs w:val="22"/>
          <w:u w:val="single"/>
          <w:lang w:eastAsia="es-MX"/>
        </w:rPr>
        <w:t>el precepto 6 de la propia legislación prevé el principio de máxima publicidad y disponibilidad de la información en posesión de los sujetos obligados;</w:t>
      </w:r>
      <w:r w:rsidRPr="00E74EA0">
        <w:rPr>
          <w:rFonts w:ascii="Palatino Linotype" w:hAnsi="Palatino Linotype" w:cs="Arial"/>
          <w:bCs/>
          <w:i/>
          <w:sz w:val="22"/>
          <w:szCs w:val="22"/>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E74EA0">
        <w:rPr>
          <w:rFonts w:ascii="Palatino Linotype" w:hAnsi="Palatino Linotype" w:cs="Arial"/>
          <w:b/>
          <w:bCs/>
          <w:i/>
          <w:sz w:val="22"/>
          <w:szCs w:val="22"/>
          <w:lang w:eastAsia="es-MX"/>
        </w:rPr>
        <w:t xml:space="preserve">, </w:t>
      </w:r>
      <w:r w:rsidRPr="00E74EA0">
        <w:rPr>
          <w:rFonts w:ascii="Palatino Linotype" w:hAnsi="Palatino Linotype" w:cs="Arial"/>
          <w:b/>
          <w:bCs/>
          <w:i/>
          <w:sz w:val="22"/>
          <w:szCs w:val="22"/>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70CD5CDE" w14:textId="77777777" w:rsidR="00E74EA0" w:rsidRPr="00E74EA0" w:rsidRDefault="00E74EA0" w:rsidP="00E74EA0">
      <w:pPr>
        <w:tabs>
          <w:tab w:val="left" w:pos="6237"/>
        </w:tabs>
        <w:spacing w:before="240"/>
        <w:ind w:left="851" w:right="851"/>
        <w:jc w:val="both"/>
        <w:rPr>
          <w:rFonts w:ascii="Palatino Linotype" w:hAnsi="Palatino Linotype" w:cs="Arial"/>
          <w:bCs/>
          <w:i/>
          <w:sz w:val="22"/>
          <w:szCs w:val="22"/>
          <w:lang w:eastAsia="es-MX"/>
        </w:rPr>
      </w:pPr>
      <w:r w:rsidRPr="00E74EA0">
        <w:rPr>
          <w:rFonts w:ascii="Palatino Linotype" w:hAnsi="Palatino Linotype" w:cs="Arial"/>
          <w:bCs/>
          <w:i/>
          <w:sz w:val="22"/>
          <w:szCs w:val="22"/>
          <w:lang w:eastAsia="es-MX"/>
        </w:rPr>
        <w:t xml:space="preserve">OCTAVO TRIBUNAL COLEGIADO EN MATERIA ADMINISTRATIVA DEL PRIMER CIRCUITO.” </w:t>
      </w:r>
      <w:r w:rsidRPr="00E74EA0">
        <w:rPr>
          <w:rFonts w:ascii="Palatino Linotype" w:hAnsi="Palatino Linotype"/>
          <w:b/>
          <w:i/>
          <w:sz w:val="22"/>
          <w:szCs w:val="22"/>
          <w:lang w:val="es-ES_tradnl"/>
        </w:rPr>
        <w:t>[Sic]</w:t>
      </w:r>
    </w:p>
    <w:p w14:paraId="1170AE88" w14:textId="77777777" w:rsidR="00E74EA0" w:rsidRPr="00AB3BF1" w:rsidRDefault="00E74EA0" w:rsidP="00E74EA0">
      <w:pPr>
        <w:spacing w:before="240" w:line="360" w:lineRule="auto"/>
        <w:jc w:val="both"/>
        <w:rPr>
          <w:rFonts w:ascii="Palatino Linotype" w:hAnsi="Palatino Linotype" w:cs="Arial"/>
          <w:bCs/>
          <w:lang w:eastAsia="es-MX"/>
        </w:rPr>
      </w:pPr>
      <w:r w:rsidRPr="00AB3BF1">
        <w:rPr>
          <w:rFonts w:ascii="Palatino Linotype" w:hAnsi="Palatino Linotype" w:cs="Arial"/>
          <w:bCs/>
          <w:lang w:eastAsia="es-MX"/>
        </w:rPr>
        <w:t xml:space="preserve">De manera complementaria, el Instituto Nacional de Transparencia, Acceso a la Información y Protección de Datos Personales ha sostenido la improcedencia de </w:t>
      </w:r>
      <w:r w:rsidRPr="00AB3BF1">
        <w:rPr>
          <w:rFonts w:ascii="Palatino Linotype" w:hAnsi="Palatino Linotype" w:cs="Arial"/>
          <w:bCs/>
          <w:lang w:eastAsia="es-MX"/>
        </w:rPr>
        <w:lastRenderedPageBreak/>
        <w:t xml:space="preserve">ampliar las solicitudes de información pública o de datos personales a través de la interposición del recurso de revisión, como se estima acontece en el anterior asunto. Lo anterior de conformidad con el criterio 01/17; por lo que este Órgano Garante insiste en la imposibilidad de entrar al estudio de información novedosa. Criterio que es de la literalidad siguiente: </w:t>
      </w:r>
    </w:p>
    <w:p w14:paraId="2AE450E1" w14:textId="77777777" w:rsidR="00E74EA0" w:rsidRPr="00E74EA0" w:rsidRDefault="00E74EA0" w:rsidP="00E74EA0">
      <w:pPr>
        <w:pStyle w:val="Citas"/>
        <w:spacing w:line="240" w:lineRule="auto"/>
        <w:rPr>
          <w:b/>
          <w:lang w:eastAsia="es-MX"/>
        </w:rPr>
      </w:pPr>
      <w:r w:rsidRPr="00E74EA0">
        <w:rPr>
          <w:b/>
          <w:lang w:eastAsia="es-MX"/>
        </w:rPr>
        <w:t>“</w:t>
      </w:r>
      <w:bookmarkStart w:id="3" w:name="_Toc103270304"/>
      <w:r w:rsidRPr="00E74EA0">
        <w:rPr>
          <w:b/>
          <w:lang w:eastAsia="es-MX"/>
        </w:rPr>
        <w:t>CRITERIO: 01/17.- Es improcedente ampliar las solicitudes de acceso a información, a través de la interposición del recurso de revisión.</w:t>
      </w:r>
      <w:bookmarkEnd w:id="3"/>
    </w:p>
    <w:p w14:paraId="13FF876E" w14:textId="77777777" w:rsidR="00E74EA0" w:rsidRPr="00E74EA0" w:rsidRDefault="00E74EA0" w:rsidP="00E74EA0">
      <w:pPr>
        <w:pStyle w:val="Citas"/>
        <w:spacing w:line="240" w:lineRule="auto"/>
        <w:rPr>
          <w:lang w:eastAsia="es-MX"/>
        </w:rPr>
      </w:pPr>
      <w:r w:rsidRPr="00E74EA0">
        <w:rPr>
          <w:lang w:eastAsia="es-MX"/>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4CFB4992" w14:textId="77777777" w:rsidR="00E74EA0" w:rsidRPr="00E74EA0" w:rsidRDefault="00E74EA0" w:rsidP="00E74EA0">
      <w:pPr>
        <w:pStyle w:val="Citas"/>
        <w:spacing w:line="240" w:lineRule="auto"/>
        <w:rPr>
          <w:lang w:eastAsia="es-MX"/>
        </w:rPr>
      </w:pPr>
      <w:r w:rsidRPr="00E74EA0">
        <w:rPr>
          <w:lang w:eastAsia="es-MX"/>
        </w:rPr>
        <w:t>Resoluciones:</w:t>
      </w:r>
    </w:p>
    <w:p w14:paraId="5F42523C" w14:textId="77777777" w:rsidR="00E74EA0" w:rsidRPr="00E74EA0" w:rsidRDefault="00E74EA0" w:rsidP="00E74EA0">
      <w:pPr>
        <w:pStyle w:val="Citas"/>
        <w:spacing w:line="240" w:lineRule="auto"/>
        <w:rPr>
          <w:lang w:eastAsia="es-MX"/>
        </w:rPr>
      </w:pPr>
      <w:r w:rsidRPr="00E74EA0">
        <w:rPr>
          <w:lang w:eastAsia="es-MX"/>
        </w:rPr>
        <w:t>RRA 0196/16. Secretaría de Agricultura, Ganadería, Desarrollo Rural, Pesca y Alimentación. 13 de julio de 2016. Por unanimidad. Comisionado Ponente Joel Salas Suárez.</w:t>
      </w:r>
    </w:p>
    <w:p w14:paraId="0E59ACBB" w14:textId="77777777" w:rsidR="00E74EA0" w:rsidRPr="00E74EA0" w:rsidRDefault="00E74EA0" w:rsidP="00E74EA0">
      <w:pPr>
        <w:pStyle w:val="Citas"/>
        <w:spacing w:line="240" w:lineRule="auto"/>
        <w:rPr>
          <w:lang w:eastAsia="es-MX"/>
        </w:rPr>
      </w:pPr>
      <w:r w:rsidRPr="00E74EA0">
        <w:rPr>
          <w:lang w:eastAsia="es-MX"/>
        </w:rPr>
        <w:t xml:space="preserve">RRA 0130/16. Comisión Nacional del Agua. 09 de agosto de 2016. Por unanimidad. Comisionado Ponente María Patricia </w:t>
      </w:r>
      <w:proofErr w:type="spellStart"/>
      <w:r w:rsidRPr="00E74EA0">
        <w:rPr>
          <w:lang w:eastAsia="es-MX"/>
        </w:rPr>
        <w:t>Kurczyn</w:t>
      </w:r>
      <w:proofErr w:type="spellEnd"/>
      <w:r w:rsidRPr="00E74EA0">
        <w:rPr>
          <w:lang w:eastAsia="es-MX"/>
        </w:rPr>
        <w:t xml:space="preserve"> Villalobos.</w:t>
      </w:r>
    </w:p>
    <w:p w14:paraId="214428C0" w14:textId="77777777" w:rsidR="00E74EA0" w:rsidRPr="00E74EA0" w:rsidRDefault="00E74EA0" w:rsidP="00E74EA0">
      <w:pPr>
        <w:pStyle w:val="Citas"/>
        <w:spacing w:line="240" w:lineRule="auto"/>
        <w:rPr>
          <w:lang w:eastAsia="es-MX"/>
        </w:rPr>
      </w:pPr>
      <w:r w:rsidRPr="00E74EA0">
        <w:rPr>
          <w:lang w:eastAsia="es-MX"/>
        </w:rPr>
        <w:t xml:space="preserve">RRA 0342/16. Colegio de Bachilleres. 24 de agosto de 2016. Por unanimidad. Comisionada Ponente Ximena Puente de la Mora” </w:t>
      </w:r>
      <w:r w:rsidRPr="00E74EA0">
        <w:rPr>
          <w:rFonts w:eastAsia="Times New Roman" w:cs="Times New Roman"/>
          <w:lang w:val="es-ES_tradnl" w:eastAsia="es-ES"/>
        </w:rPr>
        <w:t>[Sic]</w:t>
      </w:r>
    </w:p>
    <w:p w14:paraId="4EDC04AC" w14:textId="77777777" w:rsidR="00E74EA0" w:rsidRPr="00AB3BF1" w:rsidRDefault="00E74EA0" w:rsidP="00E74EA0">
      <w:pPr>
        <w:tabs>
          <w:tab w:val="left" w:pos="1284"/>
        </w:tabs>
        <w:spacing w:line="360" w:lineRule="auto"/>
        <w:jc w:val="both"/>
        <w:rPr>
          <w:rFonts w:ascii="Palatino Linotype" w:hAnsi="Palatino Linotype" w:cs="Arial"/>
          <w:sz w:val="28"/>
        </w:rPr>
      </w:pPr>
    </w:p>
    <w:p w14:paraId="08C84421" w14:textId="6BD82991" w:rsidR="002526AD" w:rsidRDefault="00B01CD7"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w:t>
      </w:r>
      <w:r w:rsidRPr="00B01CD7">
        <w:t xml:space="preserve"> </w:t>
      </w:r>
      <w:r w:rsidRPr="00B01CD7">
        <w:rPr>
          <w:rFonts w:ascii="Palatino Linotype" w:eastAsia="Calibri" w:hAnsi="Palatino Linotype" w:cs="Calibri"/>
          <w:b/>
          <w:bCs/>
          <w:sz w:val="22"/>
          <w:szCs w:val="20"/>
          <w:lang w:val="es-ES_tradnl" w:eastAsia="es-MX"/>
        </w:rPr>
        <w:t>Cuáles pavimentaciones de la que se mencionen se concluyeron y en su caso, cuáles quedaron inconclusas</w:t>
      </w:r>
      <w:r w:rsidRPr="00B01CD7">
        <w:rPr>
          <w:rFonts w:ascii="Palatino Linotype" w:eastAsia="Calibri" w:hAnsi="Palatino Linotype" w:cs="Calibri"/>
          <w:sz w:val="22"/>
          <w:szCs w:val="20"/>
          <w:lang w:val="es-ES_tradnl" w:eastAsia="es-MX"/>
        </w:rPr>
        <w:t xml:space="preserve"> </w:t>
      </w:r>
      <w:r>
        <w:rPr>
          <w:rFonts w:ascii="Palatino Linotype" w:eastAsia="Calibri" w:hAnsi="Palatino Linotype" w:cs="Calibri"/>
          <w:sz w:val="22"/>
          <w:szCs w:val="20"/>
          <w:lang w:val="es-ES_tradnl" w:eastAsia="es-MX"/>
        </w:rPr>
        <w:t>-</w:t>
      </w:r>
    </w:p>
    <w:p w14:paraId="0B7F7E62" w14:textId="62269332" w:rsidR="002526AD" w:rsidRPr="001603F8" w:rsidRDefault="00B01CD7" w:rsidP="00CE2517">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1603F8">
        <w:rPr>
          <w:rFonts w:ascii="Palatino Linotype" w:eastAsia="Calibri" w:hAnsi="Palatino Linotype" w:cs="Calibri"/>
          <w:szCs w:val="22"/>
          <w:lang w:val="es-ES_tradnl" w:eastAsia="es-MX"/>
        </w:rPr>
        <w:t xml:space="preserve">Como se mencionó en estudio en fojas </w:t>
      </w:r>
      <w:r w:rsidR="008F3052" w:rsidRPr="001603F8">
        <w:rPr>
          <w:rFonts w:ascii="Palatino Linotype" w:eastAsia="Calibri" w:hAnsi="Palatino Linotype" w:cs="Calibri"/>
          <w:szCs w:val="22"/>
          <w:lang w:val="es-ES_tradnl" w:eastAsia="es-MX"/>
        </w:rPr>
        <w:t xml:space="preserve">29 a 34 de la presente resolución, el Sujeto Obligado, no cumple con entregar la información que da cuenta respecto de este punto, </w:t>
      </w:r>
      <w:r w:rsidR="008F3052" w:rsidRPr="001603F8">
        <w:rPr>
          <w:rFonts w:ascii="Palatino Linotype" w:eastAsia="Calibri" w:hAnsi="Palatino Linotype" w:cs="Calibri"/>
          <w:szCs w:val="22"/>
          <w:lang w:val="es-ES_tradnl" w:eastAsia="es-MX"/>
        </w:rPr>
        <w:lastRenderedPageBreak/>
        <w:t xml:space="preserve">por lo que resulta válido ordenar la entrega de los documentos donde consten </w:t>
      </w:r>
      <w:r w:rsidR="00531FEE" w:rsidRPr="001603F8">
        <w:rPr>
          <w:rFonts w:ascii="Palatino Linotype" w:eastAsia="Calibri" w:hAnsi="Palatino Linotype" w:cs="Calibri"/>
          <w:szCs w:val="22"/>
          <w:lang w:val="es-ES_tradnl" w:eastAsia="es-MX"/>
        </w:rPr>
        <w:t xml:space="preserve">las obras públicas de pavimentación concluidas </w:t>
      </w:r>
      <w:r w:rsidR="00EA4FD5" w:rsidRPr="001603F8">
        <w:rPr>
          <w:rFonts w:ascii="Palatino Linotype" w:eastAsia="Calibri" w:hAnsi="Palatino Linotype" w:cs="Calibri"/>
          <w:szCs w:val="22"/>
          <w:lang w:val="es-ES_tradnl" w:eastAsia="es-MX"/>
        </w:rPr>
        <w:t>y no concluidas del primero de enero al nueve de diciembre de dos mil veinticuatro</w:t>
      </w:r>
      <w:r w:rsidR="00531638" w:rsidRPr="001603F8">
        <w:rPr>
          <w:rFonts w:ascii="Palatino Linotype" w:eastAsia="Calibri" w:hAnsi="Palatino Linotype" w:cs="Calibri"/>
          <w:szCs w:val="22"/>
          <w:lang w:val="es-ES_tradnl" w:eastAsia="es-MX"/>
        </w:rPr>
        <w:t xml:space="preserve"> (día siguiente hábil de la interposición de la solicitud)</w:t>
      </w:r>
      <w:r w:rsidR="00EA4FD5" w:rsidRPr="001603F8">
        <w:rPr>
          <w:rFonts w:ascii="Palatino Linotype" w:eastAsia="Calibri" w:hAnsi="Palatino Linotype" w:cs="Calibri"/>
          <w:szCs w:val="22"/>
          <w:lang w:val="es-ES_tradnl" w:eastAsia="es-MX"/>
        </w:rPr>
        <w:t>.</w:t>
      </w:r>
    </w:p>
    <w:p w14:paraId="071584A7" w14:textId="77777777" w:rsidR="00EA4FD5" w:rsidRDefault="00EA4FD5"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181BEAF" w14:textId="6A80A2B0" w:rsidR="00EA4FD5" w:rsidRDefault="00FA4AFF" w:rsidP="00CE2517">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sz w:val="22"/>
          <w:szCs w:val="20"/>
          <w:lang w:val="es-ES_tradnl" w:eastAsia="es-MX"/>
        </w:rPr>
        <w:t>-</w:t>
      </w:r>
      <w:r w:rsidRPr="00FA4AFF">
        <w:rPr>
          <w:rFonts w:ascii="Palatino Linotype" w:eastAsia="Calibri" w:hAnsi="Palatino Linotype" w:cs="Calibri"/>
          <w:b/>
          <w:bCs/>
          <w:sz w:val="22"/>
          <w:szCs w:val="20"/>
          <w:lang w:val="es-ES_tradnl" w:eastAsia="es-MX"/>
        </w:rPr>
        <w:t>Cuántas calles y avenidas de Valle de Chalco aún faltan por pavimentar y cuál es el Plan para combatir el rezago en materia de pavimentación</w:t>
      </w:r>
      <w:r>
        <w:rPr>
          <w:rFonts w:ascii="Palatino Linotype" w:eastAsia="Calibri" w:hAnsi="Palatino Linotype" w:cs="Calibri"/>
          <w:sz w:val="22"/>
          <w:szCs w:val="20"/>
          <w:lang w:val="es-ES_tradnl" w:eastAsia="es-MX"/>
        </w:rPr>
        <w:t>-</w:t>
      </w:r>
    </w:p>
    <w:p w14:paraId="312E635A" w14:textId="12C14F08" w:rsidR="002526AD" w:rsidRPr="00644681" w:rsidRDefault="00FA4AFF" w:rsidP="00014ADB">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644681">
        <w:rPr>
          <w:rFonts w:ascii="Palatino Linotype" w:eastAsia="Calibri" w:hAnsi="Palatino Linotype" w:cs="Calibri"/>
          <w:szCs w:val="22"/>
          <w:lang w:val="es-ES_tradnl" w:eastAsia="es-MX"/>
        </w:rPr>
        <w:t xml:space="preserve">Dentro del Plan de Desarrollo Municipal, se estableció </w:t>
      </w:r>
      <w:r w:rsidR="00014ADB" w:rsidRPr="00644681">
        <w:rPr>
          <w:rFonts w:ascii="Palatino Linotype" w:eastAsia="Calibri" w:hAnsi="Palatino Linotype" w:cs="Calibri"/>
          <w:szCs w:val="22"/>
          <w:lang w:val="es-ES_tradnl" w:eastAsia="es-MX"/>
        </w:rPr>
        <w:t>en el Pilar 3,</w:t>
      </w:r>
      <w:r w:rsidR="005A7EC2" w:rsidRPr="00644681">
        <w:rPr>
          <w:rFonts w:ascii="Palatino Linotype" w:eastAsia="Calibri" w:hAnsi="Palatino Linotype" w:cs="Calibri"/>
          <w:szCs w:val="22"/>
          <w:lang w:val="es-ES_tradnl" w:eastAsia="es-MX"/>
        </w:rPr>
        <w:t xml:space="preserve"> con</w:t>
      </w:r>
      <w:r w:rsidR="00014ADB" w:rsidRPr="00644681">
        <w:rPr>
          <w:rFonts w:ascii="Palatino Linotype" w:eastAsia="Calibri" w:hAnsi="Palatino Linotype" w:cs="Calibri"/>
          <w:szCs w:val="22"/>
          <w:lang w:val="es-ES_tradnl" w:eastAsia="es-MX"/>
        </w:rPr>
        <w:t xml:space="preserve"> el objetivo de pavimentar y rehabilitar las calles dentro del territorio  municipal para brindar mayor y mejor movilidad, así como procurar mejorar la imagen urbana de Valle de Chalco Solidaridad.</w:t>
      </w:r>
    </w:p>
    <w:p w14:paraId="51E3A79F" w14:textId="29F93357" w:rsidR="00014ADB" w:rsidRDefault="00712A4F"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r>
        <w:rPr>
          <w:rFonts w:ascii="Palatino Linotype" w:eastAsia="Calibri" w:hAnsi="Palatino Linotype" w:cs="Calibri"/>
          <w:noProof/>
          <w:sz w:val="22"/>
          <w:szCs w:val="20"/>
          <w:lang w:val="es-MX" w:eastAsia="es-MX"/>
        </w:rPr>
        <w:drawing>
          <wp:anchor distT="0" distB="0" distL="114300" distR="114300" simplePos="0" relativeHeight="251682816" behindDoc="0" locked="0" layoutInCell="1" allowOverlap="1" wp14:anchorId="74E8E405" wp14:editId="58335BAF">
            <wp:simplePos x="0" y="0"/>
            <wp:positionH relativeFrom="margin">
              <wp:align>center</wp:align>
            </wp:positionH>
            <wp:positionV relativeFrom="paragraph">
              <wp:posOffset>101821</wp:posOffset>
            </wp:positionV>
            <wp:extent cx="3731037" cy="2926007"/>
            <wp:effectExtent l="0" t="0" r="3175" b="825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5">
                      <a:extLst>
                        <a:ext uri="{28A0092B-C50C-407E-A947-70E740481C1C}">
                          <a14:useLocalDpi xmlns:a14="http://schemas.microsoft.com/office/drawing/2010/main" val="0"/>
                        </a:ext>
                      </a:extLst>
                    </a:blip>
                    <a:stretch>
                      <a:fillRect/>
                    </a:stretch>
                  </pic:blipFill>
                  <pic:spPr>
                    <a:xfrm>
                      <a:off x="0" y="0"/>
                      <a:ext cx="3731037" cy="2926007"/>
                    </a:xfrm>
                    <a:prstGeom prst="rect">
                      <a:avLst/>
                    </a:prstGeom>
                  </pic:spPr>
                </pic:pic>
              </a:graphicData>
            </a:graphic>
          </wp:anchor>
        </w:drawing>
      </w:r>
    </w:p>
    <w:p w14:paraId="19F7347B" w14:textId="648A5559"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453AA0F2"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495A2814"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49B61657"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6973F9F"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38E80C02"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542AD6E7"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6530F67A"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39B0DD38"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5AA42C24" w14:textId="77777777" w:rsidR="00014ADB" w:rsidRDefault="00014ADB" w:rsidP="00014AD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37A195D" w14:textId="638D2FE9" w:rsidR="0024466C" w:rsidRDefault="0024466C" w:rsidP="00014AD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44681">
        <w:rPr>
          <w:rFonts w:ascii="Palatino Linotype" w:eastAsia="Calibri" w:hAnsi="Palatino Linotype" w:cs="Calibri"/>
          <w:szCs w:val="22"/>
          <w:lang w:val="es-ES_tradnl" w:eastAsia="es-MX"/>
        </w:rPr>
        <w:t xml:space="preserve">En ese sentido el Sujeto Obligado se observa que desde su planeación </w:t>
      </w:r>
      <w:r w:rsidR="0078166B" w:rsidRPr="00644681">
        <w:rPr>
          <w:rFonts w:ascii="Palatino Linotype" w:eastAsia="Calibri" w:hAnsi="Palatino Linotype" w:cs="Calibri"/>
          <w:szCs w:val="22"/>
          <w:lang w:val="es-ES_tradnl" w:eastAsia="es-MX"/>
        </w:rPr>
        <w:t>incluyó</w:t>
      </w:r>
      <w:r w:rsidRPr="00644681">
        <w:rPr>
          <w:rFonts w:ascii="Palatino Linotype" w:eastAsia="Calibri" w:hAnsi="Palatino Linotype" w:cs="Calibri"/>
          <w:szCs w:val="22"/>
          <w:lang w:val="es-ES_tradnl" w:eastAsia="es-MX"/>
        </w:rPr>
        <w:t xml:space="preserve"> realizar acciones para pavimentar las calles, cuestión que refrenda </w:t>
      </w:r>
      <w:r w:rsidR="00E14414" w:rsidRPr="00644681">
        <w:rPr>
          <w:rFonts w:ascii="Palatino Linotype" w:eastAsia="Calibri" w:hAnsi="Palatino Linotype" w:cs="Calibri"/>
          <w:szCs w:val="22"/>
          <w:lang w:val="es-ES_tradnl" w:eastAsia="es-MX"/>
        </w:rPr>
        <w:t xml:space="preserve">en informe justificado, </w:t>
      </w:r>
      <w:r w:rsidR="00E14414" w:rsidRPr="00644681">
        <w:rPr>
          <w:rFonts w:ascii="Palatino Linotype" w:eastAsia="Calibri" w:hAnsi="Palatino Linotype" w:cs="Calibri"/>
          <w:szCs w:val="22"/>
          <w:lang w:val="es-ES_tradnl" w:eastAsia="es-MX"/>
        </w:rPr>
        <w:lastRenderedPageBreak/>
        <w:t xml:space="preserve">haciendo entrega del informe de </w:t>
      </w:r>
      <w:r w:rsidR="00E14414" w:rsidRPr="002C68E6">
        <w:rPr>
          <w:rFonts w:ascii="Palatino Linotype" w:eastAsia="Calibri" w:hAnsi="Palatino Linotype" w:cs="Calibri"/>
          <w:lang w:val="es-ES_tradnl" w:eastAsia="es-MX"/>
        </w:rPr>
        <w:t>gobierno de 2024, en el cual se ve efectivamente que realizó trabajos de pavimentación.</w:t>
      </w:r>
      <w:r w:rsidR="00DB4312">
        <w:rPr>
          <w:rFonts w:ascii="Palatino Linotype" w:eastAsia="Calibri" w:hAnsi="Palatino Linotype" w:cs="Calibri"/>
          <w:lang w:val="es-ES_tradnl" w:eastAsia="es-MX"/>
        </w:rPr>
        <w:t xml:space="preserve"> </w:t>
      </w:r>
    </w:p>
    <w:p w14:paraId="0C6B9BB3" w14:textId="77777777" w:rsidR="001603F8" w:rsidRPr="002C68E6" w:rsidRDefault="001603F8" w:rsidP="00014AD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24F5965" w14:textId="05800AD5" w:rsidR="00E14414" w:rsidRPr="002C68E6" w:rsidRDefault="00644681" w:rsidP="00014AD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2C68E6">
        <w:rPr>
          <w:rFonts w:ascii="Palatino Linotype" w:eastAsia="Calibri" w:hAnsi="Palatino Linotype" w:cs="Calibri"/>
          <w:lang w:val="es-ES_tradnl" w:eastAsia="es-MX"/>
        </w:rPr>
        <w:t xml:space="preserve">Sin </w:t>
      </w:r>
      <w:r w:rsidR="002C68E6" w:rsidRPr="002C68E6">
        <w:rPr>
          <w:rFonts w:ascii="Palatino Linotype" w:eastAsia="Calibri" w:hAnsi="Palatino Linotype" w:cs="Calibri"/>
          <w:lang w:val="es-ES_tradnl" w:eastAsia="es-MX"/>
        </w:rPr>
        <w:t>embargo,</w:t>
      </w:r>
      <w:r w:rsidRPr="002C68E6">
        <w:rPr>
          <w:rFonts w:ascii="Palatino Linotype" w:eastAsia="Calibri" w:hAnsi="Palatino Linotype" w:cs="Calibri"/>
          <w:lang w:val="es-ES_tradnl" w:eastAsia="es-MX"/>
        </w:rPr>
        <w:t xml:space="preserve"> el Plan de Desarrollo Municipal, no fue remitido en </w:t>
      </w:r>
      <w:r w:rsidR="002C68E6" w:rsidRPr="002C68E6">
        <w:rPr>
          <w:rFonts w:ascii="Palatino Linotype" w:eastAsia="Calibri" w:hAnsi="Palatino Linotype" w:cs="Calibri"/>
          <w:lang w:val="es-ES_tradnl" w:eastAsia="es-MX"/>
        </w:rPr>
        <w:t>respuesta ni en informe justificado, por tanto se considera válido instruir su entrega.</w:t>
      </w:r>
    </w:p>
    <w:p w14:paraId="2FA16CA3" w14:textId="77777777" w:rsidR="001603F8" w:rsidRDefault="001603F8" w:rsidP="00CC491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08C97977" w14:textId="4CA42109" w:rsidR="00CC491B" w:rsidRPr="00A14D4B" w:rsidRDefault="00B62A31" w:rsidP="00CC491B">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A14D4B">
        <w:rPr>
          <w:rFonts w:ascii="Palatino Linotype" w:eastAsia="Calibri" w:hAnsi="Palatino Linotype" w:cs="Calibri"/>
          <w:szCs w:val="22"/>
          <w:lang w:val="es-ES_tradnl" w:eastAsia="es-MX"/>
        </w:rPr>
        <w:t>Se hace mención que no se encontró fuente legal del Sujeto Obligado para tener un documento donde se ubiquen las calles o avenidas que faltan de pavimentar.</w:t>
      </w:r>
    </w:p>
    <w:p w14:paraId="044B453C" w14:textId="77777777" w:rsidR="00B62A31" w:rsidRDefault="00B62A31" w:rsidP="00CC491B">
      <w:pPr>
        <w:pBdr>
          <w:top w:val="nil"/>
          <w:left w:val="nil"/>
          <w:bottom w:val="nil"/>
          <w:right w:val="nil"/>
          <w:between w:val="nil"/>
        </w:pBdr>
        <w:spacing w:line="360" w:lineRule="auto"/>
        <w:contextualSpacing/>
        <w:jc w:val="both"/>
        <w:rPr>
          <w:rFonts w:ascii="Palatino Linotype" w:eastAsia="Calibri" w:hAnsi="Palatino Linotype" w:cs="Calibri"/>
          <w:sz w:val="22"/>
          <w:szCs w:val="20"/>
          <w:lang w:val="es-ES_tradnl" w:eastAsia="es-MX"/>
        </w:rPr>
      </w:pPr>
    </w:p>
    <w:p w14:paraId="7CBA170B" w14:textId="3B14E27F" w:rsidR="00C0731C" w:rsidRPr="00386A5B" w:rsidRDefault="00C0731C" w:rsidP="00C0731C">
      <w:pPr>
        <w:rPr>
          <w:rFonts w:ascii="Palatino Linotype" w:eastAsia="Calibri" w:hAnsi="Palatino Linotype" w:cs="Calibri"/>
          <w:b/>
          <w:i/>
          <w:sz w:val="28"/>
          <w:szCs w:val="22"/>
          <w:lang w:val="es-ES_tradnl" w:eastAsia="es-MX"/>
        </w:rPr>
      </w:pPr>
      <w:r w:rsidRPr="00386A5B">
        <w:rPr>
          <w:rFonts w:ascii="Palatino Linotype" w:eastAsia="Calibri" w:hAnsi="Palatino Linotype" w:cs="Calibri"/>
          <w:b/>
          <w:i/>
          <w:sz w:val="28"/>
          <w:szCs w:val="22"/>
          <w:lang w:val="es-ES_tradnl" w:eastAsia="es-MX"/>
        </w:rPr>
        <w:t xml:space="preserve">Versión Pública </w:t>
      </w:r>
    </w:p>
    <w:p w14:paraId="0A12F3A4" w14:textId="77777777" w:rsidR="00C0731C" w:rsidRPr="00386A5B" w:rsidRDefault="00C0731C" w:rsidP="00C0731C">
      <w:pPr>
        <w:tabs>
          <w:tab w:val="left" w:pos="7938"/>
        </w:tabs>
        <w:spacing w:before="240" w:after="240" w:line="360" w:lineRule="auto"/>
        <w:jc w:val="both"/>
        <w:rPr>
          <w:rFonts w:ascii="Palatino Linotype" w:eastAsia="Arial Unicode MS" w:hAnsi="Palatino Linotype" w:cs="Arial"/>
          <w:szCs w:val="22"/>
          <w:lang w:val="es-ES_tradnl" w:eastAsia="es-MX"/>
        </w:rPr>
      </w:pPr>
      <w:r w:rsidRPr="00386A5B">
        <w:rPr>
          <w:rFonts w:ascii="Palatino Linotype" w:eastAsia="Arial Unicode MS" w:hAnsi="Palatino Linotype" w:cs="Arial"/>
          <w:szCs w:val="22"/>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4198AC3" w14:textId="77777777" w:rsidR="00C0731C" w:rsidRPr="00386A5B" w:rsidRDefault="00C0731C" w:rsidP="009B0C04">
      <w:pPr>
        <w:ind w:left="851" w:right="851"/>
        <w:jc w:val="both"/>
        <w:rPr>
          <w:rFonts w:ascii="Palatino Linotype" w:eastAsia="Calibri" w:hAnsi="Palatino Linotype" w:cs="Arial"/>
          <w:i/>
          <w:szCs w:val="22"/>
          <w:lang w:val="es-ES_tradnl" w:eastAsia="es-MX"/>
        </w:rPr>
      </w:pPr>
      <w:r w:rsidRPr="00386A5B">
        <w:rPr>
          <w:rFonts w:ascii="Palatino Linotype" w:eastAsia="Calibri" w:hAnsi="Palatino Linotype" w:cs="Arial"/>
          <w:i/>
          <w:szCs w:val="22"/>
          <w:lang w:val="es-ES_tradnl" w:eastAsia="es-MX"/>
        </w:rPr>
        <w:t>“Artículo 3. Para los efectos de la presente Ley se entenderá por:</w:t>
      </w:r>
    </w:p>
    <w:p w14:paraId="32ED0673" w14:textId="77777777" w:rsidR="00C0731C" w:rsidRPr="00386A5B" w:rsidRDefault="00C0731C" w:rsidP="009B0C04">
      <w:pPr>
        <w:ind w:left="851" w:right="851"/>
        <w:jc w:val="both"/>
        <w:rPr>
          <w:rFonts w:ascii="Palatino Linotype" w:eastAsia="Calibri" w:hAnsi="Palatino Linotype" w:cs="Arial"/>
          <w:i/>
          <w:szCs w:val="22"/>
          <w:lang w:val="es-ES_tradnl" w:eastAsia="es-MX"/>
        </w:rPr>
      </w:pPr>
      <w:r w:rsidRPr="00386A5B">
        <w:rPr>
          <w:rFonts w:ascii="Palatino Linotype" w:eastAsia="Calibri" w:hAnsi="Palatino Linotype" w:cs="Arial"/>
          <w:i/>
          <w:szCs w:val="22"/>
          <w:lang w:val="es-ES_tradnl" w:eastAsia="es-MX"/>
        </w:rPr>
        <w:t>(…)</w:t>
      </w:r>
    </w:p>
    <w:p w14:paraId="4A1D38AD"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b/>
          <w:i/>
          <w:szCs w:val="22"/>
          <w:u w:val="single"/>
          <w:lang w:val="es-ES_tradnl" w:eastAsia="es-MX"/>
        </w:rPr>
        <w:t>IX. Datos personales:</w:t>
      </w:r>
      <w:r w:rsidRPr="00386A5B">
        <w:rPr>
          <w:rFonts w:ascii="Palatino Linotype" w:eastAsia="Calibri" w:hAnsi="Palatino Linotype" w:cs="Arial"/>
          <w:b/>
          <w:i/>
          <w:szCs w:val="22"/>
          <w:lang w:val="es-ES_tradnl" w:eastAsia="es-MX"/>
        </w:rPr>
        <w:t xml:space="preserve"> </w:t>
      </w:r>
      <w:r w:rsidRPr="00386A5B">
        <w:rPr>
          <w:rFonts w:ascii="Palatino Linotype" w:eastAsia="Calibri" w:hAnsi="Palatino Linotype" w:cs="Arial"/>
          <w:i/>
          <w:szCs w:val="22"/>
          <w:lang w:val="es-ES_tradnl" w:eastAsia="es-MX"/>
        </w:rPr>
        <w:t>La información concerniente a una persona, identificada o identificable según lo dispuesto por la Ley de Protección de Datos Personales del Estado de México;</w:t>
      </w:r>
    </w:p>
    <w:p w14:paraId="5E1428F3"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b/>
          <w:i/>
          <w:szCs w:val="22"/>
          <w:lang w:val="es-ES_tradnl" w:eastAsia="es-MX"/>
        </w:rPr>
        <w:t>(…)</w:t>
      </w:r>
    </w:p>
    <w:p w14:paraId="4673E5E4"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b/>
          <w:i/>
          <w:szCs w:val="22"/>
          <w:u w:val="single"/>
          <w:lang w:val="es-ES_tradnl" w:eastAsia="es-MX"/>
        </w:rPr>
        <w:lastRenderedPageBreak/>
        <w:t>XLV. Versión pública:</w:t>
      </w:r>
      <w:r w:rsidRPr="00386A5B">
        <w:rPr>
          <w:rFonts w:ascii="Palatino Linotype" w:eastAsia="Calibri" w:hAnsi="Palatino Linotype" w:cs="Arial"/>
          <w:b/>
          <w:i/>
          <w:szCs w:val="22"/>
          <w:lang w:val="es-ES_tradnl" w:eastAsia="es-MX"/>
        </w:rPr>
        <w:t xml:space="preserve"> </w:t>
      </w:r>
      <w:r w:rsidRPr="00386A5B">
        <w:rPr>
          <w:rFonts w:ascii="Palatino Linotype" w:eastAsia="Calibri" w:hAnsi="Palatino Linotype" w:cs="Arial"/>
          <w:i/>
          <w:szCs w:val="22"/>
          <w:lang w:val="es-ES_tradnl" w:eastAsia="es-MX"/>
        </w:rPr>
        <w:t>Documento en el que se elimine, suprime o borra la información clasificada como reservada o confidencial para permitir su acceso.</w:t>
      </w:r>
    </w:p>
    <w:p w14:paraId="67474015"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i/>
          <w:szCs w:val="22"/>
          <w:lang w:val="es-ES_tradnl" w:eastAsia="es-MX"/>
        </w:rPr>
        <w:t xml:space="preserve">Artículo 122. </w:t>
      </w:r>
      <w:r w:rsidRPr="00386A5B">
        <w:rPr>
          <w:rFonts w:ascii="Palatino Linotype" w:eastAsia="Calibri" w:hAnsi="Palatino Linotype" w:cs="Arial"/>
          <w:b/>
          <w:i/>
          <w:szCs w:val="22"/>
          <w:u w:val="single"/>
          <w:lang w:val="es-ES_tradnl" w:eastAsia="es-MX"/>
        </w:rPr>
        <w:t xml:space="preserve">La clasificación es el proceso mediante el cual el sujeto obligado determina que la información en su poder </w:t>
      </w:r>
      <w:proofErr w:type="spellStart"/>
      <w:r w:rsidRPr="00386A5B">
        <w:rPr>
          <w:rFonts w:ascii="Palatino Linotype" w:eastAsia="Calibri" w:hAnsi="Palatino Linotype" w:cs="Arial"/>
          <w:b/>
          <w:i/>
          <w:szCs w:val="22"/>
          <w:u w:val="single"/>
          <w:lang w:val="es-ES_tradnl" w:eastAsia="es-MX"/>
        </w:rPr>
        <w:t>actualiza</w:t>
      </w:r>
      <w:proofErr w:type="spellEnd"/>
      <w:r w:rsidRPr="00386A5B">
        <w:rPr>
          <w:rFonts w:ascii="Palatino Linotype" w:eastAsia="Calibri" w:hAnsi="Palatino Linotype" w:cs="Arial"/>
          <w:b/>
          <w:i/>
          <w:szCs w:val="22"/>
          <w:u w:val="single"/>
          <w:lang w:val="es-ES_tradnl" w:eastAsia="es-MX"/>
        </w:rPr>
        <w:t xml:space="preserve"> alguno de los supuestos de reserva o confidencialidad, de conformidad con lo dispuesto en el presente título.</w:t>
      </w:r>
    </w:p>
    <w:p w14:paraId="337240D1" w14:textId="77777777" w:rsidR="00C0731C" w:rsidRPr="00386A5B" w:rsidRDefault="00C0731C" w:rsidP="009B0C04">
      <w:pPr>
        <w:ind w:left="851" w:right="851"/>
        <w:jc w:val="both"/>
        <w:rPr>
          <w:rFonts w:ascii="Palatino Linotype" w:eastAsia="Calibri" w:hAnsi="Palatino Linotype" w:cs="Arial"/>
          <w:i/>
          <w:szCs w:val="22"/>
          <w:lang w:val="es-ES_tradnl" w:eastAsia="es-MX"/>
        </w:rPr>
      </w:pPr>
      <w:r w:rsidRPr="00386A5B">
        <w:rPr>
          <w:rFonts w:ascii="Palatino Linotype" w:eastAsia="Calibri" w:hAnsi="Palatino Linotype" w:cs="Arial"/>
          <w:i/>
          <w:szCs w:val="22"/>
          <w:lang w:val="es-ES_tradnl" w:eastAsia="es-MX"/>
        </w:rPr>
        <w:t>[…]</w:t>
      </w:r>
    </w:p>
    <w:p w14:paraId="412D6DF0" w14:textId="77777777" w:rsidR="00C0731C" w:rsidRPr="00386A5B" w:rsidRDefault="00C0731C" w:rsidP="009B0C04">
      <w:pPr>
        <w:ind w:left="851" w:right="851"/>
        <w:jc w:val="both"/>
        <w:rPr>
          <w:rFonts w:ascii="Palatino Linotype" w:eastAsia="Calibri" w:hAnsi="Palatino Linotype" w:cs="Arial"/>
          <w:i/>
          <w:szCs w:val="22"/>
          <w:lang w:val="es-ES_tradnl" w:eastAsia="es-MX"/>
        </w:rPr>
      </w:pPr>
      <w:r w:rsidRPr="00386A5B">
        <w:rPr>
          <w:rFonts w:ascii="Palatino Linotype" w:eastAsia="Calibri" w:hAnsi="Palatino Linotype" w:cs="Arial"/>
          <w:i/>
          <w:szCs w:val="22"/>
          <w:lang w:val="es-ES_tradnl" w:eastAsia="es-MX"/>
        </w:rPr>
        <w:t>Artículo 132. La clasificación de la información se llevará a cabo en el momento en que:</w:t>
      </w:r>
    </w:p>
    <w:p w14:paraId="06DF6C21" w14:textId="77777777" w:rsidR="00C0731C" w:rsidRPr="00386A5B" w:rsidRDefault="00C0731C" w:rsidP="009B0C04">
      <w:pPr>
        <w:ind w:left="851" w:right="851"/>
        <w:jc w:val="both"/>
        <w:rPr>
          <w:rFonts w:ascii="Palatino Linotype" w:eastAsia="Calibri" w:hAnsi="Palatino Linotype" w:cs="Arial"/>
          <w:i/>
          <w:szCs w:val="22"/>
          <w:lang w:val="es-ES_tradnl" w:eastAsia="es-MX"/>
        </w:rPr>
      </w:pPr>
      <w:r w:rsidRPr="00386A5B">
        <w:rPr>
          <w:rFonts w:ascii="Palatino Linotype" w:eastAsia="Calibri" w:hAnsi="Palatino Linotype" w:cs="Arial"/>
          <w:i/>
          <w:szCs w:val="22"/>
          <w:lang w:val="es-ES_tradnl" w:eastAsia="es-MX"/>
        </w:rPr>
        <w:t>[…]</w:t>
      </w:r>
    </w:p>
    <w:p w14:paraId="4443DC98" w14:textId="77777777" w:rsidR="00C0731C" w:rsidRPr="00386A5B" w:rsidRDefault="00C0731C" w:rsidP="009B0C04">
      <w:pPr>
        <w:ind w:left="851" w:right="851"/>
        <w:jc w:val="both"/>
        <w:rPr>
          <w:rFonts w:ascii="Palatino Linotype" w:eastAsia="Calibri" w:hAnsi="Palatino Linotype" w:cs="Arial"/>
          <w:b/>
          <w:i/>
          <w:szCs w:val="22"/>
          <w:u w:val="single"/>
          <w:lang w:val="es-ES_tradnl" w:eastAsia="es-MX"/>
        </w:rPr>
      </w:pPr>
      <w:r w:rsidRPr="00386A5B">
        <w:rPr>
          <w:rFonts w:ascii="Palatino Linotype" w:eastAsia="Calibri" w:hAnsi="Palatino Linotype" w:cs="Arial"/>
          <w:b/>
          <w:i/>
          <w:szCs w:val="22"/>
          <w:u w:val="single"/>
          <w:lang w:val="es-ES_tradnl" w:eastAsia="es-MX"/>
        </w:rPr>
        <w:t>II. Se determine mediante resolución de autoridad competente; o</w:t>
      </w:r>
    </w:p>
    <w:p w14:paraId="7A728C4E"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b/>
          <w:i/>
          <w:szCs w:val="22"/>
          <w:lang w:val="es-ES_tradnl" w:eastAsia="es-MX"/>
        </w:rPr>
        <w:t>(…)</w:t>
      </w:r>
    </w:p>
    <w:p w14:paraId="177D8B6B" w14:textId="77777777" w:rsidR="00C0731C" w:rsidRPr="00386A5B" w:rsidRDefault="00C0731C" w:rsidP="009B0C04">
      <w:pPr>
        <w:ind w:left="851" w:right="851"/>
        <w:jc w:val="both"/>
        <w:rPr>
          <w:rFonts w:ascii="Palatino Linotype" w:eastAsia="Calibri" w:hAnsi="Palatino Linotype" w:cs="Arial"/>
          <w:b/>
          <w:i/>
          <w:szCs w:val="22"/>
          <w:lang w:val="es-ES_tradnl" w:eastAsia="es-MX"/>
        </w:rPr>
      </w:pPr>
      <w:r w:rsidRPr="00386A5B">
        <w:rPr>
          <w:rFonts w:ascii="Palatino Linotype" w:eastAsia="Calibri" w:hAnsi="Palatino Linotype" w:cs="Arial"/>
          <w:i/>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86A5B">
        <w:rPr>
          <w:rFonts w:ascii="Palatino Linotype" w:eastAsia="Calibri" w:hAnsi="Palatino Linotype" w:cs="Arial"/>
          <w:b/>
          <w:i/>
          <w:szCs w:val="22"/>
          <w:lang w:val="es-ES_tradnl" w:eastAsia="es-MX"/>
        </w:rPr>
        <w:t xml:space="preserve"> </w:t>
      </w:r>
      <w:r w:rsidRPr="00386A5B">
        <w:rPr>
          <w:rFonts w:ascii="Palatino Linotype" w:eastAsia="Calibri" w:hAnsi="Palatino Linotype" w:cs="Arial"/>
          <w:b/>
          <w:i/>
          <w:szCs w:val="22"/>
          <w:u w:val="single"/>
          <w:lang w:val="es-ES_tradnl" w:eastAsia="es-MX"/>
        </w:rPr>
        <w:t xml:space="preserve">de manera genérica y fundando y motivando su clasificación.” </w:t>
      </w:r>
      <w:r w:rsidRPr="00386A5B">
        <w:rPr>
          <w:rFonts w:ascii="Palatino Linotype" w:eastAsia="Calibri" w:hAnsi="Palatino Linotype" w:cs="Arial"/>
          <w:b/>
          <w:i/>
          <w:szCs w:val="22"/>
          <w:lang w:val="es-ES_tradnl" w:eastAsia="es-MX"/>
        </w:rPr>
        <w:t>[Sic]</w:t>
      </w:r>
    </w:p>
    <w:p w14:paraId="465A3DBF" w14:textId="77777777" w:rsidR="00C0731C" w:rsidRDefault="00C0731C" w:rsidP="00C0731C">
      <w:pPr>
        <w:autoSpaceDE w:val="0"/>
        <w:autoSpaceDN w:val="0"/>
        <w:adjustRightInd w:val="0"/>
        <w:spacing w:before="240" w:line="360" w:lineRule="auto"/>
        <w:jc w:val="both"/>
        <w:rPr>
          <w:rFonts w:ascii="Palatino Linotype" w:eastAsia="Calibri" w:hAnsi="Palatino Linotype" w:cs="Arial"/>
          <w:szCs w:val="22"/>
          <w:lang w:val="es-ES_tradnl" w:eastAsia="es-MX"/>
        </w:rPr>
      </w:pPr>
    </w:p>
    <w:p w14:paraId="0EFF92DE" w14:textId="77777777" w:rsidR="00C0731C" w:rsidRDefault="00C0731C" w:rsidP="00C0731C">
      <w:pPr>
        <w:autoSpaceDE w:val="0"/>
        <w:autoSpaceDN w:val="0"/>
        <w:adjustRightInd w:val="0"/>
        <w:spacing w:before="240" w:line="360" w:lineRule="auto"/>
        <w:jc w:val="both"/>
        <w:rPr>
          <w:rFonts w:ascii="Palatino Linotype" w:eastAsia="Calibri" w:hAnsi="Palatino Linotype" w:cs="Arial"/>
          <w:szCs w:val="22"/>
          <w:lang w:val="es-ES_tradnl" w:eastAsia="es-MX"/>
        </w:rPr>
      </w:pPr>
      <w:r w:rsidRPr="00386A5B">
        <w:rPr>
          <w:rFonts w:ascii="Palatino Linotype" w:eastAsia="Calibri" w:hAnsi="Palatino Linotype" w:cs="Arial"/>
          <w:szCs w:val="22"/>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86A5B">
        <w:rPr>
          <w:rFonts w:ascii="Palatino Linotype" w:eastAsia="Calibri" w:hAnsi="Palatino Linotype" w:cs="Arial"/>
          <w:b/>
          <w:szCs w:val="22"/>
          <w:lang w:val="es-ES_tradnl" w:eastAsia="es-MX"/>
        </w:rPr>
        <w:t>LINEAMIENTOS GENERALES EN MATERIA DE CLASIFICACIÓN Y DESCLASIFICACIÓN DE LA INFORMACIÓN, ASÍ COMO PARA LA ELABORACIÓN DE VERSIONES PÚBLICAS,</w:t>
      </w:r>
      <w:r w:rsidRPr="00386A5B">
        <w:rPr>
          <w:rFonts w:ascii="Palatino Linotype" w:eastAsia="Calibri" w:hAnsi="Palatino Linotype" w:cs="Arial"/>
          <w:szCs w:val="22"/>
          <w:lang w:val="es-ES_tradnl" w:eastAsia="es-MX"/>
        </w:rPr>
        <w:t xml:space="preserve"> publicados en el Diario Oficial de la Federación en fecha quince de abril de dos mil dieciséis, mediante Acuerdo </w:t>
      </w:r>
      <w:r w:rsidRPr="00386A5B">
        <w:rPr>
          <w:rFonts w:ascii="Palatino Linotype" w:eastAsia="Calibri" w:hAnsi="Palatino Linotype" w:cs="Arial"/>
          <w:szCs w:val="22"/>
          <w:lang w:val="es-ES_tradnl" w:eastAsia="es-MX"/>
        </w:rPr>
        <w:lastRenderedPageBreak/>
        <w:t>del Consejo Nacional del Sistema Nacional de Transparencia, Acceso a la Información Pública y Protección de Datos Personales</w:t>
      </w:r>
      <w:r>
        <w:rPr>
          <w:rFonts w:ascii="Palatino Linotype" w:eastAsia="Calibri" w:hAnsi="Palatino Linotype" w:cs="Arial"/>
          <w:szCs w:val="22"/>
          <w:lang w:val="es-ES_tradnl" w:eastAsia="es-MX"/>
        </w:rPr>
        <w:t>.</w:t>
      </w:r>
    </w:p>
    <w:p w14:paraId="7DB21740" w14:textId="77777777" w:rsidR="00C0731C" w:rsidRDefault="00C0731C" w:rsidP="00C0731C">
      <w:pPr>
        <w:autoSpaceDE w:val="0"/>
        <w:autoSpaceDN w:val="0"/>
        <w:adjustRightInd w:val="0"/>
        <w:spacing w:before="240" w:line="360" w:lineRule="auto"/>
        <w:jc w:val="both"/>
        <w:rPr>
          <w:rFonts w:ascii="Palatino Linotype" w:eastAsia="Calibri" w:hAnsi="Palatino Linotype" w:cs="Arial"/>
          <w:szCs w:val="22"/>
          <w:lang w:val="es-ES_tradnl" w:eastAsia="es-MX"/>
        </w:rPr>
      </w:pPr>
    </w:p>
    <w:p w14:paraId="3432F2D4" w14:textId="0B00EBC8" w:rsidR="00C0731C" w:rsidRPr="009A71E1" w:rsidRDefault="00C0731C" w:rsidP="00C0731C">
      <w:pPr>
        <w:spacing w:line="360" w:lineRule="auto"/>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w:t>
      </w:r>
      <w:r>
        <w:rPr>
          <w:rFonts w:ascii="Palatino Linotype" w:eastAsiaTheme="minorHAnsi" w:hAnsi="Palatino Linotype" w:cstheme="minorBidi"/>
          <w:lang w:val="es-MX" w:eastAsia="en-US"/>
        </w:rPr>
        <w:t xml:space="preserve">parcialmente </w:t>
      </w:r>
      <w:r w:rsidRPr="009A71E1">
        <w:rPr>
          <w:rFonts w:ascii="Palatino Linotype" w:eastAsiaTheme="minorHAnsi" w:hAnsi="Palatino Linotype" w:cstheme="minorBidi"/>
          <w:lang w:val="es-MX" w:eastAsia="en-US"/>
        </w:rPr>
        <w:t xml:space="preserve">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segunda</w:t>
      </w:r>
      <w:r w:rsidRPr="009A71E1">
        <w:rPr>
          <w:rFonts w:ascii="Palatino Linotype" w:eastAsiaTheme="minorHAnsi" w:hAnsi="Palatino Linotype" w:cstheme="minorBidi"/>
          <w:lang w:val="es-MX" w:eastAsia="en-US"/>
        </w:rPr>
        <w:t xml:space="preserve"> hipótesis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MODIFICA</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 xml:space="preserve">la respuesta emitida a la solicitud de información </w:t>
      </w:r>
      <w:r w:rsidR="008A570C" w:rsidRPr="008A570C">
        <w:rPr>
          <w:rFonts w:ascii="Palatino Linotype" w:hAnsi="Palatino Linotype"/>
          <w:b/>
          <w:bCs/>
        </w:rPr>
        <w:t>00568/VACHASO/IP/2024</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 sido materia del presente fallo.</w:t>
      </w:r>
    </w:p>
    <w:p w14:paraId="219A7D2B" w14:textId="77777777" w:rsidR="00C0731C" w:rsidRPr="009A71E1" w:rsidRDefault="00C0731C" w:rsidP="00C0731C">
      <w:pPr>
        <w:spacing w:line="360" w:lineRule="auto"/>
        <w:jc w:val="both"/>
        <w:rPr>
          <w:rFonts w:ascii="Palatino Linotype" w:eastAsiaTheme="minorHAnsi" w:hAnsi="Palatino Linotype" w:cstheme="minorBidi"/>
          <w:lang w:val="es-MX" w:eastAsia="en-US"/>
        </w:rPr>
      </w:pPr>
    </w:p>
    <w:p w14:paraId="3EC09F68" w14:textId="77777777" w:rsidR="00C0731C" w:rsidRDefault="00C0731C" w:rsidP="00C0731C">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7EB028E0" w14:textId="77777777" w:rsidR="00C0731C" w:rsidRDefault="00C0731C" w:rsidP="00C0731C">
      <w:pPr>
        <w:spacing w:line="360" w:lineRule="auto"/>
        <w:jc w:val="both"/>
        <w:rPr>
          <w:rFonts w:ascii="Palatino Linotype" w:hAnsi="Palatino Linotype"/>
          <w:lang w:val="es-MX"/>
        </w:rPr>
      </w:pPr>
    </w:p>
    <w:p w14:paraId="471D203F" w14:textId="77777777" w:rsidR="00C0731C" w:rsidRPr="009A71E1" w:rsidRDefault="00C0731C" w:rsidP="00C0731C">
      <w:pPr>
        <w:spacing w:line="360" w:lineRule="auto"/>
        <w:jc w:val="both"/>
        <w:rPr>
          <w:rFonts w:ascii="Palatino Linotype" w:hAnsi="Palatino Linotype"/>
          <w:lang w:val="es-MX"/>
        </w:rPr>
      </w:pPr>
    </w:p>
    <w:p w14:paraId="436AE8ED" w14:textId="77777777" w:rsidR="00C0731C" w:rsidRPr="009A71E1" w:rsidRDefault="00C0731C" w:rsidP="00C0731C">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7776B658" w14:textId="77777777" w:rsidR="00C0731C" w:rsidRDefault="00C0731C" w:rsidP="00C0731C">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203E3D8A" w14:textId="0ECCC2B7" w:rsidR="00C0731C" w:rsidRPr="00165D42" w:rsidRDefault="00C0731C" w:rsidP="00C0731C">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Pr>
          <w:rFonts w:ascii="Palatino Linotype" w:hAnsi="Palatino Linotype" w:cs="Arial"/>
          <w:b/>
        </w:rPr>
        <w:t>MODIFI</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008A570C" w:rsidRPr="008A570C">
        <w:rPr>
          <w:rFonts w:ascii="Palatino Linotype" w:hAnsi="Palatino Linotype"/>
          <w:b/>
          <w:bCs/>
        </w:rPr>
        <w:t>00568/VACHASO/IP/2024</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w:t>
      </w:r>
      <w:r w:rsidRPr="00165D42">
        <w:rPr>
          <w:rFonts w:ascii="Palatino Linotype" w:hAnsi="Palatino Linotype" w:cs="Arial"/>
          <w:b/>
        </w:rPr>
        <w:t xml:space="preserve">fundados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0ECB9C72" w14:textId="77777777" w:rsidR="00C0731C" w:rsidRPr="00165D42" w:rsidRDefault="00C0731C" w:rsidP="00C0731C">
      <w:pPr>
        <w:spacing w:line="360" w:lineRule="auto"/>
        <w:jc w:val="both"/>
        <w:rPr>
          <w:rFonts w:ascii="Palatino Linotype" w:hAnsi="Palatino Linotype" w:cs="Arial"/>
        </w:rPr>
      </w:pPr>
    </w:p>
    <w:p w14:paraId="343D7591" w14:textId="6CB605E9" w:rsidR="00C0731C" w:rsidRDefault="00C0731C" w:rsidP="00C0731C">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sidRPr="00165D42">
        <w:rPr>
          <w:rFonts w:ascii="Palatino Linotype" w:hAnsi="Palatino Linotype" w:cs="Tahoma"/>
        </w:rPr>
        <w:t xml:space="preserve">), </w:t>
      </w:r>
      <w:r>
        <w:rPr>
          <w:rFonts w:ascii="Palatino Linotype" w:hAnsi="Palatino Linotype" w:cs="Tahoma"/>
        </w:rPr>
        <w:t xml:space="preserve">en versión pública de ser procedente, de </w:t>
      </w:r>
      <w:r w:rsidRPr="00165D42">
        <w:rPr>
          <w:rFonts w:ascii="Palatino Linotype" w:hAnsi="Palatino Linotype" w:cs="Tahoma"/>
        </w:rPr>
        <w:t>lo siguiente:</w:t>
      </w:r>
    </w:p>
    <w:p w14:paraId="34D3FF56" w14:textId="77777777" w:rsidR="00C0731C" w:rsidRDefault="00C0731C" w:rsidP="00C0731C">
      <w:pPr>
        <w:spacing w:line="360" w:lineRule="auto"/>
        <w:jc w:val="both"/>
        <w:rPr>
          <w:rFonts w:ascii="Palatino Linotype" w:hAnsi="Palatino Linotype" w:cs="Arial"/>
        </w:rPr>
      </w:pPr>
    </w:p>
    <w:p w14:paraId="482D599F" w14:textId="721019D1" w:rsidR="00836171" w:rsidRDefault="00836171" w:rsidP="00C0731C">
      <w:pPr>
        <w:pStyle w:val="Prrafodelista"/>
        <w:numPr>
          <w:ilvl w:val="3"/>
          <w:numId w:val="7"/>
        </w:numPr>
        <w:spacing w:before="240" w:line="360" w:lineRule="auto"/>
        <w:ind w:left="567" w:right="72"/>
        <w:jc w:val="both"/>
        <w:rPr>
          <w:rFonts w:ascii="Palatino Linotype" w:hAnsi="Palatino Linotype" w:cs="Arial"/>
        </w:rPr>
      </w:pPr>
      <w:r w:rsidRPr="00836171">
        <w:rPr>
          <w:rFonts w:ascii="Palatino Linotype" w:hAnsi="Palatino Linotype" w:cs="Arial"/>
        </w:rPr>
        <w:t xml:space="preserve">Plan de Desarrollo Municipal </w:t>
      </w:r>
      <w:r>
        <w:rPr>
          <w:rFonts w:ascii="Palatino Linotype" w:hAnsi="Palatino Linotype" w:cs="Arial"/>
        </w:rPr>
        <w:t xml:space="preserve">2022- </w:t>
      </w:r>
      <w:r w:rsidRPr="00836171">
        <w:rPr>
          <w:rFonts w:ascii="Palatino Linotype" w:hAnsi="Palatino Linotype" w:cs="Arial"/>
        </w:rPr>
        <w:t xml:space="preserve">2024. </w:t>
      </w:r>
    </w:p>
    <w:p w14:paraId="74977515" w14:textId="5629EA41" w:rsidR="00836171" w:rsidRDefault="006E733E" w:rsidP="00B62A31">
      <w:pPr>
        <w:pStyle w:val="Prrafodelista"/>
        <w:numPr>
          <w:ilvl w:val="3"/>
          <w:numId w:val="7"/>
        </w:numPr>
        <w:spacing w:before="240" w:line="360" w:lineRule="auto"/>
        <w:ind w:left="567" w:right="72"/>
        <w:jc w:val="both"/>
        <w:rPr>
          <w:rFonts w:ascii="Palatino Linotype" w:hAnsi="Palatino Linotype" w:cs="Arial"/>
        </w:rPr>
      </w:pPr>
      <w:r w:rsidRPr="002628CF">
        <w:rPr>
          <w:rFonts w:ascii="Palatino Linotype" w:hAnsi="Palatino Linotype" w:cs="Arial"/>
          <w:highlight w:val="yellow"/>
        </w:rPr>
        <w:t>Informe de Obra Pública que se remite al Órgano Superior de Fiscalización del Estado de México</w:t>
      </w:r>
      <w:r w:rsidR="0050305C" w:rsidRPr="002628CF">
        <w:rPr>
          <w:rFonts w:ascii="Palatino Linotype" w:hAnsi="Palatino Linotype" w:cs="Arial"/>
          <w:highlight w:val="yellow"/>
        </w:rPr>
        <w:t xml:space="preserve">, </w:t>
      </w:r>
      <w:r w:rsidR="0050305C" w:rsidRPr="00B62A31">
        <w:rPr>
          <w:rFonts w:ascii="Palatino Linotype" w:hAnsi="Palatino Linotype" w:cs="Arial"/>
          <w:highlight w:val="yellow"/>
        </w:rPr>
        <w:t>donde se advierta el inicio, término y avance</w:t>
      </w:r>
      <w:r w:rsidR="001D0BA8" w:rsidRPr="00B62A31">
        <w:rPr>
          <w:rFonts w:ascii="Palatino Linotype" w:hAnsi="Palatino Linotype" w:cs="Arial"/>
          <w:highlight w:val="yellow"/>
        </w:rPr>
        <w:t xml:space="preserve"> de las obras públicas de pavimentación</w:t>
      </w:r>
      <w:r w:rsidR="00B62A31" w:rsidRPr="00B62A31">
        <w:rPr>
          <w:rFonts w:ascii="Palatino Linotype" w:hAnsi="Palatino Linotype" w:cs="Arial"/>
          <w:highlight w:val="yellow"/>
        </w:rPr>
        <w:t xml:space="preserve">, </w:t>
      </w:r>
      <w:r w:rsidR="00836171" w:rsidRPr="00B62A31">
        <w:rPr>
          <w:rFonts w:ascii="Palatino Linotype" w:hAnsi="Palatino Linotype" w:cs="Arial"/>
          <w:highlight w:val="yellow"/>
        </w:rPr>
        <w:t>del primero de enero al nueve de diciembre de dos mil veinticuatro.</w:t>
      </w:r>
    </w:p>
    <w:p w14:paraId="3EA8F63E" w14:textId="77777777" w:rsidR="00C0731C" w:rsidRDefault="00C0731C" w:rsidP="00C0731C">
      <w:pPr>
        <w:pStyle w:val="INFOEM"/>
        <w:spacing w:before="0" w:after="0"/>
        <w:ind w:left="720" w:right="567"/>
        <w:rPr>
          <w:sz w:val="24"/>
          <w:szCs w:val="24"/>
        </w:rPr>
      </w:pPr>
    </w:p>
    <w:p w14:paraId="72FB73E6" w14:textId="77777777" w:rsidR="00C0731C" w:rsidRDefault="00C0731C" w:rsidP="00C0731C">
      <w:pPr>
        <w:pStyle w:val="INFOEM"/>
        <w:spacing w:before="0" w:after="0"/>
        <w:ind w:left="720" w:right="567"/>
        <w:rPr>
          <w:sz w:val="24"/>
          <w:szCs w:val="24"/>
        </w:rPr>
      </w:pPr>
      <w:r w:rsidRPr="00C960DD">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B6BB3E" w14:textId="77777777" w:rsidR="00793506" w:rsidRDefault="00793506" w:rsidP="00C0731C">
      <w:pPr>
        <w:pStyle w:val="INFOEM"/>
        <w:spacing w:before="0" w:after="0"/>
        <w:ind w:left="720" w:right="567"/>
        <w:rPr>
          <w:sz w:val="24"/>
          <w:szCs w:val="24"/>
        </w:rPr>
      </w:pPr>
    </w:p>
    <w:p w14:paraId="3DD9BC12" w14:textId="080D193E" w:rsidR="00C0731C" w:rsidRPr="00DC5E29" w:rsidRDefault="00C0731C" w:rsidP="00C0731C">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(SAIMEX),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 xml:space="preserve">se le apercibe que en caso de negarse a cumplir la presente resolución o hacerlo de manera parcial, se le impondrá una medida de apremio de conformidad con lo previsto en los artículos 198, 200, </w:t>
      </w:r>
      <w:r w:rsidRPr="00E24C8E">
        <w:rPr>
          <w:rFonts w:ascii="Palatino Linotype" w:eastAsia="Palatino Linotype" w:hAnsi="Palatino Linotype" w:cs="Palatino Linotype"/>
          <w:b/>
          <w:color w:val="000000"/>
          <w:lang w:val="es-ES_tradnl" w:eastAsia="es-MX"/>
        </w:rPr>
        <w:lastRenderedPageBreak/>
        <w:t>fracción III; 214, 215 y 216 de la Ley  de Transparencia y Acceso a la Información Pública del Estado de México y Municipios.</w:t>
      </w:r>
    </w:p>
    <w:p w14:paraId="6510D827" w14:textId="77777777" w:rsidR="00C0731C" w:rsidRPr="00DC5E29" w:rsidRDefault="00C0731C" w:rsidP="00C0731C">
      <w:pPr>
        <w:spacing w:line="360" w:lineRule="auto"/>
        <w:ind w:right="-595"/>
        <w:jc w:val="both"/>
        <w:rPr>
          <w:rFonts w:ascii="Palatino Linotype" w:hAnsi="Palatino Linotype" w:cs="Tahoma"/>
          <w:bCs/>
        </w:rPr>
      </w:pPr>
    </w:p>
    <w:p w14:paraId="5241334C" w14:textId="77777777" w:rsidR="00C0731C" w:rsidRDefault="00C0731C" w:rsidP="00C0731C">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2A59D05D" w14:textId="77777777" w:rsidR="00C0731C" w:rsidRPr="00DC5E29" w:rsidRDefault="00C0731C" w:rsidP="00C0731C">
      <w:pPr>
        <w:autoSpaceDE w:val="0"/>
        <w:autoSpaceDN w:val="0"/>
        <w:adjustRightInd w:val="0"/>
        <w:spacing w:line="360" w:lineRule="auto"/>
        <w:jc w:val="both"/>
        <w:rPr>
          <w:rFonts w:ascii="Palatino Linotype" w:hAnsi="Palatino Linotype" w:cs="Arial"/>
        </w:rPr>
      </w:pPr>
    </w:p>
    <w:p w14:paraId="529B4CE3" w14:textId="77777777" w:rsidR="00C0731C" w:rsidRDefault="00C0731C" w:rsidP="00C0731C">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ormación Mexiquense (SAIMEX),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AE176C9" w14:textId="77777777" w:rsidR="00C0731C" w:rsidRDefault="00C0731C" w:rsidP="00C0731C">
      <w:pPr>
        <w:spacing w:line="360" w:lineRule="auto"/>
        <w:jc w:val="both"/>
        <w:rPr>
          <w:rFonts w:ascii="Palatino Linotype" w:hAnsi="Palatino Linotype" w:cs="Arial"/>
        </w:rPr>
      </w:pPr>
    </w:p>
    <w:p w14:paraId="7F6DB940" w14:textId="26284B7A" w:rsidR="00C0731C" w:rsidRDefault="00C0731C" w:rsidP="002F573C">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632AF7">
        <w:rPr>
          <w:rFonts w:ascii="Palatino Linotype" w:hAnsi="Palatino Linotype" w:cs="Arial"/>
        </w:rPr>
        <w:t>SEXTA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632AF7">
        <w:rPr>
          <w:rFonts w:ascii="Palatino Linotype" w:hAnsi="Palatino Linotype" w:cs="Arial"/>
        </w:rPr>
        <w:t xml:space="preserve">DIECINUEVE </w:t>
      </w:r>
      <w:r w:rsidR="00661F7E">
        <w:rPr>
          <w:rFonts w:ascii="Palatino Linotype" w:hAnsi="Palatino Linotype" w:cs="Arial"/>
        </w:rPr>
        <w:t>DE FEBRERO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sidR="00AA1526">
        <w:rPr>
          <w:rFonts w:ascii="Palatino Linotype" w:hAnsi="Palatino Linotype" w:cs="Arial"/>
        </w:rPr>
        <w:t>----------</w:t>
      </w:r>
      <w:r w:rsidRPr="007C3942">
        <w:rPr>
          <w:rFonts w:ascii="Palatino Linotype" w:hAnsi="Palatino Linotype" w:cs="Arial"/>
        </w:rPr>
        <w:t>-------</w:t>
      </w:r>
      <w:r>
        <w:rPr>
          <w:rFonts w:ascii="Palatino Linotype" w:hAnsi="Palatino Linotype" w:cs="Arial"/>
        </w:rPr>
        <w:t>-----------</w:t>
      </w:r>
    </w:p>
    <w:p w14:paraId="2F68D598" w14:textId="77777777" w:rsidR="00C0731C" w:rsidRDefault="00C0731C" w:rsidP="00C0731C"/>
    <w:p w14:paraId="63D7001C" w14:textId="77777777" w:rsidR="00C0731C" w:rsidRDefault="00C0731C" w:rsidP="00C0731C"/>
    <w:p w14:paraId="4A2C0E7C" w14:textId="77777777" w:rsidR="00C0731C" w:rsidRDefault="00C0731C" w:rsidP="00C0731C"/>
    <w:p w14:paraId="17347C7F" w14:textId="77777777" w:rsidR="00C0731C" w:rsidRDefault="00C0731C" w:rsidP="00C0731C"/>
    <w:p w14:paraId="5398D89F" w14:textId="77777777" w:rsidR="00C0731C" w:rsidRDefault="00C0731C" w:rsidP="00C0731C"/>
    <w:p w14:paraId="29BB265A" w14:textId="77777777" w:rsidR="00C0731C" w:rsidRDefault="00C0731C" w:rsidP="00C0731C"/>
    <w:p w14:paraId="0BBB1554" w14:textId="77777777" w:rsidR="00C0731C" w:rsidRDefault="00C0731C" w:rsidP="00C0731C"/>
    <w:p w14:paraId="232DE7B2" w14:textId="77777777" w:rsidR="00C0731C" w:rsidRDefault="00C0731C" w:rsidP="00C0731C"/>
    <w:p w14:paraId="331E69A3" w14:textId="77777777" w:rsidR="00C0731C" w:rsidRDefault="00C0731C" w:rsidP="00C0731C"/>
    <w:p w14:paraId="30C7611E" w14:textId="77777777" w:rsidR="00C0731C" w:rsidRDefault="00C0731C" w:rsidP="00C0731C"/>
    <w:p w14:paraId="6BE579A3" w14:textId="77777777" w:rsidR="00C0731C" w:rsidRDefault="00C0731C" w:rsidP="00C0731C"/>
    <w:p w14:paraId="5D7855D4" w14:textId="77777777" w:rsidR="00C0731C" w:rsidRDefault="00C0731C" w:rsidP="00C0731C"/>
    <w:p w14:paraId="6C818A58" w14:textId="77777777" w:rsidR="00C0731C" w:rsidRDefault="00C0731C" w:rsidP="00C0731C"/>
    <w:p w14:paraId="40A53420" w14:textId="77777777" w:rsidR="00C0731C" w:rsidRDefault="00C0731C" w:rsidP="00C0731C"/>
    <w:p w14:paraId="1CCD87AB" w14:textId="77777777" w:rsidR="00C0731C" w:rsidRDefault="00C0731C" w:rsidP="00C0731C"/>
    <w:p w14:paraId="13DA6F02" w14:textId="77777777" w:rsidR="00C0731C" w:rsidRDefault="00C0731C" w:rsidP="00C0731C"/>
    <w:p w14:paraId="3DE168EF" w14:textId="77777777" w:rsidR="00C0731C" w:rsidRDefault="00C0731C" w:rsidP="00C0731C"/>
    <w:p w14:paraId="0B835E10" w14:textId="77777777" w:rsidR="00C0731C" w:rsidRDefault="00C0731C" w:rsidP="00C0731C"/>
    <w:p w14:paraId="49BC38FE" w14:textId="77777777" w:rsidR="00C0731C" w:rsidRDefault="00C0731C" w:rsidP="00C0731C"/>
    <w:p w14:paraId="54E3566B" w14:textId="77777777" w:rsidR="00C0731C" w:rsidRDefault="00C0731C" w:rsidP="00C0731C"/>
    <w:p w14:paraId="30772129" w14:textId="77777777" w:rsidR="00C0731C" w:rsidRDefault="00C0731C" w:rsidP="00C0731C"/>
    <w:p w14:paraId="653FF703" w14:textId="77777777" w:rsidR="00C0731C" w:rsidRDefault="00C0731C" w:rsidP="00C0731C"/>
    <w:p w14:paraId="61F4151D" w14:textId="77777777" w:rsidR="00C0731C" w:rsidRDefault="00C0731C" w:rsidP="00C0731C"/>
    <w:p w14:paraId="6BDAF05E" w14:textId="77777777" w:rsidR="00C0731C" w:rsidRDefault="00C0731C" w:rsidP="00C0731C"/>
    <w:p w14:paraId="4944497F" w14:textId="77777777" w:rsidR="00C0731C" w:rsidRDefault="00C0731C" w:rsidP="00C0731C"/>
    <w:p w14:paraId="5BC47702" w14:textId="77777777" w:rsidR="00C0731C" w:rsidRDefault="00C0731C" w:rsidP="00C0731C"/>
    <w:p w14:paraId="1B167AD2" w14:textId="77777777" w:rsidR="00C0731C" w:rsidRDefault="00C0731C" w:rsidP="00C0731C"/>
    <w:p w14:paraId="48727DC4" w14:textId="77777777" w:rsidR="00CE1345" w:rsidRDefault="00CE1345"/>
    <w:sectPr w:rsidR="00CE1345" w:rsidSect="00B351B7">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D6666" w14:textId="77777777" w:rsidR="002B07B0" w:rsidRDefault="002B07B0" w:rsidP="00C0731C">
      <w:r>
        <w:separator/>
      </w:r>
    </w:p>
  </w:endnote>
  <w:endnote w:type="continuationSeparator" w:id="0">
    <w:p w14:paraId="4B569904" w14:textId="77777777" w:rsidR="002B07B0" w:rsidRDefault="002B07B0" w:rsidP="00C0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D0028" w14:textId="3336312C" w:rsidR="003C7B32" w:rsidRPr="00A2780F" w:rsidRDefault="003C7B32" w:rsidP="00B351B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655A">
      <w:rPr>
        <w:rFonts w:ascii="Arial" w:hAnsi="Arial" w:cs="Arial"/>
        <w:b/>
        <w:bCs/>
        <w:noProof/>
        <w:sz w:val="20"/>
        <w:szCs w:val="20"/>
      </w:rPr>
      <w:t>50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655A">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F8C56" w14:textId="30680F4C" w:rsidR="003C7B32" w:rsidRPr="00070856" w:rsidRDefault="003C7B32" w:rsidP="00B351B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655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655A">
      <w:rPr>
        <w:rFonts w:ascii="Arial" w:hAnsi="Arial" w:cs="Arial"/>
        <w:b/>
        <w:bCs/>
        <w:noProof/>
        <w:sz w:val="20"/>
        <w:szCs w:val="20"/>
      </w:rPr>
      <w:t>50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054F0" w14:textId="77777777" w:rsidR="002B07B0" w:rsidRDefault="002B07B0" w:rsidP="00C0731C">
      <w:r>
        <w:separator/>
      </w:r>
    </w:p>
  </w:footnote>
  <w:footnote w:type="continuationSeparator" w:id="0">
    <w:p w14:paraId="7BC70ABD" w14:textId="77777777" w:rsidR="002B07B0" w:rsidRDefault="002B07B0" w:rsidP="00C0731C">
      <w:r>
        <w:continuationSeparator/>
      </w:r>
    </w:p>
  </w:footnote>
  <w:footnote w:id="1">
    <w:p w14:paraId="196CED61" w14:textId="77777777" w:rsidR="003C7B32" w:rsidRPr="005552A8" w:rsidRDefault="003C7B32" w:rsidP="00C0731C">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2DB5485" w14:textId="77777777" w:rsidR="003C7B32" w:rsidRPr="005552A8" w:rsidRDefault="003C7B32" w:rsidP="00C0731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E9FD9C" w14:textId="35EF0839" w:rsidR="003C7B32" w:rsidRDefault="003C7B32">
      <w:pPr>
        <w:pStyle w:val="Textonotapie"/>
      </w:pPr>
      <w:r>
        <w:rPr>
          <w:rStyle w:val="Refdenotaalpie"/>
        </w:rPr>
        <w:footnoteRef/>
      </w:r>
      <w:r>
        <w:t xml:space="preserve"> </w:t>
      </w:r>
      <w:hyperlink r:id="rId3" w:history="1">
        <w:r w:rsidRPr="00E13BF7">
          <w:rPr>
            <w:rStyle w:val="Hipervnculo"/>
          </w:rPr>
          <w:t>https://legislacion.edomex.gob.mx/sites/legislacion.edomex.gob.mx/files/files/pdf/gct/2025/ene072.pdf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3C7B32" w:rsidRPr="008F2CCC" w14:paraId="4B10EDA1" w14:textId="77777777" w:rsidTr="00B351B7">
      <w:tc>
        <w:tcPr>
          <w:tcW w:w="3620" w:type="dxa"/>
          <w:shd w:val="clear" w:color="auto" w:fill="auto"/>
        </w:tcPr>
        <w:p w14:paraId="7C9CDC33" w14:textId="77777777" w:rsidR="003C7B32" w:rsidRPr="007E5FC4" w:rsidRDefault="003C7B32" w:rsidP="00B351B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28B88D49" w14:textId="16C28C02" w:rsidR="003C7B32" w:rsidRPr="00664658" w:rsidRDefault="003C7B32" w:rsidP="00B351B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AA1526">
            <w:rPr>
              <w:rFonts w:ascii="Palatino Linotype" w:hAnsi="Palatino Linotype"/>
              <w:b/>
              <w:sz w:val="22"/>
              <w:szCs w:val="22"/>
              <w:lang w:val="es-ES_tradnl"/>
            </w:rPr>
            <w:t>0</w:t>
          </w:r>
          <w:r>
            <w:rPr>
              <w:rFonts w:ascii="Palatino Linotype" w:hAnsi="Palatino Linotype"/>
              <w:b/>
              <w:sz w:val="22"/>
              <w:szCs w:val="22"/>
              <w:lang w:val="es-ES_tradnl"/>
            </w:rPr>
            <w:t>360/INFOEM/IP/RR/2025</w:t>
          </w:r>
        </w:p>
      </w:tc>
    </w:tr>
    <w:tr w:rsidR="003C7B32" w:rsidRPr="008F2CCC" w14:paraId="70835198" w14:textId="77777777" w:rsidTr="00B351B7">
      <w:tc>
        <w:tcPr>
          <w:tcW w:w="3620" w:type="dxa"/>
          <w:shd w:val="clear" w:color="auto" w:fill="auto"/>
        </w:tcPr>
        <w:p w14:paraId="63791799" w14:textId="77777777" w:rsidR="003C7B32" w:rsidRPr="007E5FC4" w:rsidRDefault="003C7B32" w:rsidP="00B351B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378B27D1" w14:textId="6213623E" w:rsidR="003C7B32" w:rsidRPr="00664658" w:rsidRDefault="003C7B32" w:rsidP="00B351B7">
          <w:pPr>
            <w:spacing w:line="276" w:lineRule="auto"/>
            <w:jc w:val="right"/>
            <w:rPr>
              <w:rFonts w:ascii="Palatino Linotype" w:hAnsi="Palatino Linotype"/>
              <w:b/>
              <w:sz w:val="22"/>
              <w:szCs w:val="22"/>
              <w:lang w:val="es-ES_tradnl"/>
            </w:rPr>
          </w:pPr>
          <w:r w:rsidRPr="00FA3ABE">
            <w:rPr>
              <w:rFonts w:ascii="Palatino Linotype" w:hAnsi="Palatino Linotype"/>
              <w:b/>
              <w:sz w:val="22"/>
              <w:szCs w:val="22"/>
            </w:rPr>
            <w:t>Ayuntamiento de Valle de Chalco Solidaridad</w:t>
          </w:r>
        </w:p>
      </w:tc>
    </w:tr>
    <w:tr w:rsidR="003C7B32" w:rsidRPr="008F2CCC" w14:paraId="74844F61" w14:textId="77777777" w:rsidTr="00B351B7">
      <w:trPr>
        <w:trHeight w:val="228"/>
      </w:trPr>
      <w:tc>
        <w:tcPr>
          <w:tcW w:w="3620" w:type="dxa"/>
          <w:shd w:val="clear" w:color="auto" w:fill="auto"/>
        </w:tcPr>
        <w:p w14:paraId="78DE17CC" w14:textId="77777777" w:rsidR="003C7B32" w:rsidRPr="007E5FC4" w:rsidRDefault="003C7B32" w:rsidP="00B351B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7B43D661" w14:textId="77777777" w:rsidR="003C7B32" w:rsidRPr="00664658" w:rsidRDefault="003C7B32" w:rsidP="00B351B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2E63E18" w14:textId="77777777" w:rsidR="003C7B32" w:rsidRDefault="003C7B32" w:rsidP="00B351B7">
    <w:pPr>
      <w:pStyle w:val="Encabezado"/>
      <w:tabs>
        <w:tab w:val="clear" w:pos="4252"/>
        <w:tab w:val="clear" w:pos="8504"/>
        <w:tab w:val="left" w:pos="2326"/>
      </w:tabs>
      <w:rPr>
        <w:rFonts w:ascii="Palatino Linotype" w:hAnsi="Palatino Linotype"/>
        <w:sz w:val="20"/>
      </w:rPr>
    </w:pPr>
  </w:p>
  <w:p w14:paraId="25E8C9F4" w14:textId="77777777" w:rsidR="003C7B32" w:rsidRPr="001779E0" w:rsidRDefault="003C7B32" w:rsidP="00B351B7">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8C6B118" wp14:editId="0984C9E7">
          <wp:simplePos x="0" y="0"/>
          <wp:positionH relativeFrom="page">
            <wp:align>left</wp:align>
          </wp:positionH>
          <wp:positionV relativeFrom="page">
            <wp:posOffset>35560</wp:posOffset>
          </wp:positionV>
          <wp:extent cx="7705725" cy="10048875"/>
          <wp:effectExtent l="0" t="0" r="9525" b="9525"/>
          <wp:wrapNone/>
          <wp:docPr id="29" name="Imagen 2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3C7B32" w:rsidRPr="008F2CCC" w14:paraId="36B3EE6B" w14:textId="77777777" w:rsidTr="00B351B7">
      <w:tc>
        <w:tcPr>
          <w:tcW w:w="2977" w:type="dxa"/>
          <w:shd w:val="clear" w:color="auto" w:fill="auto"/>
        </w:tcPr>
        <w:p w14:paraId="76205CCC" w14:textId="77777777" w:rsidR="003C7B32" w:rsidRPr="007E5FC4" w:rsidRDefault="003C7B32" w:rsidP="00B351B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294EF7A" w14:textId="40D0040B" w:rsidR="003C7B32" w:rsidRPr="008F2CCC" w:rsidRDefault="003C7B32" w:rsidP="00B351B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AA1526">
            <w:rPr>
              <w:rFonts w:ascii="Palatino Linotype" w:hAnsi="Palatino Linotype"/>
              <w:b/>
              <w:sz w:val="22"/>
              <w:szCs w:val="22"/>
              <w:lang w:val="es-ES_tradnl"/>
            </w:rPr>
            <w:t>0</w:t>
          </w:r>
          <w:r>
            <w:rPr>
              <w:rFonts w:ascii="Palatino Linotype" w:hAnsi="Palatino Linotype"/>
              <w:b/>
              <w:sz w:val="22"/>
              <w:szCs w:val="22"/>
              <w:lang w:val="es-ES_tradnl"/>
            </w:rPr>
            <w:t>360/INFOEM/IP/RR/2025</w:t>
          </w:r>
        </w:p>
      </w:tc>
    </w:tr>
    <w:tr w:rsidR="003C7B32" w:rsidRPr="008F2CCC" w14:paraId="532FDB27" w14:textId="77777777" w:rsidTr="00B351B7">
      <w:tc>
        <w:tcPr>
          <w:tcW w:w="2977" w:type="dxa"/>
          <w:shd w:val="clear" w:color="auto" w:fill="auto"/>
          <w:vAlign w:val="center"/>
        </w:tcPr>
        <w:p w14:paraId="2FCE4335" w14:textId="77777777" w:rsidR="003C7B32" w:rsidRPr="007E5FC4" w:rsidRDefault="003C7B32" w:rsidP="00B351B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16F514E9" w14:textId="74F2D48D" w:rsidR="003C7B32" w:rsidRPr="008F2CCC" w:rsidRDefault="007B655A" w:rsidP="00B351B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w:t>
          </w:r>
        </w:p>
      </w:tc>
    </w:tr>
    <w:tr w:rsidR="003C7B32" w:rsidRPr="008F2CCC" w14:paraId="7F98BB58" w14:textId="77777777" w:rsidTr="00B351B7">
      <w:trPr>
        <w:trHeight w:val="228"/>
      </w:trPr>
      <w:tc>
        <w:tcPr>
          <w:tcW w:w="2977" w:type="dxa"/>
          <w:shd w:val="clear" w:color="auto" w:fill="auto"/>
        </w:tcPr>
        <w:p w14:paraId="6DF73CF5" w14:textId="77777777" w:rsidR="003C7B32" w:rsidRPr="007E5FC4" w:rsidRDefault="003C7B32" w:rsidP="00B351B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40EA8262" w14:textId="127A8222" w:rsidR="003C7B32" w:rsidRPr="00DC41C8" w:rsidRDefault="003C7B32" w:rsidP="00B351B7">
          <w:pPr>
            <w:spacing w:line="360" w:lineRule="auto"/>
            <w:jc w:val="right"/>
            <w:rPr>
              <w:rFonts w:ascii="Palatino Linotype" w:hAnsi="Palatino Linotype"/>
              <w:b/>
              <w:sz w:val="22"/>
              <w:szCs w:val="22"/>
            </w:rPr>
          </w:pPr>
          <w:r w:rsidRPr="00FA3ABE">
            <w:rPr>
              <w:rFonts w:ascii="Palatino Linotype" w:hAnsi="Palatino Linotype"/>
              <w:b/>
              <w:sz w:val="22"/>
              <w:szCs w:val="22"/>
            </w:rPr>
            <w:t>Ayuntamiento de Valle de Chalco Solidaridad</w:t>
          </w:r>
        </w:p>
      </w:tc>
    </w:tr>
    <w:tr w:rsidR="003C7B32" w:rsidRPr="008F2CCC" w14:paraId="2AD03EA7" w14:textId="77777777" w:rsidTr="00B351B7">
      <w:tc>
        <w:tcPr>
          <w:tcW w:w="2977" w:type="dxa"/>
          <w:shd w:val="clear" w:color="auto" w:fill="auto"/>
        </w:tcPr>
        <w:p w14:paraId="215825B1" w14:textId="77777777" w:rsidR="003C7B32" w:rsidRPr="007E5FC4" w:rsidRDefault="003C7B32" w:rsidP="00B351B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4DAAC18E" w14:textId="77777777" w:rsidR="003C7B32" w:rsidRPr="008F2CCC" w:rsidRDefault="003C7B32" w:rsidP="00B351B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2004CE2" w14:textId="77777777" w:rsidR="003C7B32" w:rsidRPr="009F1AB6" w:rsidRDefault="003C7B32">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64250C6" wp14:editId="79219C0F">
          <wp:simplePos x="0" y="0"/>
          <wp:positionH relativeFrom="page">
            <wp:align>left</wp:align>
          </wp:positionH>
          <wp:positionV relativeFrom="page">
            <wp:align>top</wp:align>
          </wp:positionV>
          <wp:extent cx="7705725" cy="10048875"/>
          <wp:effectExtent l="0" t="0" r="9525" b="9525"/>
          <wp:wrapNone/>
          <wp:docPr id="30" name="Imagen 3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D28E7"/>
    <w:multiLevelType w:val="hybridMultilevel"/>
    <w:tmpl w:val="22581448"/>
    <w:lvl w:ilvl="0" w:tplc="3F922648">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91571"/>
    <w:multiLevelType w:val="hybridMultilevel"/>
    <w:tmpl w:val="E648E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7A26A0"/>
    <w:multiLevelType w:val="hybridMultilevel"/>
    <w:tmpl w:val="37145B96"/>
    <w:lvl w:ilvl="0" w:tplc="67187A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C911DD6"/>
    <w:multiLevelType w:val="hybridMultilevel"/>
    <w:tmpl w:val="12BAE6B8"/>
    <w:lvl w:ilvl="0" w:tplc="61686F5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5DD4204"/>
    <w:multiLevelType w:val="hybridMultilevel"/>
    <w:tmpl w:val="86D28D2E"/>
    <w:lvl w:ilvl="0" w:tplc="E6AACCD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5022CB"/>
    <w:multiLevelType w:val="hybridMultilevel"/>
    <w:tmpl w:val="4782B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8E7522"/>
    <w:multiLevelType w:val="hybridMultilevel"/>
    <w:tmpl w:val="20024410"/>
    <w:lvl w:ilvl="0" w:tplc="43DCB69C">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41173FCC"/>
    <w:multiLevelType w:val="hybridMultilevel"/>
    <w:tmpl w:val="04E88BA0"/>
    <w:lvl w:ilvl="0" w:tplc="551A52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45E94DD3"/>
    <w:multiLevelType w:val="hybridMultilevel"/>
    <w:tmpl w:val="B5145764"/>
    <w:lvl w:ilvl="0" w:tplc="CD8CEE96">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4AF8533E"/>
    <w:multiLevelType w:val="hybridMultilevel"/>
    <w:tmpl w:val="4BFEC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DA4936"/>
    <w:multiLevelType w:val="hybridMultilevel"/>
    <w:tmpl w:val="D7463D08"/>
    <w:lvl w:ilvl="0" w:tplc="C0061D82">
      <w:start w:val="1"/>
      <w:numFmt w:val="upperRoman"/>
      <w:lvlText w:val="%1."/>
      <w:lvlJc w:val="left"/>
      <w:pPr>
        <w:ind w:left="1571" w:hanging="720"/>
      </w:pPr>
      <w:rPr>
        <w:rFonts w:hint="default"/>
        <w:b/>
        <w:bCs/>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71947FFA"/>
    <w:multiLevelType w:val="hybridMultilevel"/>
    <w:tmpl w:val="C3949DB8"/>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8" w15:restartNumberingAfterBreak="0">
    <w:nsid w:val="76EB70D1"/>
    <w:multiLevelType w:val="hybridMultilevel"/>
    <w:tmpl w:val="07E2AEC2"/>
    <w:lvl w:ilvl="0" w:tplc="09C8896A">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79DE0570"/>
    <w:multiLevelType w:val="hybridMultilevel"/>
    <w:tmpl w:val="27425850"/>
    <w:lvl w:ilvl="0" w:tplc="2048CF3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2"/>
  </w:num>
  <w:num w:numId="3">
    <w:abstractNumId w:val="10"/>
  </w:num>
  <w:num w:numId="4">
    <w:abstractNumId w:val="9"/>
  </w:num>
  <w:num w:numId="5">
    <w:abstractNumId w:val="15"/>
  </w:num>
  <w:num w:numId="6">
    <w:abstractNumId w:val="5"/>
  </w:num>
  <w:num w:numId="7">
    <w:abstractNumId w:val="1"/>
  </w:num>
  <w:num w:numId="8">
    <w:abstractNumId w:val="12"/>
  </w:num>
  <w:num w:numId="9">
    <w:abstractNumId w:val="4"/>
  </w:num>
  <w:num w:numId="10">
    <w:abstractNumId w:val="13"/>
  </w:num>
  <w:num w:numId="11">
    <w:abstractNumId w:val="18"/>
  </w:num>
  <w:num w:numId="12">
    <w:abstractNumId w:val="1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14"/>
  </w:num>
  <w:num w:numId="17">
    <w:abstractNumId w:val="17"/>
  </w:num>
  <w:num w:numId="18">
    <w:abstractNumId w:val="6"/>
  </w:num>
  <w:num w:numId="19">
    <w:abstractNumId w:val="3"/>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31C"/>
    <w:rsid w:val="00006E8A"/>
    <w:rsid w:val="000111B8"/>
    <w:rsid w:val="00011913"/>
    <w:rsid w:val="00014ADB"/>
    <w:rsid w:val="00016697"/>
    <w:rsid w:val="00020C76"/>
    <w:rsid w:val="0003045E"/>
    <w:rsid w:val="00043A63"/>
    <w:rsid w:val="00044D8E"/>
    <w:rsid w:val="00050E73"/>
    <w:rsid w:val="00053808"/>
    <w:rsid w:val="00055A56"/>
    <w:rsid w:val="00061D8C"/>
    <w:rsid w:val="0007169A"/>
    <w:rsid w:val="00096419"/>
    <w:rsid w:val="00096828"/>
    <w:rsid w:val="000A4FBB"/>
    <w:rsid w:val="000A74B3"/>
    <w:rsid w:val="000B0A74"/>
    <w:rsid w:val="000B42A1"/>
    <w:rsid w:val="000B6446"/>
    <w:rsid w:val="000B6A19"/>
    <w:rsid w:val="000D5237"/>
    <w:rsid w:val="000E2924"/>
    <w:rsid w:val="000E2974"/>
    <w:rsid w:val="000E4516"/>
    <w:rsid w:val="000E588C"/>
    <w:rsid w:val="00110BDF"/>
    <w:rsid w:val="00121647"/>
    <w:rsid w:val="00130176"/>
    <w:rsid w:val="0014057D"/>
    <w:rsid w:val="00150B36"/>
    <w:rsid w:val="00150E52"/>
    <w:rsid w:val="001559E2"/>
    <w:rsid w:val="001603F8"/>
    <w:rsid w:val="0016468E"/>
    <w:rsid w:val="00186B01"/>
    <w:rsid w:val="001A2BA2"/>
    <w:rsid w:val="001A7873"/>
    <w:rsid w:val="001B28E4"/>
    <w:rsid w:val="001B56E2"/>
    <w:rsid w:val="001D0BA8"/>
    <w:rsid w:val="001D29A5"/>
    <w:rsid w:val="001D4E32"/>
    <w:rsid w:val="001E5BFD"/>
    <w:rsid w:val="001E6951"/>
    <w:rsid w:val="001F0224"/>
    <w:rsid w:val="001F35E9"/>
    <w:rsid w:val="002058B5"/>
    <w:rsid w:val="002058FA"/>
    <w:rsid w:val="00205D05"/>
    <w:rsid w:val="00215981"/>
    <w:rsid w:val="0024466C"/>
    <w:rsid w:val="002526AD"/>
    <w:rsid w:val="00255B42"/>
    <w:rsid w:val="00256105"/>
    <w:rsid w:val="0025798A"/>
    <w:rsid w:val="002628CF"/>
    <w:rsid w:val="00264792"/>
    <w:rsid w:val="002666F7"/>
    <w:rsid w:val="00276F55"/>
    <w:rsid w:val="002829E6"/>
    <w:rsid w:val="00294C2E"/>
    <w:rsid w:val="00296789"/>
    <w:rsid w:val="002B07B0"/>
    <w:rsid w:val="002B72CE"/>
    <w:rsid w:val="002C2CE6"/>
    <w:rsid w:val="002C68E6"/>
    <w:rsid w:val="002D0A3E"/>
    <w:rsid w:val="002E4EEA"/>
    <w:rsid w:val="002E66FB"/>
    <w:rsid w:val="002F3A4F"/>
    <w:rsid w:val="002F442F"/>
    <w:rsid w:val="002F573C"/>
    <w:rsid w:val="00301262"/>
    <w:rsid w:val="00302C70"/>
    <w:rsid w:val="003067C8"/>
    <w:rsid w:val="00317146"/>
    <w:rsid w:val="00327061"/>
    <w:rsid w:val="0036697E"/>
    <w:rsid w:val="00366E19"/>
    <w:rsid w:val="00377EC7"/>
    <w:rsid w:val="00380FAC"/>
    <w:rsid w:val="003833D9"/>
    <w:rsid w:val="0038570D"/>
    <w:rsid w:val="00393A9D"/>
    <w:rsid w:val="003A61E6"/>
    <w:rsid w:val="003B06F4"/>
    <w:rsid w:val="003B55E5"/>
    <w:rsid w:val="003B5F18"/>
    <w:rsid w:val="003C2D1C"/>
    <w:rsid w:val="003C3A93"/>
    <w:rsid w:val="003C6469"/>
    <w:rsid w:val="003C7B32"/>
    <w:rsid w:val="003E060F"/>
    <w:rsid w:val="003E482A"/>
    <w:rsid w:val="003F1819"/>
    <w:rsid w:val="003F2675"/>
    <w:rsid w:val="003F4CD0"/>
    <w:rsid w:val="003F5D2F"/>
    <w:rsid w:val="004074D2"/>
    <w:rsid w:val="004207AA"/>
    <w:rsid w:val="00421D70"/>
    <w:rsid w:val="004230CD"/>
    <w:rsid w:val="00446B0F"/>
    <w:rsid w:val="00454962"/>
    <w:rsid w:val="004667E0"/>
    <w:rsid w:val="00480616"/>
    <w:rsid w:val="0048119A"/>
    <w:rsid w:val="00487538"/>
    <w:rsid w:val="00492370"/>
    <w:rsid w:val="00495850"/>
    <w:rsid w:val="004A6C71"/>
    <w:rsid w:val="004A6D2B"/>
    <w:rsid w:val="004B099C"/>
    <w:rsid w:val="004B1AFD"/>
    <w:rsid w:val="004C2189"/>
    <w:rsid w:val="004C50F1"/>
    <w:rsid w:val="004E70A6"/>
    <w:rsid w:val="004F38EB"/>
    <w:rsid w:val="004F5896"/>
    <w:rsid w:val="004F7455"/>
    <w:rsid w:val="0050305C"/>
    <w:rsid w:val="0050515E"/>
    <w:rsid w:val="00511421"/>
    <w:rsid w:val="005124C1"/>
    <w:rsid w:val="00513771"/>
    <w:rsid w:val="00516952"/>
    <w:rsid w:val="00531638"/>
    <w:rsid w:val="00531FEE"/>
    <w:rsid w:val="00543322"/>
    <w:rsid w:val="00545978"/>
    <w:rsid w:val="00546446"/>
    <w:rsid w:val="00560FC3"/>
    <w:rsid w:val="00564F91"/>
    <w:rsid w:val="00590166"/>
    <w:rsid w:val="005A02F4"/>
    <w:rsid w:val="005A7EC2"/>
    <w:rsid w:val="005B4DD5"/>
    <w:rsid w:val="005C2475"/>
    <w:rsid w:val="005C491E"/>
    <w:rsid w:val="005C6F48"/>
    <w:rsid w:val="005D78A1"/>
    <w:rsid w:val="005E409A"/>
    <w:rsid w:val="005E7088"/>
    <w:rsid w:val="005F48F0"/>
    <w:rsid w:val="005F4A8D"/>
    <w:rsid w:val="00610CD5"/>
    <w:rsid w:val="0061120B"/>
    <w:rsid w:val="00632AF7"/>
    <w:rsid w:val="00634709"/>
    <w:rsid w:val="00644681"/>
    <w:rsid w:val="00661F7E"/>
    <w:rsid w:val="00662AA5"/>
    <w:rsid w:val="006B7393"/>
    <w:rsid w:val="006C208F"/>
    <w:rsid w:val="006D61E5"/>
    <w:rsid w:val="006E6287"/>
    <w:rsid w:val="006E733E"/>
    <w:rsid w:val="006F0D93"/>
    <w:rsid w:val="006F38D5"/>
    <w:rsid w:val="006F3B64"/>
    <w:rsid w:val="006F6704"/>
    <w:rsid w:val="00703D94"/>
    <w:rsid w:val="00705C42"/>
    <w:rsid w:val="00711463"/>
    <w:rsid w:val="0071171B"/>
    <w:rsid w:val="00712A4F"/>
    <w:rsid w:val="00716A5A"/>
    <w:rsid w:val="00720536"/>
    <w:rsid w:val="0072374E"/>
    <w:rsid w:val="00732981"/>
    <w:rsid w:val="00734932"/>
    <w:rsid w:val="0074432E"/>
    <w:rsid w:val="00745086"/>
    <w:rsid w:val="0074701C"/>
    <w:rsid w:val="00756A06"/>
    <w:rsid w:val="00764B7F"/>
    <w:rsid w:val="0077082E"/>
    <w:rsid w:val="00770A1C"/>
    <w:rsid w:val="007720B9"/>
    <w:rsid w:val="007738F8"/>
    <w:rsid w:val="0078166B"/>
    <w:rsid w:val="00793506"/>
    <w:rsid w:val="007A3993"/>
    <w:rsid w:val="007A5C2F"/>
    <w:rsid w:val="007B38D4"/>
    <w:rsid w:val="007B655A"/>
    <w:rsid w:val="007C6F9E"/>
    <w:rsid w:val="007C77AF"/>
    <w:rsid w:val="007D1B21"/>
    <w:rsid w:val="007E3CE6"/>
    <w:rsid w:val="007F23B1"/>
    <w:rsid w:val="007F3FF3"/>
    <w:rsid w:val="00803DB3"/>
    <w:rsid w:val="0081099A"/>
    <w:rsid w:val="0081362F"/>
    <w:rsid w:val="00836171"/>
    <w:rsid w:val="00841268"/>
    <w:rsid w:val="0084381E"/>
    <w:rsid w:val="008651C5"/>
    <w:rsid w:val="00865B7A"/>
    <w:rsid w:val="00866DCA"/>
    <w:rsid w:val="008813C3"/>
    <w:rsid w:val="00885F4A"/>
    <w:rsid w:val="00887743"/>
    <w:rsid w:val="0089211D"/>
    <w:rsid w:val="00894985"/>
    <w:rsid w:val="00896747"/>
    <w:rsid w:val="008A570C"/>
    <w:rsid w:val="008B49FA"/>
    <w:rsid w:val="008C4589"/>
    <w:rsid w:val="008C6321"/>
    <w:rsid w:val="008C6DAC"/>
    <w:rsid w:val="008D0970"/>
    <w:rsid w:val="008D5A12"/>
    <w:rsid w:val="008F0EEB"/>
    <w:rsid w:val="008F1A92"/>
    <w:rsid w:val="008F3052"/>
    <w:rsid w:val="00901976"/>
    <w:rsid w:val="00911A27"/>
    <w:rsid w:val="0091616C"/>
    <w:rsid w:val="00932EC4"/>
    <w:rsid w:val="0093315A"/>
    <w:rsid w:val="00941DC8"/>
    <w:rsid w:val="00956EFF"/>
    <w:rsid w:val="0095736C"/>
    <w:rsid w:val="00957EFB"/>
    <w:rsid w:val="0099124A"/>
    <w:rsid w:val="009B0C04"/>
    <w:rsid w:val="009B5401"/>
    <w:rsid w:val="009C66A2"/>
    <w:rsid w:val="009C7EE9"/>
    <w:rsid w:val="009D634F"/>
    <w:rsid w:val="009D673D"/>
    <w:rsid w:val="009E3ED2"/>
    <w:rsid w:val="009F7703"/>
    <w:rsid w:val="00A000CF"/>
    <w:rsid w:val="00A00C26"/>
    <w:rsid w:val="00A0695D"/>
    <w:rsid w:val="00A10CCF"/>
    <w:rsid w:val="00A14D4B"/>
    <w:rsid w:val="00A20F1D"/>
    <w:rsid w:val="00A23A9F"/>
    <w:rsid w:val="00A23DEF"/>
    <w:rsid w:val="00A30F0A"/>
    <w:rsid w:val="00A40B47"/>
    <w:rsid w:val="00A41356"/>
    <w:rsid w:val="00A4614B"/>
    <w:rsid w:val="00A53525"/>
    <w:rsid w:val="00A56FF5"/>
    <w:rsid w:val="00A61E7E"/>
    <w:rsid w:val="00A62356"/>
    <w:rsid w:val="00A6520B"/>
    <w:rsid w:val="00A653DE"/>
    <w:rsid w:val="00A71C6D"/>
    <w:rsid w:val="00A74913"/>
    <w:rsid w:val="00A769B6"/>
    <w:rsid w:val="00AA03B6"/>
    <w:rsid w:val="00AA1526"/>
    <w:rsid w:val="00AA4471"/>
    <w:rsid w:val="00AB5A89"/>
    <w:rsid w:val="00AB6E66"/>
    <w:rsid w:val="00AD2CFB"/>
    <w:rsid w:val="00AD3730"/>
    <w:rsid w:val="00AE15E7"/>
    <w:rsid w:val="00AE692C"/>
    <w:rsid w:val="00AF56F1"/>
    <w:rsid w:val="00B01CD7"/>
    <w:rsid w:val="00B05B33"/>
    <w:rsid w:val="00B155DF"/>
    <w:rsid w:val="00B15E79"/>
    <w:rsid w:val="00B217A4"/>
    <w:rsid w:val="00B351B7"/>
    <w:rsid w:val="00B46315"/>
    <w:rsid w:val="00B57931"/>
    <w:rsid w:val="00B60F59"/>
    <w:rsid w:val="00B62A31"/>
    <w:rsid w:val="00B66B6E"/>
    <w:rsid w:val="00B70735"/>
    <w:rsid w:val="00B74CE5"/>
    <w:rsid w:val="00B80368"/>
    <w:rsid w:val="00B835B0"/>
    <w:rsid w:val="00B83847"/>
    <w:rsid w:val="00B907C8"/>
    <w:rsid w:val="00BA5FD6"/>
    <w:rsid w:val="00BA6A70"/>
    <w:rsid w:val="00BB0C25"/>
    <w:rsid w:val="00BC3943"/>
    <w:rsid w:val="00BD0104"/>
    <w:rsid w:val="00BD3586"/>
    <w:rsid w:val="00BF5AB4"/>
    <w:rsid w:val="00C0731C"/>
    <w:rsid w:val="00C137B7"/>
    <w:rsid w:val="00C1445B"/>
    <w:rsid w:val="00C154F5"/>
    <w:rsid w:val="00C20FE9"/>
    <w:rsid w:val="00C40E76"/>
    <w:rsid w:val="00C42E18"/>
    <w:rsid w:val="00C46165"/>
    <w:rsid w:val="00C603F0"/>
    <w:rsid w:val="00C63BFA"/>
    <w:rsid w:val="00C75080"/>
    <w:rsid w:val="00CA6F7E"/>
    <w:rsid w:val="00CB2B04"/>
    <w:rsid w:val="00CC491B"/>
    <w:rsid w:val="00CC5C55"/>
    <w:rsid w:val="00CC68D7"/>
    <w:rsid w:val="00CD04FD"/>
    <w:rsid w:val="00CD2595"/>
    <w:rsid w:val="00CE1345"/>
    <w:rsid w:val="00CE2517"/>
    <w:rsid w:val="00CE7445"/>
    <w:rsid w:val="00CF364D"/>
    <w:rsid w:val="00CF45A3"/>
    <w:rsid w:val="00CF7EBE"/>
    <w:rsid w:val="00D00FF0"/>
    <w:rsid w:val="00D04F49"/>
    <w:rsid w:val="00D13659"/>
    <w:rsid w:val="00D158E4"/>
    <w:rsid w:val="00D25315"/>
    <w:rsid w:val="00D41E95"/>
    <w:rsid w:val="00D47E6C"/>
    <w:rsid w:val="00D72997"/>
    <w:rsid w:val="00D7604F"/>
    <w:rsid w:val="00D94666"/>
    <w:rsid w:val="00D97017"/>
    <w:rsid w:val="00D970B0"/>
    <w:rsid w:val="00DB29DA"/>
    <w:rsid w:val="00DB4312"/>
    <w:rsid w:val="00DC0921"/>
    <w:rsid w:val="00DD0F98"/>
    <w:rsid w:val="00DE4C1F"/>
    <w:rsid w:val="00E101AB"/>
    <w:rsid w:val="00E14414"/>
    <w:rsid w:val="00E2713B"/>
    <w:rsid w:val="00E4207C"/>
    <w:rsid w:val="00E7199D"/>
    <w:rsid w:val="00E722BD"/>
    <w:rsid w:val="00E74EA0"/>
    <w:rsid w:val="00E847F9"/>
    <w:rsid w:val="00EA006C"/>
    <w:rsid w:val="00EA1358"/>
    <w:rsid w:val="00EA2287"/>
    <w:rsid w:val="00EA4FD5"/>
    <w:rsid w:val="00EB5EC6"/>
    <w:rsid w:val="00ED2E62"/>
    <w:rsid w:val="00EE5C9A"/>
    <w:rsid w:val="00EE79AF"/>
    <w:rsid w:val="00EF38E7"/>
    <w:rsid w:val="00EF5827"/>
    <w:rsid w:val="00F15667"/>
    <w:rsid w:val="00F17534"/>
    <w:rsid w:val="00F3235E"/>
    <w:rsid w:val="00F3644D"/>
    <w:rsid w:val="00F37F71"/>
    <w:rsid w:val="00F40E30"/>
    <w:rsid w:val="00F4354C"/>
    <w:rsid w:val="00F44D6D"/>
    <w:rsid w:val="00F523BD"/>
    <w:rsid w:val="00F53BC3"/>
    <w:rsid w:val="00F54BE2"/>
    <w:rsid w:val="00F57365"/>
    <w:rsid w:val="00F66A78"/>
    <w:rsid w:val="00F66B7B"/>
    <w:rsid w:val="00F742C1"/>
    <w:rsid w:val="00F8560D"/>
    <w:rsid w:val="00F906A9"/>
    <w:rsid w:val="00FA3ABE"/>
    <w:rsid w:val="00FA4AFF"/>
    <w:rsid w:val="00FB4124"/>
    <w:rsid w:val="00FC6E49"/>
    <w:rsid w:val="00FD0C10"/>
    <w:rsid w:val="00FD265E"/>
    <w:rsid w:val="00FD77B4"/>
    <w:rsid w:val="00FF66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CF3EF"/>
  <w15:chartTrackingRefBased/>
  <w15:docId w15:val="{AAA973B7-7468-4051-B4D5-854112B42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7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31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0731C"/>
    <w:rPr>
      <w:rFonts w:eastAsiaTheme="minorEastAsia"/>
      <w:sz w:val="24"/>
      <w:szCs w:val="24"/>
      <w:lang w:val="es-ES_tradnl" w:eastAsia="es-ES"/>
    </w:rPr>
  </w:style>
  <w:style w:type="paragraph" w:styleId="Piedepgina">
    <w:name w:val="footer"/>
    <w:basedOn w:val="Normal"/>
    <w:link w:val="PiedepginaCar"/>
    <w:uiPriority w:val="99"/>
    <w:unhideWhenUsed/>
    <w:rsid w:val="00C0731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0731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731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731C"/>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C0731C"/>
    <w:pPr>
      <w:spacing w:after="0" w:line="240" w:lineRule="auto"/>
    </w:pPr>
  </w:style>
  <w:style w:type="character" w:customStyle="1" w:styleId="SinespaciadoCar">
    <w:name w:val="Sin espaciado Car"/>
    <w:aliases w:val="Francesa Car,INAI Car"/>
    <w:link w:val="Sinespaciado"/>
    <w:uiPriority w:val="1"/>
    <w:locked/>
    <w:rsid w:val="00C0731C"/>
  </w:style>
  <w:style w:type="character" w:styleId="Hipervnculo">
    <w:name w:val="Hyperlink"/>
    <w:aliases w:val="Hipervínculo1,Hipervínculo11,Hipervínculo12,Hipervínculo13,Hipervínculo14,Hipervínculo15"/>
    <w:basedOn w:val="Fuentedeprrafopredeter"/>
    <w:uiPriority w:val="99"/>
    <w:unhideWhenUsed/>
    <w:rsid w:val="00C0731C"/>
    <w:rPr>
      <w:color w:val="0563C1" w:themeColor="hyperlink"/>
      <w:u w:val="single"/>
    </w:rPr>
  </w:style>
  <w:style w:type="paragraph" w:customStyle="1" w:styleId="INFOEM">
    <w:name w:val="INFOEM"/>
    <w:basedOn w:val="Normal"/>
    <w:qFormat/>
    <w:rsid w:val="00C0731C"/>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C0731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0731C"/>
    <w:rPr>
      <w:vertAlign w:val="superscript"/>
    </w:rPr>
  </w:style>
  <w:style w:type="paragraph" w:customStyle="1" w:styleId="infoemcitas">
    <w:name w:val="infoem citas"/>
    <w:basedOn w:val="Normal"/>
    <w:qFormat/>
    <w:rsid w:val="00C0731C"/>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C07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7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351B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A71C6D"/>
    <w:rPr>
      <w:color w:val="954F72" w:themeColor="followedHyperlink"/>
      <w:u w:val="single"/>
    </w:rPr>
  </w:style>
  <w:style w:type="character" w:customStyle="1" w:styleId="Mencinsinresolver1">
    <w:name w:val="Mención sin resolver1"/>
    <w:basedOn w:val="Fuentedeprrafopredeter"/>
    <w:uiPriority w:val="99"/>
    <w:semiHidden/>
    <w:unhideWhenUsed/>
    <w:rsid w:val="00EE79AF"/>
    <w:rPr>
      <w:color w:val="605E5C"/>
      <w:shd w:val="clear" w:color="auto" w:fill="E1DFDD"/>
    </w:rPr>
  </w:style>
  <w:style w:type="character" w:customStyle="1" w:styleId="Mencinsinresolver2">
    <w:name w:val="Mención sin resolver2"/>
    <w:basedOn w:val="Fuentedeprrafopredeter"/>
    <w:uiPriority w:val="99"/>
    <w:semiHidden/>
    <w:unhideWhenUsed/>
    <w:rsid w:val="00546446"/>
    <w:rPr>
      <w:color w:val="605E5C"/>
      <w:shd w:val="clear" w:color="auto" w:fill="E1DFDD"/>
    </w:rPr>
  </w:style>
  <w:style w:type="paragraph" w:styleId="Textonotapie">
    <w:name w:val="footnote text"/>
    <w:basedOn w:val="Normal"/>
    <w:link w:val="TextonotapieCar"/>
    <w:uiPriority w:val="99"/>
    <w:semiHidden/>
    <w:unhideWhenUsed/>
    <w:rsid w:val="00CE2517"/>
    <w:rPr>
      <w:sz w:val="20"/>
      <w:szCs w:val="20"/>
    </w:rPr>
  </w:style>
  <w:style w:type="character" w:customStyle="1" w:styleId="TextonotapieCar">
    <w:name w:val="Texto nota pie Car"/>
    <w:basedOn w:val="Fuentedeprrafopredeter"/>
    <w:link w:val="Textonotapie"/>
    <w:uiPriority w:val="99"/>
    <w:semiHidden/>
    <w:rsid w:val="00CE251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70463">
      <w:bodyDiv w:val="1"/>
      <w:marLeft w:val="0"/>
      <w:marRight w:val="0"/>
      <w:marTop w:val="0"/>
      <w:marBottom w:val="0"/>
      <w:divBdr>
        <w:top w:val="none" w:sz="0" w:space="0" w:color="auto"/>
        <w:left w:val="none" w:sz="0" w:space="0" w:color="auto"/>
        <w:bottom w:val="none" w:sz="0" w:space="0" w:color="auto"/>
        <w:right w:val="none" w:sz="0" w:space="0" w:color="auto"/>
      </w:divBdr>
    </w:div>
    <w:div w:id="478231442">
      <w:bodyDiv w:val="1"/>
      <w:marLeft w:val="0"/>
      <w:marRight w:val="0"/>
      <w:marTop w:val="0"/>
      <w:marBottom w:val="0"/>
      <w:divBdr>
        <w:top w:val="none" w:sz="0" w:space="0" w:color="auto"/>
        <w:left w:val="none" w:sz="0" w:space="0" w:color="auto"/>
        <w:bottom w:val="none" w:sz="0" w:space="0" w:color="auto"/>
        <w:right w:val="none" w:sz="0" w:space="0" w:color="auto"/>
      </w:divBdr>
    </w:div>
    <w:div w:id="626207161">
      <w:bodyDiv w:val="1"/>
      <w:marLeft w:val="0"/>
      <w:marRight w:val="0"/>
      <w:marTop w:val="0"/>
      <w:marBottom w:val="0"/>
      <w:divBdr>
        <w:top w:val="none" w:sz="0" w:space="0" w:color="auto"/>
        <w:left w:val="none" w:sz="0" w:space="0" w:color="auto"/>
        <w:bottom w:val="none" w:sz="0" w:space="0" w:color="auto"/>
        <w:right w:val="none" w:sz="0" w:space="0" w:color="auto"/>
      </w:divBdr>
    </w:div>
    <w:div w:id="859854281">
      <w:bodyDiv w:val="1"/>
      <w:marLeft w:val="0"/>
      <w:marRight w:val="0"/>
      <w:marTop w:val="0"/>
      <w:marBottom w:val="0"/>
      <w:divBdr>
        <w:top w:val="none" w:sz="0" w:space="0" w:color="auto"/>
        <w:left w:val="none" w:sz="0" w:space="0" w:color="auto"/>
        <w:bottom w:val="none" w:sz="0" w:space="0" w:color="auto"/>
        <w:right w:val="none" w:sz="0" w:space="0" w:color="auto"/>
      </w:divBdr>
    </w:div>
    <w:div w:id="1519999527">
      <w:bodyDiv w:val="1"/>
      <w:marLeft w:val="0"/>
      <w:marRight w:val="0"/>
      <w:marTop w:val="0"/>
      <w:marBottom w:val="0"/>
      <w:divBdr>
        <w:top w:val="none" w:sz="0" w:space="0" w:color="auto"/>
        <w:left w:val="none" w:sz="0" w:space="0" w:color="auto"/>
        <w:bottom w:val="none" w:sz="0" w:space="0" w:color="auto"/>
        <w:right w:val="none" w:sz="0" w:space="0" w:color="auto"/>
      </w:divBdr>
    </w:div>
    <w:div w:id="1537349484">
      <w:bodyDiv w:val="1"/>
      <w:marLeft w:val="0"/>
      <w:marRight w:val="0"/>
      <w:marTop w:val="0"/>
      <w:marBottom w:val="0"/>
      <w:divBdr>
        <w:top w:val="none" w:sz="0" w:space="0" w:color="auto"/>
        <w:left w:val="none" w:sz="0" w:space="0" w:color="auto"/>
        <w:bottom w:val="none" w:sz="0" w:space="0" w:color="auto"/>
        <w:right w:val="none" w:sz="0" w:space="0" w:color="auto"/>
      </w:divBdr>
    </w:div>
    <w:div w:id="1805583885">
      <w:bodyDiv w:val="1"/>
      <w:marLeft w:val="0"/>
      <w:marRight w:val="0"/>
      <w:marTop w:val="0"/>
      <w:marBottom w:val="0"/>
      <w:divBdr>
        <w:top w:val="none" w:sz="0" w:space="0" w:color="auto"/>
        <w:left w:val="none" w:sz="0" w:space="0" w:color="auto"/>
        <w:bottom w:val="none" w:sz="0" w:space="0" w:color="auto"/>
        <w:right w:val="none" w:sz="0" w:space="0" w:color="auto"/>
      </w:divBdr>
    </w:div>
    <w:div w:id="1928490558">
      <w:bodyDiv w:val="1"/>
      <w:marLeft w:val="0"/>
      <w:marRight w:val="0"/>
      <w:marTop w:val="0"/>
      <w:marBottom w:val="0"/>
      <w:divBdr>
        <w:top w:val="none" w:sz="0" w:space="0" w:color="auto"/>
        <w:left w:val="none" w:sz="0" w:space="0" w:color="auto"/>
        <w:bottom w:val="none" w:sz="0" w:space="0" w:color="auto"/>
        <w:right w:val="none" w:sz="0" w:space="0" w:color="auto"/>
      </w:divBdr>
    </w:div>
    <w:div w:id="20019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4.png"/><Relationship Id="rId18" Type="http://schemas.openxmlformats.org/officeDocument/2006/relationships/hyperlink" Target="https://infoem2.ipomex.org.mx/ipomex/"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tmp"/><Relationship Id="rId7" Type="http://schemas.openxmlformats.org/officeDocument/2006/relationships/hyperlink" Target="https://infoem2.ipomex.org.mx/ipomex/" TargetMode="External"/><Relationship Id="rId12" Type="http://schemas.openxmlformats.org/officeDocument/2006/relationships/image" Target="media/image2.tmp"/><Relationship Id="rId17" Type="http://schemas.openxmlformats.org/officeDocument/2006/relationships/image" Target="media/image8.png"/><Relationship Id="rId25"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image" Target="media/image7.tm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em2.ipomex.org.mx/ipomex/"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3.tmp"/><Relationship Id="rId22" Type="http://schemas.openxmlformats.org/officeDocument/2006/relationships/image" Target="media/image9.tmp"/><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5/ene072.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50</Pages>
  <Words>11711</Words>
  <Characters>64416</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157</cp:revision>
  <dcterms:created xsi:type="dcterms:W3CDTF">2025-02-11T00:21:00Z</dcterms:created>
  <dcterms:modified xsi:type="dcterms:W3CDTF">2025-02-28T15:31:00Z</dcterms:modified>
</cp:coreProperties>
</file>