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9AF2C0C" w14:textId="42E828B8" w:rsidR="00A970D5" w:rsidRPr="00CE312D" w:rsidRDefault="00A970D5" w:rsidP="009950AD">
      <w:pPr>
        <w:pStyle w:val="NormalINFOEM"/>
      </w:pPr>
      <w:r w:rsidRPr="00CE312D">
        <w:t>Resolución del Pleno del Instituto de Transparencia, Acceso a la Información Pública y Protección de Datos Personales del Estado de México</w:t>
      </w:r>
      <w:r w:rsidR="00FD2A3F" w:rsidRPr="00CE312D">
        <w:t xml:space="preserve"> </w:t>
      </w:r>
      <w:r w:rsidRPr="00CE312D">
        <w:t xml:space="preserve">y Municipios, con domicilio en Metepec, Estado de </w:t>
      </w:r>
      <w:r w:rsidR="008B2951" w:rsidRPr="00CE312D">
        <w:t xml:space="preserve">México, </w:t>
      </w:r>
      <w:r w:rsidR="000D2E93" w:rsidRPr="00CE312D">
        <w:t>a</w:t>
      </w:r>
      <w:r w:rsidR="0011108B" w:rsidRPr="00CE312D">
        <w:t xml:space="preserve"> </w:t>
      </w:r>
      <w:r w:rsidR="00CD2B3F" w:rsidRPr="00CE312D">
        <w:t>veintiocho de mayo</w:t>
      </w:r>
      <w:r w:rsidR="00FF3E42" w:rsidRPr="00CE312D">
        <w:t xml:space="preserve"> de dos mil veinticinco</w:t>
      </w:r>
      <w:r w:rsidR="0011108B" w:rsidRPr="00CE312D">
        <w:t>.</w:t>
      </w:r>
    </w:p>
    <w:p w14:paraId="60399B74" w14:textId="77777777" w:rsidR="00A970D5" w:rsidRPr="00CE312D" w:rsidRDefault="00A970D5" w:rsidP="006922F5">
      <w:pPr>
        <w:pBdr>
          <w:top w:val="nil"/>
          <w:left w:val="nil"/>
          <w:bottom w:val="nil"/>
          <w:right w:val="nil"/>
          <w:between w:val="nil"/>
        </w:pBdr>
        <w:contextualSpacing/>
        <w:rPr>
          <w:rFonts w:eastAsia="Palatino Linotype" w:cs="Palatino Linotype"/>
          <w:color w:val="000000"/>
          <w:szCs w:val="24"/>
        </w:rPr>
      </w:pPr>
    </w:p>
    <w:p w14:paraId="1D0D9BD7" w14:textId="436F2C43" w:rsidR="00A970D5" w:rsidRPr="00CE312D" w:rsidRDefault="70652167" w:rsidP="70652167">
      <w:pPr>
        <w:pBdr>
          <w:top w:val="nil"/>
          <w:left w:val="nil"/>
          <w:bottom w:val="nil"/>
          <w:right w:val="nil"/>
          <w:between w:val="nil"/>
        </w:pBdr>
        <w:contextualSpacing/>
        <w:rPr>
          <w:rFonts w:eastAsia="Palatino Linotype" w:cs="Palatino Linotype"/>
          <w:b/>
          <w:bCs/>
          <w:color w:val="000000"/>
          <w:lang w:val="es-ES"/>
        </w:rPr>
      </w:pPr>
      <w:r w:rsidRPr="00CE312D">
        <w:rPr>
          <w:rFonts w:eastAsia="Palatino Linotype" w:cs="Palatino Linotype"/>
          <w:b/>
          <w:bCs/>
          <w:color w:val="000000" w:themeColor="text1"/>
          <w:lang w:val="es-ES"/>
        </w:rPr>
        <w:t>VISTO</w:t>
      </w:r>
      <w:r w:rsidRPr="00CE312D">
        <w:rPr>
          <w:rFonts w:eastAsia="Palatino Linotype" w:cs="Palatino Linotype"/>
          <w:color w:val="000000" w:themeColor="text1"/>
          <w:lang w:val="es-ES"/>
        </w:rPr>
        <w:t xml:space="preserve"> el expediente electrónico formado con motivo del recurso de revisión número </w:t>
      </w:r>
      <w:r w:rsidR="00CC4504" w:rsidRPr="00CE312D">
        <w:rPr>
          <w:rFonts w:eastAsia="Palatino Linotype" w:cs="Palatino Linotype"/>
          <w:b/>
          <w:bCs/>
          <w:color w:val="000000" w:themeColor="text1"/>
          <w:lang w:val="es-ES"/>
        </w:rPr>
        <w:t>005</w:t>
      </w:r>
      <w:r w:rsidR="00B12A6C" w:rsidRPr="00CE312D">
        <w:rPr>
          <w:rFonts w:eastAsia="Palatino Linotype" w:cs="Palatino Linotype"/>
          <w:b/>
          <w:bCs/>
          <w:color w:val="000000" w:themeColor="text1"/>
          <w:lang w:val="es-ES"/>
        </w:rPr>
        <w:t>1</w:t>
      </w:r>
      <w:r w:rsidR="00182BA3" w:rsidRPr="00CE312D">
        <w:rPr>
          <w:rFonts w:eastAsia="Palatino Linotype" w:cs="Palatino Linotype"/>
          <w:b/>
          <w:bCs/>
          <w:color w:val="000000" w:themeColor="text1"/>
          <w:lang w:val="es-ES"/>
        </w:rPr>
        <w:t>5</w:t>
      </w:r>
      <w:r w:rsidR="00CC4504" w:rsidRPr="00CE312D">
        <w:rPr>
          <w:rFonts w:eastAsia="Palatino Linotype" w:cs="Palatino Linotype"/>
          <w:b/>
          <w:bCs/>
          <w:color w:val="000000" w:themeColor="text1"/>
          <w:lang w:val="es-ES"/>
        </w:rPr>
        <w:t>/INFOEM/IP/RR/2025</w:t>
      </w:r>
      <w:r w:rsidRPr="00CE312D">
        <w:rPr>
          <w:rFonts w:eastAsia="Palatino Linotype" w:cs="Palatino Linotype"/>
          <w:color w:val="000000" w:themeColor="text1"/>
          <w:lang w:val="es-ES"/>
        </w:rPr>
        <w:t xml:space="preserve">, interpuesto por </w:t>
      </w:r>
      <w:r w:rsidR="00C44C8B" w:rsidRPr="00CE312D">
        <w:rPr>
          <w:rFonts w:eastAsia="Palatino Linotype" w:cs="Palatino Linotype"/>
          <w:b/>
          <w:bCs/>
          <w:color w:val="000000" w:themeColor="text1"/>
          <w:lang w:val="es-ES"/>
        </w:rPr>
        <w:t>XXXXXXXXXXXXXXXXXXXXXX</w:t>
      </w:r>
      <w:r w:rsidR="00E97C2F" w:rsidRPr="00CE312D">
        <w:rPr>
          <w:rFonts w:eastAsia="Palatino Linotype" w:cs="Palatino Linotype"/>
          <w:color w:val="000000" w:themeColor="text1"/>
          <w:lang w:val="es-ES"/>
        </w:rPr>
        <w:t>, en lo su</w:t>
      </w:r>
      <w:r w:rsidR="00771E23" w:rsidRPr="00CE312D">
        <w:rPr>
          <w:rFonts w:eastAsia="Palatino Linotype" w:cs="Palatino Linotype"/>
          <w:color w:val="000000" w:themeColor="text1"/>
          <w:lang w:val="es-ES"/>
        </w:rPr>
        <w:t>cesivo el</w:t>
      </w:r>
      <w:r w:rsidRPr="00CE312D">
        <w:rPr>
          <w:rFonts w:eastAsia="Palatino Linotype" w:cs="Palatino Linotype"/>
          <w:color w:val="000000" w:themeColor="text1"/>
          <w:lang w:val="es-ES"/>
        </w:rPr>
        <w:t xml:space="preserve"> </w:t>
      </w:r>
      <w:r w:rsidRPr="00CE312D">
        <w:rPr>
          <w:rFonts w:eastAsia="Palatino Linotype" w:cs="Palatino Linotype"/>
          <w:b/>
          <w:bCs/>
          <w:color w:val="000000" w:themeColor="text1"/>
          <w:lang w:val="es-ES"/>
        </w:rPr>
        <w:t>Recurrente</w:t>
      </w:r>
      <w:r w:rsidRPr="00CE312D">
        <w:rPr>
          <w:rFonts w:eastAsia="Palatino Linotype" w:cs="Palatino Linotype"/>
          <w:color w:val="000000" w:themeColor="text1"/>
          <w:lang w:val="es-ES"/>
        </w:rPr>
        <w:t>, en contra de la respuesta de</w:t>
      </w:r>
      <w:r w:rsidR="00920835" w:rsidRPr="00CE312D">
        <w:rPr>
          <w:rFonts w:eastAsia="Palatino Linotype" w:cs="Palatino Linotype"/>
          <w:color w:val="000000" w:themeColor="text1"/>
          <w:lang w:val="es-ES"/>
        </w:rPr>
        <w:t>l</w:t>
      </w:r>
      <w:r w:rsidRPr="00CE312D">
        <w:rPr>
          <w:rFonts w:eastAsia="Palatino Linotype" w:cs="Palatino Linotype"/>
          <w:color w:val="000000" w:themeColor="text1"/>
          <w:lang w:val="es-ES"/>
        </w:rPr>
        <w:t xml:space="preserve"> </w:t>
      </w:r>
      <w:r w:rsidR="00B12A6C" w:rsidRPr="00CE312D">
        <w:rPr>
          <w:rFonts w:eastAsia="Palatino Linotype" w:cs="Palatino Linotype"/>
          <w:b/>
          <w:bCs/>
          <w:color w:val="000000" w:themeColor="text1"/>
          <w:lang w:val="es-ES"/>
        </w:rPr>
        <w:t>Ayuntamiento de</w:t>
      </w:r>
      <w:r w:rsidR="00182BA3" w:rsidRPr="00CE312D">
        <w:rPr>
          <w:rFonts w:eastAsia="Palatino Linotype" w:cs="Palatino Linotype"/>
          <w:b/>
          <w:bCs/>
          <w:color w:val="000000" w:themeColor="text1"/>
          <w:lang w:val="es-ES"/>
        </w:rPr>
        <w:t xml:space="preserve"> Tenancingo</w:t>
      </w:r>
      <w:r w:rsidR="00771E23" w:rsidRPr="00CE312D">
        <w:rPr>
          <w:rFonts w:eastAsia="Palatino Linotype" w:cs="Palatino Linotype"/>
          <w:b/>
          <w:bCs/>
          <w:color w:val="000000" w:themeColor="text1"/>
          <w:lang w:val="es-ES"/>
        </w:rPr>
        <w:t>,</w:t>
      </w:r>
      <w:r w:rsidR="00920835" w:rsidRPr="00CE312D">
        <w:rPr>
          <w:rFonts w:eastAsia="Palatino Linotype" w:cs="Palatino Linotype"/>
          <w:b/>
          <w:bCs/>
          <w:color w:val="000000" w:themeColor="text1"/>
          <w:lang w:val="es-ES"/>
        </w:rPr>
        <w:t xml:space="preserve"> </w:t>
      </w:r>
      <w:r w:rsidRPr="00CE312D">
        <w:rPr>
          <w:rFonts w:eastAsia="Palatino Linotype" w:cs="Palatino Linotype"/>
          <w:color w:val="000000" w:themeColor="text1"/>
          <w:lang w:val="es-ES"/>
        </w:rPr>
        <w:t>en lo subsecuente</w:t>
      </w:r>
      <w:r w:rsidRPr="00CE312D">
        <w:rPr>
          <w:rFonts w:eastAsia="Palatino Linotype" w:cs="Palatino Linotype"/>
          <w:b/>
          <w:bCs/>
          <w:color w:val="000000" w:themeColor="text1"/>
          <w:lang w:val="es-ES"/>
        </w:rPr>
        <w:t xml:space="preserve"> </w:t>
      </w:r>
      <w:r w:rsidRPr="00CE312D">
        <w:rPr>
          <w:rFonts w:eastAsia="Palatino Linotype" w:cs="Palatino Linotype"/>
          <w:color w:val="000000" w:themeColor="text1"/>
          <w:lang w:val="es-ES"/>
        </w:rPr>
        <w:t>el</w:t>
      </w:r>
      <w:r w:rsidRPr="00CE312D">
        <w:rPr>
          <w:rFonts w:eastAsia="Palatino Linotype" w:cs="Palatino Linotype"/>
          <w:b/>
          <w:bCs/>
          <w:color w:val="000000" w:themeColor="text1"/>
          <w:lang w:val="es-ES"/>
        </w:rPr>
        <w:t xml:space="preserve"> Sujeto Obligado, </w:t>
      </w:r>
      <w:r w:rsidRPr="00CE312D">
        <w:rPr>
          <w:rFonts w:eastAsia="Palatino Linotype" w:cs="Palatino Linotype"/>
          <w:color w:val="000000" w:themeColor="text1"/>
          <w:lang w:val="es-ES"/>
        </w:rPr>
        <w:t>se procede a dictar la presente resolución.</w:t>
      </w:r>
    </w:p>
    <w:p w14:paraId="2E2053C2" w14:textId="77777777" w:rsidR="00A970D5" w:rsidRPr="00CE312D" w:rsidRDefault="00A970D5" w:rsidP="006922F5">
      <w:pPr>
        <w:pBdr>
          <w:top w:val="nil"/>
          <w:left w:val="nil"/>
          <w:bottom w:val="nil"/>
          <w:right w:val="nil"/>
          <w:between w:val="nil"/>
        </w:pBdr>
        <w:contextualSpacing/>
        <w:rPr>
          <w:rFonts w:eastAsia="Palatino Linotype" w:cs="Palatino Linotype"/>
          <w:color w:val="000000"/>
          <w:szCs w:val="24"/>
        </w:rPr>
      </w:pPr>
    </w:p>
    <w:p w14:paraId="293A0C59" w14:textId="77777777" w:rsidR="00A970D5" w:rsidRPr="00CE312D" w:rsidRDefault="00A970D5" w:rsidP="006922F5">
      <w:pPr>
        <w:pStyle w:val="Ttulo1"/>
        <w:rPr>
          <w:rFonts w:eastAsia="Palatino Linotype"/>
          <w:lang w:val="es-ES_tradnl"/>
        </w:rPr>
      </w:pPr>
      <w:r w:rsidRPr="00CE312D">
        <w:rPr>
          <w:rFonts w:eastAsia="Palatino Linotype"/>
          <w:lang w:val="es-ES_tradnl"/>
        </w:rPr>
        <w:t>A N T E C E D E N T E S</w:t>
      </w:r>
    </w:p>
    <w:p w14:paraId="32F88820" w14:textId="77777777" w:rsidR="00A970D5" w:rsidRPr="00CE312D" w:rsidRDefault="00A970D5" w:rsidP="006922F5">
      <w:pPr>
        <w:pBdr>
          <w:top w:val="nil"/>
          <w:left w:val="nil"/>
          <w:bottom w:val="nil"/>
          <w:right w:val="nil"/>
          <w:between w:val="nil"/>
        </w:pBdr>
        <w:contextualSpacing/>
        <w:rPr>
          <w:rFonts w:eastAsia="Palatino Linotype" w:cs="Palatino Linotype"/>
          <w:color w:val="000000"/>
          <w:szCs w:val="24"/>
        </w:rPr>
      </w:pPr>
    </w:p>
    <w:p w14:paraId="038B0CA5" w14:textId="5C9CB8F2" w:rsidR="00A970D5" w:rsidRPr="00CE312D" w:rsidRDefault="00A970D5" w:rsidP="006922F5">
      <w:pPr>
        <w:pStyle w:val="Ttulo2"/>
        <w:rPr>
          <w:rFonts w:eastAsia="Palatino Linotype"/>
        </w:rPr>
      </w:pPr>
      <w:r w:rsidRPr="00CE312D">
        <w:rPr>
          <w:rFonts w:eastAsia="Palatino Linotype"/>
        </w:rPr>
        <w:t xml:space="preserve">PRIMERO. De la </w:t>
      </w:r>
      <w:r w:rsidR="00A24D3F" w:rsidRPr="00CE312D">
        <w:rPr>
          <w:rFonts w:eastAsia="Palatino Linotype"/>
        </w:rPr>
        <w:t>s</w:t>
      </w:r>
      <w:r w:rsidRPr="00CE312D">
        <w:rPr>
          <w:rFonts w:eastAsia="Palatino Linotype"/>
        </w:rPr>
        <w:t xml:space="preserve">olicitud de </w:t>
      </w:r>
      <w:r w:rsidR="00A24D3F" w:rsidRPr="00CE312D">
        <w:rPr>
          <w:rFonts w:eastAsia="Palatino Linotype"/>
        </w:rPr>
        <w:t>i</w:t>
      </w:r>
      <w:r w:rsidRPr="00CE312D">
        <w:rPr>
          <w:rFonts w:eastAsia="Palatino Linotype"/>
        </w:rPr>
        <w:t>nformación.</w:t>
      </w:r>
    </w:p>
    <w:p w14:paraId="0870C154" w14:textId="665858D0" w:rsidR="00A970D5" w:rsidRPr="00CE312D" w:rsidRDefault="00B36B86" w:rsidP="006922F5">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Con fecha</w:t>
      </w:r>
      <w:r w:rsidR="00AA6C98" w:rsidRPr="00CE312D">
        <w:rPr>
          <w:rFonts w:eastAsia="Palatino Linotype" w:cs="Palatino Linotype"/>
          <w:color w:val="000000"/>
          <w:szCs w:val="24"/>
        </w:rPr>
        <w:t xml:space="preserve"> </w:t>
      </w:r>
      <w:r w:rsidR="009F5627" w:rsidRPr="00CE312D">
        <w:rPr>
          <w:rFonts w:eastAsia="Palatino Linotype" w:cs="Palatino Linotype"/>
          <w:color w:val="000000"/>
          <w:szCs w:val="24"/>
        </w:rPr>
        <w:t>trece de enero de dos mil veinticinco</w:t>
      </w:r>
      <w:r w:rsidR="00B54BC7" w:rsidRPr="00CE312D">
        <w:rPr>
          <w:rFonts w:eastAsia="Palatino Linotype" w:cs="Palatino Linotype"/>
          <w:color w:val="000000"/>
          <w:szCs w:val="24"/>
        </w:rPr>
        <w:t xml:space="preserve">, </w:t>
      </w:r>
      <w:r w:rsidR="00771E23" w:rsidRPr="00CE312D">
        <w:rPr>
          <w:rFonts w:eastAsia="Palatino Linotype" w:cs="Palatino Linotype"/>
          <w:color w:val="000000"/>
          <w:szCs w:val="24"/>
        </w:rPr>
        <w:t>el</w:t>
      </w:r>
      <w:r w:rsidR="00A970D5" w:rsidRPr="00CE312D">
        <w:rPr>
          <w:rFonts w:eastAsia="Palatino Linotype" w:cs="Palatino Linotype"/>
          <w:color w:val="000000"/>
          <w:szCs w:val="24"/>
        </w:rPr>
        <w:t xml:space="preserve"> Recurrente presentó </w:t>
      </w:r>
      <w:r w:rsidR="00597C06" w:rsidRPr="00CE312D">
        <w:rPr>
          <w:rFonts w:eastAsia="Palatino Linotype" w:cs="Palatino Linotype"/>
          <w:color w:val="000000"/>
          <w:szCs w:val="24"/>
        </w:rPr>
        <w:t xml:space="preserve">solicitud de información que fue registrada en </w:t>
      </w:r>
      <w:r w:rsidR="00A970D5" w:rsidRPr="00CE312D">
        <w:rPr>
          <w:rFonts w:eastAsia="Palatino Linotype" w:cs="Palatino Linotype"/>
          <w:color w:val="000000"/>
          <w:szCs w:val="24"/>
        </w:rPr>
        <w:t>el Sistema de Acceso a la Información Mexiquense (SAIMEX) con el número de expediente</w:t>
      </w:r>
      <w:r w:rsidR="00642669" w:rsidRPr="00CE312D">
        <w:rPr>
          <w:rFonts w:eastAsia="Palatino Linotype" w:cs="Palatino Linotype"/>
          <w:b/>
          <w:bCs/>
          <w:color w:val="000000"/>
          <w:szCs w:val="24"/>
        </w:rPr>
        <w:t xml:space="preserve"> </w:t>
      </w:r>
      <w:r w:rsidR="009F5627" w:rsidRPr="00CE312D">
        <w:rPr>
          <w:rFonts w:eastAsia="Palatino Linotype" w:cs="Palatino Linotype"/>
          <w:b/>
          <w:bCs/>
          <w:color w:val="000000"/>
          <w:szCs w:val="24"/>
        </w:rPr>
        <w:t>00043/TENANCIN/IP/2025</w:t>
      </w:r>
      <w:r w:rsidR="00A970D5" w:rsidRPr="00CE312D">
        <w:rPr>
          <w:rFonts w:eastAsia="Palatino Linotype" w:cs="Palatino Linotype"/>
          <w:color w:val="000000"/>
          <w:szCs w:val="24"/>
        </w:rPr>
        <w:t>,</w:t>
      </w:r>
      <w:r w:rsidR="00A970D5" w:rsidRPr="00CE312D">
        <w:rPr>
          <w:rFonts w:eastAsia="Palatino Linotype" w:cs="Palatino Linotype"/>
          <w:b/>
          <w:color w:val="000000"/>
          <w:szCs w:val="24"/>
        </w:rPr>
        <w:t xml:space="preserve"> </w:t>
      </w:r>
      <w:r w:rsidR="00A970D5" w:rsidRPr="00CE312D">
        <w:rPr>
          <w:rFonts w:eastAsia="Palatino Linotype" w:cs="Palatino Linotype"/>
          <w:color w:val="000000"/>
          <w:szCs w:val="24"/>
        </w:rPr>
        <w:t>mediante la cual solicitó información en el tenor siguiente:</w:t>
      </w:r>
    </w:p>
    <w:p w14:paraId="68B56D82" w14:textId="77777777" w:rsidR="00A970D5" w:rsidRPr="00CE312D" w:rsidRDefault="00A970D5" w:rsidP="006922F5">
      <w:pPr>
        <w:pBdr>
          <w:top w:val="nil"/>
          <w:left w:val="nil"/>
          <w:bottom w:val="nil"/>
          <w:right w:val="nil"/>
          <w:between w:val="nil"/>
        </w:pBdr>
        <w:contextualSpacing/>
        <w:rPr>
          <w:rFonts w:eastAsia="Palatino Linotype" w:cs="Palatino Linotype"/>
          <w:color w:val="000000"/>
          <w:szCs w:val="24"/>
        </w:rPr>
      </w:pPr>
    </w:p>
    <w:p w14:paraId="133704B2" w14:textId="1D5FAEEC" w:rsidR="00A970D5" w:rsidRPr="00CE312D" w:rsidRDefault="70652167" w:rsidP="009950AD">
      <w:pPr>
        <w:pStyle w:val="Fundamentos"/>
      </w:pPr>
      <w:r w:rsidRPr="00CE312D">
        <w:rPr>
          <w:lang w:val="es-ES"/>
        </w:rPr>
        <w:t>«</w:t>
      </w:r>
      <w:r w:rsidR="00917E49" w:rsidRPr="00CE312D">
        <w:t xml:space="preserve"> </w:t>
      </w:r>
      <w:r w:rsidR="009F5627" w:rsidRPr="00CE312D">
        <w:rPr>
          <w:lang w:val="es-ES"/>
        </w:rPr>
        <w:t xml:space="preserve">1. Solicito el análisis socioeconómico que generó la Feria del Obispo en el año 2017 2. Solicito el análisis socioeconómico que generó la Feria del Obispo en el año 2018 3. Solicito el análisis socioeconómico que generó la Feria del Obispo en el año 2019 4. ¿Cómo estaba integrado el Comité para la Feria del Obispo en el año 2017? 5. ¿Cómo estaba integrado el Comité para la Feria del Obispo en el año 2018? 6. ¿Cómo estaba integrado el Comité para la Feria del Obispo en el año 2019? 7. ¿Cuántas artesanas y artesanos participaron en la Feria del Rebozo en el año 2016? 8. ¿Cuántas artesanas y artesanos participaron en la Feria del Rebozo en el año 2017? 9. ¿Cuántas artesanas y artesanos participaron en la Feria del Rebozo en el año 2018? 10. ¿Cuántos artesanos de rebozo en telar de pedal contaban con Credencial de Artesanos por parte del IIFAEM en el año 2016? 11. ¿Cuántos artesanos de rebozo en telar de pedal contaban con Credencial de Artesanos por parte del IIFAEM en el año 2017? 12. ¿Cuántos artesanos </w:t>
      </w:r>
      <w:r w:rsidR="009F5627" w:rsidRPr="00CE312D">
        <w:rPr>
          <w:lang w:val="es-ES"/>
        </w:rPr>
        <w:lastRenderedPageBreak/>
        <w:t xml:space="preserve">de rebozo en telar de pedal contaban con Credencial de Artesanos por parte del IIFAEM en el año 2018? 13. ¿Cuántas artesanas empuntadoras contaban con Credencial de Artesanos por parte del IIFAEM en el año 2016? 14. ¿Cuántas artesanas empuntadoras contaban con Credencial de Artesanos por parte del IIFAEM en el año 2017? 15. ¿Cuántas artesanas empuntadoras contaban con Credencial de Artesanos por parte del IIFAEM en el año 2018? 16. ¿Cuántos prestadores de servicios públicos se encontraban registrados en el año 2016? 17. ¿Cuántos prestadores de servicios públicos se encontraban registrados en el año 2017? 18. ¿Cuántos prestadores de servicios públicos se encontraban registrados en el año 2018? 19. ¿Cuál es porcentaje de productores de obispo que se vieron beneficiados por el impacto de la Feria del Obispo 2016? 20. ¿Cuál es porcentaje de productores de obispo que se vieron beneficiados por el impacto de la Feria del Obispo 2017? 21. ¿Cuál es porcentaje de productores de obispo que se vieron beneficiados por el impacto de la Feria del Obispo 2018? 22. ¿Cuántos productores participaron en la Feria del Obispo 2016? 23. ¿Cuántos productores participaron en la Feria del Obispo 2017? 24. ¿Cuántos productores participaron en la Feria del Obispo 2018? 25. ¿Cuál fue la inversión total para la implementación de la Feria del Rebozo 2016? 26. ¿Cuál fue la inversión total para la implementación de la Feria del Rebozo 2017? 27. ¿Cuál fue la inversión total para la implementación de la Feria del Rebozo 2018? 28. ¿Cuántas artesanías se registraron en FONART en el año 2016? 29. ¿Cuántas artesanías se registraron en FONART en el año 2017? 30. ¿Cuántas artesanías se registraron en FONART en el año 2018? 31. ¿Cuántas artesanías de rebozo se registraron en FONART en el año 2016? 32. ¿Cuántas artesanías de rebozo se registraron en FONART en el año 2017? 33. ¿Cuántas artesanías de rebozo se registraron en FONART en el año 2018? 34. ¿De los medios de difusión masiva para promover la Feria del Obispo 2016, cuál fue el más efectivo en el aspecto costo-beneficio? 35. ¿De los medios de difusión masiva para promover la Feria del Obispo 2017, cuál fue el más efectivo en el aspecto costo-beneficio? 36. ¿De los medios de difusión masiva para promover la Feria del Obispo 2018, cuál fue el más efectivo en el aspecto costo-beneficio? 37. ¿Cuál fue el costo económico para la celebración de la Feria del Rebozo del año 2016? 38. ¿Cuál fue el costo económico para la celebración de la Feria del Rebozo del año 2017? 39. ¿Cuál fue el costo económico para la celebración de la Feria del Rebozo del año 2018? 40. ¿Cuál fue el costo económico para la celebración de la Feria del Obispo del año 2016? 41. ¿Cuál fue el costo económico para la celebración de la Feria del Obispo del año 2017? 42. ¿Cuál fue el costo económico para la celebración de la Feria del Obispo del año 2018? 43. ¿Cuál fue el tiempo de gestión requerido para implementar la Feria del Obispo 2016? 44. ¿Cuál fue el tiempo de gestión requerido para implementar la Feria del Obispo 2017? 45. ¿Cuál fue el tiempo de gestión requerido para implementar la Feria del Obispo 2018? 46. ¿Cuál fue el tiempo de gestión requerido para implementar la Feria del Rebozo 2016? 47. ¿Cuál fue el tiempo de gestión requerido para implementar la Feria del Rebozo 2017? 48. ¿Cuál fue el tiempo de gestión requerido para implementar la Feria del Rebozo 2018? 49. ¿Cuál fue el elenco artístico de la Feria del Obispo en el año 2016? 50. ¿Cuál fue el elenco artístico de la Feria del </w:t>
      </w:r>
      <w:r w:rsidR="009F5627" w:rsidRPr="00CE312D">
        <w:rPr>
          <w:lang w:val="es-ES"/>
        </w:rPr>
        <w:lastRenderedPageBreak/>
        <w:t xml:space="preserve">Obispo en el año 2017? 51. ¿Cuál fue el elenco artístico de la Feria del Obispo en el año 2018? 52. ¿Cuál fue el elenco artístico de la Feria del Rebozo en el año 2016? 53. ¿Cuál fue el elenco artístico de la Feria del Rebozo en el año 2017? 54. ¿Cuál fue el elenco artístico de la Feria del Rebozo en el año 2018? 55. ¿Cuál fue el elenco artístico de la Feria del Rebozo en el año 2020? 56. ¿Cuáles eran considerados los principales atractivos turísticos en el año 2019? 57. ¿Cuántos servicios turísticos se tenían considerados en el registro municipal en el año 2018? 58. ¿Cuántos artesanos de canasta vivían en la comunidad de la Mesita en el año de 2016? 59. ¿Cuántas artesanas empuntadoras se tenían registradas en el año del 2018 en la comunidad de Ixpuichiapan? 60. ¿Cuántas artesanas empuntadoras se tenían registradas en el año del 2019 en la comunidad de San Nicolás? 61. ¿Cuántos artesanos de canasta estaban registrados en la comunidad de San Martin Coapaxtongo en el año 2019? 62. ¿Qué proyectos turísticos tuvo la administración en el año 2019? 63. ¿Qué proyectos turísticos tuvo la administración en el año 2018? 64. ¿Qué proyectos turísticos tuvo la administración en el año 2016? 65. ¿Qué proyectos turísticos tuvo la administración en el año 2020? 66. ¿Qué proyectos turísticos tuvo la administración en el año 2021? 67. ¿Qué proyectos turísticos tuvo la administración en el año 2017? 68. ¿Cuántas gestiones de turismo se tramitaron en la administración en el año 2021? 69. ¿Cuántas gestiones de turismo se tramitaron en la administración en el año 2017? 70. ¿Cuántas gestiones de turismo se tramitaron en la administración en el año 2020? 71. ¿Cuántas gestiones de turismo se tramitaron en la administración en el año 2019? 72. ¿Cuántas gestiones de turismo se tramitaron en la administración en el año 2018? 73. ¿Cuál fue la orientación que se le dio al turista o visitante durante el año 2021? 74. ¿Cuál fue la orientación que se le dio al turista o visitante durante el año 2019? 75. ¿Cuál fue la orientación que se le dio al turista o visitante durante el año 2016? 76. ¿Cuál fue la orientación que se le dio al turista o visitante durante el año 2020? 77. ¿Cuál fue la orientación que se le dio al turista o visitante durante el año 2018? 78. ¿Cuál fue la orientación que se le dio al turista o visitante durante el año 2017? 79. ¿Cuántas artesanías de rebozo se registraron en la tienda del quiosco municipal en el año de 2020? 80. ¿Cuántas artesanías de rebozo se registraron en la tienda del quiosco municipal en el año de 2019? 81. ¿Cuántas artesanías de rebozo se registraron en la tienda del quiosco municipal en el año de 2021? 82. ¿Cuántas artesanías de rebozo se registraron en la tienda del quiosco municipal en el año de 2017? 83. ¿Cuántas artesanías de rebozo se registraron en la tienda del quiosco municipal en el año de 2018? 84. ¿Cuántas artesanías de canasta se registraron en la tienda del quiosco municipal en el año de 2018? 85. ¿Cuántas artesanías de canasta se registraron en la tienda del quiosco municipal en el año de 2020? 86. ¿Cuántas artesanías de canasta se registraron en la tienda del quiosco municipal en el año de 2021? 87. ¿Cuántas artesanías de canasta se registraron en la tienda del quiosco municipal en el año de 2017? 88. ¿Cuántas artesanías de canasta se registraron en la tienda del quiosco municipal en el año de 2016? 89. ¿Cuántas artesanías de canasta se registraron en la tienda del quiosco municipal en el año de 2019? 90. ¿Cuántos artesanos que elaboran dulces típicos se registraron en la tienda de </w:t>
      </w:r>
      <w:r w:rsidR="009F5627" w:rsidRPr="00CE312D">
        <w:rPr>
          <w:lang w:val="es-ES"/>
        </w:rPr>
        <w:lastRenderedPageBreak/>
        <w:t xml:space="preserve">artesanías en el año 2020? 91. ¿Cuántos artesanos que elaboran dulces típicos se registraron en la tienda de artesanías en el año 2021? 92. ¿Cuántos artesanos que elaboran dulces típicos se registraron en la tienda de artesanías en el año 2018? 93. ¿Cuántos artesanos que elaboran dulces típicos se registraron en la tienda de artesanías en el año 2019? 94. ¿Cuántos artesanos que elaboran dulces típicos se registraron en la tienda de artesanías en el año 2018? 95. ¿Cuántos artesanos que elaboran dulces típicos se registraron en la tienda de artesanías en el año 2017? 96. ¿La o él encargado de la Comisión o Dirección de Turismo durante el periodo 2017 tenía la Certificación para ocupar el cargo que desempeñó? 97. ¿La o él encargado de la Comisión o Dirección de Turismo durante el periodo 2018 tenía la Certificación para ocupar el cargo que desempeñó? 98. ¿La o él encargado de la Comisión o Dirección de Turismo durante el periodo 2019 tenía la Certificación para ocupar el cargo que desempeñó? 99. ¿La o él encargado de la Comisión o Dirección de Turismo durante el periodo 2020 tenía la Certificación para ocupar el cargo que desempeñó? 100. ¿La o él encargado de la Comisión o Dirección de Turismo durante el periodo 2021 tenía la Certificación para ocupar el cargo que desempeñó? 101. ¿Qué atractivos turísticos del Municipio se registraron en el año 2017? 102. ¿Qué atractivos turísticos del Municipio se registraron en el año 2018? 103. ¿Qué atractivos turísticos del Municipio se registraron en el año 2019? 104. ¿La o él encargado de la Comisión o Dirección de Turismo durante el periodo 2020 tenía la Certificación para ocupar el cargo que desempeñó? 105. ¿La o él encargado de la Comisión o Dirección de Turismo durante el periodo 2021 tenía la Certificación para ocupar el cargo que desempeñó? 106. Solicito la ubicación en Google Maps de los artesanos que viven en la Comunidad de San Nicolás. 107. Solicito la ubicación en Google Maps de los artesanos que viven en la Comunidad de la Colonia Lázaro Cárdenas. 108. Solicito la ubicación en Google Maps de los artesanos que viven en la Comunidad de la Comunidad de Ixpuchiapan. 109. Solicito la ubicación en Google Maps de los artesanos que viven en la Comunidad de Pueblo Nuevo 110. Solicito la ubicación en Google Maps de los artesanos que viven en la Comunidad de Acatzingo 111. Solicito la ubicación en Google Maps de los artesanos que viven en la Comunidad de Chalchihuapan. 112. Solicito la ubicación en Google Maps de los artesanos que viven en la Comunidad de san Martín Coapaxtongo. 113. Solicito la ubicación en Google Maps de los artesanos del pan que viven en la Comunidad de San Miguel Tecomatlán. 114. Solicito la ubicación en Google Maps de los artesanos que viven en la Comunidad de san Nicolás. 115. ¿Cuántos productores de obispo se tienen registrados en todo el Municipio de Tenancingo? 116. Solicito la ubicación en Google Maps de los productores de obispo que viven en todo el municipio de Tenancingo. 117. Solicito el Manual de Organización del periodo 2018 de la Dirección de Turismo 2016. 118. Solicito el Manual de Organización del periodo 2018 de la Dirección de Turismo 2017. 119. Solicito el Manual de Organización del periodo 2018 de la Dirección de Turismo 2018. 120. Solicito el Manual de Organización del periodo 2018 de la Dirección de Turismo 2019. 121. Solicito el Manual de Organización del periodo 2018 de la Dirección de Turismo 2020. 122. Solicito el Manual de Organización del periodo 2018 de la Dirección de Turismo 2021. 123. Solicito </w:t>
      </w:r>
      <w:r w:rsidR="009F5627" w:rsidRPr="00CE312D">
        <w:rPr>
          <w:lang w:val="es-ES"/>
        </w:rPr>
        <w:lastRenderedPageBreak/>
        <w:t xml:space="preserve">el Manual de Procedimientos de la Dirección de Turismo durante el periodo 2016. 124. Solicito el Manual de Procedimientos de la Dirección de Turismo durante el periodo 2017. 125. Solicito el Manual de Procedimientos de la Dirección de Turismo durante el periodo 2018. 126. Solicito el Manual de Procedimientos de la Dirección de Turismo durante el periodo 2019. 127. Solicito el Manual de Procedimientos de la Dirección de Turismo durante el periodo 2020. 128. Solicito el Manual de Procedimientos de la Dirección de Turismo durante el periodo 2021. 129. Solicito al Constancia de Bienes Muebles de la Dirección de Turismo del año 2016. 130. Solicito al Constancia de Bienes Muebles de la Dirección de Turismo del año 2017. 131. Solicito al Constancia de Bienes Muebles de la Dirección de Turismo del año 2018. 132. Solicito al Constancia de Bienes Muebles de la Dirección de Turismo del año 2019. 133. Solicito al Constancia de Bienes Muebles de la Dirección de Turismo del año 2020. 134. Solicito al Constancia de Bienes Muebles de la Dirección de Turismo del año 2021. 135. ¿Cuáles fueron los trabajos que se desarrollaron en mejora regulatoria para el beneficio del turismo municipal durante el año 2016? 136. ¿Cuáles fueron los trabajos que se desarrollaron en mejora regulatoria para el beneficio del turismo municipal durante el año 2017? 137. ¿Cuáles fueron los trabajos que se desarrollaron en mejora regulatoria para el beneficio del turismo municipal durante el año 2018? 138. ¿Cuáles fueron los trabajos que se desarrollaron en mejora regulatoria para el beneficio del turismo municipal durante el año 2019? 139. ¿Cuáles fueron los trabajos que se desarrollaron en mejora regulatoria para el beneficio del turismo municipal durante el año 2020? 140. ¿Cuáles fueron los trabajos que se desarrollaron en mejora regulatoria para el beneficio del turismo municipal durante el año 2021? 141. Solicito el organigrama de la Dirección de Turismo durante el año 2016. 142. Solicito el organigrama de la Dirección de Turismo durante el año 2017. 143. Solicito el organigrama de la Dirección de Turismo durante el año 2018. 144. Solicito el organigrama de la Dirección de Turismo durante el año 2019. 145. Solicito el organigrama de la Dirección de Turismo durante el año 2020. 146. Solicito el organigrama de la Dirección de Turismo durante el año 2021. 147. Solicito el primer informe trimestral de la IUPPE correspondiente al año 2016. 148. Solicito el segundo informe trimestral de la IUPPE correspondiente al año 2016. 149. Solicito el tercer informe trimestral de la IUPPE correspondiente al año 2016. 150. Solicito el cuarto informe trimestral de la IUPPE correspondiente al año 2016. 151. Solicito el primer informe trimestral de la IUPPE correspondiente al año 2017. 152. Solicito el segundo informe trimestral de la IUPPE correspondiente al año 2017. 153. Solicito el tercer informe trimestral de la IUPPE correspondiente al año 2017. 154. Solicito el cuarto informe trimestral de la IUPPE correspondiente al año 2017. 155. Solicito el primer informe trimestral de la IUPPE correspondiente al año 2018. 156. Solicito el segundo informe trimestral de la IUPPE correspondiente al año 2018. 157. Solicito el tercer informe trimestral de la IUPPE correspondiente al año 2018. 158. Solicito el cuarto informe trimestral de la IUPPE correspondiente al año 2018. 159. Solicito el primer informe trimestral de la IUPPE correspondiente al año 2019. 160. Solicito el segundo informe trimestral de la IUPPE </w:t>
      </w:r>
      <w:r w:rsidR="009F5627" w:rsidRPr="00CE312D">
        <w:rPr>
          <w:lang w:val="es-ES"/>
        </w:rPr>
        <w:lastRenderedPageBreak/>
        <w:t xml:space="preserve">correspondiente al año 2019. 161. Solicito el tercer informe trimestral de la IUPPE correspondiente al año 2019. 162. Solicito el cuarto informe trimestral de la IUPPE correspondiente al año 2019. 163. Solicito el primer informe trimestral de la IUPPE correspondiente al año 2020. 164. Solicito el segundo informe trimestral de la IUPPE correspondiente al año 2020. 165. Solicito el tercer informe trimestral de la IUPPE correspondiente al año 2020. 166. Solicito el cuarto informe trimestral de la IUPPE correspondiente al año 2020. 167. Solicito el primer informe trimestral de la IUPPE correspondiente al año 2021. 168. Solicito el segundo informe trimestral de la IUPPE correspondiente al año 2021. 169. Solicito el tercer informe trimestral de la IUPPE correspondiente al año 2021. 170. Solicito el cuarto informe trimestral de la IUPPE correspondiente al año 2021. 171. Qué asuntos pendientes se quedaron en la Dirección de Turismo durante la entrega-recepción del periodo 2016 al 2018. 172. Qué asuntos pendientes se quedaron en la Dirección de Turismo durante la entrega-recepción del periodo 2019 al 2021. 173. Solicito la relación de servidores públicos que laboraron para la Dirección de Turismo durante el periodo 2016 a 2018. 174. Solicito la relación de servidores públicos que laboraron para la Dirección de Turismo durante el periodo 2021 a 2024. 175. ¿Se cumplieron los objetivos señalados de acuerdo al Plan de Desarrollo Municipal en materia de turismo durante el año 2016? 176. ¿Se cumplieron los objetivos señalados de acuerdo al Plan de Desarrollo Municipal en materia de turismo durante el año 2017? 177. ¿Se cumplieron los objetivos señalados de acuerdo al Plan de Desarrollo Municipal en materia de turismo durante el año 2018? 178. ¿Se cumplieron los objetivos señalados de acuerdo al Plan de Desarrollo Municipal en materia de turismo durante el año 2019? 179. ¿Se cumplieron los objetivos señalados de acuerdo al Plan de Desarrollo Municipal en materia de turismo durante el año 2020? 180. ¿Se cumplieron los objetivos señalados de acuerdo al Plan de Desarrollo Municipal en materia de turismo durante el año 2021? 181. Solicito las estrategias desarrolladas por la Dirección de Turismo para contribuir a alcanzar los objetivos en dicha materia establecidos por el Plan de Desarrollo Municipal de la gestión 2016-2018. 182. Solicito las estrategias desarrolladas por la Dirección de Turismo para contribuir a alcanzar los objetivos en dicha materia establecidos por el Plan de Desarrollo Municipal de la gestión 2019-2021. 183. Solicito el Programa de Fomento al Turismo para el año 2016. 184. Solicito el Programa de Fomento al Turismo para el año 2017. 185. Solicito el Programa de Fomento al Turismo para el año 2018. 186. Solicito el Programa de Fomento al Turismo para el año 2019. 187. Solicito el Programa de Fomento al Turismo para el año 2020. 188. Solicito el Programa de Fomento al Turismo para el año 2021. 189. Solicito las áreas susceptibles que se lograron constituir como atractivos turísticos durante los años 2016. 190. Solicito las áreas susceptibles que se lograron constituir como atractivos turísticos durante los años 2017. 191. Solicito las áreas susceptibles que se lograron constituir como atractivos turísticos durante los años 2018. 192. Solicito las áreas susceptibles que se lograron constituir como atractivos turísticos durante los años 2019. 193. Solicito las áreas susceptibles que se lograron constituir como atractivos turísticos durante los años 2020. </w:t>
      </w:r>
      <w:r w:rsidR="009F5627" w:rsidRPr="00CE312D">
        <w:rPr>
          <w:lang w:val="es-ES"/>
        </w:rPr>
        <w:lastRenderedPageBreak/>
        <w:t xml:space="preserve">194. Solicito las áreas susceptibles que se lograron constituir como atractivos turísticos durante los años 2021. 195. ¿Cuáles fueron las medidas adicionales para la protección, seguridad y auxilio para el turista que ofreció la Dirección de Turismo durante el año 2016? 196. ¿Cuáles fueron las medidas adicionales para la protección, seguridad y auxilio para el turista que ofreció la Dirección de Turismo durante el año 2017? 197. ¿Cuáles fueron las medidas adicionales para la protección, seguridad y auxilio para el turista que ofreció la Dirección de Turismo durante el año 2018? 198. ¿Cuáles fueron las medidas adicionales para la protección, seguridad y auxilio para el turista que ofreció la Dirección de Turismo durante el año 2019? 199. ¿Cuáles fueron las medidas adicionales para la protección, seguridad y auxilio para el turista que ofreció la Dirección de Turismo durante el año 2020? 200. ¿Cuáles fueron las medidas adicionales para la protección, seguridad y auxilio para el turista que ofreció la Dirección de Turismo durante el año 2021? 201. ¿Cómo estuvo constituido el Consejo Consultivo de Turismo en el Municipio durante el periodo 2016-2018? 202. ¿Cómo estuvo constituido el Consejo Consultivo de Turismo en el Municipio durante el periodo 2019-2021? 203. Solicito la relación de cursos que se impartieron a los artesanos del rebozo en el año 2016. 204. Solicito la relación de cursos que se impartieron a los artesanos del rebozo en el año 2017. 205. Solicito la relación de cursos que se impartieron a los artesanos del rebozo en el año 2018. 206. Solicito la relación de cursos que se impartieron a los artesanos del rebozo en el año 2019. 207. Solicito la relación de cursos que se impartieron a los artesanos del rebozo en el año 2020. 208. Solicito la relación de cursos que se impartieron a los artesanos del rebozo en el año 2021. 209. Solicito la relación de cursos que se impartieron a los artesanos de silla en el año 2016. 210. Solicito la relación de cursos que se impartieron a los artesanos de silla en el año 2017. 211. Solicito la relación de cursos que se impartieron a los artesanos de silla en el año 2018. 212. Solicito la relación de cursos que se impartieron a los artesanos de silla en el año 2019. 213. Solicito la relación de cursos que se impartieron a los artesanos de silla en el año 2020. 214. Solicito la relación de cursos que se impartieron a los artesanos de silla en el año 2021. 215. Solicito la relación de cursos que se impartieron a los artesanos de canasta en el año 2016. 216. Solicito la relación de cursos que se impartieron a los artesanos de canasta en el año 2017. 217. Solicito la relación de cursos que se impartieron a los artesanos de canasta en el año 2018. 218. Solicito la relación de cursos que se impartieron a los artesanos de canasta en el año 2019. 219. Solicito la relación de cursos que se impartieron a los artesanos de canasta en el año 2020. 220. Solicito la relación de cursos que se impartieron a los artesanos de canasta en el año 2021. 221. Solicito la relación de cursos que se impartieron a las maestras empuntadoras en el año 2016. 222. Solicito la relación de cursos que se impartieron a las maestras empuntadoras en el año 2017. 223. Solicito la relación de cursos que se impartieron a las maestras empuntadoras en el año 2018. 224. Solicito la relación de cursos que se impartieron a las maestras empuntadoras en el año 2019 Solicito la relación de cursos que se impartieron a las maestras empuntadoras en el año 2020. 225. Solicito la relación de cursos que se impartieron a las maestras empuntadoras en el año 2021. 226. Solicito la relación de cursos que se impartieron </w:t>
      </w:r>
      <w:r w:rsidR="009F5627" w:rsidRPr="00CE312D">
        <w:rPr>
          <w:lang w:val="es-ES"/>
        </w:rPr>
        <w:lastRenderedPageBreak/>
        <w:t xml:space="preserve">a los artesanos de pan en el año 2016. 227. Solicito la relación de cursos que se impartieron a los artesanos de pan en el año 2017. 228. Solicito la relación de cursos que se impartieron a los artesanos de pan en el año 2018. 229. Solicito la relación de cursos que se impartieron a los artesanos de pan en el año 2019. 230. Solicito la relación de cursos que se impartieron a los artesanos de pan en el año 2020. 231. Solicito la relación de cursos que se impartieron a los artesanos de pan en el año 2021. 232. Solicito la relación de las visitas de inspección a los prestadores de servicios turísticos para constatar el cumplimiento de sus obligaciones en relación a la Dirección de Turismo durante el año 2016. 233. Solicito la relación de las visitas de inspección a los prestadores de servicios turísticos para constatar el cumplimiento de sus obligaciones en relación a la Dirección de Turismo durante el año 2017. 234. Solicito la relación de las visitas de inspección a los prestadores de servicios turísticos para constatar el cumplimiento de sus obligaciones en relación a la Dirección de Turismo durante el año 2017. 235. Solicito la relación de las visitas de inspección a los prestadores de servicios turísticos para constatar el cumplimiento de sus obligaciones en relación a la Dirección de Turismo durante el año 2018. 236. Solicito la relación de las visitas de inspección a los prestadores de servicios turísticos para constatar el cumplimiento de sus obligaciones en relación a la Dirección de Turismo durante el año 2019. 237. Solicito la relación de las visitas de inspección a los prestadores de servicios turísticos para constatar el cumplimiento de sus obligaciones en relación a la Dirección de Turismo durante el año 2020. 238. Solicito la relación de las visitas de inspección a los prestadores de servicios turísticos para constatar el cumplimiento de sus obligaciones en relación a la Dirección de Turismo durante el año 2021. 239. Solicito la relación de los prestadores de servicios turísticos que se registraron en el Registro Estatal de Turismo durante el año 2016. 240. Solicito la relación de los prestadores de servicios turísticos que se registraron en el Registro Estatal de Turismo durante el año 2017. 241. Solicito la relación de los prestadores de servicios turísticos que se registraron en el Registro Estatal de Turismo durante el año 2018. 242. Solicito la relación de los prestadores de servicios turísticos que se registraron en el Registro Estatal de Turismo durante el año 2019. 243. Solicito la relación de los prestadores de servicios turísticos que se registraron en el Registro Estatal de Turismo durante el año 2020. 244. Solicito la relación de los prestadores de servicios turísticos que se registraron en el Registro Estatal de Turismo durante el año 2021. 245. Solicito las medidas que se llevaron a cabo para preservar y proteger el patrimonio turístico en el año 2016. 246. Solicito las medidas que se llevaron a cabo para preservar y proteger el patrimonio turístico en el año 2017. 247. Solicito las medidas que se llevaron a cabo para preservar y proteger el patrimonio turístico en el año 2018. 248. Solicito las medidas que se llevaron a cabo para preservar y proteger el patrimonio turístico en el año 2019. 249. Solicito las medidas que se llevaron a cabo para preservar y proteger el patrimonio turístico en el año 2020. 250. Solicito las medidas que se llevaron a cabo para preservar y proteger el patrimonio turístico en el año 2021. 251. Solicito las medidas que se llevaron a cabo para preservar y proteger el patrimonio arqueológico en el año 2016. 252. Solicito las medidas que se llevaron a cabo para preservar y </w:t>
      </w:r>
      <w:r w:rsidR="009F5627" w:rsidRPr="00CE312D">
        <w:rPr>
          <w:lang w:val="es-ES"/>
        </w:rPr>
        <w:lastRenderedPageBreak/>
        <w:t xml:space="preserve">proteger el patrimonio arqueológico en el año 2017. 253. Solicito las medidas que se llevaron a cabo para preservar y proteger el patrimonio arqueológico en el año 2018. 254. Solicito las medidas que se llevaron a cabo para preservar y proteger el patrimonio arqueológico en el año 2019. 255. Solicito las medidas que se llevaron a cabo para preservar y proteger el patrimonio arqueológico en el año 2020. 256. Solicito las medidas que se llevaron a cabo para preservar y proteger el patrimonio arqueológico en el año 2021. 257. Solicito las medidas que se llevaron a cabo para preservar y proteger el entorno ecológico en el año 2016. 258. Solicito las medidas que se llevaron a cabo para preservar y proteger el entorno ecológico en el año 2017. 259. Solicito las medidas que se llevaron a cabo para preservar y proteger el entorno ecológico en el año 2018. 260. Solicito las medidas que se llevaron a cabo para preservar y proteger el entorno ecológico en el año 2019. 261. Solicito las medidas que se llevaron a cabo para preservar y proteger el entorno ecológico en el año 2020. 262. Solicito las medidas que se llevaron a cabo para preservar y proteger el entorno ecológico en el año 2021. 263. ¿Cuáles fueron los lineamientos para la alineación y concertación entre los sectores público, social y privado para impulsar la actividad turística durante el año 2016. 264. ¿Cuáles fueron los lineamientos para la alineación y concertación entre los sectores público, social y privado para impulsar la actividad turística durante el año 2017. 265. ¿Cuáles fueron los lineamientos para la alineación y concertación entre los sectores público, social y privado para impulsar la actividad turística durante el año 2018. 266. ¿Cuáles fueron los lineamientos para la alineación y concertación entre los sectores público, social y privado para impulsar la actividad turística durante el año 2019. 267. ¿Cuáles fueron los lineamientos para la alineación y concertación entre los sectores público, social y privado para impulsar la actividad turística durante el año 2020. 268. ¿Cuáles fueron los lineamientos para la alineación y concertación entre los sectores público, social y privado para impulsar la actividad turística durante el año 2021. 269. ¿Cuáles fueron las políticas de la actividad turística con la finalidad de planear, promover, capacitar, generar inversión y desarrollar dicha actividad en el Municipio durante el año 2016? 270. ¿Cuáles fueron las políticas de la actividad turística con la finalidad de planear, promover, capacitar, generar inversión y desarrollar dicha actividad en el Municipio durante el año 2017? 271. ¿Cuáles fueron las políticas de la actividad turística con la finalidad de planear, promover, capacitar, generar inversión y desarrollar dicha actividad en el Municipio durante el año 2018? 272. ¿Cuáles fueron las políticas de la actividad turística con la finalidad de planear, promover, capacitar, generar inversión y desarrollar dicha actividad en el Municipio durante el año 2019? 273. ¿Cuáles fueron las políticas de la actividad turística con la finalidad de planear, promover, capacitar, generar inversión y desarrollar dicha actividad en el Municipio durante el año 2020? 274. ¿Cuáles fueron las políticas de la actividad turística con la finalidad de planear, promover, capacitar, generar inversión y desarrollar dicha actividad en el Municipio durante el año 2021? 275. Solicito el informe sobre la cantidad de asesoría que la Dirección de Turismo brindó a los prestadores de servicios turísticos del Municipio durante el año 2016. 276. Solicito el informe sobre la cantidad de asesoría que la Dirección de Turismo </w:t>
      </w:r>
      <w:r w:rsidR="009F5627" w:rsidRPr="00CE312D">
        <w:rPr>
          <w:lang w:val="es-ES"/>
        </w:rPr>
        <w:lastRenderedPageBreak/>
        <w:t>brindó a los prestadores de servicios turísticos del Municipio durante el año 2017. 277. Solicito el informe sobre la cantidad de asesoría que la Dirección de Turismo brindó a los prestadores de servicios turísticos del Municipio durante el año 2018. 278. Solicito el informe sobre la cantidad de asesoría que la Dirección de Turismo brindó a los prestadores de servicios turísticos del Municipio durante el año 2019. 279. Solicito el informe sobre la cantidad de asesoría que la Dirección de Turismo brindó a los prestadores de servicios turísticos del Municipio durante el año 2020. 280. Solicito el informe sobre la cantidad de asesoría que la Dirección de Turismo brindó a los prestadores de servicios turísticos del Municipio durante el año 2021. 281. ¿Cuáles fueron los fondos para fomento turístico en el Municipio de Tenancingo durante los años 2016? 282. ¿Cuáles fueron los fondos para fomento turístico en el Municipio de Tenancingo durante los años 2017? 283. ¿Cuáles fueron los fondos para fomento turístico en el Municipio de Tenancingo durante los años 2018? 284. ¿Cuáles fueron los fondos para fomento turístico en el Municipio de Tenancingo durante los años 2019? 285. ¿Cuáles fueron los fondos para fomento turístico en el Municipio de Tenancingo durante los años 2020? 286. ¿Cuáles fueron los fondos para fomento turístico en el Municipio de Tenancingo durante los años 2021? 287. ¿Cuáles fueron las asesorías/cursos que recibieron las autoridades municipales en materia de turismo durante el año 2016? 288. ¿Cuáles fueron las asesorías/cursos que recibieron las autoridades municipales en materia de turismo durante el año 2017? 289. ¿Cuáles fueron las asesorías/cursos que recibieron las autoridades municipales en materia de turismo durante el año 2018? 290. ¿Cuáles fueron las asesorías/cursos que recibieron las autoridades municipales en materia de turismo durante el año 2019? 291. ¿Cuáles fueron las asesorías/cursos que recibieron las autoridades municipales en materia de turismo durante el año 2020? 292. ¿Cuáles fueron las asesorías/cursos que recibieron las autoridades municipales en materia de turismo durante el año 2021? 293. Solicito me informe sí se generaron nuevos destinos turísticos en el Municipio durante el año 2016. 294. Solicito me informe sí se generaron nuevos destinos turísticos en el Municipio durante el año 2017. 295. Solicito me informe sí se generaron nuevos destinos turísticos en el Municipio durante el año 2018. 296. Solicito me informe sí se generaron nuevos destinos turísticos en el Municipio durante el año 2019. 297. Solicito me informe sí se generaron nuevos destinos turísticos en el Municipio durante el año 2020. 298. Solicito me informe sí se generaron nuevos destinos turísticos en el Municipio durante el año 2021. 299. Solicito el Reglamento Interno del área de Turismo durante el año 2016. 300. Solicito el Reglamento Interno del área de Turismo durante el año 2017. 301. Solicito el Reglamento Interno del área de Turismo durante el año 2018. 302. Solicito el Reglamento Interno del área de Turismo durante el año 2019. 303. Solicito el Reglamento Interno del área de Turismo durante el año 2020. 304. Solicito el Reglamento Interno del área de Turismo durante el año 2021. 305. Solicito el Programa operativo anual que definió las acciones a concretar para el cumplimiento del Programa del Fomento al Turismo Municipal para el año 2016. 306. Solicito el Programa operativo anual que definió las acciones a concretar para el cumplimiento del Programa del Fomento al Turismo Municipal para el año 2017. 307. Solicito el Programa operativo anual que definió las acciones a concretar para el cumplimiento del Programa del Fomento al Turismo Municipal para el año 2018. 308. Solicito el Programa operativo anual que definió las acciones a concretar para el cumplimiento del Programa del Fomento al Turismo Municipal para el año 2019. 309. Solicito el Programa operativo anual que definió las acciones a concretar para el cumplimiento del Programa del Fomento al Turismo Municipal para el año 2020. 310. Solicito el Programa operativo anual que definió las acciones a concretar para el cumplimiento del Programa del Fomento al Turismo Municipal para el año 2021. 311. Solicito me informe las estrategias para dar oportunidad de acceso y disfrute a las personas con discapacidad a las instalaciones destinadas a la actividad turística durante el año 2016. 312. Solicito me informe las estrategias para dar oportunidad de acceso y disfrute a las personas con discapacidad a las instalaciones destinadas a la actividad turística durante el año 2017. 313. Solicito me informe las estrategias para dar oportunidad de acceso y disfrute a las personas con discapacidad a las instalaciones destinadas a la actividad turística durante el año 2018. 314. Solicito me informe las estrategias para dar oportunidad de acceso y disfrute a las personas con discapacidad a las instalaciones destinadas a la actividad turística durante el año 2019. 315. Solicito me informe las estrategias para dar oportunidad de acceso y disfrute a las personas con discapacidad a las instalaciones destinadas a la actividad turística durante el año 2020. 316. Solicito me informe las estrategias para dar oportunidad de acceso y disfrute a las personas con discapacidad a las instalaciones destinadas a la actividad turística durante el año 2021. 317. Solicito me informe las estrategias para dar oportunidad de acceso y disfrute a las personas con discapacidad a las instalaciones destinadas a la actividad artesanal durante el año 2016. 318. Solicito me informe las estrategias para dar oportunidad de acceso y disfrute a las personas con discapacidad a las instalaciones destinadas a la actividad artesanal durante el año 2017. 319. Solicito me informe las estrategias para dar oportunidad de acceso y disfrute a las personas con discapacidad a las instalaciones destinadas a la actividad artesanal durante el año 2018. 320. Solicito me informe las estrategias para dar oportunidad de acceso y disfrute a las personas con discapacidad a las instalaciones destinadas a la actividad artesanal durante el año 2019. 321. Solicito me informe las estrategias para dar oportunidad de acceso y disfrute a las personas con discapacidad a las instalaciones destinadas a la actividad artesanal durante el año 2020. 322. Solicito me informe las estrategias para dar oportunidad de acceso y disfrute a las personas con discapacidad a las instalaciones destinadas a la actividad artesanal durante el año 2021. 323. Solicito me informe las estrategias que diseño el área de Turismo del Municipio para que las personas que lo requirieron participaran dentro de los programas de turismo inclusivo en el año 2016. 324. Solicito me informe las estrategias que diseño el área de Turismo del Municipio para que las personas que lo requirieron participaran dentro de los programas de turismo inclusivo en el año 2017. 325. Solicito me informe las estrategias que diseño el área de Turismo del Municipio para que las personas que lo requirieron participaran dentro de los programas de turismo inclusivo en el año 2018. 326. Solicito me informe las estrategias que diseño el área de Turismo del Municipio para que las personas que lo requirieron participaran dentro de los programas de turismo inclusivo en el año 2019. 327. Solicito me informe las estrategias que diseño el área de Turismo del Municipio para que las personas que lo requirieron participaran dentro de los programas de turismo inclusivo en el año 2020. 328. Solicito me informe las estrategias que diseño el área de Turismo del Municipio para que las personas que lo requirieron participaran dentro de los programas de turismo inclusivo en el año 2021. 329. Solicito el catálogo artesanal municipal consistente en el inventario gráfico y técnico de las artesanías del año 2016. 330. Solicito el catálogo artesanal municipal consistente en el inventario gráfico y técnico de las artesanías del año 2017. 331. Solicito el catálogo artesanal municipal consistente en el inventario gráfico y técnico de las artesanías del año 2018. 332. Solicito el catálogo artesanal municipal consistente en el inventario gráfico y técnico de las artesanías del año 2019. 333. Solicito el catálogo artesanal municipal consistente en el inventario gráfico y técnico de las artesanías del año 2020. 334. Solicito el catálogo artesanal municipal consistente en el inventario gráfico y técnico de las artesanías del año 2021. 335. Solicito el registro sistemático de todos los bienes, recursos naturales y culturales con características y valores que puedan constituirse en atractivos turísticos y sitios de interés y en general de todas aquellas áreas territoriales de desarrollo turístico y artesanal del municipio registradas en el Atlas del Estado de México del año 2016. 336. Solicito el registro sistemático de todos los bienes, recursos naturales y culturales con características y valores que puedan constituirse en atractivos turísticos y sitios de interés y en general de todas aquellas áreas territoriales de desarrollo turístico y artesanal del municipio registradas en el Atlas del Estado de México del año 2017. 337. Solicito el registro sistemático de todos los bienes, recursos naturales y culturales con características y valores que puedan constituirse en atractivos turísticos y sitios de interés y en general de todas aquellas áreas territoriales de desarrollo turístico y artesanal del municipio registradas en el Atlas del Estado de México del año 2018. 338. Solicito el registro sistemático de todos los bienes, recursos naturales y culturales con características y valores que puedan constituirse en atractivos turísticos y sitios de interés y en general de todas aquellas áreas territoriales de desarrollo turístico y artesanal del municipio registradas en el Atlas del Estado de México del año 2019. 339. Solicito el registro sistemático de todos los bienes, recursos naturales y culturales con características y valores que puedan constituirse en atractivos turísticos y sitios de interés y en general de todas aquellas áreas territoriales de desarrollo turístico y artesanal del municipio registradas en el Atlas del Estado de México del año 2020. 340. Solicito el registro sistemático de todos los bienes, recursos naturales y culturales con características y valores que puedan constituirse en atractivos turísticos y sitios de interés y en general de todas aquellas áreas territoriales de desarrollo turístico y artesanal del municipio registradas en el Atlas del Estado de México del año 2021. 341. Solicito me informe de las estrategias que el área de turismo desarrollo con la finalidad de que la población con desventaja económica pudiera disfrutar del patrimonio natural del Estado de México en el año 2016. 342. Solicito me informe de las estrategias que el área de turismo desarrollo con la finalidad de que la población con desventaja económica pudiera disfrutar del patrimonio natural del Estado de México en el año 2017. 343. Solicito me informe de las estrategias que el área de turismo desarrollo con la finalidad de que la población con desventaja económica pudiera disfrutar del patrimonio natural del Estado de México en el año 2018. 344. Solicito me informe de las estrategias que el área de turismo desarrollo con la finalidad de que la población con desventaja económica pudiera disfrutar del patrimonio natural del Estado de México en el año 2019. 345. Solicito me informe de las estrategias que el área de turismo desarrollo con la finalidad de que la población con desventaja económica pudiera disfrutar del patrimonio natural del Estado de México en el año 2020. 346. Solicito me informe de las estrategias que el área de turismo desarrollo con la finalidad de que la población con desventaja económica pudiera disfrutar del patrimonio natural del Estado de México en el año 2021. 347. Solicito me informe de las estrategias que el área de turismo desarrollo con la finalidad de que la población con desventaja económica pudiera disfrutar del patrimonio cultural del Estado de México en el año 2016. 348. Solicito me informe de las estrategias que el área de turismo desarrollo con la finalidad de que la población con desventaja económica pudiera disfrutar del patrimonio cultural del Estado de México en el año 2017. 349. Solicito me informe de las estrategias que el área de turismo desarrollo con la finalidad de que la población con desventaja económica pudiera disfrutar del patrimonio cultural del Estado de México en el año 2018. 350. Solicito me informe de las estrategias que el área de turismo desarrollo con la finalidad de que la población con desventaja económica pudiera disfrutar del patrimonio cultural del Estado de México en el año 2019. 351. Solicito me informe de las estrategias que el área de turismo desarrollo con la finalidad de que la población con desventaja económica pudiera disfrutar del patrimonio cultural del Estado de México en el año 2020. 352. Solicito me informe de las estrategias que el área de turismo desarrollo con la finalidad de que la población con desventaja económica pudiera disfrutar del patrimonio cultural del Estado de México en el año 2021. 353. Solicito me informe de las estrategias que el área de turismo desarrollo con la finalidad de que la población con desventaja económica pudiera disfrutar de los servicios turísticos del Estado de México en el año 2016. 354. Solicito me informe de las estrategias que el área de turismo desarrollo con la finalidad de que la población con desventaja económica pudiera disfrutar de los servicios turísticos del Estado de México en el año 2017. 355. Solicito me informe de las estrategias que el área de turismo desarrollo con la finalidad de que la población con desventaja económica pudiera disfrutar de los servicios turísticos del Estado de México en el año 2018. 356. Solicito me informe de las estrategias que el área de turismo desarrollo con la finalidad de que la población con desventaja económica pudiera disfrutar de los servicios turísticos del Estado de México en el año 2019. 357. Solicito me informe de las estrategias que el área de turismo desarrollo con la finalidad de que la población con desventaja económica pudiera disfrutar de los servicios turísticos del Estado de México en el año 2020. 358. Solicito me informe de las estrategias que el área de turismo desarrollo con la finalidad de que la población con desventaja económica pudiera disfrutar de los servicios turísticos del Estado de México en el año 2021. 359. Solicito me informe de las estrategias que el área de turismo diseñó para vigilar que los destinos turísticos contaran con la infraestructura turística adecuada para atender las necesidades de las personas adultas mayores en el año 2016. 360. Solicito me informe de las estrategias que el área de turismo diseñó para vigilar que los destinos turísticos contaran con la infraestructura turística adecuada para atender las necesidades de las personas adultas mayores en el año 2017. 361. Solicito me informe de las estrategias que el área de turismo diseñó para vigilar que los destinos turísticos contaran con la infraestructura turística adecuada para atender las necesidades de las personas adultas mayores en el año 2018. 362. Solicito me informe de las estrategias que el área de turismo diseñó para vigilar que los destinos turísticos contaran con la infraestructura turística adecuada para atender las necesidades de las personas adultas mayores en el año 2019. 363. Solicito me informe de las estrategias que el área de turismo diseñó para vigilar que los destinos turísticos contaran con la infraestructura turística adecuada para atender las necesidades de las personas adultas mayores en el año 2020. 364. Solicito me informe de las estrategias que el área de turismo diseñó para vigilar que los destinos turísticos contaran con la infraestructura turística adecuada para atender las necesidades de las personas adultas mayores en el año 2021. 365. Solicito el listado de las empresas turísticas dedicadas a la comercialización de productos artesanales que se encuentran en todo el municipio durante el año 2016. 366. Solicito el listado de las empresas turísticas dedicadas a la comercialización de productos artesanales que se encuentran en todo el municipio durante el año 2017. 367. Solicito el listado de las empresas turísticas dedicadas a la comercialización de productos artesanales que se encuentran en todo el municipio durante el año 2018. 368. Solicito el listado de las empresas turísticas dedicadas a la comercialización de productos artesanales que se encuentran en todo el municipio durante el año 2019. 369. Solicito el listado de las empresas turísticas dedicadas a la comercialización de productos artesanales que se encuentran en todo el municipio durante el año 2020. 370. Solicito el listado de las empresas turísticas dedicadas a la comercialización de productos artesanales que se encuentran en todo el municipio durante el año 2021. 371. Solicito la lista de Ferias que se desarrollaron durante el año 2016. 372. Solicito la lista de Ferias que se desarrollaron durante el año 2017. 373. Solicito la lista de Ferias que se desarrollaron durante el año 2018. 374. Solicito la lista de Ferias que se desarrollaron durante el año 2019. 375. Solicito la lista de Ferias que se desarrollaron durante el año 2020. 376. Solicito la lista de Ferias que se desarrollaron durante el año 2021. 377. Solicito el listado de la oferta artesanal de las artesanía contenidas en el catálogo artesanal municipal para la venta de artesanías a excursionistas, turistas y visitante durante el año 2016. 378. Solicito el listado de la oferta artesanal de las artesanía contenidas en el catálogo artesanal municipal para la venta de artesanías a excursionistas, turistas y visitante durante el año 2017. 379. Solicito el listado de la oferta artesanal de las artesanía contenidas en el catálogo artesanal municipal para la venta de artesanías a excursionistas, turistas y visitante durante el año 2018. 380. Solicito el listado de la oferta artesanal de las artesanía contenidas en el catálogo artesanal municipal para la venta de artesanías a excursionistas, turistas y visitante durante el año 2019. 381. Solicito el listado de la oferta artesanal de las artesanía contenidas en el catálogo artesanal municipal para la venta de artesanías a excursionistas, turistas y visitante durante el año 2020. 382. Solicito el listado de la oferta artesanal de las artesanía contenidas en el catálogo artesanal municipal para la venta de artesanías a excursionistas, turistas y visitante durante el año 2021. 383. Solicito el programa municipal de turismo sostenible y desarrollo artesanal de los años 2016. 384. Solicito el programa municipal de turismo sostenible y desarrollo artesanal de los años 2017. 385. Solicito el programa municipal de turismo sostenible y desarrollo artesanal de los años 2018. 386. Solicito el programa municipal de turismo sostenible y desarrollo artesanal de los años 2019. 387. Solicito el programa municipal de turismo sostenible y desarrollo artesanal de los años 2020. 388. Solicito el programa municipal de turismo sostenible y desarrollo artesanal de los años 2021. 389. Solicito la ruta gastronómica municipal del año 2016. 390. Solicito la ruta gastronómica municipal del año 2017. 391. Solicito la ruta gastronómica municipal del año 2018. 392. Solicito la ruta gastronómica municipal del año 2019. 393. Solicito la ruta gastronómica municipal del año 2020. 394. Solicito la ruta gastronómica municipal del año 2021. 395. Solicito la lista de los talleres artesanales de rebozo de todo el municipio del año 2016. 396. Solicito la lista de los talleres artesanales de rebozo de todo el municipio del año 2017. 397. Solicito la lista de los talleres artesanales de rebozo de todo el municipio del año 2018. 398. Solicito la lista de los talleres artesanales de rebozo de todo el municipio del año 2019. 399. Solicito la lista de los talleres artesanales de rebozo de todo el municipio del año 2020. 400. Solicito la lista de los talleres artesanales de rebozo de todo el municipio del año 2021.</w:t>
      </w:r>
      <w:r w:rsidRPr="00CE312D">
        <w:rPr>
          <w:lang w:val="es-ES"/>
        </w:rPr>
        <w:t>» (Sic)</w:t>
      </w:r>
    </w:p>
    <w:p w14:paraId="40BBECCB" w14:textId="77777777" w:rsidR="00A970D5" w:rsidRPr="00CE312D" w:rsidRDefault="00A970D5" w:rsidP="006922F5">
      <w:pPr>
        <w:pBdr>
          <w:top w:val="nil"/>
          <w:left w:val="nil"/>
          <w:bottom w:val="nil"/>
          <w:right w:val="nil"/>
          <w:between w:val="nil"/>
        </w:pBdr>
        <w:contextualSpacing/>
        <w:rPr>
          <w:rFonts w:eastAsia="Palatino Linotype" w:cs="Palatino Linotype"/>
          <w:color w:val="000000"/>
          <w:szCs w:val="24"/>
        </w:rPr>
      </w:pPr>
    </w:p>
    <w:p w14:paraId="0477F035" w14:textId="6CB6974B" w:rsidR="00A970D5" w:rsidRPr="00CE312D" w:rsidRDefault="00A970D5" w:rsidP="006922F5">
      <w:pPr>
        <w:pBdr>
          <w:top w:val="nil"/>
          <w:left w:val="nil"/>
          <w:bottom w:val="nil"/>
          <w:right w:val="nil"/>
          <w:between w:val="nil"/>
        </w:pBdr>
        <w:contextualSpacing/>
        <w:rPr>
          <w:rFonts w:eastAsia="Palatino Linotype" w:cs="Palatino Linotype"/>
          <w:b/>
          <w:color w:val="000000"/>
          <w:szCs w:val="24"/>
        </w:rPr>
      </w:pPr>
      <w:r w:rsidRPr="00CE312D">
        <w:rPr>
          <w:rFonts w:eastAsia="Palatino Linotype" w:cs="Palatino Linotype"/>
          <w:color w:val="000000"/>
          <w:szCs w:val="24"/>
        </w:rPr>
        <w:t xml:space="preserve">Modalidad de entrega: </w:t>
      </w:r>
      <w:r w:rsidR="004A6F01" w:rsidRPr="00CE312D">
        <w:rPr>
          <w:rFonts w:eastAsia="Palatino Linotype" w:cs="Palatino Linotype"/>
          <w:b/>
          <w:color w:val="000000"/>
          <w:szCs w:val="24"/>
        </w:rPr>
        <w:t>A través del SAIMEX</w:t>
      </w:r>
    </w:p>
    <w:p w14:paraId="1063B60E" w14:textId="77777777" w:rsidR="007B7C73" w:rsidRPr="00CE312D" w:rsidRDefault="007B7C73" w:rsidP="006922F5">
      <w:pPr>
        <w:pBdr>
          <w:top w:val="nil"/>
          <w:left w:val="nil"/>
          <w:bottom w:val="nil"/>
          <w:right w:val="nil"/>
          <w:between w:val="nil"/>
        </w:pBdr>
        <w:contextualSpacing/>
        <w:rPr>
          <w:rFonts w:eastAsia="Palatino Linotype" w:cs="Palatino Linotype"/>
          <w:color w:val="000000"/>
          <w:szCs w:val="24"/>
        </w:rPr>
      </w:pPr>
    </w:p>
    <w:p w14:paraId="1AEDC68E" w14:textId="74E6D44E" w:rsidR="00A970D5" w:rsidRPr="00CE312D" w:rsidRDefault="00C8011C" w:rsidP="006922F5">
      <w:pPr>
        <w:pStyle w:val="Ttulo2"/>
        <w:rPr>
          <w:rFonts w:eastAsia="Palatino Linotype"/>
        </w:rPr>
      </w:pPr>
      <w:r w:rsidRPr="00CE312D">
        <w:rPr>
          <w:rFonts w:eastAsia="Palatino Linotype"/>
        </w:rPr>
        <w:t>SEGUNDO</w:t>
      </w:r>
      <w:r w:rsidR="00A970D5" w:rsidRPr="00CE312D">
        <w:rPr>
          <w:rFonts w:eastAsia="Palatino Linotype"/>
        </w:rPr>
        <w:t>. De la respuesta del Sujeto Obligado.</w:t>
      </w:r>
    </w:p>
    <w:p w14:paraId="2EE6F294" w14:textId="08500939" w:rsidR="00A970D5" w:rsidRPr="00CE312D" w:rsidRDefault="00A970D5" w:rsidP="006922F5">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De las constancias que obran en el expediente electrónico, se observa qu</w:t>
      </w:r>
      <w:r w:rsidR="008B2951" w:rsidRPr="00CE312D">
        <w:rPr>
          <w:rFonts w:eastAsia="Palatino Linotype" w:cs="Palatino Linotype"/>
          <w:color w:val="000000"/>
          <w:szCs w:val="24"/>
        </w:rPr>
        <w:t>e el día</w:t>
      </w:r>
      <w:r w:rsidR="004A3367" w:rsidRPr="00CE312D">
        <w:rPr>
          <w:rFonts w:eastAsia="Palatino Linotype" w:cs="Palatino Linotype"/>
          <w:color w:val="000000"/>
          <w:szCs w:val="24"/>
        </w:rPr>
        <w:t xml:space="preserve"> </w:t>
      </w:r>
      <w:r w:rsidR="00C907AE" w:rsidRPr="00CE312D">
        <w:rPr>
          <w:rFonts w:eastAsia="Palatino Linotype" w:cs="Palatino Linotype"/>
          <w:color w:val="000000"/>
          <w:szCs w:val="24"/>
        </w:rPr>
        <w:t>veintinueve</w:t>
      </w:r>
      <w:r w:rsidR="004A5EE6" w:rsidRPr="00CE312D">
        <w:rPr>
          <w:rFonts w:eastAsia="Palatino Linotype" w:cs="Palatino Linotype"/>
          <w:color w:val="000000"/>
          <w:szCs w:val="24"/>
        </w:rPr>
        <w:t xml:space="preserve"> de enero de dos mil veinticinco</w:t>
      </w:r>
      <w:r w:rsidRPr="00CE312D">
        <w:rPr>
          <w:rFonts w:eastAsia="Palatino Linotype" w:cs="Palatino Linotype"/>
          <w:color w:val="000000"/>
          <w:szCs w:val="24"/>
        </w:rPr>
        <w:t>, el Sujeto Obligado dio respuest</w:t>
      </w:r>
      <w:r w:rsidR="009F4FF4" w:rsidRPr="00CE312D">
        <w:rPr>
          <w:rFonts w:eastAsia="Palatino Linotype" w:cs="Palatino Linotype"/>
          <w:color w:val="000000"/>
          <w:szCs w:val="24"/>
        </w:rPr>
        <w:t>a a la solicitud de información</w:t>
      </w:r>
      <w:r w:rsidRPr="00CE312D">
        <w:rPr>
          <w:rFonts w:eastAsia="Palatino Linotype" w:cs="Palatino Linotype"/>
          <w:color w:val="000000"/>
          <w:szCs w:val="24"/>
        </w:rPr>
        <w:t xml:space="preserve"> manifestando lo siguiente:</w:t>
      </w:r>
    </w:p>
    <w:p w14:paraId="6CF4EC0F" w14:textId="77777777" w:rsidR="00A970D5" w:rsidRPr="00CE312D" w:rsidRDefault="00A970D5" w:rsidP="006922F5">
      <w:pPr>
        <w:pBdr>
          <w:top w:val="nil"/>
          <w:left w:val="nil"/>
          <w:bottom w:val="nil"/>
          <w:right w:val="nil"/>
          <w:between w:val="nil"/>
        </w:pBdr>
        <w:contextualSpacing/>
        <w:rPr>
          <w:rFonts w:eastAsia="Palatino Linotype" w:cs="Palatino Linotype"/>
          <w:color w:val="000000"/>
          <w:szCs w:val="24"/>
        </w:rPr>
      </w:pPr>
    </w:p>
    <w:p w14:paraId="291366D3" w14:textId="77777777" w:rsidR="00C907AE" w:rsidRPr="00CE312D" w:rsidRDefault="23740614" w:rsidP="00C907AE">
      <w:pPr>
        <w:pStyle w:val="Fundamentos"/>
        <w:jc w:val="right"/>
        <w:rPr>
          <w:lang w:val="es-ES"/>
        </w:rPr>
      </w:pPr>
      <w:r w:rsidRPr="00CE312D">
        <w:rPr>
          <w:lang w:val="es-ES"/>
        </w:rPr>
        <w:t>«</w:t>
      </w:r>
      <w:r w:rsidR="00C907AE" w:rsidRPr="00CE312D">
        <w:rPr>
          <w:lang w:val="es-ES"/>
        </w:rPr>
        <w:t>Folio de la solicitud: 00043/TENANCIN/IP/2025</w:t>
      </w:r>
    </w:p>
    <w:p w14:paraId="2F626CFD" w14:textId="77777777" w:rsidR="00C907AE" w:rsidRPr="00CE312D" w:rsidRDefault="00C907AE" w:rsidP="00C907AE">
      <w:pPr>
        <w:pStyle w:val="Fundamentos"/>
        <w:jc w:val="right"/>
        <w:rPr>
          <w:lang w:val="es-ES"/>
        </w:rPr>
      </w:pPr>
    </w:p>
    <w:p w14:paraId="2CA0D1EF" w14:textId="77777777" w:rsidR="00491FFF" w:rsidRPr="00CE312D" w:rsidRDefault="00C907AE" w:rsidP="00C907AE">
      <w:pPr>
        <w:pStyle w:val="Fundamentos"/>
        <w:rPr>
          <w:lang w:val="es-ES"/>
        </w:rPr>
      </w:pPr>
      <w:r w:rsidRPr="00CE312D">
        <w:rPr>
          <w:lang w:val="es-ES"/>
        </w:rPr>
        <w:t>C. SOLICITANTE DE INFORMACIÓN. PRESENTE. En atención a su solicitud de información recibida a través del Sistema de Acceso a la Información Mexiquense (SAIMEX), identificada con el número 00043/TENANCIN/IP/2025; en la cual solicita información relacionada con lo siguiente: “1. Solicito el análisis socioeconómico que generó la Feria del Obispo en el año 2017</w:t>
      </w:r>
      <w:r w:rsidR="00995CB7" w:rsidRPr="00CE312D">
        <w:rPr>
          <w:lang w:val="es-ES"/>
        </w:rPr>
        <w:t>…</w:t>
      </w:r>
      <w:r w:rsidRPr="00CE312D">
        <w:rPr>
          <w:lang w:val="es-ES"/>
        </w:rPr>
        <w:t xml:space="preserve"> </w:t>
      </w:r>
    </w:p>
    <w:p w14:paraId="66EF19F5" w14:textId="77777777" w:rsidR="00491FFF" w:rsidRPr="00CE312D" w:rsidRDefault="00995CB7" w:rsidP="00C907AE">
      <w:pPr>
        <w:pStyle w:val="Fundamentos"/>
        <w:rPr>
          <w:lang w:val="es-ES"/>
        </w:rPr>
      </w:pPr>
      <w:r w:rsidRPr="00CE312D">
        <w:rPr>
          <w:lang w:val="es-ES"/>
        </w:rPr>
        <w:t>(TRANSCRIBE LA SOLICITUD)</w:t>
      </w:r>
    </w:p>
    <w:p w14:paraId="4E726D89" w14:textId="47E6296A" w:rsidR="009C19F4" w:rsidRPr="00CE312D" w:rsidRDefault="00D72961" w:rsidP="00C907AE">
      <w:pPr>
        <w:pStyle w:val="Fundamentos"/>
        <w:rPr>
          <w:lang w:val="es-ES"/>
        </w:rPr>
      </w:pPr>
      <w:r w:rsidRPr="00CE312D">
        <w:rPr>
          <w:lang w:val="es-ES"/>
        </w:rPr>
        <w:t>… 400</w:t>
      </w:r>
      <w:r w:rsidR="00C907AE" w:rsidRPr="00CE312D">
        <w:rPr>
          <w:lang w:val="es-ES"/>
        </w:rPr>
        <w:t xml:space="preserve">. Solicito la lista de los talleres artesanales de rebozo de todo el municipio del año 2021.” (sic). </w:t>
      </w:r>
    </w:p>
    <w:p w14:paraId="344B73B8" w14:textId="77777777" w:rsidR="009C19F4" w:rsidRPr="00CE312D" w:rsidRDefault="009C19F4" w:rsidP="00C907AE">
      <w:pPr>
        <w:pStyle w:val="Fundamentos"/>
        <w:rPr>
          <w:lang w:val="es-ES"/>
        </w:rPr>
      </w:pPr>
    </w:p>
    <w:p w14:paraId="685C6D51" w14:textId="16E1051A" w:rsidR="00C907AE" w:rsidRPr="00CE312D" w:rsidRDefault="00C907AE" w:rsidP="00C907AE">
      <w:pPr>
        <w:pStyle w:val="Fundamentos"/>
        <w:rPr>
          <w:lang w:val="es-ES"/>
        </w:rPr>
      </w:pPr>
      <w:r w:rsidRPr="00CE312D">
        <w:rPr>
          <w:lang w:val="es-ES"/>
        </w:rPr>
        <w:t xml:space="preserve">Al respecto, me permito comentarle que de acuerdo con lo establecido por el articulo 4 primer párrafo de la Ley de Transparencia y Acceso a la Información Pública del Estado de México y Municipios, indica: "Artículo 4. El derecho humano de acceso a la información pública es la prerrogativa de las personas para buscar, difundir, investigar, recabar, recibir y solicitar información pública, sin necesidad de acreditar personalidad ni interés jurídico.” Subsecuentemente, el articulo 12 segundo párrafo de la Ley de Transparencia y Acceso a la Información Pública del Estado de México y Municipios, disponen lo siguiente: "Artículo 12. Los sujetos obligados solo proporcionaran la información pública que se les requiera y que obre en sus archivos y en el estado en que ésta se encuentre. La obligación de proporcionar información no comprende el procesamiento de la misma, ni el presentarla con forme al interés del solicitante; no estarán obligados a generarla, resumirla, efectuar cálculos o practicar investigaciones. Por lo anterior, los artículos 50 y 51 de la Ley de Transparencia y Acceso a la información Pública del Estado de México y Municipios, establecen que los sujetos obligados contarán con un área responsable para la atención de las solicitudes de información, a la que se le denominará Unidad de Transparencia; asimismo, que los sujetos obligados designaran a un responsable para atender la Unidad de Transparencia, quien fungirá coma enlace entre éstos y los solicitantes. Dicha Unidad será la encargada de tramitar internamente la solicitud de información y tendrá la responsabilidad de verificar en cada caso que la misma no sea confidencial o reservada. La Unidad de Transparencia contará con las facultades internas necesarias para gestionar la atención a las solicitudes de información en los términos de la Ley General de Transparencia y Acceso a la información Pública y la Ley de Transparencia y Acceso a la información Pública del Estado de México y Municipios. En virtud de lo anterior, </w:t>
      </w:r>
      <w:r w:rsidRPr="00CE312D">
        <w:rPr>
          <w:u w:val="single"/>
          <w:lang w:val="es-ES"/>
        </w:rPr>
        <w:t>adjunto al presente se servirá encontrar el oficio de respuesta que emite el Director de Turismo y el Tesorero Municipal</w:t>
      </w:r>
      <w:r w:rsidRPr="00CE312D">
        <w:rPr>
          <w:lang w:val="es-ES"/>
        </w:rPr>
        <w:t>, del Ayuntamiento de Tenancingo, Estado de México. Sin otro particular, reciba un cordial saludo.</w:t>
      </w:r>
    </w:p>
    <w:p w14:paraId="2E244FD5" w14:textId="77777777" w:rsidR="00C907AE" w:rsidRPr="00CE312D" w:rsidRDefault="00C907AE" w:rsidP="00C907AE">
      <w:pPr>
        <w:pStyle w:val="Fundamentos"/>
        <w:jc w:val="right"/>
        <w:rPr>
          <w:lang w:val="es-ES"/>
        </w:rPr>
      </w:pPr>
    </w:p>
    <w:p w14:paraId="3CDAA3E7" w14:textId="5530045D" w:rsidR="00C907AE" w:rsidRPr="00CE312D" w:rsidRDefault="00C907AE" w:rsidP="00C907AE">
      <w:pPr>
        <w:pStyle w:val="Fundamentos"/>
        <w:jc w:val="right"/>
        <w:rPr>
          <w:lang w:val="es-ES"/>
        </w:rPr>
      </w:pPr>
      <w:r w:rsidRPr="00CE312D">
        <w:rPr>
          <w:lang w:val="es-ES"/>
        </w:rPr>
        <w:t>ATENTAMENTE</w:t>
      </w:r>
    </w:p>
    <w:p w14:paraId="3FE4A9EF" w14:textId="2ACEA8D7" w:rsidR="00A970D5" w:rsidRPr="00CE312D" w:rsidRDefault="00C907AE" w:rsidP="00C907AE">
      <w:pPr>
        <w:pStyle w:val="Fundamentos"/>
        <w:jc w:val="right"/>
        <w:rPr>
          <w:lang w:val="es-MX"/>
        </w:rPr>
      </w:pPr>
      <w:r w:rsidRPr="00CE312D">
        <w:rPr>
          <w:lang w:val="es-ES"/>
        </w:rPr>
        <w:t>LIC. KAREN ALONDRA MEJÍA GUARDIAN</w:t>
      </w:r>
      <w:r w:rsidR="00851748" w:rsidRPr="00CE312D">
        <w:rPr>
          <w:lang w:val="es-MX"/>
        </w:rPr>
        <w:t>»</w:t>
      </w:r>
      <w:r w:rsidR="00A970D5" w:rsidRPr="00CE312D">
        <w:rPr>
          <w:lang w:val="es-MX"/>
        </w:rPr>
        <w:t xml:space="preserve"> (Sic)</w:t>
      </w:r>
    </w:p>
    <w:p w14:paraId="2EAB8352" w14:textId="3B77EF6C" w:rsidR="001107C4" w:rsidRPr="00CE312D" w:rsidRDefault="001107C4" w:rsidP="006922F5">
      <w:pPr>
        <w:pBdr>
          <w:top w:val="nil"/>
          <w:left w:val="nil"/>
          <w:bottom w:val="nil"/>
          <w:right w:val="nil"/>
          <w:between w:val="nil"/>
        </w:pBdr>
        <w:contextualSpacing/>
        <w:rPr>
          <w:rFonts w:eastAsia="Palatino Linotype" w:cs="Palatino Linotype"/>
          <w:color w:val="000000"/>
          <w:szCs w:val="24"/>
          <w:lang w:val="es-MX"/>
        </w:rPr>
      </w:pPr>
    </w:p>
    <w:p w14:paraId="0328E392" w14:textId="00BCE19C" w:rsidR="0037112D" w:rsidRPr="00CE312D" w:rsidRDefault="70652167" w:rsidP="001C0865">
      <w:pPr>
        <w:pBdr>
          <w:top w:val="nil"/>
          <w:left w:val="nil"/>
          <w:bottom w:val="nil"/>
          <w:right w:val="nil"/>
          <w:between w:val="nil"/>
        </w:pBdr>
        <w:contextualSpacing/>
        <w:rPr>
          <w:rFonts w:eastAsia="Palatino Linotype" w:cs="Palatino Linotype"/>
          <w:b/>
          <w:bCs/>
          <w:color w:val="000000"/>
          <w:lang w:val="es-ES"/>
        </w:rPr>
      </w:pPr>
      <w:r w:rsidRPr="00CE312D">
        <w:rPr>
          <w:rFonts w:eastAsia="Palatino Linotype" w:cs="Palatino Linotype"/>
          <w:color w:val="000000" w:themeColor="text1"/>
          <w:lang w:val="es-ES"/>
        </w:rPr>
        <w:t xml:space="preserve">El Sujeto Obligado adjuntó a su respuesta </w:t>
      </w:r>
      <w:r w:rsidR="000D08B6" w:rsidRPr="00CE312D">
        <w:rPr>
          <w:rFonts w:eastAsia="Palatino Linotype" w:cs="Palatino Linotype"/>
          <w:color w:val="000000" w:themeColor="text1"/>
          <w:lang w:val="es-ES"/>
        </w:rPr>
        <w:t>el documento</w:t>
      </w:r>
      <w:r w:rsidRPr="00CE312D">
        <w:rPr>
          <w:rFonts w:eastAsia="Palatino Linotype" w:cs="Palatino Linotype"/>
          <w:color w:val="000000" w:themeColor="text1"/>
          <w:lang w:val="es-ES"/>
        </w:rPr>
        <w:t xml:space="preserve"> denominado</w:t>
      </w:r>
      <w:r w:rsidR="00A63CD7" w:rsidRPr="00CE312D">
        <w:rPr>
          <w:rFonts w:eastAsia="Palatino Linotype" w:cs="Palatino Linotype"/>
          <w:color w:val="000000" w:themeColor="text1"/>
          <w:lang w:val="es-ES"/>
        </w:rPr>
        <w:t xml:space="preserve"> </w:t>
      </w:r>
      <w:r w:rsidR="00930A92" w:rsidRPr="00CE312D">
        <w:rPr>
          <w:rFonts w:eastAsia="Palatino Linotype" w:cs="Palatino Linotype"/>
          <w:b/>
          <w:bCs/>
          <w:color w:val="000000" w:themeColor="text1"/>
          <w:lang w:val="es-ES"/>
        </w:rPr>
        <w:t>”</w:t>
      </w:r>
      <w:r w:rsidR="001C0865" w:rsidRPr="00CE312D">
        <w:rPr>
          <w:rFonts w:eastAsia="Palatino Linotype" w:cs="Palatino Linotype"/>
          <w:b/>
          <w:bCs/>
          <w:color w:val="000000" w:themeColor="text1"/>
          <w:lang w:val="es-ES"/>
        </w:rPr>
        <w:t>Contestación 00043 Tesorería.pdf” y “Contestación 00043B Turismo.pdf</w:t>
      </w:r>
      <w:r w:rsidR="00930A92" w:rsidRPr="00CE312D">
        <w:rPr>
          <w:rFonts w:eastAsia="Palatino Linotype" w:cs="Palatino Linotype"/>
          <w:b/>
          <w:bCs/>
          <w:color w:val="000000" w:themeColor="text1"/>
          <w:lang w:val="es-ES"/>
        </w:rPr>
        <w:t>”</w:t>
      </w:r>
      <w:r w:rsidR="001E4621" w:rsidRPr="00CE312D">
        <w:rPr>
          <w:rFonts w:eastAsia="Palatino Linotype" w:cs="Palatino Linotype"/>
          <w:color w:val="000000" w:themeColor="text1"/>
          <w:lang w:val="es-ES"/>
        </w:rPr>
        <w:t xml:space="preserve">, </w:t>
      </w:r>
      <w:r w:rsidR="00F17165" w:rsidRPr="00CE312D">
        <w:rPr>
          <w:rFonts w:eastAsia="Palatino Linotype" w:cs="Palatino Linotype"/>
          <w:color w:val="000000" w:themeColor="text1"/>
          <w:lang w:val="es-ES"/>
        </w:rPr>
        <w:t>cuyo</w:t>
      </w:r>
      <w:r w:rsidRPr="00CE312D">
        <w:rPr>
          <w:rFonts w:eastAsia="Palatino Linotype" w:cs="Palatino Linotype"/>
          <w:color w:val="000000" w:themeColor="text1"/>
          <w:lang w:val="es-ES"/>
        </w:rPr>
        <w:t xml:space="preserve"> contenido</w:t>
      </w:r>
      <w:r w:rsidR="007229FC" w:rsidRPr="00CE312D">
        <w:rPr>
          <w:rFonts w:eastAsia="Palatino Linotype" w:cs="Palatino Linotype"/>
          <w:color w:val="000000" w:themeColor="text1"/>
          <w:lang w:val="es-ES"/>
        </w:rPr>
        <w:t xml:space="preserve"> no se reproduce por ser del conocimiento de las partes; no obstante,</w:t>
      </w:r>
      <w:r w:rsidRPr="00CE312D">
        <w:rPr>
          <w:rFonts w:eastAsia="Palatino Linotype" w:cs="Palatino Linotype"/>
          <w:color w:val="000000" w:themeColor="text1"/>
          <w:lang w:val="es-ES"/>
        </w:rPr>
        <w:t xml:space="preserve"> será motivo de análisis en el estudio correspondiente.</w:t>
      </w:r>
    </w:p>
    <w:p w14:paraId="2011BBDD" w14:textId="77777777" w:rsidR="0037112D" w:rsidRPr="00CE312D" w:rsidRDefault="0037112D" w:rsidP="006922F5">
      <w:pPr>
        <w:pBdr>
          <w:top w:val="nil"/>
          <w:left w:val="nil"/>
          <w:bottom w:val="nil"/>
          <w:right w:val="nil"/>
          <w:between w:val="nil"/>
        </w:pBdr>
        <w:contextualSpacing/>
        <w:rPr>
          <w:rFonts w:eastAsia="Palatino Linotype" w:cs="Palatino Linotype"/>
          <w:color w:val="000000"/>
          <w:szCs w:val="24"/>
        </w:rPr>
      </w:pPr>
    </w:p>
    <w:p w14:paraId="58FA11DD" w14:textId="3E067EEE" w:rsidR="00A970D5" w:rsidRPr="00CE312D" w:rsidRDefault="00D279E2" w:rsidP="006922F5">
      <w:pPr>
        <w:pStyle w:val="Ttulo2"/>
        <w:rPr>
          <w:rFonts w:eastAsia="Palatino Linotype"/>
        </w:rPr>
      </w:pPr>
      <w:r w:rsidRPr="00CE312D">
        <w:rPr>
          <w:rFonts w:eastAsia="Palatino Linotype"/>
        </w:rPr>
        <w:t>CUART</w:t>
      </w:r>
      <w:r w:rsidR="007A1154" w:rsidRPr="00CE312D">
        <w:rPr>
          <w:rFonts w:eastAsia="Palatino Linotype"/>
        </w:rPr>
        <w:t>O</w:t>
      </w:r>
      <w:r w:rsidR="00A970D5" w:rsidRPr="00CE312D">
        <w:rPr>
          <w:rFonts w:eastAsia="Palatino Linotype"/>
        </w:rPr>
        <w:t>. Del recurso de revisión.</w:t>
      </w:r>
    </w:p>
    <w:p w14:paraId="0C8C3A2F" w14:textId="37981017" w:rsidR="00A970D5" w:rsidRPr="00CE312D" w:rsidRDefault="0090115A" w:rsidP="006922F5">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Inconforme con la respuesta emitida</w:t>
      </w:r>
      <w:r w:rsidR="006726AD" w:rsidRPr="00CE312D">
        <w:rPr>
          <w:rFonts w:eastAsia="Palatino Linotype" w:cs="Palatino Linotype"/>
          <w:color w:val="000000"/>
          <w:szCs w:val="24"/>
        </w:rPr>
        <w:t>, el</w:t>
      </w:r>
      <w:r w:rsidRPr="00CE312D">
        <w:rPr>
          <w:rFonts w:eastAsia="Palatino Linotype" w:cs="Palatino Linotype"/>
          <w:color w:val="000000"/>
          <w:szCs w:val="24"/>
        </w:rPr>
        <w:t xml:space="preserve"> Recurrente interpuso el presente recurso de revisión el </w:t>
      </w:r>
      <w:r w:rsidR="00E07268" w:rsidRPr="00CE312D">
        <w:rPr>
          <w:rFonts w:eastAsia="Palatino Linotype" w:cs="Palatino Linotype"/>
          <w:color w:val="000000"/>
          <w:szCs w:val="24"/>
        </w:rPr>
        <w:t>tres de febrero</w:t>
      </w:r>
      <w:r w:rsidR="00DE2889" w:rsidRPr="00CE312D">
        <w:rPr>
          <w:rFonts w:eastAsia="Palatino Linotype" w:cs="Palatino Linotype"/>
          <w:color w:val="000000"/>
          <w:szCs w:val="24"/>
        </w:rPr>
        <w:t xml:space="preserve"> de dos mil veinticinco</w:t>
      </w:r>
      <w:r w:rsidRPr="00CE312D">
        <w:rPr>
          <w:rFonts w:eastAsia="Palatino Linotype" w:cs="Palatino Linotype"/>
          <w:color w:val="000000"/>
          <w:szCs w:val="24"/>
        </w:rPr>
        <w:t>, el cual se registró en el SAIMEX con el expediente número</w:t>
      </w:r>
      <w:r w:rsidR="00A970D5" w:rsidRPr="00CE312D">
        <w:rPr>
          <w:rFonts w:eastAsia="Palatino Linotype" w:cs="Palatino Linotype"/>
          <w:color w:val="000000"/>
          <w:szCs w:val="24"/>
        </w:rPr>
        <w:t xml:space="preserve"> </w:t>
      </w:r>
      <w:r w:rsidR="00CC4504" w:rsidRPr="00CE312D">
        <w:rPr>
          <w:rFonts w:eastAsia="Palatino Linotype" w:cs="Palatino Linotype"/>
          <w:b/>
          <w:color w:val="000000"/>
          <w:szCs w:val="24"/>
        </w:rPr>
        <w:t>00</w:t>
      </w:r>
      <w:r w:rsidR="00E07268" w:rsidRPr="00CE312D">
        <w:rPr>
          <w:rFonts w:eastAsia="Palatino Linotype" w:cs="Palatino Linotype"/>
          <w:b/>
          <w:color w:val="000000"/>
          <w:szCs w:val="24"/>
        </w:rPr>
        <w:t>51</w:t>
      </w:r>
      <w:r w:rsidR="001C0865" w:rsidRPr="00CE312D">
        <w:rPr>
          <w:rFonts w:eastAsia="Palatino Linotype" w:cs="Palatino Linotype"/>
          <w:b/>
          <w:color w:val="000000"/>
          <w:szCs w:val="24"/>
        </w:rPr>
        <w:t>5</w:t>
      </w:r>
      <w:r w:rsidR="00CC4504" w:rsidRPr="00CE312D">
        <w:rPr>
          <w:rFonts w:eastAsia="Palatino Linotype" w:cs="Palatino Linotype"/>
          <w:b/>
          <w:color w:val="000000"/>
          <w:szCs w:val="24"/>
        </w:rPr>
        <w:t>/INFOEM/IP/RR/2025</w:t>
      </w:r>
      <w:r w:rsidR="00A06896" w:rsidRPr="00CE312D">
        <w:rPr>
          <w:rFonts w:eastAsia="Palatino Linotype" w:cs="Palatino Linotype"/>
          <w:color w:val="000000"/>
          <w:szCs w:val="24"/>
        </w:rPr>
        <w:t xml:space="preserve">, </w:t>
      </w:r>
      <w:r w:rsidRPr="00CE312D">
        <w:rPr>
          <w:rFonts w:eastAsia="Palatino Linotype" w:cs="Palatino Linotype"/>
          <w:color w:val="000000"/>
          <w:szCs w:val="24"/>
        </w:rPr>
        <w:t>en el que manifestó</w:t>
      </w:r>
      <w:r w:rsidR="00A970D5" w:rsidRPr="00CE312D">
        <w:rPr>
          <w:rFonts w:eastAsia="Palatino Linotype" w:cs="Palatino Linotype"/>
          <w:color w:val="000000"/>
          <w:szCs w:val="24"/>
        </w:rPr>
        <w:t xml:space="preserve"> lo siguiente:</w:t>
      </w:r>
    </w:p>
    <w:p w14:paraId="7AA0C9F4" w14:textId="046134A0" w:rsidR="00A970D5" w:rsidRPr="00CE312D" w:rsidRDefault="00A970D5" w:rsidP="006922F5">
      <w:pPr>
        <w:pBdr>
          <w:top w:val="nil"/>
          <w:left w:val="nil"/>
          <w:bottom w:val="nil"/>
          <w:right w:val="nil"/>
          <w:between w:val="nil"/>
        </w:pBdr>
        <w:contextualSpacing/>
        <w:rPr>
          <w:rFonts w:eastAsia="Palatino Linotype" w:cs="Palatino Linotype"/>
          <w:color w:val="000000"/>
          <w:szCs w:val="24"/>
        </w:rPr>
      </w:pPr>
    </w:p>
    <w:p w14:paraId="3A1919EA" w14:textId="77777777" w:rsidR="00004014" w:rsidRPr="00CE312D" w:rsidRDefault="00A970D5" w:rsidP="006922F5">
      <w:pPr>
        <w:contextualSpacing/>
        <w:rPr>
          <w:rFonts w:eastAsia="Palatino Linotype" w:cs="Palatino Linotype"/>
          <w:b/>
        </w:rPr>
      </w:pPr>
      <w:r w:rsidRPr="00CE312D">
        <w:rPr>
          <w:rFonts w:eastAsia="Palatino Linotype" w:cs="Palatino Linotype"/>
          <w:b/>
        </w:rPr>
        <w:t>Acto Impugnado:</w:t>
      </w:r>
      <w:r w:rsidR="00655007" w:rsidRPr="00CE312D">
        <w:rPr>
          <w:rFonts w:eastAsia="Palatino Linotype" w:cs="Palatino Linotype"/>
          <w:b/>
        </w:rPr>
        <w:t xml:space="preserve"> </w:t>
      </w:r>
    </w:p>
    <w:p w14:paraId="4A0EFE5A" w14:textId="00B7166F" w:rsidR="00A970D5" w:rsidRPr="00CE312D" w:rsidRDefault="5C35490E" w:rsidP="5C35490E">
      <w:pPr>
        <w:pStyle w:val="Fundamentos"/>
        <w:rPr>
          <w:b/>
          <w:bCs/>
          <w:lang w:val="es-ES"/>
        </w:rPr>
      </w:pPr>
      <w:r w:rsidRPr="00CE312D">
        <w:rPr>
          <w:lang w:val="es-ES"/>
        </w:rPr>
        <w:t>«</w:t>
      </w:r>
      <w:r w:rsidR="00E07268" w:rsidRPr="00CE312D">
        <w:t xml:space="preserve"> </w:t>
      </w:r>
      <w:r w:rsidR="00563593" w:rsidRPr="00CE312D">
        <w:rPr>
          <w:lang w:val="es-ES"/>
        </w:rPr>
        <w:t>RESPUESTA OTORGADA POR EL MUNICIPIO</w:t>
      </w:r>
      <w:r w:rsidRPr="00CE312D">
        <w:rPr>
          <w:lang w:val="es-ES"/>
        </w:rPr>
        <w:t>» (Sic)</w:t>
      </w:r>
    </w:p>
    <w:p w14:paraId="3C40A441" w14:textId="77777777" w:rsidR="00A970D5" w:rsidRPr="00CE312D" w:rsidRDefault="00A970D5" w:rsidP="006922F5">
      <w:pPr>
        <w:contextualSpacing/>
        <w:rPr>
          <w:rFonts w:eastAsia="Palatino Linotype" w:cs="Palatino Linotype"/>
          <w:iCs/>
          <w:szCs w:val="24"/>
          <w:lang w:val="es-ES"/>
        </w:rPr>
      </w:pPr>
    </w:p>
    <w:p w14:paraId="0F6CFE30" w14:textId="719FCACE" w:rsidR="00300EA0" w:rsidRPr="00CE312D" w:rsidRDefault="002B6B0F" w:rsidP="00300EA0">
      <w:pPr>
        <w:contextualSpacing/>
        <w:rPr>
          <w:rFonts w:eastAsia="Palatino Linotype" w:cs="Palatino Linotype"/>
          <w:b/>
        </w:rPr>
      </w:pPr>
      <w:r w:rsidRPr="00CE312D">
        <w:rPr>
          <w:rFonts w:eastAsia="Palatino Linotype" w:cs="Palatino Linotype"/>
          <w:b/>
        </w:rPr>
        <w:t>Razones o motivos de inconformidad</w:t>
      </w:r>
      <w:r w:rsidR="00300EA0" w:rsidRPr="00CE312D">
        <w:rPr>
          <w:rFonts w:eastAsia="Palatino Linotype" w:cs="Palatino Linotype"/>
          <w:b/>
        </w:rPr>
        <w:t xml:space="preserve">: </w:t>
      </w:r>
    </w:p>
    <w:p w14:paraId="636038ED" w14:textId="3EBB6B98" w:rsidR="00300EA0" w:rsidRPr="00CE312D" w:rsidRDefault="00300EA0" w:rsidP="00300EA0">
      <w:pPr>
        <w:pStyle w:val="Fundamentos"/>
        <w:rPr>
          <w:b/>
          <w:bCs/>
          <w:lang w:val="es-ES"/>
        </w:rPr>
      </w:pPr>
      <w:r w:rsidRPr="00CE312D">
        <w:rPr>
          <w:lang w:val="es-ES"/>
        </w:rPr>
        <w:t>«</w:t>
      </w:r>
      <w:r w:rsidR="00E07268" w:rsidRPr="00CE312D">
        <w:t xml:space="preserve"> </w:t>
      </w:r>
      <w:r w:rsidR="00563593" w:rsidRPr="00CE312D">
        <w:rPr>
          <w:lang w:val="es-ES"/>
        </w:rPr>
        <w:t>NO ES EXHAUSTIVA LA RESPUESTA MOTIVO POR EL QUE PRESENTO ESTE RR</w:t>
      </w:r>
      <w:r w:rsidRPr="00CE312D">
        <w:rPr>
          <w:lang w:val="es-ES"/>
        </w:rPr>
        <w:t>» (Sic)</w:t>
      </w:r>
    </w:p>
    <w:p w14:paraId="57B4A6CF" w14:textId="77777777" w:rsidR="00300EA0" w:rsidRPr="00CE312D" w:rsidRDefault="00300EA0" w:rsidP="006922F5">
      <w:pPr>
        <w:contextualSpacing/>
        <w:rPr>
          <w:rFonts w:eastAsia="Palatino Linotype" w:cs="Palatino Linotype"/>
          <w:iCs/>
          <w:szCs w:val="24"/>
          <w:lang w:val="es-ES"/>
        </w:rPr>
      </w:pPr>
    </w:p>
    <w:p w14:paraId="0A3CE1C1" w14:textId="77777777" w:rsidR="00390EBF" w:rsidRPr="00CE312D" w:rsidRDefault="00390EBF" w:rsidP="006922F5">
      <w:pPr>
        <w:contextualSpacing/>
        <w:rPr>
          <w:rFonts w:eastAsia="Palatino Linotype" w:cs="Palatino Linotype"/>
          <w:iCs/>
          <w:szCs w:val="24"/>
          <w:lang w:val="es-ES"/>
        </w:rPr>
      </w:pPr>
    </w:p>
    <w:p w14:paraId="11D7F189" w14:textId="47C37BCD" w:rsidR="00A970D5" w:rsidRPr="00CE312D" w:rsidRDefault="00D279E2" w:rsidP="006922F5">
      <w:pPr>
        <w:pStyle w:val="Ttulo2"/>
        <w:rPr>
          <w:rFonts w:eastAsia="Palatino Linotype"/>
        </w:rPr>
      </w:pPr>
      <w:r w:rsidRPr="00CE312D">
        <w:rPr>
          <w:rFonts w:eastAsia="Palatino Linotype"/>
        </w:rPr>
        <w:t>QUIN</w:t>
      </w:r>
      <w:r w:rsidR="007A1154" w:rsidRPr="00CE312D">
        <w:rPr>
          <w:rFonts w:eastAsia="Palatino Linotype"/>
        </w:rPr>
        <w:t>TO</w:t>
      </w:r>
      <w:r w:rsidR="00A970D5" w:rsidRPr="00CE312D">
        <w:rPr>
          <w:rFonts w:eastAsia="Palatino Linotype"/>
        </w:rPr>
        <w:t>. Del turno y admisión del recurso de revisión.</w:t>
      </w:r>
    </w:p>
    <w:p w14:paraId="2459DEBA" w14:textId="2F8D976D" w:rsidR="00A970D5" w:rsidRPr="00CE312D" w:rsidRDefault="70652167" w:rsidP="70652167">
      <w:pPr>
        <w:pBdr>
          <w:top w:val="nil"/>
          <w:left w:val="nil"/>
          <w:bottom w:val="nil"/>
          <w:right w:val="nil"/>
          <w:between w:val="nil"/>
        </w:pBdr>
        <w:contextualSpacing/>
        <w:rPr>
          <w:rFonts w:eastAsia="Palatino Linotype" w:cs="Palatino Linotype"/>
          <w:color w:val="000000"/>
          <w:lang w:val="es-ES"/>
        </w:rPr>
      </w:pPr>
      <w:r w:rsidRPr="00CE312D">
        <w:rPr>
          <w:rFonts w:eastAsia="Palatino Linotype" w:cs="Palatino Linotype"/>
          <w:color w:val="000000" w:themeColor="text1"/>
          <w:lang w:val="es-ES"/>
        </w:rPr>
        <w:t xml:space="preserve">Medio de impugnación que le fue turnado al </w:t>
      </w:r>
      <w:r w:rsidRPr="00CE312D">
        <w:rPr>
          <w:rFonts w:eastAsia="Palatino Linotype" w:cs="Palatino Linotype"/>
          <w:b/>
          <w:bCs/>
          <w:color w:val="000000" w:themeColor="text1"/>
          <w:lang w:val="es-ES"/>
        </w:rPr>
        <w:t>Comisionado Presidente José Martínez Vilchis</w:t>
      </w:r>
      <w:r w:rsidRPr="00CE312D">
        <w:rPr>
          <w:rFonts w:eastAsia="Palatino Linotype" w:cs="Palatino Linotype"/>
          <w:color w:val="000000" w:themeColor="text1"/>
          <w:lang w:val="es-ES"/>
        </w:rPr>
        <w:t>, por medio del sistema electrónico en términos del numeral 185 fracción I de la Ley de Transparencia y Acceso a la información Pública del Estado de México y Municipios, al cual recayó acuerdo de</w:t>
      </w:r>
      <w:r w:rsidR="00FB3D5B" w:rsidRPr="00CE312D">
        <w:rPr>
          <w:rFonts w:eastAsia="Palatino Linotype" w:cs="Palatino Linotype"/>
          <w:color w:val="000000" w:themeColor="text1"/>
          <w:lang w:val="es-ES"/>
        </w:rPr>
        <w:t xml:space="preserve"> admisión de fecha </w:t>
      </w:r>
      <w:r w:rsidR="009F6AD9" w:rsidRPr="00CE312D">
        <w:rPr>
          <w:rFonts w:eastAsia="Palatino Linotype" w:cs="Palatino Linotype"/>
          <w:color w:val="000000" w:themeColor="text1"/>
          <w:lang w:val="es-ES"/>
        </w:rPr>
        <w:t>siete de febrero</w:t>
      </w:r>
      <w:r w:rsidR="00774AC3" w:rsidRPr="00CE312D">
        <w:rPr>
          <w:rFonts w:eastAsia="Palatino Linotype" w:cs="Palatino Linotype"/>
          <w:color w:val="000000" w:themeColor="text1"/>
          <w:lang w:val="es-ES"/>
        </w:rPr>
        <w:t xml:space="preserve"> de dos mil veinticinco</w:t>
      </w:r>
      <w:r w:rsidRPr="00CE312D">
        <w:rPr>
          <w:rFonts w:eastAsia="Palatino Linotype" w:cs="Palatino Linotype"/>
          <w:color w:val="000000" w:themeColor="text1"/>
          <w:lang w:val="es-ES"/>
        </w:rPr>
        <w:t xml:space="preserve">, </w:t>
      </w:r>
      <w:r w:rsidRPr="00CE312D">
        <w:rPr>
          <w:rFonts w:eastAsia="Palatino Linotype" w:cs="Palatino Linotype"/>
          <w:lang w:val="es-ES"/>
        </w:rPr>
        <w:t>otorgándose</w:t>
      </w:r>
      <w:r w:rsidRPr="00CE312D">
        <w:rPr>
          <w:rFonts w:eastAsia="Palatino Linotype" w:cs="Palatino Linotype"/>
          <w:color w:val="000000" w:themeColor="text1"/>
          <w:lang w:val="es-ES"/>
        </w:rPr>
        <w:t xml:space="preserve"> en él un plazo de siete días para que las partes manifestaran lo que a su derecho corresponda en términos del numeral ya citado.</w:t>
      </w:r>
    </w:p>
    <w:p w14:paraId="26C243C3" w14:textId="77777777" w:rsidR="00A970D5" w:rsidRPr="00CE312D" w:rsidRDefault="00A970D5" w:rsidP="006922F5">
      <w:pPr>
        <w:pBdr>
          <w:top w:val="nil"/>
          <w:left w:val="nil"/>
          <w:bottom w:val="nil"/>
          <w:right w:val="nil"/>
          <w:between w:val="nil"/>
        </w:pBdr>
        <w:contextualSpacing/>
        <w:rPr>
          <w:rFonts w:eastAsia="Palatino Linotype" w:cs="Palatino Linotype"/>
          <w:color w:val="000000"/>
          <w:szCs w:val="24"/>
        </w:rPr>
      </w:pPr>
    </w:p>
    <w:p w14:paraId="05AE608B" w14:textId="515F2426" w:rsidR="00A970D5" w:rsidRPr="00CE312D" w:rsidRDefault="009249F3" w:rsidP="006922F5">
      <w:pPr>
        <w:pStyle w:val="Ttulo2"/>
        <w:rPr>
          <w:rFonts w:eastAsia="Palatino Linotype"/>
        </w:rPr>
      </w:pPr>
      <w:r w:rsidRPr="00CE312D">
        <w:rPr>
          <w:rFonts w:eastAsia="Palatino Linotype"/>
        </w:rPr>
        <w:t>SEX</w:t>
      </w:r>
      <w:r w:rsidR="007A1154" w:rsidRPr="00CE312D">
        <w:rPr>
          <w:rFonts w:eastAsia="Palatino Linotype"/>
        </w:rPr>
        <w:t>TO</w:t>
      </w:r>
      <w:r w:rsidR="00A970D5" w:rsidRPr="00CE312D">
        <w:rPr>
          <w:rFonts w:eastAsia="Palatino Linotype"/>
        </w:rPr>
        <w:t>. De la etapa de instrucción.</w:t>
      </w:r>
    </w:p>
    <w:p w14:paraId="36AA7E80" w14:textId="206C0DB1" w:rsidR="00563593" w:rsidRPr="00CE312D" w:rsidRDefault="00707E9C" w:rsidP="00707E9C">
      <w:pPr>
        <w:pBdr>
          <w:top w:val="nil"/>
          <w:left w:val="nil"/>
          <w:bottom w:val="nil"/>
          <w:right w:val="nil"/>
          <w:between w:val="nil"/>
        </w:pBdr>
        <w:contextualSpacing/>
        <w:rPr>
          <w:rFonts w:eastAsia="Palatino Linotype" w:cs="Palatino Linotype"/>
          <w:color w:val="000000" w:themeColor="text1"/>
        </w:rPr>
      </w:pPr>
      <w:r w:rsidRPr="00CE312D">
        <w:rPr>
          <w:rFonts w:eastAsia="Palatino Linotype" w:cs="Palatino Linotype"/>
          <w:color w:val="000000" w:themeColor="text1"/>
        </w:rPr>
        <w:t xml:space="preserve">Una vez abierta la etapa de instrucción, se observa que el Sujeto Obligado </w:t>
      </w:r>
      <w:r w:rsidR="00563593" w:rsidRPr="00CE312D">
        <w:rPr>
          <w:rFonts w:eastAsia="Palatino Linotype" w:cs="Palatino Linotype"/>
          <w:color w:val="000000" w:themeColor="text1"/>
        </w:rPr>
        <w:t xml:space="preserve">en fecha diecisiete de febrero de dos mil </w:t>
      </w:r>
      <w:r w:rsidR="00F726BD" w:rsidRPr="00CE312D">
        <w:rPr>
          <w:rFonts w:eastAsia="Palatino Linotype" w:cs="Palatino Linotype"/>
          <w:color w:val="000000" w:themeColor="text1"/>
        </w:rPr>
        <w:t>veinticinco</w:t>
      </w:r>
      <w:r w:rsidR="00563593" w:rsidRPr="00CE312D">
        <w:rPr>
          <w:rFonts w:eastAsia="Palatino Linotype" w:cs="Palatino Linotype"/>
          <w:color w:val="000000" w:themeColor="text1"/>
        </w:rPr>
        <w:t xml:space="preserve"> </w:t>
      </w:r>
      <w:r w:rsidR="00F726BD" w:rsidRPr="00CE312D">
        <w:rPr>
          <w:rFonts w:eastAsia="Palatino Linotype" w:cs="Palatino Linotype"/>
          <w:color w:val="000000" w:themeColor="text1"/>
        </w:rPr>
        <w:t>emitió</w:t>
      </w:r>
      <w:r w:rsidR="00563593" w:rsidRPr="00CE312D">
        <w:rPr>
          <w:rFonts w:eastAsia="Palatino Linotype" w:cs="Palatino Linotype"/>
          <w:color w:val="000000" w:themeColor="text1"/>
        </w:rPr>
        <w:t xml:space="preserve"> su </w:t>
      </w:r>
      <w:r w:rsidR="00F726BD" w:rsidRPr="00CE312D">
        <w:rPr>
          <w:rFonts w:eastAsia="Palatino Linotype" w:cs="Palatino Linotype"/>
          <w:color w:val="000000" w:themeColor="text1"/>
        </w:rPr>
        <w:t>informe</w:t>
      </w:r>
      <w:r w:rsidR="00563593" w:rsidRPr="00CE312D">
        <w:rPr>
          <w:rFonts w:eastAsia="Palatino Linotype" w:cs="Palatino Linotype"/>
          <w:color w:val="000000" w:themeColor="text1"/>
        </w:rPr>
        <w:t xml:space="preserve"> justificado a través del documento “</w:t>
      </w:r>
      <w:r w:rsidR="00563593" w:rsidRPr="00CE312D">
        <w:rPr>
          <w:rFonts w:eastAsia="Palatino Linotype" w:cs="Palatino Linotype"/>
          <w:b/>
          <w:bCs/>
          <w:i/>
          <w:iCs/>
          <w:color w:val="000000" w:themeColor="text1"/>
        </w:rPr>
        <w:t>Contestación RR 00515 Turismo (1).pdf</w:t>
      </w:r>
      <w:r w:rsidR="00563593" w:rsidRPr="00CE312D">
        <w:rPr>
          <w:rFonts w:eastAsia="Palatino Linotype" w:cs="Palatino Linotype"/>
          <w:color w:val="000000" w:themeColor="text1"/>
        </w:rPr>
        <w:t xml:space="preserve">”, el cual fue puesto a la vista del Recurrente mediante </w:t>
      </w:r>
      <w:r w:rsidR="00F726BD" w:rsidRPr="00CE312D">
        <w:rPr>
          <w:rFonts w:eastAsia="Palatino Linotype" w:cs="Palatino Linotype"/>
          <w:color w:val="000000" w:themeColor="text1"/>
        </w:rPr>
        <w:t>proveído</w:t>
      </w:r>
      <w:r w:rsidR="00563593" w:rsidRPr="00CE312D">
        <w:rPr>
          <w:rFonts w:eastAsia="Palatino Linotype" w:cs="Palatino Linotype"/>
          <w:color w:val="000000" w:themeColor="text1"/>
        </w:rPr>
        <w:t xml:space="preserve"> de fecha diecinueve de febrero de la </w:t>
      </w:r>
      <w:r w:rsidR="00F726BD" w:rsidRPr="00CE312D">
        <w:rPr>
          <w:rFonts w:eastAsia="Palatino Linotype" w:cs="Palatino Linotype"/>
          <w:color w:val="000000" w:themeColor="text1"/>
        </w:rPr>
        <w:t>anualidad</w:t>
      </w:r>
      <w:r w:rsidR="00563593" w:rsidRPr="00CE312D">
        <w:rPr>
          <w:rFonts w:eastAsia="Palatino Linotype" w:cs="Palatino Linotype"/>
          <w:color w:val="000000" w:themeColor="text1"/>
        </w:rPr>
        <w:t xml:space="preserve"> actuante.</w:t>
      </w:r>
    </w:p>
    <w:p w14:paraId="22A2BAA7" w14:textId="77777777" w:rsidR="00563593" w:rsidRPr="00CE312D" w:rsidRDefault="00563593" w:rsidP="00707E9C">
      <w:pPr>
        <w:pBdr>
          <w:top w:val="nil"/>
          <w:left w:val="nil"/>
          <w:bottom w:val="nil"/>
          <w:right w:val="nil"/>
          <w:between w:val="nil"/>
        </w:pBdr>
        <w:contextualSpacing/>
        <w:rPr>
          <w:rFonts w:eastAsia="Palatino Linotype" w:cs="Palatino Linotype"/>
          <w:color w:val="000000" w:themeColor="text1"/>
        </w:rPr>
      </w:pPr>
    </w:p>
    <w:p w14:paraId="2F49BCDE" w14:textId="4B41E6D9" w:rsidR="00707E9C" w:rsidRPr="00CE312D" w:rsidRDefault="00707E9C" w:rsidP="00707E9C">
      <w:pPr>
        <w:pBdr>
          <w:top w:val="nil"/>
          <w:left w:val="nil"/>
          <w:bottom w:val="nil"/>
          <w:right w:val="nil"/>
          <w:between w:val="nil"/>
        </w:pBdr>
        <w:contextualSpacing/>
        <w:rPr>
          <w:rFonts w:eastAsia="Palatino Linotype" w:cs="Palatino Linotype"/>
          <w:color w:val="000000" w:themeColor="text1"/>
        </w:rPr>
      </w:pPr>
      <w:r w:rsidRPr="00CE312D">
        <w:rPr>
          <w:rFonts w:eastAsia="Palatino Linotype" w:cs="Palatino Linotype"/>
          <w:color w:val="000000" w:themeColor="text1"/>
        </w:rPr>
        <w:t xml:space="preserve">Por su parte, </w:t>
      </w:r>
      <w:r w:rsidR="003D7841" w:rsidRPr="00CE312D">
        <w:rPr>
          <w:rFonts w:eastAsia="Palatino Linotype" w:cs="Palatino Linotype"/>
          <w:color w:val="000000" w:themeColor="text1"/>
        </w:rPr>
        <w:t>el</w:t>
      </w:r>
      <w:r w:rsidRPr="00CE312D">
        <w:rPr>
          <w:rFonts w:eastAsia="Palatino Linotype" w:cs="Palatino Linotype"/>
          <w:color w:val="000000" w:themeColor="text1"/>
        </w:rPr>
        <w:t xml:space="preserve"> Recurrente no realizó manifestaciones, vertió alegatos ni presentó pruebas que a su derecho convinieran.</w:t>
      </w:r>
    </w:p>
    <w:p w14:paraId="2B193F31" w14:textId="77777777" w:rsidR="001F568E" w:rsidRPr="00CE312D" w:rsidRDefault="001F568E" w:rsidP="00707E9C">
      <w:pPr>
        <w:pBdr>
          <w:top w:val="nil"/>
          <w:left w:val="nil"/>
          <w:bottom w:val="nil"/>
          <w:right w:val="nil"/>
          <w:between w:val="nil"/>
        </w:pBdr>
        <w:contextualSpacing/>
        <w:rPr>
          <w:rFonts w:eastAsia="Palatino Linotype" w:cs="Palatino Linotype"/>
          <w:color w:val="000000"/>
        </w:rPr>
      </w:pPr>
    </w:p>
    <w:p w14:paraId="5B536618" w14:textId="0ADBE627" w:rsidR="00C02596" w:rsidRPr="00CE312D" w:rsidRDefault="001F568E" w:rsidP="006922F5">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Por lo que al no existir prueba alguna o diligencia que desahogar en el expediente citado al rubro, el Comisionado Ponente acordó el cierre de instrucción, así como la remisión del mismo a efecto de ser resuelto, de conformidad con lo establecido en el artículo 185 fracciones VI y VIII de la Ley de Transparencia y Acceso a la Información Pública del Estado de México y Municipios.</w:t>
      </w:r>
    </w:p>
    <w:p w14:paraId="6AFA160D" w14:textId="77777777" w:rsidR="001F568E" w:rsidRPr="00CE312D" w:rsidRDefault="001F568E" w:rsidP="006922F5">
      <w:pPr>
        <w:pBdr>
          <w:top w:val="nil"/>
          <w:left w:val="nil"/>
          <w:bottom w:val="nil"/>
          <w:right w:val="nil"/>
          <w:between w:val="nil"/>
        </w:pBdr>
        <w:contextualSpacing/>
        <w:rPr>
          <w:rFonts w:eastAsia="Palatino Linotype" w:cs="Palatino Linotype"/>
          <w:color w:val="000000"/>
          <w:szCs w:val="24"/>
        </w:rPr>
      </w:pPr>
    </w:p>
    <w:p w14:paraId="65310342" w14:textId="49500BE9" w:rsidR="00A970D5" w:rsidRPr="00CE312D" w:rsidRDefault="007A1154" w:rsidP="006922F5">
      <w:pPr>
        <w:pStyle w:val="Ttulo2"/>
        <w:rPr>
          <w:rFonts w:eastAsia="Palatino Linotype"/>
        </w:rPr>
      </w:pPr>
      <w:r w:rsidRPr="00CE312D">
        <w:rPr>
          <w:rFonts w:eastAsia="Palatino Linotype"/>
        </w:rPr>
        <w:t>S</w:t>
      </w:r>
      <w:r w:rsidR="009249F3" w:rsidRPr="00CE312D">
        <w:rPr>
          <w:rFonts w:eastAsia="Palatino Linotype"/>
        </w:rPr>
        <w:t>ÉPTIM</w:t>
      </w:r>
      <w:r w:rsidRPr="00CE312D">
        <w:rPr>
          <w:rFonts w:eastAsia="Palatino Linotype"/>
        </w:rPr>
        <w:t>O</w:t>
      </w:r>
      <w:r w:rsidR="00A970D5" w:rsidRPr="00CE312D">
        <w:rPr>
          <w:rFonts w:eastAsia="Palatino Linotype"/>
        </w:rPr>
        <w:t>. Del cierre de instrucción.</w:t>
      </w:r>
    </w:p>
    <w:p w14:paraId="2456F4BD" w14:textId="2D13E686" w:rsidR="00A970D5" w:rsidRPr="00CE312D" w:rsidRDefault="00A970D5" w:rsidP="006922F5">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Así, una vez transcurrido el término legal, se decretó el cierre de instru</w:t>
      </w:r>
      <w:r w:rsidR="00AE6B11" w:rsidRPr="00CE312D">
        <w:rPr>
          <w:rFonts w:eastAsia="Palatino Linotype" w:cs="Palatino Linotype"/>
          <w:color w:val="000000"/>
          <w:szCs w:val="24"/>
        </w:rPr>
        <w:t>cción</w:t>
      </w:r>
      <w:r w:rsidR="007826F1" w:rsidRPr="00CE312D">
        <w:rPr>
          <w:rFonts w:eastAsia="Palatino Linotype" w:cs="Palatino Linotype"/>
          <w:color w:val="000000"/>
          <w:szCs w:val="24"/>
        </w:rPr>
        <w:t xml:space="preserve"> el</w:t>
      </w:r>
      <w:r w:rsidR="00B53BEF" w:rsidRPr="00CE312D">
        <w:rPr>
          <w:rFonts w:eastAsia="Palatino Linotype" w:cs="Palatino Linotype"/>
          <w:color w:val="000000"/>
          <w:szCs w:val="24"/>
        </w:rPr>
        <w:t xml:space="preserve"> </w:t>
      </w:r>
      <w:r w:rsidR="002722BB" w:rsidRPr="00CE312D">
        <w:rPr>
          <w:rFonts w:eastAsia="Palatino Linotype" w:cs="Palatino Linotype"/>
          <w:color w:val="000000"/>
          <w:szCs w:val="24"/>
        </w:rPr>
        <w:t>primero de abril</w:t>
      </w:r>
      <w:r w:rsidR="001F3363" w:rsidRPr="00CE312D">
        <w:rPr>
          <w:rFonts w:eastAsia="Palatino Linotype" w:cs="Palatino Linotype"/>
          <w:color w:val="000000"/>
          <w:szCs w:val="24"/>
        </w:rPr>
        <w:t xml:space="preserve"> de dos mil veinticinco</w:t>
      </w:r>
      <w:r w:rsidRPr="00CE312D">
        <w:rPr>
          <w:rFonts w:eastAsia="Palatino Linotype" w:cs="Palatino Linotype"/>
          <w:color w:val="000000"/>
          <w:szCs w:val="24"/>
        </w:rPr>
        <w:t xml:space="preserve">, en términos del artículo 185 </w:t>
      </w:r>
      <w:r w:rsidR="004579DC" w:rsidRPr="00CE312D">
        <w:rPr>
          <w:rFonts w:eastAsia="Palatino Linotype" w:cs="Palatino Linotype"/>
          <w:color w:val="000000"/>
          <w:szCs w:val="24"/>
        </w:rPr>
        <w:t>f</w:t>
      </w:r>
      <w:r w:rsidRPr="00CE312D">
        <w:rPr>
          <w:rFonts w:eastAsia="Palatino Linotype" w:cs="Palatino Linotype"/>
          <w:color w:val="000000"/>
          <w:szCs w:val="24"/>
        </w:rPr>
        <w:t>racción VI de la Ley de Transparencia y Acceso a la Información Pública del Estado de México y Municipios, iniciando el término legal para dictar resolución definitiva del asunto.</w:t>
      </w:r>
    </w:p>
    <w:p w14:paraId="6F7F72B3" w14:textId="77777777" w:rsidR="002722BB" w:rsidRPr="00CE312D" w:rsidRDefault="002722BB" w:rsidP="006922F5">
      <w:pPr>
        <w:pBdr>
          <w:top w:val="nil"/>
          <w:left w:val="nil"/>
          <w:bottom w:val="nil"/>
          <w:right w:val="nil"/>
          <w:between w:val="nil"/>
        </w:pBdr>
        <w:contextualSpacing/>
        <w:rPr>
          <w:rFonts w:eastAsia="Palatino Linotype" w:cs="Palatino Linotype"/>
          <w:color w:val="000000"/>
          <w:szCs w:val="24"/>
        </w:rPr>
      </w:pPr>
    </w:p>
    <w:p w14:paraId="07603CEF" w14:textId="19774212" w:rsidR="002722BB" w:rsidRPr="00CE312D" w:rsidRDefault="002722BB" w:rsidP="006922F5">
      <w:pPr>
        <w:pBdr>
          <w:top w:val="nil"/>
          <w:left w:val="nil"/>
          <w:bottom w:val="nil"/>
          <w:right w:val="nil"/>
          <w:between w:val="nil"/>
        </w:pBdr>
        <w:contextualSpacing/>
        <w:rPr>
          <w:rFonts w:eastAsia="Palatino Linotype" w:cs="Palatino Linotype"/>
          <w:b/>
          <w:color w:val="000000"/>
          <w:szCs w:val="24"/>
        </w:rPr>
      </w:pPr>
      <w:r w:rsidRPr="00CE312D">
        <w:rPr>
          <w:rFonts w:eastAsia="Palatino Linotype" w:cs="Palatino Linotype"/>
          <w:b/>
          <w:color w:val="000000"/>
          <w:szCs w:val="24"/>
        </w:rPr>
        <w:t>OCTAVO. De la ampliación del plazo para resolver.</w:t>
      </w:r>
    </w:p>
    <w:p w14:paraId="02537346" w14:textId="7422725F" w:rsidR="00EF42F4" w:rsidRPr="00CE312D" w:rsidRDefault="00EF42F4" w:rsidP="00EF42F4">
      <w:pPr>
        <w:rPr>
          <w:rFonts w:eastAsiaTheme="minorHAnsi" w:cs="Arial"/>
          <w:b/>
          <w:lang w:val="es-MX" w:eastAsia="en-US"/>
        </w:rPr>
      </w:pPr>
      <w:r w:rsidRPr="00CE312D">
        <w:rPr>
          <w:rFonts w:eastAsiaTheme="minorHAnsi" w:cs="Arial"/>
          <w:lang w:val="es-MX" w:eastAsia="en-US"/>
        </w:rPr>
        <w:t xml:space="preserve">De las constancias que integran el expediente electrónico, se advierte que han transcurrido los términos de Ley, para la emisión de la resolución en el presente recurso de revisión, por lo que en fecha </w:t>
      </w:r>
      <w:r w:rsidR="00E70AB4" w:rsidRPr="00CE312D">
        <w:rPr>
          <w:rFonts w:eastAsiaTheme="minorHAnsi" w:cs="Arial"/>
          <w:lang w:val="es-MX" w:eastAsia="en-US"/>
        </w:rPr>
        <w:t>nueve</w:t>
      </w:r>
      <w:r w:rsidRPr="00CE312D">
        <w:rPr>
          <w:rFonts w:eastAsiaTheme="minorHAnsi" w:cs="Arial"/>
          <w:lang w:val="es-MX" w:eastAsia="en-US"/>
        </w:rPr>
        <w:t xml:space="preserve"> de mayo de dos mil veinticinco, se notificó a las partes el acuerdo por el que se ordena ampliar el plazo para la emisión de la resolución, en términos del artículo 181 párrafo tercero de la Ley de Transparencia y Acceso a la Información Pública del Estado de México y Municipios, ordenándose turnar los expedientes a la resolución que en derecho proceda.</w:t>
      </w:r>
    </w:p>
    <w:p w14:paraId="567A034B" w14:textId="77777777" w:rsidR="00EF42F4" w:rsidRPr="00CE312D" w:rsidRDefault="00EF42F4" w:rsidP="00EF42F4">
      <w:pPr>
        <w:ind w:right="49"/>
        <w:rPr>
          <w:rFonts w:eastAsiaTheme="minorHAnsi" w:cs="Arial"/>
          <w:sz w:val="22"/>
          <w:lang w:val="es-ES" w:eastAsia="es-ES"/>
        </w:rPr>
      </w:pPr>
    </w:p>
    <w:p w14:paraId="21DD3D4D" w14:textId="77777777" w:rsidR="00EF42F4" w:rsidRPr="00CE312D" w:rsidRDefault="00EF42F4" w:rsidP="00EF42F4">
      <w:pPr>
        <w:ind w:right="49"/>
        <w:rPr>
          <w:rFonts w:eastAsiaTheme="minorHAnsi" w:cs="Arial"/>
          <w:lang w:val="es-ES" w:eastAsia="es-ES"/>
        </w:rPr>
      </w:pPr>
      <w:r w:rsidRPr="00CE312D">
        <w:rPr>
          <w:rFonts w:eastAsiaTheme="minorHAnsi" w:cs="Arial"/>
          <w:lang w:val="es-ES" w:eastAsia="es-ES"/>
        </w:rPr>
        <w:t>Este organismo garante no pasa por alto justificar, que el plazo para emitir resolución en el presente asunto encuentra justificación en el alto número de recursos de revisión recibidos, que se ha incrementado aproximadamente un 400%, circunstancia atípica que ha rebasado las capacidades técnicas y humanas del personal encargado de la proyección de las resoluciones a dichos medios de impugnación.</w:t>
      </w:r>
    </w:p>
    <w:p w14:paraId="3F85706A" w14:textId="77777777" w:rsidR="00EF42F4" w:rsidRPr="00CE312D" w:rsidRDefault="00EF42F4" w:rsidP="00EF42F4">
      <w:pPr>
        <w:ind w:right="49"/>
        <w:rPr>
          <w:rFonts w:eastAsiaTheme="minorHAnsi" w:cs="Arial"/>
          <w:lang w:val="es-ES" w:eastAsia="es-ES"/>
        </w:rPr>
      </w:pPr>
    </w:p>
    <w:p w14:paraId="7D366A3F" w14:textId="77777777" w:rsidR="00EF42F4" w:rsidRPr="00CE312D" w:rsidRDefault="00EF42F4" w:rsidP="00EF42F4">
      <w:pPr>
        <w:ind w:right="49"/>
        <w:rPr>
          <w:rFonts w:eastAsiaTheme="minorHAnsi" w:cs="Arial"/>
          <w:lang w:val="es-ES" w:eastAsia="es-ES"/>
        </w:rPr>
      </w:pPr>
      <w:r w:rsidRPr="00CE312D">
        <w:rPr>
          <w:rFonts w:eastAsiaTheme="minorHAnsi" w:cs="Arial"/>
          <w:lang w:val="es-ES" w:eastAsia="es-ES"/>
        </w:rPr>
        <w:t>Por ello, es menester precisar que si bien se ha excedido el plazo para resolver el presente medio de impugnación, de conformidad con la ley de la materia, el plazo para emitir resolución se encuentra justificado en los elementos para medir su razonabilidad de asuntos conforme a los parámetros establecidos por diversos órganos jurisdiccionales federales, aplicables también en procedimientos análogos, como el que nos ocupa.</w:t>
      </w:r>
    </w:p>
    <w:p w14:paraId="2B96E7A0" w14:textId="77777777" w:rsidR="00EF42F4" w:rsidRPr="00CE312D" w:rsidRDefault="00EF42F4" w:rsidP="00EF42F4">
      <w:pPr>
        <w:ind w:right="49"/>
        <w:rPr>
          <w:rFonts w:eastAsiaTheme="minorHAnsi" w:cs="Arial"/>
          <w:lang w:val="es-ES" w:eastAsia="es-ES"/>
        </w:rPr>
      </w:pPr>
    </w:p>
    <w:p w14:paraId="5740BEF7" w14:textId="77777777" w:rsidR="00EF42F4" w:rsidRPr="00CE312D" w:rsidRDefault="00EF42F4" w:rsidP="00EF42F4">
      <w:pPr>
        <w:ind w:right="49"/>
        <w:rPr>
          <w:rFonts w:eastAsiaTheme="minorHAnsi" w:cs="Arial"/>
          <w:lang w:val="es-ES" w:eastAsia="es-ES"/>
        </w:rPr>
      </w:pPr>
      <w:r w:rsidRPr="00CE312D">
        <w:rPr>
          <w:rFonts w:eastAsiaTheme="minorHAnsi" w:cs="Arial"/>
          <w:lang w:val="es-ES" w:eastAsia="es-ES"/>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14:paraId="69EADB66" w14:textId="77777777" w:rsidR="00EF42F4" w:rsidRPr="00CE312D" w:rsidRDefault="00EF42F4" w:rsidP="00EF42F4">
      <w:pPr>
        <w:ind w:right="49"/>
        <w:rPr>
          <w:rFonts w:eastAsiaTheme="minorHAnsi" w:cs="Arial"/>
          <w:sz w:val="22"/>
          <w:lang w:val="es-ES" w:eastAsia="es-ES"/>
        </w:rPr>
      </w:pPr>
    </w:p>
    <w:p w14:paraId="71EFD7CE" w14:textId="77777777" w:rsidR="00EF42F4" w:rsidRPr="00CE312D" w:rsidRDefault="00EF42F4" w:rsidP="00EF42F4">
      <w:pPr>
        <w:ind w:right="49"/>
        <w:rPr>
          <w:rFonts w:eastAsiaTheme="minorHAnsi" w:cs="Arial"/>
          <w:lang w:val="es-ES" w:eastAsia="es-ES"/>
        </w:rPr>
      </w:pPr>
      <w:r w:rsidRPr="00CE312D">
        <w:rPr>
          <w:rFonts w:eastAsiaTheme="minorHAnsi" w:cs="Arial"/>
          <w:lang w:val="es-ES" w:eastAsia="es-ES"/>
        </w:rPr>
        <w:t>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w:t>
      </w:r>
    </w:p>
    <w:p w14:paraId="1936EE6D" w14:textId="77777777" w:rsidR="00EF42F4" w:rsidRPr="00CE312D" w:rsidRDefault="00EF42F4" w:rsidP="00EF42F4">
      <w:pPr>
        <w:ind w:right="49"/>
        <w:rPr>
          <w:rFonts w:eastAsiaTheme="minorHAnsi" w:cs="Arial"/>
          <w:lang w:val="es-ES" w:eastAsia="es-ES"/>
        </w:rPr>
      </w:pPr>
    </w:p>
    <w:p w14:paraId="6B659759" w14:textId="77777777" w:rsidR="00EF42F4" w:rsidRPr="00CE312D" w:rsidRDefault="00EF42F4" w:rsidP="00EF42F4">
      <w:pPr>
        <w:ind w:right="49"/>
        <w:rPr>
          <w:rFonts w:eastAsiaTheme="minorHAnsi" w:cs="Arial"/>
          <w:lang w:val="es-ES" w:eastAsia="es-ES"/>
        </w:rPr>
      </w:pPr>
      <w:r w:rsidRPr="00CE312D">
        <w:rPr>
          <w:rFonts w:eastAsiaTheme="minorHAnsi" w:cs="Arial"/>
          <w:lang w:val="es-ES" w:eastAsia="es-ES"/>
        </w:rPr>
        <w:t xml:space="preserve">Por ello, excepcionalmente, si un asunto es resuelto con posterioridad a los plazos señalados por la norma debe analizarse la razonabilidad del tiempo necesario para su resolución, atentos a los siguientes criterios:  </w:t>
      </w:r>
    </w:p>
    <w:p w14:paraId="336C23AC" w14:textId="77777777" w:rsidR="00EF42F4" w:rsidRPr="00CE312D" w:rsidRDefault="00EF42F4" w:rsidP="00EF42F4">
      <w:pPr>
        <w:ind w:right="49"/>
        <w:rPr>
          <w:rFonts w:eastAsiaTheme="minorHAnsi" w:cs="Arial"/>
          <w:sz w:val="22"/>
          <w:lang w:val="es-ES" w:eastAsia="es-ES"/>
        </w:rPr>
      </w:pPr>
      <w:r w:rsidRPr="00CE312D">
        <w:rPr>
          <w:rFonts w:eastAsiaTheme="minorHAnsi" w:cs="Arial"/>
          <w:sz w:val="22"/>
          <w:lang w:val="es-ES" w:eastAsia="es-ES"/>
        </w:rPr>
        <w:t xml:space="preserve"> </w:t>
      </w:r>
    </w:p>
    <w:p w14:paraId="56A15E84" w14:textId="77777777" w:rsidR="00EF42F4" w:rsidRPr="00CE312D" w:rsidRDefault="00EF42F4" w:rsidP="00EF42F4">
      <w:pPr>
        <w:ind w:left="993" w:right="49" w:hanging="426"/>
        <w:rPr>
          <w:rFonts w:eastAsiaTheme="minorHAnsi" w:cs="Arial"/>
          <w:sz w:val="22"/>
          <w:lang w:val="es-ES" w:eastAsia="es-ES"/>
        </w:rPr>
      </w:pPr>
      <w:r w:rsidRPr="00CE312D">
        <w:rPr>
          <w:rFonts w:eastAsiaTheme="minorHAnsi" w:cs="Arial"/>
          <w:b/>
          <w:sz w:val="22"/>
          <w:lang w:val="es-ES" w:eastAsia="es-ES"/>
        </w:rPr>
        <w:t xml:space="preserve">a) </w:t>
      </w:r>
      <w:r w:rsidRPr="00CE312D">
        <w:rPr>
          <w:rFonts w:eastAsiaTheme="minorHAnsi" w:cs="Arial"/>
          <w:b/>
          <w:sz w:val="22"/>
          <w:lang w:val="es-ES" w:eastAsia="es-ES"/>
        </w:rPr>
        <w:tab/>
        <w:t>Complejidad del asunto:</w:t>
      </w:r>
      <w:r w:rsidRPr="00CE312D">
        <w:rPr>
          <w:rFonts w:eastAsiaTheme="minorHAnsi" w:cs="Arial"/>
          <w:sz w:val="22"/>
          <w:lang w:val="es-ES" w:eastAsia="es-ES"/>
        </w:rPr>
        <w:t xml:space="preserve"> La complejidad de la prueba, la pluralidad de sujetos procesales, el tiempo transcurrido, las características y contexto del recurso.</w:t>
      </w:r>
    </w:p>
    <w:p w14:paraId="07B3D06A" w14:textId="77777777" w:rsidR="00EF42F4" w:rsidRPr="00CE312D" w:rsidRDefault="00EF42F4" w:rsidP="00EF42F4">
      <w:pPr>
        <w:ind w:left="993" w:right="49" w:hanging="426"/>
        <w:rPr>
          <w:rFonts w:eastAsiaTheme="minorHAnsi" w:cs="Arial"/>
          <w:sz w:val="22"/>
          <w:lang w:val="es-ES" w:eastAsia="es-ES"/>
        </w:rPr>
      </w:pPr>
      <w:r w:rsidRPr="00CE312D">
        <w:rPr>
          <w:rFonts w:eastAsiaTheme="minorHAnsi" w:cs="Arial"/>
          <w:b/>
          <w:sz w:val="22"/>
          <w:lang w:val="es-ES" w:eastAsia="es-ES"/>
        </w:rPr>
        <w:t xml:space="preserve">b) </w:t>
      </w:r>
      <w:r w:rsidRPr="00CE312D">
        <w:rPr>
          <w:rFonts w:eastAsiaTheme="minorHAnsi" w:cs="Arial"/>
          <w:b/>
          <w:sz w:val="22"/>
          <w:lang w:val="es-ES" w:eastAsia="es-ES"/>
        </w:rPr>
        <w:tab/>
        <w:t>Actividad Procesal del interesado:</w:t>
      </w:r>
      <w:r w:rsidRPr="00CE312D">
        <w:rPr>
          <w:rFonts w:eastAsiaTheme="minorHAnsi" w:cs="Arial"/>
          <w:sz w:val="22"/>
          <w:lang w:val="es-ES" w:eastAsia="es-ES"/>
        </w:rPr>
        <w:t xml:space="preserve"> Acciones u omisiones del interesado.</w:t>
      </w:r>
    </w:p>
    <w:p w14:paraId="184F198C" w14:textId="77777777" w:rsidR="00EF42F4" w:rsidRPr="00CE312D" w:rsidRDefault="00EF42F4" w:rsidP="00EF42F4">
      <w:pPr>
        <w:ind w:left="993" w:right="49" w:hanging="426"/>
        <w:rPr>
          <w:rFonts w:eastAsiaTheme="minorHAnsi" w:cs="Arial"/>
          <w:sz w:val="22"/>
          <w:lang w:val="es-ES" w:eastAsia="es-ES"/>
        </w:rPr>
      </w:pPr>
      <w:r w:rsidRPr="00CE312D">
        <w:rPr>
          <w:rFonts w:eastAsiaTheme="minorHAnsi" w:cs="Arial"/>
          <w:b/>
          <w:sz w:val="22"/>
          <w:lang w:val="es-ES" w:eastAsia="es-ES"/>
        </w:rPr>
        <w:t xml:space="preserve">c) </w:t>
      </w:r>
      <w:r w:rsidRPr="00CE312D">
        <w:rPr>
          <w:rFonts w:eastAsiaTheme="minorHAnsi" w:cs="Arial"/>
          <w:b/>
          <w:sz w:val="22"/>
          <w:lang w:val="es-ES" w:eastAsia="es-ES"/>
        </w:rPr>
        <w:tab/>
        <w:t>Conducta de la Autoridad:</w:t>
      </w:r>
      <w:r w:rsidRPr="00CE312D">
        <w:rPr>
          <w:rFonts w:eastAsiaTheme="minorHAnsi" w:cs="Arial"/>
          <w:sz w:val="22"/>
          <w:lang w:val="es-ES" w:eastAsia="es-ES"/>
        </w:rPr>
        <w:t xml:space="preserve"> Las Acciones u omisiones realizadas en el procedimiento. Así como si la autoridad actuó con la debida diligencia.</w:t>
      </w:r>
    </w:p>
    <w:p w14:paraId="2D93DBB0" w14:textId="77777777" w:rsidR="00EF42F4" w:rsidRPr="00CE312D" w:rsidRDefault="00EF42F4" w:rsidP="00EF42F4">
      <w:pPr>
        <w:ind w:left="993" w:right="49" w:hanging="426"/>
        <w:rPr>
          <w:rFonts w:eastAsiaTheme="minorHAnsi" w:cs="Arial"/>
          <w:sz w:val="22"/>
          <w:lang w:val="es-ES" w:eastAsia="es-ES"/>
        </w:rPr>
      </w:pPr>
      <w:r w:rsidRPr="00CE312D">
        <w:rPr>
          <w:rFonts w:eastAsiaTheme="minorHAnsi" w:cs="Arial"/>
          <w:b/>
          <w:sz w:val="22"/>
          <w:lang w:val="es-ES" w:eastAsia="es-ES"/>
        </w:rPr>
        <w:t xml:space="preserve">d) </w:t>
      </w:r>
      <w:r w:rsidRPr="00CE312D">
        <w:rPr>
          <w:rFonts w:eastAsiaTheme="minorHAnsi" w:cs="Arial"/>
          <w:b/>
          <w:sz w:val="22"/>
          <w:lang w:val="es-ES" w:eastAsia="es-ES"/>
        </w:rPr>
        <w:tab/>
        <w:t>La afectación generada en la situación jurídica de la persona involucrada en el proceso:</w:t>
      </w:r>
      <w:r w:rsidRPr="00CE312D">
        <w:rPr>
          <w:rFonts w:eastAsiaTheme="minorHAnsi" w:cs="Arial"/>
          <w:sz w:val="22"/>
          <w:lang w:val="es-ES" w:eastAsia="es-ES"/>
        </w:rPr>
        <w:t xml:space="preserve"> Violación a sus derechos humanos.</w:t>
      </w:r>
    </w:p>
    <w:p w14:paraId="1C5FC1E3" w14:textId="77777777" w:rsidR="00EF42F4" w:rsidRPr="00CE312D" w:rsidRDefault="00EF42F4" w:rsidP="00EF42F4">
      <w:pPr>
        <w:ind w:right="49"/>
        <w:rPr>
          <w:rFonts w:eastAsiaTheme="minorHAnsi" w:cs="Arial"/>
          <w:lang w:val="es-ES" w:eastAsia="es-ES"/>
        </w:rPr>
      </w:pPr>
    </w:p>
    <w:p w14:paraId="209DD7DD" w14:textId="77777777" w:rsidR="00EF42F4" w:rsidRPr="00CE312D" w:rsidRDefault="00EF42F4" w:rsidP="00EF42F4">
      <w:pPr>
        <w:ind w:right="49"/>
        <w:rPr>
          <w:rFonts w:eastAsiaTheme="minorHAnsi" w:cs="Arial"/>
          <w:lang w:val="es-ES" w:eastAsia="es-ES"/>
        </w:rPr>
      </w:pPr>
      <w:r w:rsidRPr="00CE312D">
        <w:rPr>
          <w:rFonts w:eastAsiaTheme="minorHAnsi" w:cs="Arial"/>
          <w:lang w:val="es-ES" w:eastAsia="es-ES"/>
        </w:rPr>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14:paraId="626F0E2D" w14:textId="77777777" w:rsidR="00EF42F4" w:rsidRPr="00CE312D" w:rsidRDefault="00EF42F4" w:rsidP="00EF42F4">
      <w:pPr>
        <w:ind w:right="49"/>
        <w:rPr>
          <w:rFonts w:eastAsiaTheme="minorHAnsi" w:cs="Arial"/>
          <w:lang w:val="es-ES" w:eastAsia="es-ES"/>
        </w:rPr>
      </w:pPr>
    </w:p>
    <w:p w14:paraId="597FCCD5" w14:textId="77777777" w:rsidR="00EF42F4" w:rsidRPr="00CE312D" w:rsidRDefault="00EF42F4" w:rsidP="00EF42F4">
      <w:pPr>
        <w:ind w:right="49"/>
        <w:rPr>
          <w:rFonts w:eastAsiaTheme="minorHAnsi" w:cs="Arial"/>
          <w:lang w:val="es-ES" w:eastAsia="es-ES"/>
        </w:rPr>
      </w:pPr>
      <w:r w:rsidRPr="00CE312D">
        <w:rPr>
          <w:rFonts w:eastAsiaTheme="minorHAnsi" w:cs="Arial"/>
          <w:lang w:val="es-ES" w:eastAsia="es-ES"/>
        </w:rPr>
        <w:t>Argumento que encuentra sustento en la jurisprudencia P./J. 32/92 emitida por el Pleno de la Suprema Corte de Justicia de la Nación de rubro “TÉRMINOS PROCESALES. PARA DETERMINAR SI UN FUNCIONARIO JUDICIAL ACTUÓ INDEBIDAMENTE POR NO RESPETARLOS SE DEBE ATENDER AL PRESUPUESTO QUE CONSIDERÓ EL LEGISLADOR AL FIJARLOS Y LAS CARACTERÍSTICAS DEL CASO.”, visible en la Gaceta del Seminario Judicial de la Federación con el registro digital 205635.</w:t>
      </w:r>
    </w:p>
    <w:p w14:paraId="16E1E438" w14:textId="77777777" w:rsidR="00EF42F4" w:rsidRPr="00CE312D" w:rsidRDefault="00EF42F4" w:rsidP="00EF42F4">
      <w:pPr>
        <w:ind w:right="49"/>
        <w:rPr>
          <w:rFonts w:eastAsiaTheme="minorHAnsi" w:cs="Arial"/>
          <w:lang w:val="es-ES" w:eastAsia="es-ES"/>
        </w:rPr>
      </w:pPr>
    </w:p>
    <w:p w14:paraId="72FCEDD7" w14:textId="77777777" w:rsidR="00EF42F4" w:rsidRPr="00CE312D" w:rsidRDefault="00EF42F4" w:rsidP="00EF42F4">
      <w:pPr>
        <w:ind w:right="49"/>
        <w:rPr>
          <w:rFonts w:eastAsiaTheme="minorHAnsi" w:cs="Arial"/>
          <w:lang w:val="es-ES" w:eastAsia="es-ES"/>
        </w:rPr>
      </w:pPr>
      <w:r w:rsidRPr="00CE312D">
        <w:rPr>
          <w:rFonts w:eastAsiaTheme="minorHAnsi" w:cs="Arial"/>
          <w:lang w:val="es-ES" w:eastAsia="es-ES"/>
        </w:rPr>
        <w:t>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14:paraId="6C3D4577" w14:textId="77777777" w:rsidR="00EF42F4" w:rsidRPr="00CE312D" w:rsidRDefault="00EF42F4" w:rsidP="00EF42F4">
      <w:pPr>
        <w:ind w:right="49"/>
        <w:rPr>
          <w:rFonts w:eastAsiaTheme="minorHAnsi" w:cs="Arial"/>
          <w:lang w:val="es-ES" w:eastAsia="es-ES"/>
        </w:rPr>
      </w:pPr>
    </w:p>
    <w:p w14:paraId="059EE9E2" w14:textId="77777777" w:rsidR="00EF42F4" w:rsidRPr="00CE312D" w:rsidRDefault="00EF42F4" w:rsidP="00EF42F4">
      <w:pPr>
        <w:ind w:right="49"/>
        <w:rPr>
          <w:rFonts w:eastAsiaTheme="minorHAnsi" w:cs="Arial"/>
          <w:lang w:val="es-ES" w:eastAsia="es-ES"/>
        </w:rPr>
      </w:pPr>
      <w:r w:rsidRPr="00CE312D">
        <w:rPr>
          <w:rFonts w:eastAsiaTheme="minorHAnsi" w:cs="Arial"/>
          <w:lang w:val="es-ES" w:eastAsia="es-ES"/>
        </w:rPr>
        <w:t>Al respecto, también son de considerar los criterios sostenidos por el Cuarto Tribunal Colegiado en Materia Administrativa del Primer Circuito, cuyos rubros y datos de identificación son los siguientes:</w:t>
      </w:r>
    </w:p>
    <w:p w14:paraId="3C7F3C1F" w14:textId="77777777" w:rsidR="00EF42F4" w:rsidRPr="00CE312D" w:rsidRDefault="00EF42F4" w:rsidP="00EF42F4">
      <w:pPr>
        <w:ind w:right="49"/>
        <w:rPr>
          <w:rFonts w:eastAsiaTheme="minorHAnsi" w:cs="Arial"/>
          <w:lang w:val="es-ES" w:eastAsia="es-ES"/>
        </w:rPr>
      </w:pPr>
    </w:p>
    <w:p w14:paraId="783253DD" w14:textId="77777777" w:rsidR="00EF42F4" w:rsidRPr="00CE312D" w:rsidRDefault="00EF42F4" w:rsidP="00EF42F4">
      <w:pPr>
        <w:ind w:right="49"/>
        <w:rPr>
          <w:rFonts w:eastAsiaTheme="minorHAnsi" w:cs="Arial"/>
          <w:lang w:val="es-ES" w:eastAsia="es-ES"/>
        </w:rPr>
      </w:pPr>
      <w:r w:rsidRPr="00CE312D">
        <w:rPr>
          <w:rFonts w:eastAsiaTheme="minorHAnsi" w:cs="Arial"/>
          <w:lang w:val="es-ES" w:eastAsia="es-ES"/>
        </w:rPr>
        <w:t>“</w:t>
      </w:r>
      <w:r w:rsidRPr="00CE312D">
        <w:rPr>
          <w:rFonts w:eastAsiaTheme="minorHAnsi" w:cs="Arial"/>
          <w:b/>
          <w:lang w:val="es-ES" w:eastAsia="es-ES"/>
        </w:rPr>
        <w:t>PLAZO RAZONABLE PARA RESOLVER. DIMENSIÓN Y EFECTOS DE ESTE CONCEPTO CUANDO SE ADUCE EXCESIVA CARGA DE TRABAJO</w:t>
      </w:r>
      <w:r w:rsidRPr="00CE312D">
        <w:rPr>
          <w:rFonts w:eastAsiaTheme="minorHAnsi" w:cs="Arial"/>
          <w:lang w:val="es-ES" w:eastAsia="es-ES"/>
        </w:rPr>
        <w:t>.” consultable en el Seminario Judicial de la Federación y su gaceta, con el registro digital 2002351.</w:t>
      </w:r>
    </w:p>
    <w:p w14:paraId="3DC846FD" w14:textId="77777777" w:rsidR="00EF42F4" w:rsidRPr="00CE312D" w:rsidRDefault="00EF42F4" w:rsidP="00EF42F4">
      <w:pPr>
        <w:ind w:right="49"/>
        <w:rPr>
          <w:rFonts w:eastAsiaTheme="minorHAnsi" w:cs="Arial"/>
          <w:lang w:val="es-ES" w:eastAsia="es-ES"/>
        </w:rPr>
      </w:pPr>
    </w:p>
    <w:p w14:paraId="47581B92" w14:textId="77777777" w:rsidR="00EF42F4" w:rsidRPr="00CE312D" w:rsidRDefault="00EF42F4" w:rsidP="00EF42F4">
      <w:pPr>
        <w:ind w:right="49"/>
        <w:rPr>
          <w:rFonts w:eastAsiaTheme="minorHAnsi" w:cs="Arial"/>
          <w:lang w:val="es-ES" w:eastAsia="es-ES"/>
        </w:rPr>
      </w:pPr>
      <w:r w:rsidRPr="00CE312D">
        <w:rPr>
          <w:rFonts w:eastAsiaTheme="minorHAnsi" w:cs="Arial"/>
          <w:lang w:val="es-ES" w:eastAsia="es-ES"/>
        </w:rPr>
        <w:t>“</w:t>
      </w:r>
      <w:r w:rsidRPr="00CE312D">
        <w:rPr>
          <w:rFonts w:eastAsiaTheme="minorHAnsi" w:cs="Arial"/>
          <w:b/>
          <w:lang w:val="es-ES" w:eastAsia="es-ES"/>
        </w:rPr>
        <w:t>PLAZO RAZONABLE PARA RESOLVER. CONCEPTO Y ELEMENTOS QUE LO INTEGRAN A LA LUZ DEL DERECHO INTERNACIONAL DE LOS DERECHOS HUMANOS.</w:t>
      </w:r>
      <w:r w:rsidRPr="00CE312D">
        <w:rPr>
          <w:rFonts w:eastAsiaTheme="minorHAnsi" w:cs="Arial"/>
          <w:lang w:val="es-ES" w:eastAsia="es-ES"/>
        </w:rPr>
        <w:t>”, visible en el Seminario Judicial de la Federación y su gaceta, con el registro digital 2002350.</w:t>
      </w:r>
    </w:p>
    <w:p w14:paraId="1A268AB4" w14:textId="77777777" w:rsidR="00EF42F4" w:rsidRPr="00CE312D" w:rsidRDefault="00EF42F4" w:rsidP="00EF42F4">
      <w:pPr>
        <w:ind w:right="49"/>
        <w:rPr>
          <w:rFonts w:eastAsiaTheme="minorHAnsi" w:cs="Arial"/>
          <w:lang w:val="es-ES" w:eastAsia="es-ES"/>
        </w:rPr>
      </w:pPr>
    </w:p>
    <w:p w14:paraId="53A3ECFD" w14:textId="77777777" w:rsidR="00EF42F4" w:rsidRPr="00CE312D" w:rsidRDefault="00EF42F4" w:rsidP="00EF42F4">
      <w:pPr>
        <w:tabs>
          <w:tab w:val="left" w:pos="3206"/>
        </w:tabs>
        <w:rPr>
          <w:rFonts w:eastAsiaTheme="minorHAnsi" w:cs="Arial"/>
          <w:lang w:val="es-MX" w:eastAsia="en-US"/>
        </w:rPr>
      </w:pPr>
      <w:r w:rsidRPr="00CE312D">
        <w:rPr>
          <w:rFonts w:eastAsiaTheme="minorHAnsi" w:cs="Arial"/>
          <w:lang w:val="es-ES" w:eastAsia="es-ES"/>
        </w:rPr>
        <w:t>Por ello, este organismo garante comprometido con la tutela de los derechos humanos confiados, señala que este exceso del plazo legal para resolver el presente asunto, resulta de carácter excepcional.</w:t>
      </w:r>
    </w:p>
    <w:p w14:paraId="0283BD60" w14:textId="77777777" w:rsidR="009A70F6" w:rsidRPr="00CE312D" w:rsidRDefault="009A70F6" w:rsidP="00D86696">
      <w:pPr>
        <w:pBdr>
          <w:top w:val="nil"/>
          <w:left w:val="nil"/>
          <w:bottom w:val="nil"/>
          <w:right w:val="nil"/>
          <w:between w:val="nil"/>
        </w:pBdr>
        <w:contextualSpacing/>
        <w:rPr>
          <w:rFonts w:eastAsia="Palatino Linotype" w:cs="Palatino Linotype"/>
          <w:color w:val="000000"/>
          <w:szCs w:val="24"/>
        </w:rPr>
      </w:pPr>
    </w:p>
    <w:p w14:paraId="7741CCA2" w14:textId="77777777" w:rsidR="00A970D5" w:rsidRPr="00CE312D" w:rsidRDefault="00A970D5" w:rsidP="006922F5">
      <w:pPr>
        <w:pStyle w:val="Ttulo1"/>
        <w:rPr>
          <w:rFonts w:eastAsia="Palatino Linotype"/>
          <w:lang w:val="es-ES_tradnl"/>
        </w:rPr>
      </w:pPr>
      <w:r w:rsidRPr="00CE312D">
        <w:rPr>
          <w:rFonts w:eastAsia="Palatino Linotype"/>
          <w:lang w:val="es-ES_tradnl"/>
        </w:rPr>
        <w:t>C O N S I D E R A N D O</w:t>
      </w:r>
    </w:p>
    <w:p w14:paraId="32546275" w14:textId="77777777" w:rsidR="00A970D5" w:rsidRPr="00CE312D" w:rsidRDefault="00A970D5" w:rsidP="006922F5">
      <w:pPr>
        <w:pBdr>
          <w:top w:val="nil"/>
          <w:left w:val="nil"/>
          <w:bottom w:val="nil"/>
          <w:right w:val="nil"/>
          <w:between w:val="nil"/>
        </w:pBdr>
        <w:contextualSpacing/>
        <w:rPr>
          <w:rFonts w:eastAsia="Palatino Linotype" w:cs="Palatino Linotype"/>
          <w:color w:val="000000"/>
          <w:szCs w:val="24"/>
        </w:rPr>
      </w:pPr>
    </w:p>
    <w:p w14:paraId="6A51E2DD" w14:textId="77777777" w:rsidR="00A970D5" w:rsidRPr="00CE312D" w:rsidRDefault="00A970D5" w:rsidP="006922F5">
      <w:pPr>
        <w:pStyle w:val="Ttulo2"/>
        <w:rPr>
          <w:rFonts w:eastAsia="Palatino Linotype"/>
        </w:rPr>
      </w:pPr>
      <w:r w:rsidRPr="00CE312D">
        <w:rPr>
          <w:rFonts w:eastAsia="Palatino Linotype"/>
        </w:rPr>
        <w:t>PRIMERO. De la competencia.</w:t>
      </w:r>
    </w:p>
    <w:p w14:paraId="5FA40324" w14:textId="4F01F521" w:rsidR="00A970D5" w:rsidRPr="00CE312D" w:rsidRDefault="00BC0532" w:rsidP="006922F5">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Este Instituto de Transparencia, Acceso a la Información Pública y Protección de Datos Personales del Estado de México y Municipios es competente para conocer y resolver el presente Recurso de Revisión, conforme a lo dispuesto en el artículo 5, párrafos trigésimo séptimo, trigésimo octavo y trigésimo noveno fracciones IV y V de la Constitución Política del Estado Libre y Soberano de México; ordinal 2, fracción II, 13, 29, 36, fracciones I y II, 176, 178, 179, 181 párrafo tercero y 185 de la Ley de Transparencia y Acceso a la Información Pública del Estado de México y Municipios; y 9, fracciones I y XXIII y 11 del Reglamento Interior del Instituto de Transparencia, Acceso a la Información Pública y Protección de Datos Personales del Estado de México y Municipios.</w:t>
      </w:r>
    </w:p>
    <w:p w14:paraId="32196461" w14:textId="77777777" w:rsidR="00A970D5" w:rsidRPr="00CE312D" w:rsidRDefault="00A970D5" w:rsidP="006922F5">
      <w:pPr>
        <w:pStyle w:val="Ttulo2"/>
        <w:rPr>
          <w:rFonts w:eastAsia="Palatino Linotype"/>
        </w:rPr>
      </w:pPr>
      <w:r w:rsidRPr="00CE312D">
        <w:rPr>
          <w:rFonts w:eastAsia="Palatino Linotype"/>
        </w:rPr>
        <w:t xml:space="preserve">SEGUNDO. Sobre los alcances del recurso de revisión. </w:t>
      </w:r>
    </w:p>
    <w:p w14:paraId="132CB116" w14:textId="77777777" w:rsidR="00A970D5" w:rsidRPr="00CE312D" w:rsidRDefault="00A970D5" w:rsidP="006922F5">
      <w:r w:rsidRPr="00CE312D">
        <w:t>Derivado de la impugnación realizada, es menester señalar que el recurso de revisión inmerso en la Ley de Transparencia vigente en la entidad, tiene el fin y alcance que señalan los numerales 176, 179, 181 párrafo cuarto, 194 y 195 y demás aplicables de la Ley de Transparencia y Acceso a la Información Pública del Estado de México y Municipios vigente, el cual será analizado conforme a las actuaciones que obren en el expediente electrónico, con la finalidad de reparar cualquier posible afectación al derecho de acceso a la información pública y garantizando el principio rector de máxima publicidad.</w:t>
      </w:r>
    </w:p>
    <w:p w14:paraId="1E80F7EE" w14:textId="77777777" w:rsidR="00FE7B8E" w:rsidRPr="00CE312D" w:rsidRDefault="00FE7B8E" w:rsidP="006922F5"/>
    <w:p w14:paraId="3A40F009" w14:textId="15069634" w:rsidR="001A2616" w:rsidRPr="00CE312D" w:rsidRDefault="006726AD" w:rsidP="00454915">
      <w:pPr>
        <w:pStyle w:val="Ttulo2"/>
        <w:rPr>
          <w:rFonts w:eastAsia="Palatino Linotype"/>
        </w:rPr>
      </w:pPr>
      <w:r w:rsidRPr="00CE312D">
        <w:rPr>
          <w:rFonts w:eastAsia="Palatino Linotype"/>
        </w:rPr>
        <w:t>TERCERO</w:t>
      </w:r>
      <w:r w:rsidR="00454915" w:rsidRPr="00CE312D">
        <w:rPr>
          <w:rFonts w:eastAsia="Palatino Linotype"/>
        </w:rPr>
        <w:t xml:space="preserve">. </w:t>
      </w:r>
      <w:r w:rsidR="001A2616" w:rsidRPr="00CE312D">
        <w:rPr>
          <w:rFonts w:eastAsia="Palatino Linotype"/>
        </w:rPr>
        <w:t>De las cuestiones de previo y especial pronunciamiento</w:t>
      </w:r>
    </w:p>
    <w:p w14:paraId="56665AA6" w14:textId="77777777" w:rsidR="00B93376" w:rsidRPr="00CE312D" w:rsidRDefault="00B93376" w:rsidP="00B93376">
      <w:pPr>
        <w:rPr>
          <w:rFonts w:eastAsia="Times New Roman" w:cs="Times New Roman"/>
          <w:szCs w:val="24"/>
          <w:lang w:val="es-ES" w:eastAsia="es-ES"/>
        </w:rPr>
      </w:pPr>
      <w:r w:rsidRPr="00CE312D">
        <w:rPr>
          <w:rFonts w:eastAsia="Times New Roman" w:cs="Times New Roman"/>
          <w:szCs w:val="24"/>
          <w:lang w:val="es-ES" w:eastAsia="es-ES"/>
        </w:rPr>
        <w:t xml:space="preserve">Aunado a los anterior tenemos algunas cuestiones de previo y especial pronunciamiento, antes de entrar al estudio del fondo del asunto y es necesario referir, que si bien el recurso de mérito es procedente al haber sido admitido como ha quedado descrito en el apartado de antecedentes, no menos cierto es que en el acuerdo de admisión no se hace mención al nombre del </w:t>
      </w:r>
      <w:r w:rsidRPr="00CE312D">
        <w:rPr>
          <w:rFonts w:eastAsia="Times New Roman" w:cs="Times New Roman"/>
          <w:b/>
          <w:szCs w:val="24"/>
          <w:lang w:val="es-ES" w:eastAsia="es-ES"/>
        </w:rPr>
        <w:t>Recurrente,</w:t>
      </w:r>
      <w:r w:rsidRPr="00CE312D">
        <w:rPr>
          <w:rFonts w:eastAsia="Times New Roman" w:cs="Times New Roman"/>
          <w:szCs w:val="24"/>
          <w:lang w:val="es-ES" w:eastAsia="es-ES"/>
        </w:rPr>
        <w:t xml:space="preserve"> por lo que en este punto se tiene por satisfecho, ya que el artículo 180, de la Ley de Transparencia y Acceso a la Información Pública del Estado de México y Municipios último párrafo, prevé que no es requisito indispensable contener el nombre cuando se hace la impugnación de manera electrónica, ello porque no se advierte nombre en específico</w:t>
      </w:r>
      <w:r w:rsidRPr="00CE312D">
        <w:rPr>
          <w:rFonts w:eastAsia="Times New Roman" w:cs="Arial"/>
          <w:szCs w:val="24"/>
          <w:lang w:val="es-ES" w:eastAsia="es-ES"/>
        </w:rPr>
        <w:t>, del cual no se colige que corresponda al nombre de una persona.</w:t>
      </w:r>
    </w:p>
    <w:p w14:paraId="2FB06E05" w14:textId="77777777" w:rsidR="00B93376" w:rsidRPr="00CE312D" w:rsidRDefault="00B93376" w:rsidP="00B93376">
      <w:pPr>
        <w:widowControl w:val="0"/>
        <w:autoSpaceDE w:val="0"/>
        <w:autoSpaceDN w:val="0"/>
        <w:adjustRightInd w:val="0"/>
        <w:rPr>
          <w:rFonts w:eastAsia="Times New Roman" w:cs="Arial"/>
          <w:szCs w:val="24"/>
          <w:lang w:val="es-ES" w:eastAsia="es-ES"/>
        </w:rPr>
      </w:pPr>
    </w:p>
    <w:p w14:paraId="1E7975E2" w14:textId="77777777" w:rsidR="00B93376" w:rsidRPr="00CE312D" w:rsidRDefault="00B93376" w:rsidP="00B93376">
      <w:pPr>
        <w:widowControl w:val="0"/>
        <w:autoSpaceDE w:val="0"/>
        <w:autoSpaceDN w:val="0"/>
        <w:adjustRightInd w:val="0"/>
        <w:rPr>
          <w:rFonts w:eastAsia="Times New Roman" w:cs="Arial"/>
          <w:szCs w:val="24"/>
          <w:lang w:val="es-ES" w:eastAsia="es-ES"/>
        </w:rPr>
      </w:pPr>
      <w:r w:rsidRPr="00CE312D">
        <w:rPr>
          <w:rFonts w:eastAsia="Times New Roman" w:cs="Arial"/>
          <w:szCs w:val="24"/>
          <w:lang w:val="es-ES" w:eastAsia="es-ES"/>
        </w:rPr>
        <w:t xml:space="preserve">Esta Ponencia considera importante abordar el análisis de los requisitos de procedibilidad de los recursos de revisión, así el artículo 180 de la </w:t>
      </w:r>
      <w:r w:rsidRPr="00CE312D">
        <w:rPr>
          <w:rFonts w:eastAsia="Times New Roman" w:cs="Arial"/>
          <w:szCs w:val="24"/>
          <w:lang w:val="es-ES"/>
        </w:rPr>
        <w:t xml:space="preserve">Ley de Transparencia y Acceso a la Información Pública del Estado de México y Municipios, que </w:t>
      </w:r>
      <w:r w:rsidRPr="00CE312D">
        <w:rPr>
          <w:rFonts w:eastAsia="Times New Roman" w:cs="Arial"/>
          <w:szCs w:val="24"/>
          <w:lang w:val="es-ES" w:eastAsia="es-ES"/>
        </w:rPr>
        <w:t>establece lo siguiente:</w:t>
      </w:r>
    </w:p>
    <w:p w14:paraId="34AC1E31" w14:textId="77777777" w:rsidR="00B93376" w:rsidRPr="00CE312D" w:rsidRDefault="00B93376" w:rsidP="00B93376">
      <w:pPr>
        <w:spacing w:line="240" w:lineRule="auto"/>
        <w:jc w:val="left"/>
        <w:rPr>
          <w:rFonts w:ascii="Times New Roman" w:eastAsia="Times New Roman" w:hAnsi="Times New Roman" w:cs="Times New Roman"/>
          <w:szCs w:val="24"/>
          <w:lang w:val="es-MX" w:eastAsia="es-ES"/>
        </w:rPr>
      </w:pPr>
    </w:p>
    <w:p w14:paraId="4A0F1564" w14:textId="77777777" w:rsidR="00B93376" w:rsidRPr="00CE312D" w:rsidRDefault="00B93376" w:rsidP="00B93376">
      <w:pPr>
        <w:spacing w:line="240" w:lineRule="auto"/>
        <w:ind w:left="567" w:right="616"/>
        <w:rPr>
          <w:rFonts w:eastAsia="Times New Roman" w:cs="Times New Roman"/>
          <w:b/>
          <w:i/>
          <w:sz w:val="22"/>
          <w:szCs w:val="24"/>
          <w:lang w:val="es-ES" w:eastAsia="es-ES"/>
        </w:rPr>
      </w:pPr>
      <w:r w:rsidRPr="00CE312D">
        <w:rPr>
          <w:rFonts w:eastAsia="Times New Roman" w:cs="Times New Roman"/>
          <w:i/>
          <w:sz w:val="22"/>
          <w:szCs w:val="24"/>
          <w:lang w:val="es-ES" w:eastAsia="es-ES"/>
        </w:rPr>
        <w:t>“</w:t>
      </w:r>
      <w:r w:rsidRPr="00CE312D">
        <w:rPr>
          <w:rFonts w:eastAsia="Times New Roman" w:cs="Times New Roman"/>
          <w:b/>
          <w:i/>
          <w:sz w:val="22"/>
          <w:szCs w:val="24"/>
          <w:lang w:val="es-ES" w:eastAsia="es-ES"/>
        </w:rPr>
        <w:t xml:space="preserve">Artículo 180. </w:t>
      </w:r>
      <w:r w:rsidRPr="00CE312D">
        <w:rPr>
          <w:rFonts w:eastAsia="Times New Roman" w:cs="Times New Roman"/>
          <w:i/>
          <w:sz w:val="22"/>
          <w:szCs w:val="24"/>
          <w:lang w:val="es-ES" w:eastAsia="es-ES"/>
        </w:rPr>
        <w:t xml:space="preserve">El </w:t>
      </w:r>
      <w:r w:rsidRPr="00CE312D">
        <w:rPr>
          <w:rFonts w:eastAsia="Times New Roman" w:cs="Arial"/>
          <w:i/>
          <w:sz w:val="22"/>
          <w:szCs w:val="24"/>
          <w:lang w:val="es-ES" w:eastAsia="es-ES"/>
        </w:rPr>
        <w:t>recurso</w:t>
      </w:r>
      <w:r w:rsidRPr="00CE312D">
        <w:rPr>
          <w:rFonts w:eastAsia="Times New Roman" w:cs="Times New Roman"/>
          <w:i/>
          <w:sz w:val="22"/>
          <w:szCs w:val="24"/>
          <w:lang w:val="es-ES" w:eastAsia="es-ES"/>
        </w:rPr>
        <w:t xml:space="preserve"> </w:t>
      </w:r>
      <w:r w:rsidRPr="00CE312D">
        <w:rPr>
          <w:rFonts w:eastAsia="Times New Roman" w:cs="Arial"/>
          <w:i/>
          <w:sz w:val="22"/>
          <w:szCs w:val="24"/>
          <w:lang w:val="es-ES"/>
        </w:rPr>
        <w:t>de</w:t>
      </w:r>
      <w:r w:rsidRPr="00CE312D">
        <w:rPr>
          <w:rFonts w:eastAsia="Times New Roman" w:cs="Times New Roman"/>
          <w:i/>
          <w:sz w:val="22"/>
          <w:szCs w:val="24"/>
          <w:lang w:val="es-ES" w:eastAsia="es-ES"/>
        </w:rPr>
        <w:t xml:space="preserve"> revisión contendrá:</w:t>
      </w:r>
      <w:r w:rsidRPr="00CE312D">
        <w:rPr>
          <w:rFonts w:eastAsia="Times New Roman" w:cs="Times New Roman"/>
          <w:b/>
          <w:i/>
          <w:sz w:val="22"/>
          <w:szCs w:val="24"/>
          <w:lang w:val="es-ES" w:eastAsia="es-ES"/>
        </w:rPr>
        <w:t xml:space="preserve"> </w:t>
      </w:r>
    </w:p>
    <w:p w14:paraId="3FB48421" w14:textId="77777777" w:rsidR="00B93376" w:rsidRPr="00CE312D" w:rsidRDefault="00B93376" w:rsidP="00B93376">
      <w:pPr>
        <w:spacing w:line="240" w:lineRule="auto"/>
        <w:ind w:left="567" w:right="616"/>
        <w:rPr>
          <w:rFonts w:eastAsia="Times New Roman" w:cs="Times New Roman"/>
          <w:b/>
          <w:i/>
          <w:sz w:val="22"/>
          <w:szCs w:val="24"/>
          <w:lang w:val="es-ES" w:eastAsia="es-ES"/>
        </w:rPr>
      </w:pPr>
      <w:r w:rsidRPr="00CE312D">
        <w:rPr>
          <w:rFonts w:eastAsia="Times New Roman" w:cs="Times New Roman"/>
          <w:b/>
          <w:i/>
          <w:sz w:val="22"/>
          <w:szCs w:val="24"/>
          <w:lang w:val="es-ES" w:eastAsia="es-ES"/>
        </w:rPr>
        <w:t xml:space="preserve">I. </w:t>
      </w:r>
      <w:r w:rsidRPr="00CE312D">
        <w:rPr>
          <w:rFonts w:eastAsia="Times New Roman" w:cs="Times New Roman"/>
          <w:i/>
          <w:sz w:val="22"/>
          <w:szCs w:val="24"/>
          <w:lang w:val="es-ES" w:eastAsia="es-ES"/>
        </w:rPr>
        <w:t xml:space="preserve">El sujeto obligado ante </w:t>
      </w:r>
      <w:r w:rsidRPr="00CE312D">
        <w:rPr>
          <w:rFonts w:eastAsia="Times New Roman" w:cs="Arial"/>
          <w:i/>
          <w:sz w:val="22"/>
          <w:szCs w:val="24"/>
          <w:lang w:val="es-ES" w:eastAsia="es-ES"/>
        </w:rPr>
        <w:t>la</w:t>
      </w:r>
      <w:r w:rsidRPr="00CE312D">
        <w:rPr>
          <w:rFonts w:eastAsia="Times New Roman" w:cs="Times New Roman"/>
          <w:i/>
          <w:sz w:val="22"/>
          <w:szCs w:val="24"/>
          <w:lang w:val="es-ES" w:eastAsia="es-ES"/>
        </w:rPr>
        <w:t xml:space="preserve"> cual </w:t>
      </w:r>
      <w:r w:rsidRPr="00CE312D">
        <w:rPr>
          <w:rFonts w:eastAsia="Times New Roman" w:cs="Arial"/>
          <w:i/>
          <w:sz w:val="22"/>
          <w:szCs w:val="24"/>
          <w:lang w:val="es-ES"/>
        </w:rPr>
        <w:t>se</w:t>
      </w:r>
      <w:r w:rsidRPr="00CE312D">
        <w:rPr>
          <w:rFonts w:eastAsia="Times New Roman" w:cs="Times New Roman"/>
          <w:i/>
          <w:sz w:val="22"/>
          <w:szCs w:val="24"/>
          <w:lang w:val="es-ES" w:eastAsia="es-ES"/>
        </w:rPr>
        <w:t xml:space="preserve"> presentó la solicitud;</w:t>
      </w:r>
      <w:r w:rsidRPr="00CE312D">
        <w:rPr>
          <w:rFonts w:eastAsia="Times New Roman" w:cs="Times New Roman"/>
          <w:b/>
          <w:i/>
          <w:sz w:val="22"/>
          <w:szCs w:val="24"/>
          <w:lang w:val="es-ES" w:eastAsia="es-ES"/>
        </w:rPr>
        <w:t xml:space="preserve"> </w:t>
      </w:r>
    </w:p>
    <w:p w14:paraId="0B3DC7EC" w14:textId="77777777" w:rsidR="00B93376" w:rsidRPr="00CE312D" w:rsidRDefault="00B93376" w:rsidP="00B93376">
      <w:pPr>
        <w:spacing w:line="240" w:lineRule="auto"/>
        <w:ind w:left="567" w:right="616"/>
        <w:rPr>
          <w:rFonts w:eastAsia="Times New Roman" w:cs="Times New Roman"/>
          <w:b/>
          <w:i/>
          <w:sz w:val="22"/>
          <w:szCs w:val="24"/>
          <w:lang w:val="es-ES" w:eastAsia="es-ES"/>
        </w:rPr>
      </w:pPr>
      <w:r w:rsidRPr="00CE312D">
        <w:rPr>
          <w:rFonts w:eastAsia="Times New Roman" w:cs="Times New Roman"/>
          <w:b/>
          <w:i/>
          <w:sz w:val="22"/>
          <w:szCs w:val="24"/>
          <w:lang w:val="es-ES" w:eastAsia="es-ES"/>
        </w:rPr>
        <w:t xml:space="preserve">II. </w:t>
      </w:r>
      <w:r w:rsidRPr="00CE312D">
        <w:rPr>
          <w:rFonts w:eastAsia="Times New Roman" w:cs="Times New Roman"/>
          <w:b/>
          <w:i/>
          <w:sz w:val="22"/>
          <w:szCs w:val="24"/>
          <w:u w:val="single"/>
          <w:lang w:val="es-ES" w:eastAsia="es-ES"/>
        </w:rPr>
        <w:t xml:space="preserve">El nombre del solicitante </w:t>
      </w:r>
      <w:r w:rsidRPr="00CE312D">
        <w:rPr>
          <w:rFonts w:eastAsia="Times New Roman" w:cs="Arial"/>
          <w:b/>
          <w:i/>
          <w:sz w:val="22"/>
          <w:szCs w:val="24"/>
          <w:u w:val="single"/>
          <w:lang w:val="es-ES"/>
        </w:rPr>
        <w:t>que</w:t>
      </w:r>
      <w:r w:rsidRPr="00CE312D">
        <w:rPr>
          <w:rFonts w:eastAsia="Times New Roman" w:cs="Times New Roman"/>
          <w:b/>
          <w:i/>
          <w:sz w:val="22"/>
          <w:szCs w:val="24"/>
          <w:u w:val="single"/>
          <w:lang w:val="es-ES" w:eastAsia="es-ES"/>
        </w:rPr>
        <w:t xml:space="preserve"> recurre</w:t>
      </w:r>
      <w:r w:rsidRPr="00CE312D">
        <w:rPr>
          <w:rFonts w:eastAsia="Times New Roman" w:cs="Times New Roman"/>
          <w:b/>
          <w:i/>
          <w:sz w:val="22"/>
          <w:szCs w:val="24"/>
          <w:lang w:val="es-ES" w:eastAsia="es-ES"/>
        </w:rPr>
        <w:t xml:space="preserve"> </w:t>
      </w:r>
      <w:r w:rsidRPr="00CE312D">
        <w:rPr>
          <w:rFonts w:eastAsia="Times New Roman" w:cs="Times New Roman"/>
          <w:i/>
          <w:sz w:val="22"/>
          <w:szCs w:val="24"/>
          <w:lang w:val="es-ES" w:eastAsia="es-ES"/>
        </w:rPr>
        <w:t>o de su representante y, en su caso, del tercero interesado, así como la dirección o medio que señale para recibir notificaciones;</w:t>
      </w:r>
      <w:r w:rsidRPr="00CE312D">
        <w:rPr>
          <w:rFonts w:eastAsia="Times New Roman" w:cs="Times New Roman"/>
          <w:b/>
          <w:i/>
          <w:sz w:val="22"/>
          <w:szCs w:val="24"/>
          <w:lang w:val="es-ES" w:eastAsia="es-ES"/>
        </w:rPr>
        <w:t xml:space="preserve"> </w:t>
      </w:r>
    </w:p>
    <w:p w14:paraId="5C2B6BB8" w14:textId="77777777" w:rsidR="00B93376" w:rsidRPr="00CE312D" w:rsidRDefault="00B93376" w:rsidP="00B93376">
      <w:pPr>
        <w:spacing w:line="240" w:lineRule="auto"/>
        <w:ind w:left="567" w:right="616"/>
        <w:rPr>
          <w:rFonts w:eastAsia="Times New Roman" w:cs="Times New Roman"/>
          <w:b/>
          <w:i/>
          <w:sz w:val="22"/>
          <w:szCs w:val="24"/>
          <w:lang w:val="es-ES" w:eastAsia="es-ES"/>
        </w:rPr>
      </w:pPr>
    </w:p>
    <w:p w14:paraId="08D05A86" w14:textId="77777777" w:rsidR="00B93376" w:rsidRPr="00CE312D" w:rsidRDefault="00B93376" w:rsidP="00B93376">
      <w:pPr>
        <w:widowControl w:val="0"/>
        <w:autoSpaceDE w:val="0"/>
        <w:autoSpaceDN w:val="0"/>
        <w:adjustRightInd w:val="0"/>
        <w:rPr>
          <w:rFonts w:eastAsia="Times New Roman" w:cs="Times New Roman"/>
          <w:szCs w:val="24"/>
          <w:lang w:val="es-ES" w:eastAsia="es-ES"/>
        </w:rPr>
      </w:pPr>
      <w:r w:rsidRPr="00CE312D">
        <w:rPr>
          <w:rFonts w:eastAsia="Times New Roman" w:cs="Times New Roman"/>
          <w:szCs w:val="24"/>
          <w:lang w:val="es-ES" w:eastAsia="es-ES"/>
        </w:rPr>
        <w:t xml:space="preserve">En principio, de una interpretación del artículo transcrito se observan los requisitos que </w:t>
      </w:r>
      <w:r w:rsidRPr="00CE312D">
        <w:rPr>
          <w:rFonts w:eastAsia="Times New Roman" w:cs="Arial"/>
          <w:szCs w:val="24"/>
          <w:lang w:val="es-ES" w:eastAsia="es-ES"/>
        </w:rPr>
        <w:t>deberán</w:t>
      </w:r>
      <w:r w:rsidRPr="00CE312D">
        <w:rPr>
          <w:rFonts w:eastAsia="Times New Roman" w:cs="Times New Roman"/>
          <w:szCs w:val="24"/>
          <w:lang w:val="es-ES" w:eastAsia="es-ES"/>
        </w:rPr>
        <w:t xml:space="preserve"> contener los recursos de revisión; sobre el particular, de la revisión del expediente electrónico del </w:t>
      </w:r>
      <w:r w:rsidRPr="00CE312D">
        <w:rPr>
          <w:rFonts w:eastAsia="Times New Roman" w:cs="Times New Roman"/>
          <w:b/>
          <w:szCs w:val="24"/>
          <w:lang w:val="es-ES" w:eastAsia="es-ES"/>
        </w:rPr>
        <w:t>SAIMEX</w:t>
      </w:r>
      <w:r w:rsidRPr="00CE312D">
        <w:rPr>
          <w:rFonts w:eastAsia="Times New Roman" w:cs="Times New Roman"/>
          <w:szCs w:val="24"/>
          <w:lang w:val="es-ES" w:eastAsia="es-ES"/>
        </w:rPr>
        <w:t xml:space="preserve"> se desprende que el solicitante y ahora </w:t>
      </w:r>
      <w:r w:rsidRPr="00CE312D">
        <w:rPr>
          <w:rFonts w:eastAsia="Times New Roman" w:cs="Times New Roman"/>
          <w:b/>
          <w:szCs w:val="24"/>
          <w:lang w:val="es-ES" w:eastAsia="es-ES"/>
        </w:rPr>
        <w:t>Recurrente</w:t>
      </w:r>
      <w:r w:rsidRPr="00CE312D">
        <w:rPr>
          <w:rFonts w:eastAsia="Times New Roman" w:cs="Times New Roman"/>
          <w:szCs w:val="24"/>
          <w:lang w:val="es-ES" w:eastAsia="es-ES"/>
        </w:rPr>
        <w:t xml:space="preserve">, en ejercicio de su derecho de acceso a la información pública, no proporcionó un nombre para que </w:t>
      </w:r>
      <w:r w:rsidRPr="00CE312D">
        <w:rPr>
          <w:rFonts w:eastAsia="Times New Roman" w:cs="Arial"/>
          <w:szCs w:val="24"/>
          <w:lang w:val="es-ES" w:eastAsia="es-ES"/>
        </w:rPr>
        <w:t>sea</w:t>
      </w:r>
      <w:r w:rsidRPr="00CE312D">
        <w:rPr>
          <w:rFonts w:eastAsia="Times New Roman" w:cs="Times New Roman"/>
          <w:szCs w:val="24"/>
          <w:lang w:val="es-ES" w:eastAsia="es-ES"/>
        </w:rPr>
        <w:t xml:space="preserve"> identificado; por lo que no tiene certeza sobre su identidad, lo que en estricto sentido, no se colmarían los requisitos establecidos en el citado artículo 180, de la Ley de Transparencia.</w:t>
      </w:r>
    </w:p>
    <w:p w14:paraId="3C2D70A4" w14:textId="77777777" w:rsidR="00B93376" w:rsidRPr="00CE312D" w:rsidRDefault="00B93376" w:rsidP="00B93376">
      <w:pPr>
        <w:widowControl w:val="0"/>
        <w:autoSpaceDE w:val="0"/>
        <w:autoSpaceDN w:val="0"/>
        <w:adjustRightInd w:val="0"/>
        <w:rPr>
          <w:rFonts w:eastAsia="Times New Roman" w:cs="Times New Roman"/>
          <w:szCs w:val="24"/>
          <w:lang w:val="es-ES" w:eastAsia="es-ES"/>
        </w:rPr>
      </w:pPr>
    </w:p>
    <w:p w14:paraId="364712A1" w14:textId="77777777" w:rsidR="00B93376" w:rsidRPr="00CE312D" w:rsidRDefault="00B93376" w:rsidP="00B93376">
      <w:pPr>
        <w:widowControl w:val="0"/>
        <w:autoSpaceDE w:val="0"/>
        <w:autoSpaceDN w:val="0"/>
        <w:adjustRightInd w:val="0"/>
        <w:rPr>
          <w:rFonts w:eastAsia="Times New Roman" w:cs="Arial"/>
          <w:szCs w:val="24"/>
          <w:lang w:val="es-ES" w:eastAsia="es-ES"/>
        </w:rPr>
      </w:pPr>
      <w:r w:rsidRPr="00CE312D">
        <w:rPr>
          <w:rFonts w:eastAsia="Times New Roman" w:cs="Times New Roman"/>
          <w:szCs w:val="24"/>
          <w:lang w:val="es-ES" w:eastAsia="es-ES"/>
        </w:rPr>
        <w:t xml:space="preserve">No obstante lo anterior, debe destacarse que el artículo 15, de </w:t>
      </w:r>
      <w:r w:rsidRPr="00CE312D">
        <w:rPr>
          <w:rFonts w:eastAsia="Times New Roman" w:cs="Arial"/>
          <w:szCs w:val="24"/>
          <w:lang w:val="es-ES"/>
        </w:rPr>
        <w:t xml:space="preserve">Ley de Transparencia y Acceso a la </w:t>
      </w:r>
      <w:r w:rsidRPr="00CE312D">
        <w:rPr>
          <w:rFonts w:eastAsia="Times New Roman" w:cs="Arial"/>
          <w:szCs w:val="24"/>
          <w:lang w:val="es-ES" w:eastAsia="es-ES"/>
        </w:rPr>
        <w:t>Información</w:t>
      </w:r>
      <w:r w:rsidRPr="00CE312D">
        <w:rPr>
          <w:rFonts w:eastAsia="Times New Roman" w:cs="Arial"/>
          <w:szCs w:val="24"/>
          <w:lang w:val="es-ES"/>
        </w:rPr>
        <w:t xml:space="preserve"> Pública del Estado de México y Municipios </w:t>
      </w:r>
      <w:r w:rsidRPr="00CE312D">
        <w:rPr>
          <w:rFonts w:eastAsia="Times New Roman" w:cs="Arial"/>
          <w:iCs/>
          <w:szCs w:val="24"/>
          <w:lang w:val="es-ES" w:eastAsia="es-ES"/>
        </w:rPr>
        <w:t xml:space="preserve">prevé que, </w:t>
      </w:r>
      <w:r w:rsidRPr="00CE312D">
        <w:rPr>
          <w:rFonts w:eastAsia="Times New Roman" w:cs="Times New Roman"/>
          <w:szCs w:val="24"/>
          <w:lang w:val="es-ES" w:eastAsia="es-ES"/>
        </w:rPr>
        <w:t xml:space="preserve">toda persona tendrá acceso a la información </w:t>
      </w:r>
      <w:r w:rsidRPr="00CE312D">
        <w:rPr>
          <w:rFonts w:eastAsia="Times New Roman" w:cs="Arial"/>
          <w:szCs w:val="24"/>
          <w:lang w:val="es-ES" w:eastAsia="es-ES"/>
        </w:rPr>
        <w:t xml:space="preserve">sin necesidad de acreditar interés alguno o justificar su utilización, de lo que se infiere que para el </w:t>
      </w:r>
      <w:r w:rsidRPr="00CE312D">
        <w:rPr>
          <w:rFonts w:eastAsia="Times New Roman" w:cs="Times New Roman"/>
          <w:szCs w:val="24"/>
          <w:lang w:val="es-ES" w:eastAsia="es-ES"/>
        </w:rPr>
        <w:t>ejercicio</w:t>
      </w:r>
      <w:r w:rsidRPr="00CE312D">
        <w:rPr>
          <w:rFonts w:eastAsia="Times New Roman" w:cs="Arial"/>
          <w:szCs w:val="24"/>
          <w:lang w:val="es-ES" w:eastAsia="es-ES"/>
        </w:rPr>
        <w:t xml:space="preserve"> del derecho de acceso a la información pública, el nombre no es un requisito </w:t>
      </w:r>
      <w:r w:rsidRPr="00CE312D">
        <w:rPr>
          <w:rFonts w:eastAsia="Times New Roman" w:cs="Arial"/>
          <w:i/>
          <w:szCs w:val="24"/>
          <w:lang w:val="es-ES" w:eastAsia="es-ES"/>
        </w:rPr>
        <w:t>sine qua non</w:t>
      </w:r>
      <w:r w:rsidRPr="00CE312D">
        <w:rPr>
          <w:rFonts w:eastAsia="Times New Roman" w:cs="Arial"/>
          <w:szCs w:val="24"/>
          <w:lang w:val="es-ES" w:eastAsia="es-ES"/>
        </w:rPr>
        <w:t xml:space="preserve"> que los particulares y, en su caso, los recurrentes deban señalar, por el contrario la Ley de Transparencia prevé en su artículo 155, párrafo segundo la posibilidad de que las solicitudes de información sean anónimas, con nombre incompleto o seudónimo.</w:t>
      </w:r>
    </w:p>
    <w:p w14:paraId="5FA2762A" w14:textId="77777777" w:rsidR="00B93376" w:rsidRPr="00CE312D" w:rsidRDefault="00B93376" w:rsidP="00B93376">
      <w:pPr>
        <w:widowControl w:val="0"/>
        <w:autoSpaceDE w:val="0"/>
        <w:autoSpaceDN w:val="0"/>
        <w:adjustRightInd w:val="0"/>
        <w:rPr>
          <w:rFonts w:eastAsia="Times New Roman" w:cs="Arial"/>
          <w:szCs w:val="24"/>
          <w:lang w:val="es-ES" w:eastAsia="es-ES"/>
        </w:rPr>
      </w:pPr>
    </w:p>
    <w:p w14:paraId="769C14A1" w14:textId="77777777" w:rsidR="00B93376" w:rsidRPr="00CE312D" w:rsidRDefault="00B93376" w:rsidP="00B93376">
      <w:pPr>
        <w:widowControl w:val="0"/>
        <w:autoSpaceDE w:val="0"/>
        <w:autoSpaceDN w:val="0"/>
        <w:adjustRightInd w:val="0"/>
        <w:rPr>
          <w:rFonts w:eastAsia="Times New Roman" w:cs="Times New Roman"/>
          <w:szCs w:val="24"/>
          <w:lang w:val="es-ES" w:eastAsia="es-ES"/>
        </w:rPr>
      </w:pPr>
      <w:r w:rsidRPr="00CE312D">
        <w:rPr>
          <w:rFonts w:eastAsia="Times New Roman" w:cs="Times New Roman"/>
          <w:szCs w:val="24"/>
          <w:lang w:val="es-ES" w:eastAsia="es-ES"/>
        </w:rPr>
        <w:t xml:space="preserve">Por lo que el derecho humano de acceso a la información pública se reitera que toda persona, sin necesidad de acreditar interés alguno o justificar su utilización, deberá tener acceso a la información pública, es decir, dicho </w:t>
      </w:r>
      <w:r w:rsidRPr="00CE312D">
        <w:rPr>
          <w:rFonts w:eastAsia="Times New Roman" w:cs="Arial"/>
          <w:szCs w:val="24"/>
          <w:lang w:val="es-ES" w:eastAsia="es-ES"/>
        </w:rPr>
        <w:t>derecho</w:t>
      </w:r>
      <w:r w:rsidRPr="00CE312D">
        <w:rPr>
          <w:rFonts w:eastAsia="Times New Roman" w:cs="Times New Roman"/>
          <w:szCs w:val="24"/>
          <w:lang w:val="es-ES" w:eastAsia="es-ES"/>
        </w:rPr>
        <w:t xml:space="preserve"> fundamental exime a quien lo ejerce, de acreditar su legitimación en la causa o su interés en el asunto, lo que permite la posibilidad de que inclusive, la solicitud de acceso a la información pueda ser anónima o no contener un nombre que identifique al solicitante o que permita tener certeza sobre su identidad.</w:t>
      </w:r>
    </w:p>
    <w:p w14:paraId="5CD0497D" w14:textId="77777777" w:rsidR="00B93376" w:rsidRPr="00CE312D" w:rsidRDefault="00B93376" w:rsidP="00B93376">
      <w:pPr>
        <w:widowControl w:val="0"/>
        <w:autoSpaceDE w:val="0"/>
        <w:autoSpaceDN w:val="0"/>
        <w:adjustRightInd w:val="0"/>
        <w:rPr>
          <w:rFonts w:eastAsia="Times New Roman" w:cs="Times New Roman"/>
          <w:szCs w:val="24"/>
          <w:lang w:val="es-ES" w:eastAsia="es-ES"/>
        </w:rPr>
      </w:pPr>
    </w:p>
    <w:p w14:paraId="7E828C31" w14:textId="3490FBBD" w:rsidR="00454915" w:rsidRPr="00CE312D" w:rsidRDefault="001A2616" w:rsidP="00454915">
      <w:pPr>
        <w:pStyle w:val="Ttulo2"/>
        <w:rPr>
          <w:rFonts w:eastAsia="Palatino Linotype"/>
        </w:rPr>
      </w:pPr>
      <w:r w:rsidRPr="00CE312D">
        <w:rPr>
          <w:rFonts w:eastAsia="Palatino Linotype"/>
        </w:rPr>
        <w:t xml:space="preserve">CUARTO. </w:t>
      </w:r>
      <w:r w:rsidR="00454915" w:rsidRPr="00CE312D">
        <w:rPr>
          <w:rFonts w:eastAsia="Palatino Linotype"/>
        </w:rPr>
        <w:t>De las causas de improcedencia.</w:t>
      </w:r>
    </w:p>
    <w:p w14:paraId="714929BC" w14:textId="77777777" w:rsidR="00454915" w:rsidRPr="00CE312D" w:rsidRDefault="00454915" w:rsidP="00454915">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En el procedimiento de acceso a la información y de los medios de impugnación de la materia, se advierten diversos supuestos de procedibilidad que deben estudiarse con la finalidad de dar cumplimiento a los principios de legalidad y objetividad inmersos en el artículo 9 de Ley de Transparencia y Acceso a la Información Pública del Estado de México y Municipios, en correlación con la seguridad jurídica que debe generar lo actuado ante este Organismo garante.</w:t>
      </w:r>
    </w:p>
    <w:p w14:paraId="1ED30DE8" w14:textId="77777777" w:rsidR="00454915" w:rsidRPr="00CE312D" w:rsidRDefault="00454915" w:rsidP="00454915">
      <w:pPr>
        <w:pBdr>
          <w:top w:val="nil"/>
          <w:left w:val="nil"/>
          <w:bottom w:val="nil"/>
          <w:right w:val="nil"/>
          <w:between w:val="nil"/>
        </w:pBdr>
        <w:contextualSpacing/>
        <w:rPr>
          <w:rFonts w:eastAsia="Palatino Linotype" w:cs="Palatino Linotype"/>
          <w:color w:val="000000"/>
          <w:szCs w:val="24"/>
        </w:rPr>
      </w:pPr>
    </w:p>
    <w:p w14:paraId="21C93375" w14:textId="77777777" w:rsidR="00454915" w:rsidRPr="00CE312D" w:rsidRDefault="00454915" w:rsidP="44E9108F">
      <w:pPr>
        <w:pBdr>
          <w:top w:val="nil"/>
          <w:left w:val="nil"/>
          <w:bottom w:val="nil"/>
          <w:right w:val="nil"/>
          <w:between w:val="nil"/>
        </w:pBdr>
        <w:contextualSpacing/>
        <w:rPr>
          <w:rFonts w:eastAsia="Palatino Linotype" w:cs="Palatino Linotype"/>
          <w:color w:val="000000"/>
          <w:lang w:val="es-ES"/>
        </w:rPr>
      </w:pPr>
      <w:r w:rsidRPr="00CE312D">
        <w:rPr>
          <w:rFonts w:eastAsia="Palatino Linotype" w:cs="Palatino Linotype"/>
          <w:color w:val="000000"/>
          <w:lang w:val="es-ES"/>
        </w:rPr>
        <w:t>Por lo anterior, es una facultad legal entrar al estudio de las causas de improcedencia que hagan valer las partes o que se adviertan de oficio por este Resolutor y por ende objeto de análisis previo al estudio de fondo del asunto; presupuestos procesales de inicio o trámite de un proceso que dotan de seguridad jurídica las resoluciones, máxime que es una figura procesal adoptada en la ley de la materia</w:t>
      </w:r>
      <w:r w:rsidRPr="00CE312D">
        <w:rPr>
          <w:rFonts w:eastAsia="Palatino Linotype" w:cs="Palatino Linotype"/>
          <w:color w:val="000000"/>
          <w:vertAlign w:val="superscript"/>
          <w:lang w:val="es-ES"/>
        </w:rPr>
        <w:footnoteReference w:id="2"/>
      </w:r>
      <w:r w:rsidRPr="00CE312D">
        <w:rPr>
          <w:rFonts w:eastAsia="Palatino Linotype" w:cs="Palatino Linotype"/>
          <w:color w:val="000000"/>
          <w:lang w:val="es-ES"/>
        </w:rPr>
        <w:t>, la cual permite dilucidar alguna causal que impida el estudio y resolución, cuando una vez admitido el recurso de revisión se advierta una causa de improcedencia que permita sobreseerlo, sin estudiar el fondo del asunto.</w:t>
      </w:r>
    </w:p>
    <w:p w14:paraId="3EC7CF7E" w14:textId="77777777" w:rsidR="00454915" w:rsidRPr="00CE312D" w:rsidRDefault="00454915" w:rsidP="00454915">
      <w:pPr>
        <w:pBdr>
          <w:top w:val="nil"/>
          <w:left w:val="nil"/>
          <w:bottom w:val="nil"/>
          <w:right w:val="nil"/>
          <w:between w:val="nil"/>
        </w:pBdr>
        <w:contextualSpacing/>
        <w:rPr>
          <w:rFonts w:eastAsia="Palatino Linotype" w:cs="Palatino Linotype"/>
          <w:color w:val="000000"/>
          <w:szCs w:val="24"/>
        </w:rPr>
      </w:pPr>
    </w:p>
    <w:p w14:paraId="126FF343" w14:textId="77777777" w:rsidR="00454915" w:rsidRPr="00CE312D" w:rsidRDefault="00454915" w:rsidP="00454915">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Así las cosas, en la especie, no se actualiza ninguna causa de improcedencia de las referidas en el artículo 191 de la Ley de Transparencia y Acceso a la Información Pública del Estado de México y Municipios, encontrándose actualizados todos los presupuestos procesales para atender el fondo del asunto, en los términos del considerando posterior.</w:t>
      </w:r>
    </w:p>
    <w:p w14:paraId="6BD406B0" w14:textId="77777777" w:rsidR="00454915" w:rsidRPr="00CE312D" w:rsidRDefault="00454915" w:rsidP="00454915">
      <w:pPr>
        <w:pBdr>
          <w:top w:val="nil"/>
          <w:left w:val="nil"/>
          <w:bottom w:val="nil"/>
          <w:right w:val="nil"/>
          <w:between w:val="nil"/>
        </w:pBdr>
        <w:contextualSpacing/>
        <w:rPr>
          <w:rFonts w:eastAsia="Palatino Linotype" w:cs="Palatino Linotype"/>
          <w:color w:val="000000"/>
          <w:szCs w:val="24"/>
        </w:rPr>
      </w:pPr>
    </w:p>
    <w:p w14:paraId="4011745D" w14:textId="2681C7B2" w:rsidR="00454915" w:rsidRPr="00CE312D" w:rsidRDefault="00E10D18" w:rsidP="00454915">
      <w:pPr>
        <w:pStyle w:val="Ttulo2"/>
        <w:rPr>
          <w:rFonts w:eastAsia="Palatino Linotype"/>
        </w:rPr>
      </w:pPr>
      <w:r w:rsidRPr="00CE312D">
        <w:rPr>
          <w:rFonts w:eastAsia="Palatino Linotype"/>
        </w:rPr>
        <w:t>QUINTO</w:t>
      </w:r>
      <w:r w:rsidR="00454915" w:rsidRPr="00CE312D">
        <w:rPr>
          <w:rFonts w:eastAsia="Palatino Linotype"/>
        </w:rPr>
        <w:t>. Estudio y resolución del asunto.</w:t>
      </w:r>
    </w:p>
    <w:p w14:paraId="78A9F94F" w14:textId="77777777" w:rsidR="00454915" w:rsidRPr="00CE312D" w:rsidRDefault="00454915" w:rsidP="00454915">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El análisis y resolución del presente recurso, se funda en el contenido íntegro de las actuaciones que obran en el expediente electrónico, para así estar en posibilidad este Órgano Colegiado de dictar el fallo correspondiente conforme a derecho, tomando en consideración los elementos aportados por las partes y respetando en todo momento al principio de máxima publicidad consagrado en nuestra Constitución Federal, Local y demás leyes aplicables en la materia, así como en los tratados internacionales en los que el Estado Mexicano sea parte, en concordancia con el párrafo tercero del artículo 1 de la Constitución Federal y el diverso 8 de la Ley de Transparencia local.</w:t>
      </w:r>
    </w:p>
    <w:p w14:paraId="231554C6" w14:textId="77777777" w:rsidR="004A3367" w:rsidRPr="00CE312D" w:rsidRDefault="004A3367" w:rsidP="004A3367">
      <w:pPr>
        <w:rPr>
          <w:rFonts w:eastAsiaTheme="minorHAnsi" w:cstheme="minorBidi"/>
          <w:sz w:val="22"/>
          <w:lang w:eastAsia="en-US"/>
        </w:rPr>
      </w:pPr>
    </w:p>
    <w:p w14:paraId="2559F60E" w14:textId="714780A9" w:rsidR="00B9523E" w:rsidRPr="00CE312D" w:rsidRDefault="0EE28084" w:rsidP="0EE28084">
      <w:pPr>
        <w:rPr>
          <w:rFonts w:eastAsiaTheme="minorEastAsia" w:cstheme="minorBidi"/>
          <w:lang w:val="es-ES" w:eastAsia="en-US"/>
        </w:rPr>
      </w:pPr>
      <w:r w:rsidRPr="00CE312D">
        <w:rPr>
          <w:rFonts w:eastAsiaTheme="minorEastAsia" w:cstheme="minorBidi"/>
          <w:lang w:val="es-ES" w:eastAsia="en-US"/>
        </w:rPr>
        <w:t>En virtud de lo anterior, es conveniente recordar que el Recurrente requirió</w:t>
      </w:r>
      <w:r w:rsidR="00694F6B" w:rsidRPr="00CE312D">
        <w:rPr>
          <w:rFonts w:eastAsiaTheme="minorEastAsia" w:cstheme="minorBidi"/>
          <w:lang w:val="es-ES" w:eastAsia="en-US"/>
        </w:rPr>
        <w:t xml:space="preserve"> del sujeto obligado </w:t>
      </w:r>
      <w:r w:rsidR="00694F6B" w:rsidRPr="00CE312D">
        <w:rPr>
          <w:rFonts w:eastAsiaTheme="minorEastAsia" w:cstheme="minorBidi"/>
          <w:b/>
          <w:bCs/>
          <w:lang w:val="es-ES" w:eastAsia="en-US"/>
        </w:rPr>
        <w:t>400 requerimientos de información</w:t>
      </w:r>
      <w:r w:rsidR="00694F6B" w:rsidRPr="00CE312D">
        <w:rPr>
          <w:rFonts w:eastAsiaTheme="minorEastAsia" w:cstheme="minorBidi"/>
          <w:lang w:val="es-ES" w:eastAsia="en-US"/>
        </w:rPr>
        <w:t xml:space="preserve">. </w:t>
      </w:r>
      <w:r w:rsidR="00B9523E" w:rsidRPr="00CE312D">
        <w:rPr>
          <w:rFonts w:eastAsiaTheme="minorEastAsia" w:cstheme="minorBidi"/>
          <w:lang w:val="es-ES" w:eastAsia="en-US"/>
        </w:rPr>
        <w:t>Los cuales versan en:</w:t>
      </w:r>
    </w:p>
    <w:p w14:paraId="12A5795F" w14:textId="77777777" w:rsidR="00B9523E" w:rsidRPr="00CE312D" w:rsidRDefault="00B9523E" w:rsidP="0EE28084">
      <w:pPr>
        <w:rPr>
          <w:rFonts w:eastAsiaTheme="minorEastAsia" w:cstheme="minorBidi"/>
          <w:lang w:val="es-ES" w:eastAsia="en-US"/>
        </w:rPr>
      </w:pPr>
    </w:p>
    <w:p w14:paraId="0A267F08" w14:textId="77777777" w:rsidR="00B9523E"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 Solicito el análisis socioeconómico que generó la Feria del Obispo en el año 2017 </w:t>
      </w:r>
    </w:p>
    <w:p w14:paraId="25AD363D" w14:textId="77777777" w:rsidR="00B9523E"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 Solicito el análisis socioeconómico que generó la Feria del Obispo en el año 2018 </w:t>
      </w:r>
    </w:p>
    <w:p w14:paraId="73B2EAA8" w14:textId="77777777" w:rsidR="00B9523E"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 Solicito el análisis socioeconómico que generó la Feria del Obispo en el año 2019 </w:t>
      </w:r>
    </w:p>
    <w:p w14:paraId="26F20D1B" w14:textId="77777777" w:rsidR="00B9523E"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4. ¿Cómo estaba integrado el Comité para la Feria del Obispo en el año 2017? </w:t>
      </w:r>
    </w:p>
    <w:p w14:paraId="685FEC5A" w14:textId="77777777" w:rsidR="00B9523E"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5. ¿Cómo estaba integrado el Comité para la Feria del Obispo en el año 2018? </w:t>
      </w:r>
    </w:p>
    <w:p w14:paraId="37DA22B9" w14:textId="77777777" w:rsidR="00B9523E"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6. ¿Cómo estaba integrado el Comité para la Feria del Obispo en el año 2019? </w:t>
      </w:r>
    </w:p>
    <w:p w14:paraId="3096D92B" w14:textId="77777777" w:rsidR="00B9523E"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7. ¿Cuántas artesanas y artesanos participaron en la Feria del Rebozo en el año 2016? </w:t>
      </w:r>
    </w:p>
    <w:p w14:paraId="40E5E393" w14:textId="4E5867E7" w:rsidR="00B9523E"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8. ¿Cuántas artesanas y artesanos participaron en la Feria del Rebozo en el año 2017? </w:t>
      </w:r>
    </w:p>
    <w:p w14:paraId="5CD6331C" w14:textId="77777777" w:rsidR="00B9523E"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9. ¿Cuántas artesanas y artesanos participaron en la Feria del Rebozo en el año 2018? </w:t>
      </w:r>
    </w:p>
    <w:p w14:paraId="269E0088" w14:textId="16873A59" w:rsidR="00B9523E"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10. ¿Cuántos artesanos de rebozo en telar de pedal contaban con Credencial de Artesanos por parte del IIFAEM en el año 2016? </w:t>
      </w:r>
    </w:p>
    <w:p w14:paraId="7DCB201F" w14:textId="749C2E02" w:rsidR="00B9523E"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11. ¿Cuántos artesanos de rebozo en telar de pedal contaban con Credencial de Artesanos por parte del IIFAEM en el año 2017? </w:t>
      </w:r>
    </w:p>
    <w:p w14:paraId="5A594A46" w14:textId="2E834A6E" w:rsidR="00B9523E"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12. ¿Cuántos artesanos de rebozo en telar de pedal contaban con Credencial de Artesanos por parte del IIFAEM en el año 2018? </w:t>
      </w:r>
    </w:p>
    <w:p w14:paraId="79DDCDA1" w14:textId="4D2688C2" w:rsidR="00B9523E"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13. ¿Cuántas artesanas empuntadoras contaban con Credencial de Artesanos por parte del IIFAEM en el año 2016? </w:t>
      </w:r>
    </w:p>
    <w:p w14:paraId="2E2A37E7" w14:textId="24AF730F" w:rsidR="00B9523E"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14. ¿Cuántas artesanas empuntadoras contaban con Credencial de Artesanos por parte del IIFAEM en el año 2017? </w:t>
      </w:r>
    </w:p>
    <w:p w14:paraId="2FB326BF" w14:textId="06E22ECE" w:rsidR="00B9523E"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15. ¿Cuántas artesanas empuntadoras contaban con Credencial de Artesanos por parte del IIFAEM en el año 2018? </w:t>
      </w:r>
    </w:p>
    <w:p w14:paraId="5F36D06C" w14:textId="54E6A775" w:rsidR="00B9523E"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16. ¿Cuántos prestadores de servicios públicos se encontraban registrados en el año 2016? </w:t>
      </w:r>
    </w:p>
    <w:p w14:paraId="1993CDDA" w14:textId="564CE695" w:rsidR="00B9523E"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17. ¿Cuántos prestadores de servicios públicos se encontraban registrados en el año 2017? </w:t>
      </w:r>
    </w:p>
    <w:p w14:paraId="373EDF31" w14:textId="02051F70" w:rsidR="00B9523E"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18. ¿Cuántos prestadores de servicios públicos se encontraban registrados en el año 2018? </w:t>
      </w:r>
    </w:p>
    <w:p w14:paraId="448F4CDA" w14:textId="77777777"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19. ¿Cuál es porcentaje de productores de obispo que se vieron beneficiados por el impacto de la Feria del Obispo 2016? </w:t>
      </w:r>
    </w:p>
    <w:p w14:paraId="268E44DD" w14:textId="27C17AC3"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20. ¿Cuál es porcentaje de productores de obispo que se vieron beneficiados por el impacto de la Feria del Obispo 2017? </w:t>
      </w:r>
    </w:p>
    <w:p w14:paraId="55F80AC1" w14:textId="77777777"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21. ¿Cuál es porcentaje de productores de obispo que se vieron beneficiados por el impacto de la Feria del Obispo 2018? </w:t>
      </w:r>
    </w:p>
    <w:p w14:paraId="7CB44EE2" w14:textId="3AF4A202"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22. ¿Cuántos productores participaron en la Feria del Obispo 2016? </w:t>
      </w:r>
    </w:p>
    <w:p w14:paraId="47A49A15" w14:textId="10B7F811"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23. ¿Cuántos productores participaron en la Feria del Obispo 2017? </w:t>
      </w:r>
    </w:p>
    <w:p w14:paraId="48646148" w14:textId="4DF4E93D"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24. ¿Cuántos productores participaron en la Feria del Obispo 2018? </w:t>
      </w:r>
    </w:p>
    <w:p w14:paraId="6768B48C" w14:textId="36E34896"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25. ¿Cuál fue la inversión total para la implementación de la Feria del Rebozo 2016? </w:t>
      </w:r>
    </w:p>
    <w:p w14:paraId="15C91CCD" w14:textId="5F62ABE1"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26. ¿Cuál fue la inversión total para la implementación de la Feria del Rebozo 2017? </w:t>
      </w:r>
    </w:p>
    <w:p w14:paraId="31A94B67" w14:textId="46BE838A"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27. ¿Cuál fue la inversión total para la implementación de la Feria del Rebozo 2018? </w:t>
      </w:r>
    </w:p>
    <w:p w14:paraId="7285675D" w14:textId="02DB49C2"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28. ¿Cuántas artesanías se registraron en FONART en el año 2016? </w:t>
      </w:r>
    </w:p>
    <w:p w14:paraId="16A4FBEB" w14:textId="52611C3E"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29. ¿Cuántas artesanías se registraron en FONART en el año 2017? </w:t>
      </w:r>
    </w:p>
    <w:p w14:paraId="269E0918" w14:textId="17CFB6D0"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30. ¿Cuántas artesanías se registraron en FONART en el año 2018? </w:t>
      </w:r>
    </w:p>
    <w:p w14:paraId="63D27670" w14:textId="1C1682A1"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31. ¿Cuántas artesanías de rebozo se registraron en FONART en el año 2016? </w:t>
      </w:r>
    </w:p>
    <w:p w14:paraId="481E4495" w14:textId="4C39E351"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32. ¿Cuántas artesanías de rebozo se registraron en FONART en el año 2017? </w:t>
      </w:r>
    </w:p>
    <w:p w14:paraId="50DB4973" w14:textId="079DB465"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33. ¿Cuántas artesanías de rebozo se registraron en FONART en el año 2018? </w:t>
      </w:r>
    </w:p>
    <w:p w14:paraId="520162F3" w14:textId="1A3DD32E"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34. ¿De los medios de difusión masiva para promover la Feria del Obispo 2016, cuál fue el más efectivo en el aspecto costo-beneficio? </w:t>
      </w:r>
    </w:p>
    <w:p w14:paraId="64F8AC22" w14:textId="32F09142"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35. ¿De los medios de difusión masiva para promover la Feria del Obispo 2017, cuál fue el más efectivo en el aspecto costo-beneficio? </w:t>
      </w:r>
    </w:p>
    <w:p w14:paraId="1915C603" w14:textId="735A298B"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36. ¿De los medios de difusión masiva para promover la Feria del Obispo 2018, cuál fue el más efectivo en el aspecto costo-beneficio? </w:t>
      </w:r>
    </w:p>
    <w:p w14:paraId="171CB8FB" w14:textId="43F13F4A"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37. ¿Cuál fue el costo económico para la celebración de la Feria del Rebozo del año 2016? </w:t>
      </w:r>
    </w:p>
    <w:p w14:paraId="1E20585C" w14:textId="59EA932B"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38. ¿Cuál fue el costo económico para la celebración de la Feria del Rebozo del año 2017? </w:t>
      </w:r>
    </w:p>
    <w:p w14:paraId="14487652" w14:textId="3AEFD738"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39. ¿Cuál fue el costo económico para la celebración de la Feria del Rebozo del año 2018? </w:t>
      </w:r>
    </w:p>
    <w:p w14:paraId="0BBE5210" w14:textId="1F5ED61A"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40. ¿Cuál fue el costo económico para la celebración de la Feria del Obispo del año 2016? </w:t>
      </w:r>
    </w:p>
    <w:p w14:paraId="0CE0EC85" w14:textId="2BDE570D"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41. ¿Cuál fue el costo económico para la celebración de la Feria del Obispo del año 2017? </w:t>
      </w:r>
    </w:p>
    <w:p w14:paraId="50F34F89" w14:textId="213F1A4E"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42. ¿Cuál fue el costo económico para la celebración de la Feria del Obispo del año 2018? </w:t>
      </w:r>
    </w:p>
    <w:p w14:paraId="1A98E61C" w14:textId="76C0791D"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43. ¿Cuál fue el tiempo de gestión requerido para implementar la Feria del Obispo 2016? </w:t>
      </w:r>
    </w:p>
    <w:p w14:paraId="28B88E31" w14:textId="4B33BAFA"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44. ¿Cuál fue el tiempo de gestión requerido para implementar la Feria del Obispo 2017? </w:t>
      </w:r>
    </w:p>
    <w:p w14:paraId="7F999DE2" w14:textId="434AD41F"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45. ¿Cuál fue el tiempo de gestión requerido para implementar la Feria del Obispo 2018? </w:t>
      </w:r>
    </w:p>
    <w:p w14:paraId="2913E3D9" w14:textId="7B18C063"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46. ¿Cuál fue el tiempo de gestión requerido para implementar la Feria del Rebozo 2016? </w:t>
      </w:r>
    </w:p>
    <w:p w14:paraId="573D5F1C" w14:textId="68769A8C"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47. ¿Cuál fue el tiempo de gestión requerido para implementar la Feria del Rebozo 2017? </w:t>
      </w:r>
    </w:p>
    <w:p w14:paraId="7F0EEFAD" w14:textId="7B0DB09D" w:rsidR="00C71EC5"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48. ¿Cuál fue el tiempo de gestión requerido para implementar la Feria del Rebozo 2018? </w:t>
      </w:r>
    </w:p>
    <w:p w14:paraId="69A0193A" w14:textId="77777777"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49. ¿Cuál fue el elenco artístico de la Feria del Obispo en el año 2016? </w:t>
      </w:r>
    </w:p>
    <w:p w14:paraId="043B0CE9" w14:textId="686AF0AD"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50. ¿Cuál fue el elenco artístico de la Feria del Obispo en el año 2017? </w:t>
      </w:r>
    </w:p>
    <w:p w14:paraId="6890EA2C" w14:textId="1A748C67"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51. ¿Cuál fue el elenco artístico de la Feria del Obispo en el año 2018? </w:t>
      </w:r>
    </w:p>
    <w:p w14:paraId="12960F01" w14:textId="21CA4A4B"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52. ¿Cuál fue el elenco artístico de la Feria del Rebozo en el año 2016? </w:t>
      </w:r>
    </w:p>
    <w:p w14:paraId="39B9DE03" w14:textId="2A86DB41"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53. ¿Cuál fue el elenco artístico de la Feria del Rebozo en el año 2017? </w:t>
      </w:r>
    </w:p>
    <w:p w14:paraId="095A8B43" w14:textId="719D4701"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54. ¿Cuál fue el elenco artístico de la Feria del Rebozo en el año 2018? </w:t>
      </w:r>
    </w:p>
    <w:p w14:paraId="58FC6137" w14:textId="69B2BF1C"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55. ¿Cuál fue el elenco artístico de la Feria del Rebozo en el año 2020? </w:t>
      </w:r>
    </w:p>
    <w:p w14:paraId="72772F19" w14:textId="6156C625"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56. ¿Cuáles eran considerados los principales atractivos turísticos en el año 2019? </w:t>
      </w:r>
    </w:p>
    <w:p w14:paraId="5B97472E" w14:textId="55928EA5"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57. ¿Cuántos servicios turísticos se tenían considerados en el registro municipal en el año 2018? </w:t>
      </w:r>
    </w:p>
    <w:p w14:paraId="096E30DD" w14:textId="6355547E"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58. ¿Cuántos artesanos de canasta vivían en la comunidad de la Mesita en el año de 2016? </w:t>
      </w:r>
    </w:p>
    <w:p w14:paraId="6C541FC4" w14:textId="725386FB"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59. ¿Cuántas artesanas empuntadoras se tenían registradas en el año del 2018 en la comunidad de Ixpuichiapan? </w:t>
      </w:r>
    </w:p>
    <w:p w14:paraId="11EBF1CA" w14:textId="23A782DD"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60. ¿Cuántas artesanas empuntadoras se tenían registradas en el año del 2019 en la comunidad de San Nicolás? </w:t>
      </w:r>
    </w:p>
    <w:p w14:paraId="4B780A3E" w14:textId="572DC503"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61. ¿Cuántos artesanos de canasta estaban registrados en la comunidad de San Martin Coapaxtongo en el año 2019? </w:t>
      </w:r>
    </w:p>
    <w:p w14:paraId="2CAB9DB5" w14:textId="4ECDE286"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62. ¿Qué proyectos turísticos tuvo la administración en el año 2019? </w:t>
      </w:r>
    </w:p>
    <w:p w14:paraId="64DC5AA9" w14:textId="748EFDCD"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63. ¿Qué proyectos turísticos tuvo la administración en el año 2018? </w:t>
      </w:r>
    </w:p>
    <w:p w14:paraId="7C5C1D91" w14:textId="74E734AA"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64. ¿Qué proyectos turísticos tuvo la administración en el año 2016? </w:t>
      </w:r>
    </w:p>
    <w:p w14:paraId="2CE0F5F7" w14:textId="4D48C937"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65. ¿Qué proyectos turísticos tuvo la administración en el año 2020? </w:t>
      </w:r>
    </w:p>
    <w:p w14:paraId="7A3327F5" w14:textId="1790E654"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66. ¿Qué proyectos turísticos tuvo la administración en el año 2021? </w:t>
      </w:r>
    </w:p>
    <w:p w14:paraId="7D41BE85" w14:textId="5E36DFC3"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67. ¿Qué proyectos turísticos tuvo la administración en el año 2017? </w:t>
      </w:r>
    </w:p>
    <w:p w14:paraId="41CC151D" w14:textId="4D52D1A6"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68. ¿Cuántas gestiones de turismo se tramitaron en la administración en el año 2021? </w:t>
      </w:r>
    </w:p>
    <w:p w14:paraId="6AF4A0DC" w14:textId="45CC1846"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69. ¿Cuántas gestiones de turismo se tramitaron en la administración en el año 2017? </w:t>
      </w:r>
    </w:p>
    <w:p w14:paraId="36567018" w14:textId="2D171E5D"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70. ¿Cuántas gestiones de turismo se tramitaron en la administración en el año 2020? </w:t>
      </w:r>
    </w:p>
    <w:p w14:paraId="650BBA31" w14:textId="0DF2CAB0"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71. ¿Cuántas gestiones de turismo se tramitaron en la administración en el año 2019? </w:t>
      </w:r>
    </w:p>
    <w:p w14:paraId="58E9AF49" w14:textId="17F675A3"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72. ¿Cuántas gestiones de turismo se tramitaron en la administración en el año 2018? </w:t>
      </w:r>
    </w:p>
    <w:p w14:paraId="30A5BFDC" w14:textId="61BE344F"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73. ¿Cuál fue la orientación que se le dio al turista o visitante durante el año 2021? </w:t>
      </w:r>
    </w:p>
    <w:p w14:paraId="0B6ABEEE" w14:textId="192B63F0"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74. ¿Cuál fue la orientación que se le dio al turista o visitante durante el año 2019? </w:t>
      </w:r>
    </w:p>
    <w:p w14:paraId="3EBA4ABC" w14:textId="0BD1D1D0"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75. ¿Cuál fue la orientación que se le dio al turista o visitante durante el año 2016? </w:t>
      </w:r>
    </w:p>
    <w:p w14:paraId="0C5987F1" w14:textId="61C0DBBA"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76. ¿Cuál fue la orientación que se le dio al turista o visitante durante el año 2020? </w:t>
      </w:r>
    </w:p>
    <w:p w14:paraId="2EA5DB4E" w14:textId="2BDB04F2"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77. ¿Cuál fue la orientación que se le dio al turista o visitante durante el año 2018? </w:t>
      </w:r>
    </w:p>
    <w:p w14:paraId="5B4B606A" w14:textId="75BEAAA8"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78. ¿Cuál fue la orientación que se le dio al turista o visitante durante el año 2017? </w:t>
      </w:r>
    </w:p>
    <w:p w14:paraId="09CA01CA" w14:textId="77777777"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79. ¿Cuántas artesanías de rebozo se registraron en la tienda del quiosco municipal en el año de 2020? </w:t>
      </w:r>
    </w:p>
    <w:p w14:paraId="41425110" w14:textId="53980378"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80. ¿Cuántas artesanías de rebozo se registraron en la tienda del quiosco municipal en el año de 2019?</w:t>
      </w:r>
    </w:p>
    <w:p w14:paraId="5364FA3D" w14:textId="282CA3E3"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81. ¿Cuántas artesanías de rebozo se registraron en la tienda del quiosco municipal en el año de 2021? </w:t>
      </w:r>
    </w:p>
    <w:p w14:paraId="52875195" w14:textId="2C51A649"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82. ¿Cuántas artesanías de rebozo se registraron en la tienda del quiosco municipal en el año de 2017? </w:t>
      </w:r>
    </w:p>
    <w:p w14:paraId="6F0CFBF1" w14:textId="602A518C"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83. ¿Cuántas artesanías de rebozo se registraron en la tienda del quiosco municipal en el año de 2018? </w:t>
      </w:r>
    </w:p>
    <w:p w14:paraId="150F1BA8" w14:textId="7FA4C455"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84. ¿Cuántas artesanías de canasta se registraron en la tienda del quiosco municipal en el año de 2018? </w:t>
      </w:r>
    </w:p>
    <w:p w14:paraId="4FE5350B" w14:textId="2730C555"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85. ¿Cuántas artesanías de canasta se registraron en la tienda del quiosco municipal en el año de 2020? </w:t>
      </w:r>
    </w:p>
    <w:p w14:paraId="09E0EEA1" w14:textId="152F3A88"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86. ¿Cuántas artesanías de canasta se registraron en la tienda del quiosco municipal en el año de 2021? </w:t>
      </w:r>
    </w:p>
    <w:p w14:paraId="55A20531" w14:textId="43AE1ED0"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87. ¿Cuántas artesanías de canasta se registraron en la tienda del quiosco municipal en el año de 2017? </w:t>
      </w:r>
    </w:p>
    <w:p w14:paraId="67F9DB9B" w14:textId="776AC204"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88. ¿Cuántas artesanías de canasta se registraron en la tienda del quiosco municipal en el año de 2016? </w:t>
      </w:r>
    </w:p>
    <w:p w14:paraId="58B2EB42" w14:textId="62F83AEF"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89. ¿Cuántas artesanías de canasta se registraron en la tienda del quiosco municipal en el año de 2019? </w:t>
      </w:r>
    </w:p>
    <w:p w14:paraId="2EABBE94" w14:textId="0DBAF76E"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90. ¿Cuántos artesanos que elaboran dulces típicos se registraron en la tienda de artesanías en el año 2020? </w:t>
      </w:r>
    </w:p>
    <w:p w14:paraId="5097F67E" w14:textId="70D82260"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91. ¿Cuántos artesanos que elaboran dulces típicos se registraron en la tienda de artesanías en el año 2021? </w:t>
      </w:r>
    </w:p>
    <w:p w14:paraId="7E62F05E" w14:textId="34AC49CC"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92. ¿Cuántos artesanos que elaboran dulces típicos se registraron en la tienda de artesanías en el año 2018? </w:t>
      </w:r>
    </w:p>
    <w:p w14:paraId="50B29F66" w14:textId="6F99E7EA"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93. ¿Cuántos artesanos que elaboran dulces típicos se registraron en la tienda de artesanías en el año 2019? </w:t>
      </w:r>
    </w:p>
    <w:p w14:paraId="2E6CDB65" w14:textId="212983D1"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94. ¿Cuántos artesanos que elaboran dulces típicos se registraron en la tienda de artesanías en el año 2018? </w:t>
      </w:r>
    </w:p>
    <w:p w14:paraId="191A74E2" w14:textId="2702B880"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95. ¿Cuántos artesanos que elaboran dulces típicos se registraron en la tienda de artesanías en el año 2017? </w:t>
      </w:r>
    </w:p>
    <w:p w14:paraId="6D4CD723" w14:textId="37E64CBB"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96. ¿La o él encargado de la Comisión o Dirección de Turismo durante el periodo 2017 tenía la Certificación para ocupar el cargo que desempeñó? </w:t>
      </w:r>
    </w:p>
    <w:p w14:paraId="630F2F70" w14:textId="589BD525"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97. ¿La o él encargado de la Comisión o Dirección de Turismo durante el periodo 2018 tenía la Certificación para ocupar el cargo que desempeñó? </w:t>
      </w:r>
    </w:p>
    <w:p w14:paraId="39956D8E" w14:textId="3498C01F"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98. ¿La o él encargado de la Comisión o Dirección de Turismo durante el periodo 2019 tenía la Certificación para ocupar el cargo que desempeñó? </w:t>
      </w:r>
    </w:p>
    <w:p w14:paraId="0ACB3FEF" w14:textId="326075D6"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99. ¿La o él encargado de la Comisión o Dirección de Turismo durante el periodo 2020 tenía la Certificación para ocupar el cargo que desempeñó? </w:t>
      </w:r>
    </w:p>
    <w:p w14:paraId="46CF63CE" w14:textId="1D34B9DE"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100. ¿La o él encargado de la Comisión o Dirección de Turismo durante el periodo 2021 tenía la Certificación para ocupar el cargo que desempeñó? </w:t>
      </w:r>
    </w:p>
    <w:p w14:paraId="3408CBE5" w14:textId="5082D919"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101. ¿Qué atractivos turísticos del Municipio se registraron en el año 2017? </w:t>
      </w:r>
    </w:p>
    <w:p w14:paraId="1E4C9C1C" w14:textId="7C0DAF3E"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102. ¿Qué atractivos turísticos del Municipio se registraron en el año 2018? </w:t>
      </w:r>
    </w:p>
    <w:p w14:paraId="7755A10A" w14:textId="2B0FF592"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103. ¿Qué atractivos turísticos del Municipio se registraron en el año 2019? </w:t>
      </w:r>
    </w:p>
    <w:p w14:paraId="5486391C" w14:textId="3C49D3F8"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104. ¿La o él encargado de la Comisión o Dirección de Turismo durante el periodo 2020 tenía la Certificación para ocupar el cargo que desempeñó? </w:t>
      </w:r>
    </w:p>
    <w:p w14:paraId="2D832CCD" w14:textId="1C5A6FF8"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105. ¿La o él encargado de la Comisión o Dirección de Turismo durante el periodo 2021 tenía la Certificación para ocupar el cargo que desempeñó? </w:t>
      </w:r>
    </w:p>
    <w:p w14:paraId="71A7FC9E" w14:textId="54932F1C"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106. Solicito la ubicación en Google Maps de los artesanos que viven en la Comunidad de San Nicolás. </w:t>
      </w:r>
    </w:p>
    <w:p w14:paraId="522F2F34" w14:textId="7732C477"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107. Solicito la ubicación en Google Maps de los artesanos que viven en la Comunidad de la Colonia Lázaro Cárdenas. </w:t>
      </w:r>
    </w:p>
    <w:p w14:paraId="1366C0CF" w14:textId="67FF8F73"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108. Solicito la ubicación en Google Maps de los artesanos que viven en la Comunidad de la Comunidad de Ixpuchiapan. </w:t>
      </w:r>
    </w:p>
    <w:p w14:paraId="4C410906" w14:textId="760405FD"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109. Solicito la ubicación en Google Maps de los artesanos que viven en la Comunidad de Pueblo Nuevo </w:t>
      </w:r>
    </w:p>
    <w:p w14:paraId="22EA8B8E" w14:textId="1AF88CDF"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110. Solicito la ubicación en Google Maps de los artesanos que viven en la Comunidad de Acatzingo </w:t>
      </w:r>
    </w:p>
    <w:p w14:paraId="764D536A" w14:textId="0F86013F"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111. Solicito la ubicación en Google Maps de los artesanos que viven en la Comunidad de Chalchihuapan. </w:t>
      </w:r>
    </w:p>
    <w:p w14:paraId="67913118" w14:textId="48155AE8"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112. Solicito la ubicación en Google Maps de los artesanos que viven en la Comunidad de san Martín Coapaxtongo. </w:t>
      </w:r>
    </w:p>
    <w:p w14:paraId="097496A4" w14:textId="58C3B8B1"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113. Solicito la ubicación en Google Maps de los artesanos del pan que viven en la Comunidad de San Miguel Tecomatlán. </w:t>
      </w:r>
    </w:p>
    <w:p w14:paraId="0E8EDA8D" w14:textId="196316F6"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114. Solicito la ubicación en Google Maps de los artesanos que viven en la Comunidad de san Nicolás. </w:t>
      </w:r>
    </w:p>
    <w:p w14:paraId="17CAD61C" w14:textId="5B84BE8C"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115. ¿Cuántos productores de obispo se tienen registrados en todo el Municipio de Tenancingo? </w:t>
      </w:r>
    </w:p>
    <w:p w14:paraId="1BF34A43" w14:textId="5F749D7E"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116. Solicito la ubicación en Google Maps de los productores de obispo que viven en todo el municipio de Tenancingo. </w:t>
      </w:r>
    </w:p>
    <w:p w14:paraId="354A6097" w14:textId="01685E38"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117. Solicito el Manual de Organización del periodo 2018 de la Dirección de Turismo 2016. </w:t>
      </w:r>
    </w:p>
    <w:p w14:paraId="3E0164CB" w14:textId="56848760"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118. Solicito el Manual de Organización del periodo 2018 de la Dirección de Turismo 2017. </w:t>
      </w:r>
    </w:p>
    <w:p w14:paraId="4CE4116E" w14:textId="647D826C"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119. Solicito el Manual de Organización del periodo 2018 de la Dirección de Turismo 2018. </w:t>
      </w:r>
    </w:p>
    <w:p w14:paraId="70F59087" w14:textId="17B66F99"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120. Solicito el Manual de Organización del periodo 2018 de la Dirección de Turismo 2019. </w:t>
      </w:r>
    </w:p>
    <w:p w14:paraId="55D15991" w14:textId="5B65F1AE"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121. Solicito el Manual de Organización del periodo 2018 de la Dirección de Turismo 2020. </w:t>
      </w:r>
    </w:p>
    <w:p w14:paraId="6FA9DCA8" w14:textId="6282FA83" w:rsidR="00AC58B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122. Solicito el Manual de Organización del periodo 2018 de la Dirección de Turismo 2021. </w:t>
      </w:r>
    </w:p>
    <w:p w14:paraId="7AB1A4A6" w14:textId="77777777"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123. Solicito el Manual de Procedimientos de la Dirección de Turismo durante el periodo 2016. </w:t>
      </w:r>
    </w:p>
    <w:p w14:paraId="6898F5AC" w14:textId="77777777" w:rsidR="00D077A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124. Solicito el Manual de Procedimientos de la Dirección de Turismo durante el periodo 2017. </w:t>
      </w:r>
    </w:p>
    <w:p w14:paraId="50284FF2" w14:textId="358FCC2F" w:rsidR="00D077A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125. Solicito el Manual de Procedimientos de la Dirección de Turismo durante el periodo 2018. </w:t>
      </w:r>
    </w:p>
    <w:p w14:paraId="4BCDBCEC" w14:textId="2ED583A6" w:rsidR="00D077A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126. Solicito el Manual de Procedimientos de la Dirección de Turismo durante el periodo 2019. </w:t>
      </w:r>
    </w:p>
    <w:p w14:paraId="0CF4F9BA" w14:textId="2D1CFAC9" w:rsidR="00D077A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127. Solicito el Manual de Procedimientos de la Dirección de Turismo durante el periodo 2020. </w:t>
      </w:r>
    </w:p>
    <w:p w14:paraId="73FD6578" w14:textId="5B2A9DCF" w:rsidR="00D077A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128. Solicito el Manual de Procedimientos de la Dirección de Turismo durante el periodo 2021. </w:t>
      </w:r>
    </w:p>
    <w:p w14:paraId="0E058E89" w14:textId="0639D718" w:rsidR="00D077A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129. Solicito al Constancia de Bienes Muebles de la Dirección de Turismo del año 2016. </w:t>
      </w:r>
    </w:p>
    <w:p w14:paraId="19F8DB8F" w14:textId="7B0BC806" w:rsidR="00D077A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130. Solicito al Constancia de Bienes Muebles de la Dirección de Turismo del año 2017. </w:t>
      </w:r>
    </w:p>
    <w:p w14:paraId="6DCF6D72" w14:textId="49A6AAF2" w:rsidR="00D077A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131. Solicito al Constancia de Bienes Muebles de la Dirección de Turismo del año 2018. </w:t>
      </w:r>
    </w:p>
    <w:p w14:paraId="49C23C70" w14:textId="3B95684F" w:rsidR="00D077A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132. Solicito al Constancia de Bienes Muebles de la Dirección de Turismo del año 2019. </w:t>
      </w:r>
    </w:p>
    <w:p w14:paraId="09D08452" w14:textId="1F70E9B3" w:rsidR="00D077A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133. Solicito al Constancia de Bienes Muebles de la Dirección de Turismo del año 2020. </w:t>
      </w:r>
    </w:p>
    <w:p w14:paraId="2F1262C0" w14:textId="67F70039"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134. Solicito al Constancia de Bienes Muebles de la Dirección de Turismo del año 2021. </w:t>
      </w:r>
    </w:p>
    <w:p w14:paraId="4BD07119" w14:textId="77777777"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135. ¿Cuáles fueron los trabajos que se desarrollaron en mejora regulatoria para el beneficio del turismo municipal durante el año 2016? </w:t>
      </w:r>
    </w:p>
    <w:p w14:paraId="2740CBD3" w14:textId="6F63340B"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136. ¿Cuáles fueron los trabajos que se desarrollaron en mejora regulatoria para el beneficio del turismo municipal durante el año 2017? </w:t>
      </w:r>
    </w:p>
    <w:p w14:paraId="33CCBB58" w14:textId="503BF55D"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137. ¿Cuáles fueron los trabajos que se desarrollaron en mejora regulatoria para el beneficio del turismo municipal durante el año 2018? </w:t>
      </w:r>
    </w:p>
    <w:p w14:paraId="17B7D210" w14:textId="02027846"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138. ¿Cuáles fueron los trabajos que se desarrollaron en mejora regulatoria para el beneficio del turismo municipal durante el año 2019? </w:t>
      </w:r>
    </w:p>
    <w:p w14:paraId="29226720" w14:textId="27DB00BB"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139. ¿Cuáles fueron los trabajos que se desarrollaron en mejora regulatoria para el beneficio del turismo municipal durante el año 2020? </w:t>
      </w:r>
    </w:p>
    <w:p w14:paraId="733D0DCE" w14:textId="6B0B3CA5"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140. ¿Cuáles fueron los trabajos que se desarrollaron en mejora regulatoria para el beneficio del turismo municipal durante el año 2021? </w:t>
      </w:r>
    </w:p>
    <w:p w14:paraId="39B83663" w14:textId="77777777"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141. Solicito el organigrama de la Dirección de Turismo durante el año 2016. </w:t>
      </w:r>
    </w:p>
    <w:p w14:paraId="3B799ED3" w14:textId="08477DF8"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142. Solicito el organigrama de la Dirección de Turismo durante el año 2017. </w:t>
      </w:r>
    </w:p>
    <w:p w14:paraId="4685E203" w14:textId="193C5AF1"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143. Solicito el organigrama de la Dirección de Turismo durante el año 2018. </w:t>
      </w:r>
    </w:p>
    <w:p w14:paraId="1EE9BE3C" w14:textId="0833CE81"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144. Solicito el organigrama de la Dirección de Turismo durante el año 2019. </w:t>
      </w:r>
    </w:p>
    <w:p w14:paraId="09329E51" w14:textId="75F04DE8"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145. Solicito el organigrama de la Dirección de Turismo durante el año 2020. </w:t>
      </w:r>
    </w:p>
    <w:p w14:paraId="3976945E" w14:textId="1526B677"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146. Solicito el organigrama de la Dirección de Turismo durante el año 2021. </w:t>
      </w:r>
    </w:p>
    <w:p w14:paraId="713BA473" w14:textId="1820B2C3"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147. Solicito el primer informe trimestral de la IUPPE correspondiente al año 2016. </w:t>
      </w:r>
    </w:p>
    <w:p w14:paraId="0B1BB96B" w14:textId="41A4FAF0"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148. Solicito el segundo informe trimestral de la IUPPE correspondiente al año 2016. </w:t>
      </w:r>
    </w:p>
    <w:p w14:paraId="0DC4A6F0" w14:textId="4C44EBED"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149. Solicito el tercer informe trimestral de la IUPPE correspondiente al año 2016. </w:t>
      </w:r>
    </w:p>
    <w:p w14:paraId="6DA55CC3" w14:textId="7BE4A616"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150. Solicito el cuarto informe trimestral de la IUPPE correspondiente al año 2016. </w:t>
      </w:r>
    </w:p>
    <w:p w14:paraId="3438D5D2" w14:textId="036FA8A4"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151. Solicito el primer informe trimestral de la IUPPE correspondiente al año 2017. </w:t>
      </w:r>
    </w:p>
    <w:p w14:paraId="050EDC50" w14:textId="2626A947"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152. Solicito el segundo informe trimestral de la IUPPE correspondiente al año 2017. </w:t>
      </w:r>
    </w:p>
    <w:p w14:paraId="64727691" w14:textId="163B894C"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153. Solicito el tercer informe trimestral de la IUPPE correspondiente al año 2017. </w:t>
      </w:r>
    </w:p>
    <w:p w14:paraId="58C428BA" w14:textId="785B5FAD"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154. Solicito el cuarto informe trimestral de la IUPPE correspondiente al año 2017. </w:t>
      </w:r>
    </w:p>
    <w:p w14:paraId="52738738" w14:textId="35174523"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155. Solicito el primer informe trimestral de la IUPPE correspondiente al año 2018. </w:t>
      </w:r>
    </w:p>
    <w:p w14:paraId="6A24433D" w14:textId="0C346E2E"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156. Solicito el segundo informe trimestral de la IUPPE correspondiente al año 2018. </w:t>
      </w:r>
    </w:p>
    <w:p w14:paraId="2D2D3FBB" w14:textId="3BF2BC08"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157. Solicito el tercer informe trimestral de la IUPPE correspondiente al año 2018. </w:t>
      </w:r>
    </w:p>
    <w:p w14:paraId="26535889" w14:textId="667838F0"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158. Solicito el cuarto informe trimestral de la IUPPE correspondiente al año 2018. </w:t>
      </w:r>
    </w:p>
    <w:p w14:paraId="3891C819" w14:textId="4BB62918"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159. Solicito el primer informe trimestral de la IUPPE correspondiente al año 2019. </w:t>
      </w:r>
    </w:p>
    <w:p w14:paraId="510CEA32" w14:textId="77815B20"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160. Solicito el segundo informe trimestral de la IUPPE correspondiente al año 2019. </w:t>
      </w:r>
    </w:p>
    <w:p w14:paraId="1E1BA447" w14:textId="2579E9D9"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161. Solicito el tercer informe trimestral de la IUPPE correspondiente al año 2019. </w:t>
      </w:r>
    </w:p>
    <w:p w14:paraId="0639774C" w14:textId="65A24AC7"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162. Solicito el cuarto informe trimestral de la IUPPE correspondiente al año 2019. </w:t>
      </w:r>
    </w:p>
    <w:p w14:paraId="0861BF57" w14:textId="28F626C1"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163. Solicito el primer informe trimestral de la IUPPE correspondiente al año 2020. </w:t>
      </w:r>
    </w:p>
    <w:p w14:paraId="28207678" w14:textId="006D9E62"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164. Solicito el segundo informe trimestral de la IUPPE correspondiente al año 2020. </w:t>
      </w:r>
    </w:p>
    <w:p w14:paraId="7B5606C7" w14:textId="2E4F0285"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165. Solicito el tercer informe trimestral de la IUPPE correspondiente al año 2020. </w:t>
      </w:r>
    </w:p>
    <w:p w14:paraId="26EB10B7" w14:textId="22ED0E9B"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166. Solicito el cuarto informe trimestral de la IUPPE correspondiente al año 2020. </w:t>
      </w:r>
    </w:p>
    <w:p w14:paraId="0CF97DF6" w14:textId="77777777" w:rsidR="001D01D6"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167. Solicito el primer informe trimestral de la IUPPE correspondiente al año 2021. </w:t>
      </w:r>
    </w:p>
    <w:p w14:paraId="6B134FB4" w14:textId="5A61EDB5"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168. Solicito el segundo informe trimestral de la IUPPE correspondiente al año 2021. </w:t>
      </w:r>
    </w:p>
    <w:p w14:paraId="0385CDE3" w14:textId="3F3839EF"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169. Solicito el tercer informe trimestral de la IUPPE correspondiente al año 2021. </w:t>
      </w:r>
    </w:p>
    <w:p w14:paraId="5BDA87F4" w14:textId="699E934D"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170. Solicito el cuarto informe trimestral de la IUPPE correspondiente al año 2021. </w:t>
      </w:r>
    </w:p>
    <w:p w14:paraId="175EB0DD" w14:textId="26B3D40C"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171. Qué asuntos pendientes se quedaron en la Dirección de Turismo durante la entrega-recepción del periodo 2016 al 2018. </w:t>
      </w:r>
    </w:p>
    <w:p w14:paraId="3171B278" w14:textId="71D87072"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172. Qué asuntos pendientes se quedaron en la Dirección de Turismo durante la entrega-recepción del periodo 2019 al 2021. </w:t>
      </w:r>
    </w:p>
    <w:p w14:paraId="27F8D4D4" w14:textId="161EAA23"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173. Solicito la relación de servidores públicos que laboraron para la Dirección de Turismo durante el periodo 2016 a 2018. </w:t>
      </w:r>
    </w:p>
    <w:p w14:paraId="5BDF070F" w14:textId="77777777"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174. Solicito la relación de servidores públicos que laboraron para la Dirección de Turismo durante el periodo 2021 a 2024. </w:t>
      </w:r>
    </w:p>
    <w:p w14:paraId="16347EE5" w14:textId="10099D2A"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175. ¿Se cumplieron los objetivos señalados de acuerdo al Plan de Desarrollo Municipal en materia de turismo durante el año 2016? </w:t>
      </w:r>
    </w:p>
    <w:p w14:paraId="614033DC" w14:textId="77125ADB"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176. ¿Se cumplieron los objetivos señalados de acuerdo al Plan de Desarrollo Municipal en materia de turismo durante el año 2017? </w:t>
      </w:r>
    </w:p>
    <w:p w14:paraId="438F3577" w14:textId="6F8876BD"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177. ¿Se cumplieron los objetivos señalados de acuerdo al Plan de Desarrollo Municipal en materia de turismo durante el año 2018? </w:t>
      </w:r>
    </w:p>
    <w:p w14:paraId="5430CF2B" w14:textId="77777777"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178. ¿Se cumplieron los objetivos señalados de acuerdo al Plan de Desarrollo Municipal en materia de turismo durante el año 2019? </w:t>
      </w:r>
    </w:p>
    <w:p w14:paraId="6C6C16F8" w14:textId="6802F2FD"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179. ¿Se cumplieron los objetivos señalados de acuerdo al Plan de Desarrollo Municipal en materia de turismo durante el año 2020? </w:t>
      </w:r>
    </w:p>
    <w:p w14:paraId="4A07A309" w14:textId="220672BA"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180. ¿Se cumplieron los objetivos señalados de acuerdo al Plan de Desarrollo Municipal en materia de turismo durante el año 2021? </w:t>
      </w:r>
    </w:p>
    <w:p w14:paraId="5CBC7814" w14:textId="455787F5"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181. Solicito las estrategias desarrolladas por la Dirección de Turismo para contribuir a alcanzar los objetivos en dicha materia establecidos por el Plan de Desarrollo Municipal de la gestión 2016-2018. </w:t>
      </w:r>
    </w:p>
    <w:p w14:paraId="329C4C09" w14:textId="311DBBDA"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182. Solicito las estrategias desarrolladas por la Dirección de Turismo para contribuir a alcanzar los objetivos en dicha materia establecidos por el Plan de Desarrollo Municipal de la gestión 2019-2021. </w:t>
      </w:r>
    </w:p>
    <w:p w14:paraId="1022C946" w14:textId="219029B2"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183. Solicito el Programa de Fomento al Turismo para el año 2016. </w:t>
      </w:r>
    </w:p>
    <w:p w14:paraId="100ECC70" w14:textId="2C8547DE"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184. Solicito el Programa de Fomento al Turismo para el año 2017. </w:t>
      </w:r>
    </w:p>
    <w:p w14:paraId="5C8920C6" w14:textId="13BB35E2"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185. Solicito el Programa de Fomento al Turismo para el año 2018. </w:t>
      </w:r>
    </w:p>
    <w:p w14:paraId="10CD3C0C" w14:textId="77777777"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186. Solicito el Programa de Fomento al Turismo para el año 2019. </w:t>
      </w:r>
    </w:p>
    <w:p w14:paraId="32F0649A" w14:textId="22C5940B"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187. Solicito el Programa de Fomento al Turismo para el año 2020. </w:t>
      </w:r>
    </w:p>
    <w:p w14:paraId="4E97D011" w14:textId="3115F8A3"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188. Solicito el Programa de Fomento al Turismo para el año 2021. </w:t>
      </w:r>
    </w:p>
    <w:p w14:paraId="1A18EBEA" w14:textId="491F3DEF"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189. Solicito las áreas susceptibles que se lograron constituir como atractivos turísticos durante los años 2016. </w:t>
      </w:r>
    </w:p>
    <w:p w14:paraId="5763EDE1" w14:textId="2FA9A482"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190. Solicito las áreas susceptibles que se lograron constituir como atractivos turísticos durante los años 2017. </w:t>
      </w:r>
    </w:p>
    <w:p w14:paraId="74E8B8B7" w14:textId="1F0329B6"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191. Solicito las áreas susceptibles que se lograron constituir como atractivos turísticos durante los años 2018. </w:t>
      </w:r>
    </w:p>
    <w:p w14:paraId="1D2B916A" w14:textId="2B765006"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192. Solicito las áreas susceptibles que se lograron constituir como atractivos turísticos durante los años 2019. </w:t>
      </w:r>
    </w:p>
    <w:p w14:paraId="3D2A3DB5" w14:textId="188E10EA"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193. Solicito las áreas susceptibles que se lograron constituir como atractivos turísticos durante los años 2020. </w:t>
      </w:r>
    </w:p>
    <w:p w14:paraId="61014223" w14:textId="77777777" w:rsidR="00B82DC9"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194. Solicito las áreas susceptibles que se lograron constituir como atractivos turísticos durante los años 2021. </w:t>
      </w:r>
    </w:p>
    <w:p w14:paraId="27A72E44" w14:textId="0853224B"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195. ¿Cuáles fueron las medidas adicionales para la protección, seguridad y auxilio para el turista que ofreció la Dirección de Turismo durante el año 2016? </w:t>
      </w:r>
    </w:p>
    <w:p w14:paraId="3F936673" w14:textId="4E6C312B"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196. ¿Cuáles fueron las medidas adicionales para la protección, seguridad y auxilio para el turista que ofreció la Dirección de Turismo durante el año 2017? </w:t>
      </w:r>
    </w:p>
    <w:p w14:paraId="3A0AB4E5" w14:textId="47CA866A"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197. ¿Cuáles fueron las medidas adicionales para la protección, seguridad y auxilio para el turista que ofreció la Dirección de Turismo durante el año 2018? </w:t>
      </w:r>
    </w:p>
    <w:p w14:paraId="0D8DA0D7" w14:textId="0D6014CD"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198. ¿Cuáles fueron las medidas adicionales para la protección, seguridad y auxilio para el turista que ofreció la Dirección de Turismo durante el año 2019? </w:t>
      </w:r>
    </w:p>
    <w:p w14:paraId="6BA4F3CD" w14:textId="3229ED9E"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199. ¿Cuáles fueron las medidas adicionales para la protección, seguridad y auxilio para el turista que ofreció la Dirección de Turismo durante el año 2020? </w:t>
      </w:r>
    </w:p>
    <w:p w14:paraId="6CCAA6E7" w14:textId="3571D92A" w:rsidR="006E042F"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200. ¿Cuáles fueron las medidas adicionales para la protección, seguridad y auxilio para el turista que ofreció la Dirección de Turismo durante el año 2021? </w:t>
      </w:r>
    </w:p>
    <w:p w14:paraId="375D146B" w14:textId="77777777"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201. ¿Cómo estuvo constituido el Consejo Consultivo de Turismo en el Municipio durante el periodo 2016-2018? </w:t>
      </w:r>
    </w:p>
    <w:p w14:paraId="7A0DDB3E" w14:textId="00A0E425"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202. ¿Cómo estuvo constituido el Consejo Consultivo de Turismo en el Municipio durante el periodo 2019-2021? </w:t>
      </w:r>
    </w:p>
    <w:p w14:paraId="445014B0" w14:textId="4F36880B"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203. Solicito la relación de cursos que se impartieron a los artesanos del rebozo en el año 2016. </w:t>
      </w:r>
    </w:p>
    <w:p w14:paraId="66444C2C" w14:textId="652B2C51"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204. Solicito la relación de cursos que se impartieron a los artesanos del rebozo en el año 2017. </w:t>
      </w:r>
    </w:p>
    <w:p w14:paraId="5570087C" w14:textId="46026E0A"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205. Solicito la relación de cursos que se impartieron a los artesanos del rebozo en el año 2018. </w:t>
      </w:r>
    </w:p>
    <w:p w14:paraId="2CB9A30A" w14:textId="68B07B1D"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206. Solicito la relación de cursos que se impartieron a los artesanos del rebozo en el año 2019. </w:t>
      </w:r>
    </w:p>
    <w:p w14:paraId="78F431ED" w14:textId="460AF083"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207. Solicito la relación de cursos que se impartieron a los artesanos del rebozo en el año 2020. </w:t>
      </w:r>
    </w:p>
    <w:p w14:paraId="3D650C5F" w14:textId="0BA2A081"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208. Solicito la relación de cursos que se impartieron a los artesanos del rebozo en el año 2021. </w:t>
      </w:r>
    </w:p>
    <w:p w14:paraId="693A82E2" w14:textId="04BC0DAB"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209. Solicito la relación de cursos que se impartieron a los artesanos de silla en el año 2016. </w:t>
      </w:r>
    </w:p>
    <w:p w14:paraId="38583A6C" w14:textId="2BC615AE"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210. Solicito la relación de cursos que se impartieron a los artesanos de silla en el año 2017. </w:t>
      </w:r>
    </w:p>
    <w:p w14:paraId="50B8F481" w14:textId="6288E223"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211. Solicito la relación de cursos que se impartieron a los artesanos de silla en el año 2018. </w:t>
      </w:r>
    </w:p>
    <w:p w14:paraId="3739E2D4" w14:textId="42BFBCC0"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212. Solicito la relación de cursos que se impartieron a los artesanos de silla en el año 2019. </w:t>
      </w:r>
    </w:p>
    <w:p w14:paraId="1369F2EF" w14:textId="6299896C"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213. Solicito la relación de cursos que se impartieron a los artesanos de silla en el año 2020. </w:t>
      </w:r>
    </w:p>
    <w:p w14:paraId="562AD466" w14:textId="442325B2"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214. Solicito la relación de cursos que se impartieron a los artesanos de silla en el año 2021. </w:t>
      </w:r>
    </w:p>
    <w:p w14:paraId="5E612588" w14:textId="4FE9C4AC"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215. Solicito la relación de cursos que se impartieron a los artesanos de canasta en el año 2016. </w:t>
      </w:r>
    </w:p>
    <w:p w14:paraId="134BD290" w14:textId="5ED9A378"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216. Solicito la relación de cursos que se impartieron a los artesanos de canasta en el año 2017. </w:t>
      </w:r>
    </w:p>
    <w:p w14:paraId="7FB8E3F8" w14:textId="730EA138"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217. Solicito la relación de cursos que se impartieron a los artesanos de canasta en el año 2018. </w:t>
      </w:r>
    </w:p>
    <w:p w14:paraId="7A516E12" w14:textId="20F8B15C"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218. Solicito la relación de cursos que se impartieron a los artesanos de canasta en el año 2019. </w:t>
      </w:r>
    </w:p>
    <w:p w14:paraId="78A4B6DF" w14:textId="62087A87"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219. Solicito la relación de cursos que se impartieron a los artesanos de canasta en el año 2020. </w:t>
      </w:r>
    </w:p>
    <w:p w14:paraId="372A3210" w14:textId="68CF6D65"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220. Solicito la relación de cursos que se impartieron a los artesanos de canasta en el año 2021. </w:t>
      </w:r>
    </w:p>
    <w:p w14:paraId="145B9B5F" w14:textId="196447FB"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221. Solicito la relación de cursos que se impartieron a las maestras empuntadoras en el año 2016. </w:t>
      </w:r>
    </w:p>
    <w:p w14:paraId="2CEEF791" w14:textId="669C46F9"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222. Solicito la relación de cursos que se impartieron a las maestras empuntadoras en el año 2017. </w:t>
      </w:r>
    </w:p>
    <w:p w14:paraId="5AC34198" w14:textId="0FB85058"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223. Solicito la relación de cursos que se impartieron a las maestras empuntadoras en el año 2018. </w:t>
      </w:r>
    </w:p>
    <w:p w14:paraId="49468640" w14:textId="3199223D"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224. Solicito la relación de cursos que se impartieron a las maestras empuntadoras en el año 2019 Solicito la relación de cursos que se impartieron a las maestras empuntadoras en el año 2020. </w:t>
      </w:r>
    </w:p>
    <w:p w14:paraId="487F6A56" w14:textId="580EC272"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225. Solicito la relación de cursos que se impartieron a las maestras empuntadoras en el año 2021. </w:t>
      </w:r>
    </w:p>
    <w:p w14:paraId="32AE4B44" w14:textId="638A377C"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226. Solicito la relación de cursos que se impartieron a los artesanos de pan en el año 2016. 227. Solicito la relación de cursos que se impartieron a los artesanos de pan en el año 2017.</w:t>
      </w:r>
    </w:p>
    <w:p w14:paraId="7C870360" w14:textId="5B1F3A5C"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228. Solicito la relación de cursos que se impartieron a los artesanos de pan en el año 2018. </w:t>
      </w:r>
    </w:p>
    <w:p w14:paraId="56331130" w14:textId="00273E20"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229. Solicito la relación de cursos que se impartieron a los artesanos de pan en el año 2019. </w:t>
      </w:r>
    </w:p>
    <w:p w14:paraId="21620A6D" w14:textId="4936CBBE"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230. Solicito la relación de cursos que se impartieron a los artesanos de pan en el año 2020. </w:t>
      </w:r>
    </w:p>
    <w:p w14:paraId="705E7EFD" w14:textId="78B70C5B"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231. Solicito la relación de cursos que se impartieron a los artesanos de pan en el año 2021. </w:t>
      </w:r>
    </w:p>
    <w:p w14:paraId="07A8FB22" w14:textId="77777777"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232. Solicito la relación de las visitas de inspección a los prestadores de servicios turísticos para constatar el cumplimiento de sus obligaciones en relación a la Dirección de Turismo durante el año 2016. </w:t>
      </w:r>
    </w:p>
    <w:p w14:paraId="30F36375" w14:textId="743A9D14"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233. Solicito la relación de las visitas de inspección a los prestadores de servicios turísticos para constatar el cumplimiento de sus obligaciones en relación a la Dirección de Turismo durante el año 2017.</w:t>
      </w:r>
    </w:p>
    <w:p w14:paraId="308A087E" w14:textId="460B0CB5"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 234. Solicito la relación de las visitas de inspección a los prestadores de servicios turísticos para constatar el cumplimiento de sus obligaciones en relación a la Dirección de Turismo durante el año 2017. </w:t>
      </w:r>
    </w:p>
    <w:p w14:paraId="287906EA" w14:textId="77777777"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235. Solicito la relación de las visitas de inspección a los prestadores de servicios turísticos para constatar el cumplimiento de sus obligaciones en relación a la Dirección de Turismo durante el año 2018. </w:t>
      </w:r>
    </w:p>
    <w:p w14:paraId="6DC9E058" w14:textId="3A74A8B5"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236. Solicito la relación de las visitas de inspección a los prestadores de servicios turísticos para constatar el cumplimiento de sus obligaciones en relación a la Dirección de Turismo durante el año 2019. </w:t>
      </w:r>
    </w:p>
    <w:p w14:paraId="65162B0C" w14:textId="1E7E492C"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237. Solicito la relación de las visitas de inspección a los prestadores de servicios turísticos para constatar el cumplimiento de sus obligaciones en relación a la Dirección de Turismo durante el año 2020. </w:t>
      </w:r>
    </w:p>
    <w:p w14:paraId="492F42DD" w14:textId="3524EFF4"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238. Solicito la relación de las visitas de inspección a los prestadores de servicios turísticos para constatar el cumplimiento de sus obligaciones en relación a la Dirección de Turismo durante el año 2021. </w:t>
      </w:r>
    </w:p>
    <w:p w14:paraId="4D56E0C6" w14:textId="18F9FB6D"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239. Solicito la relación de los prestadores de servicios turísticos que se registraron en el Registro Estatal de Turismo durante el año 2016. </w:t>
      </w:r>
    </w:p>
    <w:p w14:paraId="3DF708C7" w14:textId="49188944"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240. Solicito la relación de los prestadores de servicios turísticos que se registraron en el Registro Estatal de Turismo durante el año 2017. </w:t>
      </w:r>
    </w:p>
    <w:p w14:paraId="1CDF0ACE" w14:textId="33AE3A15"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241. Solicito la relación de los prestadores de servicios turísticos que se registraron en el Registro Estatal de Turismo durante el año 2018. </w:t>
      </w:r>
    </w:p>
    <w:p w14:paraId="5F56342B" w14:textId="091C4711"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242. Solicito la relación de los prestadores de servicios turísticos que se registraron en el Registro Estatal de Turismo durante el año 2019. </w:t>
      </w:r>
    </w:p>
    <w:p w14:paraId="72BAFC96" w14:textId="0A790234"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243. Solicito la relación de los prestadores de servicios turísticos que se registraron en el Registro Estatal de Turismo durante el año 2020. </w:t>
      </w:r>
    </w:p>
    <w:p w14:paraId="3E6F005F" w14:textId="436E1F7E"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244. Solicito la relación de los prestadores de servicios turísticos que se registraron en el Registro Estatal de Turismo durante el año 2021. </w:t>
      </w:r>
    </w:p>
    <w:p w14:paraId="2B17BBF7" w14:textId="4892AFCC"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245. Solicito las medidas que se llevaron a cabo para preservar y proteger el patrimonio turístico en el año 2016. </w:t>
      </w:r>
    </w:p>
    <w:p w14:paraId="699A5C7E" w14:textId="77777777" w:rsidR="00277AC0"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246. Solicito las medidas que se llevaron a cabo para preservar y proteger el patrimonio turístico en el año 2017. </w:t>
      </w:r>
    </w:p>
    <w:p w14:paraId="7C0F5DA4" w14:textId="61DB4056"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247. Solicito las medidas que se llevaron a cabo para preservar y proteger el patrimonio turístico en el año 2018. </w:t>
      </w:r>
    </w:p>
    <w:p w14:paraId="2C61224D" w14:textId="256DB040"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248. Solicito las medidas que se llevaron a cabo para preservar y proteger el patrimonio turístico en el año 2019.</w:t>
      </w:r>
    </w:p>
    <w:p w14:paraId="56B537A9" w14:textId="77777777"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 249. Solicito las medidas que se llevaron a cabo para preservar y proteger el patrimonio turístico en el año 2020. </w:t>
      </w:r>
    </w:p>
    <w:p w14:paraId="7028BE82" w14:textId="08E51076" w:rsidR="00712437"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250. Solicito las medidas que se llevaron a cabo para preservar y proteger el patrimonio turístico en el año 2021. </w:t>
      </w:r>
    </w:p>
    <w:p w14:paraId="49A54941" w14:textId="77777777" w:rsidR="0091265A"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251. Solicito las medidas que se llevaron a cabo para preservar y proteger el patrimonio arqueológico en el año 2016. </w:t>
      </w:r>
    </w:p>
    <w:p w14:paraId="37B463EA" w14:textId="64F80F7D" w:rsidR="007419B6"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252. Solicito las medidas que se llevaron a cabo para preservar y proteger el patrimonio arqueológico en el año 2017. </w:t>
      </w:r>
    </w:p>
    <w:p w14:paraId="5ED655D5" w14:textId="77777777" w:rsidR="007419B6"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253. Solicito las medidas que se llevaron a cabo para preservar y proteger el patrimonio arqueológico en el año 2018. </w:t>
      </w:r>
    </w:p>
    <w:p w14:paraId="47549000" w14:textId="1E69E080" w:rsidR="007419B6"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254. Solicito las medidas que se llevaron a cabo para preservar y proteger el patrimonio arqueológico en el año 2019. </w:t>
      </w:r>
    </w:p>
    <w:p w14:paraId="1E940B83" w14:textId="308A5E68" w:rsidR="007419B6"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255. Solicito las medidas que se llevaron a cabo para preservar y proteger el patrimonio arqueológico en el año 2020. </w:t>
      </w:r>
    </w:p>
    <w:p w14:paraId="1FA51AE6" w14:textId="1C059E3B" w:rsidR="007419B6"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256. Solicito las medidas que se llevaron a cabo para preservar y proteger el patrimonio arqueológico en el año 2021. </w:t>
      </w:r>
    </w:p>
    <w:p w14:paraId="40813A57" w14:textId="38A7FD17" w:rsidR="007419B6"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257. Solicito las medidas que se llevaron a cabo para preservar y proteger el entorno ecológico en el año 2016. </w:t>
      </w:r>
    </w:p>
    <w:p w14:paraId="1E2B277C" w14:textId="78967E89" w:rsidR="007419B6"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258. Solicito las medidas que se llevaron a cabo para preservar y proteger el entorno ecológico en el año 2017. </w:t>
      </w:r>
    </w:p>
    <w:p w14:paraId="7DA4D8BD" w14:textId="381BD0EF" w:rsidR="007419B6"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259. Solicito las medidas que se llevaron a cabo para preservar y proteger el entorno ecológico en el año 2018. </w:t>
      </w:r>
    </w:p>
    <w:p w14:paraId="00106742" w14:textId="19AC2F72"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260. Solicito las medidas que se llevaron a cabo para preservar y proteger el entorno ecológico en el año 2019.</w:t>
      </w:r>
    </w:p>
    <w:p w14:paraId="4E35F2FD" w14:textId="77777777"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 261. Solicito las medidas que se llevaron a cabo para preservar y proteger el entorno ecológico en el año 2020.</w:t>
      </w:r>
    </w:p>
    <w:p w14:paraId="2D2E2FF6" w14:textId="1055FF75"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 262. Solicito las medidas que se llevaron a cabo para preservar y proteger el entorno ecológico en el año 2021. </w:t>
      </w:r>
    </w:p>
    <w:p w14:paraId="233911AD" w14:textId="5F67D39E"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263. ¿Cuáles fueron los lineamientos para la alineación y concertación entre los sectores público, social y privado para impulsar la actividad turística durante el año 2016.</w:t>
      </w:r>
    </w:p>
    <w:p w14:paraId="1497E5CF" w14:textId="2257F404"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 264. ¿Cuáles fueron los lineamientos para la alineación y concertación entre los sectores público, social y privado para impulsar la actividad turística durante el año 2017. </w:t>
      </w:r>
    </w:p>
    <w:p w14:paraId="346D58D1" w14:textId="61F524F6"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265. ¿Cuáles fueron los lineamientos para la alineación y concertación entre los sectores público, social y privado para impulsar la actividad turística durante el año 2018. </w:t>
      </w:r>
    </w:p>
    <w:p w14:paraId="6A340EE3" w14:textId="6A2BFBF2"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266. ¿Cuáles fueron los lineamientos para la alineación y concertación entre los sectores público, social y privado para impulsar la actividad turística durante el año 2019. </w:t>
      </w:r>
    </w:p>
    <w:p w14:paraId="19DAADA8" w14:textId="7544C485"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267. ¿Cuáles fueron los lineamientos para la alineación y concertación entre los sectores público, social y privado para impulsar la actividad turística durante el año 2020. </w:t>
      </w:r>
    </w:p>
    <w:p w14:paraId="17C3D38B" w14:textId="4E97350A"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268. ¿Cuáles fueron los lineamientos para la alineación y concertación entre los sectores público, social y privado para impulsar la actividad turística durante el año 2021. </w:t>
      </w:r>
    </w:p>
    <w:p w14:paraId="6B1D966A" w14:textId="692050AC"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269. ¿Cuáles fueron las políticas de la actividad turística con la finalidad de planear, promover, capacitar, generar inversión y desarrollar dicha actividad en el Municipio durante el año 2016? </w:t>
      </w:r>
    </w:p>
    <w:p w14:paraId="4A7E0C73" w14:textId="60B06B9F"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270. ¿Cuáles fueron las políticas de la actividad turística con la finalidad de planear, promover, capacitar, generar inversión y desarrollar dicha actividad en el Municipio durante el año 2017? </w:t>
      </w:r>
    </w:p>
    <w:p w14:paraId="44D1421F" w14:textId="2AE2665F"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271. ¿Cuáles fueron las políticas de la actividad turística con la finalidad de planear, promover, capacitar, generar inversión y desarrollar dicha actividad en el Municipio durante el año 2018? </w:t>
      </w:r>
    </w:p>
    <w:p w14:paraId="40FC3FE6" w14:textId="282C4148"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272. ¿Cuáles fueron las políticas de la actividad turística con la finalidad de planear, promover, capacitar, generar inversión y desarrollar dicha actividad en el Municipio durante el año 2019? </w:t>
      </w:r>
    </w:p>
    <w:p w14:paraId="262F4A67" w14:textId="7F4624BC"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273. ¿Cuáles fueron las políticas de la actividad turística con la finalidad de planear, promover, capacitar, generar inversión y desarrollar dicha actividad en el Municipio durante el año 2020? </w:t>
      </w:r>
    </w:p>
    <w:p w14:paraId="4CC39C37" w14:textId="074CBE5A"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274. ¿Cuáles fueron las políticas de la actividad turística con la finalidad de planear, promover, capacitar, generar inversión y desarrollar dicha actividad en el Municipio durante el año 2021? </w:t>
      </w:r>
    </w:p>
    <w:p w14:paraId="18DBC3FF" w14:textId="41FAC77B"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275. Solicito el informe sobre la cantidad de asesoría que la Dirección de Turismo brindó a los prestadores de servicios turísticos del Municipio durante el año 2016. </w:t>
      </w:r>
    </w:p>
    <w:p w14:paraId="7A6F6317" w14:textId="1E39576D"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276. Solicito el informe sobre la cantidad de asesoría que la Dirección de Turismo brindó a los prestadores de servicios turísticos del Municipio durante el año 2017. </w:t>
      </w:r>
    </w:p>
    <w:p w14:paraId="0A85CD4A" w14:textId="4A214C0D"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277. Solicito el informe sobre la cantidad de asesoría que la Dirección de Turismo brindó a los prestadores de servicios turísticos del Municipio durante el año 2018. </w:t>
      </w:r>
    </w:p>
    <w:p w14:paraId="4A34FDCB" w14:textId="6DF92824"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278. Solicito el informe sobre la cantidad de asesoría que la Dirección de Turismo brindó a los prestadores de servicios turísticos del Municipio durante el año 2019. </w:t>
      </w:r>
    </w:p>
    <w:p w14:paraId="216123F2" w14:textId="26ACB1FD"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279. Solicito el informe sobre la cantidad de asesoría que la Dirección de Turismo brindó a los prestadores de servicios turísticos del Municipio durante el año 2020.</w:t>
      </w:r>
    </w:p>
    <w:p w14:paraId="36623FCB" w14:textId="72361F71"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 280. Solicito el informe sobre la cantidad de asesoría que la Dirección de Turismo brindó a los prestadores de servicios turísticos del Municipio durante el año 2021. </w:t>
      </w:r>
    </w:p>
    <w:p w14:paraId="023ACC87" w14:textId="24C50BCB"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281. ¿Cuáles fueron los fondos para fomento turístico en el Municipio de Tenancingo durante los años 2016? </w:t>
      </w:r>
    </w:p>
    <w:p w14:paraId="22C028E7" w14:textId="40EDEA1A"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282. ¿Cuáles fueron los fondos para fomento turístico en el Municipio de Tenancingo durante los años 2017? </w:t>
      </w:r>
    </w:p>
    <w:p w14:paraId="71A3367B" w14:textId="1D6E1248"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283. ¿Cuáles fueron los fondos para fomento turístico en el Municipio de Tenancingo durante los años 2018? </w:t>
      </w:r>
    </w:p>
    <w:p w14:paraId="5C6A9343" w14:textId="748D73DF"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284. ¿Cuáles fueron los fondos para fomento turístico en el Municipio de Tenancingo durante los años 2019? </w:t>
      </w:r>
    </w:p>
    <w:p w14:paraId="47286A93" w14:textId="77777777"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285. ¿Cuáles fueron los fondos para fomento turístico en el Municipio de Tenancingo durante los años 2020? </w:t>
      </w:r>
    </w:p>
    <w:p w14:paraId="52D8D741" w14:textId="7FA063FA"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286. ¿Cuáles fueron los fondos para fomento turístico en el Municipio de Tenancingo durante los años 2021? </w:t>
      </w:r>
    </w:p>
    <w:p w14:paraId="2A16D18E" w14:textId="77777777" w:rsidR="009E028D"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287. ¿Cuáles fueron las asesorías/cursos que recibieron las autoridades municipales en materia de turismo durante el año 2016? </w:t>
      </w:r>
    </w:p>
    <w:p w14:paraId="6B47DBE2" w14:textId="48720489"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288. ¿Cuáles fueron las asesorías/cursos que recibieron las autoridades municipales en materia de turismo durante el año 2017? </w:t>
      </w:r>
    </w:p>
    <w:p w14:paraId="1C4165B1" w14:textId="77777777"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289. ¿Cuáles fueron las asesorías/cursos que recibieron las autoridades municipales en materia de turismo durante el año 2018? </w:t>
      </w:r>
    </w:p>
    <w:p w14:paraId="40087322" w14:textId="3ECB6729"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290. ¿Cuáles fueron las asesorías/cursos que recibieron las autoridades municipales en materia de turismo durante el año 2019? </w:t>
      </w:r>
    </w:p>
    <w:p w14:paraId="1CAA0764" w14:textId="77777777"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291. ¿Cuáles fueron las asesorías/cursos que recibieron las autoridades municipales en materia de turismo durante el año 2020? </w:t>
      </w:r>
    </w:p>
    <w:p w14:paraId="678E6105" w14:textId="13E6E9F5"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292. ¿Cuáles fueron las asesorías/cursos que recibieron las autoridades municipales en materia de turismo durante el año 2021? </w:t>
      </w:r>
    </w:p>
    <w:p w14:paraId="5036EC41" w14:textId="66124FDB"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293. Solicito me informe sí se generaron nuevos destinos turísticos en el Municipio durante el año 2016. </w:t>
      </w:r>
    </w:p>
    <w:p w14:paraId="50E2A144" w14:textId="21518A64"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294. Solicito me informe sí se generaron nuevos destinos turísticos en el Municipio durante el año 2017. </w:t>
      </w:r>
    </w:p>
    <w:p w14:paraId="55A97967" w14:textId="61A34D8A"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295. Solicito me informe sí se generaron nuevos destinos turísticos en el Municipio durante el año 2018. </w:t>
      </w:r>
    </w:p>
    <w:p w14:paraId="6001A09D" w14:textId="397B9900"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296. Solicito me informe sí se generaron nuevos destinos turísticos en el Municipio durante el año 2019. </w:t>
      </w:r>
    </w:p>
    <w:p w14:paraId="3B3125A4" w14:textId="677DCBD5"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297. Solicito me informe sí se generaron nuevos destinos turísticos en el Municipio durante el año 2020. </w:t>
      </w:r>
    </w:p>
    <w:p w14:paraId="30F2F33A" w14:textId="7369C17F"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298. Solicito me informe sí se generaron nuevos destinos turísticos en el Municipio durante el año 2021. </w:t>
      </w:r>
    </w:p>
    <w:p w14:paraId="0D736A35" w14:textId="661E3C0F" w:rsidR="00D5466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299. Solicito el Reglamento Interno del área de Turismo durante el año 2016. </w:t>
      </w:r>
    </w:p>
    <w:p w14:paraId="3D2D8930" w14:textId="77777777" w:rsidR="007419B6"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300. Solicito el Reglamento Interno del área de Turismo durante el año 2017. </w:t>
      </w:r>
    </w:p>
    <w:p w14:paraId="46D4DB40" w14:textId="77777777"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301. Solicito el Reglamento Interno del área de Turismo durante el año 2018. </w:t>
      </w:r>
    </w:p>
    <w:p w14:paraId="2A0896D1" w14:textId="268E941D"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302. Solicito el Reglamento Interno del área de Turismo durante el año 2019. </w:t>
      </w:r>
    </w:p>
    <w:p w14:paraId="5B20D305" w14:textId="154C453B"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303. Solicito el Reglamento Interno del área de Turismo durante el año 2020. </w:t>
      </w:r>
    </w:p>
    <w:p w14:paraId="7A02BFBA" w14:textId="56822DB8"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304. Solicito el Reglamento Interno del área de Turismo durante el año 2021. </w:t>
      </w:r>
    </w:p>
    <w:p w14:paraId="73CC5C61" w14:textId="0200F6A5"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305. Solicito el Programa operativo anual que definió las acciones a concretar para el cumplimiento del Programa del Fomento al Turismo Municipal para el año 2016. </w:t>
      </w:r>
    </w:p>
    <w:p w14:paraId="58594F7F" w14:textId="754BB0D9"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306. Solicito el Programa operativo anual que definió las acciones a concretar para el cumplimiento del Programa del Fomento al Turismo Municipal para el año 2017. </w:t>
      </w:r>
    </w:p>
    <w:p w14:paraId="2640C78E" w14:textId="1E3452CD"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307. Solicito el Programa operativo anual que definió las acciones a concretar para el cumplimiento del Programa del Fomento al Turismo Municipal para el año 2018. </w:t>
      </w:r>
    </w:p>
    <w:p w14:paraId="3033CEE0" w14:textId="4E9431A1"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308. Solicito el Programa operativo anual que definió las acciones a concretar para el cumplimiento del Programa del Fomento al Turismo Municipal para el año 2019. </w:t>
      </w:r>
    </w:p>
    <w:p w14:paraId="73B46A1F" w14:textId="6B582943"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309. Solicito el Programa operativo anual que definió las acciones a concretar para el cumplimiento del Programa del Fomento al Turismo Municipal para el año 2020. </w:t>
      </w:r>
    </w:p>
    <w:p w14:paraId="141B6200" w14:textId="798B6526"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310. Solicito el Programa operativo anual que definió las acciones a concretar para el cumplimiento del Programa del Fomento al Turismo Municipal para el año 2021. </w:t>
      </w:r>
    </w:p>
    <w:p w14:paraId="4ABCD5D0" w14:textId="6A3BD305"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311. Solicito me informe las estrategias para dar oportunidad de acceso y disfrute a las personas con discapacidad a las instalaciones destinadas a la actividad turística durante el año 2016. </w:t>
      </w:r>
    </w:p>
    <w:p w14:paraId="03977C7F" w14:textId="77777777"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312. Solicito me informe las estrategias para dar oportunidad de acceso y disfrute a las personas con discapacidad a las instalaciones destinadas a la actividad turística durante el año 2017. </w:t>
      </w:r>
    </w:p>
    <w:p w14:paraId="59429430" w14:textId="77777777"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313. Solicito me informe las estrategias para dar oportunidad de acceso y disfrute a las personas con discapacidad a las instalaciones destinadas a la actividad turística durante el año 2018. </w:t>
      </w:r>
    </w:p>
    <w:p w14:paraId="00BD8564" w14:textId="658FD09A"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314. Solicito me informe las estrategias para dar oportunidad de acceso y disfrute a las personas con discapacidad a las instalaciones destinadas a la actividad turística durante el año 2019. </w:t>
      </w:r>
    </w:p>
    <w:p w14:paraId="7BD93891" w14:textId="575C0876"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315. Solicito me informe las estrategias para dar oportunidad de acceso y disfrute a las personas con discapacidad a las instalaciones destinadas a la actividad turística durante el año 2020. </w:t>
      </w:r>
    </w:p>
    <w:p w14:paraId="77A02596" w14:textId="55CEDBF5"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316. Solicito me informe las estrategias para dar oportunidad de acceso y disfrute a las personas con discapacidad a las instalaciones destinadas a la actividad turística durante el año 2021. </w:t>
      </w:r>
    </w:p>
    <w:p w14:paraId="30367E18" w14:textId="35903077"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317. Solicito me informe las estrategias para dar oportunidad de acceso y disfrute a las personas con discapacidad a las instalaciones destinadas a la actividad artesanal durante el año 2016. </w:t>
      </w:r>
    </w:p>
    <w:p w14:paraId="04A19C2E" w14:textId="46F14024"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318. Solicito me informe las estrategias para dar oportunidad de acceso y disfrute a las personas con discapacidad a las instalaciones destinadas a la actividad artesanal durante el año 2017. </w:t>
      </w:r>
    </w:p>
    <w:p w14:paraId="3120070B" w14:textId="34BAFDA6"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319. Solicito me informe las estrategias para dar oportunidad de acceso y disfrute a las personas con discapacidad a las instalaciones destinadas a la actividad artesanal durante el año 2018. </w:t>
      </w:r>
    </w:p>
    <w:p w14:paraId="781C3A29" w14:textId="6DF02749"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320. Solicito me informe las estrategias para dar oportunidad de acceso y disfrute a las personas con discapacidad a las instalaciones destinadas a la actividad artesanal durante el año 2019. </w:t>
      </w:r>
    </w:p>
    <w:p w14:paraId="6E343D2D" w14:textId="651BD737"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321. Solicito me informe las estrategias para dar oportunidad de acceso y disfrute a las personas con discapacidad a las instalaciones destinadas a la actividad artesanal durante el año 2020. </w:t>
      </w:r>
    </w:p>
    <w:p w14:paraId="4976D815" w14:textId="77777777" w:rsidR="00BA1468"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322. Solicito me informe las estrategias para dar oportunidad de acceso y disfrute a las personas con discapacidad a las instalaciones destinadas a la actividad artesanal durante el año 2021. </w:t>
      </w:r>
    </w:p>
    <w:p w14:paraId="452E6CC5" w14:textId="6F4C69FA"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323. Solicito me informe las estrategias que diseño el área de Turismo del Municipio para que las personas que lo requirieron participaran dentro de los programas de turismo inclusivo en el año 2016. </w:t>
      </w:r>
    </w:p>
    <w:p w14:paraId="0C31D9D0" w14:textId="6F7DB8FB"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324. Solicito me informe las estrategias que diseño el área de Turismo del Municipio para que las personas que lo requirieron participaran dentro de los programas de turismo inclusivo en el año 2017. </w:t>
      </w:r>
    </w:p>
    <w:p w14:paraId="5C3CD009" w14:textId="2405C3B6"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325. Solicito me informe las estrategias que diseño el área de Turismo del Municipio para que las personas que lo requirieron participaran dentro de los programas de turismo inclusivo en el año 2018. </w:t>
      </w:r>
    </w:p>
    <w:p w14:paraId="5DBE9CA9" w14:textId="748CE512"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326. Solicito me informe las estrategias que diseño el área de Turismo del Municipio para que las personas que lo requirieron participaran dentro de los programas de turismo inclusivo en el año 2019. </w:t>
      </w:r>
    </w:p>
    <w:p w14:paraId="2F50B791" w14:textId="469F0639"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327. Solicito me informe las estrategias que diseño el área de Turismo del Municipio para que las personas que lo requirieron participaran dentro de los programas de turismo inclusivo en el año 2020. </w:t>
      </w:r>
    </w:p>
    <w:p w14:paraId="2EB735AA" w14:textId="1A61A702"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328. Solicito me informe las estrategias que diseño el área de Turismo del Municipio para que las personas que lo requirieron participaran dentro de los programas de turismo inclusivo en el año 2021. </w:t>
      </w:r>
    </w:p>
    <w:p w14:paraId="24137AFB" w14:textId="77777777"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329. Solicito el catálogo artesanal municipal consistente en el inventario gráfico y técnico de las artesanías del año 2016. </w:t>
      </w:r>
    </w:p>
    <w:p w14:paraId="4DA2E8B3" w14:textId="45929964" w:rsidR="007767E3"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330. Solicito el catálogo artesanal municipal consistente en el inventario gráfico y técnico de las artesanías del año 2017. </w:t>
      </w:r>
    </w:p>
    <w:p w14:paraId="63B6BE25" w14:textId="428D9BE8" w:rsidR="002204CC"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331. Solicito el catálogo artesanal municipal consistente en el inventario gráfico y técnico de las artesanías del año 2018. </w:t>
      </w:r>
    </w:p>
    <w:p w14:paraId="2603729C" w14:textId="77777777" w:rsidR="002204CC"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332. Solicito el catálogo artesanal municipal consistente en el inventario gráfico y técnico de las artesanías del año 2019. </w:t>
      </w:r>
    </w:p>
    <w:p w14:paraId="7B6475E7" w14:textId="74A98295" w:rsidR="002204CC"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333. Solicito el catálogo artesanal municipal consistente en el inventario gráfico y técnico de las artesanías del año 2020. </w:t>
      </w:r>
    </w:p>
    <w:p w14:paraId="6E19EF20" w14:textId="73F79037" w:rsidR="002204CC"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334. Solicito el catálogo artesanal municipal consistente en el inventario gráfico y técnico de las artesanías del año 2021. </w:t>
      </w:r>
    </w:p>
    <w:p w14:paraId="216B4240" w14:textId="2AD9518A" w:rsidR="002204CC"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335. Solicito el registro sistemático de todos los bienes, recursos naturales y culturales con características y valores que puedan constituirse en atractivos turísticos y sitios de interés y en general de todas aquellas áreas territoriales de desarrollo turístico y artesanal del municipio registradas en el Atlas del Estado de México del año 2016. </w:t>
      </w:r>
    </w:p>
    <w:p w14:paraId="7CDB7277" w14:textId="09C338EB" w:rsidR="002204CC"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336. Solicito el registro sistemático de todos los bienes, recursos naturales y culturales con características y valores que puedan constituirse en atractivos turísticos y sitios de interés y en general de todas aquellas áreas territoriales de desarrollo turístico y artesanal del municipio registradas en el Atlas del Estado de México del año 2017. </w:t>
      </w:r>
    </w:p>
    <w:p w14:paraId="02699376" w14:textId="274AD509" w:rsidR="002204CC"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337. Solicito el registro sistemático de todos los bienes, recursos naturales y culturales con características y valores que puedan constituirse en atractivos turísticos y sitios de interés y en general de todas aquellas áreas territoriales de desarrollo turístico y artesanal del municipio registradas en el Atlas del Estado de México del año 2018. </w:t>
      </w:r>
    </w:p>
    <w:p w14:paraId="6EEAC2EF" w14:textId="75EF8FB9" w:rsidR="002204CC"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338. Solicito el registro sistemático de todos los bienes, recursos naturales y culturales con características y valores que puedan constituirse en atractivos turísticos y sitios de interés y en general de todas aquellas áreas territoriales de desarrollo turístico y artesanal del municipio registradas en el Atlas del Estado de México del año 2019. </w:t>
      </w:r>
    </w:p>
    <w:p w14:paraId="30766218" w14:textId="489DF5C8" w:rsidR="002204CC"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339. Solicito el registro sistemático de todos los bienes, recursos naturales y culturales con características y valores que puedan constituirse en atractivos turísticos y sitios de interés y en general de todas aquellas áreas territoriales de desarrollo turístico y artesanal del municipio registradas en el Atlas del Estado de México del año 2020. </w:t>
      </w:r>
    </w:p>
    <w:p w14:paraId="00E24C7A" w14:textId="23CDFD2D" w:rsidR="00464480"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340. Solicito el registro sistemático de todos los bienes, recursos naturales y culturales con características y valores que puedan constituirse en atractivos turísticos y sitios de interés y en general de todas aquellas áreas territoriales de desarrollo turístico y artesanal del municipio registradas en el Atlas del Estado de México del año 2021. </w:t>
      </w:r>
    </w:p>
    <w:p w14:paraId="28389A6B" w14:textId="1E88CB0C" w:rsidR="00464480"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341. Solicito me informe de las estrategias que el área de turismo desarrollo con la finalidad de que la población con desventaja económica pudiera disfrutar del patrimonio natural del Estado de México en el año 2016. </w:t>
      </w:r>
    </w:p>
    <w:p w14:paraId="1500E8B6" w14:textId="5EEC3EF8" w:rsidR="00464480"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342. Solicito me informe de las estrategias que el área de turismo desarrollo con la finalidad de que la población con desventaja económica pudiera disfrutar del patrimonio natural del Estado de México en el año 2017. </w:t>
      </w:r>
    </w:p>
    <w:p w14:paraId="72C22229" w14:textId="1CA5858B" w:rsidR="00464480"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343. Solicito me informe de las estrategias que el área de turismo desarrollo con la finalidad de que la población con desventaja económica pudiera disfrutar del patrimonio natural del Estado de México en el año 2018. </w:t>
      </w:r>
    </w:p>
    <w:p w14:paraId="5727F448" w14:textId="32D36478" w:rsidR="00464480"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344. Solicito me informe de las estrategias que el área de turismo desarrollo con la finalidad de que la población con desventaja económica pudiera disfrutar del patrimonio natural del Estado de México en el año 2019. </w:t>
      </w:r>
    </w:p>
    <w:p w14:paraId="545C6240" w14:textId="773213A1" w:rsidR="00464480"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345. Solicito me informe de las estrategias que el área de turismo desarrollo con la finalidad de que la población con desventaja económica pudiera disfrutar del patrimonio natural del Estado de México en el año 2020. </w:t>
      </w:r>
    </w:p>
    <w:p w14:paraId="5AE07227" w14:textId="6F8820BA" w:rsidR="00464480"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346. Solicito me informe de las estrategias que el área de turismo desarrollo con la finalidad de que la población con desventaja económica pudiera disfrutar del patrimonio natural del Estado de México en el año 2021. </w:t>
      </w:r>
    </w:p>
    <w:p w14:paraId="75CF584F" w14:textId="2E7BB521" w:rsidR="00464480"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347. Solicito me informe de las estrategias que el área de turismo desarrollo con la finalidad de que la población con desventaja económica pudiera disfrutar del patrimonio cultural del Estado de México en el año 2016. </w:t>
      </w:r>
    </w:p>
    <w:p w14:paraId="08F5F7A6" w14:textId="5F2A536D" w:rsidR="00464480"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348. Solicito me informe de las estrategias que el área de turismo desarrollo con la finalidad de que la población con desventaja económica pudiera disfrutar del patrimonio cultural del Estado de México en el año 2017. </w:t>
      </w:r>
    </w:p>
    <w:p w14:paraId="209DFC57" w14:textId="67E64BC7" w:rsidR="00464480"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349. Solicito me informe de las estrategias que el área de turismo desarrollo con la finalidad de que la población con desventaja económica pudiera disfrutar del patrimonio cultural del Estado de México en el año 2018. </w:t>
      </w:r>
    </w:p>
    <w:p w14:paraId="4A3901FD" w14:textId="080E1DE8" w:rsidR="00464480"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350. Solicito me informe de las estrategias que el área de turismo desarrollo con la finalidad de que la población con desventaja económica pudiera disfrutar del patrimonio cultural del Estado de México en el año 2019. </w:t>
      </w:r>
    </w:p>
    <w:p w14:paraId="79563F58" w14:textId="7CC91BB6" w:rsidR="00464480"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351. Solicito me informe de las estrategias que el área de turismo desarrollo con la finalidad de que la población con desventaja económica pudiera disfrutar del patrimonio cultural del Estado de México en el año 2020. </w:t>
      </w:r>
    </w:p>
    <w:p w14:paraId="6C0C8407" w14:textId="74804EA6" w:rsidR="00464480"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352. Solicito me informe de las estrategias que el área de turismo desarrollo con la finalidad de que la población con desventaja económica pudiera disfrutar del patrimonio cultural del Estado de México en el año 2021. </w:t>
      </w:r>
    </w:p>
    <w:p w14:paraId="1056FEF9" w14:textId="77777777" w:rsidR="00464480" w:rsidRPr="00CE312D" w:rsidRDefault="00B9523E" w:rsidP="0EE28084">
      <w:pPr>
        <w:rPr>
          <w:rFonts w:eastAsiaTheme="minorEastAsia" w:cstheme="minorBidi"/>
          <w:lang w:val="es-ES" w:eastAsia="en-US"/>
        </w:rPr>
      </w:pPr>
      <w:r w:rsidRPr="00CE312D">
        <w:rPr>
          <w:rFonts w:eastAsiaTheme="minorEastAsia" w:cstheme="minorBidi"/>
          <w:lang w:val="es-ES" w:eastAsia="en-US"/>
        </w:rPr>
        <w:t>353. Solicito me informe de las estrategias que el área de turismo desarrollo con la finalidad de que la población con desventaja económica pudiera disfrutar de los servicios turísticos del Estado de México en el año 2016.</w:t>
      </w:r>
    </w:p>
    <w:p w14:paraId="3C962D89" w14:textId="3731E626" w:rsidR="00464480"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 354. Solicito me informe de las estrategias que el área de turismo desarrollo con la finalidad de que la población con desventaja económica pudiera disfrutar de los servicios turísticos del Estado de México en el año 2017. </w:t>
      </w:r>
    </w:p>
    <w:p w14:paraId="2ECB0050" w14:textId="3CD7C465" w:rsidR="00464480"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355. Solicito me informe de las estrategias que el área de turismo desarrollo con la finalidad de que la población con desventaja económica pudiera disfrutar de los servicios turísticos del Estado de México en el año 2018. </w:t>
      </w:r>
    </w:p>
    <w:p w14:paraId="5985DC68" w14:textId="22EE65FB" w:rsidR="00C7651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356. Solicito me informe de las estrategias que el área de turismo desarrollo con la finalidad de que la población con desventaja económica pudiera disfrutar de los servicios turísticos del Estado de México en el año 2019. </w:t>
      </w:r>
    </w:p>
    <w:p w14:paraId="59B569EC" w14:textId="1FAD6199" w:rsidR="00C7651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357. Solicito me informe de las estrategias que el área de turismo desarrollo con la finalidad de que la población con desventaja económica pudiera disfrutar de los servicios turísticos del Estado de México en el año 2020. </w:t>
      </w:r>
    </w:p>
    <w:p w14:paraId="6350489D" w14:textId="19FEA966" w:rsidR="00C7651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358. Solicito me informe de las estrategias que el área de turismo desarrollo con la finalidad de que la población con desventaja económica pudiera disfrutar de los servicios turísticos del Estado de México en el año 2021. </w:t>
      </w:r>
    </w:p>
    <w:p w14:paraId="09CC715F" w14:textId="0325FC64" w:rsidR="00C7651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359. Solicito me informe de las estrategias que el área de turismo diseñó para vigilar que los destinos turísticos contaran con la infraestructura turística adecuada para atender las necesidades de las personas adultas mayores en el año 2016. </w:t>
      </w:r>
    </w:p>
    <w:p w14:paraId="3EC56273" w14:textId="355E9D7C" w:rsidR="00C7651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360. Solicito me informe de las estrategias que el área de turismo diseñó para vigilar que los destinos turísticos contaran con la infraestructura turística adecuada para atender las necesidades de las personas adultas mayores en el año 2017. </w:t>
      </w:r>
    </w:p>
    <w:p w14:paraId="00274AA0" w14:textId="7E6689E7" w:rsidR="00C7651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361. Solicito me informe de las estrategias que el área de turismo diseñó para vigilar que los destinos turísticos contaran con la infraestructura turística adecuada para atender las necesidades de las personas adultas mayores en el año 2018. </w:t>
      </w:r>
    </w:p>
    <w:p w14:paraId="0D266AC4" w14:textId="15DAA637" w:rsidR="00C7651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362. Solicito me informe de las estrategias que el área de turismo diseñó para vigilar que los destinos turísticos contaran con la infraestructura turística adecuada para atender las necesidades de las personas adultas mayores en el año 2019. </w:t>
      </w:r>
    </w:p>
    <w:p w14:paraId="2B9318F5" w14:textId="45313E0E" w:rsidR="00C7651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363. Solicito me informe de las estrategias que el área de turismo diseñó para vigilar que los destinos turísticos contaran con la infraestructura turística adecuada para atender las necesidades de las personas adultas mayores en el año 2020. </w:t>
      </w:r>
    </w:p>
    <w:p w14:paraId="6AE536AD" w14:textId="766F6C1A" w:rsidR="00C7651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364. Solicito me informe de las estrategias que el área de turismo diseñó para vigilar que los destinos turísticos contaran con la infraestructura turística adecuada para atender las necesidades de las personas adultas mayores en el año 2021. 365. Solicito el listado de las empresas turísticas dedicadas a la comercialización de productos artesanales que se encuentran en todo el municipio durante el año 2016. </w:t>
      </w:r>
    </w:p>
    <w:p w14:paraId="7AD7A845" w14:textId="3E5F58FA" w:rsidR="00C7651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366. Solicito el listado de las empresas turísticas dedicadas a la comercialización de productos artesanales que se encuentran en todo el municipio durante el año 2017. </w:t>
      </w:r>
    </w:p>
    <w:p w14:paraId="31B23701" w14:textId="1CF4EA92" w:rsidR="00C7651B" w:rsidRPr="00CE312D" w:rsidRDefault="00B9523E" w:rsidP="0EE28084">
      <w:pPr>
        <w:rPr>
          <w:rFonts w:eastAsiaTheme="minorEastAsia" w:cstheme="minorBidi"/>
          <w:lang w:val="es-ES" w:eastAsia="en-US"/>
        </w:rPr>
      </w:pPr>
      <w:r w:rsidRPr="00CE312D">
        <w:rPr>
          <w:rFonts w:eastAsiaTheme="minorEastAsia" w:cstheme="minorBidi"/>
          <w:lang w:val="es-ES" w:eastAsia="en-US"/>
        </w:rPr>
        <w:t>367. Solicito el listado de las empresas turísticas dedicadas a la comercialización de productos artesanales que se encuentran en todo el municipio durante el año 2018.</w:t>
      </w:r>
    </w:p>
    <w:p w14:paraId="50E7CFA7" w14:textId="681611B5" w:rsidR="00C7651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 368. Solicito el listado de las empresas turísticas dedicadas a la comercialización de productos artesanales que se encuentran en todo el municipio durante el año 2019. </w:t>
      </w:r>
    </w:p>
    <w:p w14:paraId="310A4CA4" w14:textId="732AED8B" w:rsidR="00C7651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369. Solicito el listado de las empresas turísticas dedicadas a la comercialización de productos artesanales que se encuentran en todo el municipio durante el año 2020. </w:t>
      </w:r>
    </w:p>
    <w:p w14:paraId="67DC8C7F" w14:textId="719660BE" w:rsidR="00C7651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370. Solicito el listado de las empresas turísticas dedicadas a la comercialización de productos artesanales que se encuentran en todo el municipio durante el año 2021. </w:t>
      </w:r>
    </w:p>
    <w:p w14:paraId="08C6628D" w14:textId="77777777" w:rsidR="00C7651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371. Solicito la lista de Ferias que se desarrollaron durante el año 2016. </w:t>
      </w:r>
    </w:p>
    <w:p w14:paraId="73FDFB16" w14:textId="77777777" w:rsidR="00C7651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372. Solicito la lista de Ferias que se desarrollaron durante el año 2017. </w:t>
      </w:r>
    </w:p>
    <w:p w14:paraId="71F0FC03" w14:textId="3DBF6E79" w:rsidR="00C7651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373. Solicito la lista de Ferias que se desarrollaron durante el año 2018. </w:t>
      </w:r>
    </w:p>
    <w:p w14:paraId="4E04A365" w14:textId="77777777" w:rsidR="00C7651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374. Solicito la lista de Ferias que se desarrollaron durante el año 2019. </w:t>
      </w:r>
    </w:p>
    <w:p w14:paraId="2547482D" w14:textId="4500E2AB" w:rsidR="00C7651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375. Solicito la lista de Ferias que se desarrollaron durante el año 2020. </w:t>
      </w:r>
    </w:p>
    <w:p w14:paraId="737F794C" w14:textId="7C5D6060" w:rsidR="00C7651B"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376. Solicito la lista de Ferias que se desarrollaron durante el año 2021. </w:t>
      </w:r>
    </w:p>
    <w:p w14:paraId="395DB1C1" w14:textId="5A791DF7" w:rsidR="00C7651B" w:rsidRPr="00CE312D" w:rsidRDefault="00B9523E" w:rsidP="0EE28084">
      <w:pPr>
        <w:rPr>
          <w:rFonts w:eastAsiaTheme="minorEastAsia" w:cstheme="minorBidi"/>
          <w:lang w:val="es-ES" w:eastAsia="en-US"/>
        </w:rPr>
      </w:pPr>
      <w:r w:rsidRPr="00CE312D">
        <w:rPr>
          <w:rFonts w:eastAsiaTheme="minorEastAsia" w:cstheme="minorBidi"/>
          <w:lang w:val="es-ES" w:eastAsia="en-US"/>
        </w:rPr>
        <w:t>377. Solicito el listado de la oferta artesanal de las artesanía contenidas en el catálogo artesanal municipal para la venta de artesanías a excursionistas, turistas y visitante durante el año 2016.</w:t>
      </w:r>
    </w:p>
    <w:p w14:paraId="422622D3" w14:textId="1A5E93ED" w:rsidR="007C31D1"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 378. Solicito el listado de la oferta artesanal de las artesanía contenidas en el catálogo artesanal municipal para la venta de artesanías a excursionistas, turistas y visitante durante el año 2017. </w:t>
      </w:r>
    </w:p>
    <w:p w14:paraId="279618CE" w14:textId="444264E9" w:rsidR="007C31D1"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379. Solicito el listado de la oferta artesanal de las artesanía contenidas en el catálogo artesanal municipal para la venta de artesanías a excursionistas, turistas y visitante durante el año 2018. </w:t>
      </w:r>
    </w:p>
    <w:p w14:paraId="75B57FA2" w14:textId="4EEE5094" w:rsidR="007C31D1"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380. Solicito el listado de la oferta artesanal de las artesanía contenidas en el catálogo artesanal municipal para la venta de artesanías a excursionistas, turistas y visitante durante el año 2019. </w:t>
      </w:r>
    </w:p>
    <w:p w14:paraId="0DFB47BA" w14:textId="7BFB6097" w:rsidR="007C31D1"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381. Solicito el listado de la oferta artesanal de las artesanía contenidas en el catálogo artesanal municipal para la venta de artesanías a excursionistas, turistas y visitante durante el año 2020. </w:t>
      </w:r>
    </w:p>
    <w:p w14:paraId="6917CCDB" w14:textId="511AD8C8" w:rsidR="007C31D1"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382. Solicito el listado de la oferta artesanal de las artesanía contenidas en el catálogo artesanal municipal para la venta de artesanías a excursionistas, turistas y visitante durante el año 2021. </w:t>
      </w:r>
    </w:p>
    <w:p w14:paraId="0141EFB7" w14:textId="5995F654" w:rsidR="007C31D1"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383. Solicito el programa municipal de turismo sostenible y desarrollo artesanal de los años 2016. </w:t>
      </w:r>
    </w:p>
    <w:p w14:paraId="4F538385" w14:textId="51E9612D" w:rsidR="007C31D1"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384. Solicito el programa municipal de turismo sostenible y desarrollo artesanal de los años 2017. </w:t>
      </w:r>
    </w:p>
    <w:p w14:paraId="7BC1511C" w14:textId="4251987B" w:rsidR="007C31D1"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385. Solicito el programa municipal de turismo sostenible y desarrollo artesanal de los años 2018. </w:t>
      </w:r>
    </w:p>
    <w:p w14:paraId="0B82CCEF" w14:textId="33FC93DD" w:rsidR="007C31D1"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386. Solicito el programa municipal de turismo sostenible y desarrollo artesanal de los años 2019. </w:t>
      </w:r>
    </w:p>
    <w:p w14:paraId="5A11E780" w14:textId="6D26FB47" w:rsidR="007C31D1"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387. Solicito el programa municipal de turismo sostenible y desarrollo artesanal de los años 2020. </w:t>
      </w:r>
    </w:p>
    <w:p w14:paraId="6C121D1C" w14:textId="0DF3B921" w:rsidR="007C31D1"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388. Solicito el programa municipal de turismo sostenible y desarrollo artesanal de los años 2021. </w:t>
      </w:r>
    </w:p>
    <w:p w14:paraId="01C7E849" w14:textId="77777777" w:rsidR="007C31D1"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389. Solicito la ruta gastronómica municipal del año 2016. </w:t>
      </w:r>
    </w:p>
    <w:p w14:paraId="3DDF7B90" w14:textId="7BEB0265" w:rsidR="007C31D1"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390. Solicito la ruta gastronómica municipal del año 2017. </w:t>
      </w:r>
    </w:p>
    <w:p w14:paraId="319F4CC7" w14:textId="542C2DA2" w:rsidR="007C31D1"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391. Solicito la ruta gastronómica municipal del año 2018. </w:t>
      </w:r>
    </w:p>
    <w:p w14:paraId="14B08D5F" w14:textId="77777777" w:rsidR="007C31D1"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392. Solicito la ruta gastronómica municipal del año 2019. </w:t>
      </w:r>
    </w:p>
    <w:p w14:paraId="0C7A3367" w14:textId="47514AD4" w:rsidR="007C31D1"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393. Solicito la ruta gastronómica municipal del año 2020. </w:t>
      </w:r>
    </w:p>
    <w:p w14:paraId="42EAE45F" w14:textId="4847FB22" w:rsidR="007C31D1"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394. Solicito la ruta gastronómica municipal del año 2021. </w:t>
      </w:r>
    </w:p>
    <w:p w14:paraId="5F80DD12" w14:textId="6DADE303" w:rsidR="007C31D1"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395. Solicito la lista de los talleres artesanales de rebozo de todo el municipio del año 2016. </w:t>
      </w:r>
    </w:p>
    <w:p w14:paraId="0A813848" w14:textId="1A58E61E" w:rsidR="007C31D1"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396. Solicito la lista de los talleres artesanales de rebozo de todo el municipio del año 2017. </w:t>
      </w:r>
    </w:p>
    <w:p w14:paraId="2E86A26C" w14:textId="7E11C360" w:rsidR="007C31D1"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397. Solicito la lista de los talleres artesanales de rebozo de todo el municipio del año 2018. </w:t>
      </w:r>
    </w:p>
    <w:p w14:paraId="00899BBB" w14:textId="3A2813A6" w:rsidR="007C31D1"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398. Solicito la lista de los talleres artesanales de rebozo de todo el municipio del año 2019. </w:t>
      </w:r>
    </w:p>
    <w:p w14:paraId="200486E8" w14:textId="68B84706" w:rsidR="007C31D1" w:rsidRPr="00CE312D" w:rsidRDefault="00B9523E" w:rsidP="0EE28084">
      <w:pPr>
        <w:rPr>
          <w:rFonts w:eastAsiaTheme="minorEastAsia" w:cstheme="minorBidi"/>
          <w:lang w:val="es-ES" w:eastAsia="en-US"/>
        </w:rPr>
      </w:pPr>
      <w:r w:rsidRPr="00CE312D">
        <w:rPr>
          <w:rFonts w:eastAsiaTheme="minorEastAsia" w:cstheme="minorBidi"/>
          <w:lang w:val="es-ES" w:eastAsia="en-US"/>
        </w:rPr>
        <w:t xml:space="preserve">399. Solicito la lista de los talleres artesanales de rebozo de todo el municipio del año 2020. </w:t>
      </w:r>
    </w:p>
    <w:p w14:paraId="7198AE4E" w14:textId="5218E48B" w:rsidR="00B9523E" w:rsidRPr="00CE312D" w:rsidRDefault="00B9523E" w:rsidP="0EE28084">
      <w:pPr>
        <w:rPr>
          <w:rFonts w:eastAsiaTheme="minorEastAsia" w:cstheme="minorBidi"/>
          <w:lang w:val="es-ES" w:eastAsia="en-US"/>
        </w:rPr>
      </w:pPr>
      <w:r w:rsidRPr="00CE312D">
        <w:rPr>
          <w:rFonts w:eastAsiaTheme="minorEastAsia" w:cstheme="minorBidi"/>
          <w:lang w:val="es-ES" w:eastAsia="en-US"/>
        </w:rPr>
        <w:t>400. Solicito la lista de los talleres artesanales de rebozo de todo el municipio del año 2021.</w:t>
      </w:r>
    </w:p>
    <w:p w14:paraId="596A840D" w14:textId="77777777" w:rsidR="00B9523E" w:rsidRPr="00CE312D" w:rsidRDefault="00B9523E" w:rsidP="0EE28084">
      <w:pPr>
        <w:rPr>
          <w:rFonts w:eastAsiaTheme="minorEastAsia" w:cstheme="minorBidi"/>
          <w:lang w:val="es-ES" w:eastAsia="en-US"/>
        </w:rPr>
      </w:pPr>
    </w:p>
    <w:p w14:paraId="6D73BD65" w14:textId="64B746CF" w:rsidR="00863506" w:rsidRPr="00CE312D" w:rsidRDefault="00A970D5" w:rsidP="00B56E6A">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 xml:space="preserve">A dicha solicitud, el Sujeto Obligado </w:t>
      </w:r>
      <w:r w:rsidR="001C4CBF" w:rsidRPr="00CE312D">
        <w:rPr>
          <w:rFonts w:eastAsia="Palatino Linotype" w:cs="Palatino Linotype"/>
          <w:color w:val="000000"/>
          <w:szCs w:val="24"/>
        </w:rPr>
        <w:t>respondió</w:t>
      </w:r>
      <w:r w:rsidR="00863506" w:rsidRPr="00CE312D">
        <w:rPr>
          <w:rFonts w:eastAsia="Palatino Linotype" w:cs="Palatino Linotype"/>
          <w:color w:val="000000"/>
          <w:szCs w:val="24"/>
        </w:rPr>
        <w:t xml:space="preserve"> a través del SAIMEX que adjunto al presente, se servirá encontrar el oficio de respuesta que emite el Director de Turismo y el Tesorero Municipal.</w:t>
      </w:r>
      <w:r w:rsidR="005644EA" w:rsidRPr="00CE312D">
        <w:rPr>
          <w:rFonts w:eastAsia="Palatino Linotype" w:cs="Palatino Linotype"/>
          <w:color w:val="000000"/>
          <w:szCs w:val="24"/>
        </w:rPr>
        <w:t xml:space="preserve"> Y adjunta dos archivos en los cuales </w:t>
      </w:r>
      <w:r w:rsidR="00CF2DB7" w:rsidRPr="00CE312D">
        <w:rPr>
          <w:rFonts w:eastAsia="Palatino Linotype" w:cs="Palatino Linotype"/>
          <w:color w:val="000000"/>
          <w:szCs w:val="24"/>
        </w:rPr>
        <w:t>consta</w:t>
      </w:r>
      <w:r w:rsidR="005644EA" w:rsidRPr="00CE312D">
        <w:rPr>
          <w:rFonts w:eastAsia="Palatino Linotype" w:cs="Palatino Linotype"/>
          <w:color w:val="000000"/>
          <w:szCs w:val="24"/>
        </w:rPr>
        <w:t xml:space="preserve"> lo siguiente:</w:t>
      </w:r>
    </w:p>
    <w:p w14:paraId="4C8F3F13" w14:textId="77777777" w:rsidR="00CF2DB7" w:rsidRPr="00CE312D" w:rsidRDefault="00CF2DB7" w:rsidP="00B56E6A">
      <w:pPr>
        <w:pBdr>
          <w:top w:val="nil"/>
          <w:left w:val="nil"/>
          <w:bottom w:val="nil"/>
          <w:right w:val="nil"/>
          <w:between w:val="nil"/>
        </w:pBdr>
        <w:contextualSpacing/>
        <w:rPr>
          <w:rFonts w:eastAsia="Palatino Linotype" w:cs="Palatino Linotype"/>
          <w:color w:val="000000"/>
          <w:szCs w:val="24"/>
        </w:rPr>
      </w:pPr>
    </w:p>
    <w:p w14:paraId="2BFB962F" w14:textId="2BCC852F" w:rsidR="005644EA" w:rsidRPr="00CE312D" w:rsidRDefault="005644EA" w:rsidP="002341D5">
      <w:pPr>
        <w:pStyle w:val="Prrafodelista"/>
        <w:numPr>
          <w:ilvl w:val="0"/>
          <w:numId w:val="52"/>
        </w:numPr>
        <w:pBdr>
          <w:top w:val="nil"/>
          <w:left w:val="nil"/>
          <w:bottom w:val="nil"/>
          <w:right w:val="nil"/>
          <w:between w:val="nil"/>
        </w:pBdr>
        <w:contextualSpacing/>
        <w:rPr>
          <w:rFonts w:eastAsia="Palatino Linotype" w:cs="Palatino Linotype"/>
          <w:color w:val="000000"/>
        </w:rPr>
      </w:pPr>
      <w:r w:rsidRPr="00CE312D">
        <w:rPr>
          <w:rFonts w:eastAsia="Palatino Linotype" w:cs="Palatino Linotype"/>
          <w:color w:val="000000"/>
        </w:rPr>
        <w:t>“</w:t>
      </w:r>
      <w:r w:rsidRPr="00CE312D">
        <w:rPr>
          <w:rFonts w:eastAsia="Palatino Linotype" w:cs="Palatino Linotype"/>
          <w:b/>
          <w:color w:val="000000"/>
        </w:rPr>
        <w:t>Contestación 00043 Tesorería.pdf</w:t>
      </w:r>
      <w:r w:rsidRPr="00CE312D">
        <w:rPr>
          <w:rFonts w:eastAsia="Palatino Linotype" w:cs="Palatino Linotype"/>
          <w:color w:val="000000"/>
        </w:rPr>
        <w:t xml:space="preserve">”, </w:t>
      </w:r>
      <w:r w:rsidR="00CF2DB7" w:rsidRPr="00CE312D">
        <w:rPr>
          <w:rFonts w:eastAsia="Palatino Linotype" w:cs="Palatino Linotype"/>
          <w:color w:val="000000"/>
        </w:rPr>
        <w:t xml:space="preserve">oficio con número PMT/058/TM/00061/2025, de fecha 27 de enero de 2025, en el cual el </w:t>
      </w:r>
      <w:r w:rsidR="00E634D9" w:rsidRPr="00CE312D">
        <w:rPr>
          <w:rFonts w:eastAsia="Palatino Linotype" w:cs="Palatino Linotype"/>
          <w:color w:val="000000"/>
        </w:rPr>
        <w:t xml:space="preserve">Tesorero Municipal manifiesta a la Titular de la Unidad de Transparencia </w:t>
      </w:r>
      <w:r w:rsidR="00DE1867" w:rsidRPr="00CE312D">
        <w:rPr>
          <w:rFonts w:eastAsia="Palatino Linotype" w:cs="Palatino Linotype"/>
          <w:color w:val="000000"/>
        </w:rPr>
        <w:t xml:space="preserve">que </w:t>
      </w:r>
      <w:r w:rsidR="00B36189" w:rsidRPr="00CE312D">
        <w:rPr>
          <w:rFonts w:eastAsia="Palatino Linotype" w:cs="Palatino Linotype"/>
          <w:color w:val="000000"/>
        </w:rPr>
        <w:t>después de una búsqueda exhaustiva en los archivos de la Tesorería Municipal, se obtuvo lo siguiente:</w:t>
      </w:r>
    </w:p>
    <w:p w14:paraId="635C971D" w14:textId="77777777" w:rsidR="00133818" w:rsidRPr="00CE312D" w:rsidRDefault="00133818" w:rsidP="00B56E6A">
      <w:pPr>
        <w:pBdr>
          <w:top w:val="nil"/>
          <w:left w:val="nil"/>
          <w:bottom w:val="nil"/>
          <w:right w:val="nil"/>
          <w:between w:val="nil"/>
        </w:pBdr>
        <w:contextualSpacing/>
        <w:rPr>
          <w:rFonts w:eastAsia="Palatino Linotype" w:cs="Palatino Linotype"/>
          <w:color w:val="000000"/>
          <w:szCs w:val="24"/>
        </w:rPr>
      </w:pPr>
    </w:p>
    <w:p w14:paraId="371D1908" w14:textId="287F516B" w:rsidR="00B36189" w:rsidRPr="00CE312D" w:rsidRDefault="00B36189" w:rsidP="00B56E6A">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 xml:space="preserve">Para los puntos de la solicitud del 1 al </w:t>
      </w:r>
      <w:r w:rsidR="00E52966" w:rsidRPr="00CE312D">
        <w:rPr>
          <w:rFonts w:eastAsia="Palatino Linotype" w:cs="Palatino Linotype"/>
          <w:color w:val="000000"/>
          <w:szCs w:val="24"/>
        </w:rPr>
        <w:t>24</w:t>
      </w:r>
      <w:r w:rsidRPr="00CE312D">
        <w:rPr>
          <w:rFonts w:eastAsia="Palatino Linotype" w:cs="Palatino Linotype"/>
          <w:color w:val="000000"/>
          <w:szCs w:val="24"/>
        </w:rPr>
        <w:t>,</w:t>
      </w:r>
      <w:r w:rsidR="007B4E85" w:rsidRPr="00CE312D">
        <w:rPr>
          <w:rFonts w:eastAsia="Palatino Linotype" w:cs="Palatino Linotype"/>
          <w:color w:val="000000"/>
          <w:szCs w:val="24"/>
        </w:rPr>
        <w:t xml:space="preserve"> del 28 al 36, del </w:t>
      </w:r>
      <w:r w:rsidR="00DE5D9C" w:rsidRPr="00CE312D">
        <w:rPr>
          <w:rFonts w:eastAsia="Palatino Linotype" w:cs="Palatino Linotype"/>
          <w:color w:val="000000"/>
          <w:szCs w:val="24"/>
        </w:rPr>
        <w:t xml:space="preserve">43 al </w:t>
      </w:r>
      <w:r w:rsidR="000F7456" w:rsidRPr="00CE312D">
        <w:rPr>
          <w:rFonts w:eastAsia="Palatino Linotype" w:cs="Palatino Linotype"/>
          <w:color w:val="000000"/>
          <w:szCs w:val="24"/>
        </w:rPr>
        <w:t>147</w:t>
      </w:r>
      <w:r w:rsidR="009845EB" w:rsidRPr="00CE312D">
        <w:rPr>
          <w:rFonts w:eastAsia="Palatino Linotype" w:cs="Palatino Linotype"/>
          <w:color w:val="000000"/>
          <w:szCs w:val="24"/>
        </w:rPr>
        <w:t xml:space="preserve">, del 171 al 280, </w:t>
      </w:r>
      <w:r w:rsidR="00A67D6F" w:rsidRPr="00CE312D">
        <w:rPr>
          <w:rFonts w:eastAsia="Palatino Linotype" w:cs="Palatino Linotype"/>
          <w:color w:val="000000"/>
          <w:szCs w:val="24"/>
        </w:rPr>
        <w:t xml:space="preserve">del 287 al </w:t>
      </w:r>
      <w:r w:rsidR="00C4550E" w:rsidRPr="00CE312D">
        <w:rPr>
          <w:rFonts w:eastAsia="Palatino Linotype" w:cs="Palatino Linotype"/>
          <w:color w:val="000000"/>
          <w:szCs w:val="24"/>
        </w:rPr>
        <w:t>400</w:t>
      </w:r>
      <w:r w:rsidR="000F7456" w:rsidRPr="00CE312D">
        <w:rPr>
          <w:rFonts w:eastAsia="Palatino Linotype" w:cs="Palatino Linotype"/>
          <w:color w:val="000000"/>
          <w:szCs w:val="24"/>
        </w:rPr>
        <w:t xml:space="preserve"> que</w:t>
      </w:r>
      <w:r w:rsidRPr="00CE312D">
        <w:rPr>
          <w:rFonts w:eastAsia="Palatino Linotype" w:cs="Palatino Linotype"/>
          <w:color w:val="000000"/>
          <w:szCs w:val="24"/>
        </w:rPr>
        <w:t xml:space="preserve"> </w:t>
      </w:r>
      <w:r w:rsidR="00133818" w:rsidRPr="00CE312D">
        <w:rPr>
          <w:rFonts w:eastAsia="Palatino Linotype" w:cs="Palatino Linotype"/>
          <w:color w:val="000000"/>
          <w:szCs w:val="24"/>
        </w:rPr>
        <w:t>“</w:t>
      </w:r>
      <w:r w:rsidRPr="00CE312D">
        <w:rPr>
          <w:rFonts w:eastAsia="Palatino Linotype" w:cs="Palatino Linotype"/>
          <w:b/>
          <w:i/>
          <w:color w:val="000000"/>
          <w:szCs w:val="24"/>
        </w:rPr>
        <w:t xml:space="preserve">esta </w:t>
      </w:r>
      <w:r w:rsidR="00133818" w:rsidRPr="00CE312D">
        <w:rPr>
          <w:rFonts w:eastAsia="Palatino Linotype" w:cs="Palatino Linotype"/>
          <w:b/>
          <w:i/>
          <w:color w:val="000000"/>
          <w:szCs w:val="24"/>
        </w:rPr>
        <w:t>información</w:t>
      </w:r>
      <w:r w:rsidRPr="00CE312D">
        <w:rPr>
          <w:rFonts w:eastAsia="Palatino Linotype" w:cs="Palatino Linotype"/>
          <w:b/>
          <w:i/>
          <w:color w:val="000000"/>
          <w:szCs w:val="24"/>
        </w:rPr>
        <w:t xml:space="preserve"> no es competencia de la Tesorería Municipal.</w:t>
      </w:r>
      <w:r w:rsidR="00133818" w:rsidRPr="00CE312D">
        <w:rPr>
          <w:rFonts w:eastAsia="Palatino Linotype" w:cs="Palatino Linotype"/>
          <w:color w:val="000000"/>
          <w:szCs w:val="24"/>
        </w:rPr>
        <w:t>”</w:t>
      </w:r>
      <w:r w:rsidRPr="00CE312D">
        <w:rPr>
          <w:rFonts w:eastAsia="Palatino Linotype" w:cs="Palatino Linotype"/>
          <w:color w:val="000000"/>
          <w:szCs w:val="24"/>
        </w:rPr>
        <w:t xml:space="preserve"> </w:t>
      </w:r>
    </w:p>
    <w:p w14:paraId="6AC27084" w14:textId="77777777" w:rsidR="000F7456" w:rsidRPr="00CE312D" w:rsidRDefault="000F7456" w:rsidP="00B56E6A">
      <w:pPr>
        <w:pBdr>
          <w:top w:val="nil"/>
          <w:left w:val="nil"/>
          <w:bottom w:val="nil"/>
          <w:right w:val="nil"/>
          <w:between w:val="nil"/>
        </w:pBdr>
        <w:contextualSpacing/>
        <w:rPr>
          <w:rFonts w:eastAsia="Palatino Linotype" w:cs="Palatino Linotype"/>
          <w:color w:val="000000"/>
          <w:szCs w:val="24"/>
        </w:rPr>
      </w:pPr>
    </w:p>
    <w:p w14:paraId="7256245D" w14:textId="69A084D6" w:rsidR="00B36189" w:rsidRPr="00CE312D" w:rsidRDefault="00E52966" w:rsidP="00B56E6A">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u w:val="single"/>
        </w:rPr>
        <w:t xml:space="preserve">Dejando </w:t>
      </w:r>
      <w:r w:rsidRPr="00CE312D">
        <w:rPr>
          <w:rFonts w:eastAsia="Palatino Linotype" w:cs="Palatino Linotype"/>
          <w:b/>
          <w:i/>
          <w:color w:val="000000"/>
          <w:szCs w:val="24"/>
          <w:u w:val="single"/>
        </w:rPr>
        <w:t>sin contestar</w:t>
      </w:r>
      <w:r w:rsidRPr="00CE312D">
        <w:rPr>
          <w:rFonts w:eastAsia="Palatino Linotype" w:cs="Palatino Linotype"/>
          <w:color w:val="000000"/>
          <w:szCs w:val="24"/>
          <w:u w:val="single"/>
        </w:rPr>
        <w:t xml:space="preserve"> los relativos a 25, 26</w:t>
      </w:r>
      <w:r w:rsidR="00C271B0" w:rsidRPr="00CE312D">
        <w:rPr>
          <w:rFonts w:eastAsia="Palatino Linotype" w:cs="Palatino Linotype"/>
          <w:color w:val="000000"/>
          <w:szCs w:val="24"/>
          <w:u w:val="single"/>
        </w:rPr>
        <w:t>,</w:t>
      </w:r>
      <w:r w:rsidRPr="00CE312D">
        <w:rPr>
          <w:rFonts w:eastAsia="Palatino Linotype" w:cs="Palatino Linotype"/>
          <w:color w:val="000000"/>
          <w:szCs w:val="24"/>
          <w:u w:val="single"/>
        </w:rPr>
        <w:t xml:space="preserve"> 27</w:t>
      </w:r>
      <w:r w:rsidR="00C271B0" w:rsidRPr="00CE312D">
        <w:rPr>
          <w:rFonts w:eastAsia="Palatino Linotype" w:cs="Palatino Linotype"/>
          <w:color w:val="000000"/>
          <w:szCs w:val="24"/>
          <w:u w:val="single"/>
        </w:rPr>
        <w:t xml:space="preserve"> y 116</w:t>
      </w:r>
      <w:r w:rsidR="00EF7337" w:rsidRPr="00CE312D">
        <w:rPr>
          <w:rFonts w:eastAsia="Palatino Linotype" w:cs="Palatino Linotype"/>
          <w:color w:val="000000"/>
          <w:szCs w:val="24"/>
        </w:rPr>
        <w:t>.</w:t>
      </w:r>
    </w:p>
    <w:p w14:paraId="40636A5E" w14:textId="77777777" w:rsidR="000F7456" w:rsidRPr="00CE312D" w:rsidRDefault="000F7456" w:rsidP="00B56E6A">
      <w:pPr>
        <w:pBdr>
          <w:top w:val="nil"/>
          <w:left w:val="nil"/>
          <w:bottom w:val="nil"/>
          <w:right w:val="nil"/>
          <w:between w:val="nil"/>
        </w:pBdr>
        <w:contextualSpacing/>
        <w:rPr>
          <w:rFonts w:eastAsia="Palatino Linotype" w:cs="Palatino Linotype"/>
          <w:color w:val="000000"/>
          <w:szCs w:val="24"/>
        </w:rPr>
      </w:pPr>
    </w:p>
    <w:p w14:paraId="13F1FEF4" w14:textId="394ADF0C" w:rsidR="005644EA" w:rsidRPr="00CE312D" w:rsidRDefault="007B4E85" w:rsidP="00B56E6A">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 xml:space="preserve">De los diversos 37 al </w:t>
      </w:r>
      <w:r w:rsidR="00DE5D9C" w:rsidRPr="00CE312D">
        <w:rPr>
          <w:rFonts w:eastAsia="Palatino Linotype" w:cs="Palatino Linotype"/>
          <w:color w:val="000000"/>
          <w:szCs w:val="24"/>
        </w:rPr>
        <w:t>42</w:t>
      </w:r>
      <w:r w:rsidRPr="00CE312D">
        <w:rPr>
          <w:rFonts w:eastAsia="Palatino Linotype" w:cs="Palatino Linotype"/>
          <w:color w:val="000000"/>
          <w:szCs w:val="24"/>
        </w:rPr>
        <w:t>, que “</w:t>
      </w:r>
      <w:r w:rsidRPr="00CE312D">
        <w:rPr>
          <w:rFonts w:eastAsia="Palatino Linotype" w:cs="Palatino Linotype"/>
          <w:b/>
          <w:i/>
          <w:color w:val="000000"/>
          <w:szCs w:val="24"/>
        </w:rPr>
        <w:t xml:space="preserve">después de una búsqueda </w:t>
      </w:r>
      <w:r w:rsidR="00DE5D9C" w:rsidRPr="00CE312D">
        <w:rPr>
          <w:rFonts w:eastAsia="Palatino Linotype" w:cs="Palatino Linotype"/>
          <w:b/>
          <w:i/>
          <w:color w:val="000000"/>
          <w:szCs w:val="24"/>
        </w:rPr>
        <w:t>exhaustiva, no se encontró información contable, en los equipos de la Tesorería Municipal que permiten identificar la información solicitada</w:t>
      </w:r>
      <w:r w:rsidRPr="00CE312D">
        <w:rPr>
          <w:rFonts w:eastAsia="Palatino Linotype" w:cs="Palatino Linotype"/>
          <w:color w:val="000000"/>
          <w:szCs w:val="24"/>
        </w:rPr>
        <w:t>”</w:t>
      </w:r>
    </w:p>
    <w:p w14:paraId="751DEAC7" w14:textId="77777777" w:rsidR="000F7456" w:rsidRPr="00CE312D" w:rsidRDefault="000F7456" w:rsidP="00B56E6A">
      <w:pPr>
        <w:pBdr>
          <w:top w:val="nil"/>
          <w:left w:val="nil"/>
          <w:bottom w:val="nil"/>
          <w:right w:val="nil"/>
          <w:between w:val="nil"/>
        </w:pBdr>
        <w:contextualSpacing/>
        <w:rPr>
          <w:rFonts w:eastAsia="Palatino Linotype" w:cs="Palatino Linotype"/>
          <w:color w:val="000000"/>
          <w:szCs w:val="24"/>
        </w:rPr>
      </w:pPr>
    </w:p>
    <w:p w14:paraId="17C4C8BC" w14:textId="328179D1" w:rsidR="000F7456" w:rsidRPr="00CE312D" w:rsidRDefault="000F7456" w:rsidP="00B56E6A">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 xml:space="preserve">De los puntos 148 al </w:t>
      </w:r>
      <w:r w:rsidR="00BB407C" w:rsidRPr="00CE312D">
        <w:rPr>
          <w:rFonts w:eastAsia="Palatino Linotype" w:cs="Palatino Linotype"/>
          <w:color w:val="000000"/>
          <w:szCs w:val="24"/>
        </w:rPr>
        <w:t>170</w:t>
      </w:r>
      <w:r w:rsidRPr="00CE312D">
        <w:rPr>
          <w:rFonts w:eastAsia="Palatino Linotype" w:cs="Palatino Linotype"/>
          <w:color w:val="000000"/>
          <w:szCs w:val="24"/>
        </w:rPr>
        <w:t>, que “</w:t>
      </w:r>
      <w:r w:rsidRPr="00CE312D">
        <w:rPr>
          <w:rFonts w:eastAsia="Palatino Linotype" w:cs="Palatino Linotype"/>
          <w:b/>
          <w:i/>
          <w:color w:val="000000"/>
          <w:szCs w:val="24"/>
        </w:rPr>
        <w:t>En la estructura orgánica del Ayuntamiento de Tenancingo</w:t>
      </w:r>
      <w:r w:rsidR="00BB407C" w:rsidRPr="00CE312D">
        <w:rPr>
          <w:rFonts w:eastAsia="Palatino Linotype" w:cs="Palatino Linotype"/>
          <w:b/>
          <w:i/>
          <w:color w:val="000000"/>
          <w:szCs w:val="24"/>
        </w:rPr>
        <w:t>, no se encuentra la Unidad solicitada IUPPE</w:t>
      </w:r>
      <w:r w:rsidRPr="00CE312D">
        <w:rPr>
          <w:rFonts w:eastAsia="Palatino Linotype" w:cs="Palatino Linotype"/>
          <w:color w:val="000000"/>
          <w:szCs w:val="24"/>
        </w:rPr>
        <w:t>”</w:t>
      </w:r>
      <w:r w:rsidR="00BB407C" w:rsidRPr="00CE312D">
        <w:rPr>
          <w:rFonts w:eastAsia="Palatino Linotype" w:cs="Palatino Linotype"/>
          <w:color w:val="000000"/>
          <w:szCs w:val="24"/>
        </w:rPr>
        <w:t xml:space="preserve"> </w:t>
      </w:r>
    </w:p>
    <w:p w14:paraId="73559243" w14:textId="77777777" w:rsidR="000F7456" w:rsidRPr="00CE312D" w:rsidRDefault="000F7456" w:rsidP="00B56E6A">
      <w:pPr>
        <w:pBdr>
          <w:top w:val="nil"/>
          <w:left w:val="nil"/>
          <w:bottom w:val="nil"/>
          <w:right w:val="nil"/>
          <w:between w:val="nil"/>
        </w:pBdr>
        <w:contextualSpacing/>
        <w:rPr>
          <w:rFonts w:eastAsia="Palatino Linotype" w:cs="Palatino Linotype"/>
          <w:color w:val="000000"/>
          <w:szCs w:val="24"/>
        </w:rPr>
      </w:pPr>
    </w:p>
    <w:p w14:paraId="4649A113" w14:textId="74FBBCB9" w:rsidR="00787163" w:rsidRPr="00CE312D" w:rsidRDefault="00787163" w:rsidP="00B56E6A">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 xml:space="preserve">De los concernientes del 281 al </w:t>
      </w:r>
      <w:r w:rsidR="00FF11BB" w:rsidRPr="00CE312D">
        <w:rPr>
          <w:rFonts w:eastAsia="Palatino Linotype" w:cs="Palatino Linotype"/>
          <w:color w:val="000000"/>
          <w:szCs w:val="24"/>
        </w:rPr>
        <w:t>286</w:t>
      </w:r>
      <w:r w:rsidRPr="00CE312D">
        <w:rPr>
          <w:rFonts w:eastAsia="Palatino Linotype" w:cs="Palatino Linotype"/>
          <w:color w:val="000000"/>
          <w:szCs w:val="24"/>
        </w:rPr>
        <w:t>, que “</w:t>
      </w:r>
      <w:r w:rsidRPr="00CE312D">
        <w:rPr>
          <w:rFonts w:eastAsia="Palatino Linotype" w:cs="Palatino Linotype"/>
          <w:b/>
          <w:i/>
          <w:color w:val="000000"/>
          <w:szCs w:val="24"/>
        </w:rPr>
        <w:t>después de una búsqueda exhaustiva, no se encontró información al respecto en los archivos que obran en la Tesorería Municipal</w:t>
      </w:r>
      <w:r w:rsidRPr="00CE312D">
        <w:rPr>
          <w:rFonts w:eastAsia="Palatino Linotype" w:cs="Palatino Linotype"/>
          <w:color w:val="000000"/>
          <w:szCs w:val="24"/>
        </w:rPr>
        <w:t>”</w:t>
      </w:r>
      <w:r w:rsidR="00333F45" w:rsidRPr="00CE312D">
        <w:rPr>
          <w:rFonts w:eastAsia="Palatino Linotype" w:cs="Palatino Linotype"/>
          <w:color w:val="000000"/>
          <w:szCs w:val="24"/>
        </w:rPr>
        <w:t>.</w:t>
      </w:r>
    </w:p>
    <w:p w14:paraId="0087CE23" w14:textId="77777777" w:rsidR="00333F45" w:rsidRPr="00CE312D" w:rsidRDefault="00333F45" w:rsidP="00B56E6A">
      <w:pPr>
        <w:pBdr>
          <w:top w:val="nil"/>
          <w:left w:val="nil"/>
          <w:bottom w:val="nil"/>
          <w:right w:val="nil"/>
          <w:between w:val="nil"/>
        </w:pBdr>
        <w:contextualSpacing/>
        <w:rPr>
          <w:rFonts w:eastAsia="Palatino Linotype" w:cs="Palatino Linotype"/>
          <w:color w:val="000000"/>
          <w:szCs w:val="24"/>
        </w:rPr>
      </w:pPr>
    </w:p>
    <w:p w14:paraId="216CDD5D" w14:textId="48622343" w:rsidR="005644EA" w:rsidRPr="00CE312D" w:rsidRDefault="005644EA" w:rsidP="002341D5">
      <w:pPr>
        <w:pStyle w:val="Prrafodelista"/>
        <w:numPr>
          <w:ilvl w:val="0"/>
          <w:numId w:val="52"/>
        </w:numPr>
        <w:pBdr>
          <w:top w:val="nil"/>
          <w:left w:val="nil"/>
          <w:bottom w:val="nil"/>
          <w:right w:val="nil"/>
          <w:between w:val="nil"/>
        </w:pBdr>
        <w:contextualSpacing/>
        <w:rPr>
          <w:rFonts w:eastAsia="Palatino Linotype" w:cs="Palatino Linotype"/>
          <w:color w:val="000000"/>
        </w:rPr>
      </w:pPr>
      <w:r w:rsidRPr="00CE312D">
        <w:rPr>
          <w:rFonts w:eastAsia="Palatino Linotype" w:cs="Palatino Linotype"/>
          <w:color w:val="000000"/>
        </w:rPr>
        <w:t>“</w:t>
      </w:r>
      <w:r w:rsidRPr="00CE312D">
        <w:rPr>
          <w:rFonts w:eastAsia="Palatino Linotype" w:cs="Palatino Linotype"/>
          <w:b/>
          <w:color w:val="000000"/>
        </w:rPr>
        <w:t>Contestación 00043B Turismo.pdf</w:t>
      </w:r>
      <w:r w:rsidRPr="00CE312D">
        <w:rPr>
          <w:rFonts w:eastAsia="Palatino Linotype" w:cs="Palatino Linotype"/>
          <w:color w:val="000000"/>
        </w:rPr>
        <w:t xml:space="preserve">”,  </w:t>
      </w:r>
      <w:r w:rsidR="001B4043" w:rsidRPr="00CE312D">
        <w:rPr>
          <w:rFonts w:eastAsia="Palatino Linotype" w:cs="Palatino Linotype"/>
          <w:color w:val="000000"/>
        </w:rPr>
        <w:t xml:space="preserve">oficio de número PMT058/DT/24, de fecha 23 de enero de 2025, </w:t>
      </w:r>
      <w:r w:rsidR="00BF229E" w:rsidRPr="00CE312D">
        <w:rPr>
          <w:rFonts w:eastAsia="Palatino Linotype" w:cs="Palatino Linotype"/>
          <w:color w:val="000000"/>
        </w:rPr>
        <w:t>en el cual el Director de Turismo expone que</w:t>
      </w:r>
      <w:r w:rsidR="00E76ADC" w:rsidRPr="00CE312D">
        <w:rPr>
          <w:rFonts w:eastAsia="Palatino Linotype" w:cs="Palatino Linotype"/>
          <w:color w:val="000000"/>
        </w:rPr>
        <w:t>:</w:t>
      </w:r>
    </w:p>
    <w:p w14:paraId="34C7C726" w14:textId="77777777" w:rsidR="00B32091" w:rsidRPr="00CE312D" w:rsidRDefault="00B32091" w:rsidP="00E76ADC">
      <w:pPr>
        <w:pBdr>
          <w:top w:val="nil"/>
          <w:left w:val="nil"/>
          <w:bottom w:val="nil"/>
          <w:right w:val="nil"/>
          <w:between w:val="nil"/>
        </w:pBdr>
        <w:contextualSpacing/>
        <w:rPr>
          <w:rFonts w:eastAsia="Palatino Linotype" w:cs="Palatino Linotype"/>
          <w:color w:val="000000"/>
        </w:rPr>
      </w:pPr>
    </w:p>
    <w:p w14:paraId="77EFA3CB" w14:textId="1BC3A24F" w:rsidR="00E76ADC" w:rsidRPr="00CE312D" w:rsidRDefault="00E76ADC" w:rsidP="00E76ADC">
      <w:pPr>
        <w:pBdr>
          <w:top w:val="nil"/>
          <w:left w:val="nil"/>
          <w:bottom w:val="nil"/>
          <w:right w:val="nil"/>
          <w:between w:val="nil"/>
        </w:pBdr>
        <w:contextualSpacing/>
        <w:rPr>
          <w:rFonts w:eastAsia="Palatino Linotype" w:cs="Palatino Linotype"/>
          <w:color w:val="000000"/>
        </w:rPr>
      </w:pPr>
      <w:r w:rsidRPr="00CE312D">
        <w:rPr>
          <w:rFonts w:eastAsia="Palatino Linotype" w:cs="Palatino Linotype"/>
          <w:color w:val="000000"/>
        </w:rPr>
        <w:t>En relación a la información solicitada de los años 2016, 2017 y 2018, no se encontró carpeta alguna o archivo digital que contenga datos para dar respuesta a sus cuestionamientos</w:t>
      </w:r>
      <w:r w:rsidR="00265A26" w:rsidRPr="00CE312D">
        <w:rPr>
          <w:rFonts w:eastAsia="Palatino Linotype" w:cs="Palatino Linotype"/>
          <w:color w:val="000000"/>
        </w:rPr>
        <w:t>.</w:t>
      </w:r>
    </w:p>
    <w:p w14:paraId="3B36673F" w14:textId="77777777" w:rsidR="00265A26" w:rsidRPr="00CE312D" w:rsidRDefault="00265A26" w:rsidP="00E76ADC">
      <w:pPr>
        <w:pBdr>
          <w:top w:val="nil"/>
          <w:left w:val="nil"/>
          <w:bottom w:val="nil"/>
          <w:right w:val="nil"/>
          <w:between w:val="nil"/>
        </w:pBdr>
        <w:contextualSpacing/>
        <w:rPr>
          <w:rFonts w:eastAsia="Palatino Linotype" w:cs="Palatino Linotype"/>
          <w:color w:val="000000"/>
        </w:rPr>
      </w:pPr>
    </w:p>
    <w:p w14:paraId="6F2FCB2D" w14:textId="3CB04F38" w:rsidR="00B32091" w:rsidRPr="00CE312D" w:rsidRDefault="00B32091" w:rsidP="00B32091">
      <w:pPr>
        <w:pBdr>
          <w:top w:val="nil"/>
          <w:left w:val="nil"/>
          <w:bottom w:val="nil"/>
          <w:right w:val="nil"/>
          <w:between w:val="nil"/>
        </w:pBdr>
        <w:contextualSpacing/>
        <w:rPr>
          <w:rFonts w:eastAsia="Palatino Linotype" w:cs="Palatino Linotype"/>
          <w:color w:val="000000"/>
        </w:rPr>
      </w:pPr>
      <w:r w:rsidRPr="00CE312D">
        <w:rPr>
          <w:rFonts w:eastAsia="Palatino Linotype" w:cs="Palatino Linotype"/>
          <w:color w:val="000000"/>
        </w:rPr>
        <w:t>Para los puntos 3</w:t>
      </w:r>
      <w:r w:rsidR="00181777" w:rsidRPr="00CE312D">
        <w:rPr>
          <w:rFonts w:eastAsia="Palatino Linotype" w:cs="Palatino Linotype"/>
          <w:color w:val="000000"/>
        </w:rPr>
        <w:t>, 6</w:t>
      </w:r>
      <w:r w:rsidRPr="00CE312D">
        <w:rPr>
          <w:rFonts w:eastAsia="Palatino Linotype" w:cs="Palatino Linotype"/>
          <w:color w:val="000000"/>
        </w:rPr>
        <w:t>, “</w:t>
      </w:r>
      <w:r w:rsidRPr="00CE312D">
        <w:rPr>
          <w:rFonts w:eastAsia="Palatino Linotype" w:cs="Palatino Linotype"/>
          <w:i/>
          <w:color w:val="000000"/>
        </w:rPr>
        <w:t>Después de realizar la búsqueda, en la carpeta 2019, no se encontró información al respecto</w:t>
      </w:r>
      <w:r w:rsidRPr="00CE312D">
        <w:rPr>
          <w:rFonts w:eastAsia="Palatino Linotype" w:cs="Palatino Linotype"/>
          <w:color w:val="000000"/>
        </w:rPr>
        <w:t xml:space="preserve">”. </w:t>
      </w:r>
    </w:p>
    <w:p w14:paraId="3123BEB8" w14:textId="77777777" w:rsidR="00265A26" w:rsidRPr="00CE312D" w:rsidRDefault="00265A26" w:rsidP="00E76ADC">
      <w:pPr>
        <w:pBdr>
          <w:top w:val="nil"/>
          <w:left w:val="nil"/>
          <w:bottom w:val="nil"/>
          <w:right w:val="nil"/>
          <w:between w:val="nil"/>
        </w:pBdr>
        <w:contextualSpacing/>
        <w:rPr>
          <w:rFonts w:eastAsia="Palatino Linotype" w:cs="Palatino Linotype"/>
          <w:color w:val="000000"/>
        </w:rPr>
      </w:pPr>
    </w:p>
    <w:p w14:paraId="52DBED6F" w14:textId="66320DFE" w:rsidR="00181777" w:rsidRPr="00CE312D" w:rsidRDefault="00181777" w:rsidP="00E76ADC">
      <w:pPr>
        <w:pBdr>
          <w:top w:val="nil"/>
          <w:left w:val="nil"/>
          <w:bottom w:val="nil"/>
          <w:right w:val="nil"/>
          <w:between w:val="nil"/>
        </w:pBdr>
        <w:contextualSpacing/>
        <w:rPr>
          <w:rFonts w:eastAsia="Palatino Linotype" w:cs="Palatino Linotype"/>
          <w:color w:val="000000"/>
        </w:rPr>
      </w:pPr>
      <w:r w:rsidRPr="00CE312D">
        <w:rPr>
          <w:rFonts w:eastAsia="Palatino Linotype" w:cs="Palatino Linotype"/>
          <w:color w:val="000000"/>
        </w:rPr>
        <w:t>55</w:t>
      </w:r>
      <w:r w:rsidR="003473E2" w:rsidRPr="00CE312D">
        <w:rPr>
          <w:rFonts w:eastAsia="Palatino Linotype" w:cs="Palatino Linotype"/>
          <w:color w:val="000000"/>
        </w:rPr>
        <w:t xml:space="preserve"> </w:t>
      </w:r>
      <w:r w:rsidRPr="00CE312D">
        <w:rPr>
          <w:rFonts w:eastAsia="Palatino Linotype" w:cs="Palatino Linotype"/>
          <w:color w:val="000000"/>
        </w:rPr>
        <w:t>”</w:t>
      </w:r>
      <w:r w:rsidRPr="00CE312D">
        <w:rPr>
          <w:rFonts w:eastAsia="Palatino Linotype" w:cs="Palatino Linotype"/>
          <w:i/>
          <w:color w:val="000000"/>
        </w:rPr>
        <w:t>No se realizó feria del rebozo en el año 2020 debido a la pandemia COVID-19</w:t>
      </w:r>
      <w:r w:rsidRPr="00CE312D">
        <w:rPr>
          <w:rFonts w:eastAsia="Palatino Linotype" w:cs="Palatino Linotype"/>
          <w:color w:val="000000"/>
        </w:rPr>
        <w:t>”</w:t>
      </w:r>
    </w:p>
    <w:p w14:paraId="4149A312" w14:textId="77777777" w:rsidR="00863506" w:rsidRPr="00CE312D" w:rsidRDefault="00863506" w:rsidP="00B56E6A">
      <w:pPr>
        <w:pBdr>
          <w:top w:val="nil"/>
          <w:left w:val="nil"/>
          <w:bottom w:val="nil"/>
          <w:right w:val="nil"/>
          <w:between w:val="nil"/>
        </w:pBdr>
        <w:contextualSpacing/>
        <w:rPr>
          <w:rFonts w:eastAsia="Palatino Linotype" w:cs="Palatino Linotype"/>
          <w:color w:val="000000"/>
          <w:szCs w:val="24"/>
        </w:rPr>
      </w:pPr>
    </w:p>
    <w:p w14:paraId="2E6A5BF8" w14:textId="773C9217" w:rsidR="00231A26" w:rsidRPr="00CE312D" w:rsidRDefault="00181777" w:rsidP="00181777">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56 “</w:t>
      </w:r>
      <w:r w:rsidRPr="00CE312D">
        <w:rPr>
          <w:rFonts w:eastAsia="Palatino Linotype" w:cs="Palatino Linotype"/>
          <w:i/>
          <w:color w:val="000000"/>
          <w:szCs w:val="24"/>
        </w:rPr>
        <w:t>Al respecto esta dirección no cuenta con información, toda vez que la página de turismo era manejada por la coordinación de comunicación social de la administración 2019-2021</w:t>
      </w:r>
      <w:r w:rsidRPr="00CE312D">
        <w:rPr>
          <w:rFonts w:eastAsia="Palatino Linotype" w:cs="Palatino Linotype"/>
          <w:color w:val="000000"/>
          <w:szCs w:val="24"/>
        </w:rPr>
        <w:t>.”</w:t>
      </w:r>
    </w:p>
    <w:p w14:paraId="66246E3B" w14:textId="77777777" w:rsidR="00CF2DB7" w:rsidRPr="00CE312D" w:rsidRDefault="00CF2DB7" w:rsidP="00B56E6A">
      <w:pPr>
        <w:pBdr>
          <w:top w:val="nil"/>
          <w:left w:val="nil"/>
          <w:bottom w:val="nil"/>
          <w:right w:val="nil"/>
          <w:between w:val="nil"/>
        </w:pBdr>
        <w:contextualSpacing/>
        <w:rPr>
          <w:rFonts w:eastAsia="Palatino Linotype" w:cs="Palatino Linotype"/>
          <w:color w:val="000000"/>
          <w:szCs w:val="24"/>
        </w:rPr>
      </w:pPr>
    </w:p>
    <w:p w14:paraId="1EA5B104" w14:textId="203035BA" w:rsidR="00CF2DB7" w:rsidRPr="00CE312D" w:rsidRDefault="00C91B52" w:rsidP="00C91B52">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60, 61 “</w:t>
      </w:r>
      <w:r w:rsidRPr="00CE312D">
        <w:rPr>
          <w:rFonts w:eastAsia="Palatino Linotype" w:cs="Palatino Linotype"/>
          <w:i/>
          <w:color w:val="000000"/>
          <w:szCs w:val="24"/>
        </w:rPr>
        <w:t>La dirección carece de esa información toda vez que no obra en los archivos información específica al respecto de artesanas empuntadoras de esa comunidad</w:t>
      </w:r>
      <w:r w:rsidRPr="00CE312D">
        <w:rPr>
          <w:rFonts w:eastAsia="Palatino Linotype" w:cs="Palatino Linotype"/>
          <w:color w:val="000000"/>
          <w:szCs w:val="24"/>
        </w:rPr>
        <w:t>.”</w:t>
      </w:r>
    </w:p>
    <w:p w14:paraId="0BEE83C7" w14:textId="77777777" w:rsidR="00DB19BC" w:rsidRPr="00CE312D" w:rsidRDefault="00DB19BC" w:rsidP="00C91B52">
      <w:pPr>
        <w:pBdr>
          <w:top w:val="nil"/>
          <w:left w:val="nil"/>
          <w:bottom w:val="nil"/>
          <w:right w:val="nil"/>
          <w:between w:val="nil"/>
        </w:pBdr>
        <w:contextualSpacing/>
        <w:rPr>
          <w:rFonts w:eastAsia="Palatino Linotype" w:cs="Palatino Linotype"/>
          <w:color w:val="000000"/>
          <w:szCs w:val="24"/>
        </w:rPr>
      </w:pPr>
    </w:p>
    <w:p w14:paraId="5584A94A" w14:textId="257DB4A9" w:rsidR="00CF2DB7" w:rsidRPr="00CE312D" w:rsidRDefault="00952C8D" w:rsidP="00952C8D">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62 “</w:t>
      </w:r>
      <w:r w:rsidRPr="00CE312D">
        <w:rPr>
          <w:rFonts w:eastAsia="Palatino Linotype" w:cs="Palatino Linotype"/>
          <w:i/>
          <w:color w:val="000000"/>
          <w:szCs w:val="24"/>
        </w:rPr>
        <w:t>Al respecto esta dirección no cuenta con esa información, toda vez que se realizó una búsqueda y no se encontró la información requerida</w:t>
      </w:r>
      <w:r w:rsidRPr="00CE312D">
        <w:rPr>
          <w:rFonts w:eastAsia="Palatino Linotype" w:cs="Palatino Linotype"/>
          <w:color w:val="000000"/>
          <w:szCs w:val="24"/>
        </w:rPr>
        <w:t>.”</w:t>
      </w:r>
    </w:p>
    <w:p w14:paraId="6A63A645" w14:textId="77777777" w:rsidR="00DB19BC" w:rsidRPr="00CE312D" w:rsidRDefault="00DB19BC" w:rsidP="00952C8D">
      <w:pPr>
        <w:pBdr>
          <w:top w:val="nil"/>
          <w:left w:val="nil"/>
          <w:bottom w:val="nil"/>
          <w:right w:val="nil"/>
          <w:between w:val="nil"/>
        </w:pBdr>
        <w:contextualSpacing/>
        <w:rPr>
          <w:rFonts w:eastAsia="Palatino Linotype" w:cs="Palatino Linotype"/>
          <w:color w:val="000000"/>
          <w:szCs w:val="24"/>
        </w:rPr>
      </w:pPr>
    </w:p>
    <w:p w14:paraId="5D5F569F" w14:textId="7BCAAAB0" w:rsidR="00CF2DB7" w:rsidRPr="00CE312D" w:rsidRDefault="00333F45" w:rsidP="00952C8D">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65</w:t>
      </w:r>
      <w:r w:rsidR="00952C8D" w:rsidRPr="00CE312D">
        <w:rPr>
          <w:rFonts w:eastAsia="Palatino Linotype" w:cs="Palatino Linotype"/>
          <w:color w:val="000000"/>
          <w:szCs w:val="24"/>
        </w:rPr>
        <w:t xml:space="preserve"> “</w:t>
      </w:r>
      <w:r w:rsidR="00952C8D" w:rsidRPr="00CE312D">
        <w:rPr>
          <w:rFonts w:eastAsia="Palatino Linotype" w:cs="Palatino Linotype"/>
          <w:i/>
          <w:color w:val="000000"/>
          <w:szCs w:val="24"/>
        </w:rPr>
        <w:t>de acuerdo con la búsqueda que se realizó en el archivo 2020-2021 se llevaron a cabo únicamente la Feria del jarro y el Carnaval 2020</w:t>
      </w:r>
      <w:r w:rsidR="00952C8D" w:rsidRPr="00CE312D">
        <w:rPr>
          <w:rFonts w:eastAsia="Palatino Linotype" w:cs="Palatino Linotype"/>
          <w:color w:val="000000"/>
          <w:szCs w:val="24"/>
        </w:rPr>
        <w:t>.”</w:t>
      </w:r>
    </w:p>
    <w:p w14:paraId="2D8AEA54" w14:textId="77777777" w:rsidR="00CF2DB7" w:rsidRPr="00CE312D" w:rsidRDefault="00CF2DB7" w:rsidP="00B56E6A">
      <w:pPr>
        <w:pBdr>
          <w:top w:val="nil"/>
          <w:left w:val="nil"/>
          <w:bottom w:val="nil"/>
          <w:right w:val="nil"/>
          <w:between w:val="nil"/>
        </w:pBdr>
        <w:contextualSpacing/>
        <w:rPr>
          <w:rFonts w:eastAsia="Palatino Linotype" w:cs="Palatino Linotype"/>
          <w:color w:val="000000"/>
          <w:szCs w:val="24"/>
        </w:rPr>
      </w:pPr>
    </w:p>
    <w:p w14:paraId="454C66D1" w14:textId="3C2622E0" w:rsidR="00CF2DB7" w:rsidRPr="00CE312D" w:rsidRDefault="00DB19BC" w:rsidP="00DB19BC">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68, 71</w:t>
      </w:r>
      <w:r w:rsidR="00333F45" w:rsidRPr="00CE312D">
        <w:rPr>
          <w:rFonts w:eastAsia="Palatino Linotype" w:cs="Palatino Linotype"/>
          <w:color w:val="000000"/>
          <w:szCs w:val="24"/>
        </w:rPr>
        <w:t xml:space="preserve"> y</w:t>
      </w:r>
      <w:r w:rsidR="00E30CCA" w:rsidRPr="00CE312D">
        <w:rPr>
          <w:rFonts w:eastAsia="Palatino Linotype" w:cs="Palatino Linotype"/>
          <w:color w:val="000000"/>
          <w:szCs w:val="24"/>
        </w:rPr>
        <w:t xml:space="preserve"> 81</w:t>
      </w:r>
      <w:r w:rsidRPr="00CE312D">
        <w:rPr>
          <w:rFonts w:eastAsia="Palatino Linotype" w:cs="Palatino Linotype"/>
          <w:color w:val="000000"/>
          <w:szCs w:val="24"/>
        </w:rPr>
        <w:t xml:space="preserve"> “</w:t>
      </w:r>
      <w:r w:rsidRPr="00CE312D">
        <w:rPr>
          <w:rFonts w:eastAsia="Palatino Linotype" w:cs="Palatino Linotype"/>
          <w:i/>
          <w:color w:val="000000"/>
          <w:szCs w:val="24"/>
        </w:rPr>
        <w:t>Se realizó una búsqueda en los archivos de esta dirección y no se encontró información alguna</w:t>
      </w:r>
      <w:r w:rsidRPr="00CE312D">
        <w:rPr>
          <w:rFonts w:eastAsia="Palatino Linotype" w:cs="Palatino Linotype"/>
          <w:color w:val="000000"/>
          <w:szCs w:val="24"/>
        </w:rPr>
        <w:t>.”</w:t>
      </w:r>
    </w:p>
    <w:p w14:paraId="5641B90C" w14:textId="77777777" w:rsidR="00652926" w:rsidRPr="00CE312D" w:rsidRDefault="00652926" w:rsidP="00DB19BC">
      <w:pPr>
        <w:pBdr>
          <w:top w:val="nil"/>
          <w:left w:val="nil"/>
          <w:bottom w:val="nil"/>
          <w:right w:val="nil"/>
          <w:between w:val="nil"/>
        </w:pBdr>
        <w:contextualSpacing/>
        <w:rPr>
          <w:rFonts w:eastAsia="Palatino Linotype" w:cs="Palatino Linotype"/>
          <w:color w:val="000000"/>
          <w:szCs w:val="24"/>
        </w:rPr>
      </w:pPr>
    </w:p>
    <w:p w14:paraId="1F1132A6" w14:textId="2EEA17A3" w:rsidR="00CF2DB7" w:rsidRPr="00CE312D" w:rsidRDefault="00DB19BC" w:rsidP="00DB19BC">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70, “</w:t>
      </w:r>
      <w:r w:rsidRPr="00CE312D">
        <w:rPr>
          <w:rFonts w:eastAsia="Palatino Linotype" w:cs="Palatino Linotype"/>
          <w:i/>
          <w:color w:val="000000"/>
          <w:szCs w:val="24"/>
        </w:rPr>
        <w:t>En el archivo 2020-2021 DIR-TUR 22-01 OFICIOS ENVIADOS 2020 FOJA 230 obra una gestión dirígida a IIFAEM, así como en la foja 242 dirigida a la misma institución</w:t>
      </w:r>
      <w:r w:rsidRPr="00CE312D">
        <w:rPr>
          <w:rFonts w:eastAsia="Palatino Linotype" w:cs="Palatino Linotype"/>
          <w:color w:val="000000"/>
          <w:szCs w:val="24"/>
        </w:rPr>
        <w:t>.”</w:t>
      </w:r>
    </w:p>
    <w:p w14:paraId="22FBE688" w14:textId="77777777" w:rsidR="00B32091" w:rsidRPr="00CE312D" w:rsidRDefault="00B32091" w:rsidP="00B56E6A">
      <w:pPr>
        <w:pBdr>
          <w:top w:val="nil"/>
          <w:left w:val="nil"/>
          <w:bottom w:val="nil"/>
          <w:right w:val="nil"/>
          <w:between w:val="nil"/>
        </w:pBdr>
        <w:contextualSpacing/>
        <w:rPr>
          <w:rFonts w:eastAsia="Palatino Linotype" w:cs="Palatino Linotype"/>
          <w:color w:val="000000"/>
          <w:szCs w:val="24"/>
        </w:rPr>
      </w:pPr>
    </w:p>
    <w:p w14:paraId="71D0D229" w14:textId="4552C09F" w:rsidR="00CF2DB7" w:rsidRPr="00CE312D" w:rsidRDefault="00652926" w:rsidP="00652926">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73, 76</w:t>
      </w:r>
      <w:r w:rsidR="0039577E" w:rsidRPr="00CE312D">
        <w:rPr>
          <w:rFonts w:eastAsia="Palatino Linotype" w:cs="Palatino Linotype"/>
          <w:color w:val="000000"/>
          <w:szCs w:val="24"/>
        </w:rPr>
        <w:t>, 375, 376</w:t>
      </w:r>
      <w:r w:rsidR="0070306B" w:rsidRPr="00CE312D">
        <w:rPr>
          <w:rFonts w:eastAsia="Palatino Linotype" w:cs="Palatino Linotype"/>
          <w:color w:val="000000"/>
          <w:szCs w:val="24"/>
        </w:rPr>
        <w:t xml:space="preserve">, 387, 388, </w:t>
      </w:r>
      <w:r w:rsidRPr="00CE312D">
        <w:rPr>
          <w:rFonts w:eastAsia="Palatino Linotype" w:cs="Palatino Linotype"/>
          <w:color w:val="000000"/>
          <w:szCs w:val="24"/>
        </w:rPr>
        <w:t xml:space="preserve"> “</w:t>
      </w:r>
      <w:r w:rsidRPr="00CE312D">
        <w:rPr>
          <w:rFonts w:eastAsia="Palatino Linotype" w:cs="Palatino Linotype"/>
          <w:i/>
          <w:color w:val="000000"/>
          <w:szCs w:val="24"/>
        </w:rPr>
        <w:t>De acuerdo a las condiciones que se presentaron por la pandemia de COVID-19 se dio información directa siguiendo los protocolos sugeridos por la secretaría de salud</w:t>
      </w:r>
      <w:r w:rsidRPr="00CE312D">
        <w:rPr>
          <w:rFonts w:eastAsia="Palatino Linotype" w:cs="Palatino Linotype"/>
          <w:color w:val="000000"/>
          <w:szCs w:val="24"/>
        </w:rPr>
        <w:t>.”</w:t>
      </w:r>
    </w:p>
    <w:p w14:paraId="731B5026" w14:textId="77777777" w:rsidR="00CF2DB7" w:rsidRPr="00CE312D" w:rsidRDefault="00CF2DB7" w:rsidP="00B56E6A">
      <w:pPr>
        <w:pBdr>
          <w:top w:val="nil"/>
          <w:left w:val="nil"/>
          <w:bottom w:val="nil"/>
          <w:right w:val="nil"/>
          <w:between w:val="nil"/>
        </w:pBdr>
        <w:contextualSpacing/>
        <w:rPr>
          <w:rFonts w:eastAsia="Palatino Linotype" w:cs="Palatino Linotype"/>
          <w:color w:val="000000"/>
          <w:szCs w:val="24"/>
        </w:rPr>
      </w:pPr>
    </w:p>
    <w:p w14:paraId="7F6BF162" w14:textId="75D63E09" w:rsidR="00652926" w:rsidRPr="00CE312D" w:rsidRDefault="00652926" w:rsidP="00B56E6A">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 xml:space="preserve">74 “Se </w:t>
      </w:r>
      <w:r w:rsidRPr="00CE312D">
        <w:rPr>
          <w:rFonts w:eastAsia="Palatino Linotype" w:cs="Palatino Linotype"/>
          <w:i/>
          <w:color w:val="000000"/>
          <w:szCs w:val="24"/>
        </w:rPr>
        <w:t>dio información directa por medio de un tríptico</w:t>
      </w:r>
      <w:r w:rsidRPr="00CE312D">
        <w:rPr>
          <w:rFonts w:eastAsia="Palatino Linotype" w:cs="Palatino Linotype"/>
          <w:color w:val="000000"/>
          <w:szCs w:val="24"/>
        </w:rPr>
        <w:t>.”</w:t>
      </w:r>
    </w:p>
    <w:p w14:paraId="663C91E0" w14:textId="77777777" w:rsidR="003D4127" w:rsidRPr="00CE312D" w:rsidRDefault="003D4127" w:rsidP="00652926">
      <w:pPr>
        <w:pBdr>
          <w:top w:val="nil"/>
          <w:left w:val="nil"/>
          <w:bottom w:val="nil"/>
          <w:right w:val="nil"/>
          <w:between w:val="nil"/>
        </w:pBdr>
        <w:contextualSpacing/>
        <w:rPr>
          <w:rFonts w:eastAsia="Palatino Linotype" w:cs="Palatino Linotype"/>
          <w:color w:val="000000"/>
          <w:szCs w:val="24"/>
        </w:rPr>
      </w:pPr>
    </w:p>
    <w:p w14:paraId="3716DFFF" w14:textId="10E23FD5" w:rsidR="00652926" w:rsidRPr="00CE312D" w:rsidRDefault="00652926" w:rsidP="00652926">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 xml:space="preserve">79 y 80 “Con </w:t>
      </w:r>
      <w:r w:rsidRPr="00CE312D">
        <w:rPr>
          <w:rFonts w:eastAsia="Palatino Linotype" w:cs="Palatino Linotype"/>
          <w:i/>
          <w:color w:val="000000"/>
          <w:szCs w:val="24"/>
        </w:rPr>
        <w:t>base en el informe de ventas 2020 que obra en el archivo 2020-2021 se registra la venta de 121 artículos de rebozo.</w:t>
      </w:r>
      <w:r w:rsidR="00376CBA" w:rsidRPr="00CE312D">
        <w:rPr>
          <w:rFonts w:eastAsia="Palatino Linotype" w:cs="Palatino Linotype"/>
          <w:i/>
          <w:color w:val="000000"/>
          <w:szCs w:val="24"/>
        </w:rPr>
        <w:t xml:space="preserve"> y  139 para el 2019</w:t>
      </w:r>
      <w:r w:rsidRPr="00CE312D">
        <w:rPr>
          <w:rFonts w:eastAsia="Palatino Linotype" w:cs="Palatino Linotype"/>
          <w:color w:val="000000"/>
          <w:szCs w:val="24"/>
        </w:rPr>
        <w:t>”</w:t>
      </w:r>
    </w:p>
    <w:p w14:paraId="52B78A2C" w14:textId="77777777" w:rsidR="003D4127" w:rsidRPr="00CE312D" w:rsidRDefault="003D4127" w:rsidP="00B56E6A">
      <w:pPr>
        <w:pBdr>
          <w:top w:val="nil"/>
          <w:left w:val="nil"/>
          <w:bottom w:val="nil"/>
          <w:right w:val="nil"/>
          <w:between w:val="nil"/>
        </w:pBdr>
        <w:contextualSpacing/>
        <w:rPr>
          <w:rFonts w:eastAsia="Palatino Linotype" w:cs="Palatino Linotype"/>
          <w:color w:val="000000"/>
          <w:szCs w:val="24"/>
        </w:rPr>
      </w:pPr>
    </w:p>
    <w:p w14:paraId="039C15E1" w14:textId="540ACC69" w:rsidR="00652926" w:rsidRPr="00CE312D" w:rsidRDefault="003D4127" w:rsidP="000E36FC">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85 y 89 “</w:t>
      </w:r>
      <w:r w:rsidR="000E36FC" w:rsidRPr="00CE312D">
        <w:rPr>
          <w:rFonts w:eastAsia="Palatino Linotype" w:cs="Palatino Linotype"/>
          <w:i/>
          <w:color w:val="000000"/>
          <w:szCs w:val="24"/>
        </w:rPr>
        <w:t>Con base en el informe de ventas 2019 que obra en el archivo 2020-2021 se registra la venta de 6 canastas. Y 6 canastas</w:t>
      </w:r>
      <w:r w:rsidRPr="00CE312D">
        <w:rPr>
          <w:rFonts w:eastAsia="Palatino Linotype" w:cs="Palatino Linotype"/>
          <w:color w:val="000000"/>
          <w:szCs w:val="24"/>
        </w:rPr>
        <w:t>”</w:t>
      </w:r>
    </w:p>
    <w:p w14:paraId="3D50B8F4" w14:textId="77777777" w:rsidR="000E36FC" w:rsidRPr="00CE312D" w:rsidRDefault="000E36FC" w:rsidP="000E36FC">
      <w:pPr>
        <w:pBdr>
          <w:top w:val="nil"/>
          <w:left w:val="nil"/>
          <w:bottom w:val="nil"/>
          <w:right w:val="nil"/>
          <w:between w:val="nil"/>
        </w:pBdr>
        <w:contextualSpacing/>
        <w:rPr>
          <w:rFonts w:eastAsia="Palatino Linotype" w:cs="Palatino Linotype"/>
          <w:color w:val="000000"/>
          <w:szCs w:val="24"/>
        </w:rPr>
      </w:pPr>
    </w:p>
    <w:p w14:paraId="7CE682FA" w14:textId="77777777" w:rsidR="000E36FC" w:rsidRPr="00CE312D" w:rsidRDefault="000E36FC" w:rsidP="000E36FC">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De la 90 a la 93 “</w:t>
      </w:r>
      <w:r w:rsidRPr="00CE312D">
        <w:rPr>
          <w:rFonts w:eastAsia="Palatino Linotype" w:cs="Palatino Linotype"/>
          <w:i/>
          <w:color w:val="000000"/>
          <w:szCs w:val="24"/>
        </w:rPr>
        <w:t>solo una persona</w:t>
      </w:r>
      <w:r w:rsidRPr="00CE312D">
        <w:rPr>
          <w:rFonts w:eastAsia="Palatino Linotype" w:cs="Palatino Linotype"/>
          <w:color w:val="000000"/>
          <w:szCs w:val="24"/>
        </w:rPr>
        <w:t>”</w:t>
      </w:r>
    </w:p>
    <w:p w14:paraId="5734683F" w14:textId="77777777" w:rsidR="005D5973" w:rsidRPr="00CE312D" w:rsidRDefault="005D5973" w:rsidP="005D5973">
      <w:pPr>
        <w:pBdr>
          <w:top w:val="nil"/>
          <w:left w:val="nil"/>
          <w:bottom w:val="nil"/>
          <w:right w:val="nil"/>
          <w:between w:val="nil"/>
        </w:pBdr>
        <w:contextualSpacing/>
        <w:rPr>
          <w:rFonts w:eastAsia="Palatino Linotype" w:cs="Palatino Linotype"/>
          <w:color w:val="000000"/>
          <w:szCs w:val="24"/>
        </w:rPr>
      </w:pPr>
    </w:p>
    <w:p w14:paraId="349620DD" w14:textId="3F1301AF" w:rsidR="000E36FC" w:rsidRPr="00CE312D" w:rsidRDefault="005D5973" w:rsidP="005D5973">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Del 98 al 100 “</w:t>
      </w:r>
      <w:r w:rsidRPr="00CE312D">
        <w:rPr>
          <w:rFonts w:eastAsia="Palatino Linotype" w:cs="Palatino Linotype"/>
          <w:i/>
          <w:color w:val="000000"/>
          <w:szCs w:val="24"/>
        </w:rPr>
        <w:t>De acuerdo al artículo 73 apartado 2.10.1 del Bando Municipal de Tenancingo 2019, 2020 y 2021 NO existía la Comisión o Dirección toda vez que su nombre era subdirección de Turismo, y no requeria Certificacion aluna</w:t>
      </w:r>
      <w:r w:rsidRPr="00CE312D">
        <w:rPr>
          <w:rFonts w:eastAsia="Palatino Linotype" w:cs="Palatino Linotype"/>
          <w:color w:val="000000"/>
          <w:szCs w:val="24"/>
        </w:rPr>
        <w:t>.”</w:t>
      </w:r>
    </w:p>
    <w:p w14:paraId="5CD43631" w14:textId="323BA0D7" w:rsidR="000E36FC" w:rsidRPr="00CE312D" w:rsidRDefault="000E36FC" w:rsidP="000E36FC">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 xml:space="preserve"> </w:t>
      </w:r>
    </w:p>
    <w:p w14:paraId="79DEB950" w14:textId="33474BA4" w:rsidR="00CF2DB7" w:rsidRPr="00CE312D" w:rsidRDefault="00D51623" w:rsidP="00B56E6A">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103 “</w:t>
      </w:r>
      <w:r w:rsidRPr="00CE312D">
        <w:rPr>
          <w:rFonts w:eastAsia="Palatino Linotype" w:cs="Palatino Linotype"/>
          <w:i/>
          <w:color w:val="000000"/>
          <w:szCs w:val="24"/>
        </w:rPr>
        <w:t>La visita al monumento a Cristo Rey y visita al Desierto del Carmen</w:t>
      </w:r>
      <w:r w:rsidRPr="00CE312D">
        <w:rPr>
          <w:rFonts w:eastAsia="Palatino Linotype" w:cs="Palatino Linotype"/>
          <w:color w:val="000000"/>
          <w:szCs w:val="24"/>
        </w:rPr>
        <w:t>.”</w:t>
      </w:r>
    </w:p>
    <w:p w14:paraId="240839D4" w14:textId="77777777" w:rsidR="00BD4AC1" w:rsidRPr="00CE312D" w:rsidRDefault="00BD4AC1" w:rsidP="00B56E6A">
      <w:pPr>
        <w:pBdr>
          <w:top w:val="nil"/>
          <w:left w:val="nil"/>
          <w:bottom w:val="nil"/>
          <w:right w:val="nil"/>
          <w:between w:val="nil"/>
        </w:pBdr>
        <w:contextualSpacing/>
        <w:rPr>
          <w:rFonts w:eastAsia="Palatino Linotype" w:cs="Palatino Linotype"/>
          <w:color w:val="000000"/>
          <w:szCs w:val="24"/>
        </w:rPr>
      </w:pPr>
    </w:p>
    <w:p w14:paraId="70C8E9B6" w14:textId="1E86E93F" w:rsidR="005C63F5" w:rsidRPr="00CE312D" w:rsidRDefault="005C63F5" w:rsidP="005C63F5">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104 y 105 “</w:t>
      </w:r>
      <w:r w:rsidRPr="00CE312D">
        <w:rPr>
          <w:rFonts w:eastAsia="Palatino Linotype" w:cs="Palatino Linotype"/>
          <w:i/>
          <w:color w:val="000000"/>
          <w:szCs w:val="24"/>
        </w:rPr>
        <w:t>De acuerdo al artículo 73 apartado 2.9.1 del Bando Municipal de Tenancingo 2020 y 2021 NO existía la Comisión o Dirección toda vez que su nombre era subdirección de Turismo, y no requería Certificación alguna</w:t>
      </w:r>
      <w:r w:rsidRPr="00CE312D">
        <w:rPr>
          <w:rFonts w:eastAsia="Palatino Linotype" w:cs="Palatino Linotype"/>
          <w:color w:val="000000"/>
          <w:szCs w:val="24"/>
        </w:rPr>
        <w:t>.”</w:t>
      </w:r>
    </w:p>
    <w:p w14:paraId="70782779" w14:textId="77777777" w:rsidR="00CF2DB7" w:rsidRPr="00CE312D" w:rsidRDefault="00CF2DB7" w:rsidP="00B56E6A">
      <w:pPr>
        <w:pBdr>
          <w:top w:val="nil"/>
          <w:left w:val="nil"/>
          <w:bottom w:val="nil"/>
          <w:right w:val="nil"/>
          <w:between w:val="nil"/>
        </w:pBdr>
        <w:contextualSpacing/>
        <w:rPr>
          <w:rFonts w:eastAsia="Palatino Linotype" w:cs="Palatino Linotype"/>
          <w:color w:val="000000"/>
          <w:szCs w:val="24"/>
        </w:rPr>
      </w:pPr>
    </w:p>
    <w:p w14:paraId="3FC85482" w14:textId="7CAB73DA" w:rsidR="004411E2" w:rsidRPr="00CE312D" w:rsidRDefault="004411E2" w:rsidP="004411E2">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 xml:space="preserve"> De 106 a 114 “</w:t>
      </w:r>
      <w:r w:rsidRPr="00CE312D">
        <w:rPr>
          <w:rFonts w:eastAsia="Palatino Linotype" w:cs="Palatino Linotype"/>
          <w:i/>
          <w:color w:val="000000"/>
          <w:szCs w:val="24"/>
        </w:rPr>
        <w:t>Con base en la ley de Protección de datos Personales, no es viable proporcionar esa información</w:t>
      </w:r>
      <w:r w:rsidRPr="00CE312D">
        <w:rPr>
          <w:rFonts w:eastAsia="Palatino Linotype" w:cs="Palatino Linotype"/>
          <w:color w:val="000000"/>
          <w:szCs w:val="24"/>
        </w:rPr>
        <w:t>.”</w:t>
      </w:r>
    </w:p>
    <w:p w14:paraId="79AF30FB" w14:textId="77777777" w:rsidR="005644EA" w:rsidRPr="00CE312D" w:rsidRDefault="005644EA" w:rsidP="00B56E6A">
      <w:pPr>
        <w:pBdr>
          <w:top w:val="nil"/>
          <w:left w:val="nil"/>
          <w:bottom w:val="nil"/>
          <w:right w:val="nil"/>
          <w:between w:val="nil"/>
        </w:pBdr>
        <w:contextualSpacing/>
        <w:rPr>
          <w:rFonts w:eastAsia="Palatino Linotype" w:cs="Palatino Linotype"/>
          <w:color w:val="000000"/>
        </w:rPr>
      </w:pPr>
    </w:p>
    <w:p w14:paraId="46FAB37F" w14:textId="2E856EB5" w:rsidR="008F18F9" w:rsidRPr="00CE312D" w:rsidRDefault="008F18F9" w:rsidP="00B56E6A">
      <w:pPr>
        <w:pBdr>
          <w:top w:val="nil"/>
          <w:left w:val="nil"/>
          <w:bottom w:val="nil"/>
          <w:right w:val="nil"/>
          <w:between w:val="nil"/>
        </w:pBdr>
        <w:contextualSpacing/>
        <w:rPr>
          <w:rFonts w:eastAsia="Palatino Linotype" w:cs="Palatino Linotype"/>
          <w:color w:val="000000"/>
        </w:rPr>
      </w:pPr>
      <w:r w:rsidRPr="00CE312D">
        <w:rPr>
          <w:rFonts w:eastAsia="Palatino Linotype" w:cs="Palatino Linotype"/>
          <w:color w:val="000000"/>
        </w:rPr>
        <w:t>115 y 116 “</w:t>
      </w:r>
      <w:r w:rsidRPr="00CE312D">
        <w:rPr>
          <w:rFonts w:eastAsia="Palatino Linotype" w:cs="Palatino Linotype"/>
          <w:i/>
          <w:color w:val="000000"/>
        </w:rPr>
        <w:t>Esta dirección NO cuenta con la información solicitada</w:t>
      </w:r>
      <w:r w:rsidRPr="00CE312D">
        <w:rPr>
          <w:rFonts w:eastAsia="Palatino Linotype" w:cs="Palatino Linotype"/>
          <w:color w:val="000000"/>
        </w:rPr>
        <w:t>.”</w:t>
      </w:r>
    </w:p>
    <w:p w14:paraId="024CA4F9" w14:textId="77777777" w:rsidR="008F18F9" w:rsidRPr="00CE312D" w:rsidRDefault="008F18F9" w:rsidP="008F18F9">
      <w:pPr>
        <w:pBdr>
          <w:top w:val="nil"/>
          <w:left w:val="nil"/>
          <w:bottom w:val="nil"/>
          <w:right w:val="nil"/>
          <w:between w:val="nil"/>
        </w:pBdr>
        <w:contextualSpacing/>
        <w:rPr>
          <w:rFonts w:eastAsia="Palatino Linotype" w:cs="Palatino Linotype"/>
          <w:color w:val="000000"/>
        </w:rPr>
      </w:pPr>
    </w:p>
    <w:p w14:paraId="58887505" w14:textId="707CE43B" w:rsidR="004411E2" w:rsidRPr="00CE312D" w:rsidRDefault="008F18F9" w:rsidP="008F18F9">
      <w:pPr>
        <w:pBdr>
          <w:top w:val="nil"/>
          <w:left w:val="nil"/>
          <w:bottom w:val="nil"/>
          <w:right w:val="nil"/>
          <w:between w:val="nil"/>
        </w:pBdr>
        <w:contextualSpacing/>
        <w:rPr>
          <w:rFonts w:eastAsia="Palatino Linotype" w:cs="Palatino Linotype"/>
          <w:color w:val="000000"/>
        </w:rPr>
      </w:pPr>
      <w:r w:rsidRPr="00CE312D">
        <w:rPr>
          <w:rFonts w:eastAsia="Palatino Linotype" w:cs="Palatino Linotype"/>
          <w:color w:val="000000"/>
        </w:rPr>
        <w:t>120 a 122 “</w:t>
      </w:r>
      <w:r w:rsidRPr="00CE312D">
        <w:rPr>
          <w:rFonts w:eastAsia="Palatino Linotype" w:cs="Palatino Linotype"/>
          <w:i/>
          <w:color w:val="000000"/>
        </w:rPr>
        <w:t>Se realizó la búsqueda en los archivos de esta dirección y no se cuenta con información al respecto aclarando que de acuerdo al Bando Municipal no existía como tal la Dirección de Turismo sino Subdirección de Turismo</w:t>
      </w:r>
      <w:r w:rsidRPr="00CE312D">
        <w:rPr>
          <w:rFonts w:eastAsia="Palatino Linotype" w:cs="Palatino Linotype"/>
          <w:color w:val="000000"/>
        </w:rPr>
        <w:t>.”</w:t>
      </w:r>
    </w:p>
    <w:p w14:paraId="14F529A5" w14:textId="77777777" w:rsidR="008F18F9" w:rsidRPr="00CE312D" w:rsidRDefault="008F18F9" w:rsidP="008F18F9">
      <w:pPr>
        <w:pBdr>
          <w:top w:val="nil"/>
          <w:left w:val="nil"/>
          <w:bottom w:val="nil"/>
          <w:right w:val="nil"/>
          <w:between w:val="nil"/>
        </w:pBdr>
        <w:contextualSpacing/>
        <w:rPr>
          <w:rFonts w:eastAsia="Palatino Linotype" w:cs="Palatino Linotype"/>
          <w:color w:val="000000"/>
        </w:rPr>
      </w:pPr>
      <w:r w:rsidRPr="00CE312D">
        <w:rPr>
          <w:rFonts w:eastAsia="Palatino Linotype" w:cs="Palatino Linotype"/>
          <w:color w:val="000000"/>
        </w:rPr>
        <w:t xml:space="preserve"> </w:t>
      </w:r>
    </w:p>
    <w:p w14:paraId="05FE205B" w14:textId="41FB4E69" w:rsidR="004411E2" w:rsidRPr="00CE312D" w:rsidRDefault="008F18F9" w:rsidP="008F18F9">
      <w:pPr>
        <w:pBdr>
          <w:top w:val="nil"/>
          <w:left w:val="nil"/>
          <w:bottom w:val="nil"/>
          <w:right w:val="nil"/>
          <w:between w:val="nil"/>
        </w:pBdr>
        <w:contextualSpacing/>
        <w:rPr>
          <w:rFonts w:eastAsia="Palatino Linotype" w:cs="Palatino Linotype"/>
          <w:color w:val="000000"/>
        </w:rPr>
      </w:pPr>
      <w:r w:rsidRPr="00CE312D">
        <w:rPr>
          <w:rFonts w:eastAsia="Palatino Linotype" w:cs="Palatino Linotype"/>
          <w:color w:val="000000"/>
        </w:rPr>
        <w:t>126 a 128</w:t>
      </w:r>
      <w:r w:rsidR="00333F45" w:rsidRPr="00CE312D">
        <w:rPr>
          <w:rFonts w:eastAsia="Palatino Linotype" w:cs="Palatino Linotype"/>
          <w:color w:val="000000"/>
        </w:rPr>
        <w:t xml:space="preserve"> y</w:t>
      </w:r>
      <w:r w:rsidR="00764DC3" w:rsidRPr="00CE312D">
        <w:rPr>
          <w:rFonts w:eastAsia="Palatino Linotype" w:cs="Palatino Linotype"/>
          <w:color w:val="000000"/>
        </w:rPr>
        <w:t xml:space="preserve"> 172</w:t>
      </w:r>
      <w:r w:rsidRPr="00CE312D">
        <w:rPr>
          <w:rFonts w:eastAsia="Palatino Linotype" w:cs="Palatino Linotype"/>
          <w:color w:val="000000"/>
        </w:rPr>
        <w:t xml:space="preserve"> “</w:t>
      </w:r>
      <w:r w:rsidRPr="00CE312D">
        <w:rPr>
          <w:rFonts w:eastAsia="Palatino Linotype" w:cs="Palatino Linotype"/>
          <w:i/>
          <w:color w:val="000000"/>
        </w:rPr>
        <w:t>Se realizó la búsqueda en los archivos de esta dirección y no se cuenta con información al respecto, aclarando que de acuerdo a la integración del artículo 73, numeral 2.10.1 del Bando Municipal 2019 no existía la Dirección de Turismo, sino era la Subdirección de Turismo y dependía de la Dirección de Desarrollo Económico</w:t>
      </w:r>
      <w:r w:rsidRPr="00CE312D">
        <w:rPr>
          <w:rFonts w:eastAsia="Palatino Linotype" w:cs="Palatino Linotype"/>
          <w:color w:val="000000"/>
        </w:rPr>
        <w:t>.”</w:t>
      </w:r>
    </w:p>
    <w:p w14:paraId="5161898C" w14:textId="77777777" w:rsidR="008F18F9" w:rsidRPr="00CE312D" w:rsidRDefault="008F18F9" w:rsidP="00B56E6A">
      <w:pPr>
        <w:pBdr>
          <w:top w:val="nil"/>
          <w:left w:val="nil"/>
          <w:bottom w:val="nil"/>
          <w:right w:val="nil"/>
          <w:between w:val="nil"/>
        </w:pBdr>
        <w:contextualSpacing/>
        <w:rPr>
          <w:rFonts w:eastAsia="Palatino Linotype" w:cs="Palatino Linotype"/>
          <w:color w:val="000000"/>
        </w:rPr>
      </w:pPr>
    </w:p>
    <w:p w14:paraId="012BE6E1" w14:textId="6CBFE160" w:rsidR="004411E2" w:rsidRPr="00CE312D" w:rsidRDefault="0041222A" w:rsidP="00B56E6A">
      <w:pPr>
        <w:pBdr>
          <w:top w:val="nil"/>
          <w:left w:val="nil"/>
          <w:bottom w:val="nil"/>
          <w:right w:val="nil"/>
          <w:between w:val="nil"/>
        </w:pBdr>
        <w:contextualSpacing/>
        <w:rPr>
          <w:rFonts w:eastAsia="Palatino Linotype" w:cs="Palatino Linotype"/>
          <w:color w:val="000000"/>
        </w:rPr>
      </w:pPr>
      <w:r w:rsidRPr="00CE312D">
        <w:rPr>
          <w:rFonts w:eastAsia="Palatino Linotype" w:cs="Palatino Linotype"/>
          <w:color w:val="000000"/>
        </w:rPr>
        <w:t>132 a 134, 138,</w:t>
      </w:r>
      <w:r w:rsidR="00764DC3" w:rsidRPr="00CE312D">
        <w:rPr>
          <w:rFonts w:eastAsia="Palatino Linotype" w:cs="Palatino Linotype"/>
          <w:color w:val="000000"/>
        </w:rPr>
        <w:t xml:space="preserve"> 140, del 144 al 146, del 159 al 170, </w:t>
      </w:r>
      <w:r w:rsidR="00BD506B" w:rsidRPr="00CE312D">
        <w:rPr>
          <w:rFonts w:eastAsia="Palatino Linotype" w:cs="Palatino Linotype"/>
          <w:color w:val="000000"/>
        </w:rPr>
        <w:t xml:space="preserve">174, del 178 al 180, 182, del 186 al 188, </w:t>
      </w:r>
      <w:r w:rsidR="00DC0239" w:rsidRPr="00CE312D">
        <w:rPr>
          <w:rFonts w:eastAsia="Palatino Linotype" w:cs="Palatino Linotype"/>
          <w:color w:val="000000"/>
        </w:rPr>
        <w:t>del 192 al 194, del 198 al 200, 202, del 206 al 208, del 212 al 214, del 218 al 220</w:t>
      </w:r>
      <w:r w:rsidR="0076113A" w:rsidRPr="00CE312D">
        <w:rPr>
          <w:rFonts w:eastAsia="Palatino Linotype" w:cs="Palatino Linotype"/>
          <w:color w:val="000000"/>
        </w:rPr>
        <w:t>, 224, 225, del 236 al 238, del 242 al 244</w:t>
      </w:r>
      <w:r w:rsidR="00DC0239" w:rsidRPr="00CE312D">
        <w:rPr>
          <w:rFonts w:eastAsia="Palatino Linotype" w:cs="Palatino Linotype"/>
          <w:color w:val="000000"/>
        </w:rPr>
        <w:t xml:space="preserve">, </w:t>
      </w:r>
      <w:r w:rsidR="0076113A" w:rsidRPr="00CE312D">
        <w:rPr>
          <w:rFonts w:eastAsia="Palatino Linotype" w:cs="Palatino Linotype"/>
          <w:color w:val="000000"/>
        </w:rPr>
        <w:t xml:space="preserve">del 248 al 250, </w:t>
      </w:r>
      <w:r w:rsidR="00D951A4" w:rsidRPr="00CE312D">
        <w:rPr>
          <w:rFonts w:eastAsia="Palatino Linotype" w:cs="Palatino Linotype"/>
          <w:color w:val="000000"/>
        </w:rPr>
        <w:t xml:space="preserve">del 254 al 256, </w:t>
      </w:r>
      <w:r w:rsidR="006C396F" w:rsidRPr="00CE312D">
        <w:rPr>
          <w:rFonts w:eastAsia="Palatino Linotype" w:cs="Palatino Linotype"/>
          <w:color w:val="000000"/>
        </w:rPr>
        <w:t>del 266 al 268, del 272 al 274, del 278 al 280, 284</w:t>
      </w:r>
      <w:r w:rsidR="00BC60AF" w:rsidRPr="00CE312D">
        <w:rPr>
          <w:rFonts w:eastAsia="Palatino Linotype" w:cs="Palatino Linotype"/>
          <w:color w:val="000000"/>
        </w:rPr>
        <w:t xml:space="preserve">, </w:t>
      </w:r>
      <w:r w:rsidR="006C396F" w:rsidRPr="00CE312D">
        <w:rPr>
          <w:rFonts w:eastAsia="Palatino Linotype" w:cs="Palatino Linotype"/>
          <w:color w:val="000000"/>
        </w:rPr>
        <w:t>28</w:t>
      </w:r>
      <w:r w:rsidR="00BC60AF" w:rsidRPr="00CE312D">
        <w:rPr>
          <w:rFonts w:eastAsia="Palatino Linotype" w:cs="Palatino Linotype"/>
          <w:color w:val="000000"/>
        </w:rPr>
        <w:t>5</w:t>
      </w:r>
      <w:r w:rsidR="006C396F" w:rsidRPr="00CE312D">
        <w:rPr>
          <w:rFonts w:eastAsia="Palatino Linotype" w:cs="Palatino Linotype"/>
          <w:color w:val="000000"/>
        </w:rPr>
        <w:t xml:space="preserve">, </w:t>
      </w:r>
      <w:r w:rsidR="00BC60AF" w:rsidRPr="00CE312D">
        <w:rPr>
          <w:rFonts w:eastAsia="Palatino Linotype" w:cs="Palatino Linotype"/>
          <w:color w:val="000000"/>
        </w:rPr>
        <w:t>290,</w:t>
      </w:r>
      <w:r w:rsidR="00F80F6B" w:rsidRPr="00CE312D">
        <w:rPr>
          <w:rFonts w:eastAsia="Palatino Linotype" w:cs="Palatino Linotype"/>
          <w:color w:val="000000"/>
        </w:rPr>
        <w:t xml:space="preserve"> del 296 al 298</w:t>
      </w:r>
      <w:r w:rsidR="00585527" w:rsidRPr="00CE312D">
        <w:rPr>
          <w:rFonts w:eastAsia="Palatino Linotype" w:cs="Palatino Linotype"/>
          <w:color w:val="000000"/>
        </w:rPr>
        <w:t xml:space="preserve">, del 302 al 304, del 308 al 310, del 314 al 316, del 320 al 322, del 326 al 328, del 332 al 334, del 338 al 340, del </w:t>
      </w:r>
      <w:r w:rsidR="003B2151" w:rsidRPr="00CE312D">
        <w:rPr>
          <w:rFonts w:eastAsia="Palatino Linotype" w:cs="Palatino Linotype"/>
          <w:color w:val="000000"/>
        </w:rPr>
        <w:t>344 al 346, del 350 al 352, del 356 al 358, del 362 al 364,</w:t>
      </w:r>
      <w:r w:rsidR="009E160A" w:rsidRPr="00CE312D">
        <w:rPr>
          <w:rFonts w:eastAsia="Palatino Linotype" w:cs="Palatino Linotype"/>
          <w:color w:val="000000"/>
        </w:rPr>
        <w:t xml:space="preserve"> del 368 al 370, </w:t>
      </w:r>
      <w:r w:rsidR="0039577E" w:rsidRPr="00CE312D">
        <w:rPr>
          <w:rFonts w:eastAsia="Palatino Linotype" w:cs="Palatino Linotype"/>
          <w:color w:val="000000"/>
        </w:rPr>
        <w:t xml:space="preserve">374, </w:t>
      </w:r>
      <w:r w:rsidR="0070306B" w:rsidRPr="00CE312D">
        <w:rPr>
          <w:rFonts w:eastAsia="Palatino Linotype" w:cs="Palatino Linotype"/>
          <w:color w:val="000000"/>
        </w:rPr>
        <w:t xml:space="preserve">del 380 al 382, 386, </w:t>
      </w:r>
      <w:r w:rsidR="009E160A" w:rsidRPr="00CE312D">
        <w:rPr>
          <w:rFonts w:eastAsia="Palatino Linotype" w:cs="Palatino Linotype"/>
          <w:color w:val="000000"/>
        </w:rPr>
        <w:t xml:space="preserve"> </w:t>
      </w:r>
      <w:r w:rsidR="0070306B" w:rsidRPr="00CE312D">
        <w:rPr>
          <w:rFonts w:eastAsia="Palatino Linotype" w:cs="Palatino Linotype"/>
          <w:color w:val="000000"/>
        </w:rPr>
        <w:t>del 392 al 394 y del 398 al 400</w:t>
      </w:r>
      <w:r w:rsidRPr="00CE312D">
        <w:rPr>
          <w:rFonts w:eastAsia="Palatino Linotype" w:cs="Palatino Linotype"/>
          <w:color w:val="000000"/>
        </w:rPr>
        <w:t xml:space="preserve"> “</w:t>
      </w:r>
      <w:r w:rsidRPr="00CE312D">
        <w:rPr>
          <w:rFonts w:eastAsia="Palatino Linotype" w:cs="Palatino Linotype"/>
          <w:i/>
          <w:color w:val="000000"/>
        </w:rPr>
        <w:t>Se realizó la búsqueda respectiva y no se encontró la información solicitada</w:t>
      </w:r>
      <w:r w:rsidRPr="00CE312D">
        <w:rPr>
          <w:rFonts w:eastAsia="Palatino Linotype" w:cs="Palatino Linotype"/>
          <w:color w:val="000000"/>
        </w:rPr>
        <w:t>.”</w:t>
      </w:r>
    </w:p>
    <w:p w14:paraId="4E4577FF" w14:textId="77777777" w:rsidR="0041222A" w:rsidRPr="00CE312D" w:rsidRDefault="0041222A" w:rsidP="0041222A">
      <w:pPr>
        <w:pBdr>
          <w:top w:val="nil"/>
          <w:left w:val="nil"/>
          <w:bottom w:val="nil"/>
          <w:right w:val="nil"/>
          <w:between w:val="nil"/>
        </w:pBdr>
        <w:contextualSpacing/>
        <w:rPr>
          <w:rFonts w:eastAsia="Palatino Linotype" w:cs="Palatino Linotype"/>
          <w:color w:val="000000"/>
        </w:rPr>
      </w:pPr>
    </w:p>
    <w:p w14:paraId="0C44F279" w14:textId="6F69F0BD" w:rsidR="004411E2" w:rsidRPr="00CE312D" w:rsidRDefault="0041222A" w:rsidP="0041222A">
      <w:pPr>
        <w:pBdr>
          <w:top w:val="nil"/>
          <w:left w:val="nil"/>
          <w:bottom w:val="nil"/>
          <w:right w:val="nil"/>
          <w:between w:val="nil"/>
        </w:pBdr>
        <w:contextualSpacing/>
        <w:rPr>
          <w:rFonts w:eastAsia="Palatino Linotype" w:cs="Palatino Linotype"/>
          <w:color w:val="000000"/>
        </w:rPr>
      </w:pPr>
      <w:r w:rsidRPr="00CE312D">
        <w:rPr>
          <w:rFonts w:eastAsia="Palatino Linotype" w:cs="Palatino Linotype"/>
          <w:color w:val="000000"/>
        </w:rPr>
        <w:t>139 “</w:t>
      </w:r>
      <w:r w:rsidRPr="00CE312D">
        <w:rPr>
          <w:rFonts w:eastAsia="Palatino Linotype" w:cs="Palatino Linotype"/>
          <w:i/>
          <w:color w:val="000000"/>
        </w:rPr>
        <w:t>De acuerdo al archivo 2020-2021carpeta DIR TUR22 01 oficios Enviados credencialización de artesanos</w:t>
      </w:r>
      <w:r w:rsidRPr="00CE312D">
        <w:rPr>
          <w:rFonts w:eastAsia="Palatino Linotype" w:cs="Palatino Linotype"/>
          <w:color w:val="000000"/>
        </w:rPr>
        <w:t>.”</w:t>
      </w:r>
    </w:p>
    <w:p w14:paraId="0FDEF098" w14:textId="77777777" w:rsidR="0041222A" w:rsidRPr="00CE312D" w:rsidRDefault="0041222A" w:rsidP="00B56E6A">
      <w:pPr>
        <w:pBdr>
          <w:top w:val="nil"/>
          <w:left w:val="nil"/>
          <w:bottom w:val="nil"/>
          <w:right w:val="nil"/>
          <w:between w:val="nil"/>
        </w:pBdr>
        <w:contextualSpacing/>
        <w:rPr>
          <w:rFonts w:eastAsia="Palatino Linotype" w:cs="Palatino Linotype"/>
          <w:color w:val="000000"/>
        </w:rPr>
      </w:pPr>
    </w:p>
    <w:p w14:paraId="7775A7F7" w14:textId="383B5CEA" w:rsidR="006446B6" w:rsidRPr="00CE312D" w:rsidRDefault="006446B6" w:rsidP="006446B6">
      <w:pPr>
        <w:pBdr>
          <w:top w:val="nil"/>
          <w:left w:val="nil"/>
          <w:bottom w:val="nil"/>
          <w:right w:val="nil"/>
          <w:between w:val="nil"/>
        </w:pBdr>
        <w:contextualSpacing/>
        <w:rPr>
          <w:rFonts w:eastAsia="Palatino Linotype" w:cs="Palatino Linotype"/>
          <w:color w:val="000000"/>
        </w:rPr>
      </w:pPr>
      <w:r w:rsidRPr="00CE312D">
        <w:rPr>
          <w:rFonts w:eastAsia="Palatino Linotype" w:cs="Palatino Linotype"/>
          <w:color w:val="000000"/>
        </w:rPr>
        <w:t>Del 260 al 262 “</w:t>
      </w:r>
      <w:r w:rsidRPr="00CE312D">
        <w:rPr>
          <w:rFonts w:eastAsia="Palatino Linotype" w:cs="Palatino Linotype"/>
          <w:i/>
          <w:color w:val="000000"/>
        </w:rPr>
        <w:t>De acuerdo al artículo 3.44 del Código Reglamentario para el Municipio de Tenancingo, Estado de México vigente en ese año, no eran atribuciones de la</w:t>
      </w:r>
      <w:r w:rsidR="00BC60AF" w:rsidRPr="00CE312D">
        <w:rPr>
          <w:rFonts w:eastAsia="Palatino Linotype" w:cs="Palatino Linotype"/>
          <w:i/>
          <w:color w:val="000000"/>
        </w:rPr>
        <w:t xml:space="preserve"> </w:t>
      </w:r>
      <w:r w:rsidRPr="00CE312D">
        <w:rPr>
          <w:rFonts w:eastAsia="Palatino Linotype" w:cs="Palatino Linotype"/>
          <w:i/>
          <w:color w:val="000000"/>
        </w:rPr>
        <w:t>Subdirección de Turismo</w:t>
      </w:r>
      <w:r w:rsidRPr="00CE312D">
        <w:rPr>
          <w:rFonts w:eastAsia="Palatino Linotype" w:cs="Palatino Linotype"/>
          <w:color w:val="000000"/>
        </w:rPr>
        <w:t>.”</w:t>
      </w:r>
    </w:p>
    <w:p w14:paraId="62AC77BF" w14:textId="77777777" w:rsidR="00BC60AF" w:rsidRPr="00CE312D" w:rsidRDefault="00BC60AF" w:rsidP="006446B6">
      <w:pPr>
        <w:pBdr>
          <w:top w:val="nil"/>
          <w:left w:val="nil"/>
          <w:bottom w:val="nil"/>
          <w:right w:val="nil"/>
          <w:between w:val="nil"/>
        </w:pBdr>
        <w:contextualSpacing/>
        <w:rPr>
          <w:rFonts w:eastAsia="Palatino Linotype" w:cs="Palatino Linotype"/>
          <w:color w:val="000000"/>
        </w:rPr>
      </w:pPr>
    </w:p>
    <w:p w14:paraId="4C16D04B" w14:textId="11271974" w:rsidR="004411E2" w:rsidRPr="00CE312D" w:rsidRDefault="00BC60AF" w:rsidP="00BC60AF">
      <w:pPr>
        <w:pBdr>
          <w:top w:val="nil"/>
          <w:left w:val="nil"/>
          <w:bottom w:val="nil"/>
          <w:right w:val="nil"/>
          <w:between w:val="nil"/>
        </w:pBdr>
        <w:contextualSpacing/>
        <w:rPr>
          <w:rFonts w:eastAsia="Palatino Linotype" w:cs="Palatino Linotype"/>
          <w:color w:val="000000"/>
        </w:rPr>
      </w:pPr>
      <w:r w:rsidRPr="00CE312D">
        <w:rPr>
          <w:rFonts w:eastAsia="Palatino Linotype" w:cs="Palatino Linotype"/>
          <w:color w:val="000000"/>
        </w:rPr>
        <w:t>286 “</w:t>
      </w:r>
      <w:r w:rsidRPr="00CE312D">
        <w:rPr>
          <w:rFonts w:eastAsia="Palatino Linotype" w:cs="Palatino Linotype"/>
          <w:i/>
          <w:color w:val="000000"/>
        </w:rPr>
        <w:t>De acuerdo con el archivo 2020-2021 en la carpeta oficios enviados se describe</w:t>
      </w:r>
      <w:r w:rsidR="00BD4AC1" w:rsidRPr="00CE312D">
        <w:rPr>
          <w:rFonts w:eastAsia="Palatino Linotype" w:cs="Palatino Linotype"/>
          <w:i/>
          <w:color w:val="000000"/>
        </w:rPr>
        <w:t xml:space="preserve"> </w:t>
      </w:r>
      <w:r w:rsidRPr="00CE312D">
        <w:rPr>
          <w:rFonts w:eastAsia="Palatino Linotype" w:cs="Palatino Linotype"/>
          <w:i/>
          <w:color w:val="000000"/>
        </w:rPr>
        <w:t>que el Programa presupuestario 03070101 Fomento Turístico del cual se desprenden tres fondos: 030701010101 Promoción e Información Turística, 030701010201 Gestión y Desarrollo Turístico y 030701010102 Difusión y Apoyo a la Comercialización Turística</w:t>
      </w:r>
      <w:r w:rsidRPr="00CE312D">
        <w:rPr>
          <w:rFonts w:eastAsia="Palatino Linotype" w:cs="Palatino Linotype"/>
          <w:color w:val="000000"/>
        </w:rPr>
        <w:t>.”</w:t>
      </w:r>
    </w:p>
    <w:p w14:paraId="2241A567" w14:textId="77777777" w:rsidR="004411E2" w:rsidRPr="00CE312D" w:rsidRDefault="004411E2" w:rsidP="00B56E6A">
      <w:pPr>
        <w:pBdr>
          <w:top w:val="nil"/>
          <w:left w:val="nil"/>
          <w:bottom w:val="nil"/>
          <w:right w:val="nil"/>
          <w:between w:val="nil"/>
        </w:pBdr>
        <w:contextualSpacing/>
        <w:rPr>
          <w:rFonts w:eastAsia="Palatino Linotype" w:cs="Palatino Linotype"/>
          <w:color w:val="000000"/>
        </w:rPr>
      </w:pPr>
    </w:p>
    <w:p w14:paraId="1C84C9F9" w14:textId="77777777" w:rsidR="00AE05DB" w:rsidRPr="00CE312D" w:rsidRDefault="00AE05DB" w:rsidP="00AE05DB">
      <w:pPr>
        <w:pBdr>
          <w:top w:val="nil"/>
          <w:left w:val="nil"/>
          <w:bottom w:val="nil"/>
          <w:right w:val="nil"/>
          <w:between w:val="nil"/>
        </w:pBdr>
        <w:contextualSpacing/>
        <w:rPr>
          <w:rFonts w:eastAsia="Palatino Linotype" w:cs="Palatino Linotype"/>
          <w:i/>
          <w:color w:val="000000"/>
        </w:rPr>
      </w:pPr>
      <w:r w:rsidRPr="00CE312D">
        <w:rPr>
          <w:rFonts w:eastAsia="Palatino Linotype" w:cs="Palatino Linotype"/>
          <w:color w:val="000000"/>
        </w:rPr>
        <w:t>291 “Curso “</w:t>
      </w:r>
      <w:r w:rsidRPr="00CE312D">
        <w:rPr>
          <w:rFonts w:eastAsia="Palatino Linotype" w:cs="Palatino Linotype"/>
          <w:i/>
          <w:color w:val="000000"/>
        </w:rPr>
        <w:t>Diálogos Virtuales; Reactivación Turística”, impartida por el Instituto</w:t>
      </w:r>
    </w:p>
    <w:p w14:paraId="4B731B9C" w14:textId="527271E6" w:rsidR="004411E2" w:rsidRPr="00CE312D" w:rsidRDefault="00AE05DB" w:rsidP="00AE05DB">
      <w:pPr>
        <w:pBdr>
          <w:top w:val="nil"/>
          <w:left w:val="nil"/>
          <w:bottom w:val="nil"/>
          <w:right w:val="nil"/>
          <w:between w:val="nil"/>
        </w:pBdr>
        <w:contextualSpacing/>
        <w:rPr>
          <w:rFonts w:eastAsia="Palatino Linotype" w:cs="Palatino Linotype"/>
          <w:color w:val="000000"/>
        </w:rPr>
      </w:pPr>
      <w:r w:rsidRPr="00CE312D">
        <w:rPr>
          <w:rFonts w:eastAsia="Palatino Linotype" w:cs="Palatino Linotype"/>
          <w:i/>
          <w:color w:val="000000"/>
        </w:rPr>
        <w:t>Nacional para el Federalismo y el Desarrollo Municipal</w:t>
      </w:r>
      <w:r w:rsidRPr="00CE312D">
        <w:rPr>
          <w:rFonts w:eastAsia="Palatino Linotype" w:cs="Palatino Linotype"/>
          <w:color w:val="000000"/>
        </w:rPr>
        <w:t>.”</w:t>
      </w:r>
    </w:p>
    <w:p w14:paraId="573D75B0" w14:textId="77777777" w:rsidR="00F80F6B" w:rsidRPr="00CE312D" w:rsidRDefault="00F80F6B" w:rsidP="00F80F6B">
      <w:pPr>
        <w:pBdr>
          <w:top w:val="nil"/>
          <w:left w:val="nil"/>
          <w:bottom w:val="nil"/>
          <w:right w:val="nil"/>
          <w:between w:val="nil"/>
        </w:pBdr>
        <w:contextualSpacing/>
        <w:rPr>
          <w:rFonts w:eastAsia="Palatino Linotype" w:cs="Palatino Linotype"/>
          <w:color w:val="000000"/>
        </w:rPr>
      </w:pPr>
    </w:p>
    <w:p w14:paraId="19F71C8C" w14:textId="2E16EF27" w:rsidR="004411E2" w:rsidRPr="00CE312D" w:rsidRDefault="00F80F6B" w:rsidP="00F80F6B">
      <w:pPr>
        <w:pBdr>
          <w:top w:val="nil"/>
          <w:left w:val="nil"/>
          <w:bottom w:val="nil"/>
          <w:right w:val="nil"/>
          <w:between w:val="nil"/>
        </w:pBdr>
        <w:contextualSpacing/>
        <w:rPr>
          <w:rFonts w:eastAsia="Palatino Linotype" w:cs="Palatino Linotype"/>
          <w:color w:val="000000"/>
        </w:rPr>
      </w:pPr>
      <w:r w:rsidRPr="00CE312D">
        <w:rPr>
          <w:rFonts w:eastAsia="Palatino Linotype" w:cs="Palatino Linotype"/>
          <w:color w:val="000000"/>
        </w:rPr>
        <w:t>292 “Curso “</w:t>
      </w:r>
      <w:r w:rsidRPr="00CE312D">
        <w:rPr>
          <w:rFonts w:eastAsia="Palatino Linotype" w:cs="Palatino Linotype"/>
          <w:i/>
          <w:color w:val="000000"/>
        </w:rPr>
        <w:t>La Nueva Realidad del Turismo en el Estado de México” lo impartido por el Instituto de Administración Pública del Estado de México. Capacitación “Formación Turística” impartida por la Secretaria de Turismo del Estado de México</w:t>
      </w:r>
      <w:r w:rsidRPr="00CE312D">
        <w:rPr>
          <w:rFonts w:eastAsia="Palatino Linotype" w:cs="Palatino Linotype"/>
          <w:color w:val="000000"/>
        </w:rPr>
        <w:t>.”</w:t>
      </w:r>
    </w:p>
    <w:p w14:paraId="40E1872E" w14:textId="77777777" w:rsidR="00F80F6B" w:rsidRPr="00CE312D" w:rsidRDefault="00F80F6B" w:rsidP="00F80F6B">
      <w:pPr>
        <w:pBdr>
          <w:top w:val="nil"/>
          <w:left w:val="nil"/>
          <w:bottom w:val="nil"/>
          <w:right w:val="nil"/>
          <w:between w:val="nil"/>
        </w:pBdr>
        <w:contextualSpacing/>
        <w:rPr>
          <w:rFonts w:eastAsia="Palatino Linotype" w:cs="Palatino Linotype"/>
          <w:color w:val="000000"/>
        </w:rPr>
      </w:pPr>
    </w:p>
    <w:p w14:paraId="2AD8BA7C" w14:textId="77777777" w:rsidR="00953ECE" w:rsidRPr="00CE312D" w:rsidRDefault="00953ECE" w:rsidP="00F80F6B">
      <w:pPr>
        <w:pBdr>
          <w:top w:val="nil"/>
          <w:left w:val="nil"/>
          <w:bottom w:val="nil"/>
          <w:right w:val="nil"/>
          <w:between w:val="nil"/>
        </w:pBdr>
        <w:contextualSpacing/>
        <w:rPr>
          <w:rFonts w:eastAsia="Palatino Linotype" w:cs="Palatino Linotype"/>
          <w:color w:val="000000"/>
        </w:rPr>
      </w:pPr>
    </w:p>
    <w:p w14:paraId="20FC3C9F" w14:textId="2912825D" w:rsidR="00F21126" w:rsidRPr="00CE312D" w:rsidRDefault="00F21126" w:rsidP="00EC45CA">
      <w:pPr>
        <w:pBdr>
          <w:top w:val="nil"/>
          <w:left w:val="nil"/>
          <w:bottom w:val="nil"/>
          <w:right w:val="nil"/>
          <w:between w:val="nil"/>
        </w:pBdr>
        <w:contextualSpacing/>
        <w:rPr>
          <w:rFonts w:eastAsia="Palatino Linotype" w:cs="Palatino Linotype"/>
          <w:color w:val="000000"/>
        </w:rPr>
      </w:pPr>
      <w:r w:rsidRPr="00CE312D">
        <w:rPr>
          <w:rFonts w:eastAsia="Palatino Linotype" w:cs="Palatino Linotype"/>
          <w:color w:val="000000"/>
        </w:rPr>
        <w:t xml:space="preserve">Como se puede observar, de las respuestas proporcionadas por el Sujeto Obligado podemos extraer dos conclusiones: la primera referente a que </w:t>
      </w:r>
      <w:r w:rsidR="00684E32" w:rsidRPr="00CE312D">
        <w:rPr>
          <w:rFonts w:eastAsia="Palatino Linotype" w:cs="Palatino Linotype"/>
          <w:color w:val="000000"/>
        </w:rPr>
        <w:t>dos</w:t>
      </w:r>
      <w:r w:rsidRPr="00CE312D">
        <w:rPr>
          <w:rFonts w:eastAsia="Palatino Linotype" w:cs="Palatino Linotype"/>
          <w:color w:val="000000"/>
        </w:rPr>
        <w:t xml:space="preserve"> áreas del Sujeto Obligado fueron las que </w:t>
      </w:r>
      <w:r w:rsidR="000412ED" w:rsidRPr="00CE312D">
        <w:rPr>
          <w:rFonts w:eastAsia="Palatino Linotype" w:cs="Palatino Linotype"/>
          <w:color w:val="000000"/>
        </w:rPr>
        <w:t>emitieron pronunciamiento</w:t>
      </w:r>
      <w:r w:rsidRPr="00CE312D">
        <w:rPr>
          <w:rFonts w:eastAsia="Palatino Linotype" w:cs="Palatino Linotype"/>
          <w:color w:val="000000"/>
        </w:rPr>
        <w:t xml:space="preserve">, siendo la </w:t>
      </w:r>
      <w:r w:rsidR="00684E32" w:rsidRPr="00CE312D">
        <w:rPr>
          <w:rFonts w:eastAsia="Palatino Linotype" w:cs="Palatino Linotype"/>
          <w:color w:val="000000"/>
        </w:rPr>
        <w:t>Tesorería</w:t>
      </w:r>
      <w:r w:rsidRPr="00CE312D">
        <w:rPr>
          <w:rFonts w:eastAsia="Palatino Linotype" w:cs="Palatino Linotype"/>
          <w:color w:val="000000"/>
        </w:rPr>
        <w:t xml:space="preserve"> Municipal y la</w:t>
      </w:r>
      <w:r w:rsidR="00EC45CA" w:rsidRPr="00CE312D">
        <w:rPr>
          <w:rFonts w:eastAsia="Palatino Linotype" w:cs="Palatino Linotype"/>
          <w:color w:val="000000"/>
        </w:rPr>
        <w:t xml:space="preserve"> </w:t>
      </w:r>
    </w:p>
    <w:p w14:paraId="270BCBA6" w14:textId="7876C3F0" w:rsidR="00F80F6B" w:rsidRPr="00CE312D" w:rsidRDefault="00684E32" w:rsidP="00F80F6B">
      <w:pPr>
        <w:pBdr>
          <w:top w:val="nil"/>
          <w:left w:val="nil"/>
          <w:bottom w:val="nil"/>
          <w:right w:val="nil"/>
          <w:between w:val="nil"/>
        </w:pBdr>
        <w:contextualSpacing/>
        <w:rPr>
          <w:rFonts w:eastAsia="Palatino Linotype" w:cs="Palatino Linotype"/>
          <w:color w:val="000000"/>
        </w:rPr>
      </w:pPr>
      <w:r w:rsidRPr="00CE312D">
        <w:rPr>
          <w:rFonts w:eastAsia="Palatino Linotype" w:cs="Palatino Linotype"/>
          <w:color w:val="000000"/>
        </w:rPr>
        <w:t>Dirección de Turismo,</w:t>
      </w:r>
      <w:r w:rsidR="00641FBE" w:rsidRPr="00CE312D">
        <w:rPr>
          <w:rFonts w:eastAsia="Palatino Linotype" w:cs="Palatino Linotype"/>
          <w:color w:val="000000"/>
        </w:rPr>
        <w:t xml:space="preserve"> </w:t>
      </w:r>
      <w:r w:rsidR="008F03D0" w:rsidRPr="00CE312D">
        <w:rPr>
          <w:rFonts w:eastAsia="Palatino Linotype" w:cs="Palatino Linotype"/>
          <w:color w:val="000000"/>
        </w:rPr>
        <w:t xml:space="preserve">las cuales tienen atribuciones y facultades para conocer del presupuesto de egresos e ingresos municipal, así como de la administración de la hacienda municipal; en general de todas la erogaciones que haga el Ayuntamiento, y por parte de la Dirección de Turismo, todas las actividades relativas al uso y explotación de los recursos turísticos y el Turismo en el Municipio; </w:t>
      </w:r>
      <w:r w:rsidR="00641FBE" w:rsidRPr="00CE312D">
        <w:rPr>
          <w:rFonts w:eastAsia="Palatino Linotype" w:cs="Palatino Linotype"/>
          <w:color w:val="000000"/>
        </w:rPr>
        <w:t>mas no así todas las competentes;</w:t>
      </w:r>
      <w:r w:rsidR="008F03D0" w:rsidRPr="00CE312D">
        <w:rPr>
          <w:rFonts w:eastAsia="Palatino Linotype" w:cs="Palatino Linotype"/>
          <w:color w:val="000000"/>
        </w:rPr>
        <w:t xml:space="preserve"> como se abordara en el estudio en párrafos posteriores.</w:t>
      </w:r>
    </w:p>
    <w:p w14:paraId="75A16F57" w14:textId="77777777" w:rsidR="00076CA2" w:rsidRPr="00CE312D" w:rsidRDefault="00076CA2" w:rsidP="00F80F6B">
      <w:pPr>
        <w:pBdr>
          <w:top w:val="nil"/>
          <w:left w:val="nil"/>
          <w:bottom w:val="nil"/>
          <w:right w:val="nil"/>
          <w:between w:val="nil"/>
        </w:pBdr>
        <w:contextualSpacing/>
        <w:rPr>
          <w:rFonts w:eastAsia="Palatino Linotype" w:cs="Palatino Linotype"/>
          <w:color w:val="000000"/>
        </w:rPr>
      </w:pPr>
    </w:p>
    <w:p w14:paraId="4D39632D" w14:textId="663344C8" w:rsidR="00076CA2" w:rsidRPr="00CE312D" w:rsidRDefault="00076CA2" w:rsidP="00F80F6B">
      <w:pPr>
        <w:pBdr>
          <w:top w:val="nil"/>
          <w:left w:val="nil"/>
          <w:bottom w:val="nil"/>
          <w:right w:val="nil"/>
          <w:between w:val="nil"/>
        </w:pBdr>
        <w:contextualSpacing/>
        <w:rPr>
          <w:rFonts w:eastAsia="Palatino Linotype" w:cs="Palatino Linotype"/>
          <w:b/>
          <w:color w:val="000000"/>
        </w:rPr>
      </w:pPr>
      <w:r w:rsidRPr="00CE312D">
        <w:rPr>
          <w:rFonts w:eastAsia="Palatino Linotype" w:cs="Palatino Linotype"/>
          <w:b/>
          <w:color w:val="000000"/>
        </w:rPr>
        <w:t>Del Bando Municipal 2025.</w:t>
      </w:r>
    </w:p>
    <w:p w14:paraId="3654411F" w14:textId="1D66F909" w:rsidR="00076CA2" w:rsidRPr="00CE312D" w:rsidRDefault="00076CA2" w:rsidP="00DC62CE">
      <w:pPr>
        <w:pBdr>
          <w:top w:val="nil"/>
          <w:left w:val="nil"/>
          <w:bottom w:val="nil"/>
          <w:right w:val="nil"/>
          <w:between w:val="nil"/>
        </w:pBdr>
        <w:ind w:left="851" w:right="707"/>
        <w:contextualSpacing/>
        <w:rPr>
          <w:rFonts w:eastAsia="Palatino Linotype" w:cs="Palatino Linotype"/>
          <w:i/>
          <w:color w:val="000000"/>
          <w:sz w:val="22"/>
        </w:rPr>
      </w:pPr>
      <w:r w:rsidRPr="00CE312D">
        <w:rPr>
          <w:rFonts w:eastAsia="Palatino Linotype" w:cs="Palatino Linotype"/>
          <w:b/>
          <w:i/>
          <w:color w:val="000000"/>
          <w:sz w:val="22"/>
        </w:rPr>
        <w:t>Artículo 21.</w:t>
      </w:r>
      <w:r w:rsidRPr="00CE312D">
        <w:rPr>
          <w:rFonts w:eastAsia="Palatino Linotype" w:cs="Palatino Linotype"/>
          <w:i/>
          <w:color w:val="000000"/>
          <w:sz w:val="22"/>
        </w:rPr>
        <w:t xml:space="preserve"> Para la consulta, estudio, planeación y despacho de los asuntos en los diversos ramos de la administración pública municipal, la persona titular de la Presidencia municipal se auxiliará de la Secretaría del Ayuntamiento y de la siguiente:</w:t>
      </w:r>
    </w:p>
    <w:p w14:paraId="036646EA" w14:textId="77777777" w:rsidR="00076CA2" w:rsidRPr="00CE312D" w:rsidRDefault="00076CA2" w:rsidP="00DC62CE">
      <w:pPr>
        <w:pBdr>
          <w:top w:val="nil"/>
          <w:left w:val="nil"/>
          <w:bottom w:val="nil"/>
          <w:right w:val="nil"/>
          <w:between w:val="nil"/>
        </w:pBdr>
        <w:ind w:left="851" w:right="707"/>
        <w:contextualSpacing/>
        <w:rPr>
          <w:rFonts w:eastAsia="Palatino Linotype" w:cs="Palatino Linotype"/>
          <w:i/>
          <w:color w:val="000000"/>
          <w:sz w:val="22"/>
        </w:rPr>
      </w:pPr>
    </w:p>
    <w:p w14:paraId="57E287B1" w14:textId="287951F0" w:rsidR="00076CA2" w:rsidRPr="00CE312D" w:rsidRDefault="00076CA2" w:rsidP="002341D5">
      <w:pPr>
        <w:pStyle w:val="Prrafodelista"/>
        <w:numPr>
          <w:ilvl w:val="0"/>
          <w:numId w:val="53"/>
        </w:numPr>
        <w:pBdr>
          <w:top w:val="nil"/>
          <w:left w:val="nil"/>
          <w:bottom w:val="nil"/>
          <w:right w:val="nil"/>
          <w:between w:val="nil"/>
        </w:pBdr>
        <w:ind w:left="851" w:right="707" w:firstLine="0"/>
        <w:contextualSpacing/>
        <w:rPr>
          <w:rFonts w:eastAsia="Palatino Linotype" w:cs="Palatino Linotype"/>
          <w:b/>
          <w:i/>
          <w:color w:val="000000"/>
          <w:sz w:val="22"/>
        </w:rPr>
      </w:pPr>
      <w:r w:rsidRPr="00CE312D">
        <w:rPr>
          <w:rFonts w:eastAsia="Palatino Linotype" w:cs="Palatino Linotype"/>
          <w:b/>
          <w:i/>
          <w:color w:val="000000"/>
          <w:sz w:val="22"/>
        </w:rPr>
        <w:t>ESTRUCTURA CENTRALIZADA:</w:t>
      </w:r>
    </w:p>
    <w:p w14:paraId="7849BEE7" w14:textId="77777777" w:rsidR="00DD4456" w:rsidRPr="00CE312D" w:rsidRDefault="00DD4456" w:rsidP="00DC62CE">
      <w:pPr>
        <w:pBdr>
          <w:top w:val="nil"/>
          <w:left w:val="nil"/>
          <w:bottom w:val="nil"/>
          <w:right w:val="nil"/>
          <w:between w:val="nil"/>
        </w:pBdr>
        <w:ind w:left="851" w:right="707"/>
        <w:contextualSpacing/>
        <w:rPr>
          <w:rFonts w:eastAsia="Palatino Linotype" w:cs="Palatino Linotype"/>
          <w:i/>
          <w:color w:val="000000"/>
          <w:sz w:val="22"/>
        </w:rPr>
      </w:pPr>
      <w:r w:rsidRPr="00CE312D">
        <w:rPr>
          <w:rFonts w:eastAsia="Palatino Linotype" w:cs="Palatino Linotype"/>
          <w:b/>
          <w:i/>
          <w:color w:val="000000"/>
          <w:sz w:val="22"/>
        </w:rPr>
        <w:t>4. Tesorería del Ayuntamiento</w:t>
      </w:r>
      <w:r w:rsidRPr="00CE312D">
        <w:rPr>
          <w:rFonts w:eastAsia="Palatino Linotype" w:cs="Palatino Linotype"/>
          <w:i/>
          <w:color w:val="000000"/>
          <w:sz w:val="22"/>
        </w:rPr>
        <w:t>:</w:t>
      </w:r>
    </w:p>
    <w:p w14:paraId="402DAE89" w14:textId="77777777" w:rsidR="00DD4456" w:rsidRPr="00CE312D" w:rsidRDefault="00DD4456" w:rsidP="00DC62CE">
      <w:pPr>
        <w:pBdr>
          <w:top w:val="nil"/>
          <w:left w:val="nil"/>
          <w:bottom w:val="nil"/>
          <w:right w:val="nil"/>
          <w:between w:val="nil"/>
        </w:pBdr>
        <w:ind w:left="851" w:right="707"/>
        <w:contextualSpacing/>
        <w:rPr>
          <w:rFonts w:eastAsia="Palatino Linotype" w:cs="Palatino Linotype"/>
          <w:i/>
          <w:color w:val="000000"/>
          <w:sz w:val="22"/>
        </w:rPr>
      </w:pPr>
      <w:r w:rsidRPr="00CE312D">
        <w:rPr>
          <w:rFonts w:eastAsia="Palatino Linotype" w:cs="Palatino Linotype"/>
          <w:i/>
          <w:color w:val="000000"/>
          <w:sz w:val="22"/>
        </w:rPr>
        <w:t>4.1. Coordinación de Ingresos;</w:t>
      </w:r>
    </w:p>
    <w:p w14:paraId="338D991C" w14:textId="77777777" w:rsidR="00DD4456" w:rsidRPr="00CE312D" w:rsidRDefault="00DD4456" w:rsidP="00DC62CE">
      <w:pPr>
        <w:pBdr>
          <w:top w:val="nil"/>
          <w:left w:val="nil"/>
          <w:bottom w:val="nil"/>
          <w:right w:val="nil"/>
          <w:between w:val="nil"/>
        </w:pBdr>
        <w:ind w:left="851" w:right="707"/>
        <w:contextualSpacing/>
        <w:rPr>
          <w:rFonts w:eastAsia="Palatino Linotype" w:cs="Palatino Linotype"/>
          <w:i/>
          <w:color w:val="000000"/>
          <w:sz w:val="22"/>
        </w:rPr>
      </w:pPr>
      <w:r w:rsidRPr="00CE312D">
        <w:rPr>
          <w:rFonts w:eastAsia="Palatino Linotype" w:cs="Palatino Linotype"/>
          <w:i/>
          <w:color w:val="000000"/>
          <w:sz w:val="22"/>
        </w:rPr>
        <w:t>4.2. Coordinación de Catastro e Impuesto Predial;</w:t>
      </w:r>
    </w:p>
    <w:p w14:paraId="5A378AC2" w14:textId="77777777" w:rsidR="00DD4456" w:rsidRPr="00CE312D" w:rsidRDefault="00DD4456" w:rsidP="00DC62CE">
      <w:pPr>
        <w:pBdr>
          <w:top w:val="nil"/>
          <w:left w:val="nil"/>
          <w:bottom w:val="nil"/>
          <w:right w:val="nil"/>
          <w:between w:val="nil"/>
        </w:pBdr>
        <w:ind w:left="851" w:right="707"/>
        <w:contextualSpacing/>
        <w:rPr>
          <w:rFonts w:eastAsia="Palatino Linotype" w:cs="Palatino Linotype"/>
          <w:i/>
          <w:color w:val="000000"/>
          <w:sz w:val="22"/>
        </w:rPr>
      </w:pPr>
      <w:r w:rsidRPr="00CE312D">
        <w:rPr>
          <w:rFonts w:eastAsia="Palatino Linotype" w:cs="Palatino Linotype"/>
          <w:i/>
          <w:color w:val="000000"/>
          <w:sz w:val="22"/>
        </w:rPr>
        <w:t>4.3. Coordinación de Contabilidad y Cuenta</w:t>
      </w:r>
    </w:p>
    <w:p w14:paraId="1FD3082C" w14:textId="77777777" w:rsidR="00DD4456" w:rsidRPr="00CE312D" w:rsidRDefault="00DD4456" w:rsidP="00DC62CE">
      <w:pPr>
        <w:pBdr>
          <w:top w:val="nil"/>
          <w:left w:val="nil"/>
          <w:bottom w:val="nil"/>
          <w:right w:val="nil"/>
          <w:between w:val="nil"/>
        </w:pBdr>
        <w:ind w:left="851" w:right="707"/>
        <w:contextualSpacing/>
        <w:rPr>
          <w:rFonts w:eastAsia="Palatino Linotype" w:cs="Palatino Linotype"/>
          <w:i/>
          <w:color w:val="000000"/>
          <w:sz w:val="22"/>
        </w:rPr>
      </w:pPr>
      <w:r w:rsidRPr="00CE312D">
        <w:rPr>
          <w:rFonts w:eastAsia="Palatino Linotype" w:cs="Palatino Linotype"/>
          <w:i/>
          <w:color w:val="000000"/>
          <w:sz w:val="22"/>
        </w:rPr>
        <w:t>Pública; y</w:t>
      </w:r>
    </w:p>
    <w:p w14:paraId="5C76BCF8" w14:textId="7DED55B3" w:rsidR="00DD4456" w:rsidRPr="00CE312D" w:rsidRDefault="00DD4456" w:rsidP="00DC62CE">
      <w:pPr>
        <w:pBdr>
          <w:top w:val="nil"/>
          <w:left w:val="nil"/>
          <w:bottom w:val="nil"/>
          <w:right w:val="nil"/>
          <w:between w:val="nil"/>
        </w:pBdr>
        <w:ind w:left="851" w:right="707"/>
        <w:contextualSpacing/>
        <w:rPr>
          <w:rFonts w:eastAsia="Palatino Linotype" w:cs="Palatino Linotype"/>
          <w:i/>
          <w:color w:val="000000"/>
          <w:sz w:val="22"/>
        </w:rPr>
      </w:pPr>
      <w:r w:rsidRPr="00CE312D">
        <w:rPr>
          <w:rFonts w:eastAsia="Palatino Linotype" w:cs="Palatino Linotype"/>
          <w:i/>
          <w:color w:val="000000"/>
          <w:sz w:val="22"/>
        </w:rPr>
        <w:t xml:space="preserve">4.4. Coordinación de Egresos; </w:t>
      </w:r>
      <w:r w:rsidRPr="00CE312D">
        <w:rPr>
          <w:rFonts w:eastAsia="Palatino Linotype" w:cs="Palatino Linotype"/>
          <w:i/>
          <w:color w:val="000000"/>
          <w:sz w:val="22"/>
        </w:rPr>
        <w:cr/>
      </w:r>
    </w:p>
    <w:p w14:paraId="33E7F5AF" w14:textId="77777777" w:rsidR="00DD4456" w:rsidRPr="00CE312D" w:rsidRDefault="00DD4456" w:rsidP="00DC62CE">
      <w:pPr>
        <w:pBdr>
          <w:top w:val="nil"/>
          <w:left w:val="nil"/>
          <w:bottom w:val="nil"/>
          <w:right w:val="nil"/>
          <w:between w:val="nil"/>
        </w:pBdr>
        <w:ind w:left="851" w:right="707"/>
        <w:contextualSpacing/>
        <w:rPr>
          <w:rFonts w:eastAsia="Palatino Linotype" w:cs="Palatino Linotype"/>
          <w:i/>
          <w:color w:val="000000"/>
          <w:sz w:val="22"/>
        </w:rPr>
      </w:pPr>
      <w:r w:rsidRPr="00CE312D">
        <w:rPr>
          <w:rFonts w:eastAsia="Palatino Linotype" w:cs="Palatino Linotype"/>
          <w:b/>
          <w:i/>
          <w:color w:val="000000"/>
          <w:sz w:val="22"/>
        </w:rPr>
        <w:t>18. Dirección de Turismo</w:t>
      </w:r>
      <w:r w:rsidRPr="00CE312D">
        <w:rPr>
          <w:rFonts w:eastAsia="Palatino Linotype" w:cs="Palatino Linotype"/>
          <w:i/>
          <w:color w:val="000000"/>
          <w:sz w:val="22"/>
        </w:rPr>
        <w:t xml:space="preserve">: </w:t>
      </w:r>
    </w:p>
    <w:p w14:paraId="0F18AF97" w14:textId="77777777" w:rsidR="00DD4456" w:rsidRPr="00CE312D" w:rsidRDefault="00DD4456" w:rsidP="00DC62CE">
      <w:pPr>
        <w:pBdr>
          <w:top w:val="nil"/>
          <w:left w:val="nil"/>
          <w:bottom w:val="nil"/>
          <w:right w:val="nil"/>
          <w:between w:val="nil"/>
        </w:pBdr>
        <w:ind w:left="851" w:right="707"/>
        <w:contextualSpacing/>
        <w:rPr>
          <w:rFonts w:eastAsia="Palatino Linotype" w:cs="Palatino Linotype"/>
          <w:i/>
          <w:color w:val="000000"/>
          <w:sz w:val="22"/>
        </w:rPr>
      </w:pPr>
      <w:r w:rsidRPr="00CE312D">
        <w:rPr>
          <w:rFonts w:eastAsia="Palatino Linotype" w:cs="Palatino Linotype"/>
          <w:i/>
          <w:color w:val="000000"/>
          <w:sz w:val="22"/>
        </w:rPr>
        <w:t xml:space="preserve">18.1. Coordinación de Fomento Artesanal; y </w:t>
      </w:r>
    </w:p>
    <w:p w14:paraId="4B842B2E" w14:textId="4114F7E4" w:rsidR="00DD4456" w:rsidRPr="00CE312D" w:rsidRDefault="00DD4456" w:rsidP="00DC62CE">
      <w:pPr>
        <w:pBdr>
          <w:top w:val="nil"/>
          <w:left w:val="nil"/>
          <w:bottom w:val="nil"/>
          <w:right w:val="nil"/>
          <w:between w:val="nil"/>
        </w:pBdr>
        <w:ind w:left="851" w:right="707"/>
        <w:contextualSpacing/>
        <w:rPr>
          <w:rFonts w:eastAsia="Palatino Linotype" w:cs="Palatino Linotype"/>
          <w:i/>
          <w:color w:val="000000"/>
          <w:sz w:val="22"/>
        </w:rPr>
      </w:pPr>
      <w:r w:rsidRPr="00CE312D">
        <w:rPr>
          <w:rFonts w:eastAsia="Palatino Linotype" w:cs="Palatino Linotype"/>
          <w:i/>
          <w:color w:val="000000"/>
          <w:sz w:val="22"/>
        </w:rPr>
        <w:t>18.2. Coordinación de Promoción Turística.</w:t>
      </w:r>
    </w:p>
    <w:p w14:paraId="2E0CA597" w14:textId="77777777" w:rsidR="00684E32" w:rsidRPr="00CE312D" w:rsidRDefault="00684E32" w:rsidP="00F80F6B">
      <w:pPr>
        <w:pBdr>
          <w:top w:val="nil"/>
          <w:left w:val="nil"/>
          <w:bottom w:val="nil"/>
          <w:right w:val="nil"/>
          <w:between w:val="nil"/>
        </w:pBdr>
        <w:contextualSpacing/>
        <w:rPr>
          <w:rFonts w:eastAsia="Palatino Linotype" w:cs="Palatino Linotype"/>
          <w:color w:val="000000"/>
        </w:rPr>
      </w:pPr>
    </w:p>
    <w:p w14:paraId="36395D62" w14:textId="2D380A61" w:rsidR="00684E32" w:rsidRPr="00CE312D" w:rsidRDefault="00F20EBE" w:rsidP="00F80F6B">
      <w:pPr>
        <w:pBdr>
          <w:top w:val="nil"/>
          <w:left w:val="nil"/>
          <w:bottom w:val="nil"/>
          <w:right w:val="nil"/>
          <w:between w:val="nil"/>
        </w:pBdr>
        <w:contextualSpacing/>
        <w:rPr>
          <w:rFonts w:eastAsia="Palatino Linotype" w:cs="Palatino Linotype"/>
          <w:color w:val="000000"/>
        </w:rPr>
      </w:pPr>
      <w:r w:rsidRPr="00CE312D">
        <w:rPr>
          <w:rFonts w:eastAsia="Palatino Linotype" w:cs="Palatino Linotype"/>
          <w:b/>
          <w:color w:val="000000"/>
        </w:rPr>
        <w:t xml:space="preserve">De la Ley Orgánica Municipal, </w:t>
      </w:r>
      <w:r w:rsidRPr="00CE312D">
        <w:rPr>
          <w:rFonts w:eastAsia="Palatino Linotype" w:cs="Palatino Linotype"/>
          <w:color w:val="000000"/>
        </w:rPr>
        <w:t>en referencia a la Tesorería Municipal</w:t>
      </w:r>
    </w:p>
    <w:p w14:paraId="4AC63EFA" w14:textId="77777777" w:rsidR="00A0708D" w:rsidRPr="00CE312D" w:rsidRDefault="00A0708D" w:rsidP="004D64A4">
      <w:pPr>
        <w:pBdr>
          <w:top w:val="nil"/>
          <w:left w:val="nil"/>
          <w:bottom w:val="nil"/>
          <w:right w:val="nil"/>
          <w:between w:val="nil"/>
        </w:pBdr>
        <w:ind w:left="851" w:right="849"/>
        <w:contextualSpacing/>
        <w:rPr>
          <w:i/>
          <w:sz w:val="22"/>
        </w:rPr>
      </w:pPr>
      <w:r w:rsidRPr="00CE312D">
        <w:rPr>
          <w:b/>
          <w:i/>
          <w:sz w:val="22"/>
        </w:rPr>
        <w:t>Artículo 93.-</w:t>
      </w:r>
      <w:r w:rsidRPr="00CE312D">
        <w:rPr>
          <w:i/>
          <w:sz w:val="22"/>
        </w:rPr>
        <w:t xml:space="preserve"> La </w:t>
      </w:r>
      <w:r w:rsidRPr="00CE312D">
        <w:rPr>
          <w:i/>
          <w:sz w:val="22"/>
          <w:u w:val="single"/>
        </w:rPr>
        <w:t>tesorería municipal es el órgano encargado de la recaudación de los ingresos municipales y responsable de realizar las erogaciones que haga el ayuntamiento</w:t>
      </w:r>
      <w:r w:rsidRPr="00CE312D">
        <w:rPr>
          <w:i/>
          <w:sz w:val="22"/>
        </w:rPr>
        <w:t xml:space="preserve">. </w:t>
      </w:r>
    </w:p>
    <w:p w14:paraId="481B9EAB" w14:textId="77777777" w:rsidR="00A0708D" w:rsidRPr="00CE312D" w:rsidRDefault="00A0708D" w:rsidP="004D64A4">
      <w:pPr>
        <w:pBdr>
          <w:top w:val="nil"/>
          <w:left w:val="nil"/>
          <w:bottom w:val="nil"/>
          <w:right w:val="nil"/>
          <w:between w:val="nil"/>
        </w:pBdr>
        <w:ind w:left="851" w:right="849"/>
        <w:contextualSpacing/>
        <w:rPr>
          <w:i/>
          <w:sz w:val="22"/>
        </w:rPr>
      </w:pPr>
    </w:p>
    <w:p w14:paraId="36023120" w14:textId="77777777" w:rsidR="00522B20" w:rsidRPr="00CE312D" w:rsidRDefault="00A0708D" w:rsidP="004D64A4">
      <w:pPr>
        <w:pBdr>
          <w:top w:val="nil"/>
          <w:left w:val="nil"/>
          <w:bottom w:val="nil"/>
          <w:right w:val="nil"/>
          <w:between w:val="nil"/>
        </w:pBdr>
        <w:ind w:left="851" w:right="849"/>
        <w:contextualSpacing/>
        <w:rPr>
          <w:i/>
          <w:sz w:val="22"/>
        </w:rPr>
      </w:pPr>
      <w:r w:rsidRPr="00CE312D">
        <w:rPr>
          <w:b/>
          <w:i/>
          <w:sz w:val="22"/>
        </w:rPr>
        <w:t>Artículo 94.-</w:t>
      </w:r>
      <w:r w:rsidRPr="00CE312D">
        <w:rPr>
          <w:i/>
          <w:sz w:val="22"/>
        </w:rPr>
        <w:t xml:space="preserve"> El tesorero municipal, al tomar posesión de su cargo, </w:t>
      </w:r>
      <w:r w:rsidRPr="00CE312D">
        <w:rPr>
          <w:i/>
          <w:sz w:val="22"/>
          <w:u w:val="single"/>
        </w:rPr>
        <w:t xml:space="preserve">recibirá la hacienda pública </w:t>
      </w:r>
      <w:r w:rsidRPr="00CE312D">
        <w:rPr>
          <w:i/>
          <w:sz w:val="22"/>
        </w:rPr>
        <w:t xml:space="preserve">de acuerdo con las previsiones a que se refiere el artículo 19 de esta Ley y remitirá un ejemplar de dicha documentación al ayuntamiento, al Órgano Superior de Fiscalización del Estado de México y al archivo de la tesorería. </w:t>
      </w:r>
    </w:p>
    <w:p w14:paraId="22C01E5B" w14:textId="77777777" w:rsidR="00522B20" w:rsidRPr="00CE312D" w:rsidRDefault="00522B20" w:rsidP="004D64A4">
      <w:pPr>
        <w:pBdr>
          <w:top w:val="nil"/>
          <w:left w:val="nil"/>
          <w:bottom w:val="nil"/>
          <w:right w:val="nil"/>
          <w:between w:val="nil"/>
        </w:pBdr>
        <w:ind w:left="851" w:right="849"/>
        <w:contextualSpacing/>
        <w:rPr>
          <w:i/>
          <w:sz w:val="22"/>
        </w:rPr>
      </w:pPr>
    </w:p>
    <w:p w14:paraId="3F5942AE" w14:textId="77777777" w:rsidR="00522B20" w:rsidRPr="00CE312D" w:rsidRDefault="00A0708D" w:rsidP="004D64A4">
      <w:pPr>
        <w:pBdr>
          <w:top w:val="nil"/>
          <w:left w:val="nil"/>
          <w:bottom w:val="nil"/>
          <w:right w:val="nil"/>
          <w:between w:val="nil"/>
        </w:pBdr>
        <w:ind w:left="851" w:right="849"/>
        <w:contextualSpacing/>
        <w:rPr>
          <w:i/>
          <w:sz w:val="22"/>
        </w:rPr>
      </w:pPr>
      <w:r w:rsidRPr="00CE312D">
        <w:rPr>
          <w:b/>
          <w:i/>
          <w:sz w:val="22"/>
        </w:rPr>
        <w:t>Artículo 95.-</w:t>
      </w:r>
      <w:r w:rsidRPr="00CE312D">
        <w:rPr>
          <w:i/>
          <w:sz w:val="22"/>
        </w:rPr>
        <w:t xml:space="preserve"> Son atribuciones del tesorero municipal: </w:t>
      </w:r>
    </w:p>
    <w:p w14:paraId="1E5B247A" w14:textId="77777777" w:rsidR="00522B20" w:rsidRPr="00CE312D" w:rsidRDefault="00A0708D" w:rsidP="004D64A4">
      <w:pPr>
        <w:pBdr>
          <w:top w:val="nil"/>
          <w:left w:val="nil"/>
          <w:bottom w:val="nil"/>
          <w:right w:val="nil"/>
          <w:between w:val="nil"/>
        </w:pBdr>
        <w:ind w:left="851" w:right="849"/>
        <w:contextualSpacing/>
        <w:rPr>
          <w:i/>
          <w:sz w:val="22"/>
        </w:rPr>
      </w:pPr>
      <w:r w:rsidRPr="00CE312D">
        <w:rPr>
          <w:i/>
          <w:sz w:val="22"/>
        </w:rPr>
        <w:t xml:space="preserve">I. </w:t>
      </w:r>
      <w:r w:rsidRPr="00CE312D">
        <w:rPr>
          <w:i/>
          <w:sz w:val="22"/>
          <w:u w:val="single"/>
        </w:rPr>
        <w:t>Administrar la hacienda pública municipal, de conformidad con las disposiciones legales aplicable</w:t>
      </w:r>
      <w:r w:rsidRPr="00CE312D">
        <w:rPr>
          <w:i/>
          <w:sz w:val="22"/>
        </w:rPr>
        <w:t xml:space="preserve">s; </w:t>
      </w:r>
    </w:p>
    <w:p w14:paraId="31BFFA30" w14:textId="77777777" w:rsidR="00522B20" w:rsidRPr="00CE312D" w:rsidRDefault="00A0708D" w:rsidP="004D64A4">
      <w:pPr>
        <w:pBdr>
          <w:top w:val="nil"/>
          <w:left w:val="nil"/>
          <w:bottom w:val="nil"/>
          <w:right w:val="nil"/>
          <w:between w:val="nil"/>
        </w:pBdr>
        <w:ind w:left="851" w:right="849"/>
        <w:contextualSpacing/>
        <w:rPr>
          <w:i/>
          <w:sz w:val="22"/>
        </w:rPr>
      </w:pPr>
      <w:r w:rsidRPr="00CE312D">
        <w:rPr>
          <w:i/>
          <w:sz w:val="22"/>
        </w:rPr>
        <w:t xml:space="preserve">II. Determinar, liquidar, recaudar, fiscalizar y administrar las contribuciones en los términos de los ordenamientos jurídicos aplicables y, en su caso, aplicar el procedimiento administrativo de ejecución en términos de las disposiciones aplicables; </w:t>
      </w:r>
    </w:p>
    <w:p w14:paraId="38AB685E" w14:textId="77777777" w:rsidR="00522B20" w:rsidRPr="00CE312D" w:rsidRDefault="00A0708D" w:rsidP="004D64A4">
      <w:pPr>
        <w:pBdr>
          <w:top w:val="nil"/>
          <w:left w:val="nil"/>
          <w:bottom w:val="nil"/>
          <w:right w:val="nil"/>
          <w:between w:val="nil"/>
        </w:pBdr>
        <w:ind w:left="851" w:right="849"/>
        <w:contextualSpacing/>
        <w:rPr>
          <w:i/>
          <w:sz w:val="22"/>
        </w:rPr>
      </w:pPr>
      <w:r w:rsidRPr="00CE312D">
        <w:rPr>
          <w:i/>
          <w:sz w:val="22"/>
        </w:rPr>
        <w:t xml:space="preserve">III. Imponer las sanciones administrativas que procedan por infracciones a las disposiciones fiscales; </w:t>
      </w:r>
    </w:p>
    <w:p w14:paraId="1C5FDE44" w14:textId="77777777" w:rsidR="00522B20" w:rsidRPr="00CE312D" w:rsidRDefault="00A0708D" w:rsidP="004D64A4">
      <w:pPr>
        <w:pBdr>
          <w:top w:val="nil"/>
          <w:left w:val="nil"/>
          <w:bottom w:val="nil"/>
          <w:right w:val="nil"/>
          <w:between w:val="nil"/>
        </w:pBdr>
        <w:ind w:left="851" w:right="849"/>
        <w:contextualSpacing/>
        <w:rPr>
          <w:i/>
          <w:sz w:val="22"/>
        </w:rPr>
      </w:pPr>
      <w:r w:rsidRPr="00CE312D">
        <w:rPr>
          <w:i/>
          <w:sz w:val="22"/>
        </w:rPr>
        <w:t xml:space="preserve">IV. </w:t>
      </w:r>
      <w:r w:rsidRPr="00CE312D">
        <w:rPr>
          <w:i/>
          <w:sz w:val="22"/>
          <w:u w:val="single"/>
        </w:rPr>
        <w:t>Llevar los registros contables, financieros y administrativos de los ingresos, egresos, e inventarios</w:t>
      </w:r>
      <w:r w:rsidRPr="00CE312D">
        <w:rPr>
          <w:i/>
          <w:sz w:val="22"/>
        </w:rPr>
        <w:t xml:space="preserve">; </w:t>
      </w:r>
    </w:p>
    <w:p w14:paraId="3F68D589" w14:textId="24DE95F2" w:rsidR="00A0708D" w:rsidRPr="00CE312D" w:rsidRDefault="00A0708D" w:rsidP="004D64A4">
      <w:pPr>
        <w:pBdr>
          <w:top w:val="nil"/>
          <w:left w:val="nil"/>
          <w:bottom w:val="nil"/>
          <w:right w:val="nil"/>
          <w:between w:val="nil"/>
        </w:pBdr>
        <w:ind w:left="851" w:right="849"/>
        <w:contextualSpacing/>
        <w:rPr>
          <w:rFonts w:eastAsia="Palatino Linotype" w:cs="Palatino Linotype"/>
          <w:i/>
          <w:color w:val="000000"/>
          <w:sz w:val="22"/>
        </w:rPr>
      </w:pPr>
      <w:r w:rsidRPr="00CE312D">
        <w:rPr>
          <w:i/>
          <w:sz w:val="22"/>
        </w:rPr>
        <w:t xml:space="preserve">V. </w:t>
      </w:r>
      <w:r w:rsidRPr="00CE312D">
        <w:rPr>
          <w:i/>
          <w:sz w:val="22"/>
          <w:u w:val="single"/>
        </w:rPr>
        <w:t>Proporcionar oportunamente al ayuntamiento todos los datos o informes que sean necesarios para la formulación del Presupuesto de Egresos Municipales</w:t>
      </w:r>
      <w:r w:rsidRPr="00CE312D">
        <w:rPr>
          <w:i/>
          <w:sz w:val="22"/>
        </w:rPr>
        <w:t>, vigilando que se ajuste a las disposiciones de esta Ley y otros ordenamientos aplicables;</w:t>
      </w:r>
    </w:p>
    <w:p w14:paraId="757536EF" w14:textId="77777777" w:rsidR="00522B20" w:rsidRPr="00CE312D" w:rsidRDefault="00522B20" w:rsidP="004D64A4">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 xml:space="preserve">VI. Presentar anualmente al ayuntamiento un informe de la situación contable financiera de la Tesorería Municipal; </w:t>
      </w:r>
    </w:p>
    <w:p w14:paraId="47E5E395" w14:textId="77777777" w:rsidR="00522B20" w:rsidRPr="00CE312D" w:rsidRDefault="00522B20" w:rsidP="004D64A4">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 xml:space="preserve">VI Bis. Proporcionar para la formulación del proyecto de Presupuesto de Egresos Municipales la información financiera relativa a la solución o en su caso, el pago de los litigios laborales; </w:t>
      </w:r>
    </w:p>
    <w:p w14:paraId="377E7E1F" w14:textId="77777777" w:rsidR="00522B20" w:rsidRPr="00CE312D" w:rsidRDefault="00522B20" w:rsidP="004D64A4">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 xml:space="preserve">VII. Diseñar y aprobar las formas oficiales de manifestaciones, avisos y declaraciones y demás documentos requeridos; </w:t>
      </w:r>
    </w:p>
    <w:p w14:paraId="001B6DF1" w14:textId="77777777" w:rsidR="00522B20" w:rsidRPr="00CE312D" w:rsidRDefault="00522B20" w:rsidP="004D64A4">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 xml:space="preserve">VIII. Participar en la formulación de Convenios Fiscales y ejercer las atribuciones que le correspondan en el ámbito de su competencia; </w:t>
      </w:r>
    </w:p>
    <w:p w14:paraId="61CBCBFC" w14:textId="77777777" w:rsidR="00522B20" w:rsidRPr="00CE312D" w:rsidRDefault="00522B20" w:rsidP="004D64A4">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 xml:space="preserve">IX. Proponer al ayuntamiento la cancelación de cuentas incobrables; </w:t>
      </w:r>
    </w:p>
    <w:p w14:paraId="337A2A75" w14:textId="77777777" w:rsidR="00522B20" w:rsidRPr="00CE312D" w:rsidRDefault="00522B20" w:rsidP="004D64A4">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 xml:space="preserve">X. Custodiar y ejercer las garantías que se otorguen en favor de la hacienda municipal; XI. </w:t>
      </w:r>
      <w:r w:rsidRPr="00CE312D">
        <w:rPr>
          <w:rFonts w:eastAsia="Palatino Linotype" w:cs="Palatino Linotype"/>
          <w:i/>
          <w:color w:val="000000"/>
          <w:sz w:val="22"/>
          <w:u w:val="single"/>
        </w:rPr>
        <w:t>Proponer la política de ingresos de la tesorería municipal</w:t>
      </w:r>
      <w:r w:rsidRPr="00CE312D">
        <w:rPr>
          <w:rFonts w:eastAsia="Palatino Linotype" w:cs="Palatino Linotype"/>
          <w:i/>
          <w:color w:val="000000"/>
          <w:sz w:val="22"/>
        </w:rPr>
        <w:t xml:space="preserve">; </w:t>
      </w:r>
    </w:p>
    <w:p w14:paraId="65F09FEE" w14:textId="77777777" w:rsidR="00522B20" w:rsidRPr="00CE312D" w:rsidRDefault="00522B20" w:rsidP="004D64A4">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 xml:space="preserve">XII. </w:t>
      </w:r>
      <w:r w:rsidRPr="00CE312D">
        <w:rPr>
          <w:rFonts w:eastAsia="Palatino Linotype" w:cs="Palatino Linotype"/>
          <w:i/>
          <w:color w:val="000000"/>
          <w:sz w:val="22"/>
          <w:u w:val="single"/>
        </w:rPr>
        <w:t>Intervenir en la elaboración del programa financiero municipal</w:t>
      </w:r>
      <w:r w:rsidRPr="00CE312D">
        <w:rPr>
          <w:rFonts w:eastAsia="Palatino Linotype" w:cs="Palatino Linotype"/>
          <w:i/>
          <w:color w:val="000000"/>
          <w:sz w:val="22"/>
        </w:rPr>
        <w:t xml:space="preserve">; </w:t>
      </w:r>
    </w:p>
    <w:p w14:paraId="004C9EE4" w14:textId="77777777" w:rsidR="00522B20" w:rsidRPr="00CE312D" w:rsidRDefault="00522B20" w:rsidP="004D64A4">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 xml:space="preserve">XIII. Elaborar y mantener actualizado el Padrón de Contribuyentes; </w:t>
      </w:r>
    </w:p>
    <w:p w14:paraId="4C46E26C" w14:textId="7437A4A3" w:rsidR="00D9357A" w:rsidRPr="00CE312D" w:rsidRDefault="00D9357A" w:rsidP="00D9357A">
      <w:pPr>
        <w:pBdr>
          <w:top w:val="nil"/>
          <w:left w:val="nil"/>
          <w:bottom w:val="nil"/>
          <w:right w:val="nil"/>
          <w:between w:val="nil"/>
        </w:pBdr>
        <w:ind w:left="851" w:right="849"/>
        <w:contextualSpacing/>
        <w:jc w:val="right"/>
        <w:rPr>
          <w:rFonts w:eastAsia="Palatino Linotype" w:cs="Palatino Linotype"/>
          <w:i/>
          <w:color w:val="000000"/>
          <w:sz w:val="22"/>
        </w:rPr>
      </w:pPr>
      <w:r w:rsidRPr="00CE312D">
        <w:rPr>
          <w:rFonts w:eastAsia="Palatino Linotype" w:cs="Palatino Linotype"/>
          <w:i/>
          <w:color w:val="000000"/>
          <w:sz w:val="22"/>
        </w:rPr>
        <w:t>(…)</w:t>
      </w:r>
    </w:p>
    <w:p w14:paraId="5AB18484" w14:textId="7CBBB575" w:rsidR="00684E32" w:rsidRPr="00CE312D" w:rsidRDefault="004D64A4" w:rsidP="004D64A4">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XXII. Las que les señalen las demás disposiciones legales y el ayuntamiento.</w:t>
      </w:r>
    </w:p>
    <w:p w14:paraId="67358F59" w14:textId="59F2F857" w:rsidR="00684E32" w:rsidRPr="00CE312D" w:rsidRDefault="00F20EBE" w:rsidP="00F20EBE">
      <w:pPr>
        <w:pBdr>
          <w:top w:val="nil"/>
          <w:left w:val="nil"/>
          <w:bottom w:val="nil"/>
          <w:right w:val="nil"/>
          <w:between w:val="nil"/>
        </w:pBdr>
        <w:contextualSpacing/>
        <w:rPr>
          <w:rFonts w:eastAsia="Palatino Linotype" w:cs="Palatino Linotype"/>
          <w:b/>
          <w:color w:val="000000"/>
        </w:rPr>
      </w:pPr>
      <w:r w:rsidRPr="00CE312D">
        <w:rPr>
          <w:rFonts w:eastAsia="Palatino Linotype" w:cs="Palatino Linotype"/>
          <w:b/>
          <w:color w:val="000000"/>
        </w:rPr>
        <w:t>Manual General de Organización de la Administración Pública del Municipio de Tenancingo.</w:t>
      </w:r>
    </w:p>
    <w:p w14:paraId="440BA7FE" w14:textId="77777777" w:rsidR="00AF3014" w:rsidRPr="00CE312D" w:rsidRDefault="00AF3014" w:rsidP="001D31BE">
      <w:pPr>
        <w:pBdr>
          <w:top w:val="nil"/>
          <w:left w:val="nil"/>
          <w:bottom w:val="nil"/>
          <w:right w:val="nil"/>
          <w:between w:val="nil"/>
        </w:pBdr>
        <w:ind w:right="707"/>
        <w:contextualSpacing/>
        <w:rPr>
          <w:rFonts w:eastAsia="Palatino Linotype" w:cs="Palatino Linotype"/>
          <w:b/>
          <w:i/>
          <w:color w:val="000000"/>
        </w:rPr>
      </w:pPr>
      <w:r w:rsidRPr="00CE312D">
        <w:rPr>
          <w:rFonts w:eastAsia="Palatino Linotype" w:cs="Palatino Linotype"/>
          <w:b/>
          <w:i/>
          <w:color w:val="000000"/>
        </w:rPr>
        <w:t>Tesorería Municipal</w:t>
      </w:r>
    </w:p>
    <w:p w14:paraId="0E389E7B" w14:textId="77777777" w:rsidR="00AF3014" w:rsidRPr="00CE312D" w:rsidRDefault="00AF3014" w:rsidP="00D9357A">
      <w:pPr>
        <w:pBdr>
          <w:top w:val="nil"/>
          <w:left w:val="nil"/>
          <w:bottom w:val="nil"/>
          <w:right w:val="nil"/>
          <w:between w:val="nil"/>
        </w:pBdr>
        <w:ind w:left="851" w:right="707"/>
        <w:contextualSpacing/>
        <w:rPr>
          <w:rFonts w:eastAsia="Palatino Linotype" w:cs="Palatino Linotype"/>
          <w:b/>
          <w:i/>
          <w:color w:val="000000"/>
        </w:rPr>
      </w:pPr>
      <w:r w:rsidRPr="00CE312D">
        <w:rPr>
          <w:rFonts w:eastAsia="Palatino Linotype" w:cs="Palatino Linotype"/>
          <w:b/>
          <w:i/>
          <w:color w:val="000000"/>
        </w:rPr>
        <w:t>Objetivo:</w:t>
      </w:r>
    </w:p>
    <w:p w14:paraId="25E6D808" w14:textId="6D9A0B62" w:rsidR="00AF3014" w:rsidRPr="00CE312D" w:rsidRDefault="00AF3014" w:rsidP="00D9357A">
      <w:pPr>
        <w:pBdr>
          <w:top w:val="nil"/>
          <w:left w:val="nil"/>
          <w:bottom w:val="nil"/>
          <w:right w:val="nil"/>
          <w:between w:val="nil"/>
        </w:pBdr>
        <w:ind w:left="851" w:right="707"/>
        <w:contextualSpacing/>
        <w:rPr>
          <w:rFonts w:eastAsia="Palatino Linotype" w:cs="Palatino Linotype"/>
          <w:i/>
          <w:color w:val="000000"/>
          <w:sz w:val="22"/>
        </w:rPr>
      </w:pPr>
      <w:r w:rsidRPr="00CE312D">
        <w:rPr>
          <w:rFonts w:eastAsia="Palatino Linotype" w:cs="Palatino Linotype"/>
          <w:i/>
          <w:color w:val="000000"/>
          <w:sz w:val="22"/>
        </w:rPr>
        <w:t>Coordinar, dirigir y supervisar las acciones que realizan las áreas que integran la Tesorería Municipal, garantizando el cumplimiento de las disposiciones jurídicas vigentes, así como administrar la Hacienda Pública Municipal en concordancia con lo dispuesto por las leyes aplicables, fortaleciendo la recaudación de ingresos propios y realizando una distribución responsable, equilibrada y transparente de los recursos financieros para satisfacer requerimientos y necesidades del Municipio.</w:t>
      </w:r>
    </w:p>
    <w:p w14:paraId="23FA6547" w14:textId="77777777" w:rsidR="00AF3014" w:rsidRPr="00CE312D" w:rsidRDefault="00AF3014" w:rsidP="00D9357A">
      <w:pPr>
        <w:pBdr>
          <w:top w:val="nil"/>
          <w:left w:val="nil"/>
          <w:bottom w:val="nil"/>
          <w:right w:val="nil"/>
          <w:between w:val="nil"/>
        </w:pBdr>
        <w:ind w:left="851" w:right="707"/>
        <w:contextualSpacing/>
        <w:rPr>
          <w:rFonts w:eastAsia="Palatino Linotype" w:cs="Palatino Linotype"/>
          <w:b/>
          <w:i/>
          <w:color w:val="000000"/>
        </w:rPr>
      </w:pPr>
      <w:r w:rsidRPr="00CE312D">
        <w:rPr>
          <w:rFonts w:eastAsia="Palatino Linotype" w:cs="Palatino Linotype"/>
          <w:b/>
          <w:i/>
          <w:color w:val="000000"/>
        </w:rPr>
        <w:t>Funciones:</w:t>
      </w:r>
    </w:p>
    <w:p w14:paraId="3600762B" w14:textId="48B2560E" w:rsidR="00AF3014" w:rsidRPr="00CE312D" w:rsidRDefault="00AF3014" w:rsidP="00D9357A">
      <w:pPr>
        <w:pBdr>
          <w:top w:val="nil"/>
          <w:left w:val="nil"/>
          <w:bottom w:val="nil"/>
          <w:right w:val="nil"/>
          <w:between w:val="nil"/>
        </w:pBdr>
        <w:ind w:left="851" w:right="707"/>
        <w:contextualSpacing/>
        <w:rPr>
          <w:rFonts w:eastAsia="Palatino Linotype" w:cs="Palatino Linotype"/>
          <w:i/>
          <w:color w:val="000000"/>
          <w:sz w:val="22"/>
        </w:rPr>
      </w:pPr>
      <w:r w:rsidRPr="00CE312D">
        <w:rPr>
          <w:rFonts w:eastAsia="Palatino Linotype" w:cs="Palatino Linotype"/>
          <w:i/>
          <w:color w:val="000000"/>
          <w:sz w:val="22"/>
        </w:rPr>
        <w:t>1. Solicitar al Cabildo la aprobación y autorización del Programa General de Recaudación de Ingresos Tributarios y Crediticios, y coordinar su instrumentación, así como las medidas que se consideren necesarias para incrementar la recaudación municipal;</w:t>
      </w:r>
    </w:p>
    <w:p w14:paraId="7854EE06" w14:textId="4A0D28EB" w:rsidR="00AF3014" w:rsidRPr="00CE312D" w:rsidRDefault="00AF3014" w:rsidP="00D9357A">
      <w:pPr>
        <w:pBdr>
          <w:top w:val="nil"/>
          <w:left w:val="nil"/>
          <w:bottom w:val="nil"/>
          <w:right w:val="nil"/>
          <w:between w:val="nil"/>
        </w:pBdr>
        <w:ind w:left="851" w:right="707"/>
        <w:contextualSpacing/>
        <w:rPr>
          <w:rFonts w:eastAsia="Palatino Linotype" w:cs="Palatino Linotype"/>
          <w:i/>
          <w:color w:val="000000"/>
          <w:sz w:val="22"/>
        </w:rPr>
      </w:pPr>
      <w:r w:rsidRPr="00CE312D">
        <w:rPr>
          <w:rFonts w:eastAsia="Palatino Linotype" w:cs="Palatino Linotype"/>
          <w:i/>
          <w:color w:val="000000"/>
          <w:sz w:val="22"/>
        </w:rPr>
        <w:t>2. Emitir, en colaboración con la Dirección de Administración, las disposiciones para garantizar que el uso de los bienes y recursos municipales se lleven a cabo bajo principios de racionalidad, austeridad y disciplina presupuestal;</w:t>
      </w:r>
    </w:p>
    <w:p w14:paraId="3D976575" w14:textId="20192D9B" w:rsidR="00AF3014" w:rsidRPr="00CE312D" w:rsidRDefault="00AF3014" w:rsidP="00D9357A">
      <w:pPr>
        <w:pBdr>
          <w:top w:val="nil"/>
          <w:left w:val="nil"/>
          <w:bottom w:val="nil"/>
          <w:right w:val="nil"/>
          <w:between w:val="nil"/>
        </w:pBdr>
        <w:ind w:left="851" w:right="707"/>
        <w:contextualSpacing/>
        <w:rPr>
          <w:rFonts w:eastAsia="Palatino Linotype" w:cs="Palatino Linotype"/>
          <w:i/>
          <w:color w:val="000000"/>
          <w:sz w:val="22"/>
        </w:rPr>
      </w:pPr>
      <w:r w:rsidRPr="00CE312D">
        <w:rPr>
          <w:rFonts w:eastAsia="Palatino Linotype" w:cs="Palatino Linotype"/>
          <w:i/>
          <w:color w:val="000000"/>
          <w:sz w:val="22"/>
        </w:rPr>
        <w:t xml:space="preserve">3. </w:t>
      </w:r>
      <w:r w:rsidRPr="00CE312D">
        <w:rPr>
          <w:rFonts w:eastAsia="Palatino Linotype" w:cs="Palatino Linotype"/>
          <w:i/>
          <w:color w:val="000000"/>
          <w:sz w:val="22"/>
          <w:u w:val="single"/>
        </w:rPr>
        <w:t>Consolidar e integrar el proyecto de Presupuesto anual de Ingresos y Egresos y someterlo a la aprobación del Ayuntamiento</w:t>
      </w:r>
      <w:r w:rsidRPr="00CE312D">
        <w:rPr>
          <w:rFonts w:eastAsia="Palatino Linotype" w:cs="Palatino Linotype"/>
          <w:i/>
          <w:color w:val="000000"/>
          <w:sz w:val="22"/>
        </w:rPr>
        <w:t>;</w:t>
      </w:r>
    </w:p>
    <w:p w14:paraId="592DF7EC" w14:textId="3C37FC07" w:rsidR="00F20EBE" w:rsidRPr="00CE312D" w:rsidRDefault="00AF3014" w:rsidP="00D9357A">
      <w:pPr>
        <w:pBdr>
          <w:top w:val="nil"/>
          <w:left w:val="nil"/>
          <w:bottom w:val="nil"/>
          <w:right w:val="nil"/>
          <w:between w:val="nil"/>
        </w:pBdr>
        <w:ind w:left="851" w:right="707"/>
        <w:contextualSpacing/>
        <w:rPr>
          <w:rFonts w:eastAsia="Palatino Linotype" w:cs="Palatino Linotype"/>
          <w:i/>
          <w:color w:val="000000"/>
          <w:sz w:val="22"/>
        </w:rPr>
      </w:pPr>
      <w:r w:rsidRPr="00CE312D">
        <w:rPr>
          <w:rFonts w:eastAsia="Palatino Linotype" w:cs="Palatino Linotype"/>
          <w:i/>
          <w:color w:val="000000"/>
          <w:sz w:val="22"/>
        </w:rPr>
        <w:t>4. Coordinar las actividades y procedimientos en materia catastral para optimizar el Sistema de Información Geográfica (GIS) del municipio;</w:t>
      </w:r>
    </w:p>
    <w:p w14:paraId="1BD040BF" w14:textId="1F459A8D" w:rsidR="00AF3014" w:rsidRPr="00CE312D" w:rsidRDefault="00D9357A" w:rsidP="00D9357A">
      <w:pPr>
        <w:pBdr>
          <w:top w:val="nil"/>
          <w:left w:val="nil"/>
          <w:bottom w:val="nil"/>
          <w:right w:val="nil"/>
          <w:between w:val="nil"/>
        </w:pBdr>
        <w:contextualSpacing/>
        <w:jc w:val="right"/>
        <w:rPr>
          <w:rFonts w:eastAsia="Palatino Linotype" w:cs="Palatino Linotype"/>
          <w:i/>
          <w:color w:val="000000"/>
          <w:sz w:val="22"/>
        </w:rPr>
      </w:pPr>
      <w:r w:rsidRPr="00CE312D">
        <w:rPr>
          <w:rFonts w:eastAsia="Palatino Linotype" w:cs="Palatino Linotype"/>
          <w:i/>
          <w:color w:val="000000"/>
          <w:sz w:val="22"/>
        </w:rPr>
        <w:t>(…)</w:t>
      </w:r>
    </w:p>
    <w:p w14:paraId="22181D10" w14:textId="6896857A" w:rsidR="00F5265E" w:rsidRPr="00CE312D" w:rsidRDefault="00F5265E" w:rsidP="00352806">
      <w:pPr>
        <w:pBdr>
          <w:top w:val="nil"/>
          <w:left w:val="nil"/>
          <w:bottom w:val="nil"/>
          <w:right w:val="nil"/>
          <w:between w:val="nil"/>
        </w:pBdr>
        <w:ind w:left="851" w:right="707"/>
        <w:contextualSpacing/>
        <w:rPr>
          <w:rFonts w:eastAsia="Palatino Linotype" w:cs="Palatino Linotype"/>
          <w:i/>
          <w:color w:val="000000"/>
          <w:sz w:val="22"/>
        </w:rPr>
      </w:pPr>
      <w:r w:rsidRPr="00CE312D">
        <w:rPr>
          <w:rFonts w:eastAsia="Palatino Linotype" w:cs="Palatino Linotype"/>
          <w:i/>
          <w:color w:val="000000"/>
          <w:sz w:val="22"/>
        </w:rPr>
        <w:t>5. Coordinar con la Secretaria Técnica, la asignación presupuestal en concordancia con cada uno de los programas presupuestarios, para la integración de los presupuestos basados en resultados de las dependencias municipales, estableciendo una correspondencia programática-presupuestal;</w:t>
      </w:r>
    </w:p>
    <w:p w14:paraId="458B33AF" w14:textId="77777777" w:rsidR="00902E89" w:rsidRPr="00CE312D" w:rsidRDefault="00902E89" w:rsidP="001F6747">
      <w:pPr>
        <w:pBdr>
          <w:top w:val="nil"/>
          <w:left w:val="nil"/>
          <w:bottom w:val="nil"/>
          <w:right w:val="nil"/>
          <w:between w:val="nil"/>
        </w:pBdr>
        <w:ind w:right="849"/>
        <w:contextualSpacing/>
        <w:rPr>
          <w:rFonts w:eastAsia="Palatino Linotype" w:cs="Palatino Linotype"/>
          <w:b/>
          <w:i/>
          <w:color w:val="000000"/>
        </w:rPr>
      </w:pPr>
      <w:r w:rsidRPr="00CE312D">
        <w:rPr>
          <w:rFonts w:eastAsia="Palatino Linotype" w:cs="Palatino Linotype"/>
          <w:b/>
          <w:i/>
          <w:color w:val="000000"/>
        </w:rPr>
        <w:t>Dirección de Turismo</w:t>
      </w:r>
    </w:p>
    <w:p w14:paraId="084A99D1" w14:textId="77777777" w:rsidR="00902E89" w:rsidRPr="00CE312D" w:rsidRDefault="00902E89" w:rsidP="001F6747">
      <w:pPr>
        <w:pBdr>
          <w:top w:val="nil"/>
          <w:left w:val="nil"/>
          <w:bottom w:val="nil"/>
          <w:right w:val="nil"/>
          <w:between w:val="nil"/>
        </w:pBdr>
        <w:ind w:left="851" w:right="849"/>
        <w:contextualSpacing/>
        <w:rPr>
          <w:rFonts w:eastAsia="Palatino Linotype" w:cs="Palatino Linotype"/>
          <w:b/>
          <w:i/>
          <w:color w:val="000000"/>
        </w:rPr>
      </w:pPr>
      <w:r w:rsidRPr="00CE312D">
        <w:rPr>
          <w:rFonts w:eastAsia="Palatino Linotype" w:cs="Palatino Linotype"/>
          <w:b/>
          <w:i/>
          <w:color w:val="000000"/>
        </w:rPr>
        <w:t>Objetivo:</w:t>
      </w:r>
    </w:p>
    <w:p w14:paraId="71011B3B" w14:textId="54F909A2" w:rsidR="00902E89" w:rsidRPr="00CE312D" w:rsidRDefault="00902E89" w:rsidP="001F6747">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La Dirección tiene bajo su responsabilidad atender de manera oportuna a la ciudadanía, así como coordinar y asignar funciones a todas las áreas de responsabilidad a su cargo y personal que se encuentre asignado, articulando con base a la normatividad vigente todo lo necesario para el buen funcionamiento de la dirección, apoyándose en las distintas áreas de la administración, hasta donde su competencia se lo permita sin duplicar funciones.</w:t>
      </w:r>
    </w:p>
    <w:p w14:paraId="527E90C2" w14:textId="77777777" w:rsidR="00902E89" w:rsidRPr="00CE312D" w:rsidRDefault="00902E89" w:rsidP="001F6747">
      <w:pPr>
        <w:pBdr>
          <w:top w:val="nil"/>
          <w:left w:val="nil"/>
          <w:bottom w:val="nil"/>
          <w:right w:val="nil"/>
          <w:between w:val="nil"/>
        </w:pBdr>
        <w:ind w:left="851" w:right="849"/>
        <w:contextualSpacing/>
        <w:rPr>
          <w:rFonts w:eastAsia="Palatino Linotype" w:cs="Palatino Linotype"/>
          <w:b/>
          <w:i/>
          <w:color w:val="000000"/>
        </w:rPr>
      </w:pPr>
      <w:r w:rsidRPr="00CE312D">
        <w:rPr>
          <w:rFonts w:eastAsia="Palatino Linotype" w:cs="Palatino Linotype"/>
          <w:b/>
          <w:i/>
          <w:color w:val="000000"/>
        </w:rPr>
        <w:t>Funciones:</w:t>
      </w:r>
    </w:p>
    <w:p w14:paraId="569AD1A6" w14:textId="515CD8D3" w:rsidR="00902E89" w:rsidRPr="00CE312D" w:rsidRDefault="00902E89" w:rsidP="001F6747">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 xml:space="preserve">1. </w:t>
      </w:r>
      <w:r w:rsidRPr="00CE312D">
        <w:rPr>
          <w:rFonts w:eastAsia="Palatino Linotype" w:cs="Palatino Linotype"/>
          <w:i/>
          <w:color w:val="000000"/>
          <w:sz w:val="22"/>
          <w:u w:val="single"/>
        </w:rPr>
        <w:t>Coordinar las actividades necesarias, para lograr un mejor aprovechamiento de los recursos turísticos del Municipio</w:t>
      </w:r>
      <w:r w:rsidRPr="00CE312D">
        <w:rPr>
          <w:rFonts w:eastAsia="Palatino Linotype" w:cs="Palatino Linotype"/>
          <w:i/>
          <w:color w:val="000000"/>
          <w:sz w:val="22"/>
        </w:rPr>
        <w:t>.</w:t>
      </w:r>
    </w:p>
    <w:p w14:paraId="0C69C378" w14:textId="77777777" w:rsidR="00902E89" w:rsidRPr="00CE312D" w:rsidRDefault="00902E89" w:rsidP="001F6747">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 xml:space="preserve">2. </w:t>
      </w:r>
      <w:r w:rsidRPr="00CE312D">
        <w:rPr>
          <w:rFonts w:eastAsia="Palatino Linotype" w:cs="Palatino Linotype"/>
          <w:i/>
          <w:color w:val="000000"/>
          <w:sz w:val="22"/>
          <w:u w:val="single"/>
        </w:rPr>
        <w:t>Atención ciudadana</w:t>
      </w:r>
      <w:r w:rsidRPr="00CE312D">
        <w:rPr>
          <w:rFonts w:eastAsia="Palatino Linotype" w:cs="Palatino Linotype"/>
          <w:i/>
          <w:color w:val="000000"/>
          <w:sz w:val="22"/>
        </w:rPr>
        <w:t>.</w:t>
      </w:r>
    </w:p>
    <w:p w14:paraId="56C27498" w14:textId="2989028B" w:rsidR="00902E89" w:rsidRPr="00CE312D" w:rsidRDefault="00902E89" w:rsidP="001F6747">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 xml:space="preserve">3. </w:t>
      </w:r>
      <w:r w:rsidRPr="00CE312D">
        <w:rPr>
          <w:rFonts w:eastAsia="Palatino Linotype" w:cs="Palatino Linotype"/>
          <w:i/>
          <w:color w:val="000000"/>
          <w:sz w:val="22"/>
          <w:u w:val="single"/>
        </w:rPr>
        <w:t>Elaborar estrategias que permitan incrementar el flujo turístico en el Municipio</w:t>
      </w:r>
      <w:r w:rsidRPr="00CE312D">
        <w:rPr>
          <w:rFonts w:eastAsia="Palatino Linotype" w:cs="Palatino Linotype"/>
          <w:i/>
          <w:color w:val="000000"/>
          <w:sz w:val="22"/>
        </w:rPr>
        <w:t>.</w:t>
      </w:r>
    </w:p>
    <w:p w14:paraId="590FA8F8" w14:textId="29514634" w:rsidR="00902E89" w:rsidRPr="00CE312D" w:rsidRDefault="00902E89" w:rsidP="001F6747">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4. Promover y coadyuvar en la infraestructura de las obras y servicios públicos necesarios, para la adecuada atención al turista y al propio desarrollo urbano turístico del Municipio.</w:t>
      </w:r>
    </w:p>
    <w:p w14:paraId="631F245D" w14:textId="7A78D672" w:rsidR="00902E89" w:rsidRPr="00CE312D" w:rsidRDefault="00902E89" w:rsidP="001F6747">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 xml:space="preserve">5. </w:t>
      </w:r>
      <w:r w:rsidRPr="00CE312D">
        <w:rPr>
          <w:rFonts w:eastAsia="Palatino Linotype" w:cs="Palatino Linotype"/>
          <w:i/>
          <w:color w:val="000000"/>
          <w:sz w:val="22"/>
          <w:u w:val="single"/>
        </w:rPr>
        <w:t>Promover la realización, ejecución y difusión de acuerdos, convenios, planes, programas y proyectos turísticos, que tengan por objeto la promoción turística de nuestro Municipio</w:t>
      </w:r>
      <w:r w:rsidRPr="00CE312D">
        <w:rPr>
          <w:rFonts w:eastAsia="Palatino Linotype" w:cs="Palatino Linotype"/>
          <w:i/>
          <w:color w:val="000000"/>
          <w:sz w:val="22"/>
        </w:rPr>
        <w:t>.</w:t>
      </w:r>
    </w:p>
    <w:p w14:paraId="2FCA1892" w14:textId="30D2D033" w:rsidR="004D64A4" w:rsidRPr="00CE312D" w:rsidRDefault="00902E89" w:rsidP="001F6747">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 xml:space="preserve">6. </w:t>
      </w:r>
      <w:r w:rsidRPr="00CE312D">
        <w:rPr>
          <w:rFonts w:eastAsia="Palatino Linotype" w:cs="Palatino Linotype"/>
          <w:i/>
          <w:color w:val="000000"/>
          <w:sz w:val="22"/>
          <w:u w:val="single"/>
        </w:rPr>
        <w:t>Evaluar la prestación de los servicios turísticos que se realizan en el Municipio</w:t>
      </w:r>
      <w:r w:rsidRPr="00CE312D">
        <w:rPr>
          <w:rFonts w:eastAsia="Palatino Linotype" w:cs="Palatino Linotype"/>
          <w:i/>
          <w:color w:val="000000"/>
          <w:sz w:val="22"/>
        </w:rPr>
        <w:t>, formulando al Presidente Municipal Constitucional, las estrategias y acciones a seguir.</w:t>
      </w:r>
    </w:p>
    <w:p w14:paraId="771D5654" w14:textId="77777777" w:rsidR="004D64A4" w:rsidRPr="00CE312D" w:rsidRDefault="004D64A4" w:rsidP="001F6747">
      <w:pPr>
        <w:pBdr>
          <w:top w:val="nil"/>
          <w:left w:val="nil"/>
          <w:bottom w:val="nil"/>
          <w:right w:val="nil"/>
          <w:between w:val="nil"/>
        </w:pBdr>
        <w:ind w:left="851" w:right="849"/>
        <w:contextualSpacing/>
        <w:rPr>
          <w:rFonts w:eastAsia="Palatino Linotype" w:cs="Palatino Linotype"/>
          <w:i/>
          <w:color w:val="000000"/>
        </w:rPr>
      </w:pPr>
    </w:p>
    <w:p w14:paraId="6816F783" w14:textId="77777777" w:rsidR="00902E89" w:rsidRPr="00CE312D" w:rsidRDefault="00902E89" w:rsidP="001F6747">
      <w:pPr>
        <w:pBdr>
          <w:top w:val="nil"/>
          <w:left w:val="nil"/>
          <w:bottom w:val="nil"/>
          <w:right w:val="nil"/>
          <w:between w:val="nil"/>
        </w:pBdr>
        <w:ind w:right="849"/>
        <w:contextualSpacing/>
        <w:rPr>
          <w:rFonts w:eastAsia="Palatino Linotype" w:cs="Palatino Linotype"/>
          <w:b/>
          <w:i/>
          <w:color w:val="000000"/>
        </w:rPr>
      </w:pPr>
      <w:r w:rsidRPr="00CE312D">
        <w:rPr>
          <w:rFonts w:eastAsia="Palatino Linotype" w:cs="Palatino Linotype"/>
          <w:b/>
          <w:i/>
          <w:color w:val="000000"/>
        </w:rPr>
        <w:t>Coordinación de Turismo</w:t>
      </w:r>
    </w:p>
    <w:p w14:paraId="54225E37" w14:textId="77777777" w:rsidR="00902E89" w:rsidRPr="00CE312D" w:rsidRDefault="00902E89" w:rsidP="001F6747">
      <w:pPr>
        <w:pBdr>
          <w:top w:val="nil"/>
          <w:left w:val="nil"/>
          <w:bottom w:val="nil"/>
          <w:right w:val="nil"/>
          <w:between w:val="nil"/>
        </w:pBdr>
        <w:ind w:left="851" w:right="849"/>
        <w:contextualSpacing/>
        <w:rPr>
          <w:rFonts w:eastAsia="Palatino Linotype" w:cs="Palatino Linotype"/>
          <w:b/>
          <w:i/>
          <w:color w:val="000000"/>
        </w:rPr>
      </w:pPr>
      <w:r w:rsidRPr="00CE312D">
        <w:rPr>
          <w:rFonts w:eastAsia="Palatino Linotype" w:cs="Palatino Linotype"/>
          <w:b/>
          <w:i/>
          <w:color w:val="000000"/>
        </w:rPr>
        <w:t>Objetivo:</w:t>
      </w:r>
    </w:p>
    <w:p w14:paraId="2887B971" w14:textId="11988710" w:rsidR="00902E89" w:rsidRPr="00CE312D" w:rsidRDefault="00902E89" w:rsidP="001F6747">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El área se encarga de coordinar las diferentes actividades bajo el esquema de</w:t>
      </w:r>
      <w:r w:rsidR="001F6747" w:rsidRPr="00CE312D">
        <w:rPr>
          <w:rFonts w:eastAsia="Palatino Linotype" w:cs="Palatino Linotype"/>
          <w:i/>
          <w:color w:val="000000"/>
          <w:sz w:val="22"/>
        </w:rPr>
        <w:t xml:space="preserve"> </w:t>
      </w:r>
      <w:r w:rsidRPr="00CE312D">
        <w:rPr>
          <w:rFonts w:eastAsia="Palatino Linotype" w:cs="Palatino Linotype"/>
          <w:i/>
          <w:color w:val="000000"/>
          <w:sz w:val="22"/>
        </w:rPr>
        <w:t>trabajo colaborativo, a través de la integración y especialización de acciones</w:t>
      </w:r>
      <w:r w:rsidR="001F6747" w:rsidRPr="00CE312D">
        <w:rPr>
          <w:rFonts w:eastAsia="Palatino Linotype" w:cs="Palatino Linotype"/>
          <w:i/>
          <w:color w:val="000000"/>
          <w:sz w:val="22"/>
        </w:rPr>
        <w:t xml:space="preserve"> </w:t>
      </w:r>
      <w:r w:rsidRPr="00CE312D">
        <w:rPr>
          <w:rFonts w:eastAsia="Palatino Linotype" w:cs="Palatino Linotype"/>
          <w:i/>
          <w:color w:val="000000"/>
          <w:sz w:val="22"/>
        </w:rPr>
        <w:t>encaminadas al fortalecimiento de la actividad turística, apoyándose del recurso</w:t>
      </w:r>
      <w:r w:rsidR="001F6747" w:rsidRPr="00CE312D">
        <w:rPr>
          <w:rFonts w:eastAsia="Palatino Linotype" w:cs="Palatino Linotype"/>
          <w:i/>
          <w:color w:val="000000"/>
          <w:sz w:val="22"/>
        </w:rPr>
        <w:t xml:space="preserve"> </w:t>
      </w:r>
      <w:r w:rsidRPr="00CE312D">
        <w:rPr>
          <w:rFonts w:eastAsia="Palatino Linotype" w:cs="Palatino Linotype"/>
          <w:i/>
          <w:color w:val="000000"/>
          <w:sz w:val="22"/>
        </w:rPr>
        <w:t>humano asignado para brindar un servicio de calidad.</w:t>
      </w:r>
    </w:p>
    <w:p w14:paraId="79E1E828" w14:textId="77777777" w:rsidR="00902E89" w:rsidRPr="00CE312D" w:rsidRDefault="00902E89" w:rsidP="001F6747">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u w:val="single"/>
        </w:rPr>
        <w:t>Regular, promover y fomentar el desarrollo turístico y artesanal del municipio</w:t>
      </w:r>
      <w:r w:rsidRPr="00CE312D">
        <w:rPr>
          <w:rFonts w:eastAsia="Palatino Linotype" w:cs="Palatino Linotype"/>
          <w:i/>
          <w:color w:val="000000"/>
          <w:sz w:val="22"/>
        </w:rPr>
        <w:t>.</w:t>
      </w:r>
    </w:p>
    <w:p w14:paraId="6A944B01" w14:textId="77777777" w:rsidR="00902E89" w:rsidRPr="00CE312D" w:rsidRDefault="00902E89" w:rsidP="001F6747">
      <w:pPr>
        <w:pBdr>
          <w:top w:val="nil"/>
          <w:left w:val="nil"/>
          <w:bottom w:val="nil"/>
          <w:right w:val="nil"/>
          <w:between w:val="nil"/>
        </w:pBdr>
        <w:ind w:left="851" w:right="849"/>
        <w:contextualSpacing/>
        <w:rPr>
          <w:rFonts w:eastAsia="Palatino Linotype" w:cs="Palatino Linotype"/>
          <w:b/>
          <w:i/>
          <w:color w:val="000000"/>
        </w:rPr>
      </w:pPr>
      <w:r w:rsidRPr="00CE312D">
        <w:rPr>
          <w:rFonts w:eastAsia="Palatino Linotype" w:cs="Palatino Linotype"/>
          <w:b/>
          <w:i/>
          <w:color w:val="000000"/>
        </w:rPr>
        <w:t>Funciones:</w:t>
      </w:r>
    </w:p>
    <w:p w14:paraId="560E4499" w14:textId="23823094" w:rsidR="00902E89" w:rsidRPr="00CE312D" w:rsidRDefault="00902E89" w:rsidP="001F6747">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1. Mantener actualizados los padrones de prestadores de servicios</w:t>
      </w:r>
      <w:r w:rsidR="001F6747" w:rsidRPr="00CE312D">
        <w:rPr>
          <w:rFonts w:eastAsia="Palatino Linotype" w:cs="Palatino Linotype"/>
          <w:i/>
          <w:color w:val="000000"/>
          <w:sz w:val="22"/>
        </w:rPr>
        <w:t xml:space="preserve"> </w:t>
      </w:r>
      <w:r w:rsidRPr="00CE312D">
        <w:rPr>
          <w:rFonts w:eastAsia="Palatino Linotype" w:cs="Palatino Linotype"/>
          <w:i/>
          <w:color w:val="000000"/>
          <w:sz w:val="22"/>
        </w:rPr>
        <w:t>turísticos</w:t>
      </w:r>
    </w:p>
    <w:p w14:paraId="7C6A763F" w14:textId="77777777" w:rsidR="00902E89" w:rsidRPr="00CE312D" w:rsidRDefault="00902E89" w:rsidP="001F6747">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2. Promover, impulsar y difundir los lugares turísticos del Municipio.</w:t>
      </w:r>
    </w:p>
    <w:p w14:paraId="1B27A64B" w14:textId="761F830B" w:rsidR="00902E89" w:rsidRPr="00CE312D" w:rsidRDefault="00902E89" w:rsidP="001F6747">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3. Promover la cultura turística, a través de reuniones de vinculación sectorial</w:t>
      </w:r>
      <w:r w:rsidR="001F6747" w:rsidRPr="00CE312D">
        <w:rPr>
          <w:rFonts w:eastAsia="Palatino Linotype" w:cs="Palatino Linotype"/>
          <w:i/>
          <w:color w:val="000000"/>
          <w:sz w:val="22"/>
        </w:rPr>
        <w:t xml:space="preserve"> </w:t>
      </w:r>
      <w:r w:rsidRPr="00CE312D">
        <w:rPr>
          <w:rFonts w:eastAsia="Palatino Linotype" w:cs="Palatino Linotype"/>
          <w:i/>
          <w:color w:val="000000"/>
          <w:sz w:val="22"/>
        </w:rPr>
        <w:t>con las autoridades Municipales.</w:t>
      </w:r>
    </w:p>
    <w:p w14:paraId="7357E34C" w14:textId="5777ADA0" w:rsidR="00902E89" w:rsidRPr="00CE312D" w:rsidRDefault="00902E89" w:rsidP="001F6747">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4. Realizar con las Instituciones competentes, planes y programas que</w:t>
      </w:r>
      <w:r w:rsidR="001F6747" w:rsidRPr="00CE312D">
        <w:rPr>
          <w:rFonts w:eastAsia="Palatino Linotype" w:cs="Palatino Linotype"/>
          <w:i/>
          <w:color w:val="000000"/>
          <w:sz w:val="22"/>
        </w:rPr>
        <w:t xml:space="preserve"> </w:t>
      </w:r>
      <w:r w:rsidRPr="00CE312D">
        <w:rPr>
          <w:rFonts w:eastAsia="Palatino Linotype" w:cs="Palatino Linotype"/>
          <w:i/>
          <w:color w:val="000000"/>
          <w:sz w:val="22"/>
        </w:rPr>
        <w:t>promueven la capacitación en cultura turística y la calidad del servicio.</w:t>
      </w:r>
    </w:p>
    <w:p w14:paraId="5FA5E2A7" w14:textId="0CC1CCCE" w:rsidR="00902E89" w:rsidRPr="00CE312D" w:rsidRDefault="00902E89" w:rsidP="001F6747">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5. Promover la realización de ferias, exposiciones y congresos en materia de</w:t>
      </w:r>
      <w:r w:rsidR="001F6747" w:rsidRPr="00CE312D">
        <w:rPr>
          <w:rFonts w:eastAsia="Palatino Linotype" w:cs="Palatino Linotype"/>
          <w:i/>
          <w:color w:val="000000"/>
          <w:sz w:val="22"/>
        </w:rPr>
        <w:t xml:space="preserve"> </w:t>
      </w:r>
      <w:r w:rsidRPr="00CE312D">
        <w:rPr>
          <w:rFonts w:eastAsia="Palatino Linotype" w:cs="Palatino Linotype"/>
          <w:i/>
          <w:color w:val="000000"/>
          <w:sz w:val="22"/>
        </w:rPr>
        <w:t>turismo.</w:t>
      </w:r>
    </w:p>
    <w:p w14:paraId="37E17B70" w14:textId="01DAC4DF" w:rsidR="00902E89" w:rsidRPr="00CE312D" w:rsidRDefault="00902E89" w:rsidP="001F6747">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6. Gestionar capacitaciones a prestadores de servi</w:t>
      </w:r>
      <w:r w:rsidR="001F6747" w:rsidRPr="00CE312D">
        <w:rPr>
          <w:rFonts w:eastAsia="Palatino Linotype" w:cs="Palatino Linotype"/>
          <w:i/>
          <w:color w:val="000000"/>
          <w:sz w:val="22"/>
        </w:rPr>
        <w:t xml:space="preserve">cios turísticos que les permitan </w:t>
      </w:r>
      <w:r w:rsidRPr="00CE312D">
        <w:rPr>
          <w:rFonts w:eastAsia="Palatino Linotype" w:cs="Palatino Linotype"/>
          <w:i/>
          <w:color w:val="000000"/>
          <w:sz w:val="22"/>
        </w:rPr>
        <w:t>mantenerse actualizados y preparados en cuanto a innovación y calidad.</w:t>
      </w:r>
    </w:p>
    <w:p w14:paraId="0F290558" w14:textId="608E8060" w:rsidR="00902E89" w:rsidRPr="00CE312D" w:rsidRDefault="00902E89" w:rsidP="001F6747">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7. Trabajar en coordinación con los diferentes consejos y comités de apoyo</w:t>
      </w:r>
      <w:r w:rsidR="001F6747" w:rsidRPr="00CE312D">
        <w:rPr>
          <w:rFonts w:eastAsia="Palatino Linotype" w:cs="Palatino Linotype"/>
          <w:i/>
          <w:color w:val="000000"/>
          <w:sz w:val="22"/>
        </w:rPr>
        <w:t xml:space="preserve"> </w:t>
      </w:r>
      <w:r w:rsidRPr="00CE312D">
        <w:rPr>
          <w:rFonts w:eastAsia="Palatino Linotype" w:cs="Palatino Linotype"/>
          <w:i/>
          <w:color w:val="000000"/>
          <w:sz w:val="22"/>
        </w:rPr>
        <w:t>turístico ya existentes para facilitar la implementación de estrategias</w:t>
      </w:r>
      <w:r w:rsidR="001F6747" w:rsidRPr="00CE312D">
        <w:rPr>
          <w:rFonts w:eastAsia="Palatino Linotype" w:cs="Palatino Linotype"/>
          <w:i/>
          <w:color w:val="000000"/>
          <w:sz w:val="22"/>
        </w:rPr>
        <w:t xml:space="preserve"> </w:t>
      </w:r>
      <w:r w:rsidRPr="00CE312D">
        <w:rPr>
          <w:rFonts w:eastAsia="Palatino Linotype" w:cs="Palatino Linotype"/>
          <w:i/>
          <w:color w:val="000000"/>
          <w:sz w:val="22"/>
        </w:rPr>
        <w:t>coordinadas.</w:t>
      </w:r>
    </w:p>
    <w:p w14:paraId="3B85C4AF" w14:textId="03492ACE" w:rsidR="004D64A4" w:rsidRPr="00CE312D" w:rsidRDefault="00902E89" w:rsidP="001F6747">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8. Realizar acuerdos con entidades gubernamentales y no gubernamentales que</w:t>
      </w:r>
      <w:r w:rsidR="001F6747" w:rsidRPr="00CE312D">
        <w:rPr>
          <w:rFonts w:eastAsia="Palatino Linotype" w:cs="Palatino Linotype"/>
          <w:i/>
          <w:color w:val="000000"/>
          <w:sz w:val="22"/>
        </w:rPr>
        <w:t xml:space="preserve"> </w:t>
      </w:r>
      <w:r w:rsidRPr="00CE312D">
        <w:rPr>
          <w:rFonts w:eastAsia="Palatino Linotype" w:cs="Palatino Linotype"/>
          <w:i/>
          <w:color w:val="000000"/>
          <w:sz w:val="22"/>
        </w:rPr>
        <w:t>fortalezcan el crecimiento de la actividad turística en el Municipio.</w:t>
      </w:r>
    </w:p>
    <w:p w14:paraId="6DBBA590" w14:textId="77777777" w:rsidR="00902E89" w:rsidRPr="00CE312D" w:rsidRDefault="00902E89" w:rsidP="00902E89">
      <w:pPr>
        <w:pBdr>
          <w:top w:val="nil"/>
          <w:left w:val="nil"/>
          <w:bottom w:val="nil"/>
          <w:right w:val="nil"/>
          <w:between w:val="nil"/>
        </w:pBdr>
        <w:contextualSpacing/>
        <w:rPr>
          <w:rFonts w:eastAsia="Palatino Linotype" w:cs="Palatino Linotype"/>
          <w:color w:val="000000"/>
        </w:rPr>
      </w:pPr>
    </w:p>
    <w:p w14:paraId="406A1C2F" w14:textId="77777777" w:rsidR="00C214F2" w:rsidRPr="00CE312D" w:rsidRDefault="00C214F2" w:rsidP="00C214F2">
      <w:pPr>
        <w:pBdr>
          <w:top w:val="nil"/>
          <w:left w:val="nil"/>
          <w:bottom w:val="nil"/>
          <w:right w:val="nil"/>
          <w:between w:val="nil"/>
        </w:pBdr>
        <w:contextualSpacing/>
        <w:rPr>
          <w:rFonts w:eastAsia="Palatino Linotype" w:cs="Palatino Linotype"/>
          <w:b/>
          <w:color w:val="000000"/>
        </w:rPr>
      </w:pPr>
      <w:r w:rsidRPr="00CE312D">
        <w:rPr>
          <w:rFonts w:eastAsia="Palatino Linotype" w:cs="Palatino Linotype"/>
          <w:b/>
          <w:color w:val="000000"/>
        </w:rPr>
        <w:t>Coordinación de Fomento Artesanal</w:t>
      </w:r>
    </w:p>
    <w:p w14:paraId="41C7FFD4" w14:textId="77777777" w:rsidR="00C214F2" w:rsidRPr="00CE312D" w:rsidRDefault="00C214F2" w:rsidP="00F84DB2">
      <w:pPr>
        <w:pBdr>
          <w:top w:val="nil"/>
          <w:left w:val="nil"/>
          <w:bottom w:val="nil"/>
          <w:right w:val="nil"/>
          <w:between w:val="nil"/>
        </w:pBdr>
        <w:ind w:left="709" w:right="849"/>
        <w:contextualSpacing/>
        <w:rPr>
          <w:rFonts w:eastAsia="Palatino Linotype" w:cs="Palatino Linotype"/>
          <w:b/>
          <w:i/>
          <w:color w:val="000000"/>
        </w:rPr>
      </w:pPr>
      <w:r w:rsidRPr="00CE312D">
        <w:rPr>
          <w:rFonts w:eastAsia="Palatino Linotype" w:cs="Palatino Linotype"/>
          <w:b/>
          <w:i/>
          <w:color w:val="000000"/>
        </w:rPr>
        <w:t>Objetivo:</w:t>
      </w:r>
    </w:p>
    <w:p w14:paraId="1DF7DEF9" w14:textId="06698F7F" w:rsidR="00C214F2" w:rsidRPr="00CE312D" w:rsidRDefault="00C214F2" w:rsidP="00F84DB2">
      <w:pPr>
        <w:pBdr>
          <w:top w:val="nil"/>
          <w:left w:val="nil"/>
          <w:bottom w:val="nil"/>
          <w:right w:val="nil"/>
          <w:between w:val="nil"/>
        </w:pBdr>
        <w:ind w:left="709" w:right="849"/>
        <w:contextualSpacing/>
        <w:rPr>
          <w:rFonts w:eastAsia="Palatino Linotype" w:cs="Palatino Linotype"/>
          <w:i/>
          <w:color w:val="000000"/>
        </w:rPr>
      </w:pPr>
      <w:r w:rsidRPr="00CE312D">
        <w:rPr>
          <w:rFonts w:eastAsia="Palatino Linotype" w:cs="Palatino Linotype"/>
          <w:i/>
          <w:color w:val="000000"/>
        </w:rPr>
        <w:t xml:space="preserve">El área se encarga de </w:t>
      </w:r>
      <w:r w:rsidRPr="00CE312D">
        <w:rPr>
          <w:rFonts w:eastAsia="Palatino Linotype" w:cs="Palatino Linotype"/>
          <w:i/>
          <w:color w:val="000000"/>
          <w:u w:val="single"/>
        </w:rPr>
        <w:t>manera integral y comprometida</w:t>
      </w:r>
      <w:r w:rsidR="00F84DB2" w:rsidRPr="00CE312D">
        <w:rPr>
          <w:rFonts w:eastAsia="Palatino Linotype" w:cs="Palatino Linotype"/>
          <w:i/>
          <w:color w:val="000000"/>
          <w:u w:val="single"/>
        </w:rPr>
        <w:t xml:space="preserve">, de coordinar actividades cuya </w:t>
      </w:r>
      <w:r w:rsidRPr="00CE312D">
        <w:rPr>
          <w:rFonts w:eastAsia="Palatino Linotype" w:cs="Palatino Linotype"/>
          <w:i/>
          <w:color w:val="000000"/>
          <w:u w:val="single"/>
        </w:rPr>
        <w:t>finalidad va encaminada al apoyo constante a las arte</w:t>
      </w:r>
      <w:r w:rsidR="00F84DB2" w:rsidRPr="00CE312D">
        <w:rPr>
          <w:rFonts w:eastAsia="Palatino Linotype" w:cs="Palatino Linotype"/>
          <w:i/>
          <w:color w:val="000000"/>
          <w:u w:val="single"/>
        </w:rPr>
        <w:t xml:space="preserve">sanas y artesanos del municipio </w:t>
      </w:r>
      <w:r w:rsidRPr="00CE312D">
        <w:rPr>
          <w:rFonts w:eastAsia="Palatino Linotype" w:cs="Palatino Linotype"/>
          <w:i/>
          <w:color w:val="000000"/>
          <w:u w:val="single"/>
        </w:rPr>
        <w:t>de Tenancingo, basándose en actividades que proporcionen realce a la producción,</w:t>
      </w:r>
      <w:r w:rsidR="00F84DB2" w:rsidRPr="00CE312D">
        <w:rPr>
          <w:rFonts w:eastAsia="Palatino Linotype" w:cs="Palatino Linotype"/>
          <w:i/>
          <w:color w:val="000000"/>
          <w:u w:val="single"/>
        </w:rPr>
        <w:t xml:space="preserve"> </w:t>
      </w:r>
      <w:r w:rsidRPr="00CE312D">
        <w:rPr>
          <w:rFonts w:eastAsia="Palatino Linotype" w:cs="Palatino Linotype"/>
          <w:i/>
          <w:color w:val="000000"/>
          <w:u w:val="single"/>
        </w:rPr>
        <w:t>venta y compra de artesanías dentro y fuera del municipio</w:t>
      </w:r>
      <w:r w:rsidRPr="00CE312D">
        <w:rPr>
          <w:rFonts w:eastAsia="Palatino Linotype" w:cs="Palatino Linotype"/>
          <w:i/>
          <w:color w:val="000000"/>
        </w:rPr>
        <w:t>, teniendo</w:t>
      </w:r>
      <w:r w:rsidR="00F84DB2" w:rsidRPr="00CE312D">
        <w:rPr>
          <w:rFonts w:eastAsia="Palatino Linotype" w:cs="Palatino Linotype"/>
          <w:i/>
          <w:color w:val="000000"/>
        </w:rPr>
        <w:t xml:space="preserve"> </w:t>
      </w:r>
      <w:r w:rsidRPr="00CE312D">
        <w:rPr>
          <w:rFonts w:eastAsia="Palatino Linotype" w:cs="Palatino Linotype"/>
          <w:i/>
          <w:color w:val="000000"/>
        </w:rPr>
        <w:t>un servicio de</w:t>
      </w:r>
      <w:r w:rsidR="00F84DB2" w:rsidRPr="00CE312D">
        <w:rPr>
          <w:rFonts w:eastAsia="Palatino Linotype" w:cs="Palatino Linotype"/>
          <w:i/>
          <w:color w:val="000000"/>
        </w:rPr>
        <w:t xml:space="preserve"> </w:t>
      </w:r>
      <w:r w:rsidRPr="00CE312D">
        <w:rPr>
          <w:rFonts w:eastAsia="Palatino Linotype" w:cs="Palatino Linotype"/>
          <w:i/>
          <w:color w:val="000000"/>
        </w:rPr>
        <w:t>calidad en cada uno de sus procesos y apoyándose del personal colaborativo.</w:t>
      </w:r>
    </w:p>
    <w:p w14:paraId="4931AC08" w14:textId="77777777" w:rsidR="00C214F2" w:rsidRPr="00CE312D" w:rsidRDefault="00C214F2" w:rsidP="00F84DB2">
      <w:pPr>
        <w:pBdr>
          <w:top w:val="nil"/>
          <w:left w:val="nil"/>
          <w:bottom w:val="nil"/>
          <w:right w:val="nil"/>
          <w:between w:val="nil"/>
        </w:pBdr>
        <w:ind w:left="709" w:right="849"/>
        <w:contextualSpacing/>
        <w:rPr>
          <w:rFonts w:eastAsia="Palatino Linotype" w:cs="Palatino Linotype"/>
          <w:b/>
          <w:i/>
          <w:color w:val="000000"/>
        </w:rPr>
      </w:pPr>
      <w:r w:rsidRPr="00CE312D">
        <w:rPr>
          <w:rFonts w:eastAsia="Palatino Linotype" w:cs="Palatino Linotype"/>
          <w:b/>
          <w:i/>
          <w:color w:val="000000"/>
        </w:rPr>
        <w:t>Funciones:</w:t>
      </w:r>
    </w:p>
    <w:p w14:paraId="7C4D0176" w14:textId="54F5824A" w:rsidR="00C214F2" w:rsidRPr="00CE312D" w:rsidRDefault="00C214F2" w:rsidP="00F84DB2">
      <w:pPr>
        <w:pBdr>
          <w:top w:val="nil"/>
          <w:left w:val="nil"/>
          <w:bottom w:val="nil"/>
          <w:right w:val="nil"/>
          <w:between w:val="nil"/>
        </w:pBdr>
        <w:ind w:left="709" w:right="849"/>
        <w:contextualSpacing/>
        <w:rPr>
          <w:rFonts w:eastAsia="Palatino Linotype" w:cs="Palatino Linotype"/>
          <w:i/>
          <w:color w:val="000000"/>
        </w:rPr>
      </w:pPr>
      <w:r w:rsidRPr="00CE312D">
        <w:rPr>
          <w:rFonts w:eastAsia="Palatino Linotype" w:cs="Palatino Linotype"/>
          <w:i/>
          <w:color w:val="000000"/>
        </w:rPr>
        <w:t>1. Proporcionar una atención de calidad a las artesanas y los artesanos del</w:t>
      </w:r>
      <w:r w:rsidR="00F84DB2" w:rsidRPr="00CE312D">
        <w:rPr>
          <w:rFonts w:eastAsia="Palatino Linotype" w:cs="Palatino Linotype"/>
          <w:i/>
          <w:color w:val="000000"/>
        </w:rPr>
        <w:t xml:space="preserve"> </w:t>
      </w:r>
      <w:r w:rsidRPr="00CE312D">
        <w:rPr>
          <w:rFonts w:eastAsia="Palatino Linotype" w:cs="Palatino Linotype"/>
          <w:i/>
          <w:color w:val="000000"/>
        </w:rPr>
        <w:t>municipio.</w:t>
      </w:r>
    </w:p>
    <w:p w14:paraId="313E0AF2" w14:textId="77777777" w:rsidR="00C214F2" w:rsidRPr="00CE312D" w:rsidRDefault="00C214F2" w:rsidP="00F84DB2">
      <w:pPr>
        <w:pBdr>
          <w:top w:val="nil"/>
          <w:left w:val="nil"/>
          <w:bottom w:val="nil"/>
          <w:right w:val="nil"/>
          <w:between w:val="nil"/>
        </w:pBdr>
        <w:ind w:left="709" w:right="849"/>
        <w:contextualSpacing/>
        <w:rPr>
          <w:rFonts w:eastAsia="Palatino Linotype" w:cs="Palatino Linotype"/>
          <w:i/>
          <w:color w:val="000000"/>
        </w:rPr>
      </w:pPr>
      <w:r w:rsidRPr="00CE312D">
        <w:rPr>
          <w:rFonts w:eastAsia="Palatino Linotype" w:cs="Palatino Linotype"/>
          <w:i/>
          <w:color w:val="000000"/>
        </w:rPr>
        <w:t>2. Actualizar el padrón artesanal del municipio de Tenancingo.</w:t>
      </w:r>
    </w:p>
    <w:p w14:paraId="3436C227" w14:textId="77777777" w:rsidR="00C214F2" w:rsidRPr="00CE312D" w:rsidRDefault="00C214F2" w:rsidP="00F84DB2">
      <w:pPr>
        <w:pBdr>
          <w:top w:val="nil"/>
          <w:left w:val="nil"/>
          <w:bottom w:val="nil"/>
          <w:right w:val="nil"/>
          <w:between w:val="nil"/>
        </w:pBdr>
        <w:ind w:left="709" w:right="849"/>
        <w:contextualSpacing/>
        <w:rPr>
          <w:rFonts w:eastAsia="Palatino Linotype" w:cs="Palatino Linotype"/>
          <w:i/>
          <w:color w:val="000000"/>
        </w:rPr>
      </w:pPr>
      <w:r w:rsidRPr="00CE312D">
        <w:rPr>
          <w:rFonts w:eastAsia="Palatino Linotype" w:cs="Palatino Linotype"/>
          <w:i/>
          <w:color w:val="000000"/>
        </w:rPr>
        <w:t>3. Creación de estrategias para la realización de ferias artesanales.</w:t>
      </w:r>
    </w:p>
    <w:p w14:paraId="5F2ED4E9" w14:textId="781A6021" w:rsidR="00C214F2" w:rsidRPr="00CE312D" w:rsidRDefault="00C214F2" w:rsidP="00F84DB2">
      <w:pPr>
        <w:pBdr>
          <w:top w:val="nil"/>
          <w:left w:val="nil"/>
          <w:bottom w:val="nil"/>
          <w:right w:val="nil"/>
          <w:between w:val="nil"/>
        </w:pBdr>
        <w:ind w:left="709" w:right="849"/>
        <w:contextualSpacing/>
        <w:rPr>
          <w:rFonts w:eastAsia="Palatino Linotype" w:cs="Palatino Linotype"/>
          <w:i/>
          <w:color w:val="000000"/>
        </w:rPr>
      </w:pPr>
      <w:r w:rsidRPr="00CE312D">
        <w:rPr>
          <w:rFonts w:eastAsia="Palatino Linotype" w:cs="Palatino Linotype"/>
          <w:i/>
          <w:color w:val="000000"/>
        </w:rPr>
        <w:t>4. Llevar a los artesanos del municipio a expo-ferias artesanales municipales,</w:t>
      </w:r>
      <w:r w:rsidR="00F84DB2" w:rsidRPr="00CE312D">
        <w:rPr>
          <w:rFonts w:eastAsia="Palatino Linotype" w:cs="Palatino Linotype"/>
          <w:i/>
          <w:color w:val="000000"/>
        </w:rPr>
        <w:t xml:space="preserve"> </w:t>
      </w:r>
      <w:r w:rsidRPr="00CE312D">
        <w:rPr>
          <w:rFonts w:eastAsia="Palatino Linotype" w:cs="Palatino Linotype"/>
          <w:i/>
          <w:color w:val="000000"/>
        </w:rPr>
        <w:t>estatales, nacionales e internacionales.</w:t>
      </w:r>
    </w:p>
    <w:p w14:paraId="0CE86E13" w14:textId="7F11FF71" w:rsidR="00C214F2" w:rsidRPr="00CE312D" w:rsidRDefault="00C214F2" w:rsidP="00F84DB2">
      <w:pPr>
        <w:pBdr>
          <w:top w:val="nil"/>
          <w:left w:val="nil"/>
          <w:bottom w:val="nil"/>
          <w:right w:val="nil"/>
          <w:between w:val="nil"/>
        </w:pBdr>
        <w:ind w:left="709" w:right="849"/>
        <w:contextualSpacing/>
        <w:rPr>
          <w:rFonts w:eastAsia="Palatino Linotype" w:cs="Palatino Linotype"/>
          <w:i/>
          <w:color w:val="000000"/>
        </w:rPr>
      </w:pPr>
      <w:r w:rsidRPr="00CE312D">
        <w:rPr>
          <w:rFonts w:eastAsia="Palatino Linotype" w:cs="Palatino Linotype"/>
          <w:i/>
          <w:color w:val="000000"/>
        </w:rPr>
        <w:t>5. Gestionar apoyos económicos o en especie encaminados a beneficiar a los</w:t>
      </w:r>
      <w:r w:rsidR="00F84DB2" w:rsidRPr="00CE312D">
        <w:rPr>
          <w:rFonts w:eastAsia="Palatino Linotype" w:cs="Palatino Linotype"/>
          <w:i/>
          <w:color w:val="000000"/>
        </w:rPr>
        <w:t xml:space="preserve"> </w:t>
      </w:r>
      <w:r w:rsidRPr="00CE312D">
        <w:rPr>
          <w:rFonts w:eastAsia="Palatino Linotype" w:cs="Palatino Linotype"/>
          <w:i/>
          <w:color w:val="000000"/>
        </w:rPr>
        <w:t>artesanos.</w:t>
      </w:r>
    </w:p>
    <w:p w14:paraId="0ED5970A" w14:textId="362235F2" w:rsidR="00C214F2" w:rsidRPr="00CE312D" w:rsidRDefault="00C214F2" w:rsidP="00F84DB2">
      <w:pPr>
        <w:pBdr>
          <w:top w:val="nil"/>
          <w:left w:val="nil"/>
          <w:bottom w:val="nil"/>
          <w:right w:val="nil"/>
          <w:between w:val="nil"/>
        </w:pBdr>
        <w:ind w:left="709" w:right="849"/>
        <w:contextualSpacing/>
        <w:rPr>
          <w:rFonts w:eastAsia="Palatino Linotype" w:cs="Palatino Linotype"/>
          <w:i/>
          <w:color w:val="000000"/>
        </w:rPr>
      </w:pPr>
      <w:r w:rsidRPr="00CE312D">
        <w:rPr>
          <w:rFonts w:eastAsia="Palatino Linotype" w:cs="Palatino Linotype"/>
          <w:i/>
          <w:color w:val="000000"/>
        </w:rPr>
        <w:t>6. Solicitar la credencialización para los artesanos mediante las instancias</w:t>
      </w:r>
      <w:r w:rsidR="00F84DB2" w:rsidRPr="00CE312D">
        <w:rPr>
          <w:rFonts w:eastAsia="Palatino Linotype" w:cs="Palatino Linotype"/>
          <w:i/>
          <w:color w:val="000000"/>
        </w:rPr>
        <w:t xml:space="preserve"> </w:t>
      </w:r>
      <w:r w:rsidRPr="00CE312D">
        <w:rPr>
          <w:rFonts w:eastAsia="Palatino Linotype" w:cs="Palatino Linotype"/>
          <w:i/>
          <w:color w:val="000000"/>
        </w:rPr>
        <w:t>estatales y federales.</w:t>
      </w:r>
    </w:p>
    <w:p w14:paraId="0AF9EE56" w14:textId="446A9E06" w:rsidR="00C214F2" w:rsidRPr="00CE312D" w:rsidRDefault="00C214F2" w:rsidP="00F84DB2">
      <w:pPr>
        <w:pBdr>
          <w:top w:val="nil"/>
          <w:left w:val="nil"/>
          <w:bottom w:val="nil"/>
          <w:right w:val="nil"/>
          <w:between w:val="nil"/>
        </w:pBdr>
        <w:ind w:left="709" w:right="849"/>
        <w:contextualSpacing/>
        <w:rPr>
          <w:rFonts w:eastAsia="Palatino Linotype" w:cs="Palatino Linotype"/>
          <w:i/>
          <w:color w:val="000000"/>
        </w:rPr>
      </w:pPr>
      <w:r w:rsidRPr="00CE312D">
        <w:rPr>
          <w:rFonts w:eastAsia="Palatino Linotype" w:cs="Palatino Linotype"/>
          <w:i/>
          <w:color w:val="000000"/>
        </w:rPr>
        <w:t>7. Solicitud de apoyo a instancias estatales y federales para la participación</w:t>
      </w:r>
      <w:r w:rsidR="00F84DB2" w:rsidRPr="00CE312D">
        <w:rPr>
          <w:rFonts w:eastAsia="Palatino Linotype" w:cs="Palatino Linotype"/>
          <w:i/>
          <w:color w:val="000000"/>
        </w:rPr>
        <w:t xml:space="preserve"> </w:t>
      </w:r>
      <w:r w:rsidRPr="00CE312D">
        <w:rPr>
          <w:rFonts w:eastAsia="Palatino Linotype" w:cs="Palatino Linotype"/>
          <w:i/>
          <w:color w:val="000000"/>
        </w:rPr>
        <w:t>en</w:t>
      </w:r>
      <w:r w:rsidR="00F84DB2" w:rsidRPr="00CE312D">
        <w:rPr>
          <w:rFonts w:eastAsia="Palatino Linotype" w:cs="Palatino Linotype"/>
          <w:i/>
          <w:color w:val="000000"/>
        </w:rPr>
        <w:t xml:space="preserve"> </w:t>
      </w:r>
      <w:r w:rsidRPr="00CE312D">
        <w:rPr>
          <w:rFonts w:eastAsia="Palatino Linotype" w:cs="Palatino Linotype"/>
          <w:i/>
          <w:color w:val="000000"/>
        </w:rPr>
        <w:t>concursos artesanales.</w:t>
      </w:r>
    </w:p>
    <w:p w14:paraId="52CB80CB" w14:textId="31391D21" w:rsidR="00902E89" w:rsidRPr="00CE312D" w:rsidRDefault="00C214F2" w:rsidP="00F84DB2">
      <w:pPr>
        <w:pBdr>
          <w:top w:val="nil"/>
          <w:left w:val="nil"/>
          <w:bottom w:val="nil"/>
          <w:right w:val="nil"/>
          <w:between w:val="nil"/>
        </w:pBdr>
        <w:ind w:left="709" w:right="849"/>
        <w:contextualSpacing/>
        <w:rPr>
          <w:rFonts w:eastAsia="Palatino Linotype" w:cs="Palatino Linotype"/>
          <w:i/>
          <w:color w:val="000000"/>
        </w:rPr>
      </w:pPr>
      <w:r w:rsidRPr="00CE312D">
        <w:rPr>
          <w:rFonts w:eastAsia="Palatino Linotype" w:cs="Palatino Linotype"/>
          <w:i/>
          <w:color w:val="000000"/>
        </w:rPr>
        <w:t>8. Gestionar cursos y capacitaciones que beneficien a las y los artesanos.</w:t>
      </w:r>
    </w:p>
    <w:p w14:paraId="6418D2C5" w14:textId="77777777" w:rsidR="00902E89" w:rsidRPr="00CE312D" w:rsidRDefault="00902E89" w:rsidP="00902E89">
      <w:pPr>
        <w:pBdr>
          <w:top w:val="nil"/>
          <w:left w:val="nil"/>
          <w:bottom w:val="nil"/>
          <w:right w:val="nil"/>
          <w:between w:val="nil"/>
        </w:pBdr>
        <w:contextualSpacing/>
        <w:rPr>
          <w:rFonts w:eastAsia="Palatino Linotype" w:cs="Palatino Linotype"/>
          <w:color w:val="000000"/>
        </w:rPr>
      </w:pPr>
    </w:p>
    <w:p w14:paraId="5603CE6B" w14:textId="6F00D092" w:rsidR="00235B77" w:rsidRPr="00CE312D" w:rsidRDefault="00447A86" w:rsidP="00235B77">
      <w:pPr>
        <w:contextualSpacing/>
        <w:rPr>
          <w:rFonts w:eastAsia="Times New Roman" w:cs="Tahoma"/>
          <w:bCs/>
          <w:lang w:val="es-MX"/>
        </w:rPr>
      </w:pPr>
      <w:r w:rsidRPr="00CE312D">
        <w:rPr>
          <w:rFonts w:eastAsia="Palatino Linotype" w:cs="Palatino Linotype"/>
          <w:color w:val="000000"/>
        </w:rPr>
        <w:t>Dado lo anterior podemos colegir que la Coordinadora de Transparencia del Sujeto Obligado</w:t>
      </w:r>
      <w:r w:rsidR="0029778C" w:rsidRPr="00CE312D">
        <w:rPr>
          <w:rFonts w:eastAsia="Palatino Linotype" w:cs="Palatino Linotype"/>
          <w:color w:val="000000"/>
        </w:rPr>
        <w:t>, en ese entonces,</w:t>
      </w:r>
      <w:r w:rsidRPr="00CE312D">
        <w:rPr>
          <w:rFonts w:eastAsia="Palatino Linotype" w:cs="Palatino Linotype"/>
          <w:color w:val="000000"/>
        </w:rPr>
        <w:t xml:space="preserve"> </w:t>
      </w:r>
      <w:r w:rsidR="00641FBE" w:rsidRPr="00CE312D">
        <w:rPr>
          <w:rFonts w:eastAsia="Palatino Linotype" w:cs="Palatino Linotype"/>
          <w:b/>
          <w:bCs/>
          <w:color w:val="000000"/>
        </w:rPr>
        <w:t>no</w:t>
      </w:r>
      <w:r w:rsidR="00641FBE" w:rsidRPr="00CE312D">
        <w:rPr>
          <w:rFonts w:eastAsia="Palatino Linotype" w:cs="Palatino Linotype"/>
          <w:color w:val="000000"/>
        </w:rPr>
        <w:t xml:space="preserve"> </w:t>
      </w:r>
      <w:r w:rsidRPr="00CE312D">
        <w:rPr>
          <w:rFonts w:eastAsia="Palatino Linotype" w:cs="Palatino Linotype"/>
          <w:color w:val="000000"/>
        </w:rPr>
        <w:t>agotó el procedimiento de búsqueda localizado en artículos 160 y 162 de la Ley de Transparencia y Acceso a la Información Pública del Estado de México y Municipios</w:t>
      </w:r>
      <w:r w:rsidR="00235B77" w:rsidRPr="00CE312D">
        <w:rPr>
          <w:rFonts w:eastAsia="Palatino Linotype" w:cs="Palatino Linotype"/>
          <w:color w:val="000000"/>
        </w:rPr>
        <w:t xml:space="preserve">, </w:t>
      </w:r>
      <w:r w:rsidR="00235B77" w:rsidRPr="00CE312D">
        <w:rPr>
          <w:rFonts w:eastAsia="Times New Roman" w:cs="Tahoma"/>
          <w:bCs/>
          <w:lang w:val="es-MX" w:eastAsia="es-ES"/>
        </w:rPr>
        <w:t>mismo que es el siguiente:</w:t>
      </w:r>
    </w:p>
    <w:p w14:paraId="6B12D302" w14:textId="77777777" w:rsidR="00235B77" w:rsidRPr="00CE312D" w:rsidRDefault="00235B77" w:rsidP="00235B77">
      <w:pPr>
        <w:contextualSpacing/>
        <w:rPr>
          <w:rFonts w:eastAsia="Times New Roman" w:cs="Tahoma"/>
          <w:bCs/>
          <w:sz w:val="22"/>
          <w:lang w:val="es-MX" w:eastAsia="es-ES"/>
        </w:rPr>
      </w:pPr>
      <w:r w:rsidRPr="00CE312D">
        <w:rPr>
          <w:rFonts w:eastAsia="Times New Roman" w:cs="Tahoma"/>
          <w:bCs/>
          <w:sz w:val="22"/>
          <w:lang w:val="es-MX" w:eastAsia="es-ES"/>
        </w:rPr>
        <w:t xml:space="preserve"> </w:t>
      </w:r>
    </w:p>
    <w:p w14:paraId="4C35E265" w14:textId="77777777" w:rsidR="00235B77" w:rsidRPr="00CE312D" w:rsidRDefault="00235B77" w:rsidP="002341D5">
      <w:pPr>
        <w:numPr>
          <w:ilvl w:val="0"/>
          <w:numId w:val="54"/>
        </w:numPr>
        <w:contextualSpacing/>
        <w:rPr>
          <w:rFonts w:eastAsia="Times New Roman" w:cs="Tahoma"/>
          <w:bCs/>
          <w:lang w:val="es-MX" w:eastAsia="es-ES"/>
        </w:rPr>
      </w:pPr>
      <w:r w:rsidRPr="00CE312D">
        <w:rPr>
          <w:rFonts w:eastAsia="Times New Roman" w:cs="Tahoma"/>
          <w:bCs/>
          <w:lang w:val="es-MX" w:eastAsia="es-ES"/>
        </w:rPr>
        <w:t>Las Unidades de Transparencia garantizarán que las solicitudes de acceso a la información se turnen a todas las áreas competentes que cuenten con la información o deban tenerla -de acuerdo a las facultades, competencias y funciones-, con el objeto de que dichas áreas realicen una búsqueda exhaustiva y razonable de la información requerida, y</w:t>
      </w:r>
    </w:p>
    <w:p w14:paraId="4A3B2178" w14:textId="77777777" w:rsidR="00235B77" w:rsidRPr="00CE312D" w:rsidRDefault="00235B77" w:rsidP="00235B77">
      <w:pPr>
        <w:contextualSpacing/>
        <w:rPr>
          <w:rFonts w:eastAsia="Times New Roman" w:cs="Tahoma"/>
          <w:bCs/>
          <w:lang w:val="es-MX" w:eastAsia="es-ES"/>
        </w:rPr>
      </w:pPr>
      <w:r w:rsidRPr="00CE312D">
        <w:rPr>
          <w:rFonts w:eastAsia="Times New Roman" w:cs="Tahoma"/>
          <w:bCs/>
          <w:lang w:val="es-MX" w:eastAsia="es-ES"/>
        </w:rPr>
        <w:t xml:space="preserve"> </w:t>
      </w:r>
    </w:p>
    <w:p w14:paraId="597FDE32" w14:textId="77777777" w:rsidR="00235B77" w:rsidRPr="00CE312D" w:rsidRDefault="00235B77" w:rsidP="002341D5">
      <w:pPr>
        <w:numPr>
          <w:ilvl w:val="0"/>
          <w:numId w:val="54"/>
        </w:numPr>
        <w:contextualSpacing/>
        <w:rPr>
          <w:rFonts w:eastAsia="Times New Roman" w:cs="Tahoma"/>
          <w:bCs/>
          <w:lang w:val="es-MX" w:eastAsia="es-ES"/>
        </w:rPr>
      </w:pPr>
      <w:r w:rsidRPr="00CE312D">
        <w:rPr>
          <w:rFonts w:eastAsia="Times New Roman" w:cs="Tahoma"/>
          <w:bCs/>
          <w:lang w:val="es-MX" w:eastAsia="es-ES"/>
        </w:rPr>
        <w:t>Los sujetos obligados otorgaran acceso a los documentos que se encuentren en sus archivos o que estén obligados a documentar de acuerdo con sus facultades, competencias o funciones, en el formato en que el solicitante manifieste, de entre aquellos formatos existentes.</w:t>
      </w:r>
    </w:p>
    <w:p w14:paraId="275AC668" w14:textId="0ECC3D72" w:rsidR="00902E89" w:rsidRPr="00CE312D" w:rsidRDefault="00902E89" w:rsidP="00902E89">
      <w:pPr>
        <w:pBdr>
          <w:top w:val="nil"/>
          <w:left w:val="nil"/>
          <w:bottom w:val="nil"/>
          <w:right w:val="nil"/>
          <w:between w:val="nil"/>
        </w:pBdr>
        <w:contextualSpacing/>
        <w:rPr>
          <w:rFonts w:eastAsia="Palatino Linotype" w:cs="Palatino Linotype"/>
          <w:color w:val="000000"/>
        </w:rPr>
      </w:pPr>
    </w:p>
    <w:p w14:paraId="4B0BD1C2" w14:textId="0D90E40A" w:rsidR="00B21113" w:rsidRPr="00CE312D" w:rsidRDefault="00EE2082" w:rsidP="00F80F6B">
      <w:pPr>
        <w:pBdr>
          <w:top w:val="nil"/>
          <w:left w:val="nil"/>
          <w:bottom w:val="nil"/>
          <w:right w:val="nil"/>
          <w:between w:val="nil"/>
        </w:pBdr>
        <w:contextualSpacing/>
        <w:rPr>
          <w:rFonts w:eastAsia="Palatino Linotype" w:cs="Palatino Linotype"/>
          <w:color w:val="000000"/>
        </w:rPr>
      </w:pPr>
      <w:r w:rsidRPr="00CE312D">
        <w:rPr>
          <w:rFonts w:eastAsia="Palatino Linotype" w:cs="Palatino Linotype"/>
          <w:color w:val="000000"/>
        </w:rPr>
        <w:t>Dadas las respuesta</w:t>
      </w:r>
      <w:r w:rsidR="00E509CC" w:rsidRPr="00CE312D">
        <w:rPr>
          <w:rFonts w:eastAsia="Palatino Linotype" w:cs="Palatino Linotype"/>
          <w:color w:val="000000"/>
        </w:rPr>
        <w:t>s</w:t>
      </w:r>
      <w:r w:rsidRPr="00CE312D">
        <w:rPr>
          <w:rFonts w:eastAsia="Palatino Linotype" w:cs="Palatino Linotype"/>
          <w:color w:val="000000"/>
        </w:rPr>
        <w:t xml:space="preserve"> emitidas por los Servidores Públicos Habilitados del Ayuntamiento, el recurrente presentó su recurso de revisión señalando como acto impugnado </w:t>
      </w:r>
      <w:r w:rsidR="000955CC" w:rsidRPr="00CE312D">
        <w:rPr>
          <w:rFonts w:eastAsia="Palatino Linotype" w:cs="Palatino Linotype"/>
          <w:color w:val="000000"/>
        </w:rPr>
        <w:t xml:space="preserve">la “RESPUESTA OTORGADA POR EL MUNICIPIO” (Sic.) y como </w:t>
      </w:r>
      <w:r w:rsidR="00CB1110" w:rsidRPr="00CE312D">
        <w:rPr>
          <w:rFonts w:eastAsia="Palatino Linotype" w:cs="Palatino Linotype"/>
          <w:color w:val="000000"/>
        </w:rPr>
        <w:t>ranzon</w:t>
      </w:r>
      <w:r w:rsidR="00573E90" w:rsidRPr="00CE312D">
        <w:rPr>
          <w:rFonts w:eastAsia="Palatino Linotype" w:cs="Palatino Linotype"/>
          <w:color w:val="000000"/>
        </w:rPr>
        <w:t>es</w:t>
      </w:r>
      <w:r w:rsidR="000955CC" w:rsidRPr="00CE312D">
        <w:rPr>
          <w:rFonts w:eastAsia="Palatino Linotype" w:cs="Palatino Linotype"/>
          <w:color w:val="000000"/>
        </w:rPr>
        <w:t xml:space="preserve"> o motivos de inconformidad que</w:t>
      </w:r>
      <w:r w:rsidRPr="00CE312D">
        <w:rPr>
          <w:rFonts w:eastAsia="Palatino Linotype" w:cs="Palatino Linotype"/>
          <w:color w:val="000000"/>
        </w:rPr>
        <w:t xml:space="preserve"> “</w:t>
      </w:r>
      <w:r w:rsidRPr="00CE312D">
        <w:rPr>
          <w:rFonts w:eastAsia="Palatino Linotype" w:cs="Palatino Linotype"/>
          <w:b/>
          <w:color w:val="000000"/>
          <w:u w:val="single"/>
        </w:rPr>
        <w:t>NO ES EXHAUSTIVA LA RESPUESTA</w:t>
      </w:r>
      <w:r w:rsidRPr="00CE312D">
        <w:rPr>
          <w:rFonts w:eastAsia="Palatino Linotype" w:cs="Palatino Linotype"/>
          <w:color w:val="000000"/>
        </w:rPr>
        <w:t xml:space="preserve"> MOTIVO POR EL QUE PRESENTO ESTE RR” (SIC.)</w:t>
      </w:r>
      <w:r w:rsidR="00E45BC2" w:rsidRPr="00CE312D">
        <w:rPr>
          <w:rFonts w:eastAsia="Palatino Linotype" w:cs="Palatino Linotype"/>
          <w:color w:val="000000"/>
        </w:rPr>
        <w:t xml:space="preserve"> </w:t>
      </w:r>
      <w:r w:rsidR="00CB1110" w:rsidRPr="00CE312D">
        <w:rPr>
          <w:rFonts w:eastAsia="Palatino Linotype" w:cs="Palatino Linotype"/>
          <w:color w:val="000000"/>
        </w:rPr>
        <w:t xml:space="preserve">Manifestaciones de las cuales y de conformidad a la suplencia de la queja consagrada a favor del recurrente resulta procedente colegir que se inconforma </w:t>
      </w:r>
      <w:r w:rsidR="00B21113" w:rsidRPr="00CE312D">
        <w:rPr>
          <w:rFonts w:eastAsia="Palatino Linotype" w:cs="Palatino Linotype"/>
          <w:color w:val="000000"/>
        </w:rPr>
        <w:t xml:space="preserve">con </w:t>
      </w:r>
      <w:r w:rsidR="00CB1110" w:rsidRPr="00CE312D">
        <w:rPr>
          <w:rFonts w:eastAsia="Palatino Linotype" w:cs="Palatino Linotype"/>
          <w:color w:val="000000"/>
        </w:rPr>
        <w:t xml:space="preserve">todas las respuestas emitidas </w:t>
      </w:r>
      <w:r w:rsidR="00B21113" w:rsidRPr="00CE312D">
        <w:rPr>
          <w:rFonts w:eastAsia="Palatino Linotype" w:cs="Palatino Linotype"/>
          <w:color w:val="000000"/>
        </w:rPr>
        <w:t>a cada uno de sus requerimientos, motivo por el cual será motivo de estudio cada uno de sus requerimientos de información.</w:t>
      </w:r>
    </w:p>
    <w:p w14:paraId="31A07DCC" w14:textId="77777777" w:rsidR="00A144EB" w:rsidRPr="00CE312D" w:rsidRDefault="00A144EB" w:rsidP="00B56E6A">
      <w:pPr>
        <w:pBdr>
          <w:top w:val="nil"/>
          <w:left w:val="nil"/>
          <w:bottom w:val="nil"/>
          <w:right w:val="nil"/>
          <w:between w:val="nil"/>
        </w:pBdr>
        <w:contextualSpacing/>
        <w:rPr>
          <w:rFonts w:eastAsia="Palatino Linotype" w:cs="Palatino Linotype"/>
          <w:color w:val="000000"/>
        </w:rPr>
      </w:pPr>
    </w:p>
    <w:p w14:paraId="1C161AA9" w14:textId="06300F94" w:rsidR="00D13D75" w:rsidRPr="00CE312D" w:rsidRDefault="00D13D75" w:rsidP="00D13D75">
      <w:pPr>
        <w:pBdr>
          <w:top w:val="nil"/>
          <w:left w:val="nil"/>
          <w:bottom w:val="nil"/>
          <w:right w:val="nil"/>
          <w:between w:val="nil"/>
        </w:pBdr>
        <w:contextualSpacing/>
        <w:rPr>
          <w:rFonts w:eastAsia="Palatino Linotype" w:cs="Palatino Linotype"/>
          <w:color w:val="000000"/>
        </w:rPr>
      </w:pPr>
      <w:r w:rsidRPr="00CE312D">
        <w:rPr>
          <w:rFonts w:eastAsia="Palatino Linotype" w:cs="Palatino Linotype"/>
          <w:color w:val="000000"/>
        </w:rPr>
        <w:t>Para mejor ilustrar los motivos de inconformidad, es conveniente citar la definición de exhaustivo proporcionada por el Diccionario de la Real Academia Español, siendo la siguiente:</w:t>
      </w:r>
    </w:p>
    <w:p w14:paraId="17098456" w14:textId="77777777" w:rsidR="00D13D75" w:rsidRPr="00CE312D" w:rsidRDefault="00D13D75" w:rsidP="00D13D75">
      <w:pPr>
        <w:pBdr>
          <w:top w:val="nil"/>
          <w:left w:val="nil"/>
          <w:bottom w:val="nil"/>
          <w:right w:val="nil"/>
          <w:between w:val="nil"/>
        </w:pBdr>
        <w:contextualSpacing/>
        <w:jc w:val="center"/>
        <w:rPr>
          <w:rFonts w:eastAsia="Palatino Linotype" w:cs="Palatino Linotype"/>
          <w:b/>
          <w:color w:val="000000"/>
        </w:rPr>
      </w:pPr>
      <w:r w:rsidRPr="00CE312D">
        <w:rPr>
          <w:rFonts w:eastAsia="Palatino Linotype" w:cs="Palatino Linotype"/>
          <w:b/>
          <w:color w:val="000000"/>
        </w:rPr>
        <w:t>Exhaustivo, va</w:t>
      </w:r>
    </w:p>
    <w:p w14:paraId="6326A0E5" w14:textId="77777777" w:rsidR="00D13D75" w:rsidRPr="00CE312D" w:rsidRDefault="00D13D75" w:rsidP="00D13D75">
      <w:pPr>
        <w:pBdr>
          <w:top w:val="nil"/>
          <w:left w:val="nil"/>
          <w:bottom w:val="nil"/>
          <w:right w:val="nil"/>
          <w:between w:val="nil"/>
        </w:pBdr>
        <w:contextualSpacing/>
        <w:jc w:val="center"/>
        <w:rPr>
          <w:rFonts w:eastAsia="Palatino Linotype" w:cs="Palatino Linotype"/>
          <w:color w:val="000000"/>
        </w:rPr>
      </w:pPr>
      <w:r w:rsidRPr="00CE312D">
        <w:rPr>
          <w:rFonts w:eastAsia="Palatino Linotype" w:cs="Palatino Linotype"/>
          <w:color w:val="000000"/>
        </w:rPr>
        <w:t>adj. Que agota o apura por completo el tema o asunto de que se trata.</w:t>
      </w:r>
    </w:p>
    <w:p w14:paraId="5BF7603C" w14:textId="77777777" w:rsidR="00D13D75" w:rsidRPr="00CE312D" w:rsidRDefault="00D13D75" w:rsidP="00D13D75">
      <w:pPr>
        <w:pBdr>
          <w:top w:val="nil"/>
          <w:left w:val="nil"/>
          <w:bottom w:val="nil"/>
          <w:right w:val="nil"/>
          <w:between w:val="nil"/>
        </w:pBdr>
        <w:contextualSpacing/>
        <w:rPr>
          <w:rFonts w:eastAsia="Palatino Linotype" w:cs="Palatino Linotype"/>
          <w:color w:val="000000"/>
        </w:rPr>
      </w:pPr>
    </w:p>
    <w:p w14:paraId="3C33BEFB" w14:textId="77777777" w:rsidR="00D13D75" w:rsidRPr="00CE312D" w:rsidRDefault="00D13D75" w:rsidP="00D13D75">
      <w:pPr>
        <w:pBdr>
          <w:top w:val="nil"/>
          <w:left w:val="nil"/>
          <w:bottom w:val="nil"/>
          <w:right w:val="nil"/>
          <w:between w:val="nil"/>
        </w:pBdr>
        <w:contextualSpacing/>
        <w:rPr>
          <w:rFonts w:cs="Tahoma"/>
          <w:szCs w:val="24"/>
          <w:lang w:val="es-MX" w:eastAsia="es-ES"/>
        </w:rPr>
      </w:pPr>
      <w:r w:rsidRPr="00CE312D">
        <w:rPr>
          <w:rFonts w:eastAsia="Palatino Linotype" w:cs="Palatino Linotype"/>
          <w:color w:val="000000"/>
        </w:rPr>
        <w:t xml:space="preserve">En ese sentido </w:t>
      </w:r>
      <w:r w:rsidRPr="00CE312D">
        <w:rPr>
          <w:rFonts w:eastAsia="Times New Roman" w:cs="Times New Roman"/>
          <w:szCs w:val="24"/>
          <w:lang w:val="es-ES" w:eastAsia="es-ES"/>
        </w:rPr>
        <w:t xml:space="preserve">al principio de </w:t>
      </w:r>
      <w:r w:rsidRPr="00CE312D">
        <w:rPr>
          <w:rFonts w:eastAsia="Times New Roman" w:cs="Times New Roman"/>
          <w:b/>
          <w:szCs w:val="24"/>
          <w:lang w:val="es-ES" w:eastAsia="es-ES"/>
        </w:rPr>
        <w:t>exhaustividad,</w:t>
      </w:r>
      <w:r w:rsidRPr="00CE312D">
        <w:rPr>
          <w:rFonts w:cs="Tahoma"/>
          <w:szCs w:val="24"/>
          <w:lang w:val="es-MX" w:eastAsia="es-ES"/>
        </w:rPr>
        <w:t xml:space="preserve"> e</w:t>
      </w:r>
      <w:r w:rsidRPr="00CE312D">
        <w:rPr>
          <w:rFonts w:eastAsia="Times New Roman" w:cs="Tahoma"/>
          <w:szCs w:val="24"/>
          <w:lang w:val="es-MX" w:eastAsia="es-ES"/>
        </w:rPr>
        <w:t xml:space="preserve">l artículo 1.8, fracción XIII, del Código Administrativo del Estado de México, establece que para que tenga validez, todo acto administrativo deberá resolver todos los puntos propuestos por los interesados. </w:t>
      </w:r>
      <w:r w:rsidRPr="00CE312D">
        <w:rPr>
          <w:rFonts w:cs="Tahoma"/>
          <w:szCs w:val="24"/>
          <w:lang w:val="es-MX"/>
        </w:rPr>
        <w:t>Situación que se robustece, con el Criterio orientador 02/17, emitido por el entonces Instituto Nacional de Transparencia, Acceso a la Información y Protección de Datos Personales, el cual establece lo siguiente:</w:t>
      </w:r>
    </w:p>
    <w:p w14:paraId="28326D37" w14:textId="77777777" w:rsidR="00D13D75" w:rsidRPr="00CE312D" w:rsidRDefault="00D13D75" w:rsidP="00D13D75">
      <w:pPr>
        <w:autoSpaceDE w:val="0"/>
        <w:autoSpaceDN w:val="0"/>
        <w:adjustRightInd w:val="0"/>
        <w:rPr>
          <w:rFonts w:cs="Tahoma"/>
          <w:szCs w:val="24"/>
          <w:lang w:val="es-MX"/>
        </w:rPr>
      </w:pPr>
    </w:p>
    <w:p w14:paraId="31949C24" w14:textId="77777777" w:rsidR="00D13D75" w:rsidRPr="00CE312D" w:rsidRDefault="00D13D75" w:rsidP="00D13D75">
      <w:pPr>
        <w:spacing w:line="240" w:lineRule="auto"/>
        <w:ind w:left="567" w:right="567"/>
        <w:rPr>
          <w:rFonts w:cs="Tahoma"/>
          <w:bCs/>
          <w:i/>
          <w:sz w:val="22"/>
          <w:szCs w:val="20"/>
          <w:lang w:val="es-MX" w:eastAsia="es-ES"/>
        </w:rPr>
      </w:pPr>
      <w:r w:rsidRPr="00CE312D">
        <w:rPr>
          <w:rFonts w:cs="Tahoma"/>
          <w:b/>
          <w:bCs/>
          <w:i/>
          <w:sz w:val="22"/>
          <w:szCs w:val="20"/>
          <w:lang w:val="es-MX" w:eastAsia="es-ES"/>
        </w:rPr>
        <w:t xml:space="preserve">“Congruencia y exhaustividad. Sus alcances para garantizar el derecho de acceso a la información. </w:t>
      </w:r>
      <w:r w:rsidRPr="00CE312D">
        <w:rPr>
          <w:rFonts w:cs="Tahoma"/>
          <w:bCs/>
          <w:i/>
          <w:sz w:val="22"/>
          <w:szCs w:val="20"/>
          <w:lang w:val="es-MX" w:eastAsia="es-ES"/>
        </w:rPr>
        <w:t xml:space="preserve">De conformidad con el artículo </w:t>
      </w:r>
      <w:r w:rsidRPr="00CE312D">
        <w:rPr>
          <w:rFonts w:cs="Tahoma"/>
          <w:bCs/>
          <w:i/>
          <w:sz w:val="22"/>
          <w:szCs w:val="20"/>
          <w:lang w:eastAsia="es-ES"/>
        </w:rPr>
        <w:t>3 de la Ley Federal de Procedimiento Administrativo</w:t>
      </w:r>
      <w:r w:rsidRPr="00CE312D">
        <w:rPr>
          <w:rFonts w:cs="Tahoma"/>
          <w:bCs/>
          <w:i/>
          <w:sz w:val="22"/>
          <w:szCs w:val="20"/>
          <w:lang w:val="es-MX" w:eastAsia="es-ES"/>
        </w:rPr>
        <w:t xml:space="preserve">, de aplicación supletoria a la Ley Federal de Transparencia y Acceso a la Información Pública, en términos de su artículo 7; todo acto administrativo debe cumplir con los principios de congruencia y exhaustividad. Para el efectivo ejercicio del derecho de acceso a la información, la congruencia implica que exista concordancia entre el requerimiento formulado por el particular y la respuesta proporcionada por el sujeto obligado; mientras que </w:t>
      </w:r>
      <w:r w:rsidRPr="00CE312D">
        <w:rPr>
          <w:rFonts w:cs="Tahoma"/>
          <w:b/>
          <w:bCs/>
          <w:i/>
          <w:sz w:val="22"/>
          <w:szCs w:val="20"/>
          <w:u w:val="single"/>
          <w:lang w:val="es-MX" w:eastAsia="es-ES"/>
        </w:rPr>
        <w:t>la exhaustividad significa que dicha respuesta se refiera expresamente a cada uno de los puntos solicitados</w:t>
      </w:r>
      <w:r w:rsidRPr="00CE312D">
        <w:rPr>
          <w:rFonts w:cs="Tahoma"/>
          <w:bCs/>
          <w:i/>
          <w:sz w:val="22"/>
          <w:szCs w:val="20"/>
          <w:lang w:val="es-MX" w:eastAsia="es-ES"/>
        </w:rPr>
        <w:t xml:space="preserve">. Por lo anterior, los sujetos obligados cumplirán con los principios de congruencia y exhaustividad, cuando las respuestas que emitan guarden una relación lógica con lo solicitado y </w:t>
      </w:r>
      <w:r w:rsidRPr="00CE312D">
        <w:rPr>
          <w:rFonts w:cs="Tahoma"/>
          <w:b/>
          <w:bCs/>
          <w:i/>
          <w:sz w:val="22"/>
          <w:szCs w:val="20"/>
          <w:u w:val="single"/>
          <w:lang w:val="es-MX" w:eastAsia="es-ES"/>
        </w:rPr>
        <w:t>atiendan de manera puntual y expresa, cada uno de los contenidos de información</w:t>
      </w:r>
      <w:r w:rsidRPr="00CE312D">
        <w:rPr>
          <w:rFonts w:cs="Tahoma"/>
          <w:b/>
          <w:bCs/>
          <w:i/>
          <w:sz w:val="22"/>
          <w:szCs w:val="20"/>
          <w:lang w:val="es-MX" w:eastAsia="es-ES"/>
        </w:rPr>
        <w:t>.”</w:t>
      </w:r>
    </w:p>
    <w:p w14:paraId="2D36DDA8" w14:textId="77777777" w:rsidR="00D13D75" w:rsidRPr="00CE312D" w:rsidRDefault="00D13D75" w:rsidP="00D13D75">
      <w:pPr>
        <w:autoSpaceDE w:val="0"/>
        <w:autoSpaceDN w:val="0"/>
        <w:adjustRightInd w:val="0"/>
        <w:rPr>
          <w:rFonts w:cs="Tahoma"/>
          <w:szCs w:val="24"/>
          <w:lang w:val="es-MX"/>
        </w:rPr>
      </w:pPr>
    </w:p>
    <w:p w14:paraId="2CE241EF" w14:textId="77777777" w:rsidR="00D13D75" w:rsidRPr="00CE312D" w:rsidRDefault="00D13D75" w:rsidP="00D13D75">
      <w:pPr>
        <w:pBdr>
          <w:top w:val="nil"/>
          <w:left w:val="nil"/>
          <w:bottom w:val="nil"/>
          <w:right w:val="nil"/>
          <w:between w:val="nil"/>
        </w:pBdr>
        <w:contextualSpacing/>
        <w:rPr>
          <w:rFonts w:eastAsia="Times New Roman" w:cs="Tahoma"/>
          <w:bCs/>
          <w:szCs w:val="24"/>
        </w:rPr>
      </w:pPr>
      <w:r w:rsidRPr="00CE312D">
        <w:rPr>
          <w:rFonts w:eastAsia="Times New Roman" w:cs="Tahoma"/>
          <w:szCs w:val="24"/>
          <w:lang w:val="es-MX"/>
        </w:rPr>
        <w:t xml:space="preserve">De lo citado, se desprende que </w:t>
      </w:r>
      <w:r w:rsidRPr="00CE312D">
        <w:rPr>
          <w:rFonts w:eastAsia="Times New Roman" w:cs="Tahoma"/>
          <w:bCs/>
          <w:szCs w:val="24"/>
          <w:lang w:val="es-MX"/>
        </w:rPr>
        <w:t xml:space="preserve">todo acto administrativo debe apegarse al </w:t>
      </w:r>
      <w:r w:rsidRPr="00CE312D">
        <w:rPr>
          <w:rFonts w:eastAsia="Times New Roman" w:cs="Tahoma"/>
          <w:b/>
          <w:bCs/>
          <w:szCs w:val="24"/>
          <w:lang w:val="es-MX"/>
        </w:rPr>
        <w:t>principio de exhaustividad</w:t>
      </w:r>
      <w:r w:rsidRPr="00CE312D">
        <w:rPr>
          <w:rFonts w:eastAsia="Times New Roman" w:cs="Tahoma"/>
          <w:bCs/>
          <w:szCs w:val="24"/>
          <w:lang w:val="es-MX"/>
        </w:rPr>
        <w:t xml:space="preserve">, </w:t>
      </w:r>
      <w:r w:rsidRPr="00CE312D">
        <w:rPr>
          <w:rFonts w:eastAsia="Times New Roman" w:cs="Tahoma"/>
          <w:bCs/>
          <w:szCs w:val="24"/>
        </w:rPr>
        <w:t xml:space="preserve">entendiendo por éste que se pronuncie expresamente sobre el total de los puntos que integran la solicitud, lo cual en materia de transparencia y acceso a la información pública se traduce en que, las respuestas que emitan los sujetos obligados pronunciándose sobre todos los puntos requeridos, a fin de satisfacer la solicitud correspondiente, aunada a la carga legal de que el pronunciamiento recaído a cada uno de los puntos satisfaga, de ser procedente por la vía de acceso a la información pública, la pretensión del recurrente. </w:t>
      </w:r>
    </w:p>
    <w:p w14:paraId="00071B0C" w14:textId="77777777" w:rsidR="00D13D75" w:rsidRPr="00CE312D" w:rsidRDefault="00D13D75" w:rsidP="00B56E6A">
      <w:pPr>
        <w:pBdr>
          <w:top w:val="nil"/>
          <w:left w:val="nil"/>
          <w:bottom w:val="nil"/>
          <w:right w:val="nil"/>
          <w:between w:val="nil"/>
        </w:pBdr>
        <w:contextualSpacing/>
        <w:rPr>
          <w:rFonts w:eastAsia="Palatino Linotype" w:cs="Palatino Linotype"/>
          <w:color w:val="000000"/>
        </w:rPr>
      </w:pPr>
    </w:p>
    <w:p w14:paraId="4F762114" w14:textId="10FC88F7" w:rsidR="00BE37CA" w:rsidRPr="00CE312D" w:rsidRDefault="00A144EB" w:rsidP="00B56E6A">
      <w:pPr>
        <w:pBdr>
          <w:top w:val="nil"/>
          <w:left w:val="nil"/>
          <w:bottom w:val="nil"/>
          <w:right w:val="nil"/>
          <w:between w:val="nil"/>
        </w:pBdr>
        <w:contextualSpacing/>
        <w:rPr>
          <w:rFonts w:eastAsia="Palatino Linotype" w:cs="Palatino Linotype"/>
          <w:color w:val="000000"/>
        </w:rPr>
      </w:pPr>
      <w:r w:rsidRPr="00CE312D">
        <w:rPr>
          <w:rFonts w:eastAsia="Palatino Linotype" w:cs="Palatino Linotype"/>
          <w:color w:val="000000"/>
        </w:rPr>
        <w:t>De tal forma que</w:t>
      </w:r>
      <w:r w:rsidR="00BE37CA" w:rsidRPr="00CE312D">
        <w:rPr>
          <w:rFonts w:eastAsia="Palatino Linotype" w:cs="Palatino Linotype"/>
          <w:color w:val="000000"/>
        </w:rPr>
        <w:t>, el medio de impugnación, encuentra su procedencia en la hipótesis prevista en la fracción I del artículo 179 de la Ley de Transparencia y Acceso a la Información Pública del Estado de México y Municipios, el cual dice:</w:t>
      </w:r>
    </w:p>
    <w:p w14:paraId="1178119E" w14:textId="77777777" w:rsidR="00047346" w:rsidRPr="00CE312D" w:rsidRDefault="00047346" w:rsidP="00047346">
      <w:pPr>
        <w:pBdr>
          <w:top w:val="nil"/>
          <w:left w:val="nil"/>
          <w:bottom w:val="nil"/>
          <w:right w:val="nil"/>
          <w:between w:val="nil"/>
        </w:pBdr>
        <w:spacing w:line="276" w:lineRule="auto"/>
        <w:contextualSpacing/>
        <w:rPr>
          <w:rFonts w:eastAsia="Palatino Linotype" w:cs="Palatino Linotype"/>
          <w:color w:val="000000"/>
        </w:rPr>
      </w:pPr>
    </w:p>
    <w:p w14:paraId="3B1C14E8" w14:textId="77777777" w:rsidR="00442E6F" w:rsidRPr="00CE312D" w:rsidRDefault="00442E6F" w:rsidP="00442E6F">
      <w:pPr>
        <w:tabs>
          <w:tab w:val="left" w:pos="709"/>
        </w:tabs>
        <w:spacing w:line="276" w:lineRule="auto"/>
        <w:ind w:left="851" w:right="567"/>
        <w:rPr>
          <w:rFonts w:eastAsia="Times New Roman" w:cs="Times New Roman"/>
          <w:bCs/>
          <w:i/>
          <w:iCs/>
          <w:color w:val="000000"/>
          <w:sz w:val="22"/>
          <w:lang w:eastAsia="es-ES"/>
        </w:rPr>
      </w:pPr>
      <w:r w:rsidRPr="00CE312D">
        <w:rPr>
          <w:rFonts w:eastAsia="Times New Roman" w:cs="Times New Roman"/>
          <w:b/>
          <w:i/>
          <w:iCs/>
          <w:color w:val="000000"/>
          <w:sz w:val="22"/>
          <w:lang w:eastAsia="es-ES"/>
        </w:rPr>
        <w:t>Artículo 179.</w:t>
      </w:r>
      <w:r w:rsidRPr="00CE312D">
        <w:rPr>
          <w:rFonts w:eastAsia="Times New Roman" w:cs="Times New Roman"/>
          <w:bCs/>
          <w:i/>
          <w:iCs/>
          <w:color w:val="000000"/>
          <w:sz w:val="22"/>
          <w:lang w:eastAsia="es-ES"/>
        </w:rPr>
        <w:t xml:space="preserve"> El recurso de revisión es un medio de protección que la Ley otorga a los particulares, para hacer valer su derecho de acceso a la información pública, y procederá en contra de las siguientes causas:</w:t>
      </w:r>
    </w:p>
    <w:p w14:paraId="3F5AED82" w14:textId="77777777" w:rsidR="00442E6F" w:rsidRPr="00CE312D" w:rsidRDefault="00442E6F" w:rsidP="00442E6F">
      <w:pPr>
        <w:tabs>
          <w:tab w:val="left" w:pos="709"/>
        </w:tabs>
        <w:spacing w:line="276" w:lineRule="auto"/>
        <w:ind w:left="851" w:right="567"/>
        <w:rPr>
          <w:rFonts w:eastAsia="Times New Roman" w:cs="Times New Roman"/>
          <w:bCs/>
          <w:i/>
          <w:iCs/>
          <w:color w:val="000000"/>
          <w:sz w:val="22"/>
          <w:lang w:eastAsia="es-ES"/>
        </w:rPr>
      </w:pPr>
    </w:p>
    <w:p w14:paraId="1E567D47" w14:textId="77777777" w:rsidR="00442E6F" w:rsidRPr="00CE312D" w:rsidRDefault="00442E6F" w:rsidP="002341D5">
      <w:pPr>
        <w:numPr>
          <w:ilvl w:val="0"/>
          <w:numId w:val="49"/>
        </w:numPr>
        <w:tabs>
          <w:tab w:val="left" w:pos="709"/>
        </w:tabs>
        <w:spacing w:line="276" w:lineRule="auto"/>
        <w:ind w:right="567"/>
        <w:jc w:val="left"/>
        <w:rPr>
          <w:rFonts w:eastAsia="Times New Roman" w:cs="Times New Roman"/>
          <w:bCs/>
          <w:i/>
          <w:iCs/>
          <w:color w:val="000000"/>
          <w:sz w:val="22"/>
          <w:lang w:eastAsia="es-ES"/>
        </w:rPr>
      </w:pPr>
      <w:r w:rsidRPr="00CE312D">
        <w:rPr>
          <w:rFonts w:eastAsia="Times New Roman" w:cs="Times New Roman"/>
          <w:bCs/>
          <w:i/>
          <w:iCs/>
          <w:color w:val="000000"/>
          <w:sz w:val="22"/>
          <w:lang w:eastAsia="es-ES"/>
        </w:rPr>
        <w:t>La negativa a la información solicitada;</w:t>
      </w:r>
    </w:p>
    <w:p w14:paraId="5418B847" w14:textId="77777777" w:rsidR="00245E08" w:rsidRPr="00CE312D" w:rsidRDefault="00245E08" w:rsidP="00442E6F">
      <w:pPr>
        <w:rPr>
          <w:rFonts w:eastAsia="Times New Roman" w:cs="Times New Roman"/>
          <w:szCs w:val="24"/>
          <w:lang w:val="es-ES" w:eastAsia="es-ES"/>
        </w:rPr>
      </w:pPr>
    </w:p>
    <w:p w14:paraId="701C57B6" w14:textId="73B593B7" w:rsidR="00E13BE3" w:rsidRPr="00CE312D" w:rsidRDefault="00245E08" w:rsidP="00442E6F">
      <w:pPr>
        <w:rPr>
          <w:rFonts w:eastAsia="Times New Roman" w:cs="Times New Roman"/>
          <w:szCs w:val="24"/>
          <w:lang w:val="es-ES" w:eastAsia="es-ES"/>
        </w:rPr>
      </w:pPr>
      <w:r w:rsidRPr="00CE312D">
        <w:rPr>
          <w:rFonts w:eastAsia="Times New Roman" w:cs="Times New Roman"/>
          <w:szCs w:val="24"/>
          <w:lang w:val="es-ES" w:eastAsia="es-ES"/>
        </w:rPr>
        <w:t xml:space="preserve">Conforme a lo anterior, se manifiesta que </w:t>
      </w:r>
      <w:r w:rsidR="00E13BE3" w:rsidRPr="00CE312D">
        <w:rPr>
          <w:rFonts w:eastAsia="Times New Roman" w:cs="Times New Roman"/>
          <w:szCs w:val="24"/>
          <w:lang w:val="es-ES" w:eastAsia="es-ES"/>
        </w:rPr>
        <w:t xml:space="preserve">durante la etapa de manifestaciones, </w:t>
      </w:r>
      <w:r w:rsidRPr="00CE312D">
        <w:rPr>
          <w:rFonts w:eastAsia="Times New Roman" w:cs="Times New Roman"/>
          <w:szCs w:val="24"/>
          <w:lang w:val="es-ES" w:eastAsia="es-ES"/>
        </w:rPr>
        <w:t>el Sujeto Obligado</w:t>
      </w:r>
      <w:r w:rsidR="006A5322" w:rsidRPr="00CE312D">
        <w:rPr>
          <w:rFonts w:eastAsia="Times New Roman" w:cs="Times New Roman"/>
          <w:szCs w:val="24"/>
          <w:lang w:val="es-ES" w:eastAsia="es-ES"/>
        </w:rPr>
        <w:t xml:space="preserve"> presentó un informe justificado a través del archivo: “</w:t>
      </w:r>
      <w:r w:rsidR="006A5322" w:rsidRPr="00CE312D">
        <w:rPr>
          <w:rFonts w:eastAsia="Times New Roman" w:cs="Times New Roman"/>
          <w:b/>
          <w:i/>
          <w:szCs w:val="24"/>
          <w:lang w:val="es-ES" w:eastAsia="es-ES"/>
        </w:rPr>
        <w:t>Contestación RR 00515 Turismo (1).pdf</w:t>
      </w:r>
      <w:r w:rsidR="006A5322" w:rsidRPr="00CE312D">
        <w:rPr>
          <w:rFonts w:eastAsia="Times New Roman" w:cs="Times New Roman"/>
          <w:szCs w:val="24"/>
          <w:lang w:val="es-ES" w:eastAsia="es-ES"/>
        </w:rPr>
        <w:t xml:space="preserve">” </w:t>
      </w:r>
      <w:r w:rsidR="00EE49E4" w:rsidRPr="00CE312D">
        <w:rPr>
          <w:rFonts w:eastAsia="Times New Roman" w:cs="Times New Roman"/>
          <w:szCs w:val="24"/>
          <w:lang w:val="es-ES" w:eastAsia="es-ES"/>
        </w:rPr>
        <w:t xml:space="preserve">el cual tiene por contenido el </w:t>
      </w:r>
      <w:r w:rsidR="00EE49E4" w:rsidRPr="00CE312D">
        <w:rPr>
          <w:rFonts w:eastAsia="Times New Roman" w:cs="Times New Roman"/>
          <w:b/>
          <w:szCs w:val="24"/>
          <w:lang w:val="es-ES" w:eastAsia="es-ES"/>
        </w:rPr>
        <w:t>oficio número PMT058/D.T./038/2025</w:t>
      </w:r>
      <w:r w:rsidR="00EE49E4" w:rsidRPr="00CE312D">
        <w:rPr>
          <w:rFonts w:eastAsia="Times New Roman" w:cs="Times New Roman"/>
          <w:szCs w:val="24"/>
          <w:lang w:val="es-ES" w:eastAsia="es-ES"/>
        </w:rPr>
        <w:t xml:space="preserve">, de fecha 12 de febrero de 2025, en el que Director de Turismo, expone </w:t>
      </w:r>
      <w:r w:rsidR="00CC5183" w:rsidRPr="00CE312D">
        <w:rPr>
          <w:rFonts w:eastAsia="Times New Roman" w:cs="Times New Roman"/>
          <w:szCs w:val="24"/>
          <w:lang w:val="es-ES" w:eastAsia="es-ES"/>
        </w:rPr>
        <w:t>en relación a la solicitud de mérito</w:t>
      </w:r>
      <w:r w:rsidR="00B027C4" w:rsidRPr="00CE312D">
        <w:rPr>
          <w:rFonts w:eastAsia="Times New Roman" w:cs="Times New Roman"/>
          <w:szCs w:val="24"/>
          <w:lang w:val="es-ES" w:eastAsia="es-ES"/>
        </w:rPr>
        <w:t xml:space="preserve"> tres manifestaciones; </w:t>
      </w:r>
      <w:r w:rsidR="00B027C4" w:rsidRPr="00CE312D">
        <w:rPr>
          <w:rFonts w:eastAsia="Times New Roman" w:cs="Times New Roman"/>
          <w:b/>
          <w:szCs w:val="24"/>
          <w:lang w:val="es-ES" w:eastAsia="es-ES"/>
        </w:rPr>
        <w:t>primera</w:t>
      </w:r>
      <w:r w:rsidR="00B027C4" w:rsidRPr="00CE312D">
        <w:rPr>
          <w:rFonts w:eastAsia="Times New Roman" w:cs="Times New Roman"/>
          <w:szCs w:val="24"/>
          <w:lang w:val="es-ES" w:eastAsia="es-ES"/>
        </w:rPr>
        <w:t>, que sobre la</w:t>
      </w:r>
      <w:r w:rsidR="00EC35E0" w:rsidRPr="00CE312D">
        <w:rPr>
          <w:rFonts w:eastAsia="Times New Roman" w:cs="Times New Roman"/>
          <w:szCs w:val="24"/>
          <w:lang w:val="es-ES" w:eastAsia="es-ES"/>
        </w:rPr>
        <w:t xml:space="preserve"> </w:t>
      </w:r>
      <w:r w:rsidR="00B027C4" w:rsidRPr="00CE312D">
        <w:rPr>
          <w:rFonts w:eastAsia="Times New Roman" w:cs="Times New Roman"/>
          <w:szCs w:val="24"/>
          <w:lang w:val="es-ES" w:eastAsia="es-ES"/>
        </w:rPr>
        <w:t xml:space="preserve">información solicitada, se dio respuesta en tiempo y forma, </w:t>
      </w:r>
      <w:r w:rsidR="00B027C4" w:rsidRPr="00CE312D">
        <w:rPr>
          <w:rFonts w:eastAsia="Times New Roman" w:cs="Times New Roman"/>
          <w:b/>
          <w:szCs w:val="24"/>
          <w:lang w:val="es-ES" w:eastAsia="es-ES"/>
        </w:rPr>
        <w:t>segundo</w:t>
      </w:r>
      <w:r w:rsidR="00B027C4" w:rsidRPr="00CE312D">
        <w:rPr>
          <w:rFonts w:eastAsia="Times New Roman" w:cs="Times New Roman"/>
          <w:szCs w:val="24"/>
          <w:lang w:val="es-ES" w:eastAsia="es-ES"/>
        </w:rPr>
        <w:t xml:space="preserve">, que la información faltante de </w:t>
      </w:r>
      <w:r w:rsidR="00EC35E0" w:rsidRPr="00CE312D">
        <w:rPr>
          <w:rFonts w:eastAsia="Times New Roman" w:cs="Times New Roman"/>
          <w:szCs w:val="24"/>
          <w:lang w:val="es-ES" w:eastAsia="es-ES"/>
        </w:rPr>
        <w:t xml:space="preserve">contestar al ciudadano, se realizó una búsqueda minuciosa en los archivos de la Dirección y no obra información que contenga lo que se solicita </w:t>
      </w:r>
      <w:r w:rsidR="00BA43BD" w:rsidRPr="00CE312D">
        <w:rPr>
          <w:rFonts w:eastAsia="Times New Roman" w:cs="Times New Roman"/>
          <w:szCs w:val="24"/>
          <w:lang w:val="es-ES" w:eastAsia="es-ES"/>
        </w:rPr>
        <w:t xml:space="preserve">en consecuencia manifiesta que –Cita el artículo 12, segundo párrafo de la Ley de Transparencia Estatal, el cual </w:t>
      </w:r>
      <w:r w:rsidR="00BA43BD" w:rsidRPr="00CE312D">
        <w:rPr>
          <w:rFonts w:eastAsia="Times New Roman" w:cs="Times New Roman"/>
          <w:i/>
          <w:szCs w:val="24"/>
          <w:lang w:val="es-ES" w:eastAsia="es-ES"/>
        </w:rPr>
        <w:t>grosso modo</w:t>
      </w:r>
      <w:r w:rsidR="00BA43BD" w:rsidRPr="00CE312D">
        <w:rPr>
          <w:rFonts w:eastAsia="Times New Roman" w:cs="Times New Roman"/>
          <w:szCs w:val="24"/>
          <w:lang w:val="es-ES" w:eastAsia="es-ES"/>
        </w:rPr>
        <w:t xml:space="preserve">, expone que “…los Sujetos Obligados </w:t>
      </w:r>
      <w:r w:rsidR="009F4D1A" w:rsidRPr="00CE312D">
        <w:rPr>
          <w:rFonts w:eastAsia="Times New Roman" w:cs="Times New Roman"/>
          <w:szCs w:val="24"/>
          <w:lang w:val="es-ES" w:eastAsia="es-ES"/>
        </w:rPr>
        <w:t>solo proporcionaran la información pública que se les requiera y que obre en sus archivos</w:t>
      </w:r>
      <w:r w:rsidR="00BA43BD" w:rsidRPr="00CE312D">
        <w:rPr>
          <w:rFonts w:eastAsia="Times New Roman" w:cs="Times New Roman"/>
          <w:szCs w:val="24"/>
          <w:lang w:val="es-ES" w:eastAsia="es-ES"/>
        </w:rPr>
        <w:t>”</w:t>
      </w:r>
      <w:r w:rsidR="009F4D1A" w:rsidRPr="00CE312D">
        <w:rPr>
          <w:rFonts w:eastAsia="Times New Roman" w:cs="Times New Roman"/>
          <w:szCs w:val="24"/>
          <w:lang w:val="es-ES" w:eastAsia="es-ES"/>
        </w:rPr>
        <w:t xml:space="preserve">. </w:t>
      </w:r>
      <w:r w:rsidR="009F4D1A" w:rsidRPr="00CE312D">
        <w:rPr>
          <w:rFonts w:eastAsia="Times New Roman" w:cs="Times New Roman"/>
          <w:b/>
          <w:szCs w:val="24"/>
          <w:lang w:val="es-ES" w:eastAsia="es-ES"/>
        </w:rPr>
        <w:t>Tercera</w:t>
      </w:r>
      <w:r w:rsidR="009F4D1A" w:rsidRPr="00CE312D">
        <w:rPr>
          <w:rFonts w:eastAsia="Times New Roman" w:cs="Times New Roman"/>
          <w:szCs w:val="24"/>
          <w:lang w:val="es-ES" w:eastAsia="es-ES"/>
        </w:rPr>
        <w:t xml:space="preserve">, que es exhaustiva la respuesta </w:t>
      </w:r>
      <w:r w:rsidR="00DA77C6" w:rsidRPr="00CE312D">
        <w:rPr>
          <w:rFonts w:eastAsia="Times New Roman" w:cs="Times New Roman"/>
          <w:szCs w:val="24"/>
          <w:lang w:val="es-ES" w:eastAsia="es-ES"/>
        </w:rPr>
        <w:t>toda vez que es la documentación que obra en el archivo de la Dirección a su encargo.</w:t>
      </w:r>
    </w:p>
    <w:p w14:paraId="4D048AD8" w14:textId="77777777" w:rsidR="00E13BE3" w:rsidRPr="00CE312D" w:rsidRDefault="00E13BE3" w:rsidP="00442E6F">
      <w:pPr>
        <w:rPr>
          <w:rFonts w:eastAsia="Times New Roman" w:cs="Times New Roman"/>
          <w:szCs w:val="24"/>
          <w:lang w:val="es-ES" w:eastAsia="es-ES"/>
        </w:rPr>
      </w:pPr>
    </w:p>
    <w:p w14:paraId="7710D997" w14:textId="1076F43A" w:rsidR="00442E6F" w:rsidRPr="00CE312D" w:rsidRDefault="00DA77C6" w:rsidP="00442E6F">
      <w:pPr>
        <w:rPr>
          <w:rFonts w:eastAsia="Times New Roman" w:cs="Times New Roman"/>
          <w:szCs w:val="24"/>
          <w:lang w:val="es-ES" w:eastAsia="es-ES"/>
        </w:rPr>
      </w:pPr>
      <w:r w:rsidRPr="00CE312D">
        <w:rPr>
          <w:rFonts w:eastAsia="Times New Roman" w:cs="Times New Roman"/>
          <w:szCs w:val="24"/>
          <w:lang w:val="es-ES" w:eastAsia="es-ES"/>
        </w:rPr>
        <w:t xml:space="preserve">Se hace la acotación que el </w:t>
      </w:r>
      <w:r w:rsidR="00245E08" w:rsidRPr="00CE312D">
        <w:rPr>
          <w:rFonts w:eastAsia="Times New Roman" w:cs="Times New Roman"/>
          <w:szCs w:val="24"/>
          <w:lang w:val="es-ES" w:eastAsia="es-ES"/>
        </w:rPr>
        <w:t>Recurrente</w:t>
      </w:r>
      <w:r w:rsidRPr="00CE312D">
        <w:rPr>
          <w:rFonts w:eastAsia="Times New Roman" w:cs="Times New Roman"/>
          <w:szCs w:val="24"/>
          <w:lang w:val="es-ES" w:eastAsia="es-ES"/>
        </w:rPr>
        <w:t xml:space="preserve"> no presentó manifestación, ni prueba</w:t>
      </w:r>
      <w:r w:rsidR="00E22E66" w:rsidRPr="00CE312D">
        <w:rPr>
          <w:rFonts w:eastAsia="Times New Roman" w:cs="Times New Roman"/>
          <w:szCs w:val="24"/>
          <w:lang w:val="es-ES" w:eastAsia="es-ES"/>
        </w:rPr>
        <w:t>s, ni argumento alguno a su favor,</w:t>
      </w:r>
      <w:r w:rsidR="00245E08" w:rsidRPr="00CE312D">
        <w:rPr>
          <w:rFonts w:eastAsia="Times New Roman" w:cs="Times New Roman"/>
          <w:szCs w:val="24"/>
          <w:lang w:val="es-ES" w:eastAsia="es-ES"/>
        </w:rPr>
        <w:t xml:space="preserve"> sin que ello sea óbice para analizar y resolver el presente recurso de revisión.</w:t>
      </w:r>
    </w:p>
    <w:p w14:paraId="3C3D6A45" w14:textId="77777777" w:rsidR="005C054C" w:rsidRPr="00CE312D" w:rsidRDefault="005C054C" w:rsidP="00442E6F">
      <w:pPr>
        <w:rPr>
          <w:rFonts w:eastAsia="Times New Roman" w:cs="Times New Roman"/>
          <w:szCs w:val="24"/>
          <w:lang w:val="es-ES" w:eastAsia="es-ES"/>
        </w:rPr>
      </w:pPr>
    </w:p>
    <w:p w14:paraId="451899EB" w14:textId="49A112CD" w:rsidR="00C50D5E" w:rsidRPr="00CE312D" w:rsidRDefault="00C50D5E" w:rsidP="00C50D5E">
      <w:pPr>
        <w:contextualSpacing/>
        <w:rPr>
          <w:rFonts w:eastAsia="Palatino Linotype" w:cs="Palatino Linotype"/>
          <w:color w:val="000000"/>
          <w:szCs w:val="24"/>
        </w:rPr>
      </w:pPr>
      <w:r w:rsidRPr="00CE312D">
        <w:rPr>
          <w:rFonts w:eastAsia="Times New Roman" w:cs="Tahoma"/>
          <w:bCs/>
          <w:lang w:val="es-MX" w:eastAsia="es-ES"/>
        </w:rPr>
        <w:t>Sentado lo anterior</w:t>
      </w:r>
      <w:r w:rsidRPr="00CE312D">
        <w:rPr>
          <w:rFonts w:eastAsia="Palatino Linotype" w:cs="Palatino Linotype"/>
          <w:color w:val="000000"/>
          <w:szCs w:val="24"/>
        </w:rPr>
        <w:t>, es pertinente enfatizar lo que, respecto al derecho de acceso a la información pública, refiere el artículo 5º de la Constitución Política del Estado Libre y Soberano de México, en el que se dispone en su parte conducente, lo siguiente:</w:t>
      </w:r>
    </w:p>
    <w:p w14:paraId="5BD5ADDA" w14:textId="77777777" w:rsidR="00C50D5E" w:rsidRPr="00CE312D" w:rsidRDefault="00C50D5E" w:rsidP="00C50D5E">
      <w:pPr>
        <w:pBdr>
          <w:top w:val="nil"/>
          <w:left w:val="nil"/>
          <w:bottom w:val="nil"/>
          <w:right w:val="nil"/>
          <w:between w:val="nil"/>
        </w:pBdr>
        <w:contextualSpacing/>
        <w:rPr>
          <w:rFonts w:eastAsia="Palatino Linotype" w:cs="Palatino Linotype"/>
          <w:color w:val="000000"/>
          <w:szCs w:val="24"/>
        </w:rPr>
      </w:pPr>
    </w:p>
    <w:p w14:paraId="2F7B6A19" w14:textId="77777777" w:rsidR="00C50D5E" w:rsidRPr="00CE312D" w:rsidRDefault="00C50D5E" w:rsidP="00C50D5E">
      <w:pPr>
        <w:pBdr>
          <w:top w:val="nil"/>
          <w:left w:val="nil"/>
          <w:bottom w:val="nil"/>
          <w:right w:val="nil"/>
          <w:between w:val="nil"/>
        </w:pBdr>
        <w:spacing w:line="240" w:lineRule="auto"/>
        <w:ind w:left="567" w:right="567"/>
        <w:contextualSpacing/>
        <w:rPr>
          <w:rFonts w:eastAsia="Palatino Linotype" w:cs="Palatino Linotype"/>
          <w:i/>
          <w:color w:val="000000"/>
          <w:sz w:val="22"/>
          <w:szCs w:val="24"/>
        </w:rPr>
      </w:pPr>
      <w:r w:rsidRPr="00CE312D">
        <w:rPr>
          <w:rFonts w:eastAsia="Palatino Linotype" w:cs="Palatino Linotype"/>
          <w:b/>
          <w:bCs/>
          <w:i/>
          <w:color w:val="000000"/>
          <w:sz w:val="22"/>
          <w:szCs w:val="24"/>
        </w:rPr>
        <w:t>Artículo 5.</w:t>
      </w:r>
      <w:r w:rsidRPr="00CE312D">
        <w:rPr>
          <w:rFonts w:eastAsia="Palatino Linotype" w:cs="Palatino Linotype"/>
          <w:i/>
          <w:color w:val="000000"/>
          <w:sz w:val="22"/>
          <w:szCs w:val="24"/>
        </w:rPr>
        <w:t xml:space="preserve"> […]</w:t>
      </w:r>
    </w:p>
    <w:p w14:paraId="2CA21C1F" w14:textId="77777777" w:rsidR="00C50D5E" w:rsidRPr="00CE312D" w:rsidRDefault="00C50D5E" w:rsidP="00C50D5E">
      <w:pPr>
        <w:pBdr>
          <w:top w:val="nil"/>
          <w:left w:val="nil"/>
          <w:bottom w:val="nil"/>
          <w:right w:val="nil"/>
          <w:between w:val="nil"/>
        </w:pBdr>
        <w:spacing w:line="240" w:lineRule="auto"/>
        <w:ind w:left="567" w:right="567"/>
        <w:contextualSpacing/>
        <w:rPr>
          <w:rFonts w:eastAsia="Palatino Linotype" w:cs="Palatino Linotype"/>
          <w:i/>
          <w:color w:val="000000"/>
          <w:sz w:val="22"/>
          <w:szCs w:val="24"/>
        </w:rPr>
      </w:pPr>
    </w:p>
    <w:p w14:paraId="621D9F56" w14:textId="77777777" w:rsidR="00C50D5E" w:rsidRPr="00CE312D" w:rsidRDefault="00C50D5E" w:rsidP="00C50D5E">
      <w:pPr>
        <w:pBdr>
          <w:top w:val="nil"/>
          <w:left w:val="nil"/>
          <w:bottom w:val="nil"/>
          <w:right w:val="nil"/>
          <w:between w:val="nil"/>
        </w:pBdr>
        <w:spacing w:line="240" w:lineRule="auto"/>
        <w:ind w:left="567" w:right="567"/>
        <w:contextualSpacing/>
        <w:rPr>
          <w:rFonts w:eastAsia="Palatino Linotype" w:cs="Palatino Linotype"/>
          <w:i/>
          <w:color w:val="000000"/>
          <w:sz w:val="22"/>
          <w:szCs w:val="24"/>
        </w:rPr>
      </w:pPr>
      <w:r w:rsidRPr="00CE312D">
        <w:rPr>
          <w:rFonts w:eastAsia="Palatino Linotype" w:cs="Palatino Linotype"/>
          <w:i/>
          <w:color w:val="000000"/>
          <w:sz w:val="22"/>
          <w:szCs w:val="24"/>
        </w:rPr>
        <w:t xml:space="preserve">El derecho a la información será garantizado por el Estado. La ley establecerá las previsiones que permitan asegurar la protección, el respeto y la difusión de este derecho. </w:t>
      </w:r>
    </w:p>
    <w:p w14:paraId="25768A6C" w14:textId="77777777" w:rsidR="00C50D5E" w:rsidRPr="00CE312D" w:rsidRDefault="00C50D5E" w:rsidP="00C50D5E">
      <w:pPr>
        <w:pBdr>
          <w:top w:val="nil"/>
          <w:left w:val="nil"/>
          <w:bottom w:val="nil"/>
          <w:right w:val="nil"/>
          <w:between w:val="nil"/>
        </w:pBdr>
        <w:spacing w:line="240" w:lineRule="auto"/>
        <w:ind w:left="567" w:right="567"/>
        <w:contextualSpacing/>
        <w:rPr>
          <w:rFonts w:eastAsia="Palatino Linotype" w:cs="Palatino Linotype"/>
          <w:i/>
          <w:color w:val="000000"/>
          <w:sz w:val="22"/>
          <w:szCs w:val="24"/>
        </w:rPr>
      </w:pPr>
    </w:p>
    <w:p w14:paraId="4FA92574" w14:textId="77777777" w:rsidR="00C50D5E" w:rsidRPr="00CE312D" w:rsidRDefault="00C50D5E" w:rsidP="00C50D5E">
      <w:pPr>
        <w:pBdr>
          <w:top w:val="nil"/>
          <w:left w:val="nil"/>
          <w:bottom w:val="nil"/>
          <w:right w:val="nil"/>
          <w:between w:val="nil"/>
        </w:pBdr>
        <w:spacing w:line="240" w:lineRule="auto"/>
        <w:ind w:left="567" w:right="567"/>
        <w:contextualSpacing/>
        <w:rPr>
          <w:rFonts w:eastAsia="Palatino Linotype" w:cs="Palatino Linotype"/>
          <w:i/>
          <w:color w:val="000000"/>
          <w:sz w:val="22"/>
          <w:szCs w:val="24"/>
        </w:rPr>
      </w:pPr>
      <w:r w:rsidRPr="00CE312D">
        <w:rPr>
          <w:rFonts w:eastAsia="Palatino Linotype" w:cs="Palatino Linotype"/>
          <w:i/>
          <w:color w:val="000000"/>
          <w:sz w:val="22"/>
          <w:szCs w:val="24"/>
          <w:lang w:val="es-ES"/>
        </w:rPr>
        <w:t xml:space="preserve">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 </w:t>
      </w:r>
    </w:p>
    <w:p w14:paraId="270EB347" w14:textId="77777777" w:rsidR="00C50D5E" w:rsidRPr="00CE312D" w:rsidRDefault="00C50D5E" w:rsidP="00C50D5E">
      <w:pPr>
        <w:pBdr>
          <w:top w:val="nil"/>
          <w:left w:val="nil"/>
          <w:bottom w:val="nil"/>
          <w:right w:val="nil"/>
          <w:between w:val="nil"/>
        </w:pBdr>
        <w:spacing w:line="240" w:lineRule="auto"/>
        <w:ind w:left="567" w:right="567"/>
        <w:contextualSpacing/>
        <w:rPr>
          <w:rFonts w:eastAsia="Palatino Linotype" w:cs="Palatino Linotype"/>
          <w:i/>
          <w:color w:val="000000"/>
          <w:sz w:val="22"/>
          <w:szCs w:val="24"/>
        </w:rPr>
      </w:pPr>
    </w:p>
    <w:p w14:paraId="7A005FFD" w14:textId="77777777" w:rsidR="00C50D5E" w:rsidRPr="00CE312D" w:rsidRDefault="00C50D5E" w:rsidP="00C50D5E">
      <w:pPr>
        <w:pBdr>
          <w:top w:val="nil"/>
          <w:left w:val="nil"/>
          <w:bottom w:val="nil"/>
          <w:right w:val="nil"/>
          <w:between w:val="nil"/>
        </w:pBdr>
        <w:spacing w:line="240" w:lineRule="auto"/>
        <w:ind w:left="567" w:right="567"/>
        <w:contextualSpacing/>
        <w:rPr>
          <w:rFonts w:eastAsia="Palatino Linotype" w:cs="Palatino Linotype"/>
          <w:i/>
          <w:color w:val="000000"/>
          <w:sz w:val="22"/>
          <w:szCs w:val="24"/>
        </w:rPr>
      </w:pPr>
      <w:r w:rsidRPr="00CE312D">
        <w:rPr>
          <w:rFonts w:eastAsia="Palatino Linotype" w:cs="Palatino Linotype"/>
          <w:i/>
          <w:color w:val="000000"/>
          <w:sz w:val="22"/>
          <w:szCs w:val="24"/>
        </w:rPr>
        <w:t>Este derecho se regirá por los principios y bases siguientes:</w:t>
      </w:r>
    </w:p>
    <w:p w14:paraId="7B6F6BC3" w14:textId="77777777" w:rsidR="00C50D5E" w:rsidRPr="00CE312D" w:rsidRDefault="00C50D5E" w:rsidP="00C50D5E">
      <w:pPr>
        <w:pBdr>
          <w:top w:val="nil"/>
          <w:left w:val="nil"/>
          <w:bottom w:val="nil"/>
          <w:right w:val="nil"/>
          <w:between w:val="nil"/>
        </w:pBdr>
        <w:spacing w:line="240" w:lineRule="auto"/>
        <w:ind w:left="567" w:right="567"/>
        <w:contextualSpacing/>
        <w:rPr>
          <w:rFonts w:eastAsia="Palatino Linotype" w:cs="Palatino Linotype"/>
          <w:i/>
          <w:color w:val="000000"/>
          <w:sz w:val="22"/>
          <w:szCs w:val="24"/>
        </w:rPr>
      </w:pPr>
    </w:p>
    <w:p w14:paraId="7C86059B" w14:textId="77777777" w:rsidR="00C50D5E" w:rsidRPr="00CE312D" w:rsidRDefault="00C50D5E" w:rsidP="00C50D5E">
      <w:pPr>
        <w:pBdr>
          <w:top w:val="nil"/>
          <w:left w:val="nil"/>
          <w:bottom w:val="nil"/>
          <w:right w:val="nil"/>
          <w:between w:val="nil"/>
        </w:pBdr>
        <w:spacing w:line="240" w:lineRule="auto"/>
        <w:ind w:left="567" w:right="567"/>
        <w:contextualSpacing/>
        <w:rPr>
          <w:rFonts w:eastAsia="Palatino Linotype" w:cs="Palatino Linotype"/>
          <w:i/>
          <w:color w:val="000000"/>
          <w:sz w:val="22"/>
          <w:szCs w:val="24"/>
        </w:rPr>
      </w:pPr>
      <w:r w:rsidRPr="00CE312D">
        <w:rPr>
          <w:rFonts w:eastAsia="Palatino Linotype" w:cs="Palatino Linotype"/>
          <w:i/>
          <w:color w:val="000000"/>
          <w:sz w:val="22"/>
          <w:szCs w:val="24"/>
        </w:rPr>
        <w:t>I. Toda la información en posesión de cualquier autoridad, entidad, órgano y organismos de los Poderes Ejecutivo, Legislativo y Judicial, órganos autónomos, partidos políticos, fideicomisos y fondos públicos estatales y municipales, así como del gobierno y de la administración pública municipal y sus organismos descentralizados, asimismo de cualquier persona física, jurídica colectiva o sindicato que reciba y ejerza recursos públicos o realice actos de autoridad en el ámbito estatal y municipal, es pública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14:paraId="3C920F8F" w14:textId="77777777" w:rsidR="00C50D5E" w:rsidRPr="00CE312D" w:rsidRDefault="00C50D5E" w:rsidP="00C50D5E">
      <w:pPr>
        <w:pBdr>
          <w:top w:val="nil"/>
          <w:left w:val="nil"/>
          <w:bottom w:val="nil"/>
          <w:right w:val="nil"/>
          <w:between w:val="nil"/>
        </w:pBdr>
        <w:spacing w:line="240" w:lineRule="auto"/>
        <w:ind w:left="567" w:right="567"/>
        <w:contextualSpacing/>
        <w:rPr>
          <w:rFonts w:eastAsia="Palatino Linotype" w:cs="Palatino Linotype"/>
          <w:i/>
          <w:color w:val="000000"/>
          <w:sz w:val="22"/>
          <w:szCs w:val="24"/>
        </w:rPr>
      </w:pPr>
      <w:r w:rsidRPr="00CE312D">
        <w:rPr>
          <w:rFonts w:eastAsia="Palatino Linotype" w:cs="Palatino Linotype"/>
          <w:i/>
          <w:color w:val="000000"/>
          <w:sz w:val="22"/>
          <w:szCs w:val="24"/>
        </w:rPr>
        <w:t>II. La información referente a la intimidad de la vida privada y la imagen de las personas será protegida a través de un marco jurídico rígido de tratamiento y manejo de datos personales, con las excepciones que establezca la ley reglamentaria.</w:t>
      </w:r>
    </w:p>
    <w:p w14:paraId="4A6BAB5A" w14:textId="77777777" w:rsidR="00C50D5E" w:rsidRPr="00CE312D" w:rsidRDefault="00C50D5E" w:rsidP="00C50D5E">
      <w:pPr>
        <w:pBdr>
          <w:top w:val="nil"/>
          <w:left w:val="nil"/>
          <w:bottom w:val="nil"/>
          <w:right w:val="nil"/>
          <w:between w:val="nil"/>
        </w:pBdr>
        <w:spacing w:line="240" w:lineRule="auto"/>
        <w:ind w:left="567" w:right="567"/>
        <w:contextualSpacing/>
        <w:rPr>
          <w:rFonts w:eastAsia="Palatino Linotype" w:cs="Palatino Linotype"/>
          <w:i/>
          <w:color w:val="000000"/>
          <w:sz w:val="22"/>
          <w:szCs w:val="24"/>
          <w:lang w:val="es-ES"/>
        </w:rPr>
      </w:pPr>
      <w:r w:rsidRPr="00CE312D">
        <w:rPr>
          <w:rFonts w:eastAsia="Palatino Linotype" w:cs="Palatino Linotype"/>
          <w:i/>
          <w:color w:val="000000"/>
          <w:sz w:val="22"/>
          <w:szCs w:val="24"/>
          <w:lang w:val="es-ES"/>
        </w:rPr>
        <w:t>III. Toda persona, sin necesidad de acreditar interés alguno o justificar su utilización, tendrá acceso gratuito a la información pública, a sus datos personales o a la rectificación de éstos.</w:t>
      </w:r>
    </w:p>
    <w:p w14:paraId="1F9983B3" w14:textId="77777777" w:rsidR="00C50D5E" w:rsidRPr="00CE312D" w:rsidRDefault="00C50D5E" w:rsidP="00C50D5E">
      <w:pPr>
        <w:pBdr>
          <w:top w:val="nil"/>
          <w:left w:val="nil"/>
          <w:bottom w:val="nil"/>
          <w:right w:val="nil"/>
          <w:between w:val="nil"/>
        </w:pBdr>
        <w:spacing w:line="240" w:lineRule="auto"/>
        <w:ind w:left="567" w:right="567"/>
        <w:contextualSpacing/>
        <w:rPr>
          <w:rFonts w:eastAsia="Palatino Linotype" w:cs="Palatino Linotype"/>
          <w:i/>
          <w:color w:val="000000"/>
          <w:sz w:val="22"/>
          <w:szCs w:val="24"/>
        </w:rPr>
      </w:pPr>
      <w:r w:rsidRPr="00CE312D">
        <w:rPr>
          <w:rFonts w:eastAsia="Palatino Linotype" w:cs="Palatino Linotype"/>
          <w:i/>
          <w:color w:val="000000"/>
          <w:sz w:val="22"/>
          <w:szCs w:val="24"/>
        </w:rPr>
        <w:t>IV. Se establecerán mecanismos de acceso a la información y procedimientos de revisión expeditos que se sustanciarán ante el organismo autónomo especializado e imparcial que establece esta Constitución.</w:t>
      </w:r>
    </w:p>
    <w:p w14:paraId="5F5E21FF" w14:textId="77777777" w:rsidR="00C50D5E" w:rsidRPr="00CE312D" w:rsidRDefault="00C50D5E" w:rsidP="00C50D5E">
      <w:pPr>
        <w:pBdr>
          <w:top w:val="nil"/>
          <w:left w:val="nil"/>
          <w:bottom w:val="nil"/>
          <w:right w:val="nil"/>
          <w:between w:val="nil"/>
        </w:pBdr>
        <w:spacing w:line="240" w:lineRule="auto"/>
        <w:ind w:left="567" w:right="567"/>
        <w:contextualSpacing/>
        <w:rPr>
          <w:rFonts w:eastAsia="Palatino Linotype" w:cs="Palatino Linotype"/>
          <w:i/>
          <w:color w:val="000000"/>
          <w:sz w:val="22"/>
          <w:szCs w:val="24"/>
        </w:rPr>
      </w:pPr>
      <w:r w:rsidRPr="00CE312D">
        <w:rPr>
          <w:rFonts w:eastAsia="Palatino Linotype" w:cs="Palatino Linotype"/>
          <w:i/>
          <w:color w:val="000000"/>
          <w:sz w:val="22"/>
          <w:szCs w:val="24"/>
        </w:rPr>
        <w:t>V. Los procedimientos de acceso a la información pública, de acceso, corrección y supresión de datos personales, así como los recursos de revisión derivados de los mismos, podrán tramitarse por medios electrónicos, a través de un sistema automatizado que para tal efecto establezca la ley reglamentaria y el organismo autónomo garante en el ámbito de su competencia. Las resoluciones que correspondan a estos procedimientos se sistematizarán para favorecer su consulta.</w:t>
      </w:r>
    </w:p>
    <w:p w14:paraId="394B27C7" w14:textId="77777777" w:rsidR="00C50D5E" w:rsidRPr="00CE312D" w:rsidRDefault="00C50D5E" w:rsidP="00C50D5E">
      <w:pPr>
        <w:pBdr>
          <w:top w:val="nil"/>
          <w:left w:val="nil"/>
          <w:bottom w:val="nil"/>
          <w:right w:val="nil"/>
          <w:between w:val="nil"/>
        </w:pBdr>
        <w:spacing w:line="240" w:lineRule="auto"/>
        <w:ind w:left="567" w:right="567"/>
        <w:contextualSpacing/>
        <w:rPr>
          <w:rFonts w:eastAsia="Palatino Linotype" w:cs="Palatino Linotype"/>
          <w:i/>
          <w:color w:val="000000"/>
          <w:sz w:val="22"/>
          <w:szCs w:val="24"/>
        </w:rPr>
      </w:pPr>
      <w:r w:rsidRPr="00CE312D">
        <w:rPr>
          <w:rFonts w:eastAsia="Palatino Linotype" w:cs="Palatino Linotype"/>
          <w:i/>
          <w:color w:val="000000"/>
          <w:sz w:val="22"/>
          <w:szCs w:val="24"/>
        </w:rPr>
        <w:t>VI. Los sujetos obligados deberán preservar sus documentos en archivos administrativos actualizados y publicarán, a través de los medios electrónicos disponibles, la información completa y actualizada sobre el ejercicio de los recursos públicos y los indicadores que permitan rendir cuenta del cumplimiento de sus objetivos y los resultados obtenidos.</w:t>
      </w:r>
    </w:p>
    <w:p w14:paraId="1341C59A" w14:textId="77777777" w:rsidR="00C50D5E" w:rsidRPr="00CE312D" w:rsidRDefault="00C50D5E" w:rsidP="00C50D5E">
      <w:pPr>
        <w:pBdr>
          <w:top w:val="nil"/>
          <w:left w:val="nil"/>
          <w:bottom w:val="nil"/>
          <w:right w:val="nil"/>
          <w:between w:val="nil"/>
        </w:pBdr>
        <w:spacing w:line="240" w:lineRule="auto"/>
        <w:ind w:left="567" w:right="567"/>
        <w:contextualSpacing/>
        <w:rPr>
          <w:rFonts w:eastAsia="Palatino Linotype" w:cs="Palatino Linotype"/>
          <w:i/>
          <w:color w:val="000000"/>
          <w:sz w:val="22"/>
          <w:szCs w:val="24"/>
          <w:lang w:val="es-ES"/>
        </w:rPr>
      </w:pPr>
      <w:r w:rsidRPr="00CE312D">
        <w:rPr>
          <w:rFonts w:eastAsia="Palatino Linotype" w:cs="Palatino Linotype"/>
          <w:i/>
          <w:color w:val="000000"/>
          <w:sz w:val="22"/>
          <w:szCs w:val="24"/>
          <w:lang w:val="es-ES"/>
        </w:rPr>
        <w:t>VII. La ley reglamentaria, determinará la manera en que los sujetos obligados deberán hacer pública la información relativa a los recursos públicos que entreguen a personas físicas o jurídicas colectivas.</w:t>
      </w:r>
    </w:p>
    <w:p w14:paraId="5D466349" w14:textId="77777777" w:rsidR="00C50D5E" w:rsidRPr="00CE312D" w:rsidRDefault="00C50D5E" w:rsidP="00C50D5E">
      <w:pPr>
        <w:pBdr>
          <w:top w:val="nil"/>
          <w:left w:val="nil"/>
          <w:bottom w:val="nil"/>
          <w:right w:val="nil"/>
          <w:between w:val="nil"/>
        </w:pBdr>
        <w:contextualSpacing/>
        <w:rPr>
          <w:rFonts w:eastAsia="Palatino Linotype" w:cs="Palatino Linotype"/>
          <w:color w:val="000000"/>
          <w:szCs w:val="24"/>
        </w:rPr>
      </w:pPr>
    </w:p>
    <w:p w14:paraId="705BC627" w14:textId="77777777" w:rsidR="00C50D5E" w:rsidRPr="00CE312D" w:rsidRDefault="00C50D5E" w:rsidP="00C50D5E">
      <w:pPr>
        <w:rPr>
          <w:rFonts w:eastAsia="Palatino Linotype" w:cs="Palatino Linotype"/>
          <w:szCs w:val="24"/>
        </w:rPr>
      </w:pPr>
      <w:r w:rsidRPr="00CE312D">
        <w:rPr>
          <w:rFonts w:eastAsia="Palatino Linotype" w:cs="Palatino Linotype"/>
          <w:szCs w:val="24"/>
        </w:rPr>
        <w:t>En ese orden de ideas, la Ley de Transparencia y Acceso a la Información Pública del Estado de México y Municipios, prevé en su artículo 23, fracción IV, lo siguiente:</w:t>
      </w:r>
    </w:p>
    <w:p w14:paraId="0BCDAFD2" w14:textId="77777777" w:rsidR="00C50D5E" w:rsidRPr="00CE312D" w:rsidRDefault="00C50D5E" w:rsidP="00C50D5E">
      <w:pPr>
        <w:rPr>
          <w:rFonts w:eastAsia="Palatino Linotype" w:cs="Palatino Linotype"/>
          <w:szCs w:val="24"/>
        </w:rPr>
      </w:pPr>
    </w:p>
    <w:p w14:paraId="6CDEC342" w14:textId="77777777" w:rsidR="00C50D5E" w:rsidRPr="00CE312D" w:rsidRDefault="00C50D5E" w:rsidP="00C50D5E">
      <w:pPr>
        <w:pBdr>
          <w:top w:val="nil"/>
          <w:left w:val="nil"/>
          <w:bottom w:val="nil"/>
          <w:right w:val="nil"/>
          <w:between w:val="nil"/>
        </w:pBdr>
        <w:spacing w:line="240" w:lineRule="auto"/>
        <w:ind w:left="567" w:right="567"/>
        <w:contextualSpacing/>
        <w:rPr>
          <w:rFonts w:eastAsia="Palatino Linotype" w:cs="Palatino Linotype"/>
          <w:i/>
          <w:color w:val="000000"/>
          <w:sz w:val="22"/>
          <w:szCs w:val="24"/>
        </w:rPr>
      </w:pPr>
      <w:r w:rsidRPr="00CE312D">
        <w:rPr>
          <w:rFonts w:eastAsia="Palatino Linotype" w:cs="Palatino Linotype"/>
          <w:b/>
          <w:i/>
          <w:color w:val="000000"/>
          <w:sz w:val="22"/>
          <w:szCs w:val="24"/>
        </w:rPr>
        <w:t>Artículo 23.</w:t>
      </w:r>
      <w:r w:rsidRPr="00CE312D">
        <w:rPr>
          <w:rFonts w:eastAsia="Palatino Linotype" w:cs="Palatino Linotype"/>
          <w:i/>
          <w:color w:val="000000"/>
          <w:sz w:val="22"/>
          <w:szCs w:val="24"/>
        </w:rPr>
        <w:t xml:space="preserve"> Son sujetos obligados a transparentar y permitir el acceso a su información y proteger los datos personales que obren en su poder:</w:t>
      </w:r>
    </w:p>
    <w:p w14:paraId="38F5AF1E" w14:textId="77777777" w:rsidR="00C50D5E" w:rsidRPr="00CE312D" w:rsidRDefault="00C50D5E" w:rsidP="00C50D5E">
      <w:pPr>
        <w:pBdr>
          <w:top w:val="nil"/>
          <w:left w:val="nil"/>
          <w:bottom w:val="nil"/>
          <w:right w:val="nil"/>
          <w:between w:val="nil"/>
        </w:pBdr>
        <w:spacing w:line="240" w:lineRule="auto"/>
        <w:ind w:left="567" w:right="567"/>
        <w:contextualSpacing/>
        <w:rPr>
          <w:rFonts w:eastAsia="Palatino Linotype" w:cs="Palatino Linotype"/>
          <w:i/>
          <w:color w:val="000000"/>
          <w:sz w:val="22"/>
          <w:szCs w:val="24"/>
        </w:rPr>
      </w:pPr>
      <w:r w:rsidRPr="00CE312D">
        <w:rPr>
          <w:rFonts w:eastAsia="Palatino Linotype" w:cs="Palatino Linotype"/>
          <w:i/>
          <w:color w:val="000000"/>
          <w:sz w:val="22"/>
          <w:szCs w:val="24"/>
        </w:rPr>
        <w:t>[…]</w:t>
      </w:r>
    </w:p>
    <w:p w14:paraId="444BDA5B" w14:textId="77777777" w:rsidR="00C50D5E" w:rsidRPr="00CE312D" w:rsidRDefault="00C50D5E" w:rsidP="00C50D5E">
      <w:pPr>
        <w:pBdr>
          <w:top w:val="nil"/>
          <w:left w:val="nil"/>
          <w:bottom w:val="nil"/>
          <w:right w:val="nil"/>
          <w:between w:val="nil"/>
        </w:pBdr>
        <w:spacing w:line="240" w:lineRule="auto"/>
        <w:ind w:left="567" w:right="567"/>
        <w:contextualSpacing/>
        <w:rPr>
          <w:rFonts w:eastAsia="Palatino Linotype" w:cs="Palatino Linotype"/>
          <w:i/>
          <w:color w:val="000000"/>
          <w:sz w:val="22"/>
          <w:szCs w:val="24"/>
        </w:rPr>
      </w:pPr>
      <w:r w:rsidRPr="00CE312D">
        <w:rPr>
          <w:rFonts w:eastAsia="Palatino Linotype" w:cs="Palatino Linotype"/>
          <w:b/>
          <w:bCs/>
          <w:i/>
          <w:color w:val="000000"/>
          <w:sz w:val="22"/>
          <w:szCs w:val="24"/>
        </w:rPr>
        <w:t xml:space="preserve">IV. </w:t>
      </w:r>
      <w:r w:rsidRPr="00CE312D">
        <w:rPr>
          <w:rFonts w:eastAsia="Palatino Linotype" w:cs="Palatino Linotype"/>
          <w:i/>
          <w:color w:val="000000"/>
          <w:sz w:val="22"/>
          <w:szCs w:val="24"/>
        </w:rPr>
        <w:t>Los ayuntamientos y las dependencias, organismos, órganos y entidades de la administración municipal;</w:t>
      </w:r>
    </w:p>
    <w:p w14:paraId="2D04A156" w14:textId="77777777" w:rsidR="00C50D5E" w:rsidRPr="00CE312D" w:rsidRDefault="00C50D5E" w:rsidP="00C50D5E">
      <w:pPr>
        <w:pBdr>
          <w:top w:val="nil"/>
          <w:left w:val="nil"/>
          <w:bottom w:val="nil"/>
          <w:right w:val="nil"/>
          <w:between w:val="nil"/>
        </w:pBdr>
        <w:spacing w:line="240" w:lineRule="auto"/>
        <w:ind w:left="567" w:right="567"/>
        <w:contextualSpacing/>
        <w:rPr>
          <w:rFonts w:eastAsia="Palatino Linotype" w:cs="Palatino Linotype"/>
          <w:i/>
          <w:color w:val="000000"/>
          <w:sz w:val="22"/>
          <w:szCs w:val="24"/>
        </w:rPr>
      </w:pPr>
      <w:r w:rsidRPr="00CE312D">
        <w:rPr>
          <w:rFonts w:eastAsia="Palatino Linotype" w:cs="Palatino Linotype"/>
          <w:i/>
          <w:color w:val="000000"/>
          <w:sz w:val="22"/>
          <w:szCs w:val="24"/>
        </w:rPr>
        <w:t>[…]</w:t>
      </w:r>
    </w:p>
    <w:p w14:paraId="25AE36A3" w14:textId="77777777" w:rsidR="00C50D5E" w:rsidRPr="00CE312D" w:rsidRDefault="00C50D5E" w:rsidP="00C50D5E">
      <w:pPr>
        <w:pBdr>
          <w:top w:val="nil"/>
          <w:left w:val="nil"/>
          <w:bottom w:val="nil"/>
          <w:right w:val="nil"/>
          <w:between w:val="nil"/>
        </w:pBdr>
        <w:contextualSpacing/>
        <w:rPr>
          <w:rFonts w:eastAsia="Palatino Linotype" w:cs="Palatino Linotype"/>
          <w:color w:val="000000"/>
          <w:szCs w:val="24"/>
        </w:rPr>
      </w:pPr>
    </w:p>
    <w:p w14:paraId="2772CF40" w14:textId="77777777" w:rsidR="00C50D5E" w:rsidRPr="00CE312D" w:rsidRDefault="00C50D5E" w:rsidP="00C50D5E">
      <w:r w:rsidRPr="00CE312D">
        <w:t>Es así como, conforme a los preceptos legales citados, se desprende que el derecho de acceso a la información pública es un derecho individual que puede ser ejercido ante cualquier autoridad, entidad, órgano u organismo, tanto federales, como estatales, de la Ciudad de México, o Municipales, con el fin de que los particulares conozcan toda aquella información que es considerada como pública.</w:t>
      </w:r>
    </w:p>
    <w:p w14:paraId="7A85A163" w14:textId="77777777" w:rsidR="00C50D5E" w:rsidRPr="00CE312D" w:rsidRDefault="00C50D5E" w:rsidP="00C50D5E"/>
    <w:p w14:paraId="738D5CAE" w14:textId="77777777" w:rsidR="00C50D5E" w:rsidRPr="00CE312D" w:rsidRDefault="00C50D5E" w:rsidP="00C50D5E">
      <w:pPr>
        <w:pBdr>
          <w:top w:val="nil"/>
          <w:left w:val="nil"/>
          <w:bottom w:val="nil"/>
          <w:right w:val="nil"/>
          <w:between w:val="nil"/>
        </w:pBdr>
        <w:contextualSpacing/>
        <w:rPr>
          <w:szCs w:val="24"/>
        </w:rPr>
      </w:pPr>
      <w:r w:rsidRPr="00CE312D">
        <w:rPr>
          <w:rFonts w:eastAsia="Palatino Linotype" w:cs="Palatino Linotype"/>
          <w:color w:val="000000"/>
          <w:szCs w:val="24"/>
        </w:rPr>
        <w:t xml:space="preserve">En ese sentido, también </w:t>
      </w:r>
      <w:r w:rsidRPr="00CE312D">
        <w:rPr>
          <w:bCs/>
          <w:szCs w:val="24"/>
        </w:rPr>
        <w:t xml:space="preserve">es importante señalar que </w:t>
      </w:r>
      <w:r w:rsidRPr="00CE312D">
        <w:rPr>
          <w:szCs w:val="24"/>
        </w:rPr>
        <w:t>el artículo 4, párrafo segundo, de la Ley de Transparencia y Acceso a la Información Pública del Estado de México y Municipios, dispone:</w:t>
      </w:r>
    </w:p>
    <w:p w14:paraId="11297A06" w14:textId="77777777" w:rsidR="00C50D5E" w:rsidRPr="00CE312D" w:rsidRDefault="00C50D5E" w:rsidP="00C50D5E">
      <w:pPr>
        <w:pBdr>
          <w:top w:val="nil"/>
          <w:left w:val="nil"/>
          <w:bottom w:val="nil"/>
          <w:right w:val="nil"/>
          <w:between w:val="nil"/>
        </w:pBdr>
        <w:contextualSpacing/>
        <w:rPr>
          <w:szCs w:val="24"/>
        </w:rPr>
      </w:pPr>
    </w:p>
    <w:p w14:paraId="7F3AE090" w14:textId="77777777" w:rsidR="00C50D5E" w:rsidRPr="00CE312D" w:rsidRDefault="00C50D5E" w:rsidP="00C50D5E">
      <w:pPr>
        <w:pBdr>
          <w:top w:val="nil"/>
          <w:left w:val="nil"/>
          <w:bottom w:val="nil"/>
          <w:right w:val="nil"/>
          <w:between w:val="nil"/>
        </w:pBdr>
        <w:spacing w:line="240" w:lineRule="auto"/>
        <w:ind w:left="567" w:right="616"/>
        <w:contextualSpacing/>
        <w:rPr>
          <w:i/>
          <w:sz w:val="22"/>
        </w:rPr>
      </w:pPr>
      <w:r w:rsidRPr="00CE312D">
        <w:rPr>
          <w:b/>
          <w:i/>
          <w:sz w:val="22"/>
        </w:rPr>
        <w:t xml:space="preserve">Artículo 4. </w:t>
      </w:r>
      <w:r w:rsidRPr="00CE312D">
        <w:rPr>
          <w:i/>
          <w:sz w:val="22"/>
        </w:rPr>
        <w:t>[…]</w:t>
      </w:r>
    </w:p>
    <w:p w14:paraId="10C5F0D9" w14:textId="77777777" w:rsidR="00C50D5E" w:rsidRPr="00CE312D" w:rsidRDefault="00C50D5E" w:rsidP="00C50D5E">
      <w:pPr>
        <w:pBdr>
          <w:top w:val="nil"/>
          <w:left w:val="nil"/>
          <w:bottom w:val="nil"/>
          <w:right w:val="nil"/>
          <w:between w:val="nil"/>
        </w:pBdr>
        <w:spacing w:line="240" w:lineRule="auto"/>
        <w:ind w:left="567" w:right="616"/>
        <w:contextualSpacing/>
        <w:rPr>
          <w:i/>
          <w:sz w:val="22"/>
        </w:rPr>
      </w:pPr>
      <w:r w:rsidRPr="00CE312D">
        <w:rPr>
          <w:i/>
          <w:sz w:val="22"/>
        </w:rPr>
        <w:t xml:space="preserve"> </w:t>
      </w:r>
    </w:p>
    <w:p w14:paraId="14B5641D" w14:textId="77777777" w:rsidR="00C50D5E" w:rsidRPr="00CE312D" w:rsidRDefault="00C50D5E" w:rsidP="00C50D5E">
      <w:pPr>
        <w:pBdr>
          <w:top w:val="nil"/>
          <w:left w:val="nil"/>
          <w:bottom w:val="nil"/>
          <w:right w:val="nil"/>
          <w:between w:val="nil"/>
        </w:pBdr>
        <w:spacing w:line="240" w:lineRule="auto"/>
        <w:ind w:left="567" w:right="616"/>
        <w:contextualSpacing/>
        <w:rPr>
          <w:i/>
          <w:sz w:val="22"/>
        </w:rPr>
      </w:pPr>
      <w:r w:rsidRPr="00CE312D">
        <w:rPr>
          <w:i/>
          <w:sz w:val="22"/>
        </w:rPr>
        <w:t xml:space="preserve">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w:t>
      </w:r>
    </w:p>
    <w:p w14:paraId="0DCE779E" w14:textId="77777777" w:rsidR="00C50D5E" w:rsidRPr="00CE312D" w:rsidRDefault="00C50D5E" w:rsidP="00C50D5E">
      <w:pPr>
        <w:pBdr>
          <w:top w:val="nil"/>
          <w:left w:val="nil"/>
          <w:bottom w:val="nil"/>
          <w:right w:val="nil"/>
          <w:between w:val="nil"/>
        </w:pBdr>
        <w:spacing w:line="240" w:lineRule="auto"/>
        <w:ind w:left="567" w:right="616"/>
        <w:contextualSpacing/>
        <w:rPr>
          <w:i/>
          <w:sz w:val="22"/>
        </w:rPr>
      </w:pPr>
    </w:p>
    <w:p w14:paraId="44CF9C06" w14:textId="77777777" w:rsidR="00C50D5E" w:rsidRPr="00CE312D" w:rsidRDefault="00C50D5E" w:rsidP="00C50D5E">
      <w:pPr>
        <w:pBdr>
          <w:top w:val="nil"/>
          <w:left w:val="nil"/>
          <w:bottom w:val="nil"/>
          <w:right w:val="nil"/>
          <w:between w:val="nil"/>
        </w:pBdr>
        <w:spacing w:line="240" w:lineRule="auto"/>
        <w:ind w:left="567" w:right="616"/>
        <w:contextualSpacing/>
        <w:rPr>
          <w:i/>
          <w:sz w:val="22"/>
        </w:rPr>
      </w:pPr>
      <w:r w:rsidRPr="00CE312D">
        <w:rPr>
          <w:i/>
          <w:sz w:val="22"/>
        </w:rPr>
        <w:t>Solo podrá ser clasificada excepcionalmente como reservada temporalmente por razones de interés público, en los términos de las causas legítimas y estrictamente necesarias previstas por esta Ley.</w:t>
      </w:r>
    </w:p>
    <w:p w14:paraId="6BA171C9" w14:textId="77777777" w:rsidR="00C50D5E" w:rsidRPr="00CE312D" w:rsidRDefault="00C50D5E" w:rsidP="00C50D5E">
      <w:pPr>
        <w:pBdr>
          <w:top w:val="nil"/>
          <w:left w:val="nil"/>
          <w:bottom w:val="nil"/>
          <w:right w:val="nil"/>
          <w:between w:val="nil"/>
        </w:pBdr>
        <w:contextualSpacing/>
        <w:rPr>
          <w:szCs w:val="24"/>
        </w:rPr>
      </w:pPr>
    </w:p>
    <w:p w14:paraId="2B972388" w14:textId="77777777" w:rsidR="00C50D5E" w:rsidRPr="00CE312D" w:rsidRDefault="00C50D5E" w:rsidP="00C50D5E">
      <w:pPr>
        <w:rPr>
          <w:rFonts w:cs="Arial"/>
          <w:i/>
        </w:rPr>
      </w:pPr>
      <w:r w:rsidRPr="00CE312D">
        <w:rPr>
          <w:rFonts w:cs="Arial"/>
        </w:rPr>
        <w:t>De lo anterior, se desprende, que la información generada, obtenida, adquirida, transmitida, administrada o en posesión de los Sujetos Obligados, será accesible de manera permanente a cualquier persona, privilegiando el principio de máxima publicidad de la información.</w:t>
      </w:r>
    </w:p>
    <w:p w14:paraId="603AE774" w14:textId="77777777" w:rsidR="00C50D5E" w:rsidRPr="00CE312D" w:rsidRDefault="00C50D5E" w:rsidP="00C50D5E">
      <w:pPr>
        <w:rPr>
          <w:rFonts w:cs="Arial"/>
          <w:iCs/>
        </w:rPr>
      </w:pPr>
    </w:p>
    <w:p w14:paraId="4ECE3F2E" w14:textId="77777777" w:rsidR="00C50D5E" w:rsidRPr="00CE312D" w:rsidRDefault="00C50D5E" w:rsidP="00C50D5E">
      <w:pPr>
        <w:rPr>
          <w:rFonts w:cs="Arial"/>
          <w:szCs w:val="24"/>
        </w:rPr>
      </w:pPr>
      <w:r w:rsidRPr="00CE312D">
        <w:rPr>
          <w:rFonts w:cs="Arial"/>
        </w:rPr>
        <w:t xml:space="preserve">Por su parte, el artículo 12, de la Ley de la materia establece que los Sujetos Obligados sólo proporcionarán la información que generen, recopilen, administren, manejen, procesen, archiven o conserven, y sólo facilitarán las que se les requiera y obre en sus archivos, en el estado en el que se encuentre, sin la obligación de generarla, resumirla, efectuar cálculos o practicar investigaciones; tal y como se señala a continuación: </w:t>
      </w:r>
    </w:p>
    <w:p w14:paraId="595AB315" w14:textId="77777777" w:rsidR="00C50D5E" w:rsidRPr="00CE312D" w:rsidRDefault="00C50D5E" w:rsidP="00C50D5E">
      <w:pPr>
        <w:spacing w:line="259" w:lineRule="auto"/>
        <w:ind w:right="567"/>
        <w:rPr>
          <w:rFonts w:cs="Arial"/>
          <w:szCs w:val="24"/>
        </w:rPr>
      </w:pPr>
    </w:p>
    <w:p w14:paraId="079511A3" w14:textId="77777777" w:rsidR="00C50D5E" w:rsidRPr="00CE312D" w:rsidRDefault="00C50D5E" w:rsidP="00C50D5E">
      <w:pPr>
        <w:spacing w:line="240" w:lineRule="auto"/>
        <w:ind w:left="567" w:right="567"/>
        <w:rPr>
          <w:rFonts w:cs="Arial"/>
          <w:i/>
          <w:color w:val="000000"/>
          <w:sz w:val="22"/>
        </w:rPr>
      </w:pPr>
      <w:r w:rsidRPr="00CE312D">
        <w:rPr>
          <w:rFonts w:cs="Arial"/>
          <w:b/>
          <w:i/>
          <w:color w:val="000000"/>
          <w:sz w:val="22"/>
        </w:rPr>
        <w:t>Artículo 12.</w:t>
      </w:r>
      <w:r w:rsidRPr="00CE312D">
        <w:rPr>
          <w:rFonts w:cs="Arial"/>
          <w:i/>
          <w:color w:val="000000"/>
          <w:sz w:val="22"/>
        </w:rPr>
        <w:t xml:space="preserve"> Quienes generen, recopilen, administren, manejen, procesen, archiven o conserven información pública serán responsables de la misma en los términos de las disposiciones jurídicas aplicables.</w:t>
      </w:r>
    </w:p>
    <w:p w14:paraId="7CD247FE" w14:textId="77777777" w:rsidR="00C50D5E" w:rsidRPr="00CE312D" w:rsidRDefault="00C50D5E" w:rsidP="00C50D5E">
      <w:pPr>
        <w:spacing w:line="240" w:lineRule="auto"/>
        <w:ind w:left="567" w:right="567"/>
        <w:rPr>
          <w:rFonts w:cs="Arial"/>
          <w:i/>
          <w:sz w:val="22"/>
        </w:rPr>
      </w:pPr>
    </w:p>
    <w:p w14:paraId="2A20DACE" w14:textId="77777777" w:rsidR="00C50D5E" w:rsidRPr="00CE312D" w:rsidRDefault="00C50D5E" w:rsidP="00C50D5E">
      <w:pPr>
        <w:spacing w:line="240" w:lineRule="auto"/>
        <w:ind w:left="567" w:right="567"/>
        <w:rPr>
          <w:rFonts w:cs="Arial"/>
          <w:i/>
          <w:sz w:val="22"/>
        </w:rPr>
      </w:pPr>
      <w:r w:rsidRPr="00CE312D">
        <w:rPr>
          <w:rFonts w:cs="Arial"/>
          <w:b/>
          <w:i/>
          <w:color w:val="000000"/>
          <w:sz w:val="22"/>
          <w:u w:val="single"/>
        </w:rPr>
        <w:t>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14:paraId="4976CA4E" w14:textId="77777777" w:rsidR="00C50D5E" w:rsidRPr="00CE312D" w:rsidRDefault="00C50D5E" w:rsidP="00C50D5E">
      <w:pPr>
        <w:rPr>
          <w:rFonts w:cs="Arial"/>
          <w:color w:val="000000"/>
        </w:rPr>
      </w:pPr>
    </w:p>
    <w:p w14:paraId="6D3BF863" w14:textId="77777777" w:rsidR="00C50D5E" w:rsidRPr="00CE312D" w:rsidRDefault="00C50D5E" w:rsidP="00C50D5E">
      <w:pPr>
        <w:rPr>
          <w:rFonts w:cs="Arial"/>
          <w:color w:val="000000"/>
        </w:rPr>
      </w:pPr>
      <w:r w:rsidRPr="00CE312D">
        <w:rPr>
          <w:rFonts w:cs="Arial"/>
          <w:color w:val="000000"/>
        </w:rPr>
        <w:t>En síntesis, el derecho de acceso a la información pública se satisface en aquellos casos en que se entregue el soporte documental en que conste la información pública, toda vez que, los Sujetos Obligados</w:t>
      </w:r>
      <w:r w:rsidRPr="00CE312D">
        <w:rPr>
          <w:rFonts w:cs="Arial"/>
          <w:b/>
          <w:color w:val="000000"/>
        </w:rPr>
        <w:t xml:space="preserve"> </w:t>
      </w:r>
      <w:r w:rsidRPr="00CE312D">
        <w:rPr>
          <w:rFonts w:cs="Arial"/>
          <w:color w:val="000000"/>
        </w:rPr>
        <w:t xml:space="preserve">no tienen el deber de generar, poseer o administrar la información pública con el grado de detalle solicitado; esto es, que no tienen el deber de generar un documento </w:t>
      </w:r>
      <w:r w:rsidRPr="00CE312D">
        <w:rPr>
          <w:rFonts w:cs="Arial"/>
          <w:i/>
          <w:color w:val="000000"/>
        </w:rPr>
        <w:t>ad hoc</w:t>
      </w:r>
      <w:r w:rsidRPr="00CE312D">
        <w:rPr>
          <w:rFonts w:cs="Arial"/>
          <w:color w:val="000000"/>
        </w:rPr>
        <w:t>, para satisfacer el derecho de acceso a la información pública.</w:t>
      </w:r>
    </w:p>
    <w:p w14:paraId="30B4D6F1" w14:textId="77777777" w:rsidR="00C50D5E" w:rsidRPr="00CE312D" w:rsidRDefault="00C50D5E" w:rsidP="00C50D5E">
      <w:pPr>
        <w:rPr>
          <w:rFonts w:cs="Arial"/>
          <w:color w:val="000000"/>
        </w:rPr>
      </w:pPr>
    </w:p>
    <w:p w14:paraId="24A6A176" w14:textId="07D51684" w:rsidR="00C50D5E" w:rsidRPr="00CE312D" w:rsidRDefault="00C50D5E" w:rsidP="00C50D5E">
      <w:pPr>
        <w:rPr>
          <w:b/>
          <w:bCs/>
          <w:color w:val="000000"/>
        </w:rPr>
      </w:pPr>
      <w:r w:rsidRPr="00CE312D">
        <w:rPr>
          <w:rFonts w:cs="Arial"/>
          <w:color w:val="000000"/>
        </w:rPr>
        <w:t xml:space="preserve">Como apoyo a lo anterior, es aplicable el Criterio </w:t>
      </w:r>
      <w:r w:rsidR="00A36A57" w:rsidRPr="00CE312D">
        <w:rPr>
          <w:rFonts w:cs="Arial"/>
          <w:color w:val="000000"/>
        </w:rPr>
        <w:t xml:space="preserve">orientador </w:t>
      </w:r>
      <w:r w:rsidRPr="00CE312D">
        <w:rPr>
          <w:rFonts w:cs="Arial"/>
          <w:color w:val="000000"/>
        </w:rPr>
        <w:t xml:space="preserve">03-17, emitido por </w:t>
      </w:r>
      <w:r w:rsidRPr="00CE312D">
        <w:rPr>
          <w:rFonts w:eastAsia="Arial Unicode MS" w:cs="Arial"/>
          <w:color w:val="000000"/>
        </w:rPr>
        <w:t xml:space="preserve">el </w:t>
      </w:r>
      <w:r w:rsidR="00A36A57" w:rsidRPr="00CE312D">
        <w:rPr>
          <w:rFonts w:eastAsia="Arial Unicode MS" w:cs="Arial"/>
          <w:color w:val="000000"/>
        </w:rPr>
        <w:t xml:space="preserve">entonces </w:t>
      </w:r>
      <w:r w:rsidRPr="00CE312D">
        <w:rPr>
          <w:rFonts w:eastAsia="Arial Unicode MS" w:cs="Arial"/>
          <w:color w:val="000000"/>
        </w:rPr>
        <w:t>Instituto Nacional de Transparencia, Acceso a la Información y Protección de Datos Personales,</w:t>
      </w:r>
      <w:r w:rsidRPr="00CE312D">
        <w:rPr>
          <w:bCs/>
          <w:color w:val="000000"/>
        </w:rPr>
        <w:t xml:space="preserve"> que dice:</w:t>
      </w:r>
      <w:r w:rsidRPr="00CE312D">
        <w:rPr>
          <w:b/>
          <w:bCs/>
          <w:color w:val="000000"/>
        </w:rPr>
        <w:t xml:space="preserve"> </w:t>
      </w:r>
    </w:p>
    <w:p w14:paraId="278CF167" w14:textId="77777777" w:rsidR="00C50D5E" w:rsidRPr="00CE312D" w:rsidRDefault="00C50D5E" w:rsidP="00C50D5E">
      <w:pPr>
        <w:jc w:val="left"/>
        <w:rPr>
          <w:rFonts w:eastAsia="Times New Roman" w:cs="Times New Roman"/>
          <w:szCs w:val="24"/>
          <w:lang w:eastAsia="es-ES"/>
        </w:rPr>
      </w:pPr>
    </w:p>
    <w:p w14:paraId="6515C579" w14:textId="77777777" w:rsidR="00C50D5E" w:rsidRPr="00CE312D" w:rsidRDefault="00C50D5E" w:rsidP="00C50D5E">
      <w:pPr>
        <w:spacing w:line="259" w:lineRule="auto"/>
        <w:ind w:left="851" w:right="850"/>
        <w:rPr>
          <w:rFonts w:cs="Arial"/>
          <w:color w:val="000000"/>
          <w:sz w:val="2"/>
        </w:rPr>
      </w:pPr>
    </w:p>
    <w:p w14:paraId="0F45909F" w14:textId="77777777" w:rsidR="00C50D5E" w:rsidRPr="00CE312D" w:rsidRDefault="00C50D5E" w:rsidP="00C50D5E">
      <w:pPr>
        <w:spacing w:line="240" w:lineRule="auto"/>
        <w:ind w:left="567" w:right="567"/>
        <w:rPr>
          <w:rFonts w:cs="Arial"/>
          <w:i/>
          <w:color w:val="000000"/>
          <w:sz w:val="22"/>
        </w:rPr>
      </w:pPr>
      <w:r w:rsidRPr="00CE312D">
        <w:rPr>
          <w:rFonts w:cs="Arial"/>
          <w:b/>
          <w:i/>
          <w:color w:val="000000"/>
          <w:sz w:val="22"/>
        </w:rPr>
        <w:t>No existe obligación de elaborar documentos ad hoc para atender las solicitudes de acceso a la información.</w:t>
      </w:r>
      <w:r w:rsidRPr="00CE312D">
        <w:rPr>
          <w:rFonts w:cs="Arial"/>
          <w:i/>
          <w:color w:val="000000"/>
          <w:sz w:val="22"/>
        </w:rPr>
        <w:t xml:space="preserve"> Los artículos 129 de la Ley General de Transparencia y Acceso a la Información Pública y 130, párrafo cuarto, de la Ley Federal de Transparencia y Acceso a la Información Pública, señalan que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 sin necesidad de elaborar documentos ad hoc para atender las solicitudes de información.</w:t>
      </w:r>
    </w:p>
    <w:p w14:paraId="7AC9D92F" w14:textId="77777777" w:rsidR="00C50D5E" w:rsidRPr="00CE312D" w:rsidRDefault="00C50D5E" w:rsidP="00C50D5E">
      <w:pPr>
        <w:spacing w:line="240" w:lineRule="auto"/>
        <w:ind w:left="567" w:right="567"/>
        <w:rPr>
          <w:rFonts w:cs="Arial"/>
          <w:i/>
          <w:color w:val="000000"/>
          <w:sz w:val="2"/>
        </w:rPr>
      </w:pPr>
    </w:p>
    <w:p w14:paraId="2C9DCD79" w14:textId="77777777" w:rsidR="00C50D5E" w:rsidRPr="00CE312D" w:rsidRDefault="00C50D5E" w:rsidP="00C50D5E">
      <w:pPr>
        <w:rPr>
          <w:rFonts w:cs="Arial"/>
          <w:color w:val="000000" w:themeColor="text1"/>
        </w:rPr>
      </w:pPr>
    </w:p>
    <w:p w14:paraId="3CE055ED" w14:textId="77777777" w:rsidR="00C50D5E" w:rsidRPr="00CE312D" w:rsidRDefault="00C50D5E" w:rsidP="00C50D5E">
      <w:pPr>
        <w:rPr>
          <w:rFonts w:cs="Arial"/>
          <w:color w:val="000000" w:themeColor="text1"/>
        </w:rPr>
      </w:pPr>
      <w:r w:rsidRPr="00CE312D">
        <w:rPr>
          <w:rFonts w:cs="Arial"/>
          <w:color w:val="000000" w:themeColor="text1"/>
        </w:rPr>
        <w:t xml:space="preserve">Asimismo, el artículo 24, de la Ley de la materia, dispone que los Sujetos Obligados sólo proporcionarán la información pública que </w:t>
      </w:r>
      <w:r w:rsidRPr="00CE312D">
        <w:rPr>
          <w:rFonts w:cs="Arial"/>
        </w:rPr>
        <w:t>generen</w:t>
      </w:r>
      <w:r w:rsidRPr="00CE312D">
        <w:rPr>
          <w:rFonts w:cs="Arial"/>
          <w:color w:val="000000" w:themeColor="text1"/>
        </w:rPr>
        <w:t>, administren o posean en el ejercicio de sus atribuciones; por consiguiente, la información pública se encuentra a disposición de cualquier persona, lo que implica que es deber de los Sujetos Obligados, garantizar el derecho de acceso a la información pública.</w:t>
      </w:r>
    </w:p>
    <w:p w14:paraId="054D3D11" w14:textId="77777777" w:rsidR="00C50D5E" w:rsidRPr="00CE312D" w:rsidRDefault="00C50D5E" w:rsidP="00C50D5E">
      <w:pPr>
        <w:rPr>
          <w:rFonts w:cs="Arial"/>
          <w:color w:val="000000" w:themeColor="text1"/>
        </w:rPr>
      </w:pPr>
    </w:p>
    <w:p w14:paraId="7F2C7217" w14:textId="77777777" w:rsidR="00C50D5E" w:rsidRPr="00CE312D" w:rsidRDefault="00C50D5E" w:rsidP="00C50D5E">
      <w:pPr>
        <w:rPr>
          <w:rFonts w:cs="Arial"/>
          <w:color w:val="000000" w:themeColor="text1"/>
        </w:rPr>
      </w:pPr>
      <w:r w:rsidRPr="00CE312D">
        <w:rPr>
          <w:rFonts w:cs="Arial"/>
          <w:color w:val="000000" w:themeColor="text1"/>
        </w:rPr>
        <w:t xml:space="preserve">En esta misma tesitura, es de subrayar que el derecho de acceso a la información pública, consiste en que la información solicitada conste en un soporte documental en cualquiera de sus formas, a saber: </w:t>
      </w:r>
      <w:r w:rsidRPr="00CE312D">
        <w:rPr>
          <w:rFonts w:cs="Arial"/>
        </w:rPr>
        <w:t>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w:t>
      </w:r>
      <w:r w:rsidRPr="00CE312D">
        <w:rPr>
          <w:rFonts w:cs="Arial"/>
          <w:color w:val="000000" w:themeColor="text1"/>
        </w:rPr>
        <w:t xml:space="preserve">; los que, </w:t>
      </w:r>
      <w:r w:rsidRPr="00CE312D">
        <w:rPr>
          <w:rFonts w:cs="Arial"/>
        </w:rPr>
        <w:t>podrán estar en cualquier medio, sea escrito, impreso, sonoro, visual, electrónico, informático u holográfico</w:t>
      </w:r>
      <w:r w:rsidRPr="00CE312D">
        <w:rPr>
          <w:rFonts w:cs="Arial"/>
          <w:color w:val="000000" w:themeColor="text1"/>
        </w:rPr>
        <w:t xml:space="preserve">, de conformidad con el artículo 3, fracción XI, de la Ley de la materia, el cual dispone lo siguiente: </w:t>
      </w:r>
    </w:p>
    <w:p w14:paraId="6721D00B" w14:textId="77777777" w:rsidR="00C50D5E" w:rsidRPr="00CE312D" w:rsidRDefault="00C50D5E" w:rsidP="00C50D5E">
      <w:pPr>
        <w:pBdr>
          <w:top w:val="nil"/>
          <w:left w:val="nil"/>
          <w:bottom w:val="nil"/>
          <w:right w:val="nil"/>
          <w:between w:val="nil"/>
        </w:pBdr>
        <w:contextualSpacing/>
        <w:rPr>
          <w:szCs w:val="24"/>
        </w:rPr>
      </w:pPr>
    </w:p>
    <w:p w14:paraId="17372139" w14:textId="77777777" w:rsidR="00C50D5E" w:rsidRPr="00CE312D" w:rsidRDefault="00C50D5E" w:rsidP="00C50D5E">
      <w:pPr>
        <w:pBdr>
          <w:top w:val="nil"/>
          <w:left w:val="nil"/>
          <w:bottom w:val="nil"/>
          <w:right w:val="nil"/>
          <w:between w:val="nil"/>
        </w:pBdr>
        <w:spacing w:line="240" w:lineRule="auto"/>
        <w:ind w:left="567" w:right="567"/>
        <w:contextualSpacing/>
        <w:rPr>
          <w:rFonts w:eastAsia="Palatino Linotype" w:cs="Palatino Linotype"/>
          <w:i/>
          <w:color w:val="000000"/>
          <w:sz w:val="22"/>
          <w:szCs w:val="24"/>
        </w:rPr>
      </w:pPr>
      <w:r w:rsidRPr="00CE312D">
        <w:rPr>
          <w:rFonts w:eastAsia="Palatino Linotype" w:cs="Palatino Linotype"/>
          <w:b/>
          <w:i/>
          <w:color w:val="000000"/>
          <w:sz w:val="22"/>
          <w:szCs w:val="24"/>
        </w:rPr>
        <w:t xml:space="preserve">Artículo 3. </w:t>
      </w:r>
      <w:r w:rsidRPr="00CE312D">
        <w:rPr>
          <w:rFonts w:eastAsia="Palatino Linotype" w:cs="Palatino Linotype"/>
          <w:i/>
          <w:color w:val="000000"/>
          <w:sz w:val="22"/>
          <w:szCs w:val="24"/>
        </w:rPr>
        <w:t>Para los efectos de la presente Ley se entenderá por:</w:t>
      </w:r>
    </w:p>
    <w:p w14:paraId="39023869" w14:textId="77777777" w:rsidR="00C50D5E" w:rsidRPr="00CE312D" w:rsidRDefault="00C50D5E" w:rsidP="00C50D5E">
      <w:pPr>
        <w:pBdr>
          <w:top w:val="nil"/>
          <w:left w:val="nil"/>
          <w:bottom w:val="nil"/>
          <w:right w:val="nil"/>
          <w:between w:val="nil"/>
        </w:pBdr>
        <w:spacing w:line="240" w:lineRule="auto"/>
        <w:ind w:left="567" w:right="567"/>
        <w:contextualSpacing/>
        <w:rPr>
          <w:rFonts w:eastAsia="Palatino Linotype" w:cs="Palatino Linotype"/>
          <w:i/>
          <w:color w:val="000000"/>
          <w:sz w:val="22"/>
          <w:szCs w:val="24"/>
        </w:rPr>
      </w:pPr>
      <w:r w:rsidRPr="00CE312D">
        <w:rPr>
          <w:rFonts w:eastAsia="Palatino Linotype" w:cs="Palatino Linotype"/>
          <w:i/>
          <w:color w:val="000000"/>
          <w:sz w:val="22"/>
          <w:szCs w:val="24"/>
        </w:rPr>
        <w:t>[…]</w:t>
      </w:r>
    </w:p>
    <w:p w14:paraId="253AF088" w14:textId="77777777" w:rsidR="00C50D5E" w:rsidRPr="00CE312D" w:rsidRDefault="00C50D5E" w:rsidP="00C50D5E">
      <w:pPr>
        <w:pBdr>
          <w:top w:val="nil"/>
          <w:left w:val="nil"/>
          <w:bottom w:val="nil"/>
          <w:right w:val="nil"/>
          <w:between w:val="nil"/>
        </w:pBdr>
        <w:spacing w:line="240" w:lineRule="auto"/>
        <w:ind w:left="567" w:right="567"/>
        <w:contextualSpacing/>
        <w:rPr>
          <w:rFonts w:eastAsia="Palatino Linotype" w:cs="Palatino Linotype"/>
          <w:i/>
          <w:color w:val="000000"/>
          <w:sz w:val="22"/>
          <w:szCs w:val="24"/>
        </w:rPr>
      </w:pPr>
      <w:r w:rsidRPr="00CE312D">
        <w:rPr>
          <w:rFonts w:eastAsia="Palatino Linotype" w:cs="Palatino Linotype"/>
          <w:b/>
          <w:i/>
          <w:color w:val="000000"/>
          <w:sz w:val="22"/>
          <w:szCs w:val="24"/>
        </w:rPr>
        <w:t>XI. Documento:</w:t>
      </w:r>
      <w:r w:rsidRPr="00CE312D">
        <w:rPr>
          <w:rFonts w:eastAsia="Palatino Linotype" w:cs="Palatino Linotype"/>
          <w:i/>
          <w:color w:val="000000"/>
          <w:sz w:val="22"/>
          <w:szCs w:val="24"/>
        </w:rPr>
        <w:t xml:space="preserve"> Los expedientes, reportes, estudios, actas, resoluciones, oficios, correspondencia, acuerdos, directivas, directrices, circulares, contratos, convenios, instructivos, notas, memorandos, estadísticas o bien, cualquier otro registro que documente el ejercicio de las facultades, funciones y competencias de los sujetos obligados, sus servidores públicos e integrantes, sin importar su fuente o fecha de elaboración. </w:t>
      </w:r>
      <w:r w:rsidRPr="00CE312D">
        <w:rPr>
          <w:rFonts w:eastAsia="Palatino Linotype" w:cs="Palatino Linotype"/>
          <w:b/>
          <w:i/>
          <w:color w:val="000000"/>
          <w:sz w:val="22"/>
          <w:szCs w:val="24"/>
          <w:u w:val="single"/>
        </w:rPr>
        <w:t>Los documentos podrán estar en cualquier medio, sea escrito, impreso, sonoro, visual, electrónico, informático u holográfico</w:t>
      </w:r>
      <w:r w:rsidRPr="00CE312D">
        <w:rPr>
          <w:rFonts w:eastAsia="Palatino Linotype" w:cs="Palatino Linotype"/>
          <w:i/>
          <w:color w:val="000000"/>
          <w:sz w:val="22"/>
          <w:szCs w:val="24"/>
        </w:rPr>
        <w:t>;</w:t>
      </w:r>
    </w:p>
    <w:p w14:paraId="612A69D2" w14:textId="77777777" w:rsidR="00C50D5E" w:rsidRPr="00CE312D" w:rsidRDefault="00C50D5E" w:rsidP="00C50D5E">
      <w:pPr>
        <w:pBdr>
          <w:top w:val="nil"/>
          <w:left w:val="nil"/>
          <w:bottom w:val="nil"/>
          <w:right w:val="nil"/>
          <w:between w:val="nil"/>
        </w:pBdr>
        <w:spacing w:line="240" w:lineRule="auto"/>
        <w:ind w:left="567" w:right="567"/>
        <w:contextualSpacing/>
        <w:rPr>
          <w:rFonts w:eastAsia="Palatino Linotype" w:cs="Palatino Linotype"/>
          <w:i/>
          <w:color w:val="000000"/>
          <w:sz w:val="22"/>
          <w:szCs w:val="24"/>
        </w:rPr>
      </w:pPr>
      <w:r w:rsidRPr="00CE312D">
        <w:rPr>
          <w:rFonts w:eastAsia="Palatino Linotype" w:cs="Palatino Linotype"/>
          <w:i/>
          <w:color w:val="000000"/>
          <w:sz w:val="22"/>
          <w:szCs w:val="24"/>
        </w:rPr>
        <w:t>[…]</w:t>
      </w:r>
    </w:p>
    <w:p w14:paraId="332A8404" w14:textId="77777777" w:rsidR="00C50D5E" w:rsidRPr="00CE312D" w:rsidRDefault="00C50D5E" w:rsidP="00C50D5E"/>
    <w:p w14:paraId="0117686C" w14:textId="77777777" w:rsidR="00C50D5E" w:rsidRPr="00CE312D" w:rsidRDefault="00C50D5E" w:rsidP="00C50D5E">
      <w:pPr>
        <w:autoSpaceDE w:val="0"/>
        <w:autoSpaceDN w:val="0"/>
        <w:adjustRightInd w:val="0"/>
        <w:rPr>
          <w:rFonts w:cs="Arial"/>
          <w:szCs w:val="24"/>
        </w:rPr>
      </w:pPr>
      <w:r w:rsidRPr="00CE312D">
        <w:rPr>
          <w:rFonts w:cs="Arial"/>
          <w:szCs w:val="24"/>
        </w:rPr>
        <w:t xml:space="preserve">Siendo aplicable el Criterio </w:t>
      </w:r>
      <w:r w:rsidRPr="00CE312D">
        <w:rPr>
          <w:rFonts w:cs="Arial"/>
          <w:bCs/>
          <w:szCs w:val="24"/>
        </w:rPr>
        <w:t xml:space="preserve">de interpretación en el orden administrativo número 02/11, emitido por Acuerdo del Pleno del Instituto de Transparencia y Acceso a la Información Pública del Estado de México y Municipios; publicado en el Periódico Oficial del Gobierno del Estado Libre y Soberano de México “Gaceta del Gobierno”, el diecinueve de octubre de dos mil once, </w:t>
      </w:r>
      <w:r w:rsidRPr="00CE312D">
        <w:rPr>
          <w:rFonts w:cs="Arial"/>
          <w:szCs w:val="24"/>
        </w:rPr>
        <w:t>cuyo rubro y texto dispone:</w:t>
      </w:r>
    </w:p>
    <w:p w14:paraId="7A0D97FA" w14:textId="77777777" w:rsidR="00C50D5E" w:rsidRPr="00CE312D" w:rsidRDefault="00C50D5E" w:rsidP="00C50D5E">
      <w:pPr>
        <w:jc w:val="left"/>
        <w:rPr>
          <w:rFonts w:eastAsia="Times New Roman" w:cs="Times New Roman"/>
          <w:szCs w:val="24"/>
          <w:lang w:eastAsia="es-ES"/>
        </w:rPr>
      </w:pPr>
    </w:p>
    <w:p w14:paraId="768C3A1E" w14:textId="77777777" w:rsidR="00C50D5E" w:rsidRPr="00CE312D" w:rsidRDefault="00C50D5E" w:rsidP="00C50D5E">
      <w:pPr>
        <w:spacing w:line="259" w:lineRule="auto"/>
        <w:ind w:left="567" w:right="567"/>
        <w:rPr>
          <w:rFonts w:cs="Arial"/>
          <w:sz w:val="2"/>
        </w:rPr>
      </w:pPr>
    </w:p>
    <w:p w14:paraId="7C9E96A4" w14:textId="77777777" w:rsidR="00C50D5E" w:rsidRPr="00CE312D" w:rsidRDefault="00C50D5E" w:rsidP="00C50D5E">
      <w:pPr>
        <w:spacing w:line="240" w:lineRule="auto"/>
        <w:ind w:left="567" w:right="567"/>
        <w:rPr>
          <w:rFonts w:cs="Arial"/>
          <w:i/>
          <w:sz w:val="22"/>
        </w:rPr>
      </w:pPr>
      <w:r w:rsidRPr="00CE312D">
        <w:rPr>
          <w:rFonts w:cs="Arial"/>
          <w:b/>
          <w:i/>
          <w:sz w:val="22"/>
        </w:rPr>
        <w:t xml:space="preserve">INFORMACIÓN PÚBLICA, CONCEPTO DE, EN MATERIA DE TRANSPARENCIA. INTERPRETACIÓN SISTEMÁTICA DE LOS ARTÍCULOS 2°, FRACCIÓN </w:t>
      </w:r>
      <w:r w:rsidRPr="00CE312D">
        <w:rPr>
          <w:rFonts w:cs="Arial"/>
          <w:b/>
          <w:bCs/>
          <w:i/>
          <w:sz w:val="22"/>
        </w:rPr>
        <w:t xml:space="preserve">V, XV, Y XVI, </w:t>
      </w:r>
      <w:r w:rsidRPr="00CE312D">
        <w:rPr>
          <w:rFonts w:cs="Arial"/>
          <w:b/>
          <w:i/>
          <w:sz w:val="22"/>
        </w:rPr>
        <w:t>3°, 4°, 11 Y 41.</w:t>
      </w:r>
      <w:r w:rsidRPr="00CE312D">
        <w:rPr>
          <w:rFonts w:cs="Arial"/>
          <w:i/>
          <w:sz w:val="22"/>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14:paraId="6B061A9F" w14:textId="77777777" w:rsidR="00C50D5E" w:rsidRPr="00CE312D" w:rsidRDefault="00C50D5E" w:rsidP="00C50D5E">
      <w:pPr>
        <w:spacing w:line="240" w:lineRule="auto"/>
        <w:ind w:left="567" w:right="567"/>
        <w:rPr>
          <w:rFonts w:cs="Arial"/>
          <w:i/>
          <w:sz w:val="22"/>
        </w:rPr>
      </w:pPr>
      <w:r w:rsidRPr="00CE312D">
        <w:rPr>
          <w:rFonts w:cs="Arial"/>
          <w:i/>
          <w:sz w:val="22"/>
        </w:rPr>
        <w:t>En consecuencia el acceso a la información se refiere a que se cumplan cualquiera de los siguientes tres supuestos:</w:t>
      </w:r>
    </w:p>
    <w:p w14:paraId="64382824" w14:textId="77777777" w:rsidR="00C50D5E" w:rsidRPr="00CE312D" w:rsidRDefault="00C50D5E" w:rsidP="00C50D5E">
      <w:pPr>
        <w:spacing w:line="240" w:lineRule="auto"/>
        <w:ind w:left="567" w:right="567"/>
        <w:rPr>
          <w:rFonts w:cs="Arial"/>
          <w:b/>
          <w:i/>
          <w:sz w:val="22"/>
        </w:rPr>
      </w:pPr>
    </w:p>
    <w:p w14:paraId="5968D9F3" w14:textId="77777777" w:rsidR="00C50D5E" w:rsidRPr="00CE312D" w:rsidRDefault="00C50D5E" w:rsidP="00C50D5E">
      <w:pPr>
        <w:spacing w:line="240" w:lineRule="auto"/>
        <w:ind w:left="567" w:right="567"/>
        <w:rPr>
          <w:rFonts w:cs="Arial"/>
          <w:b/>
          <w:i/>
          <w:sz w:val="22"/>
        </w:rPr>
      </w:pPr>
      <w:r w:rsidRPr="00CE312D">
        <w:rPr>
          <w:rFonts w:cs="Arial"/>
          <w:b/>
          <w:i/>
          <w:sz w:val="22"/>
        </w:rPr>
        <w:t xml:space="preserve">1) </w:t>
      </w:r>
      <w:r w:rsidRPr="00CE312D">
        <w:rPr>
          <w:rFonts w:cs="Arial"/>
          <w:b/>
          <w:i/>
          <w:sz w:val="22"/>
          <w:u w:val="single"/>
        </w:rPr>
        <w:t>Que se trate de información registrada en cualquier soporte documental, que en ejercicio de las atribuciones conferidas, sea generada por los Sujetos Obligados;</w:t>
      </w:r>
    </w:p>
    <w:p w14:paraId="267E1632" w14:textId="77777777" w:rsidR="00C50D5E" w:rsidRPr="00CE312D" w:rsidRDefault="00C50D5E" w:rsidP="00C50D5E">
      <w:pPr>
        <w:spacing w:line="240" w:lineRule="auto"/>
        <w:ind w:left="567" w:right="567"/>
        <w:rPr>
          <w:rFonts w:cs="Arial"/>
          <w:i/>
          <w:sz w:val="22"/>
        </w:rPr>
      </w:pPr>
      <w:r w:rsidRPr="00CE312D">
        <w:rPr>
          <w:rFonts w:cs="Arial"/>
          <w:i/>
          <w:sz w:val="22"/>
        </w:rPr>
        <w:t>2) Que se trate de información registrada en cualquier soporte documental, que en ejercicio de las atribuciones conferidas, sea administrada por los Sujetos Obligados, y</w:t>
      </w:r>
    </w:p>
    <w:p w14:paraId="4E264A9D" w14:textId="77777777" w:rsidR="00C50D5E" w:rsidRPr="00CE312D" w:rsidRDefault="00C50D5E" w:rsidP="00C50D5E">
      <w:pPr>
        <w:spacing w:line="240" w:lineRule="auto"/>
        <w:ind w:left="567" w:right="567"/>
        <w:rPr>
          <w:rFonts w:cs="Arial"/>
          <w:i/>
          <w:sz w:val="18"/>
        </w:rPr>
      </w:pPr>
      <w:r w:rsidRPr="00CE312D">
        <w:rPr>
          <w:rFonts w:cs="Arial"/>
          <w:i/>
          <w:sz w:val="22"/>
        </w:rPr>
        <w:t>3) Que se trate de información registrada en cualquier soporte documental, que en ejercicio de las atribuciones conferidas, se encuentre en posesión de los Sujetos Obligados.</w:t>
      </w:r>
    </w:p>
    <w:p w14:paraId="2E0949B2" w14:textId="77777777" w:rsidR="00C50D5E" w:rsidRPr="00CE312D" w:rsidRDefault="00C50D5E" w:rsidP="00C50D5E"/>
    <w:p w14:paraId="550F73AF" w14:textId="58B3C1A2" w:rsidR="009B50AD" w:rsidRPr="00CE312D" w:rsidRDefault="00E22E66" w:rsidP="00D66477">
      <w:pPr>
        <w:pBdr>
          <w:top w:val="nil"/>
          <w:left w:val="nil"/>
          <w:bottom w:val="nil"/>
          <w:right w:val="nil"/>
          <w:between w:val="nil"/>
        </w:pBdr>
        <w:contextualSpacing/>
        <w:rPr>
          <w:rFonts w:eastAsia="Palatino Linotype" w:cs="Palatino Linotype"/>
          <w:szCs w:val="24"/>
          <w:lang w:val="es-ES"/>
        </w:rPr>
      </w:pPr>
      <w:r w:rsidRPr="00CE312D">
        <w:rPr>
          <w:rFonts w:eastAsia="Palatino Linotype" w:cs="Palatino Linotype"/>
          <w:color w:val="000000"/>
        </w:rPr>
        <w:t xml:space="preserve">En ese sentido resulta prudente aclarar que </w:t>
      </w:r>
      <w:r w:rsidR="00CF054A" w:rsidRPr="00CE312D">
        <w:rPr>
          <w:rFonts w:eastAsia="Palatino Linotype" w:cs="Palatino Linotype"/>
          <w:color w:val="000000"/>
        </w:rPr>
        <w:t xml:space="preserve">el Recurrente, a través de la solicitud de información pretende que </w:t>
      </w:r>
      <w:r w:rsidR="00436980" w:rsidRPr="00CE312D">
        <w:rPr>
          <w:rFonts w:eastAsia="Palatino Linotype" w:cs="Palatino Linotype"/>
          <w:color w:val="000000"/>
        </w:rPr>
        <w:t>el Sujeto Obligado de respuesta de manera puntual y precisa a cada un</w:t>
      </w:r>
      <w:r w:rsidR="00D66477" w:rsidRPr="00CE312D">
        <w:rPr>
          <w:rFonts w:eastAsia="Palatino Linotype" w:cs="Palatino Linotype"/>
          <w:color w:val="000000"/>
        </w:rPr>
        <w:t>o</w:t>
      </w:r>
      <w:r w:rsidR="00436980" w:rsidRPr="00CE312D">
        <w:rPr>
          <w:rFonts w:eastAsia="Palatino Linotype" w:cs="Palatino Linotype"/>
          <w:color w:val="000000"/>
        </w:rPr>
        <w:t xml:space="preserve"> d</w:t>
      </w:r>
      <w:r w:rsidR="00D66477" w:rsidRPr="00CE312D">
        <w:rPr>
          <w:rFonts w:eastAsia="Palatino Linotype" w:cs="Palatino Linotype"/>
          <w:color w:val="000000"/>
        </w:rPr>
        <w:t>e</w:t>
      </w:r>
      <w:r w:rsidR="00436980" w:rsidRPr="00CE312D">
        <w:rPr>
          <w:rFonts w:eastAsia="Palatino Linotype" w:cs="Palatino Linotype"/>
          <w:color w:val="000000"/>
        </w:rPr>
        <w:t xml:space="preserve"> los requerimientos realizados en forma de pregunta, en otros casos el </w:t>
      </w:r>
      <w:r w:rsidR="006806CB" w:rsidRPr="00CE312D">
        <w:rPr>
          <w:rFonts w:eastAsia="Palatino Linotype" w:cs="Palatino Linotype"/>
          <w:color w:val="000000"/>
        </w:rPr>
        <w:t>requerimiento</w:t>
      </w:r>
      <w:r w:rsidR="00436980" w:rsidRPr="00CE312D">
        <w:rPr>
          <w:rFonts w:eastAsia="Palatino Linotype" w:cs="Palatino Linotype"/>
          <w:color w:val="000000"/>
        </w:rPr>
        <w:t xml:space="preserve"> de información constituye una consulta, en otros más</w:t>
      </w:r>
      <w:r w:rsidR="000B7C25" w:rsidRPr="00CE312D">
        <w:rPr>
          <w:rFonts w:eastAsia="Palatino Linotype" w:cs="Palatino Linotype"/>
          <w:color w:val="000000"/>
        </w:rPr>
        <w:t xml:space="preserve">, solicita documentos específicos, y en otros datos </w:t>
      </w:r>
      <w:r w:rsidR="009B50AD" w:rsidRPr="00CE312D">
        <w:rPr>
          <w:rFonts w:eastAsia="Palatino Linotype" w:cs="Palatino Linotype"/>
          <w:color w:val="000000"/>
        </w:rPr>
        <w:t xml:space="preserve">cuantitativos, por ello, resulta válido </w:t>
      </w:r>
      <w:r w:rsidR="009B50AD" w:rsidRPr="00CE312D">
        <w:rPr>
          <w:rFonts w:eastAsia="Palatino Linotype" w:cs="Palatino Linotype"/>
          <w:color w:val="000000"/>
          <w:szCs w:val="24"/>
        </w:rPr>
        <w:t xml:space="preserve">precisar </w:t>
      </w:r>
      <w:r w:rsidR="009B50AD" w:rsidRPr="00CE312D">
        <w:rPr>
          <w:rFonts w:eastAsia="Palatino Linotype" w:cs="Palatino Linotype"/>
          <w:szCs w:val="24"/>
          <w:lang w:val="es-ES"/>
        </w:rPr>
        <w:t>las diferencias entre el derecho de petición y el derecho base del asunto que nos ocupa, basado en lo siguiente:</w:t>
      </w:r>
    </w:p>
    <w:p w14:paraId="4CD5EA99" w14:textId="77777777" w:rsidR="009B50AD" w:rsidRPr="00CE312D" w:rsidRDefault="009B50AD" w:rsidP="009B50AD">
      <w:pPr>
        <w:spacing w:before="240" w:after="360"/>
        <w:rPr>
          <w:rFonts w:eastAsia="Palatino Linotype" w:cs="Palatino Linotype"/>
          <w:i/>
          <w:szCs w:val="24"/>
          <w:lang w:val="es-ES"/>
        </w:rPr>
      </w:pPr>
      <w:r w:rsidRPr="00CE312D">
        <w:rPr>
          <w:rFonts w:eastAsia="Palatino Linotype" w:cs="Palatino Linotype"/>
          <w:szCs w:val="24"/>
          <w:lang w:val="es-ES"/>
        </w:rPr>
        <w:t>El Maestro Ignacio Burgoa Orihuela refiere que el derecho de petición “…</w:t>
      </w:r>
      <w:r w:rsidRPr="00CE312D">
        <w:rPr>
          <w:rFonts w:eastAsia="Palatino Linotype" w:cs="Palatino Linotype"/>
          <w:i/>
          <w:szCs w:val="24"/>
          <w:lang w:val="es-ES"/>
        </w:rPr>
        <w:t>es un Derecho Público subjetivo individual de la Garantía Respectiva Consagrada en el Artículo 8 de la Ley Fundamental. En tal virtud, la persona tiene la facultad de acudir a cualquier autoridad, formulando una solicitud o instancia escrito de cualquier índole, la cual adopta, específicamente, el carácter de simple petición administrativa, acción o recurso, etc.</w:t>
      </w:r>
      <w:r w:rsidRPr="00CE312D">
        <w:rPr>
          <w:rFonts w:eastAsia="Palatino Linotype" w:cs="Palatino Linotype"/>
          <w:i/>
          <w:szCs w:val="24"/>
          <w:vertAlign w:val="superscript"/>
          <w:lang w:val="es-ES"/>
        </w:rPr>
        <w:t xml:space="preserve"> </w:t>
      </w:r>
      <w:r w:rsidRPr="00CE312D">
        <w:rPr>
          <w:rFonts w:eastAsia="Palatino Linotype" w:cs="Palatino Linotype"/>
          <w:i/>
          <w:szCs w:val="24"/>
          <w:vertAlign w:val="superscript"/>
          <w:lang w:val="es-ES"/>
        </w:rPr>
        <w:footnoteReference w:id="3"/>
      </w:r>
      <w:r w:rsidRPr="00CE312D">
        <w:rPr>
          <w:rFonts w:eastAsia="Palatino Linotype" w:cs="Palatino Linotype"/>
          <w:i/>
          <w:szCs w:val="24"/>
          <w:lang w:val="es-ES"/>
        </w:rPr>
        <w:t xml:space="preserve">“, </w:t>
      </w:r>
      <w:r w:rsidRPr="00CE312D">
        <w:rPr>
          <w:rFonts w:eastAsia="Palatino Linotype" w:cs="Palatino Linotype"/>
          <w:szCs w:val="24"/>
          <w:lang w:val="es-ES"/>
        </w:rPr>
        <w:t>mientras que</w:t>
      </w:r>
      <w:r w:rsidRPr="00CE312D">
        <w:rPr>
          <w:rFonts w:eastAsia="Palatino Linotype" w:cs="Palatino Linotype"/>
          <w:i/>
          <w:szCs w:val="24"/>
          <w:lang w:val="es-ES"/>
        </w:rPr>
        <w:t xml:space="preserve"> </w:t>
      </w:r>
      <w:r w:rsidRPr="00CE312D">
        <w:rPr>
          <w:rFonts w:eastAsia="Palatino Linotype" w:cs="Palatino Linotype"/>
          <w:szCs w:val="24"/>
          <w:lang w:val="es-ES"/>
        </w:rPr>
        <w:t xml:space="preserve">David Cienfuegos Salgado, lo concibe como </w:t>
      </w:r>
      <w:r w:rsidRPr="00CE312D">
        <w:rPr>
          <w:rFonts w:eastAsia="Palatino Linotype" w:cs="Palatino Linotype"/>
          <w:i/>
          <w:szCs w:val="24"/>
          <w:lang w:val="es-ES"/>
        </w:rPr>
        <w:t>“el derecho de toda persona a ser escuchado por quienes ejercen el poder público.</w:t>
      </w:r>
      <w:r w:rsidRPr="00CE312D">
        <w:rPr>
          <w:rFonts w:eastAsia="Palatino Linotype" w:cs="Palatino Linotype"/>
          <w:i/>
          <w:szCs w:val="24"/>
          <w:vertAlign w:val="superscript"/>
          <w:lang w:val="es-ES"/>
        </w:rPr>
        <w:t xml:space="preserve"> </w:t>
      </w:r>
      <w:r w:rsidRPr="00CE312D">
        <w:rPr>
          <w:rFonts w:eastAsia="Palatino Linotype" w:cs="Palatino Linotype"/>
          <w:i/>
          <w:szCs w:val="24"/>
          <w:vertAlign w:val="superscript"/>
          <w:lang w:val="es-ES"/>
        </w:rPr>
        <w:footnoteReference w:id="4"/>
      </w:r>
      <w:r w:rsidRPr="00CE312D">
        <w:rPr>
          <w:rFonts w:eastAsia="Palatino Linotype" w:cs="Palatino Linotype"/>
          <w:i/>
          <w:szCs w:val="24"/>
          <w:lang w:val="es-ES"/>
        </w:rPr>
        <w:t xml:space="preserve">” </w:t>
      </w:r>
    </w:p>
    <w:p w14:paraId="4595CA3F" w14:textId="77777777" w:rsidR="009B50AD" w:rsidRPr="00CE312D" w:rsidRDefault="009B50AD" w:rsidP="009B50AD">
      <w:pPr>
        <w:rPr>
          <w:rFonts w:eastAsia="Palatino Linotype" w:cs="Palatino Linotype"/>
          <w:i/>
          <w:szCs w:val="24"/>
          <w:lang w:val="es-ES"/>
        </w:rPr>
      </w:pPr>
      <w:r w:rsidRPr="00CE312D">
        <w:rPr>
          <w:rFonts w:eastAsia="Palatino Linotype" w:cs="Palatino Linotype"/>
          <w:szCs w:val="24"/>
          <w:lang w:val="es-ES"/>
        </w:rPr>
        <w:t xml:space="preserve">Para diferenciar el derecho de petición al derecho de acceso a la información, resulta conducente señalar que José Guadalupe Robles, conceptualiza el derecho a la información como </w:t>
      </w:r>
      <w:r w:rsidRPr="00CE312D">
        <w:rPr>
          <w:rFonts w:eastAsia="Palatino Linotype" w:cs="Palatino Linotype"/>
          <w:i/>
          <w:szCs w:val="24"/>
          <w:lang w:val="es-ES"/>
        </w:rPr>
        <w:t>“un derecho fundamental tanto de carácter individual como colectivo, cuyas limitaciones deben estar establecida en la ley, así como una garantía de que la información sea transmitida con claridad y objetividad, por cuanto a que es un bien jurídico que coadyuva al desarrollo de las personas y a la formación de opinión pública de calidad para poder participar y luego influir en la vida pública.</w:t>
      </w:r>
      <w:r w:rsidRPr="00CE312D">
        <w:rPr>
          <w:rFonts w:eastAsia="Palatino Linotype" w:cs="Palatino Linotype"/>
          <w:i/>
          <w:szCs w:val="24"/>
          <w:vertAlign w:val="superscript"/>
          <w:lang w:val="es-ES"/>
        </w:rPr>
        <w:t xml:space="preserve"> </w:t>
      </w:r>
      <w:r w:rsidRPr="00CE312D">
        <w:rPr>
          <w:rFonts w:eastAsia="Palatino Linotype" w:cs="Palatino Linotype"/>
          <w:i/>
          <w:szCs w:val="24"/>
          <w:vertAlign w:val="superscript"/>
          <w:lang w:val="es-ES"/>
        </w:rPr>
        <w:footnoteReference w:id="5"/>
      </w:r>
      <w:r w:rsidRPr="00CE312D">
        <w:rPr>
          <w:rFonts w:eastAsia="Palatino Linotype" w:cs="Palatino Linotype"/>
          <w:i/>
          <w:szCs w:val="24"/>
          <w:lang w:val="es-ES"/>
        </w:rPr>
        <w:t>“</w:t>
      </w:r>
    </w:p>
    <w:p w14:paraId="1E7CA47C" w14:textId="77777777" w:rsidR="009B50AD" w:rsidRPr="00CE312D" w:rsidRDefault="009B50AD" w:rsidP="009B50AD">
      <w:pPr>
        <w:rPr>
          <w:rFonts w:eastAsia="Palatino Linotype" w:cs="Palatino Linotype"/>
          <w:lang w:val="es-ES"/>
        </w:rPr>
      </w:pPr>
      <w:r w:rsidRPr="00CE312D">
        <w:rPr>
          <w:rFonts w:eastAsia="Palatino Linotype" w:cs="Palatino Linotype"/>
          <w:lang w:val="es-ES"/>
        </w:rPr>
        <w:t xml:space="preserve">Además, el derecho a la información constituye una prerrogativa de acceder a documentación en poder de los Sujetos Obligados, no así a realizar cuestionamientos, o manifestaciones subjetivas.  </w:t>
      </w:r>
    </w:p>
    <w:p w14:paraId="2EBEFB78" w14:textId="77777777" w:rsidR="009B50AD" w:rsidRPr="00CE312D" w:rsidRDefault="009B50AD" w:rsidP="009B50AD">
      <w:pPr>
        <w:spacing w:before="240" w:after="360"/>
        <w:rPr>
          <w:rFonts w:eastAsia="Palatino Linotype" w:cs="Palatino Linotype"/>
          <w:i/>
          <w:lang w:val="es-ES"/>
        </w:rPr>
      </w:pPr>
      <w:r w:rsidRPr="00CE312D">
        <w:rPr>
          <w:rFonts w:eastAsia="Palatino Linotype" w:cs="Palatino Linotype"/>
          <w:lang w:val="es-ES"/>
        </w:rPr>
        <w:t>Sirve de apoyo a lo anterior la definición de derecho a la información de Ernesto Villanueva Villanueva que dice: “</w:t>
      </w:r>
      <w:r w:rsidRPr="00CE312D">
        <w:rPr>
          <w:rFonts w:eastAsia="Palatino Linotype" w:cs="Palatino Linotype"/>
          <w:i/>
          <w:lang w:val="es-ES"/>
        </w:rPr>
        <w:t xml:space="preserve">la prerrogativa de la persona para acceder a datos, registros y todo tipo de informaciones en poder de entidades públicas y empresas privadas que ejercen gasto público o cumplen funciones de autoridad, con las excepciones taxativas que establezca la ley en una sociedad democrática.” </w:t>
      </w:r>
      <w:r w:rsidRPr="00CE312D">
        <w:rPr>
          <w:rFonts w:eastAsia="Palatino Linotype" w:cs="Palatino Linotype"/>
          <w:i/>
          <w:vertAlign w:val="superscript"/>
          <w:lang w:val="es-ES"/>
        </w:rPr>
        <w:footnoteReference w:id="6"/>
      </w:r>
    </w:p>
    <w:p w14:paraId="6FC1FCF0" w14:textId="77777777" w:rsidR="009B50AD" w:rsidRPr="00CE312D" w:rsidRDefault="009B50AD" w:rsidP="009B50AD">
      <w:pPr>
        <w:spacing w:before="240" w:after="240"/>
        <w:rPr>
          <w:rFonts w:eastAsia="Palatino Linotype" w:cs="Palatino Linotype"/>
          <w:szCs w:val="24"/>
          <w:lang w:val="es-ES"/>
        </w:rPr>
      </w:pPr>
      <w:r w:rsidRPr="00CE312D">
        <w:rPr>
          <w:rFonts w:eastAsia="Palatino Linotype" w:cs="Palatino Linotype"/>
          <w:lang w:val="es-ES"/>
        </w:rPr>
        <w:t xml:space="preserve">Por lo que, </w:t>
      </w:r>
      <w:r w:rsidRPr="00CE312D">
        <w:rPr>
          <w:rFonts w:eastAsia="Palatino Linotype" w:cs="Palatino Linotype"/>
          <w:b/>
          <w:lang w:val="es-ES"/>
        </w:rPr>
        <w:t>la entrega de una razón o un razonamiento por parte del Sujeto Obligado no es algo que la ley establezca como atribución, derecho, o facultad</w:t>
      </w:r>
      <w:r w:rsidRPr="00CE312D">
        <w:rPr>
          <w:rFonts w:eastAsia="Palatino Linotype" w:cs="Palatino Linotype"/>
          <w:lang w:val="es-ES"/>
        </w:rPr>
        <w:t xml:space="preserve">; </w:t>
      </w:r>
      <w:r w:rsidRPr="00CE312D">
        <w:rPr>
          <w:rFonts w:eastAsia="Palatino Linotype" w:cs="Palatino Linotype"/>
          <w:b/>
          <w:lang w:val="es-ES"/>
        </w:rPr>
        <w:t>pues ello implicaría un juicio de valor referente a un cuestionamiento realizado</w:t>
      </w:r>
      <w:r w:rsidRPr="00CE312D">
        <w:rPr>
          <w:rFonts w:eastAsia="Palatino Linotype" w:cs="Palatino Linotype"/>
          <w:lang w:val="es-ES"/>
        </w:rPr>
        <w:t xml:space="preserve">, los cuales, al constituir interrogantes, inquietudes y manifestaciones se satisfacen vía derecho de </w:t>
      </w:r>
      <w:r w:rsidRPr="00CE312D">
        <w:rPr>
          <w:rFonts w:eastAsia="Palatino Linotype" w:cs="Palatino Linotype"/>
          <w:szCs w:val="24"/>
          <w:lang w:val="es-ES"/>
        </w:rPr>
        <w:t>petición.</w:t>
      </w:r>
    </w:p>
    <w:p w14:paraId="001174EF" w14:textId="77777777" w:rsidR="009B50AD" w:rsidRPr="00CE312D" w:rsidRDefault="009B50AD" w:rsidP="009B50AD">
      <w:pPr>
        <w:spacing w:before="240" w:after="240"/>
        <w:rPr>
          <w:rFonts w:eastAsia="Palatino Linotype" w:cs="Palatino Linotype"/>
          <w:szCs w:val="24"/>
          <w:lang w:val="es-ES"/>
        </w:rPr>
      </w:pPr>
      <w:r w:rsidRPr="00CE312D">
        <w:rPr>
          <w:rFonts w:eastAsia="Palatino Linotype" w:cs="Palatino Linotype"/>
          <w:szCs w:val="24"/>
          <w:lang w:val="es-ES"/>
        </w:rPr>
        <w:t xml:space="preserve">Aunado a lo anterior, se menciona que el derecho de acceso a la información pública por disposición del artículo 4 citado con antelación, de la Ley de Transparencia y Acceso a la Información Pública del Estado de México y Municipios es la prerrogativa de las personas para buscar, difundir, investigar, recabar, recibir y solicitar información pública. </w:t>
      </w:r>
    </w:p>
    <w:p w14:paraId="56614375" w14:textId="798FFC97" w:rsidR="004229E8" w:rsidRPr="00CE312D" w:rsidRDefault="009B50AD" w:rsidP="0068036E">
      <w:pPr>
        <w:spacing w:before="240"/>
        <w:rPr>
          <w:rFonts w:cs="Times New Roman"/>
          <w:szCs w:val="24"/>
          <w:lang w:eastAsia="es-ES"/>
        </w:rPr>
      </w:pPr>
      <w:r w:rsidRPr="00CE312D">
        <w:rPr>
          <w:rFonts w:eastAsia="Palatino Linotype" w:cs="Palatino Linotype"/>
          <w:szCs w:val="24"/>
          <w:lang w:val="es-ES"/>
        </w:rPr>
        <w:t xml:space="preserve">Es por ello que, el derecho de acceso a la información pública, implica el conocimiento de los particulares de la información contenida en los documentos que posean los órganos del Estado, incluso se impone la obligación a las autoridades de preservar sus documentos en archivos administrativos actualizados. </w:t>
      </w:r>
      <w:r w:rsidR="0068036E" w:rsidRPr="00CE312D">
        <w:rPr>
          <w:rFonts w:eastAsia="Palatino Linotype" w:cs="Palatino Linotype"/>
          <w:szCs w:val="24"/>
          <w:lang w:val="es-ES"/>
        </w:rPr>
        <w:t>E</w:t>
      </w:r>
      <w:r w:rsidR="004229E8" w:rsidRPr="00CE312D">
        <w:rPr>
          <w:rFonts w:cs="Times New Roman"/>
          <w:szCs w:val="24"/>
          <w:lang w:eastAsia="es-ES"/>
        </w:rPr>
        <w:t xml:space="preserve">l derecho de acceso a la información, se satisface con la entrega del soporte documental en el cual obre la información, no así en hacer que el </w:t>
      </w:r>
      <w:r w:rsidR="004229E8" w:rsidRPr="00CE312D">
        <w:rPr>
          <w:rFonts w:cs="Times New Roman"/>
          <w:b/>
          <w:szCs w:val="24"/>
          <w:lang w:eastAsia="es-ES"/>
        </w:rPr>
        <w:t>Sujeto Obligado</w:t>
      </w:r>
      <w:r w:rsidR="004229E8" w:rsidRPr="00CE312D">
        <w:rPr>
          <w:rFonts w:cs="Times New Roman"/>
          <w:szCs w:val="24"/>
          <w:lang w:eastAsia="es-ES"/>
        </w:rPr>
        <w:t xml:space="preserve"> se pronuncie y/o de respuesta a cuestionamientos, toda vez que esto es derecho de petición, al tratarse de interrogantes y declaraciones que no se colman con la entrega de documentos, situación que conlleva a afirmar que se está en presencia del ejercicio del derecho de petición.</w:t>
      </w:r>
    </w:p>
    <w:p w14:paraId="6C65CFE5" w14:textId="77777777" w:rsidR="004229E8" w:rsidRPr="00CE312D" w:rsidRDefault="004229E8" w:rsidP="004229E8">
      <w:pPr>
        <w:rPr>
          <w:rFonts w:cs="Times New Roman"/>
          <w:szCs w:val="24"/>
          <w:lang w:eastAsia="es-ES"/>
        </w:rPr>
      </w:pPr>
    </w:p>
    <w:p w14:paraId="18E56FB7" w14:textId="77777777" w:rsidR="004229E8" w:rsidRPr="00CE312D" w:rsidRDefault="004229E8" w:rsidP="004229E8">
      <w:pPr>
        <w:rPr>
          <w:rFonts w:cs="Times New Roman"/>
          <w:szCs w:val="24"/>
          <w:lang w:eastAsia="es-ES"/>
        </w:rPr>
      </w:pPr>
      <w:r w:rsidRPr="00CE312D">
        <w:rPr>
          <w:rFonts w:cs="Times New Roman"/>
          <w:szCs w:val="24"/>
          <w:lang w:eastAsia="es-ES"/>
        </w:rPr>
        <w:t xml:space="preserve">La entrega de una razón o un razonamiento por el </w:t>
      </w:r>
      <w:r w:rsidRPr="00CE312D">
        <w:rPr>
          <w:rFonts w:cs="Times New Roman"/>
          <w:b/>
          <w:szCs w:val="24"/>
          <w:lang w:eastAsia="es-ES"/>
        </w:rPr>
        <w:t>Sujeto Obligado</w:t>
      </w:r>
      <w:r w:rsidRPr="00CE312D">
        <w:rPr>
          <w:rFonts w:cs="Times New Roman"/>
          <w:szCs w:val="24"/>
          <w:lang w:eastAsia="es-ES"/>
        </w:rPr>
        <w:t xml:space="preserve"> no es algo que la Ley de Transparencia Local establezca como atribución, derecho, facultad u obligación; pues ello implicaría un juicio de valor referente a un cuestionamiento realizado. Los cuales, al constituir interrogantes, inquietudes y manifestaciones se satisfacen vía derecho de petición (consagrado en el artículo 8° Constitucional), no así en ejercicio del derecho de acceso a la información pública.</w:t>
      </w:r>
    </w:p>
    <w:p w14:paraId="34FB8C22" w14:textId="77777777" w:rsidR="004229E8" w:rsidRPr="00CE312D" w:rsidRDefault="004229E8" w:rsidP="004229E8">
      <w:pPr>
        <w:rPr>
          <w:rFonts w:cs="Times New Roman"/>
          <w:szCs w:val="24"/>
          <w:lang w:eastAsia="es-ES"/>
        </w:rPr>
      </w:pPr>
    </w:p>
    <w:p w14:paraId="313BC739" w14:textId="77777777" w:rsidR="004229E8" w:rsidRPr="00CE312D" w:rsidRDefault="004229E8" w:rsidP="004229E8">
      <w:pPr>
        <w:rPr>
          <w:rFonts w:eastAsia="MS Mincho" w:cs="Arial"/>
          <w:szCs w:val="28"/>
          <w:lang w:eastAsia="es-ES"/>
        </w:rPr>
      </w:pPr>
      <w:r w:rsidRPr="00CE312D">
        <w:rPr>
          <w:rFonts w:cs="Arial"/>
          <w:szCs w:val="24"/>
          <w:lang w:val="es-ES"/>
        </w:rPr>
        <w:t xml:space="preserve">En el mismo orden de ideas, si bien, corresponden a cuestionamientos atendibles mediante el derecho de petición, también lo es que </w:t>
      </w:r>
      <w:r w:rsidRPr="00CE312D">
        <w:rPr>
          <w:rFonts w:eastAsia="Times New Roman" w:cs="Arial"/>
          <w:bCs/>
          <w:iCs/>
          <w:color w:val="000000"/>
          <w:szCs w:val="28"/>
          <w:lang w:eastAsia="es-ES"/>
        </w:rPr>
        <w:t xml:space="preserve">de conformidad con el </w:t>
      </w:r>
      <w:r w:rsidRPr="00CE312D">
        <w:rPr>
          <w:rFonts w:eastAsia="MS Mincho" w:cs="Times New Roman"/>
          <w:szCs w:val="28"/>
          <w:lang w:eastAsia="es-ES"/>
        </w:rPr>
        <w:t>Criterio orientador</w:t>
      </w:r>
      <w:r w:rsidRPr="00CE312D">
        <w:rPr>
          <w:rFonts w:eastAsia="MS Mincho" w:cs="Arial"/>
          <w:szCs w:val="28"/>
          <w:lang w:eastAsia="es-ES"/>
        </w:rPr>
        <w:t xml:space="preserve"> </w:t>
      </w:r>
      <w:r w:rsidRPr="00CE312D">
        <w:rPr>
          <w:rFonts w:eastAsia="MS Mincho" w:cs="Times New Roman"/>
          <w:b/>
          <w:szCs w:val="28"/>
          <w:lang w:eastAsia="es-ES"/>
        </w:rPr>
        <w:t>028</w:t>
      </w:r>
      <w:r w:rsidRPr="00CE312D">
        <w:rPr>
          <w:rFonts w:eastAsia="MS Mincho" w:cs="Arial"/>
          <w:b/>
          <w:szCs w:val="28"/>
          <w:lang w:eastAsia="es-ES"/>
        </w:rPr>
        <w:t>-</w:t>
      </w:r>
      <w:r w:rsidRPr="00CE312D">
        <w:rPr>
          <w:rFonts w:eastAsia="MS Mincho" w:cs="Times New Roman"/>
          <w:b/>
          <w:szCs w:val="28"/>
          <w:lang w:eastAsia="es-ES"/>
        </w:rPr>
        <w:t>10</w:t>
      </w:r>
      <w:r w:rsidRPr="00CE312D">
        <w:rPr>
          <w:rFonts w:eastAsia="MS Mincho" w:cs="Arial"/>
          <w:szCs w:val="28"/>
          <w:lang w:eastAsia="es-ES"/>
        </w:rPr>
        <w:t xml:space="preserve"> emitido por el Pleno del entonces llamado Instituto Federal de Acceso a la Información y Protección de Datos, y antes, Instituto Nacional de Transparencia, Acceso a la Información y Protección de Datos Personales, el cual establece que se deberá garantizar el acceso a la información contenida en documentos que los sujetos obligados generen, obtengan, adquieran, transformen o conserven por cualquier título; que se entienden como cualquier registro que documente el ejercicio de las facultades o la actividad de los sujetos obligados sin importar su fuente o fecha de elaboración criterio que para mayor referencia se cita a continuación:</w:t>
      </w:r>
    </w:p>
    <w:p w14:paraId="5D56AB80" w14:textId="77777777" w:rsidR="004229E8" w:rsidRPr="00CE312D" w:rsidRDefault="004229E8" w:rsidP="004229E8">
      <w:pPr>
        <w:tabs>
          <w:tab w:val="left" w:pos="851"/>
        </w:tabs>
        <w:ind w:right="49"/>
        <w:contextualSpacing/>
        <w:rPr>
          <w:rFonts w:eastAsia="MS Mincho" w:cs="Arial"/>
          <w:szCs w:val="28"/>
          <w:lang w:eastAsia="es-ES"/>
        </w:rPr>
      </w:pPr>
    </w:p>
    <w:p w14:paraId="60FE2683" w14:textId="77777777" w:rsidR="004229E8" w:rsidRPr="00CE312D" w:rsidRDefault="004229E8" w:rsidP="004229E8">
      <w:pPr>
        <w:shd w:val="clear" w:color="auto" w:fill="FFFFFF"/>
        <w:spacing w:line="240" w:lineRule="auto"/>
        <w:ind w:left="567" w:right="616"/>
        <w:rPr>
          <w:rFonts w:eastAsia="Times New Roman" w:cs="Arial"/>
          <w:iCs/>
          <w:color w:val="222222"/>
        </w:rPr>
      </w:pPr>
      <w:r w:rsidRPr="00CE312D">
        <w:rPr>
          <w:rFonts w:eastAsia="Times New Roman" w:cs="Arial"/>
          <w:b/>
          <w:bCs/>
          <w:i/>
          <w:iCs/>
          <w:color w:val="222222"/>
        </w:rPr>
        <w:t>“Cuando en una solicitud de información no se identifique un documento en específico, si ésta tiene una expresión documental, el sujeto obligado deberá entregar al particular el documento en específico.</w:t>
      </w:r>
      <w:r w:rsidRPr="00CE312D">
        <w:rPr>
          <w:rFonts w:eastAsia="Times New Roman" w:cs="Arial"/>
          <w:i/>
          <w:iCs/>
          <w:color w:val="222222"/>
        </w:rPr>
        <w:t xml:space="preserve"> La Ley Federal de Transparencia y Acceso a la Información Pública Gubernamental tiene por objeto garantizar el acceso a la información contenida en documentos que los sujetos obligados generen, obtengan, adquieran, transformen o conserven por cualquier título; que se entienden como cualquier registro que documente el ejercicio de las facultades o la actividad de los sujetos obligados sin importar su fuente o fecha de elaboración. En este sentido</w:t>
      </w:r>
      <w:r w:rsidRPr="00CE312D">
        <w:rPr>
          <w:rFonts w:eastAsia="Times New Roman" w:cs="Arial"/>
          <w:i/>
          <w:iCs/>
          <w:color w:val="222222"/>
          <w:u w:val="single"/>
        </w:rPr>
        <w:t>, cuando el particular lleve a cabo una solicitud de información sin identificar de forma precisa la documentación específica que pudiera contener dicha información, o bien pareciera que más bien la solicitud se constituye como una consulta y no como una solicitud de acceso en términos de la Ley Federal de Transparencia y Acceso a la Información Pública Gubernamental, pero su respuesta puede obrar en algún documento, el sujeto obligado debe dar a la solicitud una interpretación que le dé una expresión documental</w:t>
      </w:r>
      <w:r w:rsidRPr="00CE312D">
        <w:rPr>
          <w:rFonts w:eastAsia="Times New Roman" w:cs="Arial"/>
          <w:i/>
          <w:iCs/>
          <w:color w:val="222222"/>
        </w:rPr>
        <w:t>. Es decir, si la respuesta a la solicitud obra en algún documento en poder de la autoridad, pero el particular no hace referencia específica a tal documento, se deberá hacer entrega del mismo al solicitante.”</w:t>
      </w:r>
    </w:p>
    <w:p w14:paraId="111867B4" w14:textId="77777777" w:rsidR="004229E8" w:rsidRPr="00CE312D" w:rsidRDefault="004229E8" w:rsidP="004229E8">
      <w:pPr>
        <w:shd w:val="clear" w:color="auto" w:fill="FFFFFF"/>
        <w:spacing w:line="240" w:lineRule="auto"/>
        <w:ind w:left="567" w:right="616"/>
        <w:rPr>
          <w:rFonts w:eastAsia="Times New Roman" w:cs="Arial"/>
          <w:iCs/>
          <w:color w:val="222222"/>
        </w:rPr>
      </w:pPr>
    </w:p>
    <w:p w14:paraId="704F1E62" w14:textId="77777777" w:rsidR="004229E8" w:rsidRPr="00CE312D" w:rsidRDefault="004229E8" w:rsidP="004229E8">
      <w:pPr>
        <w:shd w:val="clear" w:color="auto" w:fill="FFFFFF"/>
        <w:spacing w:line="240" w:lineRule="auto"/>
        <w:ind w:left="567" w:right="616"/>
        <w:jc w:val="right"/>
        <w:rPr>
          <w:rFonts w:eastAsia="Times New Roman" w:cs="Arial"/>
          <w:color w:val="222222"/>
        </w:rPr>
      </w:pPr>
      <w:r w:rsidRPr="00CE312D">
        <w:rPr>
          <w:rFonts w:eastAsia="Times New Roman" w:cs="Arial"/>
          <w:bCs/>
          <w:iCs/>
          <w:color w:val="222222"/>
        </w:rPr>
        <w:t>(Énfasis añadido)</w:t>
      </w:r>
    </w:p>
    <w:p w14:paraId="264D8612" w14:textId="77777777" w:rsidR="004229E8" w:rsidRPr="00CE312D" w:rsidRDefault="004229E8" w:rsidP="004229E8">
      <w:pPr>
        <w:ind w:right="49"/>
        <w:contextualSpacing/>
        <w:rPr>
          <w:rFonts w:eastAsia="MS Mincho" w:cs="Arial"/>
          <w:szCs w:val="24"/>
          <w:lang w:val="es-ES" w:eastAsia="es-ES"/>
        </w:rPr>
      </w:pPr>
    </w:p>
    <w:p w14:paraId="071D2CBF" w14:textId="77777777" w:rsidR="004229E8" w:rsidRPr="00CE312D" w:rsidRDefault="004229E8" w:rsidP="004229E8">
      <w:pPr>
        <w:ind w:right="49"/>
        <w:contextualSpacing/>
        <w:rPr>
          <w:rFonts w:eastAsia="MS Mincho" w:cs="Arial"/>
          <w:szCs w:val="24"/>
          <w:lang w:eastAsia="es-ES"/>
        </w:rPr>
      </w:pPr>
      <w:r w:rsidRPr="00CE312D">
        <w:rPr>
          <w:rFonts w:eastAsia="MS Mincho" w:cs="Arial"/>
          <w:szCs w:val="24"/>
          <w:lang w:val="es-ES" w:eastAsia="es-ES"/>
        </w:rPr>
        <w:t xml:space="preserve">Robustece lo anterior </w:t>
      </w:r>
      <w:r w:rsidRPr="00CE312D">
        <w:rPr>
          <w:rFonts w:eastAsia="MS Mincho" w:cs="Arial"/>
          <w:szCs w:val="24"/>
          <w:lang w:eastAsia="es-ES"/>
        </w:rPr>
        <w:t xml:space="preserve">el Criterio Orientador </w:t>
      </w:r>
      <w:r w:rsidRPr="00CE312D">
        <w:rPr>
          <w:rFonts w:eastAsia="MS Mincho" w:cs="Arial"/>
          <w:b/>
          <w:szCs w:val="24"/>
          <w:lang w:eastAsia="es-ES"/>
        </w:rPr>
        <w:t>16/17</w:t>
      </w:r>
      <w:r w:rsidRPr="00CE312D">
        <w:rPr>
          <w:rFonts w:eastAsia="MS Mincho" w:cs="Arial"/>
          <w:szCs w:val="24"/>
          <w:lang w:eastAsia="es-ES"/>
        </w:rPr>
        <w:t xml:space="preserve"> emitido de igual forma por el entonces  Instituto Nacional de Transparencia, Acceso a la Información y Protección de Datos Personales que a la literalidad prevé:</w:t>
      </w:r>
    </w:p>
    <w:p w14:paraId="054A4474" w14:textId="77777777" w:rsidR="004229E8" w:rsidRPr="00CE312D" w:rsidRDefault="004229E8" w:rsidP="004229E8">
      <w:pPr>
        <w:ind w:right="49"/>
        <w:contextualSpacing/>
        <w:rPr>
          <w:rFonts w:eastAsia="MS Mincho" w:cs="Arial"/>
          <w:lang w:eastAsia="es-ES"/>
        </w:rPr>
      </w:pPr>
    </w:p>
    <w:p w14:paraId="0D30B7F0" w14:textId="77777777" w:rsidR="004229E8" w:rsidRPr="00CE312D" w:rsidRDefault="004229E8" w:rsidP="004229E8">
      <w:pPr>
        <w:spacing w:line="240" w:lineRule="auto"/>
        <w:ind w:left="567" w:right="616"/>
        <w:rPr>
          <w:rFonts w:eastAsia="MS Mincho" w:cs="Arial"/>
          <w:i/>
          <w:lang w:eastAsia="es-ES"/>
        </w:rPr>
      </w:pPr>
      <w:r w:rsidRPr="00CE312D">
        <w:rPr>
          <w:rFonts w:eastAsia="MS Mincho" w:cs="Arial"/>
          <w:b/>
          <w:i/>
          <w:lang w:eastAsia="es-ES"/>
        </w:rPr>
        <w:t>“Expresión documental</w:t>
      </w:r>
      <w:r w:rsidRPr="00CE312D">
        <w:rPr>
          <w:rFonts w:eastAsia="MS Mincho" w:cs="Arial"/>
          <w:i/>
          <w:lang w:eastAsia="es-ES"/>
        </w:rPr>
        <w:t xml:space="preserve">. Cuando los particulares presenten solicitudes de acceso a la información sin identificar de forma precisa la documentación que pudiera contener la información de su interés, o bien, la solicitud constituya una consulta, pero la respuesta pudiera obrar en algún documento en poder de los sujetos obligados, éstos deben dar a dichas solicitudes una interpretación que les otorgue una expresión documental. </w:t>
      </w:r>
    </w:p>
    <w:p w14:paraId="210D2298" w14:textId="77777777" w:rsidR="004229E8" w:rsidRPr="00CE312D" w:rsidRDefault="004229E8" w:rsidP="004229E8">
      <w:pPr>
        <w:spacing w:line="240" w:lineRule="auto"/>
        <w:ind w:left="567" w:right="567"/>
        <w:rPr>
          <w:rFonts w:eastAsia="MS Mincho" w:cs="Arial"/>
          <w:i/>
          <w:sz w:val="20"/>
          <w:lang w:eastAsia="es-ES"/>
        </w:rPr>
      </w:pPr>
      <w:r w:rsidRPr="00CE312D">
        <w:rPr>
          <w:rFonts w:eastAsia="MS Mincho" w:cs="Arial"/>
          <w:i/>
          <w:sz w:val="20"/>
          <w:lang w:eastAsia="es-ES"/>
        </w:rPr>
        <w:t>Resoluciones:</w:t>
      </w:r>
    </w:p>
    <w:p w14:paraId="0FF4E1BC" w14:textId="77777777" w:rsidR="004229E8" w:rsidRPr="00CE312D" w:rsidRDefault="004229E8" w:rsidP="004229E8">
      <w:pPr>
        <w:spacing w:line="240" w:lineRule="auto"/>
        <w:ind w:left="567" w:right="567"/>
        <w:rPr>
          <w:rFonts w:eastAsia="MS Mincho" w:cs="Arial"/>
          <w:i/>
          <w:sz w:val="20"/>
          <w:lang w:eastAsia="es-ES"/>
        </w:rPr>
      </w:pPr>
      <w:r w:rsidRPr="00CE312D">
        <w:rPr>
          <w:rFonts w:eastAsia="MS Mincho" w:cs="Arial"/>
          <w:i/>
          <w:sz w:val="20"/>
          <w:lang w:eastAsia="es-ES"/>
        </w:rPr>
        <w:t>•</w:t>
      </w:r>
      <w:r w:rsidRPr="00CE312D">
        <w:rPr>
          <w:rFonts w:eastAsia="MS Mincho" w:cs="Arial"/>
          <w:i/>
          <w:sz w:val="20"/>
          <w:lang w:eastAsia="es-ES"/>
        </w:rPr>
        <w:tab/>
        <w:t>RRA 0774/16. Secretaría de Salud. 31 de agosto de 2016. Por unanimidad. Comisionada Ponente María Patricia Kurczyn Villalobos.</w:t>
      </w:r>
    </w:p>
    <w:p w14:paraId="4084ABD5" w14:textId="77777777" w:rsidR="004229E8" w:rsidRPr="00CE312D" w:rsidRDefault="004229E8" w:rsidP="004229E8">
      <w:pPr>
        <w:spacing w:line="240" w:lineRule="auto"/>
        <w:ind w:left="567" w:right="567"/>
        <w:rPr>
          <w:rFonts w:eastAsia="MS Mincho" w:cs="Arial"/>
          <w:i/>
          <w:sz w:val="20"/>
          <w:lang w:eastAsia="es-ES"/>
        </w:rPr>
      </w:pPr>
      <w:r w:rsidRPr="00CE312D">
        <w:rPr>
          <w:rFonts w:eastAsia="MS Mincho" w:cs="Arial"/>
          <w:i/>
          <w:sz w:val="20"/>
          <w:lang w:eastAsia="es-ES"/>
        </w:rPr>
        <w:t>•</w:t>
      </w:r>
      <w:r w:rsidRPr="00CE312D">
        <w:rPr>
          <w:rFonts w:eastAsia="MS Mincho" w:cs="Arial"/>
          <w:i/>
          <w:sz w:val="20"/>
          <w:lang w:eastAsia="es-ES"/>
        </w:rPr>
        <w:tab/>
        <w:t xml:space="preserve">RRA 0143/17. Universidad Autónoma Agraria Antonio Narro. 22 de febrero de 2017. Por unanimidad. Comisionado Ponente Oscar Mauricio Guerra Ford. </w:t>
      </w:r>
    </w:p>
    <w:p w14:paraId="3CC0EF9C" w14:textId="77777777" w:rsidR="004229E8" w:rsidRPr="00CE312D" w:rsidRDefault="004229E8" w:rsidP="004229E8">
      <w:pPr>
        <w:spacing w:line="240" w:lineRule="auto"/>
        <w:ind w:left="567" w:right="567"/>
        <w:rPr>
          <w:rFonts w:eastAsia="MS Mincho" w:cs="Arial"/>
          <w:i/>
          <w:sz w:val="20"/>
          <w:lang w:eastAsia="es-ES"/>
        </w:rPr>
      </w:pPr>
      <w:r w:rsidRPr="00CE312D">
        <w:rPr>
          <w:rFonts w:eastAsia="MS Mincho" w:cs="Arial"/>
          <w:i/>
          <w:sz w:val="20"/>
          <w:lang w:eastAsia="es-ES"/>
        </w:rPr>
        <w:t>•</w:t>
      </w:r>
      <w:r w:rsidRPr="00CE312D">
        <w:rPr>
          <w:rFonts w:eastAsia="MS Mincho" w:cs="Arial"/>
          <w:i/>
          <w:sz w:val="20"/>
          <w:lang w:eastAsia="es-ES"/>
        </w:rPr>
        <w:tab/>
        <w:t>RRA 0540/17. Secretaría de Economía. 08 de marzo del 2017. Por unanimidad. Comisionado Ponente Francisco Javier Acuña Llamas”</w:t>
      </w:r>
    </w:p>
    <w:p w14:paraId="50B4F65B" w14:textId="77777777" w:rsidR="004229E8" w:rsidRPr="00CE312D" w:rsidRDefault="004229E8" w:rsidP="004229E8">
      <w:pPr>
        <w:tabs>
          <w:tab w:val="left" w:pos="426"/>
        </w:tabs>
        <w:ind w:right="49"/>
        <w:contextualSpacing/>
        <w:rPr>
          <w:rFonts w:eastAsia="Times New Roman" w:cs="Times New Roman"/>
          <w:szCs w:val="24"/>
          <w:lang w:val="es-ES" w:eastAsia="es-ES"/>
        </w:rPr>
      </w:pPr>
    </w:p>
    <w:p w14:paraId="495BF439" w14:textId="77777777" w:rsidR="004229E8" w:rsidRPr="00CE312D" w:rsidRDefault="004229E8" w:rsidP="004229E8">
      <w:pPr>
        <w:rPr>
          <w:rFonts w:eastAsia="Times New Roman" w:cs="Times New Roman"/>
          <w:szCs w:val="24"/>
          <w:lang w:val="es-ES" w:eastAsia="es-ES"/>
        </w:rPr>
      </w:pPr>
      <w:r w:rsidRPr="00CE312D">
        <w:rPr>
          <w:rFonts w:eastAsia="Times New Roman" w:cs="Times New Roman"/>
          <w:szCs w:val="24"/>
          <w:lang w:val="es-ES" w:eastAsia="es-ES"/>
        </w:rPr>
        <w:t>Es así que, cuando se aprecien deficiencias en la solicitud, o bien, que los particulares no especifiquen el documento en donde consta la información requerida, los sujetos obligados deben realizar acciones tendientes a garantizar el derecho de los recurrentes, haciendo entrega del soporte documental que dé cuenta de los requerimientos.</w:t>
      </w:r>
    </w:p>
    <w:p w14:paraId="116C4DC3" w14:textId="0FBD67F2" w:rsidR="006F061F" w:rsidRPr="00CE312D" w:rsidRDefault="00C74FB0" w:rsidP="009B50AD">
      <w:pPr>
        <w:spacing w:before="240" w:after="240"/>
        <w:rPr>
          <w:rFonts w:eastAsia="Palatino Linotype" w:cs="Palatino Linotype"/>
          <w:szCs w:val="24"/>
          <w:lang w:val="es-ES"/>
        </w:rPr>
      </w:pPr>
      <w:r w:rsidRPr="00CE312D">
        <w:rPr>
          <w:rFonts w:eastAsia="Palatino Linotype" w:cs="Palatino Linotype"/>
          <w:szCs w:val="24"/>
          <w:lang w:val="es-ES"/>
        </w:rPr>
        <w:t>Además, respecto de los requerimientos del solicitante, no obsta mencionar que los mismos fueron analizados por este Organismo Garante a efecto de determinar si los mismos podían colmarse con la entrega de un documento, o por el contrario, si el Sujeto Obligado se encuentra imposibilitado para atender los mismos por tratarse del ejercicio del derecho de petición en los términos expuestos con antelación.</w:t>
      </w:r>
    </w:p>
    <w:p w14:paraId="50196096" w14:textId="5D97B783" w:rsidR="00C74FB0" w:rsidRPr="00CE312D" w:rsidRDefault="0025058E" w:rsidP="009B50AD">
      <w:pPr>
        <w:spacing w:before="240" w:after="240"/>
        <w:rPr>
          <w:rFonts w:eastAsia="Palatino Linotype" w:cs="Palatino Linotype"/>
          <w:szCs w:val="24"/>
          <w:lang w:val="es-ES"/>
        </w:rPr>
      </w:pPr>
      <w:r w:rsidRPr="00CE312D">
        <w:rPr>
          <w:rFonts w:eastAsia="Palatino Linotype" w:cs="Palatino Linotype"/>
          <w:szCs w:val="24"/>
          <w:lang w:val="es-ES"/>
        </w:rPr>
        <w:t xml:space="preserve">Para ello, se </w:t>
      </w:r>
      <w:r w:rsidR="00471D6B" w:rsidRPr="00CE312D">
        <w:rPr>
          <w:rFonts w:eastAsia="Palatino Linotype" w:cs="Palatino Linotype"/>
          <w:szCs w:val="24"/>
          <w:lang w:val="es-ES"/>
        </w:rPr>
        <w:t>abordan por puntos an</w:t>
      </w:r>
      <w:r w:rsidR="00EB0E85" w:rsidRPr="00CE312D">
        <w:rPr>
          <w:rFonts w:eastAsia="Palatino Linotype" w:cs="Palatino Linotype"/>
          <w:szCs w:val="24"/>
          <w:lang w:val="es-ES"/>
        </w:rPr>
        <w:t>álogos los requerimientos de la información planteados en la solicitud</w:t>
      </w:r>
      <w:r w:rsidRPr="00CE312D">
        <w:rPr>
          <w:rFonts w:eastAsia="Palatino Linotype" w:cs="Palatino Linotype"/>
          <w:szCs w:val="24"/>
          <w:lang w:val="es-ES"/>
        </w:rPr>
        <w:t xml:space="preserve">, en el que se especifica el </w:t>
      </w:r>
      <w:r w:rsidR="00474F0F" w:rsidRPr="00CE312D">
        <w:rPr>
          <w:rFonts w:eastAsia="Palatino Linotype" w:cs="Palatino Linotype"/>
          <w:szCs w:val="24"/>
          <w:lang w:val="es-ES"/>
        </w:rPr>
        <w:t>requerimiento</w:t>
      </w:r>
      <w:r w:rsidR="001144DE" w:rsidRPr="00CE312D">
        <w:rPr>
          <w:rFonts w:eastAsia="Palatino Linotype" w:cs="Palatino Linotype"/>
          <w:szCs w:val="24"/>
          <w:lang w:val="es-ES"/>
        </w:rPr>
        <w:t xml:space="preserve"> de información</w:t>
      </w:r>
      <w:r w:rsidR="00474F0F" w:rsidRPr="00CE312D">
        <w:rPr>
          <w:rFonts w:eastAsia="Palatino Linotype" w:cs="Palatino Linotype"/>
          <w:szCs w:val="24"/>
          <w:lang w:val="es-ES"/>
        </w:rPr>
        <w:t>, junto con la respuesta emitida y las observaciones.</w:t>
      </w:r>
    </w:p>
    <w:p w14:paraId="50866DF8" w14:textId="53BC2D94" w:rsidR="00474F0F" w:rsidRPr="00CE312D" w:rsidRDefault="00145A5E" w:rsidP="009B50AD">
      <w:pPr>
        <w:spacing w:before="240" w:after="240"/>
        <w:rPr>
          <w:rFonts w:eastAsia="Palatino Linotype" w:cs="Palatino Linotype"/>
          <w:szCs w:val="24"/>
          <w:lang w:val="es-ES"/>
        </w:rPr>
      </w:pPr>
      <w:r w:rsidRPr="00CE312D">
        <w:rPr>
          <w:rFonts w:eastAsia="Palatino Linotype" w:cs="Palatino Linotype"/>
          <w:szCs w:val="24"/>
          <w:lang w:val="es-ES"/>
        </w:rPr>
        <w:t xml:space="preserve">Cabe </w:t>
      </w:r>
      <w:r w:rsidR="004342E8" w:rsidRPr="00CE312D">
        <w:rPr>
          <w:rFonts w:eastAsia="Palatino Linotype" w:cs="Palatino Linotype"/>
          <w:szCs w:val="24"/>
          <w:lang w:val="es-ES"/>
        </w:rPr>
        <w:t>tener en cuenta que</w:t>
      </w:r>
      <w:r w:rsidRPr="00CE312D">
        <w:rPr>
          <w:rFonts w:eastAsia="Palatino Linotype" w:cs="Palatino Linotype"/>
          <w:szCs w:val="24"/>
          <w:lang w:val="es-ES"/>
        </w:rPr>
        <w:t xml:space="preserve"> </w:t>
      </w:r>
      <w:r w:rsidR="001160BD" w:rsidRPr="00CE312D">
        <w:rPr>
          <w:rFonts w:eastAsia="Palatino Linotype" w:cs="Palatino Linotype"/>
          <w:szCs w:val="24"/>
          <w:lang w:val="es-ES"/>
        </w:rPr>
        <w:t xml:space="preserve">de la respuesta emitida por el Director de Turismo </w:t>
      </w:r>
      <w:r w:rsidR="00F207A5" w:rsidRPr="00CE312D">
        <w:rPr>
          <w:rFonts w:eastAsia="Palatino Linotype" w:cs="Palatino Linotype"/>
          <w:szCs w:val="24"/>
          <w:lang w:val="es-ES"/>
        </w:rPr>
        <w:t xml:space="preserve">comunica que la información solicitada de los años 2016, 2017 y 2018, no se encontró carpeta alguna o archivo digital </w:t>
      </w:r>
      <w:r w:rsidR="004342E8" w:rsidRPr="00CE312D">
        <w:rPr>
          <w:rFonts w:eastAsia="Palatino Linotype" w:cs="Palatino Linotype"/>
          <w:szCs w:val="24"/>
          <w:lang w:val="es-ES"/>
        </w:rPr>
        <w:t xml:space="preserve">que contenga los datos para dar respuesta a los cuestionamientos. </w:t>
      </w:r>
    </w:p>
    <w:p w14:paraId="7F6EB2EE" w14:textId="239DE58B" w:rsidR="004342E8" w:rsidRPr="00CE312D" w:rsidRDefault="00F7690D" w:rsidP="002341D5">
      <w:pPr>
        <w:pStyle w:val="Prrafodelista"/>
        <w:numPr>
          <w:ilvl w:val="0"/>
          <w:numId w:val="55"/>
        </w:numPr>
        <w:spacing w:before="240" w:after="240"/>
        <w:rPr>
          <w:rFonts w:eastAsia="Palatino Linotype" w:cs="Palatino Linotype"/>
        </w:rPr>
      </w:pPr>
      <w:r w:rsidRPr="00CE312D">
        <w:rPr>
          <w:rFonts w:eastAsia="Palatino Linotype" w:cs="Palatino Linotype"/>
        </w:rPr>
        <w:t>Análisis socioeconómico que generó la Feria del Obispo</w:t>
      </w:r>
      <w:r w:rsidR="00E451DF" w:rsidRPr="00CE312D">
        <w:rPr>
          <w:rFonts w:eastAsia="Palatino Linotype" w:cs="Palatino Linotype"/>
        </w:rPr>
        <w:t xml:space="preserve"> del 2017 al 2019</w:t>
      </w:r>
    </w:p>
    <w:p w14:paraId="57035CA4" w14:textId="21774A1D" w:rsidR="00E451DF" w:rsidRPr="00CE312D" w:rsidRDefault="00424BBD" w:rsidP="00E451DF">
      <w:pPr>
        <w:spacing w:before="240" w:after="240"/>
        <w:rPr>
          <w:rFonts w:eastAsia="Palatino Linotype" w:cs="Palatino Linotype"/>
        </w:rPr>
      </w:pPr>
      <w:r w:rsidRPr="00CE312D">
        <w:rPr>
          <w:rFonts w:eastAsia="Palatino Linotype" w:cs="Palatino Linotype"/>
        </w:rPr>
        <w:t xml:space="preserve">Si bien es cierto que </w:t>
      </w:r>
      <w:r w:rsidR="009630A0" w:rsidRPr="00CE312D">
        <w:rPr>
          <w:rFonts w:eastAsia="Palatino Linotype" w:cs="Palatino Linotype"/>
        </w:rPr>
        <w:t>el Ayuntamiento de Tenancingo lleva a cabo las ferias del Obispo</w:t>
      </w:r>
      <w:r w:rsidR="00BF42FF" w:rsidRPr="00CE312D">
        <w:rPr>
          <w:rFonts w:eastAsia="Palatino Linotype" w:cs="Palatino Linotype"/>
        </w:rPr>
        <w:t xml:space="preserve"> de manera anual,</w:t>
      </w:r>
      <w:r w:rsidR="009630A0" w:rsidRPr="00CE312D">
        <w:rPr>
          <w:rFonts w:eastAsia="Palatino Linotype" w:cs="Palatino Linotype"/>
        </w:rPr>
        <w:t xml:space="preserve"> </w:t>
      </w:r>
      <w:r w:rsidR="005832B3" w:rsidRPr="00CE312D">
        <w:rPr>
          <w:rFonts w:eastAsia="Palatino Linotype" w:cs="Palatino Linotype"/>
        </w:rPr>
        <w:t xml:space="preserve">y en respuesta se </w:t>
      </w:r>
      <w:r w:rsidR="00D66CA6" w:rsidRPr="00CE312D">
        <w:rPr>
          <w:rFonts w:eastAsia="Palatino Linotype" w:cs="Palatino Linotype"/>
        </w:rPr>
        <w:t>pronuncia</w:t>
      </w:r>
      <w:r w:rsidR="005832B3" w:rsidRPr="00CE312D">
        <w:rPr>
          <w:rFonts w:eastAsia="Palatino Linotype" w:cs="Palatino Linotype"/>
        </w:rPr>
        <w:t xml:space="preserve"> tanto la Dirección de Turismo como </w:t>
      </w:r>
      <w:r w:rsidR="001A1A3D" w:rsidRPr="00CE312D">
        <w:rPr>
          <w:rFonts w:eastAsia="Palatino Linotype" w:cs="Palatino Linotype"/>
        </w:rPr>
        <w:t xml:space="preserve">la Tesorería Municipal, </w:t>
      </w:r>
      <w:r w:rsidR="00D66CA6" w:rsidRPr="00CE312D">
        <w:rPr>
          <w:rFonts w:eastAsia="Palatino Linotype" w:cs="Palatino Linotype"/>
        </w:rPr>
        <w:t xml:space="preserve">la segunda de las áreas mencionadas comunica que la información no es competencia de la misma, mientras que la primera manifiesta en general que para los años 2016, 2017 y 2018, </w:t>
      </w:r>
      <w:r w:rsidR="000E1D9D" w:rsidRPr="00CE312D">
        <w:rPr>
          <w:rFonts w:eastAsia="Palatino Linotype" w:cs="Palatino Linotype"/>
        </w:rPr>
        <w:t xml:space="preserve">en los archivos del área no se encuentra carpeta o archivo para dar respuesta a cada uno de los requerimientos. De forma particular para el año 2019 manifiesta que </w:t>
      </w:r>
      <w:r w:rsidR="007577F0" w:rsidRPr="00CE312D">
        <w:rPr>
          <w:rFonts w:eastAsia="Palatino Linotype" w:cs="Palatino Linotype"/>
        </w:rPr>
        <w:t>en la carpeta</w:t>
      </w:r>
      <w:r w:rsidR="00DE3FE4" w:rsidRPr="00CE312D">
        <w:rPr>
          <w:rFonts w:eastAsia="Palatino Linotype" w:cs="Palatino Linotype"/>
        </w:rPr>
        <w:t xml:space="preserve"> de ese año,</w:t>
      </w:r>
      <w:r w:rsidR="007577F0" w:rsidRPr="00CE312D">
        <w:rPr>
          <w:rFonts w:eastAsia="Palatino Linotype" w:cs="Palatino Linotype"/>
        </w:rPr>
        <w:t xml:space="preserve"> </w:t>
      </w:r>
      <w:r w:rsidR="000E1D9D" w:rsidRPr="00CE312D">
        <w:rPr>
          <w:rFonts w:eastAsia="Palatino Linotype" w:cs="Palatino Linotype"/>
        </w:rPr>
        <w:t xml:space="preserve">no se </w:t>
      </w:r>
      <w:r w:rsidR="007577F0" w:rsidRPr="00CE312D">
        <w:rPr>
          <w:rFonts w:eastAsia="Palatino Linotype" w:cs="Palatino Linotype"/>
        </w:rPr>
        <w:t>encontró información al respecto.</w:t>
      </w:r>
    </w:p>
    <w:p w14:paraId="274EC2DB" w14:textId="1F0EE50E" w:rsidR="004779F7" w:rsidRPr="00CE312D" w:rsidRDefault="004779F7" w:rsidP="00E451DF">
      <w:pPr>
        <w:spacing w:before="240" w:after="240"/>
        <w:rPr>
          <w:rFonts w:eastAsia="Palatino Linotype" w:cs="Palatino Linotype"/>
        </w:rPr>
      </w:pPr>
      <w:r w:rsidRPr="00CE312D">
        <w:rPr>
          <w:rFonts w:eastAsia="Palatino Linotype" w:cs="Palatino Linotype"/>
        </w:rPr>
        <w:t>En lo que respecta a las atribuciones de la Tesorería y la Dirección de Turismo, no se desprende alguna que establezca la realización de análisis socioeconómicos.</w:t>
      </w:r>
    </w:p>
    <w:p w14:paraId="6CC27562" w14:textId="2D451EB8" w:rsidR="009C019B" w:rsidRPr="00CE312D" w:rsidRDefault="007577F0" w:rsidP="001F483E">
      <w:pPr>
        <w:spacing w:before="240" w:after="240"/>
        <w:rPr>
          <w:rFonts w:eastAsia="Palatino Linotype" w:cs="Palatino Linotype"/>
        </w:rPr>
      </w:pPr>
      <w:r w:rsidRPr="00CE312D">
        <w:rPr>
          <w:rFonts w:eastAsia="Palatino Linotype" w:cs="Palatino Linotype"/>
        </w:rPr>
        <w:t xml:space="preserve">Ahora bien no cabe perder de vista que de conformidad al </w:t>
      </w:r>
      <w:r w:rsidR="009C019B" w:rsidRPr="00CE312D">
        <w:rPr>
          <w:rFonts w:eastAsia="Palatino Linotype" w:cs="Palatino Linotype"/>
        </w:rPr>
        <w:t xml:space="preserve">Bando Municipal y al </w:t>
      </w:r>
      <w:r w:rsidRPr="00CE312D">
        <w:rPr>
          <w:rFonts w:eastAsia="Palatino Linotype" w:cs="Palatino Linotype"/>
        </w:rPr>
        <w:t xml:space="preserve">Manual General de </w:t>
      </w:r>
      <w:r w:rsidR="0090660A" w:rsidRPr="00CE312D">
        <w:rPr>
          <w:rFonts w:eastAsia="Palatino Linotype" w:cs="Palatino Linotype"/>
        </w:rPr>
        <w:t xml:space="preserve">Organización del Sujeto Obligado, también cuenta dentro de su estructura orgánica </w:t>
      </w:r>
      <w:r w:rsidRPr="00CE312D">
        <w:rPr>
          <w:rFonts w:eastAsia="Palatino Linotype" w:cs="Palatino Linotype"/>
        </w:rPr>
        <w:t xml:space="preserve"> </w:t>
      </w:r>
      <w:r w:rsidR="0090660A" w:rsidRPr="00CE312D">
        <w:rPr>
          <w:rFonts w:eastAsia="Palatino Linotype" w:cs="Palatino Linotype"/>
        </w:rPr>
        <w:t xml:space="preserve">y administrativa, la Dirección de Desarrollo Económico, la cual </w:t>
      </w:r>
      <w:r w:rsidR="00CC0C58" w:rsidRPr="00CE312D">
        <w:rPr>
          <w:rFonts w:eastAsia="Palatino Linotype" w:cs="Palatino Linotype"/>
        </w:rPr>
        <w:t xml:space="preserve">tiene entre sus atribuciones </w:t>
      </w:r>
      <w:r w:rsidR="009C019B" w:rsidRPr="00CE312D">
        <w:rPr>
          <w:rFonts w:eastAsia="Palatino Linotype" w:cs="Palatino Linotype"/>
        </w:rPr>
        <w:t xml:space="preserve">promover el desarrollo económico dentro de su esfera de competencia; proponer políticas </w:t>
      </w:r>
      <w:r w:rsidR="00AD1D09" w:rsidRPr="00CE312D">
        <w:rPr>
          <w:rFonts w:eastAsia="Palatino Linotype" w:cs="Palatino Linotype"/>
        </w:rPr>
        <w:t xml:space="preserve">y programas para el fortalecimiento de actividades industriales, </w:t>
      </w:r>
      <w:r w:rsidR="001F483E" w:rsidRPr="00CE312D">
        <w:rPr>
          <w:rFonts w:eastAsia="Palatino Linotype" w:cs="Palatino Linotype"/>
        </w:rPr>
        <w:t>empresariales</w:t>
      </w:r>
      <w:r w:rsidR="00AD1D09" w:rsidRPr="00CE312D">
        <w:rPr>
          <w:rFonts w:eastAsia="Palatino Linotype" w:cs="Palatino Linotype"/>
        </w:rPr>
        <w:t>, comerciales y de servicios</w:t>
      </w:r>
      <w:r w:rsidR="001F483E" w:rsidRPr="00CE312D">
        <w:rPr>
          <w:rFonts w:eastAsia="Palatino Linotype" w:cs="Palatino Linotype"/>
        </w:rPr>
        <w:t xml:space="preserve">; desarrollar y difundir un sistema de información y promoción del sector productivo; </w:t>
      </w:r>
      <w:r w:rsidR="00AC3FA4" w:rsidRPr="00CE312D">
        <w:rPr>
          <w:rFonts w:eastAsia="Palatino Linotype" w:cs="Palatino Linotype"/>
        </w:rPr>
        <w:t xml:space="preserve">llevara  cabo </w:t>
      </w:r>
      <w:r w:rsidR="00AC3FA4" w:rsidRPr="00CE312D">
        <w:rPr>
          <w:rFonts w:eastAsia="Palatino Linotype" w:cs="Palatino Linotype"/>
          <w:u w:val="single"/>
        </w:rPr>
        <w:t>mejoras regulatorias que contribuyan el desarrollo económico y social</w:t>
      </w:r>
      <w:r w:rsidR="00AC3FA4" w:rsidRPr="00CE312D">
        <w:rPr>
          <w:rFonts w:eastAsia="Palatino Linotype" w:cs="Palatino Linotype"/>
        </w:rPr>
        <w:t xml:space="preserve">. </w:t>
      </w:r>
    </w:p>
    <w:p w14:paraId="631E6554" w14:textId="2FFD2EEA" w:rsidR="00AC3FA4" w:rsidRPr="00CE312D" w:rsidRDefault="00AC3FA4" w:rsidP="00AC3FA4">
      <w:pPr>
        <w:tabs>
          <w:tab w:val="left" w:pos="8647"/>
        </w:tabs>
        <w:spacing w:before="240" w:line="240" w:lineRule="auto"/>
        <w:ind w:right="707"/>
        <w:rPr>
          <w:rFonts w:eastAsia="Palatino Linotype" w:cs="Palatino Linotype"/>
          <w:b/>
          <w:bCs/>
          <w:i/>
          <w:iCs/>
        </w:rPr>
      </w:pPr>
      <w:r w:rsidRPr="00CE312D">
        <w:rPr>
          <w:rFonts w:eastAsia="Palatino Linotype" w:cs="Palatino Linotype"/>
          <w:b/>
          <w:bCs/>
          <w:i/>
          <w:iCs/>
        </w:rPr>
        <w:t xml:space="preserve">Del Bando </w:t>
      </w:r>
      <w:r w:rsidR="006523BE" w:rsidRPr="00CE312D">
        <w:rPr>
          <w:rFonts w:eastAsia="Palatino Linotype" w:cs="Palatino Linotype"/>
          <w:b/>
          <w:bCs/>
          <w:i/>
          <w:iCs/>
        </w:rPr>
        <w:t>M</w:t>
      </w:r>
      <w:r w:rsidR="00C75AFC" w:rsidRPr="00CE312D">
        <w:rPr>
          <w:rFonts w:eastAsia="Palatino Linotype" w:cs="Palatino Linotype"/>
          <w:b/>
          <w:bCs/>
          <w:i/>
          <w:iCs/>
        </w:rPr>
        <w:t>u</w:t>
      </w:r>
      <w:r w:rsidR="006523BE" w:rsidRPr="00CE312D">
        <w:rPr>
          <w:rFonts w:eastAsia="Palatino Linotype" w:cs="Palatino Linotype"/>
          <w:b/>
          <w:bCs/>
          <w:i/>
          <w:iCs/>
        </w:rPr>
        <w:t>n</w:t>
      </w:r>
      <w:r w:rsidR="00C75AFC" w:rsidRPr="00CE312D">
        <w:rPr>
          <w:rFonts w:eastAsia="Palatino Linotype" w:cs="Palatino Linotype"/>
          <w:b/>
          <w:bCs/>
          <w:i/>
          <w:iCs/>
        </w:rPr>
        <w:t>i</w:t>
      </w:r>
      <w:r w:rsidR="006523BE" w:rsidRPr="00CE312D">
        <w:rPr>
          <w:rFonts w:eastAsia="Palatino Linotype" w:cs="Palatino Linotype"/>
          <w:b/>
          <w:bCs/>
          <w:i/>
          <w:iCs/>
        </w:rPr>
        <w:t>cipal</w:t>
      </w:r>
      <w:r w:rsidRPr="00CE312D">
        <w:rPr>
          <w:rFonts w:eastAsia="Palatino Linotype" w:cs="Palatino Linotype"/>
          <w:b/>
          <w:bCs/>
          <w:i/>
          <w:iCs/>
        </w:rPr>
        <w:t xml:space="preserve"> 2025</w:t>
      </w:r>
    </w:p>
    <w:p w14:paraId="1B65EFA6" w14:textId="77777777" w:rsidR="00C75AFC" w:rsidRPr="00CE312D" w:rsidRDefault="00C75AFC" w:rsidP="00C75AFC">
      <w:pPr>
        <w:tabs>
          <w:tab w:val="left" w:pos="8647"/>
        </w:tabs>
        <w:spacing w:before="240" w:line="240" w:lineRule="auto"/>
        <w:ind w:right="707"/>
        <w:jc w:val="center"/>
        <w:rPr>
          <w:rFonts w:eastAsia="Palatino Linotype" w:cs="Palatino Linotype"/>
          <w:b/>
          <w:bCs/>
          <w:i/>
          <w:iCs/>
        </w:rPr>
      </w:pPr>
      <w:r w:rsidRPr="00CE312D">
        <w:rPr>
          <w:rFonts w:eastAsia="Palatino Linotype" w:cs="Palatino Linotype"/>
          <w:b/>
          <w:bCs/>
          <w:i/>
          <w:iCs/>
        </w:rPr>
        <w:t>CAPÍTULO I</w:t>
      </w:r>
    </w:p>
    <w:p w14:paraId="30A7679B" w14:textId="77777777" w:rsidR="00C75AFC" w:rsidRPr="00CE312D" w:rsidRDefault="00C75AFC" w:rsidP="00C75AFC">
      <w:pPr>
        <w:tabs>
          <w:tab w:val="left" w:pos="8647"/>
        </w:tabs>
        <w:spacing w:before="240" w:line="240" w:lineRule="auto"/>
        <w:ind w:right="707"/>
        <w:jc w:val="center"/>
        <w:rPr>
          <w:rFonts w:eastAsia="Palatino Linotype" w:cs="Palatino Linotype"/>
          <w:b/>
          <w:bCs/>
          <w:i/>
          <w:iCs/>
        </w:rPr>
      </w:pPr>
      <w:r w:rsidRPr="00CE312D">
        <w:rPr>
          <w:rFonts w:eastAsia="Palatino Linotype" w:cs="Palatino Linotype"/>
          <w:b/>
          <w:bCs/>
          <w:i/>
          <w:iCs/>
        </w:rPr>
        <w:t>DESARROLLO ECONÓMICO</w:t>
      </w:r>
    </w:p>
    <w:p w14:paraId="00D7501D" w14:textId="6DC13D84" w:rsidR="00C75AFC" w:rsidRPr="00CE312D" w:rsidRDefault="00C75AFC" w:rsidP="00C75AFC">
      <w:pPr>
        <w:tabs>
          <w:tab w:val="left" w:pos="8647"/>
        </w:tabs>
        <w:spacing w:before="240" w:line="240" w:lineRule="auto"/>
        <w:ind w:left="851" w:right="707"/>
        <w:rPr>
          <w:rFonts w:eastAsia="Palatino Linotype" w:cs="Palatino Linotype"/>
          <w:i/>
          <w:iCs/>
          <w:sz w:val="22"/>
          <w:szCs w:val="20"/>
        </w:rPr>
      </w:pPr>
      <w:r w:rsidRPr="00CE312D">
        <w:rPr>
          <w:rFonts w:eastAsia="Palatino Linotype" w:cs="Palatino Linotype"/>
          <w:b/>
          <w:bCs/>
          <w:i/>
          <w:iCs/>
          <w:sz w:val="22"/>
          <w:szCs w:val="20"/>
        </w:rPr>
        <w:t>Artículo 40</w:t>
      </w:r>
      <w:r w:rsidRPr="00CE312D">
        <w:rPr>
          <w:rFonts w:eastAsia="Palatino Linotype" w:cs="Palatino Linotype"/>
          <w:i/>
          <w:iCs/>
          <w:sz w:val="22"/>
          <w:szCs w:val="20"/>
        </w:rPr>
        <w:t>. Son atribuciones del Ayuntamiento en materia de Desarrollo Económico, las siguientes:</w:t>
      </w:r>
    </w:p>
    <w:p w14:paraId="50F26C06" w14:textId="77777777" w:rsidR="00C75AFC" w:rsidRPr="00CE312D" w:rsidRDefault="00C75AFC" w:rsidP="00C75AFC">
      <w:pPr>
        <w:tabs>
          <w:tab w:val="left" w:pos="8647"/>
        </w:tabs>
        <w:spacing w:before="240" w:line="240" w:lineRule="auto"/>
        <w:ind w:left="851" w:right="707"/>
        <w:rPr>
          <w:rFonts w:eastAsia="Palatino Linotype" w:cs="Palatino Linotype"/>
          <w:i/>
          <w:iCs/>
          <w:sz w:val="22"/>
          <w:szCs w:val="20"/>
        </w:rPr>
      </w:pPr>
      <w:r w:rsidRPr="00CE312D">
        <w:rPr>
          <w:rFonts w:eastAsia="Palatino Linotype" w:cs="Palatino Linotype"/>
          <w:i/>
          <w:iCs/>
          <w:sz w:val="22"/>
          <w:szCs w:val="20"/>
        </w:rPr>
        <w:t xml:space="preserve">I. Promover el desarrollo económico dentro de su esfera de competencia, para el bienestar de aquellas familias vulnerables y contribuir a mejorar su calidad de vida; </w:t>
      </w:r>
    </w:p>
    <w:p w14:paraId="28BEB349" w14:textId="71E9B195" w:rsidR="00C75AFC" w:rsidRPr="00CE312D" w:rsidRDefault="00C75AFC" w:rsidP="00C75AFC">
      <w:pPr>
        <w:tabs>
          <w:tab w:val="left" w:pos="8647"/>
        </w:tabs>
        <w:spacing w:before="240" w:line="240" w:lineRule="auto"/>
        <w:ind w:left="851" w:right="707"/>
        <w:rPr>
          <w:rFonts w:eastAsia="Palatino Linotype" w:cs="Palatino Linotype"/>
          <w:i/>
          <w:iCs/>
          <w:sz w:val="22"/>
          <w:szCs w:val="20"/>
        </w:rPr>
      </w:pPr>
      <w:r w:rsidRPr="00CE312D">
        <w:rPr>
          <w:rFonts w:eastAsia="Palatino Linotype" w:cs="Palatino Linotype"/>
          <w:i/>
          <w:iCs/>
          <w:sz w:val="22"/>
          <w:szCs w:val="20"/>
        </w:rPr>
        <w:t>II. Proponer políticas y programas relativos al fomento de las actividades industriales, empresaria les, comerciales y de servicios;</w:t>
      </w:r>
    </w:p>
    <w:p w14:paraId="6037ED5D" w14:textId="4D2B0791" w:rsidR="00AC3FA4" w:rsidRPr="00CE312D" w:rsidRDefault="006523BE" w:rsidP="00C75AFC">
      <w:pPr>
        <w:tabs>
          <w:tab w:val="left" w:pos="8647"/>
        </w:tabs>
        <w:spacing w:before="240" w:line="240" w:lineRule="auto"/>
        <w:ind w:left="851" w:right="707"/>
        <w:rPr>
          <w:rFonts w:eastAsia="Palatino Linotype" w:cs="Palatino Linotype"/>
          <w:i/>
          <w:iCs/>
          <w:sz w:val="22"/>
          <w:szCs w:val="20"/>
        </w:rPr>
      </w:pPr>
      <w:r w:rsidRPr="00CE312D">
        <w:rPr>
          <w:rFonts w:eastAsia="Palatino Linotype" w:cs="Palatino Linotype"/>
          <w:i/>
          <w:iCs/>
          <w:sz w:val="22"/>
          <w:szCs w:val="20"/>
        </w:rPr>
        <w:t xml:space="preserve">VII. </w:t>
      </w:r>
      <w:r w:rsidRPr="00CE312D">
        <w:rPr>
          <w:rFonts w:eastAsia="Palatino Linotype" w:cs="Palatino Linotype"/>
          <w:i/>
          <w:iCs/>
          <w:sz w:val="22"/>
          <w:szCs w:val="20"/>
          <w:u w:val="single"/>
        </w:rPr>
        <w:t>Desarrollar y difundir un sistema de información y promoción del sector productivo</w:t>
      </w:r>
      <w:r w:rsidRPr="00CE312D">
        <w:rPr>
          <w:rFonts w:eastAsia="Palatino Linotype" w:cs="Palatino Linotype"/>
          <w:i/>
          <w:iCs/>
          <w:sz w:val="22"/>
          <w:szCs w:val="20"/>
        </w:rPr>
        <w:t>;</w:t>
      </w:r>
    </w:p>
    <w:p w14:paraId="28E426A9" w14:textId="62F6E5A1" w:rsidR="006523BE" w:rsidRPr="00CE312D" w:rsidRDefault="006523BE" w:rsidP="00C75AFC">
      <w:pPr>
        <w:tabs>
          <w:tab w:val="left" w:pos="8647"/>
        </w:tabs>
        <w:spacing w:before="240" w:line="240" w:lineRule="auto"/>
        <w:ind w:left="851" w:right="707"/>
        <w:rPr>
          <w:rFonts w:eastAsia="Palatino Linotype" w:cs="Palatino Linotype"/>
          <w:i/>
          <w:iCs/>
          <w:sz w:val="22"/>
          <w:szCs w:val="20"/>
        </w:rPr>
      </w:pPr>
      <w:r w:rsidRPr="00CE312D">
        <w:rPr>
          <w:rFonts w:eastAsia="Palatino Linotype" w:cs="Palatino Linotype"/>
          <w:i/>
          <w:iCs/>
          <w:sz w:val="22"/>
          <w:szCs w:val="20"/>
        </w:rPr>
        <w:t xml:space="preserve">IX. </w:t>
      </w:r>
      <w:r w:rsidRPr="00CE312D">
        <w:rPr>
          <w:rFonts w:eastAsia="Palatino Linotype" w:cs="Palatino Linotype"/>
          <w:i/>
          <w:iCs/>
          <w:sz w:val="22"/>
          <w:szCs w:val="20"/>
          <w:u w:val="single"/>
        </w:rPr>
        <w:t>Fomentar y difundir la actividad artesanal a través de la organización del sector, incentivando la comercialización de los productos y su participación en ferias</w:t>
      </w:r>
      <w:r w:rsidRPr="00CE312D">
        <w:rPr>
          <w:rFonts w:eastAsia="Palatino Linotype" w:cs="Palatino Linotype"/>
          <w:i/>
          <w:iCs/>
          <w:sz w:val="22"/>
          <w:szCs w:val="20"/>
        </w:rPr>
        <w:t xml:space="preserve"> y foros, en los cuales se difundan la cultura popular;</w:t>
      </w:r>
    </w:p>
    <w:p w14:paraId="1211071D" w14:textId="324AADDD" w:rsidR="006523BE" w:rsidRPr="00CE312D" w:rsidRDefault="006523BE" w:rsidP="00C75AFC">
      <w:pPr>
        <w:tabs>
          <w:tab w:val="left" w:pos="8647"/>
        </w:tabs>
        <w:spacing w:before="240" w:line="240" w:lineRule="auto"/>
        <w:ind w:left="851" w:right="707"/>
        <w:rPr>
          <w:rFonts w:eastAsia="Palatino Linotype" w:cs="Palatino Linotype"/>
          <w:i/>
          <w:iCs/>
          <w:sz w:val="22"/>
          <w:szCs w:val="20"/>
        </w:rPr>
      </w:pPr>
      <w:r w:rsidRPr="00CE312D">
        <w:rPr>
          <w:rFonts w:eastAsia="Palatino Linotype" w:cs="Palatino Linotype"/>
          <w:i/>
          <w:iCs/>
          <w:sz w:val="22"/>
          <w:szCs w:val="20"/>
        </w:rPr>
        <w:t xml:space="preserve">X. </w:t>
      </w:r>
      <w:r w:rsidRPr="00CE312D">
        <w:rPr>
          <w:rFonts w:eastAsia="Palatino Linotype" w:cs="Palatino Linotype"/>
          <w:i/>
          <w:iCs/>
          <w:sz w:val="22"/>
          <w:szCs w:val="20"/>
          <w:u w:val="single"/>
        </w:rPr>
        <w:t>Llevar a cabo permanentemente mejoras regulatorias que contribuyan al desarrollo económico y social</w:t>
      </w:r>
      <w:r w:rsidRPr="00CE312D">
        <w:rPr>
          <w:rFonts w:eastAsia="Palatino Linotype" w:cs="Palatino Linotype"/>
          <w:i/>
          <w:iCs/>
          <w:sz w:val="22"/>
          <w:szCs w:val="20"/>
        </w:rPr>
        <w:t>;</w:t>
      </w:r>
    </w:p>
    <w:p w14:paraId="2A91FBFA" w14:textId="088C8683" w:rsidR="00AC3FA4" w:rsidRPr="00CE312D" w:rsidRDefault="00AC3FA4" w:rsidP="00AC3FA4">
      <w:pPr>
        <w:tabs>
          <w:tab w:val="left" w:pos="8647"/>
        </w:tabs>
        <w:spacing w:before="240" w:line="240" w:lineRule="auto"/>
        <w:ind w:right="707"/>
        <w:rPr>
          <w:rFonts w:eastAsia="Palatino Linotype" w:cs="Palatino Linotype"/>
          <w:b/>
          <w:bCs/>
          <w:i/>
          <w:iCs/>
        </w:rPr>
      </w:pPr>
      <w:r w:rsidRPr="00CE312D">
        <w:rPr>
          <w:rFonts w:eastAsia="Palatino Linotype" w:cs="Palatino Linotype"/>
          <w:b/>
          <w:bCs/>
          <w:i/>
          <w:iCs/>
        </w:rPr>
        <w:t>Del Manual General de Organización</w:t>
      </w:r>
    </w:p>
    <w:p w14:paraId="499EED2B" w14:textId="2FB23816" w:rsidR="00256781" w:rsidRPr="00CE312D" w:rsidRDefault="00256781" w:rsidP="001E07FE">
      <w:pPr>
        <w:tabs>
          <w:tab w:val="left" w:pos="8647"/>
        </w:tabs>
        <w:spacing w:before="240" w:line="240" w:lineRule="auto"/>
        <w:ind w:left="851" w:right="707"/>
        <w:rPr>
          <w:rFonts w:eastAsia="Palatino Linotype" w:cs="Palatino Linotype"/>
          <w:b/>
          <w:bCs/>
          <w:i/>
          <w:iCs/>
          <w:sz w:val="22"/>
          <w:szCs w:val="20"/>
        </w:rPr>
      </w:pPr>
      <w:r w:rsidRPr="00CE312D">
        <w:rPr>
          <w:rFonts w:eastAsia="Palatino Linotype" w:cs="Palatino Linotype"/>
          <w:b/>
          <w:bCs/>
          <w:i/>
          <w:iCs/>
          <w:sz w:val="22"/>
          <w:szCs w:val="20"/>
        </w:rPr>
        <w:t>Dirección de Desarrollo Económico</w:t>
      </w:r>
    </w:p>
    <w:p w14:paraId="70FD722C" w14:textId="77777777" w:rsidR="00256781" w:rsidRPr="00CE312D" w:rsidRDefault="00256781" w:rsidP="001E07FE">
      <w:pPr>
        <w:tabs>
          <w:tab w:val="left" w:pos="8647"/>
        </w:tabs>
        <w:spacing w:before="240" w:line="240" w:lineRule="auto"/>
        <w:ind w:left="851" w:right="707"/>
        <w:rPr>
          <w:rFonts w:eastAsia="Palatino Linotype" w:cs="Palatino Linotype"/>
          <w:b/>
          <w:bCs/>
          <w:i/>
          <w:iCs/>
          <w:sz w:val="22"/>
          <w:szCs w:val="20"/>
        </w:rPr>
      </w:pPr>
      <w:r w:rsidRPr="00CE312D">
        <w:rPr>
          <w:rFonts w:eastAsia="Palatino Linotype" w:cs="Palatino Linotype"/>
          <w:b/>
          <w:bCs/>
          <w:i/>
          <w:iCs/>
          <w:sz w:val="22"/>
          <w:szCs w:val="20"/>
        </w:rPr>
        <w:t>Objetivo:</w:t>
      </w:r>
    </w:p>
    <w:p w14:paraId="1A86C007" w14:textId="3E20A12F" w:rsidR="00256781" w:rsidRPr="00CE312D" w:rsidRDefault="00256781" w:rsidP="001E07FE">
      <w:pPr>
        <w:tabs>
          <w:tab w:val="left" w:pos="8647"/>
        </w:tabs>
        <w:spacing w:before="240" w:line="240" w:lineRule="auto"/>
        <w:ind w:left="851" w:right="707"/>
        <w:rPr>
          <w:rFonts w:eastAsia="Palatino Linotype" w:cs="Palatino Linotype"/>
          <w:i/>
          <w:iCs/>
          <w:sz w:val="22"/>
          <w:szCs w:val="20"/>
        </w:rPr>
      </w:pPr>
      <w:r w:rsidRPr="00CE312D">
        <w:rPr>
          <w:rFonts w:eastAsia="Palatino Linotype" w:cs="Palatino Linotype"/>
          <w:i/>
          <w:iCs/>
          <w:sz w:val="22"/>
          <w:szCs w:val="20"/>
        </w:rPr>
        <w:t>Dirigir, coordinar y coadyuvar acciones con dependencias municipales, estatales, federales y del sector privado para generar condiciones que eleven la competitividad, fortalezcan las actividades productivas del municipio y generen empleo.</w:t>
      </w:r>
    </w:p>
    <w:p w14:paraId="45E80797" w14:textId="3E81845D" w:rsidR="00256781" w:rsidRPr="00CE312D" w:rsidRDefault="00256781" w:rsidP="001E07FE">
      <w:pPr>
        <w:tabs>
          <w:tab w:val="left" w:pos="8647"/>
        </w:tabs>
        <w:spacing w:before="240" w:line="240" w:lineRule="auto"/>
        <w:ind w:left="851" w:right="707"/>
        <w:rPr>
          <w:rFonts w:eastAsia="Palatino Linotype" w:cs="Palatino Linotype"/>
          <w:b/>
          <w:bCs/>
          <w:i/>
          <w:iCs/>
          <w:sz w:val="22"/>
          <w:szCs w:val="20"/>
        </w:rPr>
      </w:pPr>
      <w:r w:rsidRPr="00CE312D">
        <w:rPr>
          <w:rFonts w:eastAsia="Palatino Linotype" w:cs="Palatino Linotype"/>
          <w:b/>
          <w:bCs/>
          <w:i/>
          <w:iCs/>
          <w:sz w:val="22"/>
          <w:szCs w:val="20"/>
        </w:rPr>
        <w:t>Funciones:</w:t>
      </w:r>
    </w:p>
    <w:p w14:paraId="4EBF4B0F" w14:textId="6404D819" w:rsidR="001E07FE" w:rsidRPr="00CE312D" w:rsidRDefault="001E07FE" w:rsidP="001E07FE">
      <w:pPr>
        <w:tabs>
          <w:tab w:val="left" w:pos="8647"/>
        </w:tabs>
        <w:spacing w:before="240" w:line="240" w:lineRule="auto"/>
        <w:ind w:left="851" w:right="707"/>
        <w:rPr>
          <w:rFonts w:eastAsia="Palatino Linotype" w:cs="Palatino Linotype"/>
          <w:i/>
          <w:iCs/>
          <w:sz w:val="22"/>
          <w:szCs w:val="20"/>
        </w:rPr>
      </w:pPr>
      <w:r w:rsidRPr="00CE312D">
        <w:rPr>
          <w:rFonts w:eastAsia="Palatino Linotype" w:cs="Palatino Linotype"/>
          <w:i/>
          <w:iCs/>
          <w:sz w:val="22"/>
          <w:szCs w:val="20"/>
        </w:rPr>
        <w:t>1. Diseñar y promover políticas que generen inversiones productivas y empleos remunerados;</w:t>
      </w:r>
    </w:p>
    <w:p w14:paraId="02F211CA" w14:textId="222D06A7" w:rsidR="00DE185F" w:rsidRPr="00CE312D" w:rsidRDefault="00256781" w:rsidP="001E07FE">
      <w:pPr>
        <w:tabs>
          <w:tab w:val="left" w:pos="8647"/>
        </w:tabs>
        <w:spacing w:before="240" w:line="240" w:lineRule="auto"/>
        <w:ind w:left="851" w:right="707"/>
        <w:rPr>
          <w:rFonts w:eastAsia="Palatino Linotype" w:cs="Palatino Linotype"/>
          <w:i/>
          <w:iCs/>
          <w:sz w:val="22"/>
          <w:szCs w:val="20"/>
        </w:rPr>
      </w:pPr>
      <w:r w:rsidRPr="00CE312D">
        <w:rPr>
          <w:rFonts w:eastAsia="Palatino Linotype" w:cs="Palatino Linotype"/>
          <w:i/>
          <w:iCs/>
          <w:sz w:val="22"/>
          <w:szCs w:val="20"/>
        </w:rPr>
        <w:t>6. Desarrollar y difundir un sistema de información y promoción del sector productivo del Municipio;</w:t>
      </w:r>
      <w:r w:rsidRPr="00CE312D">
        <w:rPr>
          <w:rFonts w:eastAsia="Palatino Linotype" w:cs="Palatino Linotype"/>
          <w:i/>
          <w:iCs/>
          <w:sz w:val="22"/>
          <w:szCs w:val="20"/>
        </w:rPr>
        <w:cr/>
      </w:r>
      <w:r w:rsidR="00DE185F" w:rsidRPr="00CE312D">
        <w:rPr>
          <w:rFonts w:eastAsia="Palatino Linotype" w:cs="Palatino Linotype"/>
          <w:i/>
          <w:iCs/>
          <w:sz w:val="22"/>
          <w:szCs w:val="20"/>
        </w:rPr>
        <w:t>8. Promover en el sector privado la investigación y desarrollo de proyectos productivos, para atraer capitales de inversión;</w:t>
      </w:r>
    </w:p>
    <w:p w14:paraId="25B2E180" w14:textId="164A48BB" w:rsidR="00256781" w:rsidRPr="00CE312D" w:rsidRDefault="00DE185F" w:rsidP="001E07FE">
      <w:pPr>
        <w:tabs>
          <w:tab w:val="left" w:pos="8647"/>
        </w:tabs>
        <w:spacing w:before="240" w:line="240" w:lineRule="auto"/>
        <w:ind w:left="851" w:right="707"/>
        <w:rPr>
          <w:rFonts w:eastAsia="Palatino Linotype" w:cs="Palatino Linotype"/>
          <w:i/>
          <w:iCs/>
          <w:sz w:val="22"/>
          <w:szCs w:val="20"/>
        </w:rPr>
      </w:pPr>
      <w:r w:rsidRPr="00CE312D">
        <w:rPr>
          <w:rFonts w:eastAsia="Palatino Linotype" w:cs="Palatino Linotype"/>
          <w:i/>
          <w:iCs/>
          <w:sz w:val="22"/>
          <w:szCs w:val="20"/>
        </w:rPr>
        <w:t>9. Impulsar la participación del sector privado en el desarrollo de infraestructura comercial e Industrial;</w:t>
      </w:r>
    </w:p>
    <w:p w14:paraId="3C96CDA5" w14:textId="5079BCF0" w:rsidR="00256781" w:rsidRPr="00CE312D" w:rsidRDefault="00C1564E" w:rsidP="001E07FE">
      <w:pPr>
        <w:tabs>
          <w:tab w:val="left" w:pos="8647"/>
        </w:tabs>
        <w:spacing w:before="240" w:line="240" w:lineRule="auto"/>
        <w:ind w:left="851" w:right="707"/>
        <w:rPr>
          <w:rFonts w:eastAsia="Palatino Linotype" w:cs="Palatino Linotype"/>
          <w:i/>
          <w:iCs/>
          <w:sz w:val="22"/>
          <w:szCs w:val="20"/>
        </w:rPr>
      </w:pPr>
      <w:r w:rsidRPr="00CE312D">
        <w:rPr>
          <w:rFonts w:eastAsia="Palatino Linotype" w:cs="Palatino Linotype"/>
          <w:i/>
          <w:iCs/>
          <w:sz w:val="22"/>
          <w:szCs w:val="20"/>
        </w:rPr>
        <w:t>11. Fomentar la creación de cadenas productivas entre micro, pequeños y medianos empresarios, con los grandes empresarios;</w:t>
      </w:r>
    </w:p>
    <w:p w14:paraId="2822E695" w14:textId="273762F6" w:rsidR="00A57880" w:rsidRPr="00CE312D" w:rsidRDefault="002D6B8D" w:rsidP="001E07FE">
      <w:pPr>
        <w:tabs>
          <w:tab w:val="left" w:pos="8647"/>
        </w:tabs>
        <w:spacing w:before="240" w:line="240" w:lineRule="auto"/>
        <w:ind w:left="851" w:right="707"/>
        <w:rPr>
          <w:rFonts w:eastAsia="Palatino Linotype" w:cs="Palatino Linotype"/>
          <w:i/>
          <w:iCs/>
          <w:sz w:val="22"/>
          <w:szCs w:val="20"/>
        </w:rPr>
      </w:pPr>
      <w:r w:rsidRPr="00CE312D">
        <w:rPr>
          <w:rFonts w:eastAsia="Palatino Linotype" w:cs="Palatino Linotype"/>
          <w:i/>
          <w:iCs/>
          <w:sz w:val="22"/>
          <w:szCs w:val="20"/>
        </w:rPr>
        <w:t>12. Fomentar y promover la actividad comercial, incentivando su desarrollo ordenado y equilibrado, para la obtención de una cultura de negocios corresponsables de la seguridad, limpia y abasto cualitativo en el Municipio;</w:t>
      </w:r>
      <w:r w:rsidRPr="00CE312D">
        <w:rPr>
          <w:rFonts w:eastAsia="Palatino Linotype" w:cs="Palatino Linotype"/>
          <w:i/>
          <w:iCs/>
          <w:sz w:val="22"/>
          <w:szCs w:val="20"/>
        </w:rPr>
        <w:cr/>
      </w:r>
      <w:r w:rsidR="00A57880" w:rsidRPr="00CE312D">
        <w:rPr>
          <w:rFonts w:eastAsia="Palatino Linotype" w:cs="Palatino Linotype"/>
          <w:i/>
          <w:iCs/>
          <w:sz w:val="22"/>
          <w:szCs w:val="20"/>
        </w:rPr>
        <w:t>15. Promover el consumo en establecimientos comerciales y de servicios del Municipio;</w:t>
      </w:r>
    </w:p>
    <w:p w14:paraId="387B334B" w14:textId="122C9097" w:rsidR="00C86949" w:rsidRPr="00CE312D" w:rsidRDefault="002D6B8D" w:rsidP="00C1564E">
      <w:pPr>
        <w:spacing w:before="240" w:after="240"/>
        <w:rPr>
          <w:rFonts w:eastAsia="Palatino Linotype" w:cs="Palatino Linotype"/>
        </w:rPr>
      </w:pPr>
      <w:r w:rsidRPr="00CE312D">
        <w:rPr>
          <w:rFonts w:eastAsia="Palatino Linotype" w:cs="Palatino Linotype"/>
        </w:rPr>
        <w:t xml:space="preserve">Si bien no se aprecian atribuciones directas y específicas para realizar análisis socioeconómicos </w:t>
      </w:r>
      <w:r w:rsidR="00EA4912" w:rsidRPr="00CE312D">
        <w:rPr>
          <w:rFonts w:eastAsia="Palatino Linotype" w:cs="Palatino Linotype"/>
        </w:rPr>
        <w:t xml:space="preserve">de las ferias del Obispo, como lo pide el recurrente, si tiene atribuciones para </w:t>
      </w:r>
      <w:r w:rsidR="008D4E43" w:rsidRPr="00CE312D">
        <w:rPr>
          <w:rFonts w:eastAsia="Palatino Linotype" w:cs="Palatino Linotype"/>
        </w:rPr>
        <w:t xml:space="preserve">intervenir en ferias, </w:t>
      </w:r>
      <w:r w:rsidR="003F4E70" w:rsidRPr="00CE312D">
        <w:rPr>
          <w:rFonts w:eastAsia="Palatino Linotype" w:cs="Palatino Linotype"/>
        </w:rPr>
        <w:t>así</w:t>
      </w:r>
      <w:r w:rsidR="008D4E43" w:rsidRPr="00CE312D">
        <w:rPr>
          <w:rFonts w:eastAsia="Palatino Linotype" w:cs="Palatino Linotype"/>
        </w:rPr>
        <w:t xml:space="preserve"> como promover el desarrollo </w:t>
      </w:r>
      <w:r w:rsidR="003F4E70" w:rsidRPr="00CE312D">
        <w:rPr>
          <w:rFonts w:eastAsia="Palatino Linotype" w:cs="Palatino Linotype"/>
        </w:rPr>
        <w:t>económico</w:t>
      </w:r>
      <w:r w:rsidR="008D4E43" w:rsidRPr="00CE312D">
        <w:rPr>
          <w:rFonts w:eastAsia="Palatino Linotype" w:cs="Palatino Linotype"/>
        </w:rPr>
        <w:t xml:space="preserve">, proponer políticas y programas en actividades comerciales y de servicios, </w:t>
      </w:r>
      <w:r w:rsidR="003F4E70" w:rsidRPr="00CE312D">
        <w:rPr>
          <w:rFonts w:eastAsia="Palatino Linotype" w:cs="Palatino Linotype"/>
        </w:rPr>
        <w:t>así</w:t>
      </w:r>
      <w:r w:rsidR="008D4E43" w:rsidRPr="00CE312D">
        <w:rPr>
          <w:rFonts w:eastAsia="Palatino Linotype" w:cs="Palatino Linotype"/>
        </w:rPr>
        <w:t xml:space="preserve"> como </w:t>
      </w:r>
      <w:r w:rsidR="003F4E70" w:rsidRPr="00CE312D">
        <w:rPr>
          <w:rFonts w:eastAsia="Palatino Linotype" w:cs="Palatino Linotype"/>
        </w:rPr>
        <w:t xml:space="preserve">llevar a cabo mejoras regulatorias que contribuyan al desarrollo económico y social, por lo que cabe la posibilidad de que realice análisis socioeconómicos </w:t>
      </w:r>
      <w:r w:rsidR="00BB023F" w:rsidRPr="00CE312D">
        <w:rPr>
          <w:rFonts w:eastAsia="Palatino Linotype" w:cs="Palatino Linotype"/>
        </w:rPr>
        <w:t>de la Feria Municipal del Obispo.</w:t>
      </w:r>
    </w:p>
    <w:p w14:paraId="705637E9" w14:textId="49AB5256" w:rsidR="00BB023F" w:rsidRPr="00CE312D" w:rsidRDefault="00BB023F" w:rsidP="00C1564E">
      <w:pPr>
        <w:spacing w:before="240" w:after="240"/>
        <w:rPr>
          <w:rFonts w:eastAsia="Palatino Linotype" w:cs="Palatino Linotype"/>
        </w:rPr>
      </w:pPr>
      <w:r w:rsidRPr="00CE312D">
        <w:rPr>
          <w:rFonts w:eastAsia="Palatino Linotype" w:cs="Palatino Linotype"/>
        </w:rPr>
        <w:t>Luego entonces, y al no haber existido pronunciamiento del área que se estima podría ser competente, resulta válido</w:t>
      </w:r>
      <w:r w:rsidR="00794D4A" w:rsidRPr="00CE312D">
        <w:rPr>
          <w:rFonts w:eastAsia="Palatino Linotype" w:cs="Palatino Linotype"/>
        </w:rPr>
        <w:t>, previa búsqueda exhaustiva y razonable,</w:t>
      </w:r>
      <w:r w:rsidRPr="00CE312D">
        <w:rPr>
          <w:rFonts w:eastAsia="Palatino Linotype" w:cs="Palatino Linotype"/>
        </w:rPr>
        <w:t xml:space="preserve"> instruir la entrega de los mencionados análisis socioeconómicos </w:t>
      </w:r>
      <w:r w:rsidR="00812B79" w:rsidRPr="00CE312D">
        <w:rPr>
          <w:rFonts w:eastAsia="Palatino Linotype" w:cs="Palatino Linotype"/>
        </w:rPr>
        <w:t>generados por la feria del Obispo en 2017, 2018 y 2019. Y en caso de no haberse realizado, bastará con que se haga del conocimiento del Recurrente el momento de cumplimentar esta resolución.</w:t>
      </w:r>
      <w:r w:rsidRPr="00CE312D">
        <w:rPr>
          <w:rFonts w:eastAsia="Palatino Linotype" w:cs="Palatino Linotype"/>
        </w:rPr>
        <w:t xml:space="preserve"> </w:t>
      </w:r>
    </w:p>
    <w:p w14:paraId="56931052" w14:textId="7845B06D" w:rsidR="00F7690D" w:rsidRPr="00CE312D" w:rsidRDefault="00F7690D" w:rsidP="002341D5">
      <w:pPr>
        <w:pStyle w:val="Prrafodelista"/>
        <w:numPr>
          <w:ilvl w:val="0"/>
          <w:numId w:val="55"/>
        </w:numPr>
        <w:spacing w:before="240" w:after="240"/>
        <w:rPr>
          <w:rFonts w:eastAsia="Palatino Linotype" w:cs="Palatino Linotype"/>
        </w:rPr>
      </w:pPr>
      <w:r w:rsidRPr="00CE312D">
        <w:rPr>
          <w:rFonts w:eastAsia="Palatino Linotype" w:cs="Palatino Linotype"/>
        </w:rPr>
        <w:t>Integración del Comité para la Feria del Obispo</w:t>
      </w:r>
    </w:p>
    <w:p w14:paraId="69CBC757" w14:textId="0C2230AE" w:rsidR="00794D4A" w:rsidRPr="00CE312D" w:rsidRDefault="00DF4F79" w:rsidP="00794D4A">
      <w:pPr>
        <w:spacing w:before="240" w:after="240"/>
        <w:rPr>
          <w:rFonts w:eastAsia="Palatino Linotype" w:cs="Palatino Linotype"/>
        </w:rPr>
      </w:pPr>
      <w:r w:rsidRPr="00CE312D">
        <w:rPr>
          <w:rFonts w:eastAsia="Palatino Linotype" w:cs="Palatino Linotype"/>
        </w:rPr>
        <w:t xml:space="preserve">La </w:t>
      </w:r>
      <w:r w:rsidR="00D273AE" w:rsidRPr="00CE312D">
        <w:rPr>
          <w:rFonts w:eastAsia="Palatino Linotype" w:cs="Palatino Linotype"/>
        </w:rPr>
        <w:t xml:space="preserve">Tesorería refiere que no es de su competencia; mientras que la Dirección de Turismo manifiesta que después de una búsqueda, no se encontró información al respecto. </w:t>
      </w:r>
    </w:p>
    <w:p w14:paraId="4F86BCFC" w14:textId="68721FBB" w:rsidR="00D273AE" w:rsidRPr="00CE312D" w:rsidRDefault="00733E36" w:rsidP="00733E36">
      <w:pPr>
        <w:spacing w:before="240" w:after="240"/>
        <w:rPr>
          <w:rFonts w:eastAsia="Palatino Linotype" w:cs="Palatino Linotype"/>
        </w:rPr>
      </w:pPr>
      <w:r w:rsidRPr="00CE312D">
        <w:rPr>
          <w:rFonts w:eastAsia="Palatino Linotype" w:cs="Palatino Linotype"/>
        </w:rPr>
        <w:t xml:space="preserve">Se destaca que de la revisión al marco normativo, se localizan los Comités de Mejora Regulatoria, de Transparencia, Comité de Bienes Muebles e Inmuebles, Comité Interno de obra pública, Comité para la baja de documentos </w:t>
      </w:r>
      <w:r w:rsidR="00BE1FA1" w:rsidRPr="00CE312D">
        <w:rPr>
          <w:rFonts w:eastAsia="Palatino Linotype" w:cs="Palatino Linotype"/>
        </w:rPr>
        <w:t>y Comités de Apoyo Turístico.</w:t>
      </w:r>
    </w:p>
    <w:p w14:paraId="709D34F1" w14:textId="1BEB3FB4" w:rsidR="00BE1FA1" w:rsidRPr="00CE312D" w:rsidRDefault="007C36C5" w:rsidP="00733E36">
      <w:pPr>
        <w:spacing w:before="240" w:after="240"/>
        <w:rPr>
          <w:rFonts w:eastAsia="Palatino Linotype" w:cs="Palatino Linotype"/>
        </w:rPr>
      </w:pPr>
      <w:r w:rsidRPr="00CE312D">
        <w:rPr>
          <w:rFonts w:eastAsia="Palatino Linotype" w:cs="Palatino Linotype"/>
        </w:rPr>
        <w:t>Este último tipo de Comité, trabaja en apoyo de la coordinación de turismo</w:t>
      </w:r>
      <w:r w:rsidR="002217EC" w:rsidRPr="00CE312D">
        <w:rPr>
          <w:rFonts w:eastAsia="Palatino Linotype" w:cs="Palatino Linotype"/>
        </w:rPr>
        <w:t>, misma que depende de la Dirección de Turismo, la cual se pronuncia en respuesta, manifestando no tener información al respecto y al no haber fuente normativa que los constriña se tiene por atendido el punto.</w:t>
      </w:r>
    </w:p>
    <w:p w14:paraId="088C4FA1" w14:textId="77777777" w:rsidR="00BE1FA1" w:rsidRPr="00CE312D" w:rsidRDefault="00BE1FA1" w:rsidP="00733E36">
      <w:pPr>
        <w:spacing w:before="240" w:after="240"/>
        <w:rPr>
          <w:rFonts w:eastAsia="Palatino Linotype" w:cs="Palatino Linotype"/>
        </w:rPr>
      </w:pPr>
    </w:p>
    <w:p w14:paraId="009B1BF4" w14:textId="07144304" w:rsidR="002B4921" w:rsidRPr="00CE312D" w:rsidRDefault="002B4921" w:rsidP="002341D5">
      <w:pPr>
        <w:pStyle w:val="Prrafodelista"/>
        <w:numPr>
          <w:ilvl w:val="0"/>
          <w:numId w:val="55"/>
        </w:numPr>
        <w:spacing w:before="240" w:after="240"/>
        <w:rPr>
          <w:rFonts w:eastAsia="Palatino Linotype" w:cs="Palatino Linotype"/>
        </w:rPr>
      </w:pPr>
      <w:r w:rsidRPr="00CE312D">
        <w:rPr>
          <w:rFonts w:eastAsia="Palatino Linotype" w:cs="Palatino Linotype"/>
        </w:rPr>
        <w:t>Número de artesanas y artesanos participaron en la Feria del Rebozo</w:t>
      </w:r>
      <w:r w:rsidR="00AA56AF" w:rsidRPr="00CE312D">
        <w:rPr>
          <w:rFonts w:eastAsia="Palatino Linotype" w:cs="Palatino Linotype"/>
        </w:rPr>
        <w:t xml:space="preserve"> del 2016 al 2018.</w:t>
      </w:r>
    </w:p>
    <w:p w14:paraId="69117A1D" w14:textId="42E1BA4A" w:rsidR="00AA56AF" w:rsidRPr="00CE312D" w:rsidRDefault="00291E3B" w:rsidP="00AA56AF">
      <w:pPr>
        <w:spacing w:before="240" w:after="240"/>
        <w:rPr>
          <w:rFonts w:eastAsia="Palatino Linotype" w:cs="Palatino Linotype"/>
        </w:rPr>
      </w:pPr>
      <w:r w:rsidRPr="00CE312D">
        <w:rPr>
          <w:rFonts w:eastAsia="Palatino Linotype" w:cs="Palatino Linotype"/>
        </w:rPr>
        <w:t>La Dirección de Turismo se estima competente para conocer de la información planteada</w:t>
      </w:r>
      <w:r w:rsidR="00F226E8" w:rsidRPr="00CE312D">
        <w:rPr>
          <w:rFonts w:eastAsia="Palatino Linotype" w:cs="Palatino Linotype"/>
        </w:rPr>
        <w:t xml:space="preserve">, toda vez que de ésta depende la Coordinación de Fomento Artesanal, la cual tiene entre sus funciones actualizar el padrón artesanal del municipio y llevar a los artesanos del municipio a </w:t>
      </w:r>
      <w:r w:rsidR="00EF5E81" w:rsidRPr="00CE312D">
        <w:rPr>
          <w:rFonts w:eastAsia="Palatino Linotype" w:cs="Palatino Linotype"/>
        </w:rPr>
        <w:t>expo ferias</w:t>
      </w:r>
      <w:r w:rsidR="00F226E8" w:rsidRPr="00CE312D">
        <w:rPr>
          <w:rFonts w:eastAsia="Palatino Linotype" w:cs="Palatino Linotype"/>
        </w:rPr>
        <w:t xml:space="preserve"> </w:t>
      </w:r>
      <w:r w:rsidR="00EF5E81" w:rsidRPr="00CE312D">
        <w:rPr>
          <w:rFonts w:eastAsia="Palatino Linotype" w:cs="Palatino Linotype"/>
        </w:rPr>
        <w:t xml:space="preserve">ya sean artesanales, estatales nacionales e internacionales. </w:t>
      </w:r>
      <w:r w:rsidR="00F226E8" w:rsidRPr="00CE312D">
        <w:rPr>
          <w:rFonts w:eastAsia="Palatino Linotype" w:cs="Palatino Linotype"/>
        </w:rPr>
        <w:t xml:space="preserve">  </w:t>
      </w:r>
      <w:r w:rsidRPr="00CE312D">
        <w:rPr>
          <w:rFonts w:eastAsia="Palatino Linotype" w:cs="Palatino Linotype"/>
        </w:rPr>
        <w:t xml:space="preserve"> </w:t>
      </w:r>
    </w:p>
    <w:p w14:paraId="31777990" w14:textId="4E1E39BD" w:rsidR="00AA56AF" w:rsidRPr="00CE312D" w:rsidRDefault="00EF5E81" w:rsidP="008269FC">
      <w:pPr>
        <w:pStyle w:val="Prrafodelista"/>
        <w:spacing w:line="276" w:lineRule="auto"/>
        <w:ind w:left="851" w:right="565"/>
        <w:rPr>
          <w:rFonts w:eastAsia="Palatino Linotype" w:cs="Palatino Linotype"/>
          <w:b/>
          <w:bCs/>
          <w:i/>
          <w:iCs/>
          <w:sz w:val="22"/>
          <w:szCs w:val="20"/>
        </w:rPr>
      </w:pPr>
      <w:r w:rsidRPr="00CE312D">
        <w:rPr>
          <w:rFonts w:eastAsia="Palatino Linotype" w:cs="Palatino Linotype"/>
          <w:b/>
          <w:bCs/>
          <w:i/>
          <w:iCs/>
          <w:sz w:val="22"/>
          <w:szCs w:val="20"/>
        </w:rPr>
        <w:t>Coordinación de Fomento Artesanal</w:t>
      </w:r>
    </w:p>
    <w:p w14:paraId="37DCF327" w14:textId="77777777" w:rsidR="00EF5E81" w:rsidRPr="00CE312D" w:rsidRDefault="00EF5E81" w:rsidP="008269FC">
      <w:pPr>
        <w:pStyle w:val="Prrafodelista"/>
        <w:spacing w:line="276" w:lineRule="auto"/>
        <w:ind w:left="851" w:right="565"/>
        <w:rPr>
          <w:rFonts w:eastAsia="Palatino Linotype" w:cs="Palatino Linotype"/>
          <w:b/>
          <w:bCs/>
          <w:i/>
          <w:iCs/>
          <w:sz w:val="22"/>
          <w:szCs w:val="20"/>
        </w:rPr>
      </w:pPr>
      <w:r w:rsidRPr="00CE312D">
        <w:rPr>
          <w:rFonts w:eastAsia="Palatino Linotype" w:cs="Palatino Linotype"/>
          <w:b/>
          <w:bCs/>
          <w:i/>
          <w:iCs/>
          <w:sz w:val="22"/>
          <w:szCs w:val="20"/>
        </w:rPr>
        <w:t>Funciones:</w:t>
      </w:r>
    </w:p>
    <w:p w14:paraId="3268E48D" w14:textId="1D3F8C38" w:rsidR="00EF5E81" w:rsidRPr="00CE312D" w:rsidRDefault="00EF5E81" w:rsidP="002341D5">
      <w:pPr>
        <w:pStyle w:val="Prrafodelista"/>
        <w:numPr>
          <w:ilvl w:val="0"/>
          <w:numId w:val="56"/>
        </w:numPr>
        <w:spacing w:line="276" w:lineRule="auto"/>
        <w:ind w:left="851" w:right="565" w:firstLine="0"/>
        <w:rPr>
          <w:rFonts w:eastAsia="Palatino Linotype" w:cs="Palatino Linotype"/>
          <w:i/>
          <w:iCs/>
          <w:sz w:val="22"/>
          <w:szCs w:val="20"/>
        </w:rPr>
      </w:pPr>
      <w:r w:rsidRPr="00CE312D">
        <w:rPr>
          <w:rFonts w:eastAsia="Palatino Linotype" w:cs="Palatino Linotype"/>
          <w:i/>
          <w:iCs/>
          <w:sz w:val="22"/>
          <w:szCs w:val="20"/>
        </w:rPr>
        <w:t>Proporcionar una atención de calidad a las artesanas y los artesanos del municipio.</w:t>
      </w:r>
    </w:p>
    <w:p w14:paraId="7D14D6B3" w14:textId="08C18B95" w:rsidR="00EF5E81" w:rsidRPr="00CE312D" w:rsidRDefault="00EF5E81" w:rsidP="002341D5">
      <w:pPr>
        <w:pStyle w:val="Prrafodelista"/>
        <w:numPr>
          <w:ilvl w:val="0"/>
          <w:numId w:val="56"/>
        </w:numPr>
        <w:spacing w:line="276" w:lineRule="auto"/>
        <w:ind w:left="851" w:right="565" w:firstLine="0"/>
        <w:rPr>
          <w:rFonts w:eastAsia="Palatino Linotype" w:cs="Palatino Linotype"/>
          <w:i/>
          <w:iCs/>
          <w:sz w:val="22"/>
          <w:szCs w:val="20"/>
        </w:rPr>
      </w:pPr>
      <w:r w:rsidRPr="00CE312D">
        <w:rPr>
          <w:rFonts w:eastAsia="Palatino Linotype" w:cs="Palatino Linotype"/>
          <w:i/>
          <w:iCs/>
          <w:sz w:val="22"/>
          <w:szCs w:val="20"/>
        </w:rPr>
        <w:t>Actualizar el padrón artesanal del municipio de Tenancingo.</w:t>
      </w:r>
    </w:p>
    <w:p w14:paraId="237D9D4C" w14:textId="1DD515F9" w:rsidR="00EF5E81" w:rsidRPr="00CE312D" w:rsidRDefault="00EF5E81" w:rsidP="002341D5">
      <w:pPr>
        <w:pStyle w:val="Prrafodelista"/>
        <w:numPr>
          <w:ilvl w:val="0"/>
          <w:numId w:val="56"/>
        </w:numPr>
        <w:spacing w:line="276" w:lineRule="auto"/>
        <w:ind w:left="851" w:right="565" w:firstLine="0"/>
        <w:rPr>
          <w:rFonts w:eastAsia="Palatino Linotype" w:cs="Palatino Linotype"/>
          <w:i/>
          <w:iCs/>
          <w:sz w:val="22"/>
          <w:szCs w:val="20"/>
        </w:rPr>
      </w:pPr>
      <w:r w:rsidRPr="00CE312D">
        <w:rPr>
          <w:rFonts w:eastAsia="Palatino Linotype" w:cs="Palatino Linotype"/>
          <w:i/>
          <w:iCs/>
          <w:sz w:val="22"/>
          <w:szCs w:val="20"/>
        </w:rPr>
        <w:t>Creación de estrategias para la realización de ferias artesanales.</w:t>
      </w:r>
    </w:p>
    <w:p w14:paraId="42783CA8" w14:textId="33A7CB3F" w:rsidR="00EF5E81" w:rsidRPr="00CE312D" w:rsidRDefault="00EF5E81" w:rsidP="002341D5">
      <w:pPr>
        <w:pStyle w:val="Prrafodelista"/>
        <w:numPr>
          <w:ilvl w:val="0"/>
          <w:numId w:val="56"/>
        </w:numPr>
        <w:spacing w:line="276" w:lineRule="auto"/>
        <w:ind w:left="851" w:right="565" w:firstLine="0"/>
        <w:rPr>
          <w:rFonts w:eastAsia="Palatino Linotype" w:cs="Palatino Linotype"/>
          <w:i/>
          <w:iCs/>
          <w:sz w:val="22"/>
          <w:szCs w:val="20"/>
        </w:rPr>
      </w:pPr>
      <w:r w:rsidRPr="00CE312D">
        <w:rPr>
          <w:rFonts w:eastAsia="Palatino Linotype" w:cs="Palatino Linotype"/>
          <w:i/>
          <w:iCs/>
          <w:sz w:val="22"/>
          <w:szCs w:val="20"/>
          <w:u w:val="single"/>
        </w:rPr>
        <w:t>Llevar a los artesanos del municipio a expo-ferias artesanales municipales, estatales, nacionales e internacionales</w:t>
      </w:r>
      <w:r w:rsidRPr="00CE312D">
        <w:rPr>
          <w:rFonts w:eastAsia="Palatino Linotype" w:cs="Palatino Linotype"/>
          <w:i/>
          <w:iCs/>
          <w:sz w:val="22"/>
          <w:szCs w:val="20"/>
        </w:rPr>
        <w:t>.</w:t>
      </w:r>
    </w:p>
    <w:p w14:paraId="1325920E" w14:textId="5A3E61B1" w:rsidR="00EF5E81" w:rsidRPr="00CE312D" w:rsidRDefault="00434B7F" w:rsidP="00376EC6">
      <w:pPr>
        <w:spacing w:before="240" w:after="240"/>
        <w:ind w:right="-2"/>
        <w:rPr>
          <w:rFonts w:eastAsia="Palatino Linotype" w:cs="Palatino Linotype"/>
        </w:rPr>
      </w:pPr>
      <w:r w:rsidRPr="00CE312D">
        <w:rPr>
          <w:rFonts w:eastAsia="Palatino Linotype" w:cs="Palatino Linotype"/>
        </w:rPr>
        <w:t xml:space="preserve">En ese sentido el área competente manifiesta </w:t>
      </w:r>
      <w:r w:rsidR="00F7179F" w:rsidRPr="00CE312D">
        <w:rPr>
          <w:rFonts w:eastAsia="Palatino Linotype" w:cs="Palatino Linotype"/>
        </w:rPr>
        <w:t xml:space="preserve">que de los años 2016 al 2018 no cuenta con carpeta o archivo digital que responda lo solicitado. </w:t>
      </w:r>
    </w:p>
    <w:p w14:paraId="3CFF1148" w14:textId="77777777" w:rsidR="00037EC2" w:rsidRPr="00CE312D" w:rsidRDefault="00376EC6" w:rsidP="005217D7">
      <w:pPr>
        <w:ind w:right="-2"/>
        <w:rPr>
          <w:rFonts w:eastAsia="Times New Roman"/>
          <w:szCs w:val="24"/>
          <w:lang w:eastAsia="es-ES"/>
        </w:rPr>
      </w:pPr>
      <w:r w:rsidRPr="00CE312D">
        <w:rPr>
          <w:rFonts w:eastAsia="Palatino Linotype" w:cs="Palatino Linotype"/>
        </w:rPr>
        <w:t>En este punto de la solicitud, el Sujeto Obligado señalo que no se tiene documental al respecto, no obstante, se considera que no es claro en su respuesta, ya que no establece si no tiene documental de lo solicitado por no haberse generado o administrado o porque ya no se encuentra en sus archivos, por tal motivo, es de recordar que</w:t>
      </w:r>
      <w:r w:rsidR="00D67CC0" w:rsidRPr="00CE312D">
        <w:rPr>
          <w:rFonts w:eastAsia="Palatino Linotype" w:cs="Palatino Linotype"/>
        </w:rPr>
        <w:t xml:space="preserve"> se está solicitando información de los años 2016, 2017 y 2018, </w:t>
      </w:r>
      <w:r w:rsidR="00037EC2" w:rsidRPr="00CE312D">
        <w:rPr>
          <w:rFonts w:eastAsia="Palatino Linotype" w:cs="Palatino Linotype"/>
        </w:rPr>
        <w:t xml:space="preserve">es decir la temporalidad es mayor a siete años,  </w:t>
      </w:r>
      <w:r w:rsidR="00037EC2" w:rsidRPr="00CE312D">
        <w:rPr>
          <w:rFonts w:eastAsia="Times New Roman"/>
          <w:szCs w:val="24"/>
          <w:lang w:eastAsia="es-ES"/>
        </w:rPr>
        <w:t xml:space="preserve">por lo que resulta indispensable traer a contexto la </w:t>
      </w:r>
      <w:r w:rsidR="00037EC2" w:rsidRPr="00CE312D">
        <w:rPr>
          <w:rFonts w:eastAsia="Times New Roman"/>
          <w:b/>
          <w:szCs w:val="24"/>
          <w:lang w:eastAsia="es-ES"/>
        </w:rPr>
        <w:t>Ley de Archivos y Administración de Documentos del Estado de México y Municipios</w:t>
      </w:r>
      <w:r w:rsidR="00037EC2" w:rsidRPr="00CE312D">
        <w:rPr>
          <w:rFonts w:eastAsia="Times New Roman"/>
          <w:szCs w:val="24"/>
          <w:lang w:eastAsia="es-ES"/>
        </w:rPr>
        <w:t xml:space="preserve">, publicada en el Periódico Oficial </w:t>
      </w:r>
      <w:r w:rsidR="00037EC2" w:rsidRPr="00CE312D">
        <w:rPr>
          <w:rFonts w:eastAsia="Times New Roman"/>
          <w:i/>
          <w:szCs w:val="24"/>
          <w:lang w:eastAsia="es-ES"/>
        </w:rPr>
        <w:t>Gaceta del Gobierno</w:t>
      </w:r>
      <w:r w:rsidR="00037EC2" w:rsidRPr="00CE312D">
        <w:rPr>
          <w:rFonts w:eastAsia="Times New Roman"/>
          <w:szCs w:val="24"/>
          <w:lang w:eastAsia="es-ES"/>
        </w:rPr>
        <w:t xml:space="preserve">, el veintiséis (26) de noviembre de dos mil veinte, tiene por objeto establecer la organización, conservación, administración y preservación homogénea de los Archivos en posesión de cualquier autoridad, entidad, órgano y organismo de los poderes Legislativo, Ejecutivo y Judicial, órganos autónomos, partidos políticos, fideicomisos y fondos públicos, así como de cualquier persona física, jurídica colectiva o sindicato que reciba y ejerza recursos públicos o realice actos de autoridad del Estado de México y municipios. </w:t>
      </w:r>
    </w:p>
    <w:p w14:paraId="2046D139" w14:textId="77777777" w:rsidR="00037EC2" w:rsidRPr="00CE312D" w:rsidRDefault="00037EC2" w:rsidP="00976547">
      <w:pPr>
        <w:ind w:right="-787"/>
        <w:rPr>
          <w:rFonts w:eastAsia="Times New Roman"/>
          <w:szCs w:val="24"/>
          <w:lang w:eastAsia="es-ES"/>
        </w:rPr>
      </w:pPr>
    </w:p>
    <w:p w14:paraId="57D537EB" w14:textId="77777777" w:rsidR="00037EC2" w:rsidRPr="00CE312D" w:rsidRDefault="00037EC2" w:rsidP="00976547">
      <w:pPr>
        <w:ind w:right="-2"/>
        <w:rPr>
          <w:rFonts w:eastAsia="Times New Roman" w:cs="Tahoma"/>
          <w:bCs/>
          <w:iCs/>
          <w:szCs w:val="24"/>
          <w:lang w:eastAsia="es-ES"/>
        </w:rPr>
      </w:pPr>
      <w:r w:rsidRPr="00CE312D">
        <w:rPr>
          <w:rFonts w:eastAsia="Times New Roman"/>
          <w:szCs w:val="24"/>
          <w:lang w:eastAsia="es-ES"/>
        </w:rPr>
        <w:t xml:space="preserve">Anterior a la publicación de la norma antes mencionada, la </w:t>
      </w:r>
      <w:r w:rsidRPr="00CE312D">
        <w:rPr>
          <w:rFonts w:eastAsia="Times New Roman"/>
          <w:bCs/>
          <w:szCs w:val="24"/>
          <w:lang w:eastAsia="es-ES"/>
        </w:rPr>
        <w:t>Ley de Documentos Administrativos e Históricos del Estado de México</w:t>
      </w:r>
      <w:r w:rsidRPr="00CE312D">
        <w:rPr>
          <w:rFonts w:eastAsia="Times New Roman"/>
          <w:szCs w:val="24"/>
          <w:lang w:eastAsia="es-ES"/>
        </w:rPr>
        <w:t>, se encargaba de normar y regular la administración de documentos administrativos e históricos de las autoridades del Estado y los municipios en el ámbito de su competencia</w:t>
      </w:r>
      <w:r w:rsidRPr="00CE312D">
        <w:rPr>
          <w:rFonts w:eastAsia="Times New Roman"/>
          <w:szCs w:val="24"/>
          <w:vertAlign w:val="superscript"/>
          <w:lang w:eastAsia="es-ES"/>
        </w:rPr>
        <w:footnoteReference w:id="7"/>
      </w:r>
      <w:r w:rsidRPr="00CE312D">
        <w:rPr>
          <w:rFonts w:eastAsia="Times New Roman"/>
          <w:szCs w:val="24"/>
          <w:lang w:eastAsia="es-ES"/>
        </w:rPr>
        <w:t xml:space="preserve">. </w:t>
      </w:r>
    </w:p>
    <w:p w14:paraId="29CF25C3" w14:textId="77777777" w:rsidR="00037EC2" w:rsidRPr="00CE312D" w:rsidRDefault="00037EC2" w:rsidP="00976547">
      <w:pPr>
        <w:ind w:right="-2"/>
        <w:rPr>
          <w:rFonts w:eastAsia="Times New Roman" w:cs="Tahoma"/>
          <w:bCs/>
          <w:iCs/>
          <w:szCs w:val="24"/>
          <w:lang w:eastAsia="es-ES"/>
        </w:rPr>
      </w:pPr>
    </w:p>
    <w:p w14:paraId="0AE87931" w14:textId="77777777" w:rsidR="00037EC2" w:rsidRPr="00CE312D" w:rsidRDefault="00037EC2" w:rsidP="00976547">
      <w:pPr>
        <w:ind w:right="-2"/>
        <w:rPr>
          <w:rFonts w:eastAsia="Times New Roman" w:cs="Tahoma"/>
          <w:bCs/>
          <w:iCs/>
          <w:szCs w:val="24"/>
          <w:lang w:eastAsia="es-ES"/>
        </w:rPr>
      </w:pPr>
      <w:r w:rsidRPr="00CE312D">
        <w:rPr>
          <w:rFonts w:eastAsia="Times New Roman"/>
          <w:szCs w:val="24"/>
          <w:lang w:eastAsia="es-ES"/>
        </w:rPr>
        <w:t xml:space="preserve">Correlativo a esto, se creó la a </w:t>
      </w:r>
      <w:r w:rsidRPr="00CE312D">
        <w:rPr>
          <w:rFonts w:eastAsia="Times New Roman"/>
          <w:b/>
          <w:szCs w:val="24"/>
          <w:lang w:eastAsia="es-ES"/>
        </w:rPr>
        <w:t>Comisión Dictaminadora de Depuración de Documentos</w:t>
      </w:r>
      <w:r w:rsidRPr="00CE312D">
        <w:rPr>
          <w:rFonts w:eastAsia="Times New Roman"/>
          <w:szCs w:val="24"/>
          <w:lang w:eastAsia="es-ES"/>
        </w:rPr>
        <w:t xml:space="preserve">, integrada </w:t>
      </w:r>
      <w:r w:rsidRPr="00CE312D">
        <w:rPr>
          <w:rFonts w:eastAsia="Times New Roman" w:cs="Tahoma"/>
          <w:bCs/>
          <w:iCs/>
          <w:szCs w:val="24"/>
          <w:lang w:eastAsia="es-ES"/>
        </w:rPr>
        <w:t>por</w:t>
      </w:r>
      <w:r w:rsidRPr="00CE312D">
        <w:rPr>
          <w:rFonts w:eastAsia="Times New Roman"/>
          <w:szCs w:val="24"/>
          <w:lang w:eastAsia="es-ES"/>
        </w:rPr>
        <w:t xml:space="preserve"> personas expertas o especialistas en la materia, misma que se tendría las siguientes facultades y atribuciones</w:t>
      </w:r>
      <w:r w:rsidRPr="00CE312D">
        <w:rPr>
          <w:rFonts w:eastAsia="Times New Roman"/>
          <w:szCs w:val="24"/>
          <w:vertAlign w:val="superscript"/>
          <w:lang w:eastAsia="es-ES"/>
        </w:rPr>
        <w:footnoteReference w:id="8"/>
      </w:r>
      <w:r w:rsidRPr="00CE312D">
        <w:rPr>
          <w:rFonts w:eastAsia="Times New Roman"/>
          <w:szCs w:val="24"/>
          <w:lang w:eastAsia="es-ES"/>
        </w:rPr>
        <w:t>:</w:t>
      </w:r>
    </w:p>
    <w:p w14:paraId="137E0DFE" w14:textId="77777777" w:rsidR="00037EC2" w:rsidRPr="00CE312D" w:rsidRDefault="00037EC2" w:rsidP="008269FC">
      <w:pPr>
        <w:spacing w:line="276" w:lineRule="auto"/>
        <w:ind w:right="-2"/>
        <w:rPr>
          <w:rFonts w:eastAsia="Times New Roman" w:cs="Tahoma"/>
          <w:bCs/>
          <w:iCs/>
          <w:sz w:val="22"/>
          <w:lang w:eastAsia="es-ES"/>
        </w:rPr>
      </w:pPr>
    </w:p>
    <w:p w14:paraId="65EB7DCC" w14:textId="77777777" w:rsidR="00037EC2" w:rsidRPr="00CE312D" w:rsidRDefault="00037EC2" w:rsidP="002341D5">
      <w:pPr>
        <w:numPr>
          <w:ilvl w:val="1"/>
          <w:numId w:val="57"/>
        </w:numPr>
        <w:tabs>
          <w:tab w:val="left" w:pos="426"/>
        </w:tabs>
        <w:spacing w:line="276" w:lineRule="auto"/>
        <w:ind w:left="851" w:right="707" w:firstLine="0"/>
        <w:contextualSpacing/>
        <w:rPr>
          <w:rFonts w:eastAsia="Times New Roman" w:cs="Tahoma"/>
          <w:bCs/>
          <w:i/>
          <w:iCs/>
          <w:sz w:val="22"/>
          <w:lang w:eastAsia="es-ES"/>
        </w:rPr>
      </w:pPr>
      <w:r w:rsidRPr="00CE312D">
        <w:rPr>
          <w:rFonts w:eastAsia="Times New Roman"/>
          <w:i/>
          <w:sz w:val="22"/>
          <w:lang w:eastAsia="es-ES"/>
        </w:rPr>
        <w:t xml:space="preserve">Llevar un registro que contenga la evaluación de los documentos que reporten valor histórico, administrativo, jurídico o económico. </w:t>
      </w:r>
    </w:p>
    <w:p w14:paraId="1645E19D" w14:textId="77777777" w:rsidR="00037EC2" w:rsidRPr="00CE312D" w:rsidRDefault="00037EC2" w:rsidP="002341D5">
      <w:pPr>
        <w:numPr>
          <w:ilvl w:val="1"/>
          <w:numId w:val="57"/>
        </w:numPr>
        <w:tabs>
          <w:tab w:val="left" w:pos="426"/>
        </w:tabs>
        <w:spacing w:line="276" w:lineRule="auto"/>
        <w:ind w:left="851" w:right="707" w:firstLine="0"/>
        <w:contextualSpacing/>
        <w:rPr>
          <w:rFonts w:eastAsia="Times New Roman" w:cs="Tahoma"/>
          <w:bCs/>
          <w:i/>
          <w:iCs/>
          <w:sz w:val="22"/>
          <w:lang w:eastAsia="es-ES"/>
        </w:rPr>
      </w:pPr>
      <w:r w:rsidRPr="00CE312D">
        <w:rPr>
          <w:rFonts w:eastAsia="Times New Roman"/>
          <w:i/>
          <w:sz w:val="22"/>
          <w:lang w:eastAsia="es-ES"/>
        </w:rPr>
        <w:t xml:space="preserve">Realizar estudios y emitir opiniones a los responsables de la conservación y restauración de documentos de los archivos de la entidad. </w:t>
      </w:r>
    </w:p>
    <w:p w14:paraId="11ED0A19" w14:textId="77777777" w:rsidR="00037EC2" w:rsidRPr="00CE312D" w:rsidRDefault="00037EC2" w:rsidP="002341D5">
      <w:pPr>
        <w:numPr>
          <w:ilvl w:val="1"/>
          <w:numId w:val="57"/>
        </w:numPr>
        <w:tabs>
          <w:tab w:val="left" w:pos="426"/>
        </w:tabs>
        <w:spacing w:line="276" w:lineRule="auto"/>
        <w:ind w:left="851" w:right="707" w:firstLine="0"/>
        <w:contextualSpacing/>
        <w:rPr>
          <w:rFonts w:eastAsia="Times New Roman" w:cs="Tahoma"/>
          <w:bCs/>
          <w:i/>
          <w:iCs/>
          <w:sz w:val="22"/>
          <w:lang w:eastAsia="es-ES"/>
        </w:rPr>
      </w:pPr>
      <w:r w:rsidRPr="00CE312D">
        <w:rPr>
          <w:rFonts w:eastAsia="Times New Roman"/>
          <w:b/>
          <w:i/>
          <w:sz w:val="22"/>
          <w:lang w:eastAsia="es-ES"/>
        </w:rPr>
        <w:t>Coadyuvar con los responsables de cada archivo, en la depuración de documentos</w:t>
      </w:r>
      <w:r w:rsidRPr="00CE312D">
        <w:rPr>
          <w:rFonts w:eastAsia="Times New Roman"/>
          <w:i/>
          <w:sz w:val="22"/>
          <w:lang w:eastAsia="es-ES"/>
        </w:rPr>
        <w:t xml:space="preserve">, determinando cuáles deben conservarse por el término de Ley, trasladarse al Archivo Histórico o destruirse. </w:t>
      </w:r>
    </w:p>
    <w:p w14:paraId="4DA90E30" w14:textId="77777777" w:rsidR="00037EC2" w:rsidRPr="00CE312D" w:rsidRDefault="00037EC2" w:rsidP="002341D5">
      <w:pPr>
        <w:numPr>
          <w:ilvl w:val="1"/>
          <w:numId w:val="57"/>
        </w:numPr>
        <w:tabs>
          <w:tab w:val="left" w:pos="426"/>
        </w:tabs>
        <w:spacing w:line="276" w:lineRule="auto"/>
        <w:ind w:left="851" w:right="707" w:firstLine="0"/>
        <w:contextualSpacing/>
        <w:rPr>
          <w:rFonts w:eastAsia="Times New Roman"/>
          <w:i/>
          <w:sz w:val="22"/>
          <w:lang w:eastAsia="es-ES"/>
        </w:rPr>
      </w:pPr>
      <w:r w:rsidRPr="00CE312D">
        <w:rPr>
          <w:rFonts w:eastAsia="Times New Roman"/>
          <w:i/>
          <w:sz w:val="22"/>
          <w:lang w:eastAsia="es-ES"/>
        </w:rPr>
        <w:t>Cuando se trate de documentos de contenido meramente administrativo, para considerar su baja, se tomará parecer de la Dependencia o ayuntamiento de procedencia.</w:t>
      </w:r>
    </w:p>
    <w:p w14:paraId="69922E9D" w14:textId="77777777" w:rsidR="00037EC2" w:rsidRPr="00CE312D" w:rsidRDefault="00037EC2" w:rsidP="00976547">
      <w:pPr>
        <w:tabs>
          <w:tab w:val="left" w:pos="426"/>
        </w:tabs>
        <w:ind w:right="-2"/>
        <w:contextualSpacing/>
        <w:rPr>
          <w:rFonts w:eastAsia="Times New Roman" w:cs="Tahoma"/>
          <w:bCs/>
          <w:iCs/>
          <w:szCs w:val="24"/>
          <w:lang w:eastAsia="es-ES"/>
        </w:rPr>
      </w:pPr>
    </w:p>
    <w:p w14:paraId="28131B72" w14:textId="77777777" w:rsidR="00037EC2" w:rsidRPr="00CE312D" w:rsidRDefault="00037EC2" w:rsidP="00976547">
      <w:pPr>
        <w:ind w:right="-2"/>
        <w:rPr>
          <w:rFonts w:eastAsia="Times New Roman" w:cs="Tahoma"/>
          <w:bCs/>
          <w:iCs/>
          <w:szCs w:val="24"/>
          <w:lang w:eastAsia="es-ES"/>
        </w:rPr>
      </w:pPr>
      <w:r w:rsidRPr="00CE312D">
        <w:rPr>
          <w:rFonts w:eastAsia="Times New Roman"/>
          <w:szCs w:val="24"/>
          <w:lang w:eastAsia="es-ES"/>
        </w:rPr>
        <w:t xml:space="preserve">Así las cosas, la abrogada Ley de Documentos Administrativos e Históricos del Estado de México, publicada el veinticuatro (24) de marzo de mil novecientos ochenta y seis, ya consideraba un sistema de conservación de archivos, mismo que debía ser implementado </w:t>
      </w:r>
      <w:r w:rsidRPr="00CE312D">
        <w:rPr>
          <w:rFonts w:eastAsia="Times New Roman"/>
          <w:b/>
          <w:szCs w:val="24"/>
          <w:lang w:eastAsia="es-ES"/>
        </w:rPr>
        <w:t>a nivel estatal</w:t>
      </w:r>
      <w:r w:rsidRPr="00CE312D">
        <w:rPr>
          <w:rFonts w:eastAsia="Times New Roman"/>
          <w:szCs w:val="24"/>
          <w:lang w:eastAsia="es-ES"/>
        </w:rPr>
        <w:t xml:space="preserve"> y municipal por todas las dependencias públicas. Aunado a lo anterior, existía una dependencia especial denominada </w:t>
      </w:r>
      <w:r w:rsidRPr="00CE312D">
        <w:rPr>
          <w:rFonts w:eastAsia="Times New Roman"/>
          <w:b/>
          <w:szCs w:val="24"/>
          <w:lang w:eastAsia="es-ES"/>
        </w:rPr>
        <w:t>Comisión Dictaminadora de Depuración de Documentos</w:t>
      </w:r>
      <w:r w:rsidRPr="00CE312D">
        <w:rPr>
          <w:rFonts w:eastAsia="Times New Roman"/>
          <w:szCs w:val="24"/>
          <w:lang w:eastAsia="es-ES"/>
        </w:rPr>
        <w:t>, la cual se encargaría de auxiliar a las dependencias para tramitar la depuración y/o baja de sus documentos administrativos.</w:t>
      </w:r>
    </w:p>
    <w:p w14:paraId="0010B92A" w14:textId="77777777" w:rsidR="00037EC2" w:rsidRPr="00CE312D" w:rsidRDefault="00037EC2" w:rsidP="00976547">
      <w:pPr>
        <w:ind w:right="-2"/>
        <w:rPr>
          <w:rFonts w:eastAsia="Times New Roman" w:cs="Tahoma"/>
          <w:bCs/>
          <w:iCs/>
          <w:szCs w:val="24"/>
          <w:lang w:eastAsia="es-ES"/>
        </w:rPr>
      </w:pPr>
    </w:p>
    <w:p w14:paraId="1C9C1E15" w14:textId="34AA2634" w:rsidR="00037EC2" w:rsidRPr="00CE312D" w:rsidRDefault="0004122D" w:rsidP="00976547">
      <w:pPr>
        <w:ind w:right="-2"/>
        <w:rPr>
          <w:rFonts w:eastAsia="Times New Roman" w:cs="Tahoma"/>
          <w:bCs/>
          <w:iCs/>
          <w:szCs w:val="24"/>
          <w:lang w:eastAsia="es-ES"/>
        </w:rPr>
      </w:pPr>
      <w:r w:rsidRPr="00CE312D">
        <w:rPr>
          <w:rFonts w:eastAsia="Times New Roman" w:cs="Tahoma"/>
          <w:bCs/>
          <w:iCs/>
          <w:szCs w:val="24"/>
          <w:lang w:eastAsia="es-ES"/>
        </w:rPr>
        <w:t>Cabe</w:t>
      </w:r>
      <w:r w:rsidR="00037EC2" w:rsidRPr="00CE312D">
        <w:rPr>
          <w:rFonts w:eastAsia="Times New Roman" w:cs="Tahoma"/>
          <w:bCs/>
          <w:iCs/>
          <w:szCs w:val="24"/>
          <w:lang w:eastAsia="es-ES"/>
        </w:rPr>
        <w:t xml:space="preserve"> mencionar que los </w:t>
      </w:r>
      <w:r w:rsidR="00037EC2" w:rsidRPr="00CE312D">
        <w:rPr>
          <w:rFonts w:eastAsia="Times New Roman" w:cs="Tahoma"/>
          <w:b/>
          <w:bCs/>
          <w:i/>
          <w:iCs/>
          <w:szCs w:val="24"/>
          <w:lang w:eastAsia="es-ES"/>
        </w:rPr>
        <w:t xml:space="preserve">Lineamientos para la Organización y Conservación de los </w:t>
      </w:r>
      <w:r w:rsidR="00037EC2" w:rsidRPr="00CE312D">
        <w:rPr>
          <w:rFonts w:eastAsia="Times New Roman"/>
          <w:b/>
          <w:i/>
          <w:szCs w:val="24"/>
          <w:lang w:eastAsia="es-ES"/>
        </w:rPr>
        <w:t>Archivos</w:t>
      </w:r>
      <w:r w:rsidR="00037EC2" w:rsidRPr="00CE312D">
        <w:rPr>
          <w:rFonts w:eastAsia="Times New Roman" w:cs="Tahoma"/>
          <w:bCs/>
          <w:iCs/>
          <w:szCs w:val="24"/>
          <w:lang w:eastAsia="es-ES"/>
        </w:rPr>
        <w:t>, publicados por el Sistema Nacional de Transparencia, tienen por objeto establecer las políticas y criterios para la sistematización y digitalización, así como para la custodia y conservación de los archivos en posesión de los Sujetos Obligados, con la finalidad de garantizar la disponibilidad, la localización eficiente de la información generada, obtenida, adquirida, transformada y contar con sistemas de información, ágiles y eficientes</w:t>
      </w:r>
      <w:r w:rsidR="00037EC2" w:rsidRPr="00CE312D">
        <w:rPr>
          <w:rFonts w:eastAsia="Times New Roman" w:cs="Tahoma"/>
          <w:bCs/>
          <w:iCs/>
          <w:szCs w:val="24"/>
          <w:vertAlign w:val="superscript"/>
          <w:lang w:eastAsia="es-ES"/>
        </w:rPr>
        <w:footnoteReference w:id="9"/>
      </w:r>
      <w:r w:rsidR="00037EC2" w:rsidRPr="00CE312D">
        <w:rPr>
          <w:rFonts w:eastAsia="Times New Roman" w:cs="Tahoma"/>
          <w:bCs/>
          <w:iCs/>
          <w:szCs w:val="24"/>
          <w:lang w:eastAsia="es-ES"/>
        </w:rPr>
        <w:t>.</w:t>
      </w:r>
    </w:p>
    <w:p w14:paraId="2C3ACA59" w14:textId="77777777" w:rsidR="00037EC2" w:rsidRPr="00CE312D" w:rsidRDefault="00037EC2" w:rsidP="00976547">
      <w:pPr>
        <w:ind w:right="-2"/>
        <w:rPr>
          <w:rFonts w:eastAsia="Times New Roman" w:cs="Tahoma"/>
          <w:bCs/>
          <w:iCs/>
          <w:szCs w:val="24"/>
          <w:lang w:eastAsia="es-ES"/>
        </w:rPr>
      </w:pPr>
    </w:p>
    <w:p w14:paraId="66717AB7" w14:textId="77777777" w:rsidR="00037EC2" w:rsidRPr="00CE312D" w:rsidRDefault="00037EC2" w:rsidP="00976547">
      <w:pPr>
        <w:ind w:right="-2"/>
        <w:rPr>
          <w:rFonts w:eastAsia="Times New Roman" w:cs="Tahoma"/>
          <w:bCs/>
          <w:iCs/>
          <w:szCs w:val="24"/>
          <w:lang w:eastAsia="es-ES"/>
        </w:rPr>
      </w:pPr>
      <w:r w:rsidRPr="00CE312D">
        <w:rPr>
          <w:rFonts w:eastAsia="Times New Roman"/>
          <w:szCs w:val="24"/>
          <w:lang w:eastAsia="es-ES"/>
        </w:rPr>
        <w:t xml:space="preserve">Dentro del Lineamiento Cuarto, se establecen diversas definiciones, entre las que destacan </w:t>
      </w:r>
      <w:r w:rsidRPr="00CE312D">
        <w:rPr>
          <w:rFonts w:eastAsia="Times New Roman" w:cs="Tahoma"/>
          <w:bCs/>
          <w:iCs/>
          <w:szCs w:val="24"/>
          <w:lang w:eastAsia="es-ES"/>
        </w:rPr>
        <w:t>las</w:t>
      </w:r>
      <w:r w:rsidRPr="00CE312D">
        <w:rPr>
          <w:rFonts w:eastAsia="Times New Roman"/>
          <w:szCs w:val="24"/>
          <w:lang w:eastAsia="es-ES"/>
        </w:rPr>
        <w:t xml:space="preserve"> siguientes:</w:t>
      </w:r>
    </w:p>
    <w:p w14:paraId="2A7DBC23" w14:textId="77777777" w:rsidR="00037EC2" w:rsidRPr="00CE312D" w:rsidRDefault="00037EC2" w:rsidP="00976547">
      <w:pPr>
        <w:tabs>
          <w:tab w:val="left" w:pos="426"/>
        </w:tabs>
        <w:ind w:right="-2"/>
        <w:contextualSpacing/>
        <w:rPr>
          <w:rFonts w:eastAsia="Times New Roman"/>
          <w:szCs w:val="24"/>
          <w:lang w:eastAsia="es-ES"/>
        </w:rPr>
      </w:pPr>
    </w:p>
    <w:p w14:paraId="34A755A5" w14:textId="77777777" w:rsidR="00037EC2" w:rsidRPr="00CE312D" w:rsidRDefault="00037EC2" w:rsidP="00EF4A03">
      <w:pPr>
        <w:tabs>
          <w:tab w:val="left" w:pos="426"/>
        </w:tabs>
        <w:spacing w:line="240" w:lineRule="auto"/>
        <w:ind w:left="851" w:right="707"/>
        <w:contextualSpacing/>
        <w:rPr>
          <w:rFonts w:eastAsia="Times New Roman"/>
          <w:i/>
          <w:sz w:val="22"/>
          <w:lang w:eastAsia="es-ES"/>
        </w:rPr>
      </w:pPr>
      <w:r w:rsidRPr="00CE312D">
        <w:rPr>
          <w:rFonts w:eastAsia="Times New Roman"/>
          <w:i/>
          <w:sz w:val="22"/>
          <w:lang w:eastAsia="es-ES"/>
        </w:rPr>
        <w:t>“</w:t>
      </w:r>
      <w:r w:rsidRPr="00CE312D">
        <w:rPr>
          <w:rFonts w:eastAsia="Times New Roman"/>
          <w:b/>
          <w:i/>
          <w:sz w:val="22"/>
          <w:lang w:eastAsia="es-ES"/>
        </w:rPr>
        <w:t>Cuarto.</w:t>
      </w:r>
      <w:r w:rsidRPr="00CE312D">
        <w:rPr>
          <w:rFonts w:eastAsia="Times New Roman"/>
          <w:i/>
          <w:sz w:val="22"/>
          <w:lang w:eastAsia="es-ES"/>
        </w:rPr>
        <w:t xml:space="preserve"> Además de las definiciones contenidas en el artículo 3 de la Ley General de Transparencia y Acceso a la Información Pública, para efectos de los presentes lineamientos se entenderá por:</w:t>
      </w:r>
    </w:p>
    <w:p w14:paraId="128D66FF" w14:textId="77777777" w:rsidR="00037EC2" w:rsidRPr="00CE312D" w:rsidRDefault="00037EC2" w:rsidP="00EF4A03">
      <w:pPr>
        <w:tabs>
          <w:tab w:val="left" w:pos="426"/>
        </w:tabs>
        <w:spacing w:line="240" w:lineRule="auto"/>
        <w:ind w:left="851" w:right="707"/>
        <w:contextualSpacing/>
        <w:rPr>
          <w:rFonts w:eastAsia="Times New Roman"/>
          <w:i/>
          <w:sz w:val="22"/>
          <w:lang w:eastAsia="es-ES"/>
        </w:rPr>
      </w:pPr>
      <w:r w:rsidRPr="00CE312D">
        <w:rPr>
          <w:rFonts w:eastAsia="Times New Roman"/>
          <w:i/>
          <w:sz w:val="22"/>
          <w:lang w:eastAsia="es-ES"/>
        </w:rPr>
        <w:t>(…)</w:t>
      </w:r>
    </w:p>
    <w:p w14:paraId="55B50620" w14:textId="77777777" w:rsidR="00037EC2" w:rsidRPr="00CE312D" w:rsidRDefault="00037EC2" w:rsidP="00EF4A03">
      <w:pPr>
        <w:tabs>
          <w:tab w:val="left" w:pos="426"/>
        </w:tabs>
        <w:spacing w:line="240" w:lineRule="auto"/>
        <w:ind w:left="851" w:right="707"/>
        <w:contextualSpacing/>
        <w:rPr>
          <w:rFonts w:eastAsia="Times New Roman"/>
          <w:i/>
          <w:sz w:val="22"/>
          <w:lang w:eastAsia="es-ES"/>
        </w:rPr>
      </w:pPr>
      <w:r w:rsidRPr="00CE312D">
        <w:rPr>
          <w:rFonts w:eastAsia="Times New Roman"/>
          <w:b/>
          <w:i/>
          <w:sz w:val="22"/>
          <w:lang w:eastAsia="es-ES"/>
        </w:rPr>
        <w:t>VIII. Baja documental:</w:t>
      </w:r>
      <w:r w:rsidRPr="00CE312D">
        <w:rPr>
          <w:rFonts w:eastAsia="Times New Roman"/>
          <w:i/>
          <w:sz w:val="22"/>
          <w:lang w:eastAsia="es-ES"/>
        </w:rPr>
        <w:t xml:space="preserve"> La eliminación de aquella documentación que haya prescrito en sus valores administrativos, legales, fiscales o contables, y que no contenga valores históricos;</w:t>
      </w:r>
    </w:p>
    <w:p w14:paraId="1CB8CA07" w14:textId="77777777" w:rsidR="00037EC2" w:rsidRPr="00CE312D" w:rsidRDefault="00037EC2" w:rsidP="00EF4A03">
      <w:pPr>
        <w:tabs>
          <w:tab w:val="left" w:pos="426"/>
        </w:tabs>
        <w:spacing w:line="240" w:lineRule="auto"/>
        <w:ind w:left="851" w:right="707"/>
        <w:contextualSpacing/>
        <w:rPr>
          <w:rFonts w:eastAsia="Times New Roman"/>
          <w:i/>
          <w:sz w:val="22"/>
          <w:lang w:eastAsia="es-ES"/>
        </w:rPr>
      </w:pPr>
      <w:r w:rsidRPr="00CE312D">
        <w:rPr>
          <w:rFonts w:eastAsia="Times New Roman"/>
          <w:i/>
          <w:sz w:val="22"/>
          <w:lang w:eastAsia="es-ES"/>
        </w:rPr>
        <w:t>(…)</w:t>
      </w:r>
    </w:p>
    <w:p w14:paraId="782B1E32" w14:textId="77777777" w:rsidR="00037EC2" w:rsidRPr="00CE312D" w:rsidRDefault="00037EC2" w:rsidP="00EF4A03">
      <w:pPr>
        <w:tabs>
          <w:tab w:val="left" w:pos="426"/>
        </w:tabs>
        <w:spacing w:line="240" w:lineRule="auto"/>
        <w:ind w:left="851" w:right="707"/>
        <w:contextualSpacing/>
        <w:rPr>
          <w:rFonts w:eastAsia="Times New Roman"/>
          <w:i/>
          <w:sz w:val="22"/>
          <w:lang w:eastAsia="es-ES"/>
        </w:rPr>
      </w:pPr>
      <w:r w:rsidRPr="00CE312D">
        <w:rPr>
          <w:rFonts w:eastAsia="Times New Roman"/>
          <w:b/>
          <w:i/>
          <w:sz w:val="22"/>
          <w:lang w:eastAsia="es-ES"/>
        </w:rPr>
        <w:t>X. Ciclo vital del documento:</w:t>
      </w:r>
      <w:r w:rsidRPr="00CE312D">
        <w:rPr>
          <w:rFonts w:eastAsia="Times New Roman"/>
          <w:i/>
          <w:sz w:val="22"/>
          <w:lang w:eastAsia="es-ES"/>
        </w:rPr>
        <w:t xml:space="preserve"> Las etapas de los documentos desde su producción o recepción hasta su baja o transferencia a un archivo histórico;</w:t>
      </w:r>
    </w:p>
    <w:p w14:paraId="29325216" w14:textId="77777777" w:rsidR="00037EC2" w:rsidRPr="00CE312D" w:rsidRDefault="00037EC2" w:rsidP="00EF4A03">
      <w:pPr>
        <w:tabs>
          <w:tab w:val="left" w:pos="426"/>
        </w:tabs>
        <w:spacing w:line="240" w:lineRule="auto"/>
        <w:ind w:left="851" w:right="707"/>
        <w:contextualSpacing/>
        <w:rPr>
          <w:rFonts w:eastAsia="Times New Roman"/>
          <w:i/>
          <w:sz w:val="22"/>
          <w:lang w:eastAsia="es-ES"/>
        </w:rPr>
      </w:pPr>
      <w:r w:rsidRPr="00CE312D">
        <w:rPr>
          <w:rFonts w:eastAsia="Times New Roman"/>
          <w:i/>
          <w:sz w:val="22"/>
          <w:lang w:eastAsia="es-ES"/>
        </w:rPr>
        <w:t>(…)</w:t>
      </w:r>
    </w:p>
    <w:p w14:paraId="0A83DB74" w14:textId="77777777" w:rsidR="00037EC2" w:rsidRPr="00CE312D" w:rsidRDefault="00037EC2" w:rsidP="00EF4A03">
      <w:pPr>
        <w:tabs>
          <w:tab w:val="left" w:pos="426"/>
        </w:tabs>
        <w:spacing w:line="240" w:lineRule="auto"/>
        <w:ind w:left="851" w:right="707"/>
        <w:contextualSpacing/>
        <w:rPr>
          <w:rFonts w:eastAsia="Times New Roman"/>
          <w:i/>
          <w:sz w:val="22"/>
          <w:lang w:eastAsia="es-ES"/>
        </w:rPr>
      </w:pPr>
      <w:r w:rsidRPr="00CE312D">
        <w:rPr>
          <w:rFonts w:eastAsia="Times New Roman"/>
          <w:b/>
          <w:i/>
          <w:sz w:val="22"/>
          <w:lang w:eastAsia="es-ES"/>
        </w:rPr>
        <w:t xml:space="preserve">XVIII. Disposición documental: </w:t>
      </w:r>
      <w:r w:rsidRPr="00CE312D">
        <w:rPr>
          <w:rFonts w:eastAsia="Times New Roman"/>
          <w:i/>
          <w:sz w:val="22"/>
          <w:lang w:eastAsia="es-ES"/>
        </w:rPr>
        <w:t>La selección sistemática de los expedientes de los archivos de trámite o concentración cuya vigencia documental o uso ha prescrito, con el fin de realizar la baja documental o transferirlos;</w:t>
      </w:r>
    </w:p>
    <w:p w14:paraId="7F86B339" w14:textId="77777777" w:rsidR="00037EC2" w:rsidRPr="00CE312D" w:rsidRDefault="00037EC2" w:rsidP="00EF4A03">
      <w:pPr>
        <w:tabs>
          <w:tab w:val="left" w:pos="426"/>
        </w:tabs>
        <w:spacing w:line="240" w:lineRule="auto"/>
        <w:ind w:left="851" w:right="707"/>
        <w:contextualSpacing/>
        <w:rPr>
          <w:rFonts w:eastAsia="Times New Roman"/>
          <w:i/>
          <w:sz w:val="22"/>
          <w:lang w:eastAsia="es-ES"/>
        </w:rPr>
      </w:pPr>
      <w:r w:rsidRPr="00CE312D">
        <w:rPr>
          <w:rFonts w:eastAsia="Times New Roman"/>
          <w:i/>
          <w:sz w:val="22"/>
          <w:lang w:eastAsia="es-ES"/>
        </w:rPr>
        <w:t>(…)</w:t>
      </w:r>
    </w:p>
    <w:p w14:paraId="6D9699D9" w14:textId="77777777" w:rsidR="00037EC2" w:rsidRPr="00CE312D" w:rsidRDefault="00037EC2" w:rsidP="00EF4A03">
      <w:pPr>
        <w:tabs>
          <w:tab w:val="left" w:pos="426"/>
        </w:tabs>
        <w:spacing w:line="240" w:lineRule="auto"/>
        <w:ind w:left="851" w:right="707"/>
        <w:contextualSpacing/>
        <w:rPr>
          <w:rFonts w:eastAsia="Times New Roman"/>
          <w:i/>
          <w:sz w:val="22"/>
          <w:lang w:eastAsia="es-ES"/>
        </w:rPr>
      </w:pPr>
      <w:r w:rsidRPr="00CE312D">
        <w:rPr>
          <w:rFonts w:eastAsia="Times New Roman"/>
          <w:b/>
          <w:i/>
          <w:sz w:val="22"/>
          <w:lang w:eastAsia="es-ES"/>
        </w:rPr>
        <w:t>XXIX. Inventarios documentales:</w:t>
      </w:r>
      <w:r w:rsidRPr="00CE312D">
        <w:rPr>
          <w:rFonts w:eastAsia="Times New Roman"/>
          <w:i/>
          <w:sz w:val="22"/>
          <w:lang w:eastAsia="es-ES"/>
        </w:rPr>
        <w:t xml:space="preserve"> Los instrumentos de consulta que describen las series y expedientes de un archivo y que permiten su localización (inventario general), transferencia (inventario de transferencia) o baja documental (inventario de baja documental);</w:t>
      </w:r>
    </w:p>
    <w:p w14:paraId="45991BAF" w14:textId="77777777" w:rsidR="00037EC2" w:rsidRPr="00CE312D" w:rsidRDefault="00037EC2" w:rsidP="00EF4A03">
      <w:pPr>
        <w:tabs>
          <w:tab w:val="left" w:pos="426"/>
        </w:tabs>
        <w:spacing w:line="240" w:lineRule="auto"/>
        <w:ind w:left="851" w:right="707"/>
        <w:contextualSpacing/>
        <w:rPr>
          <w:rFonts w:eastAsia="Times New Roman"/>
          <w:i/>
          <w:sz w:val="22"/>
          <w:lang w:eastAsia="es-ES"/>
        </w:rPr>
      </w:pPr>
      <w:r w:rsidRPr="00CE312D">
        <w:rPr>
          <w:rFonts w:eastAsia="Times New Roman"/>
          <w:i/>
          <w:sz w:val="22"/>
          <w:lang w:eastAsia="es-ES"/>
        </w:rPr>
        <w:t>(…)”</w:t>
      </w:r>
    </w:p>
    <w:p w14:paraId="1DC7DA2C" w14:textId="77777777" w:rsidR="00037EC2" w:rsidRPr="00CE312D" w:rsidRDefault="00037EC2" w:rsidP="00976547">
      <w:pPr>
        <w:tabs>
          <w:tab w:val="left" w:pos="426"/>
        </w:tabs>
        <w:spacing w:before="240" w:after="240"/>
        <w:ind w:right="-2"/>
        <w:contextualSpacing/>
        <w:rPr>
          <w:rFonts w:eastAsia="Times New Roman" w:cs="Tahoma"/>
          <w:bCs/>
          <w:iCs/>
          <w:szCs w:val="24"/>
          <w:lang w:eastAsia="es-ES"/>
        </w:rPr>
      </w:pPr>
    </w:p>
    <w:p w14:paraId="17099C69" w14:textId="77777777" w:rsidR="00037EC2" w:rsidRPr="00CE312D" w:rsidRDefault="00037EC2" w:rsidP="00976547">
      <w:pPr>
        <w:ind w:right="-2"/>
        <w:rPr>
          <w:rFonts w:eastAsia="Times New Roman" w:cs="Tahoma"/>
          <w:bCs/>
          <w:iCs/>
          <w:szCs w:val="24"/>
          <w:lang w:eastAsia="es-ES"/>
        </w:rPr>
      </w:pPr>
      <w:r w:rsidRPr="00CE312D">
        <w:rPr>
          <w:rFonts w:eastAsia="Times New Roman"/>
          <w:szCs w:val="24"/>
          <w:lang w:eastAsia="es-ES"/>
        </w:rPr>
        <w:t xml:space="preserve">De las líneas transcritas, podemos entender al </w:t>
      </w:r>
      <w:r w:rsidRPr="00CE312D">
        <w:rPr>
          <w:rFonts w:eastAsia="Times New Roman"/>
          <w:b/>
          <w:szCs w:val="24"/>
          <w:lang w:eastAsia="es-ES"/>
        </w:rPr>
        <w:t>ciclo vital de un documento</w:t>
      </w:r>
      <w:r w:rsidRPr="00CE312D">
        <w:rPr>
          <w:rFonts w:eastAsia="Times New Roman"/>
          <w:szCs w:val="24"/>
          <w:lang w:eastAsia="es-ES"/>
        </w:rPr>
        <w:t xml:space="preserve"> como todas las etapas consideradas desde su producción o recepción, hasta su </w:t>
      </w:r>
      <w:r w:rsidRPr="00CE312D">
        <w:rPr>
          <w:rFonts w:eastAsia="Times New Roman"/>
          <w:b/>
          <w:szCs w:val="24"/>
          <w:lang w:eastAsia="es-ES"/>
        </w:rPr>
        <w:t>baja</w:t>
      </w:r>
      <w:r w:rsidRPr="00CE312D">
        <w:rPr>
          <w:rFonts w:eastAsia="Times New Roman"/>
          <w:szCs w:val="24"/>
          <w:lang w:eastAsia="es-ES"/>
        </w:rPr>
        <w:t xml:space="preserve"> o transferencia a un Archivo Histórico; por su parte, la </w:t>
      </w:r>
      <w:r w:rsidRPr="00CE312D">
        <w:rPr>
          <w:rFonts w:eastAsia="Times New Roman"/>
          <w:b/>
          <w:szCs w:val="24"/>
          <w:lang w:eastAsia="es-ES"/>
        </w:rPr>
        <w:t>disposición documental</w:t>
      </w:r>
      <w:r w:rsidRPr="00CE312D">
        <w:rPr>
          <w:rFonts w:eastAsia="Times New Roman"/>
          <w:szCs w:val="24"/>
          <w:lang w:eastAsia="es-ES"/>
        </w:rPr>
        <w:t xml:space="preserve"> es la determinación que se otorga a un documento, una vez concluido su ciclo de vigencia, a fin de establecer su baja o transferencia a un archivo histórico; mientras que la </w:t>
      </w:r>
      <w:r w:rsidRPr="00CE312D">
        <w:rPr>
          <w:rFonts w:eastAsia="Times New Roman"/>
          <w:b/>
          <w:szCs w:val="24"/>
          <w:lang w:eastAsia="es-ES"/>
        </w:rPr>
        <w:t>baja documental</w:t>
      </w:r>
      <w:r w:rsidRPr="00CE312D">
        <w:rPr>
          <w:rFonts w:eastAsia="Times New Roman"/>
          <w:szCs w:val="24"/>
          <w:lang w:eastAsia="es-ES"/>
        </w:rPr>
        <w:t xml:space="preserve"> consiste en la eliminación del documento cuyos valores administrativos, legales, fiscales o contables hayan prescrito y, que no contenga valores históricos.</w:t>
      </w:r>
    </w:p>
    <w:p w14:paraId="66C21420" w14:textId="77777777" w:rsidR="00037EC2" w:rsidRPr="00CE312D" w:rsidRDefault="00037EC2" w:rsidP="00976547">
      <w:pPr>
        <w:ind w:right="-2"/>
        <w:rPr>
          <w:rFonts w:eastAsia="Times New Roman" w:cs="Tahoma"/>
          <w:bCs/>
          <w:iCs/>
          <w:szCs w:val="24"/>
          <w:lang w:eastAsia="es-ES"/>
        </w:rPr>
      </w:pPr>
    </w:p>
    <w:p w14:paraId="3E8B015E" w14:textId="77777777" w:rsidR="00037EC2" w:rsidRPr="00CE312D" w:rsidRDefault="00037EC2" w:rsidP="00976547">
      <w:pPr>
        <w:ind w:right="-2"/>
        <w:rPr>
          <w:rFonts w:eastAsia="Times New Roman" w:cs="Tahoma"/>
          <w:bCs/>
          <w:iCs/>
          <w:szCs w:val="24"/>
          <w:lang w:eastAsia="es-ES"/>
        </w:rPr>
      </w:pPr>
      <w:r w:rsidRPr="00CE312D">
        <w:rPr>
          <w:rFonts w:eastAsia="Times New Roman" w:cs="Tahoma"/>
          <w:bCs/>
          <w:iCs/>
          <w:szCs w:val="24"/>
          <w:lang w:eastAsia="es-ES"/>
        </w:rPr>
        <w:t xml:space="preserve">En el mismo sentido, a fin de contar con un control </w:t>
      </w:r>
      <w:r w:rsidRPr="00CE312D">
        <w:rPr>
          <w:rFonts w:eastAsia="Times New Roman" w:cs="Tahoma"/>
          <w:b/>
          <w:bCs/>
          <w:iCs/>
          <w:szCs w:val="24"/>
          <w:lang w:eastAsia="es-ES"/>
        </w:rPr>
        <w:t>preciso</w:t>
      </w:r>
      <w:r w:rsidRPr="00CE312D">
        <w:rPr>
          <w:rFonts w:eastAsia="Times New Roman" w:cs="Tahoma"/>
          <w:bCs/>
          <w:iCs/>
          <w:szCs w:val="24"/>
          <w:lang w:eastAsia="es-ES"/>
        </w:rPr>
        <w:t xml:space="preserve"> sobre las transferencias y bajas documentales, las dependencias públicas deberán contar con </w:t>
      </w:r>
      <w:r w:rsidRPr="00CE312D">
        <w:rPr>
          <w:rFonts w:eastAsia="Times New Roman" w:cs="Tahoma"/>
          <w:b/>
          <w:bCs/>
          <w:iCs/>
          <w:szCs w:val="24"/>
          <w:lang w:eastAsia="es-ES"/>
        </w:rPr>
        <w:t>inventarios de baja</w:t>
      </w:r>
      <w:r w:rsidRPr="00CE312D">
        <w:rPr>
          <w:rFonts w:eastAsia="Times New Roman" w:cs="Tahoma"/>
          <w:bCs/>
          <w:iCs/>
          <w:szCs w:val="24"/>
          <w:lang w:eastAsia="es-ES"/>
        </w:rPr>
        <w:t xml:space="preserve"> y de </w:t>
      </w:r>
      <w:r w:rsidRPr="00CE312D">
        <w:rPr>
          <w:rFonts w:eastAsia="Times New Roman"/>
          <w:szCs w:val="24"/>
          <w:lang w:eastAsia="es-ES"/>
        </w:rPr>
        <w:t>transferencia</w:t>
      </w:r>
      <w:r w:rsidRPr="00CE312D">
        <w:rPr>
          <w:rFonts w:eastAsia="Times New Roman" w:cs="Tahoma"/>
          <w:bCs/>
          <w:iCs/>
          <w:szCs w:val="24"/>
          <w:lang w:eastAsia="es-ES"/>
        </w:rPr>
        <w:t xml:space="preserve">, dentro de los cuales, se registrarán todos los archivos cuyo valor administrativo haya concluido y se hubieren </w:t>
      </w:r>
      <w:r w:rsidRPr="00CE312D">
        <w:rPr>
          <w:rFonts w:eastAsia="Times New Roman" w:cs="Tahoma"/>
          <w:b/>
          <w:bCs/>
          <w:iCs/>
          <w:szCs w:val="24"/>
          <w:lang w:eastAsia="es-ES"/>
        </w:rPr>
        <w:t>eliminado,</w:t>
      </w:r>
      <w:r w:rsidRPr="00CE312D">
        <w:rPr>
          <w:rFonts w:eastAsia="Times New Roman" w:cs="Tahoma"/>
          <w:bCs/>
          <w:iCs/>
          <w:szCs w:val="24"/>
          <w:lang w:eastAsia="es-ES"/>
        </w:rPr>
        <w:t xml:space="preserve"> o bien, </w:t>
      </w:r>
      <w:r w:rsidRPr="00CE312D">
        <w:rPr>
          <w:rFonts w:eastAsia="Times New Roman" w:cs="Tahoma"/>
          <w:b/>
          <w:bCs/>
          <w:iCs/>
          <w:szCs w:val="24"/>
          <w:lang w:eastAsia="es-ES"/>
        </w:rPr>
        <w:t>transferido a un Archivo Histórico</w:t>
      </w:r>
      <w:r w:rsidRPr="00CE312D">
        <w:rPr>
          <w:rFonts w:eastAsia="Times New Roman" w:cs="Tahoma"/>
          <w:bCs/>
          <w:iCs/>
          <w:szCs w:val="24"/>
          <w:lang w:eastAsia="es-ES"/>
        </w:rPr>
        <w:t>.</w:t>
      </w:r>
    </w:p>
    <w:p w14:paraId="75C042A5" w14:textId="77777777" w:rsidR="00037EC2" w:rsidRPr="00CE312D" w:rsidRDefault="00037EC2" w:rsidP="00976547">
      <w:pPr>
        <w:ind w:right="-2"/>
        <w:rPr>
          <w:rFonts w:eastAsia="Times New Roman" w:cs="Tahoma"/>
          <w:bCs/>
          <w:iCs/>
          <w:szCs w:val="24"/>
          <w:lang w:eastAsia="es-ES"/>
        </w:rPr>
      </w:pPr>
    </w:p>
    <w:p w14:paraId="6BC9A96D" w14:textId="77777777" w:rsidR="00037EC2" w:rsidRPr="00CE312D" w:rsidRDefault="00037EC2" w:rsidP="00976547">
      <w:pPr>
        <w:ind w:right="-2"/>
        <w:rPr>
          <w:rFonts w:eastAsia="Times New Roman" w:cs="Tahoma"/>
          <w:bCs/>
          <w:iCs/>
          <w:szCs w:val="24"/>
          <w:lang w:eastAsia="es-ES"/>
        </w:rPr>
      </w:pPr>
      <w:r w:rsidRPr="00CE312D">
        <w:rPr>
          <w:rFonts w:eastAsia="Times New Roman" w:cs="Tahoma"/>
          <w:bCs/>
          <w:iCs/>
          <w:szCs w:val="24"/>
          <w:lang w:eastAsia="es-ES"/>
        </w:rPr>
        <w:t>En este mismo sentido, los Lineamientos por los que se establecen las políticas y criterios para realizar la selección de los documentos y expedientes de trámite concluido existentes en los archivos de las unidades administrativas de los poderes del estado y de los municipios, establece en su artículo 24 lo siguiente:</w:t>
      </w:r>
    </w:p>
    <w:p w14:paraId="3275B39C" w14:textId="77777777" w:rsidR="00037EC2" w:rsidRPr="00CE312D" w:rsidRDefault="00037EC2" w:rsidP="00976547">
      <w:pPr>
        <w:ind w:right="-2"/>
        <w:rPr>
          <w:rFonts w:eastAsia="Times New Roman" w:cs="Tahoma"/>
          <w:bCs/>
          <w:iCs/>
          <w:szCs w:val="24"/>
          <w:lang w:eastAsia="es-ES"/>
        </w:rPr>
      </w:pPr>
    </w:p>
    <w:p w14:paraId="687828A2" w14:textId="77777777" w:rsidR="00037EC2" w:rsidRPr="00CE312D" w:rsidRDefault="00037EC2" w:rsidP="0072743F">
      <w:pPr>
        <w:tabs>
          <w:tab w:val="left" w:pos="426"/>
        </w:tabs>
        <w:spacing w:line="276" w:lineRule="auto"/>
        <w:ind w:left="851" w:right="707"/>
        <w:contextualSpacing/>
        <w:rPr>
          <w:rFonts w:eastAsia="Times New Roman"/>
          <w:i/>
          <w:sz w:val="22"/>
          <w:lang w:eastAsia="es-ES"/>
        </w:rPr>
      </w:pPr>
      <w:r w:rsidRPr="00CE312D">
        <w:rPr>
          <w:rFonts w:eastAsia="Times New Roman"/>
          <w:i/>
          <w:sz w:val="22"/>
          <w:lang w:eastAsia="es-ES"/>
        </w:rPr>
        <w:t>“</w:t>
      </w:r>
      <w:r w:rsidRPr="00CE312D">
        <w:rPr>
          <w:rFonts w:eastAsia="Times New Roman"/>
          <w:b/>
          <w:i/>
          <w:sz w:val="22"/>
          <w:lang w:eastAsia="es-ES"/>
        </w:rPr>
        <w:t xml:space="preserve">Artículo 24.- </w:t>
      </w:r>
      <w:r w:rsidRPr="00CE312D">
        <w:rPr>
          <w:rFonts w:eastAsia="Times New Roman"/>
          <w:i/>
          <w:sz w:val="22"/>
          <w:lang w:eastAsia="es-ES"/>
        </w:rPr>
        <w:t xml:space="preserve">Las unidades administrativas al realizar la transferencia de los expedientes de trámite concluido, señalarán en el "Inventario" los plazos de conservación precaucional de éstos en el Archivo de Concentración. Para determinar el plazo de conservación precaucional deberán considerar el marco legal o administrativo bajo el cual se produjeron o recibieron los documentos y los siguientes períodos: </w:t>
      </w:r>
    </w:p>
    <w:p w14:paraId="64BBBB32" w14:textId="77777777" w:rsidR="00037EC2" w:rsidRPr="00CE312D" w:rsidRDefault="00037EC2" w:rsidP="0072743F">
      <w:pPr>
        <w:tabs>
          <w:tab w:val="left" w:pos="426"/>
        </w:tabs>
        <w:spacing w:line="276" w:lineRule="auto"/>
        <w:ind w:left="851" w:right="707"/>
        <w:contextualSpacing/>
        <w:rPr>
          <w:rFonts w:eastAsia="Times New Roman"/>
          <w:i/>
          <w:sz w:val="22"/>
          <w:lang w:eastAsia="es-ES"/>
        </w:rPr>
      </w:pPr>
      <w:r w:rsidRPr="00CE312D">
        <w:rPr>
          <w:rFonts w:eastAsia="Times New Roman"/>
          <w:i/>
          <w:sz w:val="22"/>
          <w:lang w:eastAsia="es-ES"/>
        </w:rPr>
        <w:t xml:space="preserve">I. 6 años para expedientes con información administrativa; </w:t>
      </w:r>
    </w:p>
    <w:p w14:paraId="11096008" w14:textId="77777777" w:rsidR="00037EC2" w:rsidRPr="00CE312D" w:rsidRDefault="00037EC2" w:rsidP="0072743F">
      <w:pPr>
        <w:tabs>
          <w:tab w:val="left" w:pos="426"/>
        </w:tabs>
        <w:spacing w:line="276" w:lineRule="auto"/>
        <w:ind w:left="851" w:right="707"/>
        <w:contextualSpacing/>
        <w:rPr>
          <w:rFonts w:eastAsia="Times New Roman"/>
          <w:i/>
          <w:sz w:val="22"/>
          <w:lang w:eastAsia="es-ES"/>
        </w:rPr>
      </w:pPr>
      <w:r w:rsidRPr="00CE312D">
        <w:rPr>
          <w:rFonts w:eastAsia="Times New Roman"/>
          <w:i/>
          <w:sz w:val="22"/>
          <w:lang w:eastAsia="es-ES"/>
        </w:rPr>
        <w:t xml:space="preserve">II. 6 años como mínimo para expedientes con información fiscal y presupuestal contable; </w:t>
      </w:r>
    </w:p>
    <w:p w14:paraId="2FB5D7D7" w14:textId="77777777" w:rsidR="00037EC2" w:rsidRPr="00CE312D" w:rsidRDefault="00037EC2" w:rsidP="0072743F">
      <w:pPr>
        <w:tabs>
          <w:tab w:val="left" w:pos="426"/>
        </w:tabs>
        <w:spacing w:line="276" w:lineRule="auto"/>
        <w:ind w:left="851" w:right="707"/>
        <w:contextualSpacing/>
        <w:rPr>
          <w:rFonts w:eastAsia="Times New Roman"/>
          <w:i/>
          <w:sz w:val="22"/>
          <w:lang w:eastAsia="es-ES"/>
        </w:rPr>
      </w:pPr>
      <w:r w:rsidRPr="00CE312D">
        <w:rPr>
          <w:rFonts w:eastAsia="Times New Roman"/>
          <w:i/>
          <w:sz w:val="22"/>
          <w:lang w:eastAsia="es-ES"/>
        </w:rPr>
        <w:t xml:space="preserve">III: 2 años como mínimo para expedientes con información jurídico-legal, obra pública y activo fijo; y </w:t>
      </w:r>
    </w:p>
    <w:p w14:paraId="6E263123" w14:textId="77777777" w:rsidR="00037EC2" w:rsidRPr="00CE312D" w:rsidRDefault="00037EC2" w:rsidP="0072743F">
      <w:pPr>
        <w:tabs>
          <w:tab w:val="left" w:pos="426"/>
        </w:tabs>
        <w:spacing w:line="276" w:lineRule="auto"/>
        <w:ind w:left="851" w:right="707"/>
        <w:contextualSpacing/>
        <w:rPr>
          <w:rFonts w:eastAsia="Times New Roman"/>
          <w:i/>
          <w:sz w:val="22"/>
          <w:lang w:eastAsia="es-ES"/>
        </w:rPr>
      </w:pPr>
      <w:r w:rsidRPr="00CE312D">
        <w:rPr>
          <w:rFonts w:eastAsia="Times New Roman"/>
          <w:i/>
          <w:sz w:val="22"/>
          <w:lang w:eastAsia="es-ES"/>
        </w:rPr>
        <w:t>IV. Cuando en la legislación se establezcan períodos de conservación mayores a los señalados en las fracciones I, II y III, se considerarán los estipulados en dicha legislación para efectos de realización del proceso de selección final.</w:t>
      </w:r>
    </w:p>
    <w:p w14:paraId="4A380A58" w14:textId="77777777" w:rsidR="00037EC2" w:rsidRPr="00CE312D" w:rsidRDefault="00037EC2" w:rsidP="00976547">
      <w:pPr>
        <w:tabs>
          <w:tab w:val="left" w:pos="426"/>
        </w:tabs>
        <w:ind w:right="-2"/>
        <w:contextualSpacing/>
        <w:rPr>
          <w:rFonts w:eastAsia="Times New Roman"/>
          <w:i/>
          <w:szCs w:val="24"/>
          <w:lang w:eastAsia="es-ES"/>
        </w:rPr>
      </w:pPr>
    </w:p>
    <w:p w14:paraId="62F1AAE8" w14:textId="67E084B8" w:rsidR="00037EC2" w:rsidRPr="00CE312D" w:rsidRDefault="00037EC2" w:rsidP="00976547">
      <w:pPr>
        <w:ind w:right="-2"/>
        <w:rPr>
          <w:rFonts w:eastAsia="Times New Roman" w:cs="Tahoma"/>
          <w:bCs/>
          <w:iCs/>
          <w:szCs w:val="24"/>
          <w:lang w:eastAsia="es-ES"/>
        </w:rPr>
      </w:pPr>
      <w:r w:rsidRPr="00CE312D">
        <w:rPr>
          <w:rFonts w:eastAsia="Times New Roman" w:cs="Tahoma"/>
          <w:bCs/>
          <w:iCs/>
          <w:szCs w:val="24"/>
          <w:lang w:eastAsia="es-ES"/>
        </w:rPr>
        <w:t xml:space="preserve">Por lo antes expuesto, no es posible tener por colmado el derecho de acceso a la información ejercido por el </w:t>
      </w:r>
      <w:r w:rsidR="0072743F" w:rsidRPr="00CE312D">
        <w:rPr>
          <w:rFonts w:eastAsia="Times New Roman" w:cs="Tahoma"/>
          <w:iCs/>
          <w:szCs w:val="24"/>
          <w:lang w:eastAsia="es-ES"/>
        </w:rPr>
        <w:t>Recurrente</w:t>
      </w:r>
      <w:r w:rsidR="0072743F" w:rsidRPr="00CE312D">
        <w:rPr>
          <w:rFonts w:eastAsia="Times New Roman" w:cs="Tahoma"/>
          <w:bCs/>
          <w:iCs/>
          <w:szCs w:val="24"/>
          <w:lang w:eastAsia="es-ES"/>
        </w:rPr>
        <w:t xml:space="preserve"> </w:t>
      </w:r>
      <w:r w:rsidRPr="00CE312D">
        <w:rPr>
          <w:rFonts w:eastAsia="Times New Roman" w:cs="Tahoma"/>
          <w:bCs/>
          <w:iCs/>
          <w:szCs w:val="24"/>
          <w:lang w:eastAsia="es-ES"/>
        </w:rPr>
        <w:t xml:space="preserve">a través de la solicitud de información, pues si bien es cierto que la legislación en materia establece que las áreas poseedoras de la información deberán conservar los documentos en sus archivos por un periodo máximo de seis años, también lo es que, una vez concluido el ciclo de uso y vigencia de éstos, se deberá valorar si se dan de </w:t>
      </w:r>
      <w:r w:rsidRPr="00CE312D">
        <w:rPr>
          <w:rFonts w:eastAsia="Times New Roman" w:cs="Tahoma"/>
          <w:b/>
          <w:bCs/>
          <w:iCs/>
          <w:szCs w:val="24"/>
          <w:lang w:eastAsia="es-ES"/>
        </w:rPr>
        <w:t>baja</w:t>
      </w:r>
      <w:r w:rsidRPr="00CE312D">
        <w:rPr>
          <w:rFonts w:eastAsia="Times New Roman" w:cs="Tahoma"/>
          <w:bCs/>
          <w:iCs/>
          <w:szCs w:val="24"/>
          <w:lang w:eastAsia="es-ES"/>
        </w:rPr>
        <w:t xml:space="preserve"> o, se transfieren al </w:t>
      </w:r>
      <w:r w:rsidRPr="00CE312D">
        <w:rPr>
          <w:rFonts w:eastAsia="Times New Roman" w:cs="Tahoma"/>
          <w:b/>
          <w:bCs/>
          <w:iCs/>
          <w:szCs w:val="24"/>
          <w:lang w:eastAsia="es-ES"/>
        </w:rPr>
        <w:t>archivo histórico</w:t>
      </w:r>
      <w:r w:rsidRPr="00CE312D">
        <w:rPr>
          <w:rFonts w:eastAsia="Times New Roman" w:cs="Tahoma"/>
          <w:bCs/>
          <w:iCs/>
          <w:szCs w:val="24"/>
          <w:lang w:eastAsia="es-ES"/>
        </w:rPr>
        <w:t>.</w:t>
      </w:r>
    </w:p>
    <w:p w14:paraId="6C36776C" w14:textId="77777777" w:rsidR="00037EC2" w:rsidRPr="00CE312D" w:rsidRDefault="00037EC2" w:rsidP="00976547">
      <w:pPr>
        <w:ind w:right="-2"/>
        <w:contextualSpacing/>
        <w:rPr>
          <w:rFonts w:eastAsia="Times New Roman"/>
          <w:szCs w:val="24"/>
          <w:lang w:val="es-ES" w:eastAsia="es-ES"/>
        </w:rPr>
      </w:pPr>
    </w:p>
    <w:p w14:paraId="00904EB8" w14:textId="77777777" w:rsidR="00037EC2" w:rsidRPr="00CE312D" w:rsidRDefault="00037EC2" w:rsidP="00976547">
      <w:pPr>
        <w:ind w:right="-2"/>
        <w:rPr>
          <w:rFonts w:eastAsia="Times New Roman"/>
          <w:szCs w:val="24"/>
          <w:lang w:val="es-ES" w:eastAsia="es-ES"/>
        </w:rPr>
      </w:pPr>
      <w:r w:rsidRPr="00CE312D">
        <w:rPr>
          <w:rFonts w:eastAsia="Times New Roman"/>
          <w:szCs w:val="24"/>
          <w:lang w:val="es-ES" w:eastAsia="es-ES"/>
        </w:rPr>
        <w:t xml:space="preserve">Lo anterior corresponde al procedimiento en materia de archivo para la conservación documental, teniendo como fin último la baja o la transferencia al archivo histórico, </w:t>
      </w:r>
      <w:r w:rsidRPr="00CE312D">
        <w:rPr>
          <w:rFonts w:eastAsia="Times New Roman" w:cs="Tahoma"/>
          <w:bCs/>
          <w:iCs/>
          <w:szCs w:val="24"/>
          <w:lang w:eastAsia="es-ES"/>
        </w:rPr>
        <w:t>dependiendo</w:t>
      </w:r>
      <w:r w:rsidRPr="00CE312D">
        <w:rPr>
          <w:rFonts w:eastAsia="Times New Roman"/>
          <w:szCs w:val="24"/>
          <w:lang w:val="es-ES" w:eastAsia="es-ES"/>
        </w:rPr>
        <w:t xml:space="preserve"> caso por caso de la importancia del contenido del documento. </w:t>
      </w:r>
    </w:p>
    <w:p w14:paraId="3B288C49" w14:textId="77777777" w:rsidR="00037EC2" w:rsidRPr="00CE312D" w:rsidRDefault="00037EC2" w:rsidP="00976547">
      <w:pPr>
        <w:ind w:right="-2"/>
        <w:contextualSpacing/>
        <w:rPr>
          <w:rFonts w:eastAsia="Times New Roman"/>
          <w:szCs w:val="24"/>
          <w:lang w:val="es-ES" w:eastAsia="es-ES"/>
        </w:rPr>
      </w:pPr>
    </w:p>
    <w:p w14:paraId="1D9AA324" w14:textId="77777777" w:rsidR="00037EC2" w:rsidRPr="00CE312D" w:rsidRDefault="00037EC2" w:rsidP="00976547">
      <w:pPr>
        <w:ind w:right="-2"/>
        <w:rPr>
          <w:rFonts w:eastAsia="Times New Roman"/>
          <w:b/>
          <w:bCs/>
          <w:color w:val="222222"/>
          <w:szCs w:val="24"/>
          <w:lang w:eastAsia="es-ES"/>
        </w:rPr>
      </w:pPr>
      <w:r w:rsidRPr="00CE312D">
        <w:rPr>
          <w:rFonts w:eastAsia="MS Mincho"/>
          <w:color w:val="222222"/>
          <w:szCs w:val="24"/>
          <w:lang w:eastAsia="es-ES"/>
        </w:rPr>
        <w:t xml:space="preserve">Por lo que, de ser el caso de que </w:t>
      </w:r>
      <w:r w:rsidRPr="00CE312D">
        <w:rPr>
          <w:rFonts w:eastAsia="MS Mincho"/>
          <w:b/>
          <w:color w:val="222222"/>
          <w:szCs w:val="24"/>
          <w:lang w:eastAsia="es-ES"/>
        </w:rPr>
        <w:t xml:space="preserve">la información no se localice derivado de la </w:t>
      </w:r>
      <w:r w:rsidRPr="00CE312D">
        <w:rPr>
          <w:rFonts w:eastAsia="Times New Roman"/>
          <w:b/>
          <w:szCs w:val="24"/>
          <w:lang w:val="es-ES" w:eastAsia="es-ES"/>
        </w:rPr>
        <w:t>temporalidad</w:t>
      </w:r>
      <w:r w:rsidRPr="00CE312D">
        <w:rPr>
          <w:rFonts w:eastAsia="MS Mincho"/>
          <w:color w:val="222222"/>
          <w:szCs w:val="24"/>
          <w:lang w:eastAsia="es-ES"/>
        </w:rPr>
        <w:t xml:space="preserve">, el Sujeto Obligado deberá elaborar y poner a disposición del particular un nuevo </w:t>
      </w:r>
      <w:r w:rsidRPr="00CE312D">
        <w:rPr>
          <w:rFonts w:eastAsia="MS Mincho"/>
          <w:b/>
          <w:color w:val="222222"/>
          <w:szCs w:val="24"/>
          <w:lang w:eastAsia="es-ES"/>
        </w:rPr>
        <w:t>acuerdo mediante el cual se declare la inexistencia de la información con su baja documental</w:t>
      </w:r>
      <w:r w:rsidRPr="00CE312D">
        <w:rPr>
          <w:rFonts w:eastAsia="MS Mincho"/>
          <w:color w:val="222222"/>
          <w:szCs w:val="24"/>
          <w:lang w:eastAsia="es-ES"/>
        </w:rPr>
        <w:t>. Por lo que es necesario traer a contexto lo que dispone la</w:t>
      </w:r>
      <w:r w:rsidRPr="00CE312D">
        <w:rPr>
          <w:rFonts w:eastAsia="Times New Roman"/>
          <w:b/>
          <w:bCs/>
          <w:color w:val="222222"/>
          <w:szCs w:val="24"/>
          <w:lang w:eastAsia="es-ES"/>
        </w:rPr>
        <w:t xml:space="preserve"> </w:t>
      </w:r>
      <w:r w:rsidRPr="00CE312D">
        <w:rPr>
          <w:rFonts w:eastAsia="Times New Roman"/>
          <w:bCs/>
          <w:color w:val="222222"/>
          <w:szCs w:val="24"/>
          <w:lang w:eastAsia="es-ES"/>
        </w:rPr>
        <w:t>Ley de Transparencia y Acceso a la Información Pública del Estado de México y Municipios</w:t>
      </w:r>
      <w:r w:rsidRPr="00CE312D">
        <w:rPr>
          <w:rFonts w:eastAsia="Times New Roman"/>
          <w:color w:val="222222"/>
          <w:szCs w:val="24"/>
          <w:lang w:eastAsia="es-ES"/>
        </w:rPr>
        <w:t> en su 169, fracción III, señala:</w:t>
      </w:r>
    </w:p>
    <w:p w14:paraId="50715A1E" w14:textId="77777777" w:rsidR="00037EC2" w:rsidRPr="00CE312D" w:rsidRDefault="00037EC2" w:rsidP="0072743F">
      <w:pPr>
        <w:shd w:val="clear" w:color="auto" w:fill="FFFFFF"/>
        <w:spacing w:before="240" w:after="240" w:line="276" w:lineRule="auto"/>
        <w:ind w:left="851" w:right="849"/>
        <w:rPr>
          <w:rFonts w:eastAsia="Times New Roman" w:cs="Bookman Old Style"/>
          <w:i/>
          <w:sz w:val="22"/>
          <w:lang w:eastAsia="es-ES"/>
        </w:rPr>
      </w:pPr>
      <w:r w:rsidRPr="00CE312D">
        <w:rPr>
          <w:rFonts w:eastAsia="Times New Roman"/>
          <w:color w:val="222222"/>
          <w:sz w:val="22"/>
          <w:lang w:eastAsia="es-ES"/>
        </w:rPr>
        <w:t> “</w:t>
      </w:r>
      <w:r w:rsidRPr="00CE312D">
        <w:rPr>
          <w:rFonts w:eastAsia="Times New Roman" w:cs="Bookman Old Style,Bold"/>
          <w:b/>
          <w:bCs/>
          <w:i/>
          <w:sz w:val="22"/>
          <w:lang w:eastAsia="es-ES"/>
        </w:rPr>
        <w:t xml:space="preserve">Artículo 169. </w:t>
      </w:r>
      <w:r w:rsidRPr="00CE312D">
        <w:rPr>
          <w:rFonts w:eastAsia="Times New Roman" w:cs="Bookman Old Style"/>
          <w:i/>
          <w:sz w:val="22"/>
          <w:lang w:eastAsia="es-ES"/>
        </w:rPr>
        <w:t>Cuando la información no se encuentre en los archivos del sujeto obligado, el Comité de Transparencia:</w:t>
      </w:r>
    </w:p>
    <w:p w14:paraId="279B1A06" w14:textId="77777777" w:rsidR="00037EC2" w:rsidRPr="00CE312D" w:rsidRDefault="00037EC2" w:rsidP="0072743F">
      <w:pPr>
        <w:autoSpaceDE w:val="0"/>
        <w:autoSpaceDN w:val="0"/>
        <w:adjustRightInd w:val="0"/>
        <w:spacing w:line="276" w:lineRule="auto"/>
        <w:ind w:left="851" w:right="849"/>
        <w:rPr>
          <w:rFonts w:eastAsia="MS Mincho" w:cs="Bookman Old Style"/>
          <w:i/>
          <w:sz w:val="22"/>
          <w:lang w:eastAsia="es-ES"/>
        </w:rPr>
      </w:pPr>
      <w:r w:rsidRPr="00CE312D">
        <w:rPr>
          <w:rFonts w:eastAsia="MS Mincho" w:cs="Bookman Old Style,Bold"/>
          <w:b/>
          <w:bCs/>
          <w:i/>
          <w:sz w:val="22"/>
          <w:lang w:eastAsia="es-ES"/>
        </w:rPr>
        <w:t xml:space="preserve">I. </w:t>
      </w:r>
      <w:r w:rsidRPr="00CE312D">
        <w:rPr>
          <w:rFonts w:eastAsia="MS Mincho" w:cs="Bookman Old Style"/>
          <w:i/>
          <w:sz w:val="22"/>
          <w:lang w:eastAsia="es-ES"/>
        </w:rPr>
        <w:t>Analizará el caso y tomará las medidas necesarias para localizar la información;</w:t>
      </w:r>
    </w:p>
    <w:p w14:paraId="04422BF4" w14:textId="77777777" w:rsidR="00037EC2" w:rsidRPr="00CE312D" w:rsidRDefault="00037EC2" w:rsidP="0072743F">
      <w:pPr>
        <w:autoSpaceDE w:val="0"/>
        <w:autoSpaceDN w:val="0"/>
        <w:adjustRightInd w:val="0"/>
        <w:spacing w:line="276" w:lineRule="auto"/>
        <w:ind w:left="851" w:right="849"/>
        <w:rPr>
          <w:rFonts w:eastAsia="MS Mincho" w:cs="Bookman Old Style"/>
          <w:i/>
          <w:sz w:val="22"/>
          <w:lang w:eastAsia="es-ES"/>
        </w:rPr>
      </w:pPr>
      <w:r w:rsidRPr="00CE312D">
        <w:rPr>
          <w:rFonts w:eastAsia="MS Mincho" w:cs="Bookman Old Style,Bold"/>
          <w:b/>
          <w:bCs/>
          <w:i/>
          <w:sz w:val="22"/>
          <w:lang w:eastAsia="es-ES"/>
        </w:rPr>
        <w:t xml:space="preserve">II. </w:t>
      </w:r>
      <w:r w:rsidRPr="00CE312D">
        <w:rPr>
          <w:rFonts w:eastAsia="MS Mincho" w:cs="Bookman Old Style"/>
          <w:i/>
          <w:sz w:val="22"/>
          <w:lang w:eastAsia="es-ES"/>
        </w:rPr>
        <w:t>Expedirá una resolución que confirme la inexistencia del documento;</w:t>
      </w:r>
    </w:p>
    <w:p w14:paraId="799CE5F6" w14:textId="77777777" w:rsidR="00037EC2" w:rsidRPr="00CE312D" w:rsidRDefault="00037EC2" w:rsidP="0072743F">
      <w:pPr>
        <w:autoSpaceDE w:val="0"/>
        <w:autoSpaceDN w:val="0"/>
        <w:adjustRightInd w:val="0"/>
        <w:spacing w:line="276" w:lineRule="auto"/>
        <w:ind w:left="851" w:right="849"/>
        <w:rPr>
          <w:rFonts w:eastAsia="MS Mincho" w:cs="Bookman Old Style"/>
          <w:i/>
          <w:sz w:val="22"/>
          <w:lang w:eastAsia="es-ES"/>
        </w:rPr>
      </w:pPr>
      <w:r w:rsidRPr="00CE312D">
        <w:rPr>
          <w:rFonts w:eastAsia="MS Mincho" w:cs="Bookman Old Style,Bold"/>
          <w:b/>
          <w:bCs/>
          <w:i/>
          <w:sz w:val="22"/>
          <w:lang w:eastAsia="es-ES"/>
        </w:rPr>
        <w:t xml:space="preserve">III. </w:t>
      </w:r>
      <w:r w:rsidRPr="00CE312D">
        <w:rPr>
          <w:rFonts w:eastAsia="MS Mincho" w:cs="Bookman Old Style"/>
          <w:i/>
          <w:sz w:val="22"/>
          <w:lang w:eastAsia="es-ES"/>
        </w:rPr>
        <w:t>Ordenará, siempre que sea materialmente posible, que se genere o se reponga la información en caso de que ésta tuviera que existir en la medida que deriva del ejercicio de sus facultades, competencias o funciones, o que previa acreditación de la imposibilidad de su generación, exponga de forma fundada y motivada, las razones por las cuales en el caso particular no ejerció dichas facultades, competencias o funciones, lo cual notificará al solicitante a través de la Unidad de Transparencia; y</w:t>
      </w:r>
    </w:p>
    <w:p w14:paraId="132F02A9" w14:textId="77777777" w:rsidR="00037EC2" w:rsidRPr="00CE312D" w:rsidRDefault="00037EC2" w:rsidP="0072743F">
      <w:pPr>
        <w:autoSpaceDE w:val="0"/>
        <w:autoSpaceDN w:val="0"/>
        <w:adjustRightInd w:val="0"/>
        <w:spacing w:line="276" w:lineRule="auto"/>
        <w:ind w:left="851" w:right="849"/>
        <w:rPr>
          <w:rFonts w:eastAsia="MS Mincho" w:cs="Bookman Old Style"/>
          <w:i/>
          <w:sz w:val="22"/>
          <w:lang w:eastAsia="es-ES"/>
        </w:rPr>
      </w:pPr>
      <w:r w:rsidRPr="00CE312D">
        <w:rPr>
          <w:rFonts w:eastAsia="MS Mincho" w:cs="Bookman Old Style,Bold"/>
          <w:b/>
          <w:bCs/>
          <w:i/>
          <w:sz w:val="22"/>
          <w:lang w:eastAsia="es-ES"/>
        </w:rPr>
        <w:t xml:space="preserve">IV. </w:t>
      </w:r>
      <w:r w:rsidRPr="00CE312D">
        <w:rPr>
          <w:rFonts w:eastAsia="MS Mincho" w:cs="Bookman Old Style"/>
          <w:i/>
          <w:sz w:val="22"/>
          <w:lang w:eastAsia="es-ES"/>
        </w:rPr>
        <w:t>Notificará al órgano interno de control o equivalente del sujeto obligado quien, en su caso, deberá iniciar el procedimiento de responsabilidad administrativa que corresponda.</w:t>
      </w:r>
    </w:p>
    <w:p w14:paraId="0D85BD47" w14:textId="77777777" w:rsidR="00037EC2" w:rsidRPr="00CE312D" w:rsidRDefault="00037EC2" w:rsidP="0072743F">
      <w:pPr>
        <w:autoSpaceDE w:val="0"/>
        <w:autoSpaceDN w:val="0"/>
        <w:adjustRightInd w:val="0"/>
        <w:spacing w:line="276" w:lineRule="auto"/>
        <w:ind w:left="851" w:right="849"/>
        <w:rPr>
          <w:rFonts w:eastAsia="MS Mincho" w:cs="Bookman Old Style"/>
          <w:i/>
          <w:sz w:val="22"/>
          <w:lang w:eastAsia="es-ES"/>
        </w:rPr>
      </w:pPr>
    </w:p>
    <w:p w14:paraId="5EBB02E4" w14:textId="77777777" w:rsidR="00037EC2" w:rsidRPr="00CE312D" w:rsidRDefault="00037EC2" w:rsidP="0072743F">
      <w:pPr>
        <w:autoSpaceDE w:val="0"/>
        <w:autoSpaceDN w:val="0"/>
        <w:adjustRightInd w:val="0"/>
        <w:spacing w:line="276" w:lineRule="auto"/>
        <w:ind w:left="851" w:right="849"/>
        <w:rPr>
          <w:rFonts w:eastAsia="MS Mincho" w:cs="Bookman Old Style"/>
          <w:i/>
          <w:sz w:val="22"/>
          <w:lang w:eastAsia="es-ES"/>
        </w:rPr>
      </w:pPr>
      <w:r w:rsidRPr="00CE312D">
        <w:rPr>
          <w:rFonts w:eastAsia="MS Mincho" w:cs="Bookman Old Style"/>
          <w:i/>
          <w:sz w:val="22"/>
          <w:lang w:eastAsia="es-ES"/>
        </w:rPr>
        <w:t>La Unidad de Transparencia deberá notificarlo al solicitante por escrito, en un plazo que no exceda de quince días hábiles contados a partir del día siguiente a la presentación de la solicitud.</w:t>
      </w:r>
    </w:p>
    <w:p w14:paraId="476AC436" w14:textId="77777777" w:rsidR="00037EC2" w:rsidRPr="00CE312D" w:rsidRDefault="00037EC2" w:rsidP="0072743F">
      <w:pPr>
        <w:autoSpaceDE w:val="0"/>
        <w:autoSpaceDN w:val="0"/>
        <w:adjustRightInd w:val="0"/>
        <w:spacing w:line="276" w:lineRule="auto"/>
        <w:ind w:left="851" w:right="849"/>
        <w:rPr>
          <w:rFonts w:eastAsia="MS Mincho" w:cs="Bookman Old Style"/>
          <w:i/>
          <w:sz w:val="22"/>
          <w:lang w:eastAsia="es-ES"/>
        </w:rPr>
      </w:pPr>
    </w:p>
    <w:p w14:paraId="65F62E39" w14:textId="77777777" w:rsidR="00037EC2" w:rsidRPr="00CE312D" w:rsidRDefault="00037EC2" w:rsidP="0072743F">
      <w:pPr>
        <w:autoSpaceDE w:val="0"/>
        <w:autoSpaceDN w:val="0"/>
        <w:adjustRightInd w:val="0"/>
        <w:spacing w:line="276" w:lineRule="auto"/>
        <w:ind w:left="851" w:right="849"/>
        <w:rPr>
          <w:rFonts w:eastAsia="MS Mincho" w:cs="Bookman Old Style"/>
          <w:i/>
          <w:sz w:val="22"/>
          <w:lang w:eastAsia="es-ES"/>
        </w:rPr>
      </w:pPr>
      <w:r w:rsidRPr="00CE312D">
        <w:rPr>
          <w:rFonts w:eastAsia="MS Mincho" w:cs="Bookman Old Style"/>
          <w:i/>
          <w:sz w:val="22"/>
          <w:lang w:eastAsia="es-ES"/>
        </w:rPr>
        <w:t>Este plazo podrá ampliarse hasta por otros siete días hábiles, siempre que existan razones para ello, debiendo notificarse por escrito al solicitante.” (Sic)</w:t>
      </w:r>
    </w:p>
    <w:p w14:paraId="30581C0C" w14:textId="77777777" w:rsidR="00037EC2" w:rsidRPr="00CE312D" w:rsidRDefault="00037EC2" w:rsidP="00976547">
      <w:pPr>
        <w:autoSpaceDE w:val="0"/>
        <w:autoSpaceDN w:val="0"/>
        <w:adjustRightInd w:val="0"/>
        <w:ind w:right="-2"/>
        <w:rPr>
          <w:rFonts w:eastAsia="MS Mincho" w:cs="Bookman Old Style"/>
          <w:i/>
          <w:szCs w:val="24"/>
          <w:lang w:eastAsia="es-ES"/>
        </w:rPr>
      </w:pPr>
    </w:p>
    <w:p w14:paraId="3F38BBF2" w14:textId="77777777" w:rsidR="00037EC2" w:rsidRPr="00CE312D" w:rsidRDefault="00037EC2" w:rsidP="00976547">
      <w:pPr>
        <w:ind w:right="-2"/>
        <w:rPr>
          <w:rFonts w:eastAsia="Times New Roman"/>
          <w:color w:val="222222"/>
          <w:szCs w:val="24"/>
          <w:lang w:eastAsia="es-ES"/>
        </w:rPr>
      </w:pPr>
      <w:r w:rsidRPr="00CE312D">
        <w:rPr>
          <w:rFonts w:eastAsia="Times New Roman"/>
          <w:color w:val="222222"/>
          <w:szCs w:val="24"/>
          <w:lang w:eastAsia="es-ES"/>
        </w:rPr>
        <w:t>Del precepto antes transcrito se advierte claramente que cuando la información no se encuentre en los archivos del Sujeto Obligado, el Comité de Transparencia deberá ordenar </w:t>
      </w:r>
      <w:r w:rsidRPr="00CE312D">
        <w:rPr>
          <w:rFonts w:eastAsia="MS Mincho"/>
          <w:color w:val="222222"/>
          <w:szCs w:val="24"/>
          <w:lang w:eastAsia="es-ES"/>
        </w:rPr>
        <w:t>que</w:t>
      </w:r>
      <w:r w:rsidRPr="00CE312D">
        <w:rPr>
          <w:rFonts w:eastAsia="Times New Roman"/>
          <w:color w:val="222222"/>
          <w:szCs w:val="24"/>
          <w:lang w:eastAsia="es-ES"/>
        </w:rPr>
        <w:t xml:space="preserve"> se genere la información en caso de que ésta tuviera que existir en la medida que deriva del ejercicio de sus facultades, competencias o funciones.</w:t>
      </w:r>
    </w:p>
    <w:p w14:paraId="7E8F069B" w14:textId="77777777" w:rsidR="00037EC2" w:rsidRPr="00CE312D" w:rsidRDefault="00037EC2" w:rsidP="00976547">
      <w:pPr>
        <w:ind w:right="-2"/>
        <w:rPr>
          <w:rFonts w:eastAsia="Times New Roman"/>
          <w:color w:val="222222"/>
          <w:szCs w:val="24"/>
          <w:lang w:eastAsia="es-ES"/>
        </w:rPr>
      </w:pPr>
    </w:p>
    <w:p w14:paraId="4FFD6464" w14:textId="598EFCEB" w:rsidR="00037EC2" w:rsidRPr="00CE312D" w:rsidRDefault="00037EC2" w:rsidP="00976547">
      <w:pPr>
        <w:ind w:right="-2"/>
        <w:rPr>
          <w:rFonts w:eastAsia="Times New Roman"/>
          <w:color w:val="222222"/>
          <w:szCs w:val="24"/>
          <w:lang w:eastAsia="es-ES"/>
        </w:rPr>
      </w:pPr>
      <w:r w:rsidRPr="00CE312D">
        <w:rPr>
          <w:rFonts w:eastAsia="Times New Roman"/>
          <w:color w:val="222222"/>
          <w:szCs w:val="24"/>
          <w:lang w:eastAsia="es-ES"/>
        </w:rPr>
        <w:t>Ahora bien, es importante señalar que en el caso de que no se pueda generar la información, </w:t>
      </w:r>
      <w:r w:rsidR="00803202" w:rsidRPr="00CE312D">
        <w:rPr>
          <w:rFonts w:eastAsia="Times New Roman"/>
          <w:b/>
          <w:bCs/>
          <w:color w:val="222222"/>
          <w:szCs w:val="24"/>
          <w:lang w:eastAsia="es-ES"/>
        </w:rPr>
        <w:t xml:space="preserve">el Sujeto Obligado tendrá que </w:t>
      </w:r>
      <w:r w:rsidRPr="00CE312D">
        <w:rPr>
          <w:rFonts w:eastAsia="Times New Roman"/>
          <w:b/>
          <w:color w:val="222222"/>
          <w:szCs w:val="24"/>
          <w:lang w:eastAsia="es-ES"/>
        </w:rPr>
        <w:t>hacer entrega de un Acuerdo de su Comité de Transparencia en donde conste la declaratoria de inexistencia de la información</w:t>
      </w:r>
      <w:r w:rsidRPr="00CE312D">
        <w:rPr>
          <w:rFonts w:eastAsia="Times New Roman"/>
          <w:color w:val="222222"/>
          <w:szCs w:val="24"/>
          <w:lang w:eastAsia="es-ES"/>
        </w:rPr>
        <w:t>.</w:t>
      </w:r>
    </w:p>
    <w:p w14:paraId="56F9A096" w14:textId="77777777" w:rsidR="00AE28E5" w:rsidRPr="00CE312D" w:rsidRDefault="00AE28E5" w:rsidP="00976547">
      <w:pPr>
        <w:ind w:right="-2"/>
        <w:rPr>
          <w:rFonts w:eastAsia="Times New Roman"/>
          <w:color w:val="222222"/>
          <w:szCs w:val="24"/>
          <w:lang w:eastAsia="es-ES"/>
        </w:rPr>
      </w:pPr>
    </w:p>
    <w:p w14:paraId="521A150F" w14:textId="77777777" w:rsidR="00264D33" w:rsidRPr="00CE312D" w:rsidRDefault="00264D33" w:rsidP="00264D33">
      <w:pPr>
        <w:pBdr>
          <w:top w:val="nil"/>
          <w:left w:val="nil"/>
          <w:bottom w:val="nil"/>
          <w:right w:val="nil"/>
          <w:between w:val="nil"/>
        </w:pBdr>
        <w:rPr>
          <w:rFonts w:eastAsia="Palatino Linotype" w:cs="Palatino Linotype"/>
          <w:color w:val="000000"/>
          <w:szCs w:val="24"/>
          <w:lang w:val="es-MX"/>
        </w:rPr>
      </w:pPr>
      <w:r w:rsidRPr="00CE312D">
        <w:rPr>
          <w:rFonts w:eastAsia="Palatino Linotype" w:cs="Palatino Linotype"/>
          <w:color w:val="000000"/>
          <w:szCs w:val="24"/>
          <w:lang w:val="es-MX"/>
        </w:rPr>
        <w:t xml:space="preserve">Así, debe señalarse que de acuerdo al criterio de interpretación en el orden administrativo emitido por este Instituto número 0003-11, la inexistencia de la información en el derecho de acceso a la información pública conlleva como supuestos: la existencia previa de la documentación y la falta posterior de la misma en los archivos del </w:t>
      </w:r>
      <w:r w:rsidRPr="00CE312D">
        <w:rPr>
          <w:rFonts w:eastAsia="Palatino Linotype" w:cs="Palatino Linotype"/>
          <w:b/>
          <w:color w:val="000000"/>
          <w:szCs w:val="24"/>
          <w:lang w:val="es-MX"/>
        </w:rPr>
        <w:t>SUJETO OBLIGADO</w:t>
      </w:r>
      <w:r w:rsidRPr="00CE312D">
        <w:rPr>
          <w:rFonts w:eastAsia="Palatino Linotype" w:cs="Palatino Linotype"/>
          <w:color w:val="000000"/>
          <w:szCs w:val="24"/>
          <w:lang w:val="es-MX"/>
        </w:rPr>
        <w:t xml:space="preserve">, en otras palabras la información se generó, administró o poseyó en el marco de sus atribuciones pero no la conserva por distintas razones como pudieran ser, destrucción o desaparición física, sustracción ilícita, baja documental o cualquier otra; o el segundo de los supuestos sería que el </w:t>
      </w:r>
      <w:r w:rsidRPr="00CE312D">
        <w:rPr>
          <w:rFonts w:eastAsia="Palatino Linotype" w:cs="Palatino Linotype"/>
          <w:b/>
          <w:color w:val="000000"/>
          <w:szCs w:val="24"/>
          <w:lang w:val="es-MX"/>
        </w:rPr>
        <w:t>SUJETO OBLIGADO</w:t>
      </w:r>
      <w:r w:rsidRPr="00CE312D">
        <w:rPr>
          <w:rFonts w:eastAsia="Palatino Linotype" w:cs="Palatino Linotype"/>
          <w:color w:val="000000"/>
          <w:szCs w:val="24"/>
          <w:lang w:val="es-MX"/>
        </w:rPr>
        <w:t xml:space="preserve"> debió de haber generado, administrado o poseído la información pero en incumplimiento a la norma no lo llevo a cabo. Tal como se lee del criterio que para mayor referencia se transcribe a continuación:</w:t>
      </w:r>
    </w:p>
    <w:p w14:paraId="4DA6BB43" w14:textId="77777777" w:rsidR="00264D33" w:rsidRPr="00CE312D" w:rsidRDefault="00264D33" w:rsidP="00264D33">
      <w:pPr>
        <w:pBdr>
          <w:top w:val="nil"/>
          <w:left w:val="nil"/>
          <w:bottom w:val="nil"/>
          <w:right w:val="nil"/>
          <w:between w:val="nil"/>
        </w:pBdr>
        <w:rPr>
          <w:rFonts w:eastAsia="Palatino Linotype" w:cs="Palatino Linotype"/>
          <w:color w:val="000000"/>
          <w:szCs w:val="24"/>
          <w:lang w:val="es-MX"/>
        </w:rPr>
      </w:pPr>
    </w:p>
    <w:p w14:paraId="106AD8E0" w14:textId="77777777" w:rsidR="00264D33" w:rsidRPr="00CE312D" w:rsidRDefault="00264D33" w:rsidP="00264D33">
      <w:pPr>
        <w:pBdr>
          <w:top w:val="nil"/>
          <w:left w:val="nil"/>
          <w:bottom w:val="nil"/>
          <w:right w:val="nil"/>
          <w:between w:val="nil"/>
        </w:pBdr>
        <w:spacing w:line="276" w:lineRule="auto"/>
        <w:ind w:left="567" w:right="902"/>
        <w:rPr>
          <w:rFonts w:ascii="Calibri" w:hAnsi="Calibri"/>
          <w:color w:val="000000"/>
          <w:sz w:val="22"/>
          <w:lang w:val="es-MX"/>
        </w:rPr>
      </w:pPr>
      <w:r w:rsidRPr="00CE312D">
        <w:rPr>
          <w:rFonts w:eastAsia="Palatino Linotype" w:cs="Palatino Linotype"/>
          <w:i/>
          <w:color w:val="000000"/>
          <w:sz w:val="22"/>
          <w:lang w:val="es-MX"/>
        </w:rPr>
        <w:t>“</w:t>
      </w:r>
      <w:r w:rsidRPr="00CE312D">
        <w:rPr>
          <w:rFonts w:eastAsia="Palatino Linotype" w:cs="Palatino Linotype"/>
          <w:b/>
          <w:i/>
          <w:color w:val="000000"/>
          <w:sz w:val="22"/>
          <w:lang w:val="es-MX"/>
        </w:rPr>
        <w:t>INEXISTENCIA, CONCEPTO DE, EN MATERIA DE TRANSPARENCIA</w:t>
      </w:r>
      <w:r w:rsidRPr="00CE312D">
        <w:rPr>
          <w:rFonts w:eastAsia="Palatino Linotype" w:cs="Palatino Linotype"/>
          <w:i/>
          <w:color w:val="000000"/>
          <w:sz w:val="22"/>
          <w:lang w:val="es-MX"/>
        </w:rPr>
        <w:t xml:space="preserve">. La interpretación sistemática de los artículos 29 y 30, fracción VIII, de la Ley de Transparencia y Acceso a la Información Pública del Estado de México y Municipios, permite concluir que la inexistencia de la información en el derecho de acceso a la información pública conlleva necesariamente a los siguientes </w:t>
      </w:r>
      <w:r w:rsidRPr="00CE312D">
        <w:rPr>
          <w:rFonts w:eastAsia="Palatino Linotype" w:cs="Palatino Linotype"/>
          <w:b/>
          <w:i/>
          <w:color w:val="000000"/>
          <w:sz w:val="22"/>
          <w:lang w:val="es-MX"/>
        </w:rPr>
        <w:t>supuestos:</w:t>
      </w:r>
      <w:r w:rsidRPr="00CE312D">
        <w:rPr>
          <w:rFonts w:eastAsia="Palatino Linotype" w:cs="Palatino Linotype"/>
          <w:i/>
          <w:color w:val="000000"/>
          <w:sz w:val="22"/>
          <w:lang w:val="es-MX"/>
        </w:rPr>
        <w:t> </w:t>
      </w:r>
    </w:p>
    <w:p w14:paraId="6E0ED38D" w14:textId="77777777" w:rsidR="00264D33" w:rsidRPr="00CE312D" w:rsidRDefault="00264D33" w:rsidP="002341D5">
      <w:pPr>
        <w:numPr>
          <w:ilvl w:val="0"/>
          <w:numId w:val="58"/>
        </w:numPr>
        <w:pBdr>
          <w:top w:val="nil"/>
          <w:left w:val="nil"/>
          <w:bottom w:val="nil"/>
          <w:right w:val="nil"/>
          <w:between w:val="nil"/>
        </w:pBdr>
        <w:spacing w:after="160" w:line="276" w:lineRule="auto"/>
        <w:ind w:left="567" w:right="902"/>
        <w:jc w:val="left"/>
        <w:rPr>
          <w:rFonts w:eastAsia="Palatino Linotype" w:cs="Palatino Linotype"/>
          <w:b/>
          <w:i/>
          <w:color w:val="000000"/>
          <w:sz w:val="22"/>
          <w:lang w:val="es-MX"/>
        </w:rPr>
      </w:pPr>
      <w:r w:rsidRPr="00CE312D">
        <w:rPr>
          <w:rFonts w:eastAsia="Palatino Linotype" w:cs="Palatino Linotype"/>
          <w:b/>
          <w:i/>
          <w:color w:val="000000"/>
          <w:sz w:val="22"/>
          <w:lang w:val="es-MX"/>
        </w:rPr>
        <w:t>La existencia previa de la documentación y la falta posterior de la misma en los archivos del Sujeto Obligado, esto es, la información se generó, poseyó o administró —cuestión de hecho— en el marco de las atribuciones conferidas al Sujeto Obligado, pero no la conserva por diversas razones (destrucción física, desaparición física, sustracción ilícita, baja documental, etcétera). </w:t>
      </w:r>
    </w:p>
    <w:p w14:paraId="49D6C1AE" w14:textId="77777777" w:rsidR="00264D33" w:rsidRPr="00CE312D" w:rsidRDefault="00264D33" w:rsidP="002341D5">
      <w:pPr>
        <w:numPr>
          <w:ilvl w:val="0"/>
          <w:numId w:val="58"/>
        </w:numPr>
        <w:pBdr>
          <w:top w:val="nil"/>
          <w:left w:val="nil"/>
          <w:bottom w:val="nil"/>
          <w:right w:val="nil"/>
          <w:between w:val="nil"/>
        </w:pBdr>
        <w:spacing w:after="160" w:line="276" w:lineRule="auto"/>
        <w:ind w:left="567" w:right="902"/>
        <w:jc w:val="left"/>
        <w:rPr>
          <w:rFonts w:eastAsia="Palatino Linotype" w:cs="Palatino Linotype"/>
          <w:i/>
          <w:color w:val="000000"/>
          <w:sz w:val="22"/>
          <w:lang w:val="es-MX"/>
        </w:rPr>
      </w:pPr>
      <w:r w:rsidRPr="00CE312D">
        <w:rPr>
          <w:rFonts w:eastAsia="Palatino Linotype" w:cs="Palatino Linotype"/>
          <w:i/>
          <w:color w:val="000000"/>
          <w:sz w:val="22"/>
          <w:lang w:val="es-MX"/>
        </w:rPr>
        <w:t>En los casos en que por las atribuciones conferidas al Sujeto Obligado éste debió generar, administrar o poseer la información, pero en incumplimiento a la normatividad respectiva no llevó a cabo ninguna de esas acciones. </w:t>
      </w:r>
    </w:p>
    <w:p w14:paraId="4ED11AFC" w14:textId="77777777" w:rsidR="00264D33" w:rsidRPr="00CE312D" w:rsidRDefault="00264D33" w:rsidP="00264D33">
      <w:pPr>
        <w:pBdr>
          <w:top w:val="nil"/>
          <w:left w:val="nil"/>
          <w:bottom w:val="nil"/>
          <w:right w:val="nil"/>
          <w:between w:val="nil"/>
        </w:pBdr>
        <w:spacing w:line="276" w:lineRule="auto"/>
        <w:ind w:left="567" w:right="902"/>
        <w:rPr>
          <w:rFonts w:ascii="Calibri" w:hAnsi="Calibri"/>
          <w:color w:val="000000"/>
          <w:sz w:val="22"/>
          <w:lang w:val="es-MX"/>
        </w:rPr>
      </w:pPr>
      <w:r w:rsidRPr="00CE312D">
        <w:rPr>
          <w:rFonts w:eastAsia="Palatino Linotype" w:cs="Palatino Linotype"/>
          <w:i/>
          <w:color w:val="000000"/>
          <w:sz w:val="22"/>
          <w:lang w:val="es-MX"/>
        </w:rPr>
        <w:t>En ambos casos, el Sujeto Obligado deberá hacer del conocimiento del solicitante las razones que explican la inexistencia, mediante el dictamen debidamente fundado y motivado emitido por el Comité de Información y con las formalidades legales exigidas por la Ley de Transparencia.”</w:t>
      </w:r>
    </w:p>
    <w:p w14:paraId="4705092B" w14:textId="77777777" w:rsidR="00264D33" w:rsidRPr="00CE312D" w:rsidRDefault="00264D33" w:rsidP="00264D33">
      <w:pPr>
        <w:pBdr>
          <w:top w:val="nil"/>
          <w:left w:val="nil"/>
          <w:bottom w:val="nil"/>
          <w:right w:val="nil"/>
          <w:between w:val="nil"/>
        </w:pBdr>
        <w:rPr>
          <w:rFonts w:eastAsia="Palatino Linotype" w:cs="Palatino Linotype"/>
          <w:color w:val="000000"/>
          <w:szCs w:val="24"/>
          <w:lang w:val="es-MX"/>
        </w:rPr>
      </w:pPr>
    </w:p>
    <w:p w14:paraId="1F84B2C0" w14:textId="75AC0356" w:rsidR="00264D33" w:rsidRPr="00CE312D" w:rsidRDefault="00264D33" w:rsidP="00976547">
      <w:pPr>
        <w:ind w:right="-2"/>
        <w:rPr>
          <w:rFonts w:eastAsia="Times New Roman"/>
          <w:color w:val="222222"/>
          <w:szCs w:val="24"/>
          <w:lang w:eastAsia="es-ES"/>
        </w:rPr>
      </w:pPr>
      <w:r w:rsidRPr="00CE312D">
        <w:rPr>
          <w:rFonts w:eastAsia="Palatino Linotype" w:cs="Palatino Linotype"/>
          <w:color w:val="000000"/>
          <w:szCs w:val="24"/>
          <w:lang w:val="es-MX"/>
        </w:rPr>
        <w:t>Por tanto, la declaratoria de inexistencia no es un mero trámite por el cual de manera mecánica o simple manifieste que la información no existe en sus archivos</w:t>
      </w:r>
      <w:r w:rsidRPr="00CE312D">
        <w:rPr>
          <w:rFonts w:eastAsia="Palatino Linotype" w:cs="Palatino Linotype"/>
          <w:b/>
          <w:color w:val="000000"/>
          <w:szCs w:val="24"/>
          <w:lang w:val="es-MX"/>
        </w:rPr>
        <w:t xml:space="preserve">, </w:t>
      </w:r>
      <w:r w:rsidRPr="00CE312D">
        <w:rPr>
          <w:rFonts w:eastAsia="Palatino Linotype" w:cs="Palatino Linotype"/>
          <w:color w:val="000000"/>
          <w:szCs w:val="24"/>
          <w:lang w:val="es-MX"/>
        </w:rPr>
        <w:t xml:space="preserve">cuando la misma por disposición legal debería de obrar, sino que su contenido y alcance implica la responsabilidad y atribución del Comité de Transparencia del </w:t>
      </w:r>
      <w:r w:rsidR="00AE28E5" w:rsidRPr="00CE312D">
        <w:rPr>
          <w:rFonts w:eastAsia="Palatino Linotype" w:cs="Palatino Linotype"/>
          <w:b/>
          <w:color w:val="000000"/>
          <w:szCs w:val="24"/>
          <w:lang w:val="es-MX"/>
        </w:rPr>
        <w:t>Sujeto Obligado</w:t>
      </w:r>
      <w:r w:rsidRPr="00CE312D">
        <w:rPr>
          <w:rFonts w:eastAsia="Palatino Linotype" w:cs="Palatino Linotype"/>
          <w:b/>
          <w:color w:val="000000"/>
          <w:szCs w:val="24"/>
          <w:lang w:val="es-MX"/>
        </w:rPr>
        <w:t xml:space="preserve">, </w:t>
      </w:r>
      <w:r w:rsidRPr="00CE312D">
        <w:rPr>
          <w:rFonts w:eastAsia="Palatino Linotype" w:cs="Palatino Linotype"/>
          <w:color w:val="000000"/>
          <w:szCs w:val="24"/>
          <w:lang w:val="es-MX"/>
        </w:rPr>
        <w:t>de instruir una búsqueda exhaustiva a todas y cada una de las áreas administrativas de las que se compone</w:t>
      </w:r>
      <w:r w:rsidR="00AE28E5" w:rsidRPr="00CE312D">
        <w:rPr>
          <w:rFonts w:eastAsia="Palatino Linotype" w:cs="Palatino Linotype"/>
          <w:color w:val="000000"/>
          <w:szCs w:val="24"/>
          <w:lang w:val="es-MX"/>
        </w:rPr>
        <w:t>.</w:t>
      </w:r>
    </w:p>
    <w:p w14:paraId="28065F1A" w14:textId="77777777" w:rsidR="00264D33" w:rsidRPr="00CE312D" w:rsidRDefault="00264D33" w:rsidP="00976547">
      <w:pPr>
        <w:ind w:right="-2"/>
        <w:rPr>
          <w:rFonts w:eastAsia="Times New Roman"/>
          <w:color w:val="222222"/>
          <w:szCs w:val="24"/>
          <w:lang w:eastAsia="es-ES"/>
        </w:rPr>
      </w:pPr>
    </w:p>
    <w:p w14:paraId="4A21A404" w14:textId="51C5EF1B" w:rsidR="00271996" w:rsidRPr="00CE312D" w:rsidRDefault="00803202" w:rsidP="00976547">
      <w:pPr>
        <w:ind w:right="-2"/>
        <w:rPr>
          <w:rFonts w:eastAsia="Times New Roman"/>
          <w:color w:val="222222"/>
          <w:szCs w:val="24"/>
          <w:lang w:eastAsia="es-ES"/>
        </w:rPr>
      </w:pPr>
      <w:r w:rsidRPr="00CE312D">
        <w:rPr>
          <w:rFonts w:eastAsia="Times New Roman"/>
          <w:color w:val="222222"/>
          <w:szCs w:val="24"/>
          <w:lang w:eastAsia="es-ES"/>
        </w:rPr>
        <w:t>En aquellos supuestos en los que si bien la información solicitada la genera, posee o administra el Sujeto Obligado en el marco de las funciones de derecho público; sin embargo, éste no lo posee por la razones que se deben expresar a través de un acuerdo debidamente fundado y motivado esto en estricto apego a lo establecido en los artículos 169 y 170 de la Ley Estatal de Transparencia, por lo que, de ser el caso de que no se cuente con la información derivado de la temporalidad, el Sujeto Obligado deberá elaborar el acuerdo de inexistencia por la baja documental.</w:t>
      </w:r>
    </w:p>
    <w:p w14:paraId="184B661F" w14:textId="3C2FE805" w:rsidR="002B4921" w:rsidRPr="00CE312D" w:rsidRDefault="002B4921" w:rsidP="002341D5">
      <w:pPr>
        <w:pStyle w:val="Prrafodelista"/>
        <w:numPr>
          <w:ilvl w:val="0"/>
          <w:numId w:val="55"/>
        </w:numPr>
        <w:spacing w:before="240" w:after="240"/>
        <w:rPr>
          <w:rFonts w:eastAsia="Palatino Linotype" w:cs="Palatino Linotype"/>
        </w:rPr>
      </w:pPr>
      <w:r w:rsidRPr="00CE312D">
        <w:rPr>
          <w:rFonts w:eastAsia="Palatino Linotype" w:cs="Palatino Linotype"/>
        </w:rPr>
        <w:t>Número de artesanos de rebozo en telar de pedal contaban con Credencial de Artesanos por parte del IIFAEM</w:t>
      </w:r>
      <w:r w:rsidR="00690ED2" w:rsidRPr="00CE312D">
        <w:rPr>
          <w:rFonts w:eastAsia="Palatino Linotype" w:cs="Palatino Linotype"/>
        </w:rPr>
        <w:t xml:space="preserve"> y artesanas empuntadoras contaban con Credencial de Artesanos por parte del IIFAEM.</w:t>
      </w:r>
    </w:p>
    <w:p w14:paraId="5E0AA122" w14:textId="4B386449" w:rsidR="00FD66C3" w:rsidRPr="00CE312D" w:rsidRDefault="004A2396" w:rsidP="00FD66C3">
      <w:pPr>
        <w:spacing w:before="240" w:after="240"/>
        <w:rPr>
          <w:rFonts w:eastAsia="Palatino Linotype" w:cs="Palatino Linotype"/>
        </w:rPr>
      </w:pPr>
      <w:r w:rsidRPr="00CE312D">
        <w:rPr>
          <w:rFonts w:eastAsia="Palatino Linotype" w:cs="Palatino Linotype"/>
        </w:rPr>
        <w:t>Respecto de la credencialización</w:t>
      </w:r>
      <w:r w:rsidR="00E437E5" w:rsidRPr="00CE312D">
        <w:rPr>
          <w:rFonts w:eastAsia="Palatino Linotype" w:cs="Palatino Linotype"/>
        </w:rPr>
        <w:t>, se logró identificar el procedimiento</w:t>
      </w:r>
      <w:r w:rsidR="00ED466F" w:rsidRPr="00CE312D">
        <w:rPr>
          <w:rStyle w:val="Refdenotaalpie"/>
          <w:rFonts w:eastAsia="Palatino Linotype" w:cs="Palatino Linotype"/>
        </w:rPr>
        <w:footnoteReference w:id="10"/>
      </w:r>
      <w:r w:rsidR="00E437E5" w:rsidRPr="00CE312D">
        <w:rPr>
          <w:rFonts w:eastAsia="Palatino Linotype" w:cs="Palatino Linotype"/>
        </w:rPr>
        <w:t xml:space="preserve"> para su trámite, </w:t>
      </w:r>
      <w:r w:rsidR="00ED466F" w:rsidRPr="00CE312D">
        <w:rPr>
          <w:rFonts w:eastAsia="Palatino Linotype" w:cs="Palatino Linotype"/>
        </w:rPr>
        <w:t>en la página oficial del Instituto de Investigación y Fomento de las Artesanías, dependiente de la Secretaría de Cultura y Turismo del Estado de México, el cual es el siguiente:</w:t>
      </w:r>
    </w:p>
    <w:p w14:paraId="1E1C0EB5" w14:textId="05AB6AC2" w:rsidR="00ED466F" w:rsidRPr="00CE312D" w:rsidRDefault="00ED466F" w:rsidP="00FD66C3">
      <w:pPr>
        <w:spacing w:before="240" w:after="240"/>
        <w:rPr>
          <w:rFonts w:eastAsia="Palatino Linotype" w:cs="Palatino Linotype"/>
        </w:rPr>
      </w:pPr>
    </w:p>
    <w:p w14:paraId="5CE5B93A" w14:textId="75C92439" w:rsidR="00ED466F" w:rsidRPr="00CE312D" w:rsidRDefault="00ED466F" w:rsidP="00FD66C3">
      <w:pPr>
        <w:spacing w:before="240" w:after="240"/>
        <w:rPr>
          <w:rFonts w:eastAsia="Palatino Linotype" w:cs="Palatino Linotype"/>
        </w:rPr>
      </w:pPr>
    </w:p>
    <w:p w14:paraId="375229B8" w14:textId="440AC431" w:rsidR="00ED466F" w:rsidRPr="00CE312D" w:rsidRDefault="00ED466F" w:rsidP="00FD66C3">
      <w:pPr>
        <w:spacing w:before="240" w:after="240"/>
        <w:rPr>
          <w:rFonts w:eastAsia="Palatino Linotype" w:cs="Palatino Linotype"/>
        </w:rPr>
      </w:pPr>
    </w:p>
    <w:p w14:paraId="27F034E3" w14:textId="41F84D3D" w:rsidR="00ED466F" w:rsidRPr="00CE312D" w:rsidRDefault="009A1A0A" w:rsidP="00FD66C3">
      <w:pPr>
        <w:spacing w:before="240" w:after="240"/>
        <w:rPr>
          <w:rFonts w:eastAsia="Palatino Linotype" w:cs="Palatino Linotype"/>
        </w:rPr>
      </w:pPr>
      <w:r w:rsidRPr="00CE312D">
        <w:rPr>
          <w:rFonts w:eastAsia="Palatino Linotype" w:cs="Palatino Linotype"/>
          <w:noProof/>
          <w:lang w:val="es-MX"/>
        </w:rPr>
        <w:drawing>
          <wp:anchor distT="0" distB="0" distL="114300" distR="114300" simplePos="0" relativeHeight="251654144" behindDoc="0" locked="0" layoutInCell="1" allowOverlap="1" wp14:anchorId="46CB8640" wp14:editId="2D98BF65">
            <wp:simplePos x="0" y="0"/>
            <wp:positionH relativeFrom="margin">
              <wp:posOffset>1534160</wp:posOffset>
            </wp:positionH>
            <wp:positionV relativeFrom="paragraph">
              <wp:posOffset>-1891030</wp:posOffset>
            </wp:positionV>
            <wp:extent cx="3168015" cy="4136390"/>
            <wp:effectExtent l="0" t="0" r="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8">
                      <a:extLst>
                        <a:ext uri="{28A0092B-C50C-407E-A947-70E740481C1C}">
                          <a14:useLocalDpi xmlns:a14="http://schemas.microsoft.com/office/drawing/2010/main" val="0"/>
                        </a:ext>
                      </a:extLst>
                    </a:blip>
                    <a:stretch>
                      <a:fillRect/>
                    </a:stretch>
                  </pic:blipFill>
                  <pic:spPr>
                    <a:xfrm>
                      <a:off x="0" y="0"/>
                      <a:ext cx="3168015" cy="4136390"/>
                    </a:xfrm>
                    <a:prstGeom prst="rect">
                      <a:avLst/>
                    </a:prstGeom>
                  </pic:spPr>
                </pic:pic>
              </a:graphicData>
            </a:graphic>
            <wp14:sizeRelH relativeFrom="margin">
              <wp14:pctWidth>0</wp14:pctWidth>
            </wp14:sizeRelH>
            <wp14:sizeRelV relativeFrom="margin">
              <wp14:pctHeight>0</wp14:pctHeight>
            </wp14:sizeRelV>
          </wp:anchor>
        </w:drawing>
      </w:r>
    </w:p>
    <w:p w14:paraId="696FB14A" w14:textId="56637E7C" w:rsidR="00ED466F" w:rsidRPr="00CE312D" w:rsidRDefault="00ED466F" w:rsidP="00FD66C3">
      <w:pPr>
        <w:spacing w:before="240" w:after="240"/>
        <w:rPr>
          <w:rFonts w:eastAsia="Palatino Linotype" w:cs="Palatino Linotype"/>
        </w:rPr>
      </w:pPr>
    </w:p>
    <w:p w14:paraId="4F43E395" w14:textId="7DAFF3B5" w:rsidR="00ED466F" w:rsidRPr="00CE312D" w:rsidRDefault="00ED466F" w:rsidP="00FD66C3">
      <w:pPr>
        <w:spacing w:before="240" w:after="240"/>
        <w:rPr>
          <w:rFonts w:eastAsia="Palatino Linotype" w:cs="Palatino Linotype"/>
        </w:rPr>
      </w:pPr>
    </w:p>
    <w:p w14:paraId="6A2671C2" w14:textId="77777777" w:rsidR="00ED466F" w:rsidRPr="00CE312D" w:rsidRDefault="00ED466F" w:rsidP="00FD66C3">
      <w:pPr>
        <w:spacing w:before="240" w:after="240"/>
        <w:rPr>
          <w:rFonts w:eastAsia="Palatino Linotype" w:cs="Palatino Linotype"/>
        </w:rPr>
      </w:pPr>
    </w:p>
    <w:p w14:paraId="44831892" w14:textId="7CB82026" w:rsidR="009A1A0A" w:rsidRPr="00CE312D" w:rsidRDefault="009A1A0A" w:rsidP="009D63D8">
      <w:pPr>
        <w:spacing w:before="240" w:after="240"/>
        <w:rPr>
          <w:rFonts w:eastAsia="Palatino Linotype" w:cs="Palatino Linotype"/>
        </w:rPr>
      </w:pPr>
      <w:r w:rsidRPr="00CE312D">
        <w:rPr>
          <w:rFonts w:eastAsia="Palatino Linotype" w:cs="Palatino Linotype"/>
          <w:noProof/>
          <w:lang w:val="es-MX"/>
        </w:rPr>
        <w:drawing>
          <wp:anchor distT="0" distB="0" distL="114300" distR="114300" simplePos="0" relativeHeight="251655168" behindDoc="0" locked="0" layoutInCell="1" allowOverlap="1" wp14:anchorId="38483961" wp14:editId="57F349E0">
            <wp:simplePos x="0" y="0"/>
            <wp:positionH relativeFrom="margin">
              <wp:posOffset>1020135</wp:posOffset>
            </wp:positionH>
            <wp:positionV relativeFrom="paragraph">
              <wp:posOffset>7945</wp:posOffset>
            </wp:positionV>
            <wp:extent cx="3564255" cy="4779645"/>
            <wp:effectExtent l="0" t="0" r="0" b="190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9">
                      <a:extLst>
                        <a:ext uri="{28A0092B-C50C-407E-A947-70E740481C1C}">
                          <a14:useLocalDpi xmlns:a14="http://schemas.microsoft.com/office/drawing/2010/main" val="0"/>
                        </a:ext>
                      </a:extLst>
                    </a:blip>
                    <a:stretch>
                      <a:fillRect/>
                    </a:stretch>
                  </pic:blipFill>
                  <pic:spPr>
                    <a:xfrm>
                      <a:off x="0" y="0"/>
                      <a:ext cx="3564255" cy="4779645"/>
                    </a:xfrm>
                    <a:prstGeom prst="rect">
                      <a:avLst/>
                    </a:prstGeom>
                  </pic:spPr>
                </pic:pic>
              </a:graphicData>
            </a:graphic>
            <wp14:sizeRelH relativeFrom="margin">
              <wp14:pctWidth>0</wp14:pctWidth>
            </wp14:sizeRelH>
            <wp14:sizeRelV relativeFrom="margin">
              <wp14:pctHeight>0</wp14:pctHeight>
            </wp14:sizeRelV>
          </wp:anchor>
        </w:drawing>
      </w:r>
    </w:p>
    <w:p w14:paraId="06C4BB4E" w14:textId="77777777" w:rsidR="009A1A0A" w:rsidRPr="00CE312D" w:rsidRDefault="009A1A0A" w:rsidP="009D63D8">
      <w:pPr>
        <w:spacing w:before="240" w:after="240"/>
        <w:rPr>
          <w:rFonts w:eastAsia="Palatino Linotype" w:cs="Palatino Linotype"/>
        </w:rPr>
      </w:pPr>
    </w:p>
    <w:p w14:paraId="4ED4305D" w14:textId="61DA06E4" w:rsidR="009A1A0A" w:rsidRPr="00CE312D" w:rsidRDefault="009A1A0A" w:rsidP="009D63D8">
      <w:pPr>
        <w:spacing w:before="240" w:after="240"/>
        <w:rPr>
          <w:rFonts w:eastAsia="Palatino Linotype" w:cs="Palatino Linotype"/>
        </w:rPr>
      </w:pPr>
    </w:p>
    <w:p w14:paraId="1955FBB1" w14:textId="7C2E85F6" w:rsidR="009A1A0A" w:rsidRPr="00CE312D" w:rsidRDefault="009A1A0A" w:rsidP="009D63D8">
      <w:pPr>
        <w:spacing w:before="240" w:after="240"/>
        <w:rPr>
          <w:rFonts w:eastAsia="Palatino Linotype" w:cs="Palatino Linotype"/>
        </w:rPr>
      </w:pPr>
    </w:p>
    <w:p w14:paraId="6DEDF4C2" w14:textId="0E7ABA02" w:rsidR="009A1A0A" w:rsidRPr="00CE312D" w:rsidRDefault="009A1A0A" w:rsidP="009D63D8">
      <w:pPr>
        <w:spacing w:before="240" w:after="240"/>
        <w:rPr>
          <w:rFonts w:eastAsia="Palatino Linotype" w:cs="Palatino Linotype"/>
        </w:rPr>
      </w:pPr>
    </w:p>
    <w:p w14:paraId="3D0371C6" w14:textId="23011CBC" w:rsidR="009A1A0A" w:rsidRPr="00CE312D" w:rsidRDefault="009A1A0A" w:rsidP="009D63D8">
      <w:pPr>
        <w:spacing w:before="240" w:after="240"/>
        <w:rPr>
          <w:rFonts w:eastAsia="Palatino Linotype" w:cs="Palatino Linotype"/>
        </w:rPr>
      </w:pPr>
    </w:p>
    <w:p w14:paraId="242D9708" w14:textId="77777777" w:rsidR="009A1A0A" w:rsidRPr="00CE312D" w:rsidRDefault="009A1A0A" w:rsidP="009D63D8">
      <w:pPr>
        <w:spacing w:before="240" w:after="240"/>
        <w:rPr>
          <w:rFonts w:eastAsia="Palatino Linotype" w:cs="Palatino Linotype"/>
        </w:rPr>
      </w:pPr>
    </w:p>
    <w:p w14:paraId="39A691DC" w14:textId="77777777" w:rsidR="009A1A0A" w:rsidRPr="00CE312D" w:rsidRDefault="009A1A0A" w:rsidP="009D63D8">
      <w:pPr>
        <w:spacing w:before="240" w:after="240"/>
        <w:rPr>
          <w:rFonts w:eastAsia="Palatino Linotype" w:cs="Palatino Linotype"/>
        </w:rPr>
      </w:pPr>
    </w:p>
    <w:p w14:paraId="31CCA5FB" w14:textId="332EF137" w:rsidR="009A1A0A" w:rsidRPr="00CE312D" w:rsidRDefault="009A1A0A" w:rsidP="009D63D8">
      <w:pPr>
        <w:spacing w:before="240" w:after="240"/>
        <w:rPr>
          <w:rFonts w:eastAsia="Palatino Linotype" w:cs="Palatino Linotype"/>
        </w:rPr>
      </w:pPr>
    </w:p>
    <w:p w14:paraId="74917BBE" w14:textId="77777777" w:rsidR="009A1A0A" w:rsidRPr="00CE312D" w:rsidRDefault="009A1A0A" w:rsidP="009D63D8">
      <w:pPr>
        <w:spacing w:before="240" w:after="240"/>
        <w:rPr>
          <w:rFonts w:eastAsia="Palatino Linotype" w:cs="Palatino Linotype"/>
        </w:rPr>
      </w:pPr>
    </w:p>
    <w:p w14:paraId="1FAE9402" w14:textId="77777777" w:rsidR="009A1A0A" w:rsidRPr="00CE312D" w:rsidRDefault="009A1A0A" w:rsidP="009D63D8">
      <w:pPr>
        <w:spacing w:before="240" w:after="240"/>
        <w:rPr>
          <w:rFonts w:eastAsia="Palatino Linotype" w:cs="Palatino Linotype"/>
        </w:rPr>
      </w:pPr>
    </w:p>
    <w:p w14:paraId="12ABC90F" w14:textId="63E73863" w:rsidR="0006580A" w:rsidRPr="00CE312D" w:rsidRDefault="0006580A" w:rsidP="009D63D8">
      <w:pPr>
        <w:spacing w:before="240" w:after="240"/>
        <w:rPr>
          <w:rFonts w:eastAsia="Palatino Linotype" w:cs="Palatino Linotype"/>
        </w:rPr>
      </w:pPr>
      <w:r w:rsidRPr="00CE312D">
        <w:rPr>
          <w:rFonts w:eastAsia="Palatino Linotype" w:cs="Palatino Linotype"/>
        </w:rPr>
        <w:t xml:space="preserve">Acorde a las atribuciones y funciones de la Coordinación de Fomento Artesanal, de la Dirección de Turismo, corresponde llevar el padrón artesanal del municipio, entonces para ser considerados </w:t>
      </w:r>
      <w:r w:rsidR="00E603F7" w:rsidRPr="00CE312D">
        <w:rPr>
          <w:rFonts w:eastAsia="Palatino Linotype" w:cs="Palatino Linotype"/>
        </w:rPr>
        <w:t>artesanos deben contar con la credencial y registros.</w:t>
      </w:r>
    </w:p>
    <w:p w14:paraId="27F0BD7A" w14:textId="21194FEE" w:rsidR="009D63D8" w:rsidRPr="00CE312D" w:rsidRDefault="00631AD7" w:rsidP="009D63D8">
      <w:pPr>
        <w:spacing w:before="240" w:after="240"/>
        <w:rPr>
          <w:rFonts w:eastAsia="Palatino Linotype" w:cs="Palatino Linotype"/>
        </w:rPr>
      </w:pPr>
      <w:bookmarkStart w:id="0" w:name="_Hlk197603320"/>
      <w:r w:rsidRPr="00CE312D">
        <w:rPr>
          <w:rFonts w:eastAsia="Palatino Linotype" w:cs="Palatino Linotype"/>
        </w:rPr>
        <w:t xml:space="preserve">Respecto de estos requerimientos la Unidad administrativa competente, que corresponde a la Dirección de Turismo, no hace pronunciamiento directo alguno, no obstante, de interpretación a su escrito de respuestas </w:t>
      </w:r>
      <w:r w:rsidR="00C746E8" w:rsidRPr="00CE312D">
        <w:rPr>
          <w:rFonts w:eastAsia="Palatino Linotype" w:cs="Palatino Linotype"/>
        </w:rPr>
        <w:t>manifiesta que de los años del 2016 al 2018 no se encontró carpeta o archivo que contenga datos para dar respuesta.</w:t>
      </w:r>
    </w:p>
    <w:p w14:paraId="781BA104" w14:textId="26056EB6" w:rsidR="007A3AB2" w:rsidRPr="00CE312D" w:rsidRDefault="00625241" w:rsidP="009D63D8">
      <w:pPr>
        <w:spacing w:before="240" w:after="240"/>
        <w:rPr>
          <w:rFonts w:eastAsia="Palatino Linotype" w:cs="Palatino Linotype"/>
        </w:rPr>
      </w:pPr>
      <w:r w:rsidRPr="00CE312D">
        <w:rPr>
          <w:rFonts w:eastAsia="Palatino Linotype" w:cs="Palatino Linotype"/>
          <w:noProof/>
          <w:lang w:val="es-MX"/>
        </w:rPr>
        <w:drawing>
          <wp:anchor distT="0" distB="0" distL="114300" distR="114300" simplePos="0" relativeHeight="251652096" behindDoc="0" locked="0" layoutInCell="1" allowOverlap="1" wp14:anchorId="0C52EDB3" wp14:editId="778A8009">
            <wp:simplePos x="0" y="0"/>
            <wp:positionH relativeFrom="margin">
              <wp:posOffset>503540</wp:posOffset>
            </wp:positionH>
            <wp:positionV relativeFrom="paragraph">
              <wp:posOffset>985550</wp:posOffset>
            </wp:positionV>
            <wp:extent cx="4773930" cy="2076450"/>
            <wp:effectExtent l="0" t="0" r="762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0">
                      <a:extLst>
                        <a:ext uri="{28A0092B-C50C-407E-A947-70E740481C1C}">
                          <a14:useLocalDpi xmlns:a14="http://schemas.microsoft.com/office/drawing/2010/main" val="0"/>
                        </a:ext>
                      </a:extLst>
                    </a:blip>
                    <a:stretch>
                      <a:fillRect/>
                    </a:stretch>
                  </pic:blipFill>
                  <pic:spPr>
                    <a:xfrm>
                      <a:off x="0" y="0"/>
                      <a:ext cx="4773930" cy="2076450"/>
                    </a:xfrm>
                    <a:prstGeom prst="rect">
                      <a:avLst/>
                    </a:prstGeom>
                  </pic:spPr>
                </pic:pic>
              </a:graphicData>
            </a:graphic>
            <wp14:sizeRelH relativeFrom="margin">
              <wp14:pctWidth>0</wp14:pctWidth>
            </wp14:sizeRelH>
            <wp14:sizeRelV relativeFrom="margin">
              <wp14:pctHeight>0</wp14:pctHeight>
            </wp14:sizeRelV>
          </wp:anchor>
        </w:drawing>
      </w:r>
      <w:r w:rsidR="008021DD" w:rsidRPr="00CE312D">
        <w:rPr>
          <w:rFonts w:eastAsia="Palatino Linotype" w:cs="Palatino Linotype"/>
        </w:rPr>
        <w:t xml:space="preserve">Situación que es reforzada en informe justificado, ya que el Sujeto Obligado expone que </w:t>
      </w:r>
      <w:r w:rsidR="00BC41B9" w:rsidRPr="00CE312D">
        <w:rPr>
          <w:rFonts w:eastAsia="Palatino Linotype" w:cs="Palatino Linotype"/>
        </w:rPr>
        <w:t>derivado de la búsqueda minuciosa en los archivos no obra información que contenga lo que solicita</w:t>
      </w:r>
      <w:bookmarkEnd w:id="0"/>
      <w:r w:rsidR="00BC41B9" w:rsidRPr="00CE312D">
        <w:rPr>
          <w:rFonts w:eastAsia="Palatino Linotype" w:cs="Palatino Linotype"/>
        </w:rPr>
        <w:t>, tal y como se puede apreciar en las siguientes capturas.</w:t>
      </w:r>
    </w:p>
    <w:p w14:paraId="3493B52E" w14:textId="5164E080" w:rsidR="00BC41B9" w:rsidRPr="00CE312D" w:rsidRDefault="00BC41B9" w:rsidP="009D63D8">
      <w:pPr>
        <w:spacing w:before="240" w:after="240"/>
        <w:rPr>
          <w:rFonts w:eastAsia="Palatino Linotype" w:cs="Palatino Linotype"/>
        </w:rPr>
      </w:pPr>
    </w:p>
    <w:p w14:paraId="1F42106F" w14:textId="77777777" w:rsidR="00625241" w:rsidRPr="00CE312D" w:rsidRDefault="00625241" w:rsidP="009D63D8">
      <w:pPr>
        <w:spacing w:before="240" w:after="240"/>
        <w:rPr>
          <w:rFonts w:eastAsia="Palatino Linotype" w:cs="Palatino Linotype"/>
        </w:rPr>
      </w:pPr>
    </w:p>
    <w:p w14:paraId="5C017EE3" w14:textId="77777777" w:rsidR="00625241" w:rsidRPr="00CE312D" w:rsidRDefault="00625241" w:rsidP="009D63D8">
      <w:pPr>
        <w:spacing w:before="240" w:after="240"/>
        <w:rPr>
          <w:rFonts w:eastAsia="Palatino Linotype" w:cs="Palatino Linotype"/>
        </w:rPr>
      </w:pPr>
    </w:p>
    <w:p w14:paraId="4DC8AD7B" w14:textId="77777777" w:rsidR="00625241" w:rsidRPr="00CE312D" w:rsidRDefault="00625241" w:rsidP="009D63D8">
      <w:pPr>
        <w:spacing w:before="240" w:after="240"/>
        <w:rPr>
          <w:rFonts w:eastAsia="Palatino Linotype" w:cs="Palatino Linotype"/>
        </w:rPr>
      </w:pPr>
    </w:p>
    <w:p w14:paraId="6AE39BE8" w14:textId="77777777" w:rsidR="00625241" w:rsidRPr="00CE312D" w:rsidRDefault="00625241" w:rsidP="009D63D8">
      <w:pPr>
        <w:spacing w:before="240" w:after="240"/>
        <w:rPr>
          <w:rFonts w:eastAsia="Palatino Linotype" w:cs="Palatino Linotype"/>
        </w:rPr>
      </w:pPr>
    </w:p>
    <w:p w14:paraId="29402136" w14:textId="519B514A" w:rsidR="00625241" w:rsidRPr="00CE312D" w:rsidRDefault="00422A6B" w:rsidP="009D63D8">
      <w:pPr>
        <w:spacing w:before="240" w:after="240"/>
        <w:rPr>
          <w:rFonts w:eastAsia="Palatino Linotype" w:cs="Palatino Linotype"/>
        </w:rPr>
      </w:pPr>
      <w:r w:rsidRPr="00CE312D">
        <w:rPr>
          <w:rFonts w:eastAsia="Palatino Linotype" w:cs="Palatino Linotype"/>
          <w:noProof/>
          <w:lang w:val="es-MX"/>
        </w:rPr>
        <w:drawing>
          <wp:anchor distT="0" distB="0" distL="114300" distR="114300" simplePos="0" relativeHeight="251653120" behindDoc="0" locked="0" layoutInCell="1" allowOverlap="1" wp14:anchorId="411C10E2" wp14:editId="175EDEDF">
            <wp:simplePos x="0" y="0"/>
            <wp:positionH relativeFrom="column">
              <wp:posOffset>1460323</wp:posOffset>
            </wp:positionH>
            <wp:positionV relativeFrom="paragraph">
              <wp:posOffset>9688</wp:posOffset>
            </wp:positionV>
            <wp:extent cx="2777490" cy="944245"/>
            <wp:effectExtent l="0" t="0" r="3810" b="825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1">
                      <a:extLst>
                        <a:ext uri="{28A0092B-C50C-407E-A947-70E740481C1C}">
                          <a14:useLocalDpi xmlns:a14="http://schemas.microsoft.com/office/drawing/2010/main" val="0"/>
                        </a:ext>
                      </a:extLst>
                    </a:blip>
                    <a:stretch>
                      <a:fillRect/>
                    </a:stretch>
                  </pic:blipFill>
                  <pic:spPr>
                    <a:xfrm>
                      <a:off x="0" y="0"/>
                      <a:ext cx="2777490" cy="944245"/>
                    </a:xfrm>
                    <a:prstGeom prst="rect">
                      <a:avLst/>
                    </a:prstGeom>
                  </pic:spPr>
                </pic:pic>
              </a:graphicData>
            </a:graphic>
            <wp14:sizeRelH relativeFrom="margin">
              <wp14:pctWidth>0</wp14:pctWidth>
            </wp14:sizeRelH>
            <wp14:sizeRelV relativeFrom="margin">
              <wp14:pctHeight>0</wp14:pctHeight>
            </wp14:sizeRelV>
          </wp:anchor>
        </w:drawing>
      </w:r>
    </w:p>
    <w:p w14:paraId="4E7E842C" w14:textId="2567721F" w:rsidR="00625241" w:rsidRPr="00CE312D" w:rsidRDefault="00625241" w:rsidP="009D63D8">
      <w:pPr>
        <w:spacing w:before="240" w:after="240"/>
        <w:rPr>
          <w:rFonts w:eastAsia="Palatino Linotype" w:cs="Palatino Linotype"/>
        </w:rPr>
      </w:pPr>
    </w:p>
    <w:p w14:paraId="576081B8" w14:textId="0502A5B2" w:rsidR="00625241" w:rsidRPr="00CE312D" w:rsidRDefault="00625241" w:rsidP="009D63D8">
      <w:pPr>
        <w:spacing w:before="240" w:after="240"/>
        <w:rPr>
          <w:rFonts w:eastAsia="Palatino Linotype" w:cs="Palatino Linotype"/>
        </w:rPr>
      </w:pPr>
    </w:p>
    <w:p w14:paraId="50FDFBAF" w14:textId="23712443" w:rsidR="00625241" w:rsidRPr="00CE312D" w:rsidRDefault="00625241" w:rsidP="009D63D8">
      <w:pPr>
        <w:spacing w:before="240" w:after="240"/>
        <w:rPr>
          <w:rFonts w:eastAsia="Palatino Linotype" w:cs="Palatino Linotype"/>
        </w:rPr>
      </w:pPr>
      <w:r w:rsidRPr="00CE312D">
        <w:rPr>
          <w:rFonts w:eastAsia="Palatino Linotype" w:cs="Palatino Linotype"/>
        </w:rPr>
        <w:t xml:space="preserve">Por la temporalidad de la información requerida, </w:t>
      </w:r>
      <w:r w:rsidR="00024839" w:rsidRPr="00CE312D">
        <w:rPr>
          <w:rFonts w:eastAsia="Palatino Linotype" w:cs="Palatino Linotype"/>
        </w:rPr>
        <w:t>y acorde a la respuesta proporcionada se considera procedente la inexistencia de la información.</w:t>
      </w:r>
    </w:p>
    <w:p w14:paraId="09E6109A" w14:textId="6041DAA2" w:rsidR="00024839" w:rsidRPr="00CE312D" w:rsidRDefault="00024839" w:rsidP="009D63D8">
      <w:pPr>
        <w:spacing w:before="240" w:after="240"/>
        <w:rPr>
          <w:rFonts w:eastAsia="Palatino Linotype" w:cs="Palatino Linotype"/>
        </w:rPr>
      </w:pPr>
      <w:r w:rsidRPr="00CE312D">
        <w:rPr>
          <w:rFonts w:eastAsia="Palatino Linotype" w:cs="Palatino Linotype"/>
        </w:rPr>
        <w:t>Situación que para que produzca los efectos legales correspondientes debe ser manifestada a través del Comité de Transparencia con un Acuerdo de Inexistencia</w:t>
      </w:r>
      <w:r w:rsidR="00422A6B" w:rsidRPr="00CE312D">
        <w:rPr>
          <w:rFonts w:eastAsia="Palatino Linotype" w:cs="Palatino Linotype"/>
        </w:rPr>
        <w:t>, del cual ya se desarrollo el contenido en párrafos anteriores.</w:t>
      </w:r>
    </w:p>
    <w:p w14:paraId="14E4E16F" w14:textId="2711261B" w:rsidR="00690ED2" w:rsidRPr="00CE312D" w:rsidRDefault="00690ED2" w:rsidP="002341D5">
      <w:pPr>
        <w:pStyle w:val="Prrafodelista"/>
        <w:numPr>
          <w:ilvl w:val="0"/>
          <w:numId w:val="55"/>
        </w:numPr>
        <w:spacing w:before="240" w:after="240"/>
        <w:rPr>
          <w:rFonts w:eastAsia="Palatino Linotype" w:cs="Palatino Linotype"/>
        </w:rPr>
      </w:pPr>
      <w:r w:rsidRPr="00CE312D">
        <w:rPr>
          <w:rFonts w:eastAsia="Palatino Linotype" w:cs="Palatino Linotype"/>
        </w:rPr>
        <w:t>Número de prestadores de servicios públicos se encontraban registrados</w:t>
      </w:r>
    </w:p>
    <w:p w14:paraId="754AF00B" w14:textId="77777777" w:rsidR="00B77B4C" w:rsidRPr="00CE312D" w:rsidRDefault="00B77B4C" w:rsidP="001A667A">
      <w:pPr>
        <w:spacing w:before="240" w:after="240"/>
        <w:rPr>
          <w:rFonts w:eastAsia="Palatino Linotype" w:cs="Palatino Linotype"/>
        </w:rPr>
      </w:pPr>
    </w:p>
    <w:p w14:paraId="21190A28" w14:textId="68E42ACA" w:rsidR="00B77B4C" w:rsidRPr="00CE312D" w:rsidRDefault="00B77B4C" w:rsidP="00B77B4C">
      <w:pPr>
        <w:spacing w:before="240" w:after="240"/>
        <w:ind w:left="851" w:right="707"/>
        <w:rPr>
          <w:rFonts w:eastAsia="Palatino Linotype" w:cs="Palatino Linotype"/>
          <w:b/>
          <w:bCs/>
          <w:i/>
          <w:iCs/>
          <w:sz w:val="22"/>
          <w:szCs w:val="20"/>
        </w:rPr>
      </w:pPr>
      <w:r w:rsidRPr="00CE312D">
        <w:rPr>
          <w:rFonts w:eastAsia="Palatino Linotype" w:cs="Palatino Linotype"/>
          <w:b/>
          <w:bCs/>
          <w:i/>
          <w:iCs/>
          <w:sz w:val="22"/>
          <w:szCs w:val="20"/>
        </w:rPr>
        <w:t>Coordinación de Turismo</w:t>
      </w:r>
    </w:p>
    <w:p w14:paraId="0660A3C9" w14:textId="0557B985" w:rsidR="00B77B4C" w:rsidRPr="00CE312D" w:rsidRDefault="00B77B4C" w:rsidP="00B77B4C">
      <w:pPr>
        <w:spacing w:before="240" w:after="240"/>
        <w:ind w:left="851" w:right="707"/>
        <w:rPr>
          <w:rFonts w:eastAsia="Palatino Linotype" w:cs="Palatino Linotype"/>
          <w:i/>
          <w:iCs/>
          <w:sz w:val="22"/>
          <w:szCs w:val="20"/>
        </w:rPr>
      </w:pPr>
      <w:r w:rsidRPr="00CE312D">
        <w:rPr>
          <w:rFonts w:eastAsia="Palatino Linotype" w:cs="Palatino Linotype"/>
          <w:b/>
          <w:bCs/>
          <w:i/>
          <w:iCs/>
          <w:sz w:val="22"/>
          <w:szCs w:val="20"/>
        </w:rPr>
        <w:t>Funciones:</w:t>
      </w:r>
      <w:r w:rsidRPr="00CE312D">
        <w:rPr>
          <w:rFonts w:eastAsia="Palatino Linotype" w:cs="Palatino Linotype"/>
          <w:i/>
          <w:iCs/>
          <w:sz w:val="22"/>
          <w:szCs w:val="20"/>
        </w:rPr>
        <w:cr/>
        <w:t>6. Gestionar capacitaciones a prestadores de servicios turísticos que les permitan mantenerse actualizados y preparados en cuanto a innovación y calidad</w:t>
      </w:r>
    </w:p>
    <w:p w14:paraId="6EF4D699" w14:textId="1A614822" w:rsidR="001A667A" w:rsidRPr="00CE312D" w:rsidRDefault="0075107E" w:rsidP="001A667A">
      <w:pPr>
        <w:spacing w:before="240" w:after="240"/>
        <w:rPr>
          <w:rFonts w:eastAsia="Palatino Linotype" w:cs="Palatino Linotype"/>
        </w:rPr>
      </w:pPr>
      <w:r w:rsidRPr="00CE312D">
        <w:rPr>
          <w:rFonts w:eastAsia="Palatino Linotype" w:cs="Palatino Linotype"/>
        </w:rPr>
        <w:t>Dentro de las atribuciones de la Coordinación de turismo se encontraba la de generar capacitaciones a prestadores de servicios turísticos, se considera que existe marco normativo que de pie a la información solicitada, y el área competente</w:t>
      </w:r>
      <w:r w:rsidR="001A667A" w:rsidRPr="00CE312D">
        <w:rPr>
          <w:rFonts w:eastAsia="Palatino Linotype" w:cs="Palatino Linotype"/>
        </w:rPr>
        <w:t>, que corresponde a la Dirección de Turismo, no hace pronunciamiento directo alguno, no obstante, de interpretación a su escrito de respuestas manifiesta que de los años del 2016 al 2018 no se encontró carpeta o archivo que contenga datos para dar respuesta.</w:t>
      </w:r>
    </w:p>
    <w:p w14:paraId="21989392" w14:textId="1BA359FC" w:rsidR="001A667A" w:rsidRPr="00CE312D" w:rsidRDefault="001A667A" w:rsidP="001A667A">
      <w:pPr>
        <w:spacing w:before="240" w:after="240"/>
        <w:rPr>
          <w:rFonts w:eastAsia="Palatino Linotype" w:cs="Palatino Linotype"/>
        </w:rPr>
      </w:pPr>
      <w:r w:rsidRPr="00CE312D">
        <w:rPr>
          <w:rFonts w:eastAsia="Palatino Linotype" w:cs="Palatino Linotype"/>
        </w:rPr>
        <w:t xml:space="preserve">Situación que es reforzada en informe justificado, ya que el Sujeto Obligado expone que derivado de la búsqueda minuciosa en los archivos no obra información que contenga lo que solicita. Entonces resulta procedente hacer la entrega al Recurrente, por parte del Sujeto Obligado del Acuerdo de Inexistencia de la Información. </w:t>
      </w:r>
    </w:p>
    <w:p w14:paraId="2BA82F3C" w14:textId="4428C612" w:rsidR="00690ED2" w:rsidRPr="00CE312D" w:rsidRDefault="00690ED2" w:rsidP="002341D5">
      <w:pPr>
        <w:pStyle w:val="Prrafodelista"/>
        <w:numPr>
          <w:ilvl w:val="0"/>
          <w:numId w:val="55"/>
        </w:numPr>
        <w:spacing w:before="240" w:after="240"/>
        <w:rPr>
          <w:rFonts w:eastAsia="Palatino Linotype" w:cs="Palatino Linotype"/>
        </w:rPr>
      </w:pPr>
      <w:r w:rsidRPr="00CE312D">
        <w:rPr>
          <w:rFonts w:eastAsia="Palatino Linotype" w:cs="Palatino Linotype"/>
        </w:rPr>
        <w:t>Porcentaje de productores de obispo que se vieron beneficiados por el impacto de la Feria del Obispo</w:t>
      </w:r>
    </w:p>
    <w:p w14:paraId="1F7D1006" w14:textId="22FA6A02" w:rsidR="00535CEC" w:rsidRPr="00CE312D" w:rsidRDefault="00302B14" w:rsidP="00302B14">
      <w:pPr>
        <w:spacing w:before="240" w:after="240"/>
        <w:rPr>
          <w:rFonts w:eastAsia="Palatino Linotype" w:cs="Palatino Linotype"/>
        </w:rPr>
      </w:pPr>
      <w:r w:rsidRPr="00CE312D">
        <w:rPr>
          <w:rFonts w:eastAsia="Palatino Linotype" w:cs="Palatino Linotype"/>
        </w:rPr>
        <w:t xml:space="preserve">La coordinación de Turismo </w:t>
      </w:r>
      <w:r w:rsidR="00D9092F" w:rsidRPr="00CE312D">
        <w:rPr>
          <w:rFonts w:eastAsia="Palatino Linotype" w:cs="Palatino Linotype"/>
        </w:rPr>
        <w:t xml:space="preserve">(Coordinación de promoción turística) </w:t>
      </w:r>
      <w:r w:rsidRPr="00CE312D">
        <w:rPr>
          <w:rFonts w:eastAsia="Palatino Linotype" w:cs="Palatino Linotype"/>
        </w:rPr>
        <w:t>tiene por funciones promover la realización de ferias, exposicione</w:t>
      </w:r>
      <w:r w:rsidR="002B01C1" w:rsidRPr="00CE312D">
        <w:rPr>
          <w:rFonts w:eastAsia="Palatino Linotype" w:cs="Palatino Linotype"/>
        </w:rPr>
        <w:t xml:space="preserve">s y </w:t>
      </w:r>
      <w:r w:rsidRPr="00CE312D">
        <w:rPr>
          <w:rFonts w:eastAsia="Palatino Linotype" w:cs="Palatino Linotype"/>
        </w:rPr>
        <w:t xml:space="preserve">congresos en materia de turismo, de ahí que </w:t>
      </w:r>
      <w:r w:rsidR="00D9092F" w:rsidRPr="00CE312D">
        <w:rPr>
          <w:rFonts w:eastAsia="Palatino Linotype" w:cs="Palatino Linotype"/>
        </w:rPr>
        <w:t>la</w:t>
      </w:r>
      <w:r w:rsidR="001F5885" w:rsidRPr="00CE312D">
        <w:rPr>
          <w:rFonts w:eastAsia="Palatino Linotype" w:cs="Palatino Linotype"/>
        </w:rPr>
        <w:t xml:space="preserve"> realización de la</w:t>
      </w:r>
      <w:r w:rsidR="00D9092F" w:rsidRPr="00CE312D">
        <w:rPr>
          <w:rFonts w:eastAsia="Palatino Linotype" w:cs="Palatino Linotype"/>
        </w:rPr>
        <w:t xml:space="preserve"> feria del Obispo </w:t>
      </w:r>
      <w:r w:rsidR="003B3D65" w:rsidRPr="00CE312D">
        <w:rPr>
          <w:rFonts w:eastAsia="Palatino Linotype" w:cs="Palatino Linotype"/>
        </w:rPr>
        <w:t xml:space="preserve">tenga relación con el área. </w:t>
      </w:r>
    </w:p>
    <w:p w14:paraId="1BDC8515" w14:textId="77777777" w:rsidR="00535CEC" w:rsidRPr="00CE312D" w:rsidRDefault="00535CEC" w:rsidP="00535CEC">
      <w:pPr>
        <w:pStyle w:val="Prrafodelista"/>
        <w:spacing w:before="240" w:after="240"/>
        <w:ind w:left="720" w:right="707"/>
        <w:rPr>
          <w:rFonts w:eastAsia="Palatino Linotype" w:cs="Palatino Linotype"/>
          <w:b/>
          <w:bCs/>
          <w:i/>
          <w:iCs/>
          <w:sz w:val="22"/>
          <w:szCs w:val="20"/>
        </w:rPr>
      </w:pPr>
      <w:r w:rsidRPr="00CE312D">
        <w:rPr>
          <w:rFonts w:eastAsia="Palatino Linotype" w:cs="Palatino Linotype"/>
          <w:b/>
          <w:bCs/>
          <w:i/>
          <w:iCs/>
          <w:sz w:val="22"/>
          <w:szCs w:val="20"/>
        </w:rPr>
        <w:t>Coordinación de Turismo</w:t>
      </w:r>
    </w:p>
    <w:p w14:paraId="75EA345E" w14:textId="0098868D" w:rsidR="00535CEC" w:rsidRPr="00CE312D" w:rsidRDefault="00535CEC" w:rsidP="009875C9">
      <w:pPr>
        <w:pStyle w:val="Prrafodelista"/>
        <w:spacing w:before="240" w:after="240"/>
        <w:ind w:left="720" w:right="707"/>
        <w:rPr>
          <w:rFonts w:eastAsia="Palatino Linotype" w:cs="Palatino Linotype"/>
          <w:i/>
          <w:iCs/>
          <w:sz w:val="22"/>
          <w:szCs w:val="20"/>
        </w:rPr>
      </w:pPr>
      <w:r w:rsidRPr="00CE312D">
        <w:rPr>
          <w:rFonts w:eastAsia="Palatino Linotype" w:cs="Palatino Linotype"/>
          <w:b/>
          <w:bCs/>
          <w:i/>
          <w:iCs/>
          <w:sz w:val="22"/>
          <w:szCs w:val="20"/>
        </w:rPr>
        <w:t>Funciones:</w:t>
      </w:r>
      <w:r w:rsidRPr="00CE312D">
        <w:rPr>
          <w:rFonts w:eastAsia="Palatino Linotype" w:cs="Palatino Linotype"/>
          <w:i/>
          <w:iCs/>
          <w:sz w:val="22"/>
          <w:szCs w:val="20"/>
        </w:rPr>
        <w:cr/>
      </w:r>
      <w:r w:rsidR="009875C9" w:rsidRPr="00CE312D">
        <w:rPr>
          <w:rFonts w:eastAsia="Palatino Linotype" w:cs="Palatino Linotype"/>
          <w:i/>
          <w:iCs/>
          <w:sz w:val="22"/>
          <w:szCs w:val="20"/>
        </w:rPr>
        <w:t>5. Promover la realización de ferias, exposiciones y congresos en materia de turismo</w:t>
      </w:r>
    </w:p>
    <w:p w14:paraId="4ED15B55" w14:textId="037D039D" w:rsidR="003B3D65" w:rsidRPr="00CE312D" w:rsidRDefault="003B3D65" w:rsidP="00535CEC">
      <w:pPr>
        <w:spacing w:before="240" w:after="240"/>
        <w:rPr>
          <w:rFonts w:eastAsia="Palatino Linotype" w:cs="Palatino Linotype"/>
        </w:rPr>
      </w:pPr>
      <w:r w:rsidRPr="00CE312D">
        <w:rPr>
          <w:rFonts w:eastAsia="Palatino Linotype" w:cs="Palatino Linotype"/>
        </w:rPr>
        <w:t xml:space="preserve">No obstante lo anterior, no se localizó marco normativo para </w:t>
      </w:r>
      <w:r w:rsidR="00C84147" w:rsidRPr="00CE312D">
        <w:rPr>
          <w:rFonts w:eastAsia="Palatino Linotype" w:cs="Palatino Linotype"/>
        </w:rPr>
        <w:t xml:space="preserve">llevar </w:t>
      </w:r>
      <w:r w:rsidRPr="00CE312D">
        <w:rPr>
          <w:rFonts w:eastAsia="Palatino Linotype" w:cs="Palatino Linotype"/>
        </w:rPr>
        <w:t>a cabo porcentajes y estadísticos en relación a la Feria antes mencionada</w:t>
      </w:r>
      <w:r w:rsidR="00686BE5" w:rsidRPr="00CE312D">
        <w:rPr>
          <w:rFonts w:eastAsia="Palatino Linotype" w:cs="Palatino Linotype"/>
        </w:rPr>
        <w:t>.</w:t>
      </w:r>
    </w:p>
    <w:p w14:paraId="1C46EBA5" w14:textId="27A2236C" w:rsidR="00686BE5" w:rsidRPr="00CE312D" w:rsidRDefault="00686BE5" w:rsidP="00535CEC">
      <w:pPr>
        <w:spacing w:before="240" w:after="240"/>
        <w:rPr>
          <w:rFonts w:eastAsia="Palatino Linotype" w:cs="Palatino Linotype"/>
        </w:rPr>
      </w:pPr>
      <w:r w:rsidRPr="00CE312D">
        <w:rPr>
          <w:rFonts w:eastAsia="Palatino Linotype" w:cs="Palatino Linotype"/>
        </w:rPr>
        <w:t xml:space="preserve">Sumando a lo anterior, y de la respuesta </w:t>
      </w:r>
      <w:r w:rsidR="001F0324" w:rsidRPr="00CE312D">
        <w:rPr>
          <w:rFonts w:eastAsia="Palatino Linotype" w:cs="Palatino Linotype"/>
        </w:rPr>
        <w:t xml:space="preserve">se extrae que el Sujeto Obligado </w:t>
      </w:r>
      <w:r w:rsidR="00EB17A0" w:rsidRPr="00CE312D">
        <w:rPr>
          <w:rFonts w:eastAsia="Palatino Linotype" w:cs="Palatino Linotype"/>
        </w:rPr>
        <w:t xml:space="preserve">manifiesta no poseer información de las anualidades 2016, 2017 y 2018, </w:t>
      </w:r>
      <w:r w:rsidR="00F1562E" w:rsidRPr="00CE312D">
        <w:rPr>
          <w:rFonts w:eastAsia="Palatino Linotype" w:cs="Palatino Linotype"/>
        </w:rPr>
        <w:t>y al no tener certeza de que la existencia de fuente normativa para que el Sujeto Obligado maneje esta información, se da por atendido el punto.</w:t>
      </w:r>
      <w:r w:rsidR="00EB17A0" w:rsidRPr="00CE312D">
        <w:rPr>
          <w:rFonts w:eastAsia="Palatino Linotype" w:cs="Palatino Linotype"/>
        </w:rPr>
        <w:t xml:space="preserve"> </w:t>
      </w:r>
    </w:p>
    <w:p w14:paraId="6B437415" w14:textId="37205751" w:rsidR="00690ED2" w:rsidRPr="00CE312D" w:rsidRDefault="000E7DD6" w:rsidP="002341D5">
      <w:pPr>
        <w:pStyle w:val="Prrafodelista"/>
        <w:numPr>
          <w:ilvl w:val="0"/>
          <w:numId w:val="55"/>
        </w:numPr>
        <w:spacing w:before="240" w:after="240"/>
        <w:rPr>
          <w:rFonts w:eastAsia="Palatino Linotype" w:cs="Palatino Linotype"/>
        </w:rPr>
      </w:pPr>
      <w:r w:rsidRPr="00CE312D">
        <w:rPr>
          <w:rFonts w:eastAsia="Palatino Linotype" w:cs="Palatino Linotype"/>
        </w:rPr>
        <w:t>Número de productores participaron en la Feria del Obispo</w:t>
      </w:r>
    </w:p>
    <w:p w14:paraId="221E27BD" w14:textId="77777777" w:rsidR="000B414B" w:rsidRPr="00CE312D" w:rsidRDefault="000B414B" w:rsidP="000B414B">
      <w:pPr>
        <w:spacing w:before="240" w:after="240"/>
        <w:rPr>
          <w:rFonts w:eastAsia="Palatino Linotype" w:cs="Palatino Linotype"/>
        </w:rPr>
      </w:pPr>
      <w:r w:rsidRPr="00CE312D">
        <w:rPr>
          <w:rFonts w:eastAsia="Palatino Linotype" w:cs="Palatino Linotype"/>
        </w:rPr>
        <w:t xml:space="preserve">La coordinación de Turismo (Coordinación de promoción turística) tiene por funciones promover la realización de ferias, exposiciones y congresos en materia de turismo, de ahí que la realización de la feria del Obispo tenga relación con el área. </w:t>
      </w:r>
    </w:p>
    <w:p w14:paraId="79E737F3" w14:textId="77777777" w:rsidR="000B414B" w:rsidRPr="00CE312D" w:rsidRDefault="000B414B" w:rsidP="000B414B">
      <w:pPr>
        <w:spacing w:before="240" w:after="240" w:line="276" w:lineRule="auto"/>
        <w:ind w:left="709" w:right="707"/>
        <w:rPr>
          <w:rFonts w:eastAsia="Palatino Linotype" w:cs="Palatino Linotype"/>
          <w:b/>
          <w:bCs/>
          <w:i/>
          <w:iCs/>
          <w:sz w:val="22"/>
          <w:szCs w:val="20"/>
        </w:rPr>
      </w:pPr>
      <w:r w:rsidRPr="00CE312D">
        <w:rPr>
          <w:rFonts w:eastAsia="Palatino Linotype" w:cs="Palatino Linotype"/>
          <w:b/>
          <w:bCs/>
          <w:i/>
          <w:iCs/>
          <w:sz w:val="22"/>
          <w:szCs w:val="20"/>
        </w:rPr>
        <w:t>Coordinación de Turismo</w:t>
      </w:r>
    </w:p>
    <w:p w14:paraId="4722FFC7" w14:textId="77777777" w:rsidR="00EB02BE" w:rsidRPr="00CE312D" w:rsidRDefault="000B414B" w:rsidP="000B414B">
      <w:pPr>
        <w:spacing w:before="240" w:after="240" w:line="276" w:lineRule="auto"/>
        <w:ind w:left="709" w:right="707"/>
        <w:rPr>
          <w:rFonts w:eastAsia="Palatino Linotype" w:cs="Palatino Linotype"/>
          <w:b/>
          <w:bCs/>
          <w:i/>
          <w:iCs/>
          <w:sz w:val="22"/>
          <w:szCs w:val="20"/>
        </w:rPr>
      </w:pPr>
      <w:r w:rsidRPr="00CE312D">
        <w:rPr>
          <w:rFonts w:eastAsia="Palatino Linotype" w:cs="Palatino Linotype"/>
          <w:b/>
          <w:bCs/>
          <w:i/>
          <w:iCs/>
          <w:sz w:val="22"/>
          <w:szCs w:val="20"/>
        </w:rPr>
        <w:t xml:space="preserve">Funciones: </w:t>
      </w:r>
    </w:p>
    <w:p w14:paraId="61A12491" w14:textId="6EE4C471" w:rsidR="009875C9" w:rsidRPr="00CE312D" w:rsidRDefault="009875C9" w:rsidP="009875C9">
      <w:pPr>
        <w:spacing w:before="240" w:after="240"/>
        <w:ind w:left="709"/>
        <w:rPr>
          <w:rFonts w:eastAsia="Palatino Linotype" w:cs="Palatino Linotype"/>
          <w:b/>
          <w:bCs/>
          <w:i/>
          <w:iCs/>
          <w:sz w:val="22"/>
          <w:szCs w:val="20"/>
        </w:rPr>
      </w:pPr>
      <w:r w:rsidRPr="00CE312D">
        <w:rPr>
          <w:rFonts w:eastAsia="Palatino Linotype" w:cs="Palatino Linotype"/>
          <w:b/>
          <w:bCs/>
          <w:i/>
          <w:iCs/>
          <w:sz w:val="22"/>
          <w:szCs w:val="20"/>
        </w:rPr>
        <w:t xml:space="preserve">5. </w:t>
      </w:r>
      <w:r w:rsidRPr="00CE312D">
        <w:rPr>
          <w:rFonts w:eastAsia="Palatino Linotype" w:cs="Palatino Linotype"/>
          <w:i/>
          <w:iCs/>
          <w:sz w:val="22"/>
          <w:szCs w:val="20"/>
        </w:rPr>
        <w:t>Promover la realización de ferias, exposiciones y congresos en materia de Turismo</w:t>
      </w:r>
    </w:p>
    <w:p w14:paraId="1FB2B4DA" w14:textId="77777777" w:rsidR="004723B8" w:rsidRPr="00CE312D" w:rsidRDefault="000B414B" w:rsidP="009875C9">
      <w:pPr>
        <w:spacing w:before="240" w:after="240"/>
        <w:rPr>
          <w:rFonts w:eastAsia="Palatino Linotype" w:cs="Palatino Linotype"/>
        </w:rPr>
      </w:pPr>
      <w:r w:rsidRPr="00CE312D">
        <w:rPr>
          <w:rFonts w:eastAsia="Palatino Linotype" w:cs="Palatino Linotype"/>
        </w:rPr>
        <w:t>No obstante lo anterior, no se localizó marco normativo para llevar a cabo registros de la cantidad de productores en relación a la Feria antes mencionada</w:t>
      </w:r>
      <w:r w:rsidR="004723B8" w:rsidRPr="00CE312D">
        <w:rPr>
          <w:rFonts w:eastAsia="Palatino Linotype" w:cs="Palatino Linotype"/>
        </w:rPr>
        <w:t>.</w:t>
      </w:r>
    </w:p>
    <w:p w14:paraId="56F6B911" w14:textId="6EC706CF" w:rsidR="004723B8" w:rsidRPr="00CE312D" w:rsidRDefault="004723B8" w:rsidP="009875C9">
      <w:pPr>
        <w:spacing w:before="240" w:after="240"/>
        <w:rPr>
          <w:rFonts w:eastAsia="Palatino Linotype" w:cs="Palatino Linotype"/>
        </w:rPr>
      </w:pPr>
      <w:r w:rsidRPr="00CE312D">
        <w:rPr>
          <w:rFonts w:eastAsia="Palatino Linotype" w:cs="Palatino Linotype"/>
        </w:rPr>
        <w:t>Sumando a lo anterior, y de la respuesta se extrae que el Sujeto Obligado manifiesta no poseer información de las anualidades 2016, 2017 y 2018, y al no tener certeza de que la existencia de fuente normativa para que el Sujeto Obligado maneje esta información, se da por atendido el punto.</w:t>
      </w:r>
    </w:p>
    <w:p w14:paraId="66A43330" w14:textId="329EE2B6" w:rsidR="003010A3" w:rsidRPr="00CE312D" w:rsidRDefault="007A19D1" w:rsidP="009875C9">
      <w:pPr>
        <w:spacing w:before="240" w:after="240"/>
        <w:rPr>
          <w:rFonts w:eastAsia="Palatino Linotype" w:cs="Palatino Linotype"/>
        </w:rPr>
      </w:pPr>
      <w:r w:rsidRPr="00CE312D">
        <w:rPr>
          <w:rFonts w:eastAsia="Palatino Linotype" w:cs="Palatino Linotype"/>
          <w:noProof/>
          <w:lang w:val="es-MX"/>
        </w:rPr>
        <mc:AlternateContent>
          <mc:Choice Requires="wpg">
            <w:drawing>
              <wp:anchor distT="0" distB="0" distL="114300" distR="114300" simplePos="0" relativeHeight="251660288" behindDoc="0" locked="0" layoutInCell="1" allowOverlap="1" wp14:anchorId="259F425E" wp14:editId="1481CEA9">
                <wp:simplePos x="0" y="0"/>
                <wp:positionH relativeFrom="margin">
                  <wp:align>center</wp:align>
                </wp:positionH>
                <wp:positionV relativeFrom="paragraph">
                  <wp:posOffset>994440</wp:posOffset>
                </wp:positionV>
                <wp:extent cx="5337175" cy="4785995"/>
                <wp:effectExtent l="0" t="0" r="0" b="0"/>
                <wp:wrapSquare wrapText="bothSides"/>
                <wp:docPr id="12" name="Grupo 12"/>
                <wp:cNvGraphicFramePr/>
                <a:graphic xmlns:a="http://schemas.openxmlformats.org/drawingml/2006/main">
                  <a:graphicData uri="http://schemas.microsoft.com/office/word/2010/wordprocessingGroup">
                    <wpg:wgp>
                      <wpg:cNvGrpSpPr/>
                      <wpg:grpSpPr>
                        <a:xfrm>
                          <a:off x="0" y="0"/>
                          <a:ext cx="5337175" cy="4785995"/>
                          <a:chOff x="0" y="0"/>
                          <a:chExt cx="5677535" cy="4765601"/>
                        </a:xfrm>
                      </wpg:grpSpPr>
                      <pic:pic xmlns:pic="http://schemas.openxmlformats.org/drawingml/2006/picture">
                        <pic:nvPicPr>
                          <pic:cNvPr id="11" name="Imagen 1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914400" y="1127051"/>
                            <a:ext cx="4763135" cy="3638550"/>
                          </a:xfrm>
                          <a:prstGeom prst="rect">
                            <a:avLst/>
                          </a:prstGeom>
                        </pic:spPr>
                      </pic:pic>
                      <pic:pic xmlns:pic="http://schemas.openxmlformats.org/drawingml/2006/picture">
                        <pic:nvPicPr>
                          <pic:cNvPr id="10" name="Imagen 10"/>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4791710" cy="942975"/>
                          </a:xfrm>
                          <a:prstGeom prst="rect">
                            <a:avLst/>
                          </a:prstGeom>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830D85F" id="Grupo 12" o:spid="_x0000_s1026" style="position:absolute;margin-left:0;margin-top:78.3pt;width:420.25pt;height:376.85pt;z-index:251660288;mso-position-horizontal:center;mso-position-horizontal-relative:margin;mso-width-relative:margin;mso-height-relative:margin" coordsize="56775,47656"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1" o:spid="_x0000_s1027" type="#_x0000_t75" style="position:absolute;left:9144;top:11270;width:47631;height:363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">
                  <v:imagedata r:id="rId14" o:title=""/>
                </v:shape>
                <v:shape id="Imagen 10" o:spid="_x0000_s1028" type="#_x0000_t75" style="position:absolute;width:47917;height:9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">
                  <v:imagedata r:id="rId15" o:title=""/>
                </v:shape>
                <w10:wrap type="square" anchorx="margin"/>
              </v:group>
            </w:pict>
          </mc:Fallback>
        </mc:AlternateContent>
      </w:r>
      <w:r w:rsidR="00A5300B" w:rsidRPr="00CE312D">
        <w:rPr>
          <w:rFonts w:eastAsia="Palatino Linotype" w:cs="Palatino Linotype"/>
          <w:noProof/>
          <w:lang w:val="es-MX"/>
        </w:rPr>
        <mc:AlternateContent>
          <mc:Choice Requires="wps">
            <w:drawing>
              <wp:anchor distT="0" distB="0" distL="114300" distR="114300" simplePos="0" relativeHeight="251663360" behindDoc="0" locked="0" layoutInCell="1" allowOverlap="1" wp14:anchorId="73E02AC9" wp14:editId="3ED1D4F4">
                <wp:simplePos x="0" y="0"/>
                <wp:positionH relativeFrom="column">
                  <wp:posOffset>177224</wp:posOffset>
                </wp:positionH>
                <wp:positionV relativeFrom="paragraph">
                  <wp:posOffset>5469034</wp:posOffset>
                </wp:positionV>
                <wp:extent cx="616688" cy="0"/>
                <wp:effectExtent l="0" t="76200" r="12065" b="95250"/>
                <wp:wrapNone/>
                <wp:docPr id="14" name="Conector recto de flecha 14"/>
                <wp:cNvGraphicFramePr/>
                <a:graphic xmlns:a="http://schemas.openxmlformats.org/drawingml/2006/main">
                  <a:graphicData uri="http://schemas.microsoft.com/office/word/2010/wordprocessingShape">
                    <wps:wsp>
                      <wps:cNvCnPr/>
                      <wps:spPr>
                        <a:xfrm>
                          <a:off x="0" y="0"/>
                          <a:ext cx="616688"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29A10B0" id="_x0000_t32" coordsize="21600,21600" o:spt="32" o:oned="t" path="m,l21600,21600e" filled="f">
                <v:path arrowok="t" fillok="f" o:connecttype="none"/>
                <o:lock v:ext="edit" shapetype="t"/>
              </v:shapetype>
              <v:shape id="Conector recto de flecha 14" o:spid="_x0000_s1026" type="#_x0000_t32" style="position:absolute;margin-left:13.95pt;margin-top:430.65pt;width:48.55pt;height:0;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" strokecolor="#5b9bd5 [3204]" strokeweight=".5pt">
                <v:stroke endarrow="block" joinstyle="miter"/>
              </v:shape>
            </w:pict>
          </mc:Fallback>
        </mc:AlternateContent>
      </w:r>
      <w:r w:rsidR="00A5300B" w:rsidRPr="00CE312D">
        <w:rPr>
          <w:rFonts w:eastAsia="Palatino Linotype" w:cs="Palatino Linotype"/>
          <w:noProof/>
          <w:lang w:val="es-MX"/>
        </w:rPr>
        <mc:AlternateContent>
          <mc:Choice Requires="wps">
            <w:drawing>
              <wp:anchor distT="0" distB="0" distL="114300" distR="114300" simplePos="0" relativeHeight="251661312" behindDoc="0" locked="0" layoutInCell="1" allowOverlap="1" wp14:anchorId="79B86557" wp14:editId="52E1E317">
                <wp:simplePos x="0" y="0"/>
                <wp:positionH relativeFrom="column">
                  <wp:posOffset>195285</wp:posOffset>
                </wp:positionH>
                <wp:positionV relativeFrom="paragraph">
                  <wp:posOffset>4219885</wp:posOffset>
                </wp:positionV>
                <wp:extent cx="616688" cy="0"/>
                <wp:effectExtent l="0" t="76200" r="12065" b="95250"/>
                <wp:wrapNone/>
                <wp:docPr id="13" name="Conector recto de flecha 13"/>
                <wp:cNvGraphicFramePr/>
                <a:graphic xmlns:a="http://schemas.openxmlformats.org/drawingml/2006/main">
                  <a:graphicData uri="http://schemas.microsoft.com/office/word/2010/wordprocessingShape">
                    <wps:wsp>
                      <wps:cNvCnPr/>
                      <wps:spPr>
                        <a:xfrm>
                          <a:off x="0" y="0"/>
                          <a:ext cx="616688"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2C8CE9" id="Conector recto de flecha 13" o:spid="_x0000_s1026" type="#_x0000_t32" style="position:absolute;margin-left:15.4pt;margin-top:332.25pt;width:48.55pt;height:0;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" strokecolor="#5b9bd5 [3204]" strokeweight=".5pt">
                <v:stroke endarrow="block" joinstyle="miter"/>
              </v:shape>
            </w:pict>
          </mc:Fallback>
        </mc:AlternateContent>
      </w:r>
      <w:r w:rsidR="003010A3" w:rsidRPr="00CE312D">
        <w:rPr>
          <w:rFonts w:eastAsia="Palatino Linotype" w:cs="Palatino Linotype"/>
        </w:rPr>
        <w:t xml:space="preserve">Situación que se refuerza ya que de la </w:t>
      </w:r>
      <w:r w:rsidR="00170039" w:rsidRPr="00CE312D">
        <w:rPr>
          <w:rFonts w:eastAsia="Palatino Linotype" w:cs="Palatino Linotype"/>
        </w:rPr>
        <w:t xml:space="preserve">localizada </w:t>
      </w:r>
      <w:r w:rsidR="003010A3" w:rsidRPr="00CE312D">
        <w:rPr>
          <w:rFonts w:eastAsia="Palatino Linotype" w:cs="Palatino Linotype"/>
        </w:rPr>
        <w:t>nota periodística</w:t>
      </w:r>
      <w:r w:rsidRPr="00CE312D">
        <w:rPr>
          <w:rStyle w:val="Refdenotaalpie"/>
          <w:rFonts w:eastAsia="Palatino Linotype" w:cs="Palatino Linotype"/>
        </w:rPr>
        <w:footnoteReference w:id="11"/>
      </w:r>
      <w:r w:rsidR="003010A3" w:rsidRPr="00CE312D">
        <w:rPr>
          <w:rFonts w:eastAsia="Palatino Linotype" w:cs="Palatino Linotype"/>
        </w:rPr>
        <w:t xml:space="preserve"> de fecha 01 de agosto de 2019, manifiesta que la Secretaría de Turismo expone las aproximaciones que hace </w:t>
      </w:r>
      <w:r w:rsidR="00091A27" w:rsidRPr="00CE312D">
        <w:rPr>
          <w:rFonts w:eastAsia="Palatino Linotype" w:cs="Palatino Linotype"/>
        </w:rPr>
        <w:t>en cuanto a la cantidad de productores de turismo y la cantidad de visitantes espera asistan al evento.</w:t>
      </w:r>
    </w:p>
    <w:p w14:paraId="016DB8C3" w14:textId="4F1FC08E" w:rsidR="003E3086" w:rsidRPr="00CE312D" w:rsidRDefault="003E3086" w:rsidP="009875C9">
      <w:pPr>
        <w:spacing w:before="240" w:after="240"/>
        <w:rPr>
          <w:rFonts w:eastAsia="Palatino Linotype" w:cs="Palatino Linotype"/>
        </w:rPr>
      </w:pPr>
      <w:r w:rsidRPr="00CE312D">
        <w:rPr>
          <w:rFonts w:eastAsia="Palatino Linotype" w:cs="Palatino Linotype"/>
        </w:rPr>
        <w:t xml:space="preserve">Nota que refuerza el argumento que el Sujeto Obligado </w:t>
      </w:r>
      <w:r w:rsidR="00824BE7" w:rsidRPr="00CE312D">
        <w:rPr>
          <w:rFonts w:eastAsia="Palatino Linotype" w:cs="Palatino Linotype"/>
        </w:rPr>
        <w:t>no genera la información, al ser uno distinto el que hace las estimaciones.</w:t>
      </w:r>
    </w:p>
    <w:p w14:paraId="6EC28142" w14:textId="151132BB" w:rsidR="000E7DD6" w:rsidRPr="00CE312D" w:rsidRDefault="000E7DD6" w:rsidP="002341D5">
      <w:pPr>
        <w:pStyle w:val="Prrafodelista"/>
        <w:numPr>
          <w:ilvl w:val="0"/>
          <w:numId w:val="55"/>
        </w:numPr>
        <w:spacing w:before="240" w:after="240"/>
        <w:rPr>
          <w:rFonts w:eastAsia="Palatino Linotype" w:cs="Palatino Linotype"/>
        </w:rPr>
      </w:pPr>
      <w:r w:rsidRPr="00CE312D">
        <w:rPr>
          <w:rFonts w:eastAsia="Palatino Linotype" w:cs="Palatino Linotype"/>
        </w:rPr>
        <w:t>Inversión total para la implementación de la Feria del Rebozo</w:t>
      </w:r>
    </w:p>
    <w:p w14:paraId="24617A51" w14:textId="1910A872" w:rsidR="004723B8" w:rsidRPr="00CE312D" w:rsidRDefault="00BD724B" w:rsidP="004723B8">
      <w:pPr>
        <w:spacing w:before="240" w:after="240"/>
        <w:rPr>
          <w:rFonts w:eastAsia="Palatino Linotype" w:cs="Palatino Linotype"/>
        </w:rPr>
      </w:pPr>
      <w:r w:rsidRPr="00CE312D">
        <w:rPr>
          <w:rFonts w:eastAsia="Palatino Linotype" w:cs="Palatino Linotype"/>
        </w:rPr>
        <w:t xml:space="preserve">Se destaca que </w:t>
      </w:r>
      <w:r w:rsidR="00733803" w:rsidRPr="00CE312D">
        <w:rPr>
          <w:rFonts w:eastAsia="Palatino Linotype" w:cs="Palatino Linotype"/>
        </w:rPr>
        <w:t>es atribución del Presidente Municipal, la revisión de la correcta inversión de los fondos públicos.</w:t>
      </w:r>
    </w:p>
    <w:p w14:paraId="2D54AEE8" w14:textId="77777777" w:rsidR="00733803" w:rsidRPr="00CE312D" w:rsidRDefault="00733803" w:rsidP="00A20D4C">
      <w:pPr>
        <w:spacing w:before="240" w:after="240" w:line="276" w:lineRule="auto"/>
        <w:ind w:left="709"/>
        <w:rPr>
          <w:rFonts w:eastAsia="Palatino Linotype" w:cs="Palatino Linotype"/>
          <w:b/>
          <w:bCs/>
          <w:i/>
          <w:iCs/>
          <w:sz w:val="22"/>
          <w:szCs w:val="20"/>
        </w:rPr>
      </w:pPr>
      <w:r w:rsidRPr="00CE312D">
        <w:rPr>
          <w:rFonts w:eastAsia="Palatino Linotype" w:cs="Palatino Linotype"/>
          <w:b/>
          <w:bCs/>
          <w:i/>
          <w:iCs/>
          <w:sz w:val="22"/>
          <w:szCs w:val="20"/>
        </w:rPr>
        <w:t>APITULO PRIMERO</w:t>
      </w:r>
    </w:p>
    <w:p w14:paraId="04A29E09" w14:textId="77777777" w:rsidR="00733803" w:rsidRPr="00CE312D" w:rsidRDefault="00733803" w:rsidP="00A20D4C">
      <w:pPr>
        <w:spacing w:before="240" w:after="240" w:line="276" w:lineRule="auto"/>
        <w:ind w:left="709"/>
        <w:rPr>
          <w:rFonts w:eastAsia="Palatino Linotype" w:cs="Palatino Linotype"/>
          <w:b/>
          <w:bCs/>
          <w:i/>
          <w:iCs/>
          <w:sz w:val="22"/>
          <w:szCs w:val="20"/>
        </w:rPr>
      </w:pPr>
      <w:r w:rsidRPr="00CE312D">
        <w:rPr>
          <w:rFonts w:eastAsia="Palatino Linotype" w:cs="Palatino Linotype"/>
          <w:b/>
          <w:bCs/>
          <w:i/>
          <w:iCs/>
          <w:sz w:val="22"/>
          <w:szCs w:val="20"/>
        </w:rPr>
        <w:t xml:space="preserve">DE LOS PRESIDENTES MUNICIPALES </w:t>
      </w:r>
    </w:p>
    <w:p w14:paraId="48C0F784" w14:textId="77800090" w:rsidR="00733803" w:rsidRPr="00CE312D" w:rsidRDefault="00733803" w:rsidP="00A20D4C">
      <w:pPr>
        <w:spacing w:before="240" w:after="240" w:line="276" w:lineRule="auto"/>
        <w:ind w:left="709"/>
        <w:rPr>
          <w:rFonts w:eastAsia="Palatino Linotype" w:cs="Palatino Linotype"/>
          <w:i/>
          <w:iCs/>
          <w:sz w:val="22"/>
          <w:szCs w:val="20"/>
        </w:rPr>
      </w:pPr>
      <w:r w:rsidRPr="00CE312D">
        <w:rPr>
          <w:rFonts w:eastAsia="Palatino Linotype" w:cs="Palatino Linotype"/>
          <w:b/>
          <w:bCs/>
          <w:i/>
          <w:iCs/>
          <w:sz w:val="22"/>
          <w:szCs w:val="20"/>
        </w:rPr>
        <w:t>Artículo 48.</w:t>
      </w:r>
      <w:r w:rsidRPr="00CE312D">
        <w:rPr>
          <w:rFonts w:eastAsia="Palatino Linotype" w:cs="Palatino Linotype"/>
          <w:i/>
          <w:iCs/>
          <w:sz w:val="22"/>
          <w:szCs w:val="20"/>
        </w:rPr>
        <w:t xml:space="preserve"> El presidente municipal tiene las siguientes atribuciones:</w:t>
      </w:r>
    </w:p>
    <w:p w14:paraId="7FE8A644" w14:textId="010B7128" w:rsidR="00733803" w:rsidRPr="00CE312D" w:rsidRDefault="00733803" w:rsidP="00A20D4C">
      <w:pPr>
        <w:spacing w:before="240" w:after="240" w:line="276" w:lineRule="auto"/>
        <w:ind w:left="709"/>
        <w:rPr>
          <w:rFonts w:eastAsia="Palatino Linotype" w:cs="Palatino Linotype"/>
          <w:i/>
          <w:iCs/>
          <w:sz w:val="22"/>
          <w:szCs w:val="20"/>
        </w:rPr>
      </w:pPr>
      <w:r w:rsidRPr="00CE312D">
        <w:rPr>
          <w:rFonts w:eastAsia="Palatino Linotype" w:cs="Palatino Linotype"/>
          <w:b/>
          <w:bCs/>
          <w:i/>
          <w:iCs/>
          <w:sz w:val="22"/>
          <w:szCs w:val="20"/>
        </w:rPr>
        <w:t>X.</w:t>
      </w:r>
      <w:r w:rsidRPr="00CE312D">
        <w:rPr>
          <w:rFonts w:eastAsia="Palatino Linotype" w:cs="Palatino Linotype"/>
          <w:i/>
          <w:iCs/>
          <w:sz w:val="22"/>
          <w:szCs w:val="20"/>
        </w:rPr>
        <w:t xml:space="preserve"> Vigilar la correcta inversión de los fondos públicos;</w:t>
      </w:r>
    </w:p>
    <w:p w14:paraId="6FBA8798" w14:textId="2B08C2A4" w:rsidR="00733803" w:rsidRPr="00CE312D" w:rsidRDefault="00A20D4C" w:rsidP="00EB7206">
      <w:pPr>
        <w:spacing w:before="240" w:after="240"/>
        <w:rPr>
          <w:rFonts w:eastAsia="Palatino Linotype" w:cs="Palatino Linotype"/>
        </w:rPr>
      </w:pPr>
      <w:r w:rsidRPr="00CE312D">
        <w:rPr>
          <w:rFonts w:eastAsia="Palatino Linotype" w:cs="Palatino Linotype"/>
        </w:rPr>
        <w:t>A su vez la coordinación de egresos, dependiente de la Tesorería Municipal</w:t>
      </w:r>
      <w:r w:rsidR="00EB7206" w:rsidRPr="00CE312D">
        <w:rPr>
          <w:rFonts w:eastAsia="Palatino Linotype" w:cs="Palatino Linotype"/>
        </w:rPr>
        <w:t xml:space="preserve">, tiene entre sus atribuciones </w:t>
      </w:r>
      <w:r w:rsidR="00BF6BCB" w:rsidRPr="00CE312D">
        <w:rPr>
          <w:rFonts w:eastAsia="Palatino Linotype" w:cs="Palatino Linotype"/>
        </w:rPr>
        <w:t>c</w:t>
      </w:r>
      <w:r w:rsidR="00EB7206" w:rsidRPr="00CE312D">
        <w:rPr>
          <w:rFonts w:eastAsia="Palatino Linotype" w:cs="Palatino Linotype"/>
        </w:rPr>
        <w:t>oordinar y realizar asesorías a las dependencias municipales para la elaboración del Presupuesto de Egresos, así como establecer normas y procedimientos para el ejercicio del presupuesto de inversión y gasto público, de acuerdo a la normatividad correspondiente</w:t>
      </w:r>
      <w:r w:rsidR="00BF6BCB" w:rsidRPr="00CE312D">
        <w:rPr>
          <w:rFonts w:eastAsia="Palatino Linotype" w:cs="Palatino Linotype"/>
        </w:rPr>
        <w:t>.</w:t>
      </w:r>
    </w:p>
    <w:p w14:paraId="0096F83E" w14:textId="76699F43" w:rsidR="00BF6BCB" w:rsidRPr="00CE312D" w:rsidRDefault="00D97AA6" w:rsidP="00D97AA6">
      <w:pPr>
        <w:spacing w:before="240" w:after="240" w:line="276" w:lineRule="auto"/>
        <w:ind w:left="851" w:right="707"/>
        <w:rPr>
          <w:rFonts w:eastAsia="Palatino Linotype" w:cs="Palatino Linotype"/>
          <w:b/>
          <w:bCs/>
          <w:i/>
          <w:iCs/>
          <w:sz w:val="22"/>
          <w:szCs w:val="20"/>
        </w:rPr>
      </w:pPr>
      <w:r w:rsidRPr="00CE312D">
        <w:rPr>
          <w:rFonts w:eastAsia="Palatino Linotype" w:cs="Palatino Linotype"/>
          <w:b/>
          <w:bCs/>
          <w:i/>
          <w:iCs/>
          <w:sz w:val="22"/>
          <w:szCs w:val="20"/>
        </w:rPr>
        <w:t>Coordinación de Egresos</w:t>
      </w:r>
    </w:p>
    <w:p w14:paraId="6A27E00F" w14:textId="7E611F97" w:rsidR="00733803" w:rsidRPr="00CE312D" w:rsidRDefault="00D97AA6" w:rsidP="00D97AA6">
      <w:pPr>
        <w:spacing w:before="240" w:after="240" w:line="276" w:lineRule="auto"/>
        <w:ind w:left="851" w:right="707"/>
        <w:rPr>
          <w:rFonts w:eastAsia="Palatino Linotype" w:cs="Palatino Linotype"/>
          <w:b/>
          <w:bCs/>
          <w:i/>
          <w:iCs/>
          <w:sz w:val="22"/>
          <w:szCs w:val="20"/>
        </w:rPr>
      </w:pPr>
      <w:r w:rsidRPr="00CE312D">
        <w:rPr>
          <w:rFonts w:eastAsia="Palatino Linotype" w:cs="Palatino Linotype"/>
          <w:b/>
          <w:bCs/>
          <w:i/>
          <w:iCs/>
          <w:sz w:val="22"/>
          <w:szCs w:val="20"/>
        </w:rPr>
        <w:t>Funciones:</w:t>
      </w:r>
    </w:p>
    <w:p w14:paraId="44E6570C" w14:textId="77777777" w:rsidR="00D97AA6" w:rsidRPr="00CE312D" w:rsidRDefault="00D97AA6" w:rsidP="00D97AA6">
      <w:pPr>
        <w:spacing w:before="240" w:after="240" w:line="276" w:lineRule="auto"/>
        <w:ind w:left="851" w:right="707"/>
        <w:rPr>
          <w:rFonts w:eastAsia="Palatino Linotype" w:cs="Palatino Linotype"/>
          <w:i/>
          <w:iCs/>
          <w:sz w:val="22"/>
          <w:szCs w:val="20"/>
        </w:rPr>
      </w:pPr>
      <w:r w:rsidRPr="00CE312D">
        <w:rPr>
          <w:rFonts w:eastAsia="Palatino Linotype" w:cs="Palatino Linotype"/>
          <w:b/>
          <w:bCs/>
          <w:i/>
          <w:iCs/>
          <w:sz w:val="22"/>
          <w:szCs w:val="20"/>
        </w:rPr>
        <w:t>2.</w:t>
      </w:r>
      <w:r w:rsidRPr="00CE312D">
        <w:rPr>
          <w:rFonts w:eastAsia="Palatino Linotype" w:cs="Palatino Linotype"/>
          <w:i/>
          <w:iCs/>
          <w:sz w:val="22"/>
          <w:szCs w:val="20"/>
        </w:rPr>
        <w:t xml:space="preserve"> Coordinar y realizar asesorías a las dependencias municipales para la elaboración del</w:t>
      </w:r>
    </w:p>
    <w:p w14:paraId="4FAC098A" w14:textId="0232896F" w:rsidR="00D97AA6" w:rsidRPr="00CE312D" w:rsidRDefault="00D97AA6" w:rsidP="00D97AA6">
      <w:pPr>
        <w:spacing w:before="240" w:after="240" w:line="276" w:lineRule="auto"/>
        <w:ind w:left="851" w:right="707"/>
        <w:rPr>
          <w:rFonts w:eastAsia="Palatino Linotype" w:cs="Palatino Linotype"/>
          <w:i/>
          <w:iCs/>
          <w:sz w:val="22"/>
          <w:szCs w:val="20"/>
        </w:rPr>
      </w:pPr>
      <w:r w:rsidRPr="00CE312D">
        <w:rPr>
          <w:rFonts w:eastAsia="Palatino Linotype" w:cs="Palatino Linotype"/>
          <w:i/>
          <w:iCs/>
          <w:sz w:val="22"/>
          <w:szCs w:val="20"/>
        </w:rPr>
        <w:t>Presupuesto de Egresos, así como establecer normas y procedimientos para el ejercicio del presupuesto de inversión y gasto público, de acuerdo a la normatividad correspondiente;</w:t>
      </w:r>
    </w:p>
    <w:p w14:paraId="1088CD89" w14:textId="23469DC2" w:rsidR="00D97AA6" w:rsidRPr="00CE312D" w:rsidRDefault="00D97AA6" w:rsidP="00D97AA6">
      <w:pPr>
        <w:spacing w:before="240" w:after="240" w:line="276" w:lineRule="auto"/>
        <w:ind w:left="851" w:right="707"/>
        <w:rPr>
          <w:rFonts w:eastAsia="Palatino Linotype" w:cs="Palatino Linotype"/>
          <w:i/>
          <w:iCs/>
          <w:sz w:val="22"/>
          <w:szCs w:val="20"/>
        </w:rPr>
      </w:pPr>
      <w:r w:rsidRPr="00CE312D">
        <w:rPr>
          <w:rFonts w:eastAsia="Palatino Linotype" w:cs="Palatino Linotype"/>
          <w:b/>
          <w:bCs/>
          <w:i/>
          <w:iCs/>
          <w:sz w:val="22"/>
          <w:szCs w:val="20"/>
        </w:rPr>
        <w:t>5.</w:t>
      </w:r>
      <w:r w:rsidRPr="00CE312D">
        <w:rPr>
          <w:rFonts w:eastAsia="Palatino Linotype" w:cs="Palatino Linotype"/>
          <w:i/>
          <w:iCs/>
          <w:sz w:val="22"/>
          <w:szCs w:val="20"/>
        </w:rPr>
        <w:t xml:space="preserve"> Generar y proponer al titular de la Tesorería Municipal, los lineamientos que deberán observar las dependencias para el ejercicio y </w:t>
      </w:r>
      <w:r w:rsidRPr="00CE312D">
        <w:rPr>
          <w:rFonts w:eastAsia="Palatino Linotype" w:cs="Palatino Linotype"/>
          <w:i/>
          <w:iCs/>
          <w:sz w:val="22"/>
          <w:szCs w:val="20"/>
          <w:u w:val="single"/>
        </w:rPr>
        <w:t>control del gasto corriente y de inversión</w:t>
      </w:r>
      <w:r w:rsidRPr="00CE312D">
        <w:rPr>
          <w:rFonts w:eastAsia="Palatino Linotype" w:cs="Palatino Linotype"/>
          <w:i/>
          <w:iCs/>
          <w:sz w:val="22"/>
          <w:szCs w:val="20"/>
        </w:rPr>
        <w:t>, para su validación;</w:t>
      </w:r>
    </w:p>
    <w:p w14:paraId="17C4F460" w14:textId="60E8AC12" w:rsidR="00733803" w:rsidRPr="00CE312D" w:rsidRDefault="00F9271A" w:rsidP="004723B8">
      <w:pPr>
        <w:spacing w:before="240" w:after="240"/>
        <w:rPr>
          <w:rFonts w:eastAsia="Palatino Linotype" w:cs="Palatino Linotype"/>
        </w:rPr>
      </w:pPr>
      <w:r w:rsidRPr="00CE312D">
        <w:rPr>
          <w:rFonts w:eastAsia="Palatino Linotype" w:cs="Palatino Linotype"/>
        </w:rPr>
        <w:t xml:space="preserve">Entonces el área correspondiente que es la Tesorería Municipal tiene atribuciones para </w:t>
      </w:r>
      <w:r w:rsidR="00CD29D7" w:rsidRPr="00CE312D">
        <w:rPr>
          <w:rFonts w:eastAsia="Palatino Linotype" w:cs="Palatino Linotype"/>
        </w:rPr>
        <w:t>emitir la respuesta correspondiente, no obstante, exactamente en este apartado guarda silencio, tal y como se puede apreciar en la siguiente imagen:</w:t>
      </w:r>
    </w:p>
    <w:p w14:paraId="68E94534" w14:textId="0742DA4B" w:rsidR="00CD29D7" w:rsidRPr="00CE312D" w:rsidRDefault="001756A8" w:rsidP="004723B8">
      <w:pPr>
        <w:spacing w:before="240" w:after="240"/>
        <w:rPr>
          <w:rFonts w:eastAsia="Palatino Linotype" w:cs="Palatino Linotype"/>
        </w:rPr>
      </w:pPr>
      <w:r w:rsidRPr="00CE312D">
        <w:rPr>
          <w:rFonts w:eastAsia="Palatino Linotype" w:cs="Palatino Linotype"/>
          <w:noProof/>
          <w:lang w:val="es-MX"/>
        </w:rPr>
        <w:drawing>
          <wp:anchor distT="0" distB="0" distL="114300" distR="114300" simplePos="0" relativeHeight="251656192" behindDoc="0" locked="0" layoutInCell="1" allowOverlap="1" wp14:anchorId="49CB7809" wp14:editId="2B65FB74">
            <wp:simplePos x="0" y="0"/>
            <wp:positionH relativeFrom="page">
              <wp:align>center</wp:align>
            </wp:positionH>
            <wp:positionV relativeFrom="paragraph">
              <wp:posOffset>14560</wp:posOffset>
            </wp:positionV>
            <wp:extent cx="4292600" cy="2507615"/>
            <wp:effectExtent l="0" t="0" r="0" b="698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16">
                      <a:extLst>
                        <a:ext uri="{28A0092B-C50C-407E-A947-70E740481C1C}">
                          <a14:useLocalDpi xmlns:a14="http://schemas.microsoft.com/office/drawing/2010/main" val="0"/>
                        </a:ext>
                      </a:extLst>
                    </a:blip>
                    <a:stretch>
                      <a:fillRect/>
                    </a:stretch>
                  </pic:blipFill>
                  <pic:spPr>
                    <a:xfrm>
                      <a:off x="0" y="0"/>
                      <a:ext cx="4292600" cy="2507615"/>
                    </a:xfrm>
                    <a:prstGeom prst="rect">
                      <a:avLst/>
                    </a:prstGeom>
                  </pic:spPr>
                </pic:pic>
              </a:graphicData>
            </a:graphic>
            <wp14:sizeRelH relativeFrom="margin">
              <wp14:pctWidth>0</wp14:pctWidth>
            </wp14:sizeRelH>
            <wp14:sizeRelV relativeFrom="margin">
              <wp14:pctHeight>0</wp14:pctHeight>
            </wp14:sizeRelV>
          </wp:anchor>
        </w:drawing>
      </w:r>
    </w:p>
    <w:p w14:paraId="16435FA6" w14:textId="585BB503" w:rsidR="00CD29D7" w:rsidRPr="00CE312D" w:rsidRDefault="00CD29D7" w:rsidP="004723B8">
      <w:pPr>
        <w:spacing w:before="240" w:after="240"/>
        <w:rPr>
          <w:rFonts w:eastAsia="Palatino Linotype" w:cs="Palatino Linotype"/>
        </w:rPr>
      </w:pPr>
    </w:p>
    <w:p w14:paraId="52A67627" w14:textId="77777777" w:rsidR="001756A8" w:rsidRPr="00CE312D" w:rsidRDefault="001756A8" w:rsidP="004723B8">
      <w:pPr>
        <w:spacing w:before="240" w:after="240"/>
        <w:rPr>
          <w:rFonts w:eastAsia="Palatino Linotype" w:cs="Palatino Linotype"/>
        </w:rPr>
      </w:pPr>
    </w:p>
    <w:p w14:paraId="08B3D07D" w14:textId="6C9D98F6" w:rsidR="001756A8" w:rsidRPr="00CE312D" w:rsidRDefault="001756A8" w:rsidP="004723B8">
      <w:pPr>
        <w:spacing w:before="240" w:after="240"/>
        <w:rPr>
          <w:rFonts w:eastAsia="Palatino Linotype" w:cs="Palatino Linotype"/>
        </w:rPr>
      </w:pPr>
    </w:p>
    <w:p w14:paraId="689A5A61" w14:textId="77777777" w:rsidR="001756A8" w:rsidRPr="00CE312D" w:rsidRDefault="001756A8" w:rsidP="004723B8">
      <w:pPr>
        <w:spacing w:before="240" w:after="240"/>
        <w:rPr>
          <w:rFonts w:eastAsia="Palatino Linotype" w:cs="Palatino Linotype"/>
        </w:rPr>
      </w:pPr>
    </w:p>
    <w:p w14:paraId="45D232D4" w14:textId="65C1EF63" w:rsidR="001756A8" w:rsidRPr="00CE312D" w:rsidRDefault="001756A8" w:rsidP="004723B8">
      <w:pPr>
        <w:spacing w:before="240" w:after="240"/>
        <w:rPr>
          <w:rFonts w:eastAsia="Palatino Linotype" w:cs="Palatino Linotype"/>
        </w:rPr>
      </w:pPr>
    </w:p>
    <w:p w14:paraId="372F815C" w14:textId="56A20B68" w:rsidR="00B127F7" w:rsidRPr="00CE312D" w:rsidRDefault="00B127F7" w:rsidP="004723B8">
      <w:pPr>
        <w:spacing w:before="240" w:after="240"/>
        <w:rPr>
          <w:rFonts w:eastAsia="Palatino Linotype" w:cs="Palatino Linotype"/>
        </w:rPr>
      </w:pPr>
      <w:r w:rsidRPr="00CE312D">
        <w:rPr>
          <w:rFonts w:eastAsia="Palatino Linotype" w:cs="Palatino Linotype"/>
          <w:noProof/>
          <w:lang w:val="es-MX"/>
        </w:rPr>
        <w:drawing>
          <wp:anchor distT="0" distB="0" distL="114300" distR="114300" simplePos="0" relativeHeight="251657216" behindDoc="0" locked="0" layoutInCell="1" allowOverlap="1" wp14:anchorId="06FA224B" wp14:editId="026C6C42">
            <wp:simplePos x="0" y="0"/>
            <wp:positionH relativeFrom="margin">
              <wp:align>center</wp:align>
            </wp:positionH>
            <wp:positionV relativeFrom="paragraph">
              <wp:posOffset>56470</wp:posOffset>
            </wp:positionV>
            <wp:extent cx="1967865" cy="1343025"/>
            <wp:effectExtent l="0" t="0" r="0" b="9525"/>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17">
                      <a:extLst>
                        <a:ext uri="{28A0092B-C50C-407E-A947-70E740481C1C}">
                          <a14:useLocalDpi xmlns:a14="http://schemas.microsoft.com/office/drawing/2010/main" val="0"/>
                        </a:ext>
                      </a:extLst>
                    </a:blip>
                    <a:stretch>
                      <a:fillRect/>
                    </a:stretch>
                  </pic:blipFill>
                  <pic:spPr>
                    <a:xfrm>
                      <a:off x="0" y="0"/>
                      <a:ext cx="1967865" cy="1343025"/>
                    </a:xfrm>
                    <a:prstGeom prst="rect">
                      <a:avLst/>
                    </a:prstGeom>
                  </pic:spPr>
                </pic:pic>
              </a:graphicData>
            </a:graphic>
            <wp14:sizeRelH relativeFrom="margin">
              <wp14:pctWidth>0</wp14:pctWidth>
            </wp14:sizeRelH>
            <wp14:sizeRelV relativeFrom="margin">
              <wp14:pctHeight>0</wp14:pctHeight>
            </wp14:sizeRelV>
          </wp:anchor>
        </w:drawing>
      </w:r>
    </w:p>
    <w:p w14:paraId="3557B34F" w14:textId="77777777" w:rsidR="00B127F7" w:rsidRPr="00CE312D" w:rsidRDefault="00B127F7" w:rsidP="004723B8">
      <w:pPr>
        <w:spacing w:before="240" w:after="240"/>
        <w:rPr>
          <w:rFonts w:eastAsia="Palatino Linotype" w:cs="Palatino Linotype"/>
        </w:rPr>
      </w:pPr>
    </w:p>
    <w:p w14:paraId="4905B448" w14:textId="77777777" w:rsidR="00B127F7" w:rsidRPr="00CE312D" w:rsidRDefault="00B127F7" w:rsidP="004723B8">
      <w:pPr>
        <w:spacing w:before="240" w:after="240"/>
        <w:rPr>
          <w:rFonts w:eastAsia="Palatino Linotype" w:cs="Palatino Linotype"/>
        </w:rPr>
      </w:pPr>
    </w:p>
    <w:p w14:paraId="0FBC1B3F" w14:textId="77777777" w:rsidR="00A5300B" w:rsidRPr="00CE312D" w:rsidRDefault="00A5300B" w:rsidP="004723B8">
      <w:pPr>
        <w:spacing w:before="240" w:after="240"/>
        <w:rPr>
          <w:rFonts w:eastAsia="Palatino Linotype" w:cs="Palatino Linotype"/>
        </w:rPr>
      </w:pPr>
    </w:p>
    <w:p w14:paraId="4FCE8753" w14:textId="55534BA6" w:rsidR="00150D29" w:rsidRPr="00CE312D" w:rsidRDefault="00A5300B" w:rsidP="004723B8">
      <w:pPr>
        <w:spacing w:before="240" w:after="240"/>
        <w:rPr>
          <w:rFonts w:eastAsia="Palatino Linotype" w:cs="Palatino Linotype"/>
        </w:rPr>
      </w:pPr>
      <w:r w:rsidRPr="00CE312D">
        <w:rPr>
          <w:rFonts w:eastAsia="Palatino Linotype" w:cs="Palatino Linotype"/>
        </w:rPr>
        <w:t xml:space="preserve">Se </w:t>
      </w:r>
      <w:r w:rsidR="00B96BD6" w:rsidRPr="00CE312D">
        <w:rPr>
          <w:rFonts w:eastAsia="Palatino Linotype" w:cs="Palatino Linotype"/>
        </w:rPr>
        <w:t>realizó</w:t>
      </w:r>
      <w:r w:rsidRPr="00CE312D">
        <w:rPr>
          <w:rFonts w:eastAsia="Palatino Linotype" w:cs="Palatino Linotype"/>
        </w:rPr>
        <w:t xml:space="preserve"> una búsqueda en internet y se localiza que para las ferias del obispo el Sujeto Obligado realiza carteles informativos, </w:t>
      </w:r>
      <w:r w:rsidR="00B96BD6" w:rsidRPr="00CE312D">
        <w:rPr>
          <w:rFonts w:eastAsia="Palatino Linotype" w:cs="Palatino Linotype"/>
        </w:rPr>
        <w:t>los cuales podrían representar gatos de inversión</w:t>
      </w:r>
      <w:r w:rsidR="00B87170" w:rsidRPr="00CE312D">
        <w:rPr>
          <w:rFonts w:eastAsia="Palatino Linotype" w:cs="Palatino Linotype"/>
        </w:rPr>
        <w:t xml:space="preserve"> al realizarse y difundirse</w:t>
      </w:r>
      <w:r w:rsidR="00B96BD6" w:rsidRPr="00CE312D">
        <w:rPr>
          <w:rFonts w:eastAsia="Palatino Linotype" w:cs="Palatino Linotype"/>
        </w:rPr>
        <w:t>.</w:t>
      </w:r>
    </w:p>
    <w:p w14:paraId="47B2EB2E" w14:textId="77777777" w:rsidR="00FE340F" w:rsidRPr="00CE312D" w:rsidRDefault="00FE340F" w:rsidP="004723B8">
      <w:pPr>
        <w:spacing w:before="240" w:after="240"/>
        <w:rPr>
          <w:rFonts w:eastAsia="Palatino Linotype" w:cs="Palatino Linotype"/>
        </w:rPr>
      </w:pPr>
      <w:r w:rsidRPr="00CE312D">
        <w:rPr>
          <w:noProof/>
          <w:lang w:val="es-MX"/>
        </w:rPr>
        <mc:AlternateContent>
          <mc:Choice Requires="wpg">
            <w:drawing>
              <wp:anchor distT="0" distB="0" distL="114300" distR="114300" simplePos="0" relativeHeight="251665408" behindDoc="0" locked="0" layoutInCell="1" allowOverlap="1" wp14:anchorId="28CA7390" wp14:editId="12E36830">
                <wp:simplePos x="0" y="0"/>
                <wp:positionH relativeFrom="margin">
                  <wp:align>center</wp:align>
                </wp:positionH>
                <wp:positionV relativeFrom="paragraph">
                  <wp:posOffset>0</wp:posOffset>
                </wp:positionV>
                <wp:extent cx="5328285" cy="3705225"/>
                <wp:effectExtent l="0" t="0" r="5715" b="9525"/>
                <wp:wrapSquare wrapText="bothSides"/>
                <wp:docPr id="20" name="Grupo 20"/>
                <wp:cNvGraphicFramePr/>
                <a:graphic xmlns:a="http://schemas.openxmlformats.org/drawingml/2006/main">
                  <a:graphicData uri="http://schemas.microsoft.com/office/word/2010/wordprocessingGroup">
                    <wpg:wgp>
                      <wpg:cNvGrpSpPr/>
                      <wpg:grpSpPr>
                        <a:xfrm>
                          <a:off x="0" y="0"/>
                          <a:ext cx="5328285" cy="3705225"/>
                          <a:chOff x="0" y="0"/>
                          <a:chExt cx="5328285" cy="3705225"/>
                        </a:xfrm>
                      </wpg:grpSpPr>
                      <pic:pic xmlns:pic="http://schemas.openxmlformats.org/drawingml/2006/picture">
                        <pic:nvPicPr>
                          <pic:cNvPr id="21" name="Imagen 21"/>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9525"/>
                            <a:ext cx="2605405" cy="3686810"/>
                          </a:xfrm>
                          <a:prstGeom prst="rect">
                            <a:avLst/>
                          </a:prstGeom>
                        </pic:spPr>
                      </pic:pic>
                      <pic:pic xmlns:pic="http://schemas.openxmlformats.org/drawingml/2006/picture">
                        <pic:nvPicPr>
                          <pic:cNvPr id="22" name="Imagen 22"/>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2924175" y="0"/>
                            <a:ext cx="2404110" cy="3705225"/>
                          </a:xfrm>
                          <a:prstGeom prst="rect">
                            <a:avLst/>
                          </a:prstGeom>
                        </pic:spPr>
                      </pic:pic>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31162EA" id="Grupo 20" o:spid="_x0000_s1026" style="position:absolute;margin-left:0;margin-top:0;width:419.55pt;height:291.75pt;z-index:251665408;mso-position-horizontal:center;mso-position-horizontal-relative:margin" coordsize="53282,37052"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">
                <v:shape id="Imagen 21" o:spid="_x0000_s1027" type="#_x0000_t75" style="position:absolute;top:95;width:26054;height:36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">
                  <v:imagedata r:id="rId20" o:title=""/>
                </v:shape>
                <v:shape id="Imagen 22" o:spid="_x0000_s1028" type="#_x0000_t75" style="position:absolute;left:29241;width:24041;height:37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">
                  <v:imagedata r:id="rId21" o:title=""/>
                </v:shape>
                <w10:wrap type="square" anchorx="margin"/>
              </v:group>
            </w:pict>
          </mc:Fallback>
        </mc:AlternateContent>
      </w:r>
    </w:p>
    <w:p w14:paraId="664C27F0" w14:textId="6ACD27D3" w:rsidR="001756A8" w:rsidRPr="00CE312D" w:rsidRDefault="001756A8" w:rsidP="004723B8">
      <w:pPr>
        <w:spacing w:before="240" w:after="240"/>
        <w:rPr>
          <w:rFonts w:eastAsia="Palatino Linotype" w:cs="Palatino Linotype"/>
        </w:rPr>
      </w:pPr>
      <w:r w:rsidRPr="00CE312D">
        <w:rPr>
          <w:rFonts w:eastAsia="Palatino Linotype" w:cs="Palatino Linotype"/>
        </w:rPr>
        <w:t xml:space="preserve">Lo que nos hace presumir que </w:t>
      </w:r>
      <w:r w:rsidR="00093BB8" w:rsidRPr="00CE312D">
        <w:rPr>
          <w:rFonts w:eastAsia="Palatino Linotype" w:cs="Palatino Linotype"/>
        </w:rPr>
        <w:t xml:space="preserve">existe </w:t>
      </w:r>
      <w:r w:rsidR="002E67D7" w:rsidRPr="00CE312D">
        <w:rPr>
          <w:rFonts w:eastAsia="Palatino Linotype" w:cs="Palatino Linotype"/>
        </w:rPr>
        <w:t xml:space="preserve">propaganda por parte del Municipio </w:t>
      </w:r>
      <w:r w:rsidR="00BD6C56" w:rsidRPr="00CE312D">
        <w:rPr>
          <w:rFonts w:eastAsia="Palatino Linotype" w:cs="Palatino Linotype"/>
        </w:rPr>
        <w:t xml:space="preserve">respecto de este evento, si bien, se observo que es distribuida a través de redes sociales, existe la posibilidad de que haga impresiones, lonas y demás. Por lo que </w:t>
      </w:r>
      <w:r w:rsidR="00A52C78" w:rsidRPr="00CE312D">
        <w:rPr>
          <w:rFonts w:eastAsia="Palatino Linotype" w:cs="Palatino Linotype"/>
        </w:rPr>
        <w:t xml:space="preserve">se </w:t>
      </w:r>
      <w:r w:rsidR="00A43E27" w:rsidRPr="00CE312D">
        <w:rPr>
          <w:rFonts w:eastAsia="Palatino Linotype" w:cs="Palatino Linotype"/>
        </w:rPr>
        <w:t>ordenará</w:t>
      </w:r>
      <w:r w:rsidR="00A52C78" w:rsidRPr="00CE312D">
        <w:rPr>
          <w:rFonts w:eastAsia="Palatino Linotype" w:cs="Palatino Linotype"/>
        </w:rPr>
        <w:t xml:space="preserve"> la entrega de los documentos que den cuenta de </w:t>
      </w:r>
      <w:r w:rsidR="00A43E27" w:rsidRPr="00CE312D">
        <w:rPr>
          <w:rFonts w:eastAsia="Palatino Linotype" w:cs="Palatino Linotype"/>
        </w:rPr>
        <w:t>la</w:t>
      </w:r>
      <w:r w:rsidR="005E076F" w:rsidRPr="00CE312D">
        <w:rPr>
          <w:rFonts w:eastAsia="Palatino Linotype" w:cs="Palatino Linotype"/>
        </w:rPr>
        <w:t xml:space="preserve"> </w:t>
      </w:r>
      <w:r w:rsidR="00A43E27" w:rsidRPr="00CE312D">
        <w:rPr>
          <w:rFonts w:eastAsia="Palatino Linotype" w:cs="Palatino Linotype"/>
        </w:rPr>
        <w:t>Inversión total para la implementación de la Feria del Rebozo en los años 2016, 2017 y 2018.</w:t>
      </w:r>
    </w:p>
    <w:p w14:paraId="293252CA" w14:textId="36C2BB9D" w:rsidR="00A43E27" w:rsidRPr="00CE312D" w:rsidRDefault="00A43E27" w:rsidP="004723B8">
      <w:pPr>
        <w:spacing w:before="240" w:after="240"/>
        <w:rPr>
          <w:rFonts w:eastAsia="Palatino Linotype" w:cs="Palatino Linotype"/>
        </w:rPr>
      </w:pPr>
      <w:r w:rsidRPr="00CE312D">
        <w:rPr>
          <w:rFonts w:eastAsia="Palatino Linotype" w:cs="Palatino Linotype"/>
        </w:rPr>
        <w:t xml:space="preserve">Ahora bien caben hacer dos precisiones, la </w:t>
      </w:r>
      <w:r w:rsidR="00527620" w:rsidRPr="00CE312D">
        <w:rPr>
          <w:rFonts w:eastAsia="Palatino Linotype" w:cs="Palatino Linotype"/>
        </w:rPr>
        <w:t>primera</w:t>
      </w:r>
      <w:r w:rsidRPr="00CE312D">
        <w:rPr>
          <w:rFonts w:eastAsia="Palatino Linotype" w:cs="Palatino Linotype"/>
        </w:rPr>
        <w:t xml:space="preserve"> que</w:t>
      </w:r>
      <w:r w:rsidR="00527620" w:rsidRPr="00CE312D">
        <w:rPr>
          <w:rFonts w:eastAsia="Palatino Linotype" w:cs="Palatino Linotype"/>
        </w:rPr>
        <w:t xml:space="preserve"> si el Sujeto Obligado no ha realizado </w:t>
      </w:r>
      <w:r w:rsidR="00D107CE" w:rsidRPr="00CE312D">
        <w:rPr>
          <w:rFonts w:eastAsia="Palatino Linotype" w:cs="Palatino Linotype"/>
        </w:rPr>
        <w:t>inversión</w:t>
      </w:r>
      <w:r w:rsidR="00C44375" w:rsidRPr="00CE312D">
        <w:rPr>
          <w:rFonts w:eastAsia="Palatino Linotype" w:cs="Palatino Linotype"/>
        </w:rPr>
        <w:t xml:space="preserve"> o gastos con motivo de esta feria, lo deberá hacer del conocimiento del Recurrente al momento de cumplir con esta resolución, en términos del artículo 19, segundo </w:t>
      </w:r>
      <w:r w:rsidR="00D107CE" w:rsidRPr="00CE312D">
        <w:rPr>
          <w:rFonts w:eastAsia="Palatino Linotype" w:cs="Palatino Linotype"/>
        </w:rPr>
        <w:t>párrafo</w:t>
      </w:r>
      <w:r w:rsidR="00C44375" w:rsidRPr="00CE312D">
        <w:rPr>
          <w:rFonts w:eastAsia="Palatino Linotype" w:cs="Palatino Linotype"/>
        </w:rPr>
        <w:t xml:space="preserve"> de la Ley de Transparencia y Acceso a la Información Pública del Estado de México y Municipios.</w:t>
      </w:r>
    </w:p>
    <w:p w14:paraId="4C5CD98F" w14:textId="35EAF7E7" w:rsidR="00C44375" w:rsidRPr="00CE312D" w:rsidRDefault="00C44375" w:rsidP="004723B8">
      <w:pPr>
        <w:spacing w:before="240" w:after="240"/>
        <w:rPr>
          <w:rFonts w:eastAsia="Palatino Linotype" w:cs="Palatino Linotype"/>
        </w:rPr>
      </w:pPr>
      <w:r w:rsidRPr="00CE312D">
        <w:rPr>
          <w:rFonts w:eastAsia="Palatino Linotype" w:cs="Palatino Linotype"/>
        </w:rPr>
        <w:t xml:space="preserve">O bien, en el caso de que si haga inversión, pero por la temporalidad de la información que va desde el 2016 al 2018, es posible que ya no cuente con la documentación </w:t>
      </w:r>
      <w:r w:rsidR="00D107CE" w:rsidRPr="00CE312D">
        <w:rPr>
          <w:rFonts w:eastAsia="Palatino Linotype" w:cs="Palatino Linotype"/>
        </w:rPr>
        <w:t xml:space="preserve">que satisfaga la pretensión del recurrente, por lo que deberá hacer la entrega del Acuerdo de Inexistencia de la </w:t>
      </w:r>
      <w:r w:rsidR="005E076F" w:rsidRPr="00CE312D">
        <w:rPr>
          <w:rFonts w:eastAsia="Palatino Linotype" w:cs="Palatino Linotype"/>
        </w:rPr>
        <w:t>Información debidamente aprobado por el Comité de Transparencia.</w:t>
      </w:r>
      <w:r w:rsidR="00D107CE" w:rsidRPr="00CE312D">
        <w:rPr>
          <w:rFonts w:eastAsia="Palatino Linotype" w:cs="Palatino Linotype"/>
        </w:rPr>
        <w:t xml:space="preserve"> </w:t>
      </w:r>
    </w:p>
    <w:p w14:paraId="4FD3E13C" w14:textId="28294C25" w:rsidR="000E7DD6" w:rsidRPr="00CE312D" w:rsidRDefault="000E7DD6" w:rsidP="002341D5">
      <w:pPr>
        <w:pStyle w:val="Prrafodelista"/>
        <w:numPr>
          <w:ilvl w:val="0"/>
          <w:numId w:val="55"/>
        </w:numPr>
        <w:spacing w:before="240" w:after="240"/>
        <w:rPr>
          <w:rFonts w:eastAsia="Palatino Linotype" w:cs="Palatino Linotype"/>
        </w:rPr>
      </w:pPr>
      <w:r w:rsidRPr="00CE312D">
        <w:rPr>
          <w:rFonts w:eastAsia="Palatino Linotype" w:cs="Palatino Linotype"/>
        </w:rPr>
        <w:t>Número de artesanías se registraron en FONART / número artesanías de rebozo se registraron en FONART</w:t>
      </w:r>
      <w:r w:rsidR="00CA027F" w:rsidRPr="00CE312D">
        <w:rPr>
          <w:rFonts w:eastAsia="Palatino Linotype" w:cs="Palatino Linotype"/>
        </w:rPr>
        <w:t xml:space="preserve"> de 2016 a 2018.</w:t>
      </w:r>
    </w:p>
    <w:p w14:paraId="3D55FD57" w14:textId="5BC8BD37" w:rsidR="00A0577F" w:rsidRPr="00CE312D" w:rsidRDefault="00FD08FE" w:rsidP="00A0577F">
      <w:pPr>
        <w:spacing w:before="240" w:after="240"/>
        <w:rPr>
          <w:rFonts w:eastAsia="Palatino Linotype" w:cs="Palatino Linotype"/>
        </w:rPr>
      </w:pPr>
      <w:r w:rsidRPr="00CE312D">
        <w:rPr>
          <w:rFonts w:eastAsia="Palatino Linotype" w:cs="Palatino Linotype"/>
        </w:rPr>
        <w:t xml:space="preserve">El FONART o Fondo Nacional para el Fomento de las Artesanías, </w:t>
      </w:r>
      <w:r w:rsidR="00DC4FC6" w:rsidRPr="00CE312D">
        <w:rPr>
          <w:rFonts w:eastAsia="Palatino Linotype" w:cs="Palatino Linotype"/>
        </w:rPr>
        <w:t>es un Fideicomiso público del Gobierno Federal, sectorizado en la Secretaría de Cultura, que surge como una respuesta a la necesidad de promover la actividad artesanal del país y contribuir a la generación de un mayor ingreso familiar de las y los artesanos, mediante su desarrollo humano, social y económico.</w:t>
      </w:r>
    </w:p>
    <w:p w14:paraId="6E950FA4" w14:textId="77777777" w:rsidR="009F3353" w:rsidRPr="00CE312D" w:rsidRDefault="005946F6" w:rsidP="00A0577F">
      <w:pPr>
        <w:spacing w:before="240" w:after="240"/>
        <w:rPr>
          <w:rFonts w:eastAsia="Palatino Linotype" w:cs="Palatino Linotype"/>
        </w:rPr>
      </w:pPr>
      <w:r w:rsidRPr="00CE312D">
        <w:rPr>
          <w:rFonts w:eastAsia="Palatino Linotype" w:cs="Palatino Linotype"/>
        </w:rPr>
        <w:t xml:space="preserve">De la revisión a los trámites que ofrece FONART, se desprende que </w:t>
      </w:r>
      <w:r w:rsidR="00C47F0A" w:rsidRPr="00CE312D">
        <w:rPr>
          <w:rFonts w:eastAsia="Palatino Linotype" w:cs="Palatino Linotype"/>
        </w:rPr>
        <w:t>se puede realizar el registro de las artesanías para los concursos de arte popular</w:t>
      </w:r>
      <w:r w:rsidR="00B33DC8" w:rsidRPr="00CE312D">
        <w:rPr>
          <w:rFonts w:eastAsia="Palatino Linotype" w:cs="Palatino Linotype"/>
        </w:rPr>
        <w:t>,</w:t>
      </w:r>
      <w:r w:rsidR="00B33DC8" w:rsidRPr="00CE312D">
        <w:rPr>
          <w:rStyle w:val="Refdenotaalpie"/>
          <w:rFonts w:eastAsia="Palatino Linotype" w:cs="Palatino Linotype"/>
        </w:rPr>
        <w:footnoteReference w:id="12"/>
      </w:r>
      <w:r w:rsidR="00B33DC8" w:rsidRPr="00CE312D">
        <w:rPr>
          <w:rFonts w:eastAsia="Palatino Linotype" w:cs="Palatino Linotype"/>
        </w:rPr>
        <w:t xml:space="preserve"> </w:t>
      </w:r>
      <w:r w:rsidR="009F3353" w:rsidRPr="00CE312D">
        <w:rPr>
          <w:rFonts w:eastAsia="Palatino Linotype" w:cs="Palatino Linotype"/>
        </w:rPr>
        <w:t>en síntesis es un trámite que se puede realizar en línea o de manera presencial.</w:t>
      </w:r>
    </w:p>
    <w:p w14:paraId="17440BEF" w14:textId="75993059" w:rsidR="009F3353" w:rsidRPr="00CE312D" w:rsidRDefault="00A50F56" w:rsidP="00A0577F">
      <w:pPr>
        <w:spacing w:before="240" w:after="240"/>
        <w:rPr>
          <w:rFonts w:eastAsia="Palatino Linotype" w:cs="Palatino Linotype"/>
        </w:rPr>
      </w:pPr>
      <w:r w:rsidRPr="00CE312D">
        <w:rPr>
          <w:rFonts w:eastAsia="Palatino Linotype" w:cs="Palatino Linotype"/>
          <w:noProof/>
          <w:lang w:val="es-MX"/>
        </w:rPr>
        <mc:AlternateContent>
          <mc:Choice Requires="wpg">
            <w:drawing>
              <wp:anchor distT="0" distB="0" distL="114300" distR="114300" simplePos="0" relativeHeight="251668480" behindDoc="0" locked="0" layoutInCell="1" allowOverlap="1" wp14:anchorId="10E0C4BD" wp14:editId="3920C138">
                <wp:simplePos x="0" y="0"/>
                <wp:positionH relativeFrom="column">
                  <wp:posOffset>3761</wp:posOffset>
                </wp:positionH>
                <wp:positionV relativeFrom="paragraph">
                  <wp:posOffset>322</wp:posOffset>
                </wp:positionV>
                <wp:extent cx="6257933" cy="3823970"/>
                <wp:effectExtent l="0" t="0" r="9525" b="5080"/>
                <wp:wrapSquare wrapText="bothSides"/>
                <wp:docPr id="17" name="Grupo 17"/>
                <wp:cNvGraphicFramePr/>
                <a:graphic xmlns:a="http://schemas.openxmlformats.org/drawingml/2006/main">
                  <a:graphicData uri="http://schemas.microsoft.com/office/word/2010/wordprocessingGroup">
                    <wpg:wgp>
                      <wpg:cNvGrpSpPr/>
                      <wpg:grpSpPr>
                        <a:xfrm>
                          <a:off x="0" y="0"/>
                          <a:ext cx="6257933" cy="3823970"/>
                          <a:chOff x="0" y="0"/>
                          <a:chExt cx="6257933" cy="3823970"/>
                        </a:xfrm>
                      </wpg:grpSpPr>
                      <pic:pic xmlns:pic="http://schemas.openxmlformats.org/drawingml/2006/picture">
                        <pic:nvPicPr>
                          <pic:cNvPr id="15" name="Imagen 15"/>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3378835" cy="3823970"/>
                          </a:xfrm>
                          <a:prstGeom prst="rect">
                            <a:avLst/>
                          </a:prstGeom>
                        </pic:spPr>
                      </pic:pic>
                      <pic:pic xmlns:pic="http://schemas.openxmlformats.org/drawingml/2006/picture">
                        <pic:nvPicPr>
                          <pic:cNvPr id="16" name="Imagen 16"/>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2861953" y="1662545"/>
                            <a:ext cx="3395980" cy="2107565"/>
                          </a:xfrm>
                          <a:prstGeom prst="rect">
                            <a:avLst/>
                          </a:prstGeom>
                        </pic:spPr>
                      </pic:pic>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481EBFF" id="Grupo 17" o:spid="_x0000_s1026" style="position:absolute;margin-left:.3pt;margin-top:.05pt;width:492.75pt;height:301.1pt;z-index:251668480" coordsize="62579,38239"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">
                <v:shape id="Imagen 15" o:spid="_x0000_s1027" type="#_x0000_t75" style="position:absolute;width:33788;height:38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">
                  <v:imagedata r:id="rId24" o:title=""/>
                </v:shape>
                <v:shape id="Imagen 16" o:spid="_x0000_s1028" type="#_x0000_t75" style="position:absolute;left:28619;top:16625;width:33960;height:210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">
                  <v:imagedata r:id="rId25" o:title=""/>
                </v:shape>
                <w10:wrap type="square"/>
              </v:group>
            </w:pict>
          </mc:Fallback>
        </mc:AlternateContent>
      </w:r>
    </w:p>
    <w:p w14:paraId="5DCEE2A5" w14:textId="35F3EB35" w:rsidR="00DC4FC6" w:rsidRPr="00CE312D" w:rsidRDefault="009F3353" w:rsidP="00A0577F">
      <w:pPr>
        <w:spacing w:before="240" w:after="240"/>
        <w:rPr>
          <w:rFonts w:eastAsia="Palatino Linotype" w:cs="Palatino Linotype"/>
        </w:rPr>
      </w:pPr>
      <w:r w:rsidRPr="00CE312D">
        <w:rPr>
          <w:rFonts w:eastAsia="Palatino Linotype" w:cs="Palatino Linotype"/>
        </w:rPr>
        <w:t xml:space="preserve"> </w:t>
      </w:r>
      <w:r w:rsidR="00A03D2E" w:rsidRPr="00CE312D">
        <w:rPr>
          <w:rFonts w:eastAsia="Palatino Linotype" w:cs="Palatino Linotype"/>
        </w:rPr>
        <w:t xml:space="preserve">Por otra vertiente y en el extremo del poder de actuar del Sujeto Obligado se desprende que la </w:t>
      </w:r>
      <w:r w:rsidR="00E534E4" w:rsidRPr="00CE312D">
        <w:rPr>
          <w:rFonts w:eastAsia="Palatino Linotype" w:cs="Palatino Linotype"/>
        </w:rPr>
        <w:t xml:space="preserve">Coordinación de Fomento Artesanal, tiene atribuciones para gestionar apoyos de instancias estatales y federales para la participación en concursos y ligada al registro de padrones de artesanos, se coligue que </w:t>
      </w:r>
      <w:r w:rsidR="0063755A" w:rsidRPr="00CE312D">
        <w:rPr>
          <w:rFonts w:eastAsia="Palatino Linotype" w:cs="Palatino Linotype"/>
        </w:rPr>
        <w:t>es información que el Sujeto Obligado debe generar.</w:t>
      </w:r>
    </w:p>
    <w:p w14:paraId="498B9703" w14:textId="77777777" w:rsidR="0063755A" w:rsidRPr="00CE312D" w:rsidRDefault="0063755A" w:rsidP="008341A1">
      <w:pPr>
        <w:tabs>
          <w:tab w:val="left" w:pos="8647"/>
        </w:tabs>
        <w:spacing w:before="240" w:after="240" w:line="276" w:lineRule="auto"/>
        <w:ind w:left="851" w:right="707"/>
        <w:rPr>
          <w:rFonts w:eastAsia="Palatino Linotype" w:cs="Palatino Linotype"/>
          <w:b/>
          <w:bCs/>
          <w:i/>
          <w:iCs/>
          <w:sz w:val="22"/>
          <w:szCs w:val="20"/>
        </w:rPr>
      </w:pPr>
      <w:r w:rsidRPr="00CE312D">
        <w:rPr>
          <w:rFonts w:eastAsia="Palatino Linotype" w:cs="Palatino Linotype"/>
          <w:b/>
          <w:bCs/>
          <w:i/>
          <w:iCs/>
          <w:sz w:val="22"/>
          <w:szCs w:val="20"/>
        </w:rPr>
        <w:t>Coordinación de Fomento Artesanal</w:t>
      </w:r>
    </w:p>
    <w:p w14:paraId="0B2D27C8" w14:textId="77777777" w:rsidR="0063755A" w:rsidRPr="00CE312D" w:rsidRDefault="0063755A" w:rsidP="008341A1">
      <w:pPr>
        <w:tabs>
          <w:tab w:val="left" w:pos="8647"/>
        </w:tabs>
        <w:spacing w:before="240" w:after="240" w:line="276" w:lineRule="auto"/>
        <w:ind w:left="851" w:right="707"/>
        <w:rPr>
          <w:rFonts w:eastAsia="Palatino Linotype" w:cs="Palatino Linotype"/>
          <w:b/>
          <w:bCs/>
          <w:i/>
          <w:iCs/>
          <w:sz w:val="22"/>
          <w:szCs w:val="20"/>
        </w:rPr>
      </w:pPr>
      <w:r w:rsidRPr="00CE312D">
        <w:rPr>
          <w:rFonts w:eastAsia="Palatino Linotype" w:cs="Palatino Linotype"/>
          <w:b/>
          <w:bCs/>
          <w:i/>
          <w:iCs/>
          <w:sz w:val="22"/>
          <w:szCs w:val="20"/>
        </w:rPr>
        <w:t>Objetivo:</w:t>
      </w:r>
    </w:p>
    <w:p w14:paraId="5E5BE764" w14:textId="77777777" w:rsidR="0063755A" w:rsidRPr="00CE312D" w:rsidRDefault="0063755A" w:rsidP="008341A1">
      <w:pPr>
        <w:tabs>
          <w:tab w:val="left" w:pos="8647"/>
        </w:tabs>
        <w:spacing w:before="240" w:after="240" w:line="276" w:lineRule="auto"/>
        <w:ind w:left="851" w:right="707"/>
        <w:rPr>
          <w:rFonts w:eastAsia="Palatino Linotype" w:cs="Palatino Linotype"/>
          <w:i/>
          <w:iCs/>
          <w:sz w:val="22"/>
          <w:szCs w:val="20"/>
        </w:rPr>
      </w:pPr>
      <w:r w:rsidRPr="00CE312D">
        <w:rPr>
          <w:rFonts w:eastAsia="Palatino Linotype" w:cs="Palatino Linotype"/>
          <w:i/>
          <w:iCs/>
          <w:sz w:val="22"/>
          <w:szCs w:val="20"/>
        </w:rPr>
        <w:t>El área se encarga de manera integral y comprometida, de coordinar actividades cuya finalidad va encaminada al apoyo constante a las artesanas y artesanos del municipio de Tenancingo, basándose en actividades que proporcionen realce a la producción, venta y compra de artesanías dentro y fuera del municipio, teniendo un servicio de calidad en cada uno de sus procesos y apoyándose del personal colaborativo.</w:t>
      </w:r>
    </w:p>
    <w:p w14:paraId="49C91A2C" w14:textId="06C8C8F7" w:rsidR="0063755A" w:rsidRPr="00CE312D" w:rsidRDefault="0063755A" w:rsidP="008341A1">
      <w:pPr>
        <w:tabs>
          <w:tab w:val="left" w:pos="8647"/>
        </w:tabs>
        <w:spacing w:before="240" w:after="240" w:line="276" w:lineRule="auto"/>
        <w:ind w:left="851" w:right="707"/>
        <w:rPr>
          <w:rFonts w:eastAsia="Palatino Linotype" w:cs="Palatino Linotype"/>
          <w:b/>
          <w:bCs/>
          <w:i/>
          <w:iCs/>
          <w:sz w:val="22"/>
          <w:szCs w:val="20"/>
        </w:rPr>
      </w:pPr>
      <w:r w:rsidRPr="00CE312D">
        <w:rPr>
          <w:rFonts w:eastAsia="Palatino Linotype" w:cs="Palatino Linotype"/>
          <w:b/>
          <w:bCs/>
          <w:i/>
          <w:iCs/>
          <w:sz w:val="22"/>
          <w:szCs w:val="20"/>
        </w:rPr>
        <w:t>Funciones:</w:t>
      </w:r>
    </w:p>
    <w:p w14:paraId="39B8D3C6" w14:textId="6A566DE6" w:rsidR="0063755A" w:rsidRPr="00CE312D" w:rsidRDefault="0063755A" w:rsidP="008341A1">
      <w:pPr>
        <w:tabs>
          <w:tab w:val="left" w:pos="8647"/>
        </w:tabs>
        <w:spacing w:before="240" w:after="240" w:line="276" w:lineRule="auto"/>
        <w:ind w:left="851" w:right="707"/>
        <w:rPr>
          <w:rFonts w:eastAsia="Palatino Linotype" w:cs="Palatino Linotype"/>
          <w:i/>
          <w:iCs/>
          <w:sz w:val="22"/>
          <w:szCs w:val="20"/>
        </w:rPr>
      </w:pPr>
      <w:r w:rsidRPr="00CE312D">
        <w:rPr>
          <w:rFonts w:eastAsia="Palatino Linotype" w:cs="Palatino Linotype"/>
          <w:i/>
          <w:iCs/>
          <w:sz w:val="22"/>
          <w:szCs w:val="20"/>
        </w:rPr>
        <w:t>1. Proporcionar una atención de calidad a las artesanas y los artesanos del municipio.</w:t>
      </w:r>
    </w:p>
    <w:p w14:paraId="3E0C987D" w14:textId="77777777" w:rsidR="0063755A" w:rsidRPr="00CE312D" w:rsidRDefault="0063755A" w:rsidP="008341A1">
      <w:pPr>
        <w:tabs>
          <w:tab w:val="left" w:pos="8647"/>
        </w:tabs>
        <w:spacing w:before="240" w:after="240" w:line="276" w:lineRule="auto"/>
        <w:ind w:left="851" w:right="707"/>
        <w:rPr>
          <w:rFonts w:eastAsia="Palatino Linotype" w:cs="Palatino Linotype"/>
          <w:i/>
          <w:iCs/>
          <w:sz w:val="22"/>
          <w:szCs w:val="20"/>
        </w:rPr>
      </w:pPr>
      <w:r w:rsidRPr="00CE312D">
        <w:rPr>
          <w:rFonts w:eastAsia="Palatino Linotype" w:cs="Palatino Linotype"/>
          <w:i/>
          <w:iCs/>
          <w:sz w:val="22"/>
          <w:szCs w:val="20"/>
        </w:rPr>
        <w:t>7. Solicitud de apoyo a instancias estatales y federales para la participación en concursos artesanales.</w:t>
      </w:r>
    </w:p>
    <w:p w14:paraId="2497E8F9" w14:textId="0442B7F9" w:rsidR="0063755A" w:rsidRPr="00CE312D" w:rsidRDefault="0063755A" w:rsidP="008341A1">
      <w:pPr>
        <w:tabs>
          <w:tab w:val="left" w:pos="8647"/>
        </w:tabs>
        <w:spacing w:before="240" w:after="240" w:line="276" w:lineRule="auto"/>
        <w:ind w:left="851" w:right="707"/>
        <w:rPr>
          <w:rFonts w:eastAsia="Palatino Linotype" w:cs="Palatino Linotype"/>
          <w:i/>
          <w:iCs/>
          <w:sz w:val="22"/>
          <w:szCs w:val="20"/>
        </w:rPr>
      </w:pPr>
      <w:r w:rsidRPr="00CE312D">
        <w:rPr>
          <w:rFonts w:eastAsia="Palatino Linotype" w:cs="Palatino Linotype"/>
          <w:i/>
          <w:iCs/>
          <w:sz w:val="22"/>
          <w:szCs w:val="20"/>
        </w:rPr>
        <w:t>8. Gestionar cursos y capacitaciones que beneficien a las y los artesanos.</w:t>
      </w:r>
    </w:p>
    <w:p w14:paraId="037BFB8A" w14:textId="20A64B5A" w:rsidR="00832599" w:rsidRPr="00CE312D" w:rsidRDefault="008341A1" w:rsidP="00A0577F">
      <w:pPr>
        <w:spacing w:before="240" w:after="240"/>
        <w:rPr>
          <w:rFonts w:eastAsia="Palatino Linotype" w:cs="Palatino Linotype"/>
        </w:rPr>
      </w:pPr>
      <w:r w:rsidRPr="00CE312D">
        <w:rPr>
          <w:rFonts w:eastAsia="Palatino Linotype" w:cs="Palatino Linotype"/>
        </w:rPr>
        <w:t xml:space="preserve">Ahora bien, respecto a la temporalidad requerida el Sujeto Obligado manifiesta que no obra en sus archivos por lo que para que tenga plena validez jurídica, su pronunciamiento, </w:t>
      </w:r>
      <w:r w:rsidR="005E5C75" w:rsidRPr="00CE312D">
        <w:rPr>
          <w:rFonts w:eastAsia="Palatino Linotype" w:cs="Palatino Linotype"/>
        </w:rPr>
        <w:t>se deberá hacer a través del Comité de Transparencia con un Acuerdo de Inexistencia, del cual ya se desarrollo el contenido en párrafos anteriores.</w:t>
      </w:r>
    </w:p>
    <w:p w14:paraId="2B5DEE13" w14:textId="7093207E" w:rsidR="000E7DD6" w:rsidRPr="00CE312D" w:rsidRDefault="00AB05CF" w:rsidP="002341D5">
      <w:pPr>
        <w:pStyle w:val="Prrafodelista"/>
        <w:numPr>
          <w:ilvl w:val="0"/>
          <w:numId w:val="55"/>
        </w:numPr>
        <w:spacing w:before="240" w:after="240"/>
        <w:rPr>
          <w:rFonts w:eastAsia="Palatino Linotype" w:cs="Palatino Linotype"/>
        </w:rPr>
      </w:pPr>
      <w:r w:rsidRPr="00CE312D">
        <w:rPr>
          <w:rFonts w:eastAsia="Palatino Linotype" w:cs="Palatino Linotype"/>
        </w:rPr>
        <w:t xml:space="preserve">¿De los medios de difusión masiva para promover la Feria del Obispo, </w:t>
      </w:r>
      <w:r w:rsidR="008F133C" w:rsidRPr="00CE312D">
        <w:rPr>
          <w:rFonts w:eastAsia="Palatino Linotype" w:cs="Palatino Linotype"/>
        </w:rPr>
        <w:t>¿</w:t>
      </w:r>
      <w:r w:rsidRPr="00CE312D">
        <w:rPr>
          <w:rFonts w:eastAsia="Palatino Linotype" w:cs="Palatino Linotype"/>
        </w:rPr>
        <w:t>cuál fue el más efectivo en el aspecto costo-beneficio?</w:t>
      </w:r>
      <w:r w:rsidR="0062141A" w:rsidRPr="00CE312D">
        <w:rPr>
          <w:rFonts w:eastAsia="Palatino Linotype" w:cs="Palatino Linotype"/>
        </w:rPr>
        <w:t xml:space="preserve"> Del 2016, 2017 y 2018.</w:t>
      </w:r>
    </w:p>
    <w:p w14:paraId="09A0FCC6" w14:textId="77777777" w:rsidR="002B607A" w:rsidRPr="00CE312D" w:rsidRDefault="00AD19A5" w:rsidP="0062141A">
      <w:pPr>
        <w:spacing w:before="240" w:after="240"/>
        <w:rPr>
          <w:rFonts w:eastAsia="Palatino Linotype" w:cs="Palatino Linotype"/>
        </w:rPr>
      </w:pPr>
      <w:r w:rsidRPr="00CE312D">
        <w:rPr>
          <w:rFonts w:eastAsia="Palatino Linotype" w:cs="Palatino Linotype"/>
        </w:rPr>
        <w:t>Es objetivo de la Dirección de Turismo la difusión de políticas y proyectos turísticos que tengan por objeto la promoción turística del Municipio,</w:t>
      </w:r>
      <w:r w:rsidR="00BB2A80" w:rsidRPr="00CE312D">
        <w:rPr>
          <w:rFonts w:eastAsia="Palatino Linotype" w:cs="Palatino Linotype"/>
        </w:rPr>
        <w:t xml:space="preserve"> así también de la </w:t>
      </w:r>
      <w:r w:rsidR="00515E84" w:rsidRPr="00CE312D">
        <w:rPr>
          <w:rFonts w:eastAsia="Palatino Linotype" w:cs="Palatino Linotype"/>
        </w:rPr>
        <w:t xml:space="preserve">Coordinación de Comunicación Social, área del Sujeto Obligado, la cual tiene como objetivo el desarrollo, autorización y </w:t>
      </w:r>
      <w:r w:rsidR="003B1C57" w:rsidRPr="00CE312D">
        <w:rPr>
          <w:rFonts w:eastAsia="Palatino Linotype" w:cs="Palatino Linotype"/>
        </w:rPr>
        <w:t xml:space="preserve">coordinación de los sistemas eficientes de comunicación </w:t>
      </w:r>
      <w:r w:rsidR="00515E84" w:rsidRPr="00CE312D">
        <w:rPr>
          <w:rFonts w:eastAsia="Palatino Linotype" w:cs="Palatino Linotype"/>
        </w:rPr>
        <w:t xml:space="preserve"> </w:t>
      </w:r>
      <w:r w:rsidR="003B1C57" w:rsidRPr="00CE312D">
        <w:rPr>
          <w:rFonts w:eastAsia="Palatino Linotype" w:cs="Palatino Linotype"/>
        </w:rPr>
        <w:t xml:space="preserve">entre el Ayuntamiento y la población municipal. </w:t>
      </w:r>
    </w:p>
    <w:p w14:paraId="36B2A99D" w14:textId="75AE7C83" w:rsidR="002B607A" w:rsidRPr="00CE312D" w:rsidRDefault="002B607A" w:rsidP="008C7786">
      <w:pPr>
        <w:spacing w:before="240" w:after="240"/>
        <w:ind w:left="851" w:right="707"/>
        <w:jc w:val="center"/>
        <w:rPr>
          <w:rFonts w:eastAsia="Palatino Linotype" w:cs="Palatino Linotype"/>
          <w:b/>
          <w:bCs/>
          <w:i/>
          <w:iCs/>
          <w:sz w:val="22"/>
          <w:szCs w:val="20"/>
        </w:rPr>
      </w:pPr>
      <w:r w:rsidRPr="00CE312D">
        <w:rPr>
          <w:rFonts w:eastAsia="Palatino Linotype" w:cs="Palatino Linotype"/>
          <w:b/>
          <w:bCs/>
          <w:i/>
          <w:iCs/>
          <w:sz w:val="22"/>
          <w:szCs w:val="20"/>
        </w:rPr>
        <w:t>Coordinación de Comunicación Social</w:t>
      </w:r>
    </w:p>
    <w:p w14:paraId="3EE73624" w14:textId="07D3AB03" w:rsidR="002B607A" w:rsidRPr="00CE312D" w:rsidRDefault="002B607A" w:rsidP="008C7786">
      <w:pPr>
        <w:spacing w:before="240" w:after="240"/>
        <w:ind w:left="851" w:right="707"/>
        <w:rPr>
          <w:rFonts w:eastAsia="Palatino Linotype" w:cs="Palatino Linotype"/>
          <w:i/>
          <w:iCs/>
          <w:sz w:val="22"/>
          <w:szCs w:val="20"/>
        </w:rPr>
      </w:pPr>
      <w:r w:rsidRPr="00CE312D">
        <w:rPr>
          <w:rFonts w:eastAsia="Palatino Linotype" w:cs="Palatino Linotype"/>
          <w:b/>
          <w:bCs/>
          <w:i/>
          <w:iCs/>
          <w:sz w:val="22"/>
          <w:szCs w:val="20"/>
        </w:rPr>
        <w:t>Objetivo:</w:t>
      </w:r>
      <w:r w:rsidR="008C7786" w:rsidRPr="00CE312D">
        <w:rPr>
          <w:rFonts w:eastAsia="Palatino Linotype" w:cs="Palatino Linotype"/>
          <w:b/>
          <w:bCs/>
          <w:i/>
          <w:iCs/>
          <w:sz w:val="22"/>
          <w:szCs w:val="20"/>
        </w:rPr>
        <w:t xml:space="preserve"> </w:t>
      </w:r>
      <w:r w:rsidRPr="00CE312D">
        <w:rPr>
          <w:rFonts w:eastAsia="Palatino Linotype" w:cs="Palatino Linotype"/>
          <w:i/>
          <w:iCs/>
          <w:sz w:val="22"/>
          <w:szCs w:val="20"/>
        </w:rPr>
        <w:t>Desarrollar, autorizar y coordinar la operación de sistemas eficientes de comunicación entre el Ayuntamiento y la población del Municipio de Tenancingo, para la eficaz y oportuna difusión de las obras y acciones que realiza la administración pública municipal, a través de los diferentes medios de comunicación impresos y electrónicos, aprovechando la tecnología de la información con el fin de informar al mayor número de habitantes.</w:t>
      </w:r>
    </w:p>
    <w:p w14:paraId="311845F0" w14:textId="696F80D6" w:rsidR="002B607A" w:rsidRPr="00CE312D" w:rsidRDefault="002B607A" w:rsidP="008C7786">
      <w:pPr>
        <w:spacing w:before="240" w:after="240"/>
        <w:ind w:left="851" w:right="707"/>
        <w:rPr>
          <w:rFonts w:eastAsia="Palatino Linotype" w:cs="Palatino Linotype"/>
          <w:i/>
          <w:iCs/>
          <w:sz w:val="22"/>
          <w:szCs w:val="20"/>
        </w:rPr>
      </w:pPr>
      <w:r w:rsidRPr="00CE312D">
        <w:rPr>
          <w:rFonts w:eastAsia="Palatino Linotype" w:cs="Palatino Linotype"/>
          <w:b/>
          <w:bCs/>
          <w:i/>
          <w:iCs/>
          <w:sz w:val="22"/>
          <w:szCs w:val="20"/>
        </w:rPr>
        <w:t>Funciones</w:t>
      </w:r>
      <w:r w:rsidRPr="00CE312D">
        <w:rPr>
          <w:rFonts w:eastAsia="Palatino Linotype" w:cs="Palatino Linotype"/>
          <w:i/>
          <w:iCs/>
          <w:sz w:val="22"/>
          <w:szCs w:val="20"/>
        </w:rPr>
        <w:t>:</w:t>
      </w:r>
    </w:p>
    <w:p w14:paraId="2A456315" w14:textId="58377C4E" w:rsidR="002B607A" w:rsidRPr="00CE312D" w:rsidRDefault="00012E11" w:rsidP="008C7786">
      <w:pPr>
        <w:spacing w:before="240" w:after="240"/>
        <w:ind w:left="851" w:right="707"/>
        <w:rPr>
          <w:rFonts w:eastAsia="Palatino Linotype" w:cs="Palatino Linotype"/>
          <w:i/>
          <w:iCs/>
          <w:sz w:val="22"/>
          <w:szCs w:val="20"/>
        </w:rPr>
      </w:pPr>
      <w:r w:rsidRPr="00CE312D">
        <w:rPr>
          <w:rFonts w:eastAsia="Palatino Linotype" w:cs="Palatino Linotype"/>
          <w:i/>
          <w:iCs/>
          <w:sz w:val="22"/>
          <w:szCs w:val="20"/>
        </w:rPr>
        <w:t>1. Difundir la normatividad que deberán observar las distintas unidades administrativas, órganos administrativos descentralizados del Ayuntamiento, en materia de comunicación social, así como coordinar y apoyar las acciones que éstas realicen en la materia.</w:t>
      </w:r>
    </w:p>
    <w:p w14:paraId="13779804" w14:textId="77730762" w:rsidR="002B607A" w:rsidRPr="00CE312D" w:rsidRDefault="00012E11" w:rsidP="008C7786">
      <w:pPr>
        <w:spacing w:before="240" w:after="240"/>
        <w:ind w:left="851" w:right="707"/>
        <w:rPr>
          <w:rFonts w:eastAsia="Palatino Linotype" w:cs="Palatino Linotype"/>
          <w:i/>
          <w:iCs/>
          <w:sz w:val="22"/>
          <w:szCs w:val="20"/>
        </w:rPr>
      </w:pPr>
      <w:r w:rsidRPr="00CE312D">
        <w:rPr>
          <w:rFonts w:eastAsia="Palatino Linotype" w:cs="Palatino Linotype"/>
          <w:i/>
          <w:iCs/>
          <w:sz w:val="22"/>
          <w:szCs w:val="20"/>
        </w:rPr>
        <w:t>3. Dirigir y coordinar la planeación, programación, ejecución y evaluación de los programas de trabajo, proyectos, estrategias y acciones de acuerdo con el ámbito de competencia;</w:t>
      </w:r>
    </w:p>
    <w:p w14:paraId="655165C9" w14:textId="04175E48" w:rsidR="002B607A" w:rsidRPr="00CE312D" w:rsidRDefault="00012E11" w:rsidP="008C7786">
      <w:pPr>
        <w:spacing w:before="240" w:after="240"/>
        <w:ind w:left="851" w:right="707"/>
        <w:rPr>
          <w:rFonts w:eastAsia="Palatino Linotype" w:cs="Palatino Linotype"/>
          <w:i/>
          <w:iCs/>
          <w:sz w:val="22"/>
          <w:szCs w:val="20"/>
        </w:rPr>
      </w:pPr>
      <w:r w:rsidRPr="00CE312D">
        <w:rPr>
          <w:rFonts w:eastAsia="Palatino Linotype" w:cs="Palatino Linotype"/>
          <w:i/>
          <w:iCs/>
          <w:sz w:val="22"/>
          <w:szCs w:val="20"/>
        </w:rPr>
        <w:t>7. Atender las obligaciones que le correspondan en materia de transparencia y acceso a la información pública, alimentando el portal habilitado para tal efecto, así como las solicitudes específicas de información que le sean requeridas por la Unidad de Trasparencia;</w:t>
      </w:r>
    </w:p>
    <w:p w14:paraId="7545B2BF" w14:textId="60BA95C7" w:rsidR="00BB2A80" w:rsidRPr="00CE312D" w:rsidRDefault="003B1C57" w:rsidP="0062141A">
      <w:pPr>
        <w:spacing w:before="240" w:after="240"/>
        <w:rPr>
          <w:rFonts w:eastAsia="Palatino Linotype" w:cs="Palatino Linotype"/>
        </w:rPr>
      </w:pPr>
      <w:r w:rsidRPr="00CE312D">
        <w:rPr>
          <w:rFonts w:eastAsia="Palatino Linotype" w:cs="Palatino Linotype"/>
        </w:rPr>
        <w:t xml:space="preserve">Por lo que se estima </w:t>
      </w:r>
      <w:r w:rsidR="002B607A" w:rsidRPr="00CE312D">
        <w:rPr>
          <w:rFonts w:eastAsia="Palatino Linotype" w:cs="Palatino Linotype"/>
        </w:rPr>
        <w:t>existen</w:t>
      </w:r>
      <w:r w:rsidRPr="00CE312D">
        <w:rPr>
          <w:rFonts w:eastAsia="Palatino Linotype" w:cs="Palatino Linotype"/>
        </w:rPr>
        <w:t xml:space="preserve"> mas de un área competente para </w:t>
      </w:r>
      <w:r w:rsidR="002B607A" w:rsidRPr="00CE312D">
        <w:rPr>
          <w:rFonts w:eastAsia="Palatino Linotype" w:cs="Palatino Linotype"/>
        </w:rPr>
        <w:t>proporcionar</w:t>
      </w:r>
      <w:r w:rsidRPr="00CE312D">
        <w:rPr>
          <w:rFonts w:eastAsia="Palatino Linotype" w:cs="Palatino Linotype"/>
        </w:rPr>
        <w:t xml:space="preserve"> la información </w:t>
      </w:r>
      <w:r w:rsidR="002B607A" w:rsidRPr="00CE312D">
        <w:rPr>
          <w:rFonts w:eastAsia="Palatino Linotype" w:cs="Palatino Linotype"/>
        </w:rPr>
        <w:t>solicitada</w:t>
      </w:r>
      <w:r w:rsidRPr="00CE312D">
        <w:rPr>
          <w:rFonts w:eastAsia="Palatino Linotype" w:cs="Palatino Linotype"/>
        </w:rPr>
        <w:t>. De la cual no se conoció la respuesta</w:t>
      </w:r>
      <w:r w:rsidR="002B607A" w:rsidRPr="00CE312D">
        <w:rPr>
          <w:rFonts w:eastAsia="Palatino Linotype" w:cs="Palatino Linotype"/>
        </w:rPr>
        <w:t xml:space="preserve">. </w:t>
      </w:r>
    </w:p>
    <w:p w14:paraId="2EB10AF8" w14:textId="14E9B9A0" w:rsidR="002B607A" w:rsidRPr="00CE312D" w:rsidRDefault="00440C67" w:rsidP="0062141A">
      <w:pPr>
        <w:spacing w:before="240" w:after="240"/>
        <w:rPr>
          <w:rFonts w:eastAsia="Palatino Linotype" w:cs="Palatino Linotype"/>
        </w:rPr>
      </w:pPr>
      <w:r w:rsidRPr="00CE312D">
        <w:rPr>
          <w:rFonts w:eastAsia="Palatino Linotype" w:cs="Palatino Linotype"/>
        </w:rPr>
        <w:t>De ello y con fundamento en el diverso 162 de la Ley de Transparencia y Acceso a la Información Pública del Estado de México y Municipios, a efecto de que se realice la búsqueda exhaustiva y razonable de la información</w:t>
      </w:r>
      <w:r w:rsidR="00E64BBE" w:rsidRPr="00CE312D">
        <w:rPr>
          <w:rFonts w:eastAsia="Palatino Linotype" w:cs="Palatino Linotype"/>
        </w:rPr>
        <w:t xml:space="preserve"> y consecuentemente su entrega, se instruye en resolutivos.</w:t>
      </w:r>
    </w:p>
    <w:p w14:paraId="32AFE00E" w14:textId="71AE2DE7" w:rsidR="0001427F" w:rsidRPr="00CE312D" w:rsidRDefault="0001427F" w:rsidP="0001427F">
      <w:pPr>
        <w:spacing w:before="240" w:after="240"/>
        <w:rPr>
          <w:rFonts w:eastAsia="Palatino Linotype" w:cs="Palatino Linotype"/>
        </w:rPr>
      </w:pPr>
      <w:r w:rsidRPr="00CE312D">
        <w:rPr>
          <w:rFonts w:eastAsia="Palatino Linotype" w:cs="Palatino Linotype"/>
        </w:rPr>
        <w:t>“Documentos donde conste el medio utilizado (más efectivo) para promover la Feria del Obispo en los años 2016, 2017 y 2018.”</w:t>
      </w:r>
    </w:p>
    <w:p w14:paraId="73FD071E" w14:textId="77777777" w:rsidR="0001427F" w:rsidRPr="00CE312D" w:rsidRDefault="0001427F" w:rsidP="0062141A">
      <w:pPr>
        <w:spacing w:before="240" w:after="240"/>
        <w:rPr>
          <w:rFonts w:eastAsia="Palatino Linotype" w:cs="Palatino Linotype"/>
        </w:rPr>
      </w:pPr>
    </w:p>
    <w:p w14:paraId="6BEDE094" w14:textId="6B83FA70" w:rsidR="00E64BBE" w:rsidRPr="00CE312D" w:rsidRDefault="00E64BBE" w:rsidP="0062141A">
      <w:pPr>
        <w:spacing w:before="240" w:after="240"/>
        <w:rPr>
          <w:rFonts w:eastAsia="Palatino Linotype" w:cs="Palatino Linotype"/>
        </w:rPr>
      </w:pPr>
      <w:r w:rsidRPr="00CE312D">
        <w:rPr>
          <w:rFonts w:eastAsia="Palatino Linotype" w:cs="Palatino Linotype"/>
        </w:rPr>
        <w:t xml:space="preserve">Ahora bien, no pasa desapercibido que por la temporalidad </w:t>
      </w:r>
      <w:r w:rsidR="002F320C" w:rsidRPr="00CE312D">
        <w:rPr>
          <w:rFonts w:eastAsia="Palatino Linotype" w:cs="Palatino Linotype"/>
        </w:rPr>
        <w:t xml:space="preserve">de la información aquella no obra en los archivos del Sujeto Obligado </w:t>
      </w:r>
      <w:r w:rsidR="005533B5" w:rsidRPr="00CE312D">
        <w:rPr>
          <w:rFonts w:eastAsia="Palatino Linotype" w:cs="Palatino Linotype"/>
        </w:rPr>
        <w:t>o por otra causa, de ser así, y para que tenga validez el pronunciamiento</w:t>
      </w:r>
      <w:r w:rsidR="005C39F8" w:rsidRPr="00CE312D">
        <w:rPr>
          <w:rFonts w:eastAsia="Palatino Linotype" w:cs="Palatino Linotype"/>
        </w:rPr>
        <w:t>, se deberá emitir el respectivo Acuerdo de Inexistencia pro el Comité de Transparencia, debidamente fundado y motivado.</w:t>
      </w:r>
    </w:p>
    <w:p w14:paraId="45F94F8F" w14:textId="5D5D16D6" w:rsidR="005C0A3B" w:rsidRPr="00CE312D" w:rsidRDefault="0093359D" w:rsidP="002341D5">
      <w:pPr>
        <w:pStyle w:val="Prrafodelista"/>
        <w:numPr>
          <w:ilvl w:val="0"/>
          <w:numId w:val="55"/>
        </w:numPr>
        <w:spacing w:before="240" w:after="240"/>
        <w:rPr>
          <w:rFonts w:eastAsia="Palatino Linotype" w:cs="Palatino Linotype"/>
        </w:rPr>
      </w:pPr>
      <w:r w:rsidRPr="00CE312D">
        <w:rPr>
          <w:rFonts w:eastAsia="Palatino Linotype" w:cs="Palatino Linotype"/>
        </w:rPr>
        <w:t xml:space="preserve">Costo </w:t>
      </w:r>
      <w:r w:rsidR="00BF04D0" w:rsidRPr="00CE312D">
        <w:rPr>
          <w:rFonts w:eastAsia="Palatino Linotype" w:cs="Palatino Linotype"/>
        </w:rPr>
        <w:t>económico para la celebración de la Feria del</w:t>
      </w:r>
      <w:r w:rsidR="00107DDE" w:rsidRPr="00CE312D">
        <w:rPr>
          <w:rFonts w:eastAsia="Palatino Linotype" w:cs="Palatino Linotype"/>
        </w:rPr>
        <w:t xml:space="preserve"> Obispo/</w:t>
      </w:r>
      <w:r w:rsidR="00BF04D0" w:rsidRPr="00CE312D">
        <w:rPr>
          <w:rFonts w:eastAsia="Palatino Linotype" w:cs="Palatino Linotype"/>
        </w:rPr>
        <w:t xml:space="preserve"> Rebozo  </w:t>
      </w:r>
      <w:r w:rsidR="007D2791" w:rsidRPr="00CE312D">
        <w:rPr>
          <w:rFonts w:eastAsia="Palatino Linotype" w:cs="Palatino Linotype"/>
        </w:rPr>
        <w:t>del 2016 al 2028.</w:t>
      </w:r>
    </w:p>
    <w:p w14:paraId="030F771B" w14:textId="5223FDB2" w:rsidR="005C0A3B" w:rsidRPr="00CE312D" w:rsidRDefault="005C0A3B" w:rsidP="005C0A3B">
      <w:pPr>
        <w:spacing w:before="240" w:after="240"/>
        <w:rPr>
          <w:rFonts w:eastAsia="Palatino Linotype" w:cs="Palatino Linotype"/>
        </w:rPr>
      </w:pPr>
      <w:r w:rsidRPr="00CE312D">
        <w:rPr>
          <w:rFonts w:eastAsia="Palatino Linotype" w:cs="Palatino Linotype"/>
        </w:rPr>
        <w:t>Si bien la Tesorería Municipal es el área encargada de administrar los ingresos, egresos y la hacienda municipal,</w:t>
      </w:r>
      <w:r w:rsidR="00CF24CE" w:rsidRPr="00CE312D">
        <w:rPr>
          <w:rFonts w:eastAsia="Palatino Linotype" w:cs="Palatino Linotype"/>
        </w:rPr>
        <w:t xml:space="preserve"> manifiesta que no localiza registro contable que permita identificar la información solicitada. </w:t>
      </w:r>
      <w:r w:rsidR="00AA4189" w:rsidRPr="00CE312D">
        <w:rPr>
          <w:rFonts w:eastAsia="Palatino Linotype" w:cs="Palatino Linotype"/>
        </w:rPr>
        <w:t>Mas no es específica en su respuesta, de no haber realizado gastos de inversión o obran porque conforme a los procedimientos de baja documental, la documentación ya no existe.</w:t>
      </w:r>
      <w:r w:rsidR="00CF51BF" w:rsidRPr="00CE312D">
        <w:rPr>
          <w:rFonts w:eastAsia="Palatino Linotype" w:cs="Palatino Linotype"/>
        </w:rPr>
        <w:t xml:space="preserve"> </w:t>
      </w:r>
    </w:p>
    <w:p w14:paraId="42E82312" w14:textId="77777777" w:rsidR="003B2711" w:rsidRPr="00CE312D" w:rsidRDefault="003B2711" w:rsidP="003B2711">
      <w:pPr>
        <w:rPr>
          <w:rFonts w:eastAsiaTheme="minorHAnsi" w:cs="Arial"/>
          <w:szCs w:val="24"/>
          <w:lang w:val="es-MX" w:eastAsia="en-US"/>
        </w:rPr>
      </w:pPr>
    </w:p>
    <w:p w14:paraId="5E965390" w14:textId="77777777" w:rsidR="003B2711" w:rsidRPr="00CE312D" w:rsidRDefault="003B2711" w:rsidP="003B2711">
      <w:pPr>
        <w:spacing w:line="276" w:lineRule="auto"/>
        <w:ind w:left="851" w:right="474"/>
        <w:rPr>
          <w:rFonts w:eastAsiaTheme="minorHAnsi" w:cs="Arial"/>
          <w:i/>
          <w:iCs/>
          <w:sz w:val="22"/>
          <w:lang w:val="es-MX" w:eastAsia="en-US"/>
        </w:rPr>
      </w:pPr>
      <w:r w:rsidRPr="00CE312D">
        <w:rPr>
          <w:rFonts w:eastAsiaTheme="minorHAnsi" w:cs="Arial"/>
          <w:b/>
          <w:bCs/>
          <w:i/>
          <w:iCs/>
          <w:sz w:val="22"/>
          <w:lang w:val="es-MX" w:eastAsia="en-US"/>
        </w:rPr>
        <w:t>Artículo 87.-</w:t>
      </w:r>
      <w:r w:rsidRPr="00CE312D">
        <w:rPr>
          <w:rFonts w:eastAsiaTheme="minorHAnsi" w:cs="Arial"/>
          <w:i/>
          <w:iCs/>
          <w:sz w:val="22"/>
          <w:lang w:val="es-MX" w:eastAsia="en-US"/>
        </w:rPr>
        <w:t xml:space="preserve"> Para el despacho, estudio y planeación de los diversos asuntos de la</w:t>
      </w:r>
    </w:p>
    <w:p w14:paraId="481095FA" w14:textId="77777777" w:rsidR="003B2711" w:rsidRPr="00CE312D" w:rsidRDefault="003B2711" w:rsidP="003B2711">
      <w:pPr>
        <w:spacing w:line="276" w:lineRule="auto"/>
        <w:ind w:left="851" w:right="474"/>
        <w:rPr>
          <w:rFonts w:eastAsiaTheme="minorHAnsi" w:cs="Arial"/>
          <w:i/>
          <w:iCs/>
          <w:sz w:val="22"/>
          <w:lang w:val="es-MX" w:eastAsia="en-US"/>
        </w:rPr>
      </w:pPr>
      <w:r w:rsidRPr="00CE312D">
        <w:rPr>
          <w:rFonts w:eastAsiaTheme="minorHAnsi" w:cs="Arial"/>
          <w:i/>
          <w:iCs/>
          <w:sz w:val="22"/>
          <w:lang w:val="es-MX" w:eastAsia="en-US"/>
        </w:rPr>
        <w:t>administración municipal, el ayuntamiento contará por lo menos con las siguientes</w:t>
      </w:r>
    </w:p>
    <w:p w14:paraId="3F56696B" w14:textId="77777777" w:rsidR="003B2711" w:rsidRPr="00CE312D" w:rsidRDefault="003B2711" w:rsidP="003B2711">
      <w:pPr>
        <w:spacing w:line="276" w:lineRule="auto"/>
        <w:ind w:left="851" w:right="474"/>
        <w:rPr>
          <w:rFonts w:eastAsiaTheme="minorHAnsi" w:cs="Arial"/>
          <w:b/>
          <w:bCs/>
          <w:i/>
          <w:iCs/>
          <w:sz w:val="22"/>
          <w:lang w:val="es-MX" w:eastAsia="en-US"/>
        </w:rPr>
      </w:pPr>
      <w:r w:rsidRPr="00CE312D">
        <w:rPr>
          <w:rFonts w:eastAsiaTheme="minorHAnsi" w:cs="Arial"/>
          <w:b/>
          <w:bCs/>
          <w:i/>
          <w:iCs/>
          <w:sz w:val="22"/>
          <w:lang w:val="es-MX" w:eastAsia="en-US"/>
        </w:rPr>
        <w:t>Dependencias:</w:t>
      </w:r>
    </w:p>
    <w:p w14:paraId="7117004A" w14:textId="77777777" w:rsidR="003B2711" w:rsidRPr="00CE312D" w:rsidRDefault="003B2711" w:rsidP="003B2711">
      <w:pPr>
        <w:spacing w:line="276" w:lineRule="auto"/>
        <w:ind w:left="851" w:right="474"/>
        <w:rPr>
          <w:rFonts w:eastAsiaTheme="minorHAnsi" w:cs="Arial"/>
          <w:i/>
          <w:iCs/>
          <w:sz w:val="22"/>
          <w:lang w:val="es-MX" w:eastAsia="en-US"/>
        </w:rPr>
      </w:pPr>
      <w:r w:rsidRPr="00CE312D">
        <w:rPr>
          <w:rFonts w:eastAsiaTheme="minorHAnsi" w:cs="Arial"/>
          <w:b/>
          <w:bCs/>
          <w:i/>
          <w:iCs/>
          <w:sz w:val="22"/>
          <w:lang w:val="es-MX" w:eastAsia="en-US"/>
        </w:rPr>
        <w:t>I.</w:t>
      </w:r>
      <w:r w:rsidRPr="00CE312D">
        <w:rPr>
          <w:rFonts w:eastAsiaTheme="minorHAnsi" w:cs="Arial"/>
          <w:i/>
          <w:iCs/>
          <w:sz w:val="22"/>
          <w:lang w:val="es-MX" w:eastAsia="en-US"/>
        </w:rPr>
        <w:t xml:space="preserve"> La secretaría del ayuntamiento;</w:t>
      </w:r>
    </w:p>
    <w:p w14:paraId="1A730F98" w14:textId="77777777" w:rsidR="003B2711" w:rsidRPr="00CE312D" w:rsidRDefault="003B2711" w:rsidP="003B2711">
      <w:pPr>
        <w:spacing w:line="276" w:lineRule="auto"/>
        <w:ind w:left="851" w:right="474"/>
        <w:rPr>
          <w:rFonts w:eastAsiaTheme="minorHAnsi" w:cs="Arial"/>
          <w:i/>
          <w:iCs/>
          <w:sz w:val="22"/>
          <w:lang w:val="es-MX" w:eastAsia="en-US"/>
        </w:rPr>
      </w:pPr>
      <w:r w:rsidRPr="00CE312D">
        <w:rPr>
          <w:rFonts w:eastAsiaTheme="minorHAnsi" w:cs="Arial"/>
          <w:b/>
          <w:bCs/>
          <w:i/>
          <w:iCs/>
          <w:sz w:val="22"/>
          <w:lang w:val="es-MX" w:eastAsia="en-US"/>
        </w:rPr>
        <w:t>II.</w:t>
      </w:r>
      <w:r w:rsidRPr="00CE312D">
        <w:rPr>
          <w:rFonts w:eastAsiaTheme="minorHAnsi" w:cs="Arial"/>
          <w:i/>
          <w:iCs/>
          <w:sz w:val="22"/>
          <w:lang w:val="es-MX" w:eastAsia="en-US"/>
        </w:rPr>
        <w:t xml:space="preserve"> </w:t>
      </w:r>
      <w:r w:rsidRPr="00CE312D">
        <w:rPr>
          <w:rFonts w:eastAsiaTheme="minorHAnsi" w:cs="Arial"/>
          <w:i/>
          <w:iCs/>
          <w:sz w:val="22"/>
          <w:u w:val="single"/>
          <w:lang w:val="es-MX" w:eastAsia="en-US"/>
        </w:rPr>
        <w:t>La tesorería municipal</w:t>
      </w:r>
      <w:r w:rsidRPr="00CE312D">
        <w:rPr>
          <w:rFonts w:eastAsiaTheme="minorHAnsi" w:cs="Arial"/>
          <w:i/>
          <w:iCs/>
          <w:sz w:val="22"/>
          <w:lang w:val="es-MX" w:eastAsia="en-US"/>
        </w:rPr>
        <w:t>.</w:t>
      </w:r>
    </w:p>
    <w:p w14:paraId="4B2A05AC" w14:textId="77777777" w:rsidR="003B2711" w:rsidRPr="00CE312D" w:rsidRDefault="003B2711" w:rsidP="003B2711">
      <w:pPr>
        <w:spacing w:line="276" w:lineRule="auto"/>
        <w:ind w:left="851" w:right="474"/>
        <w:rPr>
          <w:rFonts w:eastAsiaTheme="minorHAnsi" w:cs="Arial"/>
          <w:i/>
          <w:iCs/>
          <w:sz w:val="22"/>
          <w:lang w:val="es-MX" w:eastAsia="en-US"/>
        </w:rPr>
      </w:pPr>
    </w:p>
    <w:p w14:paraId="26286DF4" w14:textId="77777777" w:rsidR="003B2711" w:rsidRPr="00CE312D" w:rsidRDefault="003B2711" w:rsidP="003B2711">
      <w:pPr>
        <w:spacing w:line="276" w:lineRule="auto"/>
        <w:ind w:left="851" w:right="474"/>
        <w:jc w:val="center"/>
        <w:rPr>
          <w:rFonts w:eastAsiaTheme="minorHAnsi" w:cs="Arial"/>
          <w:b/>
          <w:bCs/>
          <w:i/>
          <w:iCs/>
          <w:sz w:val="22"/>
          <w:lang w:val="es-MX" w:eastAsia="en-US"/>
        </w:rPr>
      </w:pPr>
      <w:r w:rsidRPr="00CE312D">
        <w:rPr>
          <w:rFonts w:eastAsiaTheme="minorHAnsi" w:cs="Arial"/>
          <w:b/>
          <w:bCs/>
          <w:i/>
          <w:iCs/>
          <w:sz w:val="22"/>
          <w:lang w:val="es-MX" w:eastAsia="en-US"/>
        </w:rPr>
        <w:t>CAPITULO SEGUNDO</w:t>
      </w:r>
    </w:p>
    <w:p w14:paraId="780EF4A4" w14:textId="77777777" w:rsidR="003B2711" w:rsidRPr="00CE312D" w:rsidRDefault="003B2711" w:rsidP="003B2711">
      <w:pPr>
        <w:spacing w:line="276" w:lineRule="auto"/>
        <w:ind w:left="851" w:right="474"/>
        <w:jc w:val="center"/>
        <w:rPr>
          <w:rFonts w:eastAsiaTheme="minorHAnsi" w:cs="Arial"/>
          <w:b/>
          <w:bCs/>
          <w:i/>
          <w:iCs/>
          <w:sz w:val="22"/>
          <w:lang w:val="es-MX" w:eastAsia="en-US"/>
        </w:rPr>
      </w:pPr>
      <w:r w:rsidRPr="00CE312D">
        <w:rPr>
          <w:rFonts w:eastAsiaTheme="minorHAnsi" w:cs="Arial"/>
          <w:b/>
          <w:bCs/>
          <w:i/>
          <w:iCs/>
          <w:sz w:val="22"/>
          <w:lang w:val="es-MX" w:eastAsia="en-US"/>
        </w:rPr>
        <w:t>De la Tesorería Municipal</w:t>
      </w:r>
    </w:p>
    <w:p w14:paraId="70CC30F6" w14:textId="77777777" w:rsidR="003B2711" w:rsidRPr="00CE312D" w:rsidRDefault="003B2711" w:rsidP="003B2711">
      <w:pPr>
        <w:spacing w:line="276" w:lineRule="auto"/>
        <w:ind w:left="851" w:right="474"/>
        <w:rPr>
          <w:rFonts w:eastAsiaTheme="minorHAnsi" w:cs="Arial"/>
          <w:i/>
          <w:iCs/>
          <w:sz w:val="22"/>
          <w:lang w:val="es-MX" w:eastAsia="en-US"/>
        </w:rPr>
      </w:pPr>
      <w:r w:rsidRPr="00CE312D">
        <w:rPr>
          <w:rFonts w:eastAsiaTheme="minorHAnsi" w:cs="Arial"/>
          <w:b/>
          <w:bCs/>
          <w:i/>
          <w:iCs/>
          <w:sz w:val="22"/>
          <w:lang w:val="es-MX" w:eastAsia="en-US"/>
        </w:rPr>
        <w:t>Artículo 93.-</w:t>
      </w:r>
      <w:r w:rsidRPr="00CE312D">
        <w:rPr>
          <w:rFonts w:eastAsiaTheme="minorHAnsi" w:cs="Arial"/>
          <w:i/>
          <w:iCs/>
          <w:sz w:val="22"/>
          <w:lang w:val="es-MX" w:eastAsia="en-US"/>
        </w:rPr>
        <w:t xml:space="preserve"> La tesorería municipal es el órgano encargado de la recaudación de los ingresos municipales y responsable de realizar las erogaciones que haga el ayuntamiento.</w:t>
      </w:r>
    </w:p>
    <w:p w14:paraId="647F3118" w14:textId="77777777" w:rsidR="003B2711" w:rsidRPr="00CE312D" w:rsidRDefault="003B2711" w:rsidP="003B2711">
      <w:pPr>
        <w:spacing w:line="276" w:lineRule="auto"/>
        <w:ind w:left="851" w:right="474"/>
        <w:rPr>
          <w:rFonts w:eastAsiaTheme="minorHAnsi" w:cs="Arial"/>
          <w:i/>
          <w:iCs/>
          <w:sz w:val="22"/>
          <w:lang w:val="es-MX" w:eastAsia="en-US"/>
        </w:rPr>
      </w:pPr>
    </w:p>
    <w:p w14:paraId="7E8B5CED" w14:textId="77777777" w:rsidR="003B2711" w:rsidRPr="00CE312D" w:rsidRDefault="003B2711" w:rsidP="003B2711">
      <w:pPr>
        <w:spacing w:line="276" w:lineRule="auto"/>
        <w:ind w:left="851" w:right="474"/>
        <w:rPr>
          <w:rFonts w:eastAsiaTheme="minorHAnsi" w:cs="Arial"/>
          <w:i/>
          <w:iCs/>
          <w:sz w:val="22"/>
          <w:lang w:val="es-MX" w:eastAsia="en-US"/>
        </w:rPr>
      </w:pPr>
      <w:r w:rsidRPr="00CE312D">
        <w:rPr>
          <w:rFonts w:eastAsiaTheme="minorHAnsi" w:cs="Arial"/>
          <w:b/>
          <w:bCs/>
          <w:i/>
          <w:iCs/>
          <w:sz w:val="22"/>
          <w:lang w:val="es-MX" w:eastAsia="en-US"/>
        </w:rPr>
        <w:t>Artículo 94.-</w:t>
      </w:r>
      <w:r w:rsidRPr="00CE312D">
        <w:rPr>
          <w:rFonts w:eastAsiaTheme="minorHAnsi" w:cs="Arial"/>
          <w:i/>
          <w:iCs/>
          <w:sz w:val="22"/>
          <w:lang w:val="es-MX" w:eastAsia="en-US"/>
        </w:rPr>
        <w:t xml:space="preserve"> El tesorero municipal, al tomar posesión de su cargo, recibirá la hacienda pública de acuerdo con las previsiones a que se refiere el artículo 19 de esta Ley y remitirá un ejemplar de dicha documentación al ayuntamiento, al Órgano Superior de Fiscalización del Estado de México y al archivo de la tesorería.</w:t>
      </w:r>
    </w:p>
    <w:p w14:paraId="4378EFED" w14:textId="77777777" w:rsidR="003B2711" w:rsidRPr="00CE312D" w:rsidRDefault="003B2711" w:rsidP="003B2711">
      <w:pPr>
        <w:spacing w:line="276" w:lineRule="auto"/>
        <w:ind w:left="851" w:right="474"/>
        <w:rPr>
          <w:rFonts w:eastAsiaTheme="minorHAnsi" w:cs="Arial"/>
          <w:i/>
          <w:iCs/>
          <w:sz w:val="22"/>
          <w:lang w:val="es-MX" w:eastAsia="en-US"/>
        </w:rPr>
      </w:pPr>
    </w:p>
    <w:p w14:paraId="11992C72" w14:textId="77777777" w:rsidR="003B2711" w:rsidRPr="00CE312D" w:rsidRDefault="003B2711" w:rsidP="003B2711">
      <w:pPr>
        <w:spacing w:line="276" w:lineRule="auto"/>
        <w:ind w:left="851" w:right="474"/>
        <w:rPr>
          <w:rFonts w:eastAsiaTheme="minorHAnsi" w:cs="Arial"/>
          <w:i/>
          <w:iCs/>
          <w:sz w:val="22"/>
          <w:lang w:val="es-MX" w:eastAsia="en-US"/>
        </w:rPr>
      </w:pPr>
      <w:r w:rsidRPr="00CE312D">
        <w:rPr>
          <w:rFonts w:eastAsiaTheme="minorHAnsi" w:cs="Arial"/>
          <w:b/>
          <w:bCs/>
          <w:i/>
          <w:iCs/>
          <w:sz w:val="22"/>
          <w:lang w:val="es-MX" w:eastAsia="en-US"/>
        </w:rPr>
        <w:t>Artículo 95.-</w:t>
      </w:r>
      <w:r w:rsidRPr="00CE312D">
        <w:rPr>
          <w:rFonts w:eastAsiaTheme="minorHAnsi" w:cs="Arial"/>
          <w:i/>
          <w:iCs/>
          <w:sz w:val="22"/>
          <w:lang w:val="es-MX" w:eastAsia="en-US"/>
        </w:rPr>
        <w:t xml:space="preserve"> Son atribuciones del tesorero municipal:</w:t>
      </w:r>
    </w:p>
    <w:p w14:paraId="3C4AC09F" w14:textId="77777777" w:rsidR="003B2711" w:rsidRPr="00CE312D" w:rsidRDefault="003B2711" w:rsidP="003B2711">
      <w:pPr>
        <w:spacing w:line="276" w:lineRule="auto"/>
        <w:ind w:left="851" w:right="474"/>
        <w:rPr>
          <w:rFonts w:eastAsiaTheme="minorHAnsi" w:cs="Arial"/>
          <w:i/>
          <w:iCs/>
          <w:sz w:val="22"/>
          <w:lang w:val="es-MX" w:eastAsia="en-US"/>
        </w:rPr>
      </w:pPr>
      <w:r w:rsidRPr="00CE312D">
        <w:rPr>
          <w:rFonts w:eastAsiaTheme="minorHAnsi" w:cs="Arial"/>
          <w:i/>
          <w:iCs/>
          <w:sz w:val="22"/>
          <w:lang w:val="es-MX" w:eastAsia="en-US"/>
        </w:rPr>
        <w:t>IV. Llevar los registros contables, financieros y administrativos de los ingresos, egresos, e inventarios;</w:t>
      </w:r>
      <w:r w:rsidRPr="00CE312D">
        <w:rPr>
          <w:rFonts w:eastAsiaTheme="minorHAnsi" w:cs="Arial"/>
          <w:i/>
          <w:iCs/>
          <w:sz w:val="22"/>
          <w:lang w:val="es-MX" w:eastAsia="en-US"/>
        </w:rPr>
        <w:cr/>
        <w:t>VI Bis. Proporcionar para la formulación del proyecto de Presupuesto de Egresos Municipales la</w:t>
      </w:r>
    </w:p>
    <w:p w14:paraId="1ACC57E0" w14:textId="77777777" w:rsidR="003B2711" w:rsidRPr="00CE312D" w:rsidRDefault="003B2711" w:rsidP="003B2711">
      <w:pPr>
        <w:spacing w:line="276" w:lineRule="auto"/>
        <w:ind w:left="851" w:right="474"/>
        <w:rPr>
          <w:rFonts w:eastAsiaTheme="minorHAnsi" w:cs="Arial"/>
          <w:i/>
          <w:iCs/>
          <w:sz w:val="22"/>
          <w:lang w:val="es-MX" w:eastAsia="en-US"/>
        </w:rPr>
      </w:pPr>
      <w:r w:rsidRPr="00CE312D">
        <w:rPr>
          <w:rFonts w:eastAsiaTheme="minorHAnsi" w:cs="Arial"/>
          <w:i/>
          <w:iCs/>
          <w:sz w:val="22"/>
          <w:lang w:val="es-MX" w:eastAsia="en-US"/>
        </w:rPr>
        <w:t>información financiera relativa a la solución o en su caso, el pago de los litigios laborales;</w:t>
      </w:r>
      <w:r w:rsidRPr="00CE312D">
        <w:rPr>
          <w:rFonts w:eastAsiaTheme="minorHAnsi" w:cs="Arial"/>
          <w:i/>
          <w:iCs/>
          <w:sz w:val="22"/>
          <w:lang w:val="es-MX" w:eastAsia="en-US"/>
        </w:rPr>
        <w:cr/>
        <w:t>XII. Intervenir en la elaboración del programa financiero municipal;</w:t>
      </w:r>
    </w:p>
    <w:p w14:paraId="2C53E420" w14:textId="77777777" w:rsidR="003B2711" w:rsidRPr="00CE312D" w:rsidRDefault="003B2711" w:rsidP="003B2711">
      <w:pPr>
        <w:spacing w:line="276" w:lineRule="auto"/>
        <w:ind w:left="851" w:right="474"/>
        <w:rPr>
          <w:rFonts w:eastAsiaTheme="minorHAnsi" w:cs="Arial"/>
          <w:i/>
          <w:iCs/>
          <w:sz w:val="22"/>
          <w:lang w:val="es-MX" w:eastAsia="en-US"/>
        </w:rPr>
      </w:pPr>
      <w:r w:rsidRPr="00CE312D">
        <w:rPr>
          <w:rFonts w:eastAsiaTheme="minorHAnsi" w:cs="Arial"/>
          <w:i/>
          <w:iCs/>
          <w:sz w:val="22"/>
          <w:lang w:val="es-MX" w:eastAsia="en-US"/>
        </w:rPr>
        <w:t>(…)</w:t>
      </w:r>
    </w:p>
    <w:p w14:paraId="2963587F" w14:textId="608E6D76" w:rsidR="003B2711" w:rsidRPr="00CE312D" w:rsidRDefault="008646EB" w:rsidP="003B2711">
      <w:pPr>
        <w:rPr>
          <w:rFonts w:eastAsiaTheme="minorHAnsi" w:cs="Arial"/>
          <w:szCs w:val="24"/>
          <w:lang w:val="es-MX" w:eastAsia="en-US"/>
        </w:rPr>
      </w:pPr>
      <w:r w:rsidRPr="00CE312D">
        <w:rPr>
          <w:rFonts w:eastAsia="Palatino Linotype" w:cs="Palatino Linotype"/>
          <w:noProof/>
          <w:lang w:val="es-MX"/>
        </w:rPr>
        <w:drawing>
          <wp:anchor distT="0" distB="0" distL="114300" distR="114300" simplePos="0" relativeHeight="251669504" behindDoc="0" locked="0" layoutInCell="1" allowOverlap="1" wp14:anchorId="340679A6" wp14:editId="38A15BA2">
            <wp:simplePos x="0" y="0"/>
            <wp:positionH relativeFrom="margin">
              <wp:align>center</wp:align>
            </wp:positionH>
            <wp:positionV relativeFrom="paragraph">
              <wp:posOffset>154371</wp:posOffset>
            </wp:positionV>
            <wp:extent cx="4982210" cy="2043430"/>
            <wp:effectExtent l="0" t="0" r="889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26">
                      <a:extLst>
                        <a:ext uri="{28A0092B-C50C-407E-A947-70E740481C1C}">
                          <a14:useLocalDpi xmlns:a14="http://schemas.microsoft.com/office/drawing/2010/main" val="0"/>
                        </a:ext>
                      </a:extLst>
                    </a:blip>
                    <a:stretch>
                      <a:fillRect/>
                    </a:stretch>
                  </pic:blipFill>
                  <pic:spPr>
                    <a:xfrm>
                      <a:off x="0" y="0"/>
                      <a:ext cx="4982210" cy="2043430"/>
                    </a:xfrm>
                    <a:prstGeom prst="rect">
                      <a:avLst/>
                    </a:prstGeom>
                  </pic:spPr>
                </pic:pic>
              </a:graphicData>
            </a:graphic>
            <wp14:sizeRelH relativeFrom="margin">
              <wp14:pctWidth>0</wp14:pctWidth>
            </wp14:sizeRelH>
            <wp14:sizeRelV relativeFrom="margin">
              <wp14:pctHeight>0</wp14:pctHeight>
            </wp14:sizeRelV>
          </wp:anchor>
        </w:drawing>
      </w:r>
    </w:p>
    <w:p w14:paraId="7E61C420" w14:textId="7B615889" w:rsidR="00010A8F" w:rsidRPr="00CE312D" w:rsidRDefault="00010A8F" w:rsidP="005C0A3B">
      <w:pPr>
        <w:spacing w:before="240" w:after="240"/>
        <w:rPr>
          <w:rFonts w:eastAsia="Palatino Linotype" w:cs="Palatino Linotype"/>
        </w:rPr>
      </w:pPr>
    </w:p>
    <w:p w14:paraId="4C08B162" w14:textId="77777777" w:rsidR="008646EB" w:rsidRPr="00CE312D" w:rsidRDefault="008646EB" w:rsidP="005C0A3B">
      <w:pPr>
        <w:spacing w:before="240" w:after="240"/>
        <w:rPr>
          <w:rFonts w:eastAsia="Palatino Linotype" w:cs="Palatino Linotype"/>
        </w:rPr>
      </w:pPr>
    </w:p>
    <w:p w14:paraId="06929FF6" w14:textId="77777777" w:rsidR="008646EB" w:rsidRPr="00CE312D" w:rsidRDefault="008646EB" w:rsidP="005C0A3B">
      <w:pPr>
        <w:spacing w:before="240" w:after="240"/>
        <w:rPr>
          <w:rFonts w:eastAsia="Palatino Linotype" w:cs="Palatino Linotype"/>
        </w:rPr>
      </w:pPr>
    </w:p>
    <w:p w14:paraId="62DC4272" w14:textId="77777777" w:rsidR="008646EB" w:rsidRPr="00CE312D" w:rsidRDefault="008646EB" w:rsidP="005C0A3B">
      <w:pPr>
        <w:spacing w:before="240" w:after="240"/>
        <w:rPr>
          <w:rFonts w:eastAsia="Palatino Linotype" w:cs="Palatino Linotype"/>
        </w:rPr>
      </w:pPr>
    </w:p>
    <w:p w14:paraId="64B4BF42" w14:textId="77777777" w:rsidR="008646EB" w:rsidRPr="00CE312D" w:rsidRDefault="008646EB" w:rsidP="005C0A3B">
      <w:pPr>
        <w:spacing w:before="240" w:after="240"/>
        <w:rPr>
          <w:rFonts w:eastAsia="Palatino Linotype" w:cs="Palatino Linotype"/>
        </w:rPr>
      </w:pPr>
    </w:p>
    <w:p w14:paraId="15FFF83A" w14:textId="04ADD9FC" w:rsidR="00CF24CE" w:rsidRPr="00CE312D" w:rsidRDefault="00AA4189" w:rsidP="005C0A3B">
      <w:pPr>
        <w:spacing w:before="240" w:after="240"/>
        <w:rPr>
          <w:rFonts w:eastAsia="Palatino Linotype" w:cs="Palatino Linotype"/>
        </w:rPr>
      </w:pPr>
      <w:r w:rsidRPr="00CE312D">
        <w:rPr>
          <w:rFonts w:eastAsia="Palatino Linotype" w:cs="Palatino Linotype"/>
        </w:rPr>
        <w:t xml:space="preserve">Luego entonces se </w:t>
      </w:r>
      <w:r w:rsidR="00CB53EC" w:rsidRPr="00CE312D">
        <w:rPr>
          <w:rFonts w:eastAsia="Palatino Linotype" w:cs="Palatino Linotype"/>
        </w:rPr>
        <w:t xml:space="preserve">ordena la entrega de la información pública, </w:t>
      </w:r>
      <w:r w:rsidR="003B2711" w:rsidRPr="00CE312D">
        <w:rPr>
          <w:rFonts w:eastAsia="Palatino Linotype" w:cs="Palatino Linotype"/>
        </w:rPr>
        <w:t xml:space="preserve">con la salvedad que de haberse generado pero no obrar en los archivos del Sujeto Obligado por la temporalidad de la información, se deberá entregar el Acuerdo de Inexistencia de la Información, en los términos manifestados en párrafos anteriores. </w:t>
      </w:r>
    </w:p>
    <w:p w14:paraId="6662781E" w14:textId="77777777" w:rsidR="00F20B5C" w:rsidRPr="00CE312D" w:rsidRDefault="00F20B5C" w:rsidP="005C0A3B">
      <w:pPr>
        <w:spacing w:before="240" w:after="240"/>
        <w:rPr>
          <w:rFonts w:eastAsia="Palatino Linotype" w:cs="Palatino Linotype"/>
        </w:rPr>
      </w:pPr>
    </w:p>
    <w:p w14:paraId="7A177C78" w14:textId="7E4C2846" w:rsidR="000E7DD6" w:rsidRPr="00CE312D" w:rsidRDefault="005C0A3B" w:rsidP="002341D5">
      <w:pPr>
        <w:pStyle w:val="Prrafodelista"/>
        <w:numPr>
          <w:ilvl w:val="0"/>
          <w:numId w:val="55"/>
        </w:numPr>
        <w:spacing w:before="240" w:after="240"/>
        <w:rPr>
          <w:rFonts w:eastAsia="Palatino Linotype" w:cs="Palatino Linotype"/>
        </w:rPr>
      </w:pPr>
      <w:r w:rsidRPr="00CE312D">
        <w:rPr>
          <w:rFonts w:eastAsia="Palatino Linotype" w:cs="Palatino Linotype"/>
        </w:rPr>
        <w:t>T</w:t>
      </w:r>
      <w:r w:rsidR="00BF04D0" w:rsidRPr="00CE312D">
        <w:rPr>
          <w:rFonts w:eastAsia="Palatino Linotype" w:cs="Palatino Linotype"/>
        </w:rPr>
        <w:t>iempo de gestión requerido para implementar la Feria del Obispo</w:t>
      </w:r>
    </w:p>
    <w:p w14:paraId="26E78C01" w14:textId="09F85815" w:rsidR="00BB7ADC" w:rsidRPr="00CE312D" w:rsidRDefault="00BB7ADC" w:rsidP="00BB7ADC">
      <w:pPr>
        <w:spacing w:before="240" w:after="240"/>
        <w:rPr>
          <w:rFonts w:eastAsia="Palatino Linotype" w:cs="Palatino Linotype"/>
        </w:rPr>
      </w:pPr>
      <w:r w:rsidRPr="00CE312D">
        <w:rPr>
          <w:rFonts w:eastAsia="Palatino Linotype" w:cs="Palatino Linotype"/>
        </w:rPr>
        <w:t>Se considera una consulta, no atendible por la vía del Derecho de Acceso la información, por lo que se tienen colmados las preguntas relativas.</w:t>
      </w:r>
    </w:p>
    <w:p w14:paraId="24F76AE7" w14:textId="1DD3BD24" w:rsidR="006934C2" w:rsidRPr="00CE312D" w:rsidRDefault="00614E7F" w:rsidP="00BB7ADC">
      <w:pPr>
        <w:spacing w:before="240" w:after="240"/>
        <w:rPr>
          <w:rFonts w:eastAsia="Palatino Linotype" w:cs="Palatino Linotype"/>
        </w:rPr>
      </w:pPr>
      <w:r w:rsidRPr="00CE312D">
        <w:rPr>
          <w:rFonts w:eastAsia="Palatino Linotype" w:cs="Palatino Linotype"/>
        </w:rPr>
        <w:t>“</w:t>
      </w:r>
      <w:r w:rsidRPr="00CE312D">
        <w:rPr>
          <w:rFonts w:eastAsia="Palatino Linotype" w:cs="Palatino Linotype"/>
          <w:i/>
          <w:iCs/>
        </w:rPr>
        <w:t>¿Cuál fue el tiempo de gestión requerido para implementar…?</w:t>
      </w:r>
      <w:r w:rsidRPr="00CE312D">
        <w:rPr>
          <w:rFonts w:eastAsia="Palatino Linotype" w:cs="Palatino Linotype"/>
        </w:rPr>
        <w:t>”</w:t>
      </w:r>
    </w:p>
    <w:p w14:paraId="4B294993" w14:textId="77777777" w:rsidR="006934C2" w:rsidRPr="00CE312D" w:rsidRDefault="006934C2" w:rsidP="00BB7ADC">
      <w:pPr>
        <w:spacing w:before="240" w:after="240"/>
        <w:rPr>
          <w:rFonts w:eastAsia="Palatino Linotype" w:cs="Palatino Linotype"/>
        </w:rPr>
      </w:pPr>
    </w:p>
    <w:p w14:paraId="7527BF2B" w14:textId="0F5D0A1E" w:rsidR="00BF04D0" w:rsidRPr="00CE312D" w:rsidRDefault="0093359D" w:rsidP="002341D5">
      <w:pPr>
        <w:pStyle w:val="Prrafodelista"/>
        <w:numPr>
          <w:ilvl w:val="0"/>
          <w:numId w:val="55"/>
        </w:numPr>
        <w:spacing w:before="240" w:after="240"/>
        <w:rPr>
          <w:rFonts w:eastAsia="Palatino Linotype" w:cs="Palatino Linotype"/>
        </w:rPr>
      </w:pPr>
      <w:r w:rsidRPr="00CE312D">
        <w:rPr>
          <w:rFonts w:eastAsia="Palatino Linotype" w:cs="Palatino Linotype"/>
        </w:rPr>
        <w:t xml:space="preserve">Elenco </w:t>
      </w:r>
      <w:r w:rsidR="00BF04D0" w:rsidRPr="00CE312D">
        <w:rPr>
          <w:rFonts w:eastAsia="Palatino Linotype" w:cs="Palatino Linotype"/>
        </w:rPr>
        <w:t>artístico de la Feria del Obispo</w:t>
      </w:r>
      <w:r w:rsidR="00773EE9" w:rsidRPr="00CE312D">
        <w:rPr>
          <w:rFonts w:eastAsia="Palatino Linotype" w:cs="Palatino Linotype"/>
        </w:rPr>
        <w:t xml:space="preserve"> </w:t>
      </w:r>
      <w:r w:rsidR="0049497A" w:rsidRPr="00CE312D">
        <w:rPr>
          <w:rFonts w:eastAsia="Palatino Linotype" w:cs="Palatino Linotype"/>
        </w:rPr>
        <w:t>/Rebozo, en 2016, 2017, 2018 y 2020.</w:t>
      </w:r>
    </w:p>
    <w:p w14:paraId="331005BD" w14:textId="72093BFE" w:rsidR="0049497A" w:rsidRPr="00CE312D" w:rsidRDefault="00C97538" w:rsidP="0049497A">
      <w:pPr>
        <w:spacing w:before="240" w:after="240"/>
        <w:rPr>
          <w:rFonts w:eastAsia="Palatino Linotype" w:cs="Palatino Linotype"/>
        </w:rPr>
      </w:pPr>
      <w:r w:rsidRPr="00CE312D">
        <w:rPr>
          <w:rFonts w:eastAsia="Palatino Linotype" w:cs="Palatino Linotype"/>
        </w:rPr>
        <w:t xml:space="preserve">Para la anualidad de 2020 el Sujeto Obligado </w:t>
      </w:r>
      <w:r w:rsidR="00165D8E" w:rsidRPr="00CE312D">
        <w:rPr>
          <w:rFonts w:eastAsia="Palatino Linotype" w:cs="Palatino Linotype"/>
        </w:rPr>
        <w:t>manifiesta que no se llevo a cabo la Feria del rebozo, debido a la pandemia de COVID_19</w:t>
      </w:r>
      <w:r w:rsidR="00252AC6" w:rsidRPr="00CE312D">
        <w:rPr>
          <w:rFonts w:eastAsia="Palatino Linotype" w:cs="Palatino Linotype"/>
        </w:rPr>
        <w:t>. Pronunciamiento que constituye un hecho negativo.</w:t>
      </w:r>
    </w:p>
    <w:p w14:paraId="1A55B896" w14:textId="77777777" w:rsidR="00C4647F" w:rsidRPr="00CE312D" w:rsidRDefault="00C4647F" w:rsidP="00C4647F">
      <w:pPr>
        <w:rPr>
          <w:rFonts w:eastAsiaTheme="minorHAnsi" w:cs="Arial"/>
          <w:szCs w:val="24"/>
        </w:rPr>
      </w:pPr>
      <w:r w:rsidRPr="00CE312D">
        <w:rPr>
          <w:rFonts w:eastAsiaTheme="minorHAnsi" w:cs="Arial"/>
          <w:szCs w:val="24"/>
        </w:rPr>
        <w:t>Ante un hecho negativo, el Pleno de este Órgano Garante ha sostenido que resulta innecesaria una declaratoria de inexistencia en términos de los artículos 19, 169 y 170 de la Ley de Transparencia y Acceso a la Información Pública del Estado de México y Municipios, resultando aplicable la siguiente tesis:</w:t>
      </w:r>
    </w:p>
    <w:p w14:paraId="6597097D" w14:textId="77777777" w:rsidR="00C4647F" w:rsidRPr="00CE312D" w:rsidRDefault="00C4647F" w:rsidP="00C4647F">
      <w:pPr>
        <w:rPr>
          <w:rFonts w:eastAsiaTheme="minorHAnsi" w:cs="Arial"/>
          <w:szCs w:val="24"/>
        </w:rPr>
      </w:pPr>
    </w:p>
    <w:p w14:paraId="6E53E6AF" w14:textId="77777777" w:rsidR="00C4647F" w:rsidRPr="00CE312D" w:rsidRDefault="00C4647F" w:rsidP="00C4647F">
      <w:pPr>
        <w:spacing w:line="240" w:lineRule="auto"/>
        <w:ind w:left="567" w:right="567"/>
        <w:rPr>
          <w:rFonts w:eastAsiaTheme="minorHAnsi" w:cs="Arial"/>
          <w:i/>
          <w:szCs w:val="24"/>
        </w:rPr>
      </w:pPr>
      <w:r w:rsidRPr="00CE312D">
        <w:rPr>
          <w:rFonts w:eastAsiaTheme="minorHAnsi" w:cs="Arial"/>
          <w:b/>
          <w:i/>
          <w:szCs w:val="24"/>
        </w:rPr>
        <w:t>HECHOS NEGATIVOS, NO SON SUSCEPTIBLES DE DEMOSTRACIÓN</w:t>
      </w:r>
      <w:r w:rsidRPr="00CE312D">
        <w:rPr>
          <w:rFonts w:eastAsiaTheme="minorHAnsi" w:cs="Arial"/>
          <w:i/>
          <w:szCs w:val="24"/>
        </w:rPr>
        <w:t xml:space="preserve">. </w:t>
      </w:r>
    </w:p>
    <w:p w14:paraId="23C5C575" w14:textId="77777777" w:rsidR="00C4647F" w:rsidRPr="00CE312D" w:rsidRDefault="00C4647F" w:rsidP="00C4647F">
      <w:pPr>
        <w:spacing w:line="240" w:lineRule="auto"/>
        <w:ind w:left="567" w:right="567"/>
        <w:rPr>
          <w:rFonts w:eastAsiaTheme="minorHAnsi" w:cs="Arial"/>
          <w:i/>
          <w:szCs w:val="24"/>
        </w:rPr>
      </w:pPr>
      <w:r w:rsidRPr="00CE312D">
        <w:rPr>
          <w:rFonts w:eastAsiaTheme="minorHAnsi" w:cs="Arial"/>
          <w:i/>
          <w:szCs w:val="24"/>
        </w:rPr>
        <w:t>Tratándose de un hecho negativo, el Juez no tiene por qué invocar prueba alguna de la que se desprenda, ya que es bien sabido que esta clase de hechos no son susceptibles de demostración.</w:t>
      </w:r>
    </w:p>
    <w:p w14:paraId="7534D2F9" w14:textId="77777777" w:rsidR="00C4647F" w:rsidRPr="00CE312D" w:rsidRDefault="00C4647F" w:rsidP="00C4647F">
      <w:pPr>
        <w:spacing w:line="240" w:lineRule="auto"/>
        <w:ind w:left="567" w:right="567"/>
        <w:rPr>
          <w:rFonts w:eastAsiaTheme="minorHAnsi" w:cs="Arial"/>
          <w:i/>
          <w:szCs w:val="24"/>
        </w:rPr>
      </w:pPr>
    </w:p>
    <w:p w14:paraId="068E8083" w14:textId="77777777" w:rsidR="00C4647F" w:rsidRPr="00CE312D" w:rsidRDefault="00C4647F" w:rsidP="00C4647F">
      <w:pPr>
        <w:spacing w:line="240" w:lineRule="auto"/>
        <w:ind w:left="567" w:right="567"/>
        <w:rPr>
          <w:rFonts w:eastAsiaTheme="minorHAnsi" w:cs="Arial"/>
          <w:i/>
          <w:szCs w:val="24"/>
        </w:rPr>
      </w:pPr>
      <w:r w:rsidRPr="00CE312D">
        <w:rPr>
          <w:rFonts w:eastAsiaTheme="minorHAnsi" w:cs="Arial"/>
          <w:i/>
          <w:szCs w:val="24"/>
        </w:rPr>
        <w:t>Amparo en revisión 2022/61. José García Florín (Menor). 9 de octubre de 1961. Cinco votos. Ponente: José Rivera Pérez Campos.”</w:t>
      </w:r>
    </w:p>
    <w:p w14:paraId="119E4C0D" w14:textId="0F1736D1" w:rsidR="00252AC6" w:rsidRPr="00CE312D" w:rsidRDefault="008776BA" w:rsidP="0049497A">
      <w:pPr>
        <w:spacing w:before="240" w:after="240"/>
        <w:rPr>
          <w:rFonts w:eastAsiaTheme="minorHAnsi" w:cstheme="minorBidi"/>
          <w:szCs w:val="24"/>
          <w:lang w:eastAsia="en-US"/>
        </w:rPr>
      </w:pPr>
      <w:r w:rsidRPr="00CE312D">
        <w:rPr>
          <w:rFonts w:eastAsiaTheme="minorHAnsi" w:cstheme="minorBidi"/>
          <w:szCs w:val="24"/>
          <w:lang w:eastAsia="en-US"/>
        </w:rPr>
        <w:t xml:space="preserve">De las anualidades anteriores el Sujeto Obligado manifiesta en respuesta e informe justificado que la información no obra en sus archivos, en ese sentido y de conformidad a notas periodísticas, sí </w:t>
      </w:r>
      <w:r w:rsidR="00AF516B" w:rsidRPr="00CE312D">
        <w:rPr>
          <w:rFonts w:eastAsiaTheme="minorHAnsi" w:cstheme="minorBidi"/>
          <w:szCs w:val="24"/>
          <w:lang w:eastAsia="en-US"/>
        </w:rPr>
        <w:t xml:space="preserve">existen en las ferias del Rebozo y de Obispo la presentación de artistas, las cuales el propio Ayuntamiento da difusión, por lo que se considera que </w:t>
      </w:r>
      <w:r w:rsidR="00E03C50" w:rsidRPr="00CE312D">
        <w:rPr>
          <w:rFonts w:eastAsiaTheme="minorHAnsi" w:cstheme="minorBidi"/>
          <w:szCs w:val="24"/>
          <w:lang w:eastAsia="en-US"/>
        </w:rPr>
        <w:t xml:space="preserve">es un hecho notorio, las carteleras artísticas. </w:t>
      </w:r>
    </w:p>
    <w:p w14:paraId="4BB85804" w14:textId="0FB02120" w:rsidR="00E03C50" w:rsidRPr="00CE312D" w:rsidRDefault="005718AD" w:rsidP="0049497A">
      <w:pPr>
        <w:spacing w:before="240" w:after="240"/>
        <w:rPr>
          <w:rFonts w:eastAsiaTheme="minorHAnsi" w:cstheme="minorBidi"/>
          <w:szCs w:val="24"/>
          <w:lang w:eastAsia="en-US"/>
        </w:rPr>
      </w:pPr>
      <w:r w:rsidRPr="00CE312D">
        <w:rPr>
          <w:rFonts w:eastAsiaTheme="minorHAnsi" w:cstheme="minorBidi"/>
          <w:noProof/>
          <w:szCs w:val="24"/>
          <w:lang w:val="es-MX"/>
        </w:rPr>
        <w:drawing>
          <wp:anchor distT="0" distB="0" distL="114300" distR="114300" simplePos="0" relativeHeight="251671552" behindDoc="0" locked="0" layoutInCell="1" allowOverlap="1" wp14:anchorId="72F389E2" wp14:editId="758E531E">
            <wp:simplePos x="0" y="0"/>
            <wp:positionH relativeFrom="margin">
              <wp:align>left</wp:align>
            </wp:positionH>
            <wp:positionV relativeFrom="paragraph">
              <wp:posOffset>2585992</wp:posOffset>
            </wp:positionV>
            <wp:extent cx="5939790" cy="3150870"/>
            <wp:effectExtent l="0" t="0" r="3810"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a:blip r:embed="rId27">
                      <a:extLst>
                        <a:ext uri="{28A0092B-C50C-407E-A947-70E740481C1C}">
                          <a14:useLocalDpi xmlns:a14="http://schemas.microsoft.com/office/drawing/2010/main" val="0"/>
                        </a:ext>
                      </a:extLst>
                    </a:blip>
                    <a:stretch>
                      <a:fillRect/>
                    </a:stretch>
                  </pic:blipFill>
                  <pic:spPr>
                    <a:xfrm>
                      <a:off x="0" y="0"/>
                      <a:ext cx="5939790" cy="3150870"/>
                    </a:xfrm>
                    <a:prstGeom prst="rect">
                      <a:avLst/>
                    </a:prstGeom>
                  </pic:spPr>
                </pic:pic>
              </a:graphicData>
            </a:graphic>
          </wp:anchor>
        </w:drawing>
      </w:r>
      <w:r w:rsidR="00883536" w:rsidRPr="00CE312D">
        <w:rPr>
          <w:rFonts w:eastAsiaTheme="minorHAnsi" w:cstheme="minorBidi"/>
          <w:noProof/>
          <w:szCs w:val="24"/>
          <w:lang w:val="es-MX"/>
        </w:rPr>
        <w:drawing>
          <wp:anchor distT="0" distB="0" distL="114300" distR="114300" simplePos="0" relativeHeight="251670528" behindDoc="0" locked="0" layoutInCell="1" allowOverlap="1" wp14:anchorId="69C76BD4" wp14:editId="21452AF9">
            <wp:simplePos x="0" y="0"/>
            <wp:positionH relativeFrom="column">
              <wp:posOffset>3761</wp:posOffset>
            </wp:positionH>
            <wp:positionV relativeFrom="paragraph">
              <wp:posOffset>322</wp:posOffset>
            </wp:positionV>
            <wp:extent cx="5939790" cy="2319020"/>
            <wp:effectExtent l="0" t="0" r="3810" b="508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28">
                      <a:extLst>
                        <a:ext uri="{28A0092B-C50C-407E-A947-70E740481C1C}">
                          <a14:useLocalDpi xmlns:a14="http://schemas.microsoft.com/office/drawing/2010/main" val="0"/>
                        </a:ext>
                      </a:extLst>
                    </a:blip>
                    <a:stretch>
                      <a:fillRect/>
                    </a:stretch>
                  </pic:blipFill>
                  <pic:spPr>
                    <a:xfrm>
                      <a:off x="0" y="0"/>
                      <a:ext cx="5939790" cy="2319020"/>
                    </a:xfrm>
                    <a:prstGeom prst="rect">
                      <a:avLst/>
                    </a:prstGeom>
                  </pic:spPr>
                </pic:pic>
              </a:graphicData>
            </a:graphic>
          </wp:anchor>
        </w:drawing>
      </w:r>
    </w:p>
    <w:p w14:paraId="7387E3B1" w14:textId="77777777" w:rsidR="005718AD" w:rsidRPr="00CE312D" w:rsidRDefault="005718AD" w:rsidP="005718AD">
      <w:pPr>
        <w:autoSpaceDE w:val="0"/>
        <w:autoSpaceDN w:val="0"/>
        <w:adjustRightInd w:val="0"/>
        <w:rPr>
          <w:rFonts w:eastAsiaTheme="minorHAnsi" w:cs="Arial"/>
          <w:szCs w:val="24"/>
          <w:lang w:eastAsia="en-US"/>
        </w:rPr>
      </w:pPr>
    </w:p>
    <w:p w14:paraId="4CC7CCE0" w14:textId="0D36347A" w:rsidR="005718AD" w:rsidRPr="00CE312D" w:rsidRDefault="005718AD" w:rsidP="005718AD">
      <w:pPr>
        <w:autoSpaceDE w:val="0"/>
        <w:autoSpaceDN w:val="0"/>
        <w:adjustRightInd w:val="0"/>
        <w:rPr>
          <w:rFonts w:eastAsiaTheme="minorHAnsi" w:cs="Arial"/>
          <w:szCs w:val="24"/>
          <w:lang w:eastAsia="en-US"/>
        </w:rPr>
      </w:pPr>
      <w:r w:rsidRPr="00CE312D">
        <w:rPr>
          <w:rFonts w:eastAsiaTheme="minorHAnsi" w:cs="Arial"/>
          <w:szCs w:val="24"/>
          <w:lang w:eastAsia="en-US"/>
        </w:rPr>
        <w:t>Sirve de sustento a lo anterior las siguientes tesis jurisprudenciales:</w:t>
      </w:r>
    </w:p>
    <w:p w14:paraId="280B936E" w14:textId="77777777" w:rsidR="005718AD" w:rsidRPr="00CE312D" w:rsidRDefault="005718AD" w:rsidP="005718AD">
      <w:pPr>
        <w:autoSpaceDE w:val="0"/>
        <w:autoSpaceDN w:val="0"/>
        <w:adjustRightInd w:val="0"/>
        <w:rPr>
          <w:rFonts w:eastAsiaTheme="minorHAnsi" w:cs="Arial"/>
          <w:szCs w:val="24"/>
          <w:lang w:eastAsia="en-US"/>
        </w:rPr>
      </w:pPr>
    </w:p>
    <w:p w14:paraId="5F23A592" w14:textId="77777777" w:rsidR="005718AD" w:rsidRPr="00CE312D" w:rsidRDefault="005718AD" w:rsidP="005718AD">
      <w:pPr>
        <w:spacing w:before="240" w:after="160"/>
        <w:ind w:left="851" w:right="851"/>
        <w:jc w:val="center"/>
        <w:rPr>
          <w:rFonts w:eastAsiaTheme="minorHAnsi" w:cstheme="minorBidi"/>
          <w:b/>
          <w:i/>
          <w:sz w:val="22"/>
          <w:szCs w:val="14"/>
          <w:lang w:val="es-MX" w:eastAsia="en-US"/>
        </w:rPr>
      </w:pPr>
      <w:r w:rsidRPr="00CE312D">
        <w:rPr>
          <w:rFonts w:eastAsiaTheme="minorHAnsi" w:cstheme="minorBidi"/>
          <w:b/>
          <w:i/>
          <w:sz w:val="22"/>
          <w:szCs w:val="14"/>
          <w:lang w:val="es-MX" w:eastAsia="en-US"/>
        </w:rPr>
        <w:t>HECHOS NOTORIOS. CONCEPTOS GENERAL Y JURÍDICO</w:t>
      </w:r>
    </w:p>
    <w:p w14:paraId="7593BE3C" w14:textId="77777777" w:rsidR="005718AD" w:rsidRPr="00CE312D" w:rsidRDefault="005718AD" w:rsidP="005718AD">
      <w:pPr>
        <w:spacing w:before="240" w:after="160"/>
        <w:ind w:left="851" w:right="851"/>
        <w:rPr>
          <w:rFonts w:eastAsiaTheme="minorHAnsi" w:cstheme="minorBidi"/>
          <w:i/>
          <w:sz w:val="22"/>
          <w:szCs w:val="14"/>
          <w:lang w:val="es-MX" w:eastAsia="en-US"/>
        </w:rPr>
      </w:pPr>
      <w:r w:rsidRPr="00CE312D">
        <w:rPr>
          <w:rFonts w:eastAsiaTheme="minorHAnsi" w:cstheme="minorBidi"/>
          <w:i/>
          <w:sz w:val="22"/>
          <w:szCs w:val="14"/>
          <w:lang w:val="es-MX" w:eastAsia="en-US"/>
        </w:rPr>
        <w:t xml:space="preserve">Conforme al artículo </w:t>
      </w:r>
      <w:hyperlink r:id="rId29">
        <w:r w:rsidRPr="00CE312D">
          <w:rPr>
            <w:rFonts w:eastAsiaTheme="minorHAnsi" w:cstheme="minorBidi"/>
            <w:i/>
            <w:sz w:val="22"/>
            <w:szCs w:val="14"/>
            <w:lang w:val="es-MX" w:eastAsia="en-US"/>
          </w:rPr>
          <w:t>88 del Código Federal de Procedimientos Civiles</w:t>
        </w:r>
      </w:hyperlink>
      <w:r w:rsidRPr="00CE312D">
        <w:rPr>
          <w:rFonts w:eastAsiaTheme="minorHAnsi" w:cstheme="minorBidi"/>
          <w:i/>
          <w:sz w:val="22"/>
          <w:szCs w:val="14"/>
          <w:lang w:val="es-MX" w:eastAsia="en-US"/>
        </w:rPr>
        <w:t xml:space="preserve"> los tribunales pueden invocar hechos notorios aunque no hayan sido alegados ni probados por las partes. Por hechos notorios deben entenderse, en general, aquellos que por el conocimiento humano se consideran ciertos e indiscutibles, ya sea que pertenezcan a la historia, a la ciencia, a la naturaleza, a las vicisitudes de la vida pública actual o a circunstancias comúnmente conocidas en un determinado lugar, de modo que toda persona de ese medio esté en condiciones de saberlo; y desde el punto de vista jurídico, hecho notorio es cualquier acontecimiento de dominio público conocido por todos o casi todos los miembros de un círculo social en el momento en que va a pronunciarse la decisión judicial, respecto del cual no hay duda ni discusión; de manera que al ser notorio la ley exime de su prueba, por ser del conocimiento público en el medio social donde ocurrió o donde se tramita el procedimiento.</w:t>
      </w:r>
    </w:p>
    <w:p w14:paraId="3FF5E8BA" w14:textId="77777777" w:rsidR="005718AD" w:rsidRPr="00CE312D" w:rsidRDefault="005718AD" w:rsidP="005718AD">
      <w:pPr>
        <w:spacing w:before="240" w:after="160"/>
        <w:ind w:left="851" w:right="851"/>
        <w:rPr>
          <w:rFonts w:eastAsiaTheme="minorHAnsi" w:cstheme="minorBidi"/>
          <w:i/>
          <w:sz w:val="22"/>
          <w:szCs w:val="14"/>
          <w:lang w:val="es-MX" w:eastAsia="en-US"/>
        </w:rPr>
      </w:pPr>
      <w:r w:rsidRPr="00CE312D">
        <w:rPr>
          <w:rFonts w:eastAsiaTheme="minorHAnsi" w:cstheme="minorBidi"/>
          <w:i/>
          <w:sz w:val="22"/>
          <w:szCs w:val="14"/>
          <w:lang w:val="es-MX" w:eastAsia="en-US"/>
        </w:rPr>
        <w:t>Controversia constitucional 24/2005. Cámara de Diputados del Congreso de la Unión. 9 de marzo de 2006. Once votos. Ponente: José Ramón Cossío Díaz. Secretarios: Raúl Manuel Mejía Garza y Laura Patricia Rojas Zamudio.</w:t>
      </w:r>
    </w:p>
    <w:p w14:paraId="57EDF4D2" w14:textId="77777777" w:rsidR="005718AD" w:rsidRPr="00CE312D" w:rsidRDefault="005718AD" w:rsidP="005718AD">
      <w:pPr>
        <w:spacing w:before="240" w:after="160"/>
        <w:ind w:left="851" w:right="851"/>
        <w:rPr>
          <w:rFonts w:eastAsiaTheme="minorHAnsi" w:cstheme="minorBidi"/>
          <w:i/>
          <w:sz w:val="22"/>
          <w:szCs w:val="14"/>
          <w:lang w:val="es-MX" w:eastAsia="en-US"/>
        </w:rPr>
      </w:pPr>
      <w:r w:rsidRPr="00CE312D">
        <w:rPr>
          <w:rFonts w:eastAsiaTheme="minorHAnsi" w:cstheme="minorBidi"/>
          <w:i/>
          <w:sz w:val="22"/>
          <w:szCs w:val="14"/>
          <w:lang w:val="es-MX" w:eastAsia="en-US"/>
        </w:rPr>
        <w:t>El Tribunal Pleno, el dieciséis de mayo en curso, aprobó, con el número 74/2006, la tesis jurisprudencial que antecede. México, Distrito Federal, a dieciséis de mayo de dos mil seis.</w:t>
      </w:r>
    </w:p>
    <w:p w14:paraId="5ED6008B" w14:textId="77777777" w:rsidR="005718AD" w:rsidRPr="00CE312D" w:rsidRDefault="005718AD" w:rsidP="005718AD">
      <w:pPr>
        <w:spacing w:before="240" w:after="160"/>
        <w:ind w:left="851" w:right="851"/>
        <w:rPr>
          <w:rFonts w:eastAsiaTheme="minorHAnsi" w:cstheme="minorBidi"/>
          <w:i/>
          <w:sz w:val="22"/>
          <w:szCs w:val="14"/>
          <w:lang w:val="es-MX" w:eastAsia="en-US"/>
        </w:rPr>
      </w:pPr>
      <w:r w:rsidRPr="00CE312D">
        <w:rPr>
          <w:rFonts w:eastAsiaTheme="minorHAnsi" w:cstheme="minorBidi"/>
          <w:i/>
          <w:sz w:val="22"/>
          <w:szCs w:val="14"/>
          <w:lang w:val="es-MX" w:eastAsia="en-US"/>
        </w:rPr>
        <w:t>Nota: Esta tesis fue objeto de la denuncia relativa a la contradicción de tesis 91/2014, desechada por notoriamente improcedente, mediante acuerdo de 24 de marzo de 2014.”</w:t>
      </w:r>
    </w:p>
    <w:p w14:paraId="52DFAFAF" w14:textId="77777777" w:rsidR="005718AD" w:rsidRPr="00CE312D" w:rsidRDefault="005718AD" w:rsidP="005718AD">
      <w:pPr>
        <w:spacing w:before="240" w:after="160"/>
        <w:ind w:left="851" w:right="851"/>
        <w:rPr>
          <w:rFonts w:eastAsiaTheme="minorHAnsi" w:cstheme="minorBidi"/>
          <w:i/>
          <w:szCs w:val="24"/>
          <w:lang w:val="es-MX" w:eastAsia="en-US"/>
        </w:rPr>
      </w:pPr>
      <w:r w:rsidRPr="00CE312D">
        <w:rPr>
          <w:rFonts w:eastAsiaTheme="minorHAnsi" w:cstheme="minorBidi"/>
          <w:b/>
          <w:i/>
          <w:szCs w:val="24"/>
          <w:u w:val="single"/>
          <w:lang w:val="es-MX" w:eastAsia="en-US"/>
        </w:rPr>
        <w:t>PÁGINAS WEB O ELECTRÓNICAS. SU CONTENIDO ES UN HECHO NOTORIO Y SUSCEPTIBLE DE SER VALORADO EN UNA DECISIÓN JUDICIAL</w:t>
      </w:r>
      <w:r w:rsidRPr="00CE312D">
        <w:rPr>
          <w:rFonts w:eastAsiaTheme="minorHAnsi" w:cstheme="minorBidi"/>
          <w:b/>
          <w:i/>
          <w:szCs w:val="24"/>
          <w:lang w:val="es-MX" w:eastAsia="en-US"/>
        </w:rPr>
        <w:t>.</w:t>
      </w:r>
      <w:r w:rsidRPr="00CE312D">
        <w:rPr>
          <w:rFonts w:ascii="Times New Roman" w:eastAsia="Times New Roman" w:hAnsi="Times New Roman" w:cs="Times New Roman"/>
          <w:b/>
          <w:i/>
          <w:szCs w:val="24"/>
          <w:lang w:val="es-MX" w:eastAsia="en-US"/>
        </w:rPr>
        <w:t xml:space="preserve"> </w:t>
      </w:r>
      <w:r w:rsidRPr="00CE312D">
        <w:rPr>
          <w:rFonts w:eastAsiaTheme="minorHAnsi" w:cstheme="minorBidi"/>
          <w:i/>
          <w:szCs w:val="24"/>
          <w:lang w:val="es-MX" w:eastAsia="en-US"/>
        </w:rPr>
        <w:t xml:space="preserve">Los datos publicados en documentos o páginas situados en redes informáticas constituyen un hecho notorio por formar parte del conocimiento público a través de tales medios al momento en que se dicta una resolución judicial, de conformidad con el artículo 88 del Código Federal de Procedimientos Civiles. El acceso al uso de Internet para buscar información sobre la existencia de personas morales, establecimientos mercantiles, domicilios y en general cualquier dato publicado en redes informáticas, forma parte de la cultura normal de sectores específicos de la sociedad dependiendo del tipo de información de que se trate. De ahí que, si bien no es posible afirmar que esa información se encuentra al alcance de todos los sectores de la sociedad, lo cierto es que sí es posible determinar si por el tipo de datos un hecho forma parte de la cultura normal de un sector de la sociedad y pueda ser considerado como notorio por el juzgador y, consecuentemente, valorado en una decisión judicial, por tratarse de un dato u opinión común indiscutible, no por el número de personas que conocen ese hecho, sino por la notoriedad, accesibilidad, aceptación e imparcialidad de este conocimiento. Por tanto, el contenido de una página de Internet que refleja hechos propios de una de las partes en cualquier juicio, puede ser tomado como prueba plena, a menos que haya una en contrario que no fue creada por orden del interesado, ya que se le reputará autor y podrá perjudicarle lo que ofrezca en sus términos. </w:t>
      </w:r>
    </w:p>
    <w:p w14:paraId="6A63A895" w14:textId="77777777" w:rsidR="005718AD" w:rsidRPr="00CE312D" w:rsidRDefault="005718AD" w:rsidP="005718AD">
      <w:pPr>
        <w:spacing w:before="240" w:after="160"/>
        <w:ind w:left="851" w:right="851"/>
        <w:rPr>
          <w:rFonts w:eastAsiaTheme="minorHAnsi" w:cstheme="minorBidi"/>
          <w:i/>
          <w:szCs w:val="24"/>
          <w:lang w:val="es-MX" w:eastAsia="en-US"/>
        </w:rPr>
      </w:pPr>
      <w:r w:rsidRPr="00CE312D">
        <w:rPr>
          <w:rFonts w:eastAsiaTheme="minorHAnsi" w:cstheme="minorBidi"/>
          <w:i/>
          <w:szCs w:val="24"/>
          <w:lang w:val="es-MX" w:eastAsia="en-US"/>
        </w:rPr>
        <w:t xml:space="preserve">TERCER TRIBUNAL COLEGIADO EN MATERIA CIVIL DEL PRIMER CIRCUITO. Amparo en revisión 365/2012. Mardygras, S.A. de C.V. 7 de diciembre de 2012. Unanimidad de votos. Ponente: Neófito López Ramos. Secretaria: Ana Lilia Osorno Arroyo. </w:t>
      </w:r>
    </w:p>
    <w:p w14:paraId="16C607B4" w14:textId="77777777" w:rsidR="00AF516B" w:rsidRPr="00CE312D" w:rsidRDefault="00AF516B" w:rsidP="0049497A">
      <w:pPr>
        <w:spacing w:before="240" w:after="240"/>
        <w:rPr>
          <w:rFonts w:eastAsiaTheme="minorHAnsi" w:cstheme="minorBidi"/>
          <w:szCs w:val="24"/>
          <w:lang w:eastAsia="en-US"/>
        </w:rPr>
      </w:pPr>
    </w:p>
    <w:p w14:paraId="2CE52D5F" w14:textId="700DD7A6" w:rsidR="00AF516B" w:rsidRPr="00CE312D" w:rsidRDefault="00B924B7" w:rsidP="0049497A">
      <w:pPr>
        <w:spacing w:before="240" w:after="240"/>
        <w:rPr>
          <w:rFonts w:eastAsia="Palatino Linotype" w:cs="Palatino Linotype"/>
        </w:rPr>
      </w:pPr>
      <w:r w:rsidRPr="00CE312D">
        <w:rPr>
          <w:rFonts w:eastAsia="Palatino Linotype" w:cs="Palatino Linotype"/>
        </w:rPr>
        <w:t>Entonces al existir fuente normativa, pero acorde a la respuesta e informe justificado del Sujeto Obligado, manifiesta no tener la información de esos años por lo que para que tenga plena validez jurídica, su pronunciamiento, se deberá hacer a través del Comité de Transparencia con un Acuerdo de Inexistencia, del cual ya se desarrollo el contenido en párrafos anteriores.</w:t>
      </w:r>
    </w:p>
    <w:p w14:paraId="362FA824" w14:textId="2DDE5819" w:rsidR="00BF04D0" w:rsidRPr="00CE312D" w:rsidRDefault="0093359D" w:rsidP="002341D5">
      <w:pPr>
        <w:pStyle w:val="Prrafodelista"/>
        <w:numPr>
          <w:ilvl w:val="0"/>
          <w:numId w:val="55"/>
        </w:numPr>
        <w:spacing w:before="240" w:after="240"/>
        <w:rPr>
          <w:rFonts w:eastAsia="Palatino Linotype" w:cs="Palatino Linotype"/>
        </w:rPr>
      </w:pPr>
      <w:r w:rsidRPr="00CE312D">
        <w:rPr>
          <w:rFonts w:eastAsia="Palatino Linotype" w:cs="Palatino Linotype"/>
        </w:rPr>
        <w:t xml:space="preserve">Principales </w:t>
      </w:r>
      <w:r w:rsidR="00BF04D0" w:rsidRPr="00CE312D">
        <w:rPr>
          <w:rFonts w:eastAsia="Palatino Linotype" w:cs="Palatino Linotype"/>
        </w:rPr>
        <w:t>atractivos turísticos</w:t>
      </w:r>
    </w:p>
    <w:p w14:paraId="1C2BC6A9" w14:textId="34EDB2F7" w:rsidR="00C4450A" w:rsidRPr="00CE312D" w:rsidRDefault="00C06584" w:rsidP="0066501D">
      <w:pPr>
        <w:spacing w:before="240" w:after="240"/>
        <w:rPr>
          <w:rFonts w:eastAsia="Palatino Linotype" w:cs="Palatino Linotype"/>
        </w:rPr>
      </w:pPr>
      <w:r w:rsidRPr="00CE312D">
        <w:rPr>
          <w:rFonts w:eastAsia="Palatino Linotype" w:cs="Palatino Linotype"/>
        </w:rPr>
        <w:t>De conformidad al</w:t>
      </w:r>
      <w:r w:rsidR="00C4450A" w:rsidRPr="00CE312D">
        <w:t xml:space="preserve"> </w:t>
      </w:r>
      <w:r w:rsidR="00C4450A" w:rsidRPr="00CE312D">
        <w:rPr>
          <w:rFonts w:eastAsia="Palatino Linotype" w:cs="Palatino Linotype"/>
        </w:rPr>
        <w:t>Manual General de Organización de la Administración Pública del Municipio de Tenancingo, corresponde a la Dirección de Turismo</w:t>
      </w:r>
      <w:r w:rsidR="005F4894" w:rsidRPr="00CE312D">
        <w:rPr>
          <w:rFonts w:eastAsia="Palatino Linotype" w:cs="Palatino Linotype"/>
        </w:rPr>
        <w:t xml:space="preserve"> coordinar las actividades necesarias para Manual General de Organización de la Administración Pública del Municipio de Tenancingo</w:t>
      </w:r>
      <w:r w:rsidR="00901149" w:rsidRPr="00CE312D">
        <w:rPr>
          <w:rFonts w:eastAsia="Palatino Linotype" w:cs="Palatino Linotype"/>
        </w:rPr>
        <w:t xml:space="preserve">, </w:t>
      </w:r>
      <w:r w:rsidR="008F689E" w:rsidRPr="00CE312D">
        <w:rPr>
          <w:rFonts w:eastAsia="Palatino Linotype" w:cs="Palatino Linotype"/>
        </w:rPr>
        <w:t>así</w:t>
      </w:r>
      <w:r w:rsidR="00B95575" w:rsidRPr="00CE312D">
        <w:rPr>
          <w:rFonts w:eastAsia="Palatino Linotype" w:cs="Palatino Linotype"/>
        </w:rPr>
        <w:t xml:space="preserve"> como la </w:t>
      </w:r>
      <w:r w:rsidR="008F689E" w:rsidRPr="00CE312D">
        <w:rPr>
          <w:rFonts w:eastAsia="Palatino Linotype" w:cs="Palatino Linotype"/>
        </w:rPr>
        <w:t>atención</w:t>
      </w:r>
      <w:r w:rsidR="00B95575" w:rsidRPr="00CE312D">
        <w:rPr>
          <w:rFonts w:eastAsia="Palatino Linotype" w:cs="Palatino Linotype"/>
        </w:rPr>
        <w:t xml:space="preserve"> </w:t>
      </w:r>
      <w:r w:rsidR="008F689E" w:rsidRPr="00CE312D">
        <w:rPr>
          <w:rFonts w:eastAsia="Palatino Linotype" w:cs="Palatino Linotype"/>
        </w:rPr>
        <w:t>ciudadana</w:t>
      </w:r>
      <w:r w:rsidR="00B95575" w:rsidRPr="00CE312D">
        <w:rPr>
          <w:rFonts w:eastAsia="Palatino Linotype" w:cs="Palatino Linotype"/>
        </w:rPr>
        <w:t>.</w:t>
      </w:r>
    </w:p>
    <w:p w14:paraId="3C3A2CE5" w14:textId="77777777" w:rsidR="00B95575" w:rsidRPr="00CE312D" w:rsidRDefault="00B95575" w:rsidP="00B95575">
      <w:pPr>
        <w:pBdr>
          <w:top w:val="nil"/>
          <w:left w:val="nil"/>
          <w:bottom w:val="nil"/>
          <w:right w:val="nil"/>
          <w:between w:val="nil"/>
        </w:pBdr>
        <w:ind w:right="849"/>
        <w:contextualSpacing/>
        <w:rPr>
          <w:rFonts w:eastAsia="Palatino Linotype" w:cs="Palatino Linotype"/>
          <w:b/>
          <w:i/>
          <w:color w:val="000000"/>
        </w:rPr>
      </w:pPr>
      <w:r w:rsidRPr="00CE312D">
        <w:rPr>
          <w:rFonts w:eastAsia="Palatino Linotype" w:cs="Palatino Linotype"/>
          <w:b/>
          <w:i/>
          <w:color w:val="000000"/>
        </w:rPr>
        <w:t>Dirección de Turismo</w:t>
      </w:r>
    </w:p>
    <w:p w14:paraId="1ED9144D" w14:textId="77777777" w:rsidR="00B95575" w:rsidRPr="00CE312D" w:rsidRDefault="00B95575" w:rsidP="00B95575">
      <w:pPr>
        <w:pBdr>
          <w:top w:val="nil"/>
          <w:left w:val="nil"/>
          <w:bottom w:val="nil"/>
          <w:right w:val="nil"/>
          <w:between w:val="nil"/>
        </w:pBdr>
        <w:ind w:left="851" w:right="849"/>
        <w:contextualSpacing/>
        <w:rPr>
          <w:rFonts w:eastAsia="Palatino Linotype" w:cs="Palatino Linotype"/>
          <w:b/>
          <w:i/>
          <w:color w:val="000000"/>
        </w:rPr>
      </w:pPr>
      <w:r w:rsidRPr="00CE312D">
        <w:rPr>
          <w:rFonts w:eastAsia="Palatino Linotype" w:cs="Palatino Linotype"/>
          <w:b/>
          <w:i/>
          <w:color w:val="000000"/>
        </w:rPr>
        <w:t>Objetivo:</w:t>
      </w:r>
    </w:p>
    <w:p w14:paraId="08EC8FEA" w14:textId="77777777" w:rsidR="00B95575" w:rsidRPr="00CE312D" w:rsidRDefault="00B95575" w:rsidP="00B95575">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La Dirección tiene bajo su responsabilidad atender de manera oportuna a la ciudadanía, así como coordinar y asignar funciones a todas las áreas de responsabilidad a su cargo y personal que se encuentre asignado, articulando con base a la normatividad vigente todo lo necesario para el buen funcionamiento de la dirección, apoyándose en las distintas áreas de la administración, hasta donde su competencia se lo permita sin duplicar funciones.</w:t>
      </w:r>
    </w:p>
    <w:p w14:paraId="7659B17C" w14:textId="77777777" w:rsidR="00B95575" w:rsidRPr="00CE312D" w:rsidRDefault="00B95575" w:rsidP="00B95575">
      <w:pPr>
        <w:pBdr>
          <w:top w:val="nil"/>
          <w:left w:val="nil"/>
          <w:bottom w:val="nil"/>
          <w:right w:val="nil"/>
          <w:between w:val="nil"/>
        </w:pBdr>
        <w:ind w:left="851" w:right="849"/>
        <w:contextualSpacing/>
        <w:rPr>
          <w:rFonts w:eastAsia="Palatino Linotype" w:cs="Palatino Linotype"/>
          <w:b/>
          <w:i/>
          <w:color w:val="000000"/>
        </w:rPr>
      </w:pPr>
      <w:r w:rsidRPr="00CE312D">
        <w:rPr>
          <w:rFonts w:eastAsia="Palatino Linotype" w:cs="Palatino Linotype"/>
          <w:b/>
          <w:i/>
          <w:color w:val="000000"/>
        </w:rPr>
        <w:t>Funciones:</w:t>
      </w:r>
    </w:p>
    <w:p w14:paraId="69FAEC10" w14:textId="77777777" w:rsidR="00B95575" w:rsidRPr="00CE312D" w:rsidRDefault="00B95575" w:rsidP="00B95575">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 xml:space="preserve">1. </w:t>
      </w:r>
      <w:r w:rsidRPr="00CE312D">
        <w:rPr>
          <w:rFonts w:eastAsia="Palatino Linotype" w:cs="Palatino Linotype"/>
          <w:i/>
          <w:color w:val="000000"/>
          <w:sz w:val="22"/>
          <w:u w:val="single"/>
        </w:rPr>
        <w:t>Coordinar las actividades necesarias, para lograr un mejor aprovechamiento de los recursos turísticos del Municipio</w:t>
      </w:r>
      <w:r w:rsidRPr="00CE312D">
        <w:rPr>
          <w:rFonts w:eastAsia="Palatino Linotype" w:cs="Palatino Linotype"/>
          <w:i/>
          <w:color w:val="000000"/>
          <w:sz w:val="22"/>
        </w:rPr>
        <w:t>.</w:t>
      </w:r>
    </w:p>
    <w:p w14:paraId="5A3F1221" w14:textId="77777777" w:rsidR="00B95575" w:rsidRPr="00CE312D" w:rsidRDefault="00B95575" w:rsidP="00B95575">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 xml:space="preserve">2. </w:t>
      </w:r>
      <w:r w:rsidRPr="00CE312D">
        <w:rPr>
          <w:rFonts w:eastAsia="Palatino Linotype" w:cs="Palatino Linotype"/>
          <w:i/>
          <w:color w:val="000000"/>
          <w:sz w:val="22"/>
          <w:u w:val="single"/>
        </w:rPr>
        <w:t>Atención ciudadana</w:t>
      </w:r>
      <w:r w:rsidRPr="00CE312D">
        <w:rPr>
          <w:rFonts w:eastAsia="Palatino Linotype" w:cs="Palatino Linotype"/>
          <w:i/>
          <w:color w:val="000000"/>
          <w:sz w:val="22"/>
        </w:rPr>
        <w:t>.</w:t>
      </w:r>
    </w:p>
    <w:p w14:paraId="0CD3C677" w14:textId="77777777" w:rsidR="00B95575" w:rsidRPr="00CE312D" w:rsidRDefault="00B95575" w:rsidP="0066501D">
      <w:pPr>
        <w:spacing w:before="240" w:after="240"/>
        <w:rPr>
          <w:rFonts w:eastAsia="Palatino Linotype" w:cs="Palatino Linotype"/>
        </w:rPr>
      </w:pPr>
    </w:p>
    <w:p w14:paraId="25A12FDF" w14:textId="1AF5E6A5" w:rsidR="00B95575" w:rsidRPr="00CE312D" w:rsidRDefault="00B95575" w:rsidP="0066501D">
      <w:pPr>
        <w:spacing w:before="240" w:after="240"/>
        <w:rPr>
          <w:rFonts w:eastAsia="Palatino Linotype" w:cs="Palatino Linotype"/>
        </w:rPr>
      </w:pPr>
      <w:r w:rsidRPr="00CE312D">
        <w:rPr>
          <w:rFonts w:eastAsia="Palatino Linotype" w:cs="Palatino Linotype"/>
        </w:rPr>
        <w:t xml:space="preserve">Por lo que invariablemente debe conocer de los atractivos turísticos del Municipio, </w:t>
      </w:r>
      <w:r w:rsidR="00A90347" w:rsidRPr="00CE312D">
        <w:rPr>
          <w:rFonts w:eastAsia="Palatino Linotype" w:cs="Palatino Linotype"/>
        </w:rPr>
        <w:t>en ese sentido responde que la información era manejada por administración diversa 2019-2021, por la Coordinación de Comunicación Social.</w:t>
      </w:r>
    </w:p>
    <w:p w14:paraId="396EEEFE" w14:textId="77777777" w:rsidR="00A44FAF" w:rsidRPr="00CE312D" w:rsidRDefault="00A44FAF" w:rsidP="00A44FAF">
      <w:pPr>
        <w:tabs>
          <w:tab w:val="left" w:pos="851"/>
        </w:tabs>
        <w:spacing w:before="240" w:after="240" w:line="276" w:lineRule="auto"/>
        <w:ind w:left="851" w:right="849"/>
        <w:rPr>
          <w:rFonts w:eastAsia="Palatino Linotype" w:cs="Palatino Linotype"/>
          <w:b/>
          <w:bCs/>
          <w:i/>
          <w:iCs/>
          <w:sz w:val="22"/>
          <w:szCs w:val="20"/>
        </w:rPr>
      </w:pPr>
      <w:r w:rsidRPr="00CE312D">
        <w:rPr>
          <w:rFonts w:eastAsia="Palatino Linotype" w:cs="Palatino Linotype"/>
          <w:b/>
          <w:bCs/>
          <w:i/>
          <w:iCs/>
          <w:sz w:val="22"/>
          <w:szCs w:val="20"/>
        </w:rPr>
        <w:t xml:space="preserve">Coordinación de Comunicación Social </w:t>
      </w:r>
    </w:p>
    <w:p w14:paraId="19605E20" w14:textId="77777777" w:rsidR="00A44FAF" w:rsidRPr="00CE312D" w:rsidRDefault="00A44FAF" w:rsidP="00A44FAF">
      <w:pPr>
        <w:tabs>
          <w:tab w:val="left" w:pos="851"/>
        </w:tabs>
        <w:spacing w:before="240" w:after="240" w:line="276" w:lineRule="auto"/>
        <w:ind w:left="851" w:right="849"/>
        <w:rPr>
          <w:rFonts w:eastAsia="Palatino Linotype" w:cs="Palatino Linotype"/>
          <w:b/>
          <w:bCs/>
          <w:i/>
          <w:iCs/>
          <w:sz w:val="22"/>
          <w:szCs w:val="20"/>
        </w:rPr>
      </w:pPr>
      <w:r w:rsidRPr="00CE312D">
        <w:rPr>
          <w:rFonts w:eastAsia="Palatino Linotype" w:cs="Palatino Linotype"/>
          <w:b/>
          <w:bCs/>
          <w:i/>
          <w:iCs/>
          <w:sz w:val="22"/>
          <w:szCs w:val="20"/>
        </w:rPr>
        <w:t>Objetivo:</w:t>
      </w:r>
    </w:p>
    <w:p w14:paraId="4D01FCA0" w14:textId="439A1FAA" w:rsidR="00A44FAF" w:rsidRPr="00CE312D" w:rsidRDefault="00A44FAF" w:rsidP="00A44FAF">
      <w:pPr>
        <w:tabs>
          <w:tab w:val="left" w:pos="851"/>
        </w:tabs>
        <w:spacing w:before="240" w:after="240" w:line="276" w:lineRule="auto"/>
        <w:ind w:left="851" w:right="849"/>
        <w:rPr>
          <w:rFonts w:eastAsia="Palatino Linotype" w:cs="Palatino Linotype"/>
          <w:i/>
          <w:iCs/>
          <w:sz w:val="22"/>
          <w:szCs w:val="20"/>
        </w:rPr>
      </w:pPr>
      <w:r w:rsidRPr="00CE312D">
        <w:rPr>
          <w:rFonts w:eastAsia="Palatino Linotype" w:cs="Palatino Linotype"/>
          <w:i/>
          <w:iCs/>
          <w:sz w:val="22"/>
          <w:szCs w:val="20"/>
        </w:rPr>
        <w:t>Desarrollar, autorizar y coordinar la operación de sistemas eficientes de comunicación entre el Ayuntamiento y la población del Municipio de Tenancingo, para la eficaz y oportuna difusión de las obras y acciones que realiza la administración pública municipal, a través de los diferentes medios de comunicación impresos y electrónicos, aprovechando la tecnología de la información con el fin de informar al mayor número de habitantes.</w:t>
      </w:r>
    </w:p>
    <w:p w14:paraId="632B799F" w14:textId="77777777" w:rsidR="00A44FAF" w:rsidRPr="00CE312D" w:rsidRDefault="00A44FAF" w:rsidP="00A44FAF">
      <w:pPr>
        <w:tabs>
          <w:tab w:val="left" w:pos="851"/>
        </w:tabs>
        <w:spacing w:before="240" w:after="240" w:line="276" w:lineRule="auto"/>
        <w:ind w:left="851" w:right="849"/>
        <w:rPr>
          <w:rFonts w:eastAsia="Palatino Linotype" w:cs="Palatino Linotype"/>
          <w:b/>
          <w:bCs/>
          <w:i/>
          <w:iCs/>
          <w:sz w:val="22"/>
          <w:szCs w:val="20"/>
        </w:rPr>
      </w:pPr>
      <w:r w:rsidRPr="00CE312D">
        <w:rPr>
          <w:rFonts w:eastAsia="Palatino Linotype" w:cs="Palatino Linotype"/>
          <w:b/>
          <w:bCs/>
          <w:i/>
          <w:iCs/>
          <w:sz w:val="22"/>
          <w:szCs w:val="20"/>
        </w:rPr>
        <w:t>Funciones:</w:t>
      </w:r>
    </w:p>
    <w:p w14:paraId="30036468" w14:textId="78B365BA" w:rsidR="00A44FAF" w:rsidRPr="00CE312D" w:rsidRDefault="00A44FAF" w:rsidP="00A44FAF">
      <w:pPr>
        <w:tabs>
          <w:tab w:val="left" w:pos="851"/>
        </w:tabs>
        <w:spacing w:before="240" w:after="240" w:line="276" w:lineRule="auto"/>
        <w:ind w:left="851" w:right="849"/>
        <w:rPr>
          <w:rFonts w:eastAsia="Palatino Linotype" w:cs="Palatino Linotype"/>
          <w:i/>
          <w:iCs/>
          <w:sz w:val="22"/>
          <w:szCs w:val="20"/>
        </w:rPr>
      </w:pPr>
      <w:r w:rsidRPr="00CE312D">
        <w:rPr>
          <w:rFonts w:eastAsia="Palatino Linotype" w:cs="Palatino Linotype"/>
          <w:b/>
          <w:bCs/>
          <w:i/>
          <w:iCs/>
          <w:sz w:val="22"/>
          <w:szCs w:val="20"/>
        </w:rPr>
        <w:t>1</w:t>
      </w:r>
      <w:r w:rsidRPr="00CE312D">
        <w:rPr>
          <w:rFonts w:eastAsia="Palatino Linotype" w:cs="Palatino Linotype"/>
          <w:i/>
          <w:iCs/>
          <w:sz w:val="22"/>
          <w:szCs w:val="20"/>
        </w:rPr>
        <w:t>. Difundir la normatividad que deberán observar las distintas unidades administrativas, órganos administrativos descentralizados del Ayuntamiento, en materia de comunicación social, así como coordinar y apoyar las acciones que éstas realicen en la materia.</w:t>
      </w:r>
    </w:p>
    <w:p w14:paraId="3BFDADF6" w14:textId="2A86E5B6" w:rsidR="00A44FAF" w:rsidRPr="00CE312D" w:rsidRDefault="00A44FAF" w:rsidP="00A44FAF">
      <w:pPr>
        <w:tabs>
          <w:tab w:val="left" w:pos="851"/>
        </w:tabs>
        <w:spacing w:before="240" w:after="240" w:line="276" w:lineRule="auto"/>
        <w:ind w:left="851" w:right="849"/>
        <w:rPr>
          <w:rFonts w:eastAsia="Palatino Linotype" w:cs="Palatino Linotype"/>
          <w:i/>
          <w:iCs/>
          <w:sz w:val="22"/>
          <w:szCs w:val="20"/>
        </w:rPr>
      </w:pPr>
      <w:r w:rsidRPr="00CE312D">
        <w:rPr>
          <w:rFonts w:eastAsia="Palatino Linotype" w:cs="Palatino Linotype"/>
          <w:b/>
          <w:bCs/>
          <w:i/>
          <w:iCs/>
          <w:sz w:val="22"/>
          <w:szCs w:val="20"/>
        </w:rPr>
        <w:t>2.</w:t>
      </w:r>
      <w:r w:rsidRPr="00CE312D">
        <w:rPr>
          <w:rFonts w:eastAsia="Palatino Linotype" w:cs="Palatino Linotype"/>
          <w:i/>
          <w:iCs/>
          <w:sz w:val="22"/>
          <w:szCs w:val="20"/>
        </w:rPr>
        <w:t xml:space="preserve"> Definir como normar, políticas y lineamientos para coordinar y orientar las acciones de difusión, comunicación y prensa relacionadas con los programas municipales del Ayuntamiento de Tenancingo.</w:t>
      </w:r>
    </w:p>
    <w:p w14:paraId="21CD99AF" w14:textId="1F659476" w:rsidR="00A90347" w:rsidRPr="00CE312D" w:rsidRDefault="00A90347" w:rsidP="0066501D">
      <w:pPr>
        <w:spacing w:before="240" w:after="240"/>
        <w:rPr>
          <w:rFonts w:eastAsia="Palatino Linotype" w:cs="Palatino Linotype"/>
        </w:rPr>
      </w:pPr>
      <w:r w:rsidRPr="00CE312D">
        <w:rPr>
          <w:rFonts w:eastAsia="Palatino Linotype" w:cs="Palatino Linotype"/>
        </w:rPr>
        <w:t xml:space="preserve">Entonces se infiere que al no existir respuesta por esta área, resulta válido la búsqueda exhaustiva y </w:t>
      </w:r>
      <w:r w:rsidR="004F2BE5" w:rsidRPr="00CE312D">
        <w:rPr>
          <w:rFonts w:eastAsia="Palatino Linotype" w:cs="Palatino Linotype"/>
        </w:rPr>
        <w:t>razonable.</w:t>
      </w:r>
    </w:p>
    <w:p w14:paraId="62FA1BFC" w14:textId="53B2696C" w:rsidR="004F2BE5" w:rsidRPr="00CE312D" w:rsidRDefault="004F2BE5" w:rsidP="004F2BE5">
      <w:pPr>
        <w:pBdr>
          <w:top w:val="nil"/>
          <w:left w:val="nil"/>
          <w:bottom w:val="nil"/>
          <w:right w:val="nil"/>
          <w:between w:val="nil"/>
        </w:pBdr>
        <w:spacing w:after="160"/>
        <w:rPr>
          <w:rFonts w:eastAsia="Palatino Linotype" w:cs="Palatino Linotype"/>
          <w:color w:val="000000"/>
          <w:szCs w:val="24"/>
          <w:lang w:val="es-MX" w:eastAsia="en-US"/>
        </w:rPr>
      </w:pPr>
      <w:r w:rsidRPr="00CE312D">
        <w:rPr>
          <w:rFonts w:eastAsia="Palatino Linotype" w:cs="Palatino Linotype"/>
          <w:color w:val="000000"/>
          <w:szCs w:val="24"/>
          <w:lang w:val="es-MX" w:eastAsia="en-US"/>
        </w:rPr>
        <w:t xml:space="preserve">En tal sentido, resulta aplicable el Criterio orientador 02/17 emitido por el Peno del </w:t>
      </w:r>
      <w:r w:rsidR="00E234F5" w:rsidRPr="00CE312D">
        <w:rPr>
          <w:rFonts w:eastAsia="Palatino Linotype" w:cs="Palatino Linotype"/>
          <w:color w:val="000000"/>
          <w:szCs w:val="24"/>
          <w:lang w:val="es-MX" w:eastAsia="en-US"/>
        </w:rPr>
        <w:t xml:space="preserve">entonces </w:t>
      </w:r>
      <w:r w:rsidRPr="00CE312D">
        <w:rPr>
          <w:rFonts w:eastAsia="Palatino Linotype" w:cs="Palatino Linotype"/>
          <w:color w:val="000000"/>
          <w:szCs w:val="24"/>
          <w:lang w:val="es-MX" w:eastAsia="en-US"/>
        </w:rPr>
        <w:t>Instituto Nacional de Transparencia y Acceso a la Información y Protección de Datos Personales, de título y texto siguientes:</w:t>
      </w:r>
    </w:p>
    <w:p w14:paraId="30108830" w14:textId="77777777" w:rsidR="004F2BE5" w:rsidRPr="00CE312D" w:rsidRDefault="004F2BE5" w:rsidP="004F2BE5">
      <w:pPr>
        <w:pBdr>
          <w:top w:val="nil"/>
          <w:left w:val="nil"/>
          <w:bottom w:val="nil"/>
          <w:right w:val="nil"/>
          <w:between w:val="nil"/>
        </w:pBdr>
        <w:spacing w:after="160" w:line="259" w:lineRule="auto"/>
        <w:ind w:left="851" w:right="851"/>
        <w:rPr>
          <w:rFonts w:eastAsia="Palatino Linotype" w:cs="Palatino Linotype"/>
          <w:i/>
          <w:color w:val="000000"/>
          <w:sz w:val="22"/>
          <w:lang w:val="es-MX" w:eastAsia="en-US"/>
        </w:rPr>
      </w:pPr>
      <w:r w:rsidRPr="00CE312D">
        <w:rPr>
          <w:rFonts w:eastAsia="Palatino Linotype" w:cs="Palatino Linotype"/>
          <w:b/>
          <w:i/>
          <w:color w:val="000000"/>
          <w:sz w:val="22"/>
          <w:lang w:val="es-MX" w:eastAsia="en-US"/>
        </w:rPr>
        <w:t xml:space="preserve">“Congruencia y exhaustividad. Sus alcances para garantizar el derecho de acceso a la información. </w:t>
      </w:r>
      <w:r w:rsidRPr="00CE312D">
        <w:rPr>
          <w:rFonts w:eastAsia="Palatino Linotype" w:cs="Palatino Linotype"/>
          <w:i/>
          <w:color w:val="000000"/>
          <w:sz w:val="22"/>
          <w:lang w:val="es-MX" w:eastAsia="en-US"/>
        </w:rPr>
        <w:t xml:space="preserve">De conformidad con el artículo 3 de la Ley Federal de Procedimiento Administrativo, de aplicación supletoria a la Ley Federal de Transparencia y Acceso a la Información Pública, en términos de su artículo 7; todo acto administrativo debe cumplir con los principios de congruencia y exhaustividad. Para el efectivo ejercicio del derecho de acceso a la información, </w:t>
      </w:r>
      <w:r w:rsidRPr="00CE312D">
        <w:rPr>
          <w:rFonts w:eastAsia="Palatino Linotype" w:cs="Palatino Linotype"/>
          <w:b/>
          <w:i/>
          <w:color w:val="000000"/>
          <w:sz w:val="22"/>
          <w:lang w:val="es-MX" w:eastAsia="en-US"/>
        </w:rPr>
        <w:t>la congruencia implica que exista concordancia entre el requerimiento formulado por el particular y la respuesta proporcionada por el sujeto obligado</w:t>
      </w:r>
      <w:r w:rsidRPr="00CE312D">
        <w:rPr>
          <w:rFonts w:eastAsia="Palatino Linotype" w:cs="Palatino Linotype"/>
          <w:i/>
          <w:color w:val="000000"/>
          <w:sz w:val="22"/>
          <w:lang w:val="es-MX" w:eastAsia="en-US"/>
        </w:rPr>
        <w:t xml:space="preserve">; mientras que </w:t>
      </w:r>
      <w:r w:rsidRPr="00CE312D">
        <w:rPr>
          <w:rFonts w:eastAsia="Palatino Linotype" w:cs="Palatino Linotype"/>
          <w:b/>
          <w:i/>
          <w:color w:val="000000"/>
          <w:sz w:val="22"/>
          <w:lang w:val="es-MX" w:eastAsia="en-US"/>
        </w:rPr>
        <w:t>la exhaustividad significa que dicha respuesta se refiera expresamente a cada uno de los puntos solicitados</w:t>
      </w:r>
      <w:r w:rsidRPr="00CE312D">
        <w:rPr>
          <w:rFonts w:eastAsia="Palatino Linotype" w:cs="Palatino Linotype"/>
          <w:i/>
          <w:color w:val="000000"/>
          <w:sz w:val="22"/>
          <w:lang w:val="es-MX" w:eastAsia="en-US"/>
        </w:rPr>
        <w:t>. Por lo anterior, los sujetos obligados cumplirán con los principios de congruencia y exhaustividad, cuando las respuestas que emitan guarden una relación lógica con lo solicitado y atiendan de manera puntual y expresa, cada uno de los contenidos de información.”</w:t>
      </w:r>
    </w:p>
    <w:p w14:paraId="054553A9" w14:textId="77777777" w:rsidR="004F2BE5" w:rsidRPr="00CE312D" w:rsidRDefault="004F2BE5" w:rsidP="00242562">
      <w:pPr>
        <w:pBdr>
          <w:top w:val="nil"/>
          <w:left w:val="nil"/>
          <w:bottom w:val="nil"/>
          <w:right w:val="nil"/>
          <w:between w:val="nil"/>
        </w:pBdr>
        <w:rPr>
          <w:rFonts w:eastAsia="Palatino Linotype" w:cs="Palatino Linotype"/>
          <w:szCs w:val="24"/>
          <w:lang w:val="es-MX" w:eastAsia="en-US"/>
        </w:rPr>
      </w:pPr>
    </w:p>
    <w:p w14:paraId="4FA7330A" w14:textId="2797FB71" w:rsidR="004F2BE5" w:rsidRPr="00CE312D" w:rsidRDefault="004F2BE5" w:rsidP="004F2BE5">
      <w:pPr>
        <w:pBdr>
          <w:top w:val="nil"/>
          <w:left w:val="nil"/>
          <w:bottom w:val="nil"/>
          <w:right w:val="nil"/>
          <w:between w:val="nil"/>
        </w:pBdr>
        <w:spacing w:after="160"/>
        <w:rPr>
          <w:rFonts w:eastAsia="Palatino Linotype" w:cs="Palatino Linotype"/>
          <w:szCs w:val="24"/>
          <w:lang w:val="es-MX" w:eastAsia="en-US"/>
        </w:rPr>
      </w:pPr>
      <w:r w:rsidRPr="00CE312D">
        <w:rPr>
          <w:rFonts w:eastAsia="Palatino Linotype" w:cs="Palatino Linotype"/>
          <w:szCs w:val="24"/>
          <w:lang w:val="es-MX" w:eastAsia="en-US"/>
        </w:rPr>
        <w:t xml:space="preserve">En consecuencia por lo descrito en líneas anteriores resulta dable ordenar previa búsqueda exhaustiva y razonable se turne la solicitud de información a todas las unidades administrativas que pueden generar, poseer o administrar la información requerida para que sea entregada </w:t>
      </w:r>
      <w:r w:rsidR="00E234F5" w:rsidRPr="00CE312D">
        <w:rPr>
          <w:rFonts w:eastAsia="Palatino Linotype" w:cs="Palatino Linotype"/>
          <w:szCs w:val="24"/>
          <w:lang w:val="es-MX" w:eastAsia="en-US"/>
        </w:rPr>
        <w:t xml:space="preserve">la documentación que </w:t>
      </w:r>
      <w:r w:rsidR="00DB1706" w:rsidRPr="00CE312D">
        <w:rPr>
          <w:rFonts w:eastAsia="Palatino Linotype" w:cs="Palatino Linotype"/>
          <w:szCs w:val="24"/>
          <w:lang w:val="es-MX" w:eastAsia="en-US"/>
        </w:rPr>
        <w:t>contenga</w:t>
      </w:r>
      <w:r w:rsidR="00E234F5" w:rsidRPr="00CE312D">
        <w:rPr>
          <w:rFonts w:eastAsia="Palatino Linotype" w:cs="Palatino Linotype"/>
          <w:szCs w:val="24"/>
          <w:lang w:val="es-MX" w:eastAsia="en-US"/>
        </w:rPr>
        <w:t xml:space="preserve"> los principales </w:t>
      </w:r>
      <w:r w:rsidR="00DB1706" w:rsidRPr="00CE312D">
        <w:rPr>
          <w:rFonts w:eastAsia="Palatino Linotype" w:cs="Palatino Linotype"/>
          <w:szCs w:val="24"/>
          <w:lang w:val="es-MX" w:eastAsia="en-US"/>
        </w:rPr>
        <w:t>atractivos</w:t>
      </w:r>
      <w:r w:rsidR="00E234F5" w:rsidRPr="00CE312D">
        <w:rPr>
          <w:rFonts w:eastAsia="Palatino Linotype" w:cs="Palatino Linotype"/>
          <w:szCs w:val="24"/>
          <w:lang w:val="es-MX" w:eastAsia="en-US"/>
        </w:rPr>
        <w:t xml:space="preserve"> turísticos del </w:t>
      </w:r>
      <w:r w:rsidR="00DB1706" w:rsidRPr="00CE312D">
        <w:rPr>
          <w:rFonts w:eastAsia="Palatino Linotype" w:cs="Palatino Linotype"/>
          <w:szCs w:val="24"/>
          <w:lang w:val="es-MX" w:eastAsia="en-US"/>
        </w:rPr>
        <w:t>Municipio</w:t>
      </w:r>
      <w:r w:rsidR="00E234F5" w:rsidRPr="00CE312D">
        <w:rPr>
          <w:rFonts w:eastAsia="Palatino Linotype" w:cs="Palatino Linotype"/>
          <w:szCs w:val="24"/>
          <w:lang w:val="es-MX" w:eastAsia="en-US"/>
        </w:rPr>
        <w:t xml:space="preserve"> en </w:t>
      </w:r>
      <w:r w:rsidR="00DB1706" w:rsidRPr="00CE312D">
        <w:rPr>
          <w:rFonts w:eastAsia="Palatino Linotype" w:cs="Palatino Linotype"/>
          <w:szCs w:val="24"/>
          <w:lang w:val="es-MX" w:eastAsia="en-US"/>
        </w:rPr>
        <w:t>201</w:t>
      </w:r>
      <w:r w:rsidR="009221E6" w:rsidRPr="00CE312D">
        <w:rPr>
          <w:rFonts w:eastAsia="Palatino Linotype" w:cs="Palatino Linotype"/>
          <w:szCs w:val="24"/>
          <w:lang w:val="es-MX" w:eastAsia="en-US"/>
        </w:rPr>
        <w:t>9</w:t>
      </w:r>
      <w:r w:rsidR="00242562" w:rsidRPr="00CE312D">
        <w:rPr>
          <w:rFonts w:eastAsia="Palatino Linotype" w:cs="Palatino Linotype"/>
          <w:szCs w:val="24"/>
          <w:lang w:val="es-MX" w:eastAsia="en-US"/>
        </w:rPr>
        <w:t>.</w:t>
      </w:r>
    </w:p>
    <w:p w14:paraId="28335A6D" w14:textId="7F4B405A" w:rsidR="00BF04D0" w:rsidRPr="00CE312D" w:rsidRDefault="0093359D" w:rsidP="002341D5">
      <w:pPr>
        <w:pStyle w:val="Prrafodelista"/>
        <w:numPr>
          <w:ilvl w:val="0"/>
          <w:numId w:val="55"/>
        </w:numPr>
        <w:spacing w:before="240" w:after="240"/>
        <w:rPr>
          <w:rFonts w:eastAsia="Palatino Linotype" w:cs="Palatino Linotype"/>
        </w:rPr>
      </w:pPr>
      <w:r w:rsidRPr="00CE312D">
        <w:rPr>
          <w:rFonts w:eastAsia="Palatino Linotype" w:cs="Palatino Linotype"/>
        </w:rPr>
        <w:t xml:space="preserve">Número </w:t>
      </w:r>
      <w:r w:rsidR="00914431" w:rsidRPr="00CE312D">
        <w:rPr>
          <w:rFonts w:eastAsia="Palatino Linotype" w:cs="Palatino Linotype"/>
        </w:rPr>
        <w:t>de servicios turísticos se tenían considerados en el registro municipal</w:t>
      </w:r>
      <w:r w:rsidR="00D05160" w:rsidRPr="00CE312D">
        <w:rPr>
          <w:rFonts w:eastAsia="Palatino Linotype" w:cs="Palatino Linotype"/>
        </w:rPr>
        <w:t xml:space="preserve"> en 2018.</w:t>
      </w:r>
    </w:p>
    <w:p w14:paraId="2363F85C" w14:textId="4A48E80F" w:rsidR="00961AA3" w:rsidRPr="00CE312D" w:rsidRDefault="00914431" w:rsidP="002341D5">
      <w:pPr>
        <w:pStyle w:val="Prrafodelista"/>
        <w:numPr>
          <w:ilvl w:val="0"/>
          <w:numId w:val="55"/>
        </w:numPr>
      </w:pPr>
      <w:r w:rsidRPr="00CE312D">
        <w:t xml:space="preserve">¿Cuántos artesanos de canasta vivían en la comunidad de la Mesita en el año de 2016? </w:t>
      </w:r>
    </w:p>
    <w:p w14:paraId="22189A7A" w14:textId="7C4E407E" w:rsidR="00D05160" w:rsidRPr="00CE312D" w:rsidRDefault="00ED1262" w:rsidP="00D05160">
      <w:r w:rsidRPr="00CE312D">
        <w:t>Para el punto 15, corresponde a la Coordinación General Municipal de Mejora Regulatoria, el coordinar la integración y mantener actualizado el Registro Municipal de Trámites y Servicios.</w:t>
      </w:r>
    </w:p>
    <w:p w14:paraId="3E654ADC" w14:textId="77777777" w:rsidR="00ED1262" w:rsidRPr="00CE312D" w:rsidRDefault="00ED1262" w:rsidP="00ED1262"/>
    <w:p w14:paraId="4EF5C179" w14:textId="77777777" w:rsidR="00ED1262" w:rsidRPr="00CE312D" w:rsidRDefault="00ED1262" w:rsidP="00ED1262">
      <w:pPr>
        <w:tabs>
          <w:tab w:val="left" w:pos="8505"/>
          <w:tab w:val="left" w:pos="8647"/>
        </w:tabs>
        <w:ind w:left="851" w:right="849"/>
        <w:rPr>
          <w:b/>
          <w:bCs/>
          <w:i/>
          <w:iCs/>
          <w:sz w:val="22"/>
          <w:szCs w:val="20"/>
        </w:rPr>
      </w:pPr>
      <w:r w:rsidRPr="00CE312D">
        <w:rPr>
          <w:b/>
          <w:bCs/>
          <w:i/>
          <w:iCs/>
          <w:sz w:val="22"/>
          <w:szCs w:val="20"/>
        </w:rPr>
        <w:t xml:space="preserve">Coordinación General Municipal de Mejora Regulatoria </w:t>
      </w:r>
    </w:p>
    <w:p w14:paraId="7C4859F8" w14:textId="77777777" w:rsidR="00ED1262" w:rsidRPr="00CE312D" w:rsidRDefault="00ED1262" w:rsidP="00ED1262">
      <w:pPr>
        <w:tabs>
          <w:tab w:val="left" w:pos="8505"/>
          <w:tab w:val="left" w:pos="8647"/>
        </w:tabs>
        <w:ind w:left="851" w:right="849"/>
        <w:rPr>
          <w:b/>
          <w:bCs/>
          <w:i/>
          <w:iCs/>
          <w:sz w:val="22"/>
          <w:szCs w:val="20"/>
        </w:rPr>
      </w:pPr>
      <w:r w:rsidRPr="00CE312D">
        <w:rPr>
          <w:b/>
          <w:bCs/>
          <w:i/>
          <w:iCs/>
          <w:sz w:val="22"/>
          <w:szCs w:val="20"/>
        </w:rPr>
        <w:t>Objetivo:</w:t>
      </w:r>
    </w:p>
    <w:p w14:paraId="5CD8706C" w14:textId="5F7A6A41" w:rsidR="00ED1262" w:rsidRPr="00CE312D" w:rsidRDefault="00ED1262" w:rsidP="00ED1262">
      <w:pPr>
        <w:tabs>
          <w:tab w:val="left" w:pos="8505"/>
          <w:tab w:val="left" w:pos="8647"/>
        </w:tabs>
        <w:ind w:left="851" w:right="849"/>
        <w:rPr>
          <w:i/>
          <w:iCs/>
          <w:sz w:val="22"/>
          <w:szCs w:val="20"/>
        </w:rPr>
      </w:pPr>
      <w:r w:rsidRPr="00CE312D">
        <w:rPr>
          <w:i/>
          <w:iCs/>
          <w:sz w:val="22"/>
          <w:szCs w:val="20"/>
        </w:rPr>
        <w:t>Coordinar el proceso de mejora regulatoria orientado a la generación de normas claras, trámites sencillos y servicios simplificados que faciliten el ejercicio de los derechos de los Tenancinguenses y fomenten la competencia económica, favorezcan el desarrollo de negocios y estimulen la formalidad de la actividad empresarial en el territorio municipal.</w:t>
      </w:r>
    </w:p>
    <w:p w14:paraId="765DC6A2" w14:textId="77777777" w:rsidR="00ED1262" w:rsidRPr="00CE312D" w:rsidRDefault="00ED1262" w:rsidP="00ED1262">
      <w:pPr>
        <w:tabs>
          <w:tab w:val="left" w:pos="8505"/>
          <w:tab w:val="left" w:pos="8647"/>
        </w:tabs>
        <w:ind w:left="851" w:right="849"/>
        <w:rPr>
          <w:i/>
          <w:iCs/>
          <w:sz w:val="22"/>
          <w:szCs w:val="20"/>
        </w:rPr>
      </w:pPr>
    </w:p>
    <w:p w14:paraId="069A282C" w14:textId="77777777" w:rsidR="00ED1262" w:rsidRPr="00CE312D" w:rsidRDefault="00ED1262" w:rsidP="00ED1262">
      <w:pPr>
        <w:tabs>
          <w:tab w:val="left" w:pos="8505"/>
          <w:tab w:val="left" w:pos="8647"/>
        </w:tabs>
        <w:ind w:left="851" w:right="849"/>
        <w:rPr>
          <w:b/>
          <w:bCs/>
          <w:i/>
          <w:iCs/>
          <w:sz w:val="22"/>
          <w:szCs w:val="20"/>
        </w:rPr>
      </w:pPr>
      <w:r w:rsidRPr="00CE312D">
        <w:rPr>
          <w:b/>
          <w:bCs/>
          <w:i/>
          <w:iCs/>
          <w:sz w:val="22"/>
          <w:szCs w:val="20"/>
        </w:rPr>
        <w:t>Funciones:</w:t>
      </w:r>
    </w:p>
    <w:p w14:paraId="2239458B" w14:textId="77777777" w:rsidR="00ED1262" w:rsidRPr="00CE312D" w:rsidRDefault="00ED1262" w:rsidP="00ED1262">
      <w:pPr>
        <w:tabs>
          <w:tab w:val="left" w:pos="8505"/>
          <w:tab w:val="left" w:pos="8647"/>
        </w:tabs>
        <w:ind w:left="851" w:right="849"/>
        <w:rPr>
          <w:i/>
          <w:iCs/>
          <w:sz w:val="22"/>
          <w:szCs w:val="20"/>
        </w:rPr>
      </w:pPr>
      <w:r w:rsidRPr="00CE312D">
        <w:rPr>
          <w:i/>
          <w:iCs/>
          <w:sz w:val="22"/>
          <w:szCs w:val="20"/>
        </w:rPr>
        <w:t>1. Coordinar la integración del Programa Anual de Mejora Regulatoria atendiendo a los lineamientos</w:t>
      </w:r>
    </w:p>
    <w:p w14:paraId="0A2DBBE4" w14:textId="77777777" w:rsidR="00ED1262" w:rsidRPr="00CE312D" w:rsidRDefault="00ED1262" w:rsidP="00ED1262">
      <w:pPr>
        <w:tabs>
          <w:tab w:val="left" w:pos="8505"/>
          <w:tab w:val="left" w:pos="8647"/>
        </w:tabs>
        <w:ind w:left="851" w:right="849"/>
        <w:rPr>
          <w:i/>
          <w:iCs/>
          <w:sz w:val="22"/>
          <w:szCs w:val="20"/>
        </w:rPr>
      </w:pPr>
      <w:r w:rsidRPr="00CE312D">
        <w:rPr>
          <w:i/>
          <w:iCs/>
          <w:sz w:val="22"/>
          <w:szCs w:val="20"/>
        </w:rPr>
        <w:t>establecidos por la Comisión Estatal de Mejora Regulatoria;</w:t>
      </w:r>
    </w:p>
    <w:p w14:paraId="6AB8BEF3" w14:textId="41EB56FF" w:rsidR="00ED1262" w:rsidRPr="00CE312D" w:rsidRDefault="00ED1262" w:rsidP="00ED1262">
      <w:pPr>
        <w:tabs>
          <w:tab w:val="left" w:pos="8505"/>
          <w:tab w:val="left" w:pos="8647"/>
        </w:tabs>
        <w:ind w:left="851" w:right="849"/>
        <w:rPr>
          <w:i/>
          <w:iCs/>
          <w:sz w:val="22"/>
          <w:szCs w:val="20"/>
        </w:rPr>
      </w:pPr>
      <w:r w:rsidRPr="00CE312D">
        <w:rPr>
          <w:i/>
          <w:iCs/>
          <w:sz w:val="22"/>
          <w:szCs w:val="20"/>
        </w:rPr>
        <w:t>2. Fomentar entre las dependencias, organismos descentralizados y autónomo de la Administración Pública Municipal el cumplimiento de la Ley para la Mejora del Estado de México y sus Municipios;</w:t>
      </w:r>
    </w:p>
    <w:p w14:paraId="7C4467FC" w14:textId="681C2BDB" w:rsidR="00ED1262" w:rsidRPr="00CE312D" w:rsidRDefault="00ED1262" w:rsidP="00ED1262">
      <w:pPr>
        <w:pStyle w:val="Prrafodelista"/>
        <w:tabs>
          <w:tab w:val="left" w:pos="8505"/>
          <w:tab w:val="left" w:pos="8647"/>
        </w:tabs>
        <w:ind w:left="851" w:right="849"/>
        <w:rPr>
          <w:i/>
          <w:iCs/>
          <w:sz w:val="22"/>
          <w:szCs w:val="22"/>
        </w:rPr>
      </w:pPr>
      <w:r w:rsidRPr="00CE312D">
        <w:rPr>
          <w:i/>
          <w:iCs/>
          <w:sz w:val="22"/>
          <w:szCs w:val="22"/>
        </w:rPr>
        <w:t xml:space="preserve">3. </w:t>
      </w:r>
      <w:r w:rsidRPr="00CE312D">
        <w:rPr>
          <w:i/>
          <w:iCs/>
          <w:sz w:val="22"/>
          <w:szCs w:val="22"/>
          <w:u w:val="single"/>
        </w:rPr>
        <w:t>Coordinar la integración y mantener actualizado el Registro Municipal de Trámites y Servicios</w:t>
      </w:r>
      <w:r w:rsidRPr="00CE312D">
        <w:rPr>
          <w:i/>
          <w:iCs/>
          <w:sz w:val="22"/>
          <w:szCs w:val="22"/>
        </w:rPr>
        <w:t>;</w:t>
      </w:r>
    </w:p>
    <w:p w14:paraId="7FDB68D3" w14:textId="0FE02CAE" w:rsidR="00ED1262" w:rsidRPr="00CE312D" w:rsidRDefault="00ED1262" w:rsidP="00ED1262">
      <w:pPr>
        <w:pStyle w:val="Prrafodelista"/>
        <w:tabs>
          <w:tab w:val="left" w:pos="8505"/>
          <w:tab w:val="left" w:pos="8647"/>
        </w:tabs>
        <w:ind w:left="851" w:right="849"/>
        <w:rPr>
          <w:i/>
          <w:iCs/>
          <w:sz w:val="22"/>
          <w:szCs w:val="22"/>
        </w:rPr>
      </w:pPr>
      <w:r w:rsidRPr="00CE312D">
        <w:rPr>
          <w:i/>
          <w:iCs/>
          <w:sz w:val="22"/>
          <w:szCs w:val="22"/>
        </w:rPr>
        <w:t>(…)</w:t>
      </w:r>
    </w:p>
    <w:p w14:paraId="4D7EC0C8" w14:textId="1433A986" w:rsidR="00ED1262" w:rsidRPr="00CE312D" w:rsidRDefault="005D5F6D" w:rsidP="00D05160">
      <w:r w:rsidRPr="00CE312D">
        <w:t>Á</w:t>
      </w:r>
      <w:r w:rsidR="00ED1262" w:rsidRPr="00CE312D">
        <w:t xml:space="preserve">rea de la cual no existe </w:t>
      </w:r>
      <w:r w:rsidR="00C35282" w:rsidRPr="00CE312D">
        <w:t>pronunciamiento, por lo que se estima válido ordenar su entrega.</w:t>
      </w:r>
    </w:p>
    <w:p w14:paraId="026D081D" w14:textId="62209D13" w:rsidR="0034291A" w:rsidRPr="00CE312D" w:rsidRDefault="0034291A" w:rsidP="00D05160">
      <w:r w:rsidRPr="00CE312D">
        <w:t>Ahora bien, por la temporalidad de la información solicitada</w:t>
      </w:r>
      <w:r w:rsidR="008403E2" w:rsidRPr="00CE312D">
        <w:t xml:space="preserve">, es posible que la información ya no obre en los archivos del Sujeto Obligado por lo que de ser así se deberá entregar el Acuerdo del Comité de Transparencia pro el que se declare la Inexistencia de la Información. </w:t>
      </w:r>
    </w:p>
    <w:p w14:paraId="5A7F565A" w14:textId="77777777" w:rsidR="008403E2" w:rsidRPr="00CE312D" w:rsidRDefault="008403E2" w:rsidP="00D05160"/>
    <w:p w14:paraId="149A2378" w14:textId="1F6762C5" w:rsidR="0082667E" w:rsidRPr="00CE312D" w:rsidRDefault="006A58CB" w:rsidP="00961AA3">
      <w:r w:rsidRPr="00CE312D">
        <w:t xml:space="preserve">Para el punto 16, </w:t>
      </w:r>
      <w:r w:rsidR="00ED35DA" w:rsidRPr="00CE312D">
        <w:t>e</w:t>
      </w:r>
      <w:r w:rsidR="006D59C8" w:rsidRPr="00CE312D">
        <w:t>n respuesta como informe justificado</w:t>
      </w:r>
      <w:r w:rsidR="004D133F" w:rsidRPr="00CE312D">
        <w:t xml:space="preserve"> el Sujeto Obligado manifiesta no tener información de la</w:t>
      </w:r>
      <w:r w:rsidR="0082667E" w:rsidRPr="00CE312D">
        <w:t xml:space="preserve"> </w:t>
      </w:r>
      <w:r w:rsidR="004D133F" w:rsidRPr="00CE312D">
        <w:t>anualidad de es</w:t>
      </w:r>
      <w:r w:rsidR="0082667E" w:rsidRPr="00CE312D">
        <w:t>os</w:t>
      </w:r>
      <w:r w:rsidR="004D133F" w:rsidRPr="00CE312D">
        <w:t xml:space="preserve"> años</w:t>
      </w:r>
      <w:r w:rsidR="0082667E" w:rsidRPr="00CE312D">
        <w:t>, en ese sentido se destaca que no se localizó fuente normativa que constriña al Sujeto Obligado a poseer la información de</w:t>
      </w:r>
      <w:r w:rsidR="001B434D" w:rsidRPr="00CE312D">
        <w:t xml:space="preserve"> </w:t>
      </w:r>
      <w:r w:rsidR="0082667E" w:rsidRPr="00CE312D">
        <w:t>l</w:t>
      </w:r>
      <w:r w:rsidR="001B434D" w:rsidRPr="00CE312D">
        <w:t>os</w:t>
      </w:r>
      <w:r w:rsidR="0082667E" w:rsidRPr="00CE312D">
        <w:t xml:space="preserve"> artesanos de canasta vivían en la comunidad de la Mesita, por lo que se ordenara la entrega de la información </w:t>
      </w:r>
      <w:r w:rsidR="001B434D" w:rsidRPr="00CE312D">
        <w:t>y de no haberse generado bastará con que la haga del conociendo del Recurrente.</w:t>
      </w:r>
    </w:p>
    <w:p w14:paraId="17C3E0F5" w14:textId="77777777" w:rsidR="0082667E" w:rsidRPr="00CE312D" w:rsidRDefault="0082667E" w:rsidP="00961AA3"/>
    <w:p w14:paraId="3422C433" w14:textId="100AAEDA" w:rsidR="00914431" w:rsidRPr="00CE312D" w:rsidRDefault="000D4367" w:rsidP="002341D5">
      <w:pPr>
        <w:pStyle w:val="Prrafodelista"/>
        <w:numPr>
          <w:ilvl w:val="0"/>
          <w:numId w:val="55"/>
        </w:numPr>
        <w:spacing w:before="240" w:after="240"/>
        <w:rPr>
          <w:rFonts w:eastAsia="Palatino Linotype" w:cs="Palatino Linotype"/>
        </w:rPr>
      </w:pPr>
      <w:r w:rsidRPr="00CE312D">
        <w:rPr>
          <w:rFonts w:eastAsia="Palatino Linotype" w:cs="Palatino Linotype"/>
        </w:rPr>
        <w:t>Número de artesanas empuntadoras se tenían registradas</w:t>
      </w:r>
      <w:r w:rsidR="00474054" w:rsidRPr="00CE312D">
        <w:rPr>
          <w:rFonts w:eastAsia="Palatino Linotype" w:cs="Palatino Linotype"/>
        </w:rPr>
        <w:t xml:space="preserve"> </w:t>
      </w:r>
      <w:r w:rsidRPr="00CE312D">
        <w:rPr>
          <w:rFonts w:eastAsia="Palatino Linotype" w:cs="Palatino Linotype"/>
        </w:rPr>
        <w:t>en la comunidad de Ixpuichiapan, San Nicolás y Coapaxtongo</w:t>
      </w:r>
    </w:p>
    <w:p w14:paraId="7814B785" w14:textId="1AF83BBF" w:rsidR="001175E4" w:rsidRPr="00CE312D" w:rsidRDefault="001175E4" w:rsidP="001175E4">
      <w:pPr>
        <w:spacing w:before="240" w:after="240"/>
        <w:rPr>
          <w:rFonts w:eastAsia="Palatino Linotype" w:cs="Palatino Linotype"/>
        </w:rPr>
      </w:pPr>
      <w:r w:rsidRPr="00CE312D">
        <w:rPr>
          <w:rFonts w:eastAsia="Palatino Linotype" w:cs="Palatino Linotype"/>
        </w:rPr>
        <w:t>Respecto de</w:t>
      </w:r>
      <w:r w:rsidR="0087478E" w:rsidRPr="00CE312D">
        <w:rPr>
          <w:rFonts w:eastAsia="Palatino Linotype" w:cs="Palatino Linotype"/>
        </w:rPr>
        <w:t xml:space="preserve">l número de artesanas empuntadoras se tenían registradas en la en la comunidad de San Nicolás y Coapaxtongo, el Director de Turismo </w:t>
      </w:r>
      <w:r w:rsidR="00A15FB4" w:rsidRPr="00CE312D">
        <w:rPr>
          <w:rFonts w:eastAsia="Palatino Linotype" w:cs="Palatino Linotype"/>
        </w:rPr>
        <w:t xml:space="preserve">manifiesta expresamente que no obra en los </w:t>
      </w:r>
      <w:r w:rsidR="00A15FB4" w:rsidRPr="00CE312D">
        <w:rPr>
          <w:rFonts w:eastAsia="Palatino Linotype" w:cs="Palatino Linotype"/>
          <w:b/>
          <w:bCs/>
          <w:u w:val="single"/>
        </w:rPr>
        <w:t>archivos información específica</w:t>
      </w:r>
      <w:r w:rsidR="00A15FB4" w:rsidRPr="00CE312D">
        <w:rPr>
          <w:rFonts w:eastAsia="Palatino Linotype" w:cs="Palatino Linotype"/>
        </w:rPr>
        <w:t>, por loque estamos en presencia de hechos negativos</w:t>
      </w:r>
      <w:r w:rsidR="00474054" w:rsidRPr="00CE312D">
        <w:rPr>
          <w:rFonts w:eastAsia="Palatino Linotype" w:cs="Palatino Linotype"/>
        </w:rPr>
        <w:t>, por tanto se tienen colmados los puntos. En lo que respecta a la Ixpuichiapan</w:t>
      </w:r>
      <w:r w:rsidR="008D1C6F" w:rsidRPr="00CE312D">
        <w:rPr>
          <w:rFonts w:eastAsia="Palatino Linotype" w:cs="Palatino Linotype"/>
        </w:rPr>
        <w:t xml:space="preserve"> el propio Sujeto Obligado manifestó por analogía en  los otros dos barrios que no se tenía la información específica, luego entonces, es deducible que tampoco la posea de la comunidad de Ixpuichiapan, por lo que se tienen colmados los puntos.</w:t>
      </w:r>
    </w:p>
    <w:p w14:paraId="77D26AFE" w14:textId="0342C25A" w:rsidR="000D4367" w:rsidRPr="00CE312D" w:rsidRDefault="000D4367" w:rsidP="002341D5">
      <w:pPr>
        <w:pStyle w:val="Prrafodelista"/>
        <w:numPr>
          <w:ilvl w:val="0"/>
          <w:numId w:val="55"/>
        </w:numPr>
        <w:spacing w:before="240" w:after="240"/>
        <w:rPr>
          <w:rFonts w:eastAsia="Palatino Linotype" w:cs="Palatino Linotype"/>
        </w:rPr>
      </w:pPr>
      <w:r w:rsidRPr="00CE312D">
        <w:rPr>
          <w:rFonts w:eastAsia="Palatino Linotype" w:cs="Palatino Linotype"/>
        </w:rPr>
        <w:t>Proyectos turísticos que tuvo la administración</w:t>
      </w:r>
      <w:r w:rsidR="00603197" w:rsidRPr="00CE312D">
        <w:rPr>
          <w:rFonts w:eastAsia="Palatino Linotype" w:cs="Palatino Linotype"/>
        </w:rPr>
        <w:t xml:space="preserve"> en 2016, 2017, 2018, 2019</w:t>
      </w:r>
      <w:r w:rsidR="009E5493" w:rsidRPr="00CE312D">
        <w:rPr>
          <w:rFonts w:eastAsia="Palatino Linotype" w:cs="Palatino Linotype"/>
        </w:rPr>
        <w:t>, 2020 y 2021.</w:t>
      </w:r>
    </w:p>
    <w:p w14:paraId="69CB0B8D" w14:textId="315D41AB" w:rsidR="00B86BBE" w:rsidRPr="00CE312D" w:rsidRDefault="009E5493" w:rsidP="00B86BBE">
      <w:pPr>
        <w:spacing w:before="240" w:after="240"/>
        <w:rPr>
          <w:rFonts w:eastAsia="Palatino Linotype" w:cs="Palatino Linotype"/>
        </w:rPr>
      </w:pPr>
      <w:r w:rsidRPr="00CE312D">
        <w:rPr>
          <w:rFonts w:eastAsia="Palatino Linotype" w:cs="Palatino Linotype"/>
        </w:rPr>
        <w:t>E</w:t>
      </w:r>
      <w:r w:rsidR="00603197" w:rsidRPr="00CE312D">
        <w:rPr>
          <w:rFonts w:eastAsia="Palatino Linotype" w:cs="Palatino Linotype"/>
        </w:rPr>
        <w:t>l Director de Turismo manifiesta expresamente</w:t>
      </w:r>
      <w:r w:rsidRPr="00CE312D">
        <w:rPr>
          <w:rFonts w:eastAsia="Palatino Linotype" w:cs="Palatino Linotype"/>
        </w:rPr>
        <w:t xml:space="preserve"> que en 2019 no localizó la información; mientras que para 2020</w:t>
      </w:r>
      <w:r w:rsidR="009C1815" w:rsidRPr="00CE312D">
        <w:rPr>
          <w:rFonts w:eastAsia="Palatino Linotype" w:cs="Palatino Linotype"/>
        </w:rPr>
        <w:t>,</w:t>
      </w:r>
      <w:r w:rsidRPr="00CE312D">
        <w:rPr>
          <w:rFonts w:eastAsia="Palatino Linotype" w:cs="Palatino Linotype"/>
        </w:rPr>
        <w:t xml:space="preserve"> se llevo la Feria del Jarro </w:t>
      </w:r>
      <w:r w:rsidR="009C1815" w:rsidRPr="00CE312D">
        <w:rPr>
          <w:rFonts w:eastAsia="Palatino Linotype" w:cs="Palatino Linotype"/>
        </w:rPr>
        <w:t>y del Carnaval.</w:t>
      </w:r>
    </w:p>
    <w:p w14:paraId="3B7D6559" w14:textId="5B90529D" w:rsidR="0063560A" w:rsidRPr="00CE312D" w:rsidRDefault="009C1815" w:rsidP="00B40AE3">
      <w:pPr>
        <w:spacing w:before="240" w:after="240"/>
        <w:rPr>
          <w:rFonts w:eastAsia="Palatino Linotype" w:cs="Palatino Linotype"/>
        </w:rPr>
      </w:pPr>
      <w:r w:rsidRPr="00CE312D">
        <w:rPr>
          <w:rFonts w:eastAsia="Palatino Linotype" w:cs="Palatino Linotype"/>
        </w:rPr>
        <w:t>Para las anualidades anteriores a 2019,</w:t>
      </w:r>
      <w:r w:rsidR="00EE41AE" w:rsidRPr="00CE312D">
        <w:rPr>
          <w:rFonts w:eastAsia="Palatino Linotype" w:cs="Palatino Linotype"/>
        </w:rPr>
        <w:t xml:space="preserve"> </w:t>
      </w:r>
      <w:r w:rsidRPr="00CE312D">
        <w:rPr>
          <w:rFonts w:eastAsia="Palatino Linotype" w:cs="Palatino Linotype"/>
        </w:rPr>
        <w:t xml:space="preserve">el Sujeto Obligado menciona en respuesta y ratifica en informe justificado </w:t>
      </w:r>
      <w:r w:rsidR="006658F2" w:rsidRPr="00CE312D">
        <w:rPr>
          <w:rFonts w:eastAsia="Palatino Linotype" w:cs="Palatino Linotype"/>
        </w:rPr>
        <w:t xml:space="preserve">que no </w:t>
      </w:r>
      <w:r w:rsidR="00B40AE3" w:rsidRPr="00CE312D">
        <w:rPr>
          <w:rFonts w:eastAsia="Palatino Linotype" w:cs="Palatino Linotype"/>
        </w:rPr>
        <w:t xml:space="preserve">cuenta con la información, </w:t>
      </w:r>
      <w:r w:rsidR="006658F2" w:rsidRPr="00CE312D">
        <w:rPr>
          <w:rFonts w:eastAsia="Palatino Linotype" w:cs="Palatino Linotype"/>
        </w:rPr>
        <w:t xml:space="preserve"> </w:t>
      </w:r>
      <w:r w:rsidR="00B40AE3" w:rsidRPr="00CE312D">
        <w:rPr>
          <w:rFonts w:eastAsia="Palatino Linotype" w:cs="Palatino Linotype"/>
        </w:rPr>
        <w:t>y respecto del año 2021, en situación diversa, el área competente, es omisa en remitir respuesta</w:t>
      </w:r>
      <w:r w:rsidR="00561C4C" w:rsidRPr="00CE312D">
        <w:rPr>
          <w:rFonts w:eastAsia="Palatino Linotype" w:cs="Palatino Linotype"/>
        </w:rPr>
        <w:t xml:space="preserve">, lo que acorde a sus atribuciones </w:t>
      </w:r>
      <w:r w:rsidR="0063560A" w:rsidRPr="00CE312D">
        <w:rPr>
          <w:rFonts w:eastAsia="Palatino Linotype" w:cs="Palatino Linotype"/>
        </w:rPr>
        <w:t>es competente para realizar planes programas y proyectos turísticos y ejecutarlos.</w:t>
      </w:r>
    </w:p>
    <w:p w14:paraId="1EF5EDBF" w14:textId="77777777" w:rsidR="0063560A" w:rsidRPr="00CE312D" w:rsidRDefault="0063560A" w:rsidP="0063560A">
      <w:pPr>
        <w:spacing w:before="240" w:after="240" w:line="276" w:lineRule="auto"/>
        <w:ind w:left="851" w:right="707"/>
        <w:rPr>
          <w:rFonts w:eastAsia="Palatino Linotype" w:cs="Palatino Linotype"/>
          <w:b/>
          <w:bCs/>
          <w:i/>
          <w:iCs/>
          <w:sz w:val="22"/>
          <w:szCs w:val="20"/>
        </w:rPr>
      </w:pPr>
      <w:r w:rsidRPr="00CE312D">
        <w:rPr>
          <w:rFonts w:eastAsia="Palatino Linotype" w:cs="Palatino Linotype"/>
          <w:b/>
          <w:bCs/>
          <w:i/>
          <w:iCs/>
          <w:sz w:val="22"/>
          <w:szCs w:val="20"/>
        </w:rPr>
        <w:t>Dirección de Turismo</w:t>
      </w:r>
    </w:p>
    <w:p w14:paraId="5BAE8C3B" w14:textId="77777777" w:rsidR="0063560A" w:rsidRPr="00CE312D" w:rsidRDefault="0063560A" w:rsidP="0063560A">
      <w:pPr>
        <w:spacing w:before="240" w:after="240" w:line="276" w:lineRule="auto"/>
        <w:ind w:left="851" w:right="707"/>
        <w:rPr>
          <w:rFonts w:eastAsia="Palatino Linotype" w:cs="Palatino Linotype"/>
          <w:b/>
          <w:bCs/>
          <w:i/>
          <w:iCs/>
          <w:sz w:val="22"/>
          <w:szCs w:val="20"/>
        </w:rPr>
      </w:pPr>
      <w:r w:rsidRPr="00CE312D">
        <w:rPr>
          <w:rFonts w:eastAsia="Palatino Linotype" w:cs="Palatino Linotype"/>
          <w:b/>
          <w:bCs/>
          <w:i/>
          <w:iCs/>
          <w:sz w:val="22"/>
          <w:szCs w:val="20"/>
        </w:rPr>
        <w:t>Objetivo:</w:t>
      </w:r>
    </w:p>
    <w:p w14:paraId="3ACED3C8" w14:textId="77777777" w:rsidR="0063560A" w:rsidRPr="00CE312D" w:rsidRDefault="0063560A" w:rsidP="0063560A">
      <w:pPr>
        <w:spacing w:before="240" w:after="240" w:line="276" w:lineRule="auto"/>
        <w:ind w:left="851" w:right="707"/>
        <w:rPr>
          <w:rFonts w:eastAsia="Palatino Linotype" w:cs="Palatino Linotype"/>
          <w:i/>
          <w:iCs/>
          <w:sz w:val="22"/>
          <w:szCs w:val="20"/>
        </w:rPr>
      </w:pPr>
      <w:r w:rsidRPr="00CE312D">
        <w:rPr>
          <w:rFonts w:eastAsia="Palatino Linotype" w:cs="Palatino Linotype"/>
          <w:i/>
          <w:iCs/>
          <w:sz w:val="22"/>
          <w:szCs w:val="20"/>
        </w:rPr>
        <w:t xml:space="preserve">La Dirección tiene bajo su responsabilidad atender de manera oportuna a la ciudadanía, así como coordinar y asignar funciones a todas las áreas de responsabilidad a su cargo y personal que se encuentre asignado, articulando con base a la normatividad vigente todo lo necesario para el buen funcionamiento de la dirección, apoyándose en las distintas áreas de la administración, hasta donde su competencia se lo permita sin duplicar </w:t>
      </w:r>
    </w:p>
    <w:p w14:paraId="38C85683" w14:textId="7C649C58" w:rsidR="0063560A" w:rsidRPr="00CE312D" w:rsidRDefault="0063560A" w:rsidP="0063560A">
      <w:pPr>
        <w:spacing w:before="240" w:after="240" w:line="276" w:lineRule="auto"/>
        <w:ind w:left="851" w:right="707"/>
        <w:rPr>
          <w:rFonts w:eastAsia="Palatino Linotype" w:cs="Palatino Linotype"/>
          <w:b/>
          <w:bCs/>
          <w:i/>
          <w:iCs/>
          <w:sz w:val="22"/>
          <w:szCs w:val="20"/>
        </w:rPr>
      </w:pPr>
      <w:r w:rsidRPr="00CE312D">
        <w:rPr>
          <w:rFonts w:eastAsia="Palatino Linotype" w:cs="Palatino Linotype"/>
          <w:b/>
          <w:bCs/>
          <w:i/>
          <w:iCs/>
          <w:sz w:val="22"/>
          <w:szCs w:val="20"/>
        </w:rPr>
        <w:t>funciones.</w:t>
      </w:r>
    </w:p>
    <w:p w14:paraId="20282B01" w14:textId="6B03C807" w:rsidR="00315DAD" w:rsidRPr="00CE312D" w:rsidRDefault="0063560A" w:rsidP="0063560A">
      <w:pPr>
        <w:spacing w:before="240" w:after="240" w:line="276" w:lineRule="auto"/>
        <w:ind w:left="851" w:right="707"/>
        <w:rPr>
          <w:rFonts w:eastAsia="Palatino Linotype" w:cs="Palatino Linotype"/>
          <w:i/>
          <w:iCs/>
          <w:sz w:val="22"/>
          <w:szCs w:val="20"/>
        </w:rPr>
      </w:pPr>
      <w:r w:rsidRPr="00CE312D">
        <w:rPr>
          <w:rFonts w:eastAsia="Palatino Linotype" w:cs="Palatino Linotype"/>
          <w:b/>
          <w:bCs/>
          <w:i/>
          <w:iCs/>
          <w:sz w:val="22"/>
          <w:szCs w:val="20"/>
        </w:rPr>
        <w:t>5.</w:t>
      </w:r>
      <w:r w:rsidRPr="00CE312D">
        <w:rPr>
          <w:rFonts w:eastAsia="Palatino Linotype" w:cs="Palatino Linotype"/>
          <w:i/>
          <w:iCs/>
          <w:sz w:val="22"/>
          <w:szCs w:val="20"/>
        </w:rPr>
        <w:t xml:space="preserve"> </w:t>
      </w:r>
      <w:r w:rsidRPr="00CE312D">
        <w:rPr>
          <w:rFonts w:eastAsia="Palatino Linotype" w:cs="Palatino Linotype"/>
          <w:i/>
          <w:iCs/>
          <w:sz w:val="22"/>
          <w:szCs w:val="20"/>
          <w:u w:val="single"/>
        </w:rPr>
        <w:t>Promover la realización, ejecución y difusión de acuerdos, convenios, planes, programas y proyectos turísticos, que tengan por objeto la promoción turística de nuestro Municipio</w:t>
      </w:r>
      <w:r w:rsidRPr="00CE312D">
        <w:rPr>
          <w:rFonts w:eastAsia="Palatino Linotype" w:cs="Palatino Linotype"/>
          <w:i/>
          <w:iCs/>
          <w:sz w:val="22"/>
          <w:szCs w:val="20"/>
        </w:rPr>
        <w:t>.</w:t>
      </w:r>
    </w:p>
    <w:p w14:paraId="0A4D7BEF" w14:textId="78FB6EFC" w:rsidR="0063560A" w:rsidRPr="00CE312D" w:rsidRDefault="00BD5466" w:rsidP="000D2C03">
      <w:pPr>
        <w:spacing w:before="240" w:after="240"/>
        <w:ind w:right="-2"/>
        <w:rPr>
          <w:rFonts w:eastAsia="Palatino Linotype" w:cs="Palatino Linotype"/>
        </w:rPr>
      </w:pPr>
      <w:r w:rsidRPr="00CE312D">
        <w:rPr>
          <w:rFonts w:eastAsia="Palatino Linotype" w:cs="Palatino Linotype"/>
        </w:rPr>
        <w:t>No pasa desapercibido que por esa anualidad</w:t>
      </w:r>
      <w:r w:rsidR="00B61699" w:rsidRPr="00CE312D">
        <w:rPr>
          <w:rFonts w:eastAsia="Palatino Linotype" w:cs="Palatino Linotype"/>
        </w:rPr>
        <w:t xml:space="preserve"> (2021)</w:t>
      </w:r>
      <w:r w:rsidRPr="00CE312D">
        <w:rPr>
          <w:rFonts w:eastAsia="Palatino Linotype" w:cs="Palatino Linotype"/>
        </w:rPr>
        <w:t xml:space="preserve"> se vivía una pandemia en México ocasionada por el virus SARS_COV-2, por lo que de no haberse llevado a cabo </w:t>
      </w:r>
      <w:r w:rsidR="000D2C03" w:rsidRPr="00CE312D">
        <w:rPr>
          <w:rFonts w:eastAsia="Palatino Linotype" w:cs="Palatino Linotype"/>
        </w:rPr>
        <w:t xml:space="preserve">proyecto turístico alguno, se deberá exponer (comentar) el momento de cumplimentar la presente resolución. </w:t>
      </w:r>
    </w:p>
    <w:p w14:paraId="1A67C11C" w14:textId="2A192E50" w:rsidR="00CE33C5" w:rsidRPr="00CE312D" w:rsidRDefault="00CE33C5" w:rsidP="002341D5">
      <w:pPr>
        <w:pStyle w:val="Prrafodelista"/>
        <w:numPr>
          <w:ilvl w:val="0"/>
          <w:numId w:val="55"/>
        </w:numPr>
        <w:spacing w:before="240" w:after="240"/>
        <w:rPr>
          <w:rFonts w:eastAsia="Palatino Linotype" w:cs="Palatino Linotype"/>
        </w:rPr>
      </w:pPr>
      <w:r w:rsidRPr="00CE312D">
        <w:rPr>
          <w:rFonts w:eastAsia="Palatino Linotype" w:cs="Palatino Linotype"/>
        </w:rPr>
        <w:t>Número de gestiones de turismo se tramitaron en la administración</w:t>
      </w:r>
      <w:r w:rsidR="00C67D9F" w:rsidRPr="00CE312D">
        <w:rPr>
          <w:rFonts w:eastAsia="Palatino Linotype" w:cs="Palatino Linotype"/>
        </w:rPr>
        <w:t xml:space="preserve"> del 2017 al 2021.</w:t>
      </w:r>
    </w:p>
    <w:p w14:paraId="06633BEA" w14:textId="77777777" w:rsidR="00BF2BFA" w:rsidRPr="00CE312D" w:rsidRDefault="00763CAF" w:rsidP="00BF2BFA">
      <w:pPr>
        <w:rPr>
          <w:rFonts w:cs="Times New Roman"/>
          <w:szCs w:val="24"/>
          <w:lang w:eastAsia="es-ES"/>
        </w:rPr>
      </w:pPr>
      <w:r w:rsidRPr="00CE312D">
        <w:rPr>
          <w:rFonts w:eastAsia="Palatino Linotype" w:cs="Palatino Linotype"/>
        </w:rPr>
        <w:t xml:space="preserve">Para el año de </w:t>
      </w:r>
      <w:r w:rsidR="007A65C7" w:rsidRPr="00CE312D">
        <w:rPr>
          <w:rFonts w:eastAsia="Palatino Linotype" w:cs="Palatino Linotype"/>
        </w:rPr>
        <w:t xml:space="preserve">2019 y </w:t>
      </w:r>
      <w:r w:rsidRPr="00CE312D">
        <w:rPr>
          <w:rFonts w:eastAsia="Palatino Linotype" w:cs="Palatino Linotype"/>
        </w:rPr>
        <w:t xml:space="preserve">2021, el Sujeto Obligado </w:t>
      </w:r>
      <w:r w:rsidR="00011200" w:rsidRPr="00CE312D">
        <w:rPr>
          <w:rFonts w:eastAsia="Palatino Linotype" w:cs="Palatino Linotype"/>
        </w:rPr>
        <w:t xml:space="preserve">manifiesta que </w:t>
      </w:r>
      <w:r w:rsidR="00F72BB9" w:rsidRPr="00CE312D">
        <w:rPr>
          <w:rFonts w:eastAsia="Palatino Linotype" w:cs="Palatino Linotype"/>
        </w:rPr>
        <w:t>no se encontró información alguna; mientras que para 202</w:t>
      </w:r>
      <w:r w:rsidR="007A65C7" w:rsidRPr="00CE312D">
        <w:rPr>
          <w:rFonts w:eastAsia="Palatino Linotype" w:cs="Palatino Linotype"/>
        </w:rPr>
        <w:t>0</w:t>
      </w:r>
      <w:r w:rsidR="00F72BB9" w:rsidRPr="00CE312D">
        <w:rPr>
          <w:rFonts w:eastAsia="Palatino Linotype" w:cs="Palatino Linotype"/>
        </w:rPr>
        <w:t xml:space="preserve"> manifiesta que obra una gestión dirigida al IIFAEM, </w:t>
      </w:r>
      <w:r w:rsidR="00011200" w:rsidRPr="00CE312D">
        <w:rPr>
          <w:rFonts w:eastAsia="Palatino Linotype" w:cs="Palatino Linotype"/>
        </w:rPr>
        <w:t xml:space="preserve"> </w:t>
      </w:r>
      <w:r w:rsidR="007A65C7" w:rsidRPr="00CE312D">
        <w:rPr>
          <w:rFonts w:eastAsia="Palatino Linotype" w:cs="Palatino Linotype"/>
        </w:rPr>
        <w:t xml:space="preserve">luego entonces se obvia el marco normativo </w:t>
      </w:r>
      <w:r w:rsidR="00BF2BFA" w:rsidRPr="00CE312D">
        <w:rPr>
          <w:rFonts w:eastAsiaTheme="minorHAnsi" w:cstheme="minorBidi"/>
          <w:szCs w:val="24"/>
          <w:lang w:val="es-MX" w:eastAsia="en-US"/>
        </w:rPr>
        <w:t xml:space="preserve">de conformidad con el contenido de los documentos descritos previamente, </w:t>
      </w:r>
      <w:r w:rsidR="00BF2BFA" w:rsidRPr="00CE312D">
        <w:rPr>
          <w:rFonts w:cs="Times New Roman"/>
          <w:szCs w:val="24"/>
          <w:lang w:eastAsia="es-ES"/>
        </w:rPr>
        <w:t xml:space="preserve">podemos concluir que, </w:t>
      </w:r>
      <w:r w:rsidR="00BF2BFA" w:rsidRPr="00CE312D">
        <w:rPr>
          <w:rFonts w:cs="Times New Roman"/>
          <w:b/>
          <w:szCs w:val="24"/>
          <w:lang w:eastAsia="es-ES"/>
        </w:rPr>
        <w:t>se obvia el estudio del marco normativo</w:t>
      </w:r>
      <w:r w:rsidR="00BF2BFA" w:rsidRPr="00CE312D">
        <w:rPr>
          <w:rFonts w:cs="Times New Roman"/>
          <w:szCs w:val="24"/>
          <w:lang w:eastAsia="es-ES"/>
        </w:rPr>
        <w:t xml:space="preserve"> que rige el actual del </w:t>
      </w:r>
      <w:r w:rsidR="00BF2BFA" w:rsidRPr="00CE312D">
        <w:rPr>
          <w:rFonts w:cs="Times New Roman"/>
          <w:b/>
          <w:szCs w:val="24"/>
          <w:lang w:eastAsia="es-ES"/>
        </w:rPr>
        <w:t>Sujeto Obligado</w:t>
      </w:r>
      <w:r w:rsidR="00BF2BFA" w:rsidRPr="00CE312D">
        <w:rPr>
          <w:rFonts w:cs="Times New Roman"/>
          <w:szCs w:val="24"/>
          <w:lang w:eastAsia="es-ES"/>
        </w:rPr>
        <w:t>, ello atendiendo que, el estudio de la fuente obligacional se realiza con la finalidad de determinar si éste se encuentra obligado a generarla, poseerla o administrarla en ejercicio de sus atribuciones, pero en los casos en que, de la respuesta, acepta o bien otorga indicios de que cuenta con ella, seria ocioso delimitar las norma jurídica que determine si cuenta con ella o no.</w:t>
      </w:r>
    </w:p>
    <w:p w14:paraId="27FE38BB" w14:textId="3AE7AD0F" w:rsidR="00BF2BFA" w:rsidRPr="00CE312D" w:rsidRDefault="00510DC0" w:rsidP="00BF2BFA">
      <w:pPr>
        <w:rPr>
          <w:rFonts w:cs="Times New Roman"/>
          <w:szCs w:val="24"/>
          <w:lang w:eastAsia="es-ES"/>
        </w:rPr>
      </w:pPr>
      <w:r w:rsidRPr="00CE312D">
        <w:rPr>
          <w:rFonts w:cs="Times New Roman"/>
          <w:szCs w:val="24"/>
          <w:lang w:eastAsia="es-ES"/>
        </w:rPr>
        <w:t>De los años 2019 y 2021 a</w:t>
      </w:r>
      <w:r w:rsidR="005053C2" w:rsidRPr="00CE312D">
        <w:rPr>
          <w:rFonts w:cs="Times New Roman"/>
          <w:szCs w:val="24"/>
          <w:lang w:eastAsia="es-ES"/>
        </w:rPr>
        <w:t>l</w:t>
      </w:r>
      <w:r w:rsidRPr="00CE312D">
        <w:rPr>
          <w:rFonts w:cs="Times New Roman"/>
          <w:szCs w:val="24"/>
          <w:lang w:eastAsia="es-ES"/>
        </w:rPr>
        <w:t xml:space="preserve"> haber existido pronunciamiento por parte del área competente se tienen por hechos negativos; mientras que de las anualidades del 2016 al 2018 el Sujeto Obligado, manifestó no poseer la información.</w:t>
      </w:r>
    </w:p>
    <w:p w14:paraId="58BB7C32" w14:textId="77777777" w:rsidR="00510DC0" w:rsidRPr="00CE312D" w:rsidRDefault="00510DC0" w:rsidP="00BF2BFA">
      <w:pPr>
        <w:rPr>
          <w:rFonts w:cs="Times New Roman"/>
          <w:szCs w:val="24"/>
          <w:lang w:eastAsia="es-ES"/>
        </w:rPr>
      </w:pPr>
    </w:p>
    <w:p w14:paraId="115276C1" w14:textId="4EDDF3C1" w:rsidR="00510DC0" w:rsidRPr="00CE312D" w:rsidRDefault="00510DC0" w:rsidP="00BF2BFA">
      <w:pPr>
        <w:rPr>
          <w:rFonts w:cs="Times New Roman"/>
          <w:szCs w:val="24"/>
          <w:lang w:eastAsia="es-ES"/>
        </w:rPr>
      </w:pPr>
      <w:r w:rsidRPr="00CE312D">
        <w:rPr>
          <w:rFonts w:cs="Times New Roman"/>
          <w:szCs w:val="24"/>
          <w:lang w:eastAsia="es-ES"/>
        </w:rPr>
        <w:t>Entonces se deberá entregar el Acuerdo del Comité de Transparencia pro el que se declare la Inexistencia de la Información.</w:t>
      </w:r>
    </w:p>
    <w:p w14:paraId="4765D89C" w14:textId="10C71DDE" w:rsidR="00CE33C5" w:rsidRPr="00CE312D" w:rsidRDefault="00CE33C5" w:rsidP="002341D5">
      <w:pPr>
        <w:pStyle w:val="Prrafodelista"/>
        <w:numPr>
          <w:ilvl w:val="0"/>
          <w:numId w:val="55"/>
        </w:numPr>
        <w:spacing w:before="240" w:after="240"/>
        <w:rPr>
          <w:rFonts w:eastAsia="Palatino Linotype" w:cs="Palatino Linotype"/>
        </w:rPr>
      </w:pPr>
      <w:r w:rsidRPr="00CE312D">
        <w:rPr>
          <w:rFonts w:eastAsia="Palatino Linotype" w:cs="Palatino Linotype"/>
        </w:rPr>
        <w:t>¿Cuál fue la orientación que se le dio al turista o visitante?</w:t>
      </w:r>
    </w:p>
    <w:p w14:paraId="46271CAB" w14:textId="2AAC1396" w:rsidR="001B6D14" w:rsidRPr="00CE312D" w:rsidRDefault="005F4804" w:rsidP="001B6D14">
      <w:pPr>
        <w:spacing w:before="240" w:after="240"/>
        <w:rPr>
          <w:rFonts w:eastAsia="Palatino Linotype" w:cs="Palatino Linotype"/>
        </w:rPr>
      </w:pPr>
      <w:r w:rsidRPr="00CE312D">
        <w:rPr>
          <w:rFonts w:eastAsia="Palatino Linotype" w:cs="Palatino Linotype"/>
        </w:rPr>
        <w:t xml:space="preserve">Para el 2019 el Sujeto Obligado responde con que información directa por medio de un tríptico, en 2020 argumenta que por la pandemia de Covid 19, se dio información directa siguiendo los protocolos sugeridos por la secretaría de salud. </w:t>
      </w:r>
    </w:p>
    <w:p w14:paraId="686A3885" w14:textId="6392C6DD" w:rsidR="005F4804" w:rsidRPr="00CE312D" w:rsidRDefault="005F4804" w:rsidP="001B6D14">
      <w:pPr>
        <w:spacing w:before="240" w:after="240"/>
        <w:rPr>
          <w:rFonts w:eastAsia="Palatino Linotype" w:cs="Palatino Linotype"/>
        </w:rPr>
      </w:pPr>
      <w:r w:rsidRPr="00CE312D">
        <w:rPr>
          <w:rFonts w:eastAsia="Palatino Linotype" w:cs="Palatino Linotype"/>
        </w:rPr>
        <w:t>Del análisis a la interrogantes vertidas por el particular, esta constituyen peticiones / consultas, no atendible mediante el DAI Derecho de Acceso a la Información.</w:t>
      </w:r>
    </w:p>
    <w:p w14:paraId="684A1C4F" w14:textId="77777777" w:rsidR="005F4804" w:rsidRPr="00CE312D" w:rsidRDefault="005F4804" w:rsidP="001B6D14">
      <w:pPr>
        <w:spacing w:before="240" w:after="240"/>
        <w:rPr>
          <w:rFonts w:eastAsia="Palatino Linotype" w:cs="Palatino Linotype"/>
        </w:rPr>
      </w:pPr>
    </w:p>
    <w:p w14:paraId="41D18253" w14:textId="60D59D84" w:rsidR="00CE33C5" w:rsidRPr="00CE312D" w:rsidRDefault="00CE33C5" w:rsidP="002341D5">
      <w:pPr>
        <w:pStyle w:val="Prrafodelista"/>
        <w:numPr>
          <w:ilvl w:val="0"/>
          <w:numId w:val="55"/>
        </w:numPr>
        <w:spacing w:before="240" w:after="240"/>
        <w:rPr>
          <w:rFonts w:eastAsia="Palatino Linotype" w:cs="Palatino Linotype"/>
        </w:rPr>
      </w:pPr>
      <w:r w:rsidRPr="00CE312D">
        <w:rPr>
          <w:rFonts w:eastAsia="Palatino Linotype" w:cs="Palatino Linotype"/>
        </w:rPr>
        <w:t>Número de artesanías de rebozo / canasta se registraron en la tienda del quiosco municipal</w:t>
      </w:r>
      <w:r w:rsidR="00B21B15" w:rsidRPr="00CE312D">
        <w:rPr>
          <w:rFonts w:eastAsia="Palatino Linotype" w:cs="Palatino Linotype"/>
        </w:rPr>
        <w:t>.</w:t>
      </w:r>
    </w:p>
    <w:p w14:paraId="2E677597" w14:textId="3F62B55D" w:rsidR="00B21B15" w:rsidRPr="00CE312D" w:rsidRDefault="00CB48B6" w:rsidP="00B21B15">
      <w:pPr>
        <w:spacing w:before="240" w:after="240"/>
        <w:rPr>
          <w:rFonts w:eastAsia="Palatino Linotype" w:cs="Palatino Linotype"/>
        </w:rPr>
      </w:pPr>
      <w:r w:rsidRPr="00CE312D">
        <w:rPr>
          <w:rFonts w:eastAsia="Palatino Linotype" w:cs="Palatino Linotype"/>
        </w:rPr>
        <w:t>En 2020, 121 artículos de rebozo; en 201900, 139 artículos de rebozo; en 2021, el Sujeto Obligado comenta que no se registraron ventas de artesanías</w:t>
      </w:r>
      <w:r w:rsidR="002C6891" w:rsidRPr="00CE312D">
        <w:rPr>
          <w:rFonts w:eastAsia="Palatino Linotype" w:cs="Palatino Linotype"/>
        </w:rPr>
        <w:t xml:space="preserve"> de rebozo.</w:t>
      </w:r>
    </w:p>
    <w:p w14:paraId="1CE82D06" w14:textId="6E883B3B" w:rsidR="002C6891" w:rsidRPr="00CE312D" w:rsidRDefault="002C6891" w:rsidP="00B21B15">
      <w:pPr>
        <w:spacing w:before="240" w:after="240"/>
        <w:rPr>
          <w:rFonts w:eastAsia="Palatino Linotype" w:cs="Palatino Linotype"/>
        </w:rPr>
      </w:pPr>
      <w:r w:rsidRPr="00CE312D">
        <w:rPr>
          <w:rFonts w:eastAsia="Palatino Linotype" w:cs="Palatino Linotype"/>
        </w:rPr>
        <w:t>En 2020, 6 canastas; en 2019, 4 canastas.</w:t>
      </w:r>
    </w:p>
    <w:p w14:paraId="0F44C6D5" w14:textId="418EDD07" w:rsidR="002C6891" w:rsidRPr="00CE312D" w:rsidRDefault="002C6891" w:rsidP="00B21B15">
      <w:pPr>
        <w:spacing w:before="240" w:after="240"/>
        <w:rPr>
          <w:rFonts w:eastAsia="Palatino Linotype" w:cs="Palatino Linotype"/>
        </w:rPr>
      </w:pPr>
      <w:r w:rsidRPr="00CE312D">
        <w:rPr>
          <w:rFonts w:eastAsia="Palatino Linotype" w:cs="Palatino Linotype"/>
        </w:rPr>
        <w:t>Para 2021, el Sujeto Obligado es omiso en responder</w:t>
      </w:r>
      <w:r w:rsidR="00845482" w:rsidRPr="00CE312D">
        <w:rPr>
          <w:rFonts w:eastAsia="Palatino Linotype" w:cs="Palatino Linotype"/>
        </w:rPr>
        <w:t xml:space="preserve">, lo que trae la consecuencia legal que se ordene la entrega de los documentos donde conste el número de </w:t>
      </w:r>
      <w:r w:rsidR="009F27E4" w:rsidRPr="00CE312D">
        <w:rPr>
          <w:rFonts w:eastAsia="Palatino Linotype" w:cs="Palatino Linotype"/>
        </w:rPr>
        <w:t xml:space="preserve">artesanías de canasta se registraron en la tienda del quiosco municipal en el año de 2021. </w:t>
      </w:r>
    </w:p>
    <w:p w14:paraId="52F167AC" w14:textId="7EEF29E8" w:rsidR="009F27E4" w:rsidRPr="00CE312D" w:rsidRDefault="009F27E4" w:rsidP="00B21B15">
      <w:pPr>
        <w:spacing w:before="240" w:after="240"/>
        <w:rPr>
          <w:rFonts w:eastAsia="Palatino Linotype" w:cs="Palatino Linotype"/>
        </w:rPr>
      </w:pPr>
      <w:r w:rsidRPr="00CE312D">
        <w:rPr>
          <w:rFonts w:eastAsia="Palatino Linotype" w:cs="Palatino Linotype"/>
        </w:rPr>
        <w:t xml:space="preserve">Y en el supuesto de que no haya </w:t>
      </w:r>
      <w:r w:rsidR="00B825A3" w:rsidRPr="00CE312D">
        <w:rPr>
          <w:rFonts w:eastAsia="Palatino Linotype" w:cs="Palatino Linotype"/>
        </w:rPr>
        <w:t>realizado alguna venta lo deberá hacer del conocimiento del Recurrente.</w:t>
      </w:r>
      <w:r w:rsidRPr="00CE312D">
        <w:rPr>
          <w:rFonts w:eastAsia="Palatino Linotype" w:cs="Palatino Linotype"/>
        </w:rPr>
        <w:t xml:space="preserve"> </w:t>
      </w:r>
    </w:p>
    <w:p w14:paraId="3B64DC65" w14:textId="1E6A1092" w:rsidR="003445F6" w:rsidRPr="00CE312D" w:rsidRDefault="003445F6" w:rsidP="00B21B15">
      <w:pPr>
        <w:spacing w:before="240" w:after="240"/>
        <w:rPr>
          <w:rFonts w:eastAsia="Palatino Linotype" w:cs="Palatino Linotype"/>
        </w:rPr>
      </w:pPr>
      <w:r w:rsidRPr="00CE312D">
        <w:rPr>
          <w:rFonts w:eastAsia="Palatino Linotype" w:cs="Palatino Linotype"/>
        </w:rPr>
        <w:t xml:space="preserve">De los años anteriores a 2019 y de manifestar tener registros, es válido ordenar la entrega del Acta del Comité de Transparencia en la que se declare la inexistencia de la Información. </w:t>
      </w:r>
    </w:p>
    <w:p w14:paraId="1F94D4A7" w14:textId="5F52D98A" w:rsidR="00CE33C5" w:rsidRPr="00CE312D" w:rsidRDefault="00424871" w:rsidP="002341D5">
      <w:pPr>
        <w:pStyle w:val="Prrafodelista"/>
        <w:numPr>
          <w:ilvl w:val="0"/>
          <w:numId w:val="55"/>
        </w:numPr>
        <w:spacing w:before="240" w:after="240"/>
        <w:rPr>
          <w:rFonts w:eastAsia="Palatino Linotype" w:cs="Palatino Linotype"/>
        </w:rPr>
      </w:pPr>
      <w:r w:rsidRPr="00CE312D">
        <w:rPr>
          <w:rFonts w:eastAsia="Palatino Linotype" w:cs="Palatino Linotype"/>
        </w:rPr>
        <w:t>Número de artesanos que elaboran dulces típicos se registraron en la tienda de artesanías</w:t>
      </w:r>
    </w:p>
    <w:p w14:paraId="5A628269" w14:textId="05B4EF27" w:rsidR="00784B89" w:rsidRPr="00CE312D" w:rsidRDefault="00B71A64" w:rsidP="00784B89">
      <w:pPr>
        <w:spacing w:before="240" w:after="240"/>
        <w:rPr>
          <w:rFonts w:eastAsia="Palatino Linotype" w:cs="Palatino Linotype"/>
        </w:rPr>
      </w:pPr>
      <w:r w:rsidRPr="00CE312D">
        <w:rPr>
          <w:rFonts w:eastAsia="Palatino Linotype" w:cs="Palatino Linotype"/>
        </w:rPr>
        <w:t>Para los años 2019, 2020 y 2021, el Sujeto Obligado manifiesta que únicamente una persona.</w:t>
      </w:r>
    </w:p>
    <w:p w14:paraId="3A28D2C5" w14:textId="1EB85900" w:rsidR="007E53EE" w:rsidRPr="00CE312D" w:rsidRDefault="00B71A64" w:rsidP="007E53EE">
      <w:pPr>
        <w:rPr>
          <w:szCs w:val="24"/>
        </w:rPr>
      </w:pPr>
      <w:r w:rsidRPr="00CE312D">
        <w:rPr>
          <w:rFonts w:eastAsia="Palatino Linotype" w:cs="Palatino Linotype"/>
          <w:szCs w:val="24"/>
        </w:rPr>
        <w:t>En ese sentido</w:t>
      </w:r>
      <w:r w:rsidR="007E53EE" w:rsidRPr="00CE312D">
        <w:rPr>
          <w:szCs w:val="24"/>
        </w:rPr>
        <w:t xml:space="preserve">, derivado del pronunciamiento emitido por el Sujeto Obligado, este Órgano Garante estima conveniente señalar que no está facultado para manifestarse sobre la veracidad de la información proporcionada, ya que no existe precepto legal alguna en la Ley de la Materia que permita, vía recurso de revisión, que se pronuncie al respecto. </w:t>
      </w:r>
    </w:p>
    <w:p w14:paraId="705986A5" w14:textId="693F8D2E" w:rsidR="007E53EE" w:rsidRPr="00CE312D" w:rsidRDefault="00D13717" w:rsidP="007E53EE">
      <w:pPr>
        <w:rPr>
          <w:rFonts w:eastAsia="Palatino Linotype" w:cs="Palatino Linotype"/>
          <w:iCs/>
          <w:color w:val="000000"/>
          <w:szCs w:val="24"/>
        </w:rPr>
      </w:pPr>
      <w:r w:rsidRPr="00CE312D">
        <w:rPr>
          <w:rFonts w:eastAsia="Palatino Linotype" w:cs="Palatino Linotype"/>
          <w:iCs/>
          <w:color w:val="000000"/>
          <w:szCs w:val="24"/>
        </w:rPr>
        <w:t xml:space="preserve">De las anualidades del 2017 y 2018, respecto de este punto en particular, el Sujeto Obligado, </w:t>
      </w:r>
      <w:r w:rsidR="00691913" w:rsidRPr="00CE312D">
        <w:rPr>
          <w:rFonts w:eastAsia="Palatino Linotype" w:cs="Palatino Linotype"/>
          <w:iCs/>
          <w:color w:val="000000"/>
          <w:szCs w:val="24"/>
        </w:rPr>
        <w:t>es válido ordenar la entrega del Acta del Comité de Transparencia en la que se declare la inexistencia de la Información.</w:t>
      </w:r>
    </w:p>
    <w:p w14:paraId="4B2AAC41" w14:textId="5005403D" w:rsidR="007E53EE" w:rsidRPr="00CE312D" w:rsidRDefault="00691913" w:rsidP="007E53EE">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Toda vez que en respuesta manifiesta no poseer información de 2016, 2017 y 2018.</w:t>
      </w:r>
    </w:p>
    <w:p w14:paraId="0870601F" w14:textId="601AE164" w:rsidR="00424871" w:rsidRPr="00CE312D" w:rsidRDefault="00C25754" w:rsidP="002341D5">
      <w:pPr>
        <w:pStyle w:val="Prrafodelista"/>
        <w:numPr>
          <w:ilvl w:val="0"/>
          <w:numId w:val="55"/>
        </w:numPr>
        <w:spacing w:before="240" w:after="240"/>
        <w:rPr>
          <w:rFonts w:eastAsia="Palatino Linotype" w:cs="Palatino Linotype"/>
        </w:rPr>
      </w:pPr>
      <w:r w:rsidRPr="00CE312D">
        <w:rPr>
          <w:rFonts w:eastAsia="Palatino Linotype" w:cs="Palatino Linotype"/>
        </w:rPr>
        <w:t>¿La o él encargado de la Comisión o Dirección de Turismo durante el periodo 2017, 2018</w:t>
      </w:r>
      <w:r w:rsidR="00937017" w:rsidRPr="00CE312D">
        <w:rPr>
          <w:rFonts w:eastAsia="Palatino Linotype" w:cs="Palatino Linotype"/>
        </w:rPr>
        <w:t xml:space="preserve">, 2019, 2020 y 2021 </w:t>
      </w:r>
      <w:r w:rsidRPr="00CE312D">
        <w:rPr>
          <w:rFonts w:eastAsia="Palatino Linotype" w:cs="Palatino Linotype"/>
        </w:rPr>
        <w:t>tenía la Certificación para ocupar el cargo que desempeñó?</w:t>
      </w:r>
    </w:p>
    <w:p w14:paraId="73C79B21" w14:textId="75CA319A" w:rsidR="00A41D94" w:rsidRPr="00CE312D" w:rsidRDefault="00A41D94" w:rsidP="00A41D94">
      <w:pPr>
        <w:spacing w:before="240" w:after="240"/>
        <w:rPr>
          <w:rFonts w:eastAsia="Palatino Linotype" w:cs="Palatino Linotype"/>
        </w:rPr>
      </w:pPr>
      <w:r w:rsidRPr="00CE312D">
        <w:rPr>
          <w:rFonts w:eastAsia="Palatino Linotype" w:cs="Palatino Linotype"/>
        </w:rPr>
        <w:t xml:space="preserve">El Sujeto Obligado responde con un </w:t>
      </w:r>
      <w:r w:rsidR="0028610C" w:rsidRPr="00CE312D">
        <w:rPr>
          <w:rFonts w:eastAsia="Palatino Linotype" w:cs="Palatino Linotype"/>
        </w:rPr>
        <w:t>“</w:t>
      </w:r>
      <w:r w:rsidRPr="00CE312D">
        <w:rPr>
          <w:rFonts w:eastAsia="Palatino Linotype" w:cs="Palatino Linotype"/>
        </w:rPr>
        <w:t>no</w:t>
      </w:r>
      <w:r w:rsidR="0028610C" w:rsidRPr="00CE312D">
        <w:rPr>
          <w:rFonts w:eastAsia="Palatino Linotype" w:cs="Palatino Linotype"/>
        </w:rPr>
        <w:t>”</w:t>
      </w:r>
      <w:r w:rsidRPr="00CE312D">
        <w:rPr>
          <w:rFonts w:eastAsia="Palatino Linotype" w:cs="Palatino Linotype"/>
        </w:rPr>
        <w:t>, no obstante de los planteamientos formulados por el particular se destaca que corresponden a preguntas cerradas queriendo obtener un razonamiento en sentido afirmativo o negativo</w:t>
      </w:r>
      <w:r w:rsidR="0028610C" w:rsidRPr="00CE312D">
        <w:rPr>
          <w:rFonts w:eastAsia="Palatino Linotype" w:cs="Palatino Linotype"/>
        </w:rPr>
        <w:t xml:space="preserve">, lo cual no es materia del Derecho de Acceso a la Información. </w:t>
      </w:r>
    </w:p>
    <w:p w14:paraId="220ACC74" w14:textId="55592A53" w:rsidR="0028610C" w:rsidRPr="00CE312D" w:rsidRDefault="0028610C" w:rsidP="00A41D94">
      <w:pPr>
        <w:spacing w:before="240" w:after="240"/>
        <w:rPr>
          <w:rFonts w:eastAsia="Palatino Linotype" w:cs="Palatino Linotype"/>
        </w:rPr>
      </w:pPr>
      <w:r w:rsidRPr="00CE312D">
        <w:rPr>
          <w:rFonts w:eastAsia="Palatino Linotype" w:cs="Palatino Linotype"/>
        </w:rPr>
        <w:t xml:space="preserve">Toda vez que el mismo constituye el acceso a documentos, mas no así a la entrega de un razonamiento o respuesta a la interrogante planteada. </w:t>
      </w:r>
      <w:r w:rsidR="00236FA4" w:rsidRPr="00CE312D">
        <w:rPr>
          <w:rFonts w:eastAsia="Palatino Linotype" w:cs="Palatino Linotype"/>
        </w:rPr>
        <w:t>Así también, se aprecia que están redactados a manera de consulta</w:t>
      </w:r>
      <w:r w:rsidR="00304794" w:rsidRPr="00CE312D">
        <w:rPr>
          <w:rFonts w:eastAsia="Palatino Linotype" w:cs="Palatino Linotype"/>
        </w:rPr>
        <w:t>, por lo que resultan inatendibles por esta vía.</w:t>
      </w:r>
    </w:p>
    <w:p w14:paraId="02459CC3" w14:textId="1D28EF48" w:rsidR="00937017" w:rsidRPr="00CE312D" w:rsidRDefault="00937017" w:rsidP="002341D5">
      <w:pPr>
        <w:pStyle w:val="Prrafodelista"/>
        <w:numPr>
          <w:ilvl w:val="0"/>
          <w:numId w:val="55"/>
        </w:numPr>
        <w:spacing w:before="240" w:after="240"/>
        <w:rPr>
          <w:rFonts w:eastAsia="Palatino Linotype" w:cs="Palatino Linotype"/>
        </w:rPr>
      </w:pPr>
      <w:r w:rsidRPr="00CE312D">
        <w:rPr>
          <w:rFonts w:eastAsia="Palatino Linotype" w:cs="Palatino Linotype"/>
        </w:rPr>
        <w:t>¿Qué atractivos turísticos del Municipio se registraron en el año?</w:t>
      </w:r>
    </w:p>
    <w:p w14:paraId="31B2F9D7" w14:textId="535FD8BA" w:rsidR="0078267A" w:rsidRPr="00CE312D" w:rsidRDefault="00A10C92" w:rsidP="0078267A">
      <w:pPr>
        <w:spacing w:before="240" w:after="240"/>
        <w:rPr>
          <w:rFonts w:eastAsia="Palatino Linotype" w:cs="Palatino Linotype"/>
        </w:rPr>
      </w:pPr>
      <w:r w:rsidRPr="00CE312D">
        <w:rPr>
          <w:rFonts w:eastAsia="Palatino Linotype" w:cs="Palatino Linotype"/>
        </w:rPr>
        <w:t xml:space="preserve">Para el año de 2019, se comunicó que </w:t>
      </w:r>
      <w:r w:rsidR="00517C5F" w:rsidRPr="00CE312D">
        <w:rPr>
          <w:rFonts w:eastAsia="Palatino Linotype" w:cs="Palatino Linotype"/>
        </w:rPr>
        <w:t xml:space="preserve">el monumento a Cristo Rey y el Desierto del Carmen. </w:t>
      </w:r>
    </w:p>
    <w:p w14:paraId="66FC24F5" w14:textId="7B3CD1F0" w:rsidR="00517C5F" w:rsidRPr="00CE312D" w:rsidRDefault="00517C5F" w:rsidP="0078267A">
      <w:pPr>
        <w:spacing w:before="240" w:after="240"/>
        <w:rPr>
          <w:rFonts w:eastAsia="Palatino Linotype" w:cs="Palatino Linotype"/>
        </w:rPr>
      </w:pPr>
      <w:r w:rsidRPr="00CE312D">
        <w:rPr>
          <w:rFonts w:eastAsia="Palatino Linotype" w:cs="Palatino Linotype"/>
        </w:rPr>
        <w:t xml:space="preserve">Para los años 2018 y 2017, el área competente manifiesta que no tiene la información por lo </w:t>
      </w:r>
      <w:r w:rsidR="004F02FB" w:rsidRPr="00CE312D">
        <w:rPr>
          <w:rFonts w:eastAsia="Palatino Linotype" w:cs="Palatino Linotype"/>
        </w:rPr>
        <w:t>para que sea válida deberá emitir el Acuerdo del Comité de Transparencia respectivo.</w:t>
      </w:r>
    </w:p>
    <w:p w14:paraId="46706324" w14:textId="31967736" w:rsidR="00937017" w:rsidRPr="00CE312D" w:rsidRDefault="004703F2" w:rsidP="002341D5">
      <w:pPr>
        <w:pStyle w:val="Prrafodelista"/>
        <w:numPr>
          <w:ilvl w:val="0"/>
          <w:numId w:val="55"/>
        </w:numPr>
        <w:spacing w:before="240" w:after="240"/>
        <w:rPr>
          <w:rFonts w:eastAsia="Palatino Linotype" w:cs="Palatino Linotype"/>
        </w:rPr>
      </w:pPr>
      <w:r w:rsidRPr="00CE312D">
        <w:rPr>
          <w:rFonts w:eastAsia="Palatino Linotype" w:cs="Palatino Linotype"/>
        </w:rPr>
        <w:t>¿La o él encargado de la Comisión o Dirección de Turismo durante el periodo 2020, 2021, tenía la Certificación para ocupar el cargo que desempeñó?</w:t>
      </w:r>
    </w:p>
    <w:p w14:paraId="1D2F7E26" w14:textId="2347E5F0" w:rsidR="00B454FD" w:rsidRPr="00CE312D" w:rsidRDefault="00B454FD" w:rsidP="00B454FD">
      <w:pPr>
        <w:spacing w:before="240" w:after="240"/>
        <w:rPr>
          <w:rFonts w:eastAsia="Palatino Linotype" w:cs="Palatino Linotype"/>
        </w:rPr>
      </w:pPr>
      <w:r w:rsidRPr="00CE312D">
        <w:rPr>
          <w:rFonts w:eastAsia="Palatino Linotype" w:cs="Palatino Linotype"/>
        </w:rPr>
        <w:t xml:space="preserve">De los planteamientos formulados por el particular se destaca que corresponden a preguntas cerradas queriendo obtener un razonamiento en sentido afirmativo o negativo, lo cual no es materia del Derecho de Acceso a la Información. </w:t>
      </w:r>
    </w:p>
    <w:p w14:paraId="2E63A259" w14:textId="42072A3B" w:rsidR="00B454FD" w:rsidRPr="00CE312D" w:rsidRDefault="00B454FD" w:rsidP="00B454FD">
      <w:pPr>
        <w:spacing w:before="240" w:after="240"/>
        <w:rPr>
          <w:rFonts w:eastAsia="Palatino Linotype" w:cs="Palatino Linotype"/>
        </w:rPr>
      </w:pPr>
      <w:r w:rsidRPr="00CE312D">
        <w:rPr>
          <w:rFonts w:eastAsia="Palatino Linotype" w:cs="Palatino Linotype"/>
        </w:rPr>
        <w:t>Toda vez que el mismo constituye el acceso a documentos, mas no así a la entrega de un razonamiento o respuesta a la interrogante planteada. Así también, se aprecia que están redactados a manera de consulta, por lo que resultan inatendibles por esta vía.</w:t>
      </w:r>
    </w:p>
    <w:p w14:paraId="03A7EBF6" w14:textId="307EB00D" w:rsidR="004703F2" w:rsidRPr="00CE312D" w:rsidRDefault="00814C31" w:rsidP="002341D5">
      <w:pPr>
        <w:pStyle w:val="Prrafodelista"/>
        <w:numPr>
          <w:ilvl w:val="0"/>
          <w:numId w:val="55"/>
        </w:numPr>
        <w:spacing w:before="240" w:after="240"/>
        <w:rPr>
          <w:rFonts w:eastAsia="Palatino Linotype" w:cs="Palatino Linotype"/>
        </w:rPr>
      </w:pPr>
      <w:r w:rsidRPr="00CE312D">
        <w:rPr>
          <w:rFonts w:eastAsia="Palatino Linotype" w:cs="Palatino Linotype"/>
        </w:rPr>
        <w:t xml:space="preserve">Ubicación </w:t>
      </w:r>
      <w:r w:rsidR="004703F2" w:rsidRPr="00CE312D">
        <w:rPr>
          <w:rFonts w:eastAsia="Palatino Linotype" w:cs="Palatino Linotype"/>
        </w:rPr>
        <w:t>en Google Maps de los artesanos que viven en la Comunidad</w:t>
      </w:r>
      <w:r w:rsidR="00B32B2D" w:rsidRPr="00CE312D">
        <w:rPr>
          <w:rFonts w:eastAsia="Palatino Linotype" w:cs="Palatino Linotype"/>
        </w:rPr>
        <w:t xml:space="preserve"> / ubicación en Google Maps de los productores de obispo que viven en todo el municipio</w:t>
      </w:r>
    </w:p>
    <w:p w14:paraId="5ACCD550" w14:textId="6C647257" w:rsidR="00B454FD" w:rsidRPr="00CE312D" w:rsidRDefault="004F546A" w:rsidP="00B454FD">
      <w:pPr>
        <w:spacing w:before="240" w:after="240"/>
        <w:rPr>
          <w:rFonts w:eastAsia="Palatino Linotype" w:cs="Palatino Linotype"/>
        </w:rPr>
      </w:pPr>
      <w:r w:rsidRPr="00CE312D">
        <w:rPr>
          <w:rFonts w:eastAsia="Palatino Linotype" w:cs="Palatino Linotype"/>
        </w:rPr>
        <w:t>El Sujeto Obligado manifiesta que con base a la Ley de Protección de Datos personales no es viable entrega</w:t>
      </w:r>
      <w:r w:rsidR="00920696" w:rsidRPr="00CE312D">
        <w:rPr>
          <w:rFonts w:eastAsia="Palatino Linotype" w:cs="Palatino Linotype"/>
        </w:rPr>
        <w:t>r</w:t>
      </w:r>
      <w:r w:rsidRPr="00CE312D">
        <w:rPr>
          <w:rFonts w:eastAsia="Palatino Linotype" w:cs="Palatino Linotype"/>
        </w:rPr>
        <w:t xml:space="preserve"> esta información, </w:t>
      </w:r>
      <w:r w:rsidR="00C40425" w:rsidRPr="00CE312D">
        <w:rPr>
          <w:rFonts w:eastAsia="Palatino Linotype" w:cs="Palatino Linotype"/>
        </w:rPr>
        <w:t xml:space="preserve">cuestión que se comparte por este Órgano Garante, ya que </w:t>
      </w:r>
      <w:r w:rsidRPr="00CE312D">
        <w:rPr>
          <w:rFonts w:eastAsia="Palatino Linotype" w:cs="Palatino Linotype"/>
        </w:rPr>
        <w:t xml:space="preserve"> </w:t>
      </w:r>
      <w:r w:rsidR="00C40425" w:rsidRPr="00CE312D">
        <w:rPr>
          <w:rFonts w:eastAsia="Palatino Linotype" w:cs="Palatino Linotype"/>
        </w:rPr>
        <w:t xml:space="preserve">el </w:t>
      </w:r>
      <w:r w:rsidR="00A52D19" w:rsidRPr="00CE312D">
        <w:rPr>
          <w:rFonts w:eastAsia="Palatino Linotype" w:cs="Palatino Linotype"/>
        </w:rPr>
        <w:t>domicilio</w:t>
      </w:r>
      <w:r w:rsidR="00C40425" w:rsidRPr="00CE312D">
        <w:rPr>
          <w:rFonts w:eastAsia="Palatino Linotype" w:cs="Palatino Linotype"/>
        </w:rPr>
        <w:t xml:space="preserve"> de una persona física y en este caso un grupo de artesanos son  datos personales, </w:t>
      </w:r>
      <w:r w:rsidR="00920696" w:rsidRPr="00CE312D">
        <w:rPr>
          <w:rFonts w:eastAsia="Palatino Linotype" w:cs="Palatino Linotype"/>
        </w:rPr>
        <w:t>susceptibles de clasificar.</w:t>
      </w:r>
    </w:p>
    <w:p w14:paraId="78006767" w14:textId="77777777" w:rsidR="007242CF" w:rsidRPr="00CE312D" w:rsidRDefault="007041CE" w:rsidP="007242CF">
      <w:pPr>
        <w:ind w:right="-93"/>
        <w:rPr>
          <w:rFonts w:eastAsia="Cambria" w:cs="Tahoma"/>
          <w:color w:val="000000"/>
          <w:szCs w:val="24"/>
          <w:lang w:val="es-ES"/>
        </w:rPr>
      </w:pPr>
      <w:r w:rsidRPr="00CE312D">
        <w:rPr>
          <w:rFonts w:eastAsia="Palatino Linotype" w:cs="Palatino Linotype"/>
        </w:rPr>
        <w:t xml:space="preserve">Para mayor abundamiento se </w:t>
      </w:r>
      <w:r w:rsidR="007242CF" w:rsidRPr="00CE312D">
        <w:rPr>
          <w:rFonts w:eastAsia="Palatino Linotype" w:cs="Palatino Linotype"/>
        </w:rPr>
        <w:t xml:space="preserve">cita lo </w:t>
      </w:r>
      <w:r w:rsidR="007242CF" w:rsidRPr="00CE312D">
        <w:rPr>
          <w:rFonts w:eastAsia="Cambria" w:cs="Tahoma"/>
          <w:color w:val="000000"/>
          <w:szCs w:val="24"/>
          <w:lang w:val="es-ES"/>
        </w:rPr>
        <w:t xml:space="preserve">señalado en los artículos 2.3 y 2.5 del Código Civil del Estado de México, el domicilio es un atributo de la personalidad y un derecho de las personas; además que tiene como propósito que una persona pueda establecerse temporal o permanentemente en un lugar determinado, para habitar, establecer su centro de trabajo o negocios. </w:t>
      </w:r>
    </w:p>
    <w:p w14:paraId="428BCF28" w14:textId="77777777" w:rsidR="007242CF" w:rsidRPr="00CE312D" w:rsidRDefault="007242CF" w:rsidP="007242CF">
      <w:pPr>
        <w:ind w:right="-93"/>
        <w:rPr>
          <w:rFonts w:eastAsia="Cambria" w:cs="Tahoma"/>
          <w:color w:val="000000"/>
          <w:szCs w:val="24"/>
          <w:lang w:val="es-ES"/>
        </w:rPr>
      </w:pPr>
    </w:p>
    <w:p w14:paraId="08970B60" w14:textId="77777777" w:rsidR="007242CF" w:rsidRPr="00CE312D" w:rsidRDefault="007242CF" w:rsidP="007242CF">
      <w:pPr>
        <w:ind w:right="-93"/>
        <w:rPr>
          <w:rFonts w:eastAsia="Cambria" w:cs="Tahoma"/>
          <w:color w:val="000000"/>
          <w:szCs w:val="24"/>
          <w:lang w:val="es-ES"/>
        </w:rPr>
      </w:pPr>
      <w:r w:rsidRPr="00CE312D">
        <w:rPr>
          <w:rFonts w:eastAsia="Cambria" w:cs="Tahoma"/>
          <w:color w:val="000000"/>
          <w:szCs w:val="24"/>
          <w:lang w:val="es-ES"/>
        </w:rPr>
        <w:t>De la misma manera, lo establece el artículo 29 del Código Civil Federal, al precisar que el domicilio de personas físicas</w:t>
      </w:r>
      <w:r w:rsidRPr="00CE312D">
        <w:rPr>
          <w:rFonts w:eastAsia="Cambria" w:cs="Tahoma"/>
          <w:b/>
          <w:color w:val="000000"/>
          <w:szCs w:val="24"/>
          <w:lang w:val="es-ES"/>
        </w:rPr>
        <w:t xml:space="preserve">, </w:t>
      </w:r>
      <w:r w:rsidRPr="00CE312D">
        <w:rPr>
          <w:rFonts w:eastAsia="Cambria" w:cs="Tahoma"/>
          <w:color w:val="000000"/>
          <w:szCs w:val="24"/>
          <w:lang w:val="es-ES"/>
        </w:rPr>
        <w:t>es el lugar donde residen habitualmente, el lugar del centro principal de sus negocios, donde residan o el lugar donde se encuentren.</w:t>
      </w:r>
    </w:p>
    <w:p w14:paraId="259C0D2F" w14:textId="77777777" w:rsidR="007242CF" w:rsidRPr="00CE312D" w:rsidRDefault="007242CF" w:rsidP="007242CF">
      <w:pPr>
        <w:ind w:right="-93"/>
        <w:rPr>
          <w:rFonts w:eastAsia="Cambria" w:cs="Tahoma"/>
          <w:b/>
          <w:color w:val="000000"/>
          <w:szCs w:val="24"/>
          <w:lang w:val="es-ES"/>
        </w:rPr>
      </w:pPr>
    </w:p>
    <w:p w14:paraId="6EB29D76" w14:textId="77777777" w:rsidR="007242CF" w:rsidRPr="00CE312D" w:rsidRDefault="007242CF" w:rsidP="007242CF">
      <w:pPr>
        <w:ind w:right="-93"/>
        <w:rPr>
          <w:rFonts w:eastAsia="Cambria" w:cs="Tahoma"/>
          <w:color w:val="000000"/>
          <w:szCs w:val="24"/>
          <w:lang w:val="es-ES"/>
        </w:rPr>
      </w:pPr>
      <w:r w:rsidRPr="00CE312D">
        <w:rPr>
          <w:rFonts w:eastAsia="Cambria" w:cs="Tahoma"/>
          <w:color w:val="000000"/>
          <w:szCs w:val="24"/>
          <w:lang w:val="es-ES"/>
        </w:rPr>
        <w:t xml:space="preserve">En ese contexto, la dirección o domicilio es el lugar en donde reside habitualmente una persona física, por lo que, permite hacerlo identificable y ubicable, propiciando que pueda ser molestado en su casa o negocio, de este modo, los datos que permiten a cualquier individuo con esfuerzos mínimos identificar el lugar de residencia o de trabajo constituye un dato personal y, por ende, confidencial, ya que incide directamente en la privacidad de personas físicas identificadas y su difusión podría afectar la esfera privada de las mismas. </w:t>
      </w:r>
    </w:p>
    <w:p w14:paraId="554FAC74" w14:textId="77777777" w:rsidR="007242CF" w:rsidRPr="00CE312D" w:rsidRDefault="007242CF" w:rsidP="007242CF">
      <w:pPr>
        <w:ind w:right="-93"/>
        <w:rPr>
          <w:rFonts w:eastAsia="Cambria" w:cs="Tahoma"/>
          <w:color w:val="000000"/>
          <w:szCs w:val="24"/>
          <w:lang w:val="es-ES"/>
        </w:rPr>
      </w:pPr>
    </w:p>
    <w:p w14:paraId="6C97D041" w14:textId="77777777" w:rsidR="007242CF" w:rsidRPr="00CE312D" w:rsidRDefault="007242CF" w:rsidP="007242CF">
      <w:pPr>
        <w:ind w:right="-93"/>
        <w:rPr>
          <w:rFonts w:eastAsia="Cambria" w:cs="Tahoma"/>
          <w:color w:val="000000"/>
          <w:szCs w:val="24"/>
          <w:lang w:val="es-ES"/>
        </w:rPr>
      </w:pPr>
      <w:r w:rsidRPr="00CE312D">
        <w:rPr>
          <w:rFonts w:eastAsia="Cambria" w:cs="Tahoma"/>
          <w:color w:val="000000"/>
          <w:szCs w:val="24"/>
          <w:lang w:val="es-ES"/>
        </w:rPr>
        <w:t>La misma suerte corre el comprobante de domicilio, pues mediante este se acredita que los servidores públicos viven donde señalan en los documentos que entregan; sin embargo, es de señalar que este documento guarda la naturaleza de privado, pues no abona en nada a la transparencia, ni rinde cuentas de la forma de actuar de la trabajadora, al contrario la hace ubicable en su carácter de particular, por lo que, se concluye que el comprobante guarda la naturaleza de privado.</w:t>
      </w:r>
    </w:p>
    <w:p w14:paraId="171D3FF5" w14:textId="77777777" w:rsidR="007242CF" w:rsidRPr="00CE312D" w:rsidRDefault="007242CF" w:rsidP="007242CF">
      <w:pPr>
        <w:ind w:right="-93"/>
        <w:rPr>
          <w:rFonts w:eastAsia="Cambria" w:cs="Tahoma"/>
          <w:color w:val="000000"/>
          <w:szCs w:val="24"/>
          <w:lang w:val="es-ES"/>
        </w:rPr>
      </w:pPr>
    </w:p>
    <w:p w14:paraId="582B54AC" w14:textId="77777777" w:rsidR="007242CF" w:rsidRPr="00CE312D" w:rsidRDefault="007242CF" w:rsidP="007242CF">
      <w:pPr>
        <w:ind w:right="-93"/>
        <w:rPr>
          <w:rFonts w:eastAsia="Cambria" w:cs="Tahoma"/>
          <w:color w:val="000000"/>
          <w:szCs w:val="24"/>
          <w:lang w:val="es-ES"/>
        </w:rPr>
      </w:pPr>
      <w:r w:rsidRPr="00CE312D">
        <w:rPr>
          <w:rFonts w:eastAsia="Cambria" w:cs="Tahoma"/>
          <w:color w:val="000000"/>
          <w:szCs w:val="24"/>
          <w:lang w:val="es-ES"/>
        </w:rPr>
        <w:t>Por lo tanto, se actualiza la clasificación del domicilio y su comprobante, de conformidad con la fracción I, del artículo 143 de la Ley de Transparencia y Acceso a la Información Pública del Estado de México y Municipios.</w:t>
      </w:r>
    </w:p>
    <w:p w14:paraId="115C2CF1" w14:textId="77777777" w:rsidR="007242CF" w:rsidRPr="00CE312D" w:rsidRDefault="007242CF" w:rsidP="007242CF">
      <w:pPr>
        <w:rPr>
          <w:rFonts w:cs="Tahoma"/>
          <w:bCs/>
          <w:szCs w:val="24"/>
          <w:lang w:val="es-MX"/>
        </w:rPr>
      </w:pPr>
    </w:p>
    <w:p w14:paraId="3B3D1A78" w14:textId="124F25E3" w:rsidR="007242CF" w:rsidRPr="00CE312D" w:rsidRDefault="007242CF" w:rsidP="007242CF">
      <w:pPr>
        <w:rPr>
          <w:rFonts w:cs="Tahoma"/>
          <w:bCs/>
          <w:szCs w:val="24"/>
          <w:lang w:val="es-MX"/>
        </w:rPr>
      </w:pPr>
      <w:r w:rsidRPr="00CE312D">
        <w:rPr>
          <w:rFonts w:cs="Tahoma"/>
          <w:bCs/>
          <w:szCs w:val="24"/>
          <w:lang w:val="es-MX"/>
        </w:rPr>
        <w:t xml:space="preserve">Ahora bien, no basta con saber que es un dato confidencial, se tiene que hacer llegar el Acuerdo del Comité de Transparencia </w:t>
      </w:r>
      <w:r w:rsidR="00EF0FF1" w:rsidRPr="00CE312D">
        <w:rPr>
          <w:rFonts w:cs="Tahoma"/>
          <w:bCs/>
          <w:szCs w:val="24"/>
          <w:lang w:val="es-MX"/>
        </w:rPr>
        <w:t>por el cual se confirma la clasificación, fundado, motivado y con las debidas formalidades.</w:t>
      </w:r>
    </w:p>
    <w:p w14:paraId="7D8F5DFE" w14:textId="5C667980" w:rsidR="004703F2" w:rsidRPr="00CE312D" w:rsidRDefault="00B32B2D" w:rsidP="002341D5">
      <w:pPr>
        <w:pStyle w:val="Prrafodelista"/>
        <w:numPr>
          <w:ilvl w:val="0"/>
          <w:numId w:val="55"/>
        </w:numPr>
        <w:spacing w:before="240" w:after="240"/>
        <w:rPr>
          <w:rFonts w:eastAsia="Palatino Linotype" w:cs="Palatino Linotype"/>
        </w:rPr>
      </w:pPr>
      <w:r w:rsidRPr="00CE312D">
        <w:rPr>
          <w:rFonts w:eastAsia="Palatino Linotype" w:cs="Palatino Linotype"/>
        </w:rPr>
        <w:t>Número de productores de obispo se tienen registrados en todo el Municipio</w:t>
      </w:r>
    </w:p>
    <w:p w14:paraId="55F05E64" w14:textId="71099606" w:rsidR="00EF0FF1" w:rsidRPr="00CE312D" w:rsidRDefault="0095436B" w:rsidP="00EF0FF1">
      <w:pPr>
        <w:spacing w:before="240" w:after="240"/>
        <w:rPr>
          <w:rFonts w:eastAsia="Palatino Linotype" w:cs="Palatino Linotype"/>
        </w:rPr>
      </w:pPr>
      <w:r w:rsidRPr="00CE312D">
        <w:rPr>
          <w:rFonts w:eastAsia="Palatino Linotype" w:cs="Palatino Linotype"/>
        </w:rPr>
        <w:t>El Sujeto Obligado manifestó no contar con la información solicitada, y al no existir fuente normativa que constriña a tenerla</w:t>
      </w:r>
      <w:r w:rsidR="00436296" w:rsidRPr="00CE312D">
        <w:rPr>
          <w:rFonts w:eastAsia="Palatino Linotype" w:cs="Palatino Linotype"/>
        </w:rPr>
        <w:t xml:space="preserve"> sobre registros de productores de obispo, más si sobre artesanos</w:t>
      </w:r>
      <w:r w:rsidRPr="00CE312D">
        <w:rPr>
          <w:rFonts w:eastAsia="Palatino Linotype" w:cs="Palatino Linotype"/>
        </w:rPr>
        <w:t>,</w:t>
      </w:r>
      <w:r w:rsidR="00C87DCF" w:rsidRPr="00CE312D">
        <w:rPr>
          <w:rFonts w:eastAsia="Palatino Linotype" w:cs="Palatino Linotype"/>
        </w:rPr>
        <w:t xml:space="preserve"> como se ha referido en párrafos anteriores,</w:t>
      </w:r>
      <w:r w:rsidRPr="00CE312D">
        <w:rPr>
          <w:rFonts w:eastAsia="Palatino Linotype" w:cs="Palatino Linotype"/>
        </w:rPr>
        <w:t xml:space="preserve"> se tiene por colmado el punto.</w:t>
      </w:r>
    </w:p>
    <w:p w14:paraId="3291B9A7" w14:textId="40D24C91" w:rsidR="00B32B2D" w:rsidRPr="00CE312D" w:rsidRDefault="00B32B2D" w:rsidP="002341D5">
      <w:pPr>
        <w:pStyle w:val="Prrafodelista"/>
        <w:numPr>
          <w:ilvl w:val="0"/>
          <w:numId w:val="55"/>
        </w:numPr>
        <w:spacing w:before="240" w:after="240"/>
        <w:rPr>
          <w:rFonts w:eastAsia="Palatino Linotype" w:cs="Palatino Linotype"/>
        </w:rPr>
      </w:pPr>
      <w:r w:rsidRPr="00CE312D">
        <w:rPr>
          <w:rFonts w:eastAsia="Palatino Linotype" w:cs="Palatino Linotype"/>
        </w:rPr>
        <w:t>Manual de Organización de la Dirección de Turismo / Manual de procedimientos</w:t>
      </w:r>
    </w:p>
    <w:p w14:paraId="627A917F" w14:textId="34AE67B7" w:rsidR="00C0387B" w:rsidRPr="00CE312D" w:rsidRDefault="00C0387B" w:rsidP="00C0387B">
      <w:pPr>
        <w:spacing w:before="240" w:after="240"/>
        <w:rPr>
          <w:rFonts w:eastAsia="Palatino Linotype" w:cs="Palatino Linotype"/>
        </w:rPr>
      </w:pPr>
      <w:r w:rsidRPr="00CE312D">
        <w:rPr>
          <w:rFonts w:eastAsia="Palatino Linotype" w:cs="Palatino Linotype"/>
        </w:rPr>
        <w:t>Respecto del Manual de Organización</w:t>
      </w:r>
      <w:r w:rsidR="00FA78CD" w:rsidRPr="00CE312D">
        <w:rPr>
          <w:rFonts w:eastAsia="Palatino Linotype" w:cs="Palatino Linotype"/>
        </w:rPr>
        <w:t xml:space="preserve"> y de Procedimientos</w:t>
      </w:r>
      <w:r w:rsidRPr="00CE312D">
        <w:rPr>
          <w:rFonts w:eastAsia="Palatino Linotype" w:cs="Palatino Linotype"/>
        </w:rPr>
        <w:t xml:space="preserve">, </w:t>
      </w:r>
      <w:r w:rsidR="005B7DFA" w:rsidRPr="00CE312D">
        <w:rPr>
          <w:rFonts w:eastAsia="Palatino Linotype" w:cs="Palatino Linotype"/>
        </w:rPr>
        <w:t xml:space="preserve">de las anualidades del 2016 al 2021, el área competente se pronuncia manifestando que </w:t>
      </w:r>
      <w:r w:rsidR="00FA78CD" w:rsidRPr="00CE312D">
        <w:rPr>
          <w:rFonts w:eastAsia="Palatino Linotype" w:cs="Palatino Linotype"/>
        </w:rPr>
        <w:t xml:space="preserve">no se cuenta con la información. Circunstancia que es verificada por este órgano garante y se desprende que el Sujeto Obligado ha tenido únicamente un Manual </w:t>
      </w:r>
      <w:r w:rsidR="00350751" w:rsidRPr="00CE312D">
        <w:rPr>
          <w:rFonts w:eastAsia="Palatino Linotype" w:cs="Palatino Linotype"/>
        </w:rPr>
        <w:t>General de la Administración Pública Municipal de Tenancingo 2022-2024. Entonces se considera un hecho negativo y por tanto se da por colmado el punto.</w:t>
      </w:r>
    </w:p>
    <w:p w14:paraId="6A5D90DD" w14:textId="34E0AEE0" w:rsidR="00350751" w:rsidRPr="00CE312D" w:rsidRDefault="008C21EF" w:rsidP="00C0387B">
      <w:pPr>
        <w:spacing w:before="240" w:after="240"/>
        <w:rPr>
          <w:rFonts w:eastAsia="Palatino Linotype" w:cs="Palatino Linotype"/>
        </w:rPr>
      </w:pPr>
      <w:r w:rsidRPr="00CE312D">
        <w:rPr>
          <w:rFonts w:eastAsia="Palatino Linotype" w:cs="Palatino Linotype"/>
        </w:rPr>
        <w:t>Se precisa además que anterior a 2019 no existía la Dirección de Turismo, sino una Subdirección y era dependiente de la Dirección de Desarrollo Económico.</w:t>
      </w:r>
    </w:p>
    <w:p w14:paraId="58AE3EC8" w14:textId="71562E25" w:rsidR="00C824BD" w:rsidRPr="00CE312D" w:rsidRDefault="008C46EB" w:rsidP="002341D5">
      <w:pPr>
        <w:pStyle w:val="Prrafodelista"/>
        <w:numPr>
          <w:ilvl w:val="0"/>
          <w:numId w:val="55"/>
        </w:numPr>
        <w:spacing w:before="240" w:after="240"/>
        <w:rPr>
          <w:rFonts w:eastAsia="Palatino Linotype" w:cs="Palatino Linotype"/>
        </w:rPr>
      </w:pPr>
      <w:r w:rsidRPr="00CE312D">
        <w:rPr>
          <w:rFonts w:eastAsia="Palatino Linotype" w:cs="Palatino Linotype"/>
        </w:rPr>
        <w:t>Constancia de Bienes Muebles de la Dirección de Turismo</w:t>
      </w:r>
      <w:r w:rsidR="002F1072" w:rsidRPr="00CE312D">
        <w:rPr>
          <w:rFonts w:eastAsia="Palatino Linotype" w:cs="Palatino Linotype"/>
        </w:rPr>
        <w:t xml:space="preserve"> del 2019 al 2021.</w:t>
      </w:r>
    </w:p>
    <w:p w14:paraId="1D38CA51" w14:textId="65DBCDA9" w:rsidR="002F1072" w:rsidRPr="00CE312D" w:rsidRDefault="002F1072" w:rsidP="002F1072">
      <w:pPr>
        <w:spacing w:before="240" w:after="240"/>
        <w:rPr>
          <w:rFonts w:eastAsia="Palatino Linotype" w:cs="Palatino Linotype"/>
        </w:rPr>
      </w:pPr>
      <w:r w:rsidRPr="00CE312D">
        <w:rPr>
          <w:rFonts w:eastAsia="Palatino Linotype" w:cs="Palatino Linotype"/>
        </w:rPr>
        <w:t xml:space="preserve">El Sujeto Obligado refiere que no se encontró la información solicitada,  </w:t>
      </w:r>
      <w:r w:rsidR="007C6C8D" w:rsidRPr="00CE312D">
        <w:rPr>
          <w:rFonts w:eastAsia="Palatino Linotype" w:cs="Palatino Linotype"/>
        </w:rPr>
        <w:t xml:space="preserve">de la revisión al marco legal, se desprende que existe el área de control Patrimonial, el que tiene entre sus funciones </w:t>
      </w:r>
      <w:r w:rsidR="001B7A6E" w:rsidRPr="00CE312D">
        <w:rPr>
          <w:rFonts w:eastAsia="Palatino Linotype" w:cs="Palatino Linotype"/>
        </w:rPr>
        <w:t>actualizar y/o depurar el inventario general de bienes muebles e inmuebles del Sujeto Obligado.</w:t>
      </w:r>
    </w:p>
    <w:p w14:paraId="7ADDC917" w14:textId="1660F7F1" w:rsidR="007C6C8D" w:rsidRPr="00CE312D" w:rsidRDefault="00A1678A" w:rsidP="002F1072">
      <w:pPr>
        <w:spacing w:before="240" w:after="240"/>
        <w:rPr>
          <w:rFonts w:eastAsia="Palatino Linotype" w:cs="Palatino Linotype"/>
        </w:rPr>
      </w:pPr>
      <w:r w:rsidRPr="00CE312D">
        <w:rPr>
          <w:rFonts w:eastAsia="Palatino Linotype" w:cs="Palatino Linotype"/>
          <w:noProof/>
          <w:lang w:val="es-MX"/>
        </w:rPr>
        <w:drawing>
          <wp:anchor distT="0" distB="0" distL="114300" distR="114300" simplePos="0" relativeHeight="251672576" behindDoc="0" locked="0" layoutInCell="1" allowOverlap="1" wp14:anchorId="21148F07" wp14:editId="70179CBB">
            <wp:simplePos x="0" y="0"/>
            <wp:positionH relativeFrom="margin">
              <wp:align>center</wp:align>
            </wp:positionH>
            <wp:positionV relativeFrom="paragraph">
              <wp:posOffset>12065</wp:posOffset>
            </wp:positionV>
            <wp:extent cx="4648849" cy="3381847"/>
            <wp:effectExtent l="0" t="0" r="0" b="9525"/>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30">
                      <a:extLst>
                        <a:ext uri="{28A0092B-C50C-407E-A947-70E740481C1C}">
                          <a14:useLocalDpi xmlns:a14="http://schemas.microsoft.com/office/drawing/2010/main" val="0"/>
                        </a:ext>
                      </a:extLst>
                    </a:blip>
                    <a:stretch>
                      <a:fillRect/>
                    </a:stretch>
                  </pic:blipFill>
                  <pic:spPr>
                    <a:xfrm>
                      <a:off x="0" y="0"/>
                      <a:ext cx="4648849" cy="3381847"/>
                    </a:xfrm>
                    <a:prstGeom prst="rect">
                      <a:avLst/>
                    </a:prstGeom>
                  </pic:spPr>
                </pic:pic>
              </a:graphicData>
            </a:graphic>
          </wp:anchor>
        </w:drawing>
      </w:r>
    </w:p>
    <w:p w14:paraId="0BA6D0AF" w14:textId="77777777" w:rsidR="007C6C8D" w:rsidRPr="00CE312D" w:rsidRDefault="007C6C8D" w:rsidP="002F1072">
      <w:pPr>
        <w:spacing w:before="240" w:after="240"/>
        <w:rPr>
          <w:rFonts w:eastAsia="Palatino Linotype" w:cs="Palatino Linotype"/>
        </w:rPr>
      </w:pPr>
    </w:p>
    <w:p w14:paraId="3F6570D0" w14:textId="333AEDC0" w:rsidR="007C6C8D" w:rsidRPr="00CE312D" w:rsidRDefault="007C6C8D" w:rsidP="002F1072">
      <w:pPr>
        <w:spacing w:before="240" w:after="240"/>
        <w:rPr>
          <w:rFonts w:eastAsia="Palatino Linotype" w:cs="Palatino Linotype"/>
        </w:rPr>
      </w:pPr>
    </w:p>
    <w:p w14:paraId="3E9A11AA" w14:textId="77777777" w:rsidR="007C6C8D" w:rsidRPr="00CE312D" w:rsidRDefault="007C6C8D" w:rsidP="002F1072">
      <w:pPr>
        <w:spacing w:before="240" w:after="240"/>
        <w:rPr>
          <w:rFonts w:eastAsia="Palatino Linotype" w:cs="Palatino Linotype"/>
        </w:rPr>
      </w:pPr>
    </w:p>
    <w:p w14:paraId="62472D62" w14:textId="77777777" w:rsidR="007C6C8D" w:rsidRPr="00CE312D" w:rsidRDefault="007C6C8D" w:rsidP="002F1072">
      <w:pPr>
        <w:spacing w:before="240" w:after="240"/>
        <w:rPr>
          <w:rFonts w:eastAsia="Palatino Linotype" w:cs="Palatino Linotype"/>
        </w:rPr>
      </w:pPr>
    </w:p>
    <w:p w14:paraId="428F92EB" w14:textId="77777777" w:rsidR="007C6C8D" w:rsidRPr="00CE312D" w:rsidRDefault="007C6C8D" w:rsidP="002F1072">
      <w:pPr>
        <w:spacing w:before="240" w:after="240"/>
        <w:rPr>
          <w:rFonts w:eastAsia="Palatino Linotype" w:cs="Palatino Linotype"/>
        </w:rPr>
      </w:pPr>
    </w:p>
    <w:p w14:paraId="4E01FED7" w14:textId="77777777" w:rsidR="007C6C8D" w:rsidRPr="00CE312D" w:rsidRDefault="007C6C8D" w:rsidP="002F1072">
      <w:pPr>
        <w:spacing w:before="240" w:after="240"/>
        <w:rPr>
          <w:rFonts w:eastAsia="Palatino Linotype" w:cs="Palatino Linotype"/>
        </w:rPr>
      </w:pPr>
    </w:p>
    <w:p w14:paraId="3DE9FD2E" w14:textId="77777777" w:rsidR="00A1678A" w:rsidRPr="00CE312D" w:rsidRDefault="00A1678A" w:rsidP="00F27305">
      <w:pPr>
        <w:spacing w:before="240" w:after="240"/>
        <w:ind w:left="851" w:right="707"/>
        <w:rPr>
          <w:rFonts w:eastAsia="Palatino Linotype" w:cs="Palatino Linotype"/>
          <w:b/>
          <w:bCs/>
          <w:i/>
          <w:iCs/>
          <w:sz w:val="22"/>
          <w:szCs w:val="20"/>
        </w:rPr>
      </w:pPr>
    </w:p>
    <w:p w14:paraId="17F14FE2" w14:textId="6C0CB0DD" w:rsidR="00F27305" w:rsidRPr="00CE312D" w:rsidRDefault="00F27305" w:rsidP="00F27305">
      <w:pPr>
        <w:spacing w:before="240" w:after="240"/>
        <w:ind w:left="851" w:right="707"/>
        <w:rPr>
          <w:rFonts w:eastAsia="Palatino Linotype" w:cs="Palatino Linotype"/>
          <w:b/>
          <w:bCs/>
          <w:i/>
          <w:iCs/>
          <w:sz w:val="22"/>
          <w:szCs w:val="20"/>
        </w:rPr>
      </w:pPr>
      <w:r w:rsidRPr="00CE312D">
        <w:rPr>
          <w:rFonts w:eastAsia="Palatino Linotype" w:cs="Palatino Linotype"/>
          <w:b/>
          <w:bCs/>
          <w:i/>
          <w:iCs/>
          <w:sz w:val="22"/>
          <w:szCs w:val="20"/>
        </w:rPr>
        <w:t xml:space="preserve">Control Patrimonial </w:t>
      </w:r>
    </w:p>
    <w:p w14:paraId="4AF5E113" w14:textId="070BB693" w:rsidR="00F27305" w:rsidRPr="00CE312D" w:rsidRDefault="00F27305" w:rsidP="00F27305">
      <w:pPr>
        <w:spacing w:before="240" w:after="240"/>
        <w:ind w:left="851" w:right="707"/>
        <w:rPr>
          <w:rFonts w:eastAsia="Palatino Linotype" w:cs="Palatino Linotype"/>
          <w:b/>
          <w:bCs/>
          <w:i/>
          <w:iCs/>
          <w:sz w:val="22"/>
          <w:szCs w:val="20"/>
        </w:rPr>
      </w:pPr>
      <w:r w:rsidRPr="00CE312D">
        <w:rPr>
          <w:rFonts w:eastAsia="Palatino Linotype" w:cs="Palatino Linotype"/>
          <w:b/>
          <w:bCs/>
          <w:i/>
          <w:iCs/>
          <w:sz w:val="22"/>
          <w:szCs w:val="20"/>
        </w:rPr>
        <w:t xml:space="preserve"> Objetivo: </w:t>
      </w:r>
    </w:p>
    <w:p w14:paraId="2A0D4DED" w14:textId="6767DB20" w:rsidR="00F27305" w:rsidRPr="00CE312D" w:rsidRDefault="00F27305" w:rsidP="00F27305">
      <w:pPr>
        <w:spacing w:before="240" w:after="240"/>
        <w:ind w:left="851" w:right="707"/>
        <w:rPr>
          <w:rFonts w:eastAsia="Palatino Linotype" w:cs="Palatino Linotype"/>
          <w:i/>
          <w:iCs/>
          <w:sz w:val="22"/>
          <w:szCs w:val="20"/>
        </w:rPr>
      </w:pPr>
      <w:r w:rsidRPr="00CE312D">
        <w:rPr>
          <w:rFonts w:eastAsia="Palatino Linotype" w:cs="Palatino Linotype"/>
          <w:i/>
          <w:iCs/>
          <w:sz w:val="22"/>
          <w:szCs w:val="20"/>
        </w:rPr>
        <w:t xml:space="preserve"> Promover las acciones necesarias a efecto de depurar y/o actualizar el inventario general de bienes muebles e inmuebles del municipio en los términos de las disposiciones legales aplicables. </w:t>
      </w:r>
    </w:p>
    <w:p w14:paraId="5B733EBC" w14:textId="77777777" w:rsidR="00F27305" w:rsidRPr="00CE312D" w:rsidRDefault="00F27305" w:rsidP="00F27305">
      <w:pPr>
        <w:spacing w:before="240" w:after="240"/>
        <w:ind w:left="851" w:right="707"/>
        <w:rPr>
          <w:rFonts w:eastAsia="Palatino Linotype" w:cs="Palatino Linotype"/>
          <w:b/>
          <w:bCs/>
          <w:i/>
          <w:iCs/>
          <w:sz w:val="22"/>
          <w:szCs w:val="20"/>
        </w:rPr>
      </w:pPr>
      <w:r w:rsidRPr="00CE312D">
        <w:rPr>
          <w:rFonts w:eastAsia="Palatino Linotype" w:cs="Palatino Linotype"/>
          <w:b/>
          <w:bCs/>
          <w:i/>
          <w:iCs/>
          <w:sz w:val="22"/>
          <w:szCs w:val="20"/>
        </w:rPr>
        <w:t xml:space="preserve">Funciones: </w:t>
      </w:r>
    </w:p>
    <w:p w14:paraId="79E03CF1" w14:textId="2DCB2C23" w:rsidR="00F27305" w:rsidRPr="00CE312D" w:rsidRDefault="00F27305" w:rsidP="00F27305">
      <w:pPr>
        <w:spacing w:before="240" w:after="240"/>
        <w:ind w:left="851" w:right="707"/>
        <w:rPr>
          <w:rFonts w:eastAsia="Palatino Linotype" w:cs="Palatino Linotype"/>
          <w:i/>
          <w:iCs/>
          <w:sz w:val="22"/>
          <w:szCs w:val="20"/>
        </w:rPr>
      </w:pPr>
      <w:r w:rsidRPr="00CE312D">
        <w:rPr>
          <w:rFonts w:eastAsia="Palatino Linotype" w:cs="Palatino Linotype"/>
          <w:i/>
          <w:iCs/>
          <w:sz w:val="22"/>
          <w:szCs w:val="20"/>
        </w:rPr>
        <w:t>1. Tener bajo su resguardo y operación el Sistema CREG Patrimonial instrumentado por el Órgano Superior de Fiscalización del Estado de México como mecanismo de apoyo para el registro y actualización del inventario general de bienes muebles e inmuebles.</w:t>
      </w:r>
    </w:p>
    <w:p w14:paraId="2A8EDC31" w14:textId="77777777" w:rsidR="00F27305" w:rsidRPr="00CE312D" w:rsidRDefault="00F27305" w:rsidP="00F27305">
      <w:pPr>
        <w:spacing w:before="240" w:after="240"/>
        <w:ind w:left="851" w:right="707"/>
        <w:rPr>
          <w:rFonts w:eastAsia="Palatino Linotype" w:cs="Palatino Linotype"/>
          <w:i/>
          <w:iCs/>
          <w:sz w:val="22"/>
          <w:szCs w:val="20"/>
        </w:rPr>
      </w:pPr>
      <w:r w:rsidRPr="00CE312D">
        <w:rPr>
          <w:rFonts w:eastAsia="Palatino Linotype" w:cs="Palatino Linotype"/>
          <w:i/>
          <w:iCs/>
          <w:sz w:val="22"/>
          <w:szCs w:val="20"/>
        </w:rPr>
        <w:t xml:space="preserve"> </w:t>
      </w:r>
    </w:p>
    <w:p w14:paraId="0F41B374" w14:textId="62E15064" w:rsidR="00F27305" w:rsidRPr="00CE312D" w:rsidRDefault="00F27305" w:rsidP="00F27305">
      <w:pPr>
        <w:spacing w:before="240" w:after="240"/>
        <w:ind w:left="851" w:right="707"/>
        <w:rPr>
          <w:rFonts w:eastAsia="Palatino Linotype" w:cs="Palatino Linotype"/>
          <w:i/>
          <w:iCs/>
          <w:sz w:val="22"/>
          <w:szCs w:val="20"/>
        </w:rPr>
      </w:pPr>
      <w:r w:rsidRPr="00CE312D">
        <w:rPr>
          <w:rFonts w:eastAsia="Palatino Linotype" w:cs="Palatino Linotype"/>
          <w:i/>
          <w:iCs/>
          <w:sz w:val="22"/>
          <w:szCs w:val="20"/>
        </w:rPr>
        <w:t>2. Recabar las firmas de los servidores públicos en el Inventario General de Bienes Muebles e Inmuebles, previo a ser remitido a la Tesorería Municipal para su integración a los informes mensuales de los estados financieros correspondientes.</w:t>
      </w:r>
    </w:p>
    <w:p w14:paraId="2860BFD8" w14:textId="1573EFDE" w:rsidR="00F27305" w:rsidRPr="00CE312D" w:rsidRDefault="00F27305" w:rsidP="00F27305">
      <w:pPr>
        <w:spacing w:before="240" w:after="240"/>
        <w:ind w:left="851" w:right="707"/>
        <w:rPr>
          <w:rFonts w:eastAsia="Palatino Linotype" w:cs="Palatino Linotype"/>
          <w:i/>
          <w:iCs/>
          <w:sz w:val="22"/>
          <w:szCs w:val="20"/>
        </w:rPr>
      </w:pPr>
      <w:r w:rsidRPr="00CE312D">
        <w:rPr>
          <w:rFonts w:eastAsia="Palatino Linotype" w:cs="Palatino Linotype"/>
          <w:i/>
          <w:iCs/>
          <w:sz w:val="22"/>
          <w:szCs w:val="20"/>
        </w:rPr>
        <w:t xml:space="preserve"> 3. Participar como suplente del Secretario del Ayuntamiento en el Comité de Bienes Muebles e Inmuebles.</w:t>
      </w:r>
    </w:p>
    <w:p w14:paraId="636F24A1" w14:textId="1BC5C8CE" w:rsidR="007C6C8D" w:rsidRPr="00CE312D" w:rsidRDefault="00F27305" w:rsidP="00F27305">
      <w:pPr>
        <w:spacing w:before="240" w:after="240"/>
        <w:ind w:left="851" w:right="707"/>
        <w:rPr>
          <w:rFonts w:eastAsia="Palatino Linotype" w:cs="Palatino Linotype"/>
          <w:i/>
          <w:iCs/>
          <w:sz w:val="22"/>
          <w:szCs w:val="20"/>
        </w:rPr>
      </w:pPr>
      <w:r w:rsidRPr="00CE312D">
        <w:rPr>
          <w:rFonts w:eastAsia="Palatino Linotype" w:cs="Palatino Linotype"/>
          <w:i/>
          <w:iCs/>
          <w:sz w:val="22"/>
          <w:szCs w:val="20"/>
        </w:rPr>
        <w:t xml:space="preserve"> 4. Participar en los levantamientos físicos del inventario que se realizarán, por lo menos, dos veces al año.</w:t>
      </w:r>
    </w:p>
    <w:p w14:paraId="742773E5" w14:textId="3472055E" w:rsidR="007C6C8D" w:rsidRPr="00CE312D" w:rsidRDefault="000366E3" w:rsidP="002F1072">
      <w:pPr>
        <w:spacing w:before="240" w:after="240"/>
        <w:rPr>
          <w:rFonts w:eastAsia="Palatino Linotype" w:cs="Palatino Linotype"/>
        </w:rPr>
      </w:pPr>
      <w:r w:rsidRPr="00CE312D">
        <w:rPr>
          <w:rFonts w:eastAsia="Palatino Linotype" w:cs="Palatino Linotype"/>
        </w:rPr>
        <w:t>Por lo que se colige que la solicitud no fue turnada al área correspondiente, y no pasa desapercibido que por la temporalidad de entrega de la información, la misma puede ya no obrar en los archivos del Sujeto Obligado, de ser así se requerirá el Acuerdo del Comité de Transparencia por el que se declare la inexistencia de la información.</w:t>
      </w:r>
    </w:p>
    <w:p w14:paraId="44051A46" w14:textId="2E418B20" w:rsidR="008C46EB" w:rsidRPr="00CE312D" w:rsidRDefault="008C46EB" w:rsidP="002341D5">
      <w:pPr>
        <w:pStyle w:val="Prrafodelista"/>
        <w:numPr>
          <w:ilvl w:val="0"/>
          <w:numId w:val="55"/>
        </w:numPr>
        <w:spacing w:before="240" w:after="240"/>
        <w:rPr>
          <w:rFonts w:eastAsia="Palatino Linotype" w:cs="Palatino Linotype"/>
        </w:rPr>
      </w:pPr>
      <w:r w:rsidRPr="00CE312D">
        <w:rPr>
          <w:rFonts w:eastAsia="Palatino Linotype" w:cs="Palatino Linotype"/>
        </w:rPr>
        <w:t>¿Cuáles fueron los trabajos que se desarrollaron en mejora regulatoria para el beneficio del turismo municipal?</w:t>
      </w:r>
    </w:p>
    <w:p w14:paraId="0E22687D" w14:textId="10AC3E7B" w:rsidR="00654B09" w:rsidRPr="00CE312D" w:rsidRDefault="00654B09" w:rsidP="00654B09">
      <w:pPr>
        <w:spacing w:before="240" w:after="240"/>
        <w:rPr>
          <w:rFonts w:eastAsia="Palatino Linotype" w:cs="Palatino Linotype"/>
        </w:rPr>
      </w:pPr>
      <w:r w:rsidRPr="00CE312D">
        <w:rPr>
          <w:rFonts w:eastAsia="Palatino Linotype" w:cs="Palatino Linotype"/>
        </w:rPr>
        <w:t xml:space="preserve">Si bien existe la Comisión de Mejora Regulatoria, </w:t>
      </w:r>
      <w:r w:rsidR="00B21C72" w:rsidRPr="00CE312D">
        <w:rPr>
          <w:rFonts w:eastAsia="Palatino Linotype" w:cs="Palatino Linotype"/>
        </w:rPr>
        <w:t xml:space="preserve">el Sujeto Obligado </w:t>
      </w:r>
      <w:r w:rsidR="00B17C41" w:rsidRPr="00CE312D">
        <w:rPr>
          <w:rFonts w:eastAsia="Palatino Linotype" w:cs="Palatino Linotype"/>
        </w:rPr>
        <w:t xml:space="preserve">a través de la Dirección de Turismo </w:t>
      </w:r>
      <w:r w:rsidR="00B21C72" w:rsidRPr="00CE312D">
        <w:rPr>
          <w:rFonts w:eastAsia="Palatino Linotype" w:cs="Palatino Linotype"/>
        </w:rPr>
        <w:t xml:space="preserve">manifiesta que no se </w:t>
      </w:r>
      <w:r w:rsidR="00B17C41" w:rsidRPr="00CE312D">
        <w:rPr>
          <w:rFonts w:eastAsia="Palatino Linotype" w:cs="Palatino Linotype"/>
        </w:rPr>
        <w:t>localizó</w:t>
      </w:r>
      <w:r w:rsidR="00B21C72" w:rsidRPr="00CE312D">
        <w:rPr>
          <w:rFonts w:eastAsia="Palatino Linotype" w:cs="Palatino Linotype"/>
        </w:rPr>
        <w:t xml:space="preserve"> la información solicitada.</w:t>
      </w:r>
    </w:p>
    <w:p w14:paraId="22AB6AC7" w14:textId="76CA58EF" w:rsidR="00B21C72" w:rsidRPr="00CE312D" w:rsidRDefault="00B21C72" w:rsidP="00654B09">
      <w:pPr>
        <w:spacing w:before="240" w:after="240"/>
        <w:rPr>
          <w:rFonts w:eastAsia="Palatino Linotype" w:cs="Palatino Linotype"/>
        </w:rPr>
      </w:pPr>
      <w:r w:rsidRPr="00CE312D">
        <w:rPr>
          <w:rFonts w:eastAsia="Palatino Linotype" w:cs="Palatino Linotype"/>
        </w:rPr>
        <w:t xml:space="preserve">Acorde a la Ley Orgánica Municipal, </w:t>
      </w:r>
      <w:r w:rsidR="00F5197E" w:rsidRPr="00CE312D">
        <w:rPr>
          <w:rFonts w:eastAsia="Palatino Linotype" w:cs="Palatino Linotype"/>
        </w:rPr>
        <w:t xml:space="preserve">es atribución del Ayuntamiento implementar la Mejora Regulatoria. </w:t>
      </w:r>
    </w:p>
    <w:p w14:paraId="05AA9D58" w14:textId="77777777" w:rsidR="00F5197E" w:rsidRPr="00CE312D" w:rsidRDefault="00F5197E" w:rsidP="00C5046C">
      <w:pPr>
        <w:ind w:left="851" w:right="707"/>
        <w:jc w:val="center"/>
        <w:rPr>
          <w:rFonts w:eastAsia="Palatino Linotype" w:cs="Palatino Linotype"/>
          <w:b/>
          <w:bCs/>
          <w:i/>
          <w:iCs/>
          <w:sz w:val="22"/>
          <w:szCs w:val="20"/>
        </w:rPr>
      </w:pPr>
      <w:r w:rsidRPr="00CE312D">
        <w:rPr>
          <w:rFonts w:eastAsia="Palatino Linotype" w:cs="Palatino Linotype"/>
          <w:b/>
          <w:bCs/>
          <w:i/>
          <w:iCs/>
          <w:sz w:val="22"/>
          <w:szCs w:val="20"/>
        </w:rPr>
        <w:t>CAPITULO TERCERO</w:t>
      </w:r>
    </w:p>
    <w:p w14:paraId="7D62E6BF" w14:textId="77777777" w:rsidR="00F5197E" w:rsidRPr="00CE312D" w:rsidRDefault="00F5197E" w:rsidP="00C5046C">
      <w:pPr>
        <w:ind w:left="851" w:right="707"/>
        <w:jc w:val="center"/>
        <w:rPr>
          <w:rFonts w:eastAsia="Palatino Linotype" w:cs="Palatino Linotype"/>
          <w:b/>
          <w:bCs/>
          <w:i/>
          <w:iCs/>
          <w:sz w:val="22"/>
          <w:szCs w:val="20"/>
        </w:rPr>
      </w:pPr>
      <w:r w:rsidRPr="00CE312D">
        <w:rPr>
          <w:rFonts w:eastAsia="Palatino Linotype" w:cs="Palatino Linotype"/>
          <w:b/>
          <w:bCs/>
          <w:i/>
          <w:iCs/>
          <w:sz w:val="22"/>
          <w:szCs w:val="20"/>
        </w:rPr>
        <w:t>ATRIBUCIONES DE LOS AYUNTAMIENTOS</w:t>
      </w:r>
    </w:p>
    <w:p w14:paraId="3736ECD8" w14:textId="77777777" w:rsidR="00F5197E" w:rsidRPr="00CE312D" w:rsidRDefault="00F5197E" w:rsidP="00F5197E">
      <w:pPr>
        <w:spacing w:before="240" w:after="240"/>
        <w:ind w:left="851" w:right="707"/>
        <w:rPr>
          <w:rFonts w:eastAsia="Palatino Linotype" w:cs="Palatino Linotype"/>
          <w:i/>
          <w:iCs/>
          <w:sz w:val="22"/>
          <w:szCs w:val="20"/>
        </w:rPr>
      </w:pPr>
      <w:r w:rsidRPr="00CE312D">
        <w:rPr>
          <w:rFonts w:eastAsia="Palatino Linotype" w:cs="Palatino Linotype"/>
          <w:b/>
          <w:bCs/>
          <w:i/>
          <w:iCs/>
          <w:sz w:val="22"/>
          <w:szCs w:val="20"/>
        </w:rPr>
        <w:t>Artículo 31.-</w:t>
      </w:r>
      <w:r w:rsidRPr="00CE312D">
        <w:rPr>
          <w:rFonts w:eastAsia="Palatino Linotype" w:cs="Palatino Linotype"/>
          <w:i/>
          <w:iCs/>
          <w:sz w:val="22"/>
          <w:szCs w:val="20"/>
        </w:rPr>
        <w:t xml:space="preserve"> Son atribuciones de los ayuntamientos:</w:t>
      </w:r>
    </w:p>
    <w:p w14:paraId="27461982" w14:textId="77777777" w:rsidR="00F5197E" w:rsidRPr="00CE312D" w:rsidRDefault="00F5197E" w:rsidP="00F5197E">
      <w:pPr>
        <w:spacing w:before="240" w:after="240"/>
        <w:ind w:left="851" w:right="707"/>
        <w:rPr>
          <w:rFonts w:eastAsia="Palatino Linotype" w:cs="Palatino Linotype"/>
          <w:i/>
          <w:iCs/>
          <w:sz w:val="22"/>
          <w:szCs w:val="20"/>
        </w:rPr>
      </w:pPr>
      <w:r w:rsidRPr="00CE312D">
        <w:rPr>
          <w:rFonts w:eastAsia="Palatino Linotype" w:cs="Palatino Linotype"/>
          <w:i/>
          <w:iCs/>
          <w:sz w:val="22"/>
          <w:szCs w:val="20"/>
        </w:rPr>
        <w:t>I. Expedir y reformar el Bando Municipal, así como los reglamentos, circulares y disposiciones administrativas de observancia general dentro del territorio del municipio, que sean necesarios para su organización, prestación de los servicios públicos y, en general, para el cumplimiento de sus atribuciones;</w:t>
      </w:r>
    </w:p>
    <w:p w14:paraId="67387AC1" w14:textId="7CEB6260" w:rsidR="00F5197E" w:rsidRPr="00CE312D" w:rsidRDefault="00F5197E" w:rsidP="00F5197E">
      <w:pPr>
        <w:spacing w:before="240" w:after="240"/>
        <w:ind w:left="851" w:right="707"/>
        <w:rPr>
          <w:rFonts w:eastAsia="Palatino Linotype" w:cs="Palatino Linotype"/>
          <w:i/>
          <w:iCs/>
          <w:sz w:val="22"/>
          <w:szCs w:val="20"/>
        </w:rPr>
      </w:pPr>
      <w:r w:rsidRPr="00CE312D">
        <w:rPr>
          <w:rFonts w:eastAsia="Palatino Linotype" w:cs="Palatino Linotype"/>
          <w:b/>
          <w:bCs/>
          <w:i/>
          <w:iCs/>
          <w:sz w:val="22"/>
          <w:szCs w:val="20"/>
        </w:rPr>
        <w:t>I Bis.</w:t>
      </w:r>
      <w:r w:rsidRPr="00CE312D">
        <w:rPr>
          <w:rFonts w:eastAsia="Palatino Linotype" w:cs="Palatino Linotype"/>
          <w:i/>
          <w:iCs/>
          <w:sz w:val="22"/>
          <w:szCs w:val="20"/>
        </w:rPr>
        <w:t xml:space="preserve"> </w:t>
      </w:r>
      <w:r w:rsidRPr="00CE312D">
        <w:rPr>
          <w:rFonts w:eastAsia="Palatino Linotype" w:cs="Palatino Linotype"/>
          <w:i/>
          <w:iCs/>
          <w:sz w:val="22"/>
          <w:szCs w:val="20"/>
          <w:u w:val="single"/>
        </w:rPr>
        <w:t>Aprobar e implementar programas y acciones que promuevan un proceso constante de mejora regulatoria de acuerdo con la Ley para la Mejora Regulatoria del Estado de México y Municipios, la Ley de Competitividad y Ordenamiento Comercial del Estado de México, la Ley de Fomento Económico del Estado de México, sus respectivos reglamentos y demás disposiciones jurídicas aplicables</w:t>
      </w:r>
      <w:r w:rsidRPr="00CE312D">
        <w:rPr>
          <w:rFonts w:eastAsia="Palatino Linotype" w:cs="Palatino Linotype"/>
          <w:i/>
          <w:iCs/>
          <w:sz w:val="22"/>
          <w:szCs w:val="20"/>
        </w:rPr>
        <w:t>;</w:t>
      </w:r>
    </w:p>
    <w:p w14:paraId="2D32AC28" w14:textId="77777777" w:rsidR="00C5046C" w:rsidRPr="00CE312D" w:rsidRDefault="00C5046C" w:rsidP="00C5046C">
      <w:pPr>
        <w:spacing w:before="240"/>
        <w:ind w:left="851" w:right="707"/>
        <w:jc w:val="center"/>
        <w:rPr>
          <w:rFonts w:eastAsia="Palatino Linotype" w:cs="Palatino Linotype"/>
          <w:b/>
          <w:bCs/>
          <w:i/>
          <w:iCs/>
          <w:sz w:val="22"/>
          <w:szCs w:val="20"/>
        </w:rPr>
      </w:pPr>
      <w:r w:rsidRPr="00CE312D">
        <w:rPr>
          <w:rFonts w:eastAsia="Palatino Linotype" w:cs="Palatino Linotype"/>
          <w:b/>
          <w:bCs/>
          <w:i/>
          <w:iCs/>
          <w:sz w:val="22"/>
          <w:szCs w:val="20"/>
        </w:rPr>
        <w:t>CAPITULO PRIMERO</w:t>
      </w:r>
    </w:p>
    <w:p w14:paraId="0C035160" w14:textId="77777777" w:rsidR="00C5046C" w:rsidRPr="00CE312D" w:rsidRDefault="00C5046C" w:rsidP="00C5046C">
      <w:pPr>
        <w:spacing w:before="240"/>
        <w:ind w:left="851" w:right="707"/>
        <w:jc w:val="center"/>
        <w:rPr>
          <w:rFonts w:eastAsia="Palatino Linotype" w:cs="Palatino Linotype"/>
          <w:b/>
          <w:bCs/>
          <w:i/>
          <w:iCs/>
          <w:sz w:val="22"/>
          <w:szCs w:val="20"/>
        </w:rPr>
      </w:pPr>
      <w:r w:rsidRPr="00CE312D">
        <w:rPr>
          <w:rFonts w:eastAsia="Palatino Linotype" w:cs="Palatino Linotype"/>
          <w:b/>
          <w:bCs/>
          <w:i/>
          <w:iCs/>
          <w:sz w:val="22"/>
          <w:szCs w:val="20"/>
        </w:rPr>
        <w:t>DE LOS PRESIDENTES MUNICIPALES</w:t>
      </w:r>
    </w:p>
    <w:p w14:paraId="716C3E21" w14:textId="7655975B" w:rsidR="00C5046C" w:rsidRPr="00CE312D" w:rsidRDefault="00C5046C" w:rsidP="00C5046C">
      <w:pPr>
        <w:spacing w:before="240" w:after="240"/>
        <w:ind w:left="851" w:right="707"/>
        <w:rPr>
          <w:rFonts w:eastAsia="Palatino Linotype" w:cs="Palatino Linotype"/>
          <w:i/>
          <w:iCs/>
          <w:sz w:val="22"/>
          <w:szCs w:val="20"/>
        </w:rPr>
      </w:pPr>
      <w:r w:rsidRPr="00CE312D">
        <w:rPr>
          <w:rFonts w:eastAsia="Palatino Linotype" w:cs="Palatino Linotype"/>
          <w:b/>
          <w:bCs/>
          <w:i/>
          <w:iCs/>
          <w:sz w:val="22"/>
          <w:szCs w:val="20"/>
        </w:rPr>
        <w:t>Artículo 48.-</w:t>
      </w:r>
      <w:r w:rsidRPr="00CE312D">
        <w:rPr>
          <w:rFonts w:eastAsia="Palatino Linotype" w:cs="Palatino Linotype"/>
          <w:i/>
          <w:iCs/>
          <w:sz w:val="22"/>
          <w:szCs w:val="20"/>
        </w:rPr>
        <w:t xml:space="preserve"> La persona titular de la presidencia municipal tiene las siguientes atribuciones:</w:t>
      </w:r>
    </w:p>
    <w:p w14:paraId="2688916C" w14:textId="7326D1B9" w:rsidR="00C5046C" w:rsidRPr="00CE312D" w:rsidRDefault="00C5046C" w:rsidP="00C5046C">
      <w:pPr>
        <w:spacing w:before="240" w:after="240"/>
        <w:ind w:left="851" w:right="707"/>
        <w:rPr>
          <w:rFonts w:eastAsia="Palatino Linotype" w:cs="Palatino Linotype"/>
          <w:i/>
          <w:iCs/>
          <w:sz w:val="22"/>
          <w:szCs w:val="20"/>
        </w:rPr>
      </w:pPr>
      <w:r w:rsidRPr="00CE312D">
        <w:rPr>
          <w:rFonts w:eastAsia="Palatino Linotype" w:cs="Palatino Linotype"/>
          <w:b/>
          <w:bCs/>
          <w:i/>
          <w:iCs/>
          <w:sz w:val="22"/>
          <w:szCs w:val="20"/>
        </w:rPr>
        <w:t>XIII Bis.</w:t>
      </w:r>
      <w:r w:rsidRPr="00CE312D">
        <w:rPr>
          <w:rFonts w:eastAsia="Palatino Linotype" w:cs="Palatino Linotype"/>
          <w:i/>
          <w:iCs/>
          <w:sz w:val="22"/>
          <w:szCs w:val="20"/>
        </w:rPr>
        <w:t xml:space="preserve"> </w:t>
      </w:r>
      <w:r w:rsidRPr="00CE312D">
        <w:rPr>
          <w:rFonts w:eastAsia="Palatino Linotype" w:cs="Palatino Linotype"/>
          <w:i/>
          <w:iCs/>
          <w:sz w:val="22"/>
          <w:szCs w:val="20"/>
          <w:u w:val="single"/>
        </w:rPr>
        <w:t>Desarrollar las políticas, programas y acciones en materia de mejora regulatoria, en coordinación con sus dependencias, órganos auxiliares y demás autoridades de conformidad con la Ley para la Mejora Regulatoria del Estado de México y Municipios, la Ley de Competitividad y Ordenamiento Comercial del Estado de México, la Ley de Fomento Económico del Estado de México, sus respectivos reglamentos y demás disposiciones jurídicas aplicables, en el ámbito de su competencia, previa aprobación en Cabildo</w:t>
      </w:r>
      <w:r w:rsidRPr="00CE312D">
        <w:rPr>
          <w:rFonts w:eastAsia="Palatino Linotype" w:cs="Palatino Linotype"/>
          <w:i/>
          <w:iCs/>
          <w:sz w:val="22"/>
          <w:szCs w:val="20"/>
        </w:rPr>
        <w:t>;</w:t>
      </w:r>
    </w:p>
    <w:p w14:paraId="0444CA97" w14:textId="2F9F97CB" w:rsidR="00C5046C" w:rsidRPr="00CE312D" w:rsidRDefault="00B17C41" w:rsidP="00C5046C">
      <w:pPr>
        <w:spacing w:before="240" w:after="240"/>
        <w:ind w:right="707"/>
        <w:rPr>
          <w:rFonts w:eastAsia="Palatino Linotype" w:cs="Palatino Linotype"/>
          <w:szCs w:val="20"/>
        </w:rPr>
      </w:pPr>
      <w:r w:rsidRPr="00CE312D">
        <w:rPr>
          <w:rFonts w:eastAsia="Palatino Linotype" w:cs="Palatino Linotype"/>
          <w:szCs w:val="20"/>
        </w:rPr>
        <w:t>Así</w:t>
      </w:r>
      <w:r w:rsidR="00C07731" w:rsidRPr="00CE312D">
        <w:rPr>
          <w:rFonts w:eastAsia="Palatino Linotype" w:cs="Palatino Linotype"/>
          <w:szCs w:val="20"/>
        </w:rPr>
        <w:t xml:space="preserve"> también se </w:t>
      </w:r>
      <w:r w:rsidRPr="00CE312D">
        <w:rPr>
          <w:rFonts w:eastAsia="Palatino Linotype" w:cs="Palatino Linotype"/>
          <w:szCs w:val="20"/>
        </w:rPr>
        <w:t>está</w:t>
      </w:r>
      <w:r w:rsidR="00C07731" w:rsidRPr="00CE312D">
        <w:rPr>
          <w:rFonts w:eastAsia="Palatino Linotype" w:cs="Palatino Linotype"/>
          <w:szCs w:val="20"/>
        </w:rPr>
        <w:t xml:space="preserve"> compelido a contar con la Comisión de mejora Regulatoria.</w:t>
      </w:r>
    </w:p>
    <w:p w14:paraId="39777DC2" w14:textId="77777777" w:rsidR="00D94AEA" w:rsidRPr="00CE312D" w:rsidRDefault="00D94AEA" w:rsidP="00D94AEA">
      <w:pPr>
        <w:kinsoku w:val="0"/>
        <w:overflowPunct w:val="0"/>
        <w:spacing w:line="240" w:lineRule="auto"/>
        <w:ind w:left="851" w:right="565"/>
        <w:jc w:val="center"/>
        <w:textAlignment w:val="baseline"/>
        <w:rPr>
          <w:rFonts w:eastAsia="Times New Roman" w:cs="Arial"/>
          <w:b/>
          <w:i/>
          <w:iCs/>
          <w:color w:val="000000"/>
          <w:sz w:val="22"/>
          <w:lang w:val="es-ES" w:eastAsia="es-ES"/>
        </w:rPr>
      </w:pPr>
      <w:r w:rsidRPr="00CE312D">
        <w:rPr>
          <w:rFonts w:eastAsia="Times New Roman" w:cs="Arial"/>
          <w:b/>
          <w:i/>
          <w:iCs/>
          <w:color w:val="000000"/>
          <w:sz w:val="22"/>
          <w:lang w:val="es-ES" w:eastAsia="es-ES"/>
        </w:rPr>
        <w:t>CAPITULO OCTAVO</w:t>
      </w:r>
    </w:p>
    <w:p w14:paraId="3820570A" w14:textId="77777777" w:rsidR="00D94AEA" w:rsidRPr="00CE312D" w:rsidRDefault="00D94AEA" w:rsidP="00D94AEA">
      <w:pPr>
        <w:kinsoku w:val="0"/>
        <w:overflowPunct w:val="0"/>
        <w:spacing w:line="240" w:lineRule="auto"/>
        <w:ind w:left="851" w:right="565"/>
        <w:jc w:val="center"/>
        <w:textAlignment w:val="baseline"/>
        <w:rPr>
          <w:rFonts w:eastAsia="Times New Roman" w:cs="Arial"/>
          <w:b/>
          <w:i/>
          <w:iCs/>
          <w:color w:val="000000"/>
          <w:sz w:val="22"/>
          <w:lang w:val="es-ES" w:eastAsia="es-ES"/>
        </w:rPr>
      </w:pPr>
      <w:r w:rsidRPr="00CE312D">
        <w:rPr>
          <w:rFonts w:eastAsia="Times New Roman" w:cs="Arial"/>
          <w:b/>
          <w:i/>
          <w:iCs/>
          <w:color w:val="000000"/>
          <w:sz w:val="22"/>
          <w:lang w:val="es-ES" w:eastAsia="es-ES"/>
        </w:rPr>
        <w:t>COMISIÓN MUNICIPAL DE MEJORA REGULATORIA</w:t>
      </w:r>
    </w:p>
    <w:p w14:paraId="4BB7F31F" w14:textId="77777777" w:rsidR="00D94AEA" w:rsidRPr="00CE312D" w:rsidRDefault="00D94AEA" w:rsidP="00D94AEA">
      <w:pPr>
        <w:tabs>
          <w:tab w:val="left" w:pos="8789"/>
        </w:tabs>
        <w:kinsoku w:val="0"/>
        <w:overflowPunct w:val="0"/>
        <w:spacing w:line="240" w:lineRule="auto"/>
        <w:ind w:left="851" w:right="565"/>
        <w:textAlignment w:val="baseline"/>
        <w:rPr>
          <w:rFonts w:eastAsia="Times New Roman" w:cs="Arial"/>
          <w:b/>
          <w:i/>
          <w:iCs/>
          <w:color w:val="000000"/>
          <w:sz w:val="22"/>
          <w:lang w:val="es-ES" w:eastAsia="es-ES"/>
        </w:rPr>
      </w:pPr>
    </w:p>
    <w:p w14:paraId="6AF6D9F4" w14:textId="77777777" w:rsidR="00D94AEA" w:rsidRPr="00CE312D" w:rsidRDefault="00D94AEA" w:rsidP="00D94AEA">
      <w:pPr>
        <w:tabs>
          <w:tab w:val="left" w:pos="8789"/>
        </w:tabs>
        <w:kinsoku w:val="0"/>
        <w:overflowPunct w:val="0"/>
        <w:spacing w:line="240" w:lineRule="auto"/>
        <w:ind w:left="851" w:right="565"/>
        <w:textAlignment w:val="baseline"/>
        <w:rPr>
          <w:rFonts w:eastAsia="Times New Roman" w:cs="Arial"/>
          <w:i/>
          <w:iCs/>
          <w:color w:val="000000"/>
          <w:sz w:val="22"/>
          <w:lang w:val="es-ES" w:eastAsia="es-ES"/>
        </w:rPr>
      </w:pPr>
      <w:r w:rsidRPr="00CE312D">
        <w:rPr>
          <w:rFonts w:eastAsia="Times New Roman" w:cs="Arial"/>
          <w:b/>
          <w:i/>
          <w:iCs/>
          <w:color w:val="000000"/>
          <w:sz w:val="22"/>
          <w:lang w:val="es-ES" w:eastAsia="es-ES"/>
        </w:rPr>
        <w:t>Artículo 85 Bis.</w:t>
      </w:r>
      <w:r w:rsidRPr="00CE312D">
        <w:rPr>
          <w:rFonts w:eastAsia="Times New Roman" w:cs="Arial"/>
          <w:i/>
          <w:iCs/>
          <w:color w:val="000000"/>
          <w:sz w:val="22"/>
          <w:lang w:val="es-ES" w:eastAsia="es-ES"/>
        </w:rPr>
        <w:t xml:space="preserve"> Las Comisiones Municipales de Mejora Regulatoria se conformarán, en su caso por:</w:t>
      </w:r>
    </w:p>
    <w:p w14:paraId="1B1462D9" w14:textId="77777777" w:rsidR="00D94AEA" w:rsidRPr="00CE312D" w:rsidRDefault="00D94AEA" w:rsidP="00D94AEA">
      <w:pPr>
        <w:tabs>
          <w:tab w:val="left" w:pos="8789"/>
        </w:tabs>
        <w:kinsoku w:val="0"/>
        <w:overflowPunct w:val="0"/>
        <w:spacing w:line="240" w:lineRule="auto"/>
        <w:ind w:left="851" w:right="565"/>
        <w:textAlignment w:val="baseline"/>
        <w:rPr>
          <w:rFonts w:eastAsia="Times New Roman" w:cs="Arial"/>
          <w:i/>
          <w:iCs/>
          <w:color w:val="000000"/>
          <w:sz w:val="22"/>
          <w:lang w:val="es-ES" w:eastAsia="es-ES"/>
        </w:rPr>
      </w:pPr>
    </w:p>
    <w:p w14:paraId="7820E663" w14:textId="77777777" w:rsidR="00D94AEA" w:rsidRPr="00CE312D" w:rsidRDefault="00D94AEA" w:rsidP="00D94AEA">
      <w:pPr>
        <w:kinsoku w:val="0"/>
        <w:overflowPunct w:val="0"/>
        <w:spacing w:line="240" w:lineRule="auto"/>
        <w:ind w:left="851" w:right="565"/>
        <w:textAlignment w:val="baseline"/>
        <w:rPr>
          <w:rFonts w:eastAsia="Times New Roman" w:cs="Arial"/>
          <w:bCs/>
          <w:i/>
          <w:iCs/>
          <w:color w:val="000000"/>
          <w:sz w:val="22"/>
          <w:lang w:val="es-ES" w:eastAsia="es-ES"/>
        </w:rPr>
      </w:pPr>
      <w:r w:rsidRPr="00CE312D">
        <w:rPr>
          <w:rFonts w:eastAsia="Times New Roman" w:cs="Arial"/>
          <w:b/>
          <w:i/>
          <w:iCs/>
          <w:color w:val="000000"/>
          <w:sz w:val="22"/>
          <w:lang w:val="es-ES" w:eastAsia="es-ES"/>
        </w:rPr>
        <w:t xml:space="preserve">I. </w:t>
      </w:r>
      <w:r w:rsidRPr="00CE312D">
        <w:rPr>
          <w:rFonts w:eastAsia="Times New Roman" w:cs="Arial"/>
          <w:bCs/>
          <w:i/>
          <w:iCs/>
          <w:color w:val="000000"/>
          <w:sz w:val="22"/>
          <w:lang w:val="es-ES" w:eastAsia="es-ES"/>
        </w:rPr>
        <w:t>El Presidente Municipal, quien lo presidirá;</w:t>
      </w:r>
    </w:p>
    <w:p w14:paraId="21334FB7" w14:textId="77777777" w:rsidR="00D94AEA" w:rsidRPr="00CE312D" w:rsidRDefault="00D94AEA" w:rsidP="00D94AEA">
      <w:pPr>
        <w:kinsoku w:val="0"/>
        <w:overflowPunct w:val="0"/>
        <w:spacing w:line="240" w:lineRule="auto"/>
        <w:ind w:left="851" w:right="565"/>
        <w:textAlignment w:val="baseline"/>
        <w:rPr>
          <w:rFonts w:eastAsia="Times New Roman" w:cs="Arial"/>
          <w:b/>
          <w:i/>
          <w:iCs/>
          <w:color w:val="000000"/>
          <w:sz w:val="22"/>
          <w:lang w:val="es-ES" w:eastAsia="es-ES"/>
        </w:rPr>
      </w:pPr>
    </w:p>
    <w:p w14:paraId="4885DAC0" w14:textId="77777777" w:rsidR="00D94AEA" w:rsidRPr="00CE312D" w:rsidRDefault="00D94AEA" w:rsidP="00D94AEA">
      <w:pPr>
        <w:kinsoku w:val="0"/>
        <w:overflowPunct w:val="0"/>
        <w:spacing w:line="240" w:lineRule="auto"/>
        <w:ind w:left="851" w:right="565"/>
        <w:textAlignment w:val="baseline"/>
        <w:rPr>
          <w:rFonts w:eastAsia="Times New Roman" w:cs="Arial"/>
          <w:b/>
          <w:i/>
          <w:iCs/>
          <w:color w:val="000000"/>
          <w:sz w:val="22"/>
          <w:lang w:val="es-ES" w:eastAsia="es-ES"/>
        </w:rPr>
      </w:pPr>
      <w:r w:rsidRPr="00CE312D">
        <w:rPr>
          <w:rFonts w:eastAsia="Times New Roman" w:cs="Arial"/>
          <w:b/>
          <w:i/>
          <w:iCs/>
          <w:color w:val="000000"/>
          <w:sz w:val="22"/>
          <w:lang w:val="es-ES" w:eastAsia="es-ES"/>
        </w:rPr>
        <w:t xml:space="preserve">II. </w:t>
      </w:r>
      <w:r w:rsidRPr="00CE312D">
        <w:rPr>
          <w:rFonts w:eastAsia="Times New Roman" w:cs="Arial"/>
          <w:bCs/>
          <w:i/>
          <w:iCs/>
          <w:color w:val="000000"/>
          <w:sz w:val="22"/>
          <w:lang w:val="es-ES" w:eastAsia="es-ES"/>
        </w:rPr>
        <w:t>Un Secretario Técnico que será el Coordinador General Municipal de Mejora Regulatoria;</w:t>
      </w:r>
    </w:p>
    <w:p w14:paraId="5225C53A" w14:textId="77777777" w:rsidR="00D94AEA" w:rsidRPr="00CE312D" w:rsidRDefault="00D94AEA" w:rsidP="00D94AEA">
      <w:pPr>
        <w:kinsoku w:val="0"/>
        <w:overflowPunct w:val="0"/>
        <w:spacing w:line="240" w:lineRule="auto"/>
        <w:ind w:left="851" w:right="565"/>
        <w:textAlignment w:val="baseline"/>
        <w:rPr>
          <w:rFonts w:eastAsia="Times New Roman" w:cs="Arial"/>
          <w:b/>
          <w:i/>
          <w:iCs/>
          <w:color w:val="000000"/>
          <w:sz w:val="22"/>
          <w:lang w:val="es-ES" w:eastAsia="es-ES"/>
        </w:rPr>
      </w:pPr>
    </w:p>
    <w:p w14:paraId="0E0C14DF" w14:textId="77777777" w:rsidR="00D94AEA" w:rsidRPr="00CE312D" w:rsidRDefault="00D94AEA" w:rsidP="00D94AEA">
      <w:pPr>
        <w:kinsoku w:val="0"/>
        <w:overflowPunct w:val="0"/>
        <w:spacing w:line="240" w:lineRule="auto"/>
        <w:ind w:left="851" w:right="565"/>
        <w:textAlignment w:val="baseline"/>
        <w:rPr>
          <w:rFonts w:eastAsia="Times New Roman" w:cs="Arial"/>
          <w:bCs/>
          <w:i/>
          <w:iCs/>
          <w:color w:val="000000"/>
          <w:sz w:val="22"/>
          <w:lang w:val="es-ES" w:eastAsia="es-ES"/>
        </w:rPr>
      </w:pPr>
      <w:r w:rsidRPr="00CE312D">
        <w:rPr>
          <w:rFonts w:eastAsia="Times New Roman" w:cs="Arial"/>
          <w:b/>
          <w:i/>
          <w:iCs/>
          <w:color w:val="000000"/>
          <w:sz w:val="22"/>
          <w:lang w:val="es-ES" w:eastAsia="es-ES"/>
        </w:rPr>
        <w:t xml:space="preserve">III. </w:t>
      </w:r>
      <w:r w:rsidRPr="00CE312D">
        <w:rPr>
          <w:rFonts w:eastAsia="Times New Roman" w:cs="Arial"/>
          <w:bCs/>
          <w:i/>
          <w:iCs/>
          <w:color w:val="000000"/>
          <w:sz w:val="22"/>
          <w:lang w:val="es-ES" w:eastAsia="es-ES"/>
        </w:rPr>
        <w:t>El Síndico Municipal;</w:t>
      </w:r>
    </w:p>
    <w:p w14:paraId="0089577A" w14:textId="77777777" w:rsidR="00D94AEA" w:rsidRPr="00CE312D" w:rsidRDefault="00D94AEA" w:rsidP="00D94AEA">
      <w:pPr>
        <w:kinsoku w:val="0"/>
        <w:overflowPunct w:val="0"/>
        <w:spacing w:line="240" w:lineRule="auto"/>
        <w:ind w:left="851" w:right="565"/>
        <w:textAlignment w:val="baseline"/>
        <w:rPr>
          <w:rFonts w:eastAsia="Times New Roman" w:cs="Arial"/>
          <w:b/>
          <w:i/>
          <w:iCs/>
          <w:color w:val="000000"/>
          <w:sz w:val="22"/>
          <w:lang w:val="es-ES" w:eastAsia="es-ES"/>
        </w:rPr>
      </w:pPr>
    </w:p>
    <w:p w14:paraId="2FED9A18" w14:textId="77777777" w:rsidR="00D94AEA" w:rsidRPr="00CE312D" w:rsidRDefault="00D94AEA" w:rsidP="00D94AEA">
      <w:pPr>
        <w:kinsoku w:val="0"/>
        <w:overflowPunct w:val="0"/>
        <w:spacing w:line="240" w:lineRule="auto"/>
        <w:ind w:left="851" w:right="565"/>
        <w:textAlignment w:val="baseline"/>
        <w:rPr>
          <w:rFonts w:eastAsia="Times New Roman" w:cs="Arial"/>
          <w:bCs/>
          <w:i/>
          <w:iCs/>
          <w:color w:val="000000"/>
          <w:sz w:val="22"/>
          <w:lang w:val="es-ES" w:eastAsia="es-ES"/>
        </w:rPr>
      </w:pPr>
      <w:r w:rsidRPr="00CE312D">
        <w:rPr>
          <w:rFonts w:eastAsia="Times New Roman" w:cs="Arial"/>
          <w:b/>
          <w:i/>
          <w:iCs/>
          <w:color w:val="000000"/>
          <w:sz w:val="22"/>
          <w:lang w:val="es-ES" w:eastAsia="es-ES"/>
        </w:rPr>
        <w:t xml:space="preserve">IV. </w:t>
      </w:r>
      <w:r w:rsidRPr="00CE312D">
        <w:rPr>
          <w:rFonts w:eastAsia="Times New Roman" w:cs="Arial"/>
          <w:bCs/>
          <w:i/>
          <w:iCs/>
          <w:color w:val="000000"/>
          <w:sz w:val="22"/>
          <w:lang w:val="es-ES" w:eastAsia="es-ES"/>
        </w:rPr>
        <w:t>El número de regidores que estime cada Ayuntamiento y que serán los encargados de las comisiones que correspondan para el cumplimiento del objeto de las disposiciones jurídicas en materia de mejora regulatoria;</w:t>
      </w:r>
    </w:p>
    <w:p w14:paraId="493D5C18" w14:textId="77777777" w:rsidR="00D94AEA" w:rsidRPr="00CE312D" w:rsidRDefault="00D94AEA" w:rsidP="00D94AEA">
      <w:pPr>
        <w:kinsoku w:val="0"/>
        <w:overflowPunct w:val="0"/>
        <w:spacing w:line="240" w:lineRule="auto"/>
        <w:ind w:left="851" w:right="565"/>
        <w:textAlignment w:val="baseline"/>
        <w:rPr>
          <w:rFonts w:eastAsia="Times New Roman" w:cs="Arial"/>
          <w:bCs/>
          <w:i/>
          <w:iCs/>
          <w:color w:val="000000"/>
          <w:sz w:val="22"/>
          <w:lang w:val="es-ES" w:eastAsia="es-ES"/>
        </w:rPr>
      </w:pPr>
    </w:p>
    <w:p w14:paraId="5202CDBC" w14:textId="77777777" w:rsidR="00D94AEA" w:rsidRPr="00CE312D" w:rsidRDefault="00D94AEA" w:rsidP="00D94AEA">
      <w:pPr>
        <w:kinsoku w:val="0"/>
        <w:overflowPunct w:val="0"/>
        <w:spacing w:line="240" w:lineRule="auto"/>
        <w:ind w:left="851" w:right="565"/>
        <w:textAlignment w:val="baseline"/>
        <w:rPr>
          <w:rFonts w:eastAsia="Times New Roman" w:cs="Arial"/>
          <w:b/>
          <w:i/>
          <w:iCs/>
          <w:color w:val="000000"/>
          <w:sz w:val="22"/>
          <w:lang w:val="es-ES" w:eastAsia="es-ES"/>
        </w:rPr>
      </w:pPr>
      <w:r w:rsidRPr="00CE312D">
        <w:rPr>
          <w:rFonts w:eastAsia="Times New Roman" w:cs="Arial"/>
          <w:b/>
          <w:i/>
          <w:iCs/>
          <w:color w:val="000000"/>
          <w:sz w:val="22"/>
          <w:lang w:val="es-ES" w:eastAsia="es-ES"/>
        </w:rPr>
        <w:t xml:space="preserve">V. </w:t>
      </w:r>
      <w:r w:rsidRPr="00CE312D">
        <w:rPr>
          <w:rFonts w:eastAsia="Times New Roman" w:cs="Arial"/>
          <w:bCs/>
          <w:i/>
          <w:iCs/>
          <w:color w:val="000000"/>
          <w:sz w:val="22"/>
          <w:lang w:val="es-ES" w:eastAsia="es-ES"/>
        </w:rPr>
        <w:t>El titular del área jurídica;</w:t>
      </w:r>
    </w:p>
    <w:p w14:paraId="509B92B1" w14:textId="77777777" w:rsidR="00D94AEA" w:rsidRPr="00CE312D" w:rsidRDefault="00D94AEA" w:rsidP="00D94AEA">
      <w:pPr>
        <w:kinsoku w:val="0"/>
        <w:overflowPunct w:val="0"/>
        <w:spacing w:line="240" w:lineRule="auto"/>
        <w:ind w:left="851" w:right="565"/>
        <w:textAlignment w:val="baseline"/>
        <w:rPr>
          <w:rFonts w:eastAsia="Times New Roman" w:cs="Arial"/>
          <w:b/>
          <w:i/>
          <w:iCs/>
          <w:color w:val="000000"/>
          <w:sz w:val="22"/>
          <w:lang w:val="es-ES" w:eastAsia="es-ES"/>
        </w:rPr>
      </w:pPr>
    </w:p>
    <w:p w14:paraId="7B5771A1" w14:textId="77777777" w:rsidR="00D94AEA" w:rsidRPr="00CE312D" w:rsidRDefault="00D94AEA" w:rsidP="00D94AEA">
      <w:pPr>
        <w:kinsoku w:val="0"/>
        <w:overflowPunct w:val="0"/>
        <w:spacing w:line="240" w:lineRule="auto"/>
        <w:ind w:left="851" w:right="565"/>
        <w:textAlignment w:val="baseline"/>
        <w:rPr>
          <w:rFonts w:eastAsia="Times New Roman" w:cs="Arial"/>
          <w:bCs/>
          <w:i/>
          <w:iCs/>
          <w:color w:val="000000"/>
          <w:sz w:val="22"/>
          <w:lang w:val="es-ES" w:eastAsia="es-ES"/>
        </w:rPr>
      </w:pPr>
      <w:r w:rsidRPr="00CE312D">
        <w:rPr>
          <w:rFonts w:eastAsia="Times New Roman" w:cs="Arial"/>
          <w:b/>
          <w:i/>
          <w:iCs/>
          <w:color w:val="000000"/>
          <w:sz w:val="22"/>
          <w:lang w:val="es-ES" w:eastAsia="es-ES"/>
        </w:rPr>
        <w:t xml:space="preserve">VI. </w:t>
      </w:r>
      <w:r w:rsidRPr="00CE312D">
        <w:rPr>
          <w:rFonts w:eastAsia="Times New Roman" w:cs="Arial"/>
          <w:bCs/>
          <w:i/>
          <w:iCs/>
          <w:color w:val="000000"/>
          <w:sz w:val="22"/>
          <w:lang w:val="es-ES" w:eastAsia="es-ES"/>
        </w:rPr>
        <w:t>Representantes empresariales de organizaciones legalmente constituidas, que determine el Presidente Municipal con acuerdo de Cabildo; y</w:t>
      </w:r>
    </w:p>
    <w:p w14:paraId="64AF2BD1" w14:textId="77777777" w:rsidR="00D94AEA" w:rsidRPr="00CE312D" w:rsidRDefault="00D94AEA" w:rsidP="00D94AEA">
      <w:pPr>
        <w:kinsoku w:val="0"/>
        <w:overflowPunct w:val="0"/>
        <w:spacing w:line="240" w:lineRule="auto"/>
        <w:ind w:left="851" w:right="565"/>
        <w:textAlignment w:val="baseline"/>
        <w:rPr>
          <w:rFonts w:eastAsia="Times New Roman" w:cs="Arial"/>
          <w:b/>
          <w:i/>
          <w:iCs/>
          <w:color w:val="000000"/>
          <w:sz w:val="22"/>
          <w:lang w:val="es-ES" w:eastAsia="es-ES"/>
        </w:rPr>
      </w:pPr>
    </w:p>
    <w:p w14:paraId="2F30D45B" w14:textId="77777777" w:rsidR="00D94AEA" w:rsidRPr="00CE312D" w:rsidRDefault="00D94AEA" w:rsidP="00D94AEA">
      <w:pPr>
        <w:kinsoku w:val="0"/>
        <w:overflowPunct w:val="0"/>
        <w:spacing w:line="240" w:lineRule="auto"/>
        <w:ind w:left="851" w:right="565"/>
        <w:textAlignment w:val="baseline"/>
        <w:rPr>
          <w:rFonts w:eastAsia="Times New Roman" w:cs="Arial"/>
          <w:bCs/>
          <w:i/>
          <w:iCs/>
          <w:color w:val="000000"/>
          <w:sz w:val="22"/>
          <w:lang w:val="es-ES" w:eastAsia="es-ES"/>
        </w:rPr>
      </w:pPr>
      <w:r w:rsidRPr="00CE312D">
        <w:rPr>
          <w:rFonts w:eastAsia="Times New Roman" w:cs="Arial"/>
          <w:b/>
          <w:i/>
          <w:iCs/>
          <w:color w:val="000000"/>
          <w:sz w:val="22"/>
          <w:lang w:val="es-ES" w:eastAsia="es-ES"/>
        </w:rPr>
        <w:t xml:space="preserve">VII. </w:t>
      </w:r>
      <w:r w:rsidRPr="00CE312D">
        <w:rPr>
          <w:rFonts w:eastAsia="Times New Roman" w:cs="Arial"/>
          <w:bCs/>
          <w:i/>
          <w:iCs/>
          <w:color w:val="000000"/>
          <w:sz w:val="22"/>
          <w:lang w:val="es-ES" w:eastAsia="es-ES"/>
        </w:rPr>
        <w:t>Todos los titulares de las diferentes áreas que integran la administración municipal.</w:t>
      </w:r>
    </w:p>
    <w:p w14:paraId="7F4F8251" w14:textId="77777777" w:rsidR="00D94AEA" w:rsidRPr="00CE312D" w:rsidRDefault="00D94AEA" w:rsidP="00D94AEA">
      <w:pPr>
        <w:kinsoku w:val="0"/>
        <w:overflowPunct w:val="0"/>
        <w:spacing w:line="240" w:lineRule="auto"/>
        <w:ind w:left="851" w:right="565"/>
        <w:textAlignment w:val="baseline"/>
        <w:rPr>
          <w:rFonts w:eastAsia="Times New Roman" w:cs="Arial"/>
          <w:b/>
          <w:i/>
          <w:iCs/>
          <w:color w:val="000000"/>
          <w:sz w:val="22"/>
          <w:lang w:val="es-ES" w:eastAsia="es-ES"/>
        </w:rPr>
      </w:pPr>
    </w:p>
    <w:p w14:paraId="266D2F4E" w14:textId="77777777" w:rsidR="00D94AEA" w:rsidRPr="00CE312D" w:rsidRDefault="00D94AEA" w:rsidP="00D94AEA">
      <w:pPr>
        <w:kinsoku w:val="0"/>
        <w:overflowPunct w:val="0"/>
        <w:spacing w:line="240" w:lineRule="auto"/>
        <w:ind w:left="851" w:right="565"/>
        <w:textAlignment w:val="baseline"/>
        <w:rPr>
          <w:rFonts w:eastAsia="Times New Roman" w:cs="Arial"/>
          <w:b/>
          <w:i/>
          <w:iCs/>
          <w:color w:val="000000"/>
          <w:sz w:val="22"/>
          <w:lang w:val="es-ES" w:eastAsia="es-ES"/>
        </w:rPr>
      </w:pPr>
    </w:p>
    <w:p w14:paraId="32FB0A79" w14:textId="2AC6C480" w:rsidR="00D94AEA" w:rsidRPr="00CE312D" w:rsidRDefault="00D94AEA" w:rsidP="00D94AEA">
      <w:pPr>
        <w:kinsoku w:val="0"/>
        <w:overflowPunct w:val="0"/>
        <w:spacing w:line="240" w:lineRule="auto"/>
        <w:ind w:left="851" w:right="565"/>
        <w:textAlignment w:val="baseline"/>
        <w:rPr>
          <w:rFonts w:eastAsia="Times New Roman" w:cs="Arial"/>
          <w:bCs/>
          <w:i/>
          <w:iCs/>
          <w:color w:val="000000"/>
          <w:sz w:val="22"/>
          <w:lang w:val="es-ES" w:eastAsia="es-ES"/>
        </w:rPr>
      </w:pPr>
      <w:r w:rsidRPr="00CE312D">
        <w:rPr>
          <w:rFonts w:eastAsia="Times New Roman" w:cs="Arial"/>
          <w:b/>
          <w:i/>
          <w:iCs/>
          <w:color w:val="000000"/>
          <w:sz w:val="22"/>
          <w:lang w:val="es-ES" w:eastAsia="es-ES"/>
        </w:rPr>
        <w:t xml:space="preserve">Artículo 85 Quinquies. </w:t>
      </w:r>
      <w:r w:rsidRPr="00CE312D">
        <w:rPr>
          <w:rFonts w:eastAsia="Times New Roman" w:cs="Arial"/>
          <w:bCs/>
          <w:i/>
          <w:iCs/>
          <w:color w:val="000000"/>
          <w:sz w:val="22"/>
          <w:lang w:val="es-ES" w:eastAsia="es-ES"/>
        </w:rPr>
        <w:t>El Coordinador General Municipal de Mejora Regulatoria, tendrán las atribuciones que se establezcan en la normatividad Municipal, además de las siguientes:</w:t>
      </w:r>
    </w:p>
    <w:p w14:paraId="63CD8990" w14:textId="77777777" w:rsidR="00D94AEA" w:rsidRPr="00CE312D" w:rsidRDefault="00D94AEA" w:rsidP="00D94AEA">
      <w:pPr>
        <w:kinsoku w:val="0"/>
        <w:overflowPunct w:val="0"/>
        <w:spacing w:line="240" w:lineRule="auto"/>
        <w:ind w:left="851" w:right="565"/>
        <w:textAlignment w:val="baseline"/>
        <w:rPr>
          <w:rFonts w:eastAsia="Times New Roman" w:cs="Arial"/>
          <w:i/>
          <w:iCs/>
          <w:color w:val="000000"/>
          <w:sz w:val="22"/>
          <w:lang w:val="es-ES" w:eastAsia="es-ES"/>
        </w:rPr>
      </w:pPr>
    </w:p>
    <w:p w14:paraId="5F234FB3" w14:textId="77777777" w:rsidR="00D94AEA" w:rsidRPr="00CE312D" w:rsidRDefault="00D94AEA" w:rsidP="00D94AEA">
      <w:pPr>
        <w:kinsoku w:val="0"/>
        <w:overflowPunct w:val="0"/>
        <w:spacing w:line="240" w:lineRule="auto"/>
        <w:ind w:left="851" w:right="565"/>
        <w:textAlignment w:val="baseline"/>
        <w:rPr>
          <w:rFonts w:eastAsia="Times New Roman" w:cs="Arial"/>
          <w:bCs/>
          <w:i/>
          <w:iCs/>
          <w:color w:val="000000"/>
          <w:sz w:val="22"/>
          <w:lang w:val="es-ES" w:eastAsia="es-ES"/>
        </w:rPr>
      </w:pPr>
      <w:r w:rsidRPr="00CE312D">
        <w:rPr>
          <w:rFonts w:eastAsia="Times New Roman" w:cs="Arial"/>
          <w:b/>
          <w:i/>
          <w:iCs/>
          <w:color w:val="000000"/>
          <w:sz w:val="22"/>
          <w:lang w:val="es-ES" w:eastAsia="es-ES"/>
        </w:rPr>
        <w:t xml:space="preserve">I. </w:t>
      </w:r>
      <w:r w:rsidRPr="00CE312D">
        <w:rPr>
          <w:rFonts w:eastAsia="Times New Roman" w:cs="Arial"/>
          <w:bCs/>
          <w:i/>
          <w:iCs/>
          <w:color w:val="000000"/>
          <w:sz w:val="22"/>
          <w:lang w:val="es-ES" w:eastAsia="es-ES"/>
        </w:rPr>
        <w:t>Auxiliar al Presidente Municipal en la ejecución de las políticas, programas y acciones en materia de mejora regulatoria que autorice el Cabildo;</w:t>
      </w:r>
    </w:p>
    <w:p w14:paraId="68B55F91" w14:textId="77777777" w:rsidR="00D94AEA" w:rsidRPr="00CE312D" w:rsidRDefault="00D94AEA" w:rsidP="00D94AEA">
      <w:pPr>
        <w:kinsoku w:val="0"/>
        <w:overflowPunct w:val="0"/>
        <w:spacing w:line="240" w:lineRule="auto"/>
        <w:ind w:left="851" w:right="565"/>
        <w:textAlignment w:val="baseline"/>
        <w:rPr>
          <w:rFonts w:eastAsia="Times New Roman" w:cs="Arial"/>
          <w:bCs/>
          <w:i/>
          <w:iCs/>
          <w:color w:val="000000"/>
          <w:sz w:val="22"/>
          <w:lang w:val="es-ES" w:eastAsia="es-ES"/>
        </w:rPr>
      </w:pPr>
    </w:p>
    <w:p w14:paraId="112019D7" w14:textId="77777777" w:rsidR="00D94AEA" w:rsidRPr="00CE312D" w:rsidRDefault="00D94AEA" w:rsidP="00D94AEA">
      <w:pPr>
        <w:kinsoku w:val="0"/>
        <w:overflowPunct w:val="0"/>
        <w:spacing w:line="240" w:lineRule="auto"/>
        <w:ind w:left="851" w:right="565"/>
        <w:textAlignment w:val="baseline"/>
        <w:rPr>
          <w:rFonts w:eastAsia="Times New Roman" w:cs="Arial"/>
          <w:bCs/>
          <w:i/>
          <w:iCs/>
          <w:color w:val="000000"/>
          <w:sz w:val="22"/>
          <w:lang w:val="es-ES" w:eastAsia="es-ES"/>
        </w:rPr>
      </w:pPr>
      <w:r w:rsidRPr="00CE312D">
        <w:rPr>
          <w:rFonts w:eastAsia="Times New Roman" w:cs="Arial"/>
          <w:b/>
          <w:i/>
          <w:iCs/>
          <w:color w:val="000000"/>
          <w:sz w:val="22"/>
          <w:lang w:val="es-ES" w:eastAsia="es-ES"/>
        </w:rPr>
        <w:t xml:space="preserve">II. </w:t>
      </w:r>
      <w:r w:rsidRPr="00CE312D">
        <w:rPr>
          <w:rFonts w:eastAsia="Times New Roman" w:cs="Arial"/>
          <w:bCs/>
          <w:i/>
          <w:iCs/>
          <w:color w:val="000000"/>
          <w:sz w:val="22"/>
          <w:lang w:val="es-ES" w:eastAsia="es-ES"/>
        </w:rPr>
        <w:t>Coordinarse con las dependencias federal y estatal que son responsables de la mejora regulatoria, de conformidad a las disposiciones jurídicas aplicables; y</w:t>
      </w:r>
    </w:p>
    <w:p w14:paraId="178C109E" w14:textId="77777777" w:rsidR="00D94AEA" w:rsidRPr="00CE312D" w:rsidRDefault="00D94AEA" w:rsidP="00D94AEA">
      <w:pPr>
        <w:kinsoku w:val="0"/>
        <w:overflowPunct w:val="0"/>
        <w:spacing w:line="240" w:lineRule="auto"/>
        <w:ind w:left="851" w:right="565"/>
        <w:textAlignment w:val="baseline"/>
        <w:rPr>
          <w:rFonts w:eastAsia="Times New Roman" w:cs="Arial"/>
          <w:b/>
          <w:i/>
          <w:iCs/>
          <w:color w:val="000000"/>
          <w:sz w:val="22"/>
          <w:lang w:val="es-ES" w:eastAsia="es-ES"/>
        </w:rPr>
      </w:pPr>
    </w:p>
    <w:p w14:paraId="73664A1F" w14:textId="77777777" w:rsidR="00D94AEA" w:rsidRPr="00CE312D" w:rsidRDefault="00D94AEA" w:rsidP="00D94AEA">
      <w:pPr>
        <w:kinsoku w:val="0"/>
        <w:overflowPunct w:val="0"/>
        <w:spacing w:line="240" w:lineRule="auto"/>
        <w:ind w:left="851" w:right="565"/>
        <w:textAlignment w:val="baseline"/>
        <w:rPr>
          <w:rFonts w:eastAsia="Times New Roman" w:cs="Arial"/>
          <w:bCs/>
          <w:i/>
          <w:iCs/>
          <w:color w:val="000000"/>
          <w:sz w:val="22"/>
          <w:lang w:val="es-ES" w:eastAsia="es-ES"/>
        </w:rPr>
      </w:pPr>
      <w:r w:rsidRPr="00CE312D">
        <w:rPr>
          <w:rFonts w:eastAsia="Times New Roman" w:cs="Arial"/>
          <w:b/>
          <w:i/>
          <w:iCs/>
          <w:color w:val="000000"/>
          <w:sz w:val="22"/>
          <w:lang w:val="es-ES" w:eastAsia="es-ES"/>
        </w:rPr>
        <w:t xml:space="preserve">III. </w:t>
      </w:r>
      <w:r w:rsidRPr="00CE312D">
        <w:rPr>
          <w:rFonts w:eastAsia="Times New Roman" w:cs="Arial"/>
          <w:bCs/>
          <w:i/>
          <w:iCs/>
          <w:color w:val="000000"/>
          <w:sz w:val="22"/>
          <w:lang w:val="es-ES" w:eastAsia="es-ES"/>
        </w:rPr>
        <w:t>Las demás que señalen las disposiciones jurídicas de la materia.</w:t>
      </w:r>
    </w:p>
    <w:p w14:paraId="08E2A27C" w14:textId="114BA62F" w:rsidR="00C07731" w:rsidRPr="00CE312D" w:rsidRDefault="00167F1D" w:rsidP="00815A20">
      <w:pPr>
        <w:spacing w:before="240" w:after="240"/>
        <w:ind w:right="-2"/>
        <w:rPr>
          <w:rFonts w:eastAsia="Palatino Linotype" w:cs="Palatino Linotype"/>
        </w:rPr>
      </w:pPr>
      <w:r w:rsidRPr="00CE312D">
        <w:rPr>
          <w:rFonts w:eastAsia="Palatino Linotype" w:cs="Palatino Linotype"/>
        </w:rPr>
        <w:t xml:space="preserve">Luego entonces, existe marco legal, y se aprecia que la solicitud no fue turnada a todas las áreas </w:t>
      </w:r>
      <w:r w:rsidR="00815A20" w:rsidRPr="00CE312D">
        <w:rPr>
          <w:rFonts w:eastAsia="Palatino Linotype" w:cs="Palatino Linotype"/>
        </w:rPr>
        <w:t>como a Presidencia, Sindicatura</w:t>
      </w:r>
      <w:r w:rsidR="006E1F70" w:rsidRPr="00CE312D">
        <w:rPr>
          <w:rFonts w:eastAsia="Palatino Linotype" w:cs="Palatino Linotype"/>
        </w:rPr>
        <w:t>, Regidores, entonces es válido ordenar la entrega de los documentos donde consten los trabajos que se desarrollaron en mejora regulatoria de los años 2019, 2020 y 2021</w:t>
      </w:r>
      <w:r w:rsidR="00CF0608" w:rsidRPr="00CE312D">
        <w:rPr>
          <w:rFonts w:eastAsia="Palatino Linotype" w:cs="Palatino Linotype"/>
        </w:rPr>
        <w:t>, los cuales podrían constar en las Actas.</w:t>
      </w:r>
    </w:p>
    <w:p w14:paraId="327C5F9A" w14:textId="13E32396" w:rsidR="008C46EB" w:rsidRPr="00CE312D" w:rsidRDefault="008C46EB" w:rsidP="002341D5">
      <w:pPr>
        <w:pStyle w:val="Prrafodelista"/>
        <w:numPr>
          <w:ilvl w:val="0"/>
          <w:numId w:val="55"/>
        </w:numPr>
        <w:spacing w:before="240" w:after="240"/>
        <w:rPr>
          <w:rFonts w:eastAsia="Palatino Linotype" w:cs="Palatino Linotype"/>
        </w:rPr>
      </w:pPr>
      <w:r w:rsidRPr="00CE312D">
        <w:rPr>
          <w:rFonts w:eastAsia="Palatino Linotype" w:cs="Palatino Linotype"/>
        </w:rPr>
        <w:t>Organigrama de la Dirección de Turismo</w:t>
      </w:r>
      <w:r w:rsidR="00CF0608" w:rsidRPr="00CE312D">
        <w:rPr>
          <w:rFonts w:eastAsia="Palatino Linotype" w:cs="Palatino Linotype"/>
        </w:rPr>
        <w:t xml:space="preserve"> </w:t>
      </w:r>
      <w:r w:rsidR="00EF511F" w:rsidRPr="00CE312D">
        <w:rPr>
          <w:rFonts w:eastAsia="Palatino Linotype" w:cs="Palatino Linotype"/>
        </w:rPr>
        <w:t>de 2019 a 2021</w:t>
      </w:r>
    </w:p>
    <w:p w14:paraId="67647A83" w14:textId="4BC70CD4" w:rsidR="00CF0608" w:rsidRPr="00CE312D" w:rsidRDefault="00CF0608" w:rsidP="00CF0608">
      <w:pPr>
        <w:spacing w:before="240" w:after="240"/>
        <w:rPr>
          <w:rFonts w:eastAsia="Palatino Linotype" w:cs="Palatino Linotype"/>
        </w:rPr>
      </w:pPr>
      <w:r w:rsidRPr="00CE312D">
        <w:rPr>
          <w:rFonts w:eastAsia="Palatino Linotype" w:cs="Palatino Linotype"/>
        </w:rPr>
        <w:t xml:space="preserve">En respuesta </w:t>
      </w:r>
      <w:r w:rsidR="00EF511F" w:rsidRPr="00CE312D">
        <w:rPr>
          <w:rFonts w:eastAsia="Palatino Linotype" w:cs="Palatino Linotype"/>
        </w:rPr>
        <w:t>el Sujeto Obligado manifiesta no encontrar la información solicitada</w:t>
      </w:r>
      <w:r w:rsidR="00913433" w:rsidRPr="00CE312D">
        <w:rPr>
          <w:rFonts w:eastAsia="Palatino Linotype" w:cs="Palatino Linotype"/>
        </w:rPr>
        <w:t xml:space="preserve">, la ponencia </w:t>
      </w:r>
      <w:r w:rsidR="0004478F" w:rsidRPr="00CE312D">
        <w:rPr>
          <w:rFonts w:eastAsia="Palatino Linotype" w:cs="Palatino Linotype"/>
        </w:rPr>
        <w:t>resolutora verifico la existencia del organigrama específico y únicamente encontró registros de un organigrama general del periodo de administración 2022-2024</w:t>
      </w:r>
      <w:r w:rsidR="00865695" w:rsidRPr="00CE312D">
        <w:rPr>
          <w:rStyle w:val="Refdenotaalpie"/>
          <w:rFonts w:eastAsia="Palatino Linotype" w:cs="Palatino Linotype"/>
        </w:rPr>
        <w:footnoteReference w:id="13"/>
      </w:r>
      <w:r w:rsidR="0004478F" w:rsidRPr="00CE312D">
        <w:rPr>
          <w:rFonts w:eastAsia="Palatino Linotype" w:cs="Palatino Linotype"/>
        </w:rPr>
        <w:t>. Por lo que se presume que no se tenga el específico, ni de la temporalidad remitida. Por lo que se tiene por colmado el punto.</w:t>
      </w:r>
      <w:r w:rsidR="00EF511F" w:rsidRPr="00CE312D">
        <w:rPr>
          <w:rFonts w:eastAsia="Palatino Linotype" w:cs="Palatino Linotype"/>
        </w:rPr>
        <w:t xml:space="preserve"> </w:t>
      </w:r>
    </w:p>
    <w:p w14:paraId="5B6A92B6" w14:textId="217C38A6" w:rsidR="00200D30" w:rsidRPr="00CE312D" w:rsidRDefault="00200D30" w:rsidP="002341D5">
      <w:pPr>
        <w:pStyle w:val="Prrafodelista"/>
        <w:numPr>
          <w:ilvl w:val="0"/>
          <w:numId w:val="55"/>
        </w:numPr>
        <w:spacing w:before="240" w:after="240"/>
        <w:rPr>
          <w:rFonts w:eastAsia="Palatino Linotype" w:cs="Palatino Linotype"/>
        </w:rPr>
      </w:pPr>
      <w:r w:rsidRPr="00CE312D">
        <w:rPr>
          <w:rFonts w:eastAsia="Palatino Linotype" w:cs="Palatino Linotype"/>
        </w:rPr>
        <w:t>Informe trimestral de la IUPPE correspondiente a</w:t>
      </w:r>
      <w:r w:rsidR="000D2D88" w:rsidRPr="00CE312D">
        <w:rPr>
          <w:rFonts w:eastAsia="Palatino Linotype" w:cs="Palatino Linotype"/>
        </w:rPr>
        <w:t xml:space="preserve"> los trimestres señalados en la solicitud de información de los años 2019, 2020 y 2021.</w:t>
      </w:r>
    </w:p>
    <w:p w14:paraId="08C357BA" w14:textId="1079B7D2" w:rsidR="000D2D88" w:rsidRPr="00CE312D" w:rsidRDefault="000D2D88" w:rsidP="009440DB">
      <w:pPr>
        <w:spacing w:before="240" w:after="240"/>
        <w:rPr>
          <w:rFonts w:eastAsia="Palatino Linotype" w:cs="Palatino Linotype"/>
        </w:rPr>
      </w:pPr>
      <w:r w:rsidRPr="00CE312D">
        <w:rPr>
          <w:rFonts w:eastAsia="Palatino Linotype" w:cs="Palatino Linotype"/>
        </w:rPr>
        <w:t xml:space="preserve">La Dirección de Turismo manifiesta que no localiza la información solicitada, mientras que la Tesorería Municipal, expresa que esa información no es de su competencia, sino mas bien de la </w:t>
      </w:r>
      <w:r w:rsidR="00CF21EE" w:rsidRPr="00CE312D">
        <w:rPr>
          <w:rFonts w:eastAsia="Palatino Linotype" w:cs="Palatino Linotype"/>
        </w:rPr>
        <w:t xml:space="preserve">“IUPPE”, </w:t>
      </w:r>
      <w:r w:rsidR="009440DB" w:rsidRPr="00CE312D">
        <w:rPr>
          <w:rFonts w:eastAsia="Palatino Linotype" w:cs="Palatino Linotype"/>
        </w:rPr>
        <w:t xml:space="preserve">de la revisión a las áreas que integran el Sujeto Obligado, se destaca que existe la Unidad de Información, Planeación, Programación y Evaluación, y esta presenta informes trimestrales. </w:t>
      </w:r>
    </w:p>
    <w:p w14:paraId="7DB9C9E1" w14:textId="5EB37092" w:rsidR="00EF450D" w:rsidRPr="00CE312D" w:rsidRDefault="00EF450D" w:rsidP="00EF450D">
      <w:pPr>
        <w:spacing w:before="240" w:after="240"/>
        <w:ind w:left="851" w:right="849"/>
        <w:rPr>
          <w:rFonts w:eastAsia="Palatino Linotype" w:cs="Palatino Linotype"/>
          <w:i/>
          <w:iCs/>
          <w:sz w:val="22"/>
          <w:szCs w:val="20"/>
        </w:rPr>
      </w:pPr>
      <w:r w:rsidRPr="00CE312D">
        <w:rPr>
          <w:rFonts w:eastAsia="Palatino Linotype" w:cs="Palatino Linotype"/>
          <w:i/>
          <w:iCs/>
          <w:sz w:val="22"/>
          <w:szCs w:val="20"/>
        </w:rPr>
        <w:t>Artículo 21. Para la consulta, estudio, planeación y despacho de los asuntos en los diversos ramos de la administración pública municipal, la persona titular de la Presidencia Municipal se auxiliará de la Secretaría del Ayuntamiento y de la siguiente:</w:t>
      </w:r>
    </w:p>
    <w:p w14:paraId="5B82B90B" w14:textId="77777777" w:rsidR="00EF450D" w:rsidRPr="00CE312D" w:rsidRDefault="00EF450D" w:rsidP="00EF450D">
      <w:pPr>
        <w:spacing w:before="240" w:after="240"/>
        <w:ind w:left="851" w:right="849"/>
        <w:rPr>
          <w:rFonts w:eastAsia="Palatino Linotype" w:cs="Palatino Linotype"/>
          <w:i/>
          <w:iCs/>
          <w:sz w:val="22"/>
          <w:szCs w:val="20"/>
        </w:rPr>
      </w:pPr>
      <w:r w:rsidRPr="00CE312D">
        <w:rPr>
          <w:rFonts w:eastAsia="Palatino Linotype" w:cs="Palatino Linotype"/>
          <w:i/>
          <w:iCs/>
          <w:sz w:val="22"/>
          <w:szCs w:val="20"/>
        </w:rPr>
        <w:t>I. ESTRUCTURA CENTRALIZADA:</w:t>
      </w:r>
    </w:p>
    <w:p w14:paraId="4101C206" w14:textId="77777777" w:rsidR="00EF450D" w:rsidRPr="00CE312D" w:rsidRDefault="00EF450D" w:rsidP="00EF450D">
      <w:pPr>
        <w:spacing w:before="240" w:after="240"/>
        <w:ind w:left="851" w:right="849"/>
        <w:rPr>
          <w:rFonts w:eastAsia="Palatino Linotype" w:cs="Palatino Linotype"/>
          <w:i/>
          <w:iCs/>
          <w:sz w:val="22"/>
          <w:szCs w:val="20"/>
        </w:rPr>
      </w:pPr>
      <w:r w:rsidRPr="00CE312D">
        <w:rPr>
          <w:rFonts w:eastAsia="Palatino Linotype" w:cs="Palatino Linotype"/>
          <w:i/>
          <w:iCs/>
          <w:sz w:val="22"/>
          <w:szCs w:val="20"/>
        </w:rPr>
        <w:t>1. Oficina de Presidencia:</w:t>
      </w:r>
    </w:p>
    <w:p w14:paraId="7B7D30A6" w14:textId="77777777" w:rsidR="00EF450D" w:rsidRPr="00CE312D" w:rsidRDefault="00EF450D" w:rsidP="00EF450D">
      <w:pPr>
        <w:spacing w:before="240" w:after="240"/>
        <w:ind w:left="851" w:right="849"/>
        <w:rPr>
          <w:rFonts w:eastAsia="Palatino Linotype" w:cs="Palatino Linotype"/>
          <w:i/>
          <w:iCs/>
          <w:sz w:val="22"/>
          <w:szCs w:val="20"/>
        </w:rPr>
      </w:pPr>
      <w:r w:rsidRPr="00CE312D">
        <w:rPr>
          <w:rFonts w:eastAsia="Palatino Linotype" w:cs="Palatino Linotype"/>
          <w:i/>
          <w:iCs/>
          <w:sz w:val="22"/>
          <w:szCs w:val="20"/>
        </w:rPr>
        <w:t>1.1. Secretaría Particular;</w:t>
      </w:r>
    </w:p>
    <w:p w14:paraId="0CC053A8" w14:textId="77777777" w:rsidR="00EF450D" w:rsidRPr="00CE312D" w:rsidRDefault="00EF450D" w:rsidP="00EF450D">
      <w:pPr>
        <w:spacing w:before="240" w:after="240"/>
        <w:ind w:left="851" w:right="849"/>
        <w:rPr>
          <w:rFonts w:eastAsia="Palatino Linotype" w:cs="Palatino Linotype"/>
          <w:i/>
          <w:iCs/>
          <w:sz w:val="22"/>
          <w:szCs w:val="20"/>
        </w:rPr>
      </w:pPr>
      <w:r w:rsidRPr="00CE312D">
        <w:rPr>
          <w:rFonts w:eastAsia="Palatino Linotype" w:cs="Palatino Linotype"/>
          <w:i/>
          <w:iCs/>
          <w:sz w:val="22"/>
          <w:szCs w:val="20"/>
        </w:rPr>
        <w:t>1.2. Coordinación de Transparencia;</w:t>
      </w:r>
    </w:p>
    <w:p w14:paraId="4956178B" w14:textId="77777777" w:rsidR="00EF450D" w:rsidRPr="00CE312D" w:rsidRDefault="00EF450D" w:rsidP="00EF450D">
      <w:pPr>
        <w:spacing w:before="240" w:after="240"/>
        <w:ind w:left="851" w:right="849"/>
        <w:rPr>
          <w:rFonts w:eastAsia="Palatino Linotype" w:cs="Palatino Linotype"/>
          <w:i/>
          <w:iCs/>
          <w:sz w:val="22"/>
          <w:szCs w:val="20"/>
        </w:rPr>
      </w:pPr>
      <w:r w:rsidRPr="00CE312D">
        <w:rPr>
          <w:rFonts w:eastAsia="Palatino Linotype" w:cs="Palatino Linotype"/>
          <w:i/>
          <w:iCs/>
          <w:sz w:val="22"/>
          <w:szCs w:val="20"/>
        </w:rPr>
        <w:t>1.3. Coordinación de Protección Civil y Bomberos;</w:t>
      </w:r>
    </w:p>
    <w:p w14:paraId="06D1FC3A" w14:textId="77777777" w:rsidR="00EF450D" w:rsidRPr="00CE312D" w:rsidRDefault="00EF450D" w:rsidP="00EF450D">
      <w:pPr>
        <w:spacing w:before="240" w:after="240"/>
        <w:ind w:left="851" w:right="849"/>
        <w:rPr>
          <w:rFonts w:eastAsia="Palatino Linotype" w:cs="Palatino Linotype"/>
          <w:i/>
          <w:iCs/>
          <w:sz w:val="22"/>
          <w:szCs w:val="20"/>
        </w:rPr>
      </w:pPr>
      <w:r w:rsidRPr="00CE312D">
        <w:rPr>
          <w:rFonts w:eastAsia="Palatino Linotype" w:cs="Palatino Linotype"/>
          <w:i/>
          <w:iCs/>
          <w:sz w:val="22"/>
          <w:szCs w:val="20"/>
        </w:rPr>
        <w:t>1.4. Coordinación de Comunicación Social;</w:t>
      </w:r>
    </w:p>
    <w:p w14:paraId="40C5F08C" w14:textId="77777777" w:rsidR="00EF450D" w:rsidRPr="00CE312D" w:rsidRDefault="00EF450D" w:rsidP="00EF450D">
      <w:pPr>
        <w:spacing w:before="240" w:after="240"/>
        <w:ind w:left="851" w:right="849"/>
        <w:rPr>
          <w:rFonts w:eastAsia="Palatino Linotype" w:cs="Palatino Linotype"/>
          <w:i/>
          <w:iCs/>
          <w:sz w:val="22"/>
          <w:szCs w:val="20"/>
        </w:rPr>
      </w:pPr>
      <w:r w:rsidRPr="00CE312D">
        <w:rPr>
          <w:rFonts w:eastAsia="Palatino Linotype" w:cs="Palatino Linotype"/>
          <w:i/>
          <w:iCs/>
          <w:sz w:val="22"/>
          <w:szCs w:val="20"/>
        </w:rPr>
        <w:t>1.5. Coordinación General de Mejora Regulatoria;</w:t>
      </w:r>
    </w:p>
    <w:p w14:paraId="115C4E56" w14:textId="307BACE8" w:rsidR="00EF450D" w:rsidRPr="00CE312D" w:rsidRDefault="00EF450D" w:rsidP="00EF450D">
      <w:pPr>
        <w:spacing w:before="240" w:after="240"/>
        <w:ind w:left="851" w:right="849"/>
        <w:rPr>
          <w:rFonts w:eastAsia="Palatino Linotype" w:cs="Palatino Linotype"/>
          <w:i/>
          <w:iCs/>
          <w:sz w:val="22"/>
          <w:szCs w:val="20"/>
        </w:rPr>
      </w:pPr>
      <w:r w:rsidRPr="00CE312D">
        <w:rPr>
          <w:rFonts w:eastAsia="Palatino Linotype" w:cs="Palatino Linotype"/>
          <w:b/>
          <w:bCs/>
          <w:i/>
          <w:iCs/>
          <w:sz w:val="22"/>
          <w:szCs w:val="20"/>
          <w:u w:val="single"/>
        </w:rPr>
        <w:t>1.6. Unidad de Información, Planeación, Programación y Evaluación; y</w:t>
      </w:r>
    </w:p>
    <w:p w14:paraId="6042FC58" w14:textId="1D3604FF" w:rsidR="009440DB" w:rsidRPr="00CE312D" w:rsidRDefault="00EF450D" w:rsidP="00EF450D">
      <w:pPr>
        <w:spacing w:before="240" w:after="240"/>
        <w:ind w:left="851" w:right="849"/>
        <w:rPr>
          <w:rFonts w:eastAsia="Palatino Linotype" w:cs="Palatino Linotype"/>
          <w:i/>
          <w:iCs/>
          <w:sz w:val="22"/>
          <w:szCs w:val="20"/>
        </w:rPr>
      </w:pPr>
      <w:r w:rsidRPr="00CE312D">
        <w:rPr>
          <w:rFonts w:eastAsia="Palatino Linotype" w:cs="Palatino Linotype"/>
          <w:i/>
          <w:iCs/>
          <w:sz w:val="22"/>
          <w:szCs w:val="20"/>
        </w:rPr>
        <w:t>1.7. Gobierno Digital;</w:t>
      </w:r>
    </w:p>
    <w:p w14:paraId="3C221463" w14:textId="5E531BEC" w:rsidR="00EF450D" w:rsidRPr="00CE312D" w:rsidRDefault="00EF450D" w:rsidP="00EF450D">
      <w:pPr>
        <w:spacing w:before="240" w:after="240"/>
        <w:ind w:right="-2"/>
        <w:rPr>
          <w:rFonts w:eastAsia="Palatino Linotype" w:cs="Palatino Linotype"/>
          <w:szCs w:val="20"/>
        </w:rPr>
      </w:pPr>
      <w:r w:rsidRPr="00CE312D">
        <w:rPr>
          <w:rFonts w:eastAsia="Palatino Linotype" w:cs="Palatino Linotype"/>
          <w:szCs w:val="20"/>
        </w:rPr>
        <w:t>Luego entonces la solicitud se debió turnar a esta área, por así atender a lo establecido en los artículos 160 y 162 de la Ley de Transparencia y Acceso a la Información Pública del Estado de México y Municipios</w:t>
      </w:r>
      <w:r w:rsidR="00F2104D" w:rsidRPr="00CE312D">
        <w:rPr>
          <w:rFonts w:eastAsia="Palatino Linotype" w:cs="Palatino Linotype"/>
          <w:szCs w:val="20"/>
        </w:rPr>
        <w:t xml:space="preserve">. </w:t>
      </w:r>
    </w:p>
    <w:p w14:paraId="35ECD559" w14:textId="3BD88389" w:rsidR="00F2104D" w:rsidRPr="00CE312D" w:rsidRDefault="00F2104D" w:rsidP="00EF450D">
      <w:pPr>
        <w:spacing w:before="240" w:after="240"/>
        <w:ind w:right="-2"/>
        <w:rPr>
          <w:rFonts w:eastAsia="Palatino Linotype" w:cs="Palatino Linotype"/>
          <w:szCs w:val="20"/>
        </w:rPr>
      </w:pPr>
      <w:r w:rsidRPr="00CE312D">
        <w:rPr>
          <w:rFonts w:eastAsia="Palatino Linotype" w:cs="Palatino Linotype"/>
          <w:szCs w:val="20"/>
        </w:rPr>
        <w:t>Lo anterior con la finalidad de obtener el pronunciamiento del área competente y en circunstancia seguida la información peticionada.</w:t>
      </w:r>
    </w:p>
    <w:p w14:paraId="39D7E97D" w14:textId="77777777" w:rsidR="00312B8A" w:rsidRPr="00CE312D" w:rsidRDefault="00312B8A" w:rsidP="00312B8A">
      <w:pPr>
        <w:spacing w:before="240" w:after="240"/>
        <w:ind w:left="851" w:right="707"/>
        <w:rPr>
          <w:rFonts w:eastAsia="Palatino Linotype" w:cs="Palatino Linotype"/>
          <w:b/>
          <w:bCs/>
          <w:i/>
          <w:iCs/>
          <w:sz w:val="22"/>
          <w:szCs w:val="20"/>
        </w:rPr>
      </w:pPr>
      <w:r w:rsidRPr="00CE312D">
        <w:rPr>
          <w:rFonts w:eastAsia="Palatino Linotype" w:cs="Palatino Linotype"/>
          <w:b/>
          <w:bCs/>
          <w:i/>
          <w:iCs/>
          <w:sz w:val="22"/>
          <w:szCs w:val="20"/>
        </w:rPr>
        <w:t xml:space="preserve">Dirección de Servicios Públicos </w:t>
      </w:r>
    </w:p>
    <w:p w14:paraId="2B25408B" w14:textId="77777777" w:rsidR="00312B8A" w:rsidRPr="00CE312D" w:rsidRDefault="00312B8A" w:rsidP="00312B8A">
      <w:pPr>
        <w:spacing w:before="240" w:after="240"/>
        <w:ind w:left="851" w:right="707"/>
        <w:rPr>
          <w:rFonts w:eastAsia="Palatino Linotype" w:cs="Palatino Linotype"/>
          <w:b/>
          <w:bCs/>
          <w:i/>
          <w:iCs/>
          <w:sz w:val="22"/>
          <w:szCs w:val="20"/>
        </w:rPr>
      </w:pPr>
      <w:r w:rsidRPr="00CE312D">
        <w:rPr>
          <w:rFonts w:eastAsia="Palatino Linotype" w:cs="Palatino Linotype"/>
          <w:b/>
          <w:bCs/>
          <w:i/>
          <w:iCs/>
          <w:sz w:val="22"/>
          <w:szCs w:val="20"/>
        </w:rPr>
        <w:t xml:space="preserve">Objetivo: </w:t>
      </w:r>
    </w:p>
    <w:p w14:paraId="47D8C578" w14:textId="2F97BFE8" w:rsidR="00312B8A" w:rsidRPr="00CE312D" w:rsidRDefault="00312B8A" w:rsidP="00312B8A">
      <w:pPr>
        <w:spacing w:before="240" w:after="240"/>
        <w:ind w:left="851" w:right="707"/>
        <w:rPr>
          <w:rFonts w:eastAsia="Palatino Linotype" w:cs="Palatino Linotype"/>
          <w:i/>
          <w:iCs/>
          <w:sz w:val="22"/>
          <w:szCs w:val="20"/>
        </w:rPr>
      </w:pPr>
      <w:r w:rsidRPr="00CE312D">
        <w:rPr>
          <w:rFonts w:eastAsia="Palatino Linotype" w:cs="Palatino Linotype"/>
          <w:i/>
          <w:iCs/>
          <w:sz w:val="22"/>
          <w:szCs w:val="20"/>
        </w:rPr>
        <w:t>Contribuir mediante los servicios públicos municipales a mejorar la calidad de vida de los Tenancinguenses mediante una gestión organizada, para lograr satisfacer las necesidades de la población, en el uso, cobertura y prestación de los servicios de limpia, alumbrado público (mantenimiento preventivo y correctivo), panteones, parques y jardines, propiciando mejoría en el funcionamiento, conservación, operación, vigilancia, organización y ampliación de la cobertura de los mismos.</w:t>
      </w:r>
    </w:p>
    <w:p w14:paraId="76206BBB" w14:textId="7855CDB0" w:rsidR="00312B8A" w:rsidRPr="00CE312D" w:rsidRDefault="00312B8A" w:rsidP="00312B8A">
      <w:pPr>
        <w:spacing w:before="240" w:after="240"/>
        <w:ind w:left="851" w:right="707"/>
        <w:rPr>
          <w:rFonts w:eastAsia="Palatino Linotype" w:cs="Palatino Linotype"/>
          <w:b/>
          <w:bCs/>
          <w:i/>
          <w:iCs/>
          <w:sz w:val="22"/>
          <w:szCs w:val="20"/>
        </w:rPr>
      </w:pPr>
      <w:r w:rsidRPr="00CE312D">
        <w:rPr>
          <w:rFonts w:eastAsia="Palatino Linotype" w:cs="Palatino Linotype"/>
          <w:b/>
          <w:bCs/>
          <w:i/>
          <w:iCs/>
          <w:sz w:val="22"/>
          <w:szCs w:val="20"/>
        </w:rPr>
        <w:t>Funciones:</w:t>
      </w:r>
    </w:p>
    <w:p w14:paraId="12814AC7" w14:textId="42BA4D15" w:rsidR="00312B8A" w:rsidRPr="00CE312D" w:rsidRDefault="00312B8A" w:rsidP="00312B8A">
      <w:pPr>
        <w:spacing w:before="240" w:after="240"/>
        <w:ind w:left="851" w:right="707"/>
        <w:rPr>
          <w:rFonts w:eastAsia="Palatino Linotype" w:cs="Palatino Linotype"/>
          <w:i/>
          <w:iCs/>
          <w:sz w:val="22"/>
          <w:szCs w:val="20"/>
        </w:rPr>
      </w:pPr>
      <w:r w:rsidRPr="00CE312D">
        <w:rPr>
          <w:rFonts w:eastAsia="Palatino Linotype" w:cs="Palatino Linotype"/>
          <w:i/>
          <w:iCs/>
          <w:sz w:val="22"/>
          <w:szCs w:val="20"/>
        </w:rPr>
        <w:t xml:space="preserve">2. </w:t>
      </w:r>
      <w:r w:rsidRPr="00CE312D">
        <w:rPr>
          <w:rFonts w:eastAsia="Palatino Linotype" w:cs="Palatino Linotype"/>
          <w:b/>
          <w:bCs/>
          <w:i/>
          <w:iCs/>
          <w:sz w:val="22"/>
          <w:szCs w:val="20"/>
          <w:u w:val="single"/>
        </w:rPr>
        <w:t>Validar y reportar los informes de avance trimestral del presupuesto basado en resultados, del programa de mejora regulatoria y del plan de desarrollo municipal, así como todos los demás que le sean solicitados por el presidente municipal y/o la Unidad de Información, Planeación, Programación y Evaluación</w:t>
      </w:r>
      <w:r w:rsidRPr="00CE312D">
        <w:rPr>
          <w:rFonts w:eastAsia="Palatino Linotype" w:cs="Palatino Linotype"/>
          <w:i/>
          <w:iCs/>
          <w:sz w:val="22"/>
          <w:szCs w:val="20"/>
        </w:rPr>
        <w:t>.</w:t>
      </w:r>
    </w:p>
    <w:p w14:paraId="23AAFDAE" w14:textId="7D3FF897" w:rsidR="001B4F8D" w:rsidRPr="00CE312D" w:rsidRDefault="001B4F8D" w:rsidP="001B4F8D">
      <w:pPr>
        <w:spacing w:before="240" w:after="240"/>
        <w:ind w:left="851" w:right="707"/>
        <w:jc w:val="center"/>
        <w:rPr>
          <w:rFonts w:eastAsia="Palatino Linotype" w:cs="Palatino Linotype"/>
          <w:b/>
          <w:bCs/>
          <w:i/>
          <w:iCs/>
          <w:sz w:val="22"/>
          <w:szCs w:val="20"/>
        </w:rPr>
      </w:pPr>
      <w:r w:rsidRPr="00CE312D">
        <w:rPr>
          <w:rFonts w:eastAsia="Palatino Linotype" w:cs="Palatino Linotype"/>
          <w:b/>
          <w:bCs/>
          <w:i/>
          <w:iCs/>
          <w:sz w:val="22"/>
          <w:szCs w:val="20"/>
        </w:rPr>
        <w:t>Dirección de Educación</w:t>
      </w:r>
    </w:p>
    <w:p w14:paraId="57A603E3" w14:textId="3D5553BF" w:rsidR="001B4F8D" w:rsidRPr="00CE312D" w:rsidRDefault="001B4F8D" w:rsidP="00312B8A">
      <w:pPr>
        <w:spacing w:before="240" w:after="240"/>
        <w:ind w:left="851" w:right="707"/>
        <w:rPr>
          <w:rFonts w:eastAsia="Palatino Linotype" w:cs="Palatino Linotype"/>
          <w:i/>
          <w:iCs/>
          <w:sz w:val="22"/>
          <w:szCs w:val="20"/>
        </w:rPr>
      </w:pPr>
      <w:r w:rsidRPr="00CE312D">
        <w:rPr>
          <w:rFonts w:eastAsia="Palatino Linotype" w:cs="Palatino Linotype"/>
          <w:i/>
          <w:iCs/>
          <w:sz w:val="22"/>
          <w:szCs w:val="20"/>
        </w:rPr>
        <w:t>Funciones:</w:t>
      </w:r>
    </w:p>
    <w:p w14:paraId="680C5B21" w14:textId="7E1C236A" w:rsidR="001B4F8D" w:rsidRPr="00CE312D" w:rsidRDefault="001B4F8D" w:rsidP="001B4F8D">
      <w:pPr>
        <w:spacing w:before="240" w:after="240"/>
        <w:ind w:left="851" w:right="707"/>
        <w:rPr>
          <w:rFonts w:eastAsia="Palatino Linotype" w:cs="Palatino Linotype"/>
          <w:i/>
          <w:iCs/>
          <w:sz w:val="22"/>
          <w:szCs w:val="20"/>
        </w:rPr>
      </w:pPr>
      <w:r w:rsidRPr="00CE312D">
        <w:rPr>
          <w:rFonts w:eastAsia="Palatino Linotype" w:cs="Palatino Linotype"/>
          <w:i/>
          <w:iCs/>
          <w:sz w:val="22"/>
          <w:szCs w:val="20"/>
        </w:rPr>
        <w:t xml:space="preserve">5. </w:t>
      </w:r>
      <w:r w:rsidRPr="00CE312D">
        <w:rPr>
          <w:rFonts w:eastAsia="Palatino Linotype" w:cs="Palatino Linotype"/>
          <w:b/>
          <w:bCs/>
          <w:i/>
          <w:iCs/>
          <w:sz w:val="22"/>
          <w:szCs w:val="20"/>
          <w:u w:val="single"/>
        </w:rPr>
        <w:t>Validar los informes de avance trimestral, del Programa de Mejora Regulatoria, Gobierno Digital, del Plan de Desarrollo Municipal, del Ejecutivo Municipal y de la Unidad de Información, Planeación, Programación y Evaluación</w:t>
      </w:r>
      <w:r w:rsidRPr="00CE312D">
        <w:rPr>
          <w:rFonts w:eastAsia="Palatino Linotype" w:cs="Palatino Linotype"/>
          <w:i/>
          <w:iCs/>
          <w:sz w:val="22"/>
          <w:szCs w:val="20"/>
          <w:u w:val="single"/>
        </w:rPr>
        <w:t>;</w:t>
      </w:r>
      <w:r w:rsidRPr="00CE312D">
        <w:rPr>
          <w:rFonts w:eastAsia="Palatino Linotype" w:cs="Palatino Linotype"/>
          <w:i/>
          <w:iCs/>
          <w:sz w:val="22"/>
          <w:szCs w:val="20"/>
        </w:rPr>
        <w:t xml:space="preserve"> y</w:t>
      </w:r>
    </w:p>
    <w:p w14:paraId="35EE50E5" w14:textId="208BA555" w:rsidR="001B4F8D" w:rsidRPr="00CE312D" w:rsidRDefault="001B4F8D" w:rsidP="001B4F8D">
      <w:pPr>
        <w:spacing w:before="240" w:after="240"/>
        <w:ind w:left="851" w:right="707"/>
        <w:jc w:val="center"/>
        <w:rPr>
          <w:rFonts w:eastAsia="Palatino Linotype" w:cs="Palatino Linotype"/>
          <w:b/>
          <w:bCs/>
          <w:i/>
          <w:iCs/>
          <w:sz w:val="22"/>
          <w:szCs w:val="20"/>
        </w:rPr>
      </w:pPr>
      <w:r w:rsidRPr="00CE312D">
        <w:rPr>
          <w:rFonts w:eastAsia="Palatino Linotype" w:cs="Palatino Linotype"/>
          <w:b/>
          <w:bCs/>
          <w:i/>
          <w:iCs/>
          <w:sz w:val="22"/>
          <w:szCs w:val="20"/>
        </w:rPr>
        <w:t>Coordinación de Cultura</w:t>
      </w:r>
    </w:p>
    <w:p w14:paraId="7E16F314" w14:textId="717CE886" w:rsidR="001B4F8D" w:rsidRPr="00CE312D" w:rsidRDefault="001B4F8D" w:rsidP="001B4F8D">
      <w:pPr>
        <w:spacing w:before="240" w:after="240"/>
        <w:ind w:left="851" w:right="707"/>
        <w:rPr>
          <w:rFonts w:eastAsia="Palatino Linotype" w:cs="Palatino Linotype"/>
          <w:i/>
          <w:iCs/>
          <w:sz w:val="22"/>
          <w:szCs w:val="20"/>
        </w:rPr>
      </w:pPr>
      <w:r w:rsidRPr="00CE312D">
        <w:rPr>
          <w:rFonts w:eastAsia="Palatino Linotype" w:cs="Palatino Linotype"/>
          <w:b/>
          <w:bCs/>
          <w:i/>
          <w:iCs/>
          <w:sz w:val="22"/>
          <w:szCs w:val="20"/>
        </w:rPr>
        <w:t>4.</w:t>
      </w:r>
      <w:r w:rsidRPr="00CE312D">
        <w:rPr>
          <w:rFonts w:eastAsia="Palatino Linotype" w:cs="Palatino Linotype"/>
          <w:i/>
          <w:iCs/>
          <w:sz w:val="22"/>
          <w:szCs w:val="20"/>
        </w:rPr>
        <w:t xml:space="preserve"> </w:t>
      </w:r>
      <w:r w:rsidRPr="00CE312D">
        <w:rPr>
          <w:rFonts w:eastAsia="Palatino Linotype" w:cs="Palatino Linotype"/>
          <w:b/>
          <w:bCs/>
          <w:i/>
          <w:iCs/>
          <w:sz w:val="22"/>
          <w:szCs w:val="20"/>
          <w:u w:val="single"/>
        </w:rPr>
        <w:t>Realizar los informes de avance trimestral, del Programa de Mejora Regulatoria, Gobierno Digital, del Plan de Desarrollo Municipal, del Ejecutivo Municipal y de la Unidad de Información, Planeación, Programación y Evaluación</w:t>
      </w:r>
      <w:r w:rsidRPr="00CE312D">
        <w:rPr>
          <w:rFonts w:eastAsia="Palatino Linotype" w:cs="Palatino Linotype"/>
          <w:i/>
          <w:iCs/>
          <w:sz w:val="22"/>
          <w:szCs w:val="20"/>
        </w:rPr>
        <w:t>;</w:t>
      </w:r>
    </w:p>
    <w:p w14:paraId="29A47DD3" w14:textId="65E312A0" w:rsidR="00F2104D" w:rsidRPr="00CE312D" w:rsidRDefault="00F2104D" w:rsidP="00EF450D">
      <w:pPr>
        <w:spacing w:before="240" w:after="240"/>
        <w:ind w:right="-2"/>
        <w:rPr>
          <w:rFonts w:eastAsia="Palatino Linotype" w:cs="Palatino Linotype"/>
          <w:szCs w:val="20"/>
        </w:rPr>
      </w:pPr>
      <w:r w:rsidRPr="00CE312D">
        <w:rPr>
          <w:rFonts w:eastAsia="Palatino Linotype" w:cs="Palatino Linotype"/>
          <w:szCs w:val="20"/>
        </w:rPr>
        <w:t xml:space="preserve">Cabe manifestar que el solicitante no menciona que tipo de informe </w:t>
      </w:r>
      <w:r w:rsidR="00DB20F8" w:rsidRPr="00CE312D">
        <w:rPr>
          <w:rFonts w:eastAsia="Palatino Linotype" w:cs="Palatino Linotype"/>
          <w:szCs w:val="20"/>
        </w:rPr>
        <w:t>trimestral</w:t>
      </w:r>
      <w:r w:rsidRPr="00CE312D">
        <w:rPr>
          <w:rFonts w:eastAsia="Palatino Linotype" w:cs="Palatino Linotype"/>
          <w:szCs w:val="20"/>
        </w:rPr>
        <w:t xml:space="preserve"> es el que requiere, luego entonces es válido ordenar la entrega de todos los informes trimestrales generados</w:t>
      </w:r>
      <w:r w:rsidR="00F56B5D" w:rsidRPr="00CE312D">
        <w:rPr>
          <w:rFonts w:eastAsia="Palatino Linotype" w:cs="Palatino Linotype"/>
          <w:szCs w:val="20"/>
        </w:rPr>
        <w:t>, previa búsqueda exhaustiva y razonable</w:t>
      </w:r>
      <w:r w:rsidRPr="00CE312D">
        <w:rPr>
          <w:rFonts w:eastAsia="Palatino Linotype" w:cs="Palatino Linotype"/>
          <w:szCs w:val="20"/>
        </w:rPr>
        <w:t xml:space="preserve"> en la temporalidad </w:t>
      </w:r>
      <w:r w:rsidR="00DB20F8" w:rsidRPr="00CE312D">
        <w:rPr>
          <w:rFonts w:eastAsia="Palatino Linotype" w:cs="Palatino Linotype"/>
          <w:szCs w:val="20"/>
        </w:rPr>
        <w:t>referida</w:t>
      </w:r>
      <w:r w:rsidRPr="00CE312D">
        <w:rPr>
          <w:rFonts w:eastAsia="Palatino Linotype" w:cs="Palatino Linotype"/>
          <w:szCs w:val="20"/>
        </w:rPr>
        <w:t xml:space="preserve"> </w:t>
      </w:r>
      <w:r w:rsidR="00766040" w:rsidRPr="00CE312D">
        <w:rPr>
          <w:rFonts w:eastAsia="Palatino Linotype" w:cs="Palatino Linotype"/>
          <w:szCs w:val="20"/>
        </w:rPr>
        <w:t>en la solicitud de información.</w:t>
      </w:r>
    </w:p>
    <w:p w14:paraId="2C64E35A" w14:textId="52F6BE6A" w:rsidR="00200D30" w:rsidRPr="00CE312D" w:rsidRDefault="005F76E9" w:rsidP="002341D5">
      <w:pPr>
        <w:pStyle w:val="Prrafodelista"/>
        <w:numPr>
          <w:ilvl w:val="0"/>
          <w:numId w:val="55"/>
        </w:numPr>
        <w:spacing w:before="240" w:after="240"/>
        <w:rPr>
          <w:rFonts w:eastAsia="Palatino Linotype" w:cs="Palatino Linotype"/>
        </w:rPr>
      </w:pPr>
      <w:r w:rsidRPr="00CE312D">
        <w:rPr>
          <w:rFonts w:eastAsia="Palatino Linotype" w:cs="Palatino Linotype"/>
        </w:rPr>
        <w:t>Asuntos pendientes se quedaron en la Dirección de Turismo durante la entrega-recepción del periodo 2016 al 2018 y del 2019 al 2021</w:t>
      </w:r>
      <w:r w:rsidR="00BB0977" w:rsidRPr="00CE312D">
        <w:rPr>
          <w:rFonts w:eastAsia="Palatino Linotype" w:cs="Palatino Linotype"/>
        </w:rPr>
        <w:t>.</w:t>
      </w:r>
    </w:p>
    <w:p w14:paraId="086A171D" w14:textId="074BFF1B" w:rsidR="00D057FF" w:rsidRPr="00CE312D" w:rsidRDefault="00D057FF" w:rsidP="00D057FF">
      <w:pPr>
        <w:spacing w:before="240" w:after="240"/>
        <w:rPr>
          <w:rFonts w:eastAsia="Palatino Linotype" w:cs="Palatino Linotype"/>
        </w:rPr>
      </w:pPr>
      <w:r w:rsidRPr="00CE312D">
        <w:rPr>
          <w:rFonts w:eastAsia="Palatino Linotype" w:cs="Palatino Linotype"/>
        </w:rPr>
        <w:t xml:space="preserve">Los asuntos pendientes, pueden obrar en las actas de </w:t>
      </w:r>
      <w:r w:rsidR="00936451" w:rsidRPr="00CE312D">
        <w:rPr>
          <w:rFonts w:eastAsia="Palatino Linotype" w:cs="Palatino Linotype"/>
        </w:rPr>
        <w:t xml:space="preserve">entrega recepción </w:t>
      </w:r>
      <w:r w:rsidR="002009DC" w:rsidRPr="00CE312D">
        <w:rPr>
          <w:rFonts w:eastAsia="Palatino Linotype" w:cs="Palatino Linotype"/>
        </w:rPr>
        <w:t>que se deben llevar a acabo de conformidad con los procedimientos establecidos en la Ley Orgánica Municipal del Estado de México</w:t>
      </w:r>
      <w:r w:rsidR="0011769F" w:rsidRPr="00CE312D">
        <w:rPr>
          <w:rFonts w:eastAsia="Palatino Linotype" w:cs="Palatino Linotype"/>
        </w:rPr>
        <w:t xml:space="preserve">, al respecto se citan los artículos 15, 16, 17, 18 y 19 </w:t>
      </w:r>
      <w:r w:rsidR="004E4010" w:rsidRPr="00CE312D">
        <w:rPr>
          <w:rFonts w:eastAsia="Palatino Linotype" w:cs="Palatino Linotype"/>
        </w:rPr>
        <w:t xml:space="preserve">, los cuales grosso modo mandatan la formalidad para la integración e instalación de los Ayuntamientos. </w:t>
      </w:r>
    </w:p>
    <w:p w14:paraId="09867432" w14:textId="4107927A" w:rsidR="004E4010" w:rsidRPr="00CE312D" w:rsidRDefault="004E4010" w:rsidP="00D057FF">
      <w:pPr>
        <w:spacing w:before="240" w:after="240"/>
        <w:rPr>
          <w:rFonts w:eastAsia="Palatino Linotype" w:cs="Palatino Linotype"/>
        </w:rPr>
      </w:pPr>
      <w:r w:rsidRPr="00CE312D">
        <w:rPr>
          <w:rFonts w:eastAsia="Palatino Linotype" w:cs="Palatino Linotype"/>
        </w:rPr>
        <w:t xml:space="preserve">En particular se precisa que el artículo 19, </w:t>
      </w:r>
      <w:r w:rsidR="00F262B4" w:rsidRPr="00CE312D">
        <w:rPr>
          <w:rFonts w:eastAsia="Palatino Linotype" w:cs="Palatino Linotype"/>
        </w:rPr>
        <w:t>determina</w:t>
      </w:r>
      <w:r w:rsidRPr="00CE312D">
        <w:rPr>
          <w:rFonts w:eastAsia="Palatino Linotype" w:cs="Palatino Linotype"/>
        </w:rPr>
        <w:t xml:space="preserve"> la </w:t>
      </w:r>
      <w:r w:rsidR="00F262B4" w:rsidRPr="00CE312D">
        <w:rPr>
          <w:rFonts w:eastAsia="Palatino Linotype" w:cs="Palatino Linotype"/>
        </w:rPr>
        <w:t>fecha y hora de la declaración de instalación del Municipio</w:t>
      </w:r>
      <w:r w:rsidR="00077E41" w:rsidRPr="00CE312D">
        <w:rPr>
          <w:rFonts w:eastAsia="Palatino Linotype" w:cs="Palatino Linotype"/>
        </w:rPr>
        <w:t xml:space="preserve">, </w:t>
      </w:r>
      <w:r w:rsidR="00C27607" w:rsidRPr="00CE312D">
        <w:rPr>
          <w:rFonts w:eastAsia="Palatino Linotype" w:cs="Palatino Linotype"/>
        </w:rPr>
        <w:t>después</w:t>
      </w:r>
      <w:r w:rsidR="00077E41" w:rsidRPr="00CE312D">
        <w:rPr>
          <w:rFonts w:eastAsia="Palatino Linotype" w:cs="Palatino Linotype"/>
        </w:rPr>
        <w:t xml:space="preserve"> de ello, se procede a la </w:t>
      </w:r>
      <w:r w:rsidR="00C27607" w:rsidRPr="00CE312D">
        <w:rPr>
          <w:rFonts w:eastAsia="Palatino Linotype" w:cs="Palatino Linotype"/>
        </w:rPr>
        <w:t>suscripción</w:t>
      </w:r>
      <w:r w:rsidR="00077E41" w:rsidRPr="00CE312D">
        <w:rPr>
          <w:rFonts w:eastAsia="Palatino Linotype" w:cs="Palatino Linotype"/>
        </w:rPr>
        <w:t xml:space="preserve"> de actas y demás documentación </w:t>
      </w:r>
      <w:r w:rsidR="00C27607" w:rsidRPr="00CE312D">
        <w:rPr>
          <w:rFonts w:eastAsia="Palatino Linotype" w:cs="Palatino Linotype"/>
        </w:rPr>
        <w:t xml:space="preserve">de la entrega-recepción de la administración municipal. </w:t>
      </w:r>
    </w:p>
    <w:p w14:paraId="56D2F30F" w14:textId="2ADB2F24" w:rsidR="0027302C" w:rsidRPr="00CE312D" w:rsidRDefault="0027302C" w:rsidP="004B1346">
      <w:pPr>
        <w:spacing w:before="240" w:after="240" w:line="276" w:lineRule="auto"/>
        <w:ind w:left="851" w:right="707"/>
        <w:rPr>
          <w:rFonts w:eastAsia="Palatino Linotype" w:cs="Palatino Linotype"/>
          <w:b/>
          <w:i/>
          <w:sz w:val="20"/>
        </w:rPr>
      </w:pPr>
      <w:r w:rsidRPr="00CE312D">
        <w:rPr>
          <w:b/>
          <w:i/>
          <w:sz w:val="22"/>
        </w:rPr>
        <w:t>Artículo 17.-</w:t>
      </w:r>
      <w:r w:rsidRPr="00CE312D">
        <w:rPr>
          <w:i/>
          <w:sz w:val="22"/>
        </w:rPr>
        <w:t xml:space="preserve"> Dentro de los primeros cinco días hábiles del mes de diciembre de cada año, el ayuntamiento se constituirá solemnemente en cabildo, a efecto de que el presidente municipal rinda un informe por </w:t>
      </w:r>
      <w:r w:rsidRPr="00CE312D">
        <w:rPr>
          <w:i/>
          <w:sz w:val="22"/>
          <w:u w:val="single"/>
        </w:rPr>
        <w:t>escrito y en medio electrónico del estado que guarda la administración pública municipal</w:t>
      </w:r>
      <w:r w:rsidRPr="00CE312D">
        <w:rPr>
          <w:i/>
          <w:sz w:val="22"/>
        </w:rPr>
        <w:t xml:space="preserve"> y de las labores realizadas durante el ejercicio. Dicho informe se publicará en la página oficial, en la Gaceta Municipal y en los estrados de la Secretaría del ayuntamiento para su consulta.</w:t>
      </w:r>
    </w:p>
    <w:p w14:paraId="75C3744B" w14:textId="77777777" w:rsidR="0027302C" w:rsidRPr="00CE312D" w:rsidRDefault="0027302C" w:rsidP="004B1346">
      <w:pPr>
        <w:spacing w:before="240" w:after="240" w:line="276" w:lineRule="auto"/>
        <w:ind w:left="851" w:right="707"/>
        <w:rPr>
          <w:rFonts w:eastAsia="Palatino Linotype" w:cs="Palatino Linotype"/>
          <w:b/>
          <w:i/>
          <w:sz w:val="22"/>
        </w:rPr>
      </w:pPr>
    </w:p>
    <w:p w14:paraId="06EB9D7A" w14:textId="77777777" w:rsidR="004B1346" w:rsidRPr="00CE312D" w:rsidRDefault="00BA49D0" w:rsidP="004B1346">
      <w:pPr>
        <w:spacing w:before="240" w:after="240" w:line="276" w:lineRule="auto"/>
        <w:ind w:left="851" w:right="707"/>
        <w:rPr>
          <w:rFonts w:eastAsia="Palatino Linotype" w:cs="Palatino Linotype"/>
          <w:i/>
          <w:sz w:val="22"/>
        </w:rPr>
      </w:pPr>
      <w:r w:rsidRPr="00CE312D">
        <w:rPr>
          <w:rFonts w:eastAsia="Palatino Linotype" w:cs="Palatino Linotype"/>
          <w:b/>
          <w:i/>
          <w:sz w:val="22"/>
        </w:rPr>
        <w:t>Artículo 19.-</w:t>
      </w:r>
      <w:r w:rsidRPr="00CE312D">
        <w:rPr>
          <w:rFonts w:eastAsia="Palatino Linotype" w:cs="Palatino Linotype"/>
          <w:i/>
          <w:sz w:val="22"/>
        </w:rPr>
        <w:t xml:space="preserve"> A las nueve horas del día 1 de enero del año inmediato siguiente a aquel en que se hayan efectuado las elecciones municipales, el ayuntamiento saliente dará posesión de las oficinas municipales a los miembros del ayuntamiento entrante, que hubieren rendido la protesta de ley, cuyo presidente municipal hará la siguiente declaratoria formal y solemne: “Queda legítimamente instalado el ayuntamiento del municipio de…, que deberá funcionar durante los años de…”. </w:t>
      </w:r>
    </w:p>
    <w:p w14:paraId="5A8B2377" w14:textId="18050194" w:rsidR="00C27607" w:rsidRPr="00CE312D" w:rsidRDefault="00BA49D0" w:rsidP="004B1346">
      <w:pPr>
        <w:spacing w:before="240" w:after="240" w:line="276" w:lineRule="auto"/>
        <w:ind w:left="851" w:right="707"/>
        <w:rPr>
          <w:rFonts w:eastAsia="Palatino Linotype" w:cs="Palatino Linotype"/>
          <w:i/>
          <w:sz w:val="22"/>
        </w:rPr>
      </w:pPr>
      <w:r w:rsidRPr="00CE312D">
        <w:rPr>
          <w:rFonts w:eastAsia="Palatino Linotype" w:cs="Palatino Linotype"/>
          <w:i/>
          <w:sz w:val="22"/>
        </w:rPr>
        <w:t>La inasistencia de los integrantes del ayuntamiento saliente no será obstáculo para que se dé por instalado el entrante, sin perjuicio de las sanciones que establezcan las disposiciones jurídicas aplicables.</w:t>
      </w:r>
    </w:p>
    <w:p w14:paraId="5FA9B6BF" w14:textId="77777777" w:rsidR="004B1346" w:rsidRPr="00CE312D" w:rsidRDefault="004B1346" w:rsidP="004B1346">
      <w:pPr>
        <w:spacing w:before="240" w:after="240" w:line="276" w:lineRule="auto"/>
        <w:ind w:left="851" w:right="707"/>
        <w:rPr>
          <w:rFonts w:eastAsia="Palatino Linotype" w:cs="Palatino Linotype"/>
          <w:b/>
          <w:i/>
          <w:sz w:val="22"/>
          <w:u w:val="single"/>
        </w:rPr>
      </w:pPr>
      <w:r w:rsidRPr="00CE312D">
        <w:rPr>
          <w:rFonts w:eastAsia="Palatino Linotype" w:cs="Palatino Linotype"/>
          <w:b/>
          <w:i/>
          <w:sz w:val="22"/>
          <w:u w:val="single"/>
        </w:rPr>
        <w:t xml:space="preserve">A continuación se procederá a la suscripción de las actas y demás documentos relativos a la entrega-recepción de la administración municipal, con la participación de los miembros de los ayuntamientos y los titulares de sus dependencias administrativas salientes y entrantes, designados al efecto; la cual se realizará siguiendo los lineamientos, términos, instructivos, formatos, cédulas y demás documentación que disponga el Órgano Superior de Fiscalización del Estado de México, para el caso, misma que tendrá en ese acto, la intervención que establezcan las leyes. La documentación que se señala anteriormente deberá ser conocida en la primera sesión de Cabildo por los integrantes del Ayuntamiento a los cuales se les entregará copia de la misma. El ayuntamiento saliente, a través del presidente municipal, presentará al ayuntamiento entrante, con una copia para la Legislatura, un documento que contenga sus observaciones, sugerencias y recomendaciones en relación a la administración y gobierno municipal. </w:t>
      </w:r>
    </w:p>
    <w:p w14:paraId="56F32D1D" w14:textId="77777777" w:rsidR="004B1346" w:rsidRPr="00CE312D" w:rsidRDefault="004B1346" w:rsidP="004B1346">
      <w:pPr>
        <w:spacing w:before="240" w:after="240" w:line="276" w:lineRule="auto"/>
        <w:ind w:left="851" w:right="707"/>
        <w:rPr>
          <w:rFonts w:eastAsia="Palatino Linotype" w:cs="Palatino Linotype"/>
          <w:i/>
          <w:sz w:val="22"/>
        </w:rPr>
      </w:pPr>
      <w:r w:rsidRPr="00CE312D">
        <w:rPr>
          <w:rFonts w:eastAsia="Palatino Linotype" w:cs="Palatino Linotype"/>
          <w:i/>
          <w:sz w:val="22"/>
        </w:rPr>
        <w:t xml:space="preserve">La inasistencia de alguno de los integrantes del ayuntamiento saliente o entrante, no será obstáculo para que se lleve a cabo el acto de entrega-recepción, para lo cual, el síndico o primer síndico saliente será responsable de entregar; y el síndico o primer síndico entrante, el responsable de recibir; en ausencia de éstos, cualquier servidor público que designe el titular de la Contraloría Municipal para el caso de la administración saliente y un representante de la administración que recibe designado por el Presidente Municipal entrante; sin otra responsabilidad administrativa relacionada con el acto. </w:t>
      </w:r>
    </w:p>
    <w:p w14:paraId="26DC8192" w14:textId="4A16A24D" w:rsidR="00C27607" w:rsidRPr="00CE312D" w:rsidRDefault="004B1346" w:rsidP="004B1346">
      <w:pPr>
        <w:spacing w:before="240" w:after="240" w:line="276" w:lineRule="auto"/>
        <w:ind w:left="851" w:right="707"/>
        <w:rPr>
          <w:rFonts w:eastAsia="Palatino Linotype" w:cs="Palatino Linotype"/>
          <w:i/>
          <w:sz w:val="22"/>
        </w:rPr>
      </w:pPr>
      <w:r w:rsidRPr="00CE312D">
        <w:rPr>
          <w:rFonts w:eastAsia="Palatino Linotype" w:cs="Palatino Linotype"/>
          <w:i/>
          <w:sz w:val="22"/>
        </w:rPr>
        <w:t>El ayuntamiento saliente realizará las acciones necesarias para dar cumplimiento a lo dispuesto en los artículos 18 y 19 de la presente ley, en caso de incumplimiento, se hará del conocimiento de la Contraloría del Poder Legislativo y de las autoridades competentes del Estado, quienes determinarán si existe o no responsabilidad administrativa disciplinaria.</w:t>
      </w:r>
    </w:p>
    <w:p w14:paraId="6D6CA303" w14:textId="77777777" w:rsidR="00AF2754" w:rsidRPr="00CE312D" w:rsidRDefault="00CC06BF" w:rsidP="00D057FF">
      <w:pPr>
        <w:spacing w:before="240" w:after="240"/>
        <w:rPr>
          <w:rFonts w:eastAsia="Palatino Linotype" w:cs="Palatino Linotype"/>
        </w:rPr>
      </w:pPr>
      <w:r w:rsidRPr="00CE312D">
        <w:rPr>
          <w:rFonts w:eastAsia="Palatino Linotype" w:cs="Palatino Linotype"/>
        </w:rPr>
        <w:t>De lo mandatado con anterioridad se colige que el Ayuntamiento al realizar el cambio de administración hace la entre</w:t>
      </w:r>
      <w:r w:rsidR="00AF2754" w:rsidRPr="00CE312D">
        <w:rPr>
          <w:rFonts w:eastAsia="Palatino Linotype" w:cs="Palatino Linotype"/>
        </w:rPr>
        <w:t>ga a través de la suscripción de actas y demás documentación que contiene el estado que guarda la Administración pública municipal, luego entonces es información que genera el Sujeto Obligado.</w:t>
      </w:r>
    </w:p>
    <w:p w14:paraId="09F2911D" w14:textId="24E77466" w:rsidR="00EF529A" w:rsidRPr="00CE312D" w:rsidRDefault="00EF529A" w:rsidP="00D057FF">
      <w:pPr>
        <w:spacing w:before="240" w:after="240"/>
        <w:rPr>
          <w:rFonts w:eastAsia="Palatino Linotype" w:cs="Palatino Linotype"/>
        </w:rPr>
      </w:pPr>
      <w:r w:rsidRPr="00CE312D">
        <w:rPr>
          <w:rFonts w:eastAsia="Palatino Linotype" w:cs="Palatino Linotype"/>
        </w:rPr>
        <w:t>Así, se tiene en cuenta el contenido del artículo 12, primer párrafo de la Ley de Transparencia y Acceso a la Información Pública del Estado de México y Municipios, que versa en:</w:t>
      </w:r>
    </w:p>
    <w:p w14:paraId="5E694338" w14:textId="63B5975A" w:rsidR="00EF529A" w:rsidRPr="00CE312D" w:rsidRDefault="00EF529A" w:rsidP="00EF529A">
      <w:pPr>
        <w:spacing w:before="240" w:after="240" w:line="276" w:lineRule="auto"/>
        <w:ind w:left="851" w:right="707"/>
        <w:rPr>
          <w:rFonts w:eastAsia="Palatino Linotype" w:cs="Palatino Linotype"/>
          <w:i/>
          <w:sz w:val="22"/>
        </w:rPr>
      </w:pPr>
      <w:r w:rsidRPr="00CE312D">
        <w:rPr>
          <w:rFonts w:eastAsia="Palatino Linotype" w:cs="Palatino Linotype"/>
          <w:b/>
          <w:i/>
          <w:sz w:val="22"/>
        </w:rPr>
        <w:t>Artículo 12.</w:t>
      </w:r>
      <w:r w:rsidRPr="00CE312D">
        <w:rPr>
          <w:rFonts w:eastAsia="Palatino Linotype" w:cs="Palatino Linotype"/>
          <w:i/>
          <w:sz w:val="22"/>
        </w:rPr>
        <w:t xml:space="preserve"> Quienes generen, recopilen, administren, manejen, procesen, archiven o conserven información pública serán responsables de la misma en los términos de las disposiciones jurídicas aplicables.</w:t>
      </w:r>
    </w:p>
    <w:p w14:paraId="487C4EC2" w14:textId="6C9E5A59" w:rsidR="00EF529A" w:rsidRPr="00CE312D" w:rsidRDefault="00EF529A" w:rsidP="00EF529A">
      <w:pPr>
        <w:spacing w:before="240" w:after="240" w:line="276" w:lineRule="auto"/>
        <w:ind w:left="851" w:right="707"/>
        <w:rPr>
          <w:rFonts w:eastAsia="Palatino Linotype" w:cs="Palatino Linotype"/>
          <w:i/>
          <w:sz w:val="22"/>
        </w:rPr>
      </w:pPr>
      <w:r w:rsidRPr="00CE312D">
        <w:rPr>
          <w:rFonts w:eastAsia="Palatino Linotype" w:cs="Palatino Linotype"/>
          <w:i/>
          <w:sz w:val="22"/>
        </w:rPr>
        <w:t>(...)</w:t>
      </w:r>
    </w:p>
    <w:p w14:paraId="0EA3B5F1" w14:textId="6E62CEC3" w:rsidR="00EF529A" w:rsidRPr="00CE312D" w:rsidRDefault="006876CC" w:rsidP="00D057FF">
      <w:pPr>
        <w:spacing w:before="240" w:after="240"/>
        <w:rPr>
          <w:rFonts w:eastAsia="Palatino Linotype" w:cs="Palatino Linotype"/>
        </w:rPr>
      </w:pPr>
      <w:r w:rsidRPr="00CE312D">
        <w:rPr>
          <w:rFonts w:eastAsia="Palatino Linotype" w:cs="Palatino Linotype"/>
        </w:rPr>
        <w:t xml:space="preserve">En otro extremo se tiene que </w:t>
      </w:r>
      <w:r w:rsidR="00480224" w:rsidRPr="00CE312D">
        <w:rPr>
          <w:rFonts w:eastAsia="Palatino Linotype" w:cs="Palatino Linotype"/>
        </w:rPr>
        <w:t xml:space="preserve">la temporalidad de la que se </w:t>
      </w:r>
      <w:r w:rsidR="00D13837" w:rsidRPr="00CE312D">
        <w:rPr>
          <w:rFonts w:eastAsia="Palatino Linotype" w:cs="Palatino Linotype"/>
        </w:rPr>
        <w:t>requiere</w:t>
      </w:r>
      <w:r w:rsidR="00480224" w:rsidRPr="00CE312D">
        <w:rPr>
          <w:rFonts w:eastAsia="Palatino Linotype" w:cs="Palatino Linotype"/>
        </w:rPr>
        <w:t xml:space="preserve"> la información es de </w:t>
      </w:r>
      <w:r w:rsidR="00D13837" w:rsidRPr="00CE312D">
        <w:rPr>
          <w:rFonts w:eastAsia="Palatino Linotype" w:cs="Palatino Linotype"/>
        </w:rPr>
        <w:t>administraciones</w:t>
      </w:r>
      <w:r w:rsidR="00480224" w:rsidRPr="00CE312D">
        <w:rPr>
          <w:rFonts w:eastAsia="Palatino Linotype" w:cs="Palatino Linotype"/>
        </w:rPr>
        <w:t xml:space="preserve"> pasadas</w:t>
      </w:r>
      <w:r w:rsidR="00D13837" w:rsidRPr="00CE312D">
        <w:rPr>
          <w:rFonts w:eastAsia="Palatino Linotype" w:cs="Palatino Linotype"/>
        </w:rPr>
        <w:t>, tres para ser exactos,</w:t>
      </w:r>
      <w:r w:rsidR="00480224" w:rsidRPr="00CE312D">
        <w:rPr>
          <w:rFonts w:eastAsia="Palatino Linotype" w:cs="Palatino Linotype"/>
        </w:rPr>
        <w:t xml:space="preserve"> 2016-2018 y 2019-2021</w:t>
      </w:r>
      <w:r w:rsidR="00D13837" w:rsidRPr="00CE312D">
        <w:rPr>
          <w:rFonts w:eastAsia="Palatino Linotype" w:cs="Palatino Linotype"/>
        </w:rPr>
        <w:t>, por lo que cabe la posibilidad de que a pesar de haberse generado, actualmente ya no obre en los archivos del Sujeto Obligado. De ser así y para que tenga plena validez jurídica lo manifestado por el Sujeto Obligado se deberá hacer la entrega del acuerdo del Comité de Transparencia por el que se declara la inexistencia de la Información.</w:t>
      </w:r>
    </w:p>
    <w:p w14:paraId="50143EA1" w14:textId="69BF29DF" w:rsidR="00D13837" w:rsidRPr="00CE312D" w:rsidRDefault="00D13837" w:rsidP="00D057FF">
      <w:pPr>
        <w:spacing w:before="240" w:after="240"/>
        <w:rPr>
          <w:rFonts w:eastAsia="Palatino Linotype" w:cs="Palatino Linotype"/>
        </w:rPr>
      </w:pPr>
      <w:r w:rsidRPr="00CE312D">
        <w:rPr>
          <w:rFonts w:eastAsia="Palatino Linotype" w:cs="Palatino Linotype"/>
        </w:rPr>
        <w:t>Procedimiento que ha sido descrito en líneas anteriores.</w:t>
      </w:r>
    </w:p>
    <w:p w14:paraId="68D32258" w14:textId="4B8A9997" w:rsidR="00200D30" w:rsidRPr="00CE312D" w:rsidRDefault="00106128" w:rsidP="002341D5">
      <w:pPr>
        <w:pStyle w:val="Prrafodelista"/>
        <w:numPr>
          <w:ilvl w:val="0"/>
          <w:numId w:val="55"/>
        </w:numPr>
        <w:spacing w:before="240" w:after="240"/>
        <w:rPr>
          <w:rFonts w:eastAsia="Palatino Linotype" w:cs="Palatino Linotype"/>
        </w:rPr>
      </w:pPr>
      <w:r w:rsidRPr="00CE312D">
        <w:rPr>
          <w:rFonts w:eastAsia="Palatino Linotype" w:cs="Palatino Linotype"/>
        </w:rPr>
        <w:t xml:space="preserve">Relación </w:t>
      </w:r>
      <w:r w:rsidR="005F76E9" w:rsidRPr="00CE312D">
        <w:rPr>
          <w:rFonts w:eastAsia="Palatino Linotype" w:cs="Palatino Linotype"/>
        </w:rPr>
        <w:t>de servidores públicos que laboraron para la Dirección de Turismo</w:t>
      </w:r>
      <w:r w:rsidR="00E5712F" w:rsidRPr="00CE312D">
        <w:rPr>
          <w:rFonts w:eastAsia="Palatino Linotype" w:cs="Palatino Linotype"/>
        </w:rPr>
        <w:t>, del periodo de 2016 al 2018 y del 2</w:t>
      </w:r>
      <w:r w:rsidR="004D3909" w:rsidRPr="00CE312D">
        <w:rPr>
          <w:rFonts w:eastAsia="Palatino Linotype" w:cs="Palatino Linotype"/>
        </w:rPr>
        <w:t>021</w:t>
      </w:r>
      <w:r w:rsidR="00E5712F" w:rsidRPr="00CE312D">
        <w:rPr>
          <w:rFonts w:eastAsia="Palatino Linotype" w:cs="Palatino Linotype"/>
        </w:rPr>
        <w:t xml:space="preserve"> al 202</w:t>
      </w:r>
      <w:r w:rsidR="004D3909" w:rsidRPr="00CE312D">
        <w:rPr>
          <w:rFonts w:eastAsia="Palatino Linotype" w:cs="Palatino Linotype"/>
        </w:rPr>
        <w:t>4</w:t>
      </w:r>
      <w:r w:rsidR="00E5712F" w:rsidRPr="00CE312D">
        <w:rPr>
          <w:rFonts w:eastAsia="Palatino Linotype" w:cs="Palatino Linotype"/>
        </w:rPr>
        <w:t xml:space="preserve">. </w:t>
      </w:r>
    </w:p>
    <w:p w14:paraId="77D1FA8A" w14:textId="1BB5BE45" w:rsidR="008A67E5" w:rsidRPr="00CE312D" w:rsidRDefault="008A67E5" w:rsidP="004E767A">
      <w:pPr>
        <w:spacing w:before="240" w:after="240"/>
        <w:rPr>
          <w:rFonts w:eastAsia="Palatino Linotype" w:cs="Palatino Linotype"/>
          <w:noProof/>
          <w:lang w:val="es-MX"/>
        </w:rPr>
      </w:pPr>
      <w:r w:rsidRPr="00CE312D">
        <w:rPr>
          <w:rFonts w:eastAsia="Palatino Linotype" w:cs="Palatino Linotype"/>
          <w:noProof/>
          <w:lang w:val="es-MX"/>
        </w:rPr>
        <mc:AlternateContent>
          <mc:Choice Requires="wpg">
            <w:drawing>
              <wp:anchor distT="0" distB="0" distL="114300" distR="114300" simplePos="0" relativeHeight="251675648" behindDoc="0" locked="0" layoutInCell="1" allowOverlap="1" wp14:anchorId="26511663" wp14:editId="54E4B56F">
                <wp:simplePos x="0" y="0"/>
                <wp:positionH relativeFrom="column">
                  <wp:posOffset>422769</wp:posOffset>
                </wp:positionH>
                <wp:positionV relativeFrom="paragraph">
                  <wp:posOffset>1619109</wp:posOffset>
                </wp:positionV>
                <wp:extent cx="5226685" cy="1810455"/>
                <wp:effectExtent l="0" t="0" r="0" b="0"/>
                <wp:wrapSquare wrapText="bothSides"/>
                <wp:docPr id="27" name="Grupo 27"/>
                <wp:cNvGraphicFramePr/>
                <a:graphic xmlns:a="http://schemas.openxmlformats.org/drawingml/2006/main">
                  <a:graphicData uri="http://schemas.microsoft.com/office/word/2010/wordprocessingGroup">
                    <wpg:wgp>
                      <wpg:cNvGrpSpPr/>
                      <wpg:grpSpPr>
                        <a:xfrm>
                          <a:off x="0" y="0"/>
                          <a:ext cx="5226685" cy="1810455"/>
                          <a:chOff x="0" y="0"/>
                          <a:chExt cx="5226685" cy="1810455"/>
                        </a:xfrm>
                      </wpg:grpSpPr>
                      <pic:pic xmlns:pic="http://schemas.openxmlformats.org/drawingml/2006/picture">
                        <pic:nvPicPr>
                          <pic:cNvPr id="24" name="Imagen 24"/>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1061155" y="1162755"/>
                            <a:ext cx="2724150" cy="647700"/>
                          </a:xfrm>
                          <a:prstGeom prst="rect">
                            <a:avLst/>
                          </a:prstGeom>
                        </pic:spPr>
                      </pic:pic>
                      <pic:pic xmlns:pic="http://schemas.openxmlformats.org/drawingml/2006/picture">
                        <pic:nvPicPr>
                          <pic:cNvPr id="26" name="Imagen 26"/>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5226685" cy="979805"/>
                          </a:xfrm>
                          <a:prstGeom prst="rect">
                            <a:avLst/>
                          </a:prstGeom>
                        </pic:spPr>
                      </pic:pic>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979B09F" id="Grupo 27" o:spid="_x0000_s1026" style="position:absolute;margin-left:33.3pt;margin-top:127.5pt;width:411.55pt;height:142.55pt;z-index:251675648" coordsize="52266,18104"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">
                <v:shape id="Imagen 24" o:spid="_x0000_s1027" type="#_x0000_t75" style="position:absolute;left:10611;top:11627;width:27242;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">
                  <v:imagedata r:id="rId33" o:title=""/>
                </v:shape>
                <v:shape id="Imagen 26" o:spid="_x0000_s1028" type="#_x0000_t75" style="position:absolute;width:52266;height:9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">
                  <v:imagedata r:id="rId34" o:title=""/>
                </v:shape>
                <w10:wrap type="square"/>
              </v:group>
            </w:pict>
          </mc:Fallback>
        </mc:AlternateContent>
      </w:r>
      <w:r w:rsidR="0041692E" w:rsidRPr="00CE312D">
        <w:rPr>
          <w:rFonts w:eastAsia="Palatino Linotype" w:cs="Palatino Linotype"/>
        </w:rPr>
        <w:t xml:space="preserve">La Dirección de Turismo apunta que </w:t>
      </w:r>
      <w:r w:rsidR="00BB7702" w:rsidRPr="00CE312D">
        <w:rPr>
          <w:rFonts w:eastAsia="Palatino Linotype" w:cs="Palatino Linotype"/>
        </w:rPr>
        <w:t xml:space="preserve">no se localiza la información solicitada, acorde al organigrama se cuenta con una Dirección de Administración </w:t>
      </w:r>
      <w:r w:rsidR="001503CE" w:rsidRPr="00CE312D">
        <w:rPr>
          <w:rFonts w:eastAsia="Palatino Linotype" w:cs="Palatino Linotype"/>
        </w:rPr>
        <w:t>y una Coordinación de Recursos Humanos</w:t>
      </w:r>
      <w:r w:rsidR="0096517E" w:rsidRPr="00CE312D">
        <w:rPr>
          <w:rFonts w:eastAsia="Palatino Linotype" w:cs="Palatino Linotype"/>
        </w:rPr>
        <w:t xml:space="preserve">, las cuales tienen facultades para la administración del personal que integra al Sujeto Obligado. Área de la cual es conveniente escuchar su respuesta. </w:t>
      </w:r>
      <w:r w:rsidRPr="00CE312D">
        <w:rPr>
          <w:rFonts w:eastAsia="Palatino Linotype" w:cs="Palatino Linotype"/>
        </w:rPr>
        <w:t>No obstante, no fue realizado el turno de la solicitud.</w:t>
      </w:r>
      <w:r w:rsidRPr="00CE312D">
        <w:rPr>
          <w:rFonts w:eastAsia="Palatino Linotype" w:cs="Palatino Linotype"/>
          <w:noProof/>
          <w:lang w:val="es-MX"/>
        </w:rPr>
        <w:t xml:space="preserve"> </w:t>
      </w:r>
    </w:p>
    <w:p w14:paraId="16B8A80F" w14:textId="4477D0C9" w:rsidR="008A67E5" w:rsidRPr="00CE312D" w:rsidRDefault="008A67E5" w:rsidP="004E767A">
      <w:pPr>
        <w:spacing w:before="240" w:after="240"/>
        <w:rPr>
          <w:rFonts w:eastAsia="Palatino Linotype" w:cs="Palatino Linotype"/>
          <w:noProof/>
          <w:lang w:val="es-MX"/>
        </w:rPr>
      </w:pPr>
    </w:p>
    <w:p w14:paraId="45140B56" w14:textId="6DD0626C" w:rsidR="008A67E5" w:rsidRPr="00CE312D" w:rsidRDefault="008A67E5" w:rsidP="004E767A">
      <w:pPr>
        <w:spacing w:before="240" w:after="240"/>
        <w:rPr>
          <w:rFonts w:eastAsia="Palatino Linotype" w:cs="Palatino Linotype"/>
          <w:noProof/>
          <w:lang w:val="es-MX"/>
        </w:rPr>
      </w:pPr>
    </w:p>
    <w:p w14:paraId="2D03AB73" w14:textId="4C50A597" w:rsidR="008A67E5" w:rsidRPr="00CE312D" w:rsidRDefault="008A67E5" w:rsidP="004E767A">
      <w:pPr>
        <w:spacing w:before="240" w:after="240"/>
        <w:rPr>
          <w:rFonts w:eastAsia="Palatino Linotype" w:cs="Palatino Linotype"/>
          <w:noProof/>
          <w:lang w:val="es-MX"/>
        </w:rPr>
      </w:pPr>
    </w:p>
    <w:p w14:paraId="6415EB36" w14:textId="7025C228" w:rsidR="004E767A" w:rsidRPr="00CE312D" w:rsidRDefault="004E767A" w:rsidP="004E767A">
      <w:pPr>
        <w:spacing w:before="240" w:after="240"/>
        <w:rPr>
          <w:rFonts w:eastAsia="Palatino Linotype" w:cs="Palatino Linotype"/>
        </w:rPr>
      </w:pPr>
    </w:p>
    <w:p w14:paraId="3EB06A8A" w14:textId="6E9495C4" w:rsidR="008A67E5" w:rsidRPr="00CE312D" w:rsidRDefault="002707EB" w:rsidP="004E767A">
      <w:pPr>
        <w:spacing w:before="240" w:after="240"/>
        <w:rPr>
          <w:rFonts w:eastAsia="Palatino Linotype" w:cs="Palatino Linotype"/>
        </w:rPr>
      </w:pPr>
      <w:r w:rsidRPr="00CE312D">
        <w:rPr>
          <w:rFonts w:eastAsia="Palatino Linotype" w:cs="Palatino Linotype"/>
        </w:rPr>
        <w:t xml:space="preserve">Resulta obligación de Transparencia Común </w:t>
      </w:r>
      <w:r w:rsidR="003E7DB9" w:rsidRPr="00CE312D">
        <w:rPr>
          <w:rFonts w:eastAsia="Palatino Linotype" w:cs="Palatino Linotype"/>
        </w:rPr>
        <w:t xml:space="preserve">poner a disposición de la gente el directorio de todos los servidores públicos, información que debe ser publicada desde el año de 2016, </w:t>
      </w:r>
      <w:r w:rsidR="00E8687F" w:rsidRPr="00CE312D">
        <w:rPr>
          <w:rFonts w:eastAsia="Palatino Linotype" w:cs="Palatino Linotype"/>
        </w:rPr>
        <w:t xml:space="preserve">en IPOMEX, </w:t>
      </w:r>
      <w:r w:rsidR="003B4C98" w:rsidRPr="00CE312D">
        <w:rPr>
          <w:rFonts w:eastAsia="Palatino Linotype" w:cs="Palatino Linotype"/>
        </w:rPr>
        <w:t xml:space="preserve">por lo que </w:t>
      </w:r>
      <w:r w:rsidR="00E8687F" w:rsidRPr="00CE312D">
        <w:rPr>
          <w:rFonts w:eastAsia="Palatino Linotype" w:cs="Palatino Linotype"/>
        </w:rPr>
        <w:t>existe</w:t>
      </w:r>
      <w:r w:rsidR="003B4C98" w:rsidRPr="00CE312D">
        <w:rPr>
          <w:rFonts w:eastAsia="Palatino Linotype" w:cs="Palatino Linotype"/>
        </w:rPr>
        <w:t xml:space="preserve"> marco normativo que constriña a que el Sujeto Obligado </w:t>
      </w:r>
      <w:r w:rsidR="00E8687F" w:rsidRPr="00CE312D">
        <w:rPr>
          <w:rFonts w:eastAsia="Palatino Linotype" w:cs="Palatino Linotype"/>
        </w:rPr>
        <w:t>de contar con listas con nombres de servidores públicos que laboraron para el Sujeto Obligado.</w:t>
      </w:r>
    </w:p>
    <w:p w14:paraId="2F8363F1" w14:textId="77777777" w:rsidR="00B00514" w:rsidRPr="00CE312D" w:rsidRDefault="00B00514" w:rsidP="00897482">
      <w:pPr>
        <w:spacing w:before="240" w:after="240" w:line="276" w:lineRule="auto"/>
        <w:ind w:left="851" w:right="707"/>
        <w:rPr>
          <w:rFonts w:eastAsia="Palatino Linotype" w:cs="Palatino Linotype"/>
          <w:b/>
          <w:i/>
          <w:sz w:val="22"/>
        </w:rPr>
      </w:pPr>
      <w:r w:rsidRPr="00CE312D">
        <w:rPr>
          <w:rFonts w:eastAsia="Palatino Linotype" w:cs="Palatino Linotype"/>
          <w:b/>
          <w:i/>
          <w:sz w:val="22"/>
        </w:rPr>
        <w:t>Capítulo II</w:t>
      </w:r>
    </w:p>
    <w:p w14:paraId="5E9DE625" w14:textId="77777777" w:rsidR="00B00514" w:rsidRPr="00CE312D" w:rsidRDefault="00B00514" w:rsidP="00897482">
      <w:pPr>
        <w:spacing w:before="240" w:after="240" w:line="276" w:lineRule="auto"/>
        <w:ind w:left="851" w:right="707"/>
        <w:rPr>
          <w:rFonts w:eastAsia="Palatino Linotype" w:cs="Palatino Linotype"/>
          <w:b/>
          <w:i/>
          <w:sz w:val="22"/>
        </w:rPr>
      </w:pPr>
      <w:r w:rsidRPr="00CE312D">
        <w:rPr>
          <w:rFonts w:eastAsia="Palatino Linotype" w:cs="Palatino Linotype"/>
          <w:b/>
          <w:i/>
          <w:sz w:val="22"/>
        </w:rPr>
        <w:t>De las Obligaciones de Transparencia Comunes</w:t>
      </w:r>
    </w:p>
    <w:p w14:paraId="3ECD8C85" w14:textId="6A931239" w:rsidR="00E8687F" w:rsidRPr="00CE312D" w:rsidRDefault="00B00514" w:rsidP="00897482">
      <w:pPr>
        <w:spacing w:before="240" w:after="240" w:line="276" w:lineRule="auto"/>
        <w:ind w:left="851" w:right="707"/>
        <w:rPr>
          <w:rFonts w:eastAsia="Palatino Linotype" w:cs="Palatino Linotype"/>
          <w:i/>
          <w:sz w:val="22"/>
        </w:rPr>
      </w:pPr>
      <w:r w:rsidRPr="00CE312D">
        <w:rPr>
          <w:rFonts w:eastAsia="Palatino Linotype" w:cs="Palatino Linotype"/>
          <w:b/>
          <w:i/>
          <w:sz w:val="22"/>
        </w:rPr>
        <w:t>Artículo 92.</w:t>
      </w:r>
      <w:r w:rsidRPr="00CE312D">
        <w:rPr>
          <w:rFonts w:eastAsia="Palatino Linotype" w:cs="Palatino Linotype"/>
          <w:i/>
          <w:sz w:val="22"/>
        </w:rPr>
        <w:t xml:space="preserve">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272F0D6B" w14:textId="37EC97F5" w:rsidR="00B00514" w:rsidRPr="00CE312D" w:rsidRDefault="00B00514" w:rsidP="00897482">
      <w:pPr>
        <w:spacing w:before="240" w:after="240"/>
        <w:ind w:left="851" w:right="707"/>
        <w:rPr>
          <w:rFonts w:eastAsia="Palatino Linotype" w:cs="Palatino Linotype"/>
          <w:i/>
          <w:sz w:val="22"/>
        </w:rPr>
      </w:pPr>
      <w:r w:rsidRPr="00CE312D">
        <w:rPr>
          <w:rFonts w:eastAsia="Palatino Linotype" w:cs="Palatino Linotype"/>
          <w:b/>
          <w:i/>
          <w:sz w:val="22"/>
        </w:rPr>
        <w:t>VII.</w:t>
      </w:r>
      <w:r w:rsidRPr="00CE312D">
        <w:rPr>
          <w:rFonts w:eastAsia="Palatino Linotype" w:cs="Palatino Linotype"/>
          <w:i/>
          <w:sz w:val="22"/>
        </w:rPr>
        <w:t xml:space="preserve"> El directorio de todos los servidores públicos, a partir del nivel de jefe de departamento o su equivalente o de menor nivel, cuando se brinde atención al público, manejen o apliquen recursos públicos, realicen actos de autoridad o presten servicios profesionales bajo el régimen de confianza u honorarios y personal de base.</w:t>
      </w:r>
    </w:p>
    <w:p w14:paraId="5E7B5058" w14:textId="1613045A" w:rsidR="00B00514" w:rsidRPr="00CE312D" w:rsidRDefault="00B00514" w:rsidP="00897482">
      <w:pPr>
        <w:spacing w:before="240" w:after="240"/>
        <w:ind w:left="851" w:right="707"/>
        <w:rPr>
          <w:rFonts w:eastAsia="Palatino Linotype" w:cs="Palatino Linotype"/>
          <w:i/>
          <w:sz w:val="22"/>
        </w:rPr>
      </w:pPr>
      <w:r w:rsidRPr="00CE312D">
        <w:rPr>
          <w:rFonts w:eastAsia="Palatino Linotype" w:cs="Palatino Linotype"/>
          <w:i/>
          <w:sz w:val="22"/>
        </w:rPr>
        <w:t>De la Ley de Transparencia y Acceso a la Información Pública del Estado de México y Municipios, Publicada en el Periódico Oficial “Gaceta del Gobierno” el 4 de mayo de 2016.</w:t>
      </w:r>
    </w:p>
    <w:p w14:paraId="44B1326E" w14:textId="119178DF" w:rsidR="00520067" w:rsidRPr="00CE312D" w:rsidRDefault="00520067" w:rsidP="00B00514">
      <w:pPr>
        <w:spacing w:before="240" w:after="240"/>
        <w:rPr>
          <w:rFonts w:eastAsia="Palatino Linotype" w:cs="Palatino Linotype"/>
          <w:sz w:val="22"/>
        </w:rPr>
      </w:pPr>
      <w:r w:rsidRPr="00CE312D">
        <w:rPr>
          <w:rFonts w:eastAsia="Palatino Linotype" w:cs="Palatino Linotype"/>
          <w:i/>
          <w:noProof/>
          <w:sz w:val="22"/>
          <w:lang w:val="es-MX"/>
        </w:rPr>
        <mc:AlternateContent>
          <mc:Choice Requires="wpg">
            <w:drawing>
              <wp:anchor distT="0" distB="0" distL="114300" distR="114300" simplePos="0" relativeHeight="251678720" behindDoc="0" locked="0" layoutInCell="1" allowOverlap="1" wp14:anchorId="08E98F96" wp14:editId="651134C5">
                <wp:simplePos x="0" y="0"/>
                <wp:positionH relativeFrom="column">
                  <wp:posOffset>851112</wp:posOffset>
                </wp:positionH>
                <wp:positionV relativeFrom="paragraph">
                  <wp:posOffset>67945</wp:posOffset>
                </wp:positionV>
                <wp:extent cx="4662311" cy="2336236"/>
                <wp:effectExtent l="0" t="0" r="24130" b="6985"/>
                <wp:wrapNone/>
                <wp:docPr id="30" name="Grupo 30"/>
                <wp:cNvGraphicFramePr/>
                <a:graphic xmlns:a="http://schemas.openxmlformats.org/drawingml/2006/main">
                  <a:graphicData uri="http://schemas.microsoft.com/office/word/2010/wordprocessingGroup">
                    <wpg:wgp>
                      <wpg:cNvGrpSpPr/>
                      <wpg:grpSpPr>
                        <a:xfrm>
                          <a:off x="0" y="0"/>
                          <a:ext cx="4662311" cy="2336236"/>
                          <a:chOff x="0" y="0"/>
                          <a:chExt cx="5412740" cy="2900680"/>
                        </a:xfrm>
                      </wpg:grpSpPr>
                      <pic:pic xmlns:pic="http://schemas.openxmlformats.org/drawingml/2006/picture">
                        <pic:nvPicPr>
                          <pic:cNvPr id="28" name="Imagen 28"/>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412740" cy="2900680"/>
                          </a:xfrm>
                          <a:prstGeom prst="rect">
                            <a:avLst/>
                          </a:prstGeom>
                        </pic:spPr>
                      </pic:pic>
                      <wps:wsp>
                        <wps:cNvPr id="29" name="Rectángulo 29"/>
                        <wps:cNvSpPr/>
                        <wps:spPr>
                          <a:xfrm>
                            <a:off x="3973689" y="2133600"/>
                            <a:ext cx="1439051" cy="620888"/>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03D9029" id="Grupo 30" o:spid="_x0000_s1026" style="position:absolute;margin-left:67pt;margin-top:5.35pt;width:367.1pt;height:183.95pt;z-index:251678720;mso-width-relative:margin;mso-height-relative:margin" coordsize="54127,29006"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">
                <v:shape id="Imagen 28" o:spid="_x0000_s1027" type="#_x0000_t75" style="position:absolute;width:54127;height:29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">
                  <v:imagedata r:id="rId36" o:title=""/>
                </v:shape>
                <v:rect id="Rectángulo 29" o:spid="_x0000_s1028" style="position:absolute;left:39736;top:21336;width:14391;height:62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" filled="f" strokecolor="#1f4d78 [1604]" strokeweight="1.5pt"/>
              </v:group>
            </w:pict>
          </mc:Fallback>
        </mc:AlternateContent>
      </w:r>
    </w:p>
    <w:p w14:paraId="5CE872D6" w14:textId="449E4CB0" w:rsidR="00520067" w:rsidRPr="00CE312D" w:rsidRDefault="00520067" w:rsidP="00B00514">
      <w:pPr>
        <w:spacing w:before="240" w:after="240"/>
        <w:rPr>
          <w:rFonts w:eastAsia="Palatino Linotype" w:cs="Palatino Linotype"/>
          <w:sz w:val="22"/>
        </w:rPr>
      </w:pPr>
    </w:p>
    <w:p w14:paraId="5C8A6384" w14:textId="491C142F" w:rsidR="00520067" w:rsidRPr="00CE312D" w:rsidRDefault="00520067" w:rsidP="00B00514">
      <w:pPr>
        <w:spacing w:before="240" w:after="240"/>
        <w:rPr>
          <w:rFonts w:eastAsia="Palatino Linotype" w:cs="Palatino Linotype"/>
          <w:sz w:val="22"/>
        </w:rPr>
      </w:pPr>
    </w:p>
    <w:p w14:paraId="4418AEBF" w14:textId="2FE0095F" w:rsidR="00520067" w:rsidRPr="00CE312D" w:rsidRDefault="00520067" w:rsidP="00B00514">
      <w:pPr>
        <w:spacing w:before="240" w:after="240"/>
        <w:rPr>
          <w:rFonts w:eastAsia="Palatino Linotype" w:cs="Palatino Linotype"/>
          <w:sz w:val="22"/>
        </w:rPr>
      </w:pPr>
    </w:p>
    <w:p w14:paraId="01F4AF88" w14:textId="6AA93E12" w:rsidR="00520067" w:rsidRPr="00CE312D" w:rsidRDefault="00520067" w:rsidP="00B00514">
      <w:pPr>
        <w:spacing w:before="240" w:after="240"/>
        <w:rPr>
          <w:rFonts w:eastAsia="Palatino Linotype" w:cs="Palatino Linotype"/>
          <w:sz w:val="22"/>
        </w:rPr>
      </w:pPr>
    </w:p>
    <w:p w14:paraId="020F3628" w14:textId="1F8FFCDE" w:rsidR="00897482" w:rsidRPr="00CE312D" w:rsidRDefault="00BA04BE" w:rsidP="00B00514">
      <w:pPr>
        <w:spacing w:before="240" w:after="240"/>
        <w:rPr>
          <w:rFonts w:eastAsia="Palatino Linotype" w:cs="Palatino Linotype"/>
          <w:sz w:val="22"/>
        </w:rPr>
      </w:pPr>
      <w:r w:rsidRPr="00CE312D">
        <w:rPr>
          <w:rFonts w:eastAsia="Palatino Linotype" w:cs="Palatino Linotype"/>
          <w:noProof/>
          <w:sz w:val="22"/>
          <w:lang w:val="es-MX"/>
        </w:rPr>
        <mc:AlternateContent>
          <mc:Choice Requires="wps">
            <w:drawing>
              <wp:anchor distT="0" distB="0" distL="114300" distR="114300" simplePos="0" relativeHeight="251680768" behindDoc="0" locked="0" layoutInCell="1" allowOverlap="1" wp14:anchorId="71E49581" wp14:editId="200D4119">
                <wp:simplePos x="0" y="0"/>
                <wp:positionH relativeFrom="column">
                  <wp:posOffset>3978768</wp:posOffset>
                </wp:positionH>
                <wp:positionV relativeFrom="paragraph">
                  <wp:posOffset>114598</wp:posOffset>
                </wp:positionV>
                <wp:extent cx="925689" cy="446036"/>
                <wp:effectExtent l="38100" t="0" r="27305" b="49530"/>
                <wp:wrapNone/>
                <wp:docPr id="33" name="Conector recto de flecha 33"/>
                <wp:cNvGraphicFramePr/>
                <a:graphic xmlns:a="http://schemas.openxmlformats.org/drawingml/2006/main">
                  <a:graphicData uri="http://schemas.microsoft.com/office/word/2010/wordprocessingShape">
                    <wps:wsp>
                      <wps:cNvCnPr/>
                      <wps:spPr>
                        <a:xfrm flipH="1">
                          <a:off x="0" y="0"/>
                          <a:ext cx="925689" cy="446036"/>
                        </a:xfrm>
                        <a:prstGeom prst="straightConnector1">
                          <a:avLst/>
                        </a:prstGeom>
                        <a:ln w="19050">
                          <a:solidFill>
                            <a:srgbClr val="0070C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1566008" id="Conector recto de flecha 33" o:spid="_x0000_s1026" type="#_x0000_t32" style="position:absolute;margin-left:313.3pt;margin-top:9pt;width:72.9pt;height:35.1pt;flip:x;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" strokecolor="#0070c0" strokeweight="1.5pt">
                <v:stroke endarrow="block" joinstyle="miter"/>
              </v:shape>
            </w:pict>
          </mc:Fallback>
        </mc:AlternateContent>
      </w:r>
    </w:p>
    <w:p w14:paraId="3A717C7A" w14:textId="1E927534" w:rsidR="00A469F2" w:rsidRPr="00CE312D" w:rsidRDefault="00BA04BE" w:rsidP="00B00514">
      <w:pPr>
        <w:spacing w:before="240" w:after="240"/>
        <w:rPr>
          <w:rFonts w:eastAsia="Palatino Linotype" w:cs="Palatino Linotype"/>
          <w:sz w:val="22"/>
        </w:rPr>
      </w:pPr>
      <w:r w:rsidRPr="00CE312D">
        <w:rPr>
          <w:rFonts w:eastAsia="Palatino Linotype" w:cs="Palatino Linotype"/>
          <w:noProof/>
          <w:sz w:val="22"/>
          <w:lang w:val="es-MX"/>
        </w:rPr>
        <w:drawing>
          <wp:anchor distT="0" distB="0" distL="114300" distR="114300" simplePos="0" relativeHeight="251679744" behindDoc="0" locked="0" layoutInCell="1" allowOverlap="1" wp14:anchorId="21433D25" wp14:editId="6022546A">
            <wp:simplePos x="0" y="0"/>
            <wp:positionH relativeFrom="column">
              <wp:posOffset>2478970</wp:posOffset>
            </wp:positionH>
            <wp:positionV relativeFrom="paragraph">
              <wp:posOffset>61595</wp:posOffset>
            </wp:positionV>
            <wp:extent cx="2359025" cy="1783080"/>
            <wp:effectExtent l="0" t="0" r="3175" b="762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644C73E.tmp"/>
                    <pic:cNvPicPr/>
                  </pic:nvPicPr>
                  <pic:blipFill>
                    <a:blip r:embed="rId37">
                      <a:extLst>
                        <a:ext uri="{28A0092B-C50C-407E-A947-70E740481C1C}">
                          <a14:useLocalDpi xmlns:a14="http://schemas.microsoft.com/office/drawing/2010/main" val="0"/>
                        </a:ext>
                      </a:extLst>
                    </a:blip>
                    <a:stretch>
                      <a:fillRect/>
                    </a:stretch>
                  </pic:blipFill>
                  <pic:spPr>
                    <a:xfrm>
                      <a:off x="0" y="0"/>
                      <a:ext cx="2359025" cy="1783080"/>
                    </a:xfrm>
                    <a:prstGeom prst="rect">
                      <a:avLst/>
                    </a:prstGeom>
                  </pic:spPr>
                </pic:pic>
              </a:graphicData>
            </a:graphic>
            <wp14:sizeRelH relativeFrom="margin">
              <wp14:pctWidth>0</wp14:pctWidth>
            </wp14:sizeRelH>
            <wp14:sizeRelV relativeFrom="margin">
              <wp14:pctHeight>0</wp14:pctHeight>
            </wp14:sizeRelV>
          </wp:anchor>
        </w:drawing>
      </w:r>
    </w:p>
    <w:p w14:paraId="2EC12B04" w14:textId="6B49F475" w:rsidR="00A469F2" w:rsidRPr="00CE312D" w:rsidRDefault="00A469F2" w:rsidP="00B00514">
      <w:pPr>
        <w:spacing w:before="240" w:after="240"/>
        <w:rPr>
          <w:rFonts w:eastAsia="Palatino Linotype" w:cs="Palatino Linotype"/>
          <w:sz w:val="22"/>
        </w:rPr>
      </w:pPr>
    </w:p>
    <w:p w14:paraId="439BF200" w14:textId="77777777" w:rsidR="00A469F2" w:rsidRPr="00CE312D" w:rsidRDefault="00A469F2" w:rsidP="00B00514">
      <w:pPr>
        <w:spacing w:before="240" w:after="240"/>
        <w:rPr>
          <w:rFonts w:eastAsia="Palatino Linotype" w:cs="Palatino Linotype"/>
          <w:sz w:val="22"/>
        </w:rPr>
      </w:pPr>
    </w:p>
    <w:p w14:paraId="32E47486" w14:textId="20F2179C" w:rsidR="005F76E9" w:rsidRPr="00CE312D" w:rsidRDefault="005F76E9" w:rsidP="002341D5">
      <w:pPr>
        <w:pStyle w:val="Prrafodelista"/>
        <w:numPr>
          <w:ilvl w:val="0"/>
          <w:numId w:val="55"/>
        </w:numPr>
        <w:spacing w:before="240" w:after="240"/>
        <w:rPr>
          <w:rFonts w:eastAsia="Palatino Linotype" w:cs="Palatino Linotype"/>
        </w:rPr>
      </w:pPr>
      <w:r w:rsidRPr="00CE312D">
        <w:rPr>
          <w:rFonts w:eastAsia="Palatino Linotype" w:cs="Palatino Linotype"/>
        </w:rPr>
        <w:t>¿Se cumplieron los objetivos señalados de acuerdo al Plan de Desarrollo Municipal en materia de turismo durante el año 2016, 2017, 2018, 2019, 2020, 2021?</w:t>
      </w:r>
    </w:p>
    <w:p w14:paraId="5226EC72" w14:textId="04AB2711" w:rsidR="00D1218F" w:rsidRPr="00CE312D" w:rsidRDefault="00520067" w:rsidP="005F428C">
      <w:pPr>
        <w:spacing w:before="240" w:after="240"/>
        <w:rPr>
          <w:rFonts w:eastAsia="Palatino Linotype" w:cs="Palatino Linotype"/>
        </w:rPr>
      </w:pPr>
      <w:r w:rsidRPr="00CE312D">
        <w:rPr>
          <w:rFonts w:eastAsia="Palatino Linotype" w:cs="Palatino Linotype"/>
        </w:rPr>
        <w:t>Derecho de petición</w:t>
      </w:r>
      <w:r w:rsidR="00D1218F" w:rsidRPr="00CE312D">
        <w:rPr>
          <w:rFonts w:eastAsia="Palatino Linotype" w:cs="Palatino Linotype"/>
        </w:rPr>
        <w:t>/ consulta, no atendible por esta vía.</w:t>
      </w:r>
      <w:r w:rsidR="00AB5516" w:rsidRPr="00CE312D">
        <w:rPr>
          <w:rFonts w:eastAsia="Palatino Linotype" w:cs="Palatino Linotype"/>
        </w:rPr>
        <w:t xml:space="preserve"> </w:t>
      </w:r>
    </w:p>
    <w:p w14:paraId="3504AB64" w14:textId="0390938C" w:rsidR="008D408E" w:rsidRPr="00CE312D" w:rsidRDefault="00106128" w:rsidP="008D408E">
      <w:pPr>
        <w:pStyle w:val="Prrafodelista"/>
        <w:numPr>
          <w:ilvl w:val="0"/>
          <w:numId w:val="55"/>
        </w:numPr>
        <w:spacing w:before="240" w:after="240"/>
        <w:rPr>
          <w:rFonts w:eastAsia="Palatino Linotype" w:cs="Palatino Linotype"/>
        </w:rPr>
      </w:pPr>
      <w:r w:rsidRPr="00CE312D">
        <w:rPr>
          <w:rFonts w:eastAsia="Palatino Linotype" w:cs="Palatino Linotype"/>
        </w:rPr>
        <w:t xml:space="preserve">Estrategias </w:t>
      </w:r>
      <w:r w:rsidR="005F76E9" w:rsidRPr="00CE312D">
        <w:rPr>
          <w:rFonts w:eastAsia="Palatino Linotype" w:cs="Palatino Linotype"/>
        </w:rPr>
        <w:t>desarrolladas por la Dirección de Turismo para contribuir a alcanzar los objetivos en dicha materia establecidos por el Plan de Desarrollo Municipal de la gestión 2016-2018 y 2019- 2021</w:t>
      </w:r>
      <w:r w:rsidR="00AB5516" w:rsidRPr="00CE312D">
        <w:rPr>
          <w:rFonts w:eastAsia="Palatino Linotype" w:cs="Palatino Linotype"/>
        </w:rPr>
        <w:t>.</w:t>
      </w:r>
      <w:r w:rsidR="008D408E" w:rsidRPr="00CE312D">
        <w:rPr>
          <w:rFonts w:eastAsia="Palatino Linotype" w:cs="Palatino Linotype"/>
        </w:rPr>
        <w:t xml:space="preserve"> / Programa de Fomento al </w:t>
      </w:r>
      <w:r w:rsidR="002F1D7D" w:rsidRPr="00CE312D">
        <w:rPr>
          <w:rFonts w:eastAsia="Palatino Linotype" w:cs="Palatino Linotype"/>
        </w:rPr>
        <w:t>Turismo 2019, 2020 y 2021</w:t>
      </w:r>
      <w:r w:rsidR="008D408E" w:rsidRPr="00CE312D">
        <w:rPr>
          <w:rFonts w:eastAsia="Palatino Linotype" w:cs="Palatino Linotype"/>
        </w:rPr>
        <w:t>.</w:t>
      </w:r>
    </w:p>
    <w:p w14:paraId="51A980AD" w14:textId="6252F852" w:rsidR="00AB5516" w:rsidRPr="00CE312D" w:rsidRDefault="0017086E" w:rsidP="005F428C">
      <w:pPr>
        <w:tabs>
          <w:tab w:val="left" w:pos="284"/>
        </w:tabs>
        <w:spacing w:before="240" w:after="240"/>
        <w:rPr>
          <w:rFonts w:eastAsia="Palatino Linotype" w:cs="Palatino Linotype"/>
        </w:rPr>
      </w:pPr>
      <w:r w:rsidRPr="00CE312D">
        <w:rPr>
          <w:rFonts w:eastAsia="Palatino Linotype" w:cs="Palatino Linotype"/>
        </w:rPr>
        <w:t>La Dirección de Turismo manifiesta que no se encontró información solicitada.</w:t>
      </w:r>
    </w:p>
    <w:p w14:paraId="6CA861DB" w14:textId="000F6397" w:rsidR="00694F2A" w:rsidRPr="00CE312D" w:rsidRDefault="00177D14" w:rsidP="005F428C">
      <w:pPr>
        <w:tabs>
          <w:tab w:val="left" w:pos="284"/>
        </w:tabs>
        <w:spacing w:before="240" w:after="240"/>
        <w:rPr>
          <w:rFonts w:eastAsia="Palatino Linotype" w:cs="Palatino Linotype"/>
        </w:rPr>
      </w:pPr>
      <w:r w:rsidRPr="00CE312D">
        <w:rPr>
          <w:rFonts w:eastAsia="Palatino Linotype" w:cs="Palatino Linotype"/>
          <w:noProof/>
          <w:lang w:val="es-MX"/>
        </w:rPr>
        <mc:AlternateContent>
          <mc:Choice Requires="wpg">
            <w:drawing>
              <wp:anchor distT="0" distB="0" distL="114300" distR="114300" simplePos="0" relativeHeight="251683840" behindDoc="0" locked="0" layoutInCell="1" allowOverlap="1" wp14:anchorId="47282E75" wp14:editId="378726B6">
                <wp:simplePos x="0" y="0"/>
                <wp:positionH relativeFrom="column">
                  <wp:posOffset>60960</wp:posOffset>
                </wp:positionH>
                <wp:positionV relativeFrom="paragraph">
                  <wp:posOffset>544830</wp:posOffset>
                </wp:positionV>
                <wp:extent cx="5939790" cy="2199005"/>
                <wp:effectExtent l="0" t="0" r="3810" b="0"/>
                <wp:wrapSquare wrapText="bothSides"/>
                <wp:docPr id="37" name="Grupo 37"/>
                <wp:cNvGraphicFramePr/>
                <a:graphic xmlns:a="http://schemas.openxmlformats.org/drawingml/2006/main">
                  <a:graphicData uri="http://schemas.microsoft.com/office/word/2010/wordprocessingGroup">
                    <wpg:wgp>
                      <wpg:cNvGrpSpPr/>
                      <wpg:grpSpPr>
                        <a:xfrm>
                          <a:off x="0" y="0"/>
                          <a:ext cx="5939790" cy="2199005"/>
                          <a:chOff x="0" y="0"/>
                          <a:chExt cx="5939790" cy="2199925"/>
                        </a:xfrm>
                      </wpg:grpSpPr>
                      <pic:pic xmlns:pic="http://schemas.openxmlformats.org/drawingml/2006/picture">
                        <pic:nvPicPr>
                          <pic:cNvPr id="36" name="Imagen 36"/>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1095025"/>
                            <a:ext cx="5939790" cy="1104900"/>
                          </a:xfrm>
                          <a:prstGeom prst="rect">
                            <a:avLst/>
                          </a:prstGeom>
                        </pic:spPr>
                      </pic:pic>
                      <pic:pic xmlns:pic="http://schemas.openxmlformats.org/drawingml/2006/picture">
                        <pic:nvPicPr>
                          <pic:cNvPr id="34" name="Imagen 34"/>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756356" y="0"/>
                            <a:ext cx="4120515" cy="1150620"/>
                          </a:xfrm>
                          <a:prstGeom prst="rect">
                            <a:avLst/>
                          </a:prstGeom>
                        </pic:spPr>
                      </pic:pic>
                    </wpg:wgp>
                  </a:graphicData>
                </a:graphic>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69D2B11" id="Grupo 37" o:spid="_x0000_s1026" style="position:absolute;margin-left:4.8pt;margin-top:42.9pt;width:467.7pt;height:173.15pt;z-index:251683840;mso-height-relative:margin" coordsize="59397,21999"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">
                <v:shape id="Imagen 36" o:spid="_x0000_s1027" type="#_x0000_t75" style="position:absolute;top:10950;width:59397;height:11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">
                  <v:imagedata r:id="rId40" o:title=""/>
                </v:shape>
                <v:shape id="Imagen 34" o:spid="_x0000_s1028" type="#_x0000_t75" style="position:absolute;left:7563;width:41205;height:11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">
                  <v:imagedata r:id="rId41" o:title=""/>
                </v:shape>
                <w10:wrap type="square"/>
              </v:group>
            </w:pict>
          </mc:Fallback>
        </mc:AlternateContent>
      </w:r>
      <w:r w:rsidR="000A3F55" w:rsidRPr="00CE312D">
        <w:rPr>
          <w:rFonts w:eastAsia="Palatino Linotype" w:cs="Palatino Linotype"/>
        </w:rPr>
        <w:t xml:space="preserve">Se localizaron ambos Planes de Desarrollo y se desprende que </w:t>
      </w:r>
      <w:r w:rsidR="00CC6673" w:rsidRPr="00CE312D">
        <w:rPr>
          <w:rFonts w:eastAsia="Palatino Linotype" w:cs="Palatino Linotype"/>
        </w:rPr>
        <w:t>se mencionaron realizar estrategias para aumentar el turismo en esas épocas.</w:t>
      </w:r>
    </w:p>
    <w:p w14:paraId="12BEFE21" w14:textId="3291DC27" w:rsidR="00694F2A" w:rsidRPr="00CE312D" w:rsidRDefault="00694F2A" w:rsidP="00AB5516">
      <w:pPr>
        <w:spacing w:before="240" w:after="240"/>
        <w:ind w:left="360"/>
        <w:rPr>
          <w:rFonts w:eastAsia="Palatino Linotype" w:cs="Palatino Linotype"/>
        </w:rPr>
      </w:pPr>
    </w:p>
    <w:p w14:paraId="4427FD4C" w14:textId="4993670E" w:rsidR="00694F2A" w:rsidRPr="00CE312D" w:rsidRDefault="00694F2A" w:rsidP="00AB5516">
      <w:pPr>
        <w:spacing w:before="240" w:after="240"/>
        <w:ind w:left="360"/>
        <w:rPr>
          <w:rFonts w:eastAsia="Palatino Linotype" w:cs="Palatino Linotype"/>
        </w:rPr>
      </w:pPr>
    </w:p>
    <w:p w14:paraId="4D2D271F" w14:textId="108AD738" w:rsidR="00694F2A" w:rsidRPr="00CE312D" w:rsidRDefault="00694F2A" w:rsidP="00AB5516">
      <w:pPr>
        <w:spacing w:before="240" w:after="240"/>
        <w:ind w:left="360"/>
        <w:rPr>
          <w:rFonts w:eastAsia="Palatino Linotype" w:cs="Palatino Linotype"/>
        </w:rPr>
      </w:pPr>
    </w:p>
    <w:p w14:paraId="183A9659" w14:textId="5C6C50E2" w:rsidR="00177D14" w:rsidRPr="00CE312D" w:rsidRDefault="00177D14" w:rsidP="00AB5516">
      <w:pPr>
        <w:spacing w:before="240" w:after="240"/>
        <w:ind w:left="360"/>
        <w:rPr>
          <w:rFonts w:eastAsia="Palatino Linotype" w:cs="Palatino Linotype"/>
        </w:rPr>
      </w:pPr>
      <w:r w:rsidRPr="00CE312D">
        <w:rPr>
          <w:rFonts w:eastAsia="Palatino Linotype" w:cs="Palatino Linotype"/>
          <w:noProof/>
          <w:lang w:val="es-MX"/>
        </w:rPr>
        <w:drawing>
          <wp:anchor distT="0" distB="0" distL="114300" distR="114300" simplePos="0" relativeHeight="251684864" behindDoc="0" locked="0" layoutInCell="1" allowOverlap="1" wp14:anchorId="739ACA45" wp14:editId="56E4EAA9">
            <wp:simplePos x="0" y="0"/>
            <wp:positionH relativeFrom="column">
              <wp:posOffset>727216</wp:posOffset>
            </wp:positionH>
            <wp:positionV relativeFrom="paragraph">
              <wp:posOffset>353</wp:posOffset>
            </wp:positionV>
            <wp:extent cx="4125084" cy="949466"/>
            <wp:effectExtent l="0" t="0" r="8890" b="3175"/>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644AF6A.tmp"/>
                    <pic:cNvPicPr/>
                  </pic:nvPicPr>
                  <pic:blipFill>
                    <a:blip r:embed="rId42">
                      <a:extLst>
                        <a:ext uri="{28A0092B-C50C-407E-A947-70E740481C1C}">
                          <a14:useLocalDpi xmlns:a14="http://schemas.microsoft.com/office/drawing/2010/main" val="0"/>
                        </a:ext>
                      </a:extLst>
                    </a:blip>
                    <a:stretch>
                      <a:fillRect/>
                    </a:stretch>
                  </pic:blipFill>
                  <pic:spPr>
                    <a:xfrm>
                      <a:off x="0" y="0"/>
                      <a:ext cx="4125084" cy="949466"/>
                    </a:xfrm>
                    <a:prstGeom prst="rect">
                      <a:avLst/>
                    </a:prstGeom>
                  </pic:spPr>
                </pic:pic>
              </a:graphicData>
            </a:graphic>
          </wp:anchor>
        </w:drawing>
      </w:r>
    </w:p>
    <w:p w14:paraId="5DA0CAA5" w14:textId="4267C52B" w:rsidR="00177D14" w:rsidRPr="00CE312D" w:rsidRDefault="00177D14" w:rsidP="00AB5516">
      <w:pPr>
        <w:spacing w:before="240" w:after="240"/>
        <w:ind w:left="360"/>
        <w:rPr>
          <w:rFonts w:eastAsia="Palatino Linotype" w:cs="Palatino Linotype"/>
        </w:rPr>
      </w:pPr>
      <w:r w:rsidRPr="00CE312D">
        <w:rPr>
          <w:rFonts w:eastAsia="Palatino Linotype" w:cs="Palatino Linotype"/>
          <w:noProof/>
          <w:lang w:val="es-MX"/>
        </w:rPr>
        <w:drawing>
          <wp:anchor distT="0" distB="0" distL="114300" distR="114300" simplePos="0" relativeHeight="251685888" behindDoc="0" locked="0" layoutInCell="1" allowOverlap="1" wp14:anchorId="57F1385D" wp14:editId="270B275E">
            <wp:simplePos x="0" y="0"/>
            <wp:positionH relativeFrom="column">
              <wp:posOffset>140194</wp:posOffset>
            </wp:positionH>
            <wp:positionV relativeFrom="paragraph">
              <wp:posOffset>403084</wp:posOffset>
            </wp:positionV>
            <wp:extent cx="5939790" cy="1350010"/>
            <wp:effectExtent l="0" t="0" r="3810" b="254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644FFA5.tmp"/>
                    <pic:cNvPicPr/>
                  </pic:nvPicPr>
                  <pic:blipFill>
                    <a:blip r:embed="rId43">
                      <a:extLst>
                        <a:ext uri="{28A0092B-C50C-407E-A947-70E740481C1C}">
                          <a14:useLocalDpi xmlns:a14="http://schemas.microsoft.com/office/drawing/2010/main" val="0"/>
                        </a:ext>
                      </a:extLst>
                    </a:blip>
                    <a:stretch>
                      <a:fillRect/>
                    </a:stretch>
                  </pic:blipFill>
                  <pic:spPr>
                    <a:xfrm>
                      <a:off x="0" y="0"/>
                      <a:ext cx="5939790" cy="1350010"/>
                    </a:xfrm>
                    <a:prstGeom prst="rect">
                      <a:avLst/>
                    </a:prstGeom>
                  </pic:spPr>
                </pic:pic>
              </a:graphicData>
            </a:graphic>
          </wp:anchor>
        </w:drawing>
      </w:r>
    </w:p>
    <w:p w14:paraId="7C8AFFF8" w14:textId="77777777" w:rsidR="00177D14" w:rsidRPr="00CE312D" w:rsidRDefault="00177D14" w:rsidP="00AB5516">
      <w:pPr>
        <w:spacing w:before="240" w:after="240"/>
        <w:ind w:left="360"/>
        <w:rPr>
          <w:rFonts w:eastAsia="Palatino Linotype" w:cs="Palatino Linotype"/>
        </w:rPr>
      </w:pPr>
    </w:p>
    <w:p w14:paraId="2FF0E218" w14:textId="524CFA01" w:rsidR="00075AC6" w:rsidRPr="00CE312D" w:rsidRDefault="00075AC6" w:rsidP="005F428C">
      <w:pPr>
        <w:spacing w:before="240" w:after="240"/>
        <w:rPr>
          <w:rFonts w:eastAsia="Palatino Linotype" w:cs="Palatino Linotype"/>
        </w:rPr>
      </w:pPr>
      <w:r w:rsidRPr="00CE312D">
        <w:rPr>
          <w:rFonts w:eastAsia="Palatino Linotype" w:cs="Palatino Linotype"/>
        </w:rPr>
        <w:t xml:space="preserve">Así mismo, se localizan </w:t>
      </w:r>
      <w:r w:rsidR="004F3D08" w:rsidRPr="00CE312D">
        <w:rPr>
          <w:rFonts w:eastAsia="Palatino Linotype" w:cs="Palatino Linotype"/>
        </w:rPr>
        <w:t>como funciones Coordinación de Turismo</w:t>
      </w:r>
    </w:p>
    <w:p w14:paraId="6A3F93A2" w14:textId="130BDD2D" w:rsidR="00540F43" w:rsidRPr="00CE312D" w:rsidRDefault="00540F43" w:rsidP="00540F43">
      <w:pPr>
        <w:spacing w:before="240" w:after="240"/>
        <w:ind w:left="851" w:right="565"/>
        <w:rPr>
          <w:rFonts w:eastAsia="Palatino Linotype" w:cs="Palatino Linotype"/>
          <w:i/>
          <w:sz w:val="22"/>
        </w:rPr>
      </w:pPr>
      <w:r w:rsidRPr="00CE312D">
        <w:rPr>
          <w:rFonts w:eastAsia="Palatino Linotype" w:cs="Palatino Linotype"/>
          <w:i/>
          <w:sz w:val="22"/>
        </w:rPr>
        <w:t xml:space="preserve">3. </w:t>
      </w:r>
      <w:r w:rsidRPr="00CE312D">
        <w:rPr>
          <w:rFonts w:eastAsia="Palatino Linotype" w:cs="Palatino Linotype"/>
          <w:i/>
          <w:sz w:val="22"/>
          <w:u w:val="single"/>
        </w:rPr>
        <w:t>Promover la cultura turística</w:t>
      </w:r>
      <w:r w:rsidRPr="00CE312D">
        <w:rPr>
          <w:rFonts w:eastAsia="Palatino Linotype" w:cs="Palatino Linotype"/>
          <w:i/>
          <w:sz w:val="22"/>
        </w:rPr>
        <w:t>, a través de reuniones de vinculación sectorial con las autoridades Municipales.</w:t>
      </w:r>
    </w:p>
    <w:p w14:paraId="4213D9D9" w14:textId="6EE911E6" w:rsidR="00540F43" w:rsidRPr="00CE312D" w:rsidRDefault="00540F43" w:rsidP="00540F43">
      <w:pPr>
        <w:spacing w:before="240" w:after="240"/>
        <w:ind w:left="851" w:right="565"/>
        <w:rPr>
          <w:rFonts w:eastAsia="Palatino Linotype" w:cs="Palatino Linotype"/>
          <w:i/>
          <w:sz w:val="22"/>
        </w:rPr>
      </w:pPr>
      <w:r w:rsidRPr="00CE312D">
        <w:rPr>
          <w:rFonts w:eastAsia="Palatino Linotype" w:cs="Palatino Linotype"/>
          <w:i/>
          <w:sz w:val="22"/>
        </w:rPr>
        <w:t xml:space="preserve">4. Realizar con las Instituciones competentes, </w:t>
      </w:r>
      <w:r w:rsidRPr="00CE312D">
        <w:rPr>
          <w:rFonts w:eastAsia="Palatino Linotype" w:cs="Palatino Linotype"/>
          <w:i/>
          <w:sz w:val="22"/>
          <w:u w:val="single"/>
        </w:rPr>
        <w:t>planes y programas</w:t>
      </w:r>
      <w:r w:rsidRPr="00CE312D">
        <w:rPr>
          <w:rFonts w:eastAsia="Palatino Linotype" w:cs="Palatino Linotype"/>
          <w:i/>
          <w:sz w:val="22"/>
        </w:rPr>
        <w:t xml:space="preserve"> que promueven la capacitación en cultura turística y la calidad del servicio.</w:t>
      </w:r>
    </w:p>
    <w:p w14:paraId="7E608BA7" w14:textId="3A9AA30B" w:rsidR="00540F43" w:rsidRPr="00CE312D" w:rsidRDefault="00540F43" w:rsidP="00540F43">
      <w:pPr>
        <w:spacing w:before="240" w:after="240"/>
        <w:ind w:left="851" w:right="565"/>
        <w:rPr>
          <w:rFonts w:eastAsia="Palatino Linotype" w:cs="Palatino Linotype"/>
          <w:i/>
          <w:sz w:val="22"/>
        </w:rPr>
      </w:pPr>
      <w:r w:rsidRPr="00CE312D">
        <w:rPr>
          <w:rFonts w:eastAsia="Palatino Linotype" w:cs="Palatino Linotype"/>
          <w:i/>
          <w:sz w:val="22"/>
        </w:rPr>
        <w:t xml:space="preserve">7. Trabajar en coordinación con los diferentes consejos y comités de apoyo turístico ya existentes para facilitar la </w:t>
      </w:r>
      <w:r w:rsidRPr="00CE312D">
        <w:rPr>
          <w:rFonts w:eastAsia="Palatino Linotype" w:cs="Palatino Linotype"/>
          <w:i/>
          <w:sz w:val="22"/>
          <w:u w:val="single"/>
        </w:rPr>
        <w:t>implementación de estrategias coordinadas</w:t>
      </w:r>
    </w:p>
    <w:p w14:paraId="13A66B26" w14:textId="4A09B21D" w:rsidR="0017086E" w:rsidRPr="00CE312D" w:rsidRDefault="00CC6673" w:rsidP="005F428C">
      <w:pPr>
        <w:spacing w:before="240" w:after="240"/>
        <w:rPr>
          <w:rFonts w:eastAsia="Palatino Linotype" w:cs="Palatino Linotype"/>
        </w:rPr>
      </w:pPr>
      <w:r w:rsidRPr="00CE312D">
        <w:rPr>
          <w:rFonts w:eastAsia="Palatino Linotype" w:cs="Palatino Linotype"/>
        </w:rPr>
        <w:t>Luego entonces se presume que el Sujeto Obligado debió materializar las estrategias en materia de Turismo</w:t>
      </w:r>
      <w:r w:rsidR="00164126" w:rsidRPr="00CE312D">
        <w:rPr>
          <w:rFonts w:eastAsia="Palatino Linotype" w:cs="Palatino Linotype"/>
        </w:rPr>
        <w:t xml:space="preserve">, no </w:t>
      </w:r>
      <w:r w:rsidR="005D5990" w:rsidRPr="00CE312D">
        <w:rPr>
          <w:rFonts w:eastAsia="Palatino Linotype" w:cs="Palatino Linotype"/>
        </w:rPr>
        <w:t>obstante</w:t>
      </w:r>
      <w:r w:rsidR="00164126" w:rsidRPr="00CE312D">
        <w:rPr>
          <w:rFonts w:eastAsia="Palatino Linotype" w:cs="Palatino Linotype"/>
        </w:rPr>
        <w:t xml:space="preserve"> pese a la temporalidad de la información </w:t>
      </w:r>
      <w:r w:rsidR="005D5990" w:rsidRPr="00CE312D">
        <w:rPr>
          <w:rFonts w:eastAsia="Palatino Linotype" w:cs="Palatino Linotype"/>
        </w:rPr>
        <w:t xml:space="preserve">es posible que ya no exista en los archivos del Sujeto Obligado por lo que </w:t>
      </w:r>
      <w:r w:rsidR="00F761CC" w:rsidRPr="00CE312D">
        <w:rPr>
          <w:rFonts w:eastAsia="Palatino Linotype" w:cs="Palatino Linotype"/>
        </w:rPr>
        <w:t>de ser así y para que tenga plena validez jurídica lo manifestado por el Sujeto Obligado se deberá hacer la entrega del acuerdo del Comité de Transparencia por el que se declara la inexistencia de la Información.</w:t>
      </w:r>
    </w:p>
    <w:p w14:paraId="5D192E9D" w14:textId="25401E5E" w:rsidR="00722C9A" w:rsidRPr="00CE312D" w:rsidRDefault="00722C9A" w:rsidP="005F428C">
      <w:pPr>
        <w:spacing w:before="240" w:after="240"/>
        <w:rPr>
          <w:rFonts w:eastAsia="Palatino Linotype" w:cs="Palatino Linotype"/>
        </w:rPr>
      </w:pPr>
      <w:r w:rsidRPr="00CE312D">
        <w:rPr>
          <w:rFonts w:eastAsia="Palatino Linotype" w:cs="Palatino Linotype"/>
        </w:rPr>
        <w:t>En lo que respecta los Programas de Fomento al Turismo, se tiene marco legal para hacerlo y se piden de fechas recientes por lo que el Sujeto Obligado deberá hacer la entrega de la documentación donde conste.</w:t>
      </w:r>
    </w:p>
    <w:p w14:paraId="18AC1E75" w14:textId="6C71730B" w:rsidR="00106128" w:rsidRPr="00CE312D" w:rsidRDefault="001E1EBB" w:rsidP="002341D5">
      <w:pPr>
        <w:pStyle w:val="Prrafodelista"/>
        <w:numPr>
          <w:ilvl w:val="0"/>
          <w:numId w:val="55"/>
        </w:numPr>
        <w:spacing w:before="240" w:after="240"/>
        <w:rPr>
          <w:rFonts w:eastAsia="Palatino Linotype" w:cs="Palatino Linotype"/>
        </w:rPr>
      </w:pPr>
      <w:r w:rsidRPr="00CE312D">
        <w:rPr>
          <w:rFonts w:eastAsia="Palatino Linotype" w:cs="Palatino Linotype"/>
        </w:rPr>
        <w:t>Áreas susceptibles que se lograron constituir como atractivos turísticos</w:t>
      </w:r>
      <w:r w:rsidR="00C30D23" w:rsidRPr="00CE312D">
        <w:rPr>
          <w:rFonts w:eastAsia="Palatino Linotype" w:cs="Palatino Linotype"/>
        </w:rPr>
        <w:t>.</w:t>
      </w:r>
    </w:p>
    <w:p w14:paraId="57575D63" w14:textId="10E65028" w:rsidR="00C30D23" w:rsidRPr="00CE312D" w:rsidRDefault="00C239D2" w:rsidP="00C30D23">
      <w:pPr>
        <w:spacing w:before="240" w:after="240"/>
        <w:rPr>
          <w:rFonts w:eastAsia="Palatino Linotype" w:cs="Palatino Linotype"/>
        </w:rPr>
      </w:pPr>
      <w:r w:rsidRPr="00CE312D">
        <w:rPr>
          <w:rFonts w:eastAsia="Palatino Linotype" w:cs="Palatino Linotype"/>
        </w:rPr>
        <w:t>De 2016 a 20</w:t>
      </w:r>
      <w:r w:rsidR="006618E0" w:rsidRPr="00CE312D">
        <w:rPr>
          <w:rFonts w:eastAsia="Palatino Linotype" w:cs="Palatino Linotype"/>
        </w:rPr>
        <w:t xml:space="preserve">21 el Sujeto Obligado manifiesta que no encontró la información </w:t>
      </w:r>
      <w:r w:rsidR="003448F5" w:rsidRPr="00CE312D">
        <w:rPr>
          <w:rFonts w:eastAsia="Palatino Linotype" w:cs="Palatino Linotype"/>
        </w:rPr>
        <w:t>solicitada</w:t>
      </w:r>
      <w:r w:rsidR="006618E0" w:rsidRPr="00CE312D">
        <w:rPr>
          <w:rFonts w:eastAsia="Palatino Linotype" w:cs="Palatino Linotype"/>
        </w:rPr>
        <w:t xml:space="preserve">, </w:t>
      </w:r>
      <w:r w:rsidR="003448F5" w:rsidRPr="00CE312D">
        <w:rPr>
          <w:rFonts w:eastAsia="Palatino Linotype" w:cs="Palatino Linotype"/>
        </w:rPr>
        <w:t xml:space="preserve">y tiene atribuciones </w:t>
      </w:r>
      <w:r w:rsidR="002B1DC7" w:rsidRPr="00CE312D">
        <w:rPr>
          <w:rFonts w:eastAsia="Palatino Linotype" w:cs="Palatino Linotype"/>
        </w:rPr>
        <w:t xml:space="preserve">para promover, impulsar y difundir los lugares turísticos, por lo que tiene marco normativo que lo compela a generar la información, no obstante manifiesta no tenerla, por lo que para que </w:t>
      </w:r>
      <w:r w:rsidR="00CD7059" w:rsidRPr="00CE312D">
        <w:rPr>
          <w:rFonts w:eastAsia="Palatino Linotype" w:cs="Palatino Linotype"/>
        </w:rPr>
        <w:t>tenga plena validez jurídica lo manifestado por el Sujeto Obligado se deberá hacer la entrega del acuerdo del Comité de Transparencia por el que se declara la inexistencia de la Información.</w:t>
      </w:r>
    </w:p>
    <w:p w14:paraId="4D273384" w14:textId="46F2EBB0" w:rsidR="00876102" w:rsidRPr="00CE312D" w:rsidRDefault="00876102" w:rsidP="002341D5">
      <w:pPr>
        <w:pStyle w:val="Prrafodelista"/>
        <w:numPr>
          <w:ilvl w:val="0"/>
          <w:numId w:val="55"/>
        </w:numPr>
        <w:spacing w:before="240" w:after="240"/>
        <w:rPr>
          <w:rFonts w:eastAsia="Palatino Linotype" w:cs="Palatino Linotype"/>
        </w:rPr>
      </w:pPr>
      <w:r w:rsidRPr="00CE312D">
        <w:rPr>
          <w:rFonts w:eastAsia="Palatino Linotype" w:cs="Palatino Linotype"/>
        </w:rPr>
        <w:t>¿Cuáles fueron las medidas adicionales para la protección, seguridad y auxilio para el turista que ofreció la Dirección d</w:t>
      </w:r>
      <w:r w:rsidR="005A7BE6" w:rsidRPr="00CE312D">
        <w:rPr>
          <w:rFonts w:eastAsia="Palatino Linotype" w:cs="Palatino Linotype"/>
        </w:rPr>
        <w:t>e Turismo del 2016 al 2021</w:t>
      </w:r>
      <w:r w:rsidRPr="00CE312D">
        <w:rPr>
          <w:rFonts w:eastAsia="Palatino Linotype" w:cs="Palatino Linotype"/>
        </w:rPr>
        <w:t>?</w:t>
      </w:r>
    </w:p>
    <w:p w14:paraId="70489421" w14:textId="2FD5A67A" w:rsidR="005A7BE6" w:rsidRPr="00CE312D" w:rsidRDefault="005A7BE6" w:rsidP="005A7BE6">
      <w:pPr>
        <w:spacing w:before="240" w:after="240"/>
        <w:rPr>
          <w:rFonts w:eastAsia="Palatino Linotype" w:cs="Palatino Linotype"/>
        </w:rPr>
      </w:pPr>
      <w:r w:rsidRPr="00CE312D">
        <w:rPr>
          <w:rFonts w:eastAsia="Palatino Linotype" w:cs="Palatino Linotype"/>
        </w:rPr>
        <w:t>E</w:t>
      </w:r>
      <w:r w:rsidR="009B03A8" w:rsidRPr="00CE312D">
        <w:rPr>
          <w:rFonts w:eastAsia="Palatino Linotype" w:cs="Palatino Linotype"/>
        </w:rPr>
        <w:t>l</w:t>
      </w:r>
      <w:r w:rsidRPr="00CE312D">
        <w:rPr>
          <w:rFonts w:eastAsia="Palatino Linotype" w:cs="Palatino Linotype"/>
        </w:rPr>
        <w:t xml:space="preserve"> Sujeto Obligado contesta que no tiene información al respecto, se revisa su mar</w:t>
      </w:r>
      <w:r w:rsidR="003B2AE1" w:rsidRPr="00CE312D">
        <w:rPr>
          <w:rFonts w:eastAsia="Palatino Linotype" w:cs="Palatino Linotype"/>
        </w:rPr>
        <w:t>c</w:t>
      </w:r>
      <w:r w:rsidRPr="00CE312D">
        <w:rPr>
          <w:rFonts w:eastAsia="Palatino Linotype" w:cs="Palatino Linotype"/>
        </w:rPr>
        <w:t xml:space="preserve">o normativo y no se despiden atribuciones para establecer medidas adicionales de protección, seguridad y auxilio. </w:t>
      </w:r>
    </w:p>
    <w:p w14:paraId="78C00047" w14:textId="349E9FE2" w:rsidR="005A7BE6" w:rsidRPr="00CE312D" w:rsidRDefault="005A7BE6" w:rsidP="005A7BE6">
      <w:pPr>
        <w:spacing w:before="240" w:after="240"/>
        <w:rPr>
          <w:rFonts w:eastAsia="Palatino Linotype" w:cs="Palatino Linotype"/>
        </w:rPr>
      </w:pPr>
      <w:r w:rsidRPr="00CE312D">
        <w:rPr>
          <w:rFonts w:eastAsia="Palatino Linotype" w:cs="Palatino Linotype"/>
        </w:rPr>
        <w:t>Por lo que el pronunciamiento de la Dirección de Turismo da por colmado el punto.</w:t>
      </w:r>
    </w:p>
    <w:p w14:paraId="66C804AE" w14:textId="4A28173F" w:rsidR="00D451EE" w:rsidRPr="00CE312D" w:rsidRDefault="00D451EE" w:rsidP="002341D5">
      <w:pPr>
        <w:pStyle w:val="Prrafodelista"/>
        <w:numPr>
          <w:ilvl w:val="0"/>
          <w:numId w:val="55"/>
        </w:numPr>
        <w:spacing w:before="240" w:after="240"/>
        <w:rPr>
          <w:rFonts w:eastAsia="Palatino Linotype" w:cs="Palatino Linotype"/>
        </w:rPr>
      </w:pPr>
      <w:r w:rsidRPr="00CE312D">
        <w:rPr>
          <w:rFonts w:eastAsia="Palatino Linotype" w:cs="Palatino Linotype"/>
        </w:rPr>
        <w:t>¿Cómo estuvo constituido el Consejo Consultivo de Turismo en el Municipio durante el periodo 2016-2018 y del 2019-2021?</w:t>
      </w:r>
    </w:p>
    <w:p w14:paraId="1D7DFAB4" w14:textId="2807F940" w:rsidR="00237998" w:rsidRPr="00CE312D" w:rsidRDefault="00475218" w:rsidP="00237998">
      <w:pPr>
        <w:spacing w:before="240" w:after="240"/>
        <w:rPr>
          <w:rFonts w:eastAsia="Palatino Linotype" w:cs="Palatino Linotype"/>
        </w:rPr>
      </w:pPr>
      <w:r w:rsidRPr="00CE312D">
        <w:rPr>
          <w:rFonts w:eastAsia="Palatino Linotype" w:cs="Palatino Linotype"/>
        </w:rPr>
        <w:t xml:space="preserve">La Dirección de Trismo manifiesta que no obra en sus archivos la información solicitada, ahora bien la temporalidad de inicio de la que se pide la información es de 2016, </w:t>
      </w:r>
      <w:r w:rsidR="00F01721" w:rsidRPr="00CE312D">
        <w:rPr>
          <w:rFonts w:eastAsia="Palatino Linotype" w:cs="Palatino Linotype"/>
        </w:rPr>
        <w:t xml:space="preserve">en ese sentido se localizó la Gaceta Municipal del Sujeto Obligado número 13 de agosto de 2016, en la cual se manifiesta contar con un Consejo Consultivo Municipal de Turismo, luego </w:t>
      </w:r>
      <w:r w:rsidR="00F36BB0" w:rsidRPr="00CE312D">
        <w:rPr>
          <w:rFonts w:eastAsia="Palatino Linotype" w:cs="Palatino Linotype"/>
          <w:noProof/>
          <w:lang w:val="es-MX"/>
        </w:rPr>
        <w:drawing>
          <wp:anchor distT="0" distB="0" distL="114300" distR="114300" simplePos="0" relativeHeight="251686912" behindDoc="0" locked="0" layoutInCell="1" allowOverlap="1" wp14:anchorId="3DEA4230" wp14:editId="71F2100C">
            <wp:simplePos x="0" y="0"/>
            <wp:positionH relativeFrom="column">
              <wp:posOffset>783449</wp:posOffset>
            </wp:positionH>
            <wp:positionV relativeFrom="paragraph">
              <wp:posOffset>917504</wp:posOffset>
            </wp:positionV>
            <wp:extent cx="4538134" cy="2917018"/>
            <wp:effectExtent l="0" t="0" r="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6445F1B.tmp"/>
                    <pic:cNvPicPr/>
                  </pic:nvPicPr>
                  <pic:blipFill>
                    <a:blip r:embed="rId44">
                      <a:extLst>
                        <a:ext uri="{28A0092B-C50C-407E-A947-70E740481C1C}">
                          <a14:useLocalDpi xmlns:a14="http://schemas.microsoft.com/office/drawing/2010/main" val="0"/>
                        </a:ext>
                      </a:extLst>
                    </a:blip>
                    <a:stretch>
                      <a:fillRect/>
                    </a:stretch>
                  </pic:blipFill>
                  <pic:spPr>
                    <a:xfrm>
                      <a:off x="0" y="0"/>
                      <a:ext cx="4538134" cy="2917018"/>
                    </a:xfrm>
                    <a:prstGeom prst="rect">
                      <a:avLst/>
                    </a:prstGeom>
                  </pic:spPr>
                </pic:pic>
              </a:graphicData>
            </a:graphic>
            <wp14:sizeRelH relativeFrom="margin">
              <wp14:pctWidth>0</wp14:pctWidth>
            </wp14:sizeRelH>
            <wp14:sizeRelV relativeFrom="margin">
              <wp14:pctHeight>0</wp14:pctHeight>
            </wp14:sizeRelV>
          </wp:anchor>
        </w:drawing>
      </w:r>
      <w:r w:rsidR="00F01721" w:rsidRPr="00CE312D">
        <w:rPr>
          <w:rFonts w:eastAsia="Palatino Linotype" w:cs="Palatino Linotype"/>
        </w:rPr>
        <w:t xml:space="preserve">entonces se colige que existe fuente normativa que da pie a la información solicitada. </w:t>
      </w:r>
    </w:p>
    <w:p w14:paraId="1E88D39F" w14:textId="77777777" w:rsidR="00E13BB4" w:rsidRPr="00CE312D" w:rsidRDefault="00E13BB4" w:rsidP="00237998">
      <w:pPr>
        <w:spacing w:before="240" w:after="240"/>
        <w:rPr>
          <w:rFonts w:eastAsia="Palatino Linotype" w:cs="Palatino Linotype"/>
        </w:rPr>
      </w:pPr>
    </w:p>
    <w:p w14:paraId="3C337D49" w14:textId="77777777" w:rsidR="00E13BB4" w:rsidRPr="00CE312D" w:rsidRDefault="00E13BB4" w:rsidP="00237998">
      <w:pPr>
        <w:spacing w:before="240" w:after="240"/>
        <w:rPr>
          <w:rFonts w:eastAsia="Palatino Linotype" w:cs="Palatino Linotype"/>
        </w:rPr>
      </w:pPr>
    </w:p>
    <w:p w14:paraId="1E5A292C" w14:textId="77777777" w:rsidR="00E13BB4" w:rsidRPr="00CE312D" w:rsidRDefault="00E13BB4" w:rsidP="00237998">
      <w:pPr>
        <w:spacing w:before="240" w:after="240"/>
        <w:rPr>
          <w:rFonts w:eastAsia="Palatino Linotype" w:cs="Palatino Linotype"/>
        </w:rPr>
      </w:pPr>
    </w:p>
    <w:p w14:paraId="03EA33B0" w14:textId="77777777" w:rsidR="00E13BB4" w:rsidRPr="00CE312D" w:rsidRDefault="00E13BB4" w:rsidP="00237998">
      <w:pPr>
        <w:spacing w:before="240" w:after="240"/>
        <w:rPr>
          <w:rFonts w:eastAsia="Palatino Linotype" w:cs="Palatino Linotype"/>
        </w:rPr>
      </w:pPr>
    </w:p>
    <w:p w14:paraId="06B29222" w14:textId="70592C5E" w:rsidR="00F01721" w:rsidRPr="00CE312D" w:rsidRDefault="00F01721" w:rsidP="00237998">
      <w:pPr>
        <w:spacing w:before="240" w:after="240"/>
        <w:rPr>
          <w:rFonts w:eastAsia="Palatino Linotype" w:cs="Palatino Linotype"/>
        </w:rPr>
      </w:pPr>
    </w:p>
    <w:p w14:paraId="4ACD8AFA" w14:textId="77777777" w:rsidR="00E13BB4" w:rsidRPr="00CE312D" w:rsidRDefault="00E13BB4" w:rsidP="00237998">
      <w:pPr>
        <w:spacing w:before="240" w:after="240"/>
        <w:rPr>
          <w:rFonts w:eastAsia="Palatino Linotype" w:cs="Palatino Linotype"/>
        </w:rPr>
      </w:pPr>
    </w:p>
    <w:p w14:paraId="73B06569" w14:textId="77777777" w:rsidR="00D705B2" w:rsidRPr="00CE312D" w:rsidRDefault="00D705B2" w:rsidP="00237998">
      <w:pPr>
        <w:spacing w:before="240" w:after="240"/>
      </w:pPr>
    </w:p>
    <w:p w14:paraId="4B6F65EB" w14:textId="77777777" w:rsidR="00D705B2" w:rsidRPr="00CE312D" w:rsidRDefault="00AE3756" w:rsidP="00D705B2">
      <w:pPr>
        <w:spacing w:before="240" w:after="240"/>
        <w:ind w:left="851" w:right="707"/>
        <w:jc w:val="center"/>
        <w:rPr>
          <w:b/>
          <w:i/>
          <w:sz w:val="22"/>
        </w:rPr>
      </w:pPr>
      <w:r w:rsidRPr="00CE312D">
        <w:rPr>
          <w:b/>
          <w:i/>
          <w:sz w:val="22"/>
        </w:rPr>
        <w:t>CAPÍTULO SEGUNDO</w:t>
      </w:r>
    </w:p>
    <w:p w14:paraId="3480067A" w14:textId="76956D7A" w:rsidR="00D705B2" w:rsidRPr="00CE312D" w:rsidRDefault="00AE3756" w:rsidP="00D705B2">
      <w:pPr>
        <w:spacing w:before="240" w:after="240"/>
        <w:ind w:left="851" w:right="707"/>
        <w:jc w:val="center"/>
        <w:rPr>
          <w:b/>
          <w:i/>
          <w:sz w:val="22"/>
        </w:rPr>
      </w:pPr>
      <w:r w:rsidRPr="00CE312D">
        <w:rPr>
          <w:b/>
          <w:i/>
          <w:sz w:val="22"/>
        </w:rPr>
        <w:t>DEL CONSEJO CONSULTIVO MUNICIPAL DE TURISMO</w:t>
      </w:r>
    </w:p>
    <w:p w14:paraId="512F7404" w14:textId="77777777" w:rsidR="00D705B2" w:rsidRPr="00CE312D" w:rsidRDefault="00AE3756" w:rsidP="00D705B2">
      <w:pPr>
        <w:spacing w:before="240" w:after="240"/>
        <w:ind w:left="851" w:right="707"/>
        <w:rPr>
          <w:i/>
          <w:sz w:val="22"/>
        </w:rPr>
      </w:pPr>
      <w:r w:rsidRPr="00CE312D">
        <w:rPr>
          <w:b/>
          <w:i/>
          <w:sz w:val="22"/>
        </w:rPr>
        <w:t>Artículo 8.14.-</w:t>
      </w:r>
      <w:r w:rsidRPr="00CE312D">
        <w:rPr>
          <w:i/>
          <w:sz w:val="22"/>
        </w:rPr>
        <w:t xml:space="preserve"> Para coordinar, proponer y formular las estrategias y acciones de la Administración Pública Municipal, con el fin de lograr un desarrollo integral de la actividad turística en el Municipio, en términos de la Ley General de Turismo, el Bando Municipal, el presente ordenamiento y demás disposiciones legales aplicables, existirá un Consejo Consultivo Municipal de Turismo, </w:t>
      </w:r>
      <w:r w:rsidRPr="00CE312D">
        <w:rPr>
          <w:b/>
          <w:i/>
          <w:sz w:val="22"/>
          <w:u w:val="single"/>
        </w:rPr>
        <w:t>integrado</w:t>
      </w:r>
      <w:r w:rsidRPr="00CE312D">
        <w:rPr>
          <w:i/>
          <w:sz w:val="22"/>
        </w:rPr>
        <w:t xml:space="preserve"> por: </w:t>
      </w:r>
    </w:p>
    <w:p w14:paraId="4A5980D2" w14:textId="2482957F" w:rsidR="00E13BB4" w:rsidRPr="00CE312D" w:rsidRDefault="00AE3756" w:rsidP="00D705B2">
      <w:pPr>
        <w:spacing w:before="240" w:after="240"/>
        <w:ind w:left="851" w:right="707"/>
        <w:rPr>
          <w:i/>
          <w:sz w:val="22"/>
        </w:rPr>
      </w:pPr>
      <w:r w:rsidRPr="00CE312D">
        <w:rPr>
          <w:i/>
          <w:sz w:val="22"/>
        </w:rPr>
        <w:t xml:space="preserve">I. Un </w:t>
      </w:r>
      <w:r w:rsidRPr="00CE312D">
        <w:rPr>
          <w:i/>
          <w:sz w:val="22"/>
          <w:u w:val="single"/>
        </w:rPr>
        <w:t>Presidente que será el Presidente Municipal</w:t>
      </w:r>
      <w:r w:rsidRPr="00CE312D">
        <w:rPr>
          <w:i/>
          <w:sz w:val="22"/>
        </w:rPr>
        <w:t>;</w:t>
      </w:r>
    </w:p>
    <w:p w14:paraId="40ADED06" w14:textId="77777777" w:rsidR="00D705B2" w:rsidRPr="00CE312D" w:rsidRDefault="00AE3756" w:rsidP="00D705B2">
      <w:pPr>
        <w:spacing w:before="240" w:after="240"/>
        <w:ind w:left="851" w:right="707"/>
        <w:rPr>
          <w:i/>
          <w:sz w:val="22"/>
        </w:rPr>
      </w:pPr>
      <w:r w:rsidRPr="00CE312D">
        <w:rPr>
          <w:i/>
          <w:sz w:val="22"/>
        </w:rPr>
        <w:t xml:space="preserve">II. Un </w:t>
      </w:r>
      <w:r w:rsidRPr="00CE312D">
        <w:rPr>
          <w:i/>
          <w:sz w:val="22"/>
          <w:u w:val="single"/>
        </w:rPr>
        <w:t>Secretario, que será el Regidor encargado de la Comisión</w:t>
      </w:r>
      <w:r w:rsidRPr="00CE312D">
        <w:rPr>
          <w:i/>
          <w:sz w:val="22"/>
        </w:rPr>
        <w:t xml:space="preserve">; </w:t>
      </w:r>
    </w:p>
    <w:p w14:paraId="7A964332" w14:textId="77777777" w:rsidR="00D705B2" w:rsidRPr="00CE312D" w:rsidRDefault="00AE3756" w:rsidP="00D705B2">
      <w:pPr>
        <w:spacing w:before="240" w:after="240"/>
        <w:ind w:left="851" w:right="707"/>
        <w:rPr>
          <w:i/>
          <w:sz w:val="22"/>
        </w:rPr>
      </w:pPr>
      <w:r w:rsidRPr="00CE312D">
        <w:rPr>
          <w:i/>
          <w:sz w:val="22"/>
        </w:rPr>
        <w:t xml:space="preserve">III. El </w:t>
      </w:r>
      <w:r w:rsidRPr="00CE312D">
        <w:rPr>
          <w:i/>
          <w:sz w:val="22"/>
          <w:u w:val="single"/>
        </w:rPr>
        <w:t>Secretario Técnico, que será el Director de Turismo</w:t>
      </w:r>
      <w:r w:rsidRPr="00CE312D">
        <w:rPr>
          <w:i/>
          <w:sz w:val="22"/>
        </w:rPr>
        <w:t xml:space="preserve">; </w:t>
      </w:r>
    </w:p>
    <w:p w14:paraId="37EDEEB3" w14:textId="77777777" w:rsidR="00D705B2" w:rsidRPr="00CE312D" w:rsidRDefault="00AE3756" w:rsidP="00D705B2">
      <w:pPr>
        <w:spacing w:before="240" w:after="240"/>
        <w:ind w:left="851" w:right="707"/>
        <w:rPr>
          <w:i/>
          <w:sz w:val="22"/>
        </w:rPr>
      </w:pPr>
      <w:r w:rsidRPr="00CE312D">
        <w:rPr>
          <w:i/>
          <w:sz w:val="22"/>
        </w:rPr>
        <w:t xml:space="preserve">IV. Cinco Vocales que serán: </w:t>
      </w:r>
    </w:p>
    <w:p w14:paraId="0EA6C157" w14:textId="3DEB2950" w:rsidR="00D705B2" w:rsidRPr="00CE312D" w:rsidRDefault="00AE3756" w:rsidP="00D705B2">
      <w:pPr>
        <w:spacing w:before="240" w:after="240"/>
        <w:ind w:left="851" w:right="707"/>
        <w:rPr>
          <w:i/>
          <w:sz w:val="22"/>
        </w:rPr>
      </w:pPr>
      <w:r w:rsidRPr="00CE312D">
        <w:rPr>
          <w:i/>
          <w:sz w:val="22"/>
        </w:rPr>
        <w:t>a. Un representante de la Coordinación de Turismo dependiente de la Dirección de Turismo.</w:t>
      </w:r>
    </w:p>
    <w:p w14:paraId="6D331747" w14:textId="64B96894" w:rsidR="00D705B2" w:rsidRPr="00CE312D" w:rsidRDefault="00AE3756" w:rsidP="00D705B2">
      <w:pPr>
        <w:spacing w:before="240" w:after="240"/>
        <w:ind w:left="851" w:right="707"/>
        <w:rPr>
          <w:i/>
          <w:sz w:val="22"/>
        </w:rPr>
      </w:pPr>
      <w:r w:rsidRPr="00CE312D">
        <w:rPr>
          <w:i/>
          <w:sz w:val="22"/>
        </w:rPr>
        <w:t xml:space="preserve">b. Un representante de la Dirección de Educación y Cultura del Ayuntamiento; </w:t>
      </w:r>
    </w:p>
    <w:p w14:paraId="54E639C5" w14:textId="5C10E179" w:rsidR="00D705B2" w:rsidRPr="00CE312D" w:rsidRDefault="00AE3756" w:rsidP="00D705B2">
      <w:pPr>
        <w:spacing w:before="240" w:after="240"/>
        <w:ind w:left="851" w:right="707"/>
        <w:rPr>
          <w:i/>
          <w:sz w:val="22"/>
        </w:rPr>
      </w:pPr>
      <w:r w:rsidRPr="00CE312D">
        <w:rPr>
          <w:i/>
          <w:sz w:val="22"/>
        </w:rPr>
        <w:t xml:space="preserve">c. Un representante de la Dirección de Desarrollo Económico, designado por el Director; d. El Director de Gobernación Municipal; y e. El Director de Desarrollo Social y Salud. </w:t>
      </w:r>
    </w:p>
    <w:p w14:paraId="019CA534" w14:textId="77777777" w:rsidR="00D705B2" w:rsidRPr="00CE312D" w:rsidRDefault="00AE3756" w:rsidP="00D705B2">
      <w:pPr>
        <w:spacing w:before="240" w:after="240"/>
        <w:ind w:left="851" w:right="707"/>
        <w:rPr>
          <w:i/>
          <w:sz w:val="22"/>
        </w:rPr>
      </w:pPr>
      <w:r w:rsidRPr="00CE312D">
        <w:rPr>
          <w:i/>
          <w:sz w:val="22"/>
        </w:rPr>
        <w:t xml:space="preserve">V. Ciudadanos relacionados con el rubro de Turismo, que sean invitados por el Presidente Municipal a formar parte del Consejo Municipal y acepten, que no podrán ser menos de 5 ni más de 10. </w:t>
      </w:r>
    </w:p>
    <w:p w14:paraId="7F9F4B5F" w14:textId="77777777" w:rsidR="00D705B2" w:rsidRPr="00CE312D" w:rsidRDefault="00AE3756" w:rsidP="00D705B2">
      <w:pPr>
        <w:spacing w:before="240" w:after="240"/>
        <w:ind w:left="851" w:right="707"/>
        <w:rPr>
          <w:i/>
          <w:sz w:val="22"/>
        </w:rPr>
      </w:pPr>
      <w:r w:rsidRPr="00CE312D">
        <w:rPr>
          <w:b/>
          <w:i/>
          <w:sz w:val="22"/>
        </w:rPr>
        <w:t>Artículo 8.15.-</w:t>
      </w:r>
      <w:r w:rsidRPr="00CE312D">
        <w:rPr>
          <w:i/>
          <w:sz w:val="22"/>
        </w:rPr>
        <w:t xml:space="preserve"> Los integrantes del Consejo tendrán derecho a voz y voto, a excepción del Secretario Ejecutivo que sólo contará con voz. Cuando lo estime conveniente el Presidente Municipal, podrán participar dentro de este órgano representantes de instituciones y entidades públicas, privadas y sociales, únicamente con voz, en su carácter de consejeros invitados. </w:t>
      </w:r>
    </w:p>
    <w:p w14:paraId="040EFB81" w14:textId="1D1B7D37" w:rsidR="00AE3756" w:rsidRPr="00CE312D" w:rsidRDefault="00AE3756" w:rsidP="00D705B2">
      <w:pPr>
        <w:spacing w:before="240" w:after="240"/>
        <w:ind w:left="851" w:right="707"/>
        <w:rPr>
          <w:rFonts w:eastAsia="Palatino Linotype" w:cs="Palatino Linotype"/>
          <w:i/>
          <w:sz w:val="22"/>
        </w:rPr>
      </w:pPr>
      <w:r w:rsidRPr="00CE312D">
        <w:rPr>
          <w:b/>
          <w:i/>
          <w:sz w:val="22"/>
        </w:rPr>
        <w:t>Artículo 8.16.-</w:t>
      </w:r>
      <w:r w:rsidRPr="00CE312D">
        <w:rPr>
          <w:i/>
          <w:sz w:val="22"/>
        </w:rPr>
        <w:t xml:space="preserve"> Los miembros del Consejo podrán designar por escrito a sus respetivos suplentes. El Consejo sesionará ordinariamente por lo menos cuatro veces al año y en forma extraordinaria cuando sea convocado.</w:t>
      </w:r>
    </w:p>
    <w:p w14:paraId="66AFD69F" w14:textId="00E177F9" w:rsidR="00E13BB4" w:rsidRPr="00CE312D" w:rsidRDefault="00326905" w:rsidP="00237998">
      <w:pPr>
        <w:spacing w:before="240" w:after="240"/>
        <w:rPr>
          <w:rFonts w:eastAsia="Palatino Linotype" w:cs="Palatino Linotype"/>
        </w:rPr>
      </w:pPr>
      <w:r w:rsidRPr="00CE312D">
        <w:rPr>
          <w:rFonts w:eastAsia="Palatino Linotype" w:cs="Palatino Linotype"/>
        </w:rPr>
        <w:t xml:space="preserve">Entonces, el Sujeto Obligado generó esa información, no obstante la solicitud son se </w:t>
      </w:r>
      <w:r w:rsidR="004A0A57" w:rsidRPr="00CE312D">
        <w:rPr>
          <w:rFonts w:eastAsia="Palatino Linotype" w:cs="Palatino Linotype"/>
        </w:rPr>
        <w:t>turnó</w:t>
      </w:r>
      <w:r w:rsidRPr="00CE312D">
        <w:rPr>
          <w:rFonts w:eastAsia="Palatino Linotype" w:cs="Palatino Linotype"/>
        </w:rPr>
        <w:t xml:space="preserve"> a regidores como a presidencia, para realizar la búsqueda en los archivos, </w:t>
      </w:r>
      <w:r w:rsidR="004A0A57" w:rsidRPr="00CE312D">
        <w:rPr>
          <w:rFonts w:eastAsia="Palatino Linotype" w:cs="Palatino Linotype"/>
        </w:rPr>
        <w:t xml:space="preserve">de ahí que resulte válido ordenar la entrega previa búsqueda exhaustiva y </w:t>
      </w:r>
      <w:r w:rsidR="0035180B" w:rsidRPr="00CE312D">
        <w:rPr>
          <w:rFonts w:eastAsia="Palatino Linotype" w:cs="Palatino Linotype"/>
        </w:rPr>
        <w:t>razonable</w:t>
      </w:r>
      <w:r w:rsidR="004A0A57" w:rsidRPr="00CE312D">
        <w:rPr>
          <w:rFonts w:eastAsia="Palatino Linotype" w:cs="Palatino Linotype"/>
        </w:rPr>
        <w:t xml:space="preserve">. </w:t>
      </w:r>
      <w:r w:rsidR="0035180B" w:rsidRPr="00CE312D">
        <w:rPr>
          <w:rFonts w:eastAsia="Palatino Linotype" w:cs="Palatino Linotype"/>
        </w:rPr>
        <w:t>D</w:t>
      </w:r>
      <w:r w:rsidR="002E31E1" w:rsidRPr="00CE312D">
        <w:rPr>
          <w:rFonts w:eastAsia="Palatino Linotype" w:cs="Palatino Linotype"/>
        </w:rPr>
        <w:t>e</w:t>
      </w:r>
      <w:r w:rsidR="0035180B" w:rsidRPr="00CE312D">
        <w:rPr>
          <w:rFonts w:eastAsia="Palatino Linotype" w:cs="Palatino Linotype"/>
        </w:rPr>
        <w:t xml:space="preserve"> ser el caso de no encontrarse la información se deberá hacer la entrega del Acuerdo de Inexistencia de la Información, aprobado por el Comité de Transparencia.</w:t>
      </w:r>
    </w:p>
    <w:p w14:paraId="7F1099E2" w14:textId="0051C9CC" w:rsidR="00D451EE" w:rsidRPr="00CE312D" w:rsidRDefault="005E066B" w:rsidP="002341D5">
      <w:pPr>
        <w:pStyle w:val="Prrafodelista"/>
        <w:numPr>
          <w:ilvl w:val="0"/>
          <w:numId w:val="55"/>
        </w:numPr>
        <w:spacing w:before="240" w:after="240"/>
        <w:rPr>
          <w:rFonts w:eastAsia="Palatino Linotype" w:cs="Palatino Linotype"/>
        </w:rPr>
      </w:pPr>
      <w:r w:rsidRPr="00CE312D">
        <w:rPr>
          <w:rFonts w:eastAsia="Palatino Linotype" w:cs="Palatino Linotype"/>
        </w:rPr>
        <w:t>Relación de cursos que se impartieron a los artesanos del rebozo</w:t>
      </w:r>
      <w:r w:rsidR="00FC7AAC" w:rsidRPr="00CE312D">
        <w:rPr>
          <w:rFonts w:eastAsia="Palatino Linotype" w:cs="Palatino Linotype"/>
        </w:rPr>
        <w:t xml:space="preserve"> / de silla /</w:t>
      </w:r>
      <w:r w:rsidR="00B83F88" w:rsidRPr="00CE312D">
        <w:rPr>
          <w:rFonts w:eastAsia="Palatino Linotype" w:cs="Palatino Linotype"/>
        </w:rPr>
        <w:t xml:space="preserve"> canasta / pan /</w:t>
      </w:r>
      <w:r w:rsidR="00FC7AAC" w:rsidRPr="00CE312D">
        <w:rPr>
          <w:rFonts w:eastAsia="Palatino Linotype" w:cs="Palatino Linotype"/>
        </w:rPr>
        <w:t xml:space="preserve"> a las maestras empuntadoras, en los años</w:t>
      </w:r>
      <w:r w:rsidR="00B83F88" w:rsidRPr="00CE312D">
        <w:rPr>
          <w:rFonts w:eastAsia="Palatino Linotype" w:cs="Palatino Linotype"/>
        </w:rPr>
        <w:t xml:space="preserve"> del 2016 al 2021.</w:t>
      </w:r>
    </w:p>
    <w:p w14:paraId="65421CFC" w14:textId="6848EFC1" w:rsidR="00EE1433" w:rsidRPr="00CE312D" w:rsidRDefault="00842BA7" w:rsidP="00B83F88">
      <w:pPr>
        <w:spacing w:before="240" w:after="240"/>
        <w:rPr>
          <w:rFonts w:eastAsia="Palatino Linotype" w:cs="Palatino Linotype"/>
        </w:rPr>
      </w:pPr>
      <w:r w:rsidRPr="00CE312D">
        <w:rPr>
          <w:rFonts w:eastAsia="Palatino Linotype" w:cs="Palatino Linotype"/>
        </w:rPr>
        <w:t>La Dirección de Turismo manifiesta que después de la búsqueda en los archivos no se localiza la información solicitada, se apunta que se tienen facultades para realizar</w:t>
      </w:r>
      <w:r w:rsidR="00D84251" w:rsidRPr="00CE312D">
        <w:rPr>
          <w:rFonts w:eastAsia="Palatino Linotype" w:cs="Palatino Linotype"/>
        </w:rPr>
        <w:t xml:space="preserve">- </w:t>
      </w:r>
      <w:r w:rsidR="00EE1433" w:rsidRPr="00CE312D">
        <w:rPr>
          <w:rFonts w:eastAsia="Palatino Linotype" w:cs="Palatino Linotype"/>
        </w:rPr>
        <w:t>impartir</w:t>
      </w:r>
      <w:r w:rsidR="00D84251" w:rsidRPr="00CE312D">
        <w:rPr>
          <w:rFonts w:eastAsia="Palatino Linotype" w:cs="Palatino Linotype"/>
        </w:rPr>
        <w:t xml:space="preserve"> cursos</w:t>
      </w:r>
      <w:r w:rsidR="00EE1433" w:rsidRPr="00CE312D">
        <w:rPr>
          <w:rFonts w:eastAsia="Palatino Linotype" w:cs="Palatino Linotype"/>
        </w:rPr>
        <w:t xml:space="preserve"> y capacitaciones</w:t>
      </w:r>
      <w:r w:rsidR="00D84251" w:rsidRPr="00CE312D">
        <w:rPr>
          <w:rFonts w:eastAsia="Palatino Linotype" w:cs="Palatino Linotype"/>
        </w:rPr>
        <w:t xml:space="preserve"> a los </w:t>
      </w:r>
      <w:r w:rsidR="00EE1433" w:rsidRPr="00CE312D">
        <w:rPr>
          <w:rFonts w:eastAsia="Palatino Linotype" w:cs="Palatino Linotype"/>
        </w:rPr>
        <w:t>artesanos</w:t>
      </w:r>
      <w:r w:rsidR="00660A15" w:rsidRPr="00CE312D">
        <w:rPr>
          <w:rFonts w:eastAsia="Palatino Linotype" w:cs="Palatino Linotype"/>
        </w:rPr>
        <w:t>.</w:t>
      </w:r>
    </w:p>
    <w:p w14:paraId="65BF7662" w14:textId="77777777" w:rsidR="00660A15" w:rsidRPr="00CE312D" w:rsidRDefault="00660A15" w:rsidP="00660A15">
      <w:pPr>
        <w:spacing w:before="240" w:after="240" w:line="276" w:lineRule="auto"/>
        <w:ind w:left="426" w:right="707"/>
        <w:rPr>
          <w:rFonts w:eastAsia="Palatino Linotype" w:cs="Palatino Linotype"/>
          <w:b/>
          <w:i/>
          <w:sz w:val="22"/>
        </w:rPr>
      </w:pPr>
      <w:r w:rsidRPr="00CE312D">
        <w:rPr>
          <w:rFonts w:eastAsia="Palatino Linotype" w:cs="Palatino Linotype"/>
          <w:b/>
          <w:i/>
          <w:sz w:val="22"/>
        </w:rPr>
        <w:t>Coordinación de Fomento Artesanal</w:t>
      </w:r>
    </w:p>
    <w:p w14:paraId="7D2D7885" w14:textId="77777777" w:rsidR="00660A15" w:rsidRPr="00CE312D" w:rsidRDefault="00660A15" w:rsidP="00660A15">
      <w:pPr>
        <w:spacing w:before="240" w:after="240" w:line="276" w:lineRule="auto"/>
        <w:ind w:left="426" w:right="707"/>
        <w:rPr>
          <w:rFonts w:eastAsia="Palatino Linotype" w:cs="Palatino Linotype"/>
          <w:b/>
          <w:i/>
          <w:sz w:val="22"/>
        </w:rPr>
      </w:pPr>
      <w:r w:rsidRPr="00CE312D">
        <w:rPr>
          <w:rFonts w:eastAsia="Palatino Linotype" w:cs="Palatino Linotype"/>
          <w:b/>
          <w:i/>
          <w:sz w:val="22"/>
        </w:rPr>
        <w:t>Objetivo:</w:t>
      </w:r>
    </w:p>
    <w:p w14:paraId="19D5EBB2" w14:textId="7965B484" w:rsidR="00660A15" w:rsidRPr="00CE312D" w:rsidRDefault="00660A15" w:rsidP="00660A15">
      <w:pPr>
        <w:spacing w:before="240" w:after="240" w:line="276" w:lineRule="auto"/>
        <w:ind w:left="426" w:right="707"/>
        <w:rPr>
          <w:rFonts w:eastAsia="Palatino Linotype" w:cs="Palatino Linotype"/>
          <w:i/>
          <w:sz w:val="22"/>
        </w:rPr>
      </w:pPr>
      <w:r w:rsidRPr="00CE312D">
        <w:rPr>
          <w:rFonts w:eastAsia="Palatino Linotype" w:cs="Palatino Linotype"/>
          <w:i/>
          <w:sz w:val="22"/>
        </w:rPr>
        <w:t>El área se encarga de manera integral y comprometida, de coordinar actividades cuya finalidad va encaminada al apoyo constante a las artesanas y artesanos del municipio de Tenancingo, basándose en actividades que proporcionen realce a la producción, venta y compra de artesanías dentro y fuera del municipio, teniendoun servicio de calidad en cada uno de sus procesos y apoyándose del personal colaborativo.</w:t>
      </w:r>
    </w:p>
    <w:p w14:paraId="5122AB4F" w14:textId="3EBFC43C" w:rsidR="00660A15" w:rsidRPr="00CE312D" w:rsidRDefault="00660A15" w:rsidP="00660A15">
      <w:pPr>
        <w:spacing w:before="240" w:after="240" w:line="276" w:lineRule="auto"/>
        <w:ind w:left="426" w:right="707"/>
        <w:rPr>
          <w:rFonts w:eastAsia="Palatino Linotype" w:cs="Palatino Linotype"/>
          <w:b/>
          <w:i/>
          <w:sz w:val="22"/>
        </w:rPr>
      </w:pPr>
      <w:r w:rsidRPr="00CE312D">
        <w:rPr>
          <w:rFonts w:eastAsia="Palatino Linotype" w:cs="Palatino Linotype"/>
          <w:b/>
          <w:i/>
          <w:sz w:val="22"/>
        </w:rPr>
        <w:t>Funciones:</w:t>
      </w:r>
    </w:p>
    <w:p w14:paraId="4DCB30F3" w14:textId="018CBDDB" w:rsidR="00660A15" w:rsidRPr="00CE312D" w:rsidRDefault="00660A15" w:rsidP="00660A15">
      <w:pPr>
        <w:spacing w:before="240" w:after="240" w:line="276" w:lineRule="auto"/>
        <w:ind w:left="426" w:right="707"/>
        <w:rPr>
          <w:rFonts w:eastAsia="Palatino Linotype" w:cs="Palatino Linotype"/>
          <w:i/>
          <w:sz w:val="22"/>
        </w:rPr>
      </w:pPr>
      <w:r w:rsidRPr="00CE312D">
        <w:rPr>
          <w:rFonts w:eastAsia="Palatino Linotype" w:cs="Palatino Linotype"/>
          <w:b/>
          <w:i/>
          <w:sz w:val="22"/>
        </w:rPr>
        <w:t>8.</w:t>
      </w:r>
      <w:r w:rsidRPr="00CE312D">
        <w:rPr>
          <w:rFonts w:eastAsia="Palatino Linotype" w:cs="Palatino Linotype"/>
          <w:i/>
          <w:sz w:val="22"/>
        </w:rPr>
        <w:t xml:space="preserve"> Gestionar cursos y capacitaciones que beneficien a las y los artesanos.</w:t>
      </w:r>
    </w:p>
    <w:p w14:paraId="5CB73FCB" w14:textId="6D1A16B7" w:rsidR="00B83F88" w:rsidRPr="00CE312D" w:rsidRDefault="004D68BC" w:rsidP="00B83F88">
      <w:pPr>
        <w:spacing w:before="240" w:after="240"/>
        <w:rPr>
          <w:rFonts w:eastAsia="Palatino Linotype" w:cs="Palatino Linotype"/>
        </w:rPr>
      </w:pPr>
      <w:r w:rsidRPr="00CE312D">
        <w:rPr>
          <w:rFonts w:eastAsia="Palatino Linotype" w:cs="Palatino Linotype"/>
        </w:rPr>
        <w:t>Por lo que para que tenga plena validez jurídica lo manifestado por el Sujeto Obligado se deberá hacer la entrega del acuerdo del Comité de Transparencia por el que se declara la inexistencia de la Información.</w:t>
      </w:r>
    </w:p>
    <w:p w14:paraId="2C824775" w14:textId="56CF6D75" w:rsidR="00FC7AAC" w:rsidRPr="00CE312D" w:rsidRDefault="00EB5B4B" w:rsidP="002341D5">
      <w:pPr>
        <w:pStyle w:val="Prrafodelista"/>
        <w:numPr>
          <w:ilvl w:val="0"/>
          <w:numId w:val="55"/>
        </w:numPr>
        <w:spacing w:before="240" w:after="240"/>
        <w:rPr>
          <w:rFonts w:eastAsia="Palatino Linotype" w:cs="Palatino Linotype"/>
        </w:rPr>
      </w:pPr>
      <w:r w:rsidRPr="00CE312D">
        <w:rPr>
          <w:rFonts w:eastAsia="Palatino Linotype" w:cs="Palatino Linotype"/>
        </w:rPr>
        <w:t>Relación de las visitas de inspección a los prestadores de servicios turísticos para constatar el cumplimiento de sus obligaciones en relación a la Dir</w:t>
      </w:r>
      <w:r w:rsidR="004F6071" w:rsidRPr="00CE312D">
        <w:rPr>
          <w:rFonts w:eastAsia="Palatino Linotype" w:cs="Palatino Linotype"/>
        </w:rPr>
        <w:t>ección de Turismo durante los años</w:t>
      </w:r>
      <w:r w:rsidR="008E578B" w:rsidRPr="00CE312D">
        <w:rPr>
          <w:rFonts w:eastAsia="Palatino Linotype" w:cs="Palatino Linotype"/>
        </w:rPr>
        <w:t xml:space="preserve"> 2016, 2017, 2018, 2019, 2020 y 2021.</w:t>
      </w:r>
    </w:p>
    <w:p w14:paraId="724ECE6B" w14:textId="65D66FC7" w:rsidR="008A1C32" w:rsidRPr="00CE312D" w:rsidRDefault="008A1C32" w:rsidP="008A1C32">
      <w:pPr>
        <w:spacing w:before="240" w:after="240"/>
        <w:rPr>
          <w:rFonts w:eastAsia="Palatino Linotype" w:cs="Palatino Linotype"/>
        </w:rPr>
      </w:pPr>
      <w:r w:rsidRPr="00CE312D">
        <w:rPr>
          <w:rFonts w:eastAsia="Palatino Linotype" w:cs="Palatino Linotype"/>
        </w:rPr>
        <w:t>La Dirección de Turismo manifiesta que después de la búsqueda en los archivos no se localiza la información solicitada, se apunta que se tienen facultades para evaluar la prestación de los servicios turísticos que se realizan en el Municipio</w:t>
      </w:r>
      <w:r w:rsidR="006B73EC" w:rsidRPr="00CE312D">
        <w:rPr>
          <w:rFonts w:eastAsia="Palatino Linotype" w:cs="Palatino Linotype"/>
        </w:rPr>
        <w:t xml:space="preserve">, lo cual evidentemente se puede hacer a través de visitas de inspección por parte del Ayuntamiento. </w:t>
      </w:r>
    </w:p>
    <w:p w14:paraId="1EC066F7" w14:textId="77777777" w:rsidR="006B73EC" w:rsidRPr="00CE312D" w:rsidRDefault="006B73EC" w:rsidP="006B73EC">
      <w:pPr>
        <w:spacing w:before="240" w:after="240"/>
        <w:ind w:left="851" w:right="707"/>
        <w:rPr>
          <w:rFonts w:eastAsia="Palatino Linotype" w:cs="Palatino Linotype"/>
          <w:b/>
          <w:i/>
          <w:sz w:val="22"/>
        </w:rPr>
      </w:pPr>
      <w:r w:rsidRPr="00CE312D">
        <w:rPr>
          <w:rFonts w:eastAsia="Palatino Linotype" w:cs="Palatino Linotype"/>
          <w:b/>
          <w:i/>
          <w:sz w:val="22"/>
        </w:rPr>
        <w:t>Dirección de Turismo</w:t>
      </w:r>
    </w:p>
    <w:p w14:paraId="563ADE88" w14:textId="77777777" w:rsidR="006B73EC" w:rsidRPr="00CE312D" w:rsidRDefault="006B73EC" w:rsidP="006B73EC">
      <w:pPr>
        <w:spacing w:before="240" w:after="240"/>
        <w:ind w:left="851" w:right="707"/>
        <w:rPr>
          <w:rFonts w:eastAsia="Palatino Linotype" w:cs="Palatino Linotype"/>
          <w:b/>
          <w:i/>
          <w:sz w:val="22"/>
        </w:rPr>
      </w:pPr>
      <w:r w:rsidRPr="00CE312D">
        <w:rPr>
          <w:rFonts w:eastAsia="Palatino Linotype" w:cs="Palatino Linotype"/>
          <w:b/>
          <w:i/>
          <w:sz w:val="22"/>
        </w:rPr>
        <w:t>Objetivo:</w:t>
      </w:r>
    </w:p>
    <w:p w14:paraId="09BA0EA2" w14:textId="029B8A72" w:rsidR="006B73EC" w:rsidRPr="00CE312D" w:rsidRDefault="006B73EC" w:rsidP="006B73EC">
      <w:pPr>
        <w:spacing w:before="240" w:after="240"/>
        <w:ind w:left="851" w:right="707"/>
        <w:rPr>
          <w:rFonts w:eastAsia="Palatino Linotype" w:cs="Palatino Linotype"/>
          <w:i/>
          <w:sz w:val="22"/>
        </w:rPr>
      </w:pPr>
      <w:r w:rsidRPr="00CE312D">
        <w:rPr>
          <w:rFonts w:eastAsia="Palatino Linotype" w:cs="Palatino Linotype"/>
          <w:i/>
          <w:sz w:val="22"/>
        </w:rPr>
        <w:t>La Dirección tiene bajo su responsabilidad atender de manera oportuna a la ciudadanía, así como coordinar y asignar funciones a todas las áreas de responsabilidad a su cargo y personal que se encuentre asignado, articulando con base a la normatividad vigente todo lo necesario para el buen funcionamiento de la dirección, apoyándose en las distintas áreas de la administración, hasta donde su competencia se lo permita sin duplicar funciones.</w:t>
      </w:r>
    </w:p>
    <w:p w14:paraId="6E8B1A67" w14:textId="41D005D6" w:rsidR="006B73EC" w:rsidRPr="00CE312D" w:rsidRDefault="006B73EC" w:rsidP="006B73EC">
      <w:pPr>
        <w:spacing w:before="240" w:after="240"/>
        <w:ind w:left="851" w:right="707"/>
        <w:rPr>
          <w:rFonts w:eastAsia="Palatino Linotype" w:cs="Palatino Linotype"/>
          <w:b/>
          <w:i/>
          <w:sz w:val="22"/>
        </w:rPr>
      </w:pPr>
      <w:r w:rsidRPr="00CE312D">
        <w:rPr>
          <w:rFonts w:eastAsia="Palatino Linotype" w:cs="Palatino Linotype"/>
          <w:b/>
          <w:i/>
          <w:sz w:val="22"/>
        </w:rPr>
        <w:t>Funciones:</w:t>
      </w:r>
    </w:p>
    <w:p w14:paraId="241AF7DB" w14:textId="55394FC9" w:rsidR="006B73EC" w:rsidRPr="00CE312D" w:rsidRDefault="006B73EC" w:rsidP="006B73EC">
      <w:pPr>
        <w:spacing w:before="240" w:after="240"/>
        <w:ind w:left="851" w:right="707"/>
        <w:rPr>
          <w:rFonts w:eastAsia="Palatino Linotype" w:cs="Palatino Linotype"/>
          <w:i/>
          <w:sz w:val="22"/>
        </w:rPr>
      </w:pPr>
      <w:r w:rsidRPr="00CE312D">
        <w:rPr>
          <w:rFonts w:eastAsia="Palatino Linotype" w:cs="Palatino Linotype"/>
          <w:b/>
          <w:i/>
          <w:sz w:val="22"/>
        </w:rPr>
        <w:t>6.</w:t>
      </w:r>
      <w:r w:rsidRPr="00CE312D">
        <w:rPr>
          <w:rFonts w:eastAsia="Palatino Linotype" w:cs="Palatino Linotype"/>
          <w:i/>
          <w:sz w:val="22"/>
        </w:rPr>
        <w:t xml:space="preserve"> Evaluar la prestación de los servicios turísticos que se realizan en el Municipio, formulando al Presidente Municipal Constitucional, las estrategias y acciones a seguir.</w:t>
      </w:r>
    </w:p>
    <w:p w14:paraId="32528F41" w14:textId="4D22E0D3" w:rsidR="008A1C32" w:rsidRPr="00CE312D" w:rsidRDefault="006B73EC" w:rsidP="008A1C32">
      <w:pPr>
        <w:spacing w:before="240" w:after="240"/>
        <w:rPr>
          <w:rFonts w:eastAsia="Palatino Linotype" w:cs="Palatino Linotype"/>
        </w:rPr>
      </w:pPr>
      <w:r w:rsidRPr="00CE312D">
        <w:rPr>
          <w:rFonts w:eastAsia="Palatino Linotype" w:cs="Palatino Linotype"/>
        </w:rPr>
        <w:t>Por lo que para que tenga plena validez jurídica lo manifestado por el Sujeto Obligado se deberá hacer la entrega del acuerdo del Comité de Transparencia por el que se declara la inexistencia de la Información.</w:t>
      </w:r>
    </w:p>
    <w:p w14:paraId="633A9633" w14:textId="4DF2DC6A" w:rsidR="0091036A" w:rsidRPr="00CE312D" w:rsidRDefault="00174BE3" w:rsidP="001A18F1">
      <w:pPr>
        <w:pStyle w:val="Prrafodelista"/>
        <w:numPr>
          <w:ilvl w:val="0"/>
          <w:numId w:val="55"/>
        </w:numPr>
        <w:spacing w:before="240" w:after="240"/>
        <w:rPr>
          <w:rFonts w:eastAsia="Palatino Linotype" w:cs="Palatino Linotype"/>
        </w:rPr>
      </w:pPr>
      <w:r w:rsidRPr="00CE312D">
        <w:rPr>
          <w:rFonts w:eastAsia="Palatino Linotype" w:cs="Palatino Linotype"/>
        </w:rPr>
        <w:t>Relación de los prestadores de servicios turísticos que se registraron</w:t>
      </w:r>
      <w:r w:rsidR="004F6071" w:rsidRPr="00CE312D">
        <w:t xml:space="preserve"> </w:t>
      </w:r>
      <w:r w:rsidR="004F6071" w:rsidRPr="00CE312D">
        <w:rPr>
          <w:rFonts w:eastAsia="Palatino Linotype" w:cs="Palatino Linotype"/>
        </w:rPr>
        <w:t>en el Registro Estatal de Turismo durante los años</w:t>
      </w:r>
      <w:r w:rsidR="0091036A" w:rsidRPr="00CE312D">
        <w:rPr>
          <w:rFonts w:eastAsia="Palatino Linotype" w:cs="Palatino Linotype"/>
        </w:rPr>
        <w:t xml:space="preserve"> 2016, 2017, 2018, 2019, 2020 y 2021.</w:t>
      </w:r>
    </w:p>
    <w:p w14:paraId="61686194" w14:textId="6B8A0076" w:rsidR="00C60670" w:rsidRPr="00CE312D" w:rsidRDefault="00C60670" w:rsidP="00C60670">
      <w:pPr>
        <w:spacing w:before="240" w:after="240"/>
        <w:rPr>
          <w:rFonts w:eastAsia="Palatino Linotype" w:cs="Palatino Linotype"/>
        </w:rPr>
      </w:pPr>
      <w:r w:rsidRPr="00CE312D">
        <w:rPr>
          <w:rFonts w:eastAsia="Palatino Linotype" w:cs="Palatino Linotype"/>
        </w:rPr>
        <w:t>La Dirección de Turismo manifiesta que después de la búsqueda en los archivos no se localiza la información solicitada, se apunta</w:t>
      </w:r>
      <w:r w:rsidR="000727FC" w:rsidRPr="00CE312D">
        <w:rPr>
          <w:rFonts w:eastAsia="Palatino Linotype" w:cs="Palatino Linotype"/>
        </w:rPr>
        <w:t xml:space="preserve"> que se tienen facultades para </w:t>
      </w:r>
      <w:r w:rsidR="00416642" w:rsidRPr="00CE312D">
        <w:rPr>
          <w:rFonts w:eastAsia="Palatino Linotype" w:cs="Palatino Linotype"/>
        </w:rPr>
        <w:t>tener los padrones de</w:t>
      </w:r>
      <w:r w:rsidRPr="00CE312D">
        <w:rPr>
          <w:rFonts w:eastAsia="Palatino Linotype" w:cs="Palatino Linotype"/>
        </w:rPr>
        <w:t xml:space="preserve"> prestación de los servicios turísticos que se realizan en el Municipio</w:t>
      </w:r>
      <w:r w:rsidR="00416642" w:rsidRPr="00CE312D">
        <w:rPr>
          <w:rFonts w:eastAsia="Palatino Linotype" w:cs="Palatino Linotype"/>
        </w:rPr>
        <w:t>.</w:t>
      </w:r>
    </w:p>
    <w:p w14:paraId="7AFA4C18" w14:textId="77777777" w:rsidR="00C60670" w:rsidRPr="00CE312D" w:rsidRDefault="00C60670" w:rsidP="00C60670">
      <w:pPr>
        <w:spacing w:before="240" w:after="240"/>
        <w:ind w:left="851" w:right="707"/>
        <w:rPr>
          <w:rFonts w:eastAsia="Palatino Linotype" w:cs="Palatino Linotype"/>
          <w:b/>
          <w:i/>
          <w:sz w:val="22"/>
        </w:rPr>
      </w:pPr>
      <w:r w:rsidRPr="00CE312D">
        <w:rPr>
          <w:rFonts w:eastAsia="Palatino Linotype" w:cs="Palatino Linotype"/>
          <w:b/>
          <w:i/>
          <w:sz w:val="22"/>
        </w:rPr>
        <w:t>Coordinación de Turismo</w:t>
      </w:r>
    </w:p>
    <w:p w14:paraId="6F461CC1" w14:textId="77777777" w:rsidR="00C60670" w:rsidRPr="00CE312D" w:rsidRDefault="00C60670" w:rsidP="00C60670">
      <w:pPr>
        <w:spacing w:before="240" w:after="240"/>
        <w:ind w:left="851" w:right="707"/>
        <w:rPr>
          <w:rFonts w:eastAsia="Palatino Linotype" w:cs="Palatino Linotype"/>
          <w:b/>
          <w:i/>
          <w:sz w:val="22"/>
        </w:rPr>
      </w:pPr>
      <w:r w:rsidRPr="00CE312D">
        <w:rPr>
          <w:rFonts w:eastAsia="Palatino Linotype" w:cs="Palatino Linotype"/>
          <w:b/>
          <w:i/>
          <w:sz w:val="22"/>
        </w:rPr>
        <w:t>Objetivo:</w:t>
      </w:r>
    </w:p>
    <w:p w14:paraId="450CE8EF" w14:textId="424C78F4" w:rsidR="00C60670" w:rsidRPr="00CE312D" w:rsidRDefault="00C60670" w:rsidP="00C60670">
      <w:pPr>
        <w:spacing w:before="240" w:after="240"/>
        <w:ind w:left="851" w:right="707"/>
        <w:rPr>
          <w:rFonts w:eastAsia="Palatino Linotype" w:cs="Palatino Linotype"/>
          <w:i/>
          <w:sz w:val="22"/>
        </w:rPr>
      </w:pPr>
      <w:r w:rsidRPr="00CE312D">
        <w:rPr>
          <w:rFonts w:eastAsia="Palatino Linotype" w:cs="Palatino Linotype"/>
          <w:i/>
          <w:sz w:val="22"/>
        </w:rPr>
        <w:t>El área se encarga de coordinar las diferentes actividades bajo el esquema de trabajo colaborativo, a través de la integración y especialización de acciones encaminadas al fortalecimiento de la actividad turística, apoyándose del recurso humano asignado para brindar un servicio de calidad.</w:t>
      </w:r>
    </w:p>
    <w:p w14:paraId="1B50F750" w14:textId="77777777" w:rsidR="00C60670" w:rsidRPr="00CE312D" w:rsidRDefault="00C60670" w:rsidP="00C60670">
      <w:pPr>
        <w:spacing w:before="240" w:after="240"/>
        <w:ind w:left="851" w:right="707"/>
        <w:rPr>
          <w:rFonts w:eastAsia="Palatino Linotype" w:cs="Palatino Linotype"/>
          <w:i/>
          <w:sz w:val="22"/>
        </w:rPr>
      </w:pPr>
      <w:r w:rsidRPr="00CE312D">
        <w:rPr>
          <w:rFonts w:eastAsia="Palatino Linotype" w:cs="Palatino Linotype"/>
          <w:i/>
          <w:sz w:val="22"/>
        </w:rPr>
        <w:t>Regular, promover y fomentar el desarrollo turístico y artesanal del municipio.</w:t>
      </w:r>
    </w:p>
    <w:p w14:paraId="0C2C6D6A" w14:textId="77777777" w:rsidR="00C60670" w:rsidRPr="00CE312D" w:rsidRDefault="00C60670" w:rsidP="00C60670">
      <w:pPr>
        <w:spacing w:before="240" w:after="240"/>
        <w:ind w:left="851" w:right="707"/>
        <w:rPr>
          <w:rFonts w:eastAsia="Palatino Linotype" w:cs="Palatino Linotype"/>
          <w:b/>
          <w:i/>
          <w:sz w:val="22"/>
        </w:rPr>
      </w:pPr>
      <w:r w:rsidRPr="00CE312D">
        <w:rPr>
          <w:rFonts w:eastAsia="Palatino Linotype" w:cs="Palatino Linotype"/>
          <w:b/>
          <w:i/>
          <w:sz w:val="22"/>
        </w:rPr>
        <w:t>Funciones:</w:t>
      </w:r>
    </w:p>
    <w:p w14:paraId="5D1A92B9" w14:textId="405066A2" w:rsidR="00C60670" w:rsidRPr="00CE312D" w:rsidRDefault="00C60670" w:rsidP="00C60670">
      <w:pPr>
        <w:spacing w:before="240" w:after="240"/>
        <w:ind w:left="851" w:right="707"/>
        <w:rPr>
          <w:rFonts w:eastAsia="Palatino Linotype" w:cs="Palatino Linotype"/>
          <w:i/>
          <w:sz w:val="22"/>
        </w:rPr>
      </w:pPr>
      <w:r w:rsidRPr="00CE312D">
        <w:rPr>
          <w:rFonts w:eastAsia="Palatino Linotype" w:cs="Palatino Linotype"/>
          <w:i/>
          <w:sz w:val="22"/>
        </w:rPr>
        <w:t>1. Mantener actualizados los padrones de prestadores de servicios turísticos.</w:t>
      </w:r>
    </w:p>
    <w:p w14:paraId="60B1E0B4" w14:textId="1D2ADA50" w:rsidR="00787323" w:rsidRPr="00CE312D" w:rsidRDefault="00787323" w:rsidP="00C60670">
      <w:pPr>
        <w:spacing w:before="240" w:after="240"/>
        <w:rPr>
          <w:rFonts w:eastAsia="Palatino Linotype" w:cs="Palatino Linotype"/>
        </w:rPr>
      </w:pPr>
      <w:r w:rsidRPr="00CE312D">
        <w:rPr>
          <w:rFonts w:eastAsia="Palatino Linotype" w:cs="Palatino Linotype"/>
        </w:rPr>
        <w:t xml:space="preserve">Por otra vertiente, </w:t>
      </w:r>
      <w:r w:rsidR="00F76615" w:rsidRPr="00CE312D">
        <w:rPr>
          <w:rFonts w:eastAsia="Palatino Linotype" w:cs="Palatino Linotype"/>
        </w:rPr>
        <w:t xml:space="preserve">el artículo 95 de </w:t>
      </w:r>
      <w:r w:rsidRPr="00CE312D">
        <w:rPr>
          <w:rFonts w:eastAsia="Palatino Linotype" w:cs="Palatino Linotype"/>
        </w:rPr>
        <w:t>la Ley De turismo Sostenible y Desarrollo Artesanal del Estado de México</w:t>
      </w:r>
      <w:r w:rsidRPr="00CE312D">
        <w:rPr>
          <w:rStyle w:val="Refdenotaalpie"/>
          <w:rFonts w:eastAsia="Palatino Linotype" w:cs="Palatino Linotype"/>
        </w:rPr>
        <w:footnoteReference w:id="14"/>
      </w:r>
      <w:r w:rsidRPr="00CE312D">
        <w:rPr>
          <w:rFonts w:eastAsia="Palatino Linotype" w:cs="Palatino Linotype"/>
        </w:rPr>
        <w:t>, determina que los prestadores de servicios turísticos deben registrarse en Registros municipales y Estatales.</w:t>
      </w:r>
    </w:p>
    <w:p w14:paraId="5C1B9D98" w14:textId="77777777" w:rsidR="00771D37" w:rsidRPr="00CE312D" w:rsidRDefault="00771D37" w:rsidP="00891496">
      <w:pPr>
        <w:tabs>
          <w:tab w:val="left" w:pos="709"/>
        </w:tabs>
        <w:spacing w:line="276" w:lineRule="auto"/>
        <w:ind w:left="851" w:right="849"/>
        <w:rPr>
          <w:rFonts w:eastAsia="Times New Roman" w:cs="Arial"/>
          <w:i/>
          <w:iCs/>
          <w:color w:val="000000"/>
          <w:szCs w:val="24"/>
          <w:lang w:val="es-ES" w:eastAsia="es-ES"/>
        </w:rPr>
      </w:pPr>
      <w:bookmarkStart w:id="1" w:name="_Hlk198573775"/>
      <w:r w:rsidRPr="00CE312D">
        <w:rPr>
          <w:rFonts w:eastAsia="Times New Roman" w:cs="Arial"/>
          <w:b/>
          <w:i/>
          <w:iCs/>
          <w:color w:val="000000"/>
          <w:szCs w:val="24"/>
          <w:lang w:val="es-ES" w:eastAsia="es-ES"/>
        </w:rPr>
        <w:t xml:space="preserve">Artículo 95. </w:t>
      </w:r>
      <w:r w:rsidRPr="00CE312D">
        <w:rPr>
          <w:rFonts w:eastAsia="Times New Roman" w:cs="Arial"/>
          <w:i/>
          <w:iCs/>
          <w:color w:val="000000"/>
          <w:szCs w:val="24"/>
          <w:lang w:val="es-ES" w:eastAsia="es-ES"/>
        </w:rPr>
        <w:t>Los prestadores de servicios turísticos que efectúen operaciones en el Estado deberán registrarse en el Registro Municipal de Turismo, del lugar donde presten el servicio, que a su vez actualizará el Registro Estatal.</w:t>
      </w:r>
    </w:p>
    <w:p w14:paraId="2A79B693" w14:textId="77777777" w:rsidR="00771D37" w:rsidRPr="00CE312D" w:rsidRDefault="00771D37" w:rsidP="00891496">
      <w:pPr>
        <w:tabs>
          <w:tab w:val="left" w:pos="709"/>
        </w:tabs>
        <w:spacing w:line="276" w:lineRule="auto"/>
        <w:ind w:left="851" w:right="849"/>
        <w:rPr>
          <w:rFonts w:eastAsia="Times New Roman" w:cs="Arial"/>
          <w:i/>
          <w:iCs/>
          <w:color w:val="000000"/>
          <w:szCs w:val="24"/>
          <w:lang w:val="es-ES" w:eastAsia="es-ES"/>
        </w:rPr>
      </w:pPr>
    </w:p>
    <w:p w14:paraId="1A5DDD87" w14:textId="77777777" w:rsidR="00771D37" w:rsidRPr="00CE312D" w:rsidRDefault="00771D37" w:rsidP="00891496">
      <w:pPr>
        <w:tabs>
          <w:tab w:val="left" w:pos="709"/>
        </w:tabs>
        <w:spacing w:line="276" w:lineRule="auto"/>
        <w:ind w:left="851" w:right="849"/>
        <w:rPr>
          <w:rFonts w:eastAsia="Times New Roman" w:cs="Arial"/>
          <w:i/>
          <w:iCs/>
          <w:color w:val="000000"/>
          <w:szCs w:val="24"/>
          <w:lang w:val="es-ES" w:eastAsia="es-ES"/>
        </w:rPr>
      </w:pPr>
      <w:r w:rsidRPr="00CE312D">
        <w:rPr>
          <w:rFonts w:eastAsia="Times New Roman" w:cs="Arial"/>
          <w:i/>
          <w:iCs/>
          <w:color w:val="000000"/>
          <w:szCs w:val="24"/>
          <w:lang w:val="es-ES" w:eastAsia="es-ES"/>
        </w:rPr>
        <w:t>El Registro Municipal de Turismo estará a cargo del Director de Turismo Municipal, debiendo éste expedir la credencial como prestador de servicios turísticos, a quienes se registren y reúnan los requisitos.</w:t>
      </w:r>
    </w:p>
    <w:p w14:paraId="1E083965" w14:textId="77777777" w:rsidR="00771D37" w:rsidRPr="00CE312D" w:rsidRDefault="00771D37" w:rsidP="00891496">
      <w:pPr>
        <w:tabs>
          <w:tab w:val="left" w:pos="709"/>
        </w:tabs>
        <w:spacing w:line="276" w:lineRule="auto"/>
        <w:ind w:left="851" w:right="849"/>
        <w:rPr>
          <w:rFonts w:eastAsia="Times New Roman" w:cs="Arial"/>
          <w:i/>
          <w:iCs/>
          <w:color w:val="000000"/>
          <w:szCs w:val="24"/>
          <w:lang w:val="es-ES" w:eastAsia="es-ES"/>
        </w:rPr>
      </w:pPr>
    </w:p>
    <w:p w14:paraId="3C8E97C1" w14:textId="77777777" w:rsidR="00771D37" w:rsidRPr="00CE312D" w:rsidRDefault="00771D37" w:rsidP="00891496">
      <w:pPr>
        <w:tabs>
          <w:tab w:val="left" w:pos="709"/>
        </w:tabs>
        <w:spacing w:line="276" w:lineRule="auto"/>
        <w:ind w:left="851" w:right="849"/>
        <w:rPr>
          <w:rFonts w:cs="Arial"/>
          <w:i/>
          <w:iCs/>
          <w:color w:val="000000"/>
          <w:szCs w:val="24"/>
          <w:lang w:val="es-MX" w:eastAsia="en-US"/>
        </w:rPr>
      </w:pPr>
      <w:r w:rsidRPr="00CE312D">
        <w:rPr>
          <w:rFonts w:cs="Arial"/>
          <w:b/>
          <w:i/>
          <w:iCs/>
          <w:color w:val="000000"/>
          <w:szCs w:val="24"/>
          <w:lang w:val="es-MX" w:eastAsia="en-US"/>
        </w:rPr>
        <w:t xml:space="preserve">Artículo 96. </w:t>
      </w:r>
      <w:r w:rsidRPr="00CE312D">
        <w:rPr>
          <w:rFonts w:cs="Arial"/>
          <w:i/>
          <w:iCs/>
          <w:color w:val="000000"/>
          <w:szCs w:val="24"/>
          <w:lang w:val="es-MX" w:eastAsia="en-US"/>
        </w:rPr>
        <w:t xml:space="preserve">Se </w:t>
      </w:r>
      <w:r w:rsidRPr="00CE312D">
        <w:rPr>
          <w:rFonts w:cs="Arial"/>
          <w:i/>
          <w:iCs/>
          <w:color w:val="000000"/>
          <w:szCs w:val="24"/>
          <w:u w:val="single"/>
          <w:lang w:val="es-MX" w:eastAsia="en-US"/>
        </w:rPr>
        <w:t>consideran servicios turísticos los siguientes</w:t>
      </w:r>
      <w:r w:rsidRPr="00CE312D">
        <w:rPr>
          <w:rFonts w:cs="Arial"/>
          <w:i/>
          <w:iCs/>
          <w:color w:val="000000"/>
          <w:szCs w:val="24"/>
          <w:lang w:val="es-MX" w:eastAsia="en-US"/>
        </w:rPr>
        <w:t>:</w:t>
      </w:r>
    </w:p>
    <w:p w14:paraId="4560AC91" w14:textId="77777777" w:rsidR="00771D37" w:rsidRPr="00CE312D" w:rsidRDefault="00771D37" w:rsidP="00891496">
      <w:pPr>
        <w:tabs>
          <w:tab w:val="left" w:pos="709"/>
        </w:tabs>
        <w:spacing w:line="276" w:lineRule="auto"/>
        <w:ind w:left="851" w:right="849"/>
        <w:rPr>
          <w:rFonts w:eastAsia="Times New Roman" w:cs="Arial"/>
          <w:i/>
          <w:iCs/>
          <w:color w:val="000000"/>
          <w:szCs w:val="24"/>
          <w:lang w:val="es-ES" w:eastAsia="es-ES"/>
        </w:rPr>
      </w:pPr>
    </w:p>
    <w:p w14:paraId="28C90E45" w14:textId="77777777" w:rsidR="00771D37" w:rsidRPr="00CE312D" w:rsidRDefault="00771D37" w:rsidP="00891496">
      <w:pPr>
        <w:widowControl w:val="0"/>
        <w:numPr>
          <w:ilvl w:val="0"/>
          <w:numId w:val="60"/>
        </w:numPr>
        <w:tabs>
          <w:tab w:val="left" w:pos="709"/>
          <w:tab w:val="left" w:pos="1314"/>
        </w:tabs>
        <w:autoSpaceDE w:val="0"/>
        <w:autoSpaceDN w:val="0"/>
        <w:spacing w:after="160" w:line="276" w:lineRule="auto"/>
        <w:ind w:left="851" w:right="849" w:firstLine="0"/>
        <w:rPr>
          <w:rFonts w:eastAsia="Times New Roman" w:cs="Arial"/>
          <w:i/>
          <w:iCs/>
          <w:color w:val="000000"/>
          <w:szCs w:val="24"/>
          <w:lang w:val="es-ES" w:eastAsia="es-ES"/>
        </w:rPr>
      </w:pPr>
      <w:r w:rsidRPr="00CE312D">
        <w:rPr>
          <w:rFonts w:eastAsia="Times New Roman" w:cs="Arial"/>
          <w:i/>
          <w:iCs/>
          <w:color w:val="000000"/>
          <w:szCs w:val="24"/>
          <w:lang w:val="es-ES" w:eastAsia="es-ES"/>
        </w:rPr>
        <w:t xml:space="preserve">Hoteles, moteles, albergues, posadas, hostales, mesones, </w:t>
      </w:r>
      <w:r w:rsidRPr="00CE312D">
        <w:rPr>
          <w:rFonts w:eastAsia="Times New Roman" w:cs="Arial"/>
          <w:i/>
          <w:iCs/>
          <w:color w:val="000000"/>
          <w:spacing w:val="-3"/>
          <w:szCs w:val="24"/>
          <w:lang w:val="es-ES" w:eastAsia="es-ES"/>
        </w:rPr>
        <w:t xml:space="preserve">casas </w:t>
      </w:r>
      <w:r w:rsidRPr="00CE312D">
        <w:rPr>
          <w:rFonts w:eastAsia="Times New Roman" w:cs="Arial"/>
          <w:i/>
          <w:iCs/>
          <w:color w:val="000000"/>
          <w:szCs w:val="24"/>
          <w:lang w:val="es-ES" w:eastAsia="es-ES"/>
        </w:rPr>
        <w:t xml:space="preserve">de huéspedes, villas, bungalós, chalets, campamentos, paraderos </w:t>
      </w:r>
      <w:r w:rsidRPr="00CE312D">
        <w:rPr>
          <w:rFonts w:eastAsia="Times New Roman" w:cs="Arial"/>
          <w:i/>
          <w:iCs/>
          <w:color w:val="000000"/>
          <w:spacing w:val="-6"/>
          <w:szCs w:val="24"/>
          <w:lang w:val="es-ES" w:eastAsia="es-ES"/>
        </w:rPr>
        <w:t xml:space="preserve">de </w:t>
      </w:r>
      <w:r w:rsidRPr="00CE312D">
        <w:rPr>
          <w:rFonts w:eastAsia="Times New Roman" w:cs="Arial"/>
          <w:i/>
          <w:iCs/>
          <w:color w:val="000000"/>
          <w:szCs w:val="24"/>
          <w:lang w:val="es-ES" w:eastAsia="es-ES"/>
        </w:rPr>
        <w:t xml:space="preserve">casas rodantes, departamentos amueblados con fines de </w:t>
      </w:r>
      <w:r w:rsidRPr="00CE312D">
        <w:rPr>
          <w:rFonts w:eastAsia="Times New Roman" w:cs="Arial"/>
          <w:i/>
          <w:iCs/>
          <w:color w:val="000000"/>
          <w:spacing w:val="-3"/>
          <w:szCs w:val="24"/>
          <w:lang w:val="es-ES" w:eastAsia="es-ES"/>
        </w:rPr>
        <w:t xml:space="preserve">hospedaje </w:t>
      </w:r>
      <w:r w:rsidRPr="00CE312D">
        <w:rPr>
          <w:rFonts w:eastAsia="Times New Roman" w:cs="Arial"/>
          <w:i/>
          <w:iCs/>
          <w:color w:val="000000"/>
          <w:szCs w:val="24"/>
          <w:lang w:val="es-ES" w:eastAsia="es-ES"/>
        </w:rPr>
        <w:t>turístico y otros establecimientos que presten servicios de esta naturaleza, incluyendo los que proporcionan estos servicios bajo</w:t>
      </w:r>
      <w:r w:rsidRPr="00CE312D">
        <w:rPr>
          <w:rFonts w:eastAsia="Times New Roman" w:cs="Arial"/>
          <w:i/>
          <w:iCs/>
          <w:color w:val="000000"/>
          <w:spacing w:val="56"/>
          <w:szCs w:val="24"/>
          <w:lang w:val="es-ES" w:eastAsia="es-ES"/>
        </w:rPr>
        <w:t xml:space="preserve"> </w:t>
      </w:r>
      <w:r w:rsidRPr="00CE312D">
        <w:rPr>
          <w:rFonts w:eastAsia="Times New Roman" w:cs="Arial"/>
          <w:i/>
          <w:iCs/>
          <w:color w:val="000000"/>
          <w:szCs w:val="24"/>
          <w:lang w:val="es-ES" w:eastAsia="es-ES"/>
        </w:rPr>
        <w:t>la modalidad de tiempo</w:t>
      </w:r>
      <w:r w:rsidRPr="00CE312D">
        <w:rPr>
          <w:rFonts w:eastAsia="Times New Roman" w:cs="Arial"/>
          <w:i/>
          <w:iCs/>
          <w:color w:val="000000"/>
          <w:spacing w:val="-1"/>
          <w:szCs w:val="24"/>
          <w:lang w:val="es-ES" w:eastAsia="es-ES"/>
        </w:rPr>
        <w:t xml:space="preserve"> </w:t>
      </w:r>
      <w:r w:rsidRPr="00CE312D">
        <w:rPr>
          <w:rFonts w:eastAsia="Times New Roman" w:cs="Arial"/>
          <w:i/>
          <w:iCs/>
          <w:color w:val="000000"/>
          <w:szCs w:val="24"/>
          <w:lang w:val="es-ES" w:eastAsia="es-ES"/>
        </w:rPr>
        <w:t>compartido;</w:t>
      </w:r>
    </w:p>
    <w:p w14:paraId="471F8FCB" w14:textId="77777777" w:rsidR="00771D37" w:rsidRPr="00CE312D" w:rsidRDefault="00771D37" w:rsidP="00891496">
      <w:pPr>
        <w:widowControl w:val="0"/>
        <w:numPr>
          <w:ilvl w:val="0"/>
          <w:numId w:val="60"/>
        </w:numPr>
        <w:tabs>
          <w:tab w:val="left" w:pos="709"/>
          <w:tab w:val="left" w:pos="1314"/>
        </w:tabs>
        <w:autoSpaceDE w:val="0"/>
        <w:autoSpaceDN w:val="0"/>
        <w:spacing w:after="160" w:line="276" w:lineRule="auto"/>
        <w:ind w:left="851" w:right="849" w:firstLine="0"/>
        <w:rPr>
          <w:rFonts w:eastAsia="Times New Roman" w:cs="Arial"/>
          <w:i/>
          <w:iCs/>
          <w:color w:val="000000"/>
          <w:szCs w:val="24"/>
          <w:lang w:val="es-ES" w:eastAsia="es-ES"/>
        </w:rPr>
      </w:pPr>
      <w:r w:rsidRPr="00CE312D">
        <w:rPr>
          <w:rFonts w:eastAsia="Times New Roman" w:cs="Arial"/>
          <w:i/>
          <w:iCs/>
          <w:color w:val="000000"/>
          <w:szCs w:val="24"/>
          <w:lang w:val="es-ES" w:eastAsia="es-ES"/>
        </w:rPr>
        <w:t>Los que se brindan a través de plataformas y/o aplicaciones digitales;</w:t>
      </w:r>
    </w:p>
    <w:p w14:paraId="3DC6A965" w14:textId="77777777" w:rsidR="00771D37" w:rsidRPr="00CE312D" w:rsidRDefault="00771D37" w:rsidP="00891496">
      <w:pPr>
        <w:widowControl w:val="0"/>
        <w:numPr>
          <w:ilvl w:val="0"/>
          <w:numId w:val="60"/>
        </w:numPr>
        <w:tabs>
          <w:tab w:val="left" w:pos="709"/>
          <w:tab w:val="left" w:pos="1314"/>
        </w:tabs>
        <w:autoSpaceDE w:val="0"/>
        <w:autoSpaceDN w:val="0"/>
        <w:spacing w:after="160" w:line="276" w:lineRule="auto"/>
        <w:ind w:left="851" w:right="849" w:firstLine="0"/>
        <w:rPr>
          <w:rFonts w:eastAsia="Times New Roman" w:cs="Arial"/>
          <w:i/>
          <w:iCs/>
          <w:color w:val="000000"/>
          <w:szCs w:val="24"/>
          <w:lang w:val="es-ES" w:eastAsia="es-ES"/>
        </w:rPr>
      </w:pPr>
      <w:r w:rsidRPr="00CE312D">
        <w:rPr>
          <w:rFonts w:eastAsia="Times New Roman" w:cs="Arial"/>
          <w:i/>
          <w:iCs/>
          <w:color w:val="000000"/>
          <w:szCs w:val="24"/>
          <w:lang w:val="es-ES" w:eastAsia="es-ES"/>
        </w:rPr>
        <w:t>Instalaciones de recreación turística ofrecidos por empresas especializadas en todas sus</w:t>
      </w:r>
      <w:r w:rsidRPr="00CE312D">
        <w:rPr>
          <w:rFonts w:eastAsia="Times New Roman" w:cs="Arial"/>
          <w:i/>
          <w:iCs/>
          <w:color w:val="000000"/>
          <w:spacing w:val="-1"/>
          <w:szCs w:val="24"/>
          <w:lang w:val="es-ES" w:eastAsia="es-ES"/>
        </w:rPr>
        <w:t xml:space="preserve"> </w:t>
      </w:r>
      <w:r w:rsidRPr="00CE312D">
        <w:rPr>
          <w:rFonts w:eastAsia="Times New Roman" w:cs="Arial"/>
          <w:i/>
          <w:iCs/>
          <w:color w:val="000000"/>
          <w:szCs w:val="24"/>
          <w:lang w:val="es-ES" w:eastAsia="es-ES"/>
        </w:rPr>
        <w:t>modalidades;</w:t>
      </w:r>
    </w:p>
    <w:p w14:paraId="5D066080" w14:textId="77777777" w:rsidR="00771D37" w:rsidRPr="00CE312D" w:rsidRDefault="00771D37" w:rsidP="00891496">
      <w:pPr>
        <w:widowControl w:val="0"/>
        <w:numPr>
          <w:ilvl w:val="0"/>
          <w:numId w:val="60"/>
        </w:numPr>
        <w:tabs>
          <w:tab w:val="left" w:pos="709"/>
          <w:tab w:val="left" w:pos="1314"/>
        </w:tabs>
        <w:autoSpaceDE w:val="0"/>
        <w:autoSpaceDN w:val="0"/>
        <w:spacing w:after="160" w:line="276" w:lineRule="auto"/>
        <w:ind w:left="851" w:right="849" w:firstLine="0"/>
        <w:rPr>
          <w:rFonts w:eastAsia="Times New Roman" w:cs="Arial"/>
          <w:i/>
          <w:iCs/>
          <w:color w:val="000000"/>
          <w:szCs w:val="24"/>
          <w:lang w:val="es-ES" w:eastAsia="es-ES"/>
        </w:rPr>
      </w:pPr>
      <w:r w:rsidRPr="00CE312D">
        <w:rPr>
          <w:rFonts w:eastAsia="Times New Roman" w:cs="Arial"/>
          <w:i/>
          <w:iCs/>
          <w:color w:val="000000"/>
          <w:szCs w:val="24"/>
          <w:lang w:val="es-ES" w:eastAsia="es-ES"/>
        </w:rPr>
        <w:t xml:space="preserve">Los establecimientos que ofrezcan servicios turísticos receptivos o emisores, tales como agencias, subagencias y operadoras de viajes </w:t>
      </w:r>
      <w:r w:rsidRPr="00CE312D">
        <w:rPr>
          <w:rFonts w:eastAsia="Times New Roman" w:cs="Arial"/>
          <w:i/>
          <w:iCs/>
          <w:color w:val="000000"/>
          <w:spacing w:val="-12"/>
          <w:szCs w:val="24"/>
          <w:lang w:val="es-ES" w:eastAsia="es-ES"/>
        </w:rPr>
        <w:t xml:space="preserve">y </w:t>
      </w:r>
      <w:r w:rsidRPr="00CE312D">
        <w:rPr>
          <w:rFonts w:eastAsia="Times New Roman" w:cs="Arial"/>
          <w:i/>
          <w:iCs/>
          <w:color w:val="000000"/>
          <w:szCs w:val="24"/>
          <w:lang w:val="es-ES" w:eastAsia="es-ES"/>
        </w:rPr>
        <w:t>turismo, con fines</w:t>
      </w:r>
      <w:r w:rsidRPr="00CE312D">
        <w:rPr>
          <w:rFonts w:eastAsia="Times New Roman" w:cs="Arial"/>
          <w:i/>
          <w:iCs/>
          <w:color w:val="000000"/>
          <w:spacing w:val="-1"/>
          <w:szCs w:val="24"/>
          <w:lang w:val="es-ES" w:eastAsia="es-ES"/>
        </w:rPr>
        <w:t xml:space="preserve"> </w:t>
      </w:r>
      <w:r w:rsidRPr="00CE312D">
        <w:rPr>
          <w:rFonts w:eastAsia="Times New Roman" w:cs="Arial"/>
          <w:i/>
          <w:iCs/>
          <w:color w:val="000000"/>
          <w:szCs w:val="24"/>
          <w:lang w:val="es-ES" w:eastAsia="es-ES"/>
        </w:rPr>
        <w:t>lucrativos;</w:t>
      </w:r>
    </w:p>
    <w:p w14:paraId="196E9982" w14:textId="77777777" w:rsidR="00771D37" w:rsidRPr="00CE312D" w:rsidRDefault="00771D37" w:rsidP="00891496">
      <w:pPr>
        <w:widowControl w:val="0"/>
        <w:numPr>
          <w:ilvl w:val="0"/>
          <w:numId w:val="60"/>
        </w:numPr>
        <w:tabs>
          <w:tab w:val="left" w:pos="709"/>
          <w:tab w:val="left" w:pos="1314"/>
        </w:tabs>
        <w:autoSpaceDE w:val="0"/>
        <w:autoSpaceDN w:val="0"/>
        <w:spacing w:after="160" w:line="276" w:lineRule="auto"/>
        <w:ind w:left="851" w:right="849" w:firstLine="0"/>
        <w:rPr>
          <w:rFonts w:eastAsia="Times New Roman" w:cs="Arial"/>
          <w:i/>
          <w:iCs/>
          <w:color w:val="000000"/>
          <w:szCs w:val="24"/>
          <w:lang w:val="es-ES" w:eastAsia="es-ES"/>
        </w:rPr>
      </w:pPr>
      <w:r w:rsidRPr="00CE312D">
        <w:rPr>
          <w:rFonts w:eastAsia="Times New Roman" w:cs="Arial"/>
          <w:i/>
          <w:iCs/>
          <w:color w:val="000000"/>
          <w:szCs w:val="24"/>
          <w:lang w:val="es-ES" w:eastAsia="es-ES"/>
        </w:rPr>
        <w:t>Los campamentos turísticos y los ubicados en terrenos donde se ofrezcan actividades turísticas en forma</w:t>
      </w:r>
      <w:r w:rsidRPr="00CE312D">
        <w:rPr>
          <w:rFonts w:eastAsia="Times New Roman" w:cs="Arial"/>
          <w:i/>
          <w:iCs/>
          <w:color w:val="000000"/>
          <w:spacing w:val="-1"/>
          <w:szCs w:val="24"/>
          <w:lang w:val="es-ES" w:eastAsia="es-ES"/>
        </w:rPr>
        <w:t xml:space="preserve"> </w:t>
      </w:r>
      <w:r w:rsidRPr="00CE312D">
        <w:rPr>
          <w:rFonts w:eastAsia="Times New Roman" w:cs="Arial"/>
          <w:i/>
          <w:iCs/>
          <w:color w:val="000000"/>
          <w:szCs w:val="24"/>
          <w:lang w:val="es-ES" w:eastAsia="es-ES"/>
        </w:rPr>
        <w:t>habitual;</w:t>
      </w:r>
    </w:p>
    <w:p w14:paraId="0423EECC" w14:textId="77777777" w:rsidR="00771D37" w:rsidRPr="00CE312D" w:rsidRDefault="00771D37" w:rsidP="00891496">
      <w:pPr>
        <w:widowControl w:val="0"/>
        <w:numPr>
          <w:ilvl w:val="0"/>
          <w:numId w:val="60"/>
        </w:numPr>
        <w:tabs>
          <w:tab w:val="left" w:pos="709"/>
          <w:tab w:val="left" w:pos="1314"/>
        </w:tabs>
        <w:autoSpaceDE w:val="0"/>
        <w:autoSpaceDN w:val="0"/>
        <w:spacing w:after="160" w:line="276" w:lineRule="auto"/>
        <w:ind w:left="851" w:right="849" w:firstLine="0"/>
        <w:rPr>
          <w:rFonts w:eastAsia="Times New Roman" w:cs="Arial"/>
          <w:i/>
          <w:iCs/>
          <w:color w:val="000000"/>
          <w:szCs w:val="24"/>
          <w:lang w:val="es-ES" w:eastAsia="es-ES"/>
        </w:rPr>
      </w:pPr>
      <w:r w:rsidRPr="00CE312D">
        <w:rPr>
          <w:rFonts w:eastAsia="Times New Roman" w:cs="Arial"/>
          <w:i/>
          <w:iCs/>
          <w:color w:val="000000"/>
          <w:szCs w:val="24"/>
          <w:lang w:val="es-ES" w:eastAsia="es-ES"/>
        </w:rPr>
        <w:t>Guías de turistas certificados conforme a la legislación</w:t>
      </w:r>
      <w:r w:rsidRPr="00CE312D">
        <w:rPr>
          <w:rFonts w:eastAsia="Times New Roman" w:cs="Arial"/>
          <w:i/>
          <w:iCs/>
          <w:color w:val="000000"/>
          <w:spacing w:val="-1"/>
          <w:szCs w:val="24"/>
          <w:lang w:val="es-ES" w:eastAsia="es-ES"/>
        </w:rPr>
        <w:t xml:space="preserve"> </w:t>
      </w:r>
      <w:r w:rsidRPr="00CE312D">
        <w:rPr>
          <w:rFonts w:eastAsia="Times New Roman" w:cs="Arial"/>
          <w:i/>
          <w:iCs/>
          <w:color w:val="000000"/>
          <w:szCs w:val="24"/>
          <w:lang w:val="es-ES" w:eastAsia="es-ES"/>
        </w:rPr>
        <w:t>aplicable;</w:t>
      </w:r>
    </w:p>
    <w:p w14:paraId="3EEB5C54" w14:textId="77777777" w:rsidR="00771D37" w:rsidRPr="00CE312D" w:rsidRDefault="00771D37" w:rsidP="00891496">
      <w:pPr>
        <w:widowControl w:val="0"/>
        <w:numPr>
          <w:ilvl w:val="0"/>
          <w:numId w:val="60"/>
        </w:numPr>
        <w:tabs>
          <w:tab w:val="left" w:pos="709"/>
          <w:tab w:val="left" w:pos="1314"/>
        </w:tabs>
        <w:autoSpaceDE w:val="0"/>
        <w:autoSpaceDN w:val="0"/>
        <w:spacing w:after="160" w:line="276" w:lineRule="auto"/>
        <w:ind w:left="851" w:right="849" w:firstLine="0"/>
        <w:rPr>
          <w:rFonts w:eastAsia="Times New Roman" w:cs="Arial"/>
          <w:i/>
          <w:iCs/>
          <w:color w:val="000000"/>
          <w:szCs w:val="24"/>
          <w:lang w:val="es-ES" w:eastAsia="es-ES"/>
        </w:rPr>
      </w:pPr>
      <w:r w:rsidRPr="00CE312D">
        <w:rPr>
          <w:rFonts w:eastAsia="Times New Roman" w:cs="Arial"/>
          <w:i/>
          <w:iCs/>
          <w:color w:val="000000"/>
          <w:szCs w:val="24"/>
          <w:lang w:val="es-ES" w:eastAsia="es-ES"/>
        </w:rPr>
        <w:t xml:space="preserve">Los destinados para ejercer el turismo de aventura, ecoturismo </w:t>
      </w:r>
      <w:r w:rsidRPr="00CE312D">
        <w:rPr>
          <w:rFonts w:eastAsia="Times New Roman" w:cs="Arial"/>
          <w:i/>
          <w:iCs/>
          <w:color w:val="000000"/>
          <w:spacing w:val="-11"/>
          <w:szCs w:val="24"/>
          <w:lang w:val="es-ES" w:eastAsia="es-ES"/>
        </w:rPr>
        <w:t xml:space="preserve">y </w:t>
      </w:r>
      <w:r w:rsidRPr="00CE312D">
        <w:rPr>
          <w:rFonts w:eastAsia="Times New Roman" w:cs="Arial"/>
          <w:i/>
          <w:iCs/>
          <w:color w:val="000000"/>
          <w:szCs w:val="24"/>
          <w:lang w:val="es-ES" w:eastAsia="es-ES"/>
        </w:rPr>
        <w:t>turismo rural;</w:t>
      </w:r>
    </w:p>
    <w:p w14:paraId="07702394" w14:textId="77777777" w:rsidR="00771D37" w:rsidRPr="00CE312D" w:rsidRDefault="00771D37" w:rsidP="00891496">
      <w:pPr>
        <w:widowControl w:val="0"/>
        <w:numPr>
          <w:ilvl w:val="0"/>
          <w:numId w:val="60"/>
        </w:numPr>
        <w:tabs>
          <w:tab w:val="left" w:pos="709"/>
          <w:tab w:val="left" w:pos="1456"/>
        </w:tabs>
        <w:autoSpaceDE w:val="0"/>
        <w:autoSpaceDN w:val="0"/>
        <w:spacing w:after="160" w:line="276" w:lineRule="auto"/>
        <w:ind w:left="851" w:right="849" w:firstLine="0"/>
        <w:rPr>
          <w:rFonts w:eastAsia="Times New Roman" w:cs="Arial"/>
          <w:i/>
          <w:iCs/>
          <w:color w:val="000000"/>
          <w:szCs w:val="24"/>
          <w:lang w:val="es-ES" w:eastAsia="es-ES"/>
        </w:rPr>
      </w:pPr>
      <w:r w:rsidRPr="00CE312D">
        <w:rPr>
          <w:rFonts w:eastAsia="Times New Roman" w:cs="Arial"/>
          <w:i/>
          <w:iCs/>
          <w:color w:val="000000"/>
          <w:szCs w:val="24"/>
          <w:lang w:val="es-ES" w:eastAsia="es-ES"/>
        </w:rPr>
        <w:t>Miradores, senderos, ríos, lagunas, presas y zoológicos;</w:t>
      </w:r>
    </w:p>
    <w:p w14:paraId="640FBCEA" w14:textId="77777777" w:rsidR="00771D37" w:rsidRPr="00CE312D" w:rsidRDefault="00771D37" w:rsidP="00891496">
      <w:pPr>
        <w:widowControl w:val="0"/>
        <w:numPr>
          <w:ilvl w:val="0"/>
          <w:numId w:val="60"/>
        </w:numPr>
        <w:tabs>
          <w:tab w:val="left" w:pos="709"/>
          <w:tab w:val="left" w:pos="1314"/>
        </w:tabs>
        <w:autoSpaceDE w:val="0"/>
        <w:autoSpaceDN w:val="0"/>
        <w:spacing w:after="160" w:line="276" w:lineRule="auto"/>
        <w:ind w:left="851" w:right="849" w:firstLine="0"/>
        <w:rPr>
          <w:rFonts w:eastAsia="Times New Roman" w:cs="Arial"/>
          <w:i/>
          <w:iCs/>
          <w:color w:val="000000"/>
          <w:szCs w:val="24"/>
          <w:lang w:val="es-ES" w:eastAsia="es-ES"/>
        </w:rPr>
      </w:pPr>
      <w:r w:rsidRPr="00CE312D">
        <w:rPr>
          <w:rFonts w:eastAsia="Times New Roman" w:cs="Arial"/>
          <w:i/>
          <w:iCs/>
          <w:color w:val="000000"/>
          <w:szCs w:val="24"/>
          <w:lang w:val="es-ES" w:eastAsia="es-ES"/>
        </w:rPr>
        <w:t>Museos, casas de cultura o galerías de arte, exposiciones, entre otros;</w:t>
      </w:r>
    </w:p>
    <w:p w14:paraId="0E3DC90E" w14:textId="77777777" w:rsidR="00771D37" w:rsidRPr="00CE312D" w:rsidRDefault="00771D37" w:rsidP="00891496">
      <w:pPr>
        <w:widowControl w:val="0"/>
        <w:numPr>
          <w:ilvl w:val="0"/>
          <w:numId w:val="60"/>
        </w:numPr>
        <w:tabs>
          <w:tab w:val="left" w:pos="709"/>
          <w:tab w:val="left" w:pos="1314"/>
        </w:tabs>
        <w:autoSpaceDE w:val="0"/>
        <w:autoSpaceDN w:val="0"/>
        <w:spacing w:after="160" w:line="276" w:lineRule="auto"/>
        <w:ind w:left="851" w:right="849" w:firstLine="0"/>
        <w:rPr>
          <w:rFonts w:eastAsia="Times New Roman" w:cs="Arial"/>
          <w:i/>
          <w:iCs/>
          <w:color w:val="000000"/>
          <w:szCs w:val="24"/>
          <w:lang w:val="es-ES" w:eastAsia="es-ES"/>
        </w:rPr>
      </w:pPr>
      <w:r w:rsidRPr="00CE312D">
        <w:rPr>
          <w:rFonts w:eastAsia="Times New Roman" w:cs="Arial"/>
          <w:i/>
          <w:iCs/>
          <w:color w:val="000000"/>
          <w:szCs w:val="24"/>
          <w:lang w:val="es-ES" w:eastAsia="es-ES"/>
        </w:rPr>
        <w:t>Campos de golf;</w:t>
      </w:r>
    </w:p>
    <w:p w14:paraId="641719F7" w14:textId="77777777" w:rsidR="00771D37" w:rsidRPr="00CE312D" w:rsidRDefault="00771D37" w:rsidP="00891496">
      <w:pPr>
        <w:widowControl w:val="0"/>
        <w:numPr>
          <w:ilvl w:val="0"/>
          <w:numId w:val="60"/>
        </w:numPr>
        <w:tabs>
          <w:tab w:val="left" w:pos="709"/>
          <w:tab w:val="left" w:pos="1314"/>
        </w:tabs>
        <w:autoSpaceDE w:val="0"/>
        <w:autoSpaceDN w:val="0"/>
        <w:spacing w:after="160" w:line="276" w:lineRule="auto"/>
        <w:ind w:left="851" w:right="849" w:firstLine="0"/>
        <w:rPr>
          <w:rFonts w:eastAsia="Times New Roman" w:cs="Arial"/>
          <w:i/>
          <w:iCs/>
          <w:color w:val="000000"/>
          <w:szCs w:val="24"/>
          <w:lang w:val="es-ES" w:eastAsia="es-ES"/>
        </w:rPr>
      </w:pPr>
      <w:r w:rsidRPr="00CE312D">
        <w:rPr>
          <w:rFonts w:eastAsia="Times New Roman" w:cs="Arial"/>
          <w:i/>
          <w:iCs/>
          <w:color w:val="000000"/>
          <w:szCs w:val="24"/>
          <w:lang w:val="es-ES" w:eastAsia="es-ES"/>
        </w:rPr>
        <w:t>Parques acuáticos y balnearios;</w:t>
      </w:r>
    </w:p>
    <w:p w14:paraId="322EE877" w14:textId="77777777" w:rsidR="00771D37" w:rsidRPr="00CE312D" w:rsidRDefault="00771D37" w:rsidP="00891496">
      <w:pPr>
        <w:widowControl w:val="0"/>
        <w:numPr>
          <w:ilvl w:val="0"/>
          <w:numId w:val="60"/>
        </w:numPr>
        <w:tabs>
          <w:tab w:val="left" w:pos="709"/>
          <w:tab w:val="left" w:pos="1456"/>
        </w:tabs>
        <w:autoSpaceDE w:val="0"/>
        <w:autoSpaceDN w:val="0"/>
        <w:spacing w:after="160" w:line="276" w:lineRule="auto"/>
        <w:ind w:left="851" w:right="849" w:firstLine="0"/>
        <w:rPr>
          <w:rFonts w:eastAsia="Times New Roman" w:cs="Arial"/>
          <w:i/>
          <w:iCs/>
          <w:color w:val="000000"/>
          <w:szCs w:val="24"/>
          <w:lang w:val="es-ES" w:eastAsia="es-ES"/>
        </w:rPr>
      </w:pPr>
      <w:r w:rsidRPr="00CE312D">
        <w:rPr>
          <w:rFonts w:eastAsia="Times New Roman" w:cs="Arial"/>
          <w:i/>
          <w:iCs/>
          <w:color w:val="000000"/>
          <w:szCs w:val="24"/>
          <w:lang w:val="es-ES" w:eastAsia="es-ES"/>
        </w:rPr>
        <w:t xml:space="preserve">Los servicios ofrecidos por especialistas, profesionales y personas de la comunidad con conocimientos generacionales y empíricos; </w:t>
      </w:r>
      <w:r w:rsidRPr="00CE312D">
        <w:rPr>
          <w:rFonts w:eastAsia="Times New Roman" w:cs="Arial"/>
          <w:i/>
          <w:iCs/>
          <w:color w:val="000000"/>
          <w:spacing w:val="-3"/>
          <w:szCs w:val="24"/>
          <w:lang w:val="es-ES" w:eastAsia="es-ES"/>
        </w:rPr>
        <w:t xml:space="preserve">para </w:t>
      </w:r>
      <w:r w:rsidRPr="00CE312D">
        <w:rPr>
          <w:rFonts w:eastAsia="Times New Roman" w:cs="Arial"/>
          <w:i/>
          <w:iCs/>
          <w:color w:val="000000"/>
          <w:szCs w:val="24"/>
          <w:lang w:val="es-ES" w:eastAsia="es-ES"/>
        </w:rPr>
        <w:t>realizar pesca deportiva, micoturismo, avistamiento de flora, fauna y paisaje;</w:t>
      </w:r>
    </w:p>
    <w:p w14:paraId="20EF9A5F" w14:textId="77777777" w:rsidR="00771D37" w:rsidRPr="00CE312D" w:rsidRDefault="00771D37" w:rsidP="00891496">
      <w:pPr>
        <w:widowControl w:val="0"/>
        <w:numPr>
          <w:ilvl w:val="0"/>
          <w:numId w:val="60"/>
        </w:numPr>
        <w:tabs>
          <w:tab w:val="left" w:pos="709"/>
          <w:tab w:val="left" w:pos="1456"/>
        </w:tabs>
        <w:autoSpaceDE w:val="0"/>
        <w:autoSpaceDN w:val="0"/>
        <w:spacing w:after="160" w:line="276" w:lineRule="auto"/>
        <w:ind w:left="851" w:right="849" w:firstLine="0"/>
        <w:rPr>
          <w:rFonts w:eastAsia="Times New Roman" w:cs="Arial"/>
          <w:i/>
          <w:iCs/>
          <w:color w:val="000000"/>
          <w:szCs w:val="24"/>
          <w:lang w:val="es-ES" w:eastAsia="es-ES"/>
        </w:rPr>
      </w:pPr>
      <w:r w:rsidRPr="00CE312D">
        <w:rPr>
          <w:rFonts w:eastAsia="Times New Roman" w:cs="Arial"/>
          <w:i/>
          <w:iCs/>
          <w:color w:val="000000"/>
          <w:szCs w:val="24"/>
          <w:lang w:val="es-ES" w:eastAsia="es-ES"/>
        </w:rPr>
        <w:t>Las empresas organizadoras y operadores de congresos, convenciones, ferias, recintos feriales, tianguis, exposiciones, reuniones de trabajo o</w:t>
      </w:r>
      <w:r w:rsidRPr="00CE312D">
        <w:rPr>
          <w:rFonts w:eastAsia="Times New Roman" w:cs="Arial"/>
          <w:i/>
          <w:iCs/>
          <w:color w:val="000000"/>
          <w:spacing w:val="-1"/>
          <w:szCs w:val="24"/>
          <w:lang w:val="es-ES" w:eastAsia="es-ES"/>
        </w:rPr>
        <w:t xml:space="preserve"> </w:t>
      </w:r>
      <w:r w:rsidRPr="00CE312D">
        <w:rPr>
          <w:rFonts w:eastAsia="Times New Roman" w:cs="Arial"/>
          <w:i/>
          <w:iCs/>
          <w:color w:val="000000"/>
          <w:szCs w:val="24"/>
          <w:lang w:val="es-ES" w:eastAsia="es-ES"/>
        </w:rPr>
        <w:t>capacitación;</w:t>
      </w:r>
    </w:p>
    <w:p w14:paraId="1D6C5460" w14:textId="77777777" w:rsidR="00771D37" w:rsidRPr="00CE312D" w:rsidRDefault="00771D37" w:rsidP="00891496">
      <w:pPr>
        <w:widowControl w:val="0"/>
        <w:numPr>
          <w:ilvl w:val="0"/>
          <w:numId w:val="60"/>
        </w:numPr>
        <w:tabs>
          <w:tab w:val="left" w:pos="709"/>
          <w:tab w:val="left" w:pos="1456"/>
        </w:tabs>
        <w:autoSpaceDE w:val="0"/>
        <w:autoSpaceDN w:val="0"/>
        <w:spacing w:after="160" w:line="276" w:lineRule="auto"/>
        <w:ind w:left="851" w:right="849" w:firstLine="0"/>
        <w:rPr>
          <w:rFonts w:eastAsia="Times New Roman" w:cs="Arial"/>
          <w:i/>
          <w:iCs/>
          <w:color w:val="000000"/>
          <w:szCs w:val="24"/>
          <w:lang w:val="es-ES" w:eastAsia="es-ES"/>
        </w:rPr>
      </w:pPr>
      <w:r w:rsidRPr="00CE312D">
        <w:rPr>
          <w:rFonts w:eastAsia="Times New Roman" w:cs="Arial"/>
          <w:i/>
          <w:iCs/>
          <w:color w:val="000000"/>
          <w:szCs w:val="24"/>
          <w:lang w:val="es-ES" w:eastAsia="es-ES"/>
        </w:rPr>
        <w:t>Locales y talleres establecidos dedicados a la comercialización del arte popular y expresiones</w:t>
      </w:r>
      <w:r w:rsidRPr="00CE312D">
        <w:rPr>
          <w:rFonts w:eastAsia="Times New Roman" w:cs="Arial"/>
          <w:i/>
          <w:iCs/>
          <w:color w:val="000000"/>
          <w:spacing w:val="-2"/>
          <w:szCs w:val="24"/>
          <w:lang w:val="es-ES" w:eastAsia="es-ES"/>
        </w:rPr>
        <w:t xml:space="preserve"> </w:t>
      </w:r>
      <w:r w:rsidRPr="00CE312D">
        <w:rPr>
          <w:rFonts w:eastAsia="Times New Roman" w:cs="Arial"/>
          <w:i/>
          <w:iCs/>
          <w:color w:val="000000"/>
          <w:szCs w:val="24"/>
          <w:lang w:val="es-ES" w:eastAsia="es-ES"/>
        </w:rPr>
        <w:t>culturales;</w:t>
      </w:r>
    </w:p>
    <w:p w14:paraId="38C30651" w14:textId="77777777" w:rsidR="00771D37" w:rsidRPr="00CE312D" w:rsidRDefault="00771D37" w:rsidP="00891496">
      <w:pPr>
        <w:widowControl w:val="0"/>
        <w:numPr>
          <w:ilvl w:val="0"/>
          <w:numId w:val="60"/>
        </w:numPr>
        <w:tabs>
          <w:tab w:val="left" w:pos="709"/>
          <w:tab w:val="left" w:pos="1456"/>
        </w:tabs>
        <w:autoSpaceDE w:val="0"/>
        <w:autoSpaceDN w:val="0"/>
        <w:spacing w:after="160" w:line="276" w:lineRule="auto"/>
        <w:ind w:left="851" w:right="849" w:firstLine="0"/>
        <w:rPr>
          <w:rFonts w:eastAsia="Times New Roman" w:cs="Arial"/>
          <w:i/>
          <w:iCs/>
          <w:color w:val="000000"/>
          <w:szCs w:val="24"/>
          <w:lang w:val="es-ES" w:eastAsia="es-ES"/>
        </w:rPr>
      </w:pPr>
      <w:r w:rsidRPr="00CE312D">
        <w:rPr>
          <w:rFonts w:eastAsia="Times New Roman" w:cs="Arial"/>
          <w:i/>
          <w:iCs/>
          <w:color w:val="000000"/>
          <w:szCs w:val="24"/>
          <w:lang w:val="es-ES" w:eastAsia="es-ES"/>
        </w:rPr>
        <w:t xml:space="preserve">El uso o arrendamiento de automóviles u otros medios </w:t>
      </w:r>
      <w:r w:rsidRPr="00CE312D">
        <w:rPr>
          <w:rFonts w:eastAsia="Times New Roman" w:cs="Arial"/>
          <w:i/>
          <w:iCs/>
          <w:color w:val="000000"/>
          <w:spacing w:val="-7"/>
          <w:szCs w:val="24"/>
          <w:lang w:val="es-ES" w:eastAsia="es-ES"/>
        </w:rPr>
        <w:t xml:space="preserve">de </w:t>
      </w:r>
      <w:r w:rsidRPr="00CE312D">
        <w:rPr>
          <w:rFonts w:eastAsia="Times New Roman" w:cs="Arial"/>
          <w:i/>
          <w:iCs/>
          <w:color w:val="000000"/>
          <w:szCs w:val="24"/>
          <w:lang w:val="es-ES" w:eastAsia="es-ES"/>
        </w:rPr>
        <w:t>transporte, especializados en excursiones y viajes de turismo ofrecidos por personas o</w:t>
      </w:r>
      <w:r w:rsidRPr="00CE312D">
        <w:rPr>
          <w:rFonts w:eastAsia="Times New Roman" w:cs="Arial"/>
          <w:i/>
          <w:iCs/>
          <w:color w:val="000000"/>
          <w:spacing w:val="-1"/>
          <w:szCs w:val="24"/>
          <w:lang w:val="es-ES" w:eastAsia="es-ES"/>
        </w:rPr>
        <w:t xml:space="preserve"> </w:t>
      </w:r>
      <w:r w:rsidRPr="00CE312D">
        <w:rPr>
          <w:rFonts w:eastAsia="Times New Roman" w:cs="Arial"/>
          <w:i/>
          <w:iCs/>
          <w:color w:val="000000"/>
          <w:szCs w:val="24"/>
          <w:lang w:val="es-ES" w:eastAsia="es-ES"/>
        </w:rPr>
        <w:t>empresas;</w:t>
      </w:r>
    </w:p>
    <w:p w14:paraId="2EDF2608" w14:textId="77777777" w:rsidR="00771D37" w:rsidRPr="00CE312D" w:rsidRDefault="00771D37" w:rsidP="00891496">
      <w:pPr>
        <w:widowControl w:val="0"/>
        <w:numPr>
          <w:ilvl w:val="0"/>
          <w:numId w:val="60"/>
        </w:numPr>
        <w:tabs>
          <w:tab w:val="left" w:pos="709"/>
          <w:tab w:val="left" w:pos="1456"/>
        </w:tabs>
        <w:autoSpaceDE w:val="0"/>
        <w:autoSpaceDN w:val="0"/>
        <w:spacing w:after="160" w:line="276" w:lineRule="auto"/>
        <w:ind w:left="851" w:right="849" w:firstLine="0"/>
        <w:rPr>
          <w:rFonts w:eastAsia="Times New Roman" w:cs="Arial"/>
          <w:i/>
          <w:iCs/>
          <w:color w:val="000000"/>
          <w:szCs w:val="24"/>
          <w:lang w:val="es-ES" w:eastAsia="es-ES"/>
        </w:rPr>
      </w:pPr>
      <w:r w:rsidRPr="00CE312D">
        <w:rPr>
          <w:rFonts w:eastAsia="Times New Roman" w:cs="Arial"/>
          <w:i/>
          <w:iCs/>
          <w:color w:val="000000"/>
          <w:szCs w:val="24"/>
          <w:lang w:val="es-ES" w:eastAsia="es-ES"/>
        </w:rPr>
        <w:t>Los que se prestan a través de restaurantes, cafeterías, bares, discotecas, centros nocturnos, palenques y establecimientos similares en favor de los</w:t>
      </w:r>
      <w:r w:rsidRPr="00CE312D">
        <w:rPr>
          <w:rFonts w:eastAsia="Times New Roman" w:cs="Arial"/>
          <w:i/>
          <w:iCs/>
          <w:color w:val="000000"/>
          <w:spacing w:val="-1"/>
          <w:szCs w:val="24"/>
          <w:lang w:val="es-ES" w:eastAsia="es-ES"/>
        </w:rPr>
        <w:t xml:space="preserve"> </w:t>
      </w:r>
      <w:r w:rsidRPr="00CE312D">
        <w:rPr>
          <w:rFonts w:eastAsia="Times New Roman" w:cs="Arial"/>
          <w:i/>
          <w:iCs/>
          <w:color w:val="000000"/>
          <w:szCs w:val="24"/>
          <w:lang w:val="es-ES" w:eastAsia="es-ES"/>
        </w:rPr>
        <w:t>visitantes;</w:t>
      </w:r>
    </w:p>
    <w:p w14:paraId="6A79ECA0" w14:textId="77777777" w:rsidR="00771D37" w:rsidRPr="00CE312D" w:rsidRDefault="00771D37" w:rsidP="00891496">
      <w:pPr>
        <w:widowControl w:val="0"/>
        <w:numPr>
          <w:ilvl w:val="0"/>
          <w:numId w:val="60"/>
        </w:numPr>
        <w:tabs>
          <w:tab w:val="left" w:pos="709"/>
          <w:tab w:val="left" w:pos="1456"/>
        </w:tabs>
        <w:autoSpaceDE w:val="0"/>
        <w:autoSpaceDN w:val="0"/>
        <w:spacing w:after="160" w:line="276" w:lineRule="auto"/>
        <w:ind w:left="851" w:right="849" w:firstLine="0"/>
        <w:rPr>
          <w:rFonts w:eastAsia="Times New Roman" w:cs="Arial"/>
          <w:i/>
          <w:iCs/>
          <w:color w:val="000000"/>
          <w:szCs w:val="24"/>
          <w:lang w:val="es-ES" w:eastAsia="es-ES"/>
        </w:rPr>
      </w:pPr>
      <w:r w:rsidRPr="00CE312D">
        <w:rPr>
          <w:rFonts w:eastAsia="Times New Roman" w:cs="Arial"/>
          <w:i/>
          <w:iCs/>
          <w:color w:val="000000"/>
          <w:szCs w:val="24"/>
          <w:lang w:val="es-ES" w:eastAsia="es-ES"/>
        </w:rPr>
        <w:t xml:space="preserve">Servicios que se brindan en los establecimientos dedicados al turismo de bienestar como son centros de relajación, </w:t>
      </w:r>
      <w:r w:rsidRPr="00CE312D">
        <w:rPr>
          <w:rFonts w:eastAsia="Times New Roman" w:cs="Arial"/>
          <w:i/>
          <w:iCs/>
          <w:color w:val="000000"/>
          <w:spacing w:val="-3"/>
          <w:szCs w:val="24"/>
          <w:lang w:val="es-ES" w:eastAsia="es-ES"/>
        </w:rPr>
        <w:t>masajes,</w:t>
      </w:r>
      <w:r w:rsidRPr="00CE312D">
        <w:rPr>
          <w:rFonts w:eastAsia="Times New Roman" w:cs="Arial"/>
          <w:i/>
          <w:iCs/>
          <w:color w:val="000000"/>
          <w:spacing w:val="60"/>
          <w:szCs w:val="24"/>
          <w:lang w:val="es-ES" w:eastAsia="es-ES"/>
        </w:rPr>
        <w:t xml:space="preserve"> </w:t>
      </w:r>
      <w:r w:rsidRPr="00CE312D">
        <w:rPr>
          <w:rFonts w:eastAsia="Times New Roman" w:cs="Arial"/>
          <w:i/>
          <w:iCs/>
          <w:color w:val="000000"/>
          <w:szCs w:val="24"/>
          <w:lang w:val="es-ES" w:eastAsia="es-ES"/>
        </w:rPr>
        <w:t>medicina alópata, aguas termales, temazcales y</w:t>
      </w:r>
      <w:r w:rsidRPr="00CE312D">
        <w:rPr>
          <w:rFonts w:eastAsia="Times New Roman" w:cs="Arial"/>
          <w:i/>
          <w:iCs/>
          <w:color w:val="000000"/>
          <w:spacing w:val="-3"/>
          <w:szCs w:val="24"/>
          <w:lang w:val="es-ES" w:eastAsia="es-ES"/>
        </w:rPr>
        <w:t xml:space="preserve"> </w:t>
      </w:r>
      <w:r w:rsidRPr="00CE312D">
        <w:rPr>
          <w:rFonts w:eastAsia="Times New Roman" w:cs="Arial"/>
          <w:i/>
          <w:iCs/>
          <w:color w:val="000000"/>
          <w:szCs w:val="24"/>
          <w:lang w:val="es-ES" w:eastAsia="es-ES"/>
        </w:rPr>
        <w:t>otros;</w:t>
      </w:r>
    </w:p>
    <w:p w14:paraId="253E8A54" w14:textId="77777777" w:rsidR="00771D37" w:rsidRPr="00CE312D" w:rsidRDefault="00771D37" w:rsidP="00891496">
      <w:pPr>
        <w:widowControl w:val="0"/>
        <w:numPr>
          <w:ilvl w:val="0"/>
          <w:numId w:val="60"/>
        </w:numPr>
        <w:tabs>
          <w:tab w:val="left" w:pos="709"/>
          <w:tab w:val="left" w:pos="1596"/>
        </w:tabs>
        <w:autoSpaceDE w:val="0"/>
        <w:autoSpaceDN w:val="0"/>
        <w:spacing w:after="160" w:line="276" w:lineRule="auto"/>
        <w:ind w:left="851" w:right="849" w:firstLine="0"/>
        <w:rPr>
          <w:rFonts w:eastAsia="Times New Roman" w:cs="Arial"/>
          <w:i/>
          <w:iCs/>
          <w:color w:val="000000"/>
          <w:szCs w:val="24"/>
          <w:lang w:val="es-ES" w:eastAsia="es-ES"/>
        </w:rPr>
      </w:pPr>
      <w:r w:rsidRPr="00CE312D">
        <w:rPr>
          <w:rFonts w:eastAsia="Times New Roman" w:cs="Arial"/>
          <w:i/>
          <w:iCs/>
          <w:color w:val="000000"/>
          <w:szCs w:val="24"/>
          <w:lang w:val="es-ES" w:eastAsia="es-ES"/>
        </w:rPr>
        <w:t>Los ofertados por organizadores de eventos de carácter artístico, cultural o deportivo que generen flujos de</w:t>
      </w:r>
      <w:r w:rsidRPr="00CE312D">
        <w:rPr>
          <w:rFonts w:eastAsia="Times New Roman" w:cs="Arial"/>
          <w:i/>
          <w:iCs/>
          <w:color w:val="000000"/>
          <w:spacing w:val="-1"/>
          <w:szCs w:val="24"/>
          <w:lang w:val="es-ES" w:eastAsia="es-ES"/>
        </w:rPr>
        <w:t xml:space="preserve"> </w:t>
      </w:r>
      <w:r w:rsidRPr="00CE312D">
        <w:rPr>
          <w:rFonts w:eastAsia="Times New Roman" w:cs="Arial"/>
          <w:i/>
          <w:iCs/>
          <w:color w:val="000000"/>
          <w:szCs w:val="24"/>
          <w:lang w:val="es-ES" w:eastAsia="es-ES"/>
        </w:rPr>
        <w:t>turismo;</w:t>
      </w:r>
    </w:p>
    <w:p w14:paraId="16A764C1" w14:textId="77777777" w:rsidR="00771D37" w:rsidRPr="00CE312D" w:rsidRDefault="00771D37" w:rsidP="00891496">
      <w:pPr>
        <w:widowControl w:val="0"/>
        <w:numPr>
          <w:ilvl w:val="0"/>
          <w:numId w:val="60"/>
        </w:numPr>
        <w:tabs>
          <w:tab w:val="left" w:pos="709"/>
          <w:tab w:val="left" w:pos="1456"/>
        </w:tabs>
        <w:autoSpaceDE w:val="0"/>
        <w:autoSpaceDN w:val="0"/>
        <w:spacing w:after="160" w:line="276" w:lineRule="auto"/>
        <w:ind w:left="851" w:right="849" w:firstLine="0"/>
        <w:rPr>
          <w:rFonts w:eastAsia="Times New Roman" w:cs="Arial"/>
          <w:i/>
          <w:iCs/>
          <w:color w:val="000000"/>
          <w:szCs w:val="24"/>
          <w:lang w:val="es-ES" w:eastAsia="es-ES"/>
        </w:rPr>
      </w:pPr>
      <w:r w:rsidRPr="00CE312D">
        <w:rPr>
          <w:rFonts w:eastAsia="Times New Roman" w:cs="Arial"/>
          <w:i/>
          <w:iCs/>
          <w:color w:val="000000"/>
          <w:szCs w:val="24"/>
          <w:lang w:val="es-ES" w:eastAsia="es-ES"/>
        </w:rPr>
        <w:t>Los servicios de vuelo en helicóptero, avioneta, globo aerostático, en parapente, ala delta, paracaidismo, entre otros con fines</w:t>
      </w:r>
      <w:r w:rsidRPr="00CE312D">
        <w:rPr>
          <w:rFonts w:eastAsia="Times New Roman" w:cs="Arial"/>
          <w:i/>
          <w:iCs/>
          <w:color w:val="000000"/>
          <w:spacing w:val="-5"/>
          <w:szCs w:val="24"/>
          <w:lang w:val="es-ES" w:eastAsia="es-ES"/>
        </w:rPr>
        <w:t xml:space="preserve"> </w:t>
      </w:r>
      <w:r w:rsidRPr="00CE312D">
        <w:rPr>
          <w:rFonts w:eastAsia="Times New Roman" w:cs="Arial"/>
          <w:i/>
          <w:iCs/>
          <w:color w:val="000000"/>
          <w:szCs w:val="24"/>
          <w:lang w:val="es-ES" w:eastAsia="es-ES"/>
        </w:rPr>
        <w:t>turísticos;</w:t>
      </w:r>
    </w:p>
    <w:p w14:paraId="246513C4" w14:textId="77777777" w:rsidR="00771D37" w:rsidRPr="00CE312D" w:rsidRDefault="00771D37" w:rsidP="00891496">
      <w:pPr>
        <w:widowControl w:val="0"/>
        <w:numPr>
          <w:ilvl w:val="0"/>
          <w:numId w:val="60"/>
        </w:numPr>
        <w:tabs>
          <w:tab w:val="left" w:pos="709"/>
          <w:tab w:val="left" w:pos="1456"/>
        </w:tabs>
        <w:autoSpaceDE w:val="0"/>
        <w:autoSpaceDN w:val="0"/>
        <w:spacing w:after="160" w:line="276" w:lineRule="auto"/>
        <w:ind w:left="851" w:right="849" w:firstLine="0"/>
        <w:rPr>
          <w:rFonts w:eastAsia="Times New Roman" w:cs="Arial"/>
          <w:i/>
          <w:iCs/>
          <w:color w:val="000000"/>
          <w:szCs w:val="24"/>
          <w:lang w:val="es-ES" w:eastAsia="es-ES"/>
        </w:rPr>
      </w:pPr>
      <w:r w:rsidRPr="00CE312D">
        <w:rPr>
          <w:rFonts w:eastAsia="Times New Roman" w:cs="Arial"/>
          <w:i/>
          <w:iCs/>
          <w:color w:val="000000"/>
          <w:szCs w:val="24"/>
          <w:lang w:val="es-ES" w:eastAsia="es-ES"/>
        </w:rPr>
        <w:t xml:space="preserve">Los servicios generados por una operadora de marina </w:t>
      </w:r>
      <w:r w:rsidRPr="00CE312D">
        <w:rPr>
          <w:rFonts w:eastAsia="Times New Roman" w:cs="Arial"/>
          <w:i/>
          <w:iCs/>
          <w:color w:val="000000"/>
          <w:spacing w:val="-3"/>
          <w:szCs w:val="24"/>
          <w:lang w:val="es-ES" w:eastAsia="es-ES"/>
        </w:rPr>
        <w:t xml:space="preserve">turística, </w:t>
      </w:r>
      <w:r w:rsidRPr="00CE312D">
        <w:rPr>
          <w:rFonts w:eastAsia="Times New Roman" w:cs="Arial"/>
          <w:i/>
          <w:iCs/>
          <w:color w:val="000000"/>
          <w:szCs w:val="24"/>
          <w:lang w:val="es-ES" w:eastAsia="es-ES"/>
        </w:rPr>
        <w:t xml:space="preserve">lancha, bote, esquí, moto acuática, así como los brindados </w:t>
      </w:r>
      <w:r w:rsidRPr="00CE312D">
        <w:rPr>
          <w:rFonts w:eastAsia="Times New Roman" w:cs="Arial"/>
          <w:i/>
          <w:iCs/>
          <w:color w:val="000000"/>
          <w:spacing w:val="-6"/>
          <w:szCs w:val="24"/>
          <w:lang w:val="es-ES" w:eastAsia="es-ES"/>
        </w:rPr>
        <w:t xml:space="preserve">por </w:t>
      </w:r>
      <w:r w:rsidRPr="00CE312D">
        <w:rPr>
          <w:rFonts w:eastAsia="Times New Roman" w:cs="Arial"/>
          <w:i/>
          <w:iCs/>
          <w:color w:val="000000"/>
          <w:szCs w:val="24"/>
          <w:lang w:val="es-ES" w:eastAsia="es-ES"/>
        </w:rPr>
        <w:t>salvavidas;</w:t>
      </w:r>
    </w:p>
    <w:p w14:paraId="1B1070C2" w14:textId="77777777" w:rsidR="00771D37" w:rsidRPr="00CE312D" w:rsidRDefault="00771D37" w:rsidP="00891496">
      <w:pPr>
        <w:widowControl w:val="0"/>
        <w:numPr>
          <w:ilvl w:val="0"/>
          <w:numId w:val="60"/>
        </w:numPr>
        <w:tabs>
          <w:tab w:val="left" w:pos="709"/>
          <w:tab w:val="left" w:pos="1456"/>
        </w:tabs>
        <w:autoSpaceDE w:val="0"/>
        <w:autoSpaceDN w:val="0"/>
        <w:spacing w:after="160" w:line="276" w:lineRule="auto"/>
        <w:ind w:left="851" w:right="849" w:firstLine="0"/>
        <w:rPr>
          <w:rFonts w:eastAsia="Times New Roman" w:cs="Arial"/>
          <w:i/>
          <w:iCs/>
          <w:color w:val="000000"/>
          <w:szCs w:val="24"/>
          <w:lang w:val="es-ES" w:eastAsia="es-ES"/>
        </w:rPr>
      </w:pPr>
      <w:r w:rsidRPr="00CE312D">
        <w:rPr>
          <w:rFonts w:eastAsia="Times New Roman" w:cs="Arial"/>
          <w:i/>
          <w:iCs/>
          <w:color w:val="000000"/>
          <w:szCs w:val="24"/>
          <w:lang w:val="es-ES" w:eastAsia="es-ES"/>
        </w:rPr>
        <w:t>Aquellos ofrecidos en parques temáticos, y</w:t>
      </w:r>
    </w:p>
    <w:p w14:paraId="23F6AC7B" w14:textId="77777777" w:rsidR="00771D37" w:rsidRPr="00CE312D" w:rsidRDefault="00771D37" w:rsidP="00891496">
      <w:pPr>
        <w:widowControl w:val="0"/>
        <w:numPr>
          <w:ilvl w:val="0"/>
          <w:numId w:val="60"/>
        </w:numPr>
        <w:tabs>
          <w:tab w:val="left" w:pos="709"/>
          <w:tab w:val="left" w:pos="1456"/>
        </w:tabs>
        <w:autoSpaceDE w:val="0"/>
        <w:autoSpaceDN w:val="0"/>
        <w:spacing w:after="160" w:line="276" w:lineRule="auto"/>
        <w:ind w:left="851" w:right="849" w:firstLine="0"/>
        <w:rPr>
          <w:rFonts w:eastAsia="Times New Roman" w:cs="Arial"/>
          <w:i/>
          <w:iCs/>
          <w:color w:val="000000"/>
          <w:szCs w:val="24"/>
          <w:lang w:val="es-ES" w:eastAsia="es-ES"/>
        </w:rPr>
      </w:pPr>
      <w:r w:rsidRPr="00CE312D">
        <w:rPr>
          <w:rFonts w:eastAsia="Times New Roman" w:cs="Arial"/>
          <w:i/>
          <w:iCs/>
          <w:color w:val="000000"/>
          <w:szCs w:val="24"/>
          <w:lang w:val="es-ES" w:eastAsia="es-ES"/>
        </w:rPr>
        <w:t xml:space="preserve">Los servicios que por concesión, permiso o autorización federal </w:t>
      </w:r>
      <w:r w:rsidRPr="00CE312D">
        <w:rPr>
          <w:rFonts w:eastAsia="Times New Roman" w:cs="Arial"/>
          <w:i/>
          <w:iCs/>
          <w:color w:val="000000"/>
          <w:spacing w:val="-14"/>
          <w:szCs w:val="24"/>
          <w:lang w:val="es-ES" w:eastAsia="es-ES"/>
        </w:rPr>
        <w:t xml:space="preserve">y </w:t>
      </w:r>
      <w:r w:rsidRPr="00CE312D">
        <w:rPr>
          <w:rFonts w:eastAsia="Times New Roman" w:cs="Arial"/>
          <w:i/>
          <w:iCs/>
          <w:color w:val="000000"/>
          <w:szCs w:val="24"/>
          <w:lang w:val="es-ES" w:eastAsia="es-ES"/>
        </w:rPr>
        <w:t>estatal se incluyan en este</w:t>
      </w:r>
      <w:r w:rsidRPr="00CE312D">
        <w:rPr>
          <w:rFonts w:eastAsia="Times New Roman" w:cs="Arial"/>
          <w:i/>
          <w:iCs/>
          <w:color w:val="000000"/>
          <w:spacing w:val="-2"/>
          <w:szCs w:val="24"/>
          <w:lang w:val="es-ES" w:eastAsia="es-ES"/>
        </w:rPr>
        <w:t xml:space="preserve"> </w:t>
      </w:r>
      <w:r w:rsidRPr="00CE312D">
        <w:rPr>
          <w:rFonts w:eastAsia="Times New Roman" w:cs="Arial"/>
          <w:i/>
          <w:iCs/>
          <w:color w:val="000000"/>
          <w:szCs w:val="24"/>
          <w:lang w:val="es-ES" w:eastAsia="es-ES"/>
        </w:rPr>
        <w:t>concepto.</w:t>
      </w:r>
    </w:p>
    <w:bookmarkEnd w:id="1"/>
    <w:p w14:paraId="299D9211" w14:textId="6355768D" w:rsidR="00C60670" w:rsidRPr="00CE312D" w:rsidRDefault="00C60670" w:rsidP="00C60670">
      <w:pPr>
        <w:spacing w:before="240" w:after="240"/>
        <w:rPr>
          <w:rFonts w:eastAsia="Palatino Linotype" w:cs="Palatino Linotype"/>
        </w:rPr>
      </w:pPr>
      <w:r w:rsidRPr="00CE312D">
        <w:rPr>
          <w:rFonts w:eastAsia="Palatino Linotype" w:cs="Palatino Linotype"/>
        </w:rPr>
        <w:t>Por lo que para que tenga plena validez jurídica lo manifestado por el Sujeto Obligado se deberá hacer la entrega del acuerdo del Comité de Transparencia por el que se declara la inexistencia de la Información.</w:t>
      </w:r>
      <w:r w:rsidR="00D67957" w:rsidRPr="00CE312D">
        <w:rPr>
          <w:rFonts w:eastAsia="Palatino Linotype" w:cs="Palatino Linotype"/>
        </w:rPr>
        <w:t xml:space="preserve"> </w:t>
      </w:r>
    </w:p>
    <w:p w14:paraId="6621777F" w14:textId="2A9D3977" w:rsidR="004F6071" w:rsidRPr="00CE312D" w:rsidRDefault="004F6071" w:rsidP="001A18F1">
      <w:pPr>
        <w:pStyle w:val="Prrafodelista"/>
        <w:numPr>
          <w:ilvl w:val="0"/>
          <w:numId w:val="55"/>
        </w:numPr>
        <w:spacing w:before="240" w:after="240"/>
        <w:rPr>
          <w:rFonts w:eastAsia="Palatino Linotype" w:cs="Palatino Linotype"/>
        </w:rPr>
      </w:pPr>
      <w:r w:rsidRPr="00CE312D">
        <w:rPr>
          <w:rFonts w:eastAsia="Palatino Linotype" w:cs="Palatino Linotype"/>
        </w:rPr>
        <w:t>Medidas que se llevaron a cabo para preservar y proteger el patrimonio turístico</w:t>
      </w:r>
      <w:r w:rsidR="00B91214" w:rsidRPr="00CE312D">
        <w:rPr>
          <w:rFonts w:eastAsia="Palatino Linotype" w:cs="Palatino Linotype"/>
        </w:rPr>
        <w:t xml:space="preserve"> / arqueológico / el entorno ecológico,</w:t>
      </w:r>
      <w:r w:rsidRPr="00CE312D">
        <w:rPr>
          <w:rFonts w:eastAsia="Palatino Linotype" w:cs="Palatino Linotype"/>
        </w:rPr>
        <w:t xml:space="preserve"> en los años</w:t>
      </w:r>
      <w:r w:rsidR="00FF6DCB" w:rsidRPr="00CE312D">
        <w:rPr>
          <w:rFonts w:eastAsia="Palatino Linotype" w:cs="Palatino Linotype"/>
        </w:rPr>
        <w:t xml:space="preserve"> 2016, 2017, 2018, 2019, 2020 y 2021.</w:t>
      </w:r>
    </w:p>
    <w:p w14:paraId="65E213A8" w14:textId="41D16F88" w:rsidR="00487294" w:rsidRPr="00CE312D" w:rsidRDefault="00487294" w:rsidP="00487294">
      <w:pPr>
        <w:spacing w:before="240" w:after="240"/>
        <w:rPr>
          <w:rFonts w:eastAsia="Palatino Linotype" w:cs="Palatino Linotype"/>
        </w:rPr>
      </w:pPr>
      <w:r w:rsidRPr="00CE312D">
        <w:rPr>
          <w:rFonts w:eastAsia="Palatino Linotype" w:cs="Palatino Linotype"/>
        </w:rPr>
        <w:t xml:space="preserve">Con fundamento en la Ley de Turismo Sostenible y Desarrollo Artesanal del Estado de México, </w:t>
      </w:r>
      <w:r w:rsidR="00AB4B18" w:rsidRPr="00CE312D">
        <w:rPr>
          <w:rFonts w:eastAsia="Palatino Linotype" w:cs="Palatino Linotype"/>
        </w:rPr>
        <w:t xml:space="preserve">los Municipios tienen el deber de buscar medidas para la protección del patrimonio turístico municipal, y de </w:t>
      </w:r>
      <w:r w:rsidR="00CC0B9E" w:rsidRPr="00CE312D">
        <w:rPr>
          <w:rFonts w:eastAsia="Palatino Linotype" w:cs="Palatino Linotype"/>
        </w:rPr>
        <w:t>regular</w:t>
      </w:r>
      <w:r w:rsidR="00AB4B18" w:rsidRPr="00CE312D">
        <w:rPr>
          <w:rFonts w:eastAsia="Palatino Linotype" w:cs="Palatino Linotype"/>
        </w:rPr>
        <w:t xml:space="preserve"> esa área.</w:t>
      </w:r>
    </w:p>
    <w:p w14:paraId="5AF36CD9" w14:textId="77777777" w:rsidR="00CC71AD" w:rsidRPr="00CE312D" w:rsidRDefault="00CC71AD" w:rsidP="00487294">
      <w:pPr>
        <w:spacing w:before="240" w:after="240"/>
        <w:rPr>
          <w:rFonts w:eastAsia="Palatino Linotype" w:cs="Palatino Linotype"/>
        </w:rPr>
      </w:pPr>
    </w:p>
    <w:p w14:paraId="47A39AF8" w14:textId="09ED6914" w:rsidR="00CC71AD" w:rsidRPr="00CE312D" w:rsidRDefault="00CC71AD" w:rsidP="00CC71AD">
      <w:pPr>
        <w:spacing w:before="240" w:after="240"/>
        <w:ind w:left="851" w:right="565"/>
        <w:rPr>
          <w:rFonts w:eastAsia="Palatino Linotype" w:cs="Palatino Linotype"/>
          <w:b/>
          <w:i/>
        </w:rPr>
      </w:pPr>
      <w:r w:rsidRPr="00CE312D">
        <w:rPr>
          <w:rFonts w:eastAsia="Palatino Linotype" w:cs="Palatino Linotype"/>
          <w:b/>
          <w:i/>
        </w:rPr>
        <w:t>Artículo 2. La presente ley tiene por objeto</w:t>
      </w:r>
    </w:p>
    <w:p w14:paraId="73E4D4F7" w14:textId="2F2D0704" w:rsidR="00CC71AD" w:rsidRPr="00CE312D" w:rsidRDefault="00CC71AD" w:rsidP="00CC71AD">
      <w:pPr>
        <w:spacing w:before="240" w:after="240"/>
        <w:ind w:left="851" w:right="565"/>
        <w:rPr>
          <w:rFonts w:eastAsia="Palatino Linotype" w:cs="Palatino Linotype"/>
          <w:i/>
        </w:rPr>
      </w:pPr>
      <w:r w:rsidRPr="00CE312D">
        <w:rPr>
          <w:rFonts w:eastAsia="Palatino Linotype" w:cs="Palatino Linotype"/>
          <w:b/>
          <w:i/>
        </w:rPr>
        <w:t>III</w:t>
      </w:r>
      <w:r w:rsidRPr="00CE312D">
        <w:rPr>
          <w:rFonts w:eastAsia="Palatino Linotype" w:cs="Palatino Linotype"/>
          <w:i/>
        </w:rPr>
        <w:t>. Determinar los mecanismos para la conservación, mejoramiento, protección, promoción, y aprovechamiento de los recursos y atractivos turísticos del Estado, preservando y conservando el patrimonio natural, cultural, y el equilibrio ecológico con base en los criterios determinados por las leyes en la materia, así como contribuir a la creación o desarrollo de nuevos productos turísticos y artesanales, en apego al marco jurídico vigente;</w:t>
      </w:r>
    </w:p>
    <w:p w14:paraId="6D730290" w14:textId="779499DC" w:rsidR="00CC71AD" w:rsidRPr="00CE312D" w:rsidRDefault="00CC71AD" w:rsidP="00CC71AD">
      <w:pPr>
        <w:spacing w:before="240" w:after="240"/>
        <w:ind w:left="851" w:right="565"/>
        <w:rPr>
          <w:rFonts w:eastAsia="Palatino Linotype" w:cs="Palatino Linotype"/>
          <w:i/>
        </w:rPr>
      </w:pPr>
      <w:r w:rsidRPr="00CE312D">
        <w:rPr>
          <w:rFonts w:eastAsia="Palatino Linotype" w:cs="Palatino Linotype"/>
          <w:b/>
          <w:i/>
        </w:rPr>
        <w:t>XIII. Cultura Turística:</w:t>
      </w:r>
      <w:r w:rsidRPr="00CE312D">
        <w:rPr>
          <w:rFonts w:eastAsia="Palatino Linotype" w:cs="Palatino Linotype"/>
          <w:i/>
        </w:rPr>
        <w:t xml:space="preserve"> Al conjunto de conocimientos, valores y actitudes que fortalecen la identidad de los habitantes del destino turístico; fomentan el buen trato al turista, promueven la protección del patrimonio en todas sus expresiones, reconoce al turismo como mecanismo de desarrollo sostenible de la Entidad y fomenta la participación conjunta del sector público y privado, con la finalidad de lograr el desarrollo turístico sostenible;</w:t>
      </w:r>
    </w:p>
    <w:p w14:paraId="14D4ED0C" w14:textId="06534B5F" w:rsidR="00CC71AD" w:rsidRPr="00CE312D" w:rsidRDefault="00CC71AD" w:rsidP="00CC71AD">
      <w:pPr>
        <w:spacing w:before="240" w:after="240"/>
        <w:ind w:left="851" w:right="565"/>
        <w:rPr>
          <w:rFonts w:eastAsia="Palatino Linotype" w:cs="Palatino Linotype"/>
          <w:i/>
        </w:rPr>
      </w:pPr>
      <w:r w:rsidRPr="00CE312D">
        <w:rPr>
          <w:rFonts w:eastAsia="Palatino Linotype" w:cs="Palatino Linotype"/>
          <w:b/>
          <w:i/>
        </w:rPr>
        <w:t>Artículo 8.</w:t>
      </w:r>
      <w:r w:rsidRPr="00CE312D">
        <w:rPr>
          <w:rFonts w:eastAsia="Palatino Linotype" w:cs="Palatino Linotype"/>
          <w:i/>
        </w:rPr>
        <w:t xml:space="preserve"> Corresponde a los Municipios, de conformidad con lo dispuesto en esta Ley y en el marco jurídico relativo y aplicable en materia turística sostenible y artesanal, las siguientes atribuciones:</w:t>
      </w:r>
    </w:p>
    <w:p w14:paraId="447F216D" w14:textId="5BFF71AD" w:rsidR="00CC71AD" w:rsidRPr="00CE312D" w:rsidRDefault="00CC71AD" w:rsidP="00CC71AD">
      <w:pPr>
        <w:spacing w:before="240" w:after="240"/>
        <w:ind w:left="851" w:right="565"/>
        <w:rPr>
          <w:rFonts w:eastAsia="Palatino Linotype" w:cs="Palatino Linotype"/>
          <w:i/>
        </w:rPr>
      </w:pPr>
      <w:r w:rsidRPr="00CE312D">
        <w:rPr>
          <w:rFonts w:eastAsia="Palatino Linotype" w:cs="Palatino Linotype"/>
          <w:b/>
          <w:i/>
        </w:rPr>
        <w:t>VIII.</w:t>
      </w:r>
      <w:r w:rsidRPr="00CE312D">
        <w:rPr>
          <w:rFonts w:eastAsia="Palatino Linotype" w:cs="Palatino Linotype"/>
          <w:i/>
        </w:rPr>
        <w:t xml:space="preserve"> </w:t>
      </w:r>
      <w:r w:rsidRPr="00CE312D">
        <w:rPr>
          <w:rFonts w:eastAsia="Palatino Linotype" w:cs="Palatino Linotype"/>
          <w:i/>
          <w:u w:val="single"/>
        </w:rPr>
        <w:t>Incluir en los Bandos Municipales normas para el fomento de la actividad turística sostenible y artesanal y protección del patrimonio cultural</w:t>
      </w:r>
      <w:r w:rsidRPr="00CE312D">
        <w:rPr>
          <w:rFonts w:eastAsia="Palatino Linotype" w:cs="Palatino Linotype"/>
          <w:i/>
        </w:rPr>
        <w:t>;</w:t>
      </w:r>
    </w:p>
    <w:p w14:paraId="479699BC" w14:textId="1AA963C0" w:rsidR="00CC71AD" w:rsidRPr="00CE312D" w:rsidRDefault="00AB4B18" w:rsidP="00CC71AD">
      <w:pPr>
        <w:spacing w:before="240" w:after="240"/>
        <w:rPr>
          <w:rFonts w:eastAsia="Palatino Linotype" w:cs="Palatino Linotype"/>
        </w:rPr>
      </w:pPr>
      <w:r w:rsidRPr="00CE312D">
        <w:rPr>
          <w:rFonts w:eastAsia="Palatino Linotype" w:cs="Palatino Linotype"/>
        </w:rPr>
        <w:t xml:space="preserve">Por lo que el Sujeto Obligado tiene margen de actuación para generar la información peticionada, si bien </w:t>
      </w:r>
      <w:r w:rsidR="0043666C" w:rsidRPr="00CE312D">
        <w:rPr>
          <w:rFonts w:eastAsia="Palatino Linotype" w:cs="Palatino Linotype"/>
        </w:rPr>
        <w:t>d</w:t>
      </w:r>
      <w:r w:rsidRPr="00CE312D">
        <w:rPr>
          <w:rFonts w:eastAsia="Palatino Linotype" w:cs="Palatino Linotype"/>
        </w:rPr>
        <w:t>e</w:t>
      </w:r>
      <w:r w:rsidR="0043666C" w:rsidRPr="00CE312D">
        <w:rPr>
          <w:rFonts w:eastAsia="Palatino Linotype" w:cs="Palatino Linotype"/>
        </w:rPr>
        <w:t xml:space="preserve"> </w:t>
      </w:r>
      <w:r w:rsidR="004256E4" w:rsidRPr="00CE312D">
        <w:rPr>
          <w:rFonts w:eastAsia="Palatino Linotype" w:cs="Palatino Linotype"/>
        </w:rPr>
        <w:t xml:space="preserve">la Ley de Turismo en comento menciona que se deberán establecer las medidas de protección en los Bandos Municipales, lo cierto es que pueden existir </w:t>
      </w:r>
      <w:r w:rsidR="0043666C" w:rsidRPr="00CE312D">
        <w:rPr>
          <w:rFonts w:eastAsia="Palatino Linotype" w:cs="Palatino Linotype"/>
        </w:rPr>
        <w:t>demás</w:t>
      </w:r>
      <w:r w:rsidR="004256E4" w:rsidRPr="00CE312D">
        <w:rPr>
          <w:rFonts w:eastAsia="Palatino Linotype" w:cs="Palatino Linotype"/>
        </w:rPr>
        <w:t xml:space="preserve"> documentos adicionales que den cuenta de lo solicitado</w:t>
      </w:r>
      <w:r w:rsidR="0043666C" w:rsidRPr="00CE312D">
        <w:rPr>
          <w:rFonts w:eastAsia="Palatino Linotype" w:cs="Palatino Linotype"/>
        </w:rPr>
        <w:t xml:space="preserve"> e incluso de otras áreas</w:t>
      </w:r>
      <w:r w:rsidR="004256E4" w:rsidRPr="00CE312D">
        <w:rPr>
          <w:rFonts w:eastAsia="Palatino Linotype" w:cs="Palatino Linotype"/>
        </w:rPr>
        <w:t xml:space="preserve">. Por lo que resulta </w:t>
      </w:r>
      <w:r w:rsidR="0043666C" w:rsidRPr="00CE312D">
        <w:rPr>
          <w:rFonts w:eastAsia="Palatino Linotype" w:cs="Palatino Linotype"/>
        </w:rPr>
        <w:t>vá</w:t>
      </w:r>
      <w:r w:rsidR="004256E4" w:rsidRPr="00CE312D">
        <w:rPr>
          <w:rFonts w:eastAsia="Palatino Linotype" w:cs="Palatino Linotype"/>
        </w:rPr>
        <w:t xml:space="preserve">lido su entrega, previa búsqueda exhaustiva y razonable en las áreas del Sujeto Obligado. </w:t>
      </w:r>
    </w:p>
    <w:p w14:paraId="237B31B3" w14:textId="1AB096A4" w:rsidR="004F6071" w:rsidRPr="00CE312D" w:rsidRDefault="00477BE9" w:rsidP="001A18F1">
      <w:pPr>
        <w:pStyle w:val="Prrafodelista"/>
        <w:numPr>
          <w:ilvl w:val="0"/>
          <w:numId w:val="55"/>
        </w:numPr>
        <w:spacing w:before="240" w:after="240"/>
        <w:rPr>
          <w:rFonts w:eastAsia="Palatino Linotype" w:cs="Palatino Linotype"/>
        </w:rPr>
      </w:pPr>
      <w:r w:rsidRPr="00CE312D">
        <w:rPr>
          <w:rFonts w:eastAsia="Palatino Linotype" w:cs="Palatino Linotype"/>
        </w:rPr>
        <w:t>Lineamientos para la alineación y concertación entre los sectores público, social y privado para impulsar la actividad turística durante los años</w:t>
      </w:r>
      <w:r w:rsidR="00CC0B9E" w:rsidRPr="00CE312D">
        <w:rPr>
          <w:rFonts w:eastAsia="Palatino Linotype" w:cs="Palatino Linotype"/>
        </w:rPr>
        <w:t>.</w:t>
      </w:r>
    </w:p>
    <w:p w14:paraId="1F7B36B6" w14:textId="1FD49749" w:rsidR="00262A77" w:rsidRPr="00CE312D" w:rsidRDefault="00262A77" w:rsidP="00262A77">
      <w:pPr>
        <w:spacing w:before="240" w:after="240"/>
        <w:rPr>
          <w:rFonts w:eastAsia="Palatino Linotype" w:cs="Palatino Linotype"/>
        </w:rPr>
      </w:pPr>
      <w:r w:rsidRPr="00CE312D">
        <w:rPr>
          <w:rFonts w:eastAsia="Palatino Linotype" w:cs="Palatino Linotype"/>
        </w:rPr>
        <w:t>La Dirección de Turismo manifiesta que después de la búsqueda en los archivos no se localiza la información solicitada, se apunta que se tienen facultades para impulsar la actividad Turística del Municipio, no obstante no se especifica la capacidad para crear lineamientos o normativa a ese nivel de especialización.</w:t>
      </w:r>
    </w:p>
    <w:p w14:paraId="6586416C" w14:textId="77777777" w:rsidR="007E15D7" w:rsidRPr="00CE312D" w:rsidRDefault="007E15D7" w:rsidP="00454648">
      <w:pPr>
        <w:spacing w:before="240" w:after="240"/>
        <w:ind w:left="851" w:right="707"/>
        <w:rPr>
          <w:b/>
          <w:i/>
        </w:rPr>
      </w:pPr>
      <w:r w:rsidRPr="00CE312D">
        <w:rPr>
          <w:b/>
          <w:i/>
        </w:rPr>
        <w:t xml:space="preserve">Dirección de Turismo </w:t>
      </w:r>
    </w:p>
    <w:p w14:paraId="74B53403" w14:textId="77777777" w:rsidR="007E15D7" w:rsidRPr="00CE312D" w:rsidRDefault="007E15D7" w:rsidP="00454648">
      <w:pPr>
        <w:spacing w:before="240" w:after="240"/>
        <w:ind w:left="851" w:right="707"/>
        <w:rPr>
          <w:i/>
        </w:rPr>
      </w:pPr>
      <w:r w:rsidRPr="00CE312D">
        <w:rPr>
          <w:b/>
          <w:i/>
        </w:rPr>
        <w:t>Objetivo:</w:t>
      </w:r>
      <w:r w:rsidRPr="00CE312D">
        <w:rPr>
          <w:i/>
        </w:rPr>
        <w:t xml:space="preserve"> La Dirección tiene bajo su responsabilidad atender de manera oportuna a la ciudadanía, así como coordinar y asignar funciones a todas las áreas de responsabilidad a su cargo y personal que se encuentre asignado, articulando con base a la normatividad vigente todo lo necesario para el buen funcionamiento de la dirección, apoyándose en las distintas áreas de la administración, hasta donde su competencia se lo permita sin duplicar funciones. </w:t>
      </w:r>
    </w:p>
    <w:p w14:paraId="1A863CDA" w14:textId="6699478E" w:rsidR="007E15D7" w:rsidRPr="00CE312D" w:rsidRDefault="007E15D7" w:rsidP="00454648">
      <w:pPr>
        <w:spacing w:before="240" w:after="240"/>
        <w:ind w:left="851" w:right="707"/>
        <w:rPr>
          <w:rFonts w:eastAsia="Palatino Linotype" w:cs="Palatino Linotype"/>
          <w:b/>
          <w:i/>
        </w:rPr>
      </w:pPr>
      <w:r w:rsidRPr="00CE312D">
        <w:rPr>
          <w:b/>
          <w:i/>
        </w:rPr>
        <w:t>Funciones:</w:t>
      </w:r>
    </w:p>
    <w:p w14:paraId="39BC9B18" w14:textId="628FC774" w:rsidR="00262A77" w:rsidRPr="00CE312D" w:rsidRDefault="007E15D7" w:rsidP="00454648">
      <w:pPr>
        <w:spacing w:before="240" w:after="240"/>
        <w:ind w:left="851" w:right="707"/>
        <w:rPr>
          <w:rFonts w:eastAsia="Palatino Linotype" w:cs="Palatino Linotype"/>
          <w:i/>
          <w:u w:val="single"/>
        </w:rPr>
      </w:pPr>
      <w:r w:rsidRPr="00CE312D">
        <w:rPr>
          <w:rFonts w:eastAsia="Palatino Linotype" w:cs="Palatino Linotype"/>
          <w:i/>
        </w:rPr>
        <w:t xml:space="preserve">3. Elaborar estrategias que permitan </w:t>
      </w:r>
      <w:r w:rsidRPr="00CE312D">
        <w:rPr>
          <w:rFonts w:eastAsia="Palatino Linotype" w:cs="Palatino Linotype"/>
          <w:i/>
          <w:u w:val="single"/>
        </w:rPr>
        <w:t>incrementar el flujo turístico en el Municipio.</w:t>
      </w:r>
    </w:p>
    <w:p w14:paraId="40E38EFF" w14:textId="02532EE6" w:rsidR="00454648" w:rsidRPr="00CE312D" w:rsidRDefault="000A1674" w:rsidP="000A1674">
      <w:pPr>
        <w:spacing w:before="240" w:after="240"/>
        <w:ind w:right="140"/>
        <w:rPr>
          <w:rFonts w:eastAsia="Palatino Linotype" w:cs="Palatino Linotype"/>
        </w:rPr>
      </w:pPr>
      <w:r w:rsidRPr="00CE312D">
        <w:rPr>
          <w:rFonts w:eastAsia="Palatino Linotype" w:cs="Palatino Linotype"/>
        </w:rPr>
        <w:t>Así mismo se realizó la búsqueda en el marco normativo del Sujeto Obligado y no se localizaron los lineamientos ni indicios de su existencia, por lo que se tiene por atendido el punto.</w:t>
      </w:r>
    </w:p>
    <w:p w14:paraId="1D4FFB5E" w14:textId="1553D553" w:rsidR="00706EE3" w:rsidRPr="00CE312D" w:rsidRDefault="00984F81" w:rsidP="001A18F1">
      <w:pPr>
        <w:pStyle w:val="Prrafodelista"/>
        <w:numPr>
          <w:ilvl w:val="0"/>
          <w:numId w:val="55"/>
        </w:numPr>
        <w:spacing w:before="240" w:after="240"/>
        <w:rPr>
          <w:rFonts w:eastAsia="Palatino Linotype" w:cs="Palatino Linotype"/>
        </w:rPr>
      </w:pPr>
      <w:r w:rsidRPr="00CE312D">
        <w:rPr>
          <w:rFonts w:eastAsia="Palatino Linotype" w:cs="Palatino Linotype"/>
        </w:rPr>
        <w:t xml:space="preserve">Políticas </w:t>
      </w:r>
      <w:r w:rsidR="00926544" w:rsidRPr="00CE312D">
        <w:rPr>
          <w:rFonts w:eastAsia="Palatino Linotype" w:cs="Palatino Linotype"/>
        </w:rPr>
        <w:t>de la actividad turística con la finalidad de planear, promover, capacitar, generar inversión y desarrollar dicha actividad en el Municipio durante los años</w:t>
      </w:r>
      <w:r w:rsidR="00CC5585" w:rsidRPr="00CE312D">
        <w:rPr>
          <w:rFonts w:eastAsia="Palatino Linotype" w:cs="Palatino Linotype"/>
        </w:rPr>
        <w:t xml:space="preserve"> que van del 2016 al 2021.</w:t>
      </w:r>
    </w:p>
    <w:p w14:paraId="4C2B8933" w14:textId="16E5F772" w:rsidR="00CC5585" w:rsidRPr="00CE312D" w:rsidRDefault="00CC5585" w:rsidP="00CC5585">
      <w:pPr>
        <w:spacing w:before="240" w:after="240"/>
        <w:rPr>
          <w:rFonts w:eastAsia="Palatino Linotype" w:cs="Palatino Linotype"/>
        </w:rPr>
      </w:pPr>
      <w:r w:rsidRPr="00CE312D">
        <w:rPr>
          <w:rFonts w:eastAsia="Palatino Linotype" w:cs="Palatino Linotype"/>
        </w:rPr>
        <w:t>En respuesta la Dirección de Turismo apunta que no cuenta con la información solicitada, de su revisión al marco normativo lo faculta para crear acuerdos, convenios, planes, programas y proyectos turísticos, mas no así políticas.</w:t>
      </w:r>
    </w:p>
    <w:p w14:paraId="75E55BDE" w14:textId="77777777" w:rsidR="00CC5585" w:rsidRPr="00CE312D" w:rsidRDefault="00CC5585" w:rsidP="00CC5585">
      <w:pPr>
        <w:pBdr>
          <w:top w:val="nil"/>
          <w:left w:val="nil"/>
          <w:bottom w:val="nil"/>
          <w:right w:val="nil"/>
          <w:between w:val="nil"/>
        </w:pBdr>
        <w:ind w:left="851" w:right="849"/>
        <w:contextualSpacing/>
        <w:rPr>
          <w:rFonts w:eastAsia="Palatino Linotype" w:cs="Palatino Linotype"/>
          <w:i/>
          <w:color w:val="000000"/>
          <w:sz w:val="22"/>
        </w:rPr>
      </w:pPr>
      <w:r w:rsidRPr="00CE312D">
        <w:rPr>
          <w:rFonts w:eastAsia="Palatino Linotype" w:cs="Palatino Linotype"/>
          <w:i/>
          <w:color w:val="000000"/>
          <w:sz w:val="22"/>
        </w:rPr>
        <w:t xml:space="preserve">5. </w:t>
      </w:r>
      <w:r w:rsidRPr="00CE312D">
        <w:rPr>
          <w:rFonts w:eastAsia="Palatino Linotype" w:cs="Palatino Linotype"/>
          <w:i/>
          <w:color w:val="000000"/>
          <w:sz w:val="22"/>
          <w:u w:val="single"/>
        </w:rPr>
        <w:t>Promover la realización, ejecución y difusión de acuerdos, convenios, planes, programas y proyectos turísticos, que tengan por objeto la promoción turística de nuestro Municipio</w:t>
      </w:r>
      <w:r w:rsidRPr="00CE312D">
        <w:rPr>
          <w:rFonts w:eastAsia="Palatino Linotype" w:cs="Palatino Linotype"/>
          <w:i/>
          <w:color w:val="000000"/>
          <w:sz w:val="22"/>
        </w:rPr>
        <w:t>.</w:t>
      </w:r>
    </w:p>
    <w:p w14:paraId="44988008" w14:textId="61153C41" w:rsidR="00CC5585" w:rsidRPr="00CE312D" w:rsidRDefault="00177747" w:rsidP="00CC5585">
      <w:pPr>
        <w:spacing w:before="240" w:after="240"/>
        <w:rPr>
          <w:rFonts w:eastAsia="Palatino Linotype" w:cs="Palatino Linotype"/>
        </w:rPr>
      </w:pPr>
      <w:r w:rsidRPr="00CE312D">
        <w:rPr>
          <w:rFonts w:eastAsia="Palatino Linotype" w:cs="Palatino Linotype"/>
        </w:rPr>
        <w:t>No obstante lo anterior se pudieron haber establecido por lo que</w:t>
      </w:r>
      <w:r w:rsidR="00F94627" w:rsidRPr="00CE312D">
        <w:rPr>
          <w:rFonts w:eastAsia="Palatino Linotype" w:cs="Palatino Linotype"/>
        </w:rPr>
        <w:t xml:space="preserve"> se </w:t>
      </w:r>
      <w:r w:rsidRPr="00CE312D">
        <w:rPr>
          <w:rFonts w:eastAsia="Palatino Linotype" w:cs="Palatino Linotype"/>
        </w:rPr>
        <w:t xml:space="preserve">ordenara su entrega, haciendo mención que si bien no fueron realizadas </w:t>
      </w:r>
      <w:r w:rsidR="00F94627" w:rsidRPr="00CE312D">
        <w:rPr>
          <w:rFonts w:eastAsia="Palatino Linotype" w:cs="Palatino Linotype"/>
        </w:rPr>
        <w:t>bastara con que se haga del conocimiento del Recurrente</w:t>
      </w:r>
      <w:r w:rsidR="001509DD" w:rsidRPr="00CE312D">
        <w:rPr>
          <w:rFonts w:eastAsia="Palatino Linotype" w:cs="Palatino Linotype"/>
        </w:rPr>
        <w:t xml:space="preserve"> y en caso de si haber sido elaboradas, pero no se cuenten con aquellas por algún motivo, se tendrá que entregar el Acuerdo de </w:t>
      </w:r>
      <w:r w:rsidR="00B5394E" w:rsidRPr="00CE312D">
        <w:rPr>
          <w:rFonts w:eastAsia="Palatino Linotype" w:cs="Palatino Linotype"/>
        </w:rPr>
        <w:t>Inexistencia</w:t>
      </w:r>
      <w:r w:rsidR="001509DD" w:rsidRPr="00CE312D">
        <w:rPr>
          <w:rFonts w:eastAsia="Palatino Linotype" w:cs="Palatino Linotype"/>
        </w:rPr>
        <w:t>, debidamente fundado y motivado.</w:t>
      </w:r>
    </w:p>
    <w:p w14:paraId="05F01486" w14:textId="439F345B" w:rsidR="00926544" w:rsidRPr="00CE312D" w:rsidRDefault="00984F81" w:rsidP="00401574">
      <w:pPr>
        <w:pStyle w:val="Prrafodelista"/>
        <w:numPr>
          <w:ilvl w:val="0"/>
          <w:numId w:val="55"/>
        </w:numPr>
        <w:spacing w:before="240" w:after="240"/>
        <w:rPr>
          <w:rFonts w:eastAsia="Palatino Linotype" w:cs="Palatino Linotype"/>
        </w:rPr>
      </w:pPr>
      <w:r w:rsidRPr="00CE312D">
        <w:rPr>
          <w:rFonts w:eastAsia="Palatino Linotype" w:cs="Palatino Linotype"/>
        </w:rPr>
        <w:t xml:space="preserve">Cantidad </w:t>
      </w:r>
      <w:r w:rsidR="00926544" w:rsidRPr="00CE312D">
        <w:rPr>
          <w:rFonts w:eastAsia="Palatino Linotype" w:cs="Palatino Linotype"/>
        </w:rPr>
        <w:t xml:space="preserve">de asesoría que la Dirección de Turismo brindó a los prestadores de servicios turísticos del Municipio durante </w:t>
      </w:r>
      <w:r w:rsidR="00401574" w:rsidRPr="00CE312D">
        <w:rPr>
          <w:rFonts w:eastAsia="Palatino Linotype" w:cs="Palatino Linotype"/>
        </w:rPr>
        <w:t>el periodo del 2016 al 2019.</w:t>
      </w:r>
    </w:p>
    <w:p w14:paraId="4DA8628C" w14:textId="5D4BE6B2" w:rsidR="00401574" w:rsidRPr="00CE312D" w:rsidRDefault="00401574" w:rsidP="00401574">
      <w:pPr>
        <w:spacing w:before="240" w:after="240"/>
        <w:rPr>
          <w:rFonts w:eastAsia="Palatino Linotype" w:cs="Palatino Linotype"/>
        </w:rPr>
      </w:pPr>
      <w:r w:rsidRPr="00CE312D">
        <w:rPr>
          <w:rFonts w:eastAsia="Palatino Linotype" w:cs="Palatino Linotype"/>
        </w:rPr>
        <w:t>Del marco normativo no se desprende atribución directa para prestar servicios de asesoría</w:t>
      </w:r>
      <w:r w:rsidR="000A2657" w:rsidRPr="00CE312D">
        <w:rPr>
          <w:rFonts w:eastAsia="Palatino Linotype" w:cs="Palatino Linotype"/>
        </w:rPr>
        <w:t>, sin embargo sí capacitaciones que permitan mantener actualizados y preparados los prestadores de servicios turísticos.</w:t>
      </w:r>
    </w:p>
    <w:p w14:paraId="024A3B12" w14:textId="20CBFB31" w:rsidR="000A2657" w:rsidRPr="00CE312D" w:rsidRDefault="000A2657" w:rsidP="000A2657">
      <w:pPr>
        <w:spacing w:before="240" w:after="240"/>
        <w:ind w:left="851" w:right="849"/>
        <w:rPr>
          <w:rFonts w:eastAsia="Palatino Linotype" w:cs="Palatino Linotype"/>
          <w:b/>
          <w:i/>
        </w:rPr>
      </w:pPr>
      <w:r w:rsidRPr="00CE312D">
        <w:rPr>
          <w:rFonts w:eastAsia="Palatino Linotype" w:cs="Palatino Linotype"/>
          <w:b/>
          <w:i/>
        </w:rPr>
        <w:t>Coordinación de Turismo</w:t>
      </w:r>
    </w:p>
    <w:p w14:paraId="43DE2463" w14:textId="3BE76D14" w:rsidR="000A2657" w:rsidRPr="00CE312D" w:rsidRDefault="000A2657" w:rsidP="000A2657">
      <w:pPr>
        <w:spacing w:before="240" w:after="240"/>
        <w:ind w:left="851" w:right="849"/>
        <w:rPr>
          <w:rFonts w:eastAsia="Palatino Linotype" w:cs="Palatino Linotype"/>
          <w:i/>
        </w:rPr>
      </w:pPr>
      <w:r w:rsidRPr="00CE312D">
        <w:rPr>
          <w:rFonts w:eastAsia="Palatino Linotype" w:cs="Palatino Linotype"/>
          <w:b/>
          <w:i/>
        </w:rPr>
        <w:t>6.</w:t>
      </w:r>
      <w:r w:rsidRPr="00CE312D">
        <w:rPr>
          <w:rFonts w:eastAsia="Palatino Linotype" w:cs="Palatino Linotype"/>
          <w:i/>
        </w:rPr>
        <w:t xml:space="preserve"> Gestionar capacitaciones a prestadores de servicios turísticos que les permitan mantenerse </w:t>
      </w:r>
      <w:r w:rsidRPr="00CE312D">
        <w:rPr>
          <w:rFonts w:eastAsia="Palatino Linotype" w:cs="Palatino Linotype"/>
          <w:i/>
          <w:u w:val="single"/>
        </w:rPr>
        <w:t>actualizados y preparados</w:t>
      </w:r>
      <w:r w:rsidRPr="00CE312D">
        <w:rPr>
          <w:rFonts w:eastAsia="Palatino Linotype" w:cs="Palatino Linotype"/>
          <w:i/>
        </w:rPr>
        <w:t xml:space="preserve"> en cuanto a innovación y calidad.</w:t>
      </w:r>
    </w:p>
    <w:p w14:paraId="3C26CF1E" w14:textId="7FBE6A6E" w:rsidR="000A2657" w:rsidRPr="00CE312D" w:rsidRDefault="000A2657" w:rsidP="00401574">
      <w:pPr>
        <w:spacing w:before="240" w:after="240"/>
        <w:rPr>
          <w:rFonts w:eastAsia="Palatino Linotype" w:cs="Palatino Linotype"/>
        </w:rPr>
      </w:pPr>
      <w:r w:rsidRPr="00CE312D">
        <w:rPr>
          <w:rFonts w:eastAsia="Palatino Linotype" w:cs="Palatino Linotype"/>
        </w:rPr>
        <w:t xml:space="preserve">Por lo que </w:t>
      </w:r>
      <w:r w:rsidR="00B97A10" w:rsidRPr="00CE312D">
        <w:rPr>
          <w:rFonts w:eastAsia="Palatino Linotype" w:cs="Palatino Linotype"/>
        </w:rPr>
        <w:t>lo que se ordenara su entrega, haciendo mención que si bien no fueron realizadas bastara con que se haga del conocimiento del Recurrente y en caso de si haber sido elaboradas, pero no se cuenten con aquellas por algún motivo, se tendrá que entregar el Acuerdo de In</w:t>
      </w:r>
      <w:r w:rsidR="005F7AF0" w:rsidRPr="00CE312D">
        <w:rPr>
          <w:rFonts w:eastAsia="Palatino Linotype" w:cs="Palatino Linotype"/>
        </w:rPr>
        <w:t>exis</w:t>
      </w:r>
      <w:r w:rsidR="00B97A10" w:rsidRPr="00CE312D">
        <w:rPr>
          <w:rFonts w:eastAsia="Palatino Linotype" w:cs="Palatino Linotype"/>
        </w:rPr>
        <w:t>tencia, debidamente fundado y motivado.</w:t>
      </w:r>
    </w:p>
    <w:p w14:paraId="68D5C283" w14:textId="40932017" w:rsidR="00926544" w:rsidRPr="00CE312D" w:rsidRDefault="00984F81" w:rsidP="001A18F1">
      <w:pPr>
        <w:pStyle w:val="Prrafodelista"/>
        <w:numPr>
          <w:ilvl w:val="0"/>
          <w:numId w:val="55"/>
        </w:numPr>
        <w:spacing w:before="240" w:after="240"/>
        <w:rPr>
          <w:rFonts w:eastAsia="Palatino Linotype" w:cs="Palatino Linotype"/>
        </w:rPr>
      </w:pPr>
      <w:r w:rsidRPr="00CE312D">
        <w:rPr>
          <w:rFonts w:eastAsia="Palatino Linotype" w:cs="Palatino Linotype"/>
        </w:rPr>
        <w:t xml:space="preserve">Fondos </w:t>
      </w:r>
      <w:r w:rsidR="00926544" w:rsidRPr="00CE312D">
        <w:rPr>
          <w:rFonts w:eastAsia="Palatino Linotype" w:cs="Palatino Linotype"/>
        </w:rPr>
        <w:t>para fomento turístico en el Municipio de Tenancingo</w:t>
      </w:r>
      <w:r w:rsidR="00401574" w:rsidRPr="00CE312D">
        <w:rPr>
          <w:rFonts w:eastAsia="Palatino Linotype" w:cs="Palatino Linotype"/>
        </w:rPr>
        <w:t>.</w:t>
      </w:r>
    </w:p>
    <w:p w14:paraId="5C6B2B60" w14:textId="34823344" w:rsidR="000626F3" w:rsidRPr="00CE312D" w:rsidRDefault="00656C82" w:rsidP="00401574">
      <w:pPr>
        <w:spacing w:before="240" w:after="240"/>
        <w:rPr>
          <w:rFonts w:eastAsia="Palatino Linotype" w:cs="Palatino Linotype"/>
        </w:rPr>
      </w:pPr>
      <w:r w:rsidRPr="00CE312D">
        <w:rPr>
          <w:rFonts w:eastAsia="Palatino Linotype" w:cs="Palatino Linotype"/>
        </w:rPr>
        <w:t>La Dirección de Truismo, manifiesta realizar la búsqueda respectiva y</w:t>
      </w:r>
      <w:r w:rsidR="000626F3" w:rsidRPr="00CE312D">
        <w:rPr>
          <w:rFonts w:eastAsia="Palatino Linotype" w:cs="Palatino Linotype"/>
        </w:rPr>
        <w:t xml:space="preserve"> para los años de 2016 al 2020</w:t>
      </w:r>
      <w:r w:rsidRPr="00CE312D">
        <w:rPr>
          <w:rFonts w:eastAsia="Palatino Linotype" w:cs="Palatino Linotype"/>
        </w:rPr>
        <w:t xml:space="preserve"> no localizar la información peticionada</w:t>
      </w:r>
      <w:r w:rsidR="000626F3" w:rsidRPr="00CE312D">
        <w:rPr>
          <w:rFonts w:eastAsia="Palatino Linotype" w:cs="Palatino Linotype"/>
        </w:rPr>
        <w:t>; mientras que para el 2021 expone que localiza el programa presupuestario 03070101 Fomento Turístico del cual se desprenden tres fondos:</w:t>
      </w:r>
    </w:p>
    <w:p w14:paraId="6486DDB8" w14:textId="6AF15037" w:rsidR="000626F3" w:rsidRPr="00CE312D" w:rsidRDefault="000626F3" w:rsidP="00401574">
      <w:pPr>
        <w:spacing w:before="240" w:after="240"/>
        <w:rPr>
          <w:rFonts w:eastAsia="Palatino Linotype" w:cs="Palatino Linotype"/>
        </w:rPr>
      </w:pPr>
      <w:r w:rsidRPr="00CE312D">
        <w:rPr>
          <w:rFonts w:eastAsia="Palatino Linotype" w:cs="Palatino Linotype"/>
        </w:rPr>
        <w:t xml:space="preserve">030701010101 </w:t>
      </w:r>
      <w:r w:rsidR="008B3D47" w:rsidRPr="00CE312D">
        <w:rPr>
          <w:rFonts w:eastAsia="Palatino Linotype" w:cs="Palatino Linotype"/>
        </w:rPr>
        <w:t>Promoción</w:t>
      </w:r>
      <w:r w:rsidRPr="00CE312D">
        <w:rPr>
          <w:rFonts w:eastAsia="Palatino Linotype" w:cs="Palatino Linotype"/>
        </w:rPr>
        <w:t xml:space="preserve">  Información Turística</w:t>
      </w:r>
    </w:p>
    <w:p w14:paraId="6650EC5F" w14:textId="24AA86C7" w:rsidR="008B3D47" w:rsidRPr="00CE312D" w:rsidRDefault="008B3D47" w:rsidP="00401574">
      <w:pPr>
        <w:spacing w:before="240" w:after="240"/>
        <w:rPr>
          <w:rFonts w:eastAsia="Palatino Linotype" w:cs="Palatino Linotype"/>
        </w:rPr>
      </w:pPr>
      <w:r w:rsidRPr="00CE312D">
        <w:rPr>
          <w:rFonts w:eastAsia="Palatino Linotype" w:cs="Palatino Linotype"/>
        </w:rPr>
        <w:t>030701010201 Gestión y Desarrollo Turístico</w:t>
      </w:r>
    </w:p>
    <w:p w14:paraId="77A0DF62" w14:textId="2D02C5A7" w:rsidR="008B3D47" w:rsidRPr="00CE312D" w:rsidRDefault="008B3D47" w:rsidP="00401574">
      <w:pPr>
        <w:spacing w:before="240" w:after="240"/>
        <w:rPr>
          <w:rFonts w:eastAsia="Palatino Linotype" w:cs="Palatino Linotype"/>
        </w:rPr>
      </w:pPr>
      <w:r w:rsidRPr="00CE312D">
        <w:rPr>
          <w:rFonts w:eastAsia="Palatino Linotype" w:cs="Palatino Linotype"/>
        </w:rPr>
        <w:t>03070101010102 Difusión y Apoyo a Comercialización Turística</w:t>
      </w:r>
    </w:p>
    <w:p w14:paraId="017CC5E2" w14:textId="4C729BA6" w:rsidR="00401574" w:rsidRPr="00CE312D" w:rsidRDefault="005E26AD" w:rsidP="00401574">
      <w:pPr>
        <w:spacing w:before="240" w:after="240"/>
        <w:rPr>
          <w:rFonts w:eastAsia="Palatino Linotype" w:cs="Palatino Linotype"/>
        </w:rPr>
      </w:pPr>
      <w:r w:rsidRPr="00CE312D">
        <w:rPr>
          <w:rFonts w:eastAsia="Palatino Linotype" w:cs="Palatino Linotype"/>
        </w:rPr>
        <w:t>P</w:t>
      </w:r>
      <w:r w:rsidR="00656C82" w:rsidRPr="00CE312D">
        <w:rPr>
          <w:rFonts w:eastAsia="Palatino Linotype" w:cs="Palatino Linotype"/>
        </w:rPr>
        <w:t xml:space="preserve">or otra vertiente y en competencia concurrente la Tesorería Municipal manifiesta que “después de una búsqueda exhaustiva, no se encontró información al respecto en los archivos que obran en esta Tesorería Municipal”, por lo que </w:t>
      </w:r>
      <w:r w:rsidR="004801AA" w:rsidRPr="00CE312D">
        <w:rPr>
          <w:rFonts w:eastAsia="Palatino Linotype" w:cs="Palatino Linotype"/>
        </w:rPr>
        <w:t>existe silencio por parte del Sujeto Obligado toda vez que no manifiesta el motivo o razones por las cuales no obran, que bien pueden ser o se genero la información y por la temporalidad se procedió a su baja documental o bien porque no se hayan aplicado fondos públicos para promover el Turismo</w:t>
      </w:r>
      <w:r w:rsidR="000F619D" w:rsidRPr="00CE312D">
        <w:rPr>
          <w:rFonts w:eastAsia="Palatino Linotype" w:cs="Palatino Linotype"/>
        </w:rPr>
        <w:t>, en las anualidades de las cuales manifiesta no tener información.</w:t>
      </w:r>
    </w:p>
    <w:p w14:paraId="3A43096B" w14:textId="189F8991" w:rsidR="004801AA" w:rsidRPr="00CE312D" w:rsidRDefault="004801AA" w:rsidP="00401574">
      <w:pPr>
        <w:spacing w:before="240" w:after="240"/>
        <w:rPr>
          <w:rFonts w:eastAsia="Palatino Linotype" w:cs="Palatino Linotype"/>
        </w:rPr>
      </w:pPr>
      <w:r w:rsidRPr="00CE312D">
        <w:rPr>
          <w:rFonts w:eastAsia="Palatino Linotype" w:cs="Palatino Linotype"/>
        </w:rPr>
        <w:t xml:space="preserve">Al respecto </w:t>
      </w:r>
      <w:r w:rsidR="00A64883" w:rsidRPr="00CE312D">
        <w:rPr>
          <w:rFonts w:eastAsia="Palatino Linotype" w:cs="Palatino Linotype"/>
        </w:rPr>
        <w:t xml:space="preserve">la Ley General del Turismo tiene por objetivo establecer las bases generales de coordinación entre el Ejecutivo Federal, Estados y Municipios, </w:t>
      </w:r>
      <w:r w:rsidR="009F4C32" w:rsidRPr="00CE312D">
        <w:rPr>
          <w:rFonts w:eastAsia="Palatino Linotype" w:cs="Palatino Linotype"/>
        </w:rPr>
        <w:t xml:space="preserve">modernizar la actividad turística y fomentar la inversión pública, privada y social. </w:t>
      </w:r>
      <w:r w:rsidR="00BB3FDC" w:rsidRPr="00CE312D">
        <w:rPr>
          <w:rFonts w:eastAsia="Palatino Linotype" w:cs="Palatino Linotype"/>
        </w:rPr>
        <w:t>Además</w:t>
      </w:r>
      <w:r w:rsidR="009F4C32" w:rsidRPr="00CE312D">
        <w:rPr>
          <w:rFonts w:eastAsia="Palatino Linotype" w:cs="Palatino Linotype"/>
        </w:rPr>
        <w:t xml:space="preserve"> de establecer y regular el FONATUR</w:t>
      </w:r>
      <w:r w:rsidR="00A64883" w:rsidRPr="00CE312D">
        <w:rPr>
          <w:rFonts w:eastAsia="Palatino Linotype" w:cs="Palatino Linotype"/>
        </w:rPr>
        <w:t xml:space="preserve"> que </w:t>
      </w:r>
      <w:r w:rsidR="009F4C32" w:rsidRPr="00CE312D">
        <w:rPr>
          <w:rFonts w:eastAsia="Palatino Linotype" w:cs="Palatino Linotype"/>
        </w:rPr>
        <w:t xml:space="preserve">es el </w:t>
      </w:r>
      <w:r w:rsidR="00BB3FDC" w:rsidRPr="00CE312D">
        <w:rPr>
          <w:rFonts w:eastAsia="Palatino Linotype" w:cs="Palatino Linotype"/>
        </w:rPr>
        <w:t>Fondo Nacional de Fomento al Turismo.</w:t>
      </w:r>
    </w:p>
    <w:p w14:paraId="6AD1087D" w14:textId="77777777" w:rsidR="00BB3FDC" w:rsidRPr="00CE312D" w:rsidRDefault="00BB3FDC" w:rsidP="00401574">
      <w:pPr>
        <w:spacing w:before="240" w:after="240"/>
        <w:rPr>
          <w:rFonts w:eastAsia="Palatino Linotype" w:cs="Palatino Linotype"/>
        </w:rPr>
      </w:pPr>
    </w:p>
    <w:p w14:paraId="41CA2026" w14:textId="77777777" w:rsidR="00A64883" w:rsidRPr="00CE312D" w:rsidRDefault="00A64883" w:rsidP="00C8128D">
      <w:pPr>
        <w:spacing w:before="240" w:after="240"/>
        <w:ind w:left="851" w:right="707"/>
        <w:rPr>
          <w:rFonts w:eastAsia="Palatino Linotype" w:cs="Palatino Linotype"/>
          <w:i/>
          <w:iCs/>
          <w:sz w:val="22"/>
          <w:szCs w:val="20"/>
        </w:rPr>
      </w:pPr>
      <w:r w:rsidRPr="00CE312D">
        <w:rPr>
          <w:rFonts w:eastAsia="Palatino Linotype" w:cs="Palatino Linotype"/>
          <w:b/>
          <w:bCs/>
          <w:i/>
          <w:iCs/>
          <w:sz w:val="22"/>
          <w:szCs w:val="20"/>
        </w:rPr>
        <w:t>Artículo 2.</w:t>
      </w:r>
      <w:r w:rsidRPr="00CE312D">
        <w:rPr>
          <w:rFonts w:eastAsia="Palatino Linotype" w:cs="Palatino Linotype"/>
          <w:i/>
          <w:iCs/>
          <w:sz w:val="22"/>
          <w:szCs w:val="20"/>
        </w:rPr>
        <w:t xml:space="preserve"> Esta Ley tiene por </w:t>
      </w:r>
      <w:r w:rsidRPr="00CE312D">
        <w:rPr>
          <w:rFonts w:eastAsia="Palatino Linotype" w:cs="Palatino Linotype"/>
          <w:i/>
          <w:iCs/>
          <w:sz w:val="22"/>
          <w:szCs w:val="20"/>
          <w:u w:val="single"/>
        </w:rPr>
        <w:t>objeto</w:t>
      </w:r>
      <w:r w:rsidRPr="00CE312D">
        <w:rPr>
          <w:rFonts w:eastAsia="Palatino Linotype" w:cs="Palatino Linotype"/>
          <w:i/>
          <w:iCs/>
          <w:sz w:val="22"/>
          <w:szCs w:val="20"/>
        </w:rPr>
        <w:t>:</w:t>
      </w:r>
    </w:p>
    <w:p w14:paraId="0E4746CC" w14:textId="43BABDD2" w:rsidR="00A64883" w:rsidRPr="00CE312D" w:rsidRDefault="00A64883" w:rsidP="00C8128D">
      <w:pPr>
        <w:spacing w:before="240" w:after="240"/>
        <w:ind w:left="851" w:right="707"/>
        <w:rPr>
          <w:rFonts w:eastAsia="Palatino Linotype" w:cs="Palatino Linotype"/>
          <w:i/>
          <w:iCs/>
          <w:sz w:val="22"/>
          <w:szCs w:val="20"/>
        </w:rPr>
      </w:pPr>
      <w:r w:rsidRPr="00CE312D">
        <w:rPr>
          <w:rFonts w:eastAsia="Palatino Linotype" w:cs="Palatino Linotype"/>
          <w:b/>
          <w:bCs/>
          <w:i/>
          <w:iCs/>
          <w:sz w:val="22"/>
          <w:szCs w:val="20"/>
        </w:rPr>
        <w:t>I.</w:t>
      </w:r>
      <w:r w:rsidRPr="00CE312D">
        <w:rPr>
          <w:rFonts w:eastAsia="Palatino Linotype" w:cs="Palatino Linotype"/>
          <w:i/>
          <w:iCs/>
          <w:sz w:val="22"/>
          <w:szCs w:val="20"/>
        </w:rPr>
        <w:t xml:space="preserve"> Establecer las bases generales de coordinación de las facultades concurrentes entre el Ejecutivo Federal, Estados, Municipios y la Ciudad de México, así como la participación de los sectores social y privado;</w:t>
      </w:r>
    </w:p>
    <w:p w14:paraId="7DFB9708" w14:textId="77777777" w:rsidR="009F4C32" w:rsidRPr="00CE312D" w:rsidRDefault="009F4C32" w:rsidP="00C8128D">
      <w:pPr>
        <w:spacing w:before="240" w:after="240"/>
        <w:ind w:left="851" w:right="707"/>
        <w:rPr>
          <w:rFonts w:eastAsia="Palatino Linotype" w:cs="Palatino Linotype"/>
          <w:i/>
          <w:iCs/>
          <w:sz w:val="22"/>
          <w:szCs w:val="20"/>
        </w:rPr>
      </w:pPr>
      <w:r w:rsidRPr="00CE312D">
        <w:rPr>
          <w:rFonts w:eastAsia="Palatino Linotype" w:cs="Palatino Linotype"/>
          <w:b/>
          <w:bCs/>
          <w:i/>
          <w:iCs/>
          <w:sz w:val="22"/>
          <w:szCs w:val="20"/>
        </w:rPr>
        <w:t>X.</w:t>
      </w:r>
      <w:r w:rsidRPr="00CE312D">
        <w:rPr>
          <w:rFonts w:eastAsia="Palatino Linotype" w:cs="Palatino Linotype"/>
          <w:i/>
          <w:iCs/>
          <w:sz w:val="22"/>
          <w:szCs w:val="20"/>
        </w:rPr>
        <w:t xml:space="preserve"> Impulsar la modernización de la actividad turística;</w:t>
      </w:r>
    </w:p>
    <w:p w14:paraId="779A522F" w14:textId="37DE12C1" w:rsidR="00A64883" w:rsidRPr="00CE312D" w:rsidRDefault="009F4C32" w:rsidP="00C8128D">
      <w:pPr>
        <w:spacing w:before="240" w:after="240"/>
        <w:ind w:left="851" w:right="707"/>
        <w:rPr>
          <w:rFonts w:eastAsia="Palatino Linotype" w:cs="Palatino Linotype"/>
          <w:i/>
          <w:iCs/>
          <w:sz w:val="22"/>
          <w:szCs w:val="20"/>
        </w:rPr>
      </w:pPr>
      <w:r w:rsidRPr="00CE312D">
        <w:rPr>
          <w:rFonts w:eastAsia="Palatino Linotype" w:cs="Palatino Linotype"/>
          <w:b/>
          <w:bCs/>
          <w:i/>
          <w:iCs/>
          <w:sz w:val="22"/>
          <w:szCs w:val="20"/>
        </w:rPr>
        <w:t>XI.</w:t>
      </w:r>
      <w:r w:rsidRPr="00CE312D">
        <w:rPr>
          <w:rFonts w:eastAsia="Palatino Linotype" w:cs="Palatino Linotype"/>
          <w:i/>
          <w:iCs/>
          <w:sz w:val="22"/>
          <w:szCs w:val="20"/>
        </w:rPr>
        <w:t xml:space="preserve"> </w:t>
      </w:r>
      <w:r w:rsidRPr="00CE312D">
        <w:rPr>
          <w:rFonts w:eastAsia="Palatino Linotype" w:cs="Palatino Linotype"/>
          <w:i/>
          <w:iCs/>
          <w:sz w:val="22"/>
          <w:szCs w:val="20"/>
          <w:u w:val="single"/>
        </w:rPr>
        <w:t>Fomentar la inversión pública, privada y social en la industria turística</w:t>
      </w:r>
      <w:r w:rsidRPr="00CE312D">
        <w:rPr>
          <w:rFonts w:eastAsia="Palatino Linotype" w:cs="Palatino Linotype"/>
          <w:i/>
          <w:iCs/>
          <w:sz w:val="22"/>
          <w:szCs w:val="20"/>
        </w:rPr>
        <w:t>;</w:t>
      </w:r>
    </w:p>
    <w:p w14:paraId="48C4A1FE" w14:textId="36E32587" w:rsidR="00BB3FDC" w:rsidRPr="00CE312D" w:rsidRDefault="00BB3FDC" w:rsidP="00C8128D">
      <w:pPr>
        <w:spacing w:before="240" w:after="240"/>
        <w:ind w:left="851" w:right="707"/>
        <w:rPr>
          <w:rFonts w:eastAsia="Palatino Linotype" w:cs="Palatino Linotype"/>
          <w:i/>
          <w:iCs/>
          <w:sz w:val="22"/>
          <w:szCs w:val="20"/>
        </w:rPr>
      </w:pPr>
      <w:r w:rsidRPr="00CE312D">
        <w:rPr>
          <w:rFonts w:eastAsia="Palatino Linotype" w:cs="Palatino Linotype"/>
          <w:i/>
          <w:iCs/>
          <w:sz w:val="22"/>
          <w:szCs w:val="20"/>
        </w:rPr>
        <w:t>(…)</w:t>
      </w:r>
    </w:p>
    <w:p w14:paraId="22272F98" w14:textId="047E2361" w:rsidR="00BB3FDC" w:rsidRPr="00CE312D" w:rsidRDefault="00BB3FDC" w:rsidP="00C8128D">
      <w:pPr>
        <w:spacing w:before="240" w:after="240" w:line="276" w:lineRule="auto"/>
        <w:ind w:left="851" w:right="707"/>
        <w:rPr>
          <w:rFonts w:eastAsia="Palatino Linotype" w:cs="Palatino Linotype"/>
          <w:i/>
          <w:iCs/>
          <w:sz w:val="22"/>
          <w:szCs w:val="20"/>
        </w:rPr>
      </w:pPr>
      <w:r w:rsidRPr="00CE312D">
        <w:rPr>
          <w:rFonts w:eastAsia="Palatino Linotype" w:cs="Palatino Linotype"/>
          <w:b/>
          <w:bCs/>
          <w:i/>
          <w:iCs/>
          <w:sz w:val="22"/>
          <w:szCs w:val="20"/>
        </w:rPr>
        <w:t>Artículo 42.</w:t>
      </w:r>
      <w:r w:rsidRPr="00CE312D">
        <w:rPr>
          <w:rFonts w:eastAsia="Palatino Linotype" w:cs="Palatino Linotype"/>
          <w:i/>
          <w:iCs/>
          <w:sz w:val="22"/>
          <w:szCs w:val="20"/>
        </w:rPr>
        <w:t xml:space="preserve"> El </w:t>
      </w:r>
      <w:r w:rsidRPr="00CE312D">
        <w:rPr>
          <w:rFonts w:eastAsia="Palatino Linotype" w:cs="Palatino Linotype"/>
          <w:i/>
          <w:iCs/>
          <w:sz w:val="22"/>
          <w:szCs w:val="20"/>
          <w:u w:val="single"/>
        </w:rPr>
        <w:t>Fondo, contribuirá a la planeación, programación, fomento y desarrollo de la actividad turística y de los recursos turísticos, así como a la promoción del financiamiento de las inversiones privadas y sociales</w:t>
      </w:r>
      <w:r w:rsidRPr="00CE312D">
        <w:rPr>
          <w:rFonts w:eastAsia="Palatino Linotype" w:cs="Palatino Linotype"/>
          <w:i/>
          <w:iCs/>
          <w:sz w:val="22"/>
          <w:szCs w:val="20"/>
        </w:rPr>
        <w:t>.</w:t>
      </w:r>
    </w:p>
    <w:p w14:paraId="5459ABF7" w14:textId="77777777" w:rsidR="00BB3FDC" w:rsidRPr="00CE312D" w:rsidRDefault="00BB3FDC" w:rsidP="00C8128D">
      <w:pPr>
        <w:spacing w:before="240" w:after="240" w:line="276" w:lineRule="auto"/>
        <w:ind w:left="851" w:right="707"/>
        <w:rPr>
          <w:rFonts w:eastAsia="Palatino Linotype" w:cs="Palatino Linotype"/>
          <w:i/>
          <w:iCs/>
          <w:sz w:val="22"/>
          <w:szCs w:val="20"/>
        </w:rPr>
      </w:pPr>
      <w:r w:rsidRPr="00CE312D">
        <w:rPr>
          <w:rFonts w:eastAsia="Palatino Linotype" w:cs="Palatino Linotype"/>
          <w:i/>
          <w:iCs/>
          <w:sz w:val="22"/>
          <w:szCs w:val="20"/>
        </w:rPr>
        <w:t>El Fondo estará sectorizado, para todos los efectos legales, en el ámbito de la Secretaría.</w:t>
      </w:r>
    </w:p>
    <w:p w14:paraId="6D62D13C" w14:textId="0F270317" w:rsidR="00A64883" w:rsidRPr="00CE312D" w:rsidRDefault="00BB3FDC" w:rsidP="00C8128D">
      <w:pPr>
        <w:spacing w:before="240" w:after="240" w:line="276" w:lineRule="auto"/>
        <w:ind w:left="851" w:right="707"/>
        <w:rPr>
          <w:rFonts w:eastAsia="Palatino Linotype" w:cs="Palatino Linotype"/>
          <w:i/>
          <w:iCs/>
          <w:sz w:val="22"/>
          <w:szCs w:val="20"/>
        </w:rPr>
      </w:pPr>
      <w:r w:rsidRPr="00CE312D">
        <w:rPr>
          <w:rFonts w:eastAsia="Palatino Linotype" w:cs="Palatino Linotype"/>
          <w:i/>
          <w:iCs/>
          <w:sz w:val="22"/>
          <w:szCs w:val="20"/>
        </w:rPr>
        <w:t>El Director General del Fondo será designado por el Presidente de la República.</w:t>
      </w:r>
    </w:p>
    <w:p w14:paraId="1D467555" w14:textId="77777777" w:rsidR="00C8128D" w:rsidRPr="00CE312D" w:rsidRDefault="00C8128D" w:rsidP="00C8128D">
      <w:pPr>
        <w:spacing w:before="240" w:after="240" w:line="276" w:lineRule="auto"/>
        <w:ind w:left="851" w:right="707"/>
        <w:rPr>
          <w:rFonts w:eastAsia="Palatino Linotype" w:cs="Palatino Linotype"/>
          <w:i/>
          <w:iCs/>
          <w:sz w:val="22"/>
          <w:szCs w:val="20"/>
        </w:rPr>
      </w:pPr>
      <w:r w:rsidRPr="00CE312D">
        <w:rPr>
          <w:rFonts w:eastAsia="Palatino Linotype" w:cs="Palatino Linotype"/>
          <w:b/>
          <w:bCs/>
          <w:i/>
          <w:iCs/>
          <w:sz w:val="22"/>
          <w:szCs w:val="20"/>
        </w:rPr>
        <w:t>Artículo 44.</w:t>
      </w:r>
      <w:r w:rsidRPr="00CE312D">
        <w:rPr>
          <w:rFonts w:eastAsia="Palatino Linotype" w:cs="Palatino Linotype"/>
          <w:i/>
          <w:iCs/>
          <w:sz w:val="22"/>
          <w:szCs w:val="20"/>
        </w:rPr>
        <w:t xml:space="preserve"> El Fondo tendrá las siguientes </w:t>
      </w:r>
      <w:r w:rsidRPr="00CE312D">
        <w:rPr>
          <w:rFonts w:eastAsia="Palatino Linotype" w:cs="Palatino Linotype"/>
          <w:b/>
          <w:bCs/>
          <w:i/>
          <w:iCs/>
          <w:sz w:val="22"/>
          <w:szCs w:val="20"/>
          <w:u w:val="single"/>
        </w:rPr>
        <w:t>funciones</w:t>
      </w:r>
      <w:r w:rsidRPr="00CE312D">
        <w:rPr>
          <w:rFonts w:eastAsia="Palatino Linotype" w:cs="Palatino Linotype"/>
          <w:i/>
          <w:iCs/>
          <w:sz w:val="22"/>
          <w:szCs w:val="20"/>
        </w:rPr>
        <w:t>:</w:t>
      </w:r>
    </w:p>
    <w:p w14:paraId="078DEC02" w14:textId="62A42F55" w:rsidR="00C8128D" w:rsidRPr="00CE312D" w:rsidRDefault="00C8128D" w:rsidP="00C8128D">
      <w:pPr>
        <w:spacing w:before="240" w:after="240" w:line="276" w:lineRule="auto"/>
        <w:ind w:left="851" w:right="707"/>
        <w:rPr>
          <w:rFonts w:eastAsia="Palatino Linotype" w:cs="Palatino Linotype"/>
          <w:i/>
          <w:iCs/>
          <w:sz w:val="22"/>
          <w:szCs w:val="20"/>
        </w:rPr>
      </w:pPr>
      <w:r w:rsidRPr="00CE312D">
        <w:rPr>
          <w:rFonts w:eastAsia="Palatino Linotype" w:cs="Palatino Linotype"/>
          <w:b/>
          <w:bCs/>
          <w:i/>
          <w:iCs/>
          <w:sz w:val="22"/>
          <w:szCs w:val="20"/>
        </w:rPr>
        <w:t>I.</w:t>
      </w:r>
      <w:r w:rsidRPr="00CE312D">
        <w:rPr>
          <w:rFonts w:eastAsia="Palatino Linotype" w:cs="Palatino Linotype"/>
          <w:i/>
          <w:iCs/>
          <w:sz w:val="22"/>
          <w:szCs w:val="20"/>
        </w:rPr>
        <w:t xml:space="preserve"> Elaborar estudios y proyectos que permitan identificar las zonas y áreas territoriales y de servicios</w:t>
      </w:r>
      <w:r w:rsidR="00D53672" w:rsidRPr="00CE312D">
        <w:rPr>
          <w:rFonts w:eastAsia="Palatino Linotype" w:cs="Palatino Linotype"/>
          <w:i/>
          <w:iCs/>
          <w:sz w:val="22"/>
          <w:szCs w:val="20"/>
        </w:rPr>
        <w:t xml:space="preserve"> </w:t>
      </w:r>
      <w:r w:rsidRPr="00CE312D">
        <w:rPr>
          <w:rFonts w:eastAsia="Palatino Linotype" w:cs="Palatino Linotype"/>
          <w:i/>
          <w:iCs/>
          <w:sz w:val="22"/>
          <w:szCs w:val="20"/>
        </w:rPr>
        <w:t>susceptibles de ser aprovechadas en proyectos productivos y de inversión en materia turística;</w:t>
      </w:r>
    </w:p>
    <w:p w14:paraId="02532289" w14:textId="3F5DBB10" w:rsidR="00C8128D" w:rsidRPr="00CE312D" w:rsidRDefault="00C8128D" w:rsidP="00C8128D">
      <w:pPr>
        <w:spacing w:before="240" w:after="240" w:line="276" w:lineRule="auto"/>
        <w:ind w:left="851" w:right="707"/>
        <w:rPr>
          <w:rFonts w:eastAsia="Palatino Linotype" w:cs="Palatino Linotype"/>
          <w:i/>
          <w:iCs/>
          <w:sz w:val="22"/>
          <w:szCs w:val="20"/>
        </w:rPr>
      </w:pPr>
      <w:r w:rsidRPr="00CE312D">
        <w:rPr>
          <w:rFonts w:eastAsia="Palatino Linotype" w:cs="Palatino Linotype"/>
          <w:b/>
          <w:bCs/>
          <w:i/>
          <w:iCs/>
          <w:sz w:val="22"/>
          <w:szCs w:val="20"/>
        </w:rPr>
        <w:t>II.</w:t>
      </w:r>
      <w:r w:rsidRPr="00CE312D">
        <w:rPr>
          <w:rFonts w:eastAsia="Palatino Linotype" w:cs="Palatino Linotype"/>
          <w:i/>
          <w:iCs/>
          <w:sz w:val="22"/>
          <w:szCs w:val="20"/>
        </w:rPr>
        <w:t xml:space="preserve"> </w:t>
      </w:r>
      <w:r w:rsidRPr="00CE312D">
        <w:rPr>
          <w:rFonts w:eastAsia="Palatino Linotype" w:cs="Palatino Linotype"/>
          <w:i/>
          <w:iCs/>
          <w:sz w:val="22"/>
          <w:szCs w:val="20"/>
          <w:u w:val="single"/>
        </w:rPr>
        <w:t>Crear y consolidar desarrollos turísticos conforme a los planes maestros de desarrollo, en los que habrán de considerarse los diseños urbanos y arquitectónicos del lugar, preservando el equilibrio ecológico y garantizando la comercialización de los servicios turísticos, en congruencia con el desarrollo económico y social de la región</w:t>
      </w:r>
      <w:r w:rsidRPr="00CE312D">
        <w:rPr>
          <w:rFonts w:eastAsia="Palatino Linotype" w:cs="Palatino Linotype"/>
          <w:i/>
          <w:iCs/>
          <w:sz w:val="22"/>
          <w:szCs w:val="20"/>
        </w:rPr>
        <w:t>;</w:t>
      </w:r>
    </w:p>
    <w:p w14:paraId="698235A5" w14:textId="2E711273" w:rsidR="00C8128D" w:rsidRPr="00CE312D" w:rsidRDefault="00C8128D" w:rsidP="00C8128D">
      <w:pPr>
        <w:spacing w:before="240" w:after="240" w:line="276" w:lineRule="auto"/>
        <w:ind w:left="851" w:right="707"/>
        <w:rPr>
          <w:rFonts w:eastAsia="Palatino Linotype" w:cs="Palatino Linotype"/>
          <w:i/>
          <w:iCs/>
          <w:sz w:val="22"/>
          <w:szCs w:val="20"/>
        </w:rPr>
      </w:pPr>
      <w:r w:rsidRPr="00CE312D">
        <w:rPr>
          <w:rFonts w:eastAsia="Palatino Linotype" w:cs="Palatino Linotype"/>
          <w:b/>
          <w:bCs/>
          <w:i/>
          <w:iCs/>
          <w:sz w:val="22"/>
          <w:szCs w:val="20"/>
        </w:rPr>
        <w:t>III.</w:t>
      </w:r>
      <w:r w:rsidRPr="00CE312D">
        <w:rPr>
          <w:rFonts w:eastAsia="Palatino Linotype" w:cs="Palatino Linotype"/>
          <w:i/>
          <w:iCs/>
          <w:sz w:val="22"/>
          <w:szCs w:val="20"/>
        </w:rPr>
        <w:t xml:space="preserve"> </w:t>
      </w:r>
      <w:r w:rsidRPr="00CE312D">
        <w:rPr>
          <w:rFonts w:eastAsia="Palatino Linotype" w:cs="Palatino Linotype"/>
          <w:i/>
          <w:iCs/>
          <w:sz w:val="22"/>
          <w:szCs w:val="20"/>
          <w:u w:val="single"/>
        </w:rPr>
        <w:t>Coordinar con las autoridades Federales, de los Estados, Municipios y la Ciudad de México, las gestiones necesarias para obtener y simplificar las autorizaciones, permisos o concesiones que permitan el desarrollo de proyectos productivos y de inversión turística así como la prestación de servicios turísticos</w:t>
      </w:r>
      <w:r w:rsidRPr="00CE312D">
        <w:rPr>
          <w:rFonts w:eastAsia="Palatino Linotype" w:cs="Palatino Linotype"/>
          <w:i/>
          <w:iCs/>
          <w:sz w:val="22"/>
          <w:szCs w:val="20"/>
        </w:rPr>
        <w:t>;</w:t>
      </w:r>
    </w:p>
    <w:p w14:paraId="06809DCE" w14:textId="77777777" w:rsidR="00C8128D" w:rsidRPr="00CE312D" w:rsidRDefault="00C8128D" w:rsidP="00C8128D">
      <w:pPr>
        <w:pStyle w:val="Texto"/>
        <w:spacing w:after="0" w:line="276" w:lineRule="auto"/>
        <w:ind w:left="851" w:right="707" w:firstLine="0"/>
        <w:rPr>
          <w:rFonts w:ascii="Palatino Linotype" w:eastAsia="Palatino Linotype" w:hAnsi="Palatino Linotype" w:cs="Palatino Linotype"/>
          <w:i/>
          <w:iCs/>
          <w:sz w:val="22"/>
          <w:lang w:val="es-ES_tradnl" w:eastAsia="es-MX"/>
        </w:rPr>
      </w:pPr>
      <w:r w:rsidRPr="00CE312D">
        <w:rPr>
          <w:rFonts w:ascii="Palatino Linotype" w:eastAsia="Palatino Linotype" w:hAnsi="Palatino Linotype" w:cs="Palatino Linotype"/>
          <w:b/>
          <w:bCs/>
          <w:i/>
          <w:iCs/>
          <w:sz w:val="22"/>
          <w:lang w:val="es-ES_tradnl" w:eastAsia="es-MX"/>
        </w:rPr>
        <w:t>IV.</w:t>
      </w:r>
      <w:r w:rsidRPr="00CE312D">
        <w:rPr>
          <w:rFonts w:ascii="Palatino Linotype" w:eastAsia="Palatino Linotype" w:hAnsi="Palatino Linotype" w:cs="Palatino Linotype"/>
          <w:i/>
          <w:iCs/>
          <w:sz w:val="22"/>
          <w:lang w:val="es-ES_tradnl" w:eastAsia="es-MX"/>
        </w:rPr>
        <w:t xml:space="preserve"> </w:t>
      </w:r>
      <w:r w:rsidRPr="00CE312D">
        <w:rPr>
          <w:rFonts w:ascii="Palatino Linotype" w:eastAsia="Palatino Linotype" w:hAnsi="Palatino Linotype" w:cs="Palatino Linotype"/>
          <w:i/>
          <w:iCs/>
          <w:sz w:val="22"/>
          <w:u w:val="single"/>
          <w:lang w:val="es-ES_tradnl" w:eastAsia="es-MX"/>
        </w:rPr>
        <w:t>Ejecutar obras de infraestructura y urbanización</w:t>
      </w:r>
      <w:r w:rsidRPr="00CE312D">
        <w:rPr>
          <w:rFonts w:ascii="Palatino Linotype" w:eastAsia="Palatino Linotype" w:hAnsi="Palatino Linotype" w:cs="Palatino Linotype"/>
          <w:i/>
          <w:iCs/>
          <w:sz w:val="22"/>
          <w:lang w:val="es-ES_tradnl" w:eastAsia="es-MX"/>
        </w:rPr>
        <w:t>, y realizar edificaciones e instalaciones en centros de desarrollo turístico que permitan la oferta de servicios turísticos; para dicho fin el Fondo deberá tomar en cuenta en la ejecución de dichas obras las necesidades de las personas con discapacidad;</w:t>
      </w:r>
    </w:p>
    <w:p w14:paraId="0F328EBA" w14:textId="77777777" w:rsidR="00C8128D" w:rsidRPr="00CE312D" w:rsidRDefault="00C8128D" w:rsidP="00C8128D">
      <w:pPr>
        <w:pStyle w:val="Texto"/>
        <w:spacing w:after="0" w:line="276" w:lineRule="auto"/>
        <w:ind w:left="851" w:right="707" w:firstLine="0"/>
        <w:rPr>
          <w:rFonts w:ascii="Palatino Linotype" w:eastAsia="Palatino Linotype" w:hAnsi="Palatino Linotype" w:cs="Palatino Linotype"/>
          <w:i/>
          <w:iCs/>
          <w:sz w:val="22"/>
          <w:lang w:val="es-ES_tradnl" w:eastAsia="es-MX"/>
        </w:rPr>
      </w:pPr>
    </w:p>
    <w:p w14:paraId="219A3377" w14:textId="77777777" w:rsidR="00C8128D" w:rsidRPr="00CE312D" w:rsidRDefault="00C8128D" w:rsidP="00C8128D">
      <w:pPr>
        <w:pStyle w:val="Texto"/>
        <w:spacing w:after="0" w:line="276" w:lineRule="auto"/>
        <w:ind w:left="851" w:right="707" w:firstLine="0"/>
        <w:rPr>
          <w:rFonts w:ascii="Palatino Linotype" w:eastAsia="Palatino Linotype" w:hAnsi="Palatino Linotype" w:cs="Palatino Linotype"/>
          <w:i/>
          <w:iCs/>
          <w:sz w:val="22"/>
          <w:lang w:val="es-ES_tradnl" w:eastAsia="es-MX"/>
        </w:rPr>
      </w:pPr>
      <w:r w:rsidRPr="00CE312D">
        <w:rPr>
          <w:rFonts w:ascii="Palatino Linotype" w:eastAsia="Palatino Linotype" w:hAnsi="Palatino Linotype" w:cs="Palatino Linotype"/>
          <w:b/>
          <w:bCs/>
          <w:i/>
          <w:iCs/>
          <w:sz w:val="22"/>
          <w:lang w:val="es-ES_tradnl" w:eastAsia="es-MX"/>
        </w:rPr>
        <w:t>V.</w:t>
      </w:r>
      <w:r w:rsidRPr="00CE312D">
        <w:rPr>
          <w:rFonts w:ascii="Palatino Linotype" w:eastAsia="Palatino Linotype" w:hAnsi="Palatino Linotype" w:cs="Palatino Linotype"/>
          <w:i/>
          <w:iCs/>
          <w:sz w:val="22"/>
          <w:lang w:val="es-ES_tradnl" w:eastAsia="es-MX"/>
        </w:rPr>
        <w:t xml:space="preserve"> Promover, la creación de nuevos desarrollos turísticos en aquellos lugares que, por sus características naturales y culturales, representan un potencial turístico;</w:t>
      </w:r>
    </w:p>
    <w:p w14:paraId="33B5110E" w14:textId="77777777" w:rsidR="00C8128D" w:rsidRPr="00CE312D" w:rsidRDefault="00C8128D" w:rsidP="00C8128D">
      <w:pPr>
        <w:pStyle w:val="Texto"/>
        <w:spacing w:after="0" w:line="276" w:lineRule="auto"/>
        <w:ind w:left="851" w:right="707" w:firstLine="0"/>
        <w:rPr>
          <w:rFonts w:ascii="Palatino Linotype" w:eastAsia="Palatino Linotype" w:hAnsi="Palatino Linotype" w:cs="Palatino Linotype"/>
          <w:i/>
          <w:iCs/>
          <w:sz w:val="22"/>
          <w:lang w:val="es-ES_tradnl" w:eastAsia="es-MX"/>
        </w:rPr>
      </w:pPr>
    </w:p>
    <w:p w14:paraId="445C2219" w14:textId="77777777" w:rsidR="00C8128D" w:rsidRPr="00CE312D" w:rsidRDefault="00C8128D" w:rsidP="00C8128D">
      <w:pPr>
        <w:pStyle w:val="Texto"/>
        <w:spacing w:after="0" w:line="276" w:lineRule="auto"/>
        <w:ind w:left="851" w:right="707" w:firstLine="0"/>
        <w:rPr>
          <w:rFonts w:ascii="Palatino Linotype" w:eastAsia="Palatino Linotype" w:hAnsi="Palatino Linotype" w:cs="Palatino Linotype"/>
          <w:i/>
          <w:iCs/>
          <w:sz w:val="22"/>
          <w:lang w:val="es-ES_tradnl" w:eastAsia="es-MX"/>
        </w:rPr>
      </w:pPr>
      <w:r w:rsidRPr="00CE312D">
        <w:rPr>
          <w:rFonts w:ascii="Palatino Linotype" w:eastAsia="Palatino Linotype" w:hAnsi="Palatino Linotype" w:cs="Palatino Linotype"/>
          <w:b/>
          <w:bCs/>
          <w:i/>
          <w:iCs/>
          <w:sz w:val="22"/>
          <w:lang w:val="es-ES_tradnl" w:eastAsia="es-MX"/>
        </w:rPr>
        <w:t>VI</w:t>
      </w:r>
      <w:r w:rsidRPr="00CE312D">
        <w:rPr>
          <w:rFonts w:ascii="Palatino Linotype" w:eastAsia="Palatino Linotype" w:hAnsi="Palatino Linotype" w:cs="Palatino Linotype"/>
          <w:i/>
          <w:iCs/>
          <w:sz w:val="22"/>
          <w:lang w:val="es-ES_tradnl" w:eastAsia="es-MX"/>
        </w:rPr>
        <w:t>. Adquirir, fraccionar, vender, arrendar, administrar y, en general, realizar cualquier tipo de enajenación de bienes muebles e inmuebles que contribuyan al fomento sustentable de la actividad turística;</w:t>
      </w:r>
    </w:p>
    <w:p w14:paraId="1D94F505" w14:textId="77777777" w:rsidR="00C8128D" w:rsidRPr="00CE312D" w:rsidRDefault="00C8128D" w:rsidP="00C8128D">
      <w:pPr>
        <w:pStyle w:val="Texto"/>
        <w:spacing w:after="0" w:line="276" w:lineRule="auto"/>
        <w:ind w:left="851" w:right="707" w:firstLine="0"/>
        <w:rPr>
          <w:rFonts w:ascii="Palatino Linotype" w:eastAsia="Palatino Linotype" w:hAnsi="Palatino Linotype" w:cs="Palatino Linotype"/>
          <w:i/>
          <w:iCs/>
          <w:sz w:val="22"/>
          <w:lang w:val="es-ES_tradnl" w:eastAsia="es-MX"/>
        </w:rPr>
      </w:pPr>
    </w:p>
    <w:p w14:paraId="768895C8" w14:textId="77777777" w:rsidR="00C8128D" w:rsidRPr="00CE312D" w:rsidRDefault="00C8128D" w:rsidP="00C8128D">
      <w:pPr>
        <w:pStyle w:val="Texto"/>
        <w:spacing w:after="0" w:line="276" w:lineRule="auto"/>
        <w:ind w:left="851" w:right="707" w:firstLine="0"/>
        <w:rPr>
          <w:rFonts w:ascii="Palatino Linotype" w:eastAsia="Palatino Linotype" w:hAnsi="Palatino Linotype" w:cs="Palatino Linotype"/>
          <w:i/>
          <w:iCs/>
          <w:sz w:val="22"/>
          <w:lang w:val="es-ES_tradnl" w:eastAsia="es-MX"/>
        </w:rPr>
      </w:pPr>
      <w:r w:rsidRPr="00CE312D">
        <w:rPr>
          <w:rFonts w:ascii="Palatino Linotype" w:eastAsia="Palatino Linotype" w:hAnsi="Palatino Linotype" w:cs="Palatino Linotype"/>
          <w:b/>
          <w:bCs/>
          <w:i/>
          <w:iCs/>
          <w:sz w:val="22"/>
          <w:lang w:val="es-ES_tradnl" w:eastAsia="es-MX"/>
        </w:rPr>
        <w:t>VII.</w:t>
      </w:r>
      <w:r w:rsidRPr="00CE312D">
        <w:rPr>
          <w:rFonts w:ascii="Palatino Linotype" w:eastAsia="Palatino Linotype" w:hAnsi="Palatino Linotype" w:cs="Palatino Linotype"/>
          <w:i/>
          <w:iCs/>
          <w:sz w:val="22"/>
          <w:lang w:val="es-ES_tradnl" w:eastAsia="es-MX"/>
        </w:rPr>
        <w:t xml:space="preserve"> </w:t>
      </w:r>
      <w:r w:rsidRPr="00CE312D">
        <w:rPr>
          <w:rFonts w:ascii="Palatino Linotype" w:eastAsia="Palatino Linotype" w:hAnsi="Palatino Linotype" w:cs="Palatino Linotype"/>
          <w:i/>
          <w:iCs/>
          <w:sz w:val="22"/>
          <w:u w:val="single"/>
          <w:lang w:val="es-ES_tradnl" w:eastAsia="es-MX"/>
        </w:rPr>
        <w:t>Participar con los sectores público, social y privado en la constitución, fomento, desarrollo y operación de fideicomisos o empresas dedicadas a la actividad turística, cualquiera que sea su naturaleza jurídica</w:t>
      </w:r>
      <w:r w:rsidRPr="00CE312D">
        <w:rPr>
          <w:rFonts w:ascii="Palatino Linotype" w:eastAsia="Palatino Linotype" w:hAnsi="Palatino Linotype" w:cs="Palatino Linotype"/>
          <w:i/>
          <w:iCs/>
          <w:sz w:val="22"/>
          <w:lang w:val="es-ES_tradnl" w:eastAsia="es-MX"/>
        </w:rPr>
        <w:t>;</w:t>
      </w:r>
    </w:p>
    <w:p w14:paraId="70E7191B" w14:textId="77777777" w:rsidR="00C8128D" w:rsidRPr="00CE312D" w:rsidRDefault="00C8128D" w:rsidP="00C8128D">
      <w:pPr>
        <w:pStyle w:val="Texto"/>
        <w:spacing w:after="0" w:line="276" w:lineRule="auto"/>
        <w:ind w:left="851" w:right="707" w:firstLine="0"/>
        <w:rPr>
          <w:rFonts w:ascii="Palatino Linotype" w:eastAsia="Palatino Linotype" w:hAnsi="Palatino Linotype" w:cs="Palatino Linotype"/>
          <w:i/>
          <w:iCs/>
          <w:sz w:val="22"/>
          <w:lang w:val="es-ES_tradnl" w:eastAsia="es-MX"/>
        </w:rPr>
      </w:pPr>
    </w:p>
    <w:p w14:paraId="6CBB1FF6" w14:textId="77777777" w:rsidR="00C8128D" w:rsidRPr="00CE312D" w:rsidRDefault="00C8128D" w:rsidP="00C8128D">
      <w:pPr>
        <w:pStyle w:val="Texto"/>
        <w:spacing w:after="0" w:line="276" w:lineRule="auto"/>
        <w:ind w:left="851" w:right="707" w:firstLine="0"/>
        <w:rPr>
          <w:rFonts w:ascii="Palatino Linotype" w:eastAsia="Palatino Linotype" w:hAnsi="Palatino Linotype" w:cs="Palatino Linotype"/>
          <w:i/>
          <w:iCs/>
          <w:sz w:val="22"/>
          <w:lang w:val="es-ES_tradnl" w:eastAsia="es-MX"/>
        </w:rPr>
      </w:pPr>
      <w:r w:rsidRPr="00CE312D">
        <w:rPr>
          <w:rFonts w:ascii="Palatino Linotype" w:eastAsia="Palatino Linotype" w:hAnsi="Palatino Linotype" w:cs="Palatino Linotype"/>
          <w:b/>
          <w:bCs/>
          <w:i/>
          <w:iCs/>
          <w:sz w:val="22"/>
          <w:lang w:val="es-ES_tradnl" w:eastAsia="es-MX"/>
        </w:rPr>
        <w:t>VIII.</w:t>
      </w:r>
      <w:r w:rsidRPr="00CE312D">
        <w:rPr>
          <w:rFonts w:ascii="Palatino Linotype" w:eastAsia="Palatino Linotype" w:hAnsi="Palatino Linotype" w:cs="Palatino Linotype"/>
          <w:i/>
          <w:iCs/>
          <w:sz w:val="22"/>
          <w:lang w:val="es-ES_tradnl" w:eastAsia="es-MX"/>
        </w:rPr>
        <w:t xml:space="preserve"> Realizar la promoción y publicidad de sus actividades;</w:t>
      </w:r>
    </w:p>
    <w:p w14:paraId="61C603A5" w14:textId="77777777" w:rsidR="00C8128D" w:rsidRPr="00CE312D" w:rsidRDefault="00C8128D" w:rsidP="00C8128D">
      <w:pPr>
        <w:pStyle w:val="Texto"/>
        <w:spacing w:after="0" w:line="276" w:lineRule="auto"/>
        <w:ind w:left="851" w:right="707" w:firstLine="0"/>
        <w:rPr>
          <w:rFonts w:ascii="Palatino Linotype" w:eastAsia="Palatino Linotype" w:hAnsi="Palatino Linotype" w:cs="Palatino Linotype"/>
          <w:i/>
          <w:iCs/>
          <w:sz w:val="22"/>
          <w:lang w:val="es-ES_tradnl" w:eastAsia="es-MX"/>
        </w:rPr>
      </w:pPr>
    </w:p>
    <w:p w14:paraId="0486C4B6" w14:textId="77777777" w:rsidR="00C8128D" w:rsidRPr="00CE312D" w:rsidRDefault="00C8128D" w:rsidP="00C8128D">
      <w:pPr>
        <w:pStyle w:val="Texto"/>
        <w:spacing w:after="0" w:line="276" w:lineRule="auto"/>
        <w:ind w:left="851" w:right="707" w:firstLine="0"/>
        <w:rPr>
          <w:rFonts w:ascii="Palatino Linotype" w:eastAsia="Palatino Linotype" w:hAnsi="Palatino Linotype" w:cs="Palatino Linotype"/>
          <w:i/>
          <w:iCs/>
          <w:sz w:val="22"/>
          <w:lang w:val="es-ES_tradnl" w:eastAsia="es-MX"/>
        </w:rPr>
      </w:pPr>
      <w:r w:rsidRPr="00CE312D">
        <w:rPr>
          <w:rFonts w:ascii="Palatino Linotype" w:eastAsia="Palatino Linotype" w:hAnsi="Palatino Linotype" w:cs="Palatino Linotype"/>
          <w:b/>
          <w:bCs/>
          <w:i/>
          <w:iCs/>
          <w:sz w:val="22"/>
          <w:lang w:val="es-ES_tradnl" w:eastAsia="es-MX"/>
        </w:rPr>
        <w:t>IX.</w:t>
      </w:r>
      <w:r w:rsidRPr="00CE312D">
        <w:rPr>
          <w:rFonts w:ascii="Palatino Linotype" w:eastAsia="Palatino Linotype" w:hAnsi="Palatino Linotype" w:cs="Palatino Linotype"/>
          <w:i/>
          <w:iCs/>
          <w:sz w:val="22"/>
          <w:lang w:val="es-ES_tradnl" w:eastAsia="es-MX"/>
        </w:rPr>
        <w:t xml:space="preserve"> </w:t>
      </w:r>
      <w:r w:rsidRPr="00CE312D">
        <w:rPr>
          <w:rFonts w:ascii="Palatino Linotype" w:eastAsia="Palatino Linotype" w:hAnsi="Palatino Linotype" w:cs="Palatino Linotype"/>
          <w:i/>
          <w:iCs/>
          <w:sz w:val="22"/>
          <w:u w:val="single"/>
          <w:lang w:val="es-ES_tradnl" w:eastAsia="es-MX"/>
        </w:rPr>
        <w:t>Adquirir valores emitidos para el fomento a la actividad turística, por instituciones del sistema financiero o por empresas dedicadas a la actividad turística</w:t>
      </w:r>
      <w:r w:rsidRPr="00CE312D">
        <w:rPr>
          <w:rFonts w:ascii="Palatino Linotype" w:eastAsia="Palatino Linotype" w:hAnsi="Palatino Linotype" w:cs="Palatino Linotype"/>
          <w:i/>
          <w:iCs/>
          <w:sz w:val="22"/>
          <w:lang w:val="es-ES_tradnl" w:eastAsia="es-MX"/>
        </w:rPr>
        <w:t>;</w:t>
      </w:r>
    </w:p>
    <w:p w14:paraId="41351F95" w14:textId="77777777" w:rsidR="00C8128D" w:rsidRPr="00CE312D" w:rsidRDefault="00C8128D" w:rsidP="00C8128D">
      <w:pPr>
        <w:pStyle w:val="Texto"/>
        <w:spacing w:after="0" w:line="276" w:lineRule="auto"/>
        <w:ind w:left="851" w:right="707" w:firstLine="0"/>
        <w:rPr>
          <w:rFonts w:ascii="Palatino Linotype" w:eastAsia="Palatino Linotype" w:hAnsi="Palatino Linotype" w:cs="Palatino Linotype"/>
          <w:i/>
          <w:iCs/>
          <w:sz w:val="22"/>
          <w:lang w:val="es-ES_tradnl" w:eastAsia="es-MX"/>
        </w:rPr>
      </w:pPr>
    </w:p>
    <w:p w14:paraId="2E096A13" w14:textId="77777777" w:rsidR="00C8128D" w:rsidRPr="00CE312D" w:rsidRDefault="00C8128D" w:rsidP="00C8128D">
      <w:pPr>
        <w:pStyle w:val="Texto"/>
        <w:spacing w:after="0" w:line="276" w:lineRule="auto"/>
        <w:ind w:left="851" w:right="707" w:firstLine="0"/>
        <w:rPr>
          <w:rFonts w:ascii="Palatino Linotype" w:eastAsia="Palatino Linotype" w:hAnsi="Palatino Linotype" w:cs="Palatino Linotype"/>
          <w:i/>
          <w:iCs/>
          <w:sz w:val="22"/>
          <w:lang w:val="es-ES_tradnl" w:eastAsia="es-MX"/>
        </w:rPr>
      </w:pPr>
      <w:r w:rsidRPr="00CE312D">
        <w:rPr>
          <w:rFonts w:ascii="Palatino Linotype" w:eastAsia="Palatino Linotype" w:hAnsi="Palatino Linotype" w:cs="Palatino Linotype"/>
          <w:b/>
          <w:bCs/>
          <w:i/>
          <w:iCs/>
          <w:sz w:val="22"/>
          <w:lang w:val="es-ES_tradnl" w:eastAsia="es-MX"/>
        </w:rPr>
        <w:t>X.</w:t>
      </w:r>
      <w:r w:rsidRPr="00CE312D">
        <w:rPr>
          <w:rFonts w:ascii="Palatino Linotype" w:eastAsia="Palatino Linotype" w:hAnsi="Palatino Linotype" w:cs="Palatino Linotype"/>
          <w:i/>
          <w:iCs/>
          <w:sz w:val="22"/>
          <w:lang w:val="es-ES_tradnl" w:eastAsia="es-MX"/>
        </w:rPr>
        <w:t xml:space="preserve"> </w:t>
      </w:r>
      <w:r w:rsidRPr="00CE312D">
        <w:rPr>
          <w:rFonts w:ascii="Palatino Linotype" w:eastAsia="Palatino Linotype" w:hAnsi="Palatino Linotype" w:cs="Palatino Linotype"/>
          <w:i/>
          <w:iCs/>
          <w:sz w:val="22"/>
          <w:u w:val="single"/>
          <w:lang w:val="es-ES_tradnl" w:eastAsia="es-MX"/>
        </w:rPr>
        <w:t>Gestionar y obtener todo tipo de financiamiento que requiera para lograr su objeto, otorgando las garantías necesarias</w:t>
      </w:r>
      <w:r w:rsidRPr="00CE312D">
        <w:rPr>
          <w:rFonts w:ascii="Palatino Linotype" w:eastAsia="Palatino Linotype" w:hAnsi="Palatino Linotype" w:cs="Palatino Linotype"/>
          <w:i/>
          <w:iCs/>
          <w:sz w:val="22"/>
          <w:lang w:val="es-ES_tradnl" w:eastAsia="es-MX"/>
        </w:rPr>
        <w:t>;</w:t>
      </w:r>
    </w:p>
    <w:p w14:paraId="3A3737AA" w14:textId="77777777" w:rsidR="00C8128D" w:rsidRPr="00CE312D" w:rsidRDefault="00C8128D" w:rsidP="00C8128D">
      <w:pPr>
        <w:pStyle w:val="Texto"/>
        <w:spacing w:after="0" w:line="276" w:lineRule="auto"/>
        <w:ind w:left="851" w:right="707" w:firstLine="0"/>
        <w:rPr>
          <w:rFonts w:ascii="Palatino Linotype" w:eastAsia="Palatino Linotype" w:hAnsi="Palatino Linotype" w:cs="Palatino Linotype"/>
          <w:i/>
          <w:iCs/>
          <w:sz w:val="22"/>
          <w:lang w:val="es-ES_tradnl" w:eastAsia="es-MX"/>
        </w:rPr>
      </w:pPr>
    </w:p>
    <w:p w14:paraId="735F49A6" w14:textId="77777777" w:rsidR="00C8128D" w:rsidRPr="00CE312D" w:rsidRDefault="00C8128D" w:rsidP="00C8128D">
      <w:pPr>
        <w:pStyle w:val="Texto"/>
        <w:spacing w:after="0" w:line="276" w:lineRule="auto"/>
        <w:ind w:left="851" w:right="707" w:firstLine="0"/>
        <w:rPr>
          <w:rFonts w:ascii="Palatino Linotype" w:eastAsia="Palatino Linotype" w:hAnsi="Palatino Linotype" w:cs="Palatino Linotype"/>
          <w:i/>
          <w:iCs/>
          <w:sz w:val="22"/>
          <w:lang w:val="es-ES_tradnl" w:eastAsia="es-MX"/>
        </w:rPr>
      </w:pPr>
      <w:r w:rsidRPr="00CE312D">
        <w:rPr>
          <w:rFonts w:ascii="Palatino Linotype" w:eastAsia="Palatino Linotype" w:hAnsi="Palatino Linotype" w:cs="Palatino Linotype"/>
          <w:b/>
          <w:bCs/>
          <w:i/>
          <w:iCs/>
          <w:sz w:val="22"/>
          <w:lang w:val="es-ES_tradnl" w:eastAsia="es-MX"/>
        </w:rPr>
        <w:t>XI.</w:t>
      </w:r>
      <w:r w:rsidRPr="00CE312D">
        <w:rPr>
          <w:rFonts w:ascii="Palatino Linotype" w:eastAsia="Palatino Linotype" w:hAnsi="Palatino Linotype" w:cs="Palatino Linotype"/>
          <w:i/>
          <w:iCs/>
          <w:sz w:val="22"/>
          <w:lang w:val="es-ES_tradnl" w:eastAsia="es-MX"/>
        </w:rPr>
        <w:t xml:space="preserve"> Operar con los valores derivados de su cartera;</w:t>
      </w:r>
    </w:p>
    <w:p w14:paraId="29995DCB" w14:textId="77777777" w:rsidR="00C8128D" w:rsidRPr="00CE312D" w:rsidRDefault="00C8128D" w:rsidP="00C8128D">
      <w:pPr>
        <w:pStyle w:val="Texto"/>
        <w:spacing w:after="0" w:line="276" w:lineRule="auto"/>
        <w:ind w:left="851" w:right="707" w:firstLine="0"/>
        <w:rPr>
          <w:rFonts w:ascii="Palatino Linotype" w:eastAsia="Palatino Linotype" w:hAnsi="Palatino Linotype" w:cs="Palatino Linotype"/>
          <w:i/>
          <w:iCs/>
          <w:sz w:val="22"/>
          <w:lang w:val="es-ES_tradnl" w:eastAsia="es-MX"/>
        </w:rPr>
      </w:pPr>
    </w:p>
    <w:p w14:paraId="7BAFEB37" w14:textId="77777777" w:rsidR="00C8128D" w:rsidRPr="00CE312D" w:rsidRDefault="00C8128D" w:rsidP="00C8128D">
      <w:pPr>
        <w:pStyle w:val="Texto"/>
        <w:spacing w:after="0" w:line="276" w:lineRule="auto"/>
        <w:ind w:left="851" w:right="707" w:firstLine="0"/>
        <w:rPr>
          <w:rFonts w:ascii="Palatino Linotype" w:eastAsia="Palatino Linotype" w:hAnsi="Palatino Linotype" w:cs="Palatino Linotype"/>
          <w:i/>
          <w:iCs/>
          <w:sz w:val="22"/>
          <w:lang w:val="es-ES_tradnl" w:eastAsia="es-MX"/>
        </w:rPr>
      </w:pPr>
      <w:r w:rsidRPr="00CE312D">
        <w:rPr>
          <w:rFonts w:ascii="Palatino Linotype" w:eastAsia="Palatino Linotype" w:hAnsi="Palatino Linotype" w:cs="Palatino Linotype"/>
          <w:b/>
          <w:bCs/>
          <w:i/>
          <w:iCs/>
          <w:sz w:val="22"/>
          <w:lang w:val="es-ES_tradnl" w:eastAsia="es-MX"/>
        </w:rPr>
        <w:t>XII.</w:t>
      </w:r>
      <w:r w:rsidRPr="00CE312D">
        <w:rPr>
          <w:rFonts w:ascii="Palatino Linotype" w:eastAsia="Palatino Linotype" w:hAnsi="Palatino Linotype" w:cs="Palatino Linotype"/>
          <w:i/>
          <w:iCs/>
          <w:sz w:val="22"/>
          <w:lang w:val="es-ES_tradnl" w:eastAsia="es-MX"/>
        </w:rPr>
        <w:t xml:space="preserve"> Descontar títulos provenientes de créditos otorgados por acciones relacionadas con la actividad turística;</w:t>
      </w:r>
    </w:p>
    <w:p w14:paraId="26DF9F35" w14:textId="77777777" w:rsidR="00C8128D" w:rsidRPr="00CE312D" w:rsidRDefault="00C8128D" w:rsidP="00C8128D">
      <w:pPr>
        <w:pStyle w:val="Texto"/>
        <w:spacing w:after="0" w:line="276" w:lineRule="auto"/>
        <w:ind w:left="851" w:right="707" w:firstLine="0"/>
        <w:rPr>
          <w:rFonts w:ascii="Palatino Linotype" w:eastAsia="Palatino Linotype" w:hAnsi="Palatino Linotype" w:cs="Palatino Linotype"/>
          <w:i/>
          <w:iCs/>
          <w:sz w:val="22"/>
          <w:lang w:val="es-ES_tradnl" w:eastAsia="es-MX"/>
        </w:rPr>
      </w:pPr>
    </w:p>
    <w:p w14:paraId="6BEB8267" w14:textId="77777777" w:rsidR="00C8128D" w:rsidRPr="00CE312D" w:rsidRDefault="00C8128D" w:rsidP="00C8128D">
      <w:pPr>
        <w:pStyle w:val="Texto"/>
        <w:spacing w:after="0" w:line="276" w:lineRule="auto"/>
        <w:ind w:left="851" w:right="707" w:firstLine="0"/>
        <w:rPr>
          <w:rFonts w:ascii="Palatino Linotype" w:eastAsia="Palatino Linotype" w:hAnsi="Palatino Linotype" w:cs="Palatino Linotype"/>
          <w:i/>
          <w:iCs/>
          <w:sz w:val="22"/>
          <w:lang w:val="es-ES_tradnl" w:eastAsia="es-MX"/>
        </w:rPr>
      </w:pPr>
      <w:r w:rsidRPr="00CE312D">
        <w:rPr>
          <w:rFonts w:ascii="Palatino Linotype" w:eastAsia="Palatino Linotype" w:hAnsi="Palatino Linotype" w:cs="Palatino Linotype"/>
          <w:b/>
          <w:bCs/>
          <w:i/>
          <w:iCs/>
          <w:sz w:val="22"/>
          <w:lang w:val="es-ES_tradnl" w:eastAsia="es-MX"/>
        </w:rPr>
        <w:t>XIII.</w:t>
      </w:r>
      <w:r w:rsidRPr="00CE312D">
        <w:rPr>
          <w:rFonts w:ascii="Palatino Linotype" w:eastAsia="Palatino Linotype" w:hAnsi="Palatino Linotype" w:cs="Palatino Linotype"/>
          <w:i/>
          <w:iCs/>
          <w:sz w:val="22"/>
          <w:lang w:val="es-ES_tradnl" w:eastAsia="es-MX"/>
        </w:rPr>
        <w:t xml:space="preserve"> Garantizar frente a terceros las obligaciones derivadas de los préstamos que otorguen para la inversión en actividades turísticas;</w:t>
      </w:r>
    </w:p>
    <w:p w14:paraId="7C286B6F" w14:textId="7C242CEF" w:rsidR="00D53672" w:rsidRPr="00CE312D" w:rsidRDefault="00D53672" w:rsidP="00D53672">
      <w:pPr>
        <w:pStyle w:val="Texto"/>
        <w:spacing w:after="0" w:line="276" w:lineRule="auto"/>
        <w:ind w:left="851" w:right="707" w:firstLine="0"/>
        <w:jc w:val="right"/>
        <w:rPr>
          <w:rFonts w:ascii="Palatino Linotype" w:eastAsia="Palatino Linotype" w:hAnsi="Palatino Linotype" w:cs="Palatino Linotype"/>
          <w:i/>
          <w:iCs/>
          <w:sz w:val="22"/>
          <w:lang w:val="es-ES_tradnl" w:eastAsia="es-MX"/>
        </w:rPr>
      </w:pPr>
      <w:r w:rsidRPr="00CE312D">
        <w:rPr>
          <w:rFonts w:ascii="Palatino Linotype" w:eastAsia="Palatino Linotype" w:hAnsi="Palatino Linotype" w:cs="Palatino Linotype"/>
          <w:b/>
          <w:bCs/>
          <w:i/>
          <w:iCs/>
          <w:sz w:val="22"/>
          <w:lang w:val="es-ES_tradnl" w:eastAsia="es-MX"/>
        </w:rPr>
        <w:t>(…)</w:t>
      </w:r>
    </w:p>
    <w:p w14:paraId="47765433" w14:textId="2F67736B" w:rsidR="000E7820" w:rsidRPr="00CE312D" w:rsidRDefault="006835E5" w:rsidP="00DE79F4">
      <w:pPr>
        <w:spacing w:before="240" w:after="240"/>
        <w:rPr>
          <w:rFonts w:eastAsia="Palatino Linotype" w:cs="Palatino Linotype"/>
        </w:rPr>
      </w:pPr>
      <w:r w:rsidRPr="00CE312D">
        <w:rPr>
          <w:rFonts w:eastAsia="Palatino Linotype" w:cs="Palatino Linotype"/>
          <w:noProof/>
          <w:lang w:val="es-MX"/>
        </w:rPr>
        <w:drawing>
          <wp:anchor distT="0" distB="0" distL="114300" distR="114300" simplePos="0" relativeHeight="251687936" behindDoc="0" locked="0" layoutInCell="1" allowOverlap="1" wp14:anchorId="63D2D072" wp14:editId="6E5E8076">
            <wp:simplePos x="0" y="0"/>
            <wp:positionH relativeFrom="margin">
              <wp:align>center</wp:align>
            </wp:positionH>
            <wp:positionV relativeFrom="paragraph">
              <wp:posOffset>1616405</wp:posOffset>
            </wp:positionV>
            <wp:extent cx="5097145" cy="4111625"/>
            <wp:effectExtent l="0" t="0" r="8255" b="317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pic:cNvPicPr/>
                  </pic:nvPicPr>
                  <pic:blipFill>
                    <a:blip r:embed="rId45">
                      <a:extLst>
                        <a:ext uri="{28A0092B-C50C-407E-A947-70E740481C1C}">
                          <a14:useLocalDpi xmlns:a14="http://schemas.microsoft.com/office/drawing/2010/main" val="0"/>
                        </a:ext>
                      </a:extLst>
                    </a:blip>
                    <a:stretch>
                      <a:fillRect/>
                    </a:stretch>
                  </pic:blipFill>
                  <pic:spPr>
                    <a:xfrm>
                      <a:off x="0" y="0"/>
                      <a:ext cx="5097145" cy="4111625"/>
                    </a:xfrm>
                    <a:prstGeom prst="rect">
                      <a:avLst/>
                    </a:prstGeom>
                  </pic:spPr>
                </pic:pic>
              </a:graphicData>
            </a:graphic>
            <wp14:sizeRelH relativeFrom="margin">
              <wp14:pctWidth>0</wp14:pctWidth>
            </wp14:sizeRelH>
            <wp14:sizeRelV relativeFrom="margin">
              <wp14:pctHeight>0</wp14:pctHeight>
            </wp14:sizeRelV>
          </wp:anchor>
        </w:drawing>
      </w:r>
      <w:r w:rsidR="000E7820" w:rsidRPr="00CE312D">
        <w:rPr>
          <w:rFonts w:eastAsia="Palatino Linotype" w:cs="Palatino Linotype"/>
        </w:rPr>
        <w:t>Se localizó el Acuerdo</w:t>
      </w:r>
      <w:r w:rsidR="000E7820" w:rsidRPr="00CE312D">
        <w:rPr>
          <w:rStyle w:val="Refdenotaalpie"/>
          <w:rFonts w:eastAsia="Palatino Linotype" w:cs="Palatino Linotype"/>
        </w:rPr>
        <w:footnoteReference w:id="15"/>
      </w:r>
      <w:r w:rsidR="000E7820" w:rsidRPr="00CE312D">
        <w:rPr>
          <w:rFonts w:eastAsia="Palatino Linotype" w:cs="Palatino Linotype"/>
        </w:rPr>
        <w:t xml:space="preserve"> de la Secretaría de Turismo Federal, por el que se emite el catálogo de los diferentes servicios turísticos cuyos prestadores de servicios turísticos deberán inscribirse en el Registro Nacional de Turismo,</w:t>
      </w:r>
      <w:r w:rsidR="00814222" w:rsidRPr="00CE312D">
        <w:rPr>
          <w:rFonts w:eastAsia="Palatino Linotype" w:cs="Palatino Linotype"/>
        </w:rPr>
        <w:t xml:space="preserve"> publicado en el Diario Oficial de la Federación (DOF) el 30 de marzo de 2016,</w:t>
      </w:r>
      <w:r w:rsidR="000E7820" w:rsidRPr="00CE312D">
        <w:rPr>
          <w:rFonts w:eastAsia="Palatino Linotype" w:cs="Palatino Linotype"/>
        </w:rPr>
        <w:t xml:space="preserve"> del que se </w:t>
      </w:r>
      <w:r w:rsidR="00DE79F4" w:rsidRPr="00CE312D">
        <w:rPr>
          <w:rFonts w:eastAsia="Palatino Linotype" w:cs="Palatino Linotype"/>
        </w:rPr>
        <w:t>clasifica como atractivo turístico a las características naturales, culturales o artificiales de un Destino o Región Turísticos;</w:t>
      </w:r>
    </w:p>
    <w:p w14:paraId="344BC205" w14:textId="54A4FC44" w:rsidR="00DE79F4" w:rsidRPr="00CE312D" w:rsidRDefault="00DE79F4" w:rsidP="00DE79F4">
      <w:pPr>
        <w:spacing w:before="240" w:after="240"/>
        <w:rPr>
          <w:rFonts w:eastAsia="Palatino Linotype" w:cs="Palatino Linotype"/>
        </w:rPr>
      </w:pPr>
    </w:p>
    <w:p w14:paraId="2E20559D" w14:textId="09C38ACB" w:rsidR="00DE79F4" w:rsidRPr="00CE312D" w:rsidRDefault="00DE79F4" w:rsidP="00DE79F4">
      <w:pPr>
        <w:spacing w:before="240" w:after="240"/>
        <w:rPr>
          <w:rFonts w:eastAsia="Palatino Linotype" w:cs="Palatino Linotype"/>
        </w:rPr>
      </w:pPr>
    </w:p>
    <w:p w14:paraId="5A3154F1" w14:textId="06BD836C" w:rsidR="00DE79F4" w:rsidRPr="00CE312D" w:rsidRDefault="00DE79F4" w:rsidP="00DE79F4">
      <w:pPr>
        <w:spacing w:before="240" w:after="240"/>
        <w:rPr>
          <w:rFonts w:eastAsia="Palatino Linotype" w:cs="Palatino Linotype"/>
        </w:rPr>
      </w:pPr>
    </w:p>
    <w:p w14:paraId="7FA987F7" w14:textId="77777777" w:rsidR="005747BE" w:rsidRPr="00CE312D" w:rsidRDefault="005747BE" w:rsidP="00BB3FDC">
      <w:pPr>
        <w:spacing w:before="240" w:after="240"/>
        <w:rPr>
          <w:rFonts w:eastAsia="Palatino Linotype" w:cs="Palatino Linotype"/>
        </w:rPr>
      </w:pPr>
    </w:p>
    <w:p w14:paraId="07ECA90E" w14:textId="77777777" w:rsidR="005747BE" w:rsidRPr="00CE312D" w:rsidRDefault="005747BE" w:rsidP="00BB3FDC">
      <w:pPr>
        <w:spacing w:before="240" w:after="240"/>
        <w:rPr>
          <w:rFonts w:eastAsia="Palatino Linotype" w:cs="Palatino Linotype"/>
        </w:rPr>
      </w:pPr>
    </w:p>
    <w:p w14:paraId="2BFB407E" w14:textId="77777777" w:rsidR="005747BE" w:rsidRPr="00CE312D" w:rsidRDefault="005747BE" w:rsidP="00BB3FDC">
      <w:pPr>
        <w:spacing w:before="240" w:after="240"/>
        <w:rPr>
          <w:rFonts w:eastAsia="Palatino Linotype" w:cs="Palatino Linotype"/>
        </w:rPr>
      </w:pPr>
    </w:p>
    <w:p w14:paraId="6FCD8068" w14:textId="77777777" w:rsidR="005747BE" w:rsidRPr="00CE312D" w:rsidRDefault="005747BE" w:rsidP="00BB3FDC">
      <w:pPr>
        <w:spacing w:before="240" w:after="240"/>
        <w:rPr>
          <w:rFonts w:eastAsia="Palatino Linotype" w:cs="Palatino Linotype"/>
        </w:rPr>
      </w:pPr>
    </w:p>
    <w:p w14:paraId="2FB4F717" w14:textId="77777777" w:rsidR="005747BE" w:rsidRPr="00CE312D" w:rsidRDefault="005747BE" w:rsidP="00BB3FDC">
      <w:pPr>
        <w:spacing w:before="240" w:after="240"/>
        <w:rPr>
          <w:rFonts w:eastAsia="Palatino Linotype" w:cs="Palatino Linotype"/>
        </w:rPr>
      </w:pPr>
    </w:p>
    <w:p w14:paraId="31041A01" w14:textId="209DBBF5" w:rsidR="005747BE" w:rsidRPr="00CE312D" w:rsidRDefault="00630C70" w:rsidP="00BB3FDC">
      <w:pPr>
        <w:spacing w:before="240" w:after="240"/>
        <w:rPr>
          <w:rFonts w:eastAsia="Palatino Linotype" w:cs="Palatino Linotype"/>
        </w:rPr>
      </w:pPr>
      <w:r w:rsidRPr="00CE312D">
        <w:rPr>
          <w:rFonts w:eastAsia="Palatino Linotype" w:cs="Palatino Linotype"/>
          <w:noProof/>
          <w:lang w:val="es-MX"/>
        </w:rPr>
        <mc:AlternateContent>
          <mc:Choice Requires="wpg">
            <w:drawing>
              <wp:anchor distT="0" distB="0" distL="114300" distR="114300" simplePos="0" relativeHeight="251691008" behindDoc="0" locked="0" layoutInCell="1" allowOverlap="1" wp14:anchorId="7DE1AE4F" wp14:editId="3A73227B">
                <wp:simplePos x="0" y="0"/>
                <wp:positionH relativeFrom="column">
                  <wp:posOffset>3175</wp:posOffset>
                </wp:positionH>
                <wp:positionV relativeFrom="paragraph">
                  <wp:posOffset>1078230</wp:posOffset>
                </wp:positionV>
                <wp:extent cx="5791835" cy="4172585"/>
                <wp:effectExtent l="0" t="0" r="0" b="0"/>
                <wp:wrapSquare wrapText="bothSides"/>
                <wp:docPr id="43" name="Grupo 43"/>
                <wp:cNvGraphicFramePr/>
                <a:graphic xmlns:a="http://schemas.openxmlformats.org/drawingml/2006/main">
                  <a:graphicData uri="http://schemas.microsoft.com/office/word/2010/wordprocessingGroup">
                    <wpg:wgp>
                      <wpg:cNvGrpSpPr/>
                      <wpg:grpSpPr>
                        <a:xfrm>
                          <a:off x="0" y="0"/>
                          <a:ext cx="5791835" cy="4172585"/>
                          <a:chOff x="0" y="0"/>
                          <a:chExt cx="5791835" cy="4172816"/>
                        </a:xfrm>
                      </wpg:grpSpPr>
                      <pic:pic xmlns:pic="http://schemas.openxmlformats.org/drawingml/2006/picture">
                        <pic:nvPicPr>
                          <pic:cNvPr id="41" name="Imagen 41"/>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791835" cy="3343275"/>
                          </a:xfrm>
                          <a:prstGeom prst="rect">
                            <a:avLst/>
                          </a:prstGeom>
                        </pic:spPr>
                      </pic:pic>
                      <pic:pic xmlns:pic="http://schemas.openxmlformats.org/drawingml/2006/picture">
                        <pic:nvPicPr>
                          <pic:cNvPr id="42" name="Imagen 42"/>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95003" y="3325091"/>
                            <a:ext cx="5668010" cy="847725"/>
                          </a:xfrm>
                          <a:prstGeom prst="rect">
                            <a:avLst/>
                          </a:prstGeom>
                        </pic:spPr>
                      </pic:pic>
                    </wpg:wg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BBB98D9" id="Grupo 43" o:spid="_x0000_s1026" style="position:absolute;margin-left:.25pt;margin-top:84.9pt;width:456.05pt;height:328.55pt;z-index:251691008;mso-width-relative:margin" coordsize="57918,41728"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">
                <v:shape id="Imagen 41" o:spid="_x0000_s1027" type="#_x0000_t75" style="position:absolute;width:57918;height:33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">
                  <v:imagedata r:id="rId48" o:title=""/>
                </v:shape>
                <v:shape id="Imagen 42" o:spid="_x0000_s1028" type="#_x0000_t75" style="position:absolute;left:950;top:33250;width:56680;height:8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">
                  <v:imagedata r:id="rId49" o:title=""/>
                </v:shape>
                <w10:wrap type="square"/>
              </v:group>
            </w:pict>
          </mc:Fallback>
        </mc:AlternateContent>
      </w:r>
      <w:r w:rsidR="005747BE" w:rsidRPr="00CE312D">
        <w:rPr>
          <w:rFonts w:eastAsia="Palatino Linotype" w:cs="Palatino Linotype"/>
        </w:rPr>
        <w:t xml:space="preserve">Y se reconocen como actividades turísticas, las agencias de viajes, alimentos y bebidas; </w:t>
      </w:r>
      <w:r w:rsidR="00520FA8" w:rsidRPr="00CE312D">
        <w:rPr>
          <w:rFonts w:eastAsia="Palatino Linotype" w:cs="Palatino Linotype"/>
        </w:rPr>
        <w:t>guía de turistas; hospedaje; operadora de aventura/naturaleza; parque temático; vuelo en globo aerostático; tour operador; entre otras.</w:t>
      </w:r>
    </w:p>
    <w:p w14:paraId="4FD48A2A" w14:textId="448593CC" w:rsidR="00520FA8" w:rsidRPr="00CE312D" w:rsidRDefault="00520FA8" w:rsidP="00BB3FDC">
      <w:pPr>
        <w:spacing w:before="240" w:after="240"/>
        <w:rPr>
          <w:rFonts w:eastAsia="Palatino Linotype" w:cs="Palatino Linotype"/>
        </w:rPr>
      </w:pPr>
    </w:p>
    <w:p w14:paraId="382FC451" w14:textId="46B75CED" w:rsidR="0076776B" w:rsidRPr="00CE312D" w:rsidRDefault="00FD42D0" w:rsidP="00BB3FDC">
      <w:pPr>
        <w:spacing w:before="240" w:after="240"/>
        <w:rPr>
          <w:rFonts w:eastAsia="Palatino Linotype" w:cs="Palatino Linotype"/>
        </w:rPr>
      </w:pPr>
      <w:r w:rsidRPr="00CE312D">
        <w:rPr>
          <w:rFonts w:eastAsia="Palatino Linotype" w:cs="Palatino Linotype"/>
        </w:rPr>
        <w:t xml:space="preserve">Bajo estas premisas, el municipio de Tenancingo cuenta con el Parque Nacional </w:t>
      </w:r>
      <w:r w:rsidR="0076776B" w:rsidRPr="00CE312D">
        <w:rPr>
          <w:rFonts w:eastAsia="Palatino Linotype" w:cs="Palatino Linotype"/>
        </w:rPr>
        <w:t>Desierto</w:t>
      </w:r>
      <w:r w:rsidRPr="00CE312D">
        <w:rPr>
          <w:rFonts w:eastAsia="Palatino Linotype" w:cs="Palatino Linotype"/>
        </w:rPr>
        <w:t xml:space="preserve"> del Carmen, el Mercado de Flores, la Feria del Rebozo entre otros. </w:t>
      </w:r>
      <w:r w:rsidR="0076776B" w:rsidRPr="00CE312D">
        <w:rPr>
          <w:rFonts w:eastAsia="Palatino Linotype" w:cs="Palatino Linotype"/>
        </w:rPr>
        <w:t xml:space="preserve">El primero de los mencionados, el 10 de octubre de 1942 fue declarado Parque Nacional y es considerado </w:t>
      </w:r>
      <w:r w:rsidR="0055259D" w:rsidRPr="00CE312D">
        <w:rPr>
          <w:rFonts w:eastAsia="Palatino Linotype" w:cs="Palatino Linotype"/>
          <w:noProof/>
          <w:lang w:val="es-MX"/>
        </w:rPr>
        <w:drawing>
          <wp:anchor distT="0" distB="0" distL="114300" distR="114300" simplePos="0" relativeHeight="251692032" behindDoc="0" locked="0" layoutInCell="1" allowOverlap="1" wp14:anchorId="34D83D86" wp14:editId="6DFEAD03">
            <wp:simplePos x="0" y="0"/>
            <wp:positionH relativeFrom="margin">
              <wp:align>center</wp:align>
            </wp:positionH>
            <wp:positionV relativeFrom="paragraph">
              <wp:posOffset>710293</wp:posOffset>
            </wp:positionV>
            <wp:extent cx="5224780" cy="3818255"/>
            <wp:effectExtent l="0" t="0" r="0"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pic:cNvPicPr/>
                  </pic:nvPicPr>
                  <pic:blipFill>
                    <a:blip r:embed="rId50">
                      <a:extLst>
                        <a:ext uri="{28A0092B-C50C-407E-A947-70E740481C1C}">
                          <a14:useLocalDpi xmlns:a14="http://schemas.microsoft.com/office/drawing/2010/main" val="0"/>
                        </a:ext>
                      </a:extLst>
                    </a:blip>
                    <a:stretch>
                      <a:fillRect/>
                    </a:stretch>
                  </pic:blipFill>
                  <pic:spPr>
                    <a:xfrm>
                      <a:off x="0" y="0"/>
                      <a:ext cx="5224780" cy="3818255"/>
                    </a:xfrm>
                    <a:prstGeom prst="rect">
                      <a:avLst/>
                    </a:prstGeom>
                  </pic:spPr>
                </pic:pic>
              </a:graphicData>
            </a:graphic>
            <wp14:sizeRelH relativeFrom="margin">
              <wp14:pctWidth>0</wp14:pctWidth>
            </wp14:sizeRelH>
            <wp14:sizeRelV relativeFrom="margin">
              <wp14:pctHeight>0</wp14:pctHeight>
            </wp14:sizeRelV>
          </wp:anchor>
        </w:drawing>
      </w:r>
      <w:r w:rsidR="0076776B" w:rsidRPr="00CE312D">
        <w:rPr>
          <w:rFonts w:eastAsia="Palatino Linotype" w:cs="Palatino Linotype"/>
        </w:rPr>
        <w:t>patrimonio cultural, histórico y religioso en la Entidad.</w:t>
      </w:r>
      <w:r w:rsidR="00B47C72" w:rsidRPr="00CE312D">
        <w:rPr>
          <w:rFonts w:eastAsia="Palatino Linotype" w:cs="Palatino Linotype"/>
        </w:rPr>
        <w:t xml:space="preserve"> </w:t>
      </w:r>
      <w:r w:rsidR="00B47C72" w:rsidRPr="00CE312D">
        <w:rPr>
          <w:rStyle w:val="Refdenotaalpie"/>
          <w:rFonts w:eastAsia="Palatino Linotype" w:cs="Palatino Linotype"/>
        </w:rPr>
        <w:footnoteReference w:id="16"/>
      </w:r>
    </w:p>
    <w:p w14:paraId="656C7B5A" w14:textId="2186AD69" w:rsidR="0076776B" w:rsidRPr="00CE312D" w:rsidRDefault="0076776B" w:rsidP="00BB3FDC">
      <w:pPr>
        <w:spacing w:before="240" w:after="240"/>
        <w:rPr>
          <w:rFonts w:eastAsia="Palatino Linotype" w:cs="Palatino Linotype"/>
        </w:rPr>
      </w:pPr>
    </w:p>
    <w:p w14:paraId="52C8EDD8" w14:textId="77777777" w:rsidR="0055259D" w:rsidRPr="00CE312D" w:rsidRDefault="0055259D" w:rsidP="00BB3FDC">
      <w:pPr>
        <w:spacing w:before="240" w:after="240"/>
        <w:rPr>
          <w:rFonts w:eastAsia="Palatino Linotype" w:cs="Palatino Linotype"/>
        </w:rPr>
      </w:pPr>
    </w:p>
    <w:p w14:paraId="63892D9C" w14:textId="77777777" w:rsidR="00FD42D0" w:rsidRPr="00CE312D" w:rsidRDefault="00FD42D0" w:rsidP="00BB3FDC">
      <w:pPr>
        <w:spacing w:before="240" w:after="240"/>
        <w:rPr>
          <w:rFonts w:eastAsia="Palatino Linotype" w:cs="Palatino Linotype"/>
        </w:rPr>
      </w:pPr>
    </w:p>
    <w:p w14:paraId="59AF4B71" w14:textId="13A4EDBD" w:rsidR="00520FA8" w:rsidRPr="00CE312D" w:rsidRDefault="00520FA8" w:rsidP="00BB3FDC">
      <w:pPr>
        <w:spacing w:before="240" w:after="240"/>
        <w:rPr>
          <w:rFonts w:eastAsia="Palatino Linotype" w:cs="Palatino Linotype"/>
        </w:rPr>
      </w:pPr>
    </w:p>
    <w:p w14:paraId="4582EEB6" w14:textId="77777777" w:rsidR="005747BE" w:rsidRPr="00CE312D" w:rsidRDefault="005747BE" w:rsidP="00BB3FDC">
      <w:pPr>
        <w:spacing w:before="240" w:after="240"/>
        <w:rPr>
          <w:rFonts w:eastAsia="Palatino Linotype" w:cs="Palatino Linotype"/>
        </w:rPr>
      </w:pPr>
    </w:p>
    <w:p w14:paraId="3B7A59D8" w14:textId="77777777" w:rsidR="005747BE" w:rsidRPr="00CE312D" w:rsidRDefault="005747BE" w:rsidP="00BB3FDC">
      <w:pPr>
        <w:spacing w:before="240" w:after="240"/>
        <w:rPr>
          <w:rFonts w:eastAsia="Palatino Linotype" w:cs="Palatino Linotype"/>
        </w:rPr>
      </w:pPr>
    </w:p>
    <w:p w14:paraId="3553C5A8" w14:textId="77777777" w:rsidR="0055259D" w:rsidRPr="00CE312D" w:rsidRDefault="0055259D" w:rsidP="00BB3FDC">
      <w:pPr>
        <w:spacing w:before="240" w:after="240"/>
        <w:rPr>
          <w:rFonts w:eastAsia="Palatino Linotype" w:cs="Palatino Linotype"/>
        </w:rPr>
      </w:pPr>
    </w:p>
    <w:p w14:paraId="4DB1C7D9" w14:textId="77777777" w:rsidR="0055259D" w:rsidRPr="00CE312D" w:rsidRDefault="0055259D" w:rsidP="00BB3FDC">
      <w:pPr>
        <w:spacing w:before="240" w:after="240"/>
        <w:rPr>
          <w:rFonts w:eastAsia="Palatino Linotype" w:cs="Palatino Linotype"/>
        </w:rPr>
      </w:pPr>
    </w:p>
    <w:p w14:paraId="727A419B" w14:textId="77777777" w:rsidR="0055259D" w:rsidRPr="00CE312D" w:rsidRDefault="0055259D" w:rsidP="00BB3FDC">
      <w:pPr>
        <w:spacing w:before="240" w:after="240"/>
        <w:rPr>
          <w:rFonts w:eastAsia="Palatino Linotype" w:cs="Palatino Linotype"/>
        </w:rPr>
      </w:pPr>
    </w:p>
    <w:p w14:paraId="7B7DA74C" w14:textId="228B2FBA" w:rsidR="0055259D" w:rsidRPr="00CE312D" w:rsidRDefault="00B41134" w:rsidP="00BB3FDC">
      <w:pPr>
        <w:spacing w:before="240" w:after="240"/>
        <w:rPr>
          <w:rFonts w:eastAsia="Palatino Linotype" w:cs="Palatino Linotype"/>
        </w:rPr>
      </w:pPr>
      <w:r w:rsidRPr="00CE312D">
        <w:rPr>
          <w:rFonts w:eastAsia="Palatino Linotype" w:cs="Palatino Linotype"/>
          <w:noProof/>
          <w:lang w:val="es-MX"/>
        </w:rPr>
        <w:drawing>
          <wp:anchor distT="0" distB="0" distL="114300" distR="114300" simplePos="0" relativeHeight="251693056" behindDoc="0" locked="0" layoutInCell="1" allowOverlap="1" wp14:anchorId="50B2AA77" wp14:editId="5E402E3F">
            <wp:simplePos x="0" y="0"/>
            <wp:positionH relativeFrom="column">
              <wp:posOffset>371310</wp:posOffset>
            </wp:positionH>
            <wp:positionV relativeFrom="paragraph">
              <wp:posOffset>561</wp:posOffset>
            </wp:positionV>
            <wp:extent cx="4887419" cy="3584839"/>
            <wp:effectExtent l="0" t="0" r="8890" b="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pic:cNvPicPr/>
                  </pic:nvPicPr>
                  <pic:blipFill>
                    <a:blip r:embed="rId51">
                      <a:extLst>
                        <a:ext uri="{28A0092B-C50C-407E-A947-70E740481C1C}">
                          <a14:useLocalDpi xmlns:a14="http://schemas.microsoft.com/office/drawing/2010/main" val="0"/>
                        </a:ext>
                      </a:extLst>
                    </a:blip>
                    <a:stretch>
                      <a:fillRect/>
                    </a:stretch>
                  </pic:blipFill>
                  <pic:spPr>
                    <a:xfrm>
                      <a:off x="0" y="0"/>
                      <a:ext cx="4887419" cy="3584839"/>
                    </a:xfrm>
                    <a:prstGeom prst="rect">
                      <a:avLst/>
                    </a:prstGeom>
                  </pic:spPr>
                </pic:pic>
              </a:graphicData>
            </a:graphic>
          </wp:anchor>
        </w:drawing>
      </w:r>
    </w:p>
    <w:p w14:paraId="6179D83E" w14:textId="77777777" w:rsidR="0055259D" w:rsidRPr="00CE312D" w:rsidRDefault="0055259D" w:rsidP="00BB3FDC">
      <w:pPr>
        <w:spacing w:before="240" w:after="240"/>
        <w:rPr>
          <w:rFonts w:eastAsia="Palatino Linotype" w:cs="Palatino Linotype"/>
        </w:rPr>
      </w:pPr>
    </w:p>
    <w:p w14:paraId="03AB9B70" w14:textId="77777777" w:rsidR="00B41134" w:rsidRPr="00CE312D" w:rsidRDefault="00B41134" w:rsidP="00BB3FDC">
      <w:pPr>
        <w:spacing w:before="240" w:after="240"/>
        <w:rPr>
          <w:rFonts w:eastAsia="Palatino Linotype" w:cs="Palatino Linotype"/>
        </w:rPr>
      </w:pPr>
    </w:p>
    <w:p w14:paraId="00815B86" w14:textId="77777777" w:rsidR="00B41134" w:rsidRPr="00CE312D" w:rsidRDefault="00B41134" w:rsidP="00BB3FDC">
      <w:pPr>
        <w:spacing w:before="240" w:after="240"/>
        <w:rPr>
          <w:rFonts w:eastAsia="Palatino Linotype" w:cs="Palatino Linotype"/>
        </w:rPr>
      </w:pPr>
    </w:p>
    <w:p w14:paraId="1B574EA4" w14:textId="77777777" w:rsidR="00B41134" w:rsidRPr="00CE312D" w:rsidRDefault="00B41134" w:rsidP="00BB3FDC">
      <w:pPr>
        <w:spacing w:before="240" w:after="240"/>
        <w:rPr>
          <w:rFonts w:eastAsia="Palatino Linotype" w:cs="Palatino Linotype"/>
        </w:rPr>
      </w:pPr>
    </w:p>
    <w:p w14:paraId="226D83E9" w14:textId="77777777" w:rsidR="00B41134" w:rsidRPr="00CE312D" w:rsidRDefault="00B41134" w:rsidP="00BB3FDC">
      <w:pPr>
        <w:spacing w:before="240" w:after="240"/>
        <w:rPr>
          <w:rFonts w:eastAsia="Palatino Linotype" w:cs="Palatino Linotype"/>
        </w:rPr>
      </w:pPr>
    </w:p>
    <w:p w14:paraId="606F8FA7" w14:textId="77777777" w:rsidR="0055259D" w:rsidRPr="00CE312D" w:rsidRDefault="0055259D" w:rsidP="00BB3FDC">
      <w:pPr>
        <w:spacing w:before="240" w:after="240"/>
        <w:rPr>
          <w:rFonts w:eastAsia="Palatino Linotype" w:cs="Palatino Linotype"/>
        </w:rPr>
      </w:pPr>
    </w:p>
    <w:p w14:paraId="60FB9DF8" w14:textId="77777777" w:rsidR="0055259D" w:rsidRPr="00CE312D" w:rsidRDefault="0055259D" w:rsidP="00BB3FDC">
      <w:pPr>
        <w:spacing w:before="240" w:after="240"/>
        <w:rPr>
          <w:rFonts w:eastAsia="Palatino Linotype" w:cs="Palatino Linotype"/>
        </w:rPr>
      </w:pPr>
    </w:p>
    <w:p w14:paraId="14D96AF4" w14:textId="32E6F2C1" w:rsidR="00C8128D" w:rsidRPr="00CE312D" w:rsidRDefault="00075B1D" w:rsidP="00BB3FDC">
      <w:pPr>
        <w:spacing w:before="240" w:after="240"/>
        <w:rPr>
          <w:rFonts w:eastAsia="Palatino Linotype" w:cs="Palatino Linotype"/>
        </w:rPr>
      </w:pPr>
      <w:r w:rsidRPr="00CE312D">
        <w:rPr>
          <w:rFonts w:eastAsia="Palatino Linotype" w:cs="Palatino Linotype"/>
        </w:rPr>
        <w:t>Luego entonces se colige que el Sujeto Obligado pudo haber recibido apoyos en materia de turismo, ya sea a través de proyectos o de inversiones (financiamientos)</w:t>
      </w:r>
      <w:r w:rsidR="007164EB" w:rsidRPr="00CE312D">
        <w:rPr>
          <w:rFonts w:eastAsia="Palatino Linotype" w:cs="Palatino Linotype"/>
        </w:rPr>
        <w:t xml:space="preserve"> y ministrarlos.</w:t>
      </w:r>
    </w:p>
    <w:p w14:paraId="7C3533A4" w14:textId="6FA968B3" w:rsidR="007164EB" w:rsidRPr="00CE312D" w:rsidRDefault="007164EB" w:rsidP="00BB3FDC">
      <w:pPr>
        <w:spacing w:before="240" w:after="240"/>
        <w:rPr>
          <w:rFonts w:eastAsia="Palatino Linotype" w:cs="Palatino Linotype"/>
        </w:rPr>
      </w:pPr>
      <w:r w:rsidRPr="00CE312D">
        <w:rPr>
          <w:rFonts w:eastAsia="Palatino Linotype" w:cs="Palatino Linotype"/>
        </w:rPr>
        <w:t>Así que</w:t>
      </w:r>
      <w:r w:rsidR="00263DCF" w:rsidRPr="00CE312D">
        <w:rPr>
          <w:rFonts w:eastAsia="Palatino Linotype" w:cs="Palatino Linotype"/>
        </w:rPr>
        <w:t xml:space="preserve"> la respuesta guarda silencio sobre la recepción de algún fondo y ya no se cuente con la documentación, o bien porque no se haya generado.</w:t>
      </w:r>
      <w:r w:rsidRPr="00CE312D">
        <w:rPr>
          <w:rFonts w:eastAsia="Palatino Linotype" w:cs="Palatino Linotype"/>
        </w:rPr>
        <w:t xml:space="preserve"> </w:t>
      </w:r>
    </w:p>
    <w:p w14:paraId="4424DD26" w14:textId="711619EC" w:rsidR="00C8128D" w:rsidRPr="00CE312D" w:rsidRDefault="00745AD5" w:rsidP="00BB3FDC">
      <w:pPr>
        <w:spacing w:before="240" w:after="240"/>
        <w:rPr>
          <w:rFonts w:eastAsia="Palatino Linotype" w:cs="Palatino Linotype"/>
        </w:rPr>
      </w:pPr>
      <w:r w:rsidRPr="00CE312D">
        <w:rPr>
          <w:rFonts w:eastAsia="Palatino Linotype" w:cs="Palatino Linotype"/>
        </w:rPr>
        <w:t>De lo anterior, y tomando como referencia lo que contest</w:t>
      </w:r>
      <w:r w:rsidR="00806F42" w:rsidRPr="00CE312D">
        <w:rPr>
          <w:rFonts w:eastAsia="Palatino Linotype" w:cs="Palatino Linotype"/>
        </w:rPr>
        <w:t>ó</w:t>
      </w:r>
      <w:r w:rsidRPr="00CE312D">
        <w:rPr>
          <w:rFonts w:eastAsia="Palatino Linotype" w:cs="Palatino Linotype"/>
        </w:rPr>
        <w:t xml:space="preserve"> la Tesorería Municipal, en cumplimiento a esta resolución deberá </w:t>
      </w:r>
      <w:r w:rsidR="00736AE7" w:rsidRPr="00CE312D">
        <w:rPr>
          <w:rFonts w:eastAsia="Palatino Linotype" w:cs="Palatino Linotype"/>
        </w:rPr>
        <w:t xml:space="preserve">o bien hacer llegar al Recurrente, el Acuerdo de Inexistencia de la información, debidamente fundado y motivado, en caso de </w:t>
      </w:r>
      <w:r w:rsidR="00736AE7" w:rsidRPr="00CE312D">
        <w:rPr>
          <w:rFonts w:eastAsia="Palatino Linotype" w:cs="Palatino Linotype"/>
          <w:b/>
          <w:bCs/>
        </w:rPr>
        <w:t>sí</w:t>
      </w:r>
      <w:r w:rsidR="00736AE7" w:rsidRPr="00CE312D">
        <w:rPr>
          <w:rFonts w:eastAsia="Palatino Linotype" w:cs="Palatino Linotype"/>
        </w:rPr>
        <w:t xml:space="preserve"> haber obtenido recursos del FONATUR o de algún otro </w:t>
      </w:r>
      <w:r w:rsidR="00FE4C4A" w:rsidRPr="00CE312D">
        <w:rPr>
          <w:rFonts w:eastAsia="Palatino Linotype" w:cs="Palatino Linotype"/>
        </w:rPr>
        <w:t>fondo</w:t>
      </w:r>
      <w:r w:rsidR="00736AE7" w:rsidRPr="00CE312D">
        <w:rPr>
          <w:rFonts w:eastAsia="Palatino Linotype" w:cs="Palatino Linotype"/>
        </w:rPr>
        <w:t xml:space="preserve"> análogo de las anualidades del 2016 al 202</w:t>
      </w:r>
      <w:r w:rsidR="000F619D" w:rsidRPr="00CE312D">
        <w:rPr>
          <w:rFonts w:eastAsia="Palatino Linotype" w:cs="Palatino Linotype"/>
        </w:rPr>
        <w:t>0</w:t>
      </w:r>
      <w:r w:rsidR="00736AE7" w:rsidRPr="00CE312D">
        <w:rPr>
          <w:rFonts w:eastAsia="Palatino Linotype" w:cs="Palatino Linotype"/>
        </w:rPr>
        <w:t xml:space="preserve">, </w:t>
      </w:r>
      <w:r w:rsidR="00FE4C4A" w:rsidRPr="00CE312D">
        <w:rPr>
          <w:rFonts w:eastAsia="Palatino Linotype" w:cs="Palatino Linotype"/>
        </w:rPr>
        <w:t xml:space="preserve">o en caso de </w:t>
      </w:r>
      <w:r w:rsidR="00FE4C4A" w:rsidRPr="00CE312D">
        <w:rPr>
          <w:rFonts w:eastAsia="Palatino Linotype" w:cs="Palatino Linotype"/>
          <w:b/>
          <w:bCs/>
        </w:rPr>
        <w:t>no</w:t>
      </w:r>
      <w:r w:rsidR="00FE4C4A" w:rsidRPr="00CE312D">
        <w:rPr>
          <w:rFonts w:eastAsia="Palatino Linotype" w:cs="Palatino Linotype"/>
        </w:rPr>
        <w:t xml:space="preserve"> haber recibido fondos aplicados al turismo en esos años, hacerlo del conocimiento del Recurrente, de manera clara, precisa y ordenada.</w:t>
      </w:r>
    </w:p>
    <w:p w14:paraId="66E72667" w14:textId="35C78EF2" w:rsidR="006C17D6" w:rsidRPr="00CE312D" w:rsidRDefault="006C17D6" w:rsidP="00BB3FDC">
      <w:pPr>
        <w:spacing w:before="240" w:after="240"/>
        <w:rPr>
          <w:rFonts w:eastAsia="Palatino Linotype" w:cs="Palatino Linotype"/>
        </w:rPr>
      </w:pPr>
      <w:r w:rsidRPr="00CE312D">
        <w:rPr>
          <w:rFonts w:eastAsia="Palatino Linotype" w:cs="Palatino Linotype"/>
        </w:rPr>
        <w:t>Para la anualidad de 2021, se considera satisfecha la solicitud en ese punto, toda vez que sí hubo particular respuesta y esta no fue impugnada</w:t>
      </w:r>
      <w:r w:rsidR="00031A88" w:rsidRPr="00CE312D">
        <w:rPr>
          <w:rFonts w:eastAsia="Palatino Linotype" w:cs="Palatino Linotype"/>
        </w:rPr>
        <w:t xml:space="preserve"> o manifestada inconformidad.</w:t>
      </w:r>
    </w:p>
    <w:p w14:paraId="0AC97923" w14:textId="52762EBE" w:rsidR="00926544" w:rsidRPr="00CE312D" w:rsidRDefault="00926544" w:rsidP="001A18F1">
      <w:pPr>
        <w:pStyle w:val="Prrafodelista"/>
        <w:numPr>
          <w:ilvl w:val="0"/>
          <w:numId w:val="55"/>
        </w:numPr>
        <w:spacing w:before="240" w:after="240"/>
        <w:rPr>
          <w:rFonts w:eastAsia="Palatino Linotype" w:cs="Palatino Linotype"/>
        </w:rPr>
      </w:pPr>
      <w:r w:rsidRPr="00CE312D">
        <w:rPr>
          <w:rFonts w:eastAsia="Palatino Linotype" w:cs="Palatino Linotype"/>
        </w:rPr>
        <w:t>¿Cuáles fueron las asesorías/cursos que recibieron las autoridades municipales en materia de turismo?</w:t>
      </w:r>
      <w:r w:rsidR="006F02CF" w:rsidRPr="00CE312D">
        <w:rPr>
          <w:rFonts w:eastAsia="Palatino Linotype" w:cs="Palatino Linotype"/>
        </w:rPr>
        <w:t xml:space="preserve"> Del 2016 al 2021.</w:t>
      </w:r>
    </w:p>
    <w:p w14:paraId="4A24DBC8" w14:textId="64FEA936" w:rsidR="00883509" w:rsidRPr="00CE312D" w:rsidRDefault="00D04FB5" w:rsidP="00D04FB5">
      <w:pPr>
        <w:spacing w:before="240" w:after="240"/>
        <w:rPr>
          <w:rFonts w:eastAsia="Palatino Linotype" w:cs="Palatino Linotype"/>
        </w:rPr>
      </w:pPr>
      <w:r w:rsidRPr="00CE312D">
        <w:rPr>
          <w:rFonts w:eastAsia="Palatino Linotype" w:cs="Palatino Linotype"/>
        </w:rPr>
        <w:t>De 2016 a 201</w:t>
      </w:r>
      <w:r w:rsidR="007223F5" w:rsidRPr="00CE312D">
        <w:rPr>
          <w:rFonts w:eastAsia="Palatino Linotype" w:cs="Palatino Linotype"/>
        </w:rPr>
        <w:t>9</w:t>
      </w:r>
      <w:r w:rsidRPr="00CE312D">
        <w:rPr>
          <w:rFonts w:eastAsia="Palatino Linotype" w:cs="Palatino Linotype"/>
        </w:rPr>
        <w:t xml:space="preserve">, el Sujeto Obligado manifiesta no contar con la información por lo que para que la respuesta sea válida será necesaria la entrega del Acuerdo del Comité de Transparencia en la que </w:t>
      </w:r>
      <w:r w:rsidR="007223F5" w:rsidRPr="00CE312D">
        <w:rPr>
          <w:rFonts w:eastAsia="Palatino Linotype" w:cs="Palatino Linotype"/>
        </w:rPr>
        <w:t>se confirme la Inexistencia de la información</w:t>
      </w:r>
      <w:r w:rsidR="00C06B9D" w:rsidRPr="00CE312D">
        <w:rPr>
          <w:rFonts w:eastAsia="Palatino Linotype" w:cs="Palatino Linotype"/>
        </w:rPr>
        <w:t xml:space="preserve"> o bien por no haber recibido manifestarlo así en cumplimiento.</w:t>
      </w:r>
    </w:p>
    <w:p w14:paraId="273CFC0E" w14:textId="4D7CA555" w:rsidR="007223F5" w:rsidRPr="00CE312D" w:rsidRDefault="007223F5" w:rsidP="00D04FB5">
      <w:pPr>
        <w:spacing w:before="240" w:after="240"/>
        <w:rPr>
          <w:rFonts w:eastAsia="Palatino Linotype" w:cs="Palatino Linotype"/>
        </w:rPr>
      </w:pPr>
      <w:r w:rsidRPr="00CE312D">
        <w:rPr>
          <w:rFonts w:eastAsia="Palatino Linotype" w:cs="Palatino Linotype"/>
        </w:rPr>
        <w:t>Para el 2020 manifiesta el curso “Diálogos virtuales; Reactivación Turística” impartida por el Instituto Nacional para el Federalismo y el Desarrollo Municipal.</w:t>
      </w:r>
    </w:p>
    <w:p w14:paraId="357DC581" w14:textId="2F012944" w:rsidR="007223F5" w:rsidRPr="00CE312D" w:rsidRDefault="00BE3F69" w:rsidP="00D04FB5">
      <w:pPr>
        <w:spacing w:before="240" w:after="240"/>
        <w:rPr>
          <w:rFonts w:eastAsia="Palatino Linotype" w:cs="Palatino Linotype"/>
        </w:rPr>
      </w:pPr>
      <w:r w:rsidRPr="00CE312D">
        <w:rPr>
          <w:rFonts w:eastAsia="Palatino Linotype" w:cs="Palatino Linotype"/>
        </w:rPr>
        <w:t>En 2021 el Curso “La Nueva Realidad del Turismo de Estado de México” impartido por el Instituto de Administración Pública del Estado de México.</w:t>
      </w:r>
    </w:p>
    <w:p w14:paraId="34C0A07C" w14:textId="6DC23915" w:rsidR="00BE3F69" w:rsidRPr="00CE312D" w:rsidRDefault="00BE3F69" w:rsidP="00D04FB5">
      <w:pPr>
        <w:spacing w:before="240" w:after="240"/>
        <w:rPr>
          <w:rFonts w:eastAsia="Palatino Linotype" w:cs="Palatino Linotype"/>
        </w:rPr>
      </w:pPr>
      <w:r w:rsidRPr="00CE312D">
        <w:rPr>
          <w:rFonts w:eastAsia="Palatino Linotype" w:cs="Palatino Linotype"/>
        </w:rPr>
        <w:t xml:space="preserve">Capacitación </w:t>
      </w:r>
      <w:r w:rsidR="006F02CF" w:rsidRPr="00CE312D">
        <w:rPr>
          <w:rFonts w:eastAsia="Palatino Linotype" w:cs="Palatino Linotype"/>
        </w:rPr>
        <w:t>“Formación Turística” impartida por la Secretaría del Turismo del Estado de México.</w:t>
      </w:r>
    </w:p>
    <w:p w14:paraId="1466AAAD" w14:textId="788A1ADF" w:rsidR="007223F5" w:rsidRPr="00CE312D" w:rsidRDefault="006F02CF" w:rsidP="00D04FB5">
      <w:pPr>
        <w:spacing w:before="240" w:after="240"/>
        <w:rPr>
          <w:rFonts w:eastAsia="Palatino Linotype" w:cs="Palatino Linotype"/>
        </w:rPr>
      </w:pPr>
      <w:r w:rsidRPr="00CE312D">
        <w:rPr>
          <w:rFonts w:eastAsia="Palatino Linotype" w:cs="Palatino Linotype"/>
        </w:rPr>
        <w:t xml:space="preserve">Luego entonces tenemos dos </w:t>
      </w:r>
      <w:r w:rsidR="007A7075" w:rsidRPr="00CE312D">
        <w:rPr>
          <w:rFonts w:eastAsia="Palatino Linotype" w:cs="Palatino Linotype"/>
        </w:rPr>
        <w:t>anualidades</w:t>
      </w:r>
      <w:r w:rsidRPr="00CE312D">
        <w:rPr>
          <w:rFonts w:eastAsia="Palatino Linotype" w:cs="Palatino Linotype"/>
        </w:rPr>
        <w:t xml:space="preserve"> de las que se reporta la información</w:t>
      </w:r>
      <w:r w:rsidR="007A7075" w:rsidRPr="00CE312D">
        <w:rPr>
          <w:rFonts w:eastAsia="Palatino Linotype" w:cs="Palatino Linotype"/>
        </w:rPr>
        <w:t xml:space="preserve">, </w:t>
      </w:r>
      <w:r w:rsidR="00C06B9D" w:rsidRPr="00CE312D">
        <w:rPr>
          <w:rFonts w:eastAsia="Palatino Linotype" w:cs="Palatino Linotype"/>
        </w:rPr>
        <w:t xml:space="preserve">y al no haber manifestado inconformidad con alguna, se tiene por satisfecha, respecto de esa proporción del punto. </w:t>
      </w:r>
    </w:p>
    <w:p w14:paraId="3DCEBEEA" w14:textId="7D85977B" w:rsidR="00926544" w:rsidRPr="00CE312D" w:rsidRDefault="00926544" w:rsidP="001A18F1">
      <w:pPr>
        <w:pStyle w:val="Prrafodelista"/>
        <w:numPr>
          <w:ilvl w:val="0"/>
          <w:numId w:val="55"/>
        </w:numPr>
        <w:spacing w:before="240" w:after="240"/>
        <w:rPr>
          <w:rFonts w:eastAsia="Palatino Linotype" w:cs="Palatino Linotype"/>
        </w:rPr>
      </w:pPr>
      <w:r w:rsidRPr="00CE312D">
        <w:rPr>
          <w:rFonts w:eastAsia="Palatino Linotype" w:cs="Palatino Linotype"/>
        </w:rPr>
        <w:t>Solicito me informe sí se generaron nuevos destinos turísticos en el Municipio</w:t>
      </w:r>
      <w:r w:rsidR="00883509" w:rsidRPr="00CE312D">
        <w:rPr>
          <w:rFonts w:eastAsia="Palatino Linotype" w:cs="Palatino Linotype"/>
        </w:rPr>
        <w:t>.</w:t>
      </w:r>
    </w:p>
    <w:p w14:paraId="76CBFCA9" w14:textId="77777777" w:rsidR="00883509" w:rsidRPr="00CE312D" w:rsidRDefault="00883509" w:rsidP="00883509">
      <w:pPr>
        <w:spacing w:before="240" w:after="240"/>
        <w:ind w:left="360"/>
        <w:rPr>
          <w:rFonts w:eastAsia="Palatino Linotype" w:cs="Palatino Linotype"/>
        </w:rPr>
      </w:pPr>
      <w:r w:rsidRPr="00CE312D">
        <w:rPr>
          <w:rFonts w:eastAsia="Palatino Linotype" w:cs="Palatino Linotype"/>
        </w:rPr>
        <w:t>Se considera una consulta, no atendible por la vía del Derecho de Acceso la información, por lo que se tienen colmados las preguntas relativas.</w:t>
      </w:r>
    </w:p>
    <w:p w14:paraId="48BC2B94" w14:textId="20425A6F" w:rsidR="00926544" w:rsidRPr="00CE312D" w:rsidRDefault="00984F81" w:rsidP="001A18F1">
      <w:pPr>
        <w:pStyle w:val="Prrafodelista"/>
        <w:numPr>
          <w:ilvl w:val="0"/>
          <w:numId w:val="55"/>
        </w:numPr>
        <w:spacing w:before="240" w:after="240"/>
        <w:rPr>
          <w:rFonts w:eastAsia="Palatino Linotype" w:cs="Palatino Linotype"/>
        </w:rPr>
      </w:pPr>
      <w:r w:rsidRPr="00CE312D">
        <w:rPr>
          <w:rFonts w:eastAsia="Palatino Linotype" w:cs="Palatino Linotype"/>
        </w:rPr>
        <w:t>Reglamento Interno del área de Turismo</w:t>
      </w:r>
      <w:r w:rsidR="00CF72C1" w:rsidRPr="00CE312D">
        <w:rPr>
          <w:rFonts w:eastAsia="Palatino Linotype" w:cs="Palatino Linotype"/>
        </w:rPr>
        <w:t>.</w:t>
      </w:r>
    </w:p>
    <w:p w14:paraId="4AB91E92" w14:textId="0969FC4A" w:rsidR="00CF72C1" w:rsidRPr="00CE312D" w:rsidRDefault="00BE7DAE" w:rsidP="00CF72C1">
      <w:pPr>
        <w:spacing w:before="240" w:after="240"/>
        <w:rPr>
          <w:rFonts w:eastAsia="Palatino Linotype" w:cs="Palatino Linotype"/>
        </w:rPr>
      </w:pPr>
      <w:r w:rsidRPr="00CE312D">
        <w:rPr>
          <w:rFonts w:eastAsia="Palatino Linotype" w:cs="Palatino Linotype"/>
          <w:noProof/>
          <w:lang w:val="es-MX"/>
        </w:rPr>
        <w:drawing>
          <wp:anchor distT="0" distB="0" distL="114300" distR="114300" simplePos="0" relativeHeight="251694080" behindDoc="0" locked="0" layoutInCell="1" allowOverlap="1" wp14:anchorId="7E9B416A" wp14:editId="5F3AFEED">
            <wp:simplePos x="0" y="0"/>
            <wp:positionH relativeFrom="column">
              <wp:posOffset>193180</wp:posOffset>
            </wp:positionH>
            <wp:positionV relativeFrom="paragraph">
              <wp:posOffset>1044509</wp:posOffset>
            </wp:positionV>
            <wp:extent cx="2514951" cy="1209844"/>
            <wp:effectExtent l="0" t="0" r="0" b="9525"/>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pic:cNvPicPr/>
                  </pic:nvPicPr>
                  <pic:blipFill>
                    <a:blip r:embed="rId52">
                      <a:extLst>
                        <a:ext uri="{28A0092B-C50C-407E-A947-70E740481C1C}">
                          <a14:useLocalDpi xmlns:a14="http://schemas.microsoft.com/office/drawing/2010/main" val="0"/>
                        </a:ext>
                      </a:extLst>
                    </a:blip>
                    <a:stretch>
                      <a:fillRect/>
                    </a:stretch>
                  </pic:blipFill>
                  <pic:spPr>
                    <a:xfrm>
                      <a:off x="0" y="0"/>
                      <a:ext cx="2514951" cy="1209844"/>
                    </a:xfrm>
                    <a:prstGeom prst="rect">
                      <a:avLst/>
                    </a:prstGeom>
                  </pic:spPr>
                </pic:pic>
              </a:graphicData>
            </a:graphic>
          </wp:anchor>
        </w:drawing>
      </w:r>
      <w:r w:rsidR="009F2D3F" w:rsidRPr="00CE312D">
        <w:rPr>
          <w:rFonts w:eastAsia="Palatino Linotype" w:cs="Palatino Linotype"/>
        </w:rPr>
        <w:t xml:space="preserve">La solicitud no fue turnada a todas las áreas que resultan competentes, por lo que también se deberá escuchar la respuesta de la </w:t>
      </w:r>
      <w:r w:rsidR="00BB0C07" w:rsidRPr="00CE312D">
        <w:rPr>
          <w:rFonts w:eastAsia="Palatino Linotype" w:cs="Palatino Linotype"/>
        </w:rPr>
        <w:t>UIPPE</w:t>
      </w:r>
      <w:r w:rsidR="0091452E" w:rsidRPr="00CE312D">
        <w:rPr>
          <w:rFonts w:eastAsia="Palatino Linotype" w:cs="Palatino Linotype"/>
        </w:rPr>
        <w:t xml:space="preserve"> y de la Dirección de Gobernación, la cual tiene </w:t>
      </w:r>
      <w:r w:rsidR="0099076B" w:rsidRPr="00CE312D">
        <w:rPr>
          <w:rFonts w:eastAsia="Palatino Linotype" w:cs="Palatino Linotype"/>
        </w:rPr>
        <w:t>bajo</w:t>
      </w:r>
      <w:r w:rsidR="0091452E" w:rsidRPr="00CE312D">
        <w:rPr>
          <w:rFonts w:eastAsia="Palatino Linotype" w:cs="Palatino Linotype"/>
        </w:rPr>
        <w:t xml:space="preserve"> su encargo la Coordinación Jurídica.</w:t>
      </w:r>
    </w:p>
    <w:p w14:paraId="6D462B4B" w14:textId="546A346C" w:rsidR="0091452E" w:rsidRPr="00CE312D" w:rsidRDefault="0091452E" w:rsidP="00CF72C1">
      <w:pPr>
        <w:spacing w:before="240" w:after="240"/>
        <w:rPr>
          <w:rFonts w:eastAsia="Palatino Linotype" w:cs="Palatino Linotype"/>
        </w:rPr>
      </w:pPr>
    </w:p>
    <w:p w14:paraId="36674C6D" w14:textId="77777777" w:rsidR="0091452E" w:rsidRPr="00CE312D" w:rsidRDefault="0091452E" w:rsidP="00CF72C1">
      <w:pPr>
        <w:spacing w:before="240" w:after="240"/>
        <w:rPr>
          <w:rFonts w:eastAsia="Palatino Linotype" w:cs="Palatino Linotype"/>
        </w:rPr>
      </w:pPr>
    </w:p>
    <w:p w14:paraId="756D15F0" w14:textId="77777777" w:rsidR="0091452E" w:rsidRPr="00CE312D" w:rsidRDefault="0091452E" w:rsidP="00CF72C1">
      <w:pPr>
        <w:spacing w:before="240" w:after="240"/>
        <w:rPr>
          <w:rFonts w:eastAsia="Palatino Linotype" w:cs="Palatino Linotype"/>
        </w:rPr>
      </w:pPr>
    </w:p>
    <w:p w14:paraId="51645717" w14:textId="02DE1FDE" w:rsidR="000948F4" w:rsidRPr="00CE312D" w:rsidRDefault="000948F4" w:rsidP="000948F4">
      <w:pPr>
        <w:spacing w:before="240" w:after="240"/>
        <w:ind w:left="851" w:right="707"/>
        <w:jc w:val="center"/>
        <w:rPr>
          <w:rFonts w:eastAsia="Palatino Linotype" w:cs="Palatino Linotype"/>
          <w:b/>
          <w:bCs/>
          <w:i/>
          <w:iCs/>
          <w:sz w:val="22"/>
          <w:szCs w:val="20"/>
        </w:rPr>
      </w:pPr>
      <w:r w:rsidRPr="00CE312D">
        <w:rPr>
          <w:rFonts w:eastAsia="Palatino Linotype" w:cs="Palatino Linotype"/>
          <w:b/>
          <w:bCs/>
          <w:i/>
          <w:iCs/>
          <w:sz w:val="22"/>
          <w:szCs w:val="20"/>
        </w:rPr>
        <w:t>Coordinación Jurídica</w:t>
      </w:r>
    </w:p>
    <w:p w14:paraId="420BA6A9" w14:textId="77777777" w:rsidR="000948F4" w:rsidRPr="00CE312D" w:rsidRDefault="000948F4" w:rsidP="000948F4">
      <w:pPr>
        <w:spacing w:before="240" w:after="240"/>
        <w:ind w:left="851" w:right="707"/>
        <w:rPr>
          <w:rFonts w:eastAsia="Palatino Linotype" w:cs="Palatino Linotype"/>
          <w:i/>
          <w:iCs/>
          <w:sz w:val="22"/>
          <w:szCs w:val="20"/>
        </w:rPr>
      </w:pPr>
      <w:r w:rsidRPr="00CE312D">
        <w:rPr>
          <w:rFonts w:eastAsia="Palatino Linotype" w:cs="Palatino Linotype"/>
          <w:b/>
          <w:bCs/>
          <w:i/>
          <w:iCs/>
          <w:sz w:val="22"/>
          <w:szCs w:val="20"/>
        </w:rPr>
        <w:t>Objetivo:</w:t>
      </w:r>
      <w:r w:rsidRPr="00CE312D">
        <w:rPr>
          <w:rFonts w:eastAsia="Palatino Linotype" w:cs="Palatino Linotype"/>
          <w:i/>
          <w:iCs/>
          <w:sz w:val="22"/>
          <w:szCs w:val="20"/>
        </w:rPr>
        <w:t xml:space="preserve"> Asesorar y apoyar a la Dirección de Desarrollo Urbano y sus Coordinaciones, jurídica y administrativamente; vigilando el estricto apego a los principios de constitucionalidad y legalidad; así como representarlas ante tribunales jurisdiccionales y autoridades administrativas municipales, locales y/o federales, respecto de los juicios o trámites en que pudieran estar relacionadas. </w:t>
      </w:r>
    </w:p>
    <w:p w14:paraId="72A8AF35" w14:textId="77777777" w:rsidR="000948F4" w:rsidRPr="00CE312D" w:rsidRDefault="000948F4" w:rsidP="000948F4">
      <w:pPr>
        <w:spacing w:before="240" w:after="240"/>
        <w:ind w:left="851" w:right="707"/>
        <w:rPr>
          <w:rFonts w:eastAsia="Palatino Linotype" w:cs="Palatino Linotype"/>
          <w:b/>
          <w:bCs/>
          <w:i/>
          <w:iCs/>
          <w:sz w:val="22"/>
          <w:szCs w:val="20"/>
        </w:rPr>
      </w:pPr>
      <w:r w:rsidRPr="00CE312D">
        <w:rPr>
          <w:rFonts w:eastAsia="Palatino Linotype" w:cs="Palatino Linotype"/>
          <w:b/>
          <w:bCs/>
          <w:i/>
          <w:iCs/>
          <w:sz w:val="22"/>
          <w:szCs w:val="20"/>
        </w:rPr>
        <w:t xml:space="preserve">Funciones: </w:t>
      </w:r>
    </w:p>
    <w:p w14:paraId="2A307BC6" w14:textId="77777777" w:rsidR="000948F4" w:rsidRPr="00CE312D" w:rsidRDefault="000948F4" w:rsidP="000948F4">
      <w:pPr>
        <w:spacing w:before="240" w:after="240"/>
        <w:ind w:left="851" w:right="707"/>
        <w:rPr>
          <w:rFonts w:eastAsia="Palatino Linotype" w:cs="Palatino Linotype"/>
          <w:i/>
          <w:iCs/>
          <w:sz w:val="22"/>
          <w:szCs w:val="20"/>
        </w:rPr>
      </w:pPr>
      <w:r w:rsidRPr="00CE312D">
        <w:rPr>
          <w:rFonts w:eastAsia="Palatino Linotype" w:cs="Palatino Linotype"/>
          <w:i/>
          <w:iCs/>
          <w:sz w:val="22"/>
          <w:szCs w:val="20"/>
        </w:rPr>
        <w:t xml:space="preserve">1. Por delegación del Director de Desarrollo Urbano, representar y defender jurídicamente a la Dirección y sus Coordinaciones, ante las autoridades e instancias judiciales y administrativas de carácter federal, estatal o municipal, en los asuntos, juicios y procedimientos en que tengan interés; </w:t>
      </w:r>
    </w:p>
    <w:p w14:paraId="4945599F" w14:textId="77777777" w:rsidR="000948F4" w:rsidRPr="00CE312D" w:rsidRDefault="000948F4" w:rsidP="000948F4">
      <w:pPr>
        <w:spacing w:before="240" w:after="240"/>
        <w:ind w:left="851" w:right="707"/>
        <w:rPr>
          <w:rFonts w:eastAsia="Palatino Linotype" w:cs="Palatino Linotype"/>
          <w:i/>
          <w:iCs/>
          <w:sz w:val="22"/>
          <w:szCs w:val="20"/>
        </w:rPr>
      </w:pPr>
      <w:r w:rsidRPr="00CE312D">
        <w:rPr>
          <w:rFonts w:eastAsia="Palatino Linotype" w:cs="Palatino Linotype"/>
          <w:i/>
          <w:iCs/>
          <w:sz w:val="22"/>
          <w:szCs w:val="20"/>
        </w:rPr>
        <w:t xml:space="preserve">2. Preparar y remitir la información y documentación con que cuente la Dirección y/o sus Coordinaciones y que sea requerida por la Coordinación de Transparencia y Acceso a la Información para dar contestación a las solicitudes en materia de acceso a la información pública, así como en materia de acceso, rectificación, cancelación y oposición de datos personales; </w:t>
      </w:r>
    </w:p>
    <w:p w14:paraId="79205C66" w14:textId="6985B388" w:rsidR="000948F4" w:rsidRPr="00CE312D" w:rsidRDefault="000948F4" w:rsidP="000948F4">
      <w:pPr>
        <w:spacing w:before="240" w:after="240"/>
        <w:ind w:left="851" w:right="707"/>
        <w:rPr>
          <w:rFonts w:eastAsia="Palatino Linotype" w:cs="Palatino Linotype"/>
          <w:i/>
          <w:iCs/>
          <w:sz w:val="22"/>
          <w:szCs w:val="20"/>
        </w:rPr>
      </w:pPr>
      <w:r w:rsidRPr="00CE312D">
        <w:rPr>
          <w:rFonts w:eastAsia="Palatino Linotype" w:cs="Palatino Linotype"/>
          <w:i/>
          <w:iCs/>
          <w:sz w:val="22"/>
          <w:szCs w:val="20"/>
        </w:rPr>
        <w:t xml:space="preserve">3. Apoyar a la Dirección y sus Coordinaciones, en el trámite y seguimiento de los requerimientos formulados por autoridades jurisdiccionales o administrativas de carácter federal, estatal o municipal; </w:t>
      </w:r>
    </w:p>
    <w:p w14:paraId="29D65174" w14:textId="77777777" w:rsidR="000948F4" w:rsidRPr="00CE312D" w:rsidRDefault="000948F4" w:rsidP="000948F4">
      <w:pPr>
        <w:spacing w:before="240" w:after="240"/>
        <w:ind w:left="851" w:right="707"/>
        <w:rPr>
          <w:rFonts w:eastAsia="Palatino Linotype" w:cs="Palatino Linotype"/>
          <w:i/>
          <w:iCs/>
          <w:sz w:val="22"/>
          <w:szCs w:val="20"/>
        </w:rPr>
      </w:pPr>
      <w:r w:rsidRPr="00CE312D">
        <w:rPr>
          <w:rFonts w:eastAsia="Palatino Linotype" w:cs="Palatino Linotype"/>
          <w:i/>
          <w:iCs/>
          <w:sz w:val="22"/>
          <w:szCs w:val="20"/>
        </w:rPr>
        <w:t xml:space="preserve">4. Substanciar los recursos de inconformidad presentados por los particulares, en contra de las resoluciones emitidas por la Dirección y/o sus Coordinaciones; </w:t>
      </w:r>
    </w:p>
    <w:p w14:paraId="702B6315" w14:textId="77777777" w:rsidR="000948F4" w:rsidRPr="00CE312D" w:rsidRDefault="000948F4" w:rsidP="000948F4">
      <w:pPr>
        <w:spacing w:before="240" w:after="240"/>
        <w:ind w:left="851" w:right="707"/>
        <w:rPr>
          <w:rFonts w:eastAsia="Palatino Linotype" w:cs="Palatino Linotype"/>
          <w:i/>
          <w:iCs/>
          <w:sz w:val="22"/>
          <w:szCs w:val="20"/>
        </w:rPr>
      </w:pPr>
      <w:r w:rsidRPr="00CE312D">
        <w:rPr>
          <w:rFonts w:eastAsia="Palatino Linotype" w:cs="Palatino Linotype"/>
          <w:i/>
          <w:iCs/>
          <w:sz w:val="22"/>
          <w:szCs w:val="20"/>
        </w:rPr>
        <w:t>5. Coordinar las actividades de verificación, y en su caso, iniciar, tramitar, y resolver los procedimientos administrativos que se deriven de las mismas, conforme a las disposiciones</w:t>
      </w:r>
      <w:r w:rsidRPr="00CE312D">
        <w:rPr>
          <w:i/>
          <w:iCs/>
          <w:sz w:val="22"/>
          <w:szCs w:val="20"/>
        </w:rPr>
        <w:t xml:space="preserve"> </w:t>
      </w:r>
      <w:r w:rsidRPr="00CE312D">
        <w:rPr>
          <w:rFonts w:eastAsia="Palatino Linotype" w:cs="Palatino Linotype"/>
          <w:i/>
          <w:iCs/>
          <w:sz w:val="22"/>
          <w:szCs w:val="20"/>
        </w:rPr>
        <w:t xml:space="preserve">legales aplicables; </w:t>
      </w:r>
    </w:p>
    <w:p w14:paraId="085E0497" w14:textId="1DFF8F5B" w:rsidR="000948F4" w:rsidRPr="00CE312D" w:rsidRDefault="000948F4" w:rsidP="000948F4">
      <w:pPr>
        <w:spacing w:before="240" w:after="240"/>
        <w:ind w:left="851" w:right="707"/>
        <w:rPr>
          <w:rFonts w:eastAsia="Palatino Linotype" w:cs="Palatino Linotype"/>
          <w:i/>
          <w:iCs/>
          <w:sz w:val="22"/>
          <w:szCs w:val="20"/>
        </w:rPr>
      </w:pPr>
      <w:r w:rsidRPr="00CE312D">
        <w:rPr>
          <w:rFonts w:eastAsia="Palatino Linotype" w:cs="Palatino Linotype"/>
          <w:i/>
          <w:iCs/>
          <w:sz w:val="22"/>
          <w:szCs w:val="20"/>
        </w:rPr>
        <w:t xml:space="preserve">6. Coordinar la aplicación de medidas de apremio, preventivas y de seguridad conforme a las disposiciones legales aplicables; </w:t>
      </w:r>
    </w:p>
    <w:p w14:paraId="4B1D7B3B" w14:textId="77777777" w:rsidR="000948F4" w:rsidRPr="00CE312D" w:rsidRDefault="000948F4" w:rsidP="000948F4">
      <w:pPr>
        <w:spacing w:before="240" w:after="240"/>
        <w:ind w:left="851" w:right="707"/>
        <w:rPr>
          <w:rFonts w:eastAsia="Palatino Linotype" w:cs="Palatino Linotype"/>
          <w:i/>
          <w:iCs/>
          <w:sz w:val="22"/>
          <w:szCs w:val="20"/>
        </w:rPr>
      </w:pPr>
      <w:r w:rsidRPr="00CE312D">
        <w:rPr>
          <w:rFonts w:eastAsia="Palatino Linotype" w:cs="Palatino Linotype"/>
          <w:i/>
          <w:iCs/>
          <w:sz w:val="22"/>
          <w:szCs w:val="20"/>
        </w:rPr>
        <w:t xml:space="preserve">7. </w:t>
      </w:r>
      <w:r w:rsidRPr="00CE312D">
        <w:rPr>
          <w:rFonts w:eastAsia="Palatino Linotype" w:cs="Palatino Linotype"/>
          <w:b/>
          <w:bCs/>
          <w:i/>
          <w:iCs/>
          <w:sz w:val="22"/>
          <w:szCs w:val="20"/>
          <w:u w:val="single"/>
        </w:rPr>
        <w:t>Elaborar y/o revisar los proyectos de manuales de organización, reglamentos, lineamientos y demás ordenamientos internos necesarios para el buen funcionamiento de la Dirección y sus Coordinaciones</w:t>
      </w:r>
      <w:r w:rsidRPr="00CE312D">
        <w:rPr>
          <w:rFonts w:eastAsia="Palatino Linotype" w:cs="Palatino Linotype"/>
          <w:i/>
          <w:iCs/>
          <w:sz w:val="22"/>
          <w:szCs w:val="20"/>
        </w:rPr>
        <w:t xml:space="preserve">; </w:t>
      </w:r>
    </w:p>
    <w:p w14:paraId="2E66C144" w14:textId="77777777" w:rsidR="000948F4" w:rsidRPr="00CE312D" w:rsidRDefault="000948F4" w:rsidP="000948F4">
      <w:pPr>
        <w:spacing w:before="240" w:after="240"/>
        <w:ind w:left="851" w:right="707"/>
        <w:rPr>
          <w:rFonts w:eastAsia="Palatino Linotype" w:cs="Palatino Linotype"/>
          <w:i/>
          <w:iCs/>
          <w:sz w:val="22"/>
          <w:szCs w:val="20"/>
        </w:rPr>
      </w:pPr>
      <w:r w:rsidRPr="00CE312D">
        <w:rPr>
          <w:rFonts w:eastAsia="Palatino Linotype" w:cs="Palatino Linotype"/>
          <w:i/>
          <w:iCs/>
          <w:sz w:val="22"/>
          <w:szCs w:val="20"/>
        </w:rPr>
        <w:t xml:space="preserve">8. Elaborar, analizar, revisar y validar los contratos, convenios y demás actos jurídicos en los que sea parte la Dirección y/o sus Coordinaciones; </w:t>
      </w:r>
    </w:p>
    <w:p w14:paraId="253E52AA" w14:textId="77777777" w:rsidR="000948F4" w:rsidRPr="00CE312D" w:rsidRDefault="000948F4" w:rsidP="000948F4">
      <w:pPr>
        <w:spacing w:before="240" w:after="240"/>
        <w:ind w:left="851" w:right="707"/>
        <w:rPr>
          <w:rFonts w:eastAsia="Palatino Linotype" w:cs="Palatino Linotype"/>
          <w:i/>
          <w:iCs/>
          <w:sz w:val="22"/>
          <w:szCs w:val="20"/>
        </w:rPr>
      </w:pPr>
      <w:r w:rsidRPr="00CE312D">
        <w:rPr>
          <w:rFonts w:eastAsia="Palatino Linotype" w:cs="Palatino Linotype"/>
          <w:i/>
          <w:iCs/>
          <w:sz w:val="22"/>
          <w:szCs w:val="20"/>
        </w:rPr>
        <w:t xml:space="preserve">9. Organizar y conservar la documentación generada, con motivo del ejercicio de sus atribuciones, atendiendo a la normatividad aplicable; y </w:t>
      </w:r>
    </w:p>
    <w:p w14:paraId="252677FA" w14:textId="37111423" w:rsidR="0091452E" w:rsidRPr="00CE312D" w:rsidRDefault="000948F4" w:rsidP="000948F4">
      <w:pPr>
        <w:spacing w:before="240" w:after="240"/>
        <w:ind w:left="851" w:right="707"/>
        <w:rPr>
          <w:rFonts w:eastAsia="Palatino Linotype" w:cs="Palatino Linotype"/>
          <w:i/>
          <w:iCs/>
          <w:sz w:val="22"/>
          <w:szCs w:val="20"/>
        </w:rPr>
      </w:pPr>
      <w:r w:rsidRPr="00CE312D">
        <w:rPr>
          <w:rFonts w:eastAsia="Palatino Linotype" w:cs="Palatino Linotype"/>
          <w:i/>
          <w:iCs/>
          <w:sz w:val="22"/>
          <w:szCs w:val="20"/>
        </w:rPr>
        <w:t xml:space="preserve">10. </w:t>
      </w:r>
      <w:r w:rsidRPr="00CE312D">
        <w:rPr>
          <w:rFonts w:eastAsia="Palatino Linotype" w:cs="Palatino Linotype"/>
          <w:b/>
          <w:bCs/>
          <w:i/>
          <w:iCs/>
          <w:sz w:val="22"/>
          <w:szCs w:val="20"/>
          <w:u w:val="single"/>
        </w:rPr>
        <w:t>Desarrollar las demás funciones que le encomiende el Director en el ámbito de su competencia</w:t>
      </w:r>
      <w:r w:rsidRPr="00CE312D">
        <w:rPr>
          <w:rFonts w:eastAsia="Palatino Linotype" w:cs="Palatino Linotype"/>
          <w:i/>
          <w:iCs/>
          <w:sz w:val="22"/>
          <w:szCs w:val="20"/>
        </w:rPr>
        <w:t>.</w:t>
      </w:r>
    </w:p>
    <w:p w14:paraId="0CF0213B" w14:textId="6024A064" w:rsidR="000948F4" w:rsidRPr="00CE312D" w:rsidRDefault="00446DD4" w:rsidP="00CF72C1">
      <w:pPr>
        <w:spacing w:before="240" w:after="240"/>
        <w:rPr>
          <w:rFonts w:eastAsia="Palatino Linotype" w:cs="Palatino Linotype"/>
        </w:rPr>
      </w:pPr>
      <w:r w:rsidRPr="00CE312D">
        <w:rPr>
          <w:rFonts w:eastAsia="Palatino Linotype" w:cs="Palatino Linotype"/>
        </w:rPr>
        <w:t>Para el caso de que no se haya generado Reglamento en las anualidades que versan este punto, se deberá hacer del conocimiento del Recurrente, en términos del segundo párrafo del artículo 19 de la Ley de Transparencia y Acceso a la Información Pública del Estado de México y Municipios.</w:t>
      </w:r>
    </w:p>
    <w:p w14:paraId="1AE2F658" w14:textId="4EFA84ED" w:rsidR="00984F81" w:rsidRPr="00CE312D" w:rsidRDefault="0072267E" w:rsidP="001A18F1">
      <w:pPr>
        <w:pStyle w:val="Prrafodelista"/>
        <w:numPr>
          <w:ilvl w:val="0"/>
          <w:numId w:val="55"/>
        </w:numPr>
        <w:spacing w:before="240" w:after="240"/>
        <w:rPr>
          <w:rFonts w:eastAsia="Palatino Linotype" w:cs="Palatino Linotype"/>
        </w:rPr>
      </w:pPr>
      <w:r w:rsidRPr="00CE312D">
        <w:rPr>
          <w:rFonts w:eastAsia="Palatino Linotype" w:cs="Palatino Linotype"/>
        </w:rPr>
        <w:t>Programa operativo anual que definió las acciones a concretar para el cumplimiento del Programa del Fomento al Turismo Municipal</w:t>
      </w:r>
      <w:r w:rsidR="00E304CF" w:rsidRPr="00CE312D">
        <w:rPr>
          <w:rFonts w:eastAsia="Palatino Linotype" w:cs="Palatino Linotype"/>
        </w:rPr>
        <w:t xml:space="preserve"> de 2019 a 2021.</w:t>
      </w:r>
    </w:p>
    <w:p w14:paraId="78FAE880" w14:textId="4CEE2416" w:rsidR="009734FB" w:rsidRPr="00CE312D" w:rsidRDefault="009734FB" w:rsidP="009734FB">
      <w:pPr>
        <w:spacing w:before="240" w:after="240"/>
        <w:rPr>
          <w:rFonts w:eastAsia="Palatino Linotype" w:cs="Palatino Linotype"/>
        </w:rPr>
      </w:pPr>
      <w:r w:rsidRPr="00CE312D">
        <w:rPr>
          <w:rFonts w:eastAsia="Palatino Linotype" w:cs="Palatino Linotype"/>
        </w:rPr>
        <w:t xml:space="preserve">La Dirección de Turismo manifiesta que no tiene la información y esto puede atender a no haberla poseído o generado, o bien a pesar de haberla tenido, administrado y generado, actualmente, ya </w:t>
      </w:r>
      <w:r w:rsidR="000E2470" w:rsidRPr="00CE312D">
        <w:rPr>
          <w:rFonts w:eastAsia="Palatino Linotype" w:cs="Palatino Linotype"/>
        </w:rPr>
        <w:t>n</w:t>
      </w:r>
      <w:r w:rsidRPr="00CE312D">
        <w:rPr>
          <w:rFonts w:eastAsia="Palatino Linotype" w:cs="Palatino Linotype"/>
        </w:rPr>
        <w:t>o obra en los archivos</w:t>
      </w:r>
      <w:r w:rsidR="000E2470" w:rsidRPr="00CE312D">
        <w:rPr>
          <w:rFonts w:eastAsia="Palatino Linotype" w:cs="Palatino Linotype"/>
        </w:rPr>
        <w:t>.</w:t>
      </w:r>
    </w:p>
    <w:p w14:paraId="6BA5D490" w14:textId="16C2B4AF" w:rsidR="000E2470" w:rsidRPr="00CE312D" w:rsidRDefault="00B2681A" w:rsidP="009734FB">
      <w:pPr>
        <w:spacing w:before="240" w:after="240"/>
        <w:rPr>
          <w:rFonts w:eastAsia="Palatino Linotype" w:cs="Palatino Linotype"/>
        </w:rPr>
      </w:pPr>
      <w:r w:rsidRPr="00CE312D">
        <w:rPr>
          <w:rFonts w:eastAsia="Palatino Linotype" w:cs="Palatino Linotype"/>
        </w:rPr>
        <w:t>No escapa de la óptica que la información solicitada es de dos administraciones anteriores, por lo que si es posible sea válido que la información no obre en los archivos.</w:t>
      </w:r>
    </w:p>
    <w:p w14:paraId="17297DE0" w14:textId="77777777" w:rsidR="00DA78B5" w:rsidRPr="00CE312D" w:rsidRDefault="00BB4F8B" w:rsidP="009734FB">
      <w:pPr>
        <w:spacing w:before="240" w:after="240"/>
        <w:rPr>
          <w:rFonts w:eastAsia="Palatino Linotype" w:cs="Palatino Linotype"/>
        </w:rPr>
      </w:pPr>
      <w:r w:rsidRPr="00CE312D">
        <w:rPr>
          <w:rFonts w:eastAsia="Palatino Linotype" w:cs="Palatino Linotype"/>
        </w:rPr>
        <w:t xml:space="preserve">Como se menciono en puntos anteriores </w:t>
      </w:r>
      <w:r w:rsidR="00E14FB1" w:rsidRPr="00CE312D">
        <w:rPr>
          <w:rFonts w:eastAsia="Palatino Linotype" w:cs="Palatino Linotype"/>
        </w:rPr>
        <w:t xml:space="preserve">existe marco normativo que da la pauta a </w:t>
      </w:r>
      <w:r w:rsidR="000C7FB3" w:rsidRPr="00CE312D">
        <w:rPr>
          <w:rFonts w:eastAsia="Palatino Linotype" w:cs="Palatino Linotype"/>
        </w:rPr>
        <w:t xml:space="preserve">la Dirección de Turismo a promover, ejecutar y </w:t>
      </w:r>
      <w:r w:rsidR="00E304CF" w:rsidRPr="00CE312D">
        <w:rPr>
          <w:rFonts w:eastAsia="Palatino Linotype" w:cs="Palatino Linotype"/>
        </w:rPr>
        <w:t>difundir</w:t>
      </w:r>
      <w:r w:rsidR="000C7FB3" w:rsidRPr="00CE312D">
        <w:rPr>
          <w:rFonts w:eastAsia="Palatino Linotype" w:cs="Palatino Linotype"/>
        </w:rPr>
        <w:t xml:space="preserve"> los programas para la promoción turística del Municipio. </w:t>
      </w:r>
    </w:p>
    <w:p w14:paraId="64392AA1" w14:textId="77777777" w:rsidR="00DA78B5" w:rsidRPr="00CE312D" w:rsidRDefault="00DA78B5" w:rsidP="00DA78B5">
      <w:pPr>
        <w:spacing w:before="240" w:after="240"/>
        <w:ind w:left="851" w:right="707"/>
        <w:rPr>
          <w:rFonts w:eastAsia="Palatino Linotype" w:cs="Palatino Linotype"/>
          <w:b/>
          <w:bCs/>
          <w:i/>
          <w:iCs/>
          <w:sz w:val="22"/>
          <w:szCs w:val="20"/>
        </w:rPr>
      </w:pPr>
      <w:r w:rsidRPr="00CE312D">
        <w:rPr>
          <w:rFonts w:eastAsia="Palatino Linotype" w:cs="Palatino Linotype"/>
          <w:b/>
          <w:bCs/>
          <w:i/>
          <w:iCs/>
          <w:sz w:val="22"/>
          <w:szCs w:val="20"/>
        </w:rPr>
        <w:t>Dirección de Turismo</w:t>
      </w:r>
    </w:p>
    <w:p w14:paraId="6F2C5C21" w14:textId="1A898F96" w:rsidR="00DA78B5" w:rsidRPr="00CE312D" w:rsidRDefault="00DA78B5" w:rsidP="00DA78B5">
      <w:pPr>
        <w:spacing w:before="240" w:after="240"/>
        <w:ind w:left="851" w:right="707"/>
        <w:rPr>
          <w:rFonts w:eastAsia="Palatino Linotype" w:cs="Palatino Linotype"/>
          <w:b/>
          <w:bCs/>
          <w:i/>
          <w:iCs/>
          <w:sz w:val="22"/>
          <w:szCs w:val="20"/>
        </w:rPr>
      </w:pPr>
      <w:r w:rsidRPr="00CE312D">
        <w:rPr>
          <w:rFonts w:eastAsia="Palatino Linotype" w:cs="Palatino Linotype"/>
          <w:b/>
          <w:bCs/>
          <w:i/>
          <w:iCs/>
          <w:sz w:val="22"/>
          <w:szCs w:val="20"/>
        </w:rPr>
        <w:t>Funciones:</w:t>
      </w:r>
    </w:p>
    <w:p w14:paraId="4D1F5206" w14:textId="73A2D55D" w:rsidR="00DA78B5" w:rsidRPr="00CE312D" w:rsidRDefault="00DA78B5" w:rsidP="00DA78B5">
      <w:pPr>
        <w:spacing w:before="240" w:after="240"/>
        <w:ind w:left="851" w:right="707"/>
        <w:rPr>
          <w:rFonts w:eastAsia="Palatino Linotype" w:cs="Palatino Linotype"/>
          <w:i/>
          <w:iCs/>
          <w:sz w:val="22"/>
          <w:szCs w:val="20"/>
        </w:rPr>
      </w:pPr>
      <w:r w:rsidRPr="00CE312D">
        <w:rPr>
          <w:rFonts w:eastAsia="Palatino Linotype" w:cs="Palatino Linotype"/>
          <w:b/>
          <w:bCs/>
          <w:i/>
          <w:iCs/>
          <w:sz w:val="22"/>
          <w:szCs w:val="20"/>
        </w:rPr>
        <w:t>5.</w:t>
      </w:r>
      <w:r w:rsidRPr="00CE312D">
        <w:rPr>
          <w:rFonts w:eastAsia="Palatino Linotype" w:cs="Palatino Linotype"/>
          <w:i/>
          <w:iCs/>
          <w:sz w:val="22"/>
          <w:szCs w:val="20"/>
        </w:rPr>
        <w:t xml:space="preserve"> Promover la realización, ejecución y difusión de acuerdos, convenios, planes, programas y proyectos turísticos, que tengan por objeto la promoción turística de nuestro Municipio.</w:t>
      </w:r>
    </w:p>
    <w:p w14:paraId="46094935" w14:textId="77777777" w:rsidR="00DA78B5" w:rsidRPr="00CE312D" w:rsidRDefault="00DA78B5" w:rsidP="009734FB">
      <w:pPr>
        <w:spacing w:before="240" w:after="240"/>
        <w:rPr>
          <w:rFonts w:eastAsia="Palatino Linotype" w:cs="Palatino Linotype"/>
        </w:rPr>
      </w:pPr>
    </w:p>
    <w:p w14:paraId="347A3311" w14:textId="58B8DFD3" w:rsidR="000E2470" w:rsidRPr="00CE312D" w:rsidRDefault="000C7FB3" w:rsidP="009734FB">
      <w:pPr>
        <w:spacing w:before="240" w:after="240"/>
        <w:rPr>
          <w:rFonts w:eastAsia="Palatino Linotype" w:cs="Palatino Linotype"/>
        </w:rPr>
      </w:pPr>
      <w:r w:rsidRPr="00CE312D">
        <w:rPr>
          <w:rFonts w:eastAsia="Palatino Linotype" w:cs="Palatino Linotype"/>
        </w:rPr>
        <w:t>En ese sentido se revisó el Plan de Desarrollo Municipal</w:t>
      </w:r>
      <w:r w:rsidR="00E55768" w:rsidRPr="00CE312D">
        <w:rPr>
          <w:rStyle w:val="Refdenotaalpie"/>
          <w:rFonts w:eastAsia="Palatino Linotype" w:cs="Palatino Linotype"/>
        </w:rPr>
        <w:footnoteReference w:id="17"/>
      </w:r>
      <w:r w:rsidRPr="00CE312D">
        <w:rPr>
          <w:rFonts w:eastAsia="Palatino Linotype" w:cs="Palatino Linotype"/>
        </w:rPr>
        <w:t xml:space="preserve"> 20</w:t>
      </w:r>
      <w:r w:rsidR="00E55768" w:rsidRPr="00CE312D">
        <w:rPr>
          <w:rFonts w:eastAsia="Palatino Linotype" w:cs="Palatino Linotype"/>
        </w:rPr>
        <w:t>19</w:t>
      </w:r>
      <w:r w:rsidRPr="00CE312D">
        <w:rPr>
          <w:rFonts w:eastAsia="Palatino Linotype" w:cs="Palatino Linotype"/>
        </w:rPr>
        <w:t>- 202</w:t>
      </w:r>
      <w:r w:rsidR="00E55768" w:rsidRPr="00CE312D">
        <w:rPr>
          <w:rFonts w:eastAsia="Palatino Linotype" w:cs="Palatino Linotype"/>
        </w:rPr>
        <w:t>1</w:t>
      </w:r>
      <w:r w:rsidRPr="00CE312D">
        <w:rPr>
          <w:rFonts w:eastAsia="Palatino Linotype" w:cs="Palatino Linotype"/>
        </w:rPr>
        <w:t xml:space="preserve"> y no </w:t>
      </w:r>
      <w:r w:rsidR="009E4957" w:rsidRPr="00CE312D">
        <w:rPr>
          <w:rFonts w:eastAsia="Palatino Linotype" w:cs="Palatino Linotype"/>
        </w:rPr>
        <w:t>se localizaron acciones del Programa del Fomento al Turismo Municipal.</w:t>
      </w:r>
    </w:p>
    <w:p w14:paraId="38917BA9" w14:textId="58395F61" w:rsidR="00691F02" w:rsidRPr="00CE312D" w:rsidRDefault="00864759" w:rsidP="009734FB">
      <w:pPr>
        <w:spacing w:before="240" w:after="240"/>
        <w:rPr>
          <w:rFonts w:eastAsia="Palatino Linotype" w:cs="Palatino Linotype"/>
        </w:rPr>
      </w:pPr>
      <w:r w:rsidRPr="00CE312D">
        <w:rPr>
          <w:rFonts w:eastAsia="Palatino Linotype" w:cs="Palatino Linotype"/>
          <w:noProof/>
          <w:lang w:val="es-MX"/>
        </w:rPr>
        <w:drawing>
          <wp:anchor distT="0" distB="0" distL="114300" distR="114300" simplePos="0" relativeHeight="251695104" behindDoc="0" locked="0" layoutInCell="1" allowOverlap="1" wp14:anchorId="7229C48B" wp14:editId="7552B458">
            <wp:simplePos x="0" y="0"/>
            <wp:positionH relativeFrom="margin">
              <wp:posOffset>1428775</wp:posOffset>
            </wp:positionH>
            <wp:positionV relativeFrom="paragraph">
              <wp:posOffset>9055</wp:posOffset>
            </wp:positionV>
            <wp:extent cx="3485515" cy="4079875"/>
            <wp:effectExtent l="0" t="0" r="635" b="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pic:cNvPicPr/>
                  </pic:nvPicPr>
                  <pic:blipFill>
                    <a:blip r:embed="rId53">
                      <a:extLst>
                        <a:ext uri="{28A0092B-C50C-407E-A947-70E740481C1C}">
                          <a14:useLocalDpi xmlns:a14="http://schemas.microsoft.com/office/drawing/2010/main" val="0"/>
                        </a:ext>
                      </a:extLst>
                    </a:blip>
                    <a:stretch>
                      <a:fillRect/>
                    </a:stretch>
                  </pic:blipFill>
                  <pic:spPr>
                    <a:xfrm>
                      <a:off x="0" y="0"/>
                      <a:ext cx="3485515" cy="4079875"/>
                    </a:xfrm>
                    <a:prstGeom prst="rect">
                      <a:avLst/>
                    </a:prstGeom>
                  </pic:spPr>
                </pic:pic>
              </a:graphicData>
            </a:graphic>
            <wp14:sizeRelH relativeFrom="margin">
              <wp14:pctWidth>0</wp14:pctWidth>
            </wp14:sizeRelH>
            <wp14:sizeRelV relativeFrom="margin">
              <wp14:pctHeight>0</wp14:pctHeight>
            </wp14:sizeRelV>
          </wp:anchor>
        </w:drawing>
      </w:r>
    </w:p>
    <w:p w14:paraId="30B8EBC2" w14:textId="7ACAFC2E" w:rsidR="000E2470" w:rsidRPr="00CE312D" w:rsidRDefault="000E2470" w:rsidP="009734FB">
      <w:pPr>
        <w:spacing w:before="240" w:after="240"/>
        <w:rPr>
          <w:rFonts w:eastAsia="Palatino Linotype" w:cs="Palatino Linotype"/>
        </w:rPr>
      </w:pPr>
    </w:p>
    <w:p w14:paraId="58483D1A" w14:textId="77777777" w:rsidR="00864759" w:rsidRPr="00CE312D" w:rsidRDefault="00864759" w:rsidP="009734FB">
      <w:pPr>
        <w:spacing w:before="240" w:after="240"/>
        <w:rPr>
          <w:rFonts w:eastAsia="Palatino Linotype" w:cs="Palatino Linotype"/>
        </w:rPr>
      </w:pPr>
    </w:p>
    <w:p w14:paraId="2E79A7BF" w14:textId="77777777" w:rsidR="00864759" w:rsidRPr="00CE312D" w:rsidRDefault="00864759" w:rsidP="009734FB">
      <w:pPr>
        <w:spacing w:before="240" w:after="240"/>
        <w:rPr>
          <w:rFonts w:eastAsia="Palatino Linotype" w:cs="Palatino Linotype"/>
        </w:rPr>
      </w:pPr>
    </w:p>
    <w:p w14:paraId="07C3588E" w14:textId="77777777" w:rsidR="00864759" w:rsidRPr="00CE312D" w:rsidRDefault="00864759" w:rsidP="009734FB">
      <w:pPr>
        <w:spacing w:before="240" w:after="240"/>
        <w:rPr>
          <w:rFonts w:eastAsia="Palatino Linotype" w:cs="Palatino Linotype"/>
        </w:rPr>
      </w:pPr>
    </w:p>
    <w:p w14:paraId="7CD5DDE4" w14:textId="77777777" w:rsidR="00864759" w:rsidRPr="00CE312D" w:rsidRDefault="00864759" w:rsidP="009734FB">
      <w:pPr>
        <w:spacing w:before="240" w:after="240"/>
        <w:rPr>
          <w:rFonts w:eastAsia="Palatino Linotype" w:cs="Palatino Linotype"/>
        </w:rPr>
      </w:pPr>
    </w:p>
    <w:p w14:paraId="46332DD3" w14:textId="77777777" w:rsidR="00864759" w:rsidRPr="00CE312D" w:rsidRDefault="00864759" w:rsidP="009734FB">
      <w:pPr>
        <w:spacing w:before="240" w:after="240"/>
        <w:rPr>
          <w:rFonts w:eastAsia="Palatino Linotype" w:cs="Palatino Linotype"/>
        </w:rPr>
      </w:pPr>
    </w:p>
    <w:p w14:paraId="102DA18A" w14:textId="77777777" w:rsidR="00864759" w:rsidRPr="00CE312D" w:rsidRDefault="00864759" w:rsidP="009734FB">
      <w:pPr>
        <w:spacing w:before="240" w:after="240"/>
        <w:rPr>
          <w:rFonts w:eastAsia="Palatino Linotype" w:cs="Palatino Linotype"/>
        </w:rPr>
      </w:pPr>
    </w:p>
    <w:p w14:paraId="6F29A385" w14:textId="77777777" w:rsidR="00864759" w:rsidRPr="00CE312D" w:rsidRDefault="00864759" w:rsidP="009734FB">
      <w:pPr>
        <w:spacing w:before="240" w:after="240"/>
        <w:rPr>
          <w:rFonts w:eastAsia="Palatino Linotype" w:cs="Palatino Linotype"/>
        </w:rPr>
      </w:pPr>
    </w:p>
    <w:p w14:paraId="79AFE570" w14:textId="77777777" w:rsidR="00864759" w:rsidRPr="00CE312D" w:rsidRDefault="00864759" w:rsidP="009734FB">
      <w:pPr>
        <w:spacing w:before="240" w:after="240"/>
        <w:rPr>
          <w:rFonts w:eastAsia="Palatino Linotype" w:cs="Palatino Linotype"/>
        </w:rPr>
      </w:pPr>
    </w:p>
    <w:p w14:paraId="241B834C" w14:textId="4AF69FF1" w:rsidR="00864759" w:rsidRPr="00CE312D" w:rsidRDefault="009E4957" w:rsidP="00CA090E">
      <w:pPr>
        <w:spacing w:before="240" w:after="240"/>
        <w:rPr>
          <w:rFonts w:eastAsia="Palatino Linotype" w:cs="Palatino Linotype"/>
        </w:rPr>
      </w:pPr>
      <w:r w:rsidRPr="00CE312D">
        <w:rPr>
          <w:rFonts w:eastAsia="Palatino Linotype" w:cs="Palatino Linotype"/>
        </w:rPr>
        <w:t>No obstante lo anterior,</w:t>
      </w:r>
      <w:r w:rsidR="009F69F2" w:rsidRPr="00CE312D">
        <w:rPr>
          <w:rFonts w:eastAsia="Palatino Linotype" w:cs="Palatino Linotype"/>
        </w:rPr>
        <w:t xml:space="preserve"> se </w:t>
      </w:r>
      <w:r w:rsidR="00CA090E" w:rsidRPr="00CE312D">
        <w:rPr>
          <w:rFonts w:eastAsia="Palatino Linotype" w:cs="Palatino Linotype"/>
        </w:rPr>
        <w:t>destaca que es atribución de la Secretaría Técnica operar, concretar y coordinar acciones consulta, integración, desarrollo, seguimiento, evaluación y retroalimentación del Programa Operativo Anual,</w:t>
      </w:r>
      <w:r w:rsidR="00FE0D70" w:rsidRPr="00CE312D">
        <w:rPr>
          <w:rFonts w:eastAsia="Palatino Linotype" w:cs="Palatino Linotype"/>
        </w:rPr>
        <w:t xml:space="preserve"> documento que es solicitado,</w:t>
      </w:r>
      <w:r w:rsidR="00CA090E" w:rsidRPr="00CE312D">
        <w:rPr>
          <w:rFonts w:eastAsia="Palatino Linotype" w:cs="Palatino Linotype"/>
        </w:rPr>
        <w:t xml:space="preserve"> por lo que se deberá turnar al área o áreas competentes</w:t>
      </w:r>
      <w:r w:rsidR="00AB7B12" w:rsidRPr="00CE312D">
        <w:rPr>
          <w:rFonts w:eastAsia="Palatino Linotype" w:cs="Palatino Linotype"/>
        </w:rPr>
        <w:t>.</w:t>
      </w:r>
    </w:p>
    <w:p w14:paraId="3F9C8A4F" w14:textId="16015EF8" w:rsidR="00C34D98" w:rsidRPr="00CE312D" w:rsidRDefault="00CA090E" w:rsidP="00C34D98">
      <w:pPr>
        <w:ind w:left="851" w:right="707"/>
        <w:jc w:val="center"/>
        <w:rPr>
          <w:rFonts w:eastAsia="Palatino Linotype" w:cs="Palatino Linotype"/>
          <w:b/>
          <w:bCs/>
          <w:i/>
          <w:iCs/>
          <w:sz w:val="22"/>
          <w:szCs w:val="20"/>
        </w:rPr>
      </w:pPr>
      <w:r w:rsidRPr="00CE312D">
        <w:rPr>
          <w:rFonts w:eastAsia="Palatino Linotype" w:cs="Palatino Linotype"/>
          <w:b/>
          <w:bCs/>
          <w:i/>
          <w:iCs/>
          <w:sz w:val="22"/>
          <w:szCs w:val="20"/>
        </w:rPr>
        <w:t>Secretaría Técnica</w:t>
      </w:r>
    </w:p>
    <w:p w14:paraId="1615348B" w14:textId="77777777" w:rsidR="00C34D98" w:rsidRPr="00CE312D" w:rsidRDefault="00CA090E" w:rsidP="00C34D98">
      <w:pPr>
        <w:ind w:left="851" w:right="707"/>
        <w:rPr>
          <w:rFonts w:eastAsia="Palatino Linotype" w:cs="Palatino Linotype"/>
          <w:b/>
          <w:bCs/>
          <w:i/>
          <w:iCs/>
          <w:sz w:val="22"/>
          <w:szCs w:val="20"/>
        </w:rPr>
      </w:pPr>
      <w:r w:rsidRPr="00CE312D">
        <w:rPr>
          <w:rFonts w:eastAsia="Palatino Linotype" w:cs="Palatino Linotype"/>
          <w:b/>
          <w:bCs/>
          <w:i/>
          <w:iCs/>
          <w:sz w:val="22"/>
          <w:szCs w:val="20"/>
        </w:rPr>
        <w:t xml:space="preserve">Objetivo: </w:t>
      </w:r>
    </w:p>
    <w:p w14:paraId="61B76E08" w14:textId="7372CC51" w:rsidR="00C34D98" w:rsidRPr="00CE312D" w:rsidRDefault="00CA090E" w:rsidP="00C34D98">
      <w:pPr>
        <w:spacing w:before="240" w:after="240"/>
        <w:ind w:left="851" w:right="707"/>
        <w:rPr>
          <w:rFonts w:eastAsia="Palatino Linotype" w:cs="Palatino Linotype"/>
          <w:i/>
          <w:iCs/>
          <w:sz w:val="22"/>
          <w:szCs w:val="20"/>
        </w:rPr>
      </w:pPr>
      <w:r w:rsidRPr="00CE312D">
        <w:rPr>
          <w:rFonts w:eastAsia="Palatino Linotype" w:cs="Palatino Linotype"/>
          <w:i/>
          <w:iCs/>
          <w:sz w:val="22"/>
          <w:szCs w:val="20"/>
        </w:rPr>
        <w:t xml:space="preserve">Coordinar la información pertinente que coadyuve en la planeación, programación, presupuestación, dirección, ejecución y evaluación de las acciones de las distintas áreas que integran la administración pública municipal, así como apoyar técnicamente en la elaboración, seguimiento y evaluación del Plan de Desarrollo Municipal 2022-2024; Fomentar y contribuir en la implementación de una cultura de Transparencia y Rendición de Cuentas que genere legitimidad y gobernabilidad ciudadana; vigilando que se implemente el proceso de mejora regulatoria en el municipio para la adecuación de la reglamentación municipal, tendientes a la agilización, facilitación y simplificación de trámites y servicios municipales, utilizando las Tecnologías de Información y comunicación. </w:t>
      </w:r>
    </w:p>
    <w:p w14:paraId="3F6EE6B8" w14:textId="77777777" w:rsidR="00C34D98" w:rsidRPr="00CE312D" w:rsidRDefault="00CA090E" w:rsidP="00C34D98">
      <w:pPr>
        <w:spacing w:before="240" w:after="240"/>
        <w:ind w:left="851" w:right="707"/>
        <w:rPr>
          <w:rFonts w:eastAsia="Palatino Linotype" w:cs="Palatino Linotype"/>
          <w:b/>
          <w:bCs/>
          <w:i/>
          <w:iCs/>
          <w:sz w:val="22"/>
          <w:szCs w:val="20"/>
        </w:rPr>
      </w:pPr>
      <w:r w:rsidRPr="00CE312D">
        <w:rPr>
          <w:rFonts w:eastAsia="Palatino Linotype" w:cs="Palatino Linotype"/>
          <w:b/>
          <w:bCs/>
          <w:i/>
          <w:iCs/>
          <w:sz w:val="22"/>
          <w:szCs w:val="20"/>
        </w:rPr>
        <w:t xml:space="preserve">Funciones: </w:t>
      </w:r>
    </w:p>
    <w:p w14:paraId="0F875130" w14:textId="550517CD" w:rsidR="00CA090E" w:rsidRPr="00CE312D" w:rsidRDefault="00CA090E" w:rsidP="00C34D98">
      <w:pPr>
        <w:spacing w:before="240" w:after="240"/>
        <w:ind w:left="851" w:right="707"/>
        <w:rPr>
          <w:rFonts w:eastAsia="Palatino Linotype" w:cs="Palatino Linotype"/>
          <w:i/>
          <w:iCs/>
          <w:sz w:val="22"/>
          <w:szCs w:val="20"/>
        </w:rPr>
      </w:pPr>
      <w:r w:rsidRPr="00CE312D">
        <w:rPr>
          <w:rFonts w:eastAsia="Palatino Linotype" w:cs="Palatino Linotype"/>
          <w:i/>
          <w:iCs/>
          <w:sz w:val="22"/>
          <w:szCs w:val="20"/>
        </w:rPr>
        <w:t>1. Coordinar y dirigir el proceso para la formulación, aprobación, publicación, difusión, ejecución, control y evaluación del Plan de Desarrollo Municipal;</w:t>
      </w:r>
    </w:p>
    <w:p w14:paraId="32AF4B3E" w14:textId="456A3947" w:rsidR="00C34D98" w:rsidRPr="00CE312D" w:rsidRDefault="00C34D98" w:rsidP="00C34D98">
      <w:pPr>
        <w:spacing w:before="240" w:after="240"/>
        <w:ind w:left="851" w:right="707"/>
        <w:rPr>
          <w:rFonts w:eastAsia="Palatino Linotype" w:cs="Palatino Linotype"/>
          <w:i/>
          <w:iCs/>
          <w:sz w:val="22"/>
          <w:szCs w:val="20"/>
        </w:rPr>
      </w:pPr>
      <w:r w:rsidRPr="00CE312D">
        <w:rPr>
          <w:rFonts w:eastAsia="Palatino Linotype" w:cs="Palatino Linotype"/>
          <w:b/>
          <w:bCs/>
          <w:i/>
          <w:iCs/>
          <w:sz w:val="22"/>
          <w:szCs w:val="20"/>
        </w:rPr>
        <w:t>2.</w:t>
      </w:r>
      <w:r w:rsidRPr="00CE312D">
        <w:rPr>
          <w:rFonts w:eastAsia="Palatino Linotype" w:cs="Palatino Linotype"/>
          <w:i/>
          <w:iCs/>
          <w:sz w:val="22"/>
          <w:szCs w:val="20"/>
        </w:rPr>
        <w:t xml:space="preserve"> </w:t>
      </w:r>
      <w:r w:rsidRPr="00CE312D">
        <w:rPr>
          <w:rFonts w:eastAsia="Palatino Linotype" w:cs="Palatino Linotype"/>
          <w:i/>
          <w:iCs/>
          <w:sz w:val="22"/>
          <w:szCs w:val="20"/>
          <w:u w:val="single"/>
        </w:rPr>
        <w:t>Concertar y coordinar acciones con las distintas áreas administrativas del municipio para la consulta, integración, desarrollo, seguimiento, evaluación y retroalimentación del Plan de Desarrollo Municipal y Programa Operativo Anual</w:t>
      </w:r>
      <w:r w:rsidRPr="00CE312D">
        <w:rPr>
          <w:rFonts w:eastAsia="Palatino Linotype" w:cs="Palatino Linotype"/>
          <w:i/>
          <w:iCs/>
          <w:sz w:val="22"/>
          <w:szCs w:val="20"/>
        </w:rPr>
        <w:t>.</w:t>
      </w:r>
    </w:p>
    <w:p w14:paraId="6F808AD2" w14:textId="4D56E86D" w:rsidR="00CA090E" w:rsidRPr="00CE312D" w:rsidRDefault="00101250" w:rsidP="00CA090E">
      <w:pPr>
        <w:spacing w:before="240" w:after="240"/>
        <w:rPr>
          <w:rFonts w:eastAsia="Palatino Linotype" w:cs="Palatino Linotype"/>
        </w:rPr>
      </w:pPr>
      <w:r w:rsidRPr="00CE312D">
        <w:rPr>
          <w:rFonts w:eastAsia="Palatino Linotype" w:cs="Palatino Linotype"/>
        </w:rPr>
        <w:t>Luego entonces existe marco normativo suficiente para contar con la información solicitada, y en caso de no existir en los archivos por la temporalidad o por alguna otra causa, se deberá entregar el Acuerdo que declare formalmente la Inexistencia de la Información.</w:t>
      </w:r>
    </w:p>
    <w:p w14:paraId="6FFD9B3E" w14:textId="00D065BF" w:rsidR="0072267E" w:rsidRPr="00CE312D" w:rsidRDefault="0038796A" w:rsidP="001A18F1">
      <w:pPr>
        <w:pStyle w:val="Prrafodelista"/>
        <w:numPr>
          <w:ilvl w:val="0"/>
          <w:numId w:val="55"/>
        </w:numPr>
        <w:spacing w:before="240" w:after="240"/>
        <w:rPr>
          <w:rFonts w:eastAsia="Palatino Linotype" w:cs="Palatino Linotype"/>
        </w:rPr>
      </w:pPr>
      <w:r w:rsidRPr="00CE312D">
        <w:rPr>
          <w:rFonts w:eastAsia="Palatino Linotype" w:cs="Palatino Linotype"/>
        </w:rPr>
        <w:t>Estrategias para dar oportunidad de acceso y disfrute a las personas con discapacidad a las instalaciones destinadas a la actividad turística</w:t>
      </w:r>
      <w:r w:rsidR="0068699E" w:rsidRPr="00CE312D">
        <w:rPr>
          <w:rFonts w:eastAsia="Palatino Linotype" w:cs="Palatino Linotype"/>
        </w:rPr>
        <w:t xml:space="preserve"> /artesanal de los años del 2016 al 2021</w:t>
      </w:r>
      <w:r w:rsidR="006961C6" w:rsidRPr="00CE312D">
        <w:rPr>
          <w:rFonts w:eastAsia="Palatino Linotype" w:cs="Palatino Linotype"/>
        </w:rPr>
        <w:t>.</w:t>
      </w:r>
    </w:p>
    <w:p w14:paraId="52345191" w14:textId="77777777" w:rsidR="00A763AC" w:rsidRPr="00CE312D" w:rsidRDefault="00A763AC" w:rsidP="00A763AC">
      <w:pPr>
        <w:pStyle w:val="Prrafodelista"/>
        <w:numPr>
          <w:ilvl w:val="0"/>
          <w:numId w:val="55"/>
        </w:numPr>
        <w:spacing w:before="240" w:after="240"/>
        <w:rPr>
          <w:rFonts w:eastAsia="Palatino Linotype" w:cs="Palatino Linotype"/>
        </w:rPr>
      </w:pPr>
      <w:r w:rsidRPr="00CE312D">
        <w:rPr>
          <w:rFonts w:eastAsia="Palatino Linotype" w:cs="Palatino Linotype"/>
        </w:rPr>
        <w:t>Estrategias que diseño el área de Turismo del Municipio para que las personas que lo requirieron participaran dentro de los programas de turismo.</w:t>
      </w:r>
    </w:p>
    <w:p w14:paraId="722BA25F" w14:textId="56493C2B" w:rsidR="0068699E" w:rsidRPr="00CE312D" w:rsidRDefault="00A860EC" w:rsidP="0068699E">
      <w:pPr>
        <w:spacing w:before="240" w:after="240"/>
        <w:rPr>
          <w:rFonts w:eastAsia="Palatino Linotype" w:cs="Palatino Linotype"/>
        </w:rPr>
      </w:pPr>
      <w:r w:rsidRPr="00CE312D">
        <w:rPr>
          <w:rFonts w:eastAsia="Palatino Linotype" w:cs="Palatino Linotype"/>
        </w:rPr>
        <w:t xml:space="preserve">La Dirección de Turismo manifiesta no encontrar la información solicitada, </w:t>
      </w:r>
      <w:r w:rsidR="006A2085" w:rsidRPr="00CE312D">
        <w:rPr>
          <w:rFonts w:eastAsia="Palatino Linotype" w:cs="Palatino Linotype"/>
        </w:rPr>
        <w:t xml:space="preserve">así existe la Coordinación de Fortalecimiento a Grupos Vulnerables, que tiene por funciones </w:t>
      </w:r>
      <w:r w:rsidRPr="00CE312D">
        <w:rPr>
          <w:rFonts w:eastAsia="Palatino Linotype" w:cs="Palatino Linotype"/>
        </w:rPr>
        <w:t xml:space="preserve"> </w:t>
      </w:r>
      <w:r w:rsidR="00904740" w:rsidRPr="00CE312D">
        <w:rPr>
          <w:rFonts w:eastAsia="Palatino Linotype" w:cs="Palatino Linotype"/>
        </w:rPr>
        <w:t>f</w:t>
      </w:r>
      <w:r w:rsidR="006A2085" w:rsidRPr="00CE312D">
        <w:rPr>
          <w:rFonts w:eastAsia="Palatino Linotype" w:cs="Palatino Linotype"/>
        </w:rPr>
        <w:t>omentar y coordinar el desarrollo de acciones con diversas dependencias en favor de personas con discapacidad.</w:t>
      </w:r>
    </w:p>
    <w:p w14:paraId="277A45C2" w14:textId="16A7AC32" w:rsidR="006A2085" w:rsidRPr="00CE312D" w:rsidRDefault="006A2085" w:rsidP="006A2085">
      <w:pPr>
        <w:spacing w:before="240" w:after="240"/>
        <w:ind w:left="851"/>
        <w:rPr>
          <w:rFonts w:eastAsia="Palatino Linotype" w:cs="Palatino Linotype"/>
          <w:b/>
          <w:bCs/>
          <w:i/>
          <w:iCs/>
        </w:rPr>
      </w:pPr>
      <w:r w:rsidRPr="00CE312D">
        <w:rPr>
          <w:rFonts w:eastAsia="Palatino Linotype" w:cs="Palatino Linotype"/>
          <w:b/>
          <w:bCs/>
          <w:i/>
          <w:iCs/>
        </w:rPr>
        <w:t>Coordinación de Fortalecimiento a Grupos Vulnerables</w:t>
      </w:r>
    </w:p>
    <w:p w14:paraId="3632A3F1" w14:textId="41F060DD" w:rsidR="006A2085" w:rsidRPr="00CE312D" w:rsidRDefault="006A2085" w:rsidP="006A2085">
      <w:pPr>
        <w:spacing w:before="240" w:after="240"/>
        <w:ind w:left="851" w:right="707"/>
        <w:rPr>
          <w:rFonts w:eastAsia="Palatino Linotype" w:cs="Palatino Linotype"/>
          <w:i/>
          <w:iCs/>
        </w:rPr>
      </w:pPr>
      <w:r w:rsidRPr="00CE312D">
        <w:rPr>
          <w:rFonts w:eastAsia="Palatino Linotype" w:cs="Palatino Linotype"/>
          <w:b/>
          <w:bCs/>
          <w:i/>
          <w:iCs/>
        </w:rPr>
        <w:t>3.</w:t>
      </w:r>
      <w:r w:rsidRPr="00CE312D">
        <w:rPr>
          <w:rFonts w:eastAsia="Palatino Linotype" w:cs="Palatino Linotype"/>
          <w:i/>
          <w:iCs/>
        </w:rPr>
        <w:t xml:space="preserve"> Fomentar y coordinar el desarrollo de acciones con las dependencias Federales, Estatales y Municipales, así como los sectores social y privado, a favor de los grupos vulnerables, entendiéndose por esto, infancia, adultos, personas con discapacidad, indigencia, genero, y desamparo.</w:t>
      </w:r>
    </w:p>
    <w:p w14:paraId="2C9A197E" w14:textId="04D1052E" w:rsidR="006A2085" w:rsidRPr="00CE312D" w:rsidRDefault="00290305" w:rsidP="006A2085">
      <w:pPr>
        <w:spacing w:before="240" w:after="240"/>
        <w:rPr>
          <w:rFonts w:eastAsia="Palatino Linotype" w:cs="Palatino Linotype"/>
        </w:rPr>
      </w:pPr>
      <w:r w:rsidRPr="00CE312D">
        <w:rPr>
          <w:rFonts w:eastAsia="Palatino Linotype" w:cs="Palatino Linotype"/>
        </w:rPr>
        <w:t>Por lo que existe la posibilidad que se hayan implementado acciones para accesos y disfrute de los servicios turísticos para personas con discapacidad en los años que van del 2016, 2017, 2018, 2019, 2020 y 2021.</w:t>
      </w:r>
      <w:r w:rsidR="00EC0E0D" w:rsidRPr="00CE312D">
        <w:rPr>
          <w:rFonts w:eastAsia="Palatino Linotype" w:cs="Palatino Linotype"/>
        </w:rPr>
        <w:t xml:space="preserve"> </w:t>
      </w:r>
      <w:r w:rsidR="009E33C2" w:rsidRPr="00CE312D">
        <w:rPr>
          <w:rFonts w:eastAsia="Palatino Linotype" w:cs="Palatino Linotype"/>
        </w:rPr>
        <w:t>Así</w:t>
      </w:r>
      <w:r w:rsidR="00EC0E0D" w:rsidRPr="00CE312D">
        <w:rPr>
          <w:rFonts w:eastAsia="Palatino Linotype" w:cs="Palatino Linotype"/>
        </w:rPr>
        <w:t xml:space="preserve"> también, la </w:t>
      </w:r>
      <w:r w:rsidR="009E33C2" w:rsidRPr="00CE312D">
        <w:rPr>
          <w:rFonts w:eastAsia="Palatino Linotype" w:cs="Palatino Linotype"/>
        </w:rPr>
        <w:t>posibilidad</w:t>
      </w:r>
      <w:r w:rsidR="00EC0E0D" w:rsidRPr="00CE312D">
        <w:rPr>
          <w:rFonts w:eastAsia="Palatino Linotype" w:cs="Palatino Linotype"/>
        </w:rPr>
        <w:t xml:space="preserve"> de que no se hayan realizado acciones, en ese </w:t>
      </w:r>
      <w:r w:rsidR="009E33C2" w:rsidRPr="00CE312D">
        <w:rPr>
          <w:rFonts w:eastAsia="Palatino Linotype" w:cs="Palatino Linotype"/>
        </w:rPr>
        <w:t>rubro</w:t>
      </w:r>
      <w:r w:rsidR="003766E9" w:rsidRPr="00CE312D">
        <w:rPr>
          <w:rFonts w:eastAsia="Palatino Linotype" w:cs="Palatino Linotype"/>
        </w:rPr>
        <w:t>, de ser así, basta con que se haga del conocimiento del Recurrente</w:t>
      </w:r>
      <w:r w:rsidR="00C70862" w:rsidRPr="00CE312D">
        <w:rPr>
          <w:rFonts w:eastAsia="Palatino Linotype" w:cs="Palatino Linotype"/>
        </w:rPr>
        <w:t>.</w:t>
      </w:r>
    </w:p>
    <w:p w14:paraId="7A90825D" w14:textId="2B1C32D2" w:rsidR="00CE41F1" w:rsidRPr="00CE312D" w:rsidRDefault="00CE41F1" w:rsidP="006A2085">
      <w:pPr>
        <w:spacing w:before="240" w:after="240"/>
        <w:rPr>
          <w:rFonts w:eastAsia="Palatino Linotype" w:cs="Palatino Linotype"/>
        </w:rPr>
      </w:pPr>
      <w:r w:rsidRPr="00CE312D">
        <w:rPr>
          <w:rFonts w:eastAsia="Palatino Linotype" w:cs="Palatino Linotype"/>
        </w:rPr>
        <w:t>Así también existe la posibilidad de que si se hayan generado e implementado las condiciones de accesibilidad para personas con discapacidad o quienes lo hayan solicitado, pero por la temporalidad o por cualquier otra causa sea información que no obra en los archivos por tanto y de ser así se tendrá que entregar el Acuerdo de Inexistencia de la información debidamente fundado y motivado.</w:t>
      </w:r>
    </w:p>
    <w:p w14:paraId="1561E29A" w14:textId="0F52DB16" w:rsidR="00FE0384" w:rsidRPr="00CE312D" w:rsidRDefault="00FE0384" w:rsidP="001A18F1">
      <w:pPr>
        <w:pStyle w:val="Prrafodelista"/>
        <w:numPr>
          <w:ilvl w:val="0"/>
          <w:numId w:val="55"/>
        </w:numPr>
        <w:spacing w:before="240" w:after="240"/>
        <w:rPr>
          <w:rFonts w:eastAsia="Palatino Linotype" w:cs="Palatino Linotype"/>
        </w:rPr>
      </w:pPr>
      <w:r w:rsidRPr="00CE312D">
        <w:rPr>
          <w:rFonts w:eastAsia="Palatino Linotype" w:cs="Palatino Linotype"/>
        </w:rPr>
        <w:t>Catálogo artesanal municipal consistente en el inventario gráfico y técnico de las artesanías</w:t>
      </w:r>
      <w:r w:rsidR="00A763AC" w:rsidRPr="00CE312D">
        <w:rPr>
          <w:rFonts w:eastAsia="Palatino Linotype" w:cs="Palatino Linotype"/>
        </w:rPr>
        <w:t>.</w:t>
      </w:r>
    </w:p>
    <w:p w14:paraId="1FD61461" w14:textId="77777777" w:rsidR="001840B2" w:rsidRPr="00CE312D" w:rsidRDefault="000D3645" w:rsidP="00A763AC">
      <w:pPr>
        <w:spacing w:before="240" w:after="240"/>
        <w:rPr>
          <w:rFonts w:eastAsia="Palatino Linotype" w:cs="Palatino Linotype"/>
        </w:rPr>
      </w:pPr>
      <w:r w:rsidRPr="00CE312D">
        <w:rPr>
          <w:rFonts w:eastAsia="Palatino Linotype" w:cs="Palatino Linotype"/>
        </w:rPr>
        <w:t xml:space="preserve">En respuesta </w:t>
      </w:r>
      <w:r w:rsidR="00096292" w:rsidRPr="00CE312D">
        <w:rPr>
          <w:rFonts w:eastAsia="Palatino Linotype" w:cs="Palatino Linotype"/>
        </w:rPr>
        <w:t>la Dirección de Truismo manifiesta no tener la información solicitada, no obstante</w:t>
      </w:r>
      <w:r w:rsidR="001840B2" w:rsidRPr="00CE312D">
        <w:rPr>
          <w:rFonts w:eastAsia="Palatino Linotype" w:cs="Palatino Linotype"/>
        </w:rPr>
        <w:t>, tiene atribuciones, para actualizar el padrón artesanal del municipio de Tenancingo.</w:t>
      </w:r>
    </w:p>
    <w:p w14:paraId="755C9C08" w14:textId="56F95917" w:rsidR="008A61C7" w:rsidRPr="00CE312D" w:rsidRDefault="008A61C7" w:rsidP="008A61C7">
      <w:pPr>
        <w:spacing w:before="240" w:after="240"/>
        <w:rPr>
          <w:rFonts w:eastAsia="Palatino Linotype" w:cs="Palatino Linotype"/>
        </w:rPr>
      </w:pPr>
      <w:r w:rsidRPr="00CE312D">
        <w:rPr>
          <w:rFonts w:eastAsia="Palatino Linotype" w:cs="Palatino Linotype"/>
        </w:rPr>
        <w:t xml:space="preserve">La Ley de Turismo Sostenible y Desarrollo Artesanal del Estado de México, expone como objetivo el Registro </w:t>
      </w:r>
      <w:r w:rsidR="00D1043D" w:rsidRPr="00CE312D">
        <w:rPr>
          <w:rFonts w:eastAsia="Palatino Linotype" w:cs="Palatino Linotype"/>
        </w:rPr>
        <w:t>de los catálogos Artesanal Mexiquense y de los Catálogos Artesanales Municipales</w:t>
      </w:r>
      <w:r w:rsidR="00E27849" w:rsidRPr="00CE312D">
        <w:rPr>
          <w:rFonts w:eastAsia="Palatino Linotype" w:cs="Palatino Linotype"/>
        </w:rPr>
        <w:t xml:space="preserve">. Se elabora un Atlas </w:t>
      </w:r>
      <w:r w:rsidR="00EF43C9" w:rsidRPr="00CE312D">
        <w:rPr>
          <w:rFonts w:eastAsia="Palatino Linotype" w:cs="Palatino Linotype"/>
        </w:rPr>
        <w:t>que es de consulta de los turistas los cuales contienen la descripción de guías, imágenes e información.</w:t>
      </w:r>
    </w:p>
    <w:p w14:paraId="0BA39BE8" w14:textId="61E4C648" w:rsidR="00605CB0" w:rsidRPr="00CE312D" w:rsidRDefault="00605CB0" w:rsidP="0019790C">
      <w:pPr>
        <w:spacing w:before="240" w:after="240" w:line="276" w:lineRule="auto"/>
        <w:ind w:left="851" w:right="565"/>
        <w:rPr>
          <w:rFonts w:eastAsia="Palatino Linotype" w:cs="Palatino Linotype"/>
          <w:i/>
          <w:iCs/>
          <w:sz w:val="22"/>
          <w:szCs w:val="20"/>
        </w:rPr>
      </w:pPr>
      <w:r w:rsidRPr="00CE312D">
        <w:rPr>
          <w:rFonts w:eastAsia="Palatino Linotype" w:cs="Palatino Linotype"/>
          <w:b/>
          <w:bCs/>
          <w:i/>
          <w:iCs/>
          <w:sz w:val="22"/>
          <w:szCs w:val="20"/>
        </w:rPr>
        <w:t>Artículo 3</w:t>
      </w:r>
      <w:r w:rsidRPr="00CE312D">
        <w:rPr>
          <w:rFonts w:eastAsia="Palatino Linotype" w:cs="Palatino Linotype"/>
          <w:i/>
          <w:iCs/>
          <w:sz w:val="22"/>
          <w:szCs w:val="20"/>
        </w:rPr>
        <w:t>. Para efectos de esta ley, se entenderá por:</w:t>
      </w:r>
    </w:p>
    <w:p w14:paraId="1A1B04F6" w14:textId="42CA51A6" w:rsidR="00605CB0" w:rsidRPr="00CE312D" w:rsidRDefault="0019790C" w:rsidP="0019790C">
      <w:pPr>
        <w:spacing w:before="240" w:after="240" w:line="276" w:lineRule="auto"/>
        <w:ind w:left="851" w:right="565"/>
        <w:rPr>
          <w:rFonts w:eastAsia="Palatino Linotype" w:cs="Palatino Linotype"/>
          <w:i/>
          <w:iCs/>
          <w:sz w:val="22"/>
          <w:szCs w:val="20"/>
        </w:rPr>
      </w:pPr>
      <w:r w:rsidRPr="00CE312D">
        <w:rPr>
          <w:rFonts w:eastAsia="Palatino Linotype" w:cs="Palatino Linotype"/>
          <w:b/>
          <w:bCs/>
          <w:i/>
          <w:iCs/>
          <w:sz w:val="22"/>
          <w:szCs w:val="20"/>
        </w:rPr>
        <w:t>VII. Catálogo Mexiquense:</w:t>
      </w:r>
      <w:r w:rsidRPr="00CE312D">
        <w:rPr>
          <w:rFonts w:eastAsia="Palatino Linotype" w:cs="Palatino Linotype"/>
          <w:i/>
          <w:iCs/>
          <w:sz w:val="22"/>
          <w:szCs w:val="20"/>
        </w:rPr>
        <w:t xml:space="preserve"> Al Catálogo Artesanal Mexiquense que es el inventario gráfico y técnico de artesanías, avalado por la Secretaría, engloba a los Catálogos Artesanales Municipales;</w:t>
      </w:r>
    </w:p>
    <w:p w14:paraId="46E8CDEA" w14:textId="3CF3CAD4" w:rsidR="00EF43C9" w:rsidRPr="00CE312D" w:rsidRDefault="00EF43C9" w:rsidP="0019790C">
      <w:pPr>
        <w:spacing w:before="240" w:after="240" w:line="276" w:lineRule="auto"/>
        <w:ind w:left="851" w:right="565"/>
        <w:jc w:val="center"/>
        <w:rPr>
          <w:rFonts w:eastAsia="Palatino Linotype" w:cs="Palatino Linotype"/>
          <w:b/>
          <w:bCs/>
          <w:i/>
          <w:iCs/>
          <w:sz w:val="22"/>
          <w:szCs w:val="20"/>
        </w:rPr>
      </w:pPr>
      <w:r w:rsidRPr="00CE312D">
        <w:rPr>
          <w:rFonts w:eastAsia="Palatino Linotype" w:cs="Palatino Linotype"/>
          <w:b/>
          <w:bCs/>
          <w:i/>
          <w:iCs/>
          <w:sz w:val="22"/>
          <w:szCs w:val="20"/>
        </w:rPr>
        <w:t>Del Atlas Turístico y Artesanal del Estado de México.</w:t>
      </w:r>
    </w:p>
    <w:p w14:paraId="1A6A2B5D" w14:textId="1E0ED04B" w:rsidR="00EF43C9" w:rsidRPr="00CE312D" w:rsidRDefault="00EF43C9" w:rsidP="0019790C">
      <w:pPr>
        <w:spacing w:before="240" w:after="240" w:line="276" w:lineRule="auto"/>
        <w:ind w:left="851" w:right="565"/>
        <w:rPr>
          <w:rFonts w:eastAsia="Palatino Linotype" w:cs="Palatino Linotype"/>
          <w:i/>
          <w:iCs/>
          <w:sz w:val="22"/>
          <w:szCs w:val="20"/>
        </w:rPr>
      </w:pPr>
      <w:r w:rsidRPr="00CE312D">
        <w:rPr>
          <w:rFonts w:eastAsia="Palatino Linotype" w:cs="Palatino Linotype"/>
          <w:b/>
          <w:bCs/>
          <w:i/>
          <w:iCs/>
          <w:sz w:val="22"/>
          <w:szCs w:val="20"/>
        </w:rPr>
        <w:t>Artículo 32.</w:t>
      </w:r>
      <w:r w:rsidRPr="00CE312D">
        <w:rPr>
          <w:rFonts w:eastAsia="Palatino Linotype" w:cs="Palatino Linotype"/>
          <w:i/>
          <w:iCs/>
          <w:sz w:val="22"/>
          <w:szCs w:val="20"/>
        </w:rPr>
        <w:t xml:space="preserve"> La elaboración del Atlas será facultad de la Secretaría, quien deberá coordinarse con otras dependencias estatales, instituciones académicas y los Municipios, para efectos de la actualización permanente de esta herramienta. </w:t>
      </w:r>
    </w:p>
    <w:p w14:paraId="38E15B03" w14:textId="77777777" w:rsidR="00605CB0" w:rsidRPr="00CE312D" w:rsidRDefault="00EF43C9" w:rsidP="0019790C">
      <w:pPr>
        <w:spacing w:before="240" w:after="240" w:line="276" w:lineRule="auto"/>
        <w:ind w:left="851" w:right="565"/>
        <w:rPr>
          <w:rFonts w:eastAsia="Palatino Linotype" w:cs="Palatino Linotype"/>
          <w:i/>
          <w:iCs/>
          <w:sz w:val="22"/>
          <w:szCs w:val="20"/>
        </w:rPr>
      </w:pPr>
      <w:r w:rsidRPr="00CE312D">
        <w:rPr>
          <w:rFonts w:eastAsia="Palatino Linotype" w:cs="Palatino Linotype"/>
          <w:b/>
          <w:bCs/>
          <w:i/>
          <w:iCs/>
          <w:sz w:val="22"/>
          <w:szCs w:val="20"/>
        </w:rPr>
        <w:t>Artículo 33</w:t>
      </w:r>
      <w:r w:rsidRPr="00CE312D">
        <w:rPr>
          <w:rFonts w:eastAsia="Palatino Linotype" w:cs="Palatino Linotype"/>
          <w:i/>
          <w:iCs/>
          <w:sz w:val="22"/>
          <w:szCs w:val="20"/>
        </w:rPr>
        <w:t xml:space="preserve">. El Atlas es el registro sistemático de carácter público de todos los bienes, recursos naturales y culturales que por sus características y valores puedan constituirse en atractivos turísticos, sitios de interés y en general todas aquellas zonas y áreas territoriales del desarrollo turístico y artesanal de la Entidad. </w:t>
      </w:r>
    </w:p>
    <w:p w14:paraId="2E3C6CB3" w14:textId="7425D3FA" w:rsidR="00EF43C9" w:rsidRPr="00CE312D" w:rsidRDefault="00EF43C9" w:rsidP="0019790C">
      <w:pPr>
        <w:spacing w:before="240" w:after="240" w:line="276" w:lineRule="auto"/>
        <w:ind w:left="851" w:right="565"/>
        <w:rPr>
          <w:rFonts w:eastAsia="Palatino Linotype" w:cs="Palatino Linotype"/>
          <w:i/>
          <w:iCs/>
          <w:sz w:val="22"/>
          <w:szCs w:val="20"/>
        </w:rPr>
      </w:pPr>
      <w:r w:rsidRPr="00CE312D">
        <w:rPr>
          <w:rFonts w:eastAsia="Palatino Linotype" w:cs="Palatino Linotype"/>
          <w:b/>
          <w:bCs/>
          <w:i/>
          <w:iCs/>
          <w:sz w:val="22"/>
          <w:szCs w:val="20"/>
          <w:u w:val="single"/>
        </w:rPr>
        <w:t>El Atlas será publicado en la página de internet de la Secretaría y el Observatorio para consulta de los turistas y contendrá una descripción de los sitios, artesanías, guías, mapas e imágenes digitales que se actualizarán anualmente, debiendo retomar la información derivada de los Catálogos Artesanales Mexiquense y Municipal</w:t>
      </w:r>
      <w:r w:rsidRPr="00CE312D">
        <w:rPr>
          <w:rFonts w:eastAsia="Palatino Linotype" w:cs="Palatino Linotype"/>
          <w:i/>
          <w:iCs/>
          <w:sz w:val="22"/>
          <w:szCs w:val="20"/>
        </w:rPr>
        <w:t>.</w:t>
      </w:r>
    </w:p>
    <w:p w14:paraId="65039FA5" w14:textId="79347D8C" w:rsidR="00605CB0" w:rsidRPr="00CE312D" w:rsidRDefault="00605CB0" w:rsidP="0019790C">
      <w:pPr>
        <w:spacing w:before="240" w:after="240" w:line="276" w:lineRule="auto"/>
        <w:ind w:left="851" w:right="565"/>
        <w:rPr>
          <w:rFonts w:eastAsia="Palatino Linotype" w:cs="Palatino Linotype"/>
          <w:i/>
          <w:iCs/>
          <w:sz w:val="22"/>
          <w:szCs w:val="20"/>
        </w:rPr>
      </w:pPr>
      <w:r w:rsidRPr="00CE312D">
        <w:rPr>
          <w:rFonts w:eastAsia="Palatino Linotype" w:cs="Palatino Linotype"/>
          <w:b/>
          <w:bCs/>
          <w:i/>
          <w:iCs/>
          <w:sz w:val="22"/>
          <w:szCs w:val="20"/>
        </w:rPr>
        <w:t>Artículo 138.</w:t>
      </w:r>
      <w:r w:rsidRPr="00CE312D">
        <w:rPr>
          <w:rFonts w:eastAsia="Palatino Linotype" w:cs="Palatino Linotype"/>
          <w:i/>
          <w:iCs/>
          <w:sz w:val="22"/>
          <w:szCs w:val="20"/>
        </w:rPr>
        <w:t xml:space="preserve"> La Dirección Municipal de Turismo realizará el Catálogo Municipal, debiendo registrar las artesanías sólo de los artesanos inscritos en el Registro Municipal de Artesanas y Artesanos, el registro será gratuito.</w:t>
      </w:r>
    </w:p>
    <w:p w14:paraId="60B5293A" w14:textId="68B9D134" w:rsidR="00EF43C9" w:rsidRPr="00CE312D" w:rsidRDefault="00605CB0" w:rsidP="0019790C">
      <w:pPr>
        <w:spacing w:before="240" w:after="240" w:line="276" w:lineRule="auto"/>
        <w:ind w:left="851" w:right="565"/>
        <w:rPr>
          <w:rFonts w:eastAsia="Palatino Linotype" w:cs="Palatino Linotype"/>
          <w:i/>
          <w:iCs/>
        </w:rPr>
      </w:pPr>
      <w:r w:rsidRPr="00CE312D">
        <w:rPr>
          <w:rFonts w:eastAsia="Palatino Linotype" w:cs="Palatino Linotype"/>
          <w:i/>
          <w:iCs/>
          <w:sz w:val="22"/>
          <w:szCs w:val="20"/>
        </w:rPr>
        <w:t>El Catálogo Municipal será actualizado anualmente, y se enviará la información al IIFAEM para que actualice el Catálogo Mexiquense, el cual estará integrado por los 125 Catálogos Municipales.</w:t>
      </w:r>
    </w:p>
    <w:p w14:paraId="031B58FE" w14:textId="73892348" w:rsidR="00BA3717" w:rsidRPr="00CE312D" w:rsidRDefault="00BA3717" w:rsidP="00BA3717">
      <w:pPr>
        <w:spacing w:before="240" w:after="240"/>
        <w:ind w:right="565"/>
        <w:jc w:val="left"/>
        <w:rPr>
          <w:rFonts w:eastAsia="Palatino Linotype" w:cs="Palatino Linotype"/>
        </w:rPr>
      </w:pPr>
      <w:r w:rsidRPr="00CE312D">
        <w:rPr>
          <w:rFonts w:eastAsia="Palatino Linotype" w:cs="Palatino Linotype"/>
        </w:rPr>
        <w:t>Así mismo, se destaca que es atribución de la Coordinación de Fomento Artesanal, actualizar el padrón artesanal del municipio de Tenancingo</w:t>
      </w:r>
      <w:r w:rsidR="009E3185" w:rsidRPr="00CE312D">
        <w:rPr>
          <w:rFonts w:eastAsia="Palatino Linotype" w:cs="Palatino Linotype"/>
        </w:rPr>
        <w:t>.</w:t>
      </w:r>
    </w:p>
    <w:p w14:paraId="0CC5BD9B" w14:textId="6F4594F8" w:rsidR="009E3185" w:rsidRPr="00CE312D" w:rsidRDefault="009E3185" w:rsidP="009E3185">
      <w:pPr>
        <w:spacing w:before="240" w:after="240"/>
        <w:ind w:left="851" w:right="565"/>
        <w:jc w:val="left"/>
        <w:rPr>
          <w:rFonts w:eastAsia="Palatino Linotype" w:cs="Palatino Linotype"/>
          <w:i/>
          <w:iCs/>
        </w:rPr>
      </w:pPr>
      <w:r w:rsidRPr="00CE312D">
        <w:rPr>
          <w:rFonts w:eastAsia="Palatino Linotype" w:cs="Palatino Linotype"/>
          <w:i/>
          <w:iCs/>
        </w:rPr>
        <w:t>2. Actualizar el padrón artesanal del municipio de Tenancingo</w:t>
      </w:r>
    </w:p>
    <w:p w14:paraId="6A7C7E3E" w14:textId="68B6BF42" w:rsidR="00EF43C9" w:rsidRPr="00CE312D" w:rsidRDefault="00C46EC6" w:rsidP="002A1CA3">
      <w:pPr>
        <w:spacing w:before="240" w:after="240"/>
        <w:rPr>
          <w:rFonts w:eastAsia="Palatino Linotype" w:cs="Palatino Linotype"/>
        </w:rPr>
      </w:pPr>
      <w:r w:rsidRPr="00CE312D">
        <w:rPr>
          <w:rFonts w:eastAsia="Palatino Linotype" w:cs="Palatino Linotype"/>
        </w:rPr>
        <w:t xml:space="preserve">Se indago en la página del Sujeto Obligado y se localizó </w:t>
      </w:r>
      <w:r w:rsidR="002A1CA3" w:rsidRPr="00CE312D">
        <w:rPr>
          <w:rFonts w:eastAsia="Palatino Linotype" w:cs="Palatino Linotype"/>
        </w:rPr>
        <w:t>el trámite REGISTRO DE ARTESANOS Y ARTESANAS EN LA TIENDA DE ARTESANÍAS LOCAL, PARA LA RECEPCIÓN Y VENTA DE PIEZAS ARTESANALES</w:t>
      </w:r>
      <w:r w:rsidRPr="00CE312D">
        <w:rPr>
          <w:rFonts w:eastAsia="Palatino Linotype" w:cs="Palatino Linotype"/>
        </w:rPr>
        <w:t xml:space="preserve">, donde </w:t>
      </w:r>
      <w:r w:rsidR="00FD12F7" w:rsidRPr="00CE312D">
        <w:rPr>
          <w:rFonts w:eastAsia="Palatino Linotype" w:cs="Palatino Linotype"/>
        </w:rPr>
        <w:t xml:space="preserve">se obtiene como </w:t>
      </w:r>
      <w:r w:rsidR="002A1CA3" w:rsidRPr="00CE312D">
        <w:rPr>
          <w:rFonts w:eastAsia="Palatino Linotype" w:cs="Palatino Linotype"/>
        </w:rPr>
        <w:t xml:space="preserve">objetivo generar redes de comercio para la venta y exposición de las artesanías como mercados municipales, ferias, tianguis, aeropuertos, terminales, plazas comerciales, galerías, exposiciones y destinos turísticos nacionales e internacionales, así como plataformas digitales. </w:t>
      </w:r>
    </w:p>
    <w:p w14:paraId="78A504F2" w14:textId="77777777" w:rsidR="002A1CA3" w:rsidRPr="00CE312D" w:rsidRDefault="002A1CA3" w:rsidP="002A1CA3">
      <w:pPr>
        <w:spacing w:before="240" w:after="240"/>
        <w:rPr>
          <w:rFonts w:eastAsia="Palatino Linotype" w:cs="Palatino Linotype"/>
        </w:rPr>
      </w:pPr>
    </w:p>
    <w:p w14:paraId="52DE67E3" w14:textId="279B1B5E" w:rsidR="002A1CA3" w:rsidRPr="00CE312D" w:rsidRDefault="002A1CA3" w:rsidP="002A1CA3">
      <w:pPr>
        <w:spacing w:before="240" w:after="240"/>
        <w:rPr>
          <w:rFonts w:eastAsia="Palatino Linotype" w:cs="Palatino Linotype"/>
        </w:rPr>
      </w:pPr>
    </w:p>
    <w:p w14:paraId="79F679CF" w14:textId="273B5E7F" w:rsidR="001840B2" w:rsidRPr="00CE312D" w:rsidRDefault="001840B2" w:rsidP="00BA3717">
      <w:pPr>
        <w:spacing w:before="240" w:after="240"/>
        <w:rPr>
          <w:rFonts w:eastAsia="Palatino Linotype" w:cs="Palatino Linotype"/>
        </w:rPr>
      </w:pPr>
    </w:p>
    <w:p w14:paraId="6BF21BD2" w14:textId="0943B4EA" w:rsidR="00A763AC" w:rsidRPr="00CE312D" w:rsidRDefault="00096292" w:rsidP="00A763AC">
      <w:pPr>
        <w:spacing w:before="240" w:after="240"/>
        <w:rPr>
          <w:rFonts w:eastAsia="Palatino Linotype" w:cs="Palatino Linotype"/>
        </w:rPr>
      </w:pPr>
      <w:r w:rsidRPr="00CE312D">
        <w:rPr>
          <w:rFonts w:eastAsia="Palatino Linotype" w:cs="Palatino Linotype"/>
        </w:rPr>
        <w:t xml:space="preserve"> </w:t>
      </w:r>
    </w:p>
    <w:p w14:paraId="4FC4893C" w14:textId="39598465" w:rsidR="00A30E07" w:rsidRPr="00CE312D" w:rsidRDefault="009E5AA7" w:rsidP="00A763AC">
      <w:pPr>
        <w:spacing w:before="240" w:after="240"/>
        <w:rPr>
          <w:rFonts w:eastAsia="Palatino Linotype" w:cs="Palatino Linotype"/>
        </w:rPr>
      </w:pPr>
      <w:r w:rsidRPr="00CE312D">
        <w:rPr>
          <w:rFonts w:eastAsia="Palatino Linotype" w:cs="Palatino Linotype"/>
          <w:noProof/>
          <w:lang w:val="es-MX"/>
        </w:rPr>
        <mc:AlternateContent>
          <mc:Choice Requires="wpg">
            <w:drawing>
              <wp:anchor distT="0" distB="0" distL="114300" distR="114300" simplePos="0" relativeHeight="251699200" behindDoc="0" locked="0" layoutInCell="1" allowOverlap="1" wp14:anchorId="322A2558" wp14:editId="3A38E48B">
                <wp:simplePos x="0" y="0"/>
                <wp:positionH relativeFrom="page">
                  <wp:align>center</wp:align>
                </wp:positionH>
                <wp:positionV relativeFrom="paragraph">
                  <wp:posOffset>-361101</wp:posOffset>
                </wp:positionV>
                <wp:extent cx="4871085" cy="4674870"/>
                <wp:effectExtent l="0" t="0" r="5715" b="0"/>
                <wp:wrapNone/>
                <wp:docPr id="53" name="Grupo 53"/>
                <wp:cNvGraphicFramePr/>
                <a:graphic xmlns:a="http://schemas.openxmlformats.org/drawingml/2006/main">
                  <a:graphicData uri="http://schemas.microsoft.com/office/word/2010/wordprocessingGroup">
                    <wpg:wgp>
                      <wpg:cNvGrpSpPr/>
                      <wpg:grpSpPr>
                        <a:xfrm>
                          <a:off x="0" y="0"/>
                          <a:ext cx="4871085" cy="4674870"/>
                          <a:chOff x="0" y="0"/>
                          <a:chExt cx="4871085" cy="4674870"/>
                        </a:xfrm>
                      </wpg:grpSpPr>
                      <pic:pic xmlns:pic="http://schemas.openxmlformats.org/drawingml/2006/picture">
                        <pic:nvPicPr>
                          <pic:cNvPr id="49" name="Imagen 49"/>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238125" y="0"/>
                            <a:ext cx="4632960" cy="4674870"/>
                          </a:xfrm>
                          <a:prstGeom prst="rect">
                            <a:avLst/>
                          </a:prstGeom>
                        </pic:spPr>
                      </pic:pic>
                      <wps:wsp>
                        <wps:cNvPr id="50" name="Conector recto de flecha 50"/>
                        <wps:cNvCnPr/>
                        <wps:spPr>
                          <a:xfrm flipV="1">
                            <a:off x="0" y="2847975"/>
                            <a:ext cx="498763" cy="118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51" name="Rectángulo 51"/>
                        <wps:cNvSpPr/>
                        <wps:spPr>
                          <a:xfrm>
                            <a:off x="1114425" y="2790825"/>
                            <a:ext cx="3584448" cy="212141"/>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FB3D1E7" id="Grupo 53" o:spid="_x0000_s1026" style="position:absolute;margin-left:0;margin-top:-28.45pt;width:383.55pt;height:368.1pt;z-index:251699200;mso-position-horizontal:center;mso-position-horizontal-relative:page" coordsize="48710,46748"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">
                <v:shape id="Imagen 49" o:spid="_x0000_s1027" type="#_x0000_t75" style="position:absolute;left:2381;width:46329;height:467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">
                  <v:imagedata r:id="rId55" o:title=""/>
                </v:shape>
                <v:shape id="Conector recto de flecha 50" o:spid="_x0000_s1028" type="#_x0000_t32" style="position:absolute;top:28479;width:4987;height:11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" strokecolor="red" strokeweight=".5pt">
                  <v:stroke endarrow="block" joinstyle="miter"/>
                </v:shape>
                <v:rect id="Rectángulo 51" o:spid="_x0000_s1029" style="position:absolute;left:11144;top:27908;width:35844;height:21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" filled="f" strokecolor="red" strokeweight="1pt"/>
                <w10:wrap anchorx="page"/>
              </v:group>
            </w:pict>
          </mc:Fallback>
        </mc:AlternateContent>
      </w:r>
    </w:p>
    <w:p w14:paraId="23391675" w14:textId="77777777" w:rsidR="00A30E07" w:rsidRPr="00CE312D" w:rsidRDefault="00A30E07" w:rsidP="00A763AC">
      <w:pPr>
        <w:spacing w:before="240" w:after="240"/>
        <w:rPr>
          <w:rFonts w:eastAsia="Palatino Linotype" w:cs="Palatino Linotype"/>
        </w:rPr>
      </w:pPr>
    </w:p>
    <w:p w14:paraId="291722D3" w14:textId="77777777" w:rsidR="00A30E07" w:rsidRPr="00CE312D" w:rsidRDefault="00A30E07" w:rsidP="00A763AC">
      <w:pPr>
        <w:spacing w:before="240" w:after="240"/>
        <w:rPr>
          <w:rFonts w:eastAsia="Palatino Linotype" w:cs="Palatino Linotype"/>
        </w:rPr>
      </w:pPr>
    </w:p>
    <w:p w14:paraId="4458F720" w14:textId="77777777" w:rsidR="00A30E07" w:rsidRPr="00CE312D" w:rsidRDefault="00A30E07" w:rsidP="00A763AC">
      <w:pPr>
        <w:spacing w:before="240" w:after="240"/>
        <w:rPr>
          <w:rFonts w:eastAsia="Palatino Linotype" w:cs="Palatino Linotype"/>
        </w:rPr>
      </w:pPr>
    </w:p>
    <w:p w14:paraId="2FA50DA1" w14:textId="3CD610F2" w:rsidR="00A30E07" w:rsidRPr="00CE312D" w:rsidRDefault="00A30E07" w:rsidP="00A763AC">
      <w:pPr>
        <w:spacing w:before="240" w:after="240"/>
        <w:rPr>
          <w:rFonts w:eastAsia="Palatino Linotype" w:cs="Palatino Linotype"/>
        </w:rPr>
      </w:pPr>
    </w:p>
    <w:p w14:paraId="6861CB61" w14:textId="42075906" w:rsidR="00A30E07" w:rsidRPr="00CE312D" w:rsidRDefault="00A30E07" w:rsidP="00A763AC">
      <w:pPr>
        <w:spacing w:before="240" w:after="240"/>
        <w:rPr>
          <w:rFonts w:eastAsia="Palatino Linotype" w:cs="Palatino Linotype"/>
        </w:rPr>
      </w:pPr>
    </w:p>
    <w:p w14:paraId="23B2100A" w14:textId="77777777" w:rsidR="00A30E07" w:rsidRPr="00CE312D" w:rsidRDefault="00A30E07" w:rsidP="00A763AC">
      <w:pPr>
        <w:spacing w:before="240" w:after="240"/>
        <w:rPr>
          <w:rFonts w:eastAsia="Palatino Linotype" w:cs="Palatino Linotype"/>
        </w:rPr>
      </w:pPr>
    </w:p>
    <w:p w14:paraId="7B1EB02A" w14:textId="77777777" w:rsidR="00A30E07" w:rsidRPr="00CE312D" w:rsidRDefault="00A30E07" w:rsidP="00A763AC">
      <w:pPr>
        <w:spacing w:before="240" w:after="240"/>
        <w:rPr>
          <w:rFonts w:eastAsia="Palatino Linotype" w:cs="Palatino Linotype"/>
        </w:rPr>
      </w:pPr>
    </w:p>
    <w:p w14:paraId="6EA499AC" w14:textId="77777777" w:rsidR="00A30E07" w:rsidRPr="00CE312D" w:rsidRDefault="00A30E07" w:rsidP="00A763AC">
      <w:pPr>
        <w:spacing w:before="240" w:after="240"/>
        <w:rPr>
          <w:rFonts w:eastAsia="Palatino Linotype" w:cs="Palatino Linotype"/>
        </w:rPr>
      </w:pPr>
    </w:p>
    <w:p w14:paraId="41E9C21B" w14:textId="5DC73954" w:rsidR="00A30E07" w:rsidRPr="00CE312D" w:rsidRDefault="00A30E07" w:rsidP="00A763AC">
      <w:pPr>
        <w:spacing w:before="240" w:after="240"/>
        <w:rPr>
          <w:rFonts w:eastAsia="Palatino Linotype" w:cs="Palatino Linotype"/>
        </w:rPr>
      </w:pPr>
    </w:p>
    <w:p w14:paraId="2AA68CF8" w14:textId="3EEF3C22" w:rsidR="00F901D7" w:rsidRPr="00CE312D" w:rsidRDefault="00F901D7" w:rsidP="00A763AC">
      <w:pPr>
        <w:spacing w:before="240" w:after="240"/>
        <w:rPr>
          <w:rFonts w:eastAsia="Palatino Linotype" w:cs="Palatino Linotype"/>
        </w:rPr>
      </w:pPr>
      <w:r w:rsidRPr="00CE312D">
        <w:rPr>
          <w:rFonts w:eastAsia="Palatino Linotype" w:cs="Palatino Linotype"/>
          <w:noProof/>
          <w:lang w:val="es-MX"/>
        </w:rPr>
        <w:drawing>
          <wp:anchor distT="0" distB="0" distL="114300" distR="114300" simplePos="0" relativeHeight="251700224" behindDoc="0" locked="0" layoutInCell="1" allowOverlap="1" wp14:anchorId="419CFAFD" wp14:editId="27A581BE">
            <wp:simplePos x="0" y="0"/>
            <wp:positionH relativeFrom="page">
              <wp:posOffset>1849442</wp:posOffset>
            </wp:positionH>
            <wp:positionV relativeFrom="paragraph">
              <wp:posOffset>8255</wp:posOffset>
            </wp:positionV>
            <wp:extent cx="4191635" cy="694055"/>
            <wp:effectExtent l="0" t="0" r="0" b="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pic:cNvPicPr/>
                  </pic:nvPicPr>
                  <pic:blipFill>
                    <a:blip r:embed="rId56">
                      <a:extLst>
                        <a:ext uri="{28A0092B-C50C-407E-A947-70E740481C1C}">
                          <a14:useLocalDpi xmlns:a14="http://schemas.microsoft.com/office/drawing/2010/main" val="0"/>
                        </a:ext>
                      </a:extLst>
                    </a:blip>
                    <a:stretch>
                      <a:fillRect/>
                    </a:stretch>
                  </pic:blipFill>
                  <pic:spPr>
                    <a:xfrm>
                      <a:off x="0" y="0"/>
                      <a:ext cx="4191635" cy="694055"/>
                    </a:xfrm>
                    <a:prstGeom prst="rect">
                      <a:avLst/>
                    </a:prstGeom>
                  </pic:spPr>
                </pic:pic>
              </a:graphicData>
            </a:graphic>
            <wp14:sizeRelH relativeFrom="margin">
              <wp14:pctWidth>0</wp14:pctWidth>
            </wp14:sizeRelH>
            <wp14:sizeRelV relativeFrom="margin">
              <wp14:pctHeight>0</wp14:pctHeight>
            </wp14:sizeRelV>
          </wp:anchor>
        </w:drawing>
      </w:r>
    </w:p>
    <w:p w14:paraId="4CF0DC63" w14:textId="77777777" w:rsidR="00F901D7" w:rsidRPr="00CE312D" w:rsidRDefault="00F901D7" w:rsidP="00A763AC">
      <w:pPr>
        <w:spacing w:before="240" w:after="240"/>
        <w:rPr>
          <w:rFonts w:eastAsia="Palatino Linotype" w:cs="Palatino Linotype"/>
        </w:rPr>
      </w:pPr>
    </w:p>
    <w:p w14:paraId="6B9879EF" w14:textId="77777777" w:rsidR="002F4C7E" w:rsidRPr="00CE312D" w:rsidRDefault="002F4C7E" w:rsidP="00A763AC">
      <w:pPr>
        <w:spacing w:before="240" w:after="240"/>
        <w:rPr>
          <w:rFonts w:eastAsia="Palatino Linotype" w:cs="Palatino Linotype"/>
        </w:rPr>
      </w:pPr>
    </w:p>
    <w:p w14:paraId="4A2F0FE9" w14:textId="3EB973B3" w:rsidR="00A30E07" w:rsidRPr="00CE312D" w:rsidRDefault="00A30E07" w:rsidP="00A763AC">
      <w:pPr>
        <w:spacing w:before="240" w:after="240"/>
        <w:rPr>
          <w:rFonts w:eastAsia="Palatino Linotype" w:cs="Palatino Linotype"/>
        </w:rPr>
      </w:pPr>
      <w:r w:rsidRPr="00CE312D">
        <w:rPr>
          <w:rFonts w:eastAsia="Palatino Linotype" w:cs="Palatino Linotype"/>
        </w:rPr>
        <w:t>Por lo que para la venta en plataformas digitales, resulta necesaria la digitalización de la imagen de la artesanía. En otro extremo</w:t>
      </w:r>
      <w:r w:rsidR="009E5AA7" w:rsidRPr="00CE312D">
        <w:rPr>
          <w:rFonts w:eastAsia="Palatino Linotype" w:cs="Palatino Linotype"/>
        </w:rPr>
        <w:t xml:space="preserve">, por </w:t>
      </w:r>
      <w:r w:rsidR="009E5635" w:rsidRPr="00CE312D">
        <w:rPr>
          <w:rFonts w:eastAsia="Palatino Linotype" w:cs="Palatino Linotype"/>
        </w:rPr>
        <w:t xml:space="preserve">la temporalidad de la información la misma  </w:t>
      </w:r>
      <w:r w:rsidR="00AE2116" w:rsidRPr="00CE312D">
        <w:rPr>
          <w:rFonts w:eastAsia="Palatino Linotype" w:cs="Palatino Linotype"/>
        </w:rPr>
        <w:t>puede no obrar en los archivos del Sujeto Obligado, no obstante</w:t>
      </w:r>
      <w:r w:rsidR="005E251E" w:rsidRPr="00CE312D">
        <w:rPr>
          <w:rFonts w:eastAsia="Palatino Linotype" w:cs="Palatino Linotype"/>
        </w:rPr>
        <w:t>, se deben atender las formas previstas por la Ley de Transparencia y Acceso a la Información Pública del Estado de México y Municipios, esto es, a través del Acuerdo del Comité de Transparencia en el que se declare la inexistencia de la Información.</w:t>
      </w:r>
    </w:p>
    <w:p w14:paraId="7488E96F" w14:textId="3E8D8954" w:rsidR="004342D7" w:rsidRPr="00CE312D" w:rsidRDefault="004342D7" w:rsidP="001A18F1">
      <w:pPr>
        <w:pStyle w:val="Prrafodelista"/>
        <w:numPr>
          <w:ilvl w:val="0"/>
          <w:numId w:val="55"/>
        </w:numPr>
        <w:spacing w:before="240" w:after="240"/>
        <w:rPr>
          <w:rFonts w:eastAsia="Palatino Linotype" w:cs="Palatino Linotype"/>
        </w:rPr>
      </w:pPr>
      <w:r w:rsidRPr="00CE312D">
        <w:rPr>
          <w:rFonts w:eastAsia="Palatino Linotype" w:cs="Palatino Linotype"/>
        </w:rPr>
        <w:t>Registro sistemático de todos los bienes, recursos naturales y culturales con características y valores que puedan constituirse en atractivos turísticos y sitios de interés y en general de todas aquellas áreas territoriales de desarrollo turístico y artesanal del municipio registradas en el Atlas del Estado de México</w:t>
      </w:r>
      <w:r w:rsidR="002112F4" w:rsidRPr="00CE312D">
        <w:rPr>
          <w:rFonts w:eastAsia="Palatino Linotype" w:cs="Palatino Linotype"/>
        </w:rPr>
        <w:t>, del 2016 al 2021.</w:t>
      </w:r>
    </w:p>
    <w:p w14:paraId="73BA0D22" w14:textId="064D58EF" w:rsidR="00744A20" w:rsidRPr="00CE312D" w:rsidRDefault="006840B6" w:rsidP="002112F4">
      <w:pPr>
        <w:spacing w:before="240" w:after="240"/>
        <w:rPr>
          <w:rFonts w:eastAsia="Palatino Linotype" w:cs="Palatino Linotype"/>
        </w:rPr>
      </w:pPr>
      <w:r w:rsidRPr="00CE312D">
        <w:rPr>
          <w:rFonts w:eastAsia="Palatino Linotype" w:cs="Palatino Linotype"/>
        </w:rPr>
        <w:t>Se busc</w:t>
      </w:r>
      <w:r w:rsidR="00E05C5F" w:rsidRPr="00CE312D">
        <w:rPr>
          <w:rFonts w:eastAsia="Palatino Linotype" w:cs="Palatino Linotype"/>
        </w:rPr>
        <w:t>ó</w:t>
      </w:r>
      <w:r w:rsidRPr="00CE312D">
        <w:rPr>
          <w:rFonts w:eastAsia="Palatino Linotype" w:cs="Palatino Linotype"/>
        </w:rPr>
        <w:t xml:space="preserve"> la fuente normativa y </w:t>
      </w:r>
      <w:r w:rsidR="00390DBE" w:rsidRPr="00CE312D">
        <w:rPr>
          <w:rFonts w:eastAsia="Palatino Linotype" w:cs="Palatino Linotype"/>
        </w:rPr>
        <w:t xml:space="preserve">a pesar de que </w:t>
      </w:r>
      <w:r w:rsidRPr="00CE312D">
        <w:rPr>
          <w:rFonts w:eastAsia="Palatino Linotype" w:cs="Palatino Linotype"/>
        </w:rPr>
        <w:t xml:space="preserve">no se cuentan con atribuciones </w:t>
      </w:r>
      <w:r w:rsidR="00390DBE" w:rsidRPr="00CE312D">
        <w:rPr>
          <w:rFonts w:eastAsia="Palatino Linotype" w:cs="Palatino Linotype"/>
        </w:rPr>
        <w:t xml:space="preserve">directas </w:t>
      </w:r>
      <w:r w:rsidRPr="00CE312D">
        <w:rPr>
          <w:rFonts w:eastAsia="Palatino Linotype" w:cs="Palatino Linotype"/>
        </w:rPr>
        <w:t xml:space="preserve">para </w:t>
      </w:r>
      <w:r w:rsidR="00C52700" w:rsidRPr="00CE312D">
        <w:rPr>
          <w:rFonts w:eastAsia="Palatino Linotype" w:cs="Palatino Linotype"/>
        </w:rPr>
        <w:t>generar registros sistemáticos bienes, recursos naturales y culturales</w:t>
      </w:r>
      <w:r w:rsidR="00942782" w:rsidRPr="00CE312D">
        <w:rPr>
          <w:rFonts w:eastAsia="Palatino Linotype" w:cs="Palatino Linotype"/>
        </w:rPr>
        <w:t xml:space="preserve">, para constituirse en atractivos turísticos </w:t>
      </w:r>
      <w:r w:rsidR="00C52700" w:rsidRPr="00CE312D">
        <w:rPr>
          <w:rFonts w:eastAsia="Palatino Linotype" w:cs="Palatino Linotype"/>
        </w:rPr>
        <w:t>por parte del Sujeto Obligado</w:t>
      </w:r>
      <w:r w:rsidR="008C1494" w:rsidRPr="00CE312D">
        <w:rPr>
          <w:rFonts w:eastAsia="Palatino Linotype" w:cs="Palatino Linotype"/>
        </w:rPr>
        <w:t xml:space="preserve">, ya que propiamente quien lo desarrolla  es </w:t>
      </w:r>
      <w:r w:rsidR="00744A20" w:rsidRPr="00CE312D">
        <w:rPr>
          <w:rFonts w:eastAsia="Palatino Linotype" w:cs="Palatino Linotype"/>
        </w:rPr>
        <w:t>la Secretaría de Cultura y Turismo del Estado de México, de conformidad a la Ley del Turismo Sostenible y Desarrollo Artesanal del Estado de México</w:t>
      </w:r>
      <w:r w:rsidR="00390DBE" w:rsidRPr="00CE312D">
        <w:rPr>
          <w:rFonts w:eastAsia="Palatino Linotype" w:cs="Palatino Linotype"/>
        </w:rPr>
        <w:t>, sí para coadyuvar en su generación</w:t>
      </w:r>
      <w:r w:rsidR="008D213E" w:rsidRPr="00CE312D">
        <w:rPr>
          <w:rFonts w:eastAsia="Palatino Linotype" w:cs="Palatino Linotype"/>
        </w:rPr>
        <w:t>.</w:t>
      </w:r>
    </w:p>
    <w:p w14:paraId="6FB98DE4" w14:textId="076FA742" w:rsidR="00934545" w:rsidRPr="00CE312D" w:rsidRDefault="00934545" w:rsidP="008D213E">
      <w:pPr>
        <w:spacing w:before="240" w:after="240"/>
        <w:ind w:left="851" w:right="707"/>
        <w:rPr>
          <w:rFonts w:eastAsia="Palatino Linotype" w:cs="Palatino Linotype"/>
          <w:b/>
          <w:bCs/>
          <w:i/>
          <w:iCs/>
        </w:rPr>
      </w:pPr>
      <w:r w:rsidRPr="00CE312D">
        <w:rPr>
          <w:rFonts w:eastAsia="Palatino Linotype" w:cs="Palatino Linotype"/>
          <w:b/>
          <w:bCs/>
          <w:i/>
          <w:iCs/>
        </w:rPr>
        <w:t>Artículo 3. Para efectos de esta ley, se entenderá por:</w:t>
      </w:r>
    </w:p>
    <w:p w14:paraId="644179E4" w14:textId="22B9FE5C" w:rsidR="00934545" w:rsidRPr="00CE312D" w:rsidRDefault="00934545" w:rsidP="008D213E">
      <w:pPr>
        <w:spacing w:before="240" w:after="240"/>
        <w:ind w:left="851" w:right="707"/>
        <w:rPr>
          <w:rFonts w:eastAsia="Palatino Linotype" w:cs="Palatino Linotype"/>
          <w:i/>
          <w:iCs/>
        </w:rPr>
      </w:pPr>
      <w:r w:rsidRPr="00CE312D">
        <w:rPr>
          <w:rFonts w:eastAsia="Palatino Linotype" w:cs="Palatino Linotype"/>
          <w:b/>
          <w:bCs/>
          <w:i/>
          <w:iCs/>
        </w:rPr>
        <w:t>V. Atlas:</w:t>
      </w:r>
      <w:r w:rsidRPr="00CE312D">
        <w:rPr>
          <w:rFonts w:eastAsia="Palatino Linotype" w:cs="Palatino Linotype"/>
          <w:i/>
          <w:iCs/>
        </w:rPr>
        <w:t xml:space="preserve"> Al Atlas Turístico y Artesanal del Estado de México, que es el registro sistemático de carácter público de todos los bienes, recursos naturales y culturales que por sus características y valores puedan constituirse en atractivos turísticos, sitios de interés y en general todas aquellas zonas y áreas territoriales del desarrollo turístico y artesanal de la Entidad;</w:t>
      </w:r>
    </w:p>
    <w:p w14:paraId="0012FFEA" w14:textId="7A22E2ED" w:rsidR="00744A20" w:rsidRPr="00CE312D" w:rsidRDefault="00934545" w:rsidP="008D213E">
      <w:pPr>
        <w:spacing w:before="240" w:after="240"/>
        <w:ind w:left="851" w:right="707"/>
        <w:rPr>
          <w:rFonts w:eastAsia="Palatino Linotype" w:cs="Palatino Linotype"/>
          <w:i/>
          <w:iCs/>
        </w:rPr>
      </w:pPr>
      <w:r w:rsidRPr="00CE312D">
        <w:rPr>
          <w:rFonts w:eastAsia="Palatino Linotype" w:cs="Palatino Linotype"/>
          <w:b/>
          <w:bCs/>
          <w:i/>
          <w:iCs/>
        </w:rPr>
        <w:t>XLV. Secretaría:</w:t>
      </w:r>
      <w:r w:rsidRPr="00CE312D">
        <w:rPr>
          <w:rFonts w:eastAsia="Palatino Linotype" w:cs="Palatino Linotype"/>
          <w:i/>
          <w:iCs/>
        </w:rPr>
        <w:t xml:space="preserve"> A la Secretaría de Cultura y Turismo del Estado de México;</w:t>
      </w:r>
    </w:p>
    <w:p w14:paraId="59F3D731" w14:textId="2EC16B47" w:rsidR="008D213E" w:rsidRPr="00CE312D" w:rsidRDefault="008D213E" w:rsidP="008D213E">
      <w:pPr>
        <w:spacing w:before="240" w:after="240"/>
        <w:ind w:left="851" w:right="707"/>
        <w:rPr>
          <w:rFonts w:eastAsia="Palatino Linotype" w:cs="Palatino Linotype"/>
          <w:i/>
          <w:iCs/>
        </w:rPr>
      </w:pPr>
      <w:r w:rsidRPr="00CE312D">
        <w:rPr>
          <w:rFonts w:eastAsia="Palatino Linotype" w:cs="Palatino Linotype"/>
          <w:b/>
          <w:bCs/>
          <w:i/>
          <w:iCs/>
        </w:rPr>
        <w:t>Artículo 7.</w:t>
      </w:r>
      <w:r w:rsidRPr="00CE312D">
        <w:rPr>
          <w:rFonts w:eastAsia="Palatino Linotype" w:cs="Palatino Linotype"/>
          <w:i/>
          <w:iCs/>
        </w:rPr>
        <w:t xml:space="preserve"> Corresponde a la Secretaría, además de las que regula la Ley General, las siguientes atribuciones:</w:t>
      </w:r>
      <w:r w:rsidRPr="00CE312D">
        <w:rPr>
          <w:rFonts w:eastAsia="Palatino Linotype" w:cs="Palatino Linotype"/>
          <w:i/>
          <w:iCs/>
        </w:rPr>
        <w:cr/>
      </w:r>
    </w:p>
    <w:p w14:paraId="4DD8B264" w14:textId="71440800" w:rsidR="00934545" w:rsidRPr="00CE312D" w:rsidRDefault="00934545" w:rsidP="008D213E">
      <w:pPr>
        <w:spacing w:before="240" w:after="240"/>
        <w:ind w:left="851" w:right="707"/>
        <w:rPr>
          <w:rFonts w:eastAsia="Palatino Linotype" w:cs="Palatino Linotype"/>
          <w:i/>
          <w:iCs/>
        </w:rPr>
      </w:pPr>
      <w:r w:rsidRPr="00CE312D">
        <w:rPr>
          <w:rFonts w:eastAsia="Palatino Linotype" w:cs="Palatino Linotype"/>
          <w:b/>
          <w:bCs/>
          <w:i/>
          <w:iCs/>
        </w:rPr>
        <w:t>XXIV.</w:t>
      </w:r>
      <w:r w:rsidRPr="00CE312D">
        <w:rPr>
          <w:rFonts w:eastAsia="Palatino Linotype" w:cs="Palatino Linotype"/>
          <w:i/>
          <w:iCs/>
        </w:rPr>
        <w:t xml:space="preserve"> Diseñar, elaborar, actualizar y publicar digitalmente el Atlas, el Catálogo Mexiquense, el Observatorio, así como el Registro Estatal y a través del IIFAEM, el Registro Estatal de Artesanas y Artesanos;</w:t>
      </w:r>
    </w:p>
    <w:p w14:paraId="589FAE91" w14:textId="4FDE3F00" w:rsidR="00FE696E" w:rsidRPr="00CE312D" w:rsidRDefault="00B5524D" w:rsidP="002112F4">
      <w:pPr>
        <w:spacing w:before="240" w:after="240"/>
        <w:rPr>
          <w:rFonts w:eastAsia="Palatino Linotype" w:cs="Palatino Linotype"/>
        </w:rPr>
      </w:pPr>
      <w:r w:rsidRPr="00CE312D">
        <w:rPr>
          <w:rFonts w:eastAsia="Palatino Linotype" w:cs="Palatino Linotype"/>
        </w:rPr>
        <w:t>En ese sentido,</w:t>
      </w:r>
      <w:r w:rsidR="008C1494" w:rsidRPr="00CE312D">
        <w:rPr>
          <w:rFonts w:eastAsia="Palatino Linotype" w:cs="Palatino Linotype"/>
        </w:rPr>
        <w:t xml:space="preserve"> el Director de </w:t>
      </w:r>
      <w:r w:rsidR="005524EF" w:rsidRPr="00CE312D">
        <w:rPr>
          <w:rFonts w:eastAsia="Palatino Linotype" w:cs="Palatino Linotype"/>
        </w:rPr>
        <w:t>Turismo</w:t>
      </w:r>
      <w:r w:rsidR="008C1494" w:rsidRPr="00CE312D">
        <w:rPr>
          <w:rFonts w:eastAsia="Palatino Linotype" w:cs="Palatino Linotype"/>
        </w:rPr>
        <w:t xml:space="preserve"> y acorde a esta Ley, tiene la obligación de colaborar y contribuir con la Secretaría para </w:t>
      </w:r>
      <w:r w:rsidR="005524EF" w:rsidRPr="00CE312D">
        <w:rPr>
          <w:rFonts w:eastAsia="Palatino Linotype" w:cs="Palatino Linotype"/>
        </w:rPr>
        <w:t>actualizar el Atlas, tal y como se desprende de la fracción VI dela artículo 9, que a la letra versa en:</w:t>
      </w:r>
    </w:p>
    <w:p w14:paraId="7724CC65" w14:textId="7B67A074" w:rsidR="005524EF" w:rsidRPr="00CE312D" w:rsidRDefault="005524EF" w:rsidP="005524EF">
      <w:pPr>
        <w:spacing w:before="240" w:after="240"/>
        <w:ind w:left="709" w:right="707"/>
        <w:rPr>
          <w:rFonts w:eastAsia="Palatino Linotype" w:cs="Palatino Linotype"/>
          <w:i/>
          <w:iCs/>
        </w:rPr>
      </w:pPr>
      <w:r w:rsidRPr="00CE312D">
        <w:rPr>
          <w:rFonts w:eastAsia="Palatino Linotype" w:cs="Palatino Linotype"/>
          <w:b/>
          <w:bCs/>
          <w:i/>
          <w:iCs/>
        </w:rPr>
        <w:t>Artículo 9.</w:t>
      </w:r>
      <w:r w:rsidRPr="00CE312D">
        <w:rPr>
          <w:rFonts w:eastAsia="Palatino Linotype" w:cs="Palatino Linotype"/>
          <w:i/>
          <w:iCs/>
        </w:rPr>
        <w:t xml:space="preserve"> Además de lo señalado en la Ley Orgánica Municipal del Estado de México, el Director de Turismo tendrá las siguientes atribuciones:</w:t>
      </w:r>
      <w:r w:rsidRPr="00CE312D">
        <w:rPr>
          <w:rFonts w:eastAsia="Palatino Linotype" w:cs="Palatino Linotype"/>
          <w:i/>
          <w:iCs/>
        </w:rPr>
        <w:cr/>
      </w:r>
      <w:r w:rsidRPr="00CE312D">
        <w:rPr>
          <w:rFonts w:eastAsia="Palatino Linotype" w:cs="Palatino Linotype"/>
          <w:b/>
          <w:bCs/>
          <w:i/>
          <w:iCs/>
        </w:rPr>
        <w:t>VI.</w:t>
      </w:r>
      <w:r w:rsidRPr="00CE312D">
        <w:rPr>
          <w:rFonts w:eastAsia="Palatino Linotype" w:cs="Palatino Linotype"/>
          <w:i/>
          <w:iCs/>
        </w:rPr>
        <w:t xml:space="preserve"> Colaborar y contribuir con la Secretaría para actualizar el Registro Estatal, el Atlas, el Observatorio, el Registro Estatal de Artesanas y Artesanos; y el Catálogo Mexiquense en los plazos que la Secretaría determine;</w:t>
      </w:r>
    </w:p>
    <w:p w14:paraId="64CB6C9F" w14:textId="57C71393" w:rsidR="00FE696E" w:rsidRPr="00CE312D" w:rsidRDefault="005524EF" w:rsidP="002112F4">
      <w:pPr>
        <w:spacing w:before="240" w:after="240"/>
        <w:rPr>
          <w:rFonts w:eastAsia="Palatino Linotype" w:cs="Palatino Linotype"/>
        </w:rPr>
      </w:pPr>
      <w:r w:rsidRPr="00CE312D">
        <w:rPr>
          <w:rFonts w:eastAsia="Palatino Linotype" w:cs="Palatino Linotype"/>
        </w:rPr>
        <w:t xml:space="preserve">Se colige que si tiene atribuciones para conocer de la información peticionada, al manifestar que no obra en sus archivos, entonces se tiene que hacer la entrega del </w:t>
      </w:r>
      <w:r w:rsidR="009278A1" w:rsidRPr="00CE312D">
        <w:rPr>
          <w:rFonts w:eastAsia="Palatino Linotype" w:cs="Palatino Linotype"/>
        </w:rPr>
        <w:t>Acuerdo de Inexistencia, del cual ya se desarrollo el contenido en párrafos anteriores.</w:t>
      </w:r>
    </w:p>
    <w:p w14:paraId="469709DC" w14:textId="05F78295" w:rsidR="004342D7" w:rsidRPr="00CE312D" w:rsidRDefault="00D92F05" w:rsidP="001A18F1">
      <w:pPr>
        <w:pStyle w:val="Prrafodelista"/>
        <w:numPr>
          <w:ilvl w:val="0"/>
          <w:numId w:val="55"/>
        </w:numPr>
        <w:spacing w:before="240" w:after="240"/>
        <w:rPr>
          <w:rFonts w:eastAsia="Palatino Linotype" w:cs="Palatino Linotype"/>
        </w:rPr>
      </w:pPr>
      <w:r w:rsidRPr="00CE312D">
        <w:rPr>
          <w:rFonts w:eastAsia="Palatino Linotype" w:cs="Palatino Linotype"/>
        </w:rPr>
        <w:t>Estrategias que el área de turismo desarrollo con la finalidad de que la población con desventaja económica pudiera disfrutar del patrimonio natural del Estado de México</w:t>
      </w:r>
      <w:r w:rsidR="00DD7703" w:rsidRPr="00CE312D">
        <w:rPr>
          <w:rFonts w:eastAsia="Palatino Linotype" w:cs="Palatino Linotype"/>
        </w:rPr>
        <w:t>.</w:t>
      </w:r>
    </w:p>
    <w:p w14:paraId="71BD8D60" w14:textId="7FF5F698" w:rsidR="008962B3" w:rsidRPr="00CE312D" w:rsidRDefault="008962B3" w:rsidP="002F4C7E">
      <w:pPr>
        <w:pStyle w:val="Prrafodelista"/>
        <w:numPr>
          <w:ilvl w:val="0"/>
          <w:numId w:val="55"/>
        </w:numPr>
        <w:spacing w:after="240"/>
        <w:rPr>
          <w:rFonts w:eastAsia="Palatino Linotype" w:cs="Palatino Linotype"/>
        </w:rPr>
      </w:pPr>
      <w:r w:rsidRPr="00CE312D">
        <w:rPr>
          <w:rFonts w:eastAsia="Palatino Linotype" w:cs="Palatino Linotype"/>
        </w:rPr>
        <w:t>Estrategias que el área de turismo diseñó para vigilar que los destinos turísticos contaran con la infraestructura turística adecuada para atender las necesidades de las personas adultas mayores.</w:t>
      </w:r>
    </w:p>
    <w:p w14:paraId="784FAC11" w14:textId="538AB2D8" w:rsidR="00E05C5F" w:rsidRPr="00CE312D" w:rsidRDefault="00E05C5F" w:rsidP="00E05C5F">
      <w:pPr>
        <w:spacing w:before="240" w:after="240"/>
        <w:rPr>
          <w:rFonts w:eastAsia="Palatino Linotype" w:cs="Palatino Linotype"/>
        </w:rPr>
      </w:pPr>
      <w:r w:rsidRPr="00CE312D">
        <w:rPr>
          <w:rFonts w:eastAsia="Palatino Linotype" w:cs="Palatino Linotype"/>
        </w:rPr>
        <w:t xml:space="preserve">Se buscó la fuente normativa y no se cuentan con atribuciones para generar </w:t>
      </w:r>
      <w:r w:rsidR="005A02E7" w:rsidRPr="00CE312D">
        <w:rPr>
          <w:rFonts w:eastAsia="Palatino Linotype" w:cs="Palatino Linotype"/>
        </w:rPr>
        <w:t>estrategias para que la población con desventaja económica pudiera disfrutar del patrimonio natural del Estado de México</w:t>
      </w:r>
      <w:r w:rsidR="008962B3" w:rsidRPr="00CE312D">
        <w:rPr>
          <w:rFonts w:eastAsia="Palatino Linotype" w:cs="Palatino Linotype"/>
        </w:rPr>
        <w:t>, ni para la infraestructura adecuada para atender las necesidades las personas adultas mayores</w:t>
      </w:r>
      <w:r w:rsidR="00EA0037" w:rsidRPr="00CE312D">
        <w:rPr>
          <w:rFonts w:eastAsia="Palatino Linotype" w:cs="Palatino Linotype"/>
        </w:rPr>
        <w:t>, propias para el Sujeto Obligado.</w:t>
      </w:r>
      <w:r w:rsidRPr="00CE312D">
        <w:rPr>
          <w:rFonts w:eastAsia="Palatino Linotype" w:cs="Palatino Linotype"/>
        </w:rPr>
        <w:t xml:space="preserve"> </w:t>
      </w:r>
    </w:p>
    <w:p w14:paraId="69A9C5B4" w14:textId="77777777" w:rsidR="00DE5FAC" w:rsidRPr="00CE312D" w:rsidRDefault="00DE5FAC" w:rsidP="00DE5FAC">
      <w:pPr>
        <w:spacing w:before="240" w:after="240" w:line="276" w:lineRule="auto"/>
        <w:ind w:left="851" w:right="707"/>
        <w:rPr>
          <w:rFonts w:eastAsia="Palatino Linotype" w:cs="Palatino Linotype"/>
          <w:b/>
          <w:bCs/>
          <w:i/>
          <w:iCs/>
        </w:rPr>
      </w:pPr>
      <w:r w:rsidRPr="00CE312D">
        <w:rPr>
          <w:rFonts w:eastAsia="Palatino Linotype" w:cs="Palatino Linotype"/>
          <w:b/>
          <w:bCs/>
          <w:i/>
          <w:iCs/>
        </w:rPr>
        <w:t>Coordinación de Fortalecimiento a Grupos Vulnerables</w:t>
      </w:r>
    </w:p>
    <w:p w14:paraId="31126B46" w14:textId="77777777" w:rsidR="00DE5FAC" w:rsidRPr="00CE312D" w:rsidRDefault="00DE5FAC" w:rsidP="00DE5FAC">
      <w:pPr>
        <w:spacing w:before="240" w:after="240" w:line="276" w:lineRule="auto"/>
        <w:ind w:left="851" w:right="707"/>
        <w:rPr>
          <w:rFonts w:eastAsia="Palatino Linotype" w:cs="Palatino Linotype"/>
          <w:b/>
          <w:bCs/>
          <w:i/>
          <w:iCs/>
        </w:rPr>
      </w:pPr>
      <w:r w:rsidRPr="00CE312D">
        <w:rPr>
          <w:rFonts w:eastAsia="Palatino Linotype" w:cs="Palatino Linotype"/>
          <w:b/>
          <w:bCs/>
          <w:i/>
          <w:iCs/>
        </w:rPr>
        <w:t>Objetivo:</w:t>
      </w:r>
    </w:p>
    <w:p w14:paraId="7DA4A4D4" w14:textId="572E841B" w:rsidR="00DE5FAC" w:rsidRPr="00CE312D" w:rsidRDefault="00DE5FAC" w:rsidP="00DE5FAC">
      <w:pPr>
        <w:spacing w:before="240" w:after="240" w:line="276" w:lineRule="auto"/>
        <w:ind w:left="851" w:right="707"/>
        <w:rPr>
          <w:rFonts w:eastAsia="Palatino Linotype" w:cs="Palatino Linotype"/>
          <w:i/>
          <w:iCs/>
        </w:rPr>
      </w:pPr>
      <w:r w:rsidRPr="00CE312D">
        <w:rPr>
          <w:rFonts w:eastAsia="Palatino Linotype" w:cs="Palatino Linotype"/>
          <w:i/>
          <w:iCs/>
        </w:rPr>
        <w:t>Realizar acciones mediante un proceso integral que genere oportunidades y fortalezca las capacidadesde los grupos vulnerables, a través de programas sustentables en el marco del desarrollo humano, buscando un respeto irrestricto de los Derechos Humanos, reconociendo la dignidad e igualdad de las mujeres, a través de mecanismos culturales, contribuyendo con ello a un cambio cultural en favor de la igualdad.</w:t>
      </w:r>
    </w:p>
    <w:p w14:paraId="30545087" w14:textId="77777777" w:rsidR="00DE5FAC" w:rsidRPr="00CE312D" w:rsidRDefault="00DE5FAC" w:rsidP="00DE5FAC">
      <w:pPr>
        <w:spacing w:before="240" w:after="240" w:line="276" w:lineRule="auto"/>
        <w:ind w:left="851" w:right="707"/>
        <w:rPr>
          <w:rFonts w:eastAsia="Palatino Linotype" w:cs="Palatino Linotype"/>
          <w:b/>
          <w:bCs/>
          <w:i/>
          <w:iCs/>
        </w:rPr>
      </w:pPr>
      <w:r w:rsidRPr="00CE312D">
        <w:rPr>
          <w:rFonts w:eastAsia="Palatino Linotype" w:cs="Palatino Linotype"/>
          <w:b/>
          <w:bCs/>
          <w:i/>
          <w:iCs/>
        </w:rPr>
        <w:t>Funciones:</w:t>
      </w:r>
    </w:p>
    <w:p w14:paraId="4660CC10" w14:textId="4E8F4A48" w:rsidR="00DE5FAC" w:rsidRPr="00CE312D" w:rsidRDefault="00DE5FAC" w:rsidP="00DE5FAC">
      <w:pPr>
        <w:spacing w:before="240" w:after="240" w:line="276" w:lineRule="auto"/>
        <w:ind w:left="851" w:right="707"/>
        <w:rPr>
          <w:rFonts w:eastAsia="Palatino Linotype" w:cs="Palatino Linotype"/>
          <w:i/>
          <w:iCs/>
        </w:rPr>
      </w:pPr>
      <w:r w:rsidRPr="00CE312D">
        <w:rPr>
          <w:rFonts w:eastAsia="Palatino Linotype" w:cs="Palatino Linotype"/>
          <w:i/>
          <w:iCs/>
        </w:rPr>
        <w:t>1. Planear, coordinar, ejecutar y evaluar políticas y acciones de integración e inclusión, protección y desarrollo de individuos, grupos y familias en riesgo de vulnerabilidad, marginación e indefensión.</w:t>
      </w:r>
    </w:p>
    <w:p w14:paraId="21523413" w14:textId="66E0138C" w:rsidR="00DE5FAC" w:rsidRPr="00CE312D" w:rsidRDefault="00DE5FAC" w:rsidP="00DE5FAC">
      <w:pPr>
        <w:spacing w:before="240" w:after="240" w:line="276" w:lineRule="auto"/>
        <w:ind w:left="851" w:right="707"/>
        <w:rPr>
          <w:rFonts w:eastAsia="Palatino Linotype" w:cs="Palatino Linotype"/>
          <w:i/>
          <w:iCs/>
        </w:rPr>
      </w:pPr>
      <w:r w:rsidRPr="00CE312D">
        <w:rPr>
          <w:rFonts w:eastAsia="Palatino Linotype" w:cs="Palatino Linotype"/>
          <w:i/>
          <w:iCs/>
        </w:rPr>
        <w:t>2. Investigar la problemática de los grupos vulnerables y desarrollar modelos de atención para estos grupos y en general para el desarrollo humano, tomando como eje a las familias.</w:t>
      </w:r>
    </w:p>
    <w:p w14:paraId="645E2C12" w14:textId="6F3BBC26" w:rsidR="00DE5FAC" w:rsidRPr="00CE312D" w:rsidRDefault="00DE5FAC" w:rsidP="00DE5FAC">
      <w:pPr>
        <w:spacing w:before="240" w:after="240" w:line="276" w:lineRule="auto"/>
        <w:ind w:left="851" w:right="707"/>
        <w:rPr>
          <w:rFonts w:eastAsia="Palatino Linotype" w:cs="Palatino Linotype"/>
          <w:i/>
          <w:iCs/>
        </w:rPr>
      </w:pPr>
      <w:r w:rsidRPr="00CE312D">
        <w:rPr>
          <w:rFonts w:eastAsia="Palatino Linotype" w:cs="Palatino Linotype"/>
          <w:i/>
          <w:iCs/>
        </w:rPr>
        <w:t>3. Fomentar y coordinar el desarrollo de acciones con las dependencias Federales, Estatales y Municipales, así como los sectores social y privado, a favor de los grupos vulnerables,</w:t>
      </w:r>
    </w:p>
    <w:p w14:paraId="6C7363AB" w14:textId="364A4F08" w:rsidR="00DE5FAC" w:rsidRPr="00CE312D" w:rsidRDefault="00DE5FAC" w:rsidP="00DE5FAC">
      <w:pPr>
        <w:spacing w:before="240" w:after="240" w:line="276" w:lineRule="auto"/>
        <w:ind w:left="851" w:right="707"/>
        <w:rPr>
          <w:rFonts w:eastAsia="Palatino Linotype" w:cs="Palatino Linotype"/>
          <w:i/>
          <w:iCs/>
        </w:rPr>
      </w:pPr>
      <w:r w:rsidRPr="00CE312D">
        <w:rPr>
          <w:rFonts w:eastAsia="Palatino Linotype" w:cs="Palatino Linotype"/>
          <w:i/>
          <w:iCs/>
        </w:rPr>
        <w:t>entendiéndose por esto, infancia, adultos, personas con discapacidad, indigencia, genero, y desamparo.</w:t>
      </w:r>
    </w:p>
    <w:p w14:paraId="60DDE0E9" w14:textId="326EFE51" w:rsidR="008962B3" w:rsidRPr="00CE312D" w:rsidRDefault="00DE5FAC" w:rsidP="00DE5FAC">
      <w:pPr>
        <w:spacing w:before="240" w:after="240" w:line="276" w:lineRule="auto"/>
        <w:ind w:left="851" w:right="707"/>
        <w:rPr>
          <w:rFonts w:eastAsia="Palatino Linotype" w:cs="Palatino Linotype"/>
          <w:i/>
          <w:iCs/>
        </w:rPr>
      </w:pPr>
      <w:r w:rsidRPr="00CE312D">
        <w:rPr>
          <w:rFonts w:eastAsia="Palatino Linotype" w:cs="Palatino Linotype"/>
          <w:i/>
          <w:iCs/>
        </w:rPr>
        <w:t>4. Fomentar la educación para la integración e inclusión social de los grupos vulnerables a través de los instrumentos de la enseñanza.</w:t>
      </w:r>
    </w:p>
    <w:p w14:paraId="034F6FA0" w14:textId="77777777" w:rsidR="00DE5FAC" w:rsidRPr="00CE312D" w:rsidRDefault="00DE5FAC" w:rsidP="00DE5FAC">
      <w:pPr>
        <w:spacing w:before="240" w:after="240" w:line="276" w:lineRule="auto"/>
        <w:ind w:left="851" w:right="707"/>
        <w:rPr>
          <w:rFonts w:eastAsia="Palatino Linotype" w:cs="Palatino Linotype"/>
          <w:i/>
          <w:iCs/>
        </w:rPr>
      </w:pPr>
      <w:r w:rsidRPr="00CE312D">
        <w:rPr>
          <w:rFonts w:eastAsia="Palatino Linotype" w:cs="Palatino Linotype"/>
          <w:i/>
          <w:iCs/>
        </w:rPr>
        <w:t xml:space="preserve">5. Fomentar, apoyar coordinar y evaluar las actividades de las Instituciones de asistencia públicas y privadas, organismos civiles y demás entidades cuyo objeto sea la prestación de servicios en beneficio de grupos vulnerables y población en estado de indefensión sin perjuicio de las atribuciones que al efecto correspondan a otras dependencias. </w:t>
      </w:r>
    </w:p>
    <w:p w14:paraId="785926E9" w14:textId="77777777" w:rsidR="00DE5FAC" w:rsidRPr="00CE312D" w:rsidRDefault="00DE5FAC" w:rsidP="00DE5FAC">
      <w:pPr>
        <w:spacing w:before="240" w:after="240" w:line="276" w:lineRule="auto"/>
        <w:ind w:left="851" w:right="707"/>
        <w:rPr>
          <w:rFonts w:eastAsia="Palatino Linotype" w:cs="Palatino Linotype"/>
          <w:i/>
          <w:iCs/>
        </w:rPr>
      </w:pPr>
      <w:r w:rsidRPr="00CE312D">
        <w:rPr>
          <w:rFonts w:eastAsia="Palatino Linotype" w:cs="Palatino Linotype"/>
          <w:i/>
          <w:iCs/>
        </w:rPr>
        <w:t xml:space="preserve">6. Fomentar, y en su caso proporcionar servicios asistenciales de los grupos vulnerables en nuestro Municipio. </w:t>
      </w:r>
    </w:p>
    <w:p w14:paraId="3F6CE507" w14:textId="77777777" w:rsidR="00DE5FAC" w:rsidRPr="00CE312D" w:rsidRDefault="00DE5FAC" w:rsidP="00DE5FAC">
      <w:pPr>
        <w:spacing w:before="240" w:after="240" w:line="276" w:lineRule="auto"/>
        <w:ind w:left="851" w:right="707"/>
        <w:rPr>
          <w:rFonts w:eastAsia="Palatino Linotype" w:cs="Palatino Linotype"/>
          <w:i/>
          <w:iCs/>
        </w:rPr>
      </w:pPr>
      <w:r w:rsidRPr="00CE312D">
        <w:rPr>
          <w:rFonts w:eastAsia="Palatino Linotype" w:cs="Palatino Linotype"/>
          <w:i/>
          <w:iCs/>
        </w:rPr>
        <w:t xml:space="preserve">7. Proponer la actualización de las regulaciones que sustentan su actuación, atendiendo a los requerimientos establecidos en la Agenda Regulatoria. </w:t>
      </w:r>
    </w:p>
    <w:p w14:paraId="0B7E008B" w14:textId="77777777" w:rsidR="00DE5FAC" w:rsidRPr="00CE312D" w:rsidRDefault="00DE5FAC" w:rsidP="00DE5FAC">
      <w:pPr>
        <w:spacing w:before="240" w:after="240" w:line="276" w:lineRule="auto"/>
        <w:ind w:left="851" w:right="707"/>
        <w:rPr>
          <w:rFonts w:eastAsia="Palatino Linotype" w:cs="Palatino Linotype"/>
          <w:i/>
          <w:iCs/>
        </w:rPr>
      </w:pPr>
      <w:r w:rsidRPr="00CE312D">
        <w:rPr>
          <w:rFonts w:eastAsia="Palatino Linotype" w:cs="Palatino Linotype"/>
          <w:i/>
          <w:iCs/>
        </w:rPr>
        <w:t xml:space="preserve">8. Integrar y operar el Comité Interno de Mejora Regulatoria, atendiendo a los requerimientos establecidos en la Ley para la Mejora Regulatoria del Estado de México y sus Municipios; </w:t>
      </w:r>
    </w:p>
    <w:p w14:paraId="7F68E9D2" w14:textId="77777777" w:rsidR="00DE5FAC" w:rsidRPr="00CE312D" w:rsidRDefault="00DE5FAC" w:rsidP="00DE5FAC">
      <w:pPr>
        <w:spacing w:before="240" w:after="240" w:line="276" w:lineRule="auto"/>
        <w:ind w:left="851" w:right="707"/>
        <w:rPr>
          <w:rFonts w:eastAsia="Palatino Linotype" w:cs="Palatino Linotype"/>
          <w:i/>
          <w:iCs/>
        </w:rPr>
      </w:pPr>
      <w:r w:rsidRPr="00CE312D">
        <w:rPr>
          <w:rFonts w:eastAsia="Palatino Linotype" w:cs="Palatino Linotype"/>
          <w:i/>
          <w:iCs/>
        </w:rPr>
        <w:t xml:space="preserve">9. Atender las obligaciones que le correspondan en materia de transparencia y acceso a la información pública, alimentando el portal habilitado para tal efecto, así como las solicitudes específicas de información que le sean requeridas por la Unidad de Trasparencia; </w:t>
      </w:r>
    </w:p>
    <w:p w14:paraId="6570A5F2" w14:textId="77777777" w:rsidR="00DE5FAC" w:rsidRPr="00CE312D" w:rsidRDefault="00DE5FAC" w:rsidP="00DE5FAC">
      <w:pPr>
        <w:spacing w:before="240" w:after="240" w:line="276" w:lineRule="auto"/>
        <w:ind w:left="851" w:right="707"/>
        <w:rPr>
          <w:rFonts w:eastAsia="Palatino Linotype" w:cs="Palatino Linotype"/>
          <w:i/>
          <w:iCs/>
        </w:rPr>
      </w:pPr>
      <w:r w:rsidRPr="00CE312D">
        <w:rPr>
          <w:rFonts w:eastAsia="Palatino Linotype" w:cs="Palatino Linotype"/>
          <w:i/>
          <w:iCs/>
        </w:rPr>
        <w:t xml:space="preserve">10. Coordinar la elaboración y/o actualización del Manual de Organización y Manual de Procedimientos del Área; </w:t>
      </w:r>
    </w:p>
    <w:p w14:paraId="668CD2C3" w14:textId="437E758E" w:rsidR="00DE5FAC" w:rsidRPr="00CE312D" w:rsidRDefault="00DE5FAC" w:rsidP="00DE5FAC">
      <w:pPr>
        <w:spacing w:before="240" w:after="240" w:line="276" w:lineRule="auto"/>
        <w:ind w:left="851" w:right="707"/>
        <w:rPr>
          <w:rFonts w:eastAsia="Palatino Linotype" w:cs="Palatino Linotype"/>
          <w:i/>
          <w:iCs/>
        </w:rPr>
      </w:pPr>
      <w:r w:rsidRPr="00CE312D">
        <w:rPr>
          <w:rFonts w:eastAsia="Palatino Linotype" w:cs="Palatino Linotype"/>
          <w:i/>
          <w:iCs/>
        </w:rPr>
        <w:t xml:space="preserve">11. Validar y reportar los informes de avance trimestral del presupuesto basado en resultados, del programa de mejora regulatoria y del plan de desarrollo municipal, así como todos los demás que le sean solicitados por el Presidente Municipal y/o la secretaria Técnica; </w:t>
      </w:r>
    </w:p>
    <w:p w14:paraId="359B13D6" w14:textId="76DF109A" w:rsidR="00DE5FAC" w:rsidRPr="00CE312D" w:rsidRDefault="00DE5FAC" w:rsidP="00DE5FAC">
      <w:pPr>
        <w:spacing w:before="240" w:after="240" w:line="276" w:lineRule="auto"/>
        <w:ind w:left="851" w:right="707"/>
        <w:rPr>
          <w:rFonts w:eastAsia="Palatino Linotype" w:cs="Palatino Linotype"/>
          <w:i/>
          <w:iCs/>
        </w:rPr>
      </w:pPr>
      <w:r w:rsidRPr="00CE312D">
        <w:rPr>
          <w:rFonts w:eastAsia="Palatino Linotype" w:cs="Palatino Linotype"/>
          <w:i/>
          <w:iCs/>
        </w:rPr>
        <w:t>12. Desarrollar las demás funciones inherentes al ámbito de su competencia y aquellas solicitadas por su superior inmediato.</w:t>
      </w:r>
    </w:p>
    <w:p w14:paraId="2BBD487B" w14:textId="1C76EF03" w:rsidR="00324B1E" w:rsidRPr="00CE312D" w:rsidRDefault="00324B1E" w:rsidP="00324B1E">
      <w:pPr>
        <w:spacing w:before="240" w:after="240" w:line="276" w:lineRule="auto"/>
        <w:ind w:right="-2"/>
        <w:rPr>
          <w:rFonts w:eastAsia="Palatino Linotype" w:cs="Palatino Linotype"/>
        </w:rPr>
      </w:pPr>
      <w:r w:rsidRPr="00CE312D">
        <w:rPr>
          <w:rFonts w:eastAsia="Palatino Linotype" w:cs="Palatino Linotype"/>
        </w:rPr>
        <w:t>Por tanto al carecer de fuente normativa, y el Sujeto Obligado al manifestar que no cuenta con la información peticionada, se tiene por atendido el punto.</w:t>
      </w:r>
    </w:p>
    <w:p w14:paraId="539543A7" w14:textId="0EE8472A" w:rsidR="00707389" w:rsidRPr="00CE312D" w:rsidRDefault="00707389" w:rsidP="001A18F1">
      <w:pPr>
        <w:pStyle w:val="Prrafodelista"/>
        <w:numPr>
          <w:ilvl w:val="0"/>
          <w:numId w:val="55"/>
        </w:numPr>
        <w:spacing w:before="240" w:after="240"/>
        <w:rPr>
          <w:rFonts w:eastAsia="Palatino Linotype" w:cs="Palatino Linotype"/>
        </w:rPr>
      </w:pPr>
      <w:r w:rsidRPr="00CE312D">
        <w:rPr>
          <w:rFonts w:eastAsia="Palatino Linotype" w:cs="Palatino Linotype"/>
        </w:rPr>
        <w:t>Listado de las empresas turísticas dedicadas a la comercialización de productos artesanales que se encuentran en todo el municipio</w:t>
      </w:r>
      <w:r w:rsidR="005A562F" w:rsidRPr="00CE312D">
        <w:rPr>
          <w:rFonts w:eastAsia="Palatino Linotype" w:cs="Palatino Linotype"/>
        </w:rPr>
        <w:t>.</w:t>
      </w:r>
    </w:p>
    <w:p w14:paraId="6C57656C" w14:textId="56BB4971" w:rsidR="005A562F" w:rsidRPr="00CE312D" w:rsidRDefault="005A562F" w:rsidP="005A562F">
      <w:pPr>
        <w:spacing w:before="240" w:after="240"/>
        <w:ind w:left="360"/>
        <w:rPr>
          <w:rFonts w:eastAsia="Palatino Linotype" w:cs="Palatino Linotype"/>
        </w:rPr>
      </w:pPr>
      <w:r w:rsidRPr="00CE312D">
        <w:rPr>
          <w:rFonts w:eastAsia="Palatino Linotype" w:cs="Palatino Linotype"/>
        </w:rPr>
        <w:t xml:space="preserve">Conforme a la Ley de Turismo Sostenible y Desarrollo Artesanal del Estado de México, es obligación </w:t>
      </w:r>
      <w:r w:rsidR="00125CAF" w:rsidRPr="00CE312D">
        <w:rPr>
          <w:rFonts w:eastAsia="Palatino Linotype" w:cs="Palatino Linotype"/>
        </w:rPr>
        <w:t>contar con una base de datos de todos los prestadores de servicios turísticos.</w:t>
      </w:r>
    </w:p>
    <w:p w14:paraId="47B54D73" w14:textId="0D9588D9" w:rsidR="00DD42F6" w:rsidRPr="00CE312D" w:rsidRDefault="00DD42F6" w:rsidP="00DD42F6">
      <w:pPr>
        <w:spacing w:before="240" w:after="240"/>
        <w:ind w:left="851" w:right="565"/>
        <w:rPr>
          <w:rFonts w:eastAsia="Palatino Linotype" w:cs="Palatino Linotype"/>
          <w:i/>
          <w:iCs/>
        </w:rPr>
      </w:pPr>
      <w:r w:rsidRPr="00CE312D">
        <w:rPr>
          <w:rFonts w:eastAsia="Palatino Linotype" w:cs="Palatino Linotype"/>
          <w:b/>
          <w:bCs/>
          <w:i/>
          <w:iCs/>
        </w:rPr>
        <w:t>Artículo 3.</w:t>
      </w:r>
      <w:r w:rsidRPr="00CE312D">
        <w:rPr>
          <w:rFonts w:eastAsia="Palatino Linotype" w:cs="Palatino Linotype"/>
          <w:i/>
          <w:iCs/>
        </w:rPr>
        <w:t xml:space="preserve"> Para efectos de esta ley, se entenderá por:</w:t>
      </w:r>
    </w:p>
    <w:p w14:paraId="21968DE4" w14:textId="0B794E16" w:rsidR="00125CAF" w:rsidRPr="00CE312D" w:rsidRDefault="00125CAF" w:rsidP="00DD42F6">
      <w:pPr>
        <w:spacing w:before="240" w:after="240"/>
        <w:ind w:left="851" w:right="565"/>
        <w:rPr>
          <w:rFonts w:eastAsia="Palatino Linotype" w:cs="Palatino Linotype"/>
          <w:i/>
          <w:iCs/>
        </w:rPr>
      </w:pPr>
      <w:r w:rsidRPr="00CE312D">
        <w:rPr>
          <w:rFonts w:eastAsia="Palatino Linotype" w:cs="Palatino Linotype"/>
          <w:b/>
          <w:bCs/>
          <w:i/>
          <w:iCs/>
        </w:rPr>
        <w:t>XLI. Registro Estatal:</w:t>
      </w:r>
      <w:r w:rsidRPr="00CE312D">
        <w:rPr>
          <w:rFonts w:eastAsia="Palatino Linotype" w:cs="Palatino Linotype"/>
          <w:i/>
          <w:iCs/>
        </w:rPr>
        <w:t xml:space="preserve"> Al Registro Estatal de Turismo Sostenible que es un sistema digital y público, que integra los Registros Municipales de Turismo, y permite contar con una base de datos de todos los prestadores de servicios turísticos activos de la Entidad;</w:t>
      </w:r>
      <w:r w:rsidRPr="00CE312D">
        <w:rPr>
          <w:rFonts w:eastAsia="Palatino Linotype" w:cs="Palatino Linotype"/>
          <w:i/>
          <w:iCs/>
        </w:rPr>
        <w:cr/>
      </w:r>
    </w:p>
    <w:p w14:paraId="39B3FC37" w14:textId="5F2956CC" w:rsidR="00DD42F6" w:rsidRPr="00CE312D" w:rsidRDefault="00DD42F6" w:rsidP="00DD42F6">
      <w:pPr>
        <w:spacing w:before="240" w:after="240"/>
        <w:ind w:left="851" w:right="565"/>
        <w:rPr>
          <w:rFonts w:eastAsia="Palatino Linotype" w:cs="Palatino Linotype"/>
          <w:i/>
          <w:iCs/>
        </w:rPr>
      </w:pPr>
      <w:r w:rsidRPr="00CE312D">
        <w:rPr>
          <w:rFonts w:eastAsia="Palatino Linotype" w:cs="Palatino Linotype"/>
          <w:b/>
          <w:bCs/>
          <w:i/>
          <w:iCs/>
        </w:rPr>
        <w:t>XLIII. Registro Municipal:</w:t>
      </w:r>
      <w:r w:rsidRPr="00CE312D">
        <w:rPr>
          <w:rFonts w:eastAsia="Palatino Linotype" w:cs="Palatino Linotype"/>
          <w:i/>
          <w:iCs/>
        </w:rPr>
        <w:t xml:space="preserve"> Al Registro Municipal de Turismo Sostenible que es un sistema digital y público, generado por la Dirección Municipal de Turismo o equivalente, que contiene el registro de todos los prestadores de servicios turísticos que efectúan operaciones en el territorio municipal;</w:t>
      </w:r>
    </w:p>
    <w:p w14:paraId="05F7931F" w14:textId="5FC8AA2E" w:rsidR="00DD42F6" w:rsidRPr="00CE312D" w:rsidRDefault="00DD42F6" w:rsidP="00DD42F6">
      <w:pPr>
        <w:spacing w:before="240" w:after="240"/>
        <w:ind w:left="851" w:right="565"/>
        <w:rPr>
          <w:rFonts w:eastAsia="Palatino Linotype" w:cs="Palatino Linotype"/>
          <w:i/>
          <w:iCs/>
        </w:rPr>
      </w:pPr>
      <w:r w:rsidRPr="00CE312D">
        <w:rPr>
          <w:rFonts w:eastAsia="Palatino Linotype" w:cs="Palatino Linotype"/>
          <w:b/>
          <w:bCs/>
          <w:i/>
          <w:iCs/>
        </w:rPr>
        <w:t>Artículo 9.</w:t>
      </w:r>
      <w:r w:rsidRPr="00CE312D">
        <w:rPr>
          <w:rFonts w:eastAsia="Palatino Linotype" w:cs="Palatino Linotype"/>
          <w:i/>
          <w:iCs/>
        </w:rPr>
        <w:t xml:space="preserve"> Además de lo señalado en la Ley Orgánica Municipal del Estado de México, el Director de Turismo tendrá las siguientes atribuciones:</w:t>
      </w:r>
      <w:r w:rsidRPr="00CE312D">
        <w:rPr>
          <w:rFonts w:eastAsia="Palatino Linotype" w:cs="Palatino Linotype"/>
          <w:i/>
          <w:iCs/>
        </w:rPr>
        <w:cr/>
      </w:r>
      <w:r w:rsidRPr="00CE312D">
        <w:rPr>
          <w:rFonts w:eastAsia="Palatino Linotype" w:cs="Palatino Linotype"/>
          <w:b/>
          <w:bCs/>
          <w:i/>
          <w:iCs/>
        </w:rPr>
        <w:t>V.</w:t>
      </w:r>
      <w:r w:rsidRPr="00CE312D">
        <w:rPr>
          <w:rFonts w:eastAsia="Palatino Linotype" w:cs="Palatino Linotype"/>
          <w:i/>
          <w:iCs/>
        </w:rPr>
        <w:t xml:space="preserve"> Elaborar, integrar y mantener actualizado el Registro Municipal, el Catálogo Municipal y el Registro Municipal de Artesanas y Artesanos;</w:t>
      </w:r>
    </w:p>
    <w:p w14:paraId="273764F8" w14:textId="77777777" w:rsidR="00632917" w:rsidRPr="00CE312D" w:rsidRDefault="00632917" w:rsidP="00632917">
      <w:pPr>
        <w:spacing w:before="240" w:after="240"/>
        <w:rPr>
          <w:rFonts w:eastAsia="Palatino Linotype" w:cs="Palatino Linotype"/>
        </w:rPr>
      </w:pPr>
      <w:r w:rsidRPr="00CE312D">
        <w:rPr>
          <w:rFonts w:eastAsia="Palatino Linotype" w:cs="Palatino Linotype"/>
        </w:rPr>
        <w:t>Entonces al existir fuente normativa, pero acorde a la respuesta e informe justificado del Sujeto Obligado, manifiesta no tener la información de esos años por lo que para que tenga plena validez jurídica, su pronunciamiento, se deberá hacer a través del Comité de Transparencia con un Acuerdo de Inexistencia, del cual ya se desarrollo el contenido en párrafos anteriores.</w:t>
      </w:r>
    </w:p>
    <w:p w14:paraId="442C9A2A" w14:textId="1532B4F8" w:rsidR="00707389" w:rsidRPr="00CE312D" w:rsidRDefault="00356A7B" w:rsidP="001A18F1">
      <w:pPr>
        <w:pStyle w:val="Prrafodelista"/>
        <w:numPr>
          <w:ilvl w:val="0"/>
          <w:numId w:val="55"/>
        </w:numPr>
        <w:spacing w:before="240" w:after="240"/>
        <w:rPr>
          <w:rFonts w:eastAsia="Palatino Linotype" w:cs="Palatino Linotype"/>
        </w:rPr>
      </w:pPr>
      <w:r w:rsidRPr="00CE312D">
        <w:rPr>
          <w:rFonts w:eastAsia="Palatino Linotype" w:cs="Palatino Linotype"/>
        </w:rPr>
        <w:t xml:space="preserve">Lista </w:t>
      </w:r>
      <w:r w:rsidR="00707389" w:rsidRPr="00CE312D">
        <w:rPr>
          <w:rFonts w:eastAsia="Palatino Linotype" w:cs="Palatino Linotype"/>
        </w:rPr>
        <w:t>de Ferias que se desarrollaron durante los años</w:t>
      </w:r>
      <w:r w:rsidR="00632917" w:rsidRPr="00CE312D">
        <w:rPr>
          <w:rFonts w:eastAsia="Palatino Linotype" w:cs="Palatino Linotype"/>
        </w:rPr>
        <w:t xml:space="preserve"> </w:t>
      </w:r>
      <w:r w:rsidR="000C535A" w:rsidRPr="00CE312D">
        <w:rPr>
          <w:rFonts w:eastAsia="Palatino Linotype" w:cs="Palatino Linotype"/>
        </w:rPr>
        <w:t xml:space="preserve">2016, 2017, 2018, </w:t>
      </w:r>
      <w:r w:rsidR="00632917" w:rsidRPr="00CE312D">
        <w:rPr>
          <w:rFonts w:eastAsia="Palatino Linotype" w:cs="Palatino Linotype"/>
        </w:rPr>
        <w:t>2019, 2020 y 2021.</w:t>
      </w:r>
    </w:p>
    <w:p w14:paraId="1EC1F542" w14:textId="6585937B" w:rsidR="00091556" w:rsidRPr="00CE312D" w:rsidRDefault="00091556" w:rsidP="00091556">
      <w:pPr>
        <w:spacing w:before="240" w:after="240"/>
        <w:rPr>
          <w:rFonts w:eastAsia="Palatino Linotype" w:cs="Palatino Linotype"/>
        </w:rPr>
      </w:pPr>
      <w:r w:rsidRPr="00CE312D">
        <w:rPr>
          <w:rFonts w:eastAsia="Palatino Linotype" w:cs="Palatino Linotype"/>
        </w:rPr>
        <w:t xml:space="preserve">Es información que el Sujeto Obligado está compelido a tener, de </w:t>
      </w:r>
      <w:r w:rsidR="00931628" w:rsidRPr="00CE312D">
        <w:rPr>
          <w:rFonts w:eastAsia="Palatino Linotype" w:cs="Palatino Linotype"/>
        </w:rPr>
        <w:t>conformidad</w:t>
      </w:r>
      <w:r w:rsidRPr="00CE312D">
        <w:rPr>
          <w:rFonts w:eastAsia="Palatino Linotype" w:cs="Palatino Linotype"/>
        </w:rPr>
        <w:t xml:space="preserve"> con el punto 14 del </w:t>
      </w:r>
      <w:r w:rsidR="00931628" w:rsidRPr="00CE312D">
        <w:rPr>
          <w:rFonts w:eastAsia="Palatino Linotype" w:cs="Palatino Linotype"/>
        </w:rPr>
        <w:t>las funciones de la Dirección de Desarrollo Económico.</w:t>
      </w:r>
    </w:p>
    <w:p w14:paraId="15C53754" w14:textId="77777777" w:rsidR="00931628" w:rsidRPr="00CE312D" w:rsidRDefault="00931628" w:rsidP="00931628">
      <w:pPr>
        <w:spacing w:before="240" w:after="240"/>
        <w:ind w:left="709" w:right="565"/>
        <w:rPr>
          <w:rFonts w:eastAsia="Palatino Linotype" w:cs="Palatino Linotype"/>
          <w:b/>
          <w:bCs/>
          <w:i/>
          <w:iCs/>
          <w:sz w:val="22"/>
          <w:szCs w:val="20"/>
        </w:rPr>
      </w:pPr>
      <w:r w:rsidRPr="00CE312D">
        <w:rPr>
          <w:rFonts w:eastAsia="Palatino Linotype" w:cs="Palatino Linotype"/>
          <w:b/>
          <w:bCs/>
          <w:i/>
          <w:iCs/>
          <w:sz w:val="22"/>
          <w:szCs w:val="20"/>
        </w:rPr>
        <w:t>Dirección de Desarrollo Económico</w:t>
      </w:r>
    </w:p>
    <w:p w14:paraId="49E840CC" w14:textId="77777777" w:rsidR="00931628" w:rsidRPr="00CE312D" w:rsidRDefault="00931628" w:rsidP="00931628">
      <w:pPr>
        <w:spacing w:before="240" w:after="240"/>
        <w:ind w:left="709" w:right="565"/>
        <w:rPr>
          <w:rFonts w:eastAsia="Palatino Linotype" w:cs="Palatino Linotype"/>
          <w:b/>
          <w:bCs/>
          <w:i/>
          <w:iCs/>
          <w:sz w:val="22"/>
          <w:szCs w:val="20"/>
        </w:rPr>
      </w:pPr>
      <w:r w:rsidRPr="00CE312D">
        <w:rPr>
          <w:rFonts w:eastAsia="Palatino Linotype" w:cs="Palatino Linotype"/>
          <w:b/>
          <w:bCs/>
          <w:i/>
          <w:iCs/>
          <w:sz w:val="22"/>
          <w:szCs w:val="20"/>
        </w:rPr>
        <w:t>Objetivo:</w:t>
      </w:r>
    </w:p>
    <w:p w14:paraId="4A457948" w14:textId="15B67679" w:rsidR="00931628" w:rsidRPr="00CE312D" w:rsidRDefault="00931628" w:rsidP="00931628">
      <w:pPr>
        <w:spacing w:before="240" w:after="240"/>
        <w:ind w:left="709" w:right="565"/>
        <w:rPr>
          <w:rFonts w:eastAsia="Palatino Linotype" w:cs="Palatino Linotype"/>
          <w:i/>
          <w:iCs/>
          <w:sz w:val="22"/>
          <w:szCs w:val="20"/>
        </w:rPr>
      </w:pPr>
      <w:r w:rsidRPr="00CE312D">
        <w:rPr>
          <w:rFonts w:eastAsia="Palatino Linotype" w:cs="Palatino Linotype"/>
          <w:i/>
          <w:iCs/>
          <w:sz w:val="22"/>
          <w:szCs w:val="20"/>
        </w:rPr>
        <w:t>Dirigir, coordinar y coadyuvar acciones con dependencias municipales, estatales, federales y del sector privado para generar condiciones que eleven la competitividad, fortalezcan las actividades productivas del municipio y generen empleo.</w:t>
      </w:r>
    </w:p>
    <w:p w14:paraId="24DED84D" w14:textId="664A9745" w:rsidR="00931628" w:rsidRPr="00CE312D" w:rsidRDefault="00931628" w:rsidP="00931628">
      <w:pPr>
        <w:spacing w:before="240" w:after="240"/>
        <w:ind w:left="709" w:right="565"/>
        <w:rPr>
          <w:rFonts w:eastAsia="Palatino Linotype" w:cs="Palatino Linotype"/>
          <w:b/>
          <w:bCs/>
          <w:i/>
          <w:iCs/>
          <w:sz w:val="22"/>
          <w:szCs w:val="20"/>
        </w:rPr>
      </w:pPr>
      <w:r w:rsidRPr="00CE312D">
        <w:rPr>
          <w:rFonts w:eastAsia="Palatino Linotype" w:cs="Palatino Linotype"/>
          <w:b/>
          <w:bCs/>
          <w:i/>
          <w:iCs/>
          <w:sz w:val="22"/>
          <w:szCs w:val="20"/>
        </w:rPr>
        <w:t>Funciones:</w:t>
      </w:r>
    </w:p>
    <w:p w14:paraId="0ADBC637" w14:textId="5A26FDAE" w:rsidR="00931628" w:rsidRPr="00CE312D" w:rsidRDefault="00931628" w:rsidP="00931628">
      <w:pPr>
        <w:spacing w:before="240" w:after="240"/>
        <w:ind w:left="709" w:right="565"/>
        <w:rPr>
          <w:rFonts w:eastAsia="Palatino Linotype" w:cs="Palatino Linotype"/>
          <w:i/>
          <w:iCs/>
          <w:sz w:val="22"/>
          <w:szCs w:val="20"/>
        </w:rPr>
      </w:pPr>
      <w:r w:rsidRPr="00CE312D">
        <w:rPr>
          <w:rFonts w:eastAsia="Palatino Linotype" w:cs="Palatino Linotype"/>
          <w:i/>
          <w:iCs/>
          <w:sz w:val="22"/>
          <w:szCs w:val="20"/>
        </w:rPr>
        <w:t>14. Difundir la actividad artesanal a través de la organización del sector, capacitación de sus integrantes y su participación en ferias y foros, que incentive la comercialización de los productos;</w:t>
      </w:r>
    </w:p>
    <w:p w14:paraId="08D06ADF" w14:textId="66FF2A02" w:rsidR="007376D7" w:rsidRPr="00CE312D" w:rsidRDefault="007376D7" w:rsidP="007376D7">
      <w:pPr>
        <w:spacing w:before="240" w:after="240"/>
        <w:rPr>
          <w:rFonts w:eastAsia="Palatino Linotype" w:cs="Palatino Linotype"/>
        </w:rPr>
      </w:pPr>
      <w:r w:rsidRPr="00CE312D">
        <w:rPr>
          <w:rFonts w:eastAsia="Palatino Linotype" w:cs="Palatino Linotype"/>
        </w:rPr>
        <w:t xml:space="preserve">Así como de la coordinación de turismo </w:t>
      </w:r>
    </w:p>
    <w:p w14:paraId="7E1198DB" w14:textId="187AFD92" w:rsidR="007376D7" w:rsidRPr="00CE312D" w:rsidRDefault="007376D7" w:rsidP="007376D7">
      <w:pPr>
        <w:spacing w:before="240" w:after="240"/>
        <w:ind w:left="851" w:right="565"/>
        <w:rPr>
          <w:rFonts w:eastAsia="Palatino Linotype" w:cs="Palatino Linotype"/>
          <w:b/>
          <w:bCs/>
          <w:i/>
          <w:iCs/>
          <w:sz w:val="22"/>
          <w:szCs w:val="20"/>
        </w:rPr>
      </w:pPr>
      <w:r w:rsidRPr="00CE312D">
        <w:rPr>
          <w:rFonts w:eastAsia="Palatino Linotype" w:cs="Palatino Linotype"/>
          <w:b/>
          <w:bCs/>
          <w:i/>
          <w:iCs/>
          <w:sz w:val="22"/>
          <w:szCs w:val="20"/>
        </w:rPr>
        <w:t>Coordinación de Turismo</w:t>
      </w:r>
    </w:p>
    <w:p w14:paraId="0D9B8FEE" w14:textId="0A6E65DE" w:rsidR="00931628" w:rsidRPr="00CE312D" w:rsidRDefault="007376D7" w:rsidP="007376D7">
      <w:pPr>
        <w:pStyle w:val="Prrafodelista"/>
        <w:numPr>
          <w:ilvl w:val="0"/>
          <w:numId w:val="56"/>
        </w:numPr>
        <w:spacing w:before="240" w:after="240"/>
        <w:ind w:right="565"/>
        <w:rPr>
          <w:rFonts w:eastAsia="Palatino Linotype" w:cs="Palatino Linotype"/>
          <w:i/>
          <w:iCs/>
          <w:sz w:val="22"/>
        </w:rPr>
      </w:pPr>
      <w:r w:rsidRPr="00CE312D">
        <w:rPr>
          <w:rFonts w:eastAsia="Palatino Linotype" w:cs="Palatino Linotype"/>
          <w:i/>
          <w:iCs/>
          <w:sz w:val="22"/>
          <w:szCs w:val="20"/>
        </w:rPr>
        <w:t xml:space="preserve">Promover la realización de ferias, exposiciones y </w:t>
      </w:r>
      <w:r w:rsidRPr="00CE312D">
        <w:rPr>
          <w:rFonts w:eastAsia="Palatino Linotype" w:cs="Palatino Linotype"/>
          <w:i/>
          <w:iCs/>
          <w:sz w:val="22"/>
          <w:szCs w:val="22"/>
        </w:rPr>
        <w:t>congresos en materia de turismo.</w:t>
      </w:r>
    </w:p>
    <w:p w14:paraId="587ABD53" w14:textId="1614305C" w:rsidR="00A52374" w:rsidRPr="00CE312D" w:rsidRDefault="007376D7" w:rsidP="00C721B5">
      <w:pPr>
        <w:spacing w:before="240" w:after="240"/>
        <w:ind w:right="140"/>
        <w:rPr>
          <w:rFonts w:eastAsia="Palatino Linotype" w:cs="Palatino Linotype"/>
          <w:sz w:val="22"/>
          <w:szCs w:val="20"/>
        </w:rPr>
      </w:pPr>
      <w:r w:rsidRPr="00CE312D">
        <w:rPr>
          <w:rFonts w:eastAsia="Palatino Linotype" w:cs="Palatino Linotype"/>
          <w:sz w:val="22"/>
          <w:szCs w:val="20"/>
        </w:rPr>
        <w:t xml:space="preserve">Por lo que se </w:t>
      </w:r>
      <w:r w:rsidR="00E76FFE" w:rsidRPr="00CE312D">
        <w:rPr>
          <w:rFonts w:eastAsia="Palatino Linotype" w:cs="Palatino Linotype"/>
          <w:sz w:val="22"/>
          <w:szCs w:val="20"/>
        </w:rPr>
        <w:t>instruirá la entrega de la información previa búsqueda exhaustiva y razonable</w:t>
      </w:r>
      <w:r w:rsidR="006511A7" w:rsidRPr="00CE312D">
        <w:rPr>
          <w:rFonts w:eastAsia="Palatino Linotype" w:cs="Palatino Linotype"/>
          <w:sz w:val="22"/>
          <w:szCs w:val="20"/>
        </w:rPr>
        <w:t>.</w:t>
      </w:r>
    </w:p>
    <w:p w14:paraId="19D17535" w14:textId="3BCFF74D" w:rsidR="00865AF6" w:rsidRPr="00CE312D" w:rsidRDefault="00865AF6" w:rsidP="00C721B5">
      <w:pPr>
        <w:spacing w:before="240" w:after="240"/>
        <w:ind w:right="140"/>
        <w:rPr>
          <w:rFonts w:eastAsia="Palatino Linotype" w:cs="Palatino Linotype"/>
          <w:sz w:val="22"/>
          <w:szCs w:val="20"/>
        </w:rPr>
      </w:pPr>
      <w:r w:rsidRPr="00CE312D">
        <w:rPr>
          <w:rFonts w:eastAsia="Palatino Linotype" w:cs="Palatino Linotype"/>
          <w:sz w:val="22"/>
          <w:szCs w:val="20"/>
        </w:rPr>
        <w:t xml:space="preserve">Para el año 2020 y 2021, el Sujeto Obligado manifiesta que no se llevaron a cabo ferias por la </w:t>
      </w:r>
      <w:r w:rsidR="00A52374" w:rsidRPr="00CE312D">
        <w:rPr>
          <w:rFonts w:eastAsia="Palatino Linotype" w:cs="Palatino Linotype"/>
          <w:sz w:val="22"/>
          <w:szCs w:val="20"/>
        </w:rPr>
        <w:t>pandemia</w:t>
      </w:r>
      <w:r w:rsidRPr="00CE312D">
        <w:rPr>
          <w:rFonts w:eastAsia="Palatino Linotype" w:cs="Palatino Linotype"/>
          <w:sz w:val="22"/>
          <w:szCs w:val="20"/>
        </w:rPr>
        <w:t xml:space="preserve"> del COVID-2019, entonces respecto de estas temporalidades, se tiene colmado el punto.</w:t>
      </w:r>
    </w:p>
    <w:p w14:paraId="4F3F1381" w14:textId="77777777" w:rsidR="00A52374" w:rsidRPr="00CE312D" w:rsidRDefault="00A52374" w:rsidP="00A52374">
      <w:pPr>
        <w:spacing w:after="160"/>
        <w:rPr>
          <w:rFonts w:eastAsiaTheme="minorHAnsi" w:cs="Arial"/>
          <w:bCs/>
          <w:szCs w:val="24"/>
          <w:lang w:val="es-MX" w:eastAsia="en-US"/>
        </w:rPr>
      </w:pPr>
      <w:r w:rsidRPr="00CE312D">
        <w:rPr>
          <w:rFonts w:eastAsiaTheme="minorHAnsi" w:cstheme="minorBidi"/>
          <w:szCs w:val="24"/>
          <w:lang w:val="es-MX" w:eastAsia="en-US"/>
        </w:rPr>
        <w:t xml:space="preserve">Por tal circunstancia </w:t>
      </w:r>
      <w:r w:rsidRPr="00CE312D">
        <w:rPr>
          <w:rFonts w:eastAsiaTheme="minorHAnsi" w:cs="Arial"/>
          <w:bCs/>
          <w:szCs w:val="24"/>
          <w:lang w:val="es-MX" w:eastAsia="en-US"/>
        </w:rPr>
        <w:t xml:space="preserve">este Instituto considera que nos encontramos ante el pronunciamiento  en sentido negativo toda vez que la información no fue poseída, administrada o generada por el Sujeto Obligado, siendo aplicable traer a colación la </w:t>
      </w:r>
      <w:r w:rsidRPr="00CE312D">
        <w:rPr>
          <w:rFonts w:eastAsiaTheme="minorHAnsi" w:cs="Arial"/>
          <w:szCs w:val="24"/>
          <w:lang w:val="es-419" w:eastAsia="en-US"/>
        </w:rPr>
        <w:t xml:space="preserve">Tesis Aislada (común): 267287, Semanario Judicial de la Federación, Sexta Época, Volumen LII, Tercera Parte, p. 101; de rubro y textos siguientes: </w:t>
      </w:r>
    </w:p>
    <w:p w14:paraId="41DC09B7" w14:textId="77777777" w:rsidR="00A52374" w:rsidRPr="00CE312D" w:rsidRDefault="00A52374" w:rsidP="004F1CF4">
      <w:pPr>
        <w:spacing w:after="160" w:line="259" w:lineRule="auto"/>
        <w:ind w:left="851" w:right="567"/>
        <w:contextualSpacing/>
        <w:rPr>
          <w:rFonts w:eastAsiaTheme="minorHAnsi" w:cs="Arial"/>
          <w:i/>
          <w:iCs/>
          <w:color w:val="222222"/>
          <w:sz w:val="22"/>
          <w:lang w:val="es-MX" w:eastAsia="en-US"/>
        </w:rPr>
      </w:pPr>
      <w:r w:rsidRPr="00CE312D">
        <w:rPr>
          <w:rFonts w:eastAsiaTheme="minorHAnsi" w:cs="Arial"/>
          <w:i/>
          <w:iCs/>
          <w:color w:val="222222"/>
          <w:sz w:val="22"/>
          <w:lang w:val="es-MX" w:eastAsia="en-US"/>
        </w:rPr>
        <w:t>“</w:t>
      </w:r>
      <w:r w:rsidRPr="00CE312D">
        <w:rPr>
          <w:rFonts w:eastAsiaTheme="minorHAnsi" w:cs="Arial"/>
          <w:b/>
          <w:bCs/>
          <w:i/>
          <w:iCs/>
          <w:color w:val="222222"/>
          <w:sz w:val="22"/>
          <w:lang w:val="es-MX" w:eastAsia="en-US"/>
        </w:rPr>
        <w:t>HECHOS NEGATIVOS, NO SON SUSCEPTIBLES DE DEMOSTRACION</w:t>
      </w:r>
      <w:r w:rsidRPr="00CE312D">
        <w:rPr>
          <w:rFonts w:eastAsiaTheme="minorHAnsi" w:cs="Arial"/>
          <w:i/>
          <w:iCs/>
          <w:color w:val="222222"/>
          <w:sz w:val="22"/>
          <w:lang w:val="es-MX" w:eastAsia="en-US"/>
        </w:rPr>
        <w:t>. Tratándose de un hecho negativo, el Juez no tiene por qué invocar prueba alguna de la que se desprenda, ya que es bien sabido que esta clase de hechos no son susceptibles de demostración.”</w:t>
      </w:r>
    </w:p>
    <w:p w14:paraId="316D80C1" w14:textId="77777777" w:rsidR="00A52374" w:rsidRPr="00CE312D" w:rsidRDefault="00A52374" w:rsidP="00A52374">
      <w:pPr>
        <w:spacing w:after="160" w:line="259" w:lineRule="auto"/>
        <w:ind w:left="1211" w:right="567"/>
        <w:contextualSpacing/>
        <w:rPr>
          <w:rFonts w:eastAsiaTheme="minorHAnsi" w:cstheme="minorBidi"/>
          <w:sz w:val="22"/>
          <w:lang w:val="es-MX" w:eastAsia="en-US"/>
        </w:rPr>
      </w:pPr>
    </w:p>
    <w:p w14:paraId="50F14CB2" w14:textId="77777777" w:rsidR="00A52374" w:rsidRPr="00CE312D" w:rsidRDefault="00A52374" w:rsidP="00A52374">
      <w:pPr>
        <w:tabs>
          <w:tab w:val="left" w:pos="7938"/>
        </w:tabs>
        <w:spacing w:after="160"/>
        <w:rPr>
          <w:rFonts w:eastAsiaTheme="minorHAnsi" w:cs="Arial"/>
          <w:szCs w:val="24"/>
          <w:lang w:val="es-419" w:eastAsia="en-US"/>
        </w:rPr>
      </w:pPr>
      <w:r w:rsidRPr="00CE312D">
        <w:rPr>
          <w:rFonts w:eastAsiaTheme="minorHAnsi" w:cs="Arial"/>
          <w:szCs w:val="24"/>
          <w:lang w:val="es-419" w:eastAsia="en-US"/>
        </w:rPr>
        <w:t>En ese mismo contexto, el artículo 12 de la Ley de Transparencias y Acceso a la Información Pública del Estado de México y Municipios, establece que los sujetos obligados proporcionarán la información pública que se les requiera y esta obre en sus archivos, mismo precepto que a continuación se transcribe:</w:t>
      </w:r>
    </w:p>
    <w:p w14:paraId="541827AC" w14:textId="77777777" w:rsidR="00A52374" w:rsidRPr="00CE312D" w:rsidRDefault="00A52374" w:rsidP="004F1CF4">
      <w:pPr>
        <w:ind w:left="709" w:right="567"/>
        <w:rPr>
          <w:rFonts w:eastAsiaTheme="minorHAnsi" w:cstheme="minorBidi"/>
          <w:i/>
          <w:sz w:val="22"/>
          <w:lang w:val="es-MX" w:eastAsia="en-US"/>
        </w:rPr>
      </w:pPr>
      <w:r w:rsidRPr="00CE312D">
        <w:rPr>
          <w:rFonts w:eastAsiaTheme="minorHAnsi" w:cstheme="minorBidi"/>
          <w:sz w:val="22"/>
          <w:lang w:val="es-MX" w:eastAsia="en-US"/>
        </w:rPr>
        <w:t>“</w:t>
      </w:r>
      <w:r w:rsidRPr="00CE312D">
        <w:rPr>
          <w:rFonts w:eastAsiaTheme="minorHAnsi" w:cstheme="minorBidi"/>
          <w:b/>
          <w:i/>
          <w:sz w:val="22"/>
          <w:lang w:val="es-MX" w:eastAsia="en-US"/>
        </w:rPr>
        <w:t>Artículo 12.</w:t>
      </w:r>
      <w:r w:rsidRPr="00CE312D">
        <w:rPr>
          <w:rFonts w:eastAsiaTheme="minorHAnsi" w:cstheme="minorBidi"/>
          <w:i/>
          <w:sz w:val="22"/>
          <w:lang w:val="es-MX" w:eastAsia="en-US"/>
        </w:rPr>
        <w:t xml:space="preserve"> Quienes generen, recopilen, administren, manejen, procesen, archiven o conserven información pública serán</w:t>
      </w:r>
    </w:p>
    <w:p w14:paraId="3DB6D79D" w14:textId="77777777" w:rsidR="00A52374" w:rsidRPr="00CE312D" w:rsidRDefault="00A52374" w:rsidP="004F1CF4">
      <w:pPr>
        <w:tabs>
          <w:tab w:val="left" w:pos="1842"/>
        </w:tabs>
        <w:spacing w:after="160"/>
        <w:ind w:left="709" w:right="49"/>
        <w:contextualSpacing/>
        <w:rPr>
          <w:rFonts w:eastAsiaTheme="minorHAnsi" w:cstheme="minorBidi"/>
          <w:sz w:val="22"/>
          <w:lang w:val="es-MX" w:eastAsia="en-US"/>
        </w:rPr>
      </w:pPr>
      <w:r w:rsidRPr="00CE312D">
        <w:rPr>
          <w:rFonts w:eastAsiaTheme="minorHAnsi" w:cstheme="minorBidi"/>
          <w:b/>
          <w:i/>
          <w:sz w:val="22"/>
          <w:u w:val="single"/>
          <w:lang w:val="es-MX" w:eastAsia="en-US"/>
        </w:rPr>
        <w:t>Los sujetos obligados sólo proporcionarán la información pública que se les requiera y que obre en sus archivos</w:t>
      </w:r>
      <w:r w:rsidRPr="00CE312D">
        <w:rPr>
          <w:rFonts w:eastAsiaTheme="minorHAnsi" w:cstheme="minorBidi"/>
          <w:i/>
          <w:sz w:val="22"/>
          <w:lang w:val="es-MX" w:eastAsia="en-US"/>
        </w:rPr>
        <w:t xml:space="preserve"> y en el estado en que ésta se encuentre. La obligación de proporcionar información no comprende el procesamiento de la misma, ni el presentarla conforme al interés del solicitante; no estarán obligados a generarla, resumirla, efectuar cálculos o practicar investigaciones.”</w:t>
      </w:r>
    </w:p>
    <w:p w14:paraId="2A7A6B9E" w14:textId="77777777" w:rsidR="00A52374" w:rsidRPr="00CE312D" w:rsidRDefault="00A52374" w:rsidP="00A52374">
      <w:pPr>
        <w:contextualSpacing/>
        <w:rPr>
          <w:rFonts w:cs="Arial"/>
          <w:szCs w:val="24"/>
          <w:lang w:val="es-MX" w:eastAsia="en-US"/>
        </w:rPr>
      </w:pPr>
    </w:p>
    <w:p w14:paraId="4D8676BD" w14:textId="213AFA33" w:rsidR="00707389" w:rsidRPr="00CE312D" w:rsidRDefault="00356A7B" w:rsidP="001A18F1">
      <w:pPr>
        <w:pStyle w:val="Prrafodelista"/>
        <w:numPr>
          <w:ilvl w:val="0"/>
          <w:numId w:val="55"/>
        </w:numPr>
        <w:spacing w:before="240" w:after="240"/>
        <w:rPr>
          <w:rFonts w:eastAsia="Palatino Linotype" w:cs="Palatino Linotype"/>
        </w:rPr>
      </w:pPr>
      <w:r w:rsidRPr="00CE312D">
        <w:rPr>
          <w:rFonts w:eastAsia="Palatino Linotype" w:cs="Palatino Linotype"/>
        </w:rPr>
        <w:t>Listado de la oferta artesanal de las artesanía contenidas en el catálogo artesanal municipal para la venta de artesanías a excursionistas, turistas y visitante</w:t>
      </w:r>
      <w:r w:rsidR="009842DC" w:rsidRPr="00CE312D">
        <w:rPr>
          <w:rFonts w:eastAsia="Palatino Linotype" w:cs="Palatino Linotype"/>
        </w:rPr>
        <w:t>, del 2016 al 2021.</w:t>
      </w:r>
    </w:p>
    <w:p w14:paraId="017F1693" w14:textId="73BF4C4E" w:rsidR="008105AF" w:rsidRPr="00CE312D" w:rsidRDefault="00840ED2" w:rsidP="00840ED2">
      <w:pPr>
        <w:spacing w:before="240" w:after="240"/>
        <w:rPr>
          <w:rFonts w:eastAsia="Palatino Linotype" w:cs="Palatino Linotype"/>
        </w:rPr>
      </w:pPr>
      <w:r w:rsidRPr="00CE312D">
        <w:rPr>
          <w:rFonts w:eastAsia="Palatino Linotype" w:cs="Palatino Linotype"/>
        </w:rPr>
        <w:t>La Ley de Turismo Sostenible y Desarrollo Artesanal del Estado de México, a través del artículo 3, fracción VIII, establece la obligación de generar el Catálogo Artesanal Municipal que es el inventario gráfico y técnico de las artesanías de cada municipio de la Entidad, elaborado por la Dirección Municipal de Turismo y que contiene: el nombre de la artesanía, el lugar de origen, el autor, la técnica de elaboración, la materia prima y/o materiales utilizados, el tiempo de elaboración y, en su caso, el grupo étnico representativo.</w:t>
      </w:r>
    </w:p>
    <w:p w14:paraId="75AF6276" w14:textId="12F00E7C" w:rsidR="00840ED2" w:rsidRPr="00CE312D" w:rsidRDefault="00502EFB" w:rsidP="00840ED2">
      <w:pPr>
        <w:spacing w:before="240" w:after="240"/>
        <w:rPr>
          <w:rFonts w:eastAsia="Palatino Linotype" w:cs="Palatino Linotype"/>
        </w:rPr>
      </w:pPr>
      <w:r w:rsidRPr="00CE312D">
        <w:rPr>
          <w:rFonts w:eastAsia="Palatino Linotype" w:cs="Palatino Linotype"/>
        </w:rPr>
        <w:t>Entonces resulta válido ordenar la entrega del Acuerdo de Inexistencia que avale tal situación.</w:t>
      </w:r>
    </w:p>
    <w:p w14:paraId="654257D7" w14:textId="54A59A57" w:rsidR="001868E5" w:rsidRPr="00CE312D" w:rsidRDefault="001868E5" w:rsidP="001A18F1">
      <w:pPr>
        <w:pStyle w:val="Prrafodelista"/>
        <w:numPr>
          <w:ilvl w:val="0"/>
          <w:numId w:val="55"/>
        </w:numPr>
        <w:spacing w:before="240" w:after="240"/>
        <w:rPr>
          <w:rFonts w:eastAsia="Palatino Linotype" w:cs="Palatino Linotype"/>
        </w:rPr>
      </w:pPr>
      <w:r w:rsidRPr="00CE312D">
        <w:rPr>
          <w:rFonts w:eastAsia="Palatino Linotype" w:cs="Palatino Linotype"/>
        </w:rPr>
        <w:t>Programa municipal de turismo sostenible y desarrollo artesanal</w:t>
      </w:r>
      <w:r w:rsidR="00BB077B" w:rsidRPr="00CE312D">
        <w:rPr>
          <w:rFonts w:eastAsia="Palatino Linotype" w:cs="Palatino Linotype"/>
        </w:rPr>
        <w:t xml:space="preserve"> en</w:t>
      </w:r>
      <w:r w:rsidR="009842DC" w:rsidRPr="00CE312D">
        <w:rPr>
          <w:rFonts w:eastAsia="Palatino Linotype" w:cs="Palatino Linotype"/>
        </w:rPr>
        <w:t xml:space="preserve"> 2016, 2017, 2018,</w:t>
      </w:r>
      <w:r w:rsidR="00BB077B" w:rsidRPr="00CE312D">
        <w:rPr>
          <w:rFonts w:eastAsia="Palatino Linotype" w:cs="Palatino Linotype"/>
        </w:rPr>
        <w:t xml:space="preserve"> 2019, 2020 y 2021.</w:t>
      </w:r>
    </w:p>
    <w:p w14:paraId="288CCD0B" w14:textId="1AC6C45D" w:rsidR="0095335F" w:rsidRPr="00CE312D" w:rsidRDefault="0095335F" w:rsidP="0095335F">
      <w:pPr>
        <w:spacing w:before="240" w:after="240"/>
        <w:rPr>
          <w:rFonts w:eastAsia="Palatino Linotype" w:cs="Palatino Linotype"/>
        </w:rPr>
      </w:pPr>
      <w:r w:rsidRPr="00CE312D">
        <w:rPr>
          <w:rFonts w:eastAsia="Palatino Linotype" w:cs="Palatino Linotype"/>
        </w:rPr>
        <w:t>La Ley de Turismo Sostenible y Desarrollo Artesanal del Estado de México, a través del artículo</w:t>
      </w:r>
      <w:r w:rsidR="00414B23" w:rsidRPr="00CE312D">
        <w:rPr>
          <w:rFonts w:eastAsia="Palatino Linotype" w:cs="Palatino Linotype"/>
        </w:rPr>
        <w:t xml:space="preserve"> 9, fracción I en relación con el</w:t>
      </w:r>
      <w:r w:rsidRPr="00CE312D">
        <w:rPr>
          <w:rFonts w:eastAsia="Palatino Linotype" w:cs="Palatino Linotype"/>
        </w:rPr>
        <w:t xml:space="preserve"> 3, fracción XXXVI, establece la obligación de generar el</w:t>
      </w:r>
      <w:r w:rsidRPr="00CE312D">
        <w:t xml:space="preserve"> </w:t>
      </w:r>
      <w:r w:rsidRPr="00CE312D">
        <w:rPr>
          <w:rFonts w:eastAsia="Palatino Linotype" w:cs="Palatino Linotype"/>
        </w:rPr>
        <w:t>Programa Municipal de Turismo Sostenible y Desarrollo Artesanal.</w:t>
      </w:r>
    </w:p>
    <w:p w14:paraId="687650CF" w14:textId="5CCCD27D" w:rsidR="0095335F" w:rsidRPr="00CE312D" w:rsidRDefault="0095335F" w:rsidP="00414B23">
      <w:pPr>
        <w:spacing w:before="240" w:after="240"/>
        <w:ind w:left="709" w:right="707"/>
        <w:rPr>
          <w:rFonts w:eastAsia="Palatino Linotype" w:cs="Palatino Linotype"/>
          <w:i/>
          <w:iCs/>
        </w:rPr>
      </w:pPr>
      <w:r w:rsidRPr="00CE312D">
        <w:rPr>
          <w:rFonts w:eastAsia="Palatino Linotype" w:cs="Palatino Linotype"/>
          <w:b/>
          <w:bCs/>
          <w:i/>
          <w:iCs/>
        </w:rPr>
        <w:t>Artículo 9.</w:t>
      </w:r>
      <w:r w:rsidRPr="00CE312D">
        <w:rPr>
          <w:rFonts w:eastAsia="Palatino Linotype" w:cs="Palatino Linotype"/>
          <w:i/>
          <w:iCs/>
        </w:rPr>
        <w:t xml:space="preserve"> Además de lo señalado en la Ley Orgánica Municipal del Estado de México, el Director de Turismo tendrá las siguientes atribuciones:</w:t>
      </w:r>
    </w:p>
    <w:p w14:paraId="25530542" w14:textId="2B67DA88" w:rsidR="0095335F" w:rsidRPr="00CE312D" w:rsidRDefault="0095335F" w:rsidP="00414B23">
      <w:pPr>
        <w:spacing w:before="240" w:after="240"/>
        <w:ind w:left="709" w:right="707"/>
        <w:rPr>
          <w:rFonts w:eastAsia="Palatino Linotype" w:cs="Palatino Linotype"/>
          <w:i/>
          <w:iCs/>
        </w:rPr>
      </w:pPr>
      <w:r w:rsidRPr="00CE312D">
        <w:rPr>
          <w:rFonts w:eastAsia="Palatino Linotype" w:cs="Palatino Linotype"/>
          <w:b/>
          <w:bCs/>
          <w:i/>
          <w:iCs/>
        </w:rPr>
        <w:t>I.</w:t>
      </w:r>
      <w:r w:rsidRPr="00CE312D">
        <w:rPr>
          <w:rFonts w:eastAsia="Palatino Linotype" w:cs="Palatino Linotype"/>
          <w:i/>
          <w:iCs/>
        </w:rPr>
        <w:t xml:space="preserve"> Elaborar y ejecutar el Programa Municipal de Turismo Sostenible y Desarrollo Artesanal, en congruencia con el Plan Estatal de Desarrollo; con el Plan Nacional de Desarrollo; con las políticas y los convenios internacionales firmados y ratificados por el Gobierno Federal, en materia turística y artesanal, y demás disposiciones legales aplicables;</w:t>
      </w:r>
    </w:p>
    <w:p w14:paraId="756FCB44" w14:textId="180D8AF9" w:rsidR="00414B23" w:rsidRPr="00CE312D" w:rsidRDefault="00414B23" w:rsidP="00414B23">
      <w:pPr>
        <w:spacing w:before="240" w:after="240"/>
        <w:ind w:left="709" w:right="707"/>
        <w:rPr>
          <w:rFonts w:eastAsia="Palatino Linotype" w:cs="Palatino Linotype"/>
          <w:i/>
          <w:iCs/>
        </w:rPr>
      </w:pPr>
      <w:r w:rsidRPr="00CE312D">
        <w:rPr>
          <w:rFonts w:eastAsia="Palatino Linotype" w:cs="Palatino Linotype"/>
          <w:b/>
          <w:bCs/>
          <w:i/>
          <w:iCs/>
        </w:rPr>
        <w:t>Artículo 3.</w:t>
      </w:r>
      <w:r w:rsidRPr="00CE312D">
        <w:rPr>
          <w:rFonts w:eastAsia="Palatino Linotype" w:cs="Palatino Linotype"/>
          <w:i/>
          <w:iCs/>
        </w:rPr>
        <w:t xml:space="preserve"> Para efectos de esta ley, se entenderá por:</w:t>
      </w:r>
    </w:p>
    <w:p w14:paraId="24BECC39" w14:textId="2DB1C72C" w:rsidR="0095335F" w:rsidRPr="00CE312D" w:rsidRDefault="0095335F" w:rsidP="00414B23">
      <w:pPr>
        <w:spacing w:before="240" w:after="240"/>
        <w:ind w:left="709" w:right="707"/>
        <w:rPr>
          <w:rFonts w:eastAsia="Palatino Linotype" w:cs="Palatino Linotype"/>
          <w:i/>
          <w:iCs/>
        </w:rPr>
      </w:pPr>
      <w:r w:rsidRPr="00CE312D">
        <w:rPr>
          <w:rFonts w:eastAsia="Palatino Linotype" w:cs="Palatino Linotype"/>
          <w:b/>
          <w:bCs/>
          <w:i/>
          <w:iCs/>
        </w:rPr>
        <w:t>XXXVIII.</w:t>
      </w:r>
      <w:r w:rsidRPr="00CE312D">
        <w:rPr>
          <w:rFonts w:eastAsia="Palatino Linotype" w:cs="Palatino Linotype"/>
          <w:i/>
          <w:iCs/>
        </w:rPr>
        <w:t xml:space="preserve"> Programa Municipal: Al Programa Municipal de Turismo Sostenible y Desarrollo Artesanal;</w:t>
      </w:r>
    </w:p>
    <w:p w14:paraId="67F67FCE" w14:textId="6BD8E0D4" w:rsidR="008178D3" w:rsidRPr="00CE312D" w:rsidRDefault="005F3BA9" w:rsidP="005F3BA9">
      <w:pPr>
        <w:spacing w:before="240" w:after="240"/>
        <w:ind w:right="-2"/>
        <w:rPr>
          <w:rFonts w:eastAsia="Palatino Linotype" w:cs="Palatino Linotype"/>
        </w:rPr>
      </w:pPr>
      <w:r w:rsidRPr="00CE312D">
        <w:rPr>
          <w:rFonts w:eastAsia="Palatino Linotype" w:cs="Palatino Linotype"/>
        </w:rPr>
        <w:t>Se colige que si tiene atribuciones para conocer de la información peticionada, al manifestar que no obra en sus archivos, entonces se tiene que hacer la entrega del Acuerdo de Inexistencia, del cual ya se desarrollo el contenido en párrafos anteriores.</w:t>
      </w:r>
    </w:p>
    <w:p w14:paraId="48211629" w14:textId="5D114BCB" w:rsidR="001868E5" w:rsidRPr="00CE312D" w:rsidRDefault="001868E5" w:rsidP="001A18F1">
      <w:pPr>
        <w:pStyle w:val="Prrafodelista"/>
        <w:numPr>
          <w:ilvl w:val="0"/>
          <w:numId w:val="55"/>
        </w:numPr>
        <w:spacing w:before="240" w:after="240"/>
        <w:rPr>
          <w:rFonts w:eastAsia="Palatino Linotype" w:cs="Palatino Linotype"/>
        </w:rPr>
      </w:pPr>
      <w:r w:rsidRPr="00CE312D">
        <w:rPr>
          <w:rFonts w:eastAsia="Palatino Linotype" w:cs="Palatino Linotype"/>
        </w:rPr>
        <w:t>Ruta gastronómica municipal</w:t>
      </w:r>
      <w:r w:rsidR="009842DC" w:rsidRPr="00CE312D">
        <w:rPr>
          <w:rFonts w:eastAsia="Palatino Linotype" w:cs="Palatino Linotype"/>
        </w:rPr>
        <w:t xml:space="preserve"> del 2016 al 2021.</w:t>
      </w:r>
    </w:p>
    <w:p w14:paraId="28E563A9" w14:textId="7F71858D" w:rsidR="00BB077B" w:rsidRPr="00CE312D" w:rsidRDefault="00BB077B" w:rsidP="00BB077B">
      <w:pPr>
        <w:spacing w:before="240" w:after="240"/>
        <w:ind w:right="-2"/>
        <w:rPr>
          <w:rFonts w:eastAsia="Palatino Linotype" w:cs="Palatino Linotype"/>
        </w:rPr>
      </w:pPr>
      <w:r w:rsidRPr="00CE312D">
        <w:rPr>
          <w:rFonts w:eastAsia="Palatino Linotype" w:cs="Palatino Linotype"/>
        </w:rPr>
        <w:t xml:space="preserve">Al respecto La Ley de Turismo Sostenible y Desarrollo Artesanal del Estado de México, a través del artículo 82, establece que la </w:t>
      </w:r>
      <w:r w:rsidR="00127B89" w:rsidRPr="00CE312D">
        <w:rPr>
          <w:rFonts w:eastAsia="Palatino Linotype" w:cs="Palatino Linotype"/>
        </w:rPr>
        <w:t>Secretaría</w:t>
      </w:r>
      <w:r w:rsidRPr="00CE312D">
        <w:rPr>
          <w:rFonts w:eastAsia="Palatino Linotype" w:cs="Palatino Linotype"/>
        </w:rPr>
        <w:t xml:space="preserve"> de Turismo del Estado de México en coordinación con los </w:t>
      </w:r>
      <w:r w:rsidR="00127B89" w:rsidRPr="00CE312D">
        <w:rPr>
          <w:rFonts w:eastAsia="Palatino Linotype" w:cs="Palatino Linotype"/>
        </w:rPr>
        <w:t>municipios</w:t>
      </w:r>
      <w:r w:rsidRPr="00CE312D">
        <w:rPr>
          <w:rFonts w:eastAsia="Palatino Linotype" w:cs="Palatino Linotype"/>
        </w:rPr>
        <w:t xml:space="preserve"> establecerá </w:t>
      </w:r>
      <w:r w:rsidR="00127B89" w:rsidRPr="00CE312D">
        <w:rPr>
          <w:rFonts w:eastAsia="Palatino Linotype" w:cs="Palatino Linotype"/>
        </w:rPr>
        <w:t>la ruta gastronómica municipal.</w:t>
      </w:r>
    </w:p>
    <w:p w14:paraId="03484A38" w14:textId="3E01A3FE" w:rsidR="00127B89" w:rsidRPr="00CE312D" w:rsidRDefault="00127B89" w:rsidP="00127B89">
      <w:pPr>
        <w:spacing w:before="240" w:after="240"/>
        <w:ind w:left="851" w:right="849"/>
        <w:rPr>
          <w:rFonts w:eastAsia="Palatino Linotype" w:cs="Palatino Linotype"/>
          <w:i/>
          <w:iCs/>
        </w:rPr>
      </w:pPr>
      <w:r w:rsidRPr="00CE312D">
        <w:rPr>
          <w:rFonts w:eastAsia="Palatino Linotype" w:cs="Palatino Linotype"/>
          <w:b/>
          <w:bCs/>
          <w:i/>
          <w:iCs/>
        </w:rPr>
        <w:t>Artículo 82</w:t>
      </w:r>
      <w:r w:rsidRPr="00CE312D">
        <w:rPr>
          <w:rFonts w:eastAsia="Palatino Linotype" w:cs="Palatino Linotype"/>
          <w:i/>
          <w:iCs/>
        </w:rPr>
        <w:t>. La Secretaría mantendrá una estrecha comunicación y coordinación con los municipios, el sector social y privado, así como otros actores del sector turístico, a fin de asegurar el establecimiento de una hoja de ruta que facilite el diseño e instrumentación de las campañas promocionales.</w:t>
      </w:r>
    </w:p>
    <w:p w14:paraId="2320014F" w14:textId="7891368C" w:rsidR="00127B89" w:rsidRPr="00CE312D" w:rsidRDefault="00127B89" w:rsidP="00127B89">
      <w:pPr>
        <w:spacing w:before="240" w:after="240"/>
        <w:ind w:left="851" w:right="849"/>
        <w:rPr>
          <w:rFonts w:eastAsia="Palatino Linotype" w:cs="Palatino Linotype"/>
          <w:i/>
          <w:iCs/>
        </w:rPr>
      </w:pPr>
      <w:r w:rsidRPr="00CE312D">
        <w:rPr>
          <w:rFonts w:eastAsia="Palatino Linotype" w:cs="Palatino Linotype"/>
          <w:i/>
          <w:iCs/>
        </w:rPr>
        <w:t>El fomento a la actividad turística sostenible pretende ejecutar acciones y programas para promover e incentivar el turismo a través de empresas socialmente responsables que promuevan la actividad turística sostenible y accesible en el Estado.</w:t>
      </w:r>
    </w:p>
    <w:p w14:paraId="78E7ABC0" w14:textId="78162A49" w:rsidR="00BB077B" w:rsidRPr="00CE312D" w:rsidRDefault="00127B89" w:rsidP="00BB077B">
      <w:pPr>
        <w:spacing w:before="240" w:after="240"/>
        <w:rPr>
          <w:rFonts w:eastAsia="Palatino Linotype" w:cs="Palatino Linotype"/>
        </w:rPr>
      </w:pPr>
      <w:r w:rsidRPr="00CE312D">
        <w:rPr>
          <w:rFonts w:eastAsia="Palatino Linotype" w:cs="Palatino Linotype"/>
        </w:rPr>
        <w:t>Se colige que si tiene atribuciones para conocer de la información peticionada, al manifestar que no obra en sus archivos, entonces se tiene que hacer la entrega del Acuerdo de Inexistencia, del cual ya se desarrollo el contenido en párrafos anteriores.</w:t>
      </w:r>
    </w:p>
    <w:p w14:paraId="21FE6165" w14:textId="31C1DDFF" w:rsidR="005E066B" w:rsidRPr="00CE312D" w:rsidRDefault="00B13505" w:rsidP="00E70481">
      <w:pPr>
        <w:pStyle w:val="Prrafodelista"/>
        <w:numPr>
          <w:ilvl w:val="0"/>
          <w:numId w:val="55"/>
        </w:numPr>
        <w:spacing w:before="240" w:after="240"/>
        <w:rPr>
          <w:rFonts w:eastAsia="Palatino Linotype" w:cs="Palatino Linotype"/>
        </w:rPr>
      </w:pPr>
      <w:r w:rsidRPr="00CE312D">
        <w:rPr>
          <w:rFonts w:eastAsia="Palatino Linotype" w:cs="Palatino Linotype"/>
        </w:rPr>
        <w:t xml:space="preserve">Lista de los talleres artesanales de rebozo </w:t>
      </w:r>
      <w:r w:rsidR="0006093B" w:rsidRPr="00CE312D">
        <w:rPr>
          <w:rFonts w:eastAsia="Palatino Linotype" w:cs="Palatino Linotype"/>
        </w:rPr>
        <w:t>del 2016 al 2021.</w:t>
      </w:r>
    </w:p>
    <w:p w14:paraId="21244044" w14:textId="5FC55E37" w:rsidR="0006093B" w:rsidRPr="00CE312D" w:rsidRDefault="00796594" w:rsidP="002A0619">
      <w:pPr>
        <w:spacing w:before="240" w:after="240"/>
        <w:rPr>
          <w:rFonts w:eastAsia="Palatino Linotype" w:cs="Palatino Linotype"/>
        </w:rPr>
      </w:pPr>
      <w:r w:rsidRPr="00CE312D">
        <w:rPr>
          <w:rFonts w:eastAsia="Palatino Linotype" w:cs="Palatino Linotype"/>
        </w:rPr>
        <w:t>Se considera servicio turístico, locales y talleres establecidos dedicados a la comercialización del arte popular y expresiones culturales</w:t>
      </w:r>
      <w:r w:rsidR="002A0619" w:rsidRPr="00CE312D">
        <w:rPr>
          <w:rFonts w:eastAsia="Palatino Linotype" w:cs="Palatino Linotype"/>
        </w:rPr>
        <w:t xml:space="preserve">, por su parte la </w:t>
      </w:r>
      <w:r w:rsidR="003A20E0" w:rsidRPr="00CE312D">
        <w:rPr>
          <w:rFonts w:eastAsia="Palatino Linotype" w:cs="Palatino Linotype"/>
        </w:rPr>
        <w:t>Secretaría de Cultura y Turismo</w:t>
      </w:r>
      <w:r w:rsidR="002A0619" w:rsidRPr="00CE312D">
        <w:rPr>
          <w:rFonts w:eastAsia="Palatino Linotype" w:cs="Palatino Linotype"/>
        </w:rPr>
        <w:t xml:space="preserve"> menciona que el turismo artesanal es trasladarse, recorrer y visitar los talleres artesanales con la finalidad de conocer o aprender las técnicas de elaboración de las artesanías</w:t>
      </w:r>
      <w:r w:rsidR="003A20E0" w:rsidRPr="00CE312D">
        <w:rPr>
          <w:rFonts w:eastAsia="Palatino Linotype" w:cs="Palatino Linotype"/>
        </w:rPr>
        <w:t>.</w:t>
      </w:r>
    </w:p>
    <w:p w14:paraId="54D350FE" w14:textId="7852A6FD" w:rsidR="004342E8" w:rsidRPr="00CE312D" w:rsidRDefault="00E50964" w:rsidP="00E50964">
      <w:pPr>
        <w:spacing w:before="240" w:after="240"/>
        <w:ind w:left="851" w:right="849"/>
        <w:rPr>
          <w:rFonts w:eastAsia="Palatino Linotype" w:cs="Palatino Linotype"/>
          <w:i/>
          <w:iCs/>
          <w:sz w:val="22"/>
          <w:lang w:val="es-ES"/>
        </w:rPr>
      </w:pPr>
      <w:r w:rsidRPr="00CE312D">
        <w:rPr>
          <w:rFonts w:eastAsia="Palatino Linotype" w:cs="Palatino Linotype"/>
          <w:b/>
          <w:bCs/>
          <w:i/>
          <w:iCs/>
          <w:sz w:val="22"/>
          <w:lang w:val="es-ES"/>
        </w:rPr>
        <w:t>Artículo 57.</w:t>
      </w:r>
      <w:r w:rsidRPr="00CE312D">
        <w:rPr>
          <w:rFonts w:eastAsia="Palatino Linotype" w:cs="Palatino Linotype"/>
          <w:i/>
          <w:iCs/>
          <w:sz w:val="22"/>
          <w:lang w:val="es-ES"/>
        </w:rPr>
        <w:t xml:space="preserve"> La Secretaría incorporará y fomentará a la artesanía como componente funcional en las políticas, programas y proyectos de desarrollo y promoción de productos turísticos.</w:t>
      </w:r>
    </w:p>
    <w:p w14:paraId="0813FE0B" w14:textId="785921D9" w:rsidR="00E50964" w:rsidRPr="00CE312D" w:rsidRDefault="00E50964" w:rsidP="00E50964">
      <w:pPr>
        <w:spacing w:before="240" w:after="240"/>
        <w:ind w:left="851" w:right="849"/>
        <w:rPr>
          <w:rFonts w:eastAsia="Palatino Linotype" w:cs="Palatino Linotype"/>
          <w:i/>
          <w:iCs/>
          <w:sz w:val="22"/>
          <w:lang w:val="es-ES"/>
        </w:rPr>
      </w:pPr>
      <w:r w:rsidRPr="00CE312D">
        <w:rPr>
          <w:rFonts w:eastAsia="Palatino Linotype" w:cs="Palatino Linotype"/>
          <w:i/>
          <w:iCs/>
          <w:sz w:val="22"/>
          <w:lang w:val="es-ES"/>
        </w:rPr>
        <w:t>La Secretaría en coordinación con los Municipios, promoverán campañas de comercio de los productos artesanales originales ante los visitantes y turistas para fortalecer el turismo de artesanías y artesanal.</w:t>
      </w:r>
    </w:p>
    <w:p w14:paraId="73843175" w14:textId="4B283969" w:rsidR="00E50964" w:rsidRPr="00CE312D" w:rsidRDefault="00E50964" w:rsidP="00E50964">
      <w:pPr>
        <w:spacing w:before="240" w:after="240"/>
        <w:ind w:left="851" w:right="849"/>
        <w:rPr>
          <w:rFonts w:eastAsia="Palatino Linotype" w:cs="Palatino Linotype"/>
          <w:i/>
          <w:iCs/>
          <w:sz w:val="22"/>
          <w:u w:val="single"/>
          <w:lang w:val="es-ES"/>
        </w:rPr>
      </w:pPr>
      <w:r w:rsidRPr="00CE312D">
        <w:rPr>
          <w:rFonts w:eastAsia="Palatino Linotype" w:cs="Palatino Linotype"/>
          <w:i/>
          <w:iCs/>
          <w:sz w:val="22"/>
          <w:u w:val="single"/>
          <w:lang w:val="es-ES"/>
        </w:rPr>
        <w:t>El turismo de artesanías se entiende como aquella actividad que consiste en trasladarse, recorrer y visitar un lugar para conocer, contemplar y adquirir piezas, objetos o productos de identidad cultural comunitaria, hechas a mano, apoyados de sencillos implementos, imprimiendo técnicas, símbolos e ideología tradicionales propias de la comunidad.</w:t>
      </w:r>
    </w:p>
    <w:p w14:paraId="5F4655B5" w14:textId="61B59CDC" w:rsidR="00E50964" w:rsidRPr="00CE312D" w:rsidRDefault="00E50964" w:rsidP="00E50964">
      <w:pPr>
        <w:spacing w:before="240" w:after="240"/>
        <w:ind w:left="851" w:right="849"/>
        <w:rPr>
          <w:rFonts w:eastAsia="Palatino Linotype" w:cs="Palatino Linotype"/>
          <w:i/>
          <w:iCs/>
          <w:sz w:val="22"/>
          <w:lang w:val="es-ES"/>
        </w:rPr>
      </w:pPr>
      <w:r w:rsidRPr="00CE312D">
        <w:rPr>
          <w:rFonts w:eastAsia="Palatino Linotype" w:cs="Palatino Linotype"/>
          <w:i/>
          <w:iCs/>
          <w:sz w:val="22"/>
          <w:lang w:val="es-ES"/>
        </w:rPr>
        <w:t>El turismo artesanal es la actividad de trasladarse, recorrer y visitar los talleres artesanales con la finalidad de conocer o aprender las técnicas de elaboración de las artesanías.</w:t>
      </w:r>
    </w:p>
    <w:p w14:paraId="49D6F5EB" w14:textId="40B5A720" w:rsidR="004342E8" w:rsidRPr="00CE312D" w:rsidRDefault="00796594" w:rsidP="00E50964">
      <w:pPr>
        <w:spacing w:before="240" w:after="240"/>
        <w:ind w:left="851" w:right="849"/>
        <w:rPr>
          <w:rFonts w:eastAsia="Palatino Linotype" w:cs="Palatino Linotype"/>
          <w:i/>
          <w:iCs/>
          <w:sz w:val="22"/>
          <w:lang w:val="es-ES"/>
        </w:rPr>
      </w:pPr>
      <w:r w:rsidRPr="00CE312D">
        <w:rPr>
          <w:rFonts w:eastAsia="Palatino Linotype" w:cs="Palatino Linotype"/>
          <w:b/>
          <w:bCs/>
          <w:i/>
          <w:iCs/>
          <w:sz w:val="22"/>
          <w:lang w:val="es-ES"/>
        </w:rPr>
        <w:t>Artículo 96.</w:t>
      </w:r>
      <w:r w:rsidRPr="00CE312D">
        <w:rPr>
          <w:rFonts w:eastAsia="Palatino Linotype" w:cs="Palatino Linotype"/>
          <w:i/>
          <w:iCs/>
          <w:sz w:val="22"/>
          <w:lang w:val="es-ES"/>
        </w:rPr>
        <w:t xml:space="preserve"> Se consideran servicios turísticos los siguientes:</w:t>
      </w:r>
    </w:p>
    <w:p w14:paraId="789B2B69" w14:textId="0B65EEA1" w:rsidR="00C74FB0" w:rsidRPr="00CE312D" w:rsidRDefault="00796594" w:rsidP="00E50964">
      <w:pPr>
        <w:spacing w:before="240" w:after="240"/>
        <w:ind w:left="851" w:right="849"/>
        <w:rPr>
          <w:rFonts w:eastAsia="Palatino Linotype" w:cs="Palatino Linotype"/>
          <w:i/>
          <w:iCs/>
          <w:sz w:val="22"/>
          <w:lang w:val="es-ES"/>
        </w:rPr>
      </w:pPr>
      <w:r w:rsidRPr="00CE312D">
        <w:rPr>
          <w:rFonts w:eastAsia="Palatino Linotype" w:cs="Palatino Linotype"/>
          <w:b/>
          <w:bCs/>
          <w:i/>
          <w:iCs/>
          <w:sz w:val="22"/>
          <w:lang w:val="es-ES"/>
        </w:rPr>
        <w:t>XIV</w:t>
      </w:r>
      <w:r w:rsidRPr="00CE312D">
        <w:rPr>
          <w:rFonts w:eastAsia="Palatino Linotype" w:cs="Palatino Linotype"/>
          <w:i/>
          <w:iCs/>
          <w:sz w:val="22"/>
          <w:lang w:val="es-ES"/>
        </w:rPr>
        <w:t>. Locales y talleres establecidos dedicados a la comercialización del arte popular y expresiones culturales;</w:t>
      </w:r>
    </w:p>
    <w:p w14:paraId="02EFF7C1" w14:textId="16D001BB" w:rsidR="006F061F" w:rsidRPr="00CE312D" w:rsidRDefault="00271C55" w:rsidP="009B50AD">
      <w:pPr>
        <w:spacing w:before="240" w:after="240"/>
        <w:rPr>
          <w:rFonts w:eastAsia="Palatino Linotype" w:cs="Palatino Linotype"/>
          <w:szCs w:val="24"/>
          <w:lang w:val="es-ES"/>
        </w:rPr>
      </w:pPr>
      <w:r w:rsidRPr="00CE312D">
        <w:rPr>
          <w:rFonts w:eastAsia="Palatino Linotype" w:cs="Palatino Linotype"/>
          <w:szCs w:val="24"/>
          <w:lang w:val="es-ES"/>
        </w:rPr>
        <w:t>En ese sentido, la Coordinación de Fomento Artesanal, tiene atribuciones para constituir el padrón artesanal del municipio de Tenancingo, se coligue, pues que conoce los talleres artesanales del rebozo registrados.</w:t>
      </w:r>
    </w:p>
    <w:p w14:paraId="00D7C070" w14:textId="77777777" w:rsidR="00271C55" w:rsidRPr="00CE312D" w:rsidRDefault="00271C55" w:rsidP="00271C55">
      <w:pPr>
        <w:pBdr>
          <w:top w:val="nil"/>
          <w:left w:val="nil"/>
          <w:bottom w:val="nil"/>
          <w:right w:val="nil"/>
          <w:between w:val="nil"/>
        </w:pBdr>
        <w:contextualSpacing/>
        <w:rPr>
          <w:rFonts w:eastAsia="Palatino Linotype" w:cs="Palatino Linotype"/>
          <w:b/>
          <w:color w:val="000000"/>
        </w:rPr>
      </w:pPr>
      <w:r w:rsidRPr="00CE312D">
        <w:rPr>
          <w:rFonts w:eastAsia="Palatino Linotype" w:cs="Palatino Linotype"/>
          <w:b/>
          <w:color w:val="000000"/>
        </w:rPr>
        <w:t>Coordinación de Fomento Artesanal</w:t>
      </w:r>
    </w:p>
    <w:p w14:paraId="6FFE28D4" w14:textId="77777777" w:rsidR="00271C55" w:rsidRPr="00CE312D" w:rsidRDefault="00271C55" w:rsidP="00271C55">
      <w:pPr>
        <w:pBdr>
          <w:top w:val="nil"/>
          <w:left w:val="nil"/>
          <w:bottom w:val="nil"/>
          <w:right w:val="nil"/>
          <w:between w:val="nil"/>
        </w:pBdr>
        <w:ind w:left="709" w:right="849"/>
        <w:contextualSpacing/>
        <w:rPr>
          <w:rFonts w:eastAsia="Palatino Linotype" w:cs="Palatino Linotype"/>
          <w:b/>
          <w:i/>
          <w:color w:val="000000"/>
        </w:rPr>
      </w:pPr>
      <w:r w:rsidRPr="00CE312D">
        <w:rPr>
          <w:rFonts w:eastAsia="Palatino Linotype" w:cs="Palatino Linotype"/>
          <w:b/>
          <w:i/>
          <w:color w:val="000000"/>
        </w:rPr>
        <w:t>Objetivo:</w:t>
      </w:r>
    </w:p>
    <w:p w14:paraId="04714A4D" w14:textId="77777777" w:rsidR="00271C55" w:rsidRPr="00CE312D" w:rsidRDefault="00271C55" w:rsidP="00271C55">
      <w:pPr>
        <w:pBdr>
          <w:top w:val="nil"/>
          <w:left w:val="nil"/>
          <w:bottom w:val="nil"/>
          <w:right w:val="nil"/>
          <w:between w:val="nil"/>
        </w:pBdr>
        <w:ind w:left="709" w:right="849"/>
        <w:contextualSpacing/>
        <w:rPr>
          <w:rFonts w:eastAsia="Palatino Linotype" w:cs="Palatino Linotype"/>
          <w:i/>
          <w:color w:val="000000"/>
        </w:rPr>
      </w:pPr>
      <w:r w:rsidRPr="00CE312D">
        <w:rPr>
          <w:rFonts w:eastAsia="Palatino Linotype" w:cs="Palatino Linotype"/>
          <w:i/>
          <w:color w:val="000000"/>
        </w:rPr>
        <w:t>El área se encarga de manera integral y comprometida, de coordinar actividades cuya finalidad va encaminada al apoyo constante a las artesanas y artesanos del municipio de Tenancingo, basándose en actividades que proporcionen realce a la producción, venta y compra de artesanías dentro y fuera del municipio, teniendo un servicio de calidad en cada uno de sus procesos y apoyándose del personal colaborativo.</w:t>
      </w:r>
    </w:p>
    <w:p w14:paraId="093C1F9A" w14:textId="77777777" w:rsidR="00271C55" w:rsidRPr="00CE312D" w:rsidRDefault="00271C55" w:rsidP="00271C55">
      <w:pPr>
        <w:pBdr>
          <w:top w:val="nil"/>
          <w:left w:val="nil"/>
          <w:bottom w:val="nil"/>
          <w:right w:val="nil"/>
          <w:between w:val="nil"/>
        </w:pBdr>
        <w:ind w:left="709" w:right="849"/>
        <w:contextualSpacing/>
        <w:rPr>
          <w:rFonts w:eastAsia="Palatino Linotype" w:cs="Palatino Linotype"/>
          <w:b/>
          <w:i/>
          <w:color w:val="000000"/>
        </w:rPr>
      </w:pPr>
      <w:r w:rsidRPr="00CE312D">
        <w:rPr>
          <w:rFonts w:eastAsia="Palatino Linotype" w:cs="Palatino Linotype"/>
          <w:b/>
          <w:i/>
          <w:color w:val="000000"/>
        </w:rPr>
        <w:t>Funciones:</w:t>
      </w:r>
    </w:p>
    <w:p w14:paraId="62951030" w14:textId="77777777" w:rsidR="00271C55" w:rsidRPr="00CE312D" w:rsidRDefault="00271C55" w:rsidP="00271C55">
      <w:pPr>
        <w:pBdr>
          <w:top w:val="nil"/>
          <w:left w:val="nil"/>
          <w:bottom w:val="nil"/>
          <w:right w:val="nil"/>
          <w:between w:val="nil"/>
        </w:pBdr>
        <w:ind w:left="709" w:right="849"/>
        <w:contextualSpacing/>
        <w:rPr>
          <w:rFonts w:eastAsia="Palatino Linotype" w:cs="Palatino Linotype"/>
          <w:i/>
          <w:color w:val="000000"/>
        </w:rPr>
      </w:pPr>
      <w:r w:rsidRPr="00CE312D">
        <w:rPr>
          <w:rFonts w:eastAsia="Palatino Linotype" w:cs="Palatino Linotype"/>
          <w:i/>
          <w:color w:val="000000"/>
        </w:rPr>
        <w:t>1. Proporcionar una atención de calidad a las artesanas y los artesanos del municipio.</w:t>
      </w:r>
    </w:p>
    <w:p w14:paraId="0B9AF8F4" w14:textId="77777777" w:rsidR="00271C55" w:rsidRPr="00CE312D" w:rsidRDefault="00271C55" w:rsidP="00271C55">
      <w:pPr>
        <w:pBdr>
          <w:top w:val="nil"/>
          <w:left w:val="nil"/>
          <w:bottom w:val="nil"/>
          <w:right w:val="nil"/>
          <w:between w:val="nil"/>
        </w:pBdr>
        <w:ind w:left="709" w:right="849"/>
        <w:contextualSpacing/>
        <w:rPr>
          <w:rFonts w:eastAsia="Palatino Linotype" w:cs="Palatino Linotype"/>
          <w:i/>
          <w:color w:val="000000"/>
        </w:rPr>
      </w:pPr>
      <w:r w:rsidRPr="00CE312D">
        <w:rPr>
          <w:rFonts w:eastAsia="Palatino Linotype" w:cs="Palatino Linotype"/>
          <w:i/>
          <w:color w:val="000000"/>
        </w:rPr>
        <w:t xml:space="preserve">2. </w:t>
      </w:r>
      <w:r w:rsidRPr="00CE312D">
        <w:rPr>
          <w:rFonts w:eastAsia="Palatino Linotype" w:cs="Palatino Linotype"/>
          <w:b/>
          <w:bCs/>
          <w:i/>
          <w:color w:val="000000"/>
          <w:u w:val="single"/>
        </w:rPr>
        <w:t>Actualizar el padrón artesanal del municipio de Tenancingo</w:t>
      </w:r>
      <w:r w:rsidRPr="00CE312D">
        <w:rPr>
          <w:rFonts w:eastAsia="Palatino Linotype" w:cs="Palatino Linotype"/>
          <w:i/>
          <w:color w:val="000000"/>
        </w:rPr>
        <w:t>.</w:t>
      </w:r>
    </w:p>
    <w:p w14:paraId="3E3D6260" w14:textId="09E6D218" w:rsidR="00271C55" w:rsidRPr="00CE312D" w:rsidRDefault="00B1322D" w:rsidP="009B50AD">
      <w:pPr>
        <w:spacing w:before="240" w:after="240"/>
        <w:rPr>
          <w:rFonts w:eastAsia="Palatino Linotype" w:cs="Palatino Linotype"/>
          <w:szCs w:val="24"/>
          <w:lang w:val="es-ES"/>
        </w:rPr>
      </w:pPr>
      <w:r w:rsidRPr="00CE312D">
        <w:rPr>
          <w:rFonts w:eastAsia="Palatino Linotype" w:cs="Palatino Linotype"/>
          <w:szCs w:val="24"/>
          <w:lang w:val="es-ES"/>
        </w:rPr>
        <w:t>En respuesta, se pronuncia el Director de esa área y establece que no encontró la información solicitada, por lo que para que tenga plena validez su expresión, se deberá entregar al Recurrente, el Acuerdo de Inexistencia, aprobado por el Comité de Transparencia, debidamente fundado y motivado, del cual ya se desarrollo el contenido en párrafos anteriores.</w:t>
      </w:r>
    </w:p>
    <w:p w14:paraId="386BE815" w14:textId="7772D5B6" w:rsidR="00667AF0" w:rsidRPr="00CE312D" w:rsidRDefault="00AA5F31" w:rsidP="0039764A">
      <w:pPr>
        <w:pStyle w:val="Ttulo3"/>
        <w:rPr>
          <w:rFonts w:eastAsia="Times New Roman"/>
          <w:b w:val="0"/>
          <w:bCs/>
          <w:i w:val="0"/>
          <w:iCs/>
          <w:u w:val="none"/>
        </w:rPr>
      </w:pPr>
      <w:r w:rsidRPr="00CE312D">
        <w:rPr>
          <w:rFonts w:eastAsia="Times New Roman"/>
          <w:b w:val="0"/>
          <w:bCs/>
          <w:i w:val="0"/>
          <w:iCs/>
          <w:u w:val="none"/>
        </w:rPr>
        <w:t>Previo al aparatado de la</w:t>
      </w:r>
      <w:r w:rsidRPr="00CE312D">
        <w:rPr>
          <w:b w:val="0"/>
          <w:bCs/>
          <w:u w:val="none"/>
        </w:rPr>
        <w:t xml:space="preserve"> </w:t>
      </w:r>
      <w:r w:rsidRPr="00CE312D">
        <w:rPr>
          <w:rFonts w:eastAsia="Times New Roman"/>
          <w:b w:val="0"/>
          <w:bCs/>
          <w:i w:val="0"/>
          <w:iCs/>
          <w:u w:val="none"/>
        </w:rPr>
        <w:t xml:space="preserve">versión pública es conveniente resumir </w:t>
      </w:r>
      <w:r w:rsidR="00667AF0" w:rsidRPr="00CE312D">
        <w:rPr>
          <w:rFonts w:eastAsia="Times New Roman"/>
          <w:b w:val="0"/>
          <w:bCs/>
          <w:i w:val="0"/>
          <w:iCs/>
          <w:u w:val="none"/>
        </w:rPr>
        <w:t>que respecto de los puntos 3, 4, 5, 9, 13, 19, 22, 24, 37, 40, 41, 42, 54, 55, 58, 60, 61, 62y 63, numerados en estudio,</w:t>
      </w:r>
      <w:r w:rsidR="00D1288A" w:rsidRPr="00CE312D">
        <w:rPr>
          <w:rFonts w:eastAsia="Times New Roman"/>
          <w:b w:val="0"/>
          <w:bCs/>
          <w:i w:val="0"/>
          <w:iCs/>
          <w:u w:val="none"/>
        </w:rPr>
        <w:t xml:space="preserve"> se localizó fuente normativa y acorde a la manifestación del Área Competente </w:t>
      </w:r>
      <w:r w:rsidR="00E21E19" w:rsidRPr="00CE312D">
        <w:rPr>
          <w:rFonts w:eastAsia="Times New Roman"/>
          <w:b w:val="0"/>
          <w:bCs/>
          <w:i w:val="0"/>
          <w:iCs/>
          <w:u w:val="none"/>
        </w:rPr>
        <w:t>expone no tener la información solicitada, por lo que resulta válido</w:t>
      </w:r>
      <w:r w:rsidR="00990520" w:rsidRPr="00CE312D">
        <w:rPr>
          <w:rFonts w:eastAsia="Times New Roman"/>
          <w:b w:val="0"/>
          <w:bCs/>
          <w:i w:val="0"/>
          <w:iCs/>
          <w:u w:val="none"/>
        </w:rPr>
        <w:t xml:space="preserve">, para que tenga efecto legal pleno, el Acuerdo de Inexistencia de la </w:t>
      </w:r>
      <w:r w:rsidR="00ED0890" w:rsidRPr="00CE312D">
        <w:rPr>
          <w:rFonts w:eastAsia="Times New Roman"/>
          <w:b w:val="0"/>
          <w:bCs/>
          <w:i w:val="0"/>
          <w:iCs/>
          <w:u w:val="none"/>
        </w:rPr>
        <w:t>Información, emitido por el Comité de Transparencia debidamente fundado y motivado, respecto de los siguientes temas:</w:t>
      </w:r>
    </w:p>
    <w:p w14:paraId="011328CC" w14:textId="77777777" w:rsidR="00F60CA6" w:rsidRPr="00CE312D" w:rsidRDefault="00F60CA6" w:rsidP="00F60CA6"/>
    <w:p w14:paraId="6B733E75" w14:textId="3D3AA098" w:rsidR="00AD309E" w:rsidRPr="00CE312D" w:rsidRDefault="006415BB" w:rsidP="00811E03">
      <w:pPr>
        <w:pStyle w:val="Prrafodelista"/>
        <w:numPr>
          <w:ilvl w:val="0"/>
          <w:numId w:val="63"/>
        </w:numPr>
        <w:ind w:right="282" w:hanging="11"/>
        <w:rPr>
          <w:sz w:val="22"/>
          <w:szCs w:val="22"/>
        </w:rPr>
      </w:pPr>
      <w:r w:rsidRPr="00CE312D">
        <w:rPr>
          <w:sz w:val="22"/>
          <w:szCs w:val="22"/>
        </w:rPr>
        <w:t xml:space="preserve">Documentos donde consten el número de </w:t>
      </w:r>
      <w:r w:rsidR="00AD309E" w:rsidRPr="00CE312D">
        <w:rPr>
          <w:sz w:val="22"/>
          <w:szCs w:val="22"/>
        </w:rPr>
        <w:t>artesanas y artesanos participaron en la Feria del Rebozo del 2016 al 2018.</w:t>
      </w:r>
    </w:p>
    <w:p w14:paraId="3F2FF8D4" w14:textId="64A4D320" w:rsidR="00AD309E" w:rsidRPr="00CE312D" w:rsidRDefault="006415BB" w:rsidP="00811E03">
      <w:pPr>
        <w:pStyle w:val="Prrafodelista"/>
        <w:numPr>
          <w:ilvl w:val="0"/>
          <w:numId w:val="63"/>
        </w:numPr>
        <w:ind w:right="282" w:hanging="11"/>
        <w:rPr>
          <w:sz w:val="22"/>
          <w:szCs w:val="22"/>
        </w:rPr>
      </w:pPr>
      <w:r w:rsidRPr="00CE312D">
        <w:rPr>
          <w:sz w:val="22"/>
          <w:szCs w:val="22"/>
        </w:rPr>
        <w:t xml:space="preserve">Documentos donde consten el número de </w:t>
      </w:r>
      <w:r w:rsidR="00AD309E" w:rsidRPr="00CE312D">
        <w:rPr>
          <w:sz w:val="22"/>
          <w:szCs w:val="22"/>
        </w:rPr>
        <w:t>artesanos de rebozo en telar de pedal contaban con Credencial de Artesanos por parte del IIFAEM y artesanas empuntadoras contaban con Credencial de Artesanos por parte del IIFAEM del 2016 al 2018.</w:t>
      </w:r>
    </w:p>
    <w:p w14:paraId="2E69AD44" w14:textId="38A857D2" w:rsidR="00AD309E" w:rsidRPr="00CE312D" w:rsidRDefault="006415BB" w:rsidP="00811E03">
      <w:pPr>
        <w:pStyle w:val="Prrafodelista"/>
        <w:numPr>
          <w:ilvl w:val="0"/>
          <w:numId w:val="63"/>
        </w:numPr>
        <w:ind w:right="282" w:hanging="11"/>
        <w:rPr>
          <w:sz w:val="22"/>
          <w:szCs w:val="22"/>
        </w:rPr>
      </w:pPr>
      <w:r w:rsidRPr="00CE312D">
        <w:rPr>
          <w:sz w:val="22"/>
          <w:szCs w:val="22"/>
        </w:rPr>
        <w:t xml:space="preserve">Documentos donde consten el número de </w:t>
      </w:r>
      <w:r w:rsidR="00AD309E" w:rsidRPr="00CE312D">
        <w:rPr>
          <w:sz w:val="22"/>
          <w:szCs w:val="22"/>
        </w:rPr>
        <w:t>prestadores de servicios públicos se encontraban registrados del 2016 al 2018.</w:t>
      </w:r>
    </w:p>
    <w:p w14:paraId="2728D1C9" w14:textId="6252F909" w:rsidR="00AD309E" w:rsidRPr="00CE312D" w:rsidRDefault="006415BB" w:rsidP="00811E03">
      <w:pPr>
        <w:pStyle w:val="Prrafodelista"/>
        <w:numPr>
          <w:ilvl w:val="0"/>
          <w:numId w:val="63"/>
        </w:numPr>
        <w:ind w:right="282" w:hanging="11"/>
        <w:rPr>
          <w:sz w:val="22"/>
          <w:szCs w:val="22"/>
        </w:rPr>
      </w:pPr>
      <w:r w:rsidRPr="00CE312D">
        <w:rPr>
          <w:sz w:val="22"/>
          <w:szCs w:val="22"/>
        </w:rPr>
        <w:t xml:space="preserve">Documentos </w:t>
      </w:r>
      <w:r w:rsidR="00AD309E" w:rsidRPr="00CE312D">
        <w:rPr>
          <w:sz w:val="22"/>
          <w:szCs w:val="22"/>
        </w:rPr>
        <w:t>donde consten el número de artesanías se registraron en FONART / número artesanías de rebozo se registraron en FONART de 2016 a 2018.</w:t>
      </w:r>
    </w:p>
    <w:p w14:paraId="6404DBD1" w14:textId="37BADAF5" w:rsidR="00AD309E" w:rsidRPr="00CE312D" w:rsidRDefault="00AD309E" w:rsidP="00811E03">
      <w:pPr>
        <w:pStyle w:val="Prrafodelista"/>
        <w:numPr>
          <w:ilvl w:val="0"/>
          <w:numId w:val="63"/>
        </w:numPr>
        <w:ind w:right="282" w:hanging="11"/>
        <w:rPr>
          <w:sz w:val="22"/>
          <w:szCs w:val="22"/>
        </w:rPr>
      </w:pPr>
      <w:r w:rsidRPr="00CE312D">
        <w:rPr>
          <w:sz w:val="22"/>
          <w:szCs w:val="22"/>
        </w:rPr>
        <w:t>Elenco artístico de la Feria del Obispo /Rebozo, en 2016, 2017, 2018 y 2020.</w:t>
      </w:r>
    </w:p>
    <w:p w14:paraId="2971CBED" w14:textId="06459D94" w:rsidR="00AD309E" w:rsidRPr="00CE312D" w:rsidRDefault="00AD309E" w:rsidP="00811E03">
      <w:pPr>
        <w:pStyle w:val="Prrafodelista"/>
        <w:numPr>
          <w:ilvl w:val="0"/>
          <w:numId w:val="63"/>
        </w:numPr>
        <w:ind w:right="282" w:hanging="11"/>
        <w:rPr>
          <w:sz w:val="22"/>
          <w:szCs w:val="22"/>
        </w:rPr>
      </w:pPr>
      <w:r w:rsidRPr="00CE312D">
        <w:rPr>
          <w:sz w:val="22"/>
          <w:szCs w:val="22"/>
        </w:rPr>
        <w:t>Número de gestiones de turismo se tramitaron en la administración del 2016 al 2018.</w:t>
      </w:r>
    </w:p>
    <w:p w14:paraId="0DA90543" w14:textId="6ACE454D" w:rsidR="00AD309E" w:rsidRPr="00CE312D" w:rsidRDefault="00AD309E" w:rsidP="00811E03">
      <w:pPr>
        <w:pStyle w:val="Prrafodelista"/>
        <w:numPr>
          <w:ilvl w:val="0"/>
          <w:numId w:val="63"/>
        </w:numPr>
        <w:ind w:right="282" w:hanging="11"/>
        <w:rPr>
          <w:sz w:val="22"/>
          <w:szCs w:val="22"/>
        </w:rPr>
      </w:pPr>
      <w:r w:rsidRPr="00CE312D">
        <w:rPr>
          <w:sz w:val="22"/>
          <w:szCs w:val="22"/>
        </w:rPr>
        <w:t>Número de artesanos que elaboran dulces típicos se registraron en la tienda de artesanías en lo años del 2017 y 2018.</w:t>
      </w:r>
    </w:p>
    <w:p w14:paraId="283B9DBA" w14:textId="34924783" w:rsidR="00AD309E" w:rsidRPr="00CE312D" w:rsidRDefault="00AD309E" w:rsidP="00811E03">
      <w:pPr>
        <w:pStyle w:val="Prrafodelista"/>
        <w:numPr>
          <w:ilvl w:val="0"/>
          <w:numId w:val="63"/>
        </w:numPr>
        <w:ind w:right="282" w:hanging="11"/>
        <w:rPr>
          <w:sz w:val="22"/>
          <w:szCs w:val="22"/>
        </w:rPr>
      </w:pPr>
      <w:r w:rsidRPr="00CE312D">
        <w:rPr>
          <w:sz w:val="22"/>
          <w:szCs w:val="22"/>
        </w:rPr>
        <w:t>Documentos donde conste el número de atractivos turísticos con registro de los años 2017 y 2018.</w:t>
      </w:r>
    </w:p>
    <w:p w14:paraId="40B34C37" w14:textId="6944D562" w:rsidR="00AD309E" w:rsidRPr="00CE312D" w:rsidRDefault="00AD309E" w:rsidP="00811E03">
      <w:pPr>
        <w:pStyle w:val="Prrafodelista"/>
        <w:numPr>
          <w:ilvl w:val="0"/>
          <w:numId w:val="63"/>
        </w:numPr>
        <w:ind w:right="282" w:hanging="11"/>
        <w:rPr>
          <w:sz w:val="22"/>
          <w:szCs w:val="22"/>
        </w:rPr>
      </w:pPr>
      <w:r w:rsidRPr="00CE312D">
        <w:rPr>
          <w:sz w:val="22"/>
          <w:szCs w:val="22"/>
        </w:rPr>
        <w:t>Áreas susceptibles que se lograron constituir como atractivos turísticos de 2016 a 2021</w:t>
      </w:r>
    </w:p>
    <w:p w14:paraId="397FA609" w14:textId="501E2694" w:rsidR="00AD309E" w:rsidRPr="00CE312D" w:rsidRDefault="00AD309E" w:rsidP="00811E03">
      <w:pPr>
        <w:pStyle w:val="Prrafodelista"/>
        <w:numPr>
          <w:ilvl w:val="0"/>
          <w:numId w:val="63"/>
        </w:numPr>
        <w:ind w:right="282" w:hanging="11"/>
        <w:rPr>
          <w:sz w:val="22"/>
          <w:szCs w:val="22"/>
        </w:rPr>
      </w:pPr>
      <w:r w:rsidRPr="00CE312D">
        <w:rPr>
          <w:sz w:val="22"/>
          <w:szCs w:val="22"/>
        </w:rPr>
        <w:t>Relación de cursos que se impartieron a los artesanos del rebozo / de silla / a las maestras empuntadoras, en los años del 2016 al 2021.</w:t>
      </w:r>
    </w:p>
    <w:p w14:paraId="711168C1" w14:textId="435C89C5" w:rsidR="00AD309E" w:rsidRPr="00CE312D" w:rsidRDefault="00AD309E" w:rsidP="00811E03">
      <w:pPr>
        <w:pStyle w:val="Prrafodelista"/>
        <w:numPr>
          <w:ilvl w:val="0"/>
          <w:numId w:val="63"/>
        </w:numPr>
        <w:ind w:right="282" w:hanging="11"/>
        <w:rPr>
          <w:sz w:val="22"/>
          <w:szCs w:val="22"/>
        </w:rPr>
      </w:pPr>
      <w:r w:rsidRPr="00CE312D">
        <w:rPr>
          <w:sz w:val="22"/>
          <w:szCs w:val="22"/>
        </w:rPr>
        <w:t>Relación de las visitas de inspección a los prestadores de servicios turísticos para constatar el cumplimiento de sus obligaciones en relación a la Dirección de Turismo del 2016 al 2021.</w:t>
      </w:r>
    </w:p>
    <w:p w14:paraId="43ECAAE0" w14:textId="1DEDB59A" w:rsidR="00AD309E" w:rsidRPr="00CE312D" w:rsidRDefault="00AD309E" w:rsidP="00811E03">
      <w:pPr>
        <w:pStyle w:val="Prrafodelista"/>
        <w:numPr>
          <w:ilvl w:val="0"/>
          <w:numId w:val="63"/>
        </w:numPr>
        <w:ind w:right="282" w:hanging="11"/>
        <w:rPr>
          <w:sz w:val="22"/>
          <w:szCs w:val="22"/>
        </w:rPr>
      </w:pPr>
      <w:r w:rsidRPr="00CE312D">
        <w:rPr>
          <w:sz w:val="22"/>
          <w:szCs w:val="22"/>
        </w:rPr>
        <w:t>Relación de los prestadores de servicios turísticos que se registraron en el Registro Estatal de Turismo del 2016 al 2021.</w:t>
      </w:r>
    </w:p>
    <w:p w14:paraId="69642977" w14:textId="5C395138" w:rsidR="00AD309E" w:rsidRPr="00CE312D" w:rsidRDefault="00AD309E" w:rsidP="00811E03">
      <w:pPr>
        <w:pStyle w:val="Prrafodelista"/>
        <w:numPr>
          <w:ilvl w:val="0"/>
          <w:numId w:val="63"/>
        </w:numPr>
        <w:ind w:right="282" w:hanging="11"/>
        <w:rPr>
          <w:sz w:val="22"/>
          <w:szCs w:val="22"/>
        </w:rPr>
      </w:pPr>
      <w:r w:rsidRPr="00CE312D">
        <w:rPr>
          <w:sz w:val="22"/>
          <w:szCs w:val="22"/>
        </w:rPr>
        <w:t>Catálogo artesanal municipal consistente en el inventario gráfico y técnico de las artesanías del 2016 al 2021.</w:t>
      </w:r>
    </w:p>
    <w:p w14:paraId="4297AF1E" w14:textId="327F6458" w:rsidR="00AD309E" w:rsidRPr="00CE312D" w:rsidRDefault="00AD309E" w:rsidP="00811E03">
      <w:pPr>
        <w:pStyle w:val="Prrafodelista"/>
        <w:numPr>
          <w:ilvl w:val="0"/>
          <w:numId w:val="63"/>
        </w:numPr>
        <w:ind w:right="282" w:hanging="11"/>
        <w:rPr>
          <w:sz w:val="22"/>
          <w:szCs w:val="22"/>
        </w:rPr>
      </w:pPr>
      <w:r w:rsidRPr="00CE312D">
        <w:rPr>
          <w:sz w:val="22"/>
          <w:szCs w:val="22"/>
        </w:rPr>
        <w:t>Registro sistemático de todos los bienes, recursos naturales y culturales con características y valores que puedan constituirse en atractivos turísticos y sitios de interés y en general de todas aquellas áreas territoriales de desarrollo turístico y artesanal del municipio registradas en el Atlas del Estado de México del 2016 al 2021.</w:t>
      </w:r>
    </w:p>
    <w:p w14:paraId="5025F986" w14:textId="7F928182" w:rsidR="00AD309E" w:rsidRPr="00CE312D" w:rsidRDefault="00AD309E" w:rsidP="00811E03">
      <w:pPr>
        <w:pStyle w:val="Prrafodelista"/>
        <w:numPr>
          <w:ilvl w:val="0"/>
          <w:numId w:val="63"/>
        </w:numPr>
        <w:ind w:right="282" w:hanging="11"/>
        <w:rPr>
          <w:sz w:val="22"/>
          <w:szCs w:val="22"/>
        </w:rPr>
      </w:pPr>
      <w:r w:rsidRPr="00CE312D">
        <w:rPr>
          <w:sz w:val="22"/>
          <w:szCs w:val="22"/>
        </w:rPr>
        <w:t>Listado de las empresas turísticas dedicadas a la comercialización de productos artesanales que se encuentran en todo el municipio del 2016 al 2021.</w:t>
      </w:r>
    </w:p>
    <w:p w14:paraId="5BE26B89" w14:textId="07BD2DCB" w:rsidR="00AD309E" w:rsidRPr="00CE312D" w:rsidRDefault="00AD309E" w:rsidP="00811E03">
      <w:pPr>
        <w:pStyle w:val="Prrafodelista"/>
        <w:numPr>
          <w:ilvl w:val="0"/>
          <w:numId w:val="63"/>
        </w:numPr>
        <w:ind w:right="282" w:hanging="11"/>
        <w:rPr>
          <w:sz w:val="22"/>
          <w:szCs w:val="22"/>
        </w:rPr>
      </w:pPr>
      <w:r w:rsidRPr="00CE312D">
        <w:rPr>
          <w:sz w:val="22"/>
          <w:szCs w:val="22"/>
        </w:rPr>
        <w:t>Listado de la oferta artesanal de las artesanía contenidas en el catálogo artesanal municipal para la venta de artesanías a excursionistas, turistas y visitante, del 2016 al 2021.</w:t>
      </w:r>
    </w:p>
    <w:p w14:paraId="18444927" w14:textId="4FF86811" w:rsidR="00AD309E" w:rsidRPr="00CE312D" w:rsidRDefault="00AD309E" w:rsidP="00811E03">
      <w:pPr>
        <w:pStyle w:val="Prrafodelista"/>
        <w:numPr>
          <w:ilvl w:val="0"/>
          <w:numId w:val="63"/>
        </w:numPr>
        <w:ind w:right="282" w:hanging="11"/>
        <w:rPr>
          <w:sz w:val="22"/>
          <w:szCs w:val="22"/>
        </w:rPr>
      </w:pPr>
      <w:r w:rsidRPr="00CE312D">
        <w:rPr>
          <w:sz w:val="22"/>
          <w:szCs w:val="22"/>
        </w:rPr>
        <w:t>Programa municipal de turismo sostenible y desarrollo artesanal en 2016, 2017, 2018, 2019, 2020 y 2021.</w:t>
      </w:r>
    </w:p>
    <w:p w14:paraId="0EB7239B" w14:textId="5D8EF275" w:rsidR="00AD309E" w:rsidRPr="00CE312D" w:rsidRDefault="00AD309E" w:rsidP="00811E03">
      <w:pPr>
        <w:pStyle w:val="Prrafodelista"/>
        <w:numPr>
          <w:ilvl w:val="0"/>
          <w:numId w:val="63"/>
        </w:numPr>
        <w:ind w:right="282" w:hanging="11"/>
        <w:rPr>
          <w:sz w:val="22"/>
          <w:szCs w:val="22"/>
        </w:rPr>
      </w:pPr>
      <w:r w:rsidRPr="00CE312D">
        <w:rPr>
          <w:sz w:val="22"/>
          <w:szCs w:val="22"/>
        </w:rPr>
        <w:t>Ruta gastronómica municipal del 2016 al 2021.</w:t>
      </w:r>
    </w:p>
    <w:p w14:paraId="31ADE68F" w14:textId="7AEFD36D" w:rsidR="0039764A" w:rsidRPr="00CE312D" w:rsidRDefault="00AD309E" w:rsidP="00811E03">
      <w:pPr>
        <w:pStyle w:val="Prrafodelista"/>
        <w:numPr>
          <w:ilvl w:val="0"/>
          <w:numId w:val="63"/>
        </w:numPr>
        <w:ind w:right="282" w:hanging="11"/>
        <w:rPr>
          <w:sz w:val="22"/>
          <w:szCs w:val="22"/>
        </w:rPr>
      </w:pPr>
      <w:r w:rsidRPr="00CE312D">
        <w:rPr>
          <w:sz w:val="22"/>
          <w:szCs w:val="22"/>
        </w:rPr>
        <w:t>Lista de los talleres artesanales de rebozo del 2016 al 2021.</w:t>
      </w:r>
    </w:p>
    <w:p w14:paraId="292A652D" w14:textId="75E7DFE7" w:rsidR="00ED0890" w:rsidRPr="00CE312D" w:rsidRDefault="0039764A" w:rsidP="00282677">
      <w:pPr>
        <w:ind w:right="282"/>
        <w:rPr>
          <w:szCs w:val="24"/>
        </w:rPr>
      </w:pPr>
      <w:r w:rsidRPr="00CE312D">
        <w:rPr>
          <w:szCs w:val="24"/>
        </w:rPr>
        <w:t>Finalmente, en lo que respecta de los puntos, numerados en estudio, 2, 6, 7, 10, 12, 17, 20, 23, del 25 al 28, 31, 35, 38, 44, 49, 56 y 57se dan por colmados, por no haberse encontrado la fuente normativa, o por corresponder a derecho de petición, o porque la manifestación del Sujeto Obligado da por atendido el punto.</w:t>
      </w:r>
    </w:p>
    <w:p w14:paraId="0CB4D8FA" w14:textId="126F8013" w:rsidR="002C3AA0" w:rsidRPr="00CE312D" w:rsidRDefault="00667AF0" w:rsidP="00282677">
      <w:pPr>
        <w:rPr>
          <w:rFonts w:eastAsia="Times New Roman"/>
        </w:rPr>
      </w:pPr>
      <w:r w:rsidRPr="00CE312D">
        <w:t xml:space="preserve">  </w:t>
      </w:r>
      <w:r w:rsidR="00852339" w:rsidRPr="00CE312D">
        <w:rPr>
          <w:rFonts w:eastAsia="Times New Roman"/>
        </w:rPr>
        <w:t>DE LA VERSIÓN PÚBLICA</w:t>
      </w:r>
    </w:p>
    <w:p w14:paraId="61CFC42F" w14:textId="77777777" w:rsidR="006D6B8C" w:rsidRPr="00CE312D" w:rsidRDefault="006D6B8C" w:rsidP="006D6B8C">
      <w:pPr>
        <w:rPr>
          <w:rFonts w:eastAsiaTheme="minorHAnsi" w:cs="Arial"/>
          <w:lang w:val="es-MX" w:eastAsia="en-US"/>
        </w:rPr>
      </w:pPr>
      <w:r w:rsidRPr="00CE312D">
        <w:rPr>
          <w:rFonts w:eastAsiaTheme="minorHAnsi" w:cs="Arial"/>
          <w:lang w:val="es-MX" w:eastAsia="en-US"/>
        </w:rPr>
        <w:t>Derivado de que la información es insoslayable, resaltar que la información puede contener datos personales susceptibles de clasificar, ello es así ya que la excepción de publicidad, es aquella información que tenga el carácter de confidencial (datos personales), por lo que debe privilegiarse el acceso a la información bajo el principio de máxima divulgación, empero sin violar el derecho a la intimidad por medio de la protección de datos personales, por ende de la información que se ponga a disposición, su entrega deberá ser en versión pública; referencia cuyo fundamento legal aplicable se encuentra inmerso en los numerales de la Ley de la materia, que a la letra esgrimen:</w:t>
      </w:r>
    </w:p>
    <w:p w14:paraId="7AA61E28" w14:textId="77777777" w:rsidR="006D6B8C" w:rsidRPr="00CE312D" w:rsidRDefault="006D6B8C" w:rsidP="006D6B8C">
      <w:pPr>
        <w:rPr>
          <w:rFonts w:eastAsiaTheme="minorHAnsi" w:cs="Arial"/>
          <w:lang w:val="es-MX" w:eastAsia="en-US"/>
        </w:rPr>
      </w:pPr>
    </w:p>
    <w:p w14:paraId="51DFD1A0" w14:textId="77777777" w:rsidR="006D6B8C" w:rsidRPr="00CE312D" w:rsidRDefault="006D6B8C" w:rsidP="006D6B8C">
      <w:pPr>
        <w:spacing w:line="240" w:lineRule="auto"/>
        <w:ind w:left="567" w:right="567"/>
        <w:rPr>
          <w:rFonts w:eastAsiaTheme="minorHAnsi" w:cs="Arial"/>
          <w:sz w:val="22"/>
          <w:lang w:val="es-MX" w:eastAsia="en-US"/>
        </w:rPr>
      </w:pPr>
      <w:r w:rsidRPr="00CE312D">
        <w:rPr>
          <w:rFonts w:eastAsiaTheme="minorHAnsi" w:cs="Arial"/>
          <w:b/>
          <w:bCs/>
          <w:i/>
          <w:iCs/>
          <w:sz w:val="22"/>
          <w:lang w:val="es-MX" w:eastAsia="en-US"/>
        </w:rPr>
        <w:t xml:space="preserve">Artículo 3. </w:t>
      </w:r>
      <w:r w:rsidRPr="00CE312D">
        <w:rPr>
          <w:rFonts w:eastAsiaTheme="minorHAnsi" w:cs="Arial"/>
          <w:bCs/>
          <w:i/>
          <w:iCs/>
          <w:sz w:val="22"/>
          <w:lang w:val="es-MX" w:eastAsia="en-US"/>
        </w:rPr>
        <w:t>Para los efectos de la presente Ley se entenderá por:</w:t>
      </w:r>
    </w:p>
    <w:p w14:paraId="1279D2F3" w14:textId="77777777" w:rsidR="006D6B8C" w:rsidRPr="00CE312D" w:rsidRDefault="006D6B8C" w:rsidP="006D6B8C">
      <w:pPr>
        <w:spacing w:line="240" w:lineRule="auto"/>
        <w:ind w:left="567" w:right="567"/>
        <w:rPr>
          <w:rFonts w:eastAsiaTheme="minorHAnsi" w:cs="Arial"/>
          <w:sz w:val="22"/>
          <w:lang w:val="es-MX" w:eastAsia="en-US"/>
        </w:rPr>
      </w:pPr>
      <w:r w:rsidRPr="00CE312D">
        <w:rPr>
          <w:rFonts w:eastAsiaTheme="minorHAnsi" w:cs="Arial"/>
          <w:bCs/>
          <w:i/>
          <w:iCs/>
          <w:sz w:val="22"/>
          <w:lang w:val="es-MX" w:eastAsia="en-US"/>
        </w:rPr>
        <w:t>[…]</w:t>
      </w:r>
    </w:p>
    <w:p w14:paraId="669E765D" w14:textId="77777777" w:rsidR="006D6B8C" w:rsidRPr="00CE312D" w:rsidRDefault="006D6B8C" w:rsidP="006D6B8C">
      <w:pPr>
        <w:spacing w:line="240" w:lineRule="auto"/>
        <w:ind w:left="567" w:right="567"/>
        <w:rPr>
          <w:rFonts w:eastAsiaTheme="minorHAnsi" w:cs="Arial"/>
          <w:sz w:val="22"/>
          <w:lang w:val="es-MX" w:eastAsia="en-US"/>
        </w:rPr>
      </w:pPr>
      <w:r w:rsidRPr="00CE312D">
        <w:rPr>
          <w:rFonts w:eastAsiaTheme="minorHAnsi" w:cs="Arial"/>
          <w:b/>
          <w:bCs/>
          <w:i/>
          <w:iCs/>
          <w:sz w:val="22"/>
          <w:lang w:val="es-MX" w:eastAsia="en-US"/>
        </w:rPr>
        <w:t xml:space="preserve">IX. Datos personales: </w:t>
      </w:r>
      <w:r w:rsidRPr="00CE312D">
        <w:rPr>
          <w:rFonts w:eastAsiaTheme="minorHAnsi" w:cs="Arial"/>
          <w:bCs/>
          <w:i/>
          <w:iCs/>
          <w:sz w:val="22"/>
          <w:lang w:val="es-MX" w:eastAsia="en-US"/>
        </w:rPr>
        <w:t>La información concerniente a una persona, identificada o identificable según lo dispuesto por la Ley de Protección de Datos Personales del Estado de México;</w:t>
      </w:r>
    </w:p>
    <w:p w14:paraId="682FAF90" w14:textId="77777777" w:rsidR="006D6B8C" w:rsidRPr="00CE312D" w:rsidRDefault="006D6B8C" w:rsidP="006D6B8C">
      <w:pPr>
        <w:spacing w:line="240" w:lineRule="auto"/>
        <w:ind w:left="567" w:right="567"/>
        <w:rPr>
          <w:rFonts w:eastAsiaTheme="minorHAnsi" w:cs="Arial"/>
          <w:sz w:val="22"/>
          <w:lang w:val="es-MX" w:eastAsia="en-US"/>
        </w:rPr>
      </w:pPr>
      <w:r w:rsidRPr="00CE312D">
        <w:rPr>
          <w:rFonts w:eastAsiaTheme="minorHAnsi" w:cs="Arial"/>
          <w:b/>
          <w:bCs/>
          <w:i/>
          <w:iCs/>
          <w:sz w:val="22"/>
          <w:lang w:val="es-MX" w:eastAsia="en-US"/>
        </w:rPr>
        <w:t>[…]</w:t>
      </w:r>
    </w:p>
    <w:p w14:paraId="086F2918" w14:textId="77777777" w:rsidR="006D6B8C" w:rsidRPr="00CE312D" w:rsidRDefault="006D6B8C" w:rsidP="006D6B8C">
      <w:pPr>
        <w:spacing w:line="240" w:lineRule="auto"/>
        <w:ind w:left="567" w:right="567"/>
        <w:rPr>
          <w:rFonts w:eastAsiaTheme="minorHAnsi" w:cs="Arial"/>
          <w:sz w:val="22"/>
          <w:lang w:val="es-MX" w:eastAsia="en-US"/>
        </w:rPr>
      </w:pPr>
      <w:r w:rsidRPr="00CE312D">
        <w:rPr>
          <w:rFonts w:eastAsiaTheme="minorHAnsi" w:cs="Arial"/>
          <w:b/>
          <w:bCs/>
          <w:i/>
          <w:iCs/>
          <w:sz w:val="22"/>
          <w:lang w:val="es-MX" w:eastAsia="en-US"/>
        </w:rPr>
        <w:t xml:space="preserve">XLV. Versión pública: </w:t>
      </w:r>
      <w:r w:rsidRPr="00CE312D">
        <w:rPr>
          <w:rFonts w:eastAsiaTheme="minorHAnsi" w:cs="Arial"/>
          <w:bCs/>
          <w:i/>
          <w:iCs/>
          <w:sz w:val="22"/>
          <w:lang w:val="es-MX" w:eastAsia="en-US"/>
        </w:rPr>
        <w:t>Documento en el que se elimine, suprime o borra la información clasificada como reservada o confidencial para permitir su acceso.</w:t>
      </w:r>
    </w:p>
    <w:p w14:paraId="2B8821E9" w14:textId="77777777" w:rsidR="006D6B8C" w:rsidRPr="00CE312D" w:rsidRDefault="006D6B8C" w:rsidP="006D6B8C">
      <w:pPr>
        <w:spacing w:line="240" w:lineRule="auto"/>
        <w:ind w:left="567" w:right="567"/>
        <w:rPr>
          <w:rFonts w:eastAsiaTheme="minorHAnsi" w:cs="Arial"/>
          <w:sz w:val="22"/>
          <w:lang w:val="es-MX" w:eastAsia="en-US"/>
        </w:rPr>
      </w:pPr>
    </w:p>
    <w:p w14:paraId="2089B738" w14:textId="77777777" w:rsidR="006D6B8C" w:rsidRPr="00CE312D" w:rsidRDefault="006D6B8C" w:rsidP="006D6B8C">
      <w:pPr>
        <w:spacing w:line="240" w:lineRule="auto"/>
        <w:ind w:left="567" w:right="567"/>
        <w:rPr>
          <w:rFonts w:eastAsiaTheme="minorHAnsi" w:cs="Arial"/>
          <w:sz w:val="22"/>
          <w:lang w:val="es-MX" w:eastAsia="en-US"/>
        </w:rPr>
      </w:pPr>
      <w:r w:rsidRPr="00CE312D">
        <w:rPr>
          <w:rFonts w:eastAsiaTheme="minorHAnsi" w:cs="Arial"/>
          <w:b/>
          <w:bCs/>
          <w:i/>
          <w:iCs/>
          <w:sz w:val="22"/>
          <w:lang w:val="es-MX" w:eastAsia="en-US"/>
        </w:rPr>
        <w:t>Artículo 122.</w:t>
      </w:r>
      <w:r w:rsidRPr="00CE312D">
        <w:rPr>
          <w:rFonts w:eastAsiaTheme="minorHAnsi" w:cs="Arial"/>
          <w:i/>
          <w:iCs/>
          <w:sz w:val="22"/>
          <w:lang w:val="es-MX" w:eastAsia="en-US"/>
        </w:rPr>
        <w:t xml:space="preserve"> La clasificación es el proceso mediante el cual el sujeto obligado determina que la información en su poder actualiza alguno de los supuestos de reserva o confidencialidad, de conformidad con lo dispuesto en el presente título.</w:t>
      </w:r>
    </w:p>
    <w:p w14:paraId="5E46B56F" w14:textId="77777777" w:rsidR="006D6B8C" w:rsidRPr="00CE312D" w:rsidRDefault="006D6B8C" w:rsidP="006D6B8C">
      <w:pPr>
        <w:spacing w:line="240" w:lineRule="auto"/>
        <w:ind w:left="567" w:right="567"/>
        <w:rPr>
          <w:rFonts w:eastAsiaTheme="minorHAnsi" w:cs="Arial"/>
          <w:sz w:val="22"/>
          <w:lang w:val="es-MX" w:eastAsia="en-US"/>
        </w:rPr>
      </w:pPr>
      <w:r w:rsidRPr="00CE312D">
        <w:rPr>
          <w:rFonts w:eastAsiaTheme="minorHAnsi" w:cs="Arial"/>
          <w:i/>
          <w:iCs/>
          <w:sz w:val="22"/>
          <w:lang w:val="es-MX" w:eastAsia="en-US"/>
        </w:rPr>
        <w:t>[…]</w:t>
      </w:r>
    </w:p>
    <w:p w14:paraId="59AB5836" w14:textId="77777777" w:rsidR="006D6B8C" w:rsidRPr="00CE312D" w:rsidRDefault="006D6B8C" w:rsidP="006D6B8C">
      <w:pPr>
        <w:spacing w:line="240" w:lineRule="auto"/>
        <w:ind w:left="567" w:right="567"/>
        <w:rPr>
          <w:rFonts w:eastAsiaTheme="minorHAnsi" w:cs="Arial"/>
          <w:b/>
          <w:bCs/>
          <w:i/>
          <w:iCs/>
          <w:sz w:val="22"/>
          <w:lang w:val="es-MX" w:eastAsia="en-US"/>
        </w:rPr>
      </w:pPr>
    </w:p>
    <w:p w14:paraId="1D63F73F" w14:textId="77777777" w:rsidR="006D6B8C" w:rsidRPr="00CE312D" w:rsidRDefault="006D6B8C" w:rsidP="006D6B8C">
      <w:pPr>
        <w:spacing w:line="240" w:lineRule="auto"/>
        <w:ind w:left="567" w:right="567"/>
        <w:rPr>
          <w:rFonts w:eastAsiaTheme="minorHAnsi" w:cs="Arial"/>
          <w:sz w:val="22"/>
          <w:lang w:val="es-MX" w:eastAsia="en-US"/>
        </w:rPr>
      </w:pPr>
      <w:r w:rsidRPr="00CE312D">
        <w:rPr>
          <w:rFonts w:eastAsiaTheme="minorHAnsi" w:cs="Arial"/>
          <w:b/>
          <w:bCs/>
          <w:i/>
          <w:iCs/>
          <w:sz w:val="22"/>
          <w:lang w:val="es-MX" w:eastAsia="en-US"/>
        </w:rPr>
        <w:t>Artículo 132.</w:t>
      </w:r>
      <w:r w:rsidRPr="00CE312D">
        <w:rPr>
          <w:rFonts w:eastAsiaTheme="minorHAnsi" w:cs="Arial"/>
          <w:i/>
          <w:iCs/>
          <w:sz w:val="22"/>
          <w:lang w:val="es-MX" w:eastAsia="en-US"/>
        </w:rPr>
        <w:t> La clasificación de la información se llevará a cabo en el momento en que:</w:t>
      </w:r>
    </w:p>
    <w:p w14:paraId="1F10E762" w14:textId="77777777" w:rsidR="006D6B8C" w:rsidRPr="00CE312D" w:rsidRDefault="006D6B8C" w:rsidP="006D6B8C">
      <w:pPr>
        <w:spacing w:line="240" w:lineRule="auto"/>
        <w:ind w:left="567" w:right="567"/>
        <w:rPr>
          <w:rFonts w:eastAsiaTheme="minorHAnsi" w:cs="Arial"/>
          <w:sz w:val="22"/>
          <w:lang w:val="es-MX" w:eastAsia="en-US"/>
        </w:rPr>
      </w:pPr>
      <w:r w:rsidRPr="00CE312D">
        <w:rPr>
          <w:rFonts w:eastAsiaTheme="minorHAnsi" w:cs="Arial"/>
          <w:i/>
          <w:iCs/>
          <w:sz w:val="22"/>
          <w:lang w:val="es-MX" w:eastAsia="en-US"/>
        </w:rPr>
        <w:t>[…]</w:t>
      </w:r>
    </w:p>
    <w:p w14:paraId="6689569E" w14:textId="77777777" w:rsidR="006D6B8C" w:rsidRPr="00CE312D" w:rsidRDefault="006D6B8C" w:rsidP="006D6B8C">
      <w:pPr>
        <w:spacing w:line="240" w:lineRule="auto"/>
        <w:ind w:left="567" w:right="567"/>
        <w:rPr>
          <w:rFonts w:eastAsiaTheme="minorHAnsi" w:cs="Arial"/>
          <w:sz w:val="22"/>
          <w:lang w:val="es-MX" w:eastAsia="en-US"/>
        </w:rPr>
      </w:pPr>
      <w:r w:rsidRPr="00CE312D">
        <w:rPr>
          <w:rFonts w:eastAsiaTheme="minorHAnsi" w:cs="Arial"/>
          <w:b/>
          <w:bCs/>
          <w:i/>
          <w:iCs/>
          <w:sz w:val="22"/>
          <w:lang w:val="es-MX" w:eastAsia="en-US"/>
        </w:rPr>
        <w:t>II. Se determine mediante resolución de autoridad competente; o</w:t>
      </w:r>
    </w:p>
    <w:p w14:paraId="3DCCD832" w14:textId="77777777" w:rsidR="006D6B8C" w:rsidRPr="00CE312D" w:rsidRDefault="006D6B8C" w:rsidP="006D6B8C">
      <w:pPr>
        <w:spacing w:line="240" w:lineRule="auto"/>
        <w:ind w:left="567" w:right="567"/>
        <w:rPr>
          <w:rFonts w:eastAsiaTheme="minorHAnsi" w:cs="Arial"/>
          <w:sz w:val="22"/>
          <w:lang w:val="es-MX" w:eastAsia="en-US"/>
        </w:rPr>
      </w:pPr>
    </w:p>
    <w:p w14:paraId="768EC61C" w14:textId="77777777" w:rsidR="006D6B8C" w:rsidRPr="00CE312D" w:rsidRDefault="006D6B8C" w:rsidP="006D6B8C">
      <w:pPr>
        <w:spacing w:line="240" w:lineRule="auto"/>
        <w:ind w:left="567" w:right="567"/>
        <w:rPr>
          <w:rFonts w:eastAsiaTheme="minorHAnsi" w:cs="Arial"/>
          <w:sz w:val="22"/>
          <w:lang w:val="es-MX" w:eastAsia="en-US"/>
        </w:rPr>
      </w:pPr>
      <w:r w:rsidRPr="00CE312D">
        <w:rPr>
          <w:rFonts w:eastAsiaTheme="minorHAnsi" w:cs="Arial"/>
          <w:b/>
          <w:bCs/>
          <w:i/>
          <w:iCs/>
          <w:sz w:val="22"/>
          <w:lang w:val="es-MX" w:eastAsia="en-US"/>
        </w:rPr>
        <w:t xml:space="preserve">Artículo 137. </w:t>
      </w:r>
      <w:r w:rsidRPr="00CE312D">
        <w:rPr>
          <w:rFonts w:eastAsiaTheme="minorHAnsi" w:cs="Arial"/>
          <w:bCs/>
          <w:i/>
          <w:iCs/>
          <w:sz w:val="22"/>
          <w:lang w:val="es-MX" w:eastAsia="en-US"/>
        </w:rPr>
        <w:t xml:space="preserve">Cuando un mismo medio, impreso o electrónico, contenga información pública y reservada o confidencial, la Unidad de Transparencia para efectos de atender una solicitud de información, deberán elaborar una versión pública en la que se testen las partes o secciones clasificadas, indicando su contenido </w:t>
      </w:r>
      <w:r w:rsidRPr="00CE312D">
        <w:rPr>
          <w:rFonts w:eastAsiaTheme="minorHAnsi" w:cs="Arial"/>
          <w:bCs/>
          <w:i/>
          <w:iCs/>
          <w:sz w:val="22"/>
          <w:u w:val="single"/>
          <w:lang w:val="es-MX" w:eastAsia="en-US"/>
        </w:rPr>
        <w:t>de manera genérica y fundando y motivando su clasificación.”</w:t>
      </w:r>
    </w:p>
    <w:p w14:paraId="5E53191B" w14:textId="77777777" w:rsidR="006D6B8C" w:rsidRPr="00CE312D" w:rsidRDefault="006D6B8C" w:rsidP="006D6B8C">
      <w:pPr>
        <w:spacing w:line="240" w:lineRule="auto"/>
        <w:ind w:left="567" w:right="567"/>
        <w:jc w:val="right"/>
        <w:rPr>
          <w:rFonts w:eastAsiaTheme="minorHAnsi" w:cs="Arial"/>
          <w:sz w:val="22"/>
          <w:lang w:val="es-MX" w:eastAsia="en-US"/>
        </w:rPr>
      </w:pPr>
      <w:r w:rsidRPr="00CE312D">
        <w:rPr>
          <w:rFonts w:eastAsiaTheme="minorHAnsi" w:cs="Arial"/>
          <w:sz w:val="22"/>
          <w:lang w:val="es-MX" w:eastAsia="en-US"/>
        </w:rPr>
        <w:t>(Énfasis añadido)</w:t>
      </w:r>
    </w:p>
    <w:p w14:paraId="34F7013E" w14:textId="77777777" w:rsidR="006D6B8C" w:rsidRPr="00CE312D" w:rsidRDefault="006D6B8C" w:rsidP="006D6B8C">
      <w:pPr>
        <w:rPr>
          <w:rFonts w:eastAsiaTheme="minorHAnsi" w:cs="Arial"/>
          <w:lang w:val="es-MX" w:eastAsia="en-US"/>
        </w:rPr>
      </w:pPr>
    </w:p>
    <w:p w14:paraId="02F7789A" w14:textId="77777777" w:rsidR="006D6B8C" w:rsidRPr="00CE312D" w:rsidRDefault="006D6B8C" w:rsidP="006D6B8C">
      <w:pPr>
        <w:rPr>
          <w:rFonts w:eastAsiaTheme="minorHAnsi" w:cs="Arial"/>
          <w:lang w:val="es-ES" w:eastAsia="en-US"/>
        </w:rPr>
      </w:pPr>
      <w:r w:rsidRPr="00CE312D">
        <w:rPr>
          <w:rFonts w:eastAsiaTheme="minorHAnsi" w:cs="Arial"/>
          <w:lang w:val="es-MX" w:eastAsia="en-US"/>
        </w:rPr>
        <w:t xml:space="preserve">En este sentido, el numeral trigésimo tercero fracción V de los Lineamientos Generales, precisa que para motivar la clasificación se deben acreditar las circunstancias de tiempo, modo y lugar, en suma </w:t>
      </w:r>
      <w:r w:rsidRPr="00CE312D">
        <w:rPr>
          <w:rFonts w:eastAsiaTheme="minorHAnsi" w:cs="Arial"/>
          <w:lang w:eastAsia="en-US"/>
        </w:rPr>
        <w:t xml:space="preserve">el Sujeto Obligado </w:t>
      </w:r>
      <w:r w:rsidRPr="00CE312D">
        <w:rPr>
          <w:rFonts w:eastAsiaTheme="minorHAnsi" w:cs="Arial"/>
          <w:lang w:val="es-ES" w:eastAsia="en-US"/>
        </w:rPr>
        <w:t xml:space="preserve">deberá cumplir cabalmente con las formalidades previstas en el artículo 137, de la Ley de Transparencia y Acceso a la Información Pública del Estado de México y Municipios, así como con los numerales aplicables de los </w:t>
      </w:r>
      <w:r w:rsidRPr="00CE312D">
        <w:rPr>
          <w:rFonts w:eastAsiaTheme="minorHAnsi" w:cs="Arial"/>
          <w:b/>
          <w:lang w:val="es-ES" w:eastAsia="en-US"/>
        </w:rPr>
        <w:t>LINEAMIENTOS GENERALES EN MATERIA DE CLASIFICACIÓN Y DESCLASIFICACIÓN DE LA INFORMACIÓN, ASÍ COMO PARA LA ELABORACIÓN DE VERSIONES PÚBLICAS</w:t>
      </w:r>
      <w:r w:rsidRPr="00CE312D">
        <w:rPr>
          <w:rFonts w:eastAsiaTheme="minorHAnsi" w:cs="Arial"/>
          <w:lang w:val="es-ES" w:eastAsia="en-US"/>
        </w:rPr>
        <w:t>, publicados en el Diario Oficial de la Federación en fecha quince de abril del año dos mil dieciséis, mediante Acuerdo del Consejo Nacional del Sistema Nacional de Transparencia, Acceso a la Información Pública y Protección de Datos Personales.</w:t>
      </w:r>
    </w:p>
    <w:p w14:paraId="6ADA4D96" w14:textId="77777777" w:rsidR="006D6B8C" w:rsidRPr="00CE312D" w:rsidRDefault="006D6B8C" w:rsidP="006D6B8C">
      <w:pPr>
        <w:rPr>
          <w:rFonts w:eastAsiaTheme="minorHAnsi" w:cs="Arial"/>
          <w:lang w:val="es-ES" w:eastAsia="en-US"/>
        </w:rPr>
      </w:pPr>
    </w:p>
    <w:p w14:paraId="53DF62B0" w14:textId="77777777" w:rsidR="006D6B8C" w:rsidRPr="00CE312D" w:rsidRDefault="006D6B8C" w:rsidP="006D6B8C">
      <w:pPr>
        <w:rPr>
          <w:rFonts w:eastAsiaTheme="minorHAnsi" w:cs="Arial"/>
          <w:lang w:val="es-MX" w:eastAsia="en-US"/>
        </w:rPr>
      </w:pPr>
      <w:r w:rsidRPr="00CE312D">
        <w:rPr>
          <w:rFonts w:eastAsiaTheme="minorHAnsi" w:cs="Arial"/>
          <w:lang w:val="es-MX" w:eastAsia="en-US"/>
        </w:rPr>
        <w:t xml:space="preserve">Lo anterior es así, puesto que ha de destacarse que el artículo 91, de la Ley de la Materia, dispone que el acceso a la información pública será restringido excepcionalmente, cuando ésta sea clasificada como reservada o confidencial. </w:t>
      </w:r>
    </w:p>
    <w:p w14:paraId="3BD9D9C5" w14:textId="77777777" w:rsidR="006D6B8C" w:rsidRPr="00CE312D" w:rsidRDefault="006D6B8C" w:rsidP="006D6B8C">
      <w:pPr>
        <w:rPr>
          <w:rFonts w:eastAsiaTheme="minorHAnsi" w:cs="Arial"/>
          <w:lang w:val="es-MX" w:eastAsia="en-US"/>
        </w:rPr>
      </w:pPr>
    </w:p>
    <w:p w14:paraId="2F84409F" w14:textId="77777777" w:rsidR="006D6B8C" w:rsidRPr="00CE312D" w:rsidRDefault="006D6B8C" w:rsidP="006D6B8C">
      <w:pPr>
        <w:rPr>
          <w:rFonts w:eastAsiaTheme="minorHAnsi" w:cs="Arial"/>
          <w:lang w:val="es-ES" w:eastAsia="en-US"/>
        </w:rPr>
      </w:pPr>
      <w:r w:rsidRPr="00CE312D">
        <w:rPr>
          <w:rFonts w:eastAsiaTheme="minorHAnsi" w:cs="Arial"/>
          <w:lang w:val="es-MX" w:eastAsia="en-US"/>
        </w:rPr>
        <w:t>En el mismo sentido, en el caso específico</w:t>
      </w:r>
      <w:r w:rsidRPr="00CE312D">
        <w:rPr>
          <w:rFonts w:eastAsiaTheme="minorHAnsi" w:cs="Arial"/>
          <w:lang w:val="es-ES" w:eastAsia="en-US"/>
        </w:rPr>
        <w:t xml:space="preserve">, de los documentos solicitados pudieran obrar datos que son considerados confidenciales, cuyo acceso debe ser restringido, los cuales deben testarse al momento de la elaboración de versiones públicas, como es el caso del </w:t>
      </w:r>
      <w:r w:rsidRPr="00CE312D">
        <w:rPr>
          <w:rFonts w:eastAsiaTheme="minorHAnsi" w:cs="Arial"/>
          <w:b/>
          <w:lang w:val="es-ES" w:eastAsia="en-US"/>
        </w:rPr>
        <w:t>Registro Federal de Contribuyentes</w:t>
      </w:r>
      <w:r w:rsidRPr="00CE312D">
        <w:rPr>
          <w:rFonts w:eastAsiaTheme="minorHAnsi" w:cs="Arial"/>
          <w:lang w:val="es-ES" w:eastAsia="en-US"/>
        </w:rPr>
        <w:t xml:space="preserve"> (RFC) y la </w:t>
      </w:r>
      <w:r w:rsidRPr="00CE312D">
        <w:rPr>
          <w:rFonts w:eastAsiaTheme="minorHAnsi" w:cs="Arial"/>
          <w:b/>
          <w:lang w:val="es-ES" w:eastAsia="en-US"/>
        </w:rPr>
        <w:t>Clave Única de Registro de Población</w:t>
      </w:r>
      <w:r w:rsidRPr="00CE312D">
        <w:rPr>
          <w:rFonts w:eastAsiaTheme="minorHAnsi" w:cs="Arial"/>
          <w:lang w:val="es-ES" w:eastAsia="en-US"/>
        </w:rPr>
        <w:t xml:space="preserve"> (CURP).</w:t>
      </w:r>
    </w:p>
    <w:p w14:paraId="7FAFD65F" w14:textId="77777777" w:rsidR="006D6B8C" w:rsidRPr="00CE312D" w:rsidRDefault="006D6B8C" w:rsidP="006D6B8C">
      <w:pPr>
        <w:rPr>
          <w:rFonts w:eastAsiaTheme="minorHAnsi" w:cs="Arial"/>
          <w:lang w:val="es-MX" w:eastAsia="en-US"/>
        </w:rPr>
      </w:pPr>
    </w:p>
    <w:p w14:paraId="17BFE6B6" w14:textId="77777777" w:rsidR="006D6B8C" w:rsidRPr="00CE312D" w:rsidRDefault="006D6B8C" w:rsidP="006D6B8C">
      <w:pPr>
        <w:rPr>
          <w:rFonts w:eastAsiaTheme="minorHAnsi" w:cs="Arial"/>
          <w:lang w:val="es-MX" w:eastAsia="en-US"/>
        </w:rPr>
      </w:pPr>
      <w:r w:rsidRPr="00CE312D">
        <w:rPr>
          <w:rFonts w:eastAsiaTheme="minorHAnsi" w:cs="Arial"/>
          <w:lang w:val="es-MX" w:eastAsia="en-US"/>
        </w:rPr>
        <w:t xml:space="preserve">En cuanto al Registro Federal de Contribuyentes (RFC) de las personas físicas que </w:t>
      </w:r>
      <w:r w:rsidRPr="00CE312D">
        <w:rPr>
          <w:rFonts w:eastAsiaTheme="minorHAnsi" w:cs="Arial"/>
          <w:b/>
          <w:lang w:val="es-MX" w:eastAsia="en-US"/>
        </w:rPr>
        <w:t>no son proveedores</w:t>
      </w:r>
      <w:r w:rsidRPr="00CE312D">
        <w:rPr>
          <w:rFonts w:eastAsiaTheme="minorHAnsi" w:cs="Arial"/>
          <w:lang w:val="es-MX" w:eastAsia="en-US"/>
        </w:rPr>
        <w:t>, constituye un dato personal, ya que para su obtención es necesario acreditar ante la autoridad fiscal previamente la identidad de la persona, su fecha de nacimiento, entre otros aspectos, cuyo trámite de inscripción en el registro, lo hacen con el propósito de realizar (mediante esa clave de identificación) operaciones o actividades de naturaleza fiscal, la cual, les permite hacer identificable respecto de una situación fiscal determinada.</w:t>
      </w:r>
    </w:p>
    <w:p w14:paraId="380292AF" w14:textId="77777777" w:rsidR="006D6B8C" w:rsidRPr="00CE312D" w:rsidRDefault="006D6B8C" w:rsidP="006D6B8C">
      <w:pPr>
        <w:rPr>
          <w:rFonts w:eastAsiaTheme="minorHAnsi" w:cs="Arial"/>
          <w:lang w:val="es-MX" w:eastAsia="en-US"/>
        </w:rPr>
      </w:pPr>
    </w:p>
    <w:p w14:paraId="55C210C0" w14:textId="77777777" w:rsidR="006D6B8C" w:rsidRPr="00CE312D" w:rsidRDefault="006D6B8C" w:rsidP="006D6B8C">
      <w:pPr>
        <w:rPr>
          <w:rFonts w:eastAsiaTheme="minorHAnsi" w:cs="Arial"/>
          <w:lang w:val="es-MX" w:eastAsia="en-US"/>
        </w:rPr>
      </w:pPr>
      <w:r w:rsidRPr="00CE312D">
        <w:rPr>
          <w:rFonts w:eastAsiaTheme="minorHAnsi" w:cs="Arial"/>
          <w:lang w:val="es-MX" w:eastAsia="en-US"/>
        </w:rPr>
        <w:t>Lo anterior, es compartido por el Instituto Nacional de Transparencia, Acceso a la Información Pública y Protección de Datos Personales (INAI), a través del Criterio de interpretación 19/17, de la segunda época, y SO/008/2019 de la Segunda Época, los cuales son del tenor literal siguiente:</w:t>
      </w:r>
    </w:p>
    <w:p w14:paraId="1109730A" w14:textId="77777777" w:rsidR="006D6B8C" w:rsidRPr="00CE312D" w:rsidRDefault="006D6B8C" w:rsidP="006D6B8C">
      <w:pPr>
        <w:rPr>
          <w:rFonts w:eastAsiaTheme="minorHAnsi" w:cs="Arial"/>
          <w:lang w:val="es-MX" w:eastAsia="en-US"/>
        </w:rPr>
      </w:pPr>
    </w:p>
    <w:p w14:paraId="328EFF94" w14:textId="77777777" w:rsidR="006D6B8C" w:rsidRPr="00CE312D" w:rsidRDefault="006D6B8C" w:rsidP="006D6B8C">
      <w:pPr>
        <w:spacing w:line="240" w:lineRule="auto"/>
        <w:ind w:left="567" w:right="567"/>
        <w:rPr>
          <w:rFonts w:eastAsiaTheme="minorHAnsi" w:cs="Arial"/>
          <w:b/>
          <w:bCs/>
          <w:i/>
          <w:sz w:val="22"/>
          <w:lang w:val="es-MX" w:eastAsia="en-US"/>
        </w:rPr>
      </w:pPr>
      <w:r w:rsidRPr="00CE312D">
        <w:rPr>
          <w:rFonts w:eastAsiaTheme="minorHAnsi" w:cs="Arial"/>
          <w:bCs/>
          <w:i/>
          <w:sz w:val="22"/>
          <w:lang w:val="es-MX" w:eastAsia="en-US"/>
        </w:rPr>
        <w:t>“</w:t>
      </w:r>
      <w:r w:rsidRPr="00CE312D">
        <w:rPr>
          <w:rFonts w:eastAsiaTheme="minorHAnsi" w:cs="Arial"/>
          <w:b/>
          <w:bCs/>
          <w:i/>
          <w:sz w:val="22"/>
          <w:lang w:val="es-MX" w:eastAsia="en-US"/>
        </w:rPr>
        <w:t xml:space="preserve">Registro Federal de Contribuyentes (RFC) de personas físicas. </w:t>
      </w:r>
      <w:r w:rsidRPr="00CE312D">
        <w:rPr>
          <w:rFonts w:eastAsiaTheme="minorHAnsi" w:cs="Arial"/>
          <w:bCs/>
          <w:i/>
          <w:sz w:val="22"/>
          <w:lang w:val="es-MX" w:eastAsia="en-US"/>
        </w:rPr>
        <w:t>El RFC es una clave de carácter fiscal, única e irrepetible, que permite identificar al titular, su edad y fecha de nacimiento, por lo que es un dato personal de carácter confidencial.</w:t>
      </w:r>
    </w:p>
    <w:p w14:paraId="32EFAC67" w14:textId="77777777" w:rsidR="006D6B8C" w:rsidRPr="00CE312D" w:rsidRDefault="006D6B8C" w:rsidP="006D6B8C">
      <w:pPr>
        <w:spacing w:line="240" w:lineRule="auto"/>
        <w:ind w:left="567" w:right="567"/>
        <w:rPr>
          <w:rFonts w:eastAsiaTheme="minorHAnsi" w:cs="Arial"/>
          <w:bCs/>
          <w:i/>
          <w:sz w:val="22"/>
          <w:lang w:val="es-MX" w:eastAsia="en-US"/>
        </w:rPr>
      </w:pPr>
      <w:r w:rsidRPr="00CE312D">
        <w:rPr>
          <w:rFonts w:eastAsiaTheme="minorHAnsi" w:cs="Arial"/>
          <w:bCs/>
          <w:i/>
          <w:sz w:val="22"/>
          <w:lang w:val="es-MX" w:eastAsia="en-US"/>
        </w:rPr>
        <w:t>Resoluciones:</w:t>
      </w:r>
    </w:p>
    <w:p w14:paraId="2FB5CAE1" w14:textId="77777777" w:rsidR="006D6B8C" w:rsidRPr="00CE312D" w:rsidRDefault="006D6B8C" w:rsidP="006D6B8C">
      <w:pPr>
        <w:spacing w:line="240" w:lineRule="auto"/>
        <w:ind w:left="567" w:right="567"/>
        <w:rPr>
          <w:rFonts w:eastAsiaTheme="minorHAnsi" w:cs="Arial"/>
          <w:bCs/>
          <w:i/>
          <w:sz w:val="22"/>
          <w:lang w:val="es-MX" w:eastAsia="en-US"/>
        </w:rPr>
      </w:pPr>
      <w:r w:rsidRPr="00CE312D">
        <w:rPr>
          <w:rFonts w:eastAsiaTheme="minorHAnsi" w:cs="Arial"/>
          <w:bCs/>
          <w:i/>
          <w:sz w:val="22"/>
          <w:lang w:val="es-MX" w:eastAsia="en-US"/>
        </w:rPr>
        <w:t>•</w:t>
      </w:r>
      <w:r w:rsidRPr="00CE312D">
        <w:rPr>
          <w:rFonts w:eastAsiaTheme="minorHAnsi" w:cs="Arial"/>
          <w:bCs/>
          <w:i/>
          <w:sz w:val="22"/>
          <w:lang w:val="es-MX" w:eastAsia="en-US"/>
        </w:rPr>
        <w:tab/>
        <w:t>RRA 0189/17. Morena. 08 de febrero de 2017. Por unanimidad. Comisionado Ponente Joel Salas Suárez.</w:t>
      </w:r>
    </w:p>
    <w:p w14:paraId="6C34DCF2" w14:textId="77777777" w:rsidR="006D6B8C" w:rsidRPr="00CE312D" w:rsidRDefault="006D6B8C" w:rsidP="006D6B8C">
      <w:pPr>
        <w:spacing w:line="240" w:lineRule="auto"/>
        <w:ind w:left="567" w:right="567"/>
        <w:rPr>
          <w:rFonts w:eastAsiaTheme="minorHAnsi" w:cs="Arial"/>
          <w:bCs/>
          <w:i/>
          <w:sz w:val="22"/>
          <w:lang w:val="es-MX" w:eastAsia="en-US"/>
        </w:rPr>
      </w:pPr>
      <w:r w:rsidRPr="00CE312D">
        <w:rPr>
          <w:rFonts w:eastAsiaTheme="minorHAnsi" w:cs="Arial"/>
          <w:bCs/>
          <w:i/>
          <w:sz w:val="22"/>
          <w:lang w:val="es-MX" w:eastAsia="en-US"/>
        </w:rPr>
        <w:t>•</w:t>
      </w:r>
      <w:r w:rsidRPr="00CE312D">
        <w:rPr>
          <w:rFonts w:eastAsiaTheme="minorHAnsi" w:cs="Arial"/>
          <w:bCs/>
          <w:i/>
          <w:sz w:val="22"/>
          <w:lang w:val="es-MX" w:eastAsia="en-US"/>
        </w:rPr>
        <w:tab/>
        <w:t xml:space="preserve">RRA 0677/17. Universidad Nacional Autónoma de México. 08 de marzo de 2017. Por unanimidad. Comisionado Ponente Rosendoevgueni Monterrey Chepov. </w:t>
      </w:r>
    </w:p>
    <w:p w14:paraId="430D2D7E" w14:textId="77777777" w:rsidR="006D6B8C" w:rsidRPr="00CE312D" w:rsidRDefault="006D6B8C" w:rsidP="006D6B8C">
      <w:pPr>
        <w:spacing w:line="240" w:lineRule="auto"/>
        <w:ind w:left="567" w:right="567"/>
        <w:rPr>
          <w:rFonts w:eastAsiaTheme="minorHAnsi" w:cs="Arial"/>
          <w:i/>
          <w:sz w:val="22"/>
          <w:lang w:val="es-MX" w:eastAsia="en-US"/>
        </w:rPr>
      </w:pPr>
      <w:r w:rsidRPr="00CE312D">
        <w:rPr>
          <w:rFonts w:eastAsiaTheme="minorHAnsi" w:cs="Arial"/>
          <w:bCs/>
          <w:i/>
          <w:sz w:val="22"/>
          <w:lang w:val="es-MX" w:eastAsia="en-US"/>
        </w:rPr>
        <w:t>•</w:t>
      </w:r>
      <w:r w:rsidRPr="00CE312D">
        <w:rPr>
          <w:rFonts w:eastAsiaTheme="minorHAnsi" w:cs="Arial"/>
          <w:bCs/>
          <w:i/>
          <w:sz w:val="22"/>
          <w:lang w:val="es-MX" w:eastAsia="en-US"/>
        </w:rPr>
        <w:tab/>
        <w:t>RRA 1564/17. Tribunal Electoral del Poder Judicial de la Federación. 26 de abril de 2017. Por unanimidad. Comisionado Ponente Oscar Mauricio Guerra Ford.</w:t>
      </w:r>
      <w:r w:rsidRPr="00CE312D">
        <w:rPr>
          <w:rFonts w:eastAsiaTheme="minorHAnsi" w:cs="Arial"/>
          <w:i/>
          <w:sz w:val="22"/>
          <w:lang w:val="es-MX" w:eastAsia="en-US"/>
        </w:rPr>
        <w:t>”</w:t>
      </w:r>
    </w:p>
    <w:p w14:paraId="6B972518" w14:textId="77777777" w:rsidR="006D6B8C" w:rsidRPr="00CE312D" w:rsidRDefault="006D6B8C" w:rsidP="006D6B8C">
      <w:pPr>
        <w:rPr>
          <w:rFonts w:eastAsiaTheme="minorHAnsi" w:cs="Arial"/>
          <w:lang w:val="es-MX" w:eastAsia="en-US"/>
        </w:rPr>
      </w:pPr>
    </w:p>
    <w:p w14:paraId="20770042" w14:textId="77777777" w:rsidR="006D6B8C" w:rsidRPr="00CE312D" w:rsidRDefault="006D6B8C" w:rsidP="006D6B8C">
      <w:pPr>
        <w:rPr>
          <w:rFonts w:eastAsiaTheme="minorHAnsi" w:cs="Arial"/>
          <w:lang w:val="es-MX" w:eastAsia="en-US"/>
        </w:rPr>
      </w:pPr>
      <w:r w:rsidRPr="00CE312D">
        <w:rPr>
          <w:rFonts w:eastAsiaTheme="minorHAnsi" w:cs="Arial"/>
          <w:lang w:val="es-MX" w:eastAsia="en-US"/>
        </w:rPr>
        <w:t xml:space="preserve">Así, el </w:t>
      </w:r>
      <w:r w:rsidRPr="00CE312D">
        <w:rPr>
          <w:rFonts w:eastAsiaTheme="minorHAnsi" w:cs="Arial"/>
          <w:b/>
          <w:lang w:val="es-MX" w:eastAsia="en-US"/>
        </w:rPr>
        <w:t>RFC</w:t>
      </w:r>
      <w:r w:rsidRPr="00CE312D">
        <w:rPr>
          <w:rFonts w:eastAsiaTheme="minorHAnsi" w:cs="Arial"/>
          <w:lang w:val="es-MX" w:eastAsia="en-US"/>
        </w:rPr>
        <w:t xml:space="preserve"> se vincula al nombre de su titular, permite identificar la edad de la persona, su fecha de nacimiento, así como su homoclave, la cual es única e irrepetible y determina justamente la identificación de dicha persona para efectos fiscales, por lo que éste constituye un dato personal que concierne a una persona física identificada e identificable.</w:t>
      </w:r>
    </w:p>
    <w:p w14:paraId="1051A53E" w14:textId="77777777" w:rsidR="006D6B8C" w:rsidRPr="00CE312D" w:rsidRDefault="006D6B8C" w:rsidP="006D6B8C">
      <w:pPr>
        <w:rPr>
          <w:rFonts w:eastAsiaTheme="minorHAnsi" w:cs="Arial"/>
          <w:lang w:val="es-MX" w:eastAsia="en-US"/>
        </w:rPr>
      </w:pPr>
    </w:p>
    <w:p w14:paraId="273CF705" w14:textId="77777777" w:rsidR="006D6B8C" w:rsidRPr="00CE312D" w:rsidRDefault="006D6B8C" w:rsidP="006D6B8C">
      <w:pPr>
        <w:rPr>
          <w:rFonts w:eastAsiaTheme="minorHAnsi" w:cs="Arial"/>
          <w:lang w:val="es-MX" w:eastAsia="en-US"/>
        </w:rPr>
      </w:pPr>
      <w:r w:rsidRPr="00CE312D">
        <w:rPr>
          <w:rFonts w:eastAsiaTheme="minorHAnsi" w:cs="Arial"/>
          <w:lang w:val="es-MX" w:eastAsia="en-US"/>
        </w:rPr>
        <w:t xml:space="preserve">Ahora bien, en lo que corresponde a la Razón Social y RFC de las personas jurídico colectivas, los mismos son de naturaleza pública, en primer lugar porque la razón social se encuentra contenida en una fuente de acceso público y el RFC no arroja datos personales de una persona identificable, lo anterior, es compartido por el Instituto Nacional de Transparencia, Acceso a la Información Pública y Protección de Datos Personales (INAI), a través del Criterio de interpretación </w:t>
      </w:r>
      <w:r w:rsidRPr="00CE312D">
        <w:rPr>
          <w:rFonts w:eastAsiaTheme="minorHAnsi" w:cs="Arial"/>
          <w:b/>
          <w:lang w:val="es-MX" w:eastAsia="en-US"/>
        </w:rPr>
        <w:t>SO/008/2019</w:t>
      </w:r>
      <w:r w:rsidRPr="00CE312D">
        <w:rPr>
          <w:rFonts w:eastAsiaTheme="minorHAnsi" w:cs="Arial"/>
          <w:lang w:val="es-MX" w:eastAsia="en-US"/>
        </w:rPr>
        <w:t xml:space="preserve"> de la Segunda Época, el cual es del tenor literal siguiente:</w:t>
      </w:r>
    </w:p>
    <w:p w14:paraId="68DD36D5" w14:textId="77777777" w:rsidR="006D6B8C" w:rsidRPr="00CE312D" w:rsidRDefault="006D6B8C" w:rsidP="006D6B8C">
      <w:pPr>
        <w:rPr>
          <w:rFonts w:eastAsiaTheme="minorHAnsi" w:cs="Arial"/>
          <w:lang w:val="es-MX" w:eastAsia="en-US"/>
        </w:rPr>
      </w:pPr>
    </w:p>
    <w:p w14:paraId="098D762E" w14:textId="77777777" w:rsidR="006D6B8C" w:rsidRPr="00CE312D" w:rsidRDefault="006D6B8C" w:rsidP="006D6B8C">
      <w:pPr>
        <w:spacing w:line="240" w:lineRule="auto"/>
        <w:ind w:left="567" w:right="567"/>
        <w:rPr>
          <w:rFonts w:eastAsiaTheme="minorHAnsi" w:cs="Arial"/>
          <w:i/>
          <w:sz w:val="22"/>
          <w:lang w:val="es-MX" w:eastAsia="en-US"/>
        </w:rPr>
      </w:pPr>
      <w:r w:rsidRPr="00CE312D">
        <w:rPr>
          <w:rFonts w:eastAsiaTheme="minorHAnsi" w:cs="Arial"/>
          <w:b/>
          <w:i/>
          <w:sz w:val="22"/>
          <w:lang w:val="es-MX" w:eastAsia="en-US"/>
        </w:rPr>
        <w:t>“Razón social y RFC de personas morales.</w:t>
      </w:r>
      <w:r w:rsidRPr="00CE312D">
        <w:rPr>
          <w:rFonts w:eastAsiaTheme="minorHAnsi" w:cs="Arial"/>
          <w:i/>
          <w:sz w:val="22"/>
          <w:lang w:val="es-MX" w:eastAsia="en-US"/>
        </w:rPr>
        <w:t xml:space="preserve"> La denominación o razón social de personas morales </w:t>
      </w:r>
      <w:r w:rsidRPr="00CE312D">
        <w:rPr>
          <w:rFonts w:eastAsiaTheme="minorHAnsi" w:cs="Arial"/>
          <w:b/>
          <w:i/>
          <w:sz w:val="22"/>
          <w:u w:val="single"/>
          <w:lang w:val="es-MX" w:eastAsia="en-US"/>
        </w:rPr>
        <w:t>es pública</w:t>
      </w:r>
      <w:r w:rsidRPr="00CE312D">
        <w:rPr>
          <w:rFonts w:eastAsiaTheme="minorHAnsi" w:cs="Arial"/>
          <w:i/>
          <w:sz w:val="22"/>
          <w:lang w:val="es-MX" w:eastAsia="en-US"/>
        </w:rPr>
        <w:t xml:space="preserve">, por encontrarse inscritas en el Registro Público de Comercio; asimismo, </w:t>
      </w:r>
      <w:r w:rsidRPr="00CE312D">
        <w:rPr>
          <w:rFonts w:eastAsiaTheme="minorHAnsi" w:cs="Arial"/>
          <w:i/>
          <w:sz w:val="22"/>
          <w:u w:val="single"/>
          <w:lang w:val="es-MX" w:eastAsia="en-US"/>
        </w:rPr>
        <w:t>su Registro Federal de Contribuyentes (RFC), en principio, también es público</w:t>
      </w:r>
      <w:r w:rsidRPr="00CE312D">
        <w:rPr>
          <w:rFonts w:eastAsiaTheme="minorHAnsi" w:cs="Arial"/>
          <w:i/>
          <w:sz w:val="22"/>
          <w:lang w:val="es-MX" w:eastAsia="en-US"/>
        </w:rPr>
        <w:t>, ya que no se refiere a hechos o actos de carácter económico, contable, jurídico o administrativo que sean útiles o representen una ventaja a sus competidores.</w:t>
      </w:r>
    </w:p>
    <w:p w14:paraId="12FB6C4D" w14:textId="77777777" w:rsidR="006D6B8C" w:rsidRPr="00CE312D" w:rsidRDefault="006D6B8C" w:rsidP="006D6B8C">
      <w:pPr>
        <w:spacing w:line="240" w:lineRule="auto"/>
        <w:ind w:left="567" w:right="567"/>
        <w:rPr>
          <w:rFonts w:eastAsiaTheme="minorHAnsi" w:cs="Arial"/>
          <w:i/>
          <w:sz w:val="22"/>
          <w:lang w:val="es-MX" w:eastAsia="en-US"/>
        </w:rPr>
      </w:pPr>
      <w:r w:rsidRPr="00CE312D">
        <w:rPr>
          <w:rFonts w:eastAsiaTheme="minorHAnsi" w:cs="Arial"/>
          <w:i/>
          <w:sz w:val="22"/>
          <w:lang w:val="es-MX" w:eastAsia="en-US"/>
        </w:rPr>
        <w:t>Precedentes:</w:t>
      </w:r>
    </w:p>
    <w:p w14:paraId="5276722E" w14:textId="77777777" w:rsidR="006D6B8C" w:rsidRPr="00CE312D" w:rsidRDefault="006D6B8C" w:rsidP="006D6B8C">
      <w:pPr>
        <w:spacing w:line="240" w:lineRule="auto"/>
        <w:ind w:left="567" w:right="567"/>
        <w:rPr>
          <w:rFonts w:eastAsiaTheme="minorHAnsi" w:cs="Arial"/>
          <w:i/>
          <w:sz w:val="22"/>
          <w:lang w:val="es-MX" w:eastAsia="en-US"/>
        </w:rPr>
      </w:pPr>
      <w:r w:rsidRPr="00CE312D">
        <w:rPr>
          <w:rFonts w:eastAsiaTheme="minorHAnsi" w:cs="Arial"/>
          <w:i/>
          <w:sz w:val="22"/>
          <w:lang w:val="es-MX" w:eastAsia="en-US"/>
        </w:rPr>
        <w:t>•</w:t>
      </w:r>
      <w:r w:rsidRPr="00CE312D">
        <w:rPr>
          <w:rFonts w:eastAsiaTheme="minorHAnsi" w:cs="Arial"/>
          <w:i/>
          <w:sz w:val="22"/>
          <w:lang w:val="es-MX" w:eastAsia="en-US"/>
        </w:rPr>
        <w:tab/>
        <w:t>Acceso a la información pública. RRA 3104/16. Sesión del 01 de noviembre de 2016. Votación por unanimidad. Sin votos disidentes o particulares. Secretaría de la Defensa Nacional. Comisionado Ponente Oscar Mauricio Guerra Ford.</w:t>
      </w:r>
    </w:p>
    <w:p w14:paraId="25072EFF" w14:textId="77777777" w:rsidR="006D6B8C" w:rsidRPr="00CE312D" w:rsidRDefault="006D6B8C" w:rsidP="006D6B8C">
      <w:pPr>
        <w:spacing w:line="240" w:lineRule="auto"/>
        <w:ind w:left="567" w:right="567"/>
        <w:rPr>
          <w:rFonts w:eastAsiaTheme="minorHAnsi" w:cs="Arial"/>
          <w:i/>
          <w:sz w:val="22"/>
          <w:lang w:val="es-MX" w:eastAsia="en-US"/>
        </w:rPr>
      </w:pPr>
      <w:r w:rsidRPr="00CE312D">
        <w:rPr>
          <w:rFonts w:eastAsiaTheme="minorHAnsi" w:cs="Arial"/>
          <w:i/>
          <w:sz w:val="22"/>
          <w:lang w:val="es-MX" w:eastAsia="en-US"/>
        </w:rPr>
        <w:t>•</w:t>
      </w:r>
      <w:r w:rsidRPr="00CE312D">
        <w:rPr>
          <w:rFonts w:eastAsiaTheme="minorHAnsi" w:cs="Arial"/>
          <w:i/>
          <w:sz w:val="22"/>
          <w:lang w:val="es-MX" w:eastAsia="en-US"/>
        </w:rPr>
        <w:tab/>
        <w:t>Acceso a la información pública. RRA 5402/17. Sesión del 25 de octubre de 2017. Votación por unanimidad. Sin votos disidentes o particulares. Comisión Federal para la Protección contra Riesgos Sanitarios. Comisionado Ponente Rosendoevgueni Monterrey Chepov.</w:t>
      </w:r>
    </w:p>
    <w:p w14:paraId="1FA2AFC6" w14:textId="77777777" w:rsidR="006D6B8C" w:rsidRPr="00CE312D" w:rsidRDefault="006D6B8C" w:rsidP="006D6B8C">
      <w:pPr>
        <w:spacing w:line="240" w:lineRule="auto"/>
        <w:ind w:left="567" w:right="567"/>
        <w:rPr>
          <w:rFonts w:eastAsiaTheme="minorHAnsi" w:cs="Arial"/>
          <w:i/>
          <w:sz w:val="22"/>
          <w:lang w:val="es-MX" w:eastAsia="en-US"/>
        </w:rPr>
      </w:pPr>
      <w:r w:rsidRPr="00CE312D">
        <w:rPr>
          <w:rFonts w:eastAsiaTheme="minorHAnsi" w:cs="Arial"/>
          <w:i/>
          <w:sz w:val="22"/>
          <w:lang w:val="es-MX" w:eastAsia="en-US"/>
        </w:rPr>
        <w:t>•</w:t>
      </w:r>
      <w:r w:rsidRPr="00CE312D">
        <w:rPr>
          <w:rFonts w:eastAsiaTheme="minorHAnsi" w:cs="Arial"/>
          <w:i/>
          <w:sz w:val="22"/>
          <w:lang w:val="es-MX" w:eastAsia="en-US"/>
        </w:rPr>
        <w:tab/>
        <w:t>Acceso a la información pública. RRA 7492/17. Sesión del 07 de febrero de 2018. Votación por unanimidad. Sin votos disidentes o particulares. Procuraduría Federal del Consumidor. Comisionada Ponente Areli Cano Guadiana.”</w:t>
      </w:r>
    </w:p>
    <w:p w14:paraId="3F3E0F2E" w14:textId="77777777" w:rsidR="006D6B8C" w:rsidRPr="00CE312D" w:rsidRDefault="006D6B8C" w:rsidP="006D6B8C">
      <w:pPr>
        <w:rPr>
          <w:rFonts w:eastAsiaTheme="minorHAnsi" w:cs="Arial"/>
          <w:lang w:val="es-MX" w:eastAsia="en-US"/>
        </w:rPr>
      </w:pPr>
    </w:p>
    <w:p w14:paraId="559E58BC" w14:textId="575F26AD" w:rsidR="00D725C1" w:rsidRPr="00CE312D" w:rsidRDefault="00D725C1" w:rsidP="006D6B8C">
      <w:pPr>
        <w:rPr>
          <w:rFonts w:eastAsiaTheme="minorHAnsi" w:cs="Arial"/>
          <w:lang w:val="es-MX" w:eastAsia="en-US"/>
        </w:rPr>
      </w:pPr>
      <w:r w:rsidRPr="00CE312D">
        <w:rPr>
          <w:rFonts w:eastAsiaTheme="minorHAnsi" w:cs="Arial"/>
          <w:b/>
          <w:bCs/>
          <w:lang w:val="es-MX" w:eastAsia="en-US"/>
        </w:rPr>
        <w:t>Correo electrónico personal</w:t>
      </w:r>
      <w:r w:rsidRPr="00CE312D">
        <w:rPr>
          <w:rFonts w:eastAsiaTheme="minorHAnsi" w:cs="Arial"/>
          <w:lang w:val="es-MX" w:eastAsia="en-US"/>
        </w:rPr>
        <w:t>: Es el sistema de transmisión de mensajes por computadora a través de redes informáticas; está formado con un usuario seguido del servicio de internet que lo gestiona, lo cual hace individualizado su uso en virtud de una persona que funge como su titular, sin embargo, su divulgación atentaría contra la privacidad de la persona que es su titular, al quedar evidenciado su contacto e identificación a través de este medio, además de datos como nombre, apellidos y fechas de nacimiento. Solo será público cuando se trata de un correo empresarial o institucional.</w:t>
      </w:r>
    </w:p>
    <w:p w14:paraId="0E1D09A9" w14:textId="77777777" w:rsidR="00D725C1" w:rsidRPr="00CE312D" w:rsidRDefault="00D725C1" w:rsidP="006D6B8C">
      <w:pPr>
        <w:rPr>
          <w:rFonts w:eastAsiaTheme="minorHAnsi" w:cs="Arial"/>
          <w:lang w:val="es-MX" w:eastAsia="en-US"/>
        </w:rPr>
      </w:pPr>
    </w:p>
    <w:p w14:paraId="5819F708" w14:textId="6D134DB8" w:rsidR="00D725C1" w:rsidRPr="00CE312D" w:rsidRDefault="00D725C1" w:rsidP="006D6B8C">
      <w:pPr>
        <w:rPr>
          <w:rFonts w:eastAsiaTheme="minorHAnsi" w:cs="Arial"/>
          <w:lang w:val="es-MX" w:eastAsia="en-US"/>
        </w:rPr>
      </w:pPr>
      <w:r w:rsidRPr="00CE312D">
        <w:rPr>
          <w:rFonts w:eastAsiaTheme="minorHAnsi" w:cs="Arial"/>
          <w:b/>
          <w:bCs/>
          <w:lang w:val="es-MX" w:eastAsia="en-US"/>
        </w:rPr>
        <w:t>La clave de elector,</w:t>
      </w:r>
      <w:r w:rsidRPr="00CE312D">
        <w:rPr>
          <w:rFonts w:eastAsiaTheme="minorHAnsi" w:cs="Arial"/>
          <w:lang w:val="es-MX" w:eastAsia="en-US"/>
        </w:rPr>
        <w:t xml:space="preserve"> es la composición alfanumérica compuesta de 18 caracteres, mismos que hacen identificable a una persona física, que se conforma por las primeras letras de los apellidos, año, mes, día, sexo, clave del estado en donde nació su titular, así como una homoclave que distingue a su titular de cualquier otro homónimo, por lo tanto, se trata de un dato personal que debe ser protegido.</w:t>
      </w:r>
    </w:p>
    <w:p w14:paraId="71AFD5C8" w14:textId="77777777" w:rsidR="002C0EBC" w:rsidRPr="00CE312D" w:rsidRDefault="002C0EBC" w:rsidP="002C0EBC">
      <w:pPr>
        <w:spacing w:line="240" w:lineRule="auto"/>
        <w:jc w:val="left"/>
        <w:rPr>
          <w:rFonts w:cs="Times New Roman"/>
          <w:b/>
          <w:bCs/>
          <w:iCs/>
          <w:color w:val="000000"/>
          <w:u w:val="thick"/>
          <w:lang w:eastAsia="en-US"/>
        </w:rPr>
      </w:pPr>
    </w:p>
    <w:p w14:paraId="6CEE07AB" w14:textId="0A3A17CD" w:rsidR="002C0EBC" w:rsidRPr="00CE312D" w:rsidRDefault="002C0EBC" w:rsidP="002C0EBC">
      <w:pPr>
        <w:jc w:val="left"/>
        <w:rPr>
          <w:rFonts w:cs="Times New Roman"/>
          <w:b/>
          <w:bCs/>
          <w:iCs/>
          <w:color w:val="000000"/>
          <w:lang w:eastAsia="en-US"/>
        </w:rPr>
      </w:pPr>
      <w:r w:rsidRPr="00CE312D">
        <w:rPr>
          <w:rFonts w:cs="Times New Roman"/>
          <w:b/>
          <w:bCs/>
          <w:iCs/>
          <w:color w:val="000000"/>
          <w:lang w:eastAsia="en-US"/>
        </w:rPr>
        <w:t>Teléfono particular</w:t>
      </w:r>
    </w:p>
    <w:p w14:paraId="02A92A47" w14:textId="77777777" w:rsidR="002C0EBC" w:rsidRPr="00CE312D" w:rsidRDefault="002C0EBC" w:rsidP="002C0EBC">
      <w:pPr>
        <w:rPr>
          <w:rFonts w:cs="Tahoma"/>
          <w:color w:val="000000"/>
          <w:lang w:val="es-MX" w:eastAsia="en-US"/>
        </w:rPr>
      </w:pPr>
      <w:r w:rsidRPr="00CE312D">
        <w:rPr>
          <w:rFonts w:cs="Tahoma"/>
          <w:color w:val="000000"/>
          <w:lang w:val="es-MX" w:eastAsia="en-US"/>
        </w:rPr>
        <w:t>Al igual que el correo electrónico, el número asignado a un teléfono particular o celular permite localizar a una persona física identificada o identificable, ya sea a través de un dispositivo móvil o bien, en un lugar como el domicilio; por lo que, dicho dato personal es susceptible de ser clasificado como confidencial, con fundamento en el artículo 143, fracción I, de la Ley de Transparencia y Acceso a la Información Pública del Estado de México y Municipios.</w:t>
      </w:r>
    </w:p>
    <w:p w14:paraId="2EC7A2B6" w14:textId="77777777" w:rsidR="002C0EBC" w:rsidRPr="00CE312D" w:rsidRDefault="002C0EBC" w:rsidP="002C0EBC">
      <w:pPr>
        <w:rPr>
          <w:rFonts w:cs="Tahoma"/>
          <w:color w:val="000000"/>
          <w:lang w:val="es-MX" w:eastAsia="en-US"/>
        </w:rPr>
      </w:pPr>
    </w:p>
    <w:p w14:paraId="3BB9ED72" w14:textId="77777777" w:rsidR="002C0EBC" w:rsidRPr="00CE312D" w:rsidRDefault="002C0EBC" w:rsidP="002C0EBC">
      <w:pPr>
        <w:rPr>
          <w:rFonts w:eastAsia="Palatino Linotype" w:cs="Palatino Linotype"/>
          <w:color w:val="000000"/>
          <w:lang w:val="es-MX"/>
        </w:rPr>
      </w:pPr>
      <w:r w:rsidRPr="00CE312D">
        <w:rPr>
          <w:rFonts w:cs="Tahoma"/>
          <w:color w:val="000000"/>
          <w:lang w:val="es-MX" w:eastAsia="en-US"/>
        </w:rPr>
        <w:t xml:space="preserve">Ahora bien, es de señalar que el </w:t>
      </w:r>
      <w:r w:rsidRPr="00CE312D">
        <w:rPr>
          <w:rFonts w:cs="Tahoma"/>
          <w:b/>
          <w:color w:val="000000"/>
          <w:lang w:val="es-MX" w:eastAsia="en-US"/>
        </w:rPr>
        <w:t>Sujeto Obligado</w:t>
      </w:r>
      <w:r w:rsidRPr="00CE312D">
        <w:rPr>
          <w:rFonts w:cs="Tahoma"/>
          <w:color w:val="000000"/>
          <w:lang w:val="es-MX" w:eastAsia="en-US"/>
        </w:rPr>
        <w:t xml:space="preserve"> </w:t>
      </w:r>
      <w:r w:rsidRPr="00CE312D">
        <w:rPr>
          <w:rFonts w:cs="Tahoma"/>
          <w:color w:val="000000"/>
          <w:u w:val="single"/>
          <w:lang w:val="es-MX" w:eastAsia="en-US"/>
        </w:rPr>
        <w:t>clasificó los teléfonos de servidores públicos, sin mencionar que eran institucionales o personales</w:t>
      </w:r>
      <w:r w:rsidRPr="00CE312D">
        <w:rPr>
          <w:rFonts w:cs="Tahoma"/>
          <w:color w:val="000000"/>
          <w:lang w:val="es-MX" w:eastAsia="en-US"/>
        </w:rPr>
        <w:t xml:space="preserve">, por lo que, en el segundo caso, procedería la clasificación, como se mencionó en el párrafo anterior; sin embargo, para el caso de que sea institucional, en necesario traer a colación, los artículos 70, fracción VII, de la Ley General de Transparencia y Acceso a la Información Pública, con relación el 92, fracción VII, de la Ley de Transparencia y Acceso a la Información Pública del Estado de México y Municipios y los </w:t>
      </w:r>
      <w:r w:rsidRPr="00CE312D">
        <w:rPr>
          <w:rFonts w:eastAsia="Palatino Linotype" w:cs="Palatino Linotype"/>
          <w:color w:val="000000"/>
          <w:lang w:val="es-MX"/>
        </w:rPr>
        <w:t>Lineamientos técnicos generales para la publicación, homologación y estandarización de la información de las obligaciones establecidas en el título quinto y en la fracción IV del artículo 31 de la Ley General de Transparencia y Acceso a la Información Pública, que deben de difundir los sujetos obligados en los portales de Internet y en la Plataforma Nacional de Transparencia, que precisan que el número telefónico institucional de servidores públicos, guarda dicha naturaleza.</w:t>
      </w:r>
    </w:p>
    <w:p w14:paraId="66D70A46" w14:textId="77777777" w:rsidR="002C0EBC" w:rsidRPr="00CE312D" w:rsidRDefault="002C0EBC" w:rsidP="002C0EBC">
      <w:pPr>
        <w:rPr>
          <w:rFonts w:eastAsia="Palatino Linotype" w:cs="Palatino Linotype"/>
          <w:color w:val="000000"/>
          <w:lang w:val="es-MX"/>
        </w:rPr>
      </w:pPr>
    </w:p>
    <w:p w14:paraId="62B213CB" w14:textId="77777777" w:rsidR="002C0EBC" w:rsidRPr="00CE312D" w:rsidRDefault="002C0EBC" w:rsidP="002C0EBC">
      <w:pPr>
        <w:rPr>
          <w:rFonts w:eastAsia="Palatino Linotype" w:cs="Palatino Linotype"/>
          <w:color w:val="000000"/>
          <w:lang w:val="es-MX"/>
        </w:rPr>
      </w:pPr>
      <w:r w:rsidRPr="00CE312D">
        <w:rPr>
          <w:rFonts w:eastAsia="Palatino Linotype" w:cs="Palatino Linotype"/>
          <w:color w:val="000000"/>
          <w:lang w:val="es-MX"/>
        </w:rPr>
        <w:t>Así, para el caso de que los números correspondan al institucional de servidores públicos, deberá proporcionarlos, al no actualizar la causal de clasificación, prevista, en el artículo 143, fracción I, de la Ley de Transparencia y Acceso a la Información Pública del Estado de México y Municipios.</w:t>
      </w:r>
    </w:p>
    <w:p w14:paraId="64AE2FF4" w14:textId="77777777" w:rsidR="002C0EBC" w:rsidRPr="00CE312D" w:rsidRDefault="002C0EBC" w:rsidP="002C0EBC">
      <w:pPr>
        <w:rPr>
          <w:rFonts w:eastAsia="Palatino Linotype" w:cs="Palatino Linotype"/>
          <w:color w:val="000000"/>
          <w:sz w:val="28"/>
          <w:lang w:val="es-MX"/>
        </w:rPr>
      </w:pPr>
    </w:p>
    <w:p w14:paraId="0972A259" w14:textId="77777777" w:rsidR="002C0EBC" w:rsidRPr="00CE312D" w:rsidRDefault="002C0EBC" w:rsidP="002C0EBC">
      <w:pPr>
        <w:jc w:val="left"/>
        <w:rPr>
          <w:rFonts w:cs="Tahoma"/>
          <w:b/>
          <w:bCs/>
          <w:iCs/>
          <w:color w:val="000000"/>
          <w:lang w:val="es-MX" w:eastAsia="en-US"/>
        </w:rPr>
      </w:pPr>
      <w:r w:rsidRPr="00CE312D">
        <w:rPr>
          <w:rFonts w:eastAsia="Times New Roman" w:cs="Tahoma"/>
          <w:b/>
          <w:bCs/>
          <w:iCs/>
          <w:color w:val="000000"/>
          <w:lang w:val="es-MX" w:eastAsia="en-US"/>
        </w:rPr>
        <w:t>Domicilio particular</w:t>
      </w:r>
    </w:p>
    <w:p w14:paraId="0DCAE9BB" w14:textId="77777777" w:rsidR="002C0EBC" w:rsidRPr="00CE312D" w:rsidRDefault="002C0EBC" w:rsidP="002C0EBC">
      <w:pPr>
        <w:rPr>
          <w:rFonts w:eastAsia="Times New Roman" w:cs="Tahoma"/>
          <w:bCs/>
          <w:iCs/>
          <w:color w:val="000000"/>
          <w:lang w:val="es-ES" w:eastAsia="en-US"/>
        </w:rPr>
      </w:pPr>
      <w:r w:rsidRPr="00CE312D">
        <w:rPr>
          <w:rFonts w:cs="Tahoma"/>
          <w:bCs/>
          <w:iCs/>
          <w:color w:val="000000"/>
          <w:lang w:val="es-ES" w:eastAsia="en-US"/>
        </w:rPr>
        <w:t xml:space="preserve">De acuerdo a lo señalado en los artículos 2.3 y 2.5 del Código Civil del Estado de México, el domicilio es un atributo de la personalidad y un derecho de las personas; además que tiene como propósito que una persona pueda establecerse temporal o permanentemente en un lugar determinado, para habitar, establecer su centro de trabajo o negocios. </w:t>
      </w:r>
    </w:p>
    <w:p w14:paraId="3C7563A8" w14:textId="77777777" w:rsidR="002C0EBC" w:rsidRPr="00CE312D" w:rsidRDefault="002C0EBC" w:rsidP="002C0EBC">
      <w:pPr>
        <w:rPr>
          <w:rFonts w:cs="Tahoma"/>
          <w:bCs/>
          <w:iCs/>
          <w:color w:val="000000"/>
          <w:lang w:val="es-ES" w:eastAsia="en-US"/>
        </w:rPr>
      </w:pPr>
    </w:p>
    <w:p w14:paraId="7E7CEAC3" w14:textId="77777777" w:rsidR="002C0EBC" w:rsidRPr="00CE312D" w:rsidRDefault="002C0EBC" w:rsidP="002C0EBC">
      <w:pPr>
        <w:rPr>
          <w:rFonts w:cs="Tahoma"/>
          <w:b/>
          <w:bCs/>
          <w:iCs/>
          <w:color w:val="000000"/>
          <w:lang w:val="es-ES" w:eastAsia="en-US"/>
        </w:rPr>
      </w:pPr>
      <w:r w:rsidRPr="00CE312D">
        <w:rPr>
          <w:rFonts w:cs="Tahoma"/>
          <w:bCs/>
          <w:iCs/>
          <w:color w:val="000000"/>
          <w:lang w:val="es-ES" w:eastAsia="en-US"/>
        </w:rPr>
        <w:t>De la misma manera, lo establece el artículo 29 del Código Civil Federal, al precisar que el domicilio de personas físicas</w:t>
      </w:r>
      <w:r w:rsidRPr="00CE312D">
        <w:rPr>
          <w:rFonts w:cs="Tahoma"/>
          <w:b/>
          <w:bCs/>
          <w:iCs/>
          <w:color w:val="000000"/>
          <w:lang w:val="es-ES" w:eastAsia="en-US"/>
        </w:rPr>
        <w:t>, es el lugar donde residen habitualmente, el lugar del centro principal de sus negocios, donde residan o el lugar donde se encuentren.</w:t>
      </w:r>
    </w:p>
    <w:p w14:paraId="194726AA" w14:textId="77777777" w:rsidR="002C0EBC" w:rsidRPr="00CE312D" w:rsidRDefault="002C0EBC" w:rsidP="002C0EBC">
      <w:pPr>
        <w:rPr>
          <w:rFonts w:cs="Tahoma"/>
          <w:b/>
          <w:bCs/>
          <w:iCs/>
          <w:color w:val="000000"/>
          <w:lang w:val="es-MX" w:eastAsia="en-US"/>
        </w:rPr>
      </w:pPr>
    </w:p>
    <w:p w14:paraId="59A309EB" w14:textId="77777777" w:rsidR="002C0EBC" w:rsidRPr="00CE312D" w:rsidRDefault="002C0EBC" w:rsidP="002C0EBC">
      <w:pPr>
        <w:rPr>
          <w:rFonts w:cs="Tahoma"/>
          <w:bCs/>
          <w:iCs/>
          <w:color w:val="000000"/>
          <w:lang w:val="es-ES" w:eastAsia="en-US"/>
        </w:rPr>
      </w:pPr>
      <w:r w:rsidRPr="00CE312D">
        <w:rPr>
          <w:rFonts w:cs="Tahoma"/>
          <w:bCs/>
          <w:iCs/>
          <w:color w:val="000000"/>
          <w:lang w:val="es-ES" w:eastAsia="en-US"/>
        </w:rPr>
        <w:t>En ese contexto, la dirección o domicilio es el lugar en donde reside habitualmente una persona física, por lo que, permite hacerlo identificable y ubicable, propiciando que pueda ser molestado en su casa o negocio, de este modo, los datos que permiten a cualquier individuo con esfuerzos mínimos identificar el lugar de residencia o de trabajo constituye un dato personal y, por ende, confidencial, ya que incide directamente en la privacidad de personas físicas identificadas y su difusión podría afectar la esfera privada de las mismas. Por lo tanto, se actualiza la clasificación, de conformidad con la fracción I, del artículo 143 de la Ley de Transparencia y Acceso a la Información Pública del Estado de México y Municipios.</w:t>
      </w:r>
    </w:p>
    <w:p w14:paraId="33AF9327" w14:textId="77777777" w:rsidR="002C0EBC" w:rsidRPr="00CE312D" w:rsidRDefault="002C0EBC" w:rsidP="002C0EBC">
      <w:pPr>
        <w:rPr>
          <w:rFonts w:cs="Tahoma"/>
          <w:bCs/>
          <w:iCs/>
          <w:color w:val="000000"/>
          <w:lang w:val="es-ES" w:eastAsia="en-US"/>
        </w:rPr>
      </w:pPr>
    </w:p>
    <w:p w14:paraId="5EC0651F" w14:textId="77777777" w:rsidR="002C0EBC" w:rsidRPr="00CE312D" w:rsidRDefault="002C0EBC" w:rsidP="002F4C7E">
      <w:pPr>
        <w:contextualSpacing/>
        <w:jc w:val="left"/>
        <w:rPr>
          <w:rFonts w:cs="Tahoma"/>
          <w:bCs/>
          <w:iCs/>
          <w:color w:val="000000"/>
          <w:lang w:val="es-MX" w:eastAsia="en-US"/>
        </w:rPr>
      </w:pPr>
      <w:r w:rsidRPr="00CE312D">
        <w:rPr>
          <w:rFonts w:cs="Tahoma"/>
          <w:b/>
          <w:bCs/>
          <w:color w:val="000000"/>
          <w:lang w:val="es-MX" w:eastAsia="en-US"/>
        </w:rPr>
        <w:t>Firma</w:t>
      </w:r>
      <w:r w:rsidRPr="00CE312D">
        <w:rPr>
          <w:rFonts w:cs="Tahoma"/>
          <w:bCs/>
          <w:iCs/>
          <w:color w:val="000000"/>
          <w:lang w:val="es-MX" w:eastAsia="en-US"/>
        </w:rPr>
        <w:t xml:space="preserve"> </w:t>
      </w:r>
      <w:r w:rsidRPr="00CE312D">
        <w:rPr>
          <w:rFonts w:cs="Tahoma"/>
          <w:b/>
          <w:bCs/>
          <w:iCs/>
          <w:color w:val="000000"/>
          <w:lang w:val="es-MX" w:eastAsia="en-US"/>
        </w:rPr>
        <w:t>de particulares</w:t>
      </w:r>
    </w:p>
    <w:p w14:paraId="15F42D8E" w14:textId="77777777" w:rsidR="002C0EBC" w:rsidRPr="00CE312D" w:rsidRDefault="002C0EBC" w:rsidP="002C0EBC">
      <w:pPr>
        <w:ind w:right="-93"/>
        <w:rPr>
          <w:rFonts w:cs="Tahoma"/>
          <w:bCs/>
          <w:lang w:val="es-ES" w:eastAsia="en-US"/>
        </w:rPr>
      </w:pPr>
      <w:r w:rsidRPr="00CE312D">
        <w:rPr>
          <w:rFonts w:cs="Tahoma"/>
          <w:bCs/>
          <w:color w:val="000000"/>
          <w:lang w:val="es-ES" w:eastAsia="en-US"/>
        </w:rPr>
        <w:t>En principio, cabe señalar que la firma corresponde de aquellas personas físicas que fueron a solicitar un tr</w:t>
      </w:r>
      <w:r w:rsidRPr="00CE312D">
        <w:rPr>
          <w:rFonts w:cs="Tahoma"/>
          <w:bCs/>
          <w:color w:val="000000"/>
          <w:lang w:val="x-none" w:eastAsia="en-US"/>
        </w:rPr>
        <w:t>ámite o servicio al Sujeto Obligado</w:t>
      </w:r>
      <w:r w:rsidRPr="00CE312D">
        <w:rPr>
          <w:rFonts w:cs="Tahoma"/>
          <w:bCs/>
          <w:color w:val="000000"/>
          <w:lang w:val="es-ES" w:eastAsia="en-US"/>
        </w:rPr>
        <w:t>, por lo que, no se trata de empleados o servidores públicos de este, sino de particulares.</w:t>
      </w:r>
    </w:p>
    <w:p w14:paraId="53846B83" w14:textId="77777777" w:rsidR="002C0EBC" w:rsidRPr="00CE312D" w:rsidRDefault="002C0EBC" w:rsidP="002C0EBC">
      <w:pPr>
        <w:ind w:right="-93"/>
        <w:rPr>
          <w:rFonts w:cs="Tahoma"/>
          <w:bCs/>
          <w:color w:val="000000"/>
          <w:lang w:val="es-ES" w:eastAsia="en-US"/>
        </w:rPr>
      </w:pPr>
    </w:p>
    <w:p w14:paraId="1A1D7302" w14:textId="77777777" w:rsidR="002C0EBC" w:rsidRPr="00CE312D" w:rsidRDefault="002C0EBC" w:rsidP="002C0EBC">
      <w:pPr>
        <w:ind w:right="-93"/>
        <w:rPr>
          <w:rFonts w:cs="Tahoma"/>
          <w:bCs/>
          <w:color w:val="000000"/>
          <w:lang w:val="es-ES" w:eastAsia="en-US"/>
        </w:rPr>
      </w:pPr>
      <w:r w:rsidRPr="00CE312D">
        <w:rPr>
          <w:rFonts w:cs="Tahoma"/>
          <w:bCs/>
          <w:color w:val="000000"/>
          <w:lang w:val="es-ES" w:eastAsia="en-US"/>
        </w:rPr>
        <w:t>En ese contexto, la firma es considerada un dato personal, al tratarse de información gráfica a través de la cual su titular exterioriza su voluntad en actos públicos y privados; por lo que, al tratarse de un dato concerniente a una persona física, es considerada confidencial, ya que también haría identificable a los individuos en cuestión.</w:t>
      </w:r>
    </w:p>
    <w:p w14:paraId="76D1D536" w14:textId="77777777" w:rsidR="002C0EBC" w:rsidRPr="00CE312D" w:rsidRDefault="002C0EBC" w:rsidP="002C0EBC">
      <w:pPr>
        <w:ind w:right="-93"/>
        <w:rPr>
          <w:rFonts w:cs="Tahoma"/>
          <w:bCs/>
          <w:color w:val="000000"/>
          <w:lang w:val="es-ES" w:eastAsia="en-US"/>
        </w:rPr>
      </w:pPr>
    </w:p>
    <w:p w14:paraId="6AED6F60" w14:textId="77777777" w:rsidR="002C0EBC" w:rsidRPr="00CE312D" w:rsidRDefault="002C0EBC" w:rsidP="002C0EBC">
      <w:pPr>
        <w:ind w:right="-93"/>
        <w:rPr>
          <w:rFonts w:cs="Tahoma"/>
          <w:bCs/>
          <w:color w:val="000000"/>
          <w:lang w:val="es-ES" w:eastAsia="en-US"/>
        </w:rPr>
      </w:pPr>
      <w:r w:rsidRPr="00CE312D">
        <w:rPr>
          <w:rFonts w:cs="Tahoma"/>
          <w:bCs/>
          <w:color w:val="000000"/>
          <w:lang w:val="es-ES" w:eastAsia="en-US"/>
        </w:rPr>
        <w:t>Además, es un dato que exterioriza su voluntad para solicitar un tr</w:t>
      </w:r>
      <w:r w:rsidRPr="00CE312D">
        <w:rPr>
          <w:rFonts w:cs="Tahoma"/>
          <w:bCs/>
          <w:color w:val="000000"/>
          <w:lang w:val="x-none" w:eastAsia="en-US"/>
        </w:rPr>
        <w:t>ámite o servicio al Sujeto Obligado</w:t>
      </w:r>
      <w:r w:rsidRPr="00CE312D">
        <w:rPr>
          <w:rFonts w:cs="Tahoma"/>
          <w:bCs/>
          <w:color w:val="000000"/>
          <w:lang w:val="es-ES" w:eastAsia="en-US"/>
        </w:rPr>
        <w:t>; por lo que, se actualiza la causal de clasificación establecida en el artículo 143, fracción I, de la Ley de Transparencia y Acceso a la Información Pública del Estado de México y Municipios.</w:t>
      </w:r>
    </w:p>
    <w:p w14:paraId="2CBBA3D7" w14:textId="77777777" w:rsidR="003C5E34" w:rsidRPr="00CE312D" w:rsidRDefault="003C5E34" w:rsidP="003C5E34">
      <w:pPr>
        <w:rPr>
          <w:rFonts w:eastAsia="Times New Roman" w:cs="Times New Roman"/>
          <w:b/>
          <w:bCs/>
          <w:color w:val="000000"/>
          <w:szCs w:val="24"/>
          <w:lang w:val="es-ES"/>
        </w:rPr>
      </w:pPr>
    </w:p>
    <w:p w14:paraId="32BB5F7B" w14:textId="1FB98F50" w:rsidR="003C5E34" w:rsidRPr="00CE312D" w:rsidRDefault="003C5E34" w:rsidP="003C5E34">
      <w:pPr>
        <w:rPr>
          <w:rFonts w:eastAsia="Times New Roman" w:cs="Times New Roman"/>
          <w:color w:val="000000"/>
          <w:szCs w:val="24"/>
          <w:lang w:val="es-ES"/>
        </w:rPr>
      </w:pPr>
      <w:r w:rsidRPr="00CE312D">
        <w:rPr>
          <w:rFonts w:eastAsia="Times New Roman" w:cs="Times New Roman"/>
          <w:b/>
          <w:bCs/>
          <w:color w:val="000000"/>
          <w:szCs w:val="24"/>
          <w:lang w:val="es-ES"/>
        </w:rPr>
        <w:t>Firma de servidores públicos.</w:t>
      </w:r>
      <w:r w:rsidRPr="00CE312D">
        <w:rPr>
          <w:rFonts w:eastAsia="Times New Roman" w:cs="Times New Roman"/>
          <w:color w:val="000000"/>
          <w:szCs w:val="24"/>
          <w:lang w:val="es-ES"/>
        </w:rPr>
        <w:t xml:space="preserve"> </w:t>
      </w:r>
    </w:p>
    <w:p w14:paraId="594ACED1" w14:textId="77777777" w:rsidR="003C5E34" w:rsidRPr="00CE312D" w:rsidRDefault="003C5E34" w:rsidP="003C5E34">
      <w:pPr>
        <w:rPr>
          <w:rFonts w:eastAsia="Times New Roman" w:cs="Times New Roman"/>
          <w:szCs w:val="24"/>
          <w:lang w:val="es-ES"/>
        </w:rPr>
      </w:pPr>
      <w:r w:rsidRPr="00CE312D">
        <w:rPr>
          <w:rFonts w:eastAsia="Times New Roman" w:cs="Times New Roman"/>
          <w:color w:val="000000"/>
          <w:szCs w:val="24"/>
          <w:lang w:val="es-ES"/>
        </w:rPr>
        <w:t>Tocante al tema de la firma, al tratarse de la escritura gráfica o grafo manuscrito que representa al nombre y apellido(s), o título, que una persona escribe de su propia mano, que tiene fines de identificación, jurídicos, representativos y diplomáticos, a través de los cuales es posible identificar o hacer identificable a su titular, constituye un dato personal que debe ser protegido, sin embargo, en el caso de los servidores públicos, dicho dato es público cuando, en ejercicio de las atribuciones que les fueron conferidas, emiten un acto de autoridad, siendo la firma el medio por el cual se le da validez a dicho acto.</w:t>
      </w:r>
    </w:p>
    <w:p w14:paraId="25ED1FAA" w14:textId="77777777" w:rsidR="003C5E34" w:rsidRPr="00CE312D" w:rsidRDefault="003C5E34" w:rsidP="003C5E34">
      <w:pPr>
        <w:jc w:val="left"/>
        <w:rPr>
          <w:rFonts w:eastAsia="Times New Roman" w:cs="Times New Roman"/>
          <w:szCs w:val="24"/>
          <w:lang w:val="es-ES"/>
        </w:rPr>
      </w:pPr>
    </w:p>
    <w:p w14:paraId="14E47A47" w14:textId="77777777" w:rsidR="003C5E34" w:rsidRPr="00CE312D" w:rsidRDefault="003C5E34" w:rsidP="003C5E34">
      <w:pPr>
        <w:rPr>
          <w:rFonts w:eastAsia="Times New Roman" w:cs="Times New Roman"/>
          <w:szCs w:val="24"/>
          <w:lang w:val="es-ES"/>
        </w:rPr>
      </w:pPr>
      <w:r w:rsidRPr="00CE312D">
        <w:rPr>
          <w:rFonts w:eastAsia="Times New Roman" w:cs="Times New Roman"/>
          <w:color w:val="000000"/>
          <w:szCs w:val="24"/>
          <w:lang w:val="es-ES"/>
        </w:rPr>
        <w:t>Robustece lo anterior el criterio orientador 02-19 emitido por el entonces Instituto Nacional de Transparencia, Acceso a la Información y Protección de Datos Personales, INAI, el cual refiere:</w:t>
      </w:r>
    </w:p>
    <w:p w14:paraId="1C33AE24" w14:textId="77777777" w:rsidR="003C5E34" w:rsidRPr="00CE312D" w:rsidRDefault="003C5E34" w:rsidP="003C5E34">
      <w:pPr>
        <w:spacing w:line="240" w:lineRule="auto"/>
        <w:jc w:val="left"/>
        <w:rPr>
          <w:rFonts w:eastAsia="Times New Roman" w:cs="Times New Roman"/>
          <w:sz w:val="22"/>
          <w:lang w:val="es-ES"/>
        </w:rPr>
      </w:pPr>
    </w:p>
    <w:p w14:paraId="05AC6556" w14:textId="77777777" w:rsidR="003C5E34" w:rsidRPr="00CE312D" w:rsidRDefault="003C5E34" w:rsidP="003C5E34">
      <w:pPr>
        <w:spacing w:line="240" w:lineRule="auto"/>
        <w:ind w:left="567" w:right="-7"/>
        <w:rPr>
          <w:rFonts w:eastAsia="Times New Roman" w:cs="Times New Roman"/>
          <w:sz w:val="22"/>
          <w:lang w:val="es-ES"/>
        </w:rPr>
      </w:pPr>
      <w:r w:rsidRPr="00CE312D">
        <w:rPr>
          <w:rFonts w:eastAsia="Times New Roman" w:cs="Times New Roman"/>
          <w:i/>
          <w:iCs/>
          <w:color w:val="000000"/>
          <w:sz w:val="22"/>
          <w:lang w:val="es-ES"/>
        </w:rPr>
        <w:t>“</w:t>
      </w:r>
      <w:r w:rsidRPr="00CE312D">
        <w:rPr>
          <w:rFonts w:eastAsia="Times New Roman" w:cs="Times New Roman"/>
          <w:b/>
          <w:bCs/>
          <w:i/>
          <w:iCs/>
          <w:color w:val="000000"/>
          <w:sz w:val="22"/>
          <w:lang w:val="es-ES"/>
        </w:rPr>
        <w:t>Firma y rúbrica de servidores públicos.</w:t>
      </w:r>
      <w:r w:rsidRPr="00CE312D">
        <w:rPr>
          <w:rFonts w:eastAsia="Times New Roman" w:cs="Times New Roman"/>
          <w:i/>
          <w:iCs/>
          <w:color w:val="000000"/>
          <w:sz w:val="22"/>
          <w:lang w:val="es-ES"/>
        </w:rPr>
        <w:t xml:space="preserve"> Si bien la firma y la rúbrica son datos personales confidenciales, cuando un servidor público emite un acto como autoridad, en ejercicio de las funciones que tiene conferidas, la firma o rúbrica mediante la cual se valida dicho acto es pública.”</w:t>
      </w:r>
    </w:p>
    <w:p w14:paraId="41B847F1" w14:textId="77777777" w:rsidR="003C5E34" w:rsidRPr="00CE312D" w:rsidRDefault="003C5E34" w:rsidP="003C5E34">
      <w:pPr>
        <w:spacing w:line="240" w:lineRule="auto"/>
        <w:jc w:val="left"/>
        <w:rPr>
          <w:rFonts w:eastAsia="Times New Roman" w:cs="Times New Roman"/>
          <w:sz w:val="22"/>
          <w:lang w:val="es-ES"/>
        </w:rPr>
      </w:pPr>
    </w:p>
    <w:p w14:paraId="31D6B255" w14:textId="77777777" w:rsidR="002C0EBC" w:rsidRPr="00CE312D" w:rsidRDefault="002C0EBC" w:rsidP="002C0EBC">
      <w:pPr>
        <w:rPr>
          <w:rFonts w:cs="Tahoma"/>
          <w:color w:val="000000"/>
          <w:lang w:val="es-MX" w:eastAsia="en-US"/>
        </w:rPr>
      </w:pPr>
    </w:p>
    <w:p w14:paraId="1D972A78" w14:textId="575F8638" w:rsidR="00854357" w:rsidRPr="00CE312D" w:rsidRDefault="00854357" w:rsidP="00854357">
      <w:pPr>
        <w:contextualSpacing/>
        <w:jc w:val="left"/>
        <w:rPr>
          <w:rFonts w:eastAsia="Palatino Linotype" w:cs="Palatino Linotype"/>
          <w:szCs w:val="28"/>
          <w:lang w:val="es-ES"/>
        </w:rPr>
      </w:pPr>
      <w:r w:rsidRPr="00CE312D">
        <w:rPr>
          <w:rFonts w:eastAsia="Palatino Linotype" w:cs="Palatino Linotype"/>
          <w:b/>
          <w:szCs w:val="28"/>
          <w:lang w:val="es-ES"/>
        </w:rPr>
        <w:t>Fotografía de servidores públicos</w:t>
      </w:r>
      <w:r w:rsidR="00052BEB" w:rsidRPr="00CE312D">
        <w:rPr>
          <w:rFonts w:eastAsia="Palatino Linotype" w:cs="Palatino Linotype"/>
          <w:b/>
          <w:szCs w:val="28"/>
          <w:lang w:val="es-ES"/>
        </w:rPr>
        <w:t xml:space="preserve"> y de particulares.</w:t>
      </w:r>
    </w:p>
    <w:p w14:paraId="5E6353B3" w14:textId="77777777" w:rsidR="00052BEB" w:rsidRPr="00CE312D" w:rsidRDefault="00052BEB" w:rsidP="00052BEB">
      <w:pPr>
        <w:spacing w:before="240" w:after="160"/>
        <w:rPr>
          <w:rFonts w:eastAsiaTheme="minorHAnsi" w:cstheme="minorBidi"/>
          <w:szCs w:val="24"/>
          <w:lang w:val="es-MX" w:eastAsia="en-US"/>
        </w:rPr>
      </w:pPr>
      <w:r w:rsidRPr="00CE312D">
        <w:rPr>
          <w:rFonts w:eastAsiaTheme="minorHAnsi" w:cstheme="minorBidi"/>
          <w:bCs/>
          <w:szCs w:val="24"/>
          <w:lang w:val="es-MX" w:eastAsia="en-US"/>
        </w:rPr>
        <w:t xml:space="preserve">Ahora bien, respecto de la fotografía tratándose de servidores públicos se cuenta con un espectro menor de protección a sus datos personales en comparación con cualquier otra persona física, en razón del interés público que revisten sus funciones, por lo que, </w:t>
      </w:r>
      <w:r w:rsidRPr="00CE312D">
        <w:rPr>
          <w:rFonts w:eastAsiaTheme="minorHAnsi" w:cs="Arial"/>
          <w:color w:val="444444"/>
          <w:szCs w:val="24"/>
          <w:lang w:val="es-MX" w:eastAsia="en-US"/>
        </w:rPr>
        <w:t>sus actividades se encuentran sujetas a un escrutinio público mayor, coexistiendo un interés público de conocer su fotografía y así asociarla, en su caso, con su nombre, cargo, y función, lo que genera un beneficio mayor la divulgación de dicho dato personal que su clasificación.</w:t>
      </w:r>
    </w:p>
    <w:p w14:paraId="238EE7F3" w14:textId="77777777" w:rsidR="00052BEB" w:rsidRPr="00CE312D" w:rsidRDefault="00052BEB" w:rsidP="00052BEB">
      <w:pPr>
        <w:spacing w:before="240" w:after="160"/>
        <w:rPr>
          <w:rFonts w:eastAsiaTheme="minorHAnsi" w:cs="Arial"/>
          <w:color w:val="333333"/>
          <w:szCs w:val="24"/>
          <w:lang w:val="es-MX" w:eastAsia="en-US"/>
        </w:rPr>
      </w:pPr>
      <w:r w:rsidRPr="00CE312D">
        <w:rPr>
          <w:rFonts w:eastAsiaTheme="minorHAnsi" w:cstheme="minorBidi"/>
          <w:szCs w:val="24"/>
          <w:lang w:val="es-MX" w:eastAsia="en-US"/>
        </w:rPr>
        <w:t xml:space="preserve">Conforme a lo anterior, resulta necesario señalar que el Pleno del Órgano Garante local sustentó el criterio </w:t>
      </w:r>
      <w:r w:rsidRPr="00CE312D">
        <w:rPr>
          <w:rFonts w:eastAsiaTheme="minorHAnsi" w:cstheme="minorBidi"/>
          <w:b/>
          <w:bCs/>
          <w:szCs w:val="24"/>
          <w:lang w:val="es-MX" w:eastAsia="en-US"/>
        </w:rPr>
        <w:t xml:space="preserve">03/2019 </w:t>
      </w:r>
      <w:r w:rsidRPr="00CE312D">
        <w:rPr>
          <w:rFonts w:eastAsiaTheme="minorHAnsi" w:cstheme="minorBidi"/>
          <w:szCs w:val="24"/>
          <w:lang w:val="es-MX" w:eastAsia="en-US"/>
        </w:rPr>
        <w:t xml:space="preserve">cuyo rubro dispone a la literalidad lo siguiente: </w:t>
      </w:r>
      <w:r w:rsidRPr="00CE312D">
        <w:rPr>
          <w:rFonts w:eastAsiaTheme="minorHAnsi" w:cstheme="minorBidi"/>
          <w:b/>
          <w:bCs/>
          <w:i/>
          <w:iCs/>
          <w:szCs w:val="24"/>
          <w:lang w:val="es-MX" w:eastAsia="en-US"/>
        </w:rPr>
        <w:t>“SERVIDORES PÚBLICOS CON CATEGORÍA DE MANDO MEDIO Y SUPERIOR. LA FOTOGRAFÍA DE AQUELLOS ES DE CARÁCTER PÚBLICO.</w:t>
      </w:r>
      <w:r w:rsidRPr="00CE312D">
        <w:rPr>
          <w:rFonts w:asciiTheme="minorHAnsi" w:eastAsiaTheme="minorHAnsi" w:hAnsiTheme="minorHAnsi" w:cstheme="minorBidi"/>
          <w:b/>
          <w:bCs/>
          <w:szCs w:val="24"/>
          <w:lang w:val="es-MX" w:eastAsia="en-US"/>
        </w:rPr>
        <w:t xml:space="preserve">”, </w:t>
      </w:r>
      <w:r w:rsidRPr="00CE312D">
        <w:rPr>
          <w:rFonts w:eastAsiaTheme="minorHAnsi" w:cstheme="minorBidi"/>
          <w:szCs w:val="24"/>
          <w:lang w:val="es-MX" w:eastAsia="en-US"/>
        </w:rPr>
        <w:t xml:space="preserve">mismo que fue interrumpido en términos del artículo </w:t>
      </w:r>
      <w:r w:rsidRPr="00CE312D">
        <w:rPr>
          <w:rFonts w:eastAsiaTheme="minorHAnsi" w:cs="Arial"/>
          <w:color w:val="333333"/>
          <w:szCs w:val="24"/>
          <w:lang w:val="es-MX" w:eastAsia="en-US"/>
        </w:rPr>
        <w:t>9, fracción XXVII del Reglamento Interior del Instituto de Transparencia, Acceso a la Información Pública y Protección de Datos Personales del Estado de México y Municipios.</w:t>
      </w:r>
    </w:p>
    <w:p w14:paraId="3C651AA9" w14:textId="77777777" w:rsidR="00052BEB" w:rsidRPr="00CE312D" w:rsidRDefault="00052BEB" w:rsidP="00052BEB">
      <w:pPr>
        <w:spacing w:before="240" w:after="160"/>
        <w:rPr>
          <w:rFonts w:eastAsiaTheme="minorHAnsi" w:cstheme="minorBidi"/>
          <w:szCs w:val="24"/>
          <w:lang w:val="es-MX" w:eastAsia="en-US"/>
        </w:rPr>
      </w:pPr>
      <w:r w:rsidRPr="00CE312D">
        <w:rPr>
          <w:rFonts w:eastAsiaTheme="minorHAnsi" w:cs="Arial"/>
          <w:color w:val="333333"/>
          <w:szCs w:val="24"/>
          <w:lang w:val="es-MX" w:eastAsia="en-US"/>
        </w:rPr>
        <w:t xml:space="preserve">Debido a lo anterior, </w:t>
      </w:r>
      <w:r w:rsidRPr="00CE312D">
        <w:rPr>
          <w:rFonts w:cs="Tahoma"/>
          <w:bCs/>
          <w:szCs w:val="24"/>
          <w:lang w:val="es-MX" w:eastAsia="en-US"/>
        </w:rPr>
        <w:t xml:space="preserve">las fotografías de servidores públicos sin importar el nivel o rango guardan la naturaleza de públicas (con excepción del personal operativo en materia de seguridad) y no procede su clasificación, en términos del artículo 143, fracción I, de la Ley de Transparencia y Acceso a la Información Pública del Estado de México y Municipios, por lo que en las versiones públicas que se ordenen, no podrá clasificarse esa información. </w:t>
      </w:r>
      <w:r w:rsidRPr="00CE312D">
        <w:rPr>
          <w:rFonts w:cs="Tahoma"/>
          <w:szCs w:val="24"/>
          <w:lang w:val="es-MX" w:eastAsia="en-US"/>
        </w:rPr>
        <w:t>Cabe hacer la aclaración</w:t>
      </w:r>
      <w:r w:rsidRPr="00CE312D">
        <w:rPr>
          <w:rFonts w:cs="Tahoma"/>
          <w:szCs w:val="24"/>
          <w:lang w:val="x-none" w:eastAsia="en-US"/>
        </w:rPr>
        <w:t xml:space="preserve"> que aquellos documentos que sean clasificados en su totalidad por no revestir de interés público, como lo es la credencial de elector, la fotografía correrá la misma suerte que el documento en cuestión, únicamente para dicha expresión documental.</w:t>
      </w:r>
      <w:r w:rsidRPr="00CE312D">
        <w:rPr>
          <w:rFonts w:cs="Tahoma"/>
          <w:szCs w:val="24"/>
          <w:lang w:val="es-MX" w:eastAsia="en-US"/>
        </w:rPr>
        <w:t xml:space="preserve"> Por otra parte, tratándose de particulares la fotografía encuadra como un dato confidencial en términos del artículo 143 de la ley de transparencia. </w:t>
      </w:r>
    </w:p>
    <w:p w14:paraId="72421AD2" w14:textId="77777777" w:rsidR="00020065" w:rsidRPr="00CE312D" w:rsidRDefault="00020065" w:rsidP="006D6B8C">
      <w:pPr>
        <w:rPr>
          <w:rFonts w:eastAsia="Palatino Linotype" w:cs="Palatino Linotype"/>
          <w:szCs w:val="28"/>
          <w:lang w:val="es-MX"/>
        </w:rPr>
      </w:pPr>
    </w:p>
    <w:p w14:paraId="4AD91FCB" w14:textId="7726DBE6" w:rsidR="006D6B8C" w:rsidRPr="00CE312D" w:rsidRDefault="006D6B8C" w:rsidP="006D6B8C">
      <w:pPr>
        <w:rPr>
          <w:rFonts w:eastAsiaTheme="minorHAnsi" w:cs="Arial"/>
          <w:lang w:val="es-MX" w:eastAsia="en-US"/>
        </w:rPr>
      </w:pPr>
      <w:r w:rsidRPr="00CE312D">
        <w:rPr>
          <w:rFonts w:eastAsiaTheme="minorHAnsi" w:cs="Arial"/>
          <w:lang w:val="es-MX" w:eastAsia="en-US"/>
        </w:rPr>
        <w:t xml:space="preserve">De este modo, como ha sido señalado en la presente resolución, en armonía entre los principios constitucionales de máxima publicidad y de protección de datos personales, la Ley de Transparencia y Acceso a la Información Pública del Estado de México y Municipios permite la elaboración de versiones públicas en las que se suprima aquella información relacionada con la vida privada de particulares mediante el debido Acuerdo fundado y motivado en el que </w:t>
      </w:r>
      <w:r w:rsidRPr="00CE312D">
        <w:rPr>
          <w:rFonts w:eastAsiaTheme="minorHAnsi" w:cs="Arial"/>
          <w:lang w:eastAsia="en-US"/>
        </w:rPr>
        <w:t>el Sujeto Obligado</w:t>
      </w:r>
      <w:r w:rsidRPr="00CE312D">
        <w:rPr>
          <w:rFonts w:eastAsiaTheme="minorHAnsi" w:cs="Arial"/>
          <w:lang w:val="es-MX" w:eastAsia="en-US"/>
        </w:rPr>
        <w:t xml:space="preserve"> precise las razones objetivas por las que la apertura de la información generaría una afectación, asimismo, es claro que el mismo debe aplicar de manera restrictiva y limitada las hipótesis de clasificación y no hacerlas valer de manera general. Es importante señalar que, para acreditar dichos supuestos jurídicos se debe fundar y motivar correctamente la categorización de la información.</w:t>
      </w:r>
    </w:p>
    <w:p w14:paraId="06A57E8C" w14:textId="77777777" w:rsidR="006D6B8C" w:rsidRPr="00CE312D" w:rsidRDefault="006D6B8C" w:rsidP="006D6B8C">
      <w:pPr>
        <w:rPr>
          <w:rFonts w:eastAsiaTheme="minorHAnsi" w:cs="Arial"/>
          <w:lang w:val="es-MX" w:eastAsia="en-US"/>
        </w:rPr>
      </w:pPr>
    </w:p>
    <w:p w14:paraId="15F4857F" w14:textId="77777777" w:rsidR="006D6B8C" w:rsidRPr="00CE312D" w:rsidRDefault="006D6B8C" w:rsidP="006D6B8C">
      <w:pPr>
        <w:rPr>
          <w:rFonts w:eastAsiaTheme="minorHAnsi" w:cs="Arial"/>
          <w:lang w:val="es-MX" w:eastAsia="en-US"/>
        </w:rPr>
      </w:pPr>
      <w:r w:rsidRPr="00CE312D">
        <w:rPr>
          <w:rFonts w:eastAsiaTheme="minorHAnsi" w:cs="Arial"/>
          <w:lang w:val="es-MX" w:eastAsia="en-US"/>
        </w:rPr>
        <w:t>Por tanto, la fundamentación y motivación consiste en la obligación que tiene todo ente público de expresar los preceptos jurídicos aplicables al asunto motivo del acto y las razones o argumentos de su actuar.</w:t>
      </w:r>
    </w:p>
    <w:p w14:paraId="60B21B4C" w14:textId="77777777" w:rsidR="006D6B8C" w:rsidRPr="00CE312D" w:rsidRDefault="006D6B8C" w:rsidP="006D6B8C">
      <w:pPr>
        <w:rPr>
          <w:rFonts w:eastAsiaTheme="minorHAnsi" w:cs="Arial"/>
          <w:lang w:val="es-MX" w:eastAsia="en-US"/>
        </w:rPr>
      </w:pPr>
    </w:p>
    <w:p w14:paraId="2BCE1B5C" w14:textId="77777777" w:rsidR="006D6B8C" w:rsidRPr="00CE312D" w:rsidRDefault="006D6B8C" w:rsidP="006D6B8C">
      <w:pPr>
        <w:rPr>
          <w:rFonts w:eastAsiaTheme="minorHAnsi" w:cs="Arial"/>
          <w:lang w:val="es-MX" w:eastAsia="en-US"/>
        </w:rPr>
      </w:pPr>
      <w:r w:rsidRPr="00CE312D">
        <w:rPr>
          <w:rFonts w:eastAsiaTheme="minorHAnsi" w:cs="Arial"/>
          <w:lang w:val="es-MX" w:eastAsia="en-US"/>
        </w:rPr>
        <w:t>Al respecto, el máximo tribunal del país ha establecido jurisprudencia respecto a qué debe entenderse por fundamentación y motivación, en los siguientes términos:</w:t>
      </w:r>
    </w:p>
    <w:p w14:paraId="1CFC6FB7" w14:textId="77777777" w:rsidR="006D6B8C" w:rsidRPr="00CE312D" w:rsidRDefault="006D6B8C" w:rsidP="006D6B8C">
      <w:pPr>
        <w:rPr>
          <w:rFonts w:eastAsiaTheme="minorHAnsi" w:cs="Arial"/>
          <w:lang w:val="es-MX" w:eastAsia="en-US"/>
        </w:rPr>
      </w:pPr>
    </w:p>
    <w:p w14:paraId="1B568A69" w14:textId="77777777" w:rsidR="006D6B8C" w:rsidRPr="00CE312D" w:rsidRDefault="006D6B8C" w:rsidP="006D6B8C">
      <w:pPr>
        <w:spacing w:line="240" w:lineRule="auto"/>
        <w:ind w:left="567" w:right="567"/>
        <w:rPr>
          <w:rFonts w:eastAsiaTheme="minorHAnsi" w:cs="Arial"/>
          <w:i/>
          <w:sz w:val="22"/>
          <w:lang w:val="es-MX" w:eastAsia="en-US"/>
        </w:rPr>
      </w:pPr>
      <w:r w:rsidRPr="00CE312D">
        <w:rPr>
          <w:rFonts w:eastAsiaTheme="minorHAnsi" w:cs="Arial"/>
          <w:b/>
          <w:i/>
          <w:sz w:val="22"/>
          <w:lang w:val="es-MX" w:eastAsia="en-US"/>
        </w:rPr>
        <w:t xml:space="preserve">“FUNDAMENTACIÓN Y MOTIVACIÓN. </w:t>
      </w:r>
      <w:r w:rsidRPr="00CE312D">
        <w:rPr>
          <w:rFonts w:eastAsiaTheme="minorHAnsi" w:cs="Arial"/>
          <w:i/>
          <w:sz w:val="22"/>
          <w:lang w:val="es-MX" w:eastAsia="en-US"/>
        </w:rPr>
        <w:t>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w:t>
      </w:r>
    </w:p>
    <w:p w14:paraId="6208AA32" w14:textId="77777777" w:rsidR="006D6B8C" w:rsidRPr="00CE312D" w:rsidRDefault="006D6B8C" w:rsidP="006D6B8C">
      <w:pPr>
        <w:rPr>
          <w:rFonts w:eastAsiaTheme="minorHAnsi" w:cs="Arial"/>
          <w:lang w:val="es-MX" w:eastAsia="en-US"/>
        </w:rPr>
      </w:pPr>
    </w:p>
    <w:p w14:paraId="01762805" w14:textId="77777777" w:rsidR="006D6B8C" w:rsidRPr="00CE312D" w:rsidRDefault="006D6B8C" w:rsidP="006D6B8C">
      <w:pPr>
        <w:rPr>
          <w:rFonts w:eastAsiaTheme="minorHAnsi" w:cs="Arial"/>
          <w:lang w:val="es-MX" w:eastAsia="en-US"/>
        </w:rPr>
      </w:pPr>
      <w:r w:rsidRPr="00CE312D">
        <w:rPr>
          <w:rFonts w:eastAsiaTheme="minorHAnsi" w:cs="Arial"/>
          <w:lang w:val="es-MX" w:eastAsia="en-US"/>
        </w:rPr>
        <w:t>Así, en un acto de autoridad se surte la debida fundamentación cuando se cita el precepto legal aplicable al caso concreto y la debida motivación cuando se expresan las razones, motivos o circunstancias que tomó en cuenta la autoridad para adecuar el hecho a los fundamentos de derecho.</w:t>
      </w:r>
    </w:p>
    <w:p w14:paraId="2CE9F1DA" w14:textId="77777777" w:rsidR="006D6B8C" w:rsidRPr="00CE312D" w:rsidRDefault="006D6B8C" w:rsidP="006D6B8C">
      <w:pPr>
        <w:rPr>
          <w:rFonts w:eastAsiaTheme="minorHAnsi" w:cs="Arial"/>
          <w:lang w:val="es-MX" w:eastAsia="en-US"/>
        </w:rPr>
      </w:pPr>
    </w:p>
    <w:p w14:paraId="25F00E37" w14:textId="77777777" w:rsidR="006D6B8C" w:rsidRPr="00CE312D" w:rsidRDefault="006D6B8C" w:rsidP="006D6B8C">
      <w:pPr>
        <w:rPr>
          <w:rFonts w:eastAsiaTheme="minorHAnsi" w:cs="Arial"/>
          <w:lang w:val="es-MX" w:eastAsia="en-US"/>
        </w:rPr>
      </w:pPr>
      <w:r w:rsidRPr="00CE312D">
        <w:rPr>
          <w:rFonts w:eastAsiaTheme="minorHAnsi" w:cs="Arial"/>
          <w:lang w:val="es-MX" w:eastAsia="en-US"/>
        </w:rPr>
        <w:t>Más aún, a través de diversa jurisprudencia dictada por el Poder Judicial de la Federación se sostiene que la finalidad de la fundamentación o motivación es la de explicar, justificar, posibilitar la defensa y comunicar la decisión de la autoridad:</w:t>
      </w:r>
    </w:p>
    <w:p w14:paraId="055E270B" w14:textId="77777777" w:rsidR="006D6B8C" w:rsidRPr="00CE312D" w:rsidRDefault="006D6B8C" w:rsidP="006D6B8C">
      <w:pPr>
        <w:rPr>
          <w:rFonts w:eastAsiaTheme="minorHAnsi" w:cs="Arial"/>
          <w:lang w:val="es-MX" w:eastAsia="en-US"/>
        </w:rPr>
      </w:pPr>
    </w:p>
    <w:p w14:paraId="080C7EAB" w14:textId="77777777" w:rsidR="006D6B8C" w:rsidRPr="00CE312D" w:rsidRDefault="006D6B8C" w:rsidP="006D6B8C">
      <w:pPr>
        <w:spacing w:line="240" w:lineRule="auto"/>
        <w:ind w:left="567" w:right="567"/>
        <w:rPr>
          <w:rFonts w:eastAsiaTheme="minorHAnsi" w:cs="Arial"/>
          <w:i/>
          <w:sz w:val="22"/>
          <w:lang w:val="es-MX" w:eastAsia="en-US"/>
        </w:rPr>
      </w:pPr>
      <w:r w:rsidRPr="00CE312D">
        <w:rPr>
          <w:rFonts w:eastAsiaTheme="minorHAnsi" w:cs="Arial"/>
          <w:b/>
          <w:i/>
          <w:sz w:val="22"/>
          <w:lang w:val="es-MX" w:eastAsia="en-US"/>
        </w:rPr>
        <w:t>“FUNDAMENTACIÓN Y MOTIVACIÓN. EL ASPECTO FORMAL DE LA GARANTÍA Y SU FINALIDAD SE TRADUCEN EN EXPLICAR, JUSTIFICAR, POSIBILITAR LA DEFENSA Y COMUNICAR LA DECISIÓN</w:t>
      </w:r>
      <w:r w:rsidRPr="00CE312D">
        <w:rPr>
          <w:rFonts w:eastAsiaTheme="minorHAnsi" w:cs="Arial"/>
          <w:i/>
          <w:sz w:val="22"/>
          <w:lang w:val="es-MX" w:eastAsia="en-US"/>
        </w:rPr>
        <w:t>. El contenido formal de la garantía de legalidad prevista en el artículo 16 constitucional relativa a la 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w:t>
      </w:r>
    </w:p>
    <w:p w14:paraId="626421A6" w14:textId="77777777" w:rsidR="006D6B8C" w:rsidRPr="00CE312D" w:rsidRDefault="006D6B8C" w:rsidP="006D6B8C">
      <w:pPr>
        <w:rPr>
          <w:rFonts w:eastAsiaTheme="minorHAnsi" w:cs="Arial"/>
          <w:lang w:val="es-MX" w:eastAsia="en-US"/>
        </w:rPr>
      </w:pPr>
    </w:p>
    <w:p w14:paraId="366BD65A" w14:textId="77777777" w:rsidR="006D6B8C" w:rsidRPr="00CE312D" w:rsidRDefault="006D6B8C" w:rsidP="006D6B8C">
      <w:pPr>
        <w:rPr>
          <w:rFonts w:eastAsiaTheme="minorHAnsi" w:cs="Arial"/>
          <w:lang w:val="es-MX" w:eastAsia="en-US"/>
        </w:rPr>
      </w:pPr>
      <w:r w:rsidRPr="00CE312D">
        <w:rPr>
          <w:rFonts w:eastAsiaTheme="minorHAnsi" w:cs="Arial"/>
          <w:lang w:val="es-MX" w:eastAsia="en-US"/>
        </w:rPr>
        <w:t>En consecuencia, la fundamentación y motivación implica que en el acto de autoridad, además de contenerse los supuestos jurídicos aplicables se expliquen claramente, por qué, a través de la utilización de la norma se emitió el acto. De este modo, la persona que se siente afectada pueda impugnar la decisión, permitiéndole una real y auténtica defensa.</w:t>
      </w:r>
    </w:p>
    <w:p w14:paraId="620B1236" w14:textId="77777777" w:rsidR="006D6B8C" w:rsidRPr="00CE312D" w:rsidRDefault="006D6B8C" w:rsidP="006D6B8C">
      <w:pPr>
        <w:rPr>
          <w:rFonts w:eastAsiaTheme="minorHAnsi" w:cs="Arial"/>
          <w:lang w:val="es-MX" w:eastAsia="en-US"/>
        </w:rPr>
      </w:pPr>
    </w:p>
    <w:p w14:paraId="5DC68173" w14:textId="77777777" w:rsidR="006D6B8C" w:rsidRPr="00CE312D" w:rsidRDefault="006D6B8C" w:rsidP="006D6B8C">
      <w:pPr>
        <w:rPr>
          <w:rFonts w:eastAsiaTheme="minorHAnsi" w:cs="Arial"/>
          <w:lang w:val="es-ES" w:eastAsia="en-US"/>
        </w:rPr>
      </w:pPr>
      <w:r w:rsidRPr="00CE312D">
        <w:rPr>
          <w:rFonts w:eastAsiaTheme="minorHAnsi" w:cs="Arial"/>
          <w:lang w:val="es-ES" w:eastAsia="en-US"/>
        </w:rPr>
        <w:t>Por lo tanto, la entrega de documentos en su versión pública debe acompañarse necesariamente del Acuerdo del Comité de Transparencia del Sujeto Obligado</w:t>
      </w:r>
      <w:r w:rsidRPr="00CE312D">
        <w:rPr>
          <w:rFonts w:eastAsiaTheme="minorHAnsi" w:cs="Arial"/>
          <w:b/>
          <w:lang w:val="es-ES" w:eastAsia="en-US"/>
        </w:rPr>
        <w:t xml:space="preserve"> </w:t>
      </w:r>
      <w:r w:rsidRPr="00CE312D">
        <w:rPr>
          <w:rFonts w:eastAsiaTheme="minorHAnsi" w:cs="Arial"/>
          <w:lang w:val="es-ES" w:eastAsia="en-US"/>
        </w:rPr>
        <w:t>que la sustente, en el que se expongan los fundamentos y razones que llevaron a la autoridad a testar, suprimir o eliminar datos de dicho soporte documental, ya que el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14:paraId="3DB4EF41" w14:textId="77777777" w:rsidR="00180C5F" w:rsidRPr="00CE312D" w:rsidRDefault="00180C5F" w:rsidP="008F50E6"/>
    <w:p w14:paraId="07B920B4" w14:textId="68F915A1" w:rsidR="00581587" w:rsidRPr="00CE312D" w:rsidRDefault="00581587" w:rsidP="00581587">
      <w:pPr>
        <w:pBdr>
          <w:top w:val="nil"/>
          <w:left w:val="nil"/>
          <w:bottom w:val="nil"/>
          <w:right w:val="nil"/>
          <w:between w:val="nil"/>
        </w:pBdr>
        <w:rPr>
          <w:rFonts w:eastAsia="Palatino Linotype" w:cs="Palatino Linotype"/>
          <w:color w:val="000000"/>
        </w:rPr>
      </w:pPr>
      <w:r w:rsidRPr="00CE312D">
        <w:rPr>
          <w:rFonts w:eastAsia="Palatino Linotype" w:cs="Palatino Linotype"/>
          <w:color w:val="000000" w:themeColor="text1"/>
        </w:rPr>
        <w:t xml:space="preserve">En mérito de lo expuesto en líneas anteriores, este Instituto considera que los motivos de inconformidad planteados por </w:t>
      </w:r>
      <w:r w:rsidR="00022432" w:rsidRPr="00CE312D">
        <w:rPr>
          <w:rFonts w:eastAsia="Palatino Linotype" w:cs="Palatino Linotype"/>
          <w:color w:val="000000" w:themeColor="text1"/>
        </w:rPr>
        <w:t>el</w:t>
      </w:r>
      <w:r w:rsidRPr="00CE312D">
        <w:rPr>
          <w:rFonts w:eastAsia="Palatino Linotype" w:cs="Palatino Linotype"/>
          <w:color w:val="000000" w:themeColor="text1"/>
        </w:rPr>
        <w:t xml:space="preserve"> Recurrente resultan </w:t>
      </w:r>
      <w:r w:rsidR="00652394" w:rsidRPr="00CE312D">
        <w:rPr>
          <w:rFonts w:eastAsia="Palatino Linotype" w:cs="Palatino Linotype"/>
          <w:color w:val="000000" w:themeColor="text1"/>
        </w:rPr>
        <w:t xml:space="preserve">parciamente </w:t>
      </w:r>
      <w:r w:rsidRPr="00CE312D">
        <w:rPr>
          <w:rFonts w:eastAsia="Palatino Linotype" w:cs="Palatino Linotype"/>
          <w:color w:val="000000" w:themeColor="text1"/>
        </w:rPr>
        <w:t xml:space="preserve">fundados en el recurso de revisión que es materia de esta resolución; por ello </w:t>
      </w:r>
      <w:r w:rsidRPr="00CE312D">
        <w:rPr>
          <w:rFonts w:eastAsia="Palatino Linotype" w:cs="Palatino Linotype"/>
          <w:b/>
          <w:bCs/>
          <w:color w:val="000000" w:themeColor="text1"/>
        </w:rPr>
        <w:t>co</w:t>
      </w:r>
      <w:r w:rsidR="006451AD" w:rsidRPr="00CE312D">
        <w:rPr>
          <w:rFonts w:eastAsia="Palatino Linotype" w:cs="Palatino Linotype"/>
          <w:b/>
          <w:bCs/>
          <w:color w:val="000000" w:themeColor="text1"/>
        </w:rPr>
        <w:t xml:space="preserve">n fundamento en la </w:t>
      </w:r>
      <w:r w:rsidR="00543BCE" w:rsidRPr="00CE312D">
        <w:rPr>
          <w:rFonts w:eastAsia="Palatino Linotype" w:cs="Palatino Linotype"/>
          <w:b/>
          <w:bCs/>
          <w:color w:val="000000" w:themeColor="text1"/>
        </w:rPr>
        <w:t>segunda</w:t>
      </w:r>
      <w:r w:rsidRPr="00CE312D">
        <w:rPr>
          <w:rFonts w:eastAsia="Palatino Linotype" w:cs="Palatino Linotype"/>
          <w:b/>
          <w:bCs/>
          <w:color w:val="000000" w:themeColor="text1"/>
        </w:rPr>
        <w:t xml:space="preserve"> hipótesis de la fracción III del artículo 186 </w:t>
      </w:r>
      <w:r w:rsidRPr="00CE312D">
        <w:rPr>
          <w:rFonts w:eastAsia="Palatino Linotype" w:cs="Palatino Linotype"/>
          <w:color w:val="000000" w:themeColor="text1"/>
        </w:rPr>
        <w:t xml:space="preserve">de la Ley de Transparencia y Acceso a la Información Pública del Estado de México y Municipios, se </w:t>
      </w:r>
      <w:r w:rsidR="00543BCE" w:rsidRPr="00CE312D">
        <w:rPr>
          <w:rFonts w:eastAsia="Palatino Linotype" w:cs="Palatino Linotype"/>
          <w:b/>
          <w:bCs/>
          <w:color w:val="000000" w:themeColor="text1"/>
        </w:rPr>
        <w:t>MODIFICA</w:t>
      </w:r>
      <w:r w:rsidRPr="00CE312D">
        <w:rPr>
          <w:rFonts w:eastAsia="Palatino Linotype" w:cs="Palatino Linotype"/>
          <w:b/>
          <w:bCs/>
          <w:color w:val="000000" w:themeColor="text1"/>
        </w:rPr>
        <w:t xml:space="preserve"> </w:t>
      </w:r>
      <w:r w:rsidRPr="00CE312D">
        <w:rPr>
          <w:rFonts w:eastAsia="Palatino Linotype" w:cs="Palatino Linotype"/>
          <w:color w:val="000000" w:themeColor="text1"/>
        </w:rPr>
        <w:t>la respuesta a la solicitud de información número</w:t>
      </w:r>
      <w:r w:rsidR="00642669" w:rsidRPr="00CE312D">
        <w:rPr>
          <w:rFonts w:eastAsia="Palatino Linotype" w:cs="Palatino Linotype"/>
          <w:color w:val="000000"/>
          <w:szCs w:val="24"/>
        </w:rPr>
        <w:t xml:space="preserve"> </w:t>
      </w:r>
      <w:r w:rsidR="00652394" w:rsidRPr="00CE312D">
        <w:rPr>
          <w:rFonts w:eastAsia="Palatino Linotype" w:cs="Palatino Linotype"/>
          <w:b/>
          <w:bCs/>
          <w:color w:val="000000"/>
          <w:szCs w:val="24"/>
        </w:rPr>
        <w:t>00043/TENANCIN/IP/2025</w:t>
      </w:r>
      <w:r w:rsidRPr="00CE312D">
        <w:rPr>
          <w:rFonts w:eastAsia="Palatino Linotype" w:cs="Palatino Linotype"/>
          <w:color w:val="000000" w:themeColor="text1"/>
        </w:rPr>
        <w:t>, que ha sido materia del presente estudio.</w:t>
      </w:r>
    </w:p>
    <w:p w14:paraId="33FB236F" w14:textId="259CAD64" w:rsidR="00581587" w:rsidRPr="00CE312D" w:rsidRDefault="00581587" w:rsidP="008F50E6"/>
    <w:p w14:paraId="34755541" w14:textId="77777777" w:rsidR="00581587" w:rsidRPr="00CE312D" w:rsidRDefault="00581587" w:rsidP="00581587">
      <w:pPr>
        <w:pBdr>
          <w:top w:val="nil"/>
          <w:left w:val="nil"/>
          <w:bottom w:val="nil"/>
          <w:right w:val="nil"/>
          <w:between w:val="nil"/>
        </w:pBdr>
        <w:rPr>
          <w:rFonts w:eastAsia="Palatino Linotype" w:cs="Palatino Linotype"/>
          <w:color w:val="000000"/>
          <w:szCs w:val="24"/>
        </w:rPr>
      </w:pPr>
      <w:r w:rsidRPr="00CE312D">
        <w:rPr>
          <w:rFonts w:eastAsia="Palatino Linotype" w:cs="Palatino Linotype"/>
          <w:color w:val="000000"/>
          <w:szCs w:val="24"/>
        </w:rPr>
        <w:t>Por lo antes expuesto y fundado es de resolverse y,</w:t>
      </w:r>
    </w:p>
    <w:p w14:paraId="3AF7767D" w14:textId="4DC74A1D" w:rsidR="00454915" w:rsidRPr="00CE312D" w:rsidRDefault="00454915" w:rsidP="008F50E6"/>
    <w:p w14:paraId="04F69938" w14:textId="77777777" w:rsidR="00581587" w:rsidRPr="00CE312D" w:rsidRDefault="00581587" w:rsidP="00581587">
      <w:pPr>
        <w:pStyle w:val="Ttulo1"/>
        <w:rPr>
          <w:rFonts w:eastAsia="Palatino Linotype"/>
        </w:rPr>
      </w:pPr>
      <w:r w:rsidRPr="00CE312D">
        <w:rPr>
          <w:rFonts w:eastAsia="Palatino Linotype"/>
        </w:rPr>
        <w:t>S E    R E S U E L V E</w:t>
      </w:r>
    </w:p>
    <w:p w14:paraId="0360AA6D" w14:textId="77777777" w:rsidR="00581587" w:rsidRPr="00CE312D" w:rsidRDefault="00581587" w:rsidP="00581587">
      <w:pPr>
        <w:pBdr>
          <w:top w:val="nil"/>
          <w:left w:val="nil"/>
          <w:bottom w:val="nil"/>
          <w:right w:val="nil"/>
          <w:between w:val="nil"/>
        </w:pBdr>
        <w:rPr>
          <w:rFonts w:eastAsia="Palatino Linotype" w:cs="Palatino Linotype"/>
          <w:b/>
          <w:color w:val="000000"/>
          <w:szCs w:val="24"/>
        </w:rPr>
      </w:pPr>
    </w:p>
    <w:p w14:paraId="2E76CA1A" w14:textId="00499E88" w:rsidR="00581587" w:rsidRPr="00CE312D" w:rsidRDefault="00581587" w:rsidP="00581587">
      <w:pPr>
        <w:pBdr>
          <w:top w:val="nil"/>
          <w:left w:val="nil"/>
          <w:bottom w:val="nil"/>
          <w:right w:val="nil"/>
          <w:between w:val="nil"/>
        </w:pBdr>
        <w:rPr>
          <w:rFonts w:eastAsia="Palatino Linotype" w:cs="Palatino Linotype"/>
          <w:color w:val="000000"/>
        </w:rPr>
      </w:pPr>
      <w:r w:rsidRPr="00CE312D">
        <w:rPr>
          <w:rFonts w:eastAsia="Palatino Linotype" w:cs="Palatino Linotype"/>
          <w:b/>
          <w:bCs/>
          <w:color w:val="000000" w:themeColor="text1"/>
        </w:rPr>
        <w:t>PRIMERO.</w:t>
      </w:r>
      <w:r w:rsidRPr="00CE312D">
        <w:rPr>
          <w:rFonts w:eastAsia="Palatino Linotype" w:cs="Palatino Linotype"/>
          <w:color w:val="000000" w:themeColor="text1"/>
        </w:rPr>
        <w:t xml:space="preserve"> Se </w:t>
      </w:r>
      <w:r w:rsidR="00652394" w:rsidRPr="00CE312D">
        <w:rPr>
          <w:rFonts w:eastAsia="Palatino Linotype" w:cs="Palatino Linotype"/>
          <w:b/>
          <w:bCs/>
          <w:color w:val="000000" w:themeColor="text1"/>
        </w:rPr>
        <w:t>MODIFICA</w:t>
      </w:r>
      <w:r w:rsidRPr="00CE312D">
        <w:rPr>
          <w:rFonts w:eastAsia="Palatino Linotype" w:cs="Palatino Linotype"/>
          <w:color w:val="000000" w:themeColor="text1"/>
        </w:rPr>
        <w:t xml:space="preserve"> la respuesta entregada por el Sujeto Obligado</w:t>
      </w:r>
      <w:r w:rsidRPr="00CE312D">
        <w:rPr>
          <w:rFonts w:eastAsia="Palatino Linotype" w:cs="Palatino Linotype"/>
          <w:b/>
          <w:bCs/>
          <w:color w:val="000000" w:themeColor="text1"/>
        </w:rPr>
        <w:t xml:space="preserve"> </w:t>
      </w:r>
      <w:r w:rsidRPr="00CE312D">
        <w:rPr>
          <w:rFonts w:eastAsia="Palatino Linotype" w:cs="Palatino Linotype"/>
          <w:color w:val="000000" w:themeColor="text1"/>
        </w:rPr>
        <w:t>a la solicitud de información número</w:t>
      </w:r>
      <w:r w:rsidR="00642669" w:rsidRPr="00CE312D">
        <w:rPr>
          <w:rFonts w:eastAsia="Palatino Linotype" w:cs="Palatino Linotype"/>
          <w:b/>
          <w:bCs/>
          <w:color w:val="000000"/>
          <w:szCs w:val="24"/>
        </w:rPr>
        <w:t xml:space="preserve"> </w:t>
      </w:r>
      <w:r w:rsidR="00652394" w:rsidRPr="00CE312D">
        <w:rPr>
          <w:rFonts w:eastAsia="Palatino Linotype" w:cs="Palatino Linotype"/>
          <w:b/>
          <w:bCs/>
          <w:color w:val="000000"/>
          <w:szCs w:val="24"/>
        </w:rPr>
        <w:t>00043/TENANCIN/IP/2025</w:t>
      </w:r>
      <w:r w:rsidR="000D3DC4" w:rsidRPr="00CE312D">
        <w:rPr>
          <w:rFonts w:eastAsia="Palatino Linotype" w:cs="Palatino Linotype"/>
          <w:color w:val="000000" w:themeColor="text1"/>
        </w:rPr>
        <w:t>, al resultar</w:t>
      </w:r>
      <w:r w:rsidR="0002287F" w:rsidRPr="00CE312D">
        <w:rPr>
          <w:rFonts w:eastAsia="Palatino Linotype" w:cs="Palatino Linotype"/>
          <w:color w:val="000000" w:themeColor="text1"/>
        </w:rPr>
        <w:t xml:space="preserve"> </w:t>
      </w:r>
      <w:r w:rsidR="00652394" w:rsidRPr="00CE312D">
        <w:rPr>
          <w:rFonts w:eastAsia="Palatino Linotype" w:cs="Palatino Linotype"/>
          <w:color w:val="000000" w:themeColor="text1"/>
        </w:rPr>
        <w:t xml:space="preserve">parcialmente </w:t>
      </w:r>
      <w:r w:rsidRPr="00CE312D">
        <w:rPr>
          <w:rFonts w:eastAsia="Palatino Linotype" w:cs="Palatino Linotype"/>
          <w:color w:val="000000" w:themeColor="text1"/>
        </w:rPr>
        <w:t xml:space="preserve">fundados los motivos de inconformidad argüidos por </w:t>
      </w:r>
      <w:r w:rsidR="000D3DC4" w:rsidRPr="00CE312D">
        <w:rPr>
          <w:rFonts w:eastAsia="Palatino Linotype" w:cs="Palatino Linotype"/>
          <w:color w:val="000000" w:themeColor="text1"/>
        </w:rPr>
        <w:t>el</w:t>
      </w:r>
      <w:r w:rsidRPr="00CE312D">
        <w:rPr>
          <w:rFonts w:eastAsia="Palatino Linotype" w:cs="Palatino Linotype"/>
          <w:color w:val="000000" w:themeColor="text1"/>
        </w:rPr>
        <w:t xml:space="preserve"> Recurrente, en términos del</w:t>
      </w:r>
      <w:r w:rsidRPr="00CE312D">
        <w:rPr>
          <w:rFonts w:eastAsia="Palatino Linotype" w:cs="Palatino Linotype"/>
          <w:b/>
          <w:bCs/>
          <w:color w:val="000000" w:themeColor="text1"/>
        </w:rPr>
        <w:t xml:space="preserve"> Considerando </w:t>
      </w:r>
      <w:r w:rsidR="000D3DC4" w:rsidRPr="00CE312D">
        <w:rPr>
          <w:rFonts w:eastAsia="Palatino Linotype" w:cs="Palatino Linotype"/>
          <w:b/>
          <w:bCs/>
          <w:color w:val="000000" w:themeColor="text1"/>
        </w:rPr>
        <w:t>CUAR</w:t>
      </w:r>
      <w:r w:rsidRPr="00CE312D">
        <w:rPr>
          <w:rFonts w:eastAsia="Palatino Linotype" w:cs="Palatino Linotype"/>
          <w:b/>
          <w:bCs/>
          <w:color w:val="000000" w:themeColor="text1"/>
        </w:rPr>
        <w:t xml:space="preserve">TO </w:t>
      </w:r>
      <w:r w:rsidRPr="00CE312D">
        <w:rPr>
          <w:rFonts w:eastAsia="Palatino Linotype" w:cs="Palatino Linotype"/>
          <w:color w:val="000000" w:themeColor="text1"/>
        </w:rPr>
        <w:t xml:space="preserve">de la presente resolución. </w:t>
      </w:r>
    </w:p>
    <w:p w14:paraId="1E340B42" w14:textId="77777777" w:rsidR="00581587" w:rsidRPr="00CE312D" w:rsidRDefault="00581587" w:rsidP="00581587">
      <w:pPr>
        <w:pBdr>
          <w:top w:val="nil"/>
          <w:left w:val="nil"/>
          <w:bottom w:val="nil"/>
          <w:right w:val="nil"/>
          <w:between w:val="nil"/>
        </w:pBdr>
        <w:rPr>
          <w:rFonts w:eastAsia="Palatino Linotype" w:cs="Palatino Linotype"/>
          <w:color w:val="000000"/>
          <w:szCs w:val="24"/>
        </w:rPr>
      </w:pPr>
    </w:p>
    <w:p w14:paraId="4DA0A536" w14:textId="053808A6" w:rsidR="00581587" w:rsidRPr="00CE312D" w:rsidRDefault="00581587" w:rsidP="00581587">
      <w:pPr>
        <w:pBdr>
          <w:top w:val="nil"/>
          <w:left w:val="nil"/>
          <w:bottom w:val="nil"/>
          <w:right w:val="nil"/>
          <w:between w:val="nil"/>
        </w:pBdr>
        <w:rPr>
          <w:rFonts w:eastAsia="Palatino Linotype" w:cs="Palatino Linotype"/>
          <w:color w:val="000000"/>
          <w:szCs w:val="24"/>
        </w:rPr>
      </w:pPr>
      <w:r w:rsidRPr="00CE312D">
        <w:rPr>
          <w:rFonts w:eastAsia="Palatino Linotype" w:cs="Palatino Linotype"/>
          <w:b/>
          <w:color w:val="000000"/>
          <w:szCs w:val="24"/>
        </w:rPr>
        <w:t>SEGUNDO.</w:t>
      </w:r>
      <w:r w:rsidRPr="00CE312D">
        <w:rPr>
          <w:rFonts w:eastAsia="Palatino Linotype" w:cs="Palatino Linotype"/>
          <w:color w:val="000000"/>
          <w:szCs w:val="24"/>
        </w:rPr>
        <w:t xml:space="preserve"> Se </w:t>
      </w:r>
      <w:r w:rsidRPr="00CE312D">
        <w:rPr>
          <w:rFonts w:eastAsia="Palatino Linotype" w:cs="Palatino Linotype"/>
          <w:b/>
          <w:color w:val="000000"/>
          <w:szCs w:val="24"/>
        </w:rPr>
        <w:t>ORDENA</w:t>
      </w:r>
      <w:r w:rsidRPr="00CE312D">
        <w:rPr>
          <w:rFonts w:eastAsia="Palatino Linotype" w:cs="Palatino Linotype"/>
          <w:color w:val="000000"/>
          <w:szCs w:val="24"/>
        </w:rPr>
        <w:t xml:space="preserve"> </w:t>
      </w:r>
      <w:r w:rsidR="007501B9" w:rsidRPr="00CE312D">
        <w:rPr>
          <w:rFonts w:eastAsia="Palatino Linotype" w:cs="Palatino Linotype"/>
          <w:color w:val="000000"/>
          <w:szCs w:val="24"/>
        </w:rPr>
        <w:t>al Sujeto Obligado que</w:t>
      </w:r>
      <w:r w:rsidR="005D743E" w:rsidRPr="00CE312D">
        <w:rPr>
          <w:rFonts w:eastAsia="Palatino Linotype" w:cs="Palatino Linotype"/>
          <w:color w:val="000000"/>
          <w:szCs w:val="24"/>
        </w:rPr>
        <w:t>,</w:t>
      </w:r>
      <w:r w:rsidR="007501B9" w:rsidRPr="00CE312D">
        <w:rPr>
          <w:rFonts w:eastAsia="Palatino Linotype" w:cs="Palatino Linotype"/>
          <w:color w:val="000000"/>
          <w:szCs w:val="24"/>
        </w:rPr>
        <w:t xml:space="preserve"> </w:t>
      </w:r>
      <w:r w:rsidR="00462603" w:rsidRPr="00CE312D">
        <w:rPr>
          <w:rFonts w:eastAsia="Palatino Linotype" w:cs="Palatino Linotype"/>
          <w:color w:val="000000"/>
          <w:szCs w:val="24"/>
        </w:rPr>
        <w:t xml:space="preserve">realice una búsqueda exhaustiva y razonable a efecto de hacer entrega al </w:t>
      </w:r>
      <w:r w:rsidR="007501B9" w:rsidRPr="00CE312D">
        <w:rPr>
          <w:rFonts w:eastAsia="Palatino Linotype" w:cs="Palatino Linotype"/>
          <w:color w:val="000000"/>
          <w:szCs w:val="24"/>
        </w:rPr>
        <w:t>Recurrente mediante el Sistema de Acceso a la Información Mexiquense (SAIMEX)</w:t>
      </w:r>
      <w:r w:rsidR="004B645E" w:rsidRPr="00CE312D">
        <w:rPr>
          <w:rFonts w:eastAsia="Palatino Linotype" w:cs="Palatino Linotype"/>
          <w:color w:val="000000"/>
          <w:szCs w:val="24"/>
        </w:rPr>
        <w:t xml:space="preserve">, </w:t>
      </w:r>
      <w:r w:rsidR="00E10D18" w:rsidRPr="00CE312D">
        <w:rPr>
          <w:rFonts w:eastAsia="Palatino Linotype" w:cs="Palatino Linotype"/>
          <w:color w:val="000000"/>
          <w:szCs w:val="24"/>
        </w:rPr>
        <w:t xml:space="preserve">en términos del considerando </w:t>
      </w:r>
      <w:r w:rsidR="00E10D18" w:rsidRPr="00CE312D">
        <w:rPr>
          <w:rFonts w:eastAsia="Palatino Linotype" w:cs="Palatino Linotype"/>
          <w:b/>
          <w:bCs/>
          <w:color w:val="000000"/>
          <w:szCs w:val="24"/>
        </w:rPr>
        <w:t>QUINTO</w:t>
      </w:r>
      <w:r w:rsidR="00E10D18" w:rsidRPr="00CE312D">
        <w:rPr>
          <w:rFonts w:eastAsia="Palatino Linotype" w:cs="Palatino Linotype"/>
          <w:color w:val="000000"/>
          <w:szCs w:val="24"/>
        </w:rPr>
        <w:t xml:space="preserve">, </w:t>
      </w:r>
      <w:r w:rsidR="004B645E" w:rsidRPr="00CE312D">
        <w:rPr>
          <w:rFonts w:eastAsia="Palatino Linotype" w:cs="Palatino Linotype"/>
          <w:color w:val="000000"/>
          <w:szCs w:val="24"/>
        </w:rPr>
        <w:t>en versión pública</w:t>
      </w:r>
      <w:r w:rsidR="006451AD" w:rsidRPr="00CE312D">
        <w:rPr>
          <w:rFonts w:eastAsia="Palatino Linotype" w:cs="Palatino Linotype"/>
          <w:color w:val="000000"/>
          <w:szCs w:val="24"/>
        </w:rPr>
        <w:t xml:space="preserve"> </w:t>
      </w:r>
      <w:r w:rsidR="000D3DC4" w:rsidRPr="00CE312D">
        <w:rPr>
          <w:rFonts w:eastAsia="Palatino Linotype" w:cs="Palatino Linotype"/>
          <w:color w:val="000000"/>
          <w:szCs w:val="24"/>
        </w:rPr>
        <w:t>de ser procedente</w:t>
      </w:r>
      <w:r w:rsidR="00767295" w:rsidRPr="00CE312D">
        <w:rPr>
          <w:rFonts w:eastAsia="Palatino Linotype" w:cs="Palatino Linotype"/>
          <w:color w:val="000000"/>
          <w:szCs w:val="24"/>
        </w:rPr>
        <w:t xml:space="preserve"> </w:t>
      </w:r>
      <w:r w:rsidR="005D743E" w:rsidRPr="00CE312D">
        <w:rPr>
          <w:lang w:val="es-ES"/>
        </w:rPr>
        <w:t>lo siguiente</w:t>
      </w:r>
      <w:r w:rsidRPr="00CE312D">
        <w:rPr>
          <w:rFonts w:eastAsia="Palatino Linotype" w:cs="Palatino Linotype"/>
          <w:color w:val="000000"/>
          <w:szCs w:val="24"/>
        </w:rPr>
        <w:t xml:space="preserve">: </w:t>
      </w:r>
    </w:p>
    <w:p w14:paraId="72C1B423" w14:textId="77777777" w:rsidR="00652394" w:rsidRPr="00CE312D" w:rsidRDefault="00652394" w:rsidP="00581587">
      <w:pPr>
        <w:pBdr>
          <w:top w:val="nil"/>
          <w:left w:val="nil"/>
          <w:bottom w:val="nil"/>
          <w:right w:val="nil"/>
          <w:between w:val="nil"/>
        </w:pBdr>
        <w:rPr>
          <w:rFonts w:eastAsia="Palatino Linotype" w:cs="Palatino Linotype"/>
          <w:color w:val="000000"/>
          <w:szCs w:val="24"/>
        </w:rPr>
      </w:pPr>
    </w:p>
    <w:p w14:paraId="0ED568F8" w14:textId="77777777" w:rsidR="00D30D10" w:rsidRPr="00CE312D" w:rsidRDefault="00D30D10" w:rsidP="00ED3378">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b/>
          <w:bCs/>
          <w:i/>
          <w:iCs/>
          <w:color w:val="000000"/>
          <w:szCs w:val="24"/>
        </w:rPr>
        <w:t>1.</w:t>
      </w:r>
      <w:r w:rsidRPr="00CE312D">
        <w:rPr>
          <w:rFonts w:eastAsia="Palatino Linotype" w:cs="Palatino Linotype"/>
          <w:i/>
          <w:iCs/>
          <w:color w:val="000000"/>
          <w:szCs w:val="24"/>
        </w:rPr>
        <w:t xml:space="preserve"> Análisis socioeconómicos generados por la feria del Obispo en 2017, 2018 y 2019. </w:t>
      </w:r>
    </w:p>
    <w:p w14:paraId="2C28BC0D" w14:textId="77777777" w:rsidR="00D30D10" w:rsidRPr="00CE312D" w:rsidRDefault="00D30D10" w:rsidP="00ED3378">
      <w:pPr>
        <w:pBdr>
          <w:top w:val="nil"/>
          <w:left w:val="nil"/>
          <w:bottom w:val="nil"/>
          <w:right w:val="nil"/>
          <w:between w:val="nil"/>
        </w:pBdr>
        <w:spacing w:line="276" w:lineRule="auto"/>
        <w:ind w:left="709" w:right="707"/>
        <w:rPr>
          <w:rFonts w:eastAsia="Palatino Linotype" w:cs="Palatino Linotype"/>
          <w:i/>
          <w:iCs/>
          <w:color w:val="000000"/>
          <w:szCs w:val="24"/>
        </w:rPr>
      </w:pPr>
    </w:p>
    <w:p w14:paraId="31C2FCEA" w14:textId="10C0C93C" w:rsidR="00D30D10" w:rsidRPr="00CE312D" w:rsidRDefault="00D30D10" w:rsidP="00ED3378">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b/>
          <w:bCs/>
          <w:i/>
          <w:iCs/>
          <w:color w:val="000000"/>
          <w:szCs w:val="24"/>
        </w:rPr>
        <w:t>2.</w:t>
      </w:r>
      <w:r w:rsidRPr="00CE312D">
        <w:rPr>
          <w:rFonts w:eastAsia="Palatino Linotype" w:cs="Palatino Linotype"/>
          <w:i/>
          <w:iCs/>
          <w:color w:val="000000"/>
          <w:szCs w:val="24"/>
        </w:rPr>
        <w:t xml:space="preserve"> Acuerdo de Inexistencia por haberse procedido a la baja documental o por cualquier otra circunstancia, en términos de los artículos 49, fracciones II y XIII, 169 y 170 de la Ley de Transparencia y Acceso a la Información Pública del Estado de México y Municipios</w:t>
      </w:r>
      <w:r w:rsidR="00122511" w:rsidRPr="00CE312D">
        <w:rPr>
          <w:rFonts w:eastAsia="Palatino Linotype" w:cs="Palatino Linotype"/>
          <w:i/>
          <w:iCs/>
          <w:color w:val="000000"/>
          <w:szCs w:val="24"/>
        </w:rPr>
        <w:t xml:space="preserve">, respecto de los </w:t>
      </w:r>
      <w:r w:rsidR="008129B1" w:rsidRPr="00CE312D">
        <w:rPr>
          <w:rFonts w:eastAsia="Palatino Linotype" w:cs="Palatino Linotype"/>
          <w:i/>
          <w:iCs/>
          <w:color w:val="000000"/>
          <w:szCs w:val="24"/>
        </w:rPr>
        <w:t>documentos</w:t>
      </w:r>
      <w:r w:rsidR="00122511" w:rsidRPr="00CE312D">
        <w:rPr>
          <w:rFonts w:eastAsia="Palatino Linotype" w:cs="Palatino Linotype"/>
          <w:i/>
          <w:iCs/>
          <w:color w:val="000000"/>
          <w:szCs w:val="24"/>
        </w:rPr>
        <w:t xml:space="preserve"> </w:t>
      </w:r>
      <w:r w:rsidR="00282677" w:rsidRPr="00CE312D">
        <w:rPr>
          <w:rFonts w:eastAsia="Palatino Linotype" w:cs="Palatino Linotype"/>
          <w:i/>
          <w:iCs/>
          <w:color w:val="000000"/>
          <w:szCs w:val="24"/>
        </w:rPr>
        <w:t>siguientes:</w:t>
      </w:r>
    </w:p>
    <w:p w14:paraId="2A89347B" w14:textId="4700215D" w:rsidR="00282677" w:rsidRPr="00CE312D" w:rsidRDefault="00282677" w:rsidP="00282677">
      <w:pPr>
        <w:pBdr>
          <w:top w:val="nil"/>
          <w:left w:val="nil"/>
          <w:bottom w:val="nil"/>
          <w:right w:val="nil"/>
          <w:between w:val="nil"/>
        </w:pBdr>
        <w:spacing w:line="276" w:lineRule="auto"/>
        <w:ind w:left="709" w:right="707"/>
        <w:rPr>
          <w:rFonts w:eastAsia="Palatino Linotype" w:cs="Palatino Linotype"/>
          <w:i/>
          <w:iCs/>
          <w:color w:val="000000"/>
          <w:szCs w:val="24"/>
        </w:rPr>
      </w:pPr>
    </w:p>
    <w:p w14:paraId="6CAF2AB9" w14:textId="2D092D9E" w:rsidR="00282677" w:rsidRPr="00CE312D" w:rsidRDefault="00282677" w:rsidP="0052004C">
      <w:pPr>
        <w:pStyle w:val="Prrafodelista"/>
        <w:numPr>
          <w:ilvl w:val="1"/>
          <w:numId w:val="64"/>
        </w:numPr>
        <w:pBdr>
          <w:top w:val="nil"/>
          <w:left w:val="nil"/>
          <w:bottom w:val="nil"/>
          <w:right w:val="nil"/>
          <w:between w:val="nil"/>
        </w:pBdr>
        <w:spacing w:line="276" w:lineRule="auto"/>
        <w:ind w:left="1418" w:right="707" w:hanging="284"/>
        <w:rPr>
          <w:rFonts w:eastAsia="Palatino Linotype" w:cs="Palatino Linotype"/>
          <w:i/>
          <w:iCs/>
          <w:color w:val="000000"/>
        </w:rPr>
      </w:pPr>
      <w:r w:rsidRPr="00CE312D">
        <w:rPr>
          <w:rFonts w:eastAsia="Palatino Linotype" w:cs="Palatino Linotype"/>
          <w:i/>
          <w:iCs/>
          <w:color w:val="000000"/>
        </w:rPr>
        <w:t>Documentos donde consten el número de artesanas y artesanos participaron en la Feria del Rebozo del 2016 al 2018.</w:t>
      </w:r>
    </w:p>
    <w:p w14:paraId="1706E575" w14:textId="21564B3B" w:rsidR="00282677" w:rsidRPr="00CE312D" w:rsidRDefault="00282677" w:rsidP="0052004C">
      <w:pPr>
        <w:pStyle w:val="Prrafodelista"/>
        <w:numPr>
          <w:ilvl w:val="1"/>
          <w:numId w:val="64"/>
        </w:numPr>
        <w:pBdr>
          <w:top w:val="nil"/>
          <w:left w:val="nil"/>
          <w:bottom w:val="nil"/>
          <w:right w:val="nil"/>
          <w:between w:val="nil"/>
        </w:pBdr>
        <w:spacing w:line="276" w:lineRule="auto"/>
        <w:ind w:left="1418" w:right="707" w:hanging="284"/>
        <w:rPr>
          <w:rFonts w:eastAsia="Palatino Linotype" w:cs="Palatino Linotype"/>
          <w:i/>
          <w:iCs/>
          <w:color w:val="000000"/>
        </w:rPr>
      </w:pPr>
      <w:r w:rsidRPr="00CE312D">
        <w:rPr>
          <w:rFonts w:eastAsia="Palatino Linotype" w:cs="Palatino Linotype"/>
          <w:i/>
          <w:iCs/>
          <w:color w:val="000000"/>
        </w:rPr>
        <w:t>Documentos donde consten el número de artesanos de rebozo en telar de pedal contaban con Credencial de Artesanos por parte del IIFAEM y artesanas empuntadoras contaban con Credencial de Artesanos por parte del IIFAEM del 2016 al 2018.</w:t>
      </w:r>
    </w:p>
    <w:p w14:paraId="7E9D82DB" w14:textId="46715E0E" w:rsidR="00282677" w:rsidRPr="00CE312D" w:rsidRDefault="00282677" w:rsidP="0052004C">
      <w:pPr>
        <w:pStyle w:val="Prrafodelista"/>
        <w:numPr>
          <w:ilvl w:val="1"/>
          <w:numId w:val="64"/>
        </w:numPr>
        <w:pBdr>
          <w:top w:val="nil"/>
          <w:left w:val="nil"/>
          <w:bottom w:val="nil"/>
          <w:right w:val="nil"/>
          <w:between w:val="nil"/>
        </w:pBdr>
        <w:spacing w:line="276" w:lineRule="auto"/>
        <w:ind w:left="1418" w:right="707" w:hanging="284"/>
        <w:rPr>
          <w:rFonts w:eastAsia="Palatino Linotype" w:cs="Palatino Linotype"/>
          <w:i/>
          <w:iCs/>
          <w:color w:val="000000"/>
        </w:rPr>
      </w:pPr>
      <w:r w:rsidRPr="00CE312D">
        <w:rPr>
          <w:rFonts w:eastAsia="Palatino Linotype" w:cs="Palatino Linotype"/>
          <w:i/>
          <w:iCs/>
          <w:color w:val="000000"/>
        </w:rPr>
        <w:t>Documentos donde consten el número de prestadores de servicios públicos se encontraban registrados del 2016 al 2018.</w:t>
      </w:r>
    </w:p>
    <w:p w14:paraId="7BB20517" w14:textId="5DFD0ECD" w:rsidR="00282677" w:rsidRPr="00CE312D" w:rsidRDefault="00282677" w:rsidP="0052004C">
      <w:pPr>
        <w:pStyle w:val="Prrafodelista"/>
        <w:numPr>
          <w:ilvl w:val="1"/>
          <w:numId w:val="64"/>
        </w:numPr>
        <w:pBdr>
          <w:top w:val="nil"/>
          <w:left w:val="nil"/>
          <w:bottom w:val="nil"/>
          <w:right w:val="nil"/>
          <w:between w:val="nil"/>
        </w:pBdr>
        <w:spacing w:line="276" w:lineRule="auto"/>
        <w:ind w:left="1418" w:right="707" w:hanging="284"/>
        <w:rPr>
          <w:rFonts w:eastAsia="Palatino Linotype" w:cs="Palatino Linotype"/>
          <w:i/>
          <w:iCs/>
          <w:color w:val="000000"/>
        </w:rPr>
      </w:pPr>
      <w:r w:rsidRPr="00CE312D">
        <w:rPr>
          <w:rFonts w:eastAsia="Palatino Linotype" w:cs="Palatino Linotype"/>
          <w:i/>
          <w:iCs/>
          <w:color w:val="000000"/>
        </w:rPr>
        <w:t>Documentos donde consten el número de artesanías se registraron en FONART / número artesanías de rebozo se registraron en FONART de 2016 a 2018.</w:t>
      </w:r>
    </w:p>
    <w:p w14:paraId="777A352B" w14:textId="200C79B4" w:rsidR="00282677" w:rsidRPr="00CE312D" w:rsidRDefault="00282677" w:rsidP="0052004C">
      <w:pPr>
        <w:pStyle w:val="Prrafodelista"/>
        <w:numPr>
          <w:ilvl w:val="1"/>
          <w:numId w:val="64"/>
        </w:numPr>
        <w:pBdr>
          <w:top w:val="nil"/>
          <w:left w:val="nil"/>
          <w:bottom w:val="nil"/>
          <w:right w:val="nil"/>
          <w:between w:val="nil"/>
        </w:pBdr>
        <w:spacing w:line="276" w:lineRule="auto"/>
        <w:ind w:left="1418" w:right="707" w:hanging="284"/>
        <w:rPr>
          <w:rFonts w:eastAsia="Palatino Linotype" w:cs="Palatino Linotype"/>
          <w:i/>
          <w:iCs/>
          <w:color w:val="000000"/>
        </w:rPr>
      </w:pPr>
      <w:r w:rsidRPr="00CE312D">
        <w:rPr>
          <w:rFonts w:eastAsia="Palatino Linotype" w:cs="Palatino Linotype"/>
          <w:i/>
          <w:iCs/>
          <w:color w:val="000000"/>
        </w:rPr>
        <w:t>Elenco artístico de la Feria del Obispo /Rebozo, en 2016, 2017, 2018 y 2020.</w:t>
      </w:r>
    </w:p>
    <w:p w14:paraId="2656AF87" w14:textId="73C2F5A2" w:rsidR="00282677" w:rsidRPr="00CE312D" w:rsidRDefault="00282677" w:rsidP="0052004C">
      <w:pPr>
        <w:pStyle w:val="Prrafodelista"/>
        <w:numPr>
          <w:ilvl w:val="1"/>
          <w:numId w:val="64"/>
        </w:numPr>
        <w:pBdr>
          <w:top w:val="nil"/>
          <w:left w:val="nil"/>
          <w:bottom w:val="nil"/>
          <w:right w:val="nil"/>
          <w:between w:val="nil"/>
        </w:pBdr>
        <w:spacing w:line="276" w:lineRule="auto"/>
        <w:ind w:left="1418" w:right="707" w:hanging="284"/>
        <w:rPr>
          <w:rFonts w:eastAsia="Palatino Linotype" w:cs="Palatino Linotype"/>
          <w:i/>
          <w:iCs/>
          <w:color w:val="000000"/>
        </w:rPr>
      </w:pPr>
      <w:r w:rsidRPr="00CE312D">
        <w:rPr>
          <w:rFonts w:eastAsia="Palatino Linotype" w:cs="Palatino Linotype"/>
          <w:i/>
          <w:iCs/>
          <w:color w:val="000000"/>
        </w:rPr>
        <w:t>Número de gestiones de turismo se tramitaron en la administración del 2016 al 2018.</w:t>
      </w:r>
    </w:p>
    <w:p w14:paraId="6698A016" w14:textId="635D8E49" w:rsidR="00282677" w:rsidRPr="00CE312D" w:rsidRDefault="00282677" w:rsidP="0052004C">
      <w:pPr>
        <w:pStyle w:val="Prrafodelista"/>
        <w:numPr>
          <w:ilvl w:val="1"/>
          <w:numId w:val="64"/>
        </w:numPr>
        <w:pBdr>
          <w:top w:val="nil"/>
          <w:left w:val="nil"/>
          <w:bottom w:val="nil"/>
          <w:right w:val="nil"/>
          <w:between w:val="nil"/>
        </w:pBdr>
        <w:spacing w:line="276" w:lineRule="auto"/>
        <w:ind w:left="1418" w:right="707" w:hanging="284"/>
        <w:rPr>
          <w:rFonts w:eastAsia="Palatino Linotype" w:cs="Palatino Linotype"/>
          <w:i/>
          <w:iCs/>
          <w:color w:val="000000"/>
        </w:rPr>
      </w:pPr>
      <w:r w:rsidRPr="00CE312D">
        <w:rPr>
          <w:rFonts w:eastAsia="Palatino Linotype" w:cs="Palatino Linotype"/>
          <w:i/>
          <w:iCs/>
          <w:color w:val="000000"/>
        </w:rPr>
        <w:t>Número de artesanos que elaboran dulces típicos se registraron en la tienda de artesanías en lo años del 2017 y 2018.</w:t>
      </w:r>
    </w:p>
    <w:p w14:paraId="0842683A" w14:textId="1008B9FC" w:rsidR="00282677" w:rsidRPr="00CE312D" w:rsidRDefault="00282677" w:rsidP="0052004C">
      <w:pPr>
        <w:pStyle w:val="Prrafodelista"/>
        <w:numPr>
          <w:ilvl w:val="1"/>
          <w:numId w:val="64"/>
        </w:numPr>
        <w:pBdr>
          <w:top w:val="nil"/>
          <w:left w:val="nil"/>
          <w:bottom w:val="nil"/>
          <w:right w:val="nil"/>
          <w:between w:val="nil"/>
        </w:pBdr>
        <w:spacing w:line="276" w:lineRule="auto"/>
        <w:ind w:left="1418" w:right="707" w:hanging="284"/>
        <w:rPr>
          <w:rFonts w:eastAsia="Palatino Linotype" w:cs="Palatino Linotype"/>
          <w:i/>
          <w:iCs/>
          <w:color w:val="000000"/>
        </w:rPr>
      </w:pPr>
      <w:r w:rsidRPr="00CE312D">
        <w:rPr>
          <w:rFonts w:eastAsia="Palatino Linotype" w:cs="Palatino Linotype"/>
          <w:i/>
          <w:iCs/>
          <w:color w:val="000000"/>
        </w:rPr>
        <w:t>Documentos donde conste el número de atractivos turísticos con registro de los años 2017 y 2018.</w:t>
      </w:r>
    </w:p>
    <w:p w14:paraId="76A532B0" w14:textId="6DB8D7C6" w:rsidR="00282677" w:rsidRPr="00CE312D" w:rsidRDefault="00282677" w:rsidP="0052004C">
      <w:pPr>
        <w:pStyle w:val="Prrafodelista"/>
        <w:numPr>
          <w:ilvl w:val="1"/>
          <w:numId w:val="64"/>
        </w:numPr>
        <w:pBdr>
          <w:top w:val="nil"/>
          <w:left w:val="nil"/>
          <w:bottom w:val="nil"/>
          <w:right w:val="nil"/>
          <w:between w:val="nil"/>
        </w:pBdr>
        <w:spacing w:line="276" w:lineRule="auto"/>
        <w:ind w:left="1418" w:right="707" w:hanging="284"/>
        <w:rPr>
          <w:rFonts w:eastAsia="Palatino Linotype" w:cs="Palatino Linotype"/>
          <w:i/>
          <w:iCs/>
          <w:color w:val="000000"/>
        </w:rPr>
      </w:pPr>
      <w:r w:rsidRPr="00CE312D">
        <w:rPr>
          <w:rFonts w:eastAsia="Palatino Linotype" w:cs="Palatino Linotype"/>
          <w:i/>
          <w:iCs/>
          <w:color w:val="000000"/>
        </w:rPr>
        <w:t>Áreas susceptibles que se lograron constituir como atractivos turísticos de 2016 a 2021</w:t>
      </w:r>
    </w:p>
    <w:p w14:paraId="3A967DED" w14:textId="1C9C675C" w:rsidR="00282677" w:rsidRPr="00CE312D" w:rsidRDefault="00282677" w:rsidP="0052004C">
      <w:pPr>
        <w:pStyle w:val="Prrafodelista"/>
        <w:numPr>
          <w:ilvl w:val="1"/>
          <w:numId w:val="64"/>
        </w:numPr>
        <w:pBdr>
          <w:top w:val="nil"/>
          <w:left w:val="nil"/>
          <w:bottom w:val="nil"/>
          <w:right w:val="nil"/>
          <w:between w:val="nil"/>
        </w:pBdr>
        <w:spacing w:line="276" w:lineRule="auto"/>
        <w:ind w:left="1418" w:right="707" w:hanging="284"/>
        <w:rPr>
          <w:rFonts w:eastAsia="Palatino Linotype" w:cs="Palatino Linotype"/>
          <w:i/>
          <w:iCs/>
          <w:color w:val="000000"/>
        </w:rPr>
      </w:pPr>
      <w:r w:rsidRPr="00CE312D">
        <w:rPr>
          <w:rFonts w:eastAsia="Palatino Linotype" w:cs="Palatino Linotype"/>
          <w:i/>
          <w:iCs/>
          <w:color w:val="000000"/>
        </w:rPr>
        <w:t>Relación de cursos que se impartieron a los artesanos del rebozo / de silla / a las maestras empuntadoras, en los años del 2016 al 2021.</w:t>
      </w:r>
    </w:p>
    <w:p w14:paraId="3A69CDD5" w14:textId="5B3817F9" w:rsidR="00282677" w:rsidRPr="00CE312D" w:rsidRDefault="00282677" w:rsidP="0052004C">
      <w:pPr>
        <w:pStyle w:val="Prrafodelista"/>
        <w:numPr>
          <w:ilvl w:val="1"/>
          <w:numId w:val="64"/>
        </w:numPr>
        <w:pBdr>
          <w:top w:val="nil"/>
          <w:left w:val="nil"/>
          <w:bottom w:val="nil"/>
          <w:right w:val="nil"/>
          <w:between w:val="nil"/>
        </w:pBdr>
        <w:spacing w:line="276" w:lineRule="auto"/>
        <w:ind w:left="1418" w:right="707" w:hanging="284"/>
        <w:rPr>
          <w:rFonts w:eastAsia="Palatino Linotype" w:cs="Palatino Linotype"/>
          <w:i/>
          <w:iCs/>
          <w:color w:val="000000"/>
        </w:rPr>
      </w:pPr>
      <w:r w:rsidRPr="00CE312D">
        <w:rPr>
          <w:rFonts w:eastAsia="Palatino Linotype" w:cs="Palatino Linotype"/>
          <w:i/>
          <w:iCs/>
          <w:color w:val="000000"/>
        </w:rPr>
        <w:t>Relación de las visitas de inspección a los prestadores de servicios turísticos para constatar el cumplimiento de sus obligaciones en relación a la Dirección de Turismo del 2016 al 2021.</w:t>
      </w:r>
    </w:p>
    <w:p w14:paraId="080A2AF7" w14:textId="347C9A6A" w:rsidR="00282677" w:rsidRPr="00CE312D" w:rsidRDefault="00282677" w:rsidP="0052004C">
      <w:pPr>
        <w:pStyle w:val="Prrafodelista"/>
        <w:numPr>
          <w:ilvl w:val="1"/>
          <w:numId w:val="64"/>
        </w:numPr>
        <w:pBdr>
          <w:top w:val="nil"/>
          <w:left w:val="nil"/>
          <w:bottom w:val="nil"/>
          <w:right w:val="nil"/>
          <w:between w:val="nil"/>
        </w:pBdr>
        <w:spacing w:line="276" w:lineRule="auto"/>
        <w:ind w:left="1418" w:right="707" w:hanging="284"/>
        <w:rPr>
          <w:rFonts w:eastAsia="Palatino Linotype" w:cs="Palatino Linotype"/>
          <w:i/>
          <w:iCs/>
          <w:color w:val="000000"/>
        </w:rPr>
      </w:pPr>
      <w:r w:rsidRPr="00CE312D">
        <w:rPr>
          <w:rFonts w:eastAsia="Palatino Linotype" w:cs="Palatino Linotype"/>
          <w:i/>
          <w:iCs/>
          <w:color w:val="000000"/>
        </w:rPr>
        <w:t>Relación de los prestadores de servicios turísticos que se registraron en el Registro Estatal de Turismo del 2016 al 2021.</w:t>
      </w:r>
    </w:p>
    <w:p w14:paraId="091EFD42" w14:textId="71AEB3A4" w:rsidR="00282677" w:rsidRPr="00CE312D" w:rsidRDefault="00282677" w:rsidP="0052004C">
      <w:pPr>
        <w:pStyle w:val="Prrafodelista"/>
        <w:numPr>
          <w:ilvl w:val="1"/>
          <w:numId w:val="64"/>
        </w:numPr>
        <w:pBdr>
          <w:top w:val="nil"/>
          <w:left w:val="nil"/>
          <w:bottom w:val="nil"/>
          <w:right w:val="nil"/>
          <w:between w:val="nil"/>
        </w:pBdr>
        <w:spacing w:line="276" w:lineRule="auto"/>
        <w:ind w:left="1418" w:right="707" w:hanging="284"/>
        <w:rPr>
          <w:rFonts w:eastAsia="Palatino Linotype" w:cs="Palatino Linotype"/>
          <w:i/>
          <w:iCs/>
          <w:color w:val="000000"/>
        </w:rPr>
      </w:pPr>
      <w:r w:rsidRPr="00CE312D">
        <w:rPr>
          <w:rFonts w:eastAsia="Palatino Linotype" w:cs="Palatino Linotype"/>
          <w:i/>
          <w:iCs/>
          <w:color w:val="000000"/>
        </w:rPr>
        <w:t>Catálogo artesanal municipal consistente en el inventario gráfico y técnico de las artesanías del 2016 al 2021.</w:t>
      </w:r>
    </w:p>
    <w:p w14:paraId="04E670F2" w14:textId="7E4F6FD0" w:rsidR="00282677" w:rsidRPr="00CE312D" w:rsidRDefault="00282677" w:rsidP="0052004C">
      <w:pPr>
        <w:pStyle w:val="Prrafodelista"/>
        <w:numPr>
          <w:ilvl w:val="1"/>
          <w:numId w:val="64"/>
        </w:numPr>
        <w:pBdr>
          <w:top w:val="nil"/>
          <w:left w:val="nil"/>
          <w:bottom w:val="nil"/>
          <w:right w:val="nil"/>
          <w:between w:val="nil"/>
        </w:pBdr>
        <w:spacing w:line="276" w:lineRule="auto"/>
        <w:ind w:left="1418" w:right="707" w:hanging="284"/>
        <w:rPr>
          <w:rFonts w:eastAsia="Palatino Linotype" w:cs="Palatino Linotype"/>
          <w:i/>
          <w:iCs/>
          <w:color w:val="000000"/>
        </w:rPr>
      </w:pPr>
      <w:r w:rsidRPr="00CE312D">
        <w:rPr>
          <w:rFonts w:eastAsia="Palatino Linotype" w:cs="Palatino Linotype"/>
          <w:i/>
          <w:iCs/>
          <w:color w:val="000000"/>
        </w:rPr>
        <w:t>Registro sistemático de todos los bienes, recursos naturales y culturales con características y valores que puedan constituirse en atractivos turísticos y sitios de interés y en general de todas aquellas áreas territoriales de desarrollo turístico y artesanal del municipio registradas en el Atlas del Estado de México del 2016 al 2021.</w:t>
      </w:r>
    </w:p>
    <w:p w14:paraId="1787AE96" w14:textId="06D46E75" w:rsidR="00282677" w:rsidRPr="00CE312D" w:rsidRDefault="00282677" w:rsidP="0052004C">
      <w:pPr>
        <w:pStyle w:val="Prrafodelista"/>
        <w:numPr>
          <w:ilvl w:val="1"/>
          <w:numId w:val="64"/>
        </w:numPr>
        <w:pBdr>
          <w:top w:val="nil"/>
          <w:left w:val="nil"/>
          <w:bottom w:val="nil"/>
          <w:right w:val="nil"/>
          <w:between w:val="nil"/>
        </w:pBdr>
        <w:spacing w:line="276" w:lineRule="auto"/>
        <w:ind w:left="1418" w:right="707" w:hanging="284"/>
        <w:rPr>
          <w:rFonts w:eastAsia="Palatino Linotype" w:cs="Palatino Linotype"/>
          <w:i/>
          <w:iCs/>
          <w:color w:val="000000"/>
        </w:rPr>
      </w:pPr>
      <w:r w:rsidRPr="00CE312D">
        <w:rPr>
          <w:rFonts w:eastAsia="Palatino Linotype" w:cs="Palatino Linotype"/>
          <w:i/>
          <w:iCs/>
          <w:color w:val="000000"/>
        </w:rPr>
        <w:t>Listado de las empresas turísticas dedicadas a la comercialización de productos artesanales que se encuentran en todo el municipio del 2016 al 2021.</w:t>
      </w:r>
    </w:p>
    <w:p w14:paraId="4B416C96" w14:textId="69630036" w:rsidR="00282677" w:rsidRPr="00CE312D" w:rsidRDefault="00282677" w:rsidP="0052004C">
      <w:pPr>
        <w:pStyle w:val="Prrafodelista"/>
        <w:numPr>
          <w:ilvl w:val="1"/>
          <w:numId w:val="64"/>
        </w:numPr>
        <w:pBdr>
          <w:top w:val="nil"/>
          <w:left w:val="nil"/>
          <w:bottom w:val="nil"/>
          <w:right w:val="nil"/>
          <w:between w:val="nil"/>
        </w:pBdr>
        <w:spacing w:line="276" w:lineRule="auto"/>
        <w:ind w:left="1418" w:right="707" w:hanging="284"/>
        <w:rPr>
          <w:rFonts w:eastAsia="Palatino Linotype" w:cs="Palatino Linotype"/>
          <w:i/>
          <w:iCs/>
          <w:color w:val="000000"/>
        </w:rPr>
      </w:pPr>
      <w:r w:rsidRPr="00CE312D">
        <w:rPr>
          <w:rFonts w:eastAsia="Palatino Linotype" w:cs="Palatino Linotype"/>
          <w:i/>
          <w:iCs/>
          <w:color w:val="000000"/>
        </w:rPr>
        <w:t>Listado de la oferta artesanal de las artesanía contenidas en el catálogo artesanal municipal para la venta de artesanías a excursionistas, turistas y visitante, del 2016 al 2021.</w:t>
      </w:r>
    </w:p>
    <w:p w14:paraId="27EF83E5" w14:textId="4E6A0C07" w:rsidR="00282677" w:rsidRPr="00CE312D" w:rsidRDefault="00282677" w:rsidP="0052004C">
      <w:pPr>
        <w:pStyle w:val="Prrafodelista"/>
        <w:numPr>
          <w:ilvl w:val="1"/>
          <w:numId w:val="64"/>
        </w:numPr>
        <w:pBdr>
          <w:top w:val="nil"/>
          <w:left w:val="nil"/>
          <w:bottom w:val="nil"/>
          <w:right w:val="nil"/>
          <w:between w:val="nil"/>
        </w:pBdr>
        <w:spacing w:line="276" w:lineRule="auto"/>
        <w:ind w:left="1418" w:right="707" w:hanging="284"/>
        <w:rPr>
          <w:rFonts w:eastAsia="Palatino Linotype" w:cs="Palatino Linotype"/>
          <w:i/>
          <w:iCs/>
          <w:color w:val="000000"/>
        </w:rPr>
      </w:pPr>
      <w:r w:rsidRPr="00CE312D">
        <w:rPr>
          <w:rFonts w:eastAsia="Palatino Linotype" w:cs="Palatino Linotype"/>
          <w:i/>
          <w:iCs/>
          <w:color w:val="000000"/>
        </w:rPr>
        <w:t>Programa municipal de turismo sostenible y desarrollo artesanal en 2016, 2017, 2018, 2019, 2020 y 2021.</w:t>
      </w:r>
    </w:p>
    <w:p w14:paraId="2AA3B405" w14:textId="1FB70B41" w:rsidR="00282677" w:rsidRPr="00CE312D" w:rsidRDefault="00282677" w:rsidP="0052004C">
      <w:pPr>
        <w:pStyle w:val="Prrafodelista"/>
        <w:numPr>
          <w:ilvl w:val="1"/>
          <w:numId w:val="64"/>
        </w:numPr>
        <w:pBdr>
          <w:top w:val="nil"/>
          <w:left w:val="nil"/>
          <w:bottom w:val="nil"/>
          <w:right w:val="nil"/>
          <w:between w:val="nil"/>
        </w:pBdr>
        <w:spacing w:line="276" w:lineRule="auto"/>
        <w:ind w:left="1418" w:right="707" w:hanging="284"/>
        <w:rPr>
          <w:rFonts w:eastAsia="Palatino Linotype" w:cs="Palatino Linotype"/>
          <w:i/>
          <w:iCs/>
          <w:color w:val="000000"/>
        </w:rPr>
      </w:pPr>
      <w:r w:rsidRPr="00CE312D">
        <w:rPr>
          <w:rFonts w:eastAsia="Palatino Linotype" w:cs="Palatino Linotype"/>
          <w:i/>
          <w:iCs/>
          <w:color w:val="000000"/>
        </w:rPr>
        <w:t>Ruta gastronómica municipal del 2016 al 2021.</w:t>
      </w:r>
    </w:p>
    <w:p w14:paraId="5DCFF87C" w14:textId="34C2DE98" w:rsidR="00282677" w:rsidRPr="00CE312D" w:rsidRDefault="00282677" w:rsidP="0052004C">
      <w:pPr>
        <w:pStyle w:val="Prrafodelista"/>
        <w:numPr>
          <w:ilvl w:val="1"/>
          <w:numId w:val="64"/>
        </w:numPr>
        <w:pBdr>
          <w:top w:val="nil"/>
          <w:left w:val="nil"/>
          <w:bottom w:val="nil"/>
          <w:right w:val="nil"/>
          <w:between w:val="nil"/>
        </w:pBdr>
        <w:spacing w:line="276" w:lineRule="auto"/>
        <w:ind w:left="1418" w:right="707" w:hanging="284"/>
        <w:rPr>
          <w:rFonts w:eastAsia="Palatino Linotype" w:cs="Palatino Linotype"/>
          <w:i/>
          <w:iCs/>
          <w:color w:val="000000"/>
        </w:rPr>
      </w:pPr>
      <w:r w:rsidRPr="00CE312D">
        <w:rPr>
          <w:rFonts w:eastAsia="Palatino Linotype" w:cs="Palatino Linotype"/>
          <w:i/>
          <w:iCs/>
          <w:color w:val="000000"/>
        </w:rPr>
        <w:t>Lista de los talleres artesanales de rebozo del 2016 al 2021.</w:t>
      </w:r>
    </w:p>
    <w:p w14:paraId="206D6DB5" w14:textId="77777777" w:rsidR="00D30D10" w:rsidRPr="00CE312D" w:rsidRDefault="00D30D10" w:rsidP="00ED3378">
      <w:pPr>
        <w:pBdr>
          <w:top w:val="nil"/>
          <w:left w:val="nil"/>
          <w:bottom w:val="nil"/>
          <w:right w:val="nil"/>
          <w:between w:val="nil"/>
        </w:pBdr>
        <w:spacing w:line="276" w:lineRule="auto"/>
        <w:ind w:left="709" w:right="707"/>
        <w:rPr>
          <w:rFonts w:eastAsia="Palatino Linotype" w:cs="Palatino Linotype"/>
          <w:i/>
          <w:iCs/>
          <w:color w:val="000000"/>
          <w:szCs w:val="24"/>
        </w:rPr>
      </w:pPr>
    </w:p>
    <w:p w14:paraId="21168449" w14:textId="77777777" w:rsidR="00D30D10" w:rsidRPr="00CE312D" w:rsidRDefault="00D30D10" w:rsidP="00ED3378">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b/>
          <w:bCs/>
          <w:i/>
          <w:iCs/>
          <w:color w:val="000000"/>
          <w:szCs w:val="24"/>
        </w:rPr>
        <w:t>3.</w:t>
      </w:r>
      <w:r w:rsidRPr="00CE312D">
        <w:rPr>
          <w:rFonts w:eastAsia="Palatino Linotype" w:cs="Palatino Linotype"/>
          <w:i/>
          <w:iCs/>
          <w:color w:val="000000"/>
          <w:szCs w:val="24"/>
        </w:rPr>
        <w:t xml:space="preserve"> De la feria del Rebozo, documentos donde conste la inversión total realizada en las anualidades de 2016, 2017 y 2018.</w:t>
      </w:r>
    </w:p>
    <w:p w14:paraId="3CB09EEB" w14:textId="01A460C5" w:rsidR="007E59E0" w:rsidRPr="00CE312D" w:rsidRDefault="007E59E0" w:rsidP="00FD38F2">
      <w:pPr>
        <w:pBdr>
          <w:top w:val="nil"/>
          <w:left w:val="nil"/>
          <w:bottom w:val="nil"/>
          <w:right w:val="nil"/>
          <w:between w:val="nil"/>
        </w:pBdr>
        <w:spacing w:line="276" w:lineRule="auto"/>
        <w:ind w:left="993" w:right="707"/>
        <w:rPr>
          <w:rFonts w:eastAsia="Palatino Linotype" w:cs="Palatino Linotype"/>
          <w:i/>
          <w:iCs/>
          <w:color w:val="000000"/>
          <w:szCs w:val="24"/>
        </w:rPr>
      </w:pPr>
      <w:r w:rsidRPr="00CE312D">
        <w:rPr>
          <w:rFonts w:eastAsia="Palatino Linotype" w:cs="Palatino Linotype"/>
          <w:i/>
          <w:iCs/>
          <w:color w:val="000000"/>
          <w:szCs w:val="24"/>
        </w:rPr>
        <w:t xml:space="preserve">De no haber realizado inversión en una de esas anualidades o en todas, </w:t>
      </w:r>
      <w:r w:rsidR="000C6553" w:rsidRPr="00CE312D">
        <w:rPr>
          <w:rFonts w:eastAsia="Palatino Linotype" w:cs="Palatino Linotype"/>
          <w:i/>
          <w:iCs/>
          <w:color w:val="000000"/>
          <w:szCs w:val="24"/>
        </w:rPr>
        <w:t xml:space="preserve">bastará con hacer lo del conocimiento del Recurrente, o en caso de sí haber realizado inversión pero de no contar con la documentación de soporte </w:t>
      </w:r>
      <w:r w:rsidR="0080033D" w:rsidRPr="00CE312D">
        <w:rPr>
          <w:rFonts w:eastAsia="Palatino Linotype" w:cs="Palatino Linotype"/>
          <w:i/>
          <w:iCs/>
          <w:color w:val="000000"/>
          <w:szCs w:val="24"/>
        </w:rPr>
        <w:t>se deberá Acuerdo del Comité de Transparencia en el que declare la Inexistencia de la Información, en términos de los artículos 49, fracciones II y XIII, 169 y 170 de la Ley de Transparencia y Acceso a la Información Pública del Estado de México y Municipios.</w:t>
      </w:r>
    </w:p>
    <w:p w14:paraId="3A5D8978" w14:textId="77777777" w:rsidR="00B218E5" w:rsidRPr="00CE312D" w:rsidRDefault="00B218E5" w:rsidP="00701EE0">
      <w:pPr>
        <w:pBdr>
          <w:top w:val="nil"/>
          <w:left w:val="nil"/>
          <w:bottom w:val="nil"/>
          <w:right w:val="nil"/>
          <w:between w:val="nil"/>
        </w:pBdr>
        <w:spacing w:line="276" w:lineRule="auto"/>
        <w:ind w:left="709" w:right="707"/>
        <w:rPr>
          <w:rFonts w:eastAsia="Palatino Linotype" w:cs="Palatino Linotype"/>
          <w:i/>
          <w:iCs/>
          <w:color w:val="000000"/>
          <w:szCs w:val="24"/>
        </w:rPr>
      </w:pPr>
    </w:p>
    <w:p w14:paraId="0BA6DD1B" w14:textId="77777777" w:rsidR="00D30D10" w:rsidRPr="00CE312D" w:rsidRDefault="00D30D10" w:rsidP="00701EE0">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b/>
          <w:bCs/>
          <w:i/>
          <w:iCs/>
          <w:color w:val="000000"/>
          <w:szCs w:val="24"/>
        </w:rPr>
        <w:t>4.</w:t>
      </w:r>
      <w:r w:rsidRPr="00CE312D">
        <w:rPr>
          <w:rFonts w:eastAsia="Palatino Linotype" w:cs="Palatino Linotype"/>
          <w:i/>
          <w:iCs/>
          <w:color w:val="000000"/>
          <w:szCs w:val="24"/>
        </w:rPr>
        <w:t xml:space="preserve"> Costo económico para la celebración de la Feria del Obispo y del Rebozo de las anualidades de 2016, 2017 y 2018. </w:t>
      </w:r>
    </w:p>
    <w:p w14:paraId="3CDFABD4" w14:textId="32A757D8" w:rsidR="00D34203" w:rsidRPr="00CE312D" w:rsidRDefault="001338F9" w:rsidP="00FD38F2">
      <w:pPr>
        <w:pBdr>
          <w:top w:val="nil"/>
          <w:left w:val="nil"/>
          <w:bottom w:val="nil"/>
          <w:right w:val="nil"/>
          <w:between w:val="nil"/>
        </w:pBdr>
        <w:spacing w:line="276" w:lineRule="auto"/>
        <w:ind w:left="993" w:right="707"/>
        <w:rPr>
          <w:rFonts w:eastAsia="Palatino Linotype" w:cs="Palatino Linotype"/>
          <w:i/>
          <w:iCs/>
          <w:color w:val="000000"/>
          <w:szCs w:val="24"/>
        </w:rPr>
      </w:pPr>
      <w:r w:rsidRPr="00CE312D">
        <w:rPr>
          <w:rFonts w:eastAsia="Palatino Linotype" w:cs="Palatino Linotype"/>
          <w:i/>
          <w:iCs/>
          <w:color w:val="000000"/>
          <w:szCs w:val="24"/>
        </w:rPr>
        <w:t>De no haber generado costo económico en una de esas anualidades o en todas, bastará con hacer lo del conocimiento del Recurrente, o en caso de sí haber realizado inversión pero de no contar con la documentación de soporte se deberá Acuerdo del Comité de Transparencia en el que declare la Inexistencia de la Información, en términos de los artículos 49, fracciones II y XIII, 169 y 170 de la Ley de Transparencia y Acceso a la Información Pública del Estado de México y Municipios.</w:t>
      </w:r>
    </w:p>
    <w:p w14:paraId="6736235A" w14:textId="77777777" w:rsidR="001338F9" w:rsidRPr="00CE312D" w:rsidRDefault="001338F9" w:rsidP="00FD38F2">
      <w:pPr>
        <w:pBdr>
          <w:top w:val="nil"/>
          <w:left w:val="nil"/>
          <w:bottom w:val="nil"/>
          <w:right w:val="nil"/>
          <w:between w:val="nil"/>
        </w:pBdr>
        <w:spacing w:line="276" w:lineRule="auto"/>
        <w:ind w:left="709" w:right="707"/>
        <w:rPr>
          <w:rFonts w:eastAsia="Palatino Linotype" w:cs="Palatino Linotype"/>
          <w:i/>
          <w:iCs/>
          <w:color w:val="000000"/>
          <w:szCs w:val="24"/>
        </w:rPr>
      </w:pPr>
    </w:p>
    <w:p w14:paraId="25C2350F" w14:textId="15490DC4"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b/>
          <w:bCs/>
          <w:i/>
          <w:iCs/>
          <w:color w:val="000000"/>
          <w:szCs w:val="24"/>
        </w:rPr>
        <w:t>5.</w:t>
      </w:r>
      <w:r w:rsidRPr="00CE312D">
        <w:rPr>
          <w:rFonts w:eastAsia="Palatino Linotype" w:cs="Palatino Linotype"/>
          <w:i/>
          <w:iCs/>
          <w:color w:val="000000"/>
          <w:szCs w:val="24"/>
        </w:rPr>
        <w:t xml:space="preserve"> </w:t>
      </w:r>
      <w:r w:rsidR="00154BD4" w:rsidRPr="00CE312D">
        <w:rPr>
          <w:rFonts w:eastAsia="Palatino Linotype" w:cs="Palatino Linotype"/>
          <w:i/>
          <w:iCs/>
          <w:color w:val="000000"/>
          <w:szCs w:val="24"/>
        </w:rPr>
        <w:t xml:space="preserve">Documentos </w:t>
      </w:r>
      <w:r w:rsidRPr="00CE312D">
        <w:rPr>
          <w:rFonts w:eastAsia="Palatino Linotype" w:cs="Palatino Linotype"/>
          <w:i/>
          <w:iCs/>
          <w:color w:val="000000"/>
          <w:szCs w:val="24"/>
        </w:rPr>
        <w:t>donde consten los principales atractivos turísticos en 2019.</w:t>
      </w:r>
    </w:p>
    <w:p w14:paraId="267A3460"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p>
    <w:p w14:paraId="39381BFF" w14:textId="5DBFF9AF"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b/>
          <w:bCs/>
          <w:i/>
          <w:iCs/>
          <w:color w:val="000000"/>
          <w:szCs w:val="24"/>
        </w:rPr>
        <w:t>6.</w:t>
      </w:r>
      <w:r w:rsidRPr="00CE312D">
        <w:rPr>
          <w:rFonts w:eastAsia="Palatino Linotype" w:cs="Palatino Linotype"/>
          <w:i/>
          <w:iCs/>
          <w:color w:val="000000"/>
          <w:szCs w:val="24"/>
        </w:rPr>
        <w:t xml:space="preserve"> </w:t>
      </w:r>
      <w:r w:rsidR="00154BD4" w:rsidRPr="00CE312D">
        <w:rPr>
          <w:rFonts w:eastAsia="Palatino Linotype" w:cs="Palatino Linotype"/>
          <w:i/>
          <w:iCs/>
          <w:color w:val="000000"/>
          <w:szCs w:val="24"/>
        </w:rPr>
        <w:t xml:space="preserve">Documento </w:t>
      </w:r>
      <w:r w:rsidRPr="00CE312D">
        <w:rPr>
          <w:rFonts w:eastAsia="Palatino Linotype" w:cs="Palatino Linotype"/>
          <w:i/>
          <w:iCs/>
          <w:color w:val="000000"/>
          <w:szCs w:val="24"/>
        </w:rPr>
        <w:t>donde coste el número de servicios turísticos se tenían considerados en el registro municipal en 2018.</w:t>
      </w:r>
    </w:p>
    <w:p w14:paraId="3896C64D"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p>
    <w:p w14:paraId="0B424873" w14:textId="54302D6D"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b/>
          <w:bCs/>
          <w:i/>
          <w:iCs/>
          <w:color w:val="000000"/>
          <w:szCs w:val="24"/>
        </w:rPr>
        <w:t>7.</w:t>
      </w:r>
      <w:r w:rsidRPr="00CE312D">
        <w:rPr>
          <w:rFonts w:eastAsia="Palatino Linotype" w:cs="Palatino Linotype"/>
          <w:i/>
          <w:iCs/>
          <w:color w:val="000000"/>
          <w:szCs w:val="24"/>
        </w:rPr>
        <w:t xml:space="preserve"> Los documentos donde conste el nu</w:t>
      </w:r>
      <w:r w:rsidR="00BD4DDD" w:rsidRPr="00CE312D">
        <w:rPr>
          <w:rFonts w:eastAsia="Palatino Linotype" w:cs="Palatino Linotype"/>
          <w:i/>
          <w:iCs/>
          <w:color w:val="000000"/>
          <w:szCs w:val="24"/>
        </w:rPr>
        <w:t>m</w:t>
      </w:r>
      <w:r w:rsidRPr="00CE312D">
        <w:rPr>
          <w:rFonts w:eastAsia="Palatino Linotype" w:cs="Palatino Linotype"/>
          <w:i/>
          <w:iCs/>
          <w:color w:val="000000"/>
          <w:szCs w:val="24"/>
        </w:rPr>
        <w:t>ero de artesanos de canasta vivían en la comunidad de la Mesita en el año de 2016.</w:t>
      </w:r>
    </w:p>
    <w:p w14:paraId="08E21A67"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p>
    <w:p w14:paraId="651BA4DA"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b/>
          <w:bCs/>
          <w:i/>
          <w:iCs/>
          <w:color w:val="000000"/>
          <w:szCs w:val="24"/>
        </w:rPr>
        <w:t>8.</w:t>
      </w:r>
      <w:r w:rsidRPr="00CE312D">
        <w:rPr>
          <w:rFonts w:eastAsia="Palatino Linotype" w:cs="Palatino Linotype"/>
          <w:i/>
          <w:iCs/>
          <w:color w:val="000000"/>
          <w:szCs w:val="24"/>
        </w:rPr>
        <w:t xml:space="preserve"> Proyectos turísticos que tuvo la administración en el ejercicio de 2021.</w:t>
      </w:r>
    </w:p>
    <w:p w14:paraId="70902B50"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p>
    <w:p w14:paraId="65DAA062"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b/>
          <w:bCs/>
          <w:i/>
          <w:iCs/>
          <w:color w:val="000000"/>
          <w:szCs w:val="24"/>
        </w:rPr>
        <w:t>9.</w:t>
      </w:r>
      <w:r w:rsidRPr="00CE312D">
        <w:rPr>
          <w:rFonts w:eastAsia="Palatino Linotype" w:cs="Palatino Linotype"/>
          <w:i/>
          <w:iCs/>
          <w:color w:val="000000"/>
          <w:szCs w:val="24"/>
        </w:rPr>
        <w:t xml:space="preserve"> Documentos donde consten el número de artesanías de canasta se registraron en la tienda del quiosco municipal en el año de 2021.</w:t>
      </w:r>
    </w:p>
    <w:p w14:paraId="0F47C76A"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p>
    <w:p w14:paraId="4FB9F1FE" w14:textId="097156AD"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b/>
          <w:bCs/>
          <w:i/>
          <w:iCs/>
          <w:color w:val="000000"/>
          <w:szCs w:val="24"/>
        </w:rPr>
        <w:t>10.</w:t>
      </w:r>
      <w:r w:rsidRPr="00CE312D">
        <w:rPr>
          <w:rFonts w:eastAsia="Palatino Linotype" w:cs="Palatino Linotype"/>
          <w:i/>
          <w:iCs/>
          <w:color w:val="000000"/>
          <w:szCs w:val="24"/>
        </w:rPr>
        <w:t xml:space="preserve"> </w:t>
      </w:r>
      <w:r w:rsidR="00154BD4" w:rsidRPr="00CE312D">
        <w:rPr>
          <w:rFonts w:eastAsia="Palatino Linotype" w:cs="Palatino Linotype"/>
          <w:i/>
          <w:iCs/>
          <w:color w:val="000000"/>
          <w:szCs w:val="24"/>
        </w:rPr>
        <w:t>C</w:t>
      </w:r>
      <w:r w:rsidRPr="00CE312D">
        <w:rPr>
          <w:rFonts w:eastAsia="Palatino Linotype" w:cs="Palatino Linotype"/>
          <w:i/>
          <w:iCs/>
          <w:color w:val="000000"/>
          <w:szCs w:val="24"/>
        </w:rPr>
        <w:t>onstancias de Bienes Muebles de la Dirección de Turismo, del 2019 al 2021.</w:t>
      </w:r>
    </w:p>
    <w:p w14:paraId="2B8577DD"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p>
    <w:p w14:paraId="3A5423EA" w14:textId="1061D889"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b/>
          <w:bCs/>
          <w:i/>
          <w:iCs/>
          <w:color w:val="000000"/>
          <w:szCs w:val="24"/>
        </w:rPr>
        <w:t>11.</w:t>
      </w:r>
      <w:r w:rsidRPr="00CE312D">
        <w:rPr>
          <w:rFonts w:eastAsia="Palatino Linotype" w:cs="Palatino Linotype"/>
          <w:i/>
          <w:iCs/>
          <w:color w:val="000000"/>
          <w:szCs w:val="24"/>
        </w:rPr>
        <w:t xml:space="preserve"> </w:t>
      </w:r>
      <w:r w:rsidR="00154BD4" w:rsidRPr="00CE312D">
        <w:rPr>
          <w:rFonts w:eastAsia="Palatino Linotype" w:cs="Palatino Linotype"/>
          <w:i/>
          <w:iCs/>
          <w:color w:val="000000"/>
          <w:szCs w:val="24"/>
        </w:rPr>
        <w:t xml:space="preserve">Documentos </w:t>
      </w:r>
      <w:r w:rsidRPr="00CE312D">
        <w:rPr>
          <w:rFonts w:eastAsia="Palatino Linotype" w:cs="Palatino Linotype"/>
          <w:i/>
          <w:iCs/>
          <w:color w:val="000000"/>
          <w:szCs w:val="24"/>
        </w:rPr>
        <w:t>donde consten los trabajos que se desarrollaron en mejora regulatoria de los años 2019, 2020 y 2021.</w:t>
      </w:r>
    </w:p>
    <w:p w14:paraId="48F29E8D"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p>
    <w:p w14:paraId="11AD37D6" w14:textId="362EA1CC" w:rsidR="009E201D"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b/>
          <w:bCs/>
          <w:i/>
          <w:iCs/>
          <w:color w:val="000000"/>
          <w:szCs w:val="24"/>
        </w:rPr>
        <w:t>12.</w:t>
      </w:r>
      <w:r w:rsidRPr="00CE312D">
        <w:rPr>
          <w:rFonts w:eastAsia="Palatino Linotype" w:cs="Palatino Linotype"/>
          <w:i/>
          <w:iCs/>
          <w:color w:val="000000"/>
          <w:szCs w:val="24"/>
        </w:rPr>
        <w:t xml:space="preserve"> Los informes trimestrales </w:t>
      </w:r>
      <w:r w:rsidR="00BD6802" w:rsidRPr="00CE312D">
        <w:rPr>
          <w:rFonts w:eastAsia="Palatino Linotype" w:cs="Palatino Linotype"/>
          <w:i/>
          <w:iCs/>
          <w:color w:val="000000"/>
          <w:szCs w:val="24"/>
        </w:rPr>
        <w:t xml:space="preserve">generados por la UIPPE, </w:t>
      </w:r>
      <w:r w:rsidR="009E201D" w:rsidRPr="00CE312D">
        <w:rPr>
          <w:rFonts w:eastAsia="Palatino Linotype" w:cs="Palatino Linotype"/>
          <w:i/>
          <w:iCs/>
          <w:color w:val="000000"/>
          <w:szCs w:val="24"/>
        </w:rPr>
        <w:t>del primero al cuarto</w:t>
      </w:r>
      <w:r w:rsidR="00BD6802" w:rsidRPr="00CE312D">
        <w:rPr>
          <w:rFonts w:eastAsia="Palatino Linotype" w:cs="Palatino Linotype"/>
          <w:i/>
          <w:iCs/>
          <w:color w:val="000000"/>
          <w:szCs w:val="24"/>
        </w:rPr>
        <w:t xml:space="preserve"> trimestres, de</w:t>
      </w:r>
      <w:r w:rsidR="00C139C8" w:rsidRPr="00CE312D">
        <w:rPr>
          <w:rFonts w:eastAsia="Palatino Linotype" w:cs="Palatino Linotype"/>
          <w:i/>
          <w:iCs/>
          <w:color w:val="000000"/>
          <w:szCs w:val="24"/>
        </w:rPr>
        <w:t xml:space="preserve"> las anualidades 2018, 2019, 2020 y 2021.</w:t>
      </w:r>
    </w:p>
    <w:p w14:paraId="479FA210"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p>
    <w:p w14:paraId="521923EA"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b/>
          <w:bCs/>
          <w:i/>
          <w:iCs/>
          <w:color w:val="000000"/>
          <w:szCs w:val="24"/>
        </w:rPr>
        <w:t>13.</w:t>
      </w:r>
      <w:r w:rsidRPr="00CE312D">
        <w:rPr>
          <w:rFonts w:eastAsia="Palatino Linotype" w:cs="Palatino Linotype"/>
          <w:i/>
          <w:iCs/>
          <w:color w:val="000000"/>
          <w:szCs w:val="24"/>
        </w:rPr>
        <w:t xml:space="preserve"> Documentos que contengan los asuntos pendientes se quedaron en la Dirección de Turismo durante la entrega-recepción del periodo 2016 al 2018 y del 2019 al 2021.</w:t>
      </w:r>
    </w:p>
    <w:p w14:paraId="2983BBA0"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i/>
          <w:iCs/>
          <w:color w:val="000000"/>
          <w:szCs w:val="24"/>
        </w:rPr>
        <w:t xml:space="preserve"> </w:t>
      </w:r>
    </w:p>
    <w:p w14:paraId="3DC1A704" w14:textId="4D8832B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b/>
          <w:bCs/>
          <w:i/>
          <w:iCs/>
          <w:color w:val="000000"/>
          <w:szCs w:val="24"/>
        </w:rPr>
        <w:t>14.</w:t>
      </w:r>
      <w:r w:rsidRPr="00CE312D">
        <w:rPr>
          <w:rFonts w:eastAsia="Palatino Linotype" w:cs="Palatino Linotype"/>
          <w:i/>
          <w:iCs/>
          <w:color w:val="000000"/>
          <w:szCs w:val="24"/>
        </w:rPr>
        <w:t xml:space="preserve"> </w:t>
      </w:r>
      <w:r w:rsidR="00154BD4" w:rsidRPr="00CE312D">
        <w:rPr>
          <w:rFonts w:eastAsia="Palatino Linotype" w:cs="Palatino Linotype"/>
          <w:i/>
          <w:iCs/>
          <w:color w:val="000000"/>
          <w:szCs w:val="24"/>
        </w:rPr>
        <w:t xml:space="preserve">Documentos </w:t>
      </w:r>
      <w:r w:rsidRPr="00CE312D">
        <w:rPr>
          <w:rFonts w:eastAsia="Palatino Linotype" w:cs="Palatino Linotype"/>
          <w:i/>
          <w:iCs/>
          <w:color w:val="000000"/>
          <w:szCs w:val="24"/>
        </w:rPr>
        <w:t>donde consten los nombres de los servidores públicos que laboraron para la Dirección de Turismo, del periodo de 2016 al 2018 y del 2021 al 2024.</w:t>
      </w:r>
    </w:p>
    <w:p w14:paraId="49311FA4"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p>
    <w:p w14:paraId="7C97B296"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b/>
          <w:bCs/>
          <w:i/>
          <w:iCs/>
          <w:color w:val="000000"/>
          <w:szCs w:val="24"/>
        </w:rPr>
        <w:t>15.</w:t>
      </w:r>
      <w:r w:rsidRPr="00CE312D">
        <w:rPr>
          <w:rFonts w:eastAsia="Palatino Linotype" w:cs="Palatino Linotype"/>
          <w:i/>
          <w:iCs/>
          <w:color w:val="000000"/>
          <w:szCs w:val="24"/>
        </w:rPr>
        <w:t xml:space="preserve"> Documentos donde consten las estrategias desarrolladas por la Dirección de Turismo para contribuir a alcanzar los objetivos en dicha materia establecidos por el Plan de Desarrollo Municipal de la gestión 2016-2018 y 2019- 2021.</w:t>
      </w:r>
    </w:p>
    <w:p w14:paraId="62AB26CA"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p>
    <w:p w14:paraId="5AFC0ECA"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b/>
          <w:bCs/>
          <w:i/>
          <w:iCs/>
          <w:color w:val="000000"/>
          <w:szCs w:val="24"/>
        </w:rPr>
        <w:t>16.</w:t>
      </w:r>
      <w:r w:rsidRPr="00CE312D">
        <w:rPr>
          <w:rFonts w:eastAsia="Palatino Linotype" w:cs="Palatino Linotype"/>
          <w:i/>
          <w:iCs/>
          <w:color w:val="000000"/>
          <w:szCs w:val="24"/>
        </w:rPr>
        <w:t xml:space="preserve"> Programa de Fomento Turístico de los años 2019, 2020 y 2021.</w:t>
      </w:r>
    </w:p>
    <w:p w14:paraId="12D03B72"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p>
    <w:p w14:paraId="598532A5"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b/>
          <w:bCs/>
          <w:i/>
          <w:iCs/>
          <w:color w:val="000000"/>
          <w:szCs w:val="24"/>
        </w:rPr>
        <w:t>17.</w:t>
      </w:r>
      <w:r w:rsidRPr="00CE312D">
        <w:rPr>
          <w:rFonts w:eastAsia="Palatino Linotype" w:cs="Palatino Linotype"/>
          <w:i/>
          <w:iCs/>
          <w:color w:val="000000"/>
          <w:szCs w:val="24"/>
        </w:rPr>
        <w:t xml:space="preserve"> Documentos donde conste la integración del Consejo Consultivo de Turismo en el Municipio durante el periodo 2016-2018 y del 2019-2021.</w:t>
      </w:r>
    </w:p>
    <w:p w14:paraId="65F4C08D"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p>
    <w:p w14:paraId="798BCE8A" w14:textId="5AA92A2B"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b/>
          <w:bCs/>
          <w:i/>
          <w:iCs/>
          <w:color w:val="000000"/>
          <w:szCs w:val="24"/>
        </w:rPr>
        <w:t>18.</w:t>
      </w:r>
      <w:r w:rsidRPr="00CE312D">
        <w:rPr>
          <w:rFonts w:eastAsia="Palatino Linotype" w:cs="Palatino Linotype"/>
          <w:i/>
          <w:iCs/>
          <w:color w:val="000000"/>
          <w:szCs w:val="24"/>
        </w:rPr>
        <w:t xml:space="preserve"> </w:t>
      </w:r>
      <w:r w:rsidR="00154BD4" w:rsidRPr="00CE312D">
        <w:rPr>
          <w:rFonts w:eastAsia="Palatino Linotype" w:cs="Palatino Linotype"/>
          <w:i/>
          <w:iCs/>
          <w:color w:val="000000"/>
          <w:szCs w:val="24"/>
        </w:rPr>
        <w:t xml:space="preserve">Documentos </w:t>
      </w:r>
      <w:r w:rsidRPr="00CE312D">
        <w:rPr>
          <w:rFonts w:eastAsia="Palatino Linotype" w:cs="Palatino Linotype"/>
          <w:i/>
          <w:iCs/>
          <w:color w:val="000000"/>
          <w:szCs w:val="24"/>
        </w:rPr>
        <w:t>donde consten las medidas que se llevaron a cabo para preservar y proteger el patrimonio turístico, arqueológico y ecológico, en los años 2016, 2017, 2018, 2019 y 2020.</w:t>
      </w:r>
    </w:p>
    <w:p w14:paraId="037F84DD"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p>
    <w:p w14:paraId="4E18C828"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b/>
          <w:bCs/>
          <w:i/>
          <w:iCs/>
          <w:color w:val="000000"/>
          <w:szCs w:val="24"/>
        </w:rPr>
        <w:t>19.</w:t>
      </w:r>
      <w:r w:rsidRPr="00CE312D">
        <w:rPr>
          <w:rFonts w:eastAsia="Palatino Linotype" w:cs="Palatino Linotype"/>
          <w:i/>
          <w:iCs/>
          <w:color w:val="000000"/>
          <w:szCs w:val="24"/>
        </w:rPr>
        <w:t xml:space="preserve"> Políticas de la actividad turística con la finalidad de planear, promover, capacitar, generar inversión y desarrollar dicha actividad en el Municipio del periodo del 2016 al 2021.</w:t>
      </w:r>
    </w:p>
    <w:p w14:paraId="47E45F9A" w14:textId="2E83223D" w:rsidR="00FD38F2" w:rsidRPr="00CE312D" w:rsidRDefault="00FD38F2" w:rsidP="00FD38F2">
      <w:pPr>
        <w:pBdr>
          <w:top w:val="nil"/>
          <w:left w:val="nil"/>
          <w:bottom w:val="nil"/>
          <w:right w:val="nil"/>
          <w:between w:val="nil"/>
        </w:pBdr>
        <w:spacing w:line="276" w:lineRule="auto"/>
        <w:ind w:left="993" w:right="707"/>
        <w:rPr>
          <w:rFonts w:eastAsia="Palatino Linotype" w:cs="Palatino Linotype"/>
          <w:i/>
          <w:iCs/>
          <w:color w:val="000000"/>
          <w:szCs w:val="24"/>
        </w:rPr>
      </w:pPr>
      <w:r w:rsidRPr="00CE312D">
        <w:rPr>
          <w:rFonts w:eastAsia="Palatino Linotype" w:cs="Palatino Linotype"/>
          <w:i/>
          <w:iCs/>
          <w:color w:val="000000"/>
          <w:szCs w:val="24"/>
        </w:rPr>
        <w:t xml:space="preserve">De no haber </w:t>
      </w:r>
      <w:r w:rsidR="00F47B99" w:rsidRPr="00CE312D">
        <w:rPr>
          <w:rFonts w:eastAsia="Palatino Linotype" w:cs="Palatino Linotype"/>
          <w:i/>
          <w:iCs/>
          <w:color w:val="000000"/>
          <w:szCs w:val="24"/>
        </w:rPr>
        <w:t>generado la información que se ordena en este punto,</w:t>
      </w:r>
      <w:r w:rsidRPr="00CE312D">
        <w:rPr>
          <w:rFonts w:eastAsia="Palatino Linotype" w:cs="Palatino Linotype"/>
          <w:i/>
          <w:iCs/>
          <w:color w:val="000000"/>
          <w:szCs w:val="24"/>
        </w:rPr>
        <w:t xml:space="preserve"> en una de esas anualidades o en todas, bastará con hacer lo del conocimiento del Recurrente, o en caso de sí haber realizado </w:t>
      </w:r>
      <w:r w:rsidR="00F47B99" w:rsidRPr="00CE312D">
        <w:rPr>
          <w:rFonts w:eastAsia="Palatino Linotype" w:cs="Palatino Linotype"/>
          <w:i/>
          <w:iCs/>
          <w:color w:val="000000"/>
          <w:szCs w:val="24"/>
        </w:rPr>
        <w:t>políticas</w:t>
      </w:r>
      <w:r w:rsidRPr="00CE312D">
        <w:rPr>
          <w:rFonts w:eastAsia="Palatino Linotype" w:cs="Palatino Linotype"/>
          <w:i/>
          <w:iCs/>
          <w:color w:val="000000"/>
          <w:szCs w:val="24"/>
        </w:rPr>
        <w:t xml:space="preserve"> pero de no contar con la documentación de soporte se deberá Acuerdo del Comité de Transparencia en el que declare la Inexistencia de la Información, en términos de los artículos 49, fracciones II y XIII, 169 y 170 de la Ley de Transparencia y Acceso a la Información Pública del Estado de México y Municipios.</w:t>
      </w:r>
    </w:p>
    <w:p w14:paraId="3460DE6A" w14:textId="77777777" w:rsidR="00FD38F2" w:rsidRPr="00CE312D" w:rsidRDefault="00FD38F2" w:rsidP="00FD38F2">
      <w:pPr>
        <w:pBdr>
          <w:top w:val="nil"/>
          <w:left w:val="nil"/>
          <w:bottom w:val="nil"/>
          <w:right w:val="nil"/>
          <w:between w:val="nil"/>
        </w:pBdr>
        <w:spacing w:line="276" w:lineRule="auto"/>
        <w:ind w:left="709" w:right="707"/>
        <w:rPr>
          <w:rFonts w:eastAsia="Palatino Linotype" w:cs="Palatino Linotype"/>
          <w:color w:val="000000"/>
          <w:szCs w:val="24"/>
        </w:rPr>
      </w:pPr>
    </w:p>
    <w:p w14:paraId="1593067C"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b/>
          <w:bCs/>
          <w:i/>
          <w:iCs/>
          <w:color w:val="000000"/>
          <w:szCs w:val="24"/>
        </w:rPr>
        <w:t>20.</w:t>
      </w:r>
      <w:r w:rsidRPr="00CE312D">
        <w:rPr>
          <w:rFonts w:eastAsia="Palatino Linotype" w:cs="Palatino Linotype"/>
          <w:i/>
          <w:iCs/>
          <w:color w:val="000000"/>
          <w:szCs w:val="24"/>
        </w:rPr>
        <w:t xml:space="preserve"> Documentos donde conste la asesoría que la Dirección de Turismo brindó a los prestadores de servicios turísticos del Municipio durante el periodo del 2016 al 2019.</w:t>
      </w:r>
    </w:p>
    <w:p w14:paraId="446C76E6"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p>
    <w:p w14:paraId="624A4A16" w14:textId="0B672E38" w:rsidR="00811939"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b/>
          <w:bCs/>
          <w:i/>
          <w:iCs/>
          <w:color w:val="000000"/>
          <w:szCs w:val="24"/>
        </w:rPr>
        <w:t>21.</w:t>
      </w:r>
      <w:r w:rsidRPr="00CE312D">
        <w:rPr>
          <w:rFonts w:eastAsia="Palatino Linotype" w:cs="Palatino Linotype"/>
          <w:i/>
          <w:iCs/>
          <w:color w:val="000000"/>
          <w:szCs w:val="24"/>
        </w:rPr>
        <w:t xml:space="preserve"> </w:t>
      </w:r>
      <w:r w:rsidR="00972C1D" w:rsidRPr="00CE312D">
        <w:rPr>
          <w:rFonts w:eastAsia="Palatino Linotype" w:cs="Palatino Linotype"/>
          <w:i/>
          <w:iCs/>
          <w:color w:val="000000"/>
          <w:szCs w:val="24"/>
        </w:rPr>
        <w:t>Los documentos donde consten los</w:t>
      </w:r>
      <w:r w:rsidRPr="00CE312D">
        <w:rPr>
          <w:rFonts w:eastAsia="Palatino Linotype" w:cs="Palatino Linotype"/>
          <w:i/>
          <w:iCs/>
          <w:color w:val="000000"/>
          <w:szCs w:val="24"/>
        </w:rPr>
        <w:t xml:space="preserve"> fondos para el fomento turístico o análogo en los años 2016, 2017, 2018, 2019, 2020 y 2021</w:t>
      </w:r>
      <w:r w:rsidR="00811939" w:rsidRPr="00CE312D">
        <w:rPr>
          <w:rFonts w:eastAsia="Palatino Linotype" w:cs="Palatino Linotype"/>
          <w:i/>
          <w:iCs/>
          <w:color w:val="000000"/>
          <w:szCs w:val="24"/>
        </w:rPr>
        <w:t xml:space="preserve">. </w:t>
      </w:r>
    </w:p>
    <w:p w14:paraId="101A23B5" w14:textId="0483D69F" w:rsidR="00D30D10" w:rsidRPr="00CE312D" w:rsidRDefault="00811939" w:rsidP="00FD38F2">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i/>
          <w:iCs/>
          <w:color w:val="000000"/>
          <w:szCs w:val="24"/>
        </w:rPr>
        <w:t xml:space="preserve">En caso de </w:t>
      </w:r>
      <w:r w:rsidRPr="00CE312D">
        <w:rPr>
          <w:rFonts w:eastAsia="Palatino Linotype" w:cs="Palatino Linotype"/>
          <w:b/>
          <w:bCs/>
          <w:i/>
          <w:iCs/>
          <w:color w:val="000000"/>
          <w:szCs w:val="24"/>
        </w:rPr>
        <w:t>sí</w:t>
      </w:r>
      <w:r w:rsidRPr="00CE312D">
        <w:rPr>
          <w:rFonts w:eastAsia="Palatino Linotype" w:cs="Palatino Linotype"/>
          <w:i/>
          <w:iCs/>
          <w:color w:val="000000"/>
          <w:szCs w:val="24"/>
        </w:rPr>
        <w:t xml:space="preserve"> haber recibido fondos, pero de no tener la documentación correspondiente, es válido </w:t>
      </w:r>
      <w:r w:rsidR="000A619D" w:rsidRPr="00CE312D">
        <w:rPr>
          <w:rFonts w:eastAsia="Palatino Linotype" w:cs="Palatino Linotype"/>
          <w:i/>
          <w:iCs/>
          <w:color w:val="000000"/>
          <w:szCs w:val="24"/>
        </w:rPr>
        <w:t>entregar</w:t>
      </w:r>
      <w:r w:rsidR="00D30D10" w:rsidRPr="00CE312D">
        <w:rPr>
          <w:rFonts w:eastAsia="Palatino Linotype" w:cs="Palatino Linotype"/>
          <w:i/>
          <w:iCs/>
          <w:color w:val="000000"/>
          <w:szCs w:val="24"/>
        </w:rPr>
        <w:t xml:space="preserve"> Acuerdo de Inexistencia de la Información, o bien, en caso de no haber recibido fondos en esas anualidades para esos fines, hacerlo del conocimiento del Recurrente en términos, claros, precisos y ordenados.</w:t>
      </w:r>
    </w:p>
    <w:p w14:paraId="55D89B89"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p>
    <w:p w14:paraId="71D3CD3A"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b/>
          <w:bCs/>
          <w:i/>
          <w:iCs/>
          <w:color w:val="000000"/>
          <w:szCs w:val="24"/>
        </w:rPr>
        <w:t>22.</w:t>
      </w:r>
      <w:r w:rsidRPr="00CE312D">
        <w:rPr>
          <w:rFonts w:eastAsia="Palatino Linotype" w:cs="Palatino Linotype"/>
          <w:i/>
          <w:iCs/>
          <w:color w:val="000000"/>
          <w:szCs w:val="24"/>
        </w:rPr>
        <w:t xml:space="preserve"> Documentos donde consten las asesorías o cursos recibidos por autoridades municipales en materia de turismo en los años de 2016, 2017, 2018 y 2019.</w:t>
      </w:r>
    </w:p>
    <w:p w14:paraId="657530F0" w14:textId="62CFB5B0" w:rsidR="00D30D10" w:rsidRPr="00CE312D" w:rsidRDefault="00EB3C63" w:rsidP="00EB3C63">
      <w:pPr>
        <w:pBdr>
          <w:top w:val="nil"/>
          <w:left w:val="nil"/>
          <w:bottom w:val="nil"/>
          <w:right w:val="nil"/>
          <w:between w:val="nil"/>
        </w:pBdr>
        <w:spacing w:line="276" w:lineRule="auto"/>
        <w:ind w:left="993" w:right="707"/>
        <w:rPr>
          <w:rFonts w:eastAsia="Palatino Linotype" w:cs="Palatino Linotype"/>
          <w:i/>
          <w:iCs/>
          <w:color w:val="000000"/>
          <w:szCs w:val="24"/>
        </w:rPr>
      </w:pPr>
      <w:r w:rsidRPr="00CE312D">
        <w:rPr>
          <w:rFonts w:eastAsia="Palatino Linotype" w:cs="Palatino Linotype"/>
          <w:i/>
          <w:iCs/>
          <w:color w:val="000000"/>
          <w:szCs w:val="24"/>
        </w:rPr>
        <w:t xml:space="preserve">De no haber generado la información que se ordena en este punto, en una de esas anualidades o en todas, bastará con hacer lo del conocimiento del Recurrente, o en caso de sí haber realizado </w:t>
      </w:r>
      <w:r w:rsidR="00B86642" w:rsidRPr="00CE312D">
        <w:rPr>
          <w:rFonts w:eastAsia="Palatino Linotype" w:cs="Palatino Linotype"/>
          <w:i/>
          <w:iCs/>
          <w:color w:val="000000"/>
          <w:szCs w:val="24"/>
        </w:rPr>
        <w:t>asesorías</w:t>
      </w:r>
      <w:r w:rsidRPr="00CE312D">
        <w:rPr>
          <w:rFonts w:eastAsia="Palatino Linotype" w:cs="Palatino Linotype"/>
          <w:i/>
          <w:iCs/>
          <w:color w:val="000000"/>
          <w:szCs w:val="24"/>
        </w:rPr>
        <w:t xml:space="preserve"> pero de no contar con la documentación de soporte se deberá Acuerdo del Comité de Transparencia en el que declare la Inexistencia de la Información, en términos de los artículos 49, fracciones II y XIII, 169 y 170 de la Ley de Transparencia y Acceso a la Información Pública del Estado de México y Municipios.</w:t>
      </w:r>
    </w:p>
    <w:p w14:paraId="78DF2FD3" w14:textId="77777777" w:rsidR="00DD536B" w:rsidRPr="00CE312D" w:rsidRDefault="00DD536B" w:rsidP="00FD38F2">
      <w:pPr>
        <w:pBdr>
          <w:top w:val="nil"/>
          <w:left w:val="nil"/>
          <w:bottom w:val="nil"/>
          <w:right w:val="nil"/>
          <w:between w:val="nil"/>
        </w:pBdr>
        <w:spacing w:line="276" w:lineRule="auto"/>
        <w:ind w:left="709" w:right="707"/>
        <w:rPr>
          <w:rFonts w:eastAsia="Palatino Linotype" w:cs="Palatino Linotype"/>
          <w:i/>
          <w:iCs/>
          <w:color w:val="000000"/>
          <w:szCs w:val="24"/>
        </w:rPr>
      </w:pPr>
    </w:p>
    <w:p w14:paraId="5BE36597"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b/>
          <w:bCs/>
          <w:i/>
          <w:iCs/>
          <w:color w:val="000000"/>
          <w:szCs w:val="24"/>
        </w:rPr>
        <w:t>23.</w:t>
      </w:r>
      <w:r w:rsidRPr="00CE312D">
        <w:rPr>
          <w:rFonts w:eastAsia="Palatino Linotype" w:cs="Palatino Linotype"/>
          <w:i/>
          <w:iCs/>
          <w:color w:val="000000"/>
          <w:szCs w:val="24"/>
        </w:rPr>
        <w:t xml:space="preserve"> Reglamento Interior el área de Truismo de los años 2016, 2017, 2018, 2019, 2020 y 2021. </w:t>
      </w:r>
    </w:p>
    <w:p w14:paraId="3DBD3C1B"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p>
    <w:p w14:paraId="1FB7A104" w14:textId="5E0FE245"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b/>
          <w:bCs/>
          <w:i/>
          <w:iCs/>
          <w:color w:val="000000"/>
          <w:szCs w:val="24"/>
        </w:rPr>
        <w:t>24.</w:t>
      </w:r>
      <w:r w:rsidRPr="00CE312D">
        <w:rPr>
          <w:rFonts w:eastAsia="Palatino Linotype" w:cs="Palatino Linotype"/>
          <w:i/>
          <w:iCs/>
          <w:color w:val="000000"/>
          <w:szCs w:val="24"/>
        </w:rPr>
        <w:t xml:space="preserve"> Programa Operativo Anual del Municipio de los años 2019, 2020 y 2021.</w:t>
      </w:r>
    </w:p>
    <w:p w14:paraId="62A8DBAF" w14:textId="77777777"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p>
    <w:p w14:paraId="0300C27D" w14:textId="2864262D"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b/>
          <w:bCs/>
          <w:i/>
          <w:iCs/>
          <w:color w:val="000000"/>
          <w:szCs w:val="24"/>
        </w:rPr>
        <w:t>25.</w:t>
      </w:r>
      <w:r w:rsidRPr="00CE312D">
        <w:rPr>
          <w:rFonts w:eastAsia="Palatino Linotype" w:cs="Palatino Linotype"/>
          <w:i/>
          <w:iCs/>
          <w:color w:val="000000"/>
          <w:szCs w:val="24"/>
        </w:rPr>
        <w:t xml:space="preserve"> </w:t>
      </w:r>
      <w:r w:rsidR="006A40B0" w:rsidRPr="00CE312D">
        <w:rPr>
          <w:rFonts w:eastAsia="Palatino Linotype" w:cs="Palatino Linotype"/>
          <w:i/>
          <w:iCs/>
          <w:color w:val="000000"/>
          <w:szCs w:val="24"/>
        </w:rPr>
        <w:t xml:space="preserve">Documentos </w:t>
      </w:r>
      <w:r w:rsidRPr="00CE312D">
        <w:rPr>
          <w:rFonts w:eastAsia="Palatino Linotype" w:cs="Palatino Linotype"/>
          <w:i/>
          <w:iCs/>
          <w:color w:val="000000"/>
          <w:szCs w:val="24"/>
        </w:rPr>
        <w:t>donde consten las estrategias para dar oportunidad de acceso y disfrute a las personas con discapacidad o las que lo requirieron, a las actividades turísticas y artesanales de los años del 2016 al 2021.</w:t>
      </w:r>
    </w:p>
    <w:p w14:paraId="4F31D6D4" w14:textId="67E44660" w:rsidR="00D30D10" w:rsidRPr="00CE312D" w:rsidRDefault="00DC09B3" w:rsidP="007F05A8">
      <w:pPr>
        <w:pBdr>
          <w:top w:val="nil"/>
          <w:left w:val="nil"/>
          <w:bottom w:val="nil"/>
          <w:right w:val="nil"/>
          <w:between w:val="nil"/>
        </w:pBdr>
        <w:spacing w:line="276" w:lineRule="auto"/>
        <w:ind w:left="993" w:right="707"/>
        <w:rPr>
          <w:rFonts w:eastAsia="Palatino Linotype" w:cs="Palatino Linotype"/>
          <w:i/>
          <w:iCs/>
          <w:color w:val="000000"/>
          <w:szCs w:val="24"/>
        </w:rPr>
      </w:pPr>
      <w:r w:rsidRPr="00CE312D">
        <w:rPr>
          <w:rFonts w:eastAsia="Palatino Linotype" w:cs="Palatino Linotype"/>
          <w:i/>
          <w:iCs/>
          <w:color w:val="000000"/>
          <w:szCs w:val="24"/>
        </w:rPr>
        <w:t xml:space="preserve">De no haber generado la información que se ordena en este punto, en una de esas anualidades o en todas, bastará con hacer lo del conocimiento del Recurrente, o en caso de sí haber realizado </w:t>
      </w:r>
      <w:r w:rsidR="007F05A8" w:rsidRPr="00CE312D">
        <w:rPr>
          <w:rFonts w:eastAsia="Palatino Linotype" w:cs="Palatino Linotype"/>
          <w:i/>
          <w:iCs/>
          <w:color w:val="000000"/>
          <w:szCs w:val="24"/>
        </w:rPr>
        <w:t>estrategias</w:t>
      </w:r>
      <w:r w:rsidRPr="00CE312D">
        <w:rPr>
          <w:rFonts w:eastAsia="Palatino Linotype" w:cs="Palatino Linotype"/>
          <w:i/>
          <w:iCs/>
          <w:color w:val="000000"/>
          <w:szCs w:val="24"/>
        </w:rPr>
        <w:t xml:space="preserve"> pero de no contar con la documentación de soporte se deberá Acuerdo del Comité de Transparencia en el que declare la Inexistencia de la Información, en términos de los artículos 49, fracciones II y XIII, 169 y 170 de la Ley de Transparencia y Acceso a la Información Pública del Estado de México y Municipios.</w:t>
      </w:r>
    </w:p>
    <w:p w14:paraId="70D9BF9E" w14:textId="77777777" w:rsidR="00DC09B3" w:rsidRPr="00CE312D" w:rsidRDefault="00DC09B3" w:rsidP="00FD38F2">
      <w:pPr>
        <w:pBdr>
          <w:top w:val="nil"/>
          <w:left w:val="nil"/>
          <w:bottom w:val="nil"/>
          <w:right w:val="nil"/>
          <w:between w:val="nil"/>
        </w:pBdr>
        <w:spacing w:line="276" w:lineRule="auto"/>
        <w:ind w:left="709" w:right="707"/>
        <w:rPr>
          <w:rFonts w:eastAsia="Palatino Linotype" w:cs="Palatino Linotype"/>
          <w:i/>
          <w:iCs/>
          <w:color w:val="000000"/>
          <w:szCs w:val="24"/>
        </w:rPr>
      </w:pPr>
    </w:p>
    <w:p w14:paraId="460B5D4E" w14:textId="08F6D936" w:rsidR="00D30D10" w:rsidRPr="00CE312D" w:rsidRDefault="00D30D10" w:rsidP="00FD38F2">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b/>
          <w:bCs/>
          <w:i/>
          <w:iCs/>
          <w:color w:val="000000"/>
          <w:szCs w:val="24"/>
        </w:rPr>
        <w:t>26.</w:t>
      </w:r>
      <w:r w:rsidRPr="00CE312D">
        <w:rPr>
          <w:rFonts w:eastAsia="Palatino Linotype" w:cs="Palatino Linotype"/>
          <w:i/>
          <w:iCs/>
          <w:color w:val="000000"/>
          <w:szCs w:val="24"/>
        </w:rPr>
        <w:t xml:space="preserve"> </w:t>
      </w:r>
      <w:r w:rsidR="006A40B0" w:rsidRPr="00CE312D">
        <w:rPr>
          <w:rFonts w:eastAsia="Palatino Linotype" w:cs="Palatino Linotype"/>
          <w:i/>
          <w:iCs/>
          <w:color w:val="000000"/>
          <w:szCs w:val="24"/>
        </w:rPr>
        <w:t>L</w:t>
      </w:r>
      <w:r w:rsidRPr="00CE312D">
        <w:rPr>
          <w:rFonts w:eastAsia="Palatino Linotype" w:cs="Palatino Linotype"/>
          <w:i/>
          <w:iCs/>
          <w:color w:val="000000"/>
          <w:szCs w:val="24"/>
        </w:rPr>
        <w:t>ista de Ferias que se desarrollaron durante los años 2016, 2017, 2018 y 2019.</w:t>
      </w:r>
    </w:p>
    <w:p w14:paraId="66BF55D5" w14:textId="77777777" w:rsidR="00DE5CB6" w:rsidRPr="00CE312D" w:rsidRDefault="00DE5CB6" w:rsidP="00FD38F2">
      <w:pPr>
        <w:pBdr>
          <w:top w:val="nil"/>
          <w:left w:val="nil"/>
          <w:bottom w:val="nil"/>
          <w:right w:val="nil"/>
          <w:between w:val="nil"/>
        </w:pBdr>
        <w:spacing w:line="276" w:lineRule="auto"/>
        <w:ind w:left="709" w:right="707"/>
        <w:rPr>
          <w:rFonts w:eastAsia="Palatino Linotype" w:cs="Palatino Linotype"/>
          <w:i/>
          <w:iCs/>
          <w:color w:val="000000"/>
          <w:szCs w:val="24"/>
        </w:rPr>
      </w:pPr>
    </w:p>
    <w:p w14:paraId="7D151006" w14:textId="0FA71A7A" w:rsidR="00DE5CB6" w:rsidRPr="00CE312D" w:rsidRDefault="00DE5CB6" w:rsidP="00FD38F2">
      <w:pPr>
        <w:pBdr>
          <w:top w:val="nil"/>
          <w:left w:val="nil"/>
          <w:bottom w:val="nil"/>
          <w:right w:val="nil"/>
          <w:between w:val="nil"/>
        </w:pBdr>
        <w:spacing w:line="276" w:lineRule="auto"/>
        <w:ind w:left="709" w:right="707"/>
        <w:rPr>
          <w:rFonts w:eastAsia="Palatino Linotype" w:cs="Palatino Linotype"/>
          <w:i/>
          <w:iCs/>
          <w:color w:val="000000"/>
          <w:szCs w:val="24"/>
        </w:rPr>
      </w:pPr>
      <w:r w:rsidRPr="00CE312D">
        <w:rPr>
          <w:rFonts w:eastAsia="Palatino Linotype" w:cs="Palatino Linotype"/>
          <w:b/>
          <w:bCs/>
          <w:i/>
          <w:iCs/>
          <w:color w:val="000000"/>
          <w:szCs w:val="24"/>
        </w:rPr>
        <w:t>27.</w:t>
      </w:r>
      <w:r w:rsidRPr="00CE312D">
        <w:rPr>
          <w:rFonts w:eastAsia="Palatino Linotype" w:cs="Palatino Linotype"/>
          <w:i/>
          <w:iCs/>
          <w:color w:val="000000"/>
          <w:szCs w:val="24"/>
        </w:rPr>
        <w:t xml:space="preserve"> Documentos donde conste el medio utilizado (más efectivo) para promover la Feria del Obispo en los años 2016, 2017 y 2018</w:t>
      </w:r>
      <w:r w:rsidR="0088752A" w:rsidRPr="00CE312D">
        <w:rPr>
          <w:rFonts w:eastAsia="Palatino Linotype" w:cs="Palatino Linotype"/>
          <w:i/>
          <w:iCs/>
          <w:color w:val="000000"/>
          <w:szCs w:val="24"/>
        </w:rPr>
        <w:t>.</w:t>
      </w:r>
    </w:p>
    <w:p w14:paraId="3D076575" w14:textId="77777777" w:rsidR="00D30D10" w:rsidRPr="00CE312D" w:rsidRDefault="00D30D10" w:rsidP="00D30D10">
      <w:pPr>
        <w:pBdr>
          <w:top w:val="nil"/>
          <w:left w:val="nil"/>
          <w:bottom w:val="nil"/>
          <w:right w:val="nil"/>
          <w:between w:val="nil"/>
        </w:pBdr>
        <w:rPr>
          <w:rFonts w:eastAsia="Palatino Linotype" w:cs="Palatino Linotype"/>
          <w:i/>
          <w:iCs/>
          <w:color w:val="000000"/>
          <w:szCs w:val="24"/>
        </w:rPr>
      </w:pPr>
    </w:p>
    <w:p w14:paraId="3F9CEBB1" w14:textId="2871DAAC" w:rsidR="008E0C00" w:rsidRPr="00CE312D" w:rsidRDefault="008E0C00" w:rsidP="00627229">
      <w:pPr>
        <w:pBdr>
          <w:top w:val="nil"/>
          <w:left w:val="nil"/>
          <w:bottom w:val="nil"/>
          <w:right w:val="nil"/>
          <w:between w:val="nil"/>
        </w:pBdr>
        <w:ind w:left="567" w:right="707"/>
        <w:rPr>
          <w:rFonts w:eastAsia="Palatino Linotype" w:cs="Palatino Linotype"/>
          <w:i/>
          <w:iCs/>
          <w:color w:val="000000"/>
          <w:szCs w:val="24"/>
        </w:rPr>
      </w:pPr>
      <w:r w:rsidRPr="00CE312D">
        <w:rPr>
          <w:rFonts w:eastAsia="Palatino Linotype" w:cs="Palatino Linotype"/>
          <w:i/>
          <w:iCs/>
          <w:color w:val="000000"/>
          <w:szCs w:val="24"/>
        </w:rPr>
        <w:t>De ser necesario, como sustento de la versión pública se deberá emitir Acuerdo del Comité de Transparencia correspondiente, en términos del artículo 49 fracción VIII y 132 fracción II de la Ley de Transparencia y Acceso a la Información Pública del Estado de México y Municipios, en el que funde y motive las razones sobre los datos que se supriman o eliminen dentro del soporte documental respectivo.</w:t>
      </w:r>
    </w:p>
    <w:p w14:paraId="2571B748" w14:textId="77777777" w:rsidR="008E0C00" w:rsidRPr="00CE312D" w:rsidRDefault="008E0C00" w:rsidP="00627229">
      <w:pPr>
        <w:pBdr>
          <w:top w:val="nil"/>
          <w:left w:val="nil"/>
          <w:bottom w:val="nil"/>
          <w:right w:val="nil"/>
          <w:between w:val="nil"/>
        </w:pBdr>
        <w:ind w:left="567" w:right="707"/>
        <w:rPr>
          <w:rFonts w:eastAsia="Palatino Linotype" w:cs="Palatino Linotype"/>
          <w:i/>
          <w:iCs/>
          <w:color w:val="000000"/>
          <w:szCs w:val="24"/>
        </w:rPr>
      </w:pPr>
    </w:p>
    <w:p w14:paraId="6B339778" w14:textId="2F355053" w:rsidR="00D30D10" w:rsidRPr="00CE312D" w:rsidRDefault="00D30D10" w:rsidP="00627229">
      <w:pPr>
        <w:pBdr>
          <w:top w:val="nil"/>
          <w:left w:val="nil"/>
          <w:bottom w:val="nil"/>
          <w:right w:val="nil"/>
          <w:between w:val="nil"/>
        </w:pBdr>
        <w:ind w:left="567" w:right="707"/>
        <w:rPr>
          <w:rFonts w:eastAsia="Palatino Linotype" w:cs="Palatino Linotype"/>
          <w:i/>
          <w:iCs/>
          <w:color w:val="000000"/>
          <w:szCs w:val="24"/>
        </w:rPr>
      </w:pPr>
      <w:r w:rsidRPr="00CE312D">
        <w:rPr>
          <w:rFonts w:eastAsia="Palatino Linotype" w:cs="Palatino Linotype"/>
          <w:i/>
          <w:iCs/>
          <w:color w:val="000000"/>
          <w:szCs w:val="24"/>
        </w:rPr>
        <w:t>Respecto de alguno o los puntos señalados con los números 1, 7</w:t>
      </w:r>
      <w:r w:rsidR="00341053" w:rsidRPr="00CE312D">
        <w:rPr>
          <w:rFonts w:eastAsia="Palatino Linotype" w:cs="Palatino Linotype"/>
          <w:i/>
          <w:iCs/>
          <w:color w:val="000000"/>
          <w:szCs w:val="24"/>
        </w:rPr>
        <w:t xml:space="preserve"> y</w:t>
      </w:r>
      <w:r w:rsidRPr="00CE312D">
        <w:rPr>
          <w:rFonts w:eastAsia="Palatino Linotype" w:cs="Palatino Linotype"/>
          <w:i/>
          <w:iCs/>
          <w:color w:val="000000"/>
          <w:szCs w:val="24"/>
        </w:rPr>
        <w:t xml:space="preserve"> 8</w:t>
      </w:r>
      <w:r w:rsidR="00341053" w:rsidRPr="00CE312D">
        <w:rPr>
          <w:rFonts w:eastAsia="Palatino Linotype" w:cs="Palatino Linotype"/>
          <w:i/>
          <w:iCs/>
          <w:color w:val="000000"/>
          <w:szCs w:val="24"/>
        </w:rPr>
        <w:t xml:space="preserve"> </w:t>
      </w:r>
      <w:r w:rsidRPr="00CE312D">
        <w:rPr>
          <w:rFonts w:eastAsia="Palatino Linotype" w:cs="Palatino Linotype"/>
          <w:i/>
          <w:iCs/>
          <w:color w:val="000000"/>
          <w:szCs w:val="24"/>
        </w:rPr>
        <w:t xml:space="preserve">en el supuesto de que el Sujeto Obligado </w:t>
      </w:r>
      <w:r w:rsidRPr="00CE312D">
        <w:rPr>
          <w:rFonts w:eastAsia="Palatino Linotype" w:cs="Palatino Linotype"/>
          <w:b/>
          <w:bCs/>
          <w:i/>
          <w:iCs/>
          <w:color w:val="000000"/>
          <w:szCs w:val="24"/>
          <w:u w:val="single"/>
        </w:rPr>
        <w:t>no haya generado la información</w:t>
      </w:r>
      <w:r w:rsidRPr="00CE312D">
        <w:rPr>
          <w:rFonts w:eastAsia="Palatino Linotype" w:cs="Palatino Linotype"/>
          <w:i/>
          <w:iCs/>
          <w:color w:val="000000"/>
          <w:szCs w:val="24"/>
        </w:rPr>
        <w:t>, en términos del artículo 19 segundo párrafo de la Ley de Transparencia Local, deberá hacerlo del conocimiento del Recurrente, al momento de cumplir con esta resolución, uno por uno (asunto por asunto</w:t>
      </w:r>
      <w:r w:rsidR="00F25B30" w:rsidRPr="00CE312D">
        <w:rPr>
          <w:rFonts w:eastAsia="Palatino Linotype" w:cs="Palatino Linotype"/>
          <w:i/>
          <w:iCs/>
          <w:color w:val="000000"/>
          <w:szCs w:val="24"/>
        </w:rPr>
        <w:t>,</w:t>
      </w:r>
      <w:r w:rsidRPr="00CE312D">
        <w:rPr>
          <w:rFonts w:eastAsia="Palatino Linotype" w:cs="Palatino Linotype"/>
          <w:i/>
          <w:iCs/>
          <w:color w:val="000000"/>
          <w:szCs w:val="24"/>
        </w:rPr>
        <w:t xml:space="preserve"> y año por año) y de manera clara y precisa. </w:t>
      </w:r>
    </w:p>
    <w:p w14:paraId="3546C6D6" w14:textId="77777777" w:rsidR="00D30D10" w:rsidRPr="00CE312D" w:rsidRDefault="00D30D10" w:rsidP="00627229">
      <w:pPr>
        <w:pBdr>
          <w:top w:val="nil"/>
          <w:left w:val="nil"/>
          <w:bottom w:val="nil"/>
          <w:right w:val="nil"/>
          <w:between w:val="nil"/>
        </w:pBdr>
        <w:ind w:left="567" w:right="707"/>
        <w:rPr>
          <w:rFonts w:eastAsia="Palatino Linotype" w:cs="Palatino Linotype"/>
          <w:i/>
          <w:iCs/>
          <w:color w:val="000000"/>
          <w:szCs w:val="24"/>
        </w:rPr>
      </w:pPr>
    </w:p>
    <w:p w14:paraId="7746DD79" w14:textId="2FFD059C" w:rsidR="00D30D10" w:rsidRPr="00CE312D" w:rsidRDefault="00D30D10" w:rsidP="00627229">
      <w:pPr>
        <w:pBdr>
          <w:top w:val="nil"/>
          <w:left w:val="nil"/>
          <w:bottom w:val="nil"/>
          <w:right w:val="nil"/>
          <w:between w:val="nil"/>
        </w:pBdr>
        <w:ind w:left="567" w:right="707"/>
        <w:rPr>
          <w:rFonts w:eastAsia="Palatino Linotype" w:cs="Palatino Linotype"/>
          <w:i/>
          <w:iCs/>
          <w:color w:val="000000"/>
          <w:szCs w:val="24"/>
        </w:rPr>
      </w:pPr>
      <w:r w:rsidRPr="00CE312D">
        <w:rPr>
          <w:rFonts w:eastAsia="Palatino Linotype" w:cs="Palatino Linotype"/>
          <w:i/>
          <w:iCs/>
          <w:color w:val="000000"/>
          <w:szCs w:val="24"/>
        </w:rPr>
        <w:t xml:space="preserve">En caso de que la información ordenada </w:t>
      </w:r>
      <w:r w:rsidR="000E76A6" w:rsidRPr="00CE312D">
        <w:rPr>
          <w:rFonts w:eastAsia="Palatino Linotype" w:cs="Palatino Linotype"/>
          <w:i/>
          <w:iCs/>
          <w:color w:val="000000"/>
          <w:szCs w:val="24"/>
        </w:rPr>
        <w:t>los puntos</w:t>
      </w:r>
      <w:r w:rsidRPr="00CE312D">
        <w:rPr>
          <w:rFonts w:eastAsia="Palatino Linotype" w:cs="Palatino Linotype"/>
          <w:i/>
          <w:iCs/>
          <w:color w:val="000000"/>
          <w:szCs w:val="24"/>
        </w:rPr>
        <w:t xml:space="preserve"> 6, 10, 13, 15</w:t>
      </w:r>
      <w:r w:rsidR="0088752A" w:rsidRPr="00CE312D">
        <w:rPr>
          <w:rFonts w:eastAsia="Palatino Linotype" w:cs="Palatino Linotype"/>
          <w:i/>
          <w:iCs/>
          <w:color w:val="000000"/>
          <w:szCs w:val="24"/>
        </w:rPr>
        <w:t>,</w:t>
      </w:r>
      <w:r w:rsidRPr="00CE312D">
        <w:rPr>
          <w:rFonts w:eastAsia="Palatino Linotype" w:cs="Palatino Linotype"/>
          <w:i/>
          <w:iCs/>
          <w:color w:val="000000"/>
          <w:szCs w:val="24"/>
        </w:rPr>
        <w:t xml:space="preserve"> 17</w:t>
      </w:r>
      <w:r w:rsidR="0088752A" w:rsidRPr="00CE312D">
        <w:rPr>
          <w:rFonts w:eastAsia="Palatino Linotype" w:cs="Palatino Linotype"/>
          <w:i/>
          <w:iCs/>
          <w:color w:val="000000"/>
          <w:szCs w:val="24"/>
        </w:rPr>
        <w:t xml:space="preserve"> y 27</w:t>
      </w:r>
      <w:r w:rsidR="0036786E" w:rsidRPr="00CE312D">
        <w:rPr>
          <w:rFonts w:eastAsia="Palatino Linotype" w:cs="Palatino Linotype"/>
          <w:i/>
          <w:iCs/>
          <w:color w:val="000000"/>
          <w:szCs w:val="24"/>
        </w:rPr>
        <w:t>,</w:t>
      </w:r>
      <w:r w:rsidRPr="00CE312D">
        <w:rPr>
          <w:rFonts w:eastAsia="Palatino Linotype" w:cs="Palatino Linotype"/>
          <w:i/>
          <w:iCs/>
          <w:color w:val="000000"/>
          <w:szCs w:val="24"/>
        </w:rPr>
        <w:t xml:space="preserve"> </w:t>
      </w:r>
      <w:r w:rsidRPr="00CE312D">
        <w:rPr>
          <w:rFonts w:eastAsia="Palatino Linotype" w:cs="Palatino Linotype"/>
          <w:b/>
          <w:bCs/>
          <w:i/>
          <w:iCs/>
          <w:color w:val="000000"/>
          <w:szCs w:val="24"/>
          <w:u w:val="single"/>
        </w:rPr>
        <w:t>se haya generado y no obre en</w:t>
      </w:r>
      <w:r w:rsidRPr="00CE312D">
        <w:rPr>
          <w:rFonts w:eastAsia="Palatino Linotype" w:cs="Palatino Linotype"/>
          <w:i/>
          <w:iCs/>
          <w:color w:val="000000"/>
          <w:szCs w:val="24"/>
        </w:rPr>
        <w:t xml:space="preserve"> los archivos del Sujeto Obligado, deberá hacer la entrega del Acuerdo del Comité de Transparencia en el que declare la Inexistencia de la Información, en términos de los artículos 49, fracciones II y XIII, 169 y 170 de la Ley de Transparencia y Acceso a la Información Pública del Estado de México y Municipios.</w:t>
      </w:r>
    </w:p>
    <w:p w14:paraId="74AB7413" w14:textId="77777777" w:rsidR="00D30D10" w:rsidRPr="00CE312D" w:rsidRDefault="00D30D10" w:rsidP="00627229">
      <w:pPr>
        <w:pBdr>
          <w:top w:val="nil"/>
          <w:left w:val="nil"/>
          <w:bottom w:val="nil"/>
          <w:right w:val="nil"/>
          <w:between w:val="nil"/>
        </w:pBdr>
        <w:ind w:left="567" w:right="707"/>
        <w:rPr>
          <w:rFonts w:eastAsia="Palatino Linotype" w:cs="Palatino Linotype"/>
          <w:i/>
          <w:iCs/>
          <w:color w:val="000000"/>
          <w:szCs w:val="24"/>
        </w:rPr>
      </w:pPr>
    </w:p>
    <w:p w14:paraId="2D125742" w14:textId="77777777" w:rsidR="00D30D10" w:rsidRPr="00CE312D" w:rsidRDefault="00D30D10" w:rsidP="00627229">
      <w:pPr>
        <w:pBdr>
          <w:top w:val="nil"/>
          <w:left w:val="nil"/>
          <w:bottom w:val="nil"/>
          <w:right w:val="nil"/>
          <w:between w:val="nil"/>
        </w:pBdr>
        <w:ind w:left="567" w:right="707"/>
        <w:rPr>
          <w:rFonts w:eastAsia="Palatino Linotype" w:cs="Palatino Linotype"/>
          <w:i/>
          <w:iCs/>
          <w:color w:val="000000"/>
          <w:szCs w:val="24"/>
        </w:rPr>
      </w:pPr>
      <w:r w:rsidRPr="00CE312D">
        <w:rPr>
          <w:rFonts w:eastAsia="Palatino Linotype" w:cs="Palatino Linotype"/>
          <w:i/>
          <w:iCs/>
          <w:color w:val="000000"/>
          <w:szCs w:val="24"/>
        </w:rPr>
        <w:t>Respecto del punto 9, en caso de que el Sujeto Obligado no haya realizado alguna venta, deberá infórmalo al recurrente, en términos claros y precisos.</w:t>
      </w:r>
    </w:p>
    <w:p w14:paraId="5C9F8466" w14:textId="77777777" w:rsidR="00D30D10" w:rsidRPr="00CE312D" w:rsidRDefault="00D30D10" w:rsidP="004161DA">
      <w:pPr>
        <w:pBdr>
          <w:top w:val="nil"/>
          <w:left w:val="nil"/>
          <w:bottom w:val="nil"/>
          <w:right w:val="nil"/>
          <w:between w:val="nil"/>
        </w:pBdr>
        <w:rPr>
          <w:rFonts w:eastAsia="Palatino Linotype" w:cs="Palatino Linotype"/>
          <w:i/>
          <w:iCs/>
          <w:color w:val="000000"/>
          <w:szCs w:val="24"/>
        </w:rPr>
      </w:pPr>
    </w:p>
    <w:p w14:paraId="0BFBD801" w14:textId="343F5C80" w:rsidR="00581587" w:rsidRPr="00CE312D" w:rsidRDefault="00581587" w:rsidP="00581587">
      <w:pPr>
        <w:pBdr>
          <w:top w:val="nil"/>
          <w:left w:val="nil"/>
          <w:bottom w:val="nil"/>
          <w:right w:val="nil"/>
          <w:between w:val="nil"/>
        </w:pBdr>
        <w:rPr>
          <w:rFonts w:eastAsia="Palatino Linotype" w:cs="Palatino Linotype"/>
          <w:color w:val="000000"/>
          <w:szCs w:val="24"/>
        </w:rPr>
      </w:pPr>
      <w:r w:rsidRPr="00CE312D">
        <w:rPr>
          <w:rFonts w:eastAsia="Palatino Linotype" w:cs="Palatino Linotype"/>
          <w:b/>
          <w:color w:val="000000"/>
          <w:szCs w:val="24"/>
        </w:rPr>
        <w:t>TERCERO. Notifíquese</w:t>
      </w:r>
      <w:r w:rsidRPr="00CE312D">
        <w:rPr>
          <w:rFonts w:eastAsia="Palatino Linotype" w:cs="Palatino Linotype"/>
          <w:b/>
          <w:i/>
          <w:color w:val="000000"/>
          <w:szCs w:val="24"/>
        </w:rPr>
        <w:t xml:space="preserve"> </w:t>
      </w:r>
      <w:r w:rsidRPr="00CE312D">
        <w:rPr>
          <w:rFonts w:eastAsia="Palatino Linotype" w:cs="Palatino Linotype"/>
          <w:color w:val="000000"/>
          <w:szCs w:val="24"/>
        </w:rPr>
        <w:t xml:space="preserve">la presente resolución al Titular de la Unidad de Transparencia del Sujeto Obligado </w:t>
      </w:r>
      <w:r w:rsidR="0032659A" w:rsidRPr="00CE312D">
        <w:rPr>
          <w:rFonts w:eastAsia="Palatino Linotype" w:cs="Palatino Linotype"/>
          <w:color w:val="000000"/>
          <w:szCs w:val="24"/>
        </w:rPr>
        <w:t xml:space="preserve">mediante el Sistema de Acceso a la Información Mexiquense (SAIMEX), </w:t>
      </w:r>
      <w:r w:rsidRPr="00CE312D">
        <w:rPr>
          <w:rFonts w:eastAsia="Palatino Linotype" w:cs="Palatino Linotype"/>
          <w:color w:val="000000"/>
          <w:szCs w:val="24"/>
        </w:rPr>
        <w:t>para que, conforme a los artículos 186 último párrafo, 189 segundo párrafo y 194 de la Ley de Transparencia y Acceso a la Información Pública del Estado de México y Municipios, dé cumplimiento a lo ordenado dentro del plazo de diez días hábiles e informe a este Instituto en un plazo de tres días hábiles siguientes sobre el cumplimiento dado a la presente; y se le apercibe que, en caso de negarse a cumplir la presente resolución o hacerlo de manera parcial, se le impondrá una medida de apremio de conformidad con lo previsto en los artículos 198, 200 fracción III, 214, 215 y 216 de la Ley de Transparencia y Acceso a la Información Pública del Estado de México y Municipios.</w:t>
      </w:r>
    </w:p>
    <w:p w14:paraId="579A62C6" w14:textId="77777777" w:rsidR="00581587" w:rsidRPr="00CE312D" w:rsidRDefault="00581587" w:rsidP="00581587">
      <w:pPr>
        <w:pBdr>
          <w:top w:val="nil"/>
          <w:left w:val="nil"/>
          <w:bottom w:val="nil"/>
          <w:right w:val="nil"/>
          <w:between w:val="nil"/>
        </w:pBdr>
        <w:rPr>
          <w:rFonts w:eastAsia="Palatino Linotype" w:cs="Palatino Linotype"/>
          <w:color w:val="000000"/>
          <w:szCs w:val="24"/>
        </w:rPr>
      </w:pPr>
    </w:p>
    <w:p w14:paraId="58CC198C" w14:textId="77777777" w:rsidR="00581587" w:rsidRPr="00CE312D" w:rsidRDefault="00581587" w:rsidP="00581587">
      <w:pPr>
        <w:pBdr>
          <w:top w:val="nil"/>
          <w:left w:val="nil"/>
          <w:bottom w:val="nil"/>
          <w:right w:val="nil"/>
          <w:between w:val="nil"/>
        </w:pBdr>
        <w:rPr>
          <w:rFonts w:eastAsia="Palatino Linotype" w:cs="Palatino Linotype"/>
          <w:color w:val="000000"/>
          <w:szCs w:val="24"/>
        </w:rPr>
      </w:pPr>
      <w:r w:rsidRPr="00CE312D">
        <w:rPr>
          <w:rFonts w:eastAsia="Palatino Linotype" w:cs="Palatino Linotype"/>
          <w:b/>
          <w:color w:val="000000"/>
          <w:szCs w:val="24"/>
        </w:rPr>
        <w:t xml:space="preserve">CUARTO. </w:t>
      </w:r>
      <w:r w:rsidRPr="00CE312D">
        <w:rPr>
          <w:rFonts w:eastAsia="Palatino Linotype" w:cs="Palatino Linotype"/>
          <w:color w:val="000000"/>
          <w:szCs w:val="24"/>
        </w:rPr>
        <w:t>De conformidad con el artículo 198 de la Ley de Transparencia y Acceso a la Información Pública del Estado de México y Municipios, de considerarlo procedente, el Sujeto Obligado, de manera fundada y motivada, podrá solicitar una ampliación de plazo para el cumplimiento de la presente resolución.</w:t>
      </w:r>
    </w:p>
    <w:p w14:paraId="28FD04F9" w14:textId="77777777" w:rsidR="00581587" w:rsidRPr="00CE312D" w:rsidRDefault="00581587" w:rsidP="00581587">
      <w:pPr>
        <w:pBdr>
          <w:top w:val="nil"/>
          <w:left w:val="nil"/>
          <w:bottom w:val="nil"/>
          <w:right w:val="nil"/>
          <w:between w:val="nil"/>
        </w:pBdr>
        <w:rPr>
          <w:rFonts w:eastAsia="Palatino Linotype" w:cs="Palatino Linotype"/>
          <w:color w:val="000000"/>
          <w:szCs w:val="24"/>
        </w:rPr>
      </w:pPr>
    </w:p>
    <w:p w14:paraId="4289605E" w14:textId="4F1C978A" w:rsidR="00454915" w:rsidRPr="00CE312D" w:rsidRDefault="00581587" w:rsidP="00480958">
      <w:pPr>
        <w:pBdr>
          <w:top w:val="nil"/>
          <w:left w:val="nil"/>
          <w:bottom w:val="nil"/>
          <w:right w:val="nil"/>
          <w:between w:val="nil"/>
        </w:pBdr>
        <w:rPr>
          <w:rFonts w:eastAsia="Palatino Linotype" w:cs="Palatino Linotype"/>
          <w:color w:val="000000"/>
          <w:szCs w:val="24"/>
        </w:rPr>
      </w:pPr>
      <w:r w:rsidRPr="00CE312D">
        <w:rPr>
          <w:rFonts w:eastAsia="Palatino Linotype" w:cs="Palatino Linotype"/>
          <w:b/>
          <w:color w:val="000000"/>
          <w:szCs w:val="24"/>
        </w:rPr>
        <w:t xml:space="preserve">QUINTO. Notifíquese </w:t>
      </w:r>
      <w:r w:rsidRPr="00CE312D">
        <w:rPr>
          <w:rFonts w:eastAsia="Palatino Linotype" w:cs="Palatino Linotype"/>
          <w:color w:val="000000"/>
          <w:szCs w:val="24"/>
        </w:rPr>
        <w:t>la presente resolución a</w:t>
      </w:r>
      <w:r w:rsidR="000D3DC4" w:rsidRPr="00CE312D">
        <w:rPr>
          <w:rFonts w:eastAsia="Palatino Linotype" w:cs="Palatino Linotype"/>
          <w:color w:val="000000"/>
          <w:szCs w:val="24"/>
        </w:rPr>
        <w:t>l</w:t>
      </w:r>
      <w:r w:rsidRPr="00CE312D">
        <w:rPr>
          <w:rFonts w:eastAsia="Palatino Linotype" w:cs="Palatino Linotype"/>
          <w:color w:val="000000"/>
          <w:szCs w:val="24"/>
        </w:rPr>
        <w:t xml:space="preserve"> Recurrente mediante el Sistema de Acceso a la Información Mexiquense (SAIMEX)</w:t>
      </w:r>
      <w:r w:rsidR="00FB5BF2" w:rsidRPr="00CE312D">
        <w:rPr>
          <w:rFonts w:eastAsia="Palatino Linotype" w:cs="Palatino Linotype"/>
          <w:color w:val="000000"/>
          <w:szCs w:val="24"/>
        </w:rPr>
        <w:t xml:space="preserve">, </w:t>
      </w:r>
      <w:r w:rsidRPr="00CE312D">
        <w:rPr>
          <w:rFonts w:eastAsia="Palatino Linotype" w:cs="Palatino Linotype"/>
          <w:color w:val="000000"/>
          <w:szCs w:val="24"/>
        </w:rPr>
        <w:t>y hágase de su conocimiento que, en caso de considerar que la presente resolución le cause algún perjuicio, podrá promover el Juicio de Amparo en los términos de las leyes aplicables, de conformidad con lo establecido en el artículo 196 de la Ley de Transparencia y Acceso a la Información Pública del Estado de México y Municipios.</w:t>
      </w:r>
    </w:p>
    <w:p w14:paraId="34EEEEFB" w14:textId="77777777" w:rsidR="00CD2B3F" w:rsidRPr="00CE312D" w:rsidRDefault="00CD2B3F" w:rsidP="008F50E6"/>
    <w:p w14:paraId="287B3D98" w14:textId="1EC6E3C4" w:rsidR="00A970D5" w:rsidRPr="00CE312D" w:rsidRDefault="005A45B1" w:rsidP="003134A0">
      <w:pPr>
        <w:pBdr>
          <w:top w:val="nil"/>
          <w:left w:val="nil"/>
          <w:bottom w:val="nil"/>
          <w:right w:val="nil"/>
          <w:between w:val="nil"/>
        </w:pBdr>
        <w:contextualSpacing/>
        <w:rPr>
          <w:rFonts w:eastAsia="Palatino Linotype" w:cs="Palatino Linotype"/>
          <w:color w:val="000000"/>
          <w:szCs w:val="24"/>
        </w:rPr>
      </w:pPr>
      <w:r w:rsidRPr="00CE312D">
        <w:rPr>
          <w:rFonts w:eastAsia="Palatino Linotype" w:cs="Palatino Linotype"/>
          <w:color w:val="000000"/>
          <w:szCs w:val="24"/>
        </w:rPr>
        <w:t>ASÍ LO RESUELVE</w:t>
      </w:r>
      <w:r w:rsidR="00247FE8" w:rsidRPr="00CE312D">
        <w:rPr>
          <w:rFonts w:eastAsia="Palatino Linotype" w:cs="Palatino Linotype"/>
          <w:color w:val="000000"/>
          <w:szCs w:val="24"/>
        </w:rPr>
        <w:t xml:space="preserve"> POR UNANIMIDAD</w:t>
      </w:r>
      <w:r w:rsidRPr="00CE312D">
        <w:rPr>
          <w:rFonts w:eastAsia="Palatino Linotype" w:cs="Palatino Linotype"/>
          <w:color w:val="000000"/>
          <w:szCs w:val="24"/>
        </w:rPr>
        <w:t xml:space="preserve"> </w:t>
      </w:r>
      <w:r w:rsidR="006922F5" w:rsidRPr="00CE312D">
        <w:rPr>
          <w:rFonts w:eastAsia="Palatino Linotype" w:cs="Palatino Linotype"/>
          <w:color w:val="000000"/>
          <w:szCs w:val="24"/>
        </w:rPr>
        <w:t>DE VOTOS, EL PLENO DEL INSTITUTO DE TRANSPARENCIA, ACCESO A LA INFORMACIÓN PÚBLICA Y PROTECCIÓN DE DATOS PERSONALES DEL ESTADO DE MÉXICO Y MUNICIPIOS, CONFORMADO POR LOS COMISIONADOS JOSÉ MARTÍNEZ VILCHIS, MARÍA DEL ROSARIO MEJÍA AYALA, SHARON CRISTINA MORALES MARTÍNEZ</w:t>
      </w:r>
      <w:r w:rsidR="00CD2B3F" w:rsidRPr="00CE312D">
        <w:rPr>
          <w:rFonts w:eastAsia="Palatino Linotype" w:cs="Palatino Linotype"/>
          <w:color w:val="000000"/>
          <w:szCs w:val="24"/>
        </w:rPr>
        <w:t xml:space="preserve"> </w:t>
      </w:r>
      <w:r w:rsidR="00480958" w:rsidRPr="00CE312D">
        <w:rPr>
          <w:rFonts w:eastAsia="Palatino Linotype" w:cs="Palatino Linotype"/>
          <w:color w:val="000000"/>
          <w:szCs w:val="24"/>
        </w:rPr>
        <w:t>(</w:t>
      </w:r>
      <w:r w:rsidR="00CD2B3F" w:rsidRPr="00CE312D">
        <w:rPr>
          <w:rFonts w:eastAsia="Palatino Linotype" w:cs="Palatino Linotype"/>
          <w:color w:val="000000"/>
          <w:szCs w:val="24"/>
        </w:rPr>
        <w:t>AUSENCIA JUSTIFICADA</w:t>
      </w:r>
      <w:r w:rsidR="00480958" w:rsidRPr="00CE312D">
        <w:rPr>
          <w:rFonts w:eastAsia="Palatino Linotype" w:cs="Palatino Linotype"/>
          <w:color w:val="000000"/>
          <w:szCs w:val="24"/>
        </w:rPr>
        <w:t xml:space="preserve">) </w:t>
      </w:r>
      <w:r w:rsidR="006922F5" w:rsidRPr="00CE312D">
        <w:rPr>
          <w:rFonts w:eastAsia="Palatino Linotype" w:cs="Palatino Linotype"/>
          <w:color w:val="000000"/>
          <w:szCs w:val="24"/>
        </w:rPr>
        <w:t>Y GUADALUPE RAMÍREZ PEÑA</w:t>
      </w:r>
      <w:r w:rsidR="00AF6B94" w:rsidRPr="00CE312D">
        <w:rPr>
          <w:rFonts w:eastAsia="Palatino Linotype" w:cs="Palatino Linotype"/>
          <w:color w:val="000000"/>
          <w:szCs w:val="24"/>
        </w:rPr>
        <w:t>,</w:t>
      </w:r>
      <w:r w:rsidR="00F37687" w:rsidRPr="00CE312D">
        <w:rPr>
          <w:rFonts w:eastAsia="Palatino Linotype" w:cs="Palatino Linotype"/>
          <w:color w:val="000000"/>
          <w:szCs w:val="24"/>
        </w:rPr>
        <w:t xml:space="preserve"> </w:t>
      </w:r>
      <w:r w:rsidR="006922F5" w:rsidRPr="00CE312D">
        <w:rPr>
          <w:rFonts w:eastAsia="Palatino Linotype" w:cs="Palatino Linotype"/>
          <w:color w:val="000000"/>
          <w:szCs w:val="24"/>
        </w:rPr>
        <w:t>EN LA</w:t>
      </w:r>
      <w:r w:rsidR="00C93568" w:rsidRPr="00CE312D">
        <w:rPr>
          <w:rFonts w:eastAsia="Palatino Linotype" w:cs="Palatino Linotype"/>
          <w:color w:val="000000"/>
          <w:szCs w:val="24"/>
        </w:rPr>
        <w:t xml:space="preserve"> </w:t>
      </w:r>
      <w:r w:rsidR="008E0C00" w:rsidRPr="00CE312D">
        <w:rPr>
          <w:rFonts w:eastAsia="Palatino Linotype" w:cs="Palatino Linotype"/>
          <w:color w:val="000000"/>
          <w:szCs w:val="24"/>
        </w:rPr>
        <w:t xml:space="preserve">DÉCIMA </w:t>
      </w:r>
      <w:r w:rsidR="00CD2B3F" w:rsidRPr="00CE312D">
        <w:rPr>
          <w:rFonts w:eastAsia="Palatino Linotype" w:cs="Palatino Linotype"/>
          <w:color w:val="000000"/>
          <w:szCs w:val="24"/>
        </w:rPr>
        <w:t>NOVENA</w:t>
      </w:r>
      <w:r w:rsidR="00501811" w:rsidRPr="00CE312D">
        <w:rPr>
          <w:rFonts w:eastAsia="Palatino Linotype" w:cs="Palatino Linotype"/>
          <w:color w:val="000000"/>
          <w:szCs w:val="24"/>
        </w:rPr>
        <w:t xml:space="preserve"> </w:t>
      </w:r>
      <w:r w:rsidR="006922F5" w:rsidRPr="00CE312D">
        <w:rPr>
          <w:rFonts w:eastAsia="Palatino Linotype" w:cs="Palatino Linotype"/>
          <w:color w:val="000000"/>
          <w:szCs w:val="24"/>
        </w:rPr>
        <w:t>SESIÓN ORDINARIA CELEBRADA E</w:t>
      </w:r>
      <w:r w:rsidR="00C93568" w:rsidRPr="00CE312D">
        <w:rPr>
          <w:rFonts w:eastAsia="Palatino Linotype" w:cs="Palatino Linotype"/>
          <w:color w:val="000000"/>
          <w:szCs w:val="24"/>
        </w:rPr>
        <w:t>L</w:t>
      </w:r>
      <w:r w:rsidR="0011108B" w:rsidRPr="00CE312D">
        <w:rPr>
          <w:rFonts w:eastAsia="Palatino Linotype" w:cs="Palatino Linotype"/>
          <w:color w:val="000000"/>
          <w:szCs w:val="24"/>
        </w:rPr>
        <w:t xml:space="preserve"> </w:t>
      </w:r>
      <w:r w:rsidR="00CD2B3F" w:rsidRPr="00CE312D">
        <w:rPr>
          <w:rFonts w:eastAsia="Palatino Linotype" w:cs="Palatino Linotype"/>
          <w:color w:val="000000"/>
          <w:szCs w:val="24"/>
        </w:rPr>
        <w:t>VEINTIOCHO</w:t>
      </w:r>
      <w:r w:rsidR="008E0C00" w:rsidRPr="00CE312D">
        <w:rPr>
          <w:rFonts w:eastAsia="Palatino Linotype" w:cs="Palatino Linotype"/>
          <w:color w:val="000000"/>
          <w:szCs w:val="24"/>
        </w:rPr>
        <w:t xml:space="preserve"> DE MAYO</w:t>
      </w:r>
      <w:r w:rsidR="00C93568" w:rsidRPr="00CE312D">
        <w:rPr>
          <w:rFonts w:eastAsia="Palatino Linotype" w:cs="Palatino Linotype"/>
          <w:color w:val="000000"/>
          <w:szCs w:val="24"/>
        </w:rPr>
        <w:t xml:space="preserve"> </w:t>
      </w:r>
      <w:r w:rsidR="002475C3" w:rsidRPr="00CE312D">
        <w:rPr>
          <w:rFonts w:eastAsia="Palatino Linotype" w:cs="Palatino Linotype"/>
          <w:color w:val="000000"/>
          <w:szCs w:val="24"/>
        </w:rPr>
        <w:t>DE DOS MIL VEINTI</w:t>
      </w:r>
      <w:r w:rsidR="0011108B" w:rsidRPr="00CE312D">
        <w:rPr>
          <w:rFonts w:eastAsia="Palatino Linotype" w:cs="Palatino Linotype"/>
          <w:color w:val="000000"/>
          <w:szCs w:val="24"/>
        </w:rPr>
        <w:t>C</w:t>
      </w:r>
      <w:r w:rsidR="00B43890" w:rsidRPr="00CE312D">
        <w:rPr>
          <w:rFonts w:eastAsia="Palatino Linotype" w:cs="Palatino Linotype"/>
          <w:color w:val="000000"/>
          <w:szCs w:val="24"/>
        </w:rPr>
        <w:t>INCO</w:t>
      </w:r>
      <w:r w:rsidR="006922F5" w:rsidRPr="00CE312D">
        <w:rPr>
          <w:rFonts w:eastAsia="Palatino Linotype" w:cs="Palatino Linotype"/>
          <w:color w:val="000000"/>
          <w:szCs w:val="24"/>
        </w:rPr>
        <w:t xml:space="preserve">, ANTE EL SECRETARIO TÉCNICO </w:t>
      </w:r>
      <w:r w:rsidRPr="00CE312D">
        <w:rPr>
          <w:rFonts w:eastAsia="Palatino Linotype" w:cs="Palatino Linotype"/>
          <w:color w:val="000000"/>
          <w:szCs w:val="24"/>
        </w:rPr>
        <w:t>DEL PLENO, ALEXIS TAPIA RAMÍREZ</w:t>
      </w:r>
      <w:r w:rsidR="003134A0" w:rsidRPr="00CE312D">
        <w:rPr>
          <w:rFonts w:eastAsia="Palatino Linotype" w:cs="Palatino Linotype"/>
          <w:color w:val="000000"/>
          <w:szCs w:val="24"/>
        </w:rPr>
        <w:t>.</w:t>
      </w:r>
    </w:p>
    <w:p w14:paraId="0C44BC36" w14:textId="578E3F65" w:rsidR="008E0C00" w:rsidRPr="004B7011" w:rsidRDefault="008E0C00" w:rsidP="003134A0">
      <w:pPr>
        <w:pBdr>
          <w:top w:val="nil"/>
          <w:left w:val="nil"/>
          <w:bottom w:val="nil"/>
          <w:right w:val="nil"/>
          <w:between w:val="nil"/>
        </w:pBdr>
        <w:contextualSpacing/>
        <w:rPr>
          <w:rFonts w:eastAsia="Palatino Linotype" w:cs="Palatino Linotype"/>
          <w:color w:val="000000"/>
          <w:sz w:val="20"/>
          <w:szCs w:val="20"/>
        </w:rPr>
      </w:pPr>
      <w:r w:rsidRPr="00CE312D">
        <w:rPr>
          <w:rFonts w:eastAsia="Palatino Linotype" w:cs="Palatino Linotype"/>
          <w:color w:val="000000"/>
          <w:szCs w:val="24"/>
        </w:rPr>
        <w:t>JMV/CCR</w:t>
      </w:r>
      <w:r w:rsidR="00882B8C" w:rsidRPr="00CE312D">
        <w:rPr>
          <w:rFonts w:eastAsia="Palatino Linotype" w:cs="Palatino Linotype"/>
          <w:color w:val="000000"/>
          <w:szCs w:val="24"/>
        </w:rPr>
        <w:t>/IKDF</w:t>
      </w:r>
      <w:bookmarkStart w:id="2" w:name="_GoBack"/>
      <w:bookmarkEnd w:id="2"/>
    </w:p>
    <w:p w14:paraId="36BF1DF2" w14:textId="4197E499" w:rsidR="00A20F8E" w:rsidRDefault="00A20F8E" w:rsidP="00A20F8E"/>
    <w:p w14:paraId="5317EB17" w14:textId="16EE71F6" w:rsidR="008E0C00" w:rsidRDefault="008E0C00" w:rsidP="00A20F8E"/>
    <w:p w14:paraId="194BCF48" w14:textId="77777777" w:rsidR="008E0C00" w:rsidRDefault="008E0C00" w:rsidP="00A20F8E"/>
    <w:p w14:paraId="390C150D" w14:textId="77777777" w:rsidR="008E0C00" w:rsidRDefault="008E0C00" w:rsidP="00A20F8E"/>
    <w:p w14:paraId="0420EF78" w14:textId="77777777" w:rsidR="008E0C00" w:rsidRDefault="008E0C00" w:rsidP="00A20F8E"/>
    <w:p w14:paraId="630D77BE" w14:textId="77777777" w:rsidR="008E0C00" w:rsidRDefault="008E0C00" w:rsidP="00A20F8E"/>
    <w:p w14:paraId="1E568018" w14:textId="77777777" w:rsidR="008E0C00" w:rsidRDefault="008E0C00" w:rsidP="00A20F8E"/>
    <w:p w14:paraId="09F1A8FF" w14:textId="77777777" w:rsidR="008E0C00" w:rsidRDefault="008E0C00" w:rsidP="00A20F8E"/>
    <w:p w14:paraId="18E92D0A" w14:textId="77777777" w:rsidR="008E0C00" w:rsidRDefault="008E0C00" w:rsidP="00A20F8E"/>
    <w:p w14:paraId="569F773C" w14:textId="77777777" w:rsidR="008E0C00" w:rsidRDefault="008E0C00" w:rsidP="00A20F8E"/>
    <w:p w14:paraId="388937D1" w14:textId="77777777" w:rsidR="008E0C00" w:rsidRDefault="008E0C00" w:rsidP="00A20F8E"/>
    <w:p w14:paraId="41D54B8D" w14:textId="77777777" w:rsidR="008E0C00" w:rsidRDefault="008E0C00" w:rsidP="00A20F8E"/>
    <w:p w14:paraId="1CB78090" w14:textId="77777777" w:rsidR="008E0C00" w:rsidRDefault="008E0C00" w:rsidP="00A20F8E"/>
    <w:p w14:paraId="14FE2810" w14:textId="77777777" w:rsidR="008E0C00" w:rsidRDefault="008E0C00" w:rsidP="00A20F8E"/>
    <w:p w14:paraId="26A6EB4E" w14:textId="77777777" w:rsidR="008E0C00" w:rsidRDefault="008E0C00" w:rsidP="00A20F8E"/>
    <w:p w14:paraId="7C55AB13" w14:textId="77777777" w:rsidR="008E0C00" w:rsidRDefault="008E0C00" w:rsidP="00A20F8E"/>
    <w:p w14:paraId="3CE9FCCC" w14:textId="77777777" w:rsidR="008E0C00" w:rsidRDefault="008E0C00" w:rsidP="00A20F8E"/>
    <w:p w14:paraId="03AFEA8A" w14:textId="77777777" w:rsidR="008E0C00" w:rsidRDefault="008E0C00" w:rsidP="00A20F8E"/>
    <w:p w14:paraId="43B3BE8E" w14:textId="77777777" w:rsidR="008E0C00" w:rsidRDefault="008E0C00" w:rsidP="00A20F8E"/>
    <w:p w14:paraId="228AAC65" w14:textId="77777777" w:rsidR="008E0C00" w:rsidRDefault="008E0C00" w:rsidP="00A20F8E"/>
    <w:p w14:paraId="6DC4DFC5" w14:textId="77777777" w:rsidR="008E0C00" w:rsidRDefault="008E0C00" w:rsidP="00A20F8E"/>
    <w:p w14:paraId="2DD3B5E4" w14:textId="77777777" w:rsidR="008E0C00" w:rsidRDefault="008E0C00" w:rsidP="00A20F8E"/>
    <w:p w14:paraId="45D003C5" w14:textId="77777777" w:rsidR="008E0C00" w:rsidRDefault="008E0C00" w:rsidP="00A20F8E"/>
    <w:sectPr w:rsidR="008E0C00" w:rsidSect="004F5285">
      <w:headerReference w:type="even" r:id="rId57"/>
      <w:headerReference w:type="default" r:id="rId58"/>
      <w:footerReference w:type="default" r:id="rId59"/>
      <w:headerReference w:type="first" r:id="rId60"/>
      <w:footerReference w:type="first" r:id="rId61"/>
      <w:pgSz w:w="12240" w:h="15840"/>
      <w:pgMar w:top="2977" w:right="1134" w:bottom="1191" w:left="1752"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2587DB4" w14:textId="77777777" w:rsidR="00870C41" w:rsidRDefault="00870C41" w:rsidP="00F2498E">
      <w:pPr>
        <w:spacing w:line="240" w:lineRule="auto"/>
      </w:pPr>
      <w:r>
        <w:separator/>
      </w:r>
    </w:p>
  </w:endnote>
  <w:endnote w:type="continuationSeparator" w:id="0">
    <w:p w14:paraId="3526011E" w14:textId="77777777" w:rsidR="00870C41" w:rsidRDefault="00870C41" w:rsidP="00F2498E">
      <w:pPr>
        <w:spacing w:line="240" w:lineRule="auto"/>
      </w:pPr>
      <w:r>
        <w:continuationSeparator/>
      </w:r>
    </w:p>
  </w:endnote>
  <w:endnote w:type="continuationNotice" w:id="1">
    <w:p w14:paraId="0AFA7245" w14:textId="77777777" w:rsidR="00870C41" w:rsidRDefault="00870C41">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Noto Sans Symbols">
    <w:altName w:val="Times New Roman"/>
    <w:charset w:val="00"/>
    <w:family w:val="auto"/>
    <w:pitch w:val="default"/>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MS Mincho">
    <w:altName w:val="MS Gothic"/>
    <w:panose1 w:val="02020609040205080304"/>
    <w:charset w:val="80"/>
    <w:family w:val="roman"/>
    <w:notTrueType/>
    <w:pitch w:val="fixed"/>
    <w:sig w:usb0="00000000" w:usb1="08070000" w:usb2="00000010" w:usb3="00000000" w:csb0="00020000" w:csb1="00000000"/>
  </w:font>
  <w:font w:name="Bookman Old Style,Bold">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A4C4E6" w14:textId="0E505436" w:rsidR="00E70481" w:rsidRPr="00871A91" w:rsidRDefault="00E70481" w:rsidP="00871A91">
    <w:pPr>
      <w:pStyle w:val="Piedepgina"/>
      <w:jc w:val="right"/>
      <w:rPr>
        <w:rFonts w:ascii="Palatino Linotype" w:hAnsi="Palatino Linotype"/>
        <w:bCs/>
        <w:sz w:val="20"/>
      </w:rPr>
    </w:pPr>
    <w:r w:rsidRPr="000B69FA">
      <w:rPr>
        <w:rFonts w:ascii="Palatino Linotype" w:hAnsi="Palatino Linotype"/>
        <w:sz w:val="20"/>
      </w:rPr>
      <w:t xml:space="preserve">Página </w:t>
    </w:r>
    <w:r w:rsidRPr="00713DD5">
      <w:rPr>
        <w:rFonts w:ascii="Palatino Linotype" w:hAnsi="Palatino Linotype"/>
        <w:b/>
        <w:bCs/>
        <w:sz w:val="20"/>
      </w:rPr>
      <w:fldChar w:fldCharType="begin"/>
    </w:r>
    <w:r w:rsidRPr="00713DD5">
      <w:rPr>
        <w:rFonts w:ascii="Palatino Linotype" w:hAnsi="Palatino Linotype"/>
        <w:b/>
        <w:bCs/>
        <w:sz w:val="20"/>
      </w:rPr>
      <w:instrText>PAGE  \* Arabic  \* MERGEFORMAT</w:instrText>
    </w:r>
    <w:r w:rsidRPr="00713DD5">
      <w:rPr>
        <w:rFonts w:ascii="Palatino Linotype" w:hAnsi="Palatino Linotype"/>
        <w:b/>
        <w:bCs/>
        <w:sz w:val="20"/>
      </w:rPr>
      <w:fldChar w:fldCharType="separate"/>
    </w:r>
    <w:r w:rsidR="00CE312D">
      <w:rPr>
        <w:rFonts w:ascii="Palatino Linotype" w:hAnsi="Palatino Linotype"/>
        <w:b/>
        <w:bCs/>
        <w:noProof/>
        <w:sz w:val="20"/>
      </w:rPr>
      <w:t>8</w:t>
    </w:r>
    <w:r w:rsidRPr="00713DD5">
      <w:rPr>
        <w:rFonts w:ascii="Palatino Linotype" w:hAnsi="Palatino Linotype"/>
        <w:b/>
        <w:bCs/>
        <w:sz w:val="20"/>
      </w:rPr>
      <w:fldChar w:fldCharType="end"/>
    </w:r>
    <w:r w:rsidRPr="000B69FA">
      <w:rPr>
        <w:rFonts w:ascii="Palatino Linotype" w:hAnsi="Palatino Linotype"/>
        <w:sz w:val="20"/>
      </w:rPr>
      <w:t xml:space="preserve"> de </w:t>
    </w:r>
    <w:r w:rsidRPr="00713DD5">
      <w:rPr>
        <w:rFonts w:ascii="Palatino Linotype" w:hAnsi="Palatino Linotype"/>
        <w:b/>
        <w:bCs/>
        <w:sz w:val="20"/>
      </w:rPr>
      <w:fldChar w:fldCharType="begin"/>
    </w:r>
    <w:r w:rsidRPr="00713DD5">
      <w:rPr>
        <w:rFonts w:ascii="Palatino Linotype" w:hAnsi="Palatino Linotype"/>
        <w:b/>
        <w:bCs/>
        <w:sz w:val="20"/>
      </w:rPr>
      <w:instrText>NUMPAGES  \* Arabic  \* MERGEFORMAT</w:instrText>
    </w:r>
    <w:r w:rsidRPr="00713DD5">
      <w:rPr>
        <w:rFonts w:ascii="Palatino Linotype" w:hAnsi="Palatino Linotype"/>
        <w:b/>
        <w:bCs/>
        <w:sz w:val="20"/>
      </w:rPr>
      <w:fldChar w:fldCharType="separate"/>
    </w:r>
    <w:r w:rsidR="00CE312D">
      <w:rPr>
        <w:rFonts w:ascii="Palatino Linotype" w:hAnsi="Palatino Linotype"/>
        <w:b/>
        <w:bCs/>
        <w:noProof/>
        <w:sz w:val="20"/>
      </w:rPr>
      <w:t>10</w:t>
    </w:r>
    <w:r w:rsidRPr="00713DD5">
      <w:rPr>
        <w:rFonts w:ascii="Palatino Linotype" w:hAnsi="Palatino Linotype"/>
        <w:b/>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082FE6" w14:textId="78E8995C" w:rsidR="00E70481" w:rsidRPr="00871A91" w:rsidRDefault="00E70481" w:rsidP="00871A91">
    <w:pPr>
      <w:pStyle w:val="Piedepgina"/>
      <w:jc w:val="right"/>
      <w:rPr>
        <w:rFonts w:ascii="Palatino Linotype" w:hAnsi="Palatino Linotype"/>
        <w:bCs/>
        <w:sz w:val="20"/>
      </w:rPr>
    </w:pPr>
    <w:r w:rsidRPr="000B69FA">
      <w:rPr>
        <w:rFonts w:ascii="Palatino Linotype" w:hAnsi="Palatino Linotype"/>
        <w:sz w:val="20"/>
      </w:rPr>
      <w:t xml:space="preserve">Página </w:t>
    </w:r>
    <w:r w:rsidRPr="00713DD5">
      <w:rPr>
        <w:rFonts w:ascii="Palatino Linotype" w:hAnsi="Palatino Linotype"/>
        <w:b/>
        <w:bCs/>
        <w:sz w:val="20"/>
      </w:rPr>
      <w:fldChar w:fldCharType="begin"/>
    </w:r>
    <w:r w:rsidRPr="00713DD5">
      <w:rPr>
        <w:rFonts w:ascii="Palatino Linotype" w:hAnsi="Palatino Linotype"/>
        <w:b/>
        <w:bCs/>
        <w:sz w:val="20"/>
      </w:rPr>
      <w:instrText>PAGE  \* Arabic  \* MERGEFORMAT</w:instrText>
    </w:r>
    <w:r w:rsidRPr="00713DD5">
      <w:rPr>
        <w:rFonts w:ascii="Palatino Linotype" w:hAnsi="Palatino Linotype"/>
        <w:b/>
        <w:bCs/>
        <w:sz w:val="20"/>
      </w:rPr>
      <w:fldChar w:fldCharType="separate"/>
    </w:r>
    <w:r w:rsidR="00CE312D">
      <w:rPr>
        <w:rFonts w:ascii="Palatino Linotype" w:hAnsi="Palatino Linotype"/>
        <w:b/>
        <w:bCs/>
        <w:noProof/>
        <w:sz w:val="20"/>
      </w:rPr>
      <w:t>1</w:t>
    </w:r>
    <w:r w:rsidRPr="00713DD5">
      <w:rPr>
        <w:rFonts w:ascii="Palatino Linotype" w:hAnsi="Palatino Linotype"/>
        <w:b/>
        <w:bCs/>
        <w:sz w:val="20"/>
      </w:rPr>
      <w:fldChar w:fldCharType="end"/>
    </w:r>
    <w:r w:rsidRPr="000B69FA">
      <w:rPr>
        <w:rFonts w:ascii="Palatino Linotype" w:hAnsi="Palatino Linotype"/>
        <w:sz w:val="20"/>
      </w:rPr>
      <w:t xml:space="preserve"> de </w:t>
    </w:r>
    <w:r w:rsidRPr="00713DD5">
      <w:rPr>
        <w:rFonts w:ascii="Palatino Linotype" w:hAnsi="Palatino Linotype"/>
        <w:b/>
        <w:bCs/>
        <w:sz w:val="20"/>
      </w:rPr>
      <w:fldChar w:fldCharType="begin"/>
    </w:r>
    <w:r w:rsidRPr="00713DD5">
      <w:rPr>
        <w:rFonts w:ascii="Palatino Linotype" w:hAnsi="Palatino Linotype"/>
        <w:b/>
        <w:bCs/>
        <w:sz w:val="20"/>
      </w:rPr>
      <w:instrText>NUMPAGES  \* Arabic  \* MERGEFORMAT</w:instrText>
    </w:r>
    <w:r w:rsidRPr="00713DD5">
      <w:rPr>
        <w:rFonts w:ascii="Palatino Linotype" w:hAnsi="Palatino Linotype"/>
        <w:b/>
        <w:bCs/>
        <w:sz w:val="20"/>
      </w:rPr>
      <w:fldChar w:fldCharType="separate"/>
    </w:r>
    <w:r w:rsidR="00CE312D">
      <w:rPr>
        <w:rFonts w:ascii="Palatino Linotype" w:hAnsi="Palatino Linotype"/>
        <w:b/>
        <w:bCs/>
        <w:noProof/>
        <w:sz w:val="20"/>
      </w:rPr>
      <w:t>10</w:t>
    </w:r>
    <w:r w:rsidRPr="00713DD5">
      <w:rPr>
        <w:rFonts w:ascii="Palatino Linotype" w:hAnsi="Palatino Linotype"/>
        <w:b/>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F2F2BE7" w14:textId="77777777" w:rsidR="00870C41" w:rsidRDefault="00870C41" w:rsidP="00F2498E">
      <w:pPr>
        <w:spacing w:line="240" w:lineRule="auto"/>
      </w:pPr>
      <w:r>
        <w:separator/>
      </w:r>
    </w:p>
  </w:footnote>
  <w:footnote w:type="continuationSeparator" w:id="0">
    <w:p w14:paraId="1D9182DB" w14:textId="77777777" w:rsidR="00870C41" w:rsidRDefault="00870C41" w:rsidP="00F2498E">
      <w:pPr>
        <w:spacing w:line="240" w:lineRule="auto"/>
      </w:pPr>
      <w:r>
        <w:continuationSeparator/>
      </w:r>
    </w:p>
  </w:footnote>
  <w:footnote w:type="continuationNotice" w:id="1">
    <w:p w14:paraId="5E830E75" w14:textId="77777777" w:rsidR="00870C41" w:rsidRDefault="00870C41">
      <w:pPr>
        <w:spacing w:line="240" w:lineRule="auto"/>
      </w:pPr>
    </w:p>
  </w:footnote>
  <w:footnote w:id="2">
    <w:p w14:paraId="2BCE50A0" w14:textId="77777777" w:rsidR="00E70481" w:rsidRPr="0031280C" w:rsidRDefault="00E70481" w:rsidP="00454915">
      <w:pPr>
        <w:pBdr>
          <w:top w:val="nil"/>
          <w:left w:val="nil"/>
          <w:bottom w:val="nil"/>
          <w:right w:val="nil"/>
          <w:between w:val="nil"/>
        </w:pBdr>
        <w:spacing w:line="240" w:lineRule="auto"/>
        <w:rPr>
          <w:rFonts w:eastAsia="Palatino Linotype" w:cs="Palatino Linotype"/>
          <w:color w:val="000000"/>
          <w:sz w:val="20"/>
          <w:szCs w:val="20"/>
        </w:rPr>
      </w:pPr>
      <w:r w:rsidRPr="0031280C">
        <w:rPr>
          <w:sz w:val="20"/>
          <w:szCs w:val="20"/>
          <w:vertAlign w:val="superscript"/>
        </w:rPr>
        <w:footnoteRef/>
      </w:r>
      <w:r w:rsidRPr="0031280C">
        <w:rPr>
          <w:color w:val="000000"/>
          <w:sz w:val="20"/>
          <w:szCs w:val="20"/>
        </w:rPr>
        <w:t xml:space="preserve"> </w:t>
      </w:r>
      <w:r w:rsidRPr="0031280C">
        <w:rPr>
          <w:rFonts w:eastAsia="Palatino Linotype" w:cs="Palatino Linotype"/>
          <w:color w:val="000000"/>
          <w:sz w:val="20"/>
          <w:szCs w:val="20"/>
        </w:rPr>
        <w:t>Estudio oficioso o a petición de parte que no son incompatibles con el derecho de acceso a la justicia, ya que éste no se coarta por regular causas de improcedencia y sobreseimiento con tales fines, sirviendo de sustento la tesis aislada XVI.1o.A.T.2 K visible en el Semanario Judicial de la Federación bajo el número de registro 2000365 cuyo rubro y texto estipula lo siguiente:</w:t>
      </w:r>
    </w:p>
    <w:p w14:paraId="24F7C698" w14:textId="77777777" w:rsidR="00E70481" w:rsidRPr="0031280C" w:rsidRDefault="00E70481" w:rsidP="00454915">
      <w:pPr>
        <w:pBdr>
          <w:top w:val="nil"/>
          <w:left w:val="nil"/>
          <w:bottom w:val="nil"/>
          <w:right w:val="nil"/>
          <w:between w:val="nil"/>
        </w:pBdr>
        <w:spacing w:line="240" w:lineRule="auto"/>
        <w:rPr>
          <w:rFonts w:eastAsia="Palatino Linotype" w:cs="Palatino Linotype"/>
          <w:color w:val="000000"/>
          <w:sz w:val="20"/>
          <w:szCs w:val="20"/>
        </w:rPr>
      </w:pPr>
    </w:p>
    <w:p w14:paraId="508A7F19" w14:textId="77777777" w:rsidR="00E70481" w:rsidRPr="0031280C" w:rsidRDefault="00E70481" w:rsidP="00454915">
      <w:pPr>
        <w:spacing w:line="240" w:lineRule="auto"/>
        <w:rPr>
          <w:rFonts w:eastAsia="Palatino Linotype" w:cs="Palatino Linotype"/>
          <w:b/>
          <w:i/>
          <w:sz w:val="20"/>
          <w:szCs w:val="20"/>
        </w:rPr>
      </w:pPr>
      <w:r w:rsidRPr="0031280C">
        <w:rPr>
          <w:rFonts w:eastAsia="Palatino Linotype" w:cs="Palatino Linotype"/>
          <w:b/>
          <w:i/>
          <w:sz w:val="20"/>
          <w:szCs w:val="20"/>
        </w:rPr>
        <w:t xml:space="preserve">IMPROCEDENCIA Y SOBRESEIMIENTO EN EL JUICIO DE AMPARO. LAS CAUSAS PREVISTAS EN LOS ARTÍCULOS 73 Y 74 DE LA LEY DE LA MATERIA, RESPECTIVAMENTE, NO SON INCOMPATIBLES CON EL ARTÍCULO 25.1 DE LA CONVENCIÓN AMERICANA SOBRE DERECHOS HUMANOS. </w:t>
      </w:r>
    </w:p>
    <w:p w14:paraId="6C3ABFAA" w14:textId="77777777" w:rsidR="00E70481" w:rsidRPr="0031280C" w:rsidRDefault="00E70481" w:rsidP="00454915">
      <w:pPr>
        <w:spacing w:line="240" w:lineRule="auto"/>
        <w:rPr>
          <w:rFonts w:eastAsia="Palatino Linotype" w:cs="Palatino Linotype"/>
          <w:i/>
          <w:sz w:val="20"/>
          <w:szCs w:val="20"/>
        </w:rPr>
      </w:pPr>
      <w:r w:rsidRPr="0031280C">
        <w:rPr>
          <w:rFonts w:eastAsia="Palatino Linotype" w:cs="Palatino Linotype"/>
          <w:i/>
          <w:sz w:val="20"/>
          <w:szCs w:val="20"/>
        </w:rPr>
        <w:t>Del examen de compatibilidad de los artículos</w:t>
      </w:r>
      <w:r>
        <w:rPr>
          <w:rFonts w:eastAsia="Palatino Linotype" w:cs="Palatino Linotype"/>
          <w:i/>
          <w:sz w:val="20"/>
          <w:szCs w:val="20"/>
        </w:rPr>
        <w:t xml:space="preserve"> </w:t>
      </w:r>
      <w:hyperlink r:id="rId1">
        <w:r w:rsidRPr="0031280C">
          <w:rPr>
            <w:rFonts w:eastAsia="Palatino Linotype" w:cs="Palatino Linotype"/>
            <w:i/>
            <w:color w:val="000000"/>
            <w:sz w:val="20"/>
            <w:szCs w:val="20"/>
            <w:u w:val="single"/>
          </w:rPr>
          <w:t>73 y 74 de la Ley de Amparo</w:t>
        </w:r>
      </w:hyperlink>
      <w:r>
        <w:rPr>
          <w:rFonts w:eastAsia="Palatino Linotype" w:cs="Palatino Linotype"/>
          <w:i/>
          <w:sz w:val="20"/>
          <w:szCs w:val="20"/>
        </w:rPr>
        <w:t xml:space="preserve"> </w:t>
      </w:r>
      <w:r w:rsidRPr="0031280C">
        <w:rPr>
          <w:rFonts w:eastAsia="Palatino Linotype" w:cs="Palatino Linotype"/>
          <w:i/>
          <w:sz w:val="20"/>
          <w:szCs w:val="20"/>
        </w:rPr>
        <w:t>con el artículo</w:t>
      </w:r>
      <w:r>
        <w:rPr>
          <w:rFonts w:eastAsia="Palatino Linotype" w:cs="Palatino Linotype"/>
          <w:i/>
          <w:sz w:val="20"/>
          <w:szCs w:val="20"/>
        </w:rPr>
        <w:t xml:space="preserve"> </w:t>
      </w:r>
      <w:hyperlink r:id="rId2">
        <w:r w:rsidRPr="0031280C">
          <w:rPr>
            <w:rFonts w:eastAsia="Palatino Linotype" w:cs="Palatino Linotype"/>
            <w:i/>
            <w:color w:val="000000"/>
            <w:sz w:val="20"/>
            <w:szCs w:val="20"/>
            <w:u w:val="single"/>
          </w:rPr>
          <w:t>25.1 de la Convención Americana sobre Derechos Humanos</w:t>
        </w:r>
      </w:hyperlink>
      <w:r>
        <w:rPr>
          <w:rFonts w:eastAsia="Palatino Linotype" w:cs="Palatino Linotype"/>
          <w:i/>
          <w:sz w:val="20"/>
          <w:szCs w:val="20"/>
        </w:rPr>
        <w:t xml:space="preserve"> </w:t>
      </w:r>
      <w:r w:rsidRPr="0031280C">
        <w:rPr>
          <w:rFonts w:eastAsia="Palatino Linotype" w:cs="Palatino Linotype"/>
          <w:b/>
          <w:i/>
          <w:sz w:val="20"/>
          <w:szCs w:val="20"/>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31280C">
        <w:rPr>
          <w:rFonts w:eastAsia="Palatino Linotype" w:cs="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 w:id="3">
    <w:p w14:paraId="219DAC74" w14:textId="77777777" w:rsidR="00E70481" w:rsidRDefault="00E70481" w:rsidP="009B50AD">
      <w:pPr>
        <w:rPr>
          <w:rFonts w:eastAsia="Palatino Linotype" w:cs="Palatino Linotype"/>
          <w:sz w:val="16"/>
          <w:szCs w:val="16"/>
        </w:rPr>
      </w:pPr>
      <w:r>
        <w:rPr>
          <w:vertAlign w:val="superscript"/>
        </w:rPr>
        <w:footnoteRef/>
      </w:r>
      <w:r>
        <w:rPr>
          <w:rFonts w:eastAsia="Palatino Linotype" w:cs="Palatino Linotype"/>
          <w:sz w:val="16"/>
          <w:szCs w:val="16"/>
        </w:rPr>
        <w:t xml:space="preserve"> BURGOA ORIHUELA Ignacio. Diccionario De Derecho Constitucional, Garantías y Amparo. Ed. Porrúa, S.A., México. 1992. p. 115.</w:t>
      </w:r>
    </w:p>
  </w:footnote>
  <w:footnote w:id="4">
    <w:p w14:paraId="38ED924B" w14:textId="77777777" w:rsidR="00E70481" w:rsidRDefault="00E70481" w:rsidP="009B50AD">
      <w:pPr>
        <w:pBdr>
          <w:top w:val="nil"/>
          <w:left w:val="nil"/>
          <w:bottom w:val="nil"/>
          <w:right w:val="nil"/>
          <w:between w:val="nil"/>
        </w:pBdr>
        <w:rPr>
          <w:rFonts w:eastAsia="Palatino Linotype" w:cs="Palatino Linotype"/>
          <w:color w:val="000000"/>
          <w:sz w:val="16"/>
          <w:szCs w:val="16"/>
        </w:rPr>
      </w:pPr>
      <w:r>
        <w:rPr>
          <w:vertAlign w:val="superscript"/>
        </w:rPr>
        <w:footnoteRef/>
      </w:r>
      <w:r>
        <w:rPr>
          <w:rFonts w:eastAsia="Palatino Linotype" w:cs="Palatino Linotype"/>
          <w:color w:val="000000"/>
          <w:sz w:val="16"/>
          <w:szCs w:val="16"/>
        </w:rPr>
        <w:t xml:space="preserve"> CIENFUEGOS SALGADO David. El Derecho de Petición en México. Ed. Instituto de Investigaciones Jurídica UNAM. México 2004. p. 31</w:t>
      </w:r>
    </w:p>
  </w:footnote>
  <w:footnote w:id="5">
    <w:p w14:paraId="0D120AE9" w14:textId="77777777" w:rsidR="00E70481" w:rsidRDefault="00E70481" w:rsidP="009B50AD">
      <w:pPr>
        <w:pBdr>
          <w:top w:val="nil"/>
          <w:left w:val="nil"/>
          <w:bottom w:val="nil"/>
          <w:right w:val="nil"/>
          <w:between w:val="nil"/>
        </w:pBdr>
        <w:rPr>
          <w:rFonts w:eastAsia="Palatino Linotype" w:cs="Palatino Linotype"/>
          <w:color w:val="000000"/>
          <w:sz w:val="16"/>
          <w:szCs w:val="16"/>
        </w:rPr>
      </w:pPr>
      <w:r>
        <w:rPr>
          <w:vertAlign w:val="superscript"/>
        </w:rPr>
        <w:footnoteRef/>
      </w:r>
      <w:r>
        <w:rPr>
          <w:rFonts w:eastAsia="Palatino Linotype" w:cs="Palatino Linotype"/>
          <w:color w:val="000000"/>
          <w:sz w:val="16"/>
          <w:szCs w:val="16"/>
        </w:rPr>
        <w:t xml:space="preserve"> ROBLES HERNÁNDEZ José Guadalupe. Derecho de la Información y Comunicación Pública. Ed. Universidad de Occidente. México. 2004, p. 72.</w:t>
      </w:r>
    </w:p>
  </w:footnote>
  <w:footnote w:id="6">
    <w:p w14:paraId="083940F3" w14:textId="77777777" w:rsidR="00E70481" w:rsidRDefault="00E70481" w:rsidP="009B50AD">
      <w:pPr>
        <w:rPr>
          <w:rFonts w:eastAsia="Palatino Linotype" w:cs="Palatino Linotype"/>
          <w:sz w:val="16"/>
          <w:szCs w:val="16"/>
        </w:rPr>
      </w:pPr>
      <w:r>
        <w:rPr>
          <w:vertAlign w:val="superscript"/>
        </w:rPr>
        <w:footnoteRef/>
      </w:r>
      <w:r>
        <w:rPr>
          <w:rFonts w:eastAsia="Palatino Linotype" w:cs="Palatino Linotype"/>
          <w:sz w:val="16"/>
          <w:szCs w:val="16"/>
        </w:rPr>
        <w:t xml:space="preserve"> VILLANUEVA VILLANUEVA Ernesto. Derecho de la Información, Ed. Porrúa. S.A., México. 2006. p. 270.</w:t>
      </w:r>
    </w:p>
  </w:footnote>
  <w:footnote w:id="7">
    <w:p w14:paraId="119092BF" w14:textId="77777777" w:rsidR="00E70481" w:rsidRDefault="00E70481" w:rsidP="00037EC2">
      <w:pPr>
        <w:pStyle w:val="Textonotapie"/>
      </w:pPr>
      <w:r>
        <w:rPr>
          <w:rStyle w:val="Refdenotaalpie"/>
        </w:rPr>
        <w:footnoteRef/>
      </w:r>
      <w:r>
        <w:t xml:space="preserve"> Artículo 1, </w:t>
      </w:r>
      <w:r w:rsidRPr="009C7D30">
        <w:t>Ley de Documentos Administrativos e Históricos del Estado de México</w:t>
      </w:r>
    </w:p>
  </w:footnote>
  <w:footnote w:id="8">
    <w:p w14:paraId="725A6301" w14:textId="77777777" w:rsidR="00E70481" w:rsidRDefault="00E70481" w:rsidP="00037EC2">
      <w:pPr>
        <w:pStyle w:val="Textonotapie"/>
      </w:pPr>
      <w:r>
        <w:rPr>
          <w:rStyle w:val="Refdenotaalpie"/>
        </w:rPr>
        <w:footnoteRef/>
      </w:r>
      <w:r>
        <w:t xml:space="preserve"> Artículo 31, </w:t>
      </w:r>
      <w:r w:rsidRPr="009C7D30">
        <w:t>Ley de Documentos Administrativos e Históricos del Estado de México</w:t>
      </w:r>
    </w:p>
  </w:footnote>
  <w:footnote w:id="9">
    <w:p w14:paraId="1095115B" w14:textId="77777777" w:rsidR="00E70481" w:rsidRDefault="00E70481" w:rsidP="00037EC2">
      <w:pPr>
        <w:pStyle w:val="Textonotapie"/>
      </w:pPr>
      <w:r>
        <w:rPr>
          <w:rStyle w:val="Refdenotaalpie"/>
        </w:rPr>
        <w:footnoteRef/>
      </w:r>
      <w:r>
        <w:t xml:space="preserve"> Lineamiento Primero, Lineamientos para la Organización y  Conservación de los Archivos</w:t>
      </w:r>
    </w:p>
  </w:footnote>
  <w:footnote w:id="10">
    <w:p w14:paraId="4D6C21CE" w14:textId="6EA771B9" w:rsidR="00E70481" w:rsidRDefault="00E70481">
      <w:pPr>
        <w:pStyle w:val="Textonotapie"/>
      </w:pPr>
      <w:r>
        <w:rPr>
          <w:rStyle w:val="Refdenotaalpie"/>
        </w:rPr>
        <w:footnoteRef/>
      </w:r>
      <w:r>
        <w:t xml:space="preserve"> </w:t>
      </w:r>
      <w:hyperlink r:id="rId3" w:history="1">
        <w:r w:rsidRPr="00FB126D">
          <w:rPr>
            <w:rStyle w:val="Hipervnculo"/>
          </w:rPr>
          <w:t>https://iifaem.edomex.gob.mx/credencializacion</w:t>
        </w:r>
      </w:hyperlink>
      <w:r>
        <w:t xml:space="preserve"> </w:t>
      </w:r>
    </w:p>
    <w:p w14:paraId="505CDD42" w14:textId="77777777" w:rsidR="00E70481" w:rsidRPr="00ED466F" w:rsidRDefault="00E70481">
      <w:pPr>
        <w:pStyle w:val="Textonotapie"/>
        <w:rPr>
          <w:lang w:val="es-ES"/>
        </w:rPr>
      </w:pPr>
    </w:p>
  </w:footnote>
  <w:footnote w:id="11">
    <w:p w14:paraId="17CAFFC2" w14:textId="28229DEA" w:rsidR="00E70481" w:rsidRDefault="00E70481">
      <w:pPr>
        <w:pStyle w:val="Textonotapie"/>
      </w:pPr>
      <w:r>
        <w:rPr>
          <w:rStyle w:val="Refdenotaalpie"/>
        </w:rPr>
        <w:footnoteRef/>
      </w:r>
      <w:r>
        <w:t xml:space="preserve"> </w:t>
      </w:r>
      <w:hyperlink r:id="rId4" w:history="1">
        <w:r w:rsidRPr="00FB126D">
          <w:rPr>
            <w:rStyle w:val="Hipervnculo"/>
          </w:rPr>
          <w:t>https://inversion-turistica.com/2019/08/01/mas-de-5-mil-kilos-de-obispo-se-ofreceran-en-tradicional-feria-que-inicia-este-viernes/</w:t>
        </w:r>
      </w:hyperlink>
      <w:r>
        <w:t xml:space="preserve"> </w:t>
      </w:r>
    </w:p>
    <w:p w14:paraId="48DE3D3F" w14:textId="77777777" w:rsidR="00E70481" w:rsidRPr="007A19D1" w:rsidRDefault="00E70481">
      <w:pPr>
        <w:pStyle w:val="Textonotapie"/>
        <w:rPr>
          <w:lang w:val="es-ES"/>
        </w:rPr>
      </w:pPr>
    </w:p>
  </w:footnote>
  <w:footnote w:id="12">
    <w:p w14:paraId="4C318B6A" w14:textId="5DEB1049" w:rsidR="00E70481" w:rsidRPr="00B33DC8" w:rsidRDefault="00E70481">
      <w:pPr>
        <w:pStyle w:val="Textonotapie"/>
        <w:rPr>
          <w:lang w:val="es-ES"/>
        </w:rPr>
      </w:pPr>
      <w:r>
        <w:rPr>
          <w:rStyle w:val="Refdenotaalpie"/>
        </w:rPr>
        <w:footnoteRef/>
      </w:r>
      <w:hyperlink r:id="rId5" w:anchor=":~:text=Opciones%20para%20realizar%20tu%20tr%C3%A1mite,que%20sea%20enviada%20al%20FONART" w:history="1">
        <w:r w:rsidRPr="008E0380">
          <w:rPr>
            <w:rStyle w:val="Hipervnculo"/>
          </w:rPr>
          <w:t>https://www.gob.mx/tramites/ficha/concursos-de-arte-popular-en-el-fonart/FONART3646#:~:text=Opciones%20para%20realizar%20tu%20tr%C3%A1mite,que%20sea%20enviada%20al%20FONART</w:t>
        </w:r>
      </w:hyperlink>
      <w:r w:rsidRPr="00B33DC8">
        <w:t>.</w:t>
      </w:r>
      <w:r>
        <w:t xml:space="preserve"> </w:t>
      </w:r>
    </w:p>
  </w:footnote>
  <w:footnote w:id="13">
    <w:p w14:paraId="2E43EE1E" w14:textId="52D876FE" w:rsidR="00E70481" w:rsidRPr="00865695" w:rsidRDefault="00E70481">
      <w:pPr>
        <w:pStyle w:val="Textonotapie"/>
        <w:rPr>
          <w:lang w:val="es-ES"/>
        </w:rPr>
      </w:pPr>
      <w:r>
        <w:rPr>
          <w:rStyle w:val="Refdenotaalpie"/>
        </w:rPr>
        <w:footnoteRef/>
      </w:r>
      <w:r>
        <w:t xml:space="preserve"> </w:t>
      </w:r>
      <w:r>
        <w:rPr>
          <w:lang w:val="es-ES"/>
        </w:rPr>
        <w:t xml:space="preserve"> </w:t>
      </w:r>
      <w:hyperlink r:id="rId6" w:history="1">
        <w:r w:rsidRPr="0061125C">
          <w:rPr>
            <w:rStyle w:val="Hipervnculo"/>
            <w:lang w:val="es-ES"/>
          </w:rPr>
          <w:t>https://tenancingo.gob.mx/tenancingoimagen/Org_Tenan_2023_5_FEB.pdf</w:t>
        </w:r>
      </w:hyperlink>
      <w:r>
        <w:rPr>
          <w:lang w:val="es-ES"/>
        </w:rPr>
        <w:t xml:space="preserve"> </w:t>
      </w:r>
    </w:p>
  </w:footnote>
  <w:footnote w:id="14">
    <w:p w14:paraId="546302D3" w14:textId="1A72EAB8" w:rsidR="00E70481" w:rsidRPr="00787323" w:rsidRDefault="00E70481">
      <w:pPr>
        <w:pStyle w:val="Textonotapie"/>
        <w:rPr>
          <w:lang w:val="es-ES"/>
        </w:rPr>
      </w:pPr>
      <w:r>
        <w:rPr>
          <w:rStyle w:val="Refdenotaalpie"/>
        </w:rPr>
        <w:footnoteRef/>
      </w:r>
      <w:r>
        <w:t xml:space="preserve"> </w:t>
      </w:r>
      <w:hyperlink r:id="rId7" w:history="1">
        <w:r w:rsidRPr="005F0F48">
          <w:rPr>
            <w:rStyle w:val="Hipervnculo"/>
          </w:rPr>
          <w:t>https://legislacion.edomex.gob.mx/sites/legislacion.edomex.gob.mx/files/files/pdf/ley/vig/leyvig270.pdf</w:t>
        </w:r>
      </w:hyperlink>
      <w:r>
        <w:t xml:space="preserve"> </w:t>
      </w:r>
    </w:p>
  </w:footnote>
  <w:footnote w:id="15">
    <w:p w14:paraId="630F78B7" w14:textId="1EB2F1F9" w:rsidR="00E70481" w:rsidRPr="000E7820" w:rsidRDefault="00E70481">
      <w:pPr>
        <w:pStyle w:val="Textonotapie"/>
        <w:rPr>
          <w:lang w:val="es-ES"/>
        </w:rPr>
      </w:pPr>
      <w:r>
        <w:rPr>
          <w:rStyle w:val="Refdenotaalpie"/>
        </w:rPr>
        <w:footnoteRef/>
      </w:r>
      <w:r>
        <w:t xml:space="preserve"> </w:t>
      </w:r>
      <w:hyperlink r:id="rId8" w:history="1">
        <w:r w:rsidRPr="005F0F48">
          <w:rPr>
            <w:rStyle w:val="Hipervnculo"/>
          </w:rPr>
          <w:t>https://www.sectur.gob.mx/PDF/ACUERDO%20CATA%CC%81LOGO.pdf</w:t>
        </w:r>
      </w:hyperlink>
      <w:r>
        <w:t xml:space="preserve"> </w:t>
      </w:r>
    </w:p>
  </w:footnote>
  <w:footnote w:id="16">
    <w:p w14:paraId="1ECC6A8A" w14:textId="6F17A9EC" w:rsidR="00E70481" w:rsidRPr="00B47C72" w:rsidRDefault="00E70481">
      <w:pPr>
        <w:pStyle w:val="Textonotapie"/>
        <w:rPr>
          <w:lang w:val="es-ES"/>
        </w:rPr>
      </w:pPr>
      <w:r>
        <w:rPr>
          <w:rStyle w:val="Refdenotaalpie"/>
        </w:rPr>
        <w:footnoteRef/>
      </w:r>
      <w:r>
        <w:t xml:space="preserve"> </w:t>
      </w:r>
      <w:hyperlink r:id="rId9" w:history="1">
        <w:r w:rsidRPr="005F0F48">
          <w:rPr>
            <w:rStyle w:val="Hipervnculo"/>
          </w:rPr>
          <w:t>https://www.gob.mx/semarnat/articulos/visita-el-parque-nacional-desierto-del-carmen</w:t>
        </w:r>
      </w:hyperlink>
      <w:r>
        <w:t xml:space="preserve"> </w:t>
      </w:r>
    </w:p>
  </w:footnote>
  <w:footnote w:id="17">
    <w:p w14:paraId="10731815" w14:textId="73542884" w:rsidR="00E70481" w:rsidRDefault="00E70481">
      <w:pPr>
        <w:pStyle w:val="Textonotapie"/>
      </w:pPr>
      <w:r>
        <w:rPr>
          <w:rStyle w:val="Refdenotaalpie"/>
        </w:rPr>
        <w:footnoteRef/>
      </w:r>
      <w:r>
        <w:t xml:space="preserve"> </w:t>
      </w:r>
      <w:hyperlink r:id="rId10" w:history="1">
        <w:r w:rsidRPr="005F0F48">
          <w:rPr>
            <w:rStyle w:val="Hipervnculo"/>
          </w:rPr>
          <w:t>https://copladem.edomex.gob.mx/planes-desarrollo-municipal-2019-2021</w:t>
        </w:r>
      </w:hyperlink>
      <w:r>
        <w:t xml:space="preserve"> y </w:t>
      </w:r>
    </w:p>
    <w:p w14:paraId="56BD68F1" w14:textId="11E273CF" w:rsidR="00E70481" w:rsidRDefault="00CE312D">
      <w:pPr>
        <w:pStyle w:val="Textonotapie"/>
      </w:pPr>
      <w:hyperlink r:id="rId11" w:history="1">
        <w:r w:rsidR="00E70481" w:rsidRPr="005F0F48">
          <w:rPr>
            <w:rStyle w:val="Hipervnculo"/>
          </w:rPr>
          <w:t>https://gobedomex-my.sharepoint.com/personal/copladem1_edomex_gob_mx/_layouts/15/onedrive.aspx?id=%2Fpersonal%2Fcopladem1%5Fedomex%5Fgob%5Fmx%2FDocuments%2FPlanes%20de%20Desarrollo%2019%2D21%2FTenancingo%2Epdf&amp;parent=%2Fpersonal%2Fcopladem1%5Fedomex%5Fgob%5Fmx%2FDocuments%2FPlanes%20de%20Desarrollo%2019%2D21&amp;ga=1</w:t>
        </w:r>
      </w:hyperlink>
      <w:r w:rsidR="00E70481">
        <w:t xml:space="preserve"> </w:t>
      </w:r>
    </w:p>
    <w:p w14:paraId="68564316" w14:textId="77777777" w:rsidR="00E70481" w:rsidRPr="00E55768" w:rsidRDefault="00E70481">
      <w:pPr>
        <w:pStyle w:val="Textonotapie"/>
        <w:rPr>
          <w:lang w:val="es-ES"/>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827F37" w14:textId="093ED20F" w:rsidR="00E70481" w:rsidRDefault="00CE312D">
    <w:pPr>
      <w:pStyle w:val="Encabezado"/>
    </w:pPr>
    <w:r>
      <w:rPr>
        <w:noProof/>
        <w:lang w:val="es-MX" w:eastAsia="es-MX"/>
      </w:rPr>
      <w:pict w14:anchorId="6DD8BA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794297" o:spid="_x0000_s2051" type="#_x0000_t75" alt="" style="position:absolute;left:0;text-align:left;margin-left:0;margin-top:0;width:609.4pt;height:793.75pt;z-index:-251658240;mso-wrap-edited:f;mso-width-percent:0;mso-height-percent:0;mso-position-horizontal:center;mso-position-horizontal-relative:margin;mso-position-vertical:center;mso-position-vertical-relative:margin;mso-width-percent:0;mso-height-percent:0" o:allowincell="f">
          <v:imagedata r:id="rId1" o:title="infoem"/>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498" w:type="dxa"/>
      <w:tblLayout w:type="fixed"/>
      <w:tblCellMar>
        <w:left w:w="70" w:type="dxa"/>
        <w:right w:w="70" w:type="dxa"/>
      </w:tblCellMar>
      <w:tblLook w:val="04A0" w:firstRow="1" w:lastRow="0" w:firstColumn="1" w:lastColumn="0" w:noHBand="0" w:noVBand="1"/>
    </w:tblPr>
    <w:tblGrid>
      <w:gridCol w:w="5103"/>
      <w:gridCol w:w="4395"/>
    </w:tblGrid>
    <w:tr w:rsidR="00E70481" w:rsidRPr="00B17577" w14:paraId="37B9EBDE" w14:textId="77777777" w:rsidTr="003938ED">
      <w:trPr>
        <w:trHeight w:val="227"/>
      </w:trPr>
      <w:tc>
        <w:tcPr>
          <w:tcW w:w="5103" w:type="dxa"/>
          <w:hideMark/>
        </w:tcPr>
        <w:p w14:paraId="4964FBC5" w14:textId="54CDA645" w:rsidR="00E70481" w:rsidRPr="00096248" w:rsidRDefault="00E70481" w:rsidP="00011C4D">
          <w:pPr>
            <w:spacing w:after="120" w:line="240" w:lineRule="auto"/>
            <w:ind w:right="69"/>
            <w:jc w:val="right"/>
            <w:rPr>
              <w:rFonts w:cs="Arial"/>
              <w:b/>
              <w:szCs w:val="24"/>
            </w:rPr>
          </w:pPr>
          <w:r w:rsidRPr="00096248">
            <w:rPr>
              <w:rFonts w:cs="Arial"/>
              <w:b/>
              <w:szCs w:val="24"/>
            </w:rPr>
            <w:t>Recurso de Revisión:</w:t>
          </w:r>
        </w:p>
      </w:tc>
      <w:tc>
        <w:tcPr>
          <w:tcW w:w="4395" w:type="dxa"/>
          <w:hideMark/>
        </w:tcPr>
        <w:p w14:paraId="421B9899" w14:textId="2C38CCC5" w:rsidR="00E70481" w:rsidRPr="00096248" w:rsidRDefault="00E70481" w:rsidP="00011C4D">
          <w:pPr>
            <w:spacing w:after="120" w:line="240" w:lineRule="auto"/>
            <w:ind w:right="71"/>
            <w:jc w:val="right"/>
            <w:rPr>
              <w:rFonts w:cs="Arial"/>
              <w:b/>
              <w:szCs w:val="24"/>
            </w:rPr>
          </w:pPr>
          <w:r>
            <w:rPr>
              <w:rFonts w:cs="Arial"/>
              <w:b/>
              <w:bCs/>
              <w:szCs w:val="24"/>
            </w:rPr>
            <w:t>00515/INFOEM/IP/RR/2025</w:t>
          </w:r>
        </w:p>
      </w:tc>
    </w:tr>
    <w:tr w:rsidR="00E70481" w14:paraId="7591D3C9" w14:textId="77777777" w:rsidTr="003938ED">
      <w:trPr>
        <w:trHeight w:val="242"/>
      </w:trPr>
      <w:tc>
        <w:tcPr>
          <w:tcW w:w="5103" w:type="dxa"/>
          <w:hideMark/>
        </w:tcPr>
        <w:p w14:paraId="729A65A8" w14:textId="77777777" w:rsidR="00E70481" w:rsidRPr="00096248" w:rsidRDefault="00E70481" w:rsidP="00011C4D">
          <w:pPr>
            <w:spacing w:after="120" w:line="240" w:lineRule="auto"/>
            <w:ind w:right="69"/>
            <w:jc w:val="right"/>
            <w:rPr>
              <w:rFonts w:cs="Arial"/>
              <w:b/>
              <w:szCs w:val="24"/>
            </w:rPr>
          </w:pPr>
          <w:r w:rsidRPr="00096248">
            <w:rPr>
              <w:rFonts w:cs="Arial"/>
              <w:b/>
              <w:szCs w:val="24"/>
            </w:rPr>
            <w:t>Sujeto Obligado:</w:t>
          </w:r>
        </w:p>
      </w:tc>
      <w:tc>
        <w:tcPr>
          <w:tcW w:w="4395" w:type="dxa"/>
          <w:hideMark/>
        </w:tcPr>
        <w:p w14:paraId="283ADF36" w14:textId="4F131881" w:rsidR="00E70481" w:rsidRPr="00096248" w:rsidRDefault="00E70481" w:rsidP="00011C4D">
          <w:pPr>
            <w:spacing w:after="120" w:line="240" w:lineRule="auto"/>
            <w:ind w:left="-81" w:right="71"/>
            <w:jc w:val="right"/>
            <w:rPr>
              <w:rFonts w:cs="Arial"/>
              <w:szCs w:val="24"/>
            </w:rPr>
          </w:pPr>
          <w:r w:rsidRPr="00B12A6C">
            <w:rPr>
              <w:rFonts w:cs="Arial"/>
              <w:szCs w:val="24"/>
            </w:rPr>
            <w:t xml:space="preserve">Ayuntamiento de </w:t>
          </w:r>
          <w:r>
            <w:rPr>
              <w:rFonts w:cs="Arial"/>
              <w:szCs w:val="24"/>
            </w:rPr>
            <w:t>Tenancingo</w:t>
          </w:r>
        </w:p>
      </w:tc>
    </w:tr>
    <w:tr w:rsidR="00E70481" w:rsidRPr="00F63239" w14:paraId="037E914D" w14:textId="77777777" w:rsidTr="003938ED">
      <w:trPr>
        <w:trHeight w:val="342"/>
      </w:trPr>
      <w:tc>
        <w:tcPr>
          <w:tcW w:w="5103" w:type="dxa"/>
          <w:hideMark/>
        </w:tcPr>
        <w:p w14:paraId="7676B68F" w14:textId="64D69EAF" w:rsidR="00E70481" w:rsidRPr="00096248" w:rsidRDefault="00E70481" w:rsidP="00011C4D">
          <w:pPr>
            <w:tabs>
              <w:tab w:val="left" w:pos="4892"/>
            </w:tabs>
            <w:spacing w:after="120" w:line="240" w:lineRule="auto"/>
            <w:ind w:right="69"/>
            <w:jc w:val="right"/>
            <w:rPr>
              <w:rFonts w:cs="Arial"/>
              <w:b/>
              <w:szCs w:val="24"/>
            </w:rPr>
          </w:pPr>
          <w:r w:rsidRPr="00096248">
            <w:rPr>
              <w:rFonts w:cs="Arial"/>
              <w:b/>
              <w:szCs w:val="24"/>
            </w:rPr>
            <w:t>Comisionado Ponente:</w:t>
          </w:r>
        </w:p>
      </w:tc>
      <w:tc>
        <w:tcPr>
          <w:tcW w:w="4395" w:type="dxa"/>
          <w:hideMark/>
        </w:tcPr>
        <w:p w14:paraId="6493BA30" w14:textId="77777777" w:rsidR="00E70481" w:rsidRDefault="00E70481" w:rsidP="00011C4D">
          <w:pPr>
            <w:spacing w:after="120" w:line="240" w:lineRule="auto"/>
            <w:ind w:left="-486" w:right="71" w:firstLine="567"/>
            <w:jc w:val="right"/>
            <w:rPr>
              <w:rFonts w:cs="Arial"/>
              <w:szCs w:val="24"/>
            </w:rPr>
          </w:pPr>
          <w:r w:rsidRPr="00096248">
            <w:rPr>
              <w:rFonts w:cs="Arial"/>
              <w:szCs w:val="24"/>
            </w:rPr>
            <w:t>José Martínez Vilchis</w:t>
          </w:r>
        </w:p>
        <w:p w14:paraId="4346858F" w14:textId="5DD8E345" w:rsidR="00E70481" w:rsidRPr="00711916" w:rsidRDefault="00E70481" w:rsidP="00011C4D">
          <w:pPr>
            <w:spacing w:after="120" w:line="240" w:lineRule="auto"/>
            <w:ind w:left="-486" w:right="71" w:firstLine="567"/>
            <w:jc w:val="right"/>
            <w:rPr>
              <w:rFonts w:cs="Arial"/>
              <w:sz w:val="2"/>
              <w:szCs w:val="2"/>
            </w:rPr>
          </w:pPr>
        </w:p>
      </w:tc>
    </w:tr>
  </w:tbl>
  <w:p w14:paraId="2998DBFD" w14:textId="25A9F426" w:rsidR="00E70481" w:rsidRPr="00871A91" w:rsidRDefault="00CE312D">
    <w:pPr>
      <w:pStyle w:val="Encabezado"/>
      <w:rPr>
        <w:sz w:val="2"/>
      </w:rPr>
    </w:pPr>
    <w:r>
      <w:rPr>
        <w:noProof/>
        <w:lang w:val="es-MX" w:eastAsia="es-MX"/>
      </w:rPr>
      <w:pict w14:anchorId="0EB6CA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alt="" style="position:absolute;left:0;text-align:left;margin-left:-81.95pt;margin-top:-143.15pt;width:609.4pt;height:793.75pt;z-index:-251658239;mso-wrap-edited:f;mso-width-percent:0;mso-height-percent:0;mso-position-horizontal-relative:margin;mso-position-vertical-relative:margin;mso-width-percent:0;mso-height-percent:0" o:allowincell="f">
          <v:imagedata r:id="rId1" o:title="infoem"/>
          <w10:wrap anchorx="margin" anchory="margin"/>
        </v:shape>
      </w:pict>
    </w:r>
    <w:r w:rsidR="00E70481">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498" w:type="dxa"/>
      <w:tblLayout w:type="fixed"/>
      <w:tblCellMar>
        <w:left w:w="70" w:type="dxa"/>
        <w:right w:w="70" w:type="dxa"/>
      </w:tblCellMar>
      <w:tblLook w:val="04A0" w:firstRow="1" w:lastRow="0" w:firstColumn="1" w:lastColumn="0" w:noHBand="0" w:noVBand="1"/>
    </w:tblPr>
    <w:tblGrid>
      <w:gridCol w:w="5103"/>
      <w:gridCol w:w="4395"/>
    </w:tblGrid>
    <w:tr w:rsidR="00E70481" w14:paraId="0F9FE9B6" w14:textId="77777777" w:rsidTr="70652167">
      <w:trPr>
        <w:trHeight w:val="227"/>
      </w:trPr>
      <w:tc>
        <w:tcPr>
          <w:tcW w:w="5103" w:type="dxa"/>
          <w:hideMark/>
        </w:tcPr>
        <w:p w14:paraId="6D1D9D71" w14:textId="11150E5A" w:rsidR="00E70481" w:rsidRPr="00663A37" w:rsidRDefault="00E70481" w:rsidP="00011C4D">
          <w:pPr>
            <w:spacing w:after="120" w:line="240" w:lineRule="auto"/>
            <w:ind w:right="68"/>
            <w:jc w:val="right"/>
            <w:rPr>
              <w:rFonts w:cs="Arial"/>
              <w:b/>
              <w:szCs w:val="24"/>
            </w:rPr>
          </w:pPr>
          <w:r>
            <w:rPr>
              <w:rFonts w:cs="Arial"/>
              <w:b/>
              <w:szCs w:val="24"/>
            </w:rPr>
            <w:t>Recurso de Revisión</w:t>
          </w:r>
          <w:r w:rsidRPr="00663A37">
            <w:rPr>
              <w:rFonts w:cs="Arial"/>
              <w:b/>
              <w:szCs w:val="24"/>
            </w:rPr>
            <w:t>:</w:t>
          </w:r>
        </w:p>
      </w:tc>
      <w:tc>
        <w:tcPr>
          <w:tcW w:w="4395" w:type="dxa"/>
          <w:hideMark/>
        </w:tcPr>
        <w:p w14:paraId="242DE466" w14:textId="682B2360" w:rsidR="00E70481" w:rsidRPr="00C81ECD" w:rsidRDefault="00E70481" w:rsidP="00011C4D">
          <w:pPr>
            <w:spacing w:after="120" w:line="240" w:lineRule="auto"/>
            <w:ind w:left="-486" w:right="68" w:firstLine="558"/>
            <w:jc w:val="right"/>
            <w:rPr>
              <w:rFonts w:cs="Arial"/>
              <w:b/>
              <w:szCs w:val="24"/>
            </w:rPr>
          </w:pPr>
          <w:r>
            <w:rPr>
              <w:rFonts w:cs="Arial"/>
              <w:b/>
              <w:bCs/>
              <w:szCs w:val="24"/>
            </w:rPr>
            <w:t>00515/INFOEM/IP/RR/2025</w:t>
          </w:r>
        </w:p>
      </w:tc>
    </w:tr>
    <w:tr w:rsidR="00E70481" w:rsidRPr="001F57CD" w14:paraId="1377D264" w14:textId="77777777" w:rsidTr="70652167">
      <w:trPr>
        <w:trHeight w:val="196"/>
      </w:trPr>
      <w:tc>
        <w:tcPr>
          <w:tcW w:w="5103" w:type="dxa"/>
          <w:hideMark/>
        </w:tcPr>
        <w:p w14:paraId="04D597A1" w14:textId="77777777" w:rsidR="00E70481" w:rsidRPr="00663A37" w:rsidRDefault="00E70481" w:rsidP="00011C4D">
          <w:pPr>
            <w:spacing w:after="120" w:line="240" w:lineRule="auto"/>
            <w:ind w:right="68"/>
            <w:jc w:val="right"/>
            <w:rPr>
              <w:rFonts w:cs="Arial"/>
              <w:b/>
              <w:szCs w:val="24"/>
            </w:rPr>
          </w:pPr>
          <w:r w:rsidRPr="00663A37">
            <w:rPr>
              <w:rFonts w:cs="Arial"/>
              <w:b/>
              <w:szCs w:val="24"/>
            </w:rPr>
            <w:t>Recurrente:</w:t>
          </w:r>
        </w:p>
      </w:tc>
      <w:tc>
        <w:tcPr>
          <w:tcW w:w="4395" w:type="dxa"/>
          <w:hideMark/>
        </w:tcPr>
        <w:p w14:paraId="1126AAEC" w14:textId="001F4683" w:rsidR="00E70481" w:rsidRPr="00663A37" w:rsidRDefault="00C44C8B" w:rsidP="70652167">
          <w:pPr>
            <w:spacing w:after="120" w:line="240" w:lineRule="auto"/>
            <w:ind w:right="68"/>
            <w:jc w:val="right"/>
            <w:rPr>
              <w:rFonts w:cs="Arial"/>
              <w:lang w:val="es-ES"/>
            </w:rPr>
          </w:pPr>
          <w:r>
            <w:rPr>
              <w:rFonts w:cs="Arial"/>
              <w:lang w:val="es-ES"/>
            </w:rPr>
            <w:t>XXXXXXXXXXXXXXXXXXX</w:t>
          </w:r>
        </w:p>
      </w:tc>
    </w:tr>
    <w:tr w:rsidR="00E70481" w14:paraId="4DC11993" w14:textId="77777777" w:rsidTr="70652167">
      <w:trPr>
        <w:trHeight w:val="242"/>
      </w:trPr>
      <w:tc>
        <w:tcPr>
          <w:tcW w:w="5103" w:type="dxa"/>
          <w:hideMark/>
        </w:tcPr>
        <w:p w14:paraId="76CEF1B5" w14:textId="77777777" w:rsidR="00E70481" w:rsidRPr="00663A37" w:rsidRDefault="00E70481" w:rsidP="00011C4D">
          <w:pPr>
            <w:spacing w:after="120" w:line="240" w:lineRule="auto"/>
            <w:ind w:right="68"/>
            <w:jc w:val="right"/>
            <w:rPr>
              <w:rFonts w:cs="Arial"/>
              <w:b/>
              <w:szCs w:val="24"/>
            </w:rPr>
          </w:pPr>
          <w:r w:rsidRPr="00663A37">
            <w:rPr>
              <w:rFonts w:cs="Arial"/>
              <w:b/>
              <w:szCs w:val="24"/>
            </w:rPr>
            <w:t>Sujeto Obligado:</w:t>
          </w:r>
        </w:p>
      </w:tc>
      <w:tc>
        <w:tcPr>
          <w:tcW w:w="4395" w:type="dxa"/>
          <w:hideMark/>
        </w:tcPr>
        <w:p w14:paraId="7C1BB379" w14:textId="63614B17" w:rsidR="00E70481" w:rsidRPr="00663A37" w:rsidRDefault="00E70481" w:rsidP="00771E23">
          <w:pPr>
            <w:spacing w:after="120" w:line="240" w:lineRule="auto"/>
            <w:ind w:left="-70" w:right="68"/>
            <w:jc w:val="right"/>
            <w:rPr>
              <w:rFonts w:cs="Arial"/>
              <w:szCs w:val="24"/>
            </w:rPr>
          </w:pPr>
          <w:r w:rsidRPr="00B12A6C">
            <w:rPr>
              <w:rFonts w:cs="Arial"/>
              <w:szCs w:val="24"/>
            </w:rPr>
            <w:t xml:space="preserve">Ayuntamiento de </w:t>
          </w:r>
          <w:r>
            <w:rPr>
              <w:rFonts w:cs="Arial"/>
              <w:szCs w:val="24"/>
            </w:rPr>
            <w:t>Tenancingo</w:t>
          </w:r>
        </w:p>
      </w:tc>
    </w:tr>
    <w:tr w:rsidR="00E70481" w14:paraId="5C2B511D" w14:textId="77777777" w:rsidTr="70652167">
      <w:trPr>
        <w:trHeight w:val="342"/>
      </w:trPr>
      <w:tc>
        <w:tcPr>
          <w:tcW w:w="5103" w:type="dxa"/>
          <w:hideMark/>
        </w:tcPr>
        <w:p w14:paraId="03FEF68C" w14:textId="45E91CF4" w:rsidR="00E70481" w:rsidRPr="00663A37" w:rsidRDefault="00E70481" w:rsidP="00011C4D">
          <w:pPr>
            <w:tabs>
              <w:tab w:val="left" w:pos="4892"/>
            </w:tabs>
            <w:spacing w:after="120" w:line="240" w:lineRule="auto"/>
            <w:ind w:right="68"/>
            <w:jc w:val="right"/>
            <w:rPr>
              <w:rFonts w:cs="Arial"/>
              <w:b/>
              <w:szCs w:val="24"/>
            </w:rPr>
          </w:pPr>
          <w:r w:rsidRPr="00663A37">
            <w:rPr>
              <w:rFonts w:cs="Arial"/>
              <w:b/>
              <w:szCs w:val="24"/>
            </w:rPr>
            <w:t>Comisionado Ponente:</w:t>
          </w:r>
        </w:p>
      </w:tc>
      <w:tc>
        <w:tcPr>
          <w:tcW w:w="4395" w:type="dxa"/>
          <w:hideMark/>
        </w:tcPr>
        <w:p w14:paraId="6744F9AD" w14:textId="1AF88FD3" w:rsidR="00E70481" w:rsidRPr="00663A37" w:rsidRDefault="00E70481" w:rsidP="00011C4D">
          <w:pPr>
            <w:spacing w:after="120" w:line="240" w:lineRule="auto"/>
            <w:ind w:left="-486" w:right="68" w:firstLine="567"/>
            <w:jc w:val="right"/>
            <w:rPr>
              <w:rFonts w:cs="Arial"/>
              <w:szCs w:val="24"/>
            </w:rPr>
          </w:pPr>
          <w:r w:rsidRPr="00663A37">
            <w:rPr>
              <w:rFonts w:cs="Arial"/>
              <w:szCs w:val="24"/>
            </w:rPr>
            <w:t>José Martínez Vilchis</w:t>
          </w:r>
        </w:p>
      </w:tc>
    </w:tr>
  </w:tbl>
  <w:p w14:paraId="04D3BBA0" w14:textId="1BA89CC1" w:rsidR="00E70481" w:rsidRPr="00871A91" w:rsidRDefault="00CE312D">
    <w:pPr>
      <w:pStyle w:val="Encabezado"/>
      <w:rPr>
        <w:sz w:val="2"/>
      </w:rPr>
    </w:pPr>
    <w:r>
      <w:rPr>
        <w:noProof/>
        <w:lang w:val="es-MX" w:eastAsia="es-MX"/>
      </w:rPr>
      <w:pict w14:anchorId="4E26ED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alt="" style="position:absolute;left:0;text-align:left;margin-left:-81.95pt;margin-top:-152.5pt;width:609.4pt;height:793.75pt;z-index:-251654143;mso-wrap-edited:f;mso-width-percent:0;mso-height-percent:0;mso-position-horizontal-relative:margin;mso-position-vertical-relative:margin;mso-width-percent:0;mso-height-percent:0" o:allowincell="f">
          <v:imagedata r:id="rId1" o:title="infoem"/>
          <w10:wrap anchorx="margin" anchory="margin"/>
        </v:shape>
      </w:pict>
    </w:r>
    <w:r w:rsidR="00E70481">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72FDB"/>
    <w:multiLevelType w:val="hybridMultilevel"/>
    <w:tmpl w:val="8174C1C8"/>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 w15:restartNumberingAfterBreak="0">
    <w:nsid w:val="00555CAB"/>
    <w:multiLevelType w:val="hybridMultilevel"/>
    <w:tmpl w:val="5470E21C"/>
    <w:lvl w:ilvl="0" w:tplc="9354A528">
      <w:start w:val="1"/>
      <w:numFmt w:val="decimal"/>
      <w:lvlText w:val="%1."/>
      <w:lvlJc w:val="left"/>
      <w:pPr>
        <w:ind w:left="720" w:hanging="360"/>
      </w:pPr>
      <w:rPr>
        <w:rFonts w:hint="default"/>
        <w:b/>
        <w:bCs/>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2547871"/>
    <w:multiLevelType w:val="multilevel"/>
    <w:tmpl w:val="41EA0120"/>
    <w:styleLink w:val="Listaactual101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70465A3"/>
    <w:multiLevelType w:val="multilevel"/>
    <w:tmpl w:val="3E28DF1E"/>
    <w:styleLink w:val="Listaactual1111"/>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78E1475"/>
    <w:multiLevelType w:val="multilevel"/>
    <w:tmpl w:val="9FE23126"/>
    <w:styleLink w:val="Listaactual23"/>
    <w:lvl w:ilvl="0">
      <w:start w:val="1"/>
      <w:numFmt w:val="decimal"/>
      <w:lvlText w:val="%1."/>
      <w:lvlJc w:val="left"/>
      <w:pPr>
        <w:ind w:left="709" w:hanging="425"/>
      </w:pPr>
      <w:rPr>
        <w:rFonts w:hint="default"/>
      </w:rPr>
    </w:lvl>
    <w:lvl w:ilvl="1">
      <w:start w:val="1"/>
      <w:numFmt w:val="decimal"/>
      <w:isLgl/>
      <w:lvlText w:val="%1.%2."/>
      <w:lvlJc w:val="left"/>
      <w:pPr>
        <w:ind w:left="1559" w:hanging="85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279" w:hanging="720"/>
      </w:pPr>
      <w:rPr>
        <w:rFonts w:hint="default"/>
      </w:rPr>
    </w:lvl>
    <w:lvl w:ilvl="4">
      <w:start w:val="1"/>
      <w:numFmt w:val="decimal"/>
      <w:isLgl/>
      <w:lvlText w:val="%1.%2.%3.%4.%5."/>
      <w:lvlJc w:val="left"/>
      <w:pPr>
        <w:ind w:left="3064" w:hanging="1080"/>
      </w:pPr>
      <w:rPr>
        <w:rFonts w:hint="default"/>
      </w:rPr>
    </w:lvl>
    <w:lvl w:ilvl="5">
      <w:start w:val="1"/>
      <w:numFmt w:val="decimal"/>
      <w:isLgl/>
      <w:lvlText w:val="%1.%2.%3.%4.%5.%6."/>
      <w:lvlJc w:val="left"/>
      <w:pPr>
        <w:ind w:left="3489" w:hanging="1080"/>
      </w:pPr>
      <w:rPr>
        <w:rFonts w:hint="default"/>
      </w:rPr>
    </w:lvl>
    <w:lvl w:ilvl="6">
      <w:start w:val="1"/>
      <w:numFmt w:val="decimal"/>
      <w:isLgl/>
      <w:lvlText w:val="%1.%2.%3.%4.%5.%6.%7."/>
      <w:lvlJc w:val="left"/>
      <w:pPr>
        <w:ind w:left="4274" w:hanging="1440"/>
      </w:pPr>
      <w:rPr>
        <w:rFonts w:hint="default"/>
      </w:rPr>
    </w:lvl>
    <w:lvl w:ilvl="7">
      <w:start w:val="1"/>
      <w:numFmt w:val="decimal"/>
      <w:isLgl/>
      <w:lvlText w:val="%1.%2.%3.%4.%5.%6.%7.%8."/>
      <w:lvlJc w:val="left"/>
      <w:pPr>
        <w:ind w:left="4699" w:hanging="1440"/>
      </w:pPr>
      <w:rPr>
        <w:rFonts w:hint="default"/>
      </w:rPr>
    </w:lvl>
    <w:lvl w:ilvl="8">
      <w:start w:val="1"/>
      <w:numFmt w:val="decimal"/>
      <w:isLgl/>
      <w:lvlText w:val="%1.%2.%3.%4.%5.%6.%7.%8.%9."/>
      <w:lvlJc w:val="left"/>
      <w:pPr>
        <w:ind w:left="5484" w:hanging="1800"/>
      </w:pPr>
      <w:rPr>
        <w:rFonts w:hint="default"/>
      </w:rPr>
    </w:lvl>
  </w:abstractNum>
  <w:abstractNum w:abstractNumId="5" w15:restartNumberingAfterBreak="0">
    <w:nsid w:val="0811250F"/>
    <w:multiLevelType w:val="multilevel"/>
    <w:tmpl w:val="DEEA45EE"/>
    <w:styleLink w:val="Listaactual8"/>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6" w15:restartNumberingAfterBreak="0">
    <w:nsid w:val="09D73A13"/>
    <w:multiLevelType w:val="multilevel"/>
    <w:tmpl w:val="25045200"/>
    <w:styleLink w:val="Listaactual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B5574D5"/>
    <w:multiLevelType w:val="multilevel"/>
    <w:tmpl w:val="F59601CA"/>
    <w:styleLink w:val="Listaactual121"/>
    <w:lvl w:ilvl="0">
      <w:start w:val="1"/>
      <w:numFmt w:val="decimal"/>
      <w:lvlText w:val="%1."/>
      <w:lvlJc w:val="left"/>
      <w:pPr>
        <w:ind w:left="709" w:hanging="425"/>
      </w:pPr>
      <w:rPr>
        <w:rFonts w:hint="default"/>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0D5F2890"/>
    <w:multiLevelType w:val="multilevel"/>
    <w:tmpl w:val="9734500C"/>
    <w:styleLink w:val="Listaactual19"/>
    <w:lvl w:ilvl="0">
      <w:start w:val="1"/>
      <w:numFmt w:val="decimal"/>
      <w:lvlText w:val="%1."/>
      <w:lvlJc w:val="left"/>
      <w:pPr>
        <w:ind w:left="720" w:hanging="360"/>
      </w:pPr>
      <w:rPr>
        <w:rFonts w:hint="default"/>
        <w:color w:val="auto"/>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0D7B56CB"/>
    <w:multiLevelType w:val="hybridMultilevel"/>
    <w:tmpl w:val="3D86915C"/>
    <w:styleLink w:val="Listaactual20"/>
    <w:lvl w:ilvl="0" w:tplc="EAF09620">
      <w:start w:val="1"/>
      <w:numFmt w:val="bullet"/>
      <w:lvlText w:val=""/>
      <w:lvlJc w:val="left"/>
      <w:pPr>
        <w:ind w:left="709" w:hanging="425"/>
      </w:pPr>
      <w:rPr>
        <w:rFonts w:ascii="Symbol" w:hAnsi="Symbol" w:hint="default"/>
        <w:lang w:val="es-ES_tradnl"/>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0FE1559E"/>
    <w:multiLevelType w:val="multilevel"/>
    <w:tmpl w:val="E0500374"/>
    <w:styleLink w:val="Listaactual51"/>
    <w:lvl w:ilvl="0">
      <w:start w:val="1"/>
      <w:numFmt w:val="decimal"/>
      <w:lvlText w:val="%1."/>
      <w:lvlJc w:val="left"/>
      <w:pPr>
        <w:ind w:left="709" w:hanging="425"/>
      </w:pPr>
      <w:rPr>
        <w:rFonts w:hint="default"/>
        <w:b w:val="0"/>
        <w:bCs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FED3AC3"/>
    <w:multiLevelType w:val="multilevel"/>
    <w:tmpl w:val="46BE72F4"/>
    <w:styleLink w:val="Listaactual71"/>
    <w:lvl w:ilvl="0">
      <w:start w:val="1"/>
      <w:numFmt w:val="lowerLetter"/>
      <w:lvlText w:val="%1)"/>
      <w:lvlJc w:val="left"/>
      <w:pPr>
        <w:ind w:left="709" w:hanging="709"/>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2" w15:restartNumberingAfterBreak="0">
    <w:nsid w:val="13C935AE"/>
    <w:multiLevelType w:val="hybridMultilevel"/>
    <w:tmpl w:val="214A7114"/>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3" w15:restartNumberingAfterBreak="0">
    <w:nsid w:val="13E03972"/>
    <w:multiLevelType w:val="multilevel"/>
    <w:tmpl w:val="A1F6E256"/>
    <w:styleLink w:val="Listaactual7"/>
    <w:lvl w:ilvl="0">
      <w:start w:val="1"/>
      <w:numFmt w:val="decimal"/>
      <w:lvlText w:val="%1."/>
      <w:lvlJc w:val="left"/>
      <w:pPr>
        <w:ind w:left="709" w:hanging="425"/>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1C0E0882"/>
    <w:multiLevelType w:val="multilevel"/>
    <w:tmpl w:val="A1C23B6C"/>
    <w:styleLink w:val="Listaactual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1D102446"/>
    <w:multiLevelType w:val="multilevel"/>
    <w:tmpl w:val="7B247F86"/>
    <w:styleLink w:val="Listaactual31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D5D381F"/>
    <w:multiLevelType w:val="multilevel"/>
    <w:tmpl w:val="310C0766"/>
    <w:styleLink w:val="Listaactual17"/>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DEA594E"/>
    <w:multiLevelType w:val="multilevel"/>
    <w:tmpl w:val="2362C2B6"/>
    <w:styleLink w:val="Listaactual11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6AB1ADC"/>
    <w:multiLevelType w:val="multilevel"/>
    <w:tmpl w:val="ADA2D2F2"/>
    <w:styleLink w:val="Listaactual15"/>
    <w:lvl w:ilvl="0">
      <w:start w:val="1"/>
      <w:numFmt w:val="bullet"/>
      <w:lvlText w:val=""/>
      <w:lvlJc w:val="left"/>
      <w:pPr>
        <w:ind w:left="644" w:hanging="360"/>
      </w:pPr>
      <w:rPr>
        <w:rFonts w:ascii="Symbol" w:hAnsi="Symbol" w:hint="default"/>
        <w:lang w:val="es-ES_tradnl"/>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9" w15:restartNumberingAfterBreak="0">
    <w:nsid w:val="26D56D97"/>
    <w:multiLevelType w:val="multilevel"/>
    <w:tmpl w:val="39FAAA7A"/>
    <w:styleLink w:val="Listaactual131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27786A3E"/>
    <w:multiLevelType w:val="hybridMultilevel"/>
    <w:tmpl w:val="162E6598"/>
    <w:styleLink w:val="Listaactual31"/>
    <w:lvl w:ilvl="0" w:tplc="3BE4FEF8">
      <w:start w:val="1"/>
      <w:numFmt w:val="lowerLetter"/>
      <w:lvlText w:val="%1)"/>
      <w:lvlJc w:val="left"/>
      <w:pPr>
        <w:ind w:left="709" w:hanging="42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28A60FF4"/>
    <w:multiLevelType w:val="multilevel"/>
    <w:tmpl w:val="B258909C"/>
    <w:styleLink w:val="Listaactual9"/>
    <w:lvl w:ilvl="0">
      <w:start w:val="1"/>
      <w:numFmt w:val="decimal"/>
      <w:lvlText w:val="%1."/>
      <w:lvlJc w:val="left"/>
      <w:pPr>
        <w:ind w:left="709" w:hanging="425"/>
      </w:pPr>
      <w:rPr>
        <w:rFonts w:hint="default"/>
      </w:rPr>
    </w:lvl>
    <w:lvl w:ilvl="1">
      <w:start w:val="1"/>
      <w:numFmt w:val="decimal"/>
      <w:isLgl/>
      <w:lvlText w:val="%1.%2."/>
      <w:lvlJc w:val="left"/>
      <w:pPr>
        <w:ind w:left="1069" w:hanging="360"/>
      </w:pPr>
      <w:rPr>
        <w:rFonts w:cs="Times New Roman" w:hint="default"/>
        <w:color w:val="auto"/>
      </w:rPr>
    </w:lvl>
    <w:lvl w:ilvl="2">
      <w:start w:val="1"/>
      <w:numFmt w:val="decimal"/>
      <w:isLgl/>
      <w:lvlText w:val="%1.%2.%3."/>
      <w:lvlJc w:val="left"/>
      <w:pPr>
        <w:ind w:left="1854" w:hanging="720"/>
      </w:pPr>
      <w:rPr>
        <w:rFonts w:cs="Times New Roman" w:hint="default"/>
        <w:color w:val="auto"/>
      </w:rPr>
    </w:lvl>
    <w:lvl w:ilvl="3">
      <w:start w:val="1"/>
      <w:numFmt w:val="decimal"/>
      <w:isLgl/>
      <w:lvlText w:val="%1.%2.%3.%4."/>
      <w:lvlJc w:val="left"/>
      <w:pPr>
        <w:ind w:left="2279" w:hanging="720"/>
      </w:pPr>
      <w:rPr>
        <w:rFonts w:cs="Times New Roman" w:hint="default"/>
        <w:color w:val="auto"/>
      </w:rPr>
    </w:lvl>
    <w:lvl w:ilvl="4">
      <w:start w:val="1"/>
      <w:numFmt w:val="decimal"/>
      <w:isLgl/>
      <w:lvlText w:val="%1.%2.%3.%4.%5."/>
      <w:lvlJc w:val="left"/>
      <w:pPr>
        <w:ind w:left="3064" w:hanging="1080"/>
      </w:pPr>
      <w:rPr>
        <w:rFonts w:cs="Times New Roman" w:hint="default"/>
        <w:color w:val="auto"/>
      </w:rPr>
    </w:lvl>
    <w:lvl w:ilvl="5">
      <w:start w:val="1"/>
      <w:numFmt w:val="decimal"/>
      <w:isLgl/>
      <w:lvlText w:val="%1.%2.%3.%4.%5.%6."/>
      <w:lvlJc w:val="left"/>
      <w:pPr>
        <w:ind w:left="3489" w:hanging="1080"/>
      </w:pPr>
      <w:rPr>
        <w:rFonts w:cs="Times New Roman" w:hint="default"/>
        <w:color w:val="auto"/>
      </w:rPr>
    </w:lvl>
    <w:lvl w:ilvl="6">
      <w:start w:val="1"/>
      <w:numFmt w:val="decimal"/>
      <w:isLgl/>
      <w:lvlText w:val="%1.%2.%3.%4.%5.%6.%7."/>
      <w:lvlJc w:val="left"/>
      <w:pPr>
        <w:ind w:left="4274" w:hanging="1440"/>
      </w:pPr>
      <w:rPr>
        <w:rFonts w:cs="Times New Roman" w:hint="default"/>
        <w:color w:val="auto"/>
      </w:rPr>
    </w:lvl>
    <w:lvl w:ilvl="7">
      <w:start w:val="1"/>
      <w:numFmt w:val="decimal"/>
      <w:isLgl/>
      <w:lvlText w:val="%1.%2.%3.%4.%5.%6.%7.%8."/>
      <w:lvlJc w:val="left"/>
      <w:pPr>
        <w:ind w:left="4699" w:hanging="1440"/>
      </w:pPr>
      <w:rPr>
        <w:rFonts w:cs="Times New Roman" w:hint="default"/>
        <w:color w:val="auto"/>
      </w:rPr>
    </w:lvl>
    <w:lvl w:ilvl="8">
      <w:start w:val="1"/>
      <w:numFmt w:val="decimal"/>
      <w:isLgl/>
      <w:lvlText w:val="%1.%2.%3.%4.%5.%6.%7.%8.%9."/>
      <w:lvlJc w:val="left"/>
      <w:pPr>
        <w:ind w:left="5484" w:hanging="1800"/>
      </w:pPr>
      <w:rPr>
        <w:rFonts w:cs="Times New Roman" w:hint="default"/>
        <w:color w:val="auto"/>
      </w:rPr>
    </w:lvl>
  </w:abstractNum>
  <w:abstractNum w:abstractNumId="22" w15:restartNumberingAfterBreak="0">
    <w:nsid w:val="296673D6"/>
    <w:multiLevelType w:val="hybridMultilevel"/>
    <w:tmpl w:val="F1DAFE3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2D7409F4"/>
    <w:multiLevelType w:val="multilevel"/>
    <w:tmpl w:val="1CF43C78"/>
    <w:styleLink w:val="Listaactual10"/>
    <w:lvl w:ilvl="0">
      <w:start w:val="1"/>
      <w:numFmt w:val="decimal"/>
      <w:lvlText w:val="%1."/>
      <w:lvlJc w:val="left"/>
      <w:pPr>
        <w:ind w:left="709" w:hanging="425"/>
      </w:pPr>
      <w:rPr>
        <w:rFonts w:hint="default"/>
      </w:rPr>
    </w:lvl>
    <w:lvl w:ilvl="1">
      <w:start w:val="1"/>
      <w:numFmt w:val="decimal"/>
      <w:isLgl/>
      <w:lvlText w:val="%1.%2."/>
      <w:lvlJc w:val="left"/>
      <w:pPr>
        <w:ind w:left="1276" w:hanging="425"/>
      </w:pPr>
      <w:rPr>
        <w:rFonts w:cs="Times New Roman" w:hint="default"/>
        <w:color w:val="auto"/>
      </w:rPr>
    </w:lvl>
    <w:lvl w:ilvl="2">
      <w:start w:val="1"/>
      <w:numFmt w:val="decimal"/>
      <w:isLgl/>
      <w:lvlText w:val="%1.%2.%3."/>
      <w:lvlJc w:val="left"/>
      <w:pPr>
        <w:ind w:left="1854" w:hanging="720"/>
      </w:pPr>
      <w:rPr>
        <w:rFonts w:cs="Times New Roman" w:hint="default"/>
        <w:color w:val="auto"/>
      </w:rPr>
    </w:lvl>
    <w:lvl w:ilvl="3">
      <w:start w:val="1"/>
      <w:numFmt w:val="decimal"/>
      <w:isLgl/>
      <w:lvlText w:val="%1.%2.%3.%4."/>
      <w:lvlJc w:val="left"/>
      <w:pPr>
        <w:ind w:left="2279" w:hanging="720"/>
      </w:pPr>
      <w:rPr>
        <w:rFonts w:cs="Times New Roman" w:hint="default"/>
        <w:color w:val="auto"/>
      </w:rPr>
    </w:lvl>
    <w:lvl w:ilvl="4">
      <w:start w:val="1"/>
      <w:numFmt w:val="decimal"/>
      <w:isLgl/>
      <w:lvlText w:val="%1.%2.%3.%4.%5."/>
      <w:lvlJc w:val="left"/>
      <w:pPr>
        <w:ind w:left="3064" w:hanging="1080"/>
      </w:pPr>
      <w:rPr>
        <w:rFonts w:cs="Times New Roman" w:hint="default"/>
        <w:color w:val="auto"/>
      </w:rPr>
    </w:lvl>
    <w:lvl w:ilvl="5">
      <w:start w:val="1"/>
      <w:numFmt w:val="decimal"/>
      <w:isLgl/>
      <w:lvlText w:val="%1.%2.%3.%4.%5.%6."/>
      <w:lvlJc w:val="left"/>
      <w:pPr>
        <w:ind w:left="3489" w:hanging="1080"/>
      </w:pPr>
      <w:rPr>
        <w:rFonts w:cs="Times New Roman" w:hint="default"/>
        <w:color w:val="auto"/>
      </w:rPr>
    </w:lvl>
    <w:lvl w:ilvl="6">
      <w:start w:val="1"/>
      <w:numFmt w:val="decimal"/>
      <w:isLgl/>
      <w:lvlText w:val="%1.%2.%3.%4.%5.%6.%7."/>
      <w:lvlJc w:val="left"/>
      <w:pPr>
        <w:ind w:left="4274" w:hanging="1440"/>
      </w:pPr>
      <w:rPr>
        <w:rFonts w:cs="Times New Roman" w:hint="default"/>
        <w:color w:val="auto"/>
      </w:rPr>
    </w:lvl>
    <w:lvl w:ilvl="7">
      <w:start w:val="1"/>
      <w:numFmt w:val="decimal"/>
      <w:isLgl/>
      <w:lvlText w:val="%1.%2.%3.%4.%5.%6.%7.%8."/>
      <w:lvlJc w:val="left"/>
      <w:pPr>
        <w:ind w:left="4699" w:hanging="1440"/>
      </w:pPr>
      <w:rPr>
        <w:rFonts w:cs="Times New Roman" w:hint="default"/>
        <w:color w:val="auto"/>
      </w:rPr>
    </w:lvl>
    <w:lvl w:ilvl="8">
      <w:start w:val="1"/>
      <w:numFmt w:val="decimal"/>
      <w:isLgl/>
      <w:lvlText w:val="%1.%2.%3.%4.%5.%6.%7.%8.%9."/>
      <w:lvlJc w:val="left"/>
      <w:pPr>
        <w:ind w:left="5484" w:hanging="1800"/>
      </w:pPr>
      <w:rPr>
        <w:rFonts w:cs="Times New Roman" w:hint="default"/>
        <w:color w:val="auto"/>
      </w:rPr>
    </w:lvl>
  </w:abstractNum>
  <w:abstractNum w:abstractNumId="24" w15:restartNumberingAfterBreak="0">
    <w:nsid w:val="36493AEE"/>
    <w:multiLevelType w:val="multilevel"/>
    <w:tmpl w:val="488A4BC8"/>
    <w:styleLink w:val="Listaactual91"/>
    <w:lvl w:ilvl="0">
      <w:start w:val="1"/>
      <w:numFmt w:val="decimal"/>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25" w15:restartNumberingAfterBreak="0">
    <w:nsid w:val="38974A2B"/>
    <w:multiLevelType w:val="multilevel"/>
    <w:tmpl w:val="61B24A62"/>
    <w:styleLink w:val="Listaactual22"/>
    <w:lvl w:ilvl="0">
      <w:start w:val="1"/>
      <w:numFmt w:val="decimal"/>
      <w:lvlText w:val="%1."/>
      <w:lvlJc w:val="left"/>
      <w:pPr>
        <w:ind w:left="709" w:hanging="425"/>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279" w:hanging="720"/>
      </w:pPr>
      <w:rPr>
        <w:rFonts w:hint="default"/>
      </w:rPr>
    </w:lvl>
    <w:lvl w:ilvl="4">
      <w:start w:val="1"/>
      <w:numFmt w:val="decimal"/>
      <w:isLgl/>
      <w:lvlText w:val="%1.%2.%3.%4.%5."/>
      <w:lvlJc w:val="left"/>
      <w:pPr>
        <w:ind w:left="3064" w:hanging="1080"/>
      </w:pPr>
      <w:rPr>
        <w:rFonts w:hint="default"/>
      </w:rPr>
    </w:lvl>
    <w:lvl w:ilvl="5">
      <w:start w:val="1"/>
      <w:numFmt w:val="decimal"/>
      <w:isLgl/>
      <w:lvlText w:val="%1.%2.%3.%4.%5.%6."/>
      <w:lvlJc w:val="left"/>
      <w:pPr>
        <w:ind w:left="3489" w:hanging="1080"/>
      </w:pPr>
      <w:rPr>
        <w:rFonts w:hint="default"/>
      </w:rPr>
    </w:lvl>
    <w:lvl w:ilvl="6">
      <w:start w:val="1"/>
      <w:numFmt w:val="decimal"/>
      <w:isLgl/>
      <w:lvlText w:val="%1.%2.%3.%4.%5.%6.%7."/>
      <w:lvlJc w:val="left"/>
      <w:pPr>
        <w:ind w:left="4274" w:hanging="1440"/>
      </w:pPr>
      <w:rPr>
        <w:rFonts w:hint="default"/>
      </w:rPr>
    </w:lvl>
    <w:lvl w:ilvl="7">
      <w:start w:val="1"/>
      <w:numFmt w:val="decimal"/>
      <w:isLgl/>
      <w:lvlText w:val="%1.%2.%3.%4.%5.%6.%7.%8."/>
      <w:lvlJc w:val="left"/>
      <w:pPr>
        <w:ind w:left="4699" w:hanging="1440"/>
      </w:pPr>
      <w:rPr>
        <w:rFonts w:hint="default"/>
      </w:rPr>
    </w:lvl>
    <w:lvl w:ilvl="8">
      <w:start w:val="1"/>
      <w:numFmt w:val="decimal"/>
      <w:isLgl/>
      <w:lvlText w:val="%1.%2.%3.%4.%5.%6.%7.%8.%9."/>
      <w:lvlJc w:val="left"/>
      <w:pPr>
        <w:ind w:left="5484" w:hanging="1800"/>
      </w:pPr>
      <w:rPr>
        <w:rFonts w:hint="default"/>
      </w:rPr>
    </w:lvl>
  </w:abstractNum>
  <w:abstractNum w:abstractNumId="26" w15:restartNumberingAfterBreak="0">
    <w:nsid w:val="3B2E0142"/>
    <w:multiLevelType w:val="multilevel"/>
    <w:tmpl w:val="166EE932"/>
    <w:styleLink w:val="Listaactual29"/>
    <w:lvl w:ilvl="0">
      <w:start w:val="1"/>
      <w:numFmt w:val="bullet"/>
      <w:lvlText w:val=""/>
      <w:lvlJc w:val="left"/>
      <w:pPr>
        <w:ind w:left="644" w:hanging="360"/>
      </w:pPr>
      <w:rPr>
        <w:rFonts w:ascii="Symbol" w:hAnsi="Symbol" w:hint="default"/>
        <w:lang w:val="es-ES_tradnl"/>
      </w:rPr>
    </w:lvl>
    <w:lvl w:ilvl="1">
      <w:start w:val="1"/>
      <w:numFmt w:val="decimal"/>
      <w:isLgl/>
      <w:lvlText w:val="%1.%2."/>
      <w:lvlJc w:val="left"/>
      <w:pPr>
        <w:ind w:left="1276" w:hanging="567"/>
      </w:pPr>
      <w:rPr>
        <w:rFonts w:hint="default"/>
      </w:rPr>
    </w:lvl>
    <w:lvl w:ilvl="2">
      <w:start w:val="1"/>
      <w:numFmt w:val="decimal"/>
      <w:isLgl/>
      <w:lvlText w:val="%1.%2.%3."/>
      <w:lvlJc w:val="left"/>
      <w:pPr>
        <w:ind w:left="1854" w:hanging="720"/>
      </w:pPr>
      <w:rPr>
        <w:rFonts w:hint="default"/>
      </w:rPr>
    </w:lvl>
    <w:lvl w:ilvl="3">
      <w:start w:val="1"/>
      <w:numFmt w:val="decimal"/>
      <w:isLgl/>
      <w:lvlText w:val="%1.%2.%3.%4."/>
      <w:lvlJc w:val="left"/>
      <w:pPr>
        <w:ind w:left="2279" w:hanging="720"/>
      </w:pPr>
      <w:rPr>
        <w:rFonts w:hint="default"/>
      </w:rPr>
    </w:lvl>
    <w:lvl w:ilvl="4">
      <w:start w:val="1"/>
      <w:numFmt w:val="decimal"/>
      <w:isLgl/>
      <w:lvlText w:val="%1.%2.%3.%4.%5."/>
      <w:lvlJc w:val="left"/>
      <w:pPr>
        <w:ind w:left="3064" w:hanging="1080"/>
      </w:pPr>
      <w:rPr>
        <w:rFonts w:hint="default"/>
      </w:rPr>
    </w:lvl>
    <w:lvl w:ilvl="5">
      <w:start w:val="1"/>
      <w:numFmt w:val="decimal"/>
      <w:isLgl/>
      <w:lvlText w:val="%1.%2.%3.%4.%5.%6."/>
      <w:lvlJc w:val="left"/>
      <w:pPr>
        <w:ind w:left="3489" w:hanging="1080"/>
      </w:pPr>
      <w:rPr>
        <w:rFonts w:hint="default"/>
      </w:rPr>
    </w:lvl>
    <w:lvl w:ilvl="6">
      <w:start w:val="1"/>
      <w:numFmt w:val="decimal"/>
      <w:isLgl/>
      <w:lvlText w:val="%1.%2.%3.%4.%5.%6.%7."/>
      <w:lvlJc w:val="left"/>
      <w:pPr>
        <w:ind w:left="4274" w:hanging="1440"/>
      </w:pPr>
      <w:rPr>
        <w:rFonts w:hint="default"/>
      </w:rPr>
    </w:lvl>
    <w:lvl w:ilvl="7">
      <w:start w:val="1"/>
      <w:numFmt w:val="decimal"/>
      <w:isLgl/>
      <w:lvlText w:val="%1.%2.%3.%4.%5.%6.%7.%8."/>
      <w:lvlJc w:val="left"/>
      <w:pPr>
        <w:ind w:left="4699" w:hanging="1440"/>
      </w:pPr>
      <w:rPr>
        <w:rFonts w:hint="default"/>
      </w:rPr>
    </w:lvl>
    <w:lvl w:ilvl="8">
      <w:start w:val="1"/>
      <w:numFmt w:val="decimal"/>
      <w:isLgl/>
      <w:lvlText w:val="%1.%2.%3.%4.%5.%6.%7.%8.%9."/>
      <w:lvlJc w:val="left"/>
      <w:pPr>
        <w:ind w:left="5484" w:hanging="1800"/>
      </w:pPr>
      <w:rPr>
        <w:rFonts w:hint="default"/>
      </w:rPr>
    </w:lvl>
  </w:abstractNum>
  <w:abstractNum w:abstractNumId="27" w15:restartNumberingAfterBreak="0">
    <w:nsid w:val="3C816512"/>
    <w:multiLevelType w:val="multilevel"/>
    <w:tmpl w:val="A9802A26"/>
    <w:styleLink w:val="Listaactual8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3FC94AF1"/>
    <w:multiLevelType w:val="hybridMultilevel"/>
    <w:tmpl w:val="2F46F8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404E3C78"/>
    <w:multiLevelType w:val="multilevel"/>
    <w:tmpl w:val="2BFCE63A"/>
    <w:lvl w:ilvl="0">
      <w:start w:val="1"/>
      <w:numFmt w:val="decimal"/>
      <w:lvlText w:val="%1."/>
      <w:lvlJc w:val="left"/>
      <w:pPr>
        <w:ind w:left="0" w:firstLine="0"/>
      </w:pPr>
      <w:rPr>
        <w:rFonts w:ascii="Palatino Linotype" w:eastAsia="Palatino Linotype" w:hAnsi="Palatino Linotype" w:cs="Palatino Linotype"/>
        <w:b/>
        <w:i w:val="0"/>
        <w:sz w:val="24"/>
        <w:szCs w:val="24"/>
      </w:rPr>
    </w:lvl>
    <w:lvl w:ilvl="1">
      <w:start w:val="1"/>
      <w:numFmt w:val="lowerLetter"/>
      <w:lvlText w:val="%2)"/>
      <w:lvlJc w:val="left"/>
      <w:pPr>
        <w:ind w:left="1440" w:hanging="360"/>
      </w:pPr>
      <w:rPr>
        <w:b/>
        <w:i w:val="0"/>
      </w:rPr>
    </w:lvl>
    <w:lvl w:ilvl="2">
      <w:start w:val="1"/>
      <w:numFmt w:val="bullet"/>
      <w:lvlText w:val="⮚"/>
      <w:lvlJc w:val="left"/>
      <w:pPr>
        <w:ind w:left="2340" w:hanging="360"/>
      </w:pPr>
      <w:rPr>
        <w:rFonts w:ascii="Noto Sans Symbols" w:eastAsia="Noto Sans Symbols" w:hAnsi="Noto Sans Symbols" w:cs="Noto Sans Symbols"/>
        <w:strike w:val="0"/>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40A40BDC"/>
    <w:multiLevelType w:val="multilevel"/>
    <w:tmpl w:val="72BE87A4"/>
    <w:styleLink w:val="Listaactual1211"/>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40D61595"/>
    <w:multiLevelType w:val="hybridMultilevel"/>
    <w:tmpl w:val="5CAC884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447F7C30"/>
    <w:multiLevelType w:val="hybridMultilevel"/>
    <w:tmpl w:val="76BA3E68"/>
    <w:styleLink w:val="Listaactual16"/>
    <w:lvl w:ilvl="0" w:tplc="4D9A66B4">
      <w:start w:val="1"/>
      <w:numFmt w:val="lowerLetter"/>
      <w:lvlText w:val="%1)"/>
      <w:lvlJc w:val="left"/>
      <w:pPr>
        <w:ind w:left="709" w:hanging="42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4DEF7ECF"/>
    <w:multiLevelType w:val="multilevel"/>
    <w:tmpl w:val="8A763F9C"/>
    <w:styleLink w:val="Listaactual13"/>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4DF44A43"/>
    <w:multiLevelType w:val="multilevel"/>
    <w:tmpl w:val="84483536"/>
    <w:lvl w:ilvl="0">
      <w:numFmt w:val="lowerLetter"/>
      <w:lvlText w:val="%1."/>
      <w:lvlJc w:val="left"/>
      <w:pPr>
        <w:ind w:left="2552" w:firstLine="0"/>
      </w:pPr>
    </w:lvl>
    <w:lvl w:ilvl="1">
      <w:start w:val="1"/>
      <w:numFmt w:val="decimal"/>
      <w:lvlText w:val="%2."/>
      <w:lvlJc w:val="left"/>
      <w:pPr>
        <w:ind w:left="3992" w:hanging="360"/>
      </w:pPr>
    </w:lvl>
    <w:lvl w:ilvl="2">
      <w:start w:val="1"/>
      <w:numFmt w:val="decimal"/>
      <w:lvlText w:val="%3."/>
      <w:lvlJc w:val="left"/>
      <w:pPr>
        <w:ind w:left="4712" w:hanging="360"/>
      </w:pPr>
    </w:lvl>
    <w:lvl w:ilvl="3">
      <w:start w:val="1"/>
      <w:numFmt w:val="decimal"/>
      <w:lvlText w:val="%4."/>
      <w:lvlJc w:val="left"/>
      <w:pPr>
        <w:ind w:left="5432" w:hanging="360"/>
      </w:pPr>
    </w:lvl>
    <w:lvl w:ilvl="4">
      <w:start w:val="1"/>
      <w:numFmt w:val="decimal"/>
      <w:lvlText w:val="%5."/>
      <w:lvlJc w:val="left"/>
      <w:pPr>
        <w:ind w:left="6152" w:hanging="360"/>
      </w:pPr>
    </w:lvl>
    <w:lvl w:ilvl="5">
      <w:start w:val="1"/>
      <w:numFmt w:val="decimal"/>
      <w:lvlText w:val="%6."/>
      <w:lvlJc w:val="left"/>
      <w:pPr>
        <w:ind w:left="6872" w:hanging="360"/>
      </w:pPr>
    </w:lvl>
    <w:lvl w:ilvl="6">
      <w:start w:val="1"/>
      <w:numFmt w:val="decimal"/>
      <w:lvlText w:val="%7."/>
      <w:lvlJc w:val="left"/>
      <w:pPr>
        <w:ind w:left="7592" w:hanging="360"/>
      </w:pPr>
    </w:lvl>
    <w:lvl w:ilvl="7">
      <w:start w:val="1"/>
      <w:numFmt w:val="decimal"/>
      <w:lvlText w:val="%8."/>
      <w:lvlJc w:val="left"/>
      <w:pPr>
        <w:ind w:left="8312" w:hanging="360"/>
      </w:pPr>
    </w:lvl>
    <w:lvl w:ilvl="8">
      <w:start w:val="1"/>
      <w:numFmt w:val="decimal"/>
      <w:lvlText w:val="%9."/>
      <w:lvlJc w:val="left"/>
      <w:pPr>
        <w:ind w:left="9032" w:hanging="360"/>
      </w:pPr>
    </w:lvl>
  </w:abstractNum>
  <w:abstractNum w:abstractNumId="35" w15:restartNumberingAfterBreak="0">
    <w:nsid w:val="4DFE414A"/>
    <w:multiLevelType w:val="hybridMultilevel"/>
    <w:tmpl w:val="D33C3704"/>
    <w:lvl w:ilvl="0" w:tplc="53685780">
      <w:start w:val="1"/>
      <w:numFmt w:val="upperRoman"/>
      <w:lvlText w:val="%1."/>
      <w:lvlJc w:val="left"/>
      <w:pPr>
        <w:ind w:left="720" w:hanging="360"/>
      </w:pPr>
      <w:rPr>
        <w:rFonts w:ascii="Bookman Old Style" w:eastAsia="Arial" w:hAnsi="Bookman Old Style" w:cs="Arial" w:hint="default"/>
        <w:b/>
        <w:bCs/>
        <w:spacing w:val="-7"/>
        <w:w w:val="100"/>
        <w:sz w:val="20"/>
        <w:szCs w:val="20"/>
        <w:lang w:val="es-ES" w:eastAsia="es-ES" w:bidi="es-ES"/>
      </w:rPr>
    </w:lvl>
    <w:lvl w:ilvl="1" w:tplc="E0B62B20">
      <w:numFmt w:val="bullet"/>
      <w:lvlText w:val="•"/>
      <w:lvlJc w:val="left"/>
      <w:pPr>
        <w:ind w:left="1800" w:hanging="720"/>
      </w:pPr>
      <w:rPr>
        <w:rFonts w:ascii="Palatino Linotype" w:eastAsia="Palatino Linotype" w:hAnsi="Palatino Linotype" w:cs="Palatino Linotype" w:hint="default"/>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51487FBF"/>
    <w:multiLevelType w:val="hybridMultilevel"/>
    <w:tmpl w:val="18225166"/>
    <w:lvl w:ilvl="0" w:tplc="06B2354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5218315E"/>
    <w:multiLevelType w:val="multilevel"/>
    <w:tmpl w:val="AFD40AAC"/>
    <w:styleLink w:val="Listaactual110"/>
    <w:lvl w:ilvl="0">
      <w:start w:val="1"/>
      <w:numFmt w:val="lowerLetter"/>
      <w:lvlText w:val="%1)"/>
      <w:lvlJc w:val="left"/>
      <w:pPr>
        <w:ind w:left="786" w:hanging="360"/>
      </w:pPr>
    </w:lvl>
    <w:lvl w:ilvl="1">
      <w:start w:val="1"/>
      <w:numFmt w:val="lowerLetter"/>
      <w:lvlText w:val="%2."/>
      <w:lvlJc w:val="left"/>
      <w:pPr>
        <w:ind w:left="1506" w:hanging="360"/>
      </w:pPr>
    </w:lvl>
    <w:lvl w:ilvl="2">
      <w:start w:val="1"/>
      <w:numFmt w:val="lowerRoman"/>
      <w:lvlText w:val="%3."/>
      <w:lvlJc w:val="right"/>
      <w:pPr>
        <w:ind w:left="2226" w:hanging="180"/>
      </w:pPr>
    </w:lvl>
    <w:lvl w:ilvl="3">
      <w:start w:val="1"/>
      <w:numFmt w:val="decimal"/>
      <w:lvlText w:val="%4."/>
      <w:lvlJc w:val="left"/>
      <w:pPr>
        <w:ind w:left="2946" w:hanging="360"/>
      </w:pPr>
    </w:lvl>
    <w:lvl w:ilvl="4">
      <w:start w:val="1"/>
      <w:numFmt w:val="lowerLetter"/>
      <w:lvlText w:val="%5."/>
      <w:lvlJc w:val="left"/>
      <w:pPr>
        <w:ind w:left="3666" w:hanging="360"/>
      </w:pPr>
    </w:lvl>
    <w:lvl w:ilvl="5">
      <w:start w:val="1"/>
      <w:numFmt w:val="lowerRoman"/>
      <w:lvlText w:val="%6."/>
      <w:lvlJc w:val="right"/>
      <w:pPr>
        <w:ind w:left="4386" w:hanging="180"/>
      </w:pPr>
    </w:lvl>
    <w:lvl w:ilvl="6">
      <w:start w:val="1"/>
      <w:numFmt w:val="decimal"/>
      <w:lvlText w:val="%7."/>
      <w:lvlJc w:val="left"/>
      <w:pPr>
        <w:ind w:left="5106" w:hanging="360"/>
      </w:pPr>
    </w:lvl>
    <w:lvl w:ilvl="7">
      <w:start w:val="1"/>
      <w:numFmt w:val="lowerLetter"/>
      <w:lvlText w:val="%8."/>
      <w:lvlJc w:val="left"/>
      <w:pPr>
        <w:ind w:left="5826" w:hanging="360"/>
      </w:pPr>
    </w:lvl>
    <w:lvl w:ilvl="8">
      <w:start w:val="1"/>
      <w:numFmt w:val="lowerRoman"/>
      <w:lvlText w:val="%9."/>
      <w:lvlJc w:val="right"/>
      <w:pPr>
        <w:ind w:left="6546" w:hanging="180"/>
      </w:pPr>
    </w:lvl>
  </w:abstractNum>
  <w:abstractNum w:abstractNumId="38" w15:restartNumberingAfterBreak="0">
    <w:nsid w:val="53E53666"/>
    <w:multiLevelType w:val="hybridMultilevel"/>
    <w:tmpl w:val="29BC6AE2"/>
    <w:styleLink w:val="Listaactual24"/>
    <w:lvl w:ilvl="0" w:tplc="9C18C788">
      <w:start w:val="1"/>
      <w:numFmt w:val="lowerLetter"/>
      <w:lvlText w:val="%1)"/>
      <w:lvlJc w:val="left"/>
      <w:pPr>
        <w:ind w:left="709" w:hanging="42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9" w15:restartNumberingAfterBreak="0">
    <w:nsid w:val="553521B0"/>
    <w:multiLevelType w:val="multilevel"/>
    <w:tmpl w:val="8EFE2B06"/>
    <w:styleLink w:val="Listaactual211"/>
    <w:lvl w:ilvl="0">
      <w:start w:val="1"/>
      <w:numFmt w:val="decimal"/>
      <w:lvlText w:val="%1."/>
      <w:lvlJc w:val="left"/>
      <w:pPr>
        <w:ind w:left="709" w:hanging="425"/>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56B23FE2"/>
    <w:multiLevelType w:val="multilevel"/>
    <w:tmpl w:val="57B88E2A"/>
    <w:styleLink w:val="Listaactual14"/>
    <w:lvl w:ilvl="0">
      <w:start w:val="1"/>
      <w:numFmt w:val="bullet"/>
      <w:lvlText w:val=""/>
      <w:lvlJc w:val="left"/>
      <w:pPr>
        <w:ind w:left="644" w:hanging="360"/>
      </w:pPr>
      <w:rPr>
        <w:rFonts w:ascii="Symbol" w:hAnsi="Symbol" w:hint="default"/>
      </w:rPr>
    </w:lvl>
    <w:lvl w:ilvl="1">
      <w:start w:val="1"/>
      <w:numFmt w:val="bullet"/>
      <w:lvlText w:val="o"/>
      <w:lvlJc w:val="left"/>
      <w:pPr>
        <w:ind w:left="1364" w:hanging="360"/>
      </w:pPr>
      <w:rPr>
        <w:rFonts w:ascii="Courier New" w:hAnsi="Courier New" w:cs="Courier New" w:hint="default"/>
      </w:rPr>
    </w:lvl>
    <w:lvl w:ilvl="2">
      <w:start w:val="1"/>
      <w:numFmt w:val="bullet"/>
      <w:lvlText w:val=""/>
      <w:lvlJc w:val="left"/>
      <w:pPr>
        <w:ind w:left="2084" w:hanging="360"/>
      </w:pPr>
      <w:rPr>
        <w:rFonts w:ascii="Wingdings" w:hAnsi="Wingdings" w:hint="default"/>
      </w:rPr>
    </w:lvl>
    <w:lvl w:ilvl="3">
      <w:start w:val="1"/>
      <w:numFmt w:val="bullet"/>
      <w:lvlText w:val=""/>
      <w:lvlJc w:val="left"/>
      <w:pPr>
        <w:ind w:left="2804" w:hanging="360"/>
      </w:pPr>
      <w:rPr>
        <w:rFonts w:ascii="Symbol" w:hAnsi="Symbol" w:hint="default"/>
      </w:rPr>
    </w:lvl>
    <w:lvl w:ilvl="4">
      <w:start w:val="1"/>
      <w:numFmt w:val="bullet"/>
      <w:lvlText w:val="o"/>
      <w:lvlJc w:val="left"/>
      <w:pPr>
        <w:ind w:left="3524" w:hanging="360"/>
      </w:pPr>
      <w:rPr>
        <w:rFonts w:ascii="Courier New" w:hAnsi="Courier New" w:cs="Courier New" w:hint="default"/>
      </w:rPr>
    </w:lvl>
    <w:lvl w:ilvl="5">
      <w:start w:val="1"/>
      <w:numFmt w:val="bullet"/>
      <w:lvlText w:val=""/>
      <w:lvlJc w:val="left"/>
      <w:pPr>
        <w:ind w:left="4244" w:hanging="360"/>
      </w:pPr>
      <w:rPr>
        <w:rFonts w:ascii="Wingdings" w:hAnsi="Wingdings" w:hint="default"/>
      </w:rPr>
    </w:lvl>
    <w:lvl w:ilvl="6">
      <w:start w:val="1"/>
      <w:numFmt w:val="bullet"/>
      <w:lvlText w:val=""/>
      <w:lvlJc w:val="left"/>
      <w:pPr>
        <w:ind w:left="4964" w:hanging="360"/>
      </w:pPr>
      <w:rPr>
        <w:rFonts w:ascii="Symbol" w:hAnsi="Symbol" w:hint="default"/>
      </w:rPr>
    </w:lvl>
    <w:lvl w:ilvl="7">
      <w:start w:val="1"/>
      <w:numFmt w:val="bullet"/>
      <w:lvlText w:val="o"/>
      <w:lvlJc w:val="left"/>
      <w:pPr>
        <w:ind w:left="5684" w:hanging="360"/>
      </w:pPr>
      <w:rPr>
        <w:rFonts w:ascii="Courier New" w:hAnsi="Courier New" w:cs="Courier New" w:hint="default"/>
      </w:rPr>
    </w:lvl>
    <w:lvl w:ilvl="8">
      <w:start w:val="1"/>
      <w:numFmt w:val="bullet"/>
      <w:lvlText w:val=""/>
      <w:lvlJc w:val="left"/>
      <w:pPr>
        <w:ind w:left="6404" w:hanging="360"/>
      </w:pPr>
      <w:rPr>
        <w:rFonts w:ascii="Wingdings" w:hAnsi="Wingdings" w:hint="default"/>
      </w:rPr>
    </w:lvl>
  </w:abstractNum>
  <w:abstractNum w:abstractNumId="41" w15:restartNumberingAfterBreak="0">
    <w:nsid w:val="56F37452"/>
    <w:multiLevelType w:val="multilevel"/>
    <w:tmpl w:val="913425BC"/>
    <w:lvl w:ilvl="0">
      <w:start w:val="1"/>
      <w:numFmt w:val="bullet"/>
      <w:lvlText w:val="●"/>
      <w:lvlJc w:val="left"/>
      <w:pPr>
        <w:ind w:left="780" w:hanging="360"/>
      </w:pPr>
      <w:rPr>
        <w:rFonts w:ascii="Noto Sans Symbols" w:eastAsia="Noto Sans Symbols" w:hAnsi="Noto Sans Symbols" w:cs="Noto Sans Symbols"/>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42" w15:restartNumberingAfterBreak="0">
    <w:nsid w:val="57AE02AD"/>
    <w:multiLevelType w:val="multilevel"/>
    <w:tmpl w:val="A412EC90"/>
    <w:styleLink w:val="Listaactual2"/>
    <w:lvl w:ilvl="0">
      <w:start w:val="1"/>
      <w:numFmt w:val="upperRoman"/>
      <w:lvlText w:val="%1."/>
      <w:lvlJc w:val="righ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43" w15:restartNumberingAfterBreak="0">
    <w:nsid w:val="5C8B0FE9"/>
    <w:multiLevelType w:val="multilevel"/>
    <w:tmpl w:val="A858C590"/>
    <w:styleLink w:val="Listaactual10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5D43183F"/>
    <w:multiLevelType w:val="hybridMultilevel"/>
    <w:tmpl w:val="3C804CF6"/>
    <w:styleLink w:val="Listaactual25"/>
    <w:lvl w:ilvl="0" w:tplc="C18C92C0">
      <w:start w:val="1"/>
      <w:numFmt w:val="lowerLetter"/>
      <w:lvlText w:val="%1)"/>
      <w:lvlJc w:val="left"/>
      <w:pPr>
        <w:ind w:left="709" w:hanging="42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5D606C47"/>
    <w:multiLevelType w:val="hybridMultilevel"/>
    <w:tmpl w:val="3D02C07E"/>
    <w:lvl w:ilvl="0" w:tplc="5D26F58A">
      <w:start w:val="1"/>
      <w:numFmt w:val="upperRoman"/>
      <w:lvlText w:val="%1."/>
      <w:lvlJc w:val="left"/>
      <w:pPr>
        <w:ind w:left="1571" w:hanging="720"/>
      </w:pPr>
      <w:rPr>
        <w:rFonts w:hint="default"/>
        <w:b/>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46" w15:restartNumberingAfterBreak="0">
    <w:nsid w:val="601D0115"/>
    <w:multiLevelType w:val="hybridMultilevel"/>
    <w:tmpl w:val="6C50B04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15:restartNumberingAfterBreak="0">
    <w:nsid w:val="60461E1B"/>
    <w:multiLevelType w:val="multilevel"/>
    <w:tmpl w:val="080A001F"/>
    <w:styleLink w:val="Listaactual6"/>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8" w15:restartNumberingAfterBreak="0">
    <w:nsid w:val="62D41CE7"/>
    <w:multiLevelType w:val="multilevel"/>
    <w:tmpl w:val="A5AE7070"/>
    <w:styleLink w:val="Listaactual811"/>
    <w:lvl w:ilvl="0">
      <w:start w:val="1"/>
      <w:numFmt w:val="decimal"/>
      <w:lvlText w:val="%1."/>
      <w:lvlJc w:val="left"/>
      <w:pPr>
        <w:ind w:left="1069"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63DF33B9"/>
    <w:multiLevelType w:val="multilevel"/>
    <w:tmpl w:val="0EA29CF2"/>
    <w:styleLink w:val="Listaactual27"/>
    <w:lvl w:ilvl="0">
      <w:start w:val="1"/>
      <w:numFmt w:val="decimal"/>
      <w:lvlText w:val="%1."/>
      <w:lvlJc w:val="left"/>
      <w:pPr>
        <w:ind w:left="644" w:hanging="360"/>
      </w:p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50" w15:restartNumberingAfterBreak="0">
    <w:nsid w:val="65176A72"/>
    <w:multiLevelType w:val="multilevel"/>
    <w:tmpl w:val="235261FE"/>
    <w:styleLink w:val="Listaactual61"/>
    <w:lvl w:ilvl="0">
      <w:start w:val="1"/>
      <w:numFmt w:val="lowerLetter"/>
      <w:lvlText w:val="%1)"/>
      <w:lvlJc w:val="left"/>
      <w:pPr>
        <w:ind w:left="1276" w:hanging="425"/>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51" w15:restartNumberingAfterBreak="0">
    <w:nsid w:val="68E43EAF"/>
    <w:multiLevelType w:val="multilevel"/>
    <w:tmpl w:val="9454D918"/>
    <w:styleLink w:val="Listaactual41"/>
    <w:lvl w:ilvl="0">
      <w:start w:val="1"/>
      <w:numFmt w:val="lowerLetter"/>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52" w15:restartNumberingAfterBreak="0">
    <w:nsid w:val="6C7F0098"/>
    <w:multiLevelType w:val="multilevel"/>
    <w:tmpl w:val="E396914E"/>
    <w:styleLink w:val="Listaactual12"/>
    <w:lvl w:ilvl="0">
      <w:start w:val="1"/>
      <w:numFmt w:val="decimal"/>
      <w:lvlText w:val="%1."/>
      <w:lvlJc w:val="left"/>
      <w:pPr>
        <w:ind w:left="709" w:hanging="425"/>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6D897BDB"/>
    <w:multiLevelType w:val="hybridMultilevel"/>
    <w:tmpl w:val="1E1C7482"/>
    <w:styleLink w:val="Listaactual26"/>
    <w:lvl w:ilvl="0" w:tplc="8A021118">
      <w:start w:val="1"/>
      <w:numFmt w:val="upperRoman"/>
      <w:lvlText w:val="%1."/>
      <w:lvlJc w:val="left"/>
      <w:pPr>
        <w:ind w:left="1134" w:hanging="567"/>
      </w:pPr>
      <w:rPr>
        <w:rFonts w:hint="default"/>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54" w15:restartNumberingAfterBreak="0">
    <w:nsid w:val="6E7D7CAA"/>
    <w:multiLevelType w:val="multilevel"/>
    <w:tmpl w:val="9A6CBE66"/>
    <w:styleLink w:val="Listaactual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6FB0156D"/>
    <w:multiLevelType w:val="multilevel"/>
    <w:tmpl w:val="9AE84C58"/>
    <w:styleLink w:val="Listaactual91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6FD34645"/>
    <w:multiLevelType w:val="multilevel"/>
    <w:tmpl w:val="CDD4F81A"/>
    <w:styleLink w:val="Listaactual131"/>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70897BAE"/>
    <w:multiLevelType w:val="multilevel"/>
    <w:tmpl w:val="B8C26234"/>
    <w:styleLink w:val="Listaactual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73426E19"/>
    <w:multiLevelType w:val="multilevel"/>
    <w:tmpl w:val="69CAF9A4"/>
    <w:styleLink w:val="Listaactual1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9" w15:restartNumberingAfterBreak="0">
    <w:nsid w:val="748C7221"/>
    <w:multiLevelType w:val="hybridMultilevel"/>
    <w:tmpl w:val="65D2B6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0" w15:restartNumberingAfterBreak="0">
    <w:nsid w:val="75730D55"/>
    <w:multiLevelType w:val="hybridMultilevel"/>
    <w:tmpl w:val="60CAC430"/>
    <w:lvl w:ilvl="0" w:tplc="080A0017">
      <w:start w:val="1"/>
      <w:numFmt w:val="lowerLetter"/>
      <w:lvlText w:val="%1)"/>
      <w:lvlJc w:val="left"/>
      <w:pPr>
        <w:ind w:left="1429" w:hanging="360"/>
      </w:pPr>
    </w:lvl>
    <w:lvl w:ilvl="1" w:tplc="080A0019">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61" w15:restartNumberingAfterBreak="0">
    <w:nsid w:val="7A637408"/>
    <w:multiLevelType w:val="multilevel"/>
    <w:tmpl w:val="95B81714"/>
    <w:styleLink w:val="Listaactual22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7E74797A"/>
    <w:multiLevelType w:val="multilevel"/>
    <w:tmpl w:val="A28C3CDC"/>
    <w:styleLink w:val="Listaactual30"/>
    <w:lvl w:ilvl="0">
      <w:start w:val="1"/>
      <w:numFmt w:val="decimal"/>
      <w:lvlText w:val="%1."/>
      <w:lvlJc w:val="left"/>
      <w:pPr>
        <w:ind w:left="709" w:hanging="425"/>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7E7C3996"/>
    <w:multiLevelType w:val="hybridMultilevel"/>
    <w:tmpl w:val="DB387C12"/>
    <w:lvl w:ilvl="0" w:tplc="9354A528">
      <w:start w:val="1"/>
      <w:numFmt w:val="decimal"/>
      <w:lvlText w:val="%1."/>
      <w:lvlJc w:val="left"/>
      <w:pPr>
        <w:ind w:left="720" w:hanging="360"/>
      </w:pPr>
      <w:rPr>
        <w:rFonts w:hint="default"/>
        <w:b/>
        <w:bCs/>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37"/>
  </w:num>
  <w:num w:numId="2">
    <w:abstractNumId w:val="42"/>
  </w:num>
  <w:num w:numId="3">
    <w:abstractNumId w:val="14"/>
  </w:num>
  <w:num w:numId="4">
    <w:abstractNumId w:val="54"/>
  </w:num>
  <w:num w:numId="5">
    <w:abstractNumId w:val="6"/>
  </w:num>
  <w:num w:numId="6">
    <w:abstractNumId w:val="47"/>
  </w:num>
  <w:num w:numId="7">
    <w:abstractNumId w:val="13"/>
  </w:num>
  <w:num w:numId="8">
    <w:abstractNumId w:val="5"/>
  </w:num>
  <w:num w:numId="9">
    <w:abstractNumId w:val="21"/>
  </w:num>
  <w:num w:numId="10">
    <w:abstractNumId w:val="23"/>
  </w:num>
  <w:num w:numId="11">
    <w:abstractNumId w:val="58"/>
  </w:num>
  <w:num w:numId="12">
    <w:abstractNumId w:val="52"/>
  </w:num>
  <w:num w:numId="13">
    <w:abstractNumId w:val="33"/>
  </w:num>
  <w:num w:numId="14">
    <w:abstractNumId w:val="40"/>
  </w:num>
  <w:num w:numId="15">
    <w:abstractNumId w:val="18"/>
  </w:num>
  <w:num w:numId="16">
    <w:abstractNumId w:val="32"/>
  </w:num>
  <w:num w:numId="17">
    <w:abstractNumId w:val="16"/>
  </w:num>
  <w:num w:numId="18">
    <w:abstractNumId w:val="8"/>
  </w:num>
  <w:num w:numId="19">
    <w:abstractNumId w:val="9"/>
  </w:num>
  <w:num w:numId="20">
    <w:abstractNumId w:val="15"/>
  </w:num>
  <w:num w:numId="21">
    <w:abstractNumId w:val="25"/>
  </w:num>
  <w:num w:numId="22">
    <w:abstractNumId w:val="4"/>
  </w:num>
  <w:num w:numId="23">
    <w:abstractNumId w:val="38"/>
  </w:num>
  <w:num w:numId="24">
    <w:abstractNumId w:val="44"/>
  </w:num>
  <w:num w:numId="25">
    <w:abstractNumId w:val="53"/>
  </w:num>
  <w:num w:numId="26">
    <w:abstractNumId w:val="20"/>
  </w:num>
  <w:num w:numId="27">
    <w:abstractNumId w:val="49"/>
  </w:num>
  <w:num w:numId="28">
    <w:abstractNumId w:val="27"/>
  </w:num>
  <w:num w:numId="29">
    <w:abstractNumId w:val="24"/>
  </w:num>
  <w:num w:numId="30">
    <w:abstractNumId w:val="17"/>
  </w:num>
  <w:num w:numId="31">
    <w:abstractNumId w:val="39"/>
  </w:num>
  <w:num w:numId="32">
    <w:abstractNumId w:val="43"/>
  </w:num>
  <w:num w:numId="33">
    <w:abstractNumId w:val="7"/>
  </w:num>
  <w:num w:numId="34">
    <w:abstractNumId w:val="56"/>
  </w:num>
  <w:num w:numId="35">
    <w:abstractNumId w:val="61"/>
  </w:num>
  <w:num w:numId="36">
    <w:abstractNumId w:val="51"/>
  </w:num>
  <w:num w:numId="37">
    <w:abstractNumId w:val="10"/>
  </w:num>
  <w:num w:numId="38">
    <w:abstractNumId w:val="50"/>
  </w:num>
  <w:num w:numId="39">
    <w:abstractNumId w:val="11"/>
  </w:num>
  <w:num w:numId="40">
    <w:abstractNumId w:val="48"/>
  </w:num>
  <w:num w:numId="41">
    <w:abstractNumId w:val="55"/>
  </w:num>
  <w:num w:numId="42">
    <w:abstractNumId w:val="2"/>
  </w:num>
  <w:num w:numId="43">
    <w:abstractNumId w:val="3"/>
  </w:num>
  <w:num w:numId="44">
    <w:abstractNumId w:val="30"/>
  </w:num>
  <w:num w:numId="45">
    <w:abstractNumId w:val="19"/>
  </w:num>
  <w:num w:numId="46">
    <w:abstractNumId w:val="57"/>
  </w:num>
  <w:num w:numId="47">
    <w:abstractNumId w:val="26"/>
  </w:num>
  <w:num w:numId="48">
    <w:abstractNumId w:val="62"/>
  </w:num>
  <w:num w:numId="49">
    <w:abstractNumId w:val="45"/>
  </w:num>
  <w:num w:numId="50">
    <w:abstractNumId w:val="41"/>
  </w:num>
  <w:num w:numId="51">
    <w:abstractNumId w:val="22"/>
  </w:num>
  <w:num w:numId="52">
    <w:abstractNumId w:val="46"/>
  </w:num>
  <w:num w:numId="53">
    <w:abstractNumId w:val="36"/>
  </w:num>
  <w:num w:numId="54">
    <w:abstractNumId w:val="28"/>
  </w:num>
  <w:num w:numId="55">
    <w:abstractNumId w:val="63"/>
  </w:num>
  <w:num w:numId="56">
    <w:abstractNumId w:val="12"/>
  </w:num>
  <w:num w:numId="57">
    <w:abstractNumId w:val="29"/>
  </w:num>
  <w:num w:numId="58">
    <w:abstractNumId w:val="34"/>
  </w:num>
  <w:num w:numId="59">
    <w:abstractNumId w:val="1"/>
  </w:num>
  <w:num w:numId="60">
    <w:abstractNumId w:val="35"/>
  </w:num>
  <w:num w:numId="61">
    <w:abstractNumId w:val="59"/>
  </w:num>
  <w:num w:numId="62">
    <w:abstractNumId w:val="0"/>
  </w:num>
  <w:num w:numId="63">
    <w:abstractNumId w:val="31"/>
  </w:num>
  <w:num w:numId="64">
    <w:abstractNumId w:val="60"/>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hdrShapeDefaults>
    <o:shapedefaults v:ext="edit" spidmax="2052"/>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498E"/>
    <w:rsid w:val="000002F3"/>
    <w:rsid w:val="000024F0"/>
    <w:rsid w:val="00002B8B"/>
    <w:rsid w:val="00002C6A"/>
    <w:rsid w:val="00003412"/>
    <w:rsid w:val="000034AA"/>
    <w:rsid w:val="000037B8"/>
    <w:rsid w:val="00003F45"/>
    <w:rsid w:val="00004014"/>
    <w:rsid w:val="00004479"/>
    <w:rsid w:val="00004B62"/>
    <w:rsid w:val="00005965"/>
    <w:rsid w:val="0000665B"/>
    <w:rsid w:val="000068EE"/>
    <w:rsid w:val="000077FF"/>
    <w:rsid w:val="00007857"/>
    <w:rsid w:val="00007BA4"/>
    <w:rsid w:val="000102FB"/>
    <w:rsid w:val="0001033C"/>
    <w:rsid w:val="00010A8F"/>
    <w:rsid w:val="00011200"/>
    <w:rsid w:val="000114A6"/>
    <w:rsid w:val="0001151F"/>
    <w:rsid w:val="000117AB"/>
    <w:rsid w:val="00011C4D"/>
    <w:rsid w:val="00011CCA"/>
    <w:rsid w:val="000124BD"/>
    <w:rsid w:val="00012909"/>
    <w:rsid w:val="00012BEE"/>
    <w:rsid w:val="00012D78"/>
    <w:rsid w:val="00012E11"/>
    <w:rsid w:val="00012F8B"/>
    <w:rsid w:val="0001313A"/>
    <w:rsid w:val="00013D35"/>
    <w:rsid w:val="0001427F"/>
    <w:rsid w:val="00015487"/>
    <w:rsid w:val="000154CA"/>
    <w:rsid w:val="00016B50"/>
    <w:rsid w:val="000171BE"/>
    <w:rsid w:val="00020065"/>
    <w:rsid w:val="00020325"/>
    <w:rsid w:val="00021122"/>
    <w:rsid w:val="00021165"/>
    <w:rsid w:val="000212F0"/>
    <w:rsid w:val="00021A08"/>
    <w:rsid w:val="000221D0"/>
    <w:rsid w:val="00022432"/>
    <w:rsid w:val="000225EB"/>
    <w:rsid w:val="0002287F"/>
    <w:rsid w:val="00022B7A"/>
    <w:rsid w:val="000232DA"/>
    <w:rsid w:val="0002356F"/>
    <w:rsid w:val="00024839"/>
    <w:rsid w:val="00024A6D"/>
    <w:rsid w:val="00025560"/>
    <w:rsid w:val="00025773"/>
    <w:rsid w:val="00026582"/>
    <w:rsid w:val="00027DA8"/>
    <w:rsid w:val="00030A8A"/>
    <w:rsid w:val="00030AB0"/>
    <w:rsid w:val="00031A88"/>
    <w:rsid w:val="00031BA3"/>
    <w:rsid w:val="000325A7"/>
    <w:rsid w:val="00032686"/>
    <w:rsid w:val="0003268C"/>
    <w:rsid w:val="0003291F"/>
    <w:rsid w:val="00032C99"/>
    <w:rsid w:val="00032FBE"/>
    <w:rsid w:val="00033089"/>
    <w:rsid w:val="00033336"/>
    <w:rsid w:val="00033479"/>
    <w:rsid w:val="00033562"/>
    <w:rsid w:val="000343A2"/>
    <w:rsid w:val="0003521B"/>
    <w:rsid w:val="0003577D"/>
    <w:rsid w:val="00035A30"/>
    <w:rsid w:val="00036557"/>
    <w:rsid w:val="000366E3"/>
    <w:rsid w:val="0003692B"/>
    <w:rsid w:val="000369F1"/>
    <w:rsid w:val="00036D5F"/>
    <w:rsid w:val="00036EFC"/>
    <w:rsid w:val="00037EC2"/>
    <w:rsid w:val="00040A10"/>
    <w:rsid w:val="00040E1D"/>
    <w:rsid w:val="0004122D"/>
    <w:rsid w:val="000412ED"/>
    <w:rsid w:val="00041421"/>
    <w:rsid w:val="00041670"/>
    <w:rsid w:val="000417BE"/>
    <w:rsid w:val="00041AE7"/>
    <w:rsid w:val="00041DEA"/>
    <w:rsid w:val="000429D8"/>
    <w:rsid w:val="00042C8A"/>
    <w:rsid w:val="00042C95"/>
    <w:rsid w:val="0004478F"/>
    <w:rsid w:val="000452AA"/>
    <w:rsid w:val="00045F86"/>
    <w:rsid w:val="00045FFC"/>
    <w:rsid w:val="00046717"/>
    <w:rsid w:val="00046A15"/>
    <w:rsid w:val="00047346"/>
    <w:rsid w:val="00047890"/>
    <w:rsid w:val="00050D85"/>
    <w:rsid w:val="00050FF1"/>
    <w:rsid w:val="00051732"/>
    <w:rsid w:val="00051D9B"/>
    <w:rsid w:val="00051F5E"/>
    <w:rsid w:val="00052072"/>
    <w:rsid w:val="0005219F"/>
    <w:rsid w:val="0005241C"/>
    <w:rsid w:val="00052BEB"/>
    <w:rsid w:val="00053AC0"/>
    <w:rsid w:val="00053F27"/>
    <w:rsid w:val="00054689"/>
    <w:rsid w:val="0005480B"/>
    <w:rsid w:val="00054F6A"/>
    <w:rsid w:val="00055858"/>
    <w:rsid w:val="00055891"/>
    <w:rsid w:val="00055C90"/>
    <w:rsid w:val="000564B5"/>
    <w:rsid w:val="000565EE"/>
    <w:rsid w:val="00056D5F"/>
    <w:rsid w:val="00057148"/>
    <w:rsid w:val="0005726D"/>
    <w:rsid w:val="000575E4"/>
    <w:rsid w:val="0005787D"/>
    <w:rsid w:val="00057B42"/>
    <w:rsid w:val="00060716"/>
    <w:rsid w:val="0006093B"/>
    <w:rsid w:val="00061B46"/>
    <w:rsid w:val="00061B8D"/>
    <w:rsid w:val="00061D9B"/>
    <w:rsid w:val="00061F00"/>
    <w:rsid w:val="000626F3"/>
    <w:rsid w:val="00062CBE"/>
    <w:rsid w:val="000643FB"/>
    <w:rsid w:val="00064854"/>
    <w:rsid w:val="00064FFF"/>
    <w:rsid w:val="000653C5"/>
    <w:rsid w:val="00065463"/>
    <w:rsid w:val="0006580A"/>
    <w:rsid w:val="000658E9"/>
    <w:rsid w:val="000666B3"/>
    <w:rsid w:val="000676A2"/>
    <w:rsid w:val="0007107B"/>
    <w:rsid w:val="00071159"/>
    <w:rsid w:val="000727FC"/>
    <w:rsid w:val="00072987"/>
    <w:rsid w:val="00072FF9"/>
    <w:rsid w:val="000739AF"/>
    <w:rsid w:val="00074118"/>
    <w:rsid w:val="00075586"/>
    <w:rsid w:val="00075997"/>
    <w:rsid w:val="00075AC6"/>
    <w:rsid w:val="00075B1D"/>
    <w:rsid w:val="00075D5E"/>
    <w:rsid w:val="00075FDC"/>
    <w:rsid w:val="00076332"/>
    <w:rsid w:val="00076CA2"/>
    <w:rsid w:val="00077066"/>
    <w:rsid w:val="00077748"/>
    <w:rsid w:val="00077A55"/>
    <w:rsid w:val="00077B53"/>
    <w:rsid w:val="00077E41"/>
    <w:rsid w:val="00077F28"/>
    <w:rsid w:val="0008029E"/>
    <w:rsid w:val="000802BA"/>
    <w:rsid w:val="0008134D"/>
    <w:rsid w:val="000818A2"/>
    <w:rsid w:val="00081F52"/>
    <w:rsid w:val="00082E5D"/>
    <w:rsid w:val="00083498"/>
    <w:rsid w:val="0008496A"/>
    <w:rsid w:val="00084D1A"/>
    <w:rsid w:val="0008591E"/>
    <w:rsid w:val="00085EA2"/>
    <w:rsid w:val="0008628E"/>
    <w:rsid w:val="000864CC"/>
    <w:rsid w:val="00086DD8"/>
    <w:rsid w:val="0008737D"/>
    <w:rsid w:val="00087AFB"/>
    <w:rsid w:val="00087F54"/>
    <w:rsid w:val="0009020C"/>
    <w:rsid w:val="00090297"/>
    <w:rsid w:val="00090A37"/>
    <w:rsid w:val="00090EE8"/>
    <w:rsid w:val="00091556"/>
    <w:rsid w:val="00091A27"/>
    <w:rsid w:val="00091F43"/>
    <w:rsid w:val="00092681"/>
    <w:rsid w:val="00092B31"/>
    <w:rsid w:val="00092D82"/>
    <w:rsid w:val="0009320C"/>
    <w:rsid w:val="00093272"/>
    <w:rsid w:val="0009328A"/>
    <w:rsid w:val="0009397B"/>
    <w:rsid w:val="00093BB8"/>
    <w:rsid w:val="000944AF"/>
    <w:rsid w:val="000948F4"/>
    <w:rsid w:val="00094B23"/>
    <w:rsid w:val="00094F42"/>
    <w:rsid w:val="00094FD7"/>
    <w:rsid w:val="000951B9"/>
    <w:rsid w:val="000955CC"/>
    <w:rsid w:val="00095F45"/>
    <w:rsid w:val="0009609D"/>
    <w:rsid w:val="00096248"/>
    <w:rsid w:val="00096292"/>
    <w:rsid w:val="000962AC"/>
    <w:rsid w:val="0009686C"/>
    <w:rsid w:val="000970B5"/>
    <w:rsid w:val="00097325"/>
    <w:rsid w:val="00097898"/>
    <w:rsid w:val="00097BFD"/>
    <w:rsid w:val="000A00B6"/>
    <w:rsid w:val="000A00BB"/>
    <w:rsid w:val="000A02E0"/>
    <w:rsid w:val="000A110B"/>
    <w:rsid w:val="000A1377"/>
    <w:rsid w:val="000A1631"/>
    <w:rsid w:val="000A1674"/>
    <w:rsid w:val="000A1D0D"/>
    <w:rsid w:val="000A1D2C"/>
    <w:rsid w:val="000A2323"/>
    <w:rsid w:val="000A2657"/>
    <w:rsid w:val="000A2CA6"/>
    <w:rsid w:val="000A2F65"/>
    <w:rsid w:val="000A3A24"/>
    <w:rsid w:val="000A3F41"/>
    <w:rsid w:val="000A3F55"/>
    <w:rsid w:val="000A4202"/>
    <w:rsid w:val="000A445D"/>
    <w:rsid w:val="000A4BDB"/>
    <w:rsid w:val="000A4E50"/>
    <w:rsid w:val="000A53E1"/>
    <w:rsid w:val="000A5EA1"/>
    <w:rsid w:val="000A619D"/>
    <w:rsid w:val="000A6F53"/>
    <w:rsid w:val="000A7D80"/>
    <w:rsid w:val="000B017B"/>
    <w:rsid w:val="000B117C"/>
    <w:rsid w:val="000B1F27"/>
    <w:rsid w:val="000B2390"/>
    <w:rsid w:val="000B28CF"/>
    <w:rsid w:val="000B29E0"/>
    <w:rsid w:val="000B350D"/>
    <w:rsid w:val="000B414B"/>
    <w:rsid w:val="000B4159"/>
    <w:rsid w:val="000B491D"/>
    <w:rsid w:val="000B503C"/>
    <w:rsid w:val="000B51CE"/>
    <w:rsid w:val="000B5296"/>
    <w:rsid w:val="000B5608"/>
    <w:rsid w:val="000B5690"/>
    <w:rsid w:val="000B65C3"/>
    <w:rsid w:val="000B74F4"/>
    <w:rsid w:val="000B7C25"/>
    <w:rsid w:val="000C0203"/>
    <w:rsid w:val="000C02D6"/>
    <w:rsid w:val="000C066A"/>
    <w:rsid w:val="000C0E5D"/>
    <w:rsid w:val="000C0F27"/>
    <w:rsid w:val="000C2504"/>
    <w:rsid w:val="000C2661"/>
    <w:rsid w:val="000C2D59"/>
    <w:rsid w:val="000C2E3B"/>
    <w:rsid w:val="000C416A"/>
    <w:rsid w:val="000C51AF"/>
    <w:rsid w:val="000C535A"/>
    <w:rsid w:val="000C539D"/>
    <w:rsid w:val="000C568A"/>
    <w:rsid w:val="000C6553"/>
    <w:rsid w:val="000C661C"/>
    <w:rsid w:val="000C703C"/>
    <w:rsid w:val="000C7472"/>
    <w:rsid w:val="000C7801"/>
    <w:rsid w:val="000C7BF9"/>
    <w:rsid w:val="000C7C21"/>
    <w:rsid w:val="000C7EB6"/>
    <w:rsid w:val="000C7F8F"/>
    <w:rsid w:val="000C7FB3"/>
    <w:rsid w:val="000D0354"/>
    <w:rsid w:val="000D08B6"/>
    <w:rsid w:val="000D0CD3"/>
    <w:rsid w:val="000D14DA"/>
    <w:rsid w:val="000D1665"/>
    <w:rsid w:val="000D2A2D"/>
    <w:rsid w:val="000D2C03"/>
    <w:rsid w:val="000D2C63"/>
    <w:rsid w:val="000D2D88"/>
    <w:rsid w:val="000D2E93"/>
    <w:rsid w:val="000D3645"/>
    <w:rsid w:val="000D3C8A"/>
    <w:rsid w:val="000D3DC4"/>
    <w:rsid w:val="000D3E58"/>
    <w:rsid w:val="000D4367"/>
    <w:rsid w:val="000D5244"/>
    <w:rsid w:val="000D55D2"/>
    <w:rsid w:val="000D5634"/>
    <w:rsid w:val="000D56B9"/>
    <w:rsid w:val="000D5C00"/>
    <w:rsid w:val="000D609A"/>
    <w:rsid w:val="000D648C"/>
    <w:rsid w:val="000D66A1"/>
    <w:rsid w:val="000D7340"/>
    <w:rsid w:val="000D772A"/>
    <w:rsid w:val="000E067F"/>
    <w:rsid w:val="000E06A3"/>
    <w:rsid w:val="000E0D32"/>
    <w:rsid w:val="000E152C"/>
    <w:rsid w:val="000E195F"/>
    <w:rsid w:val="000E1D9D"/>
    <w:rsid w:val="000E1FD4"/>
    <w:rsid w:val="000E2470"/>
    <w:rsid w:val="000E27CE"/>
    <w:rsid w:val="000E35E0"/>
    <w:rsid w:val="000E36FC"/>
    <w:rsid w:val="000E37D0"/>
    <w:rsid w:val="000E3D5F"/>
    <w:rsid w:val="000E3EB9"/>
    <w:rsid w:val="000E4408"/>
    <w:rsid w:val="000E48E3"/>
    <w:rsid w:val="000E4AFE"/>
    <w:rsid w:val="000E4E16"/>
    <w:rsid w:val="000E4EBC"/>
    <w:rsid w:val="000E513A"/>
    <w:rsid w:val="000E57E9"/>
    <w:rsid w:val="000E74D7"/>
    <w:rsid w:val="000E76A6"/>
    <w:rsid w:val="000E7820"/>
    <w:rsid w:val="000E7BF6"/>
    <w:rsid w:val="000E7DD6"/>
    <w:rsid w:val="000F015F"/>
    <w:rsid w:val="000F0B57"/>
    <w:rsid w:val="000F114E"/>
    <w:rsid w:val="000F146C"/>
    <w:rsid w:val="000F152C"/>
    <w:rsid w:val="000F196A"/>
    <w:rsid w:val="000F2366"/>
    <w:rsid w:val="000F2668"/>
    <w:rsid w:val="000F367A"/>
    <w:rsid w:val="000F3D79"/>
    <w:rsid w:val="000F44C1"/>
    <w:rsid w:val="000F4958"/>
    <w:rsid w:val="000F547D"/>
    <w:rsid w:val="000F54E8"/>
    <w:rsid w:val="000F54F6"/>
    <w:rsid w:val="000F619D"/>
    <w:rsid w:val="000F66BF"/>
    <w:rsid w:val="000F7456"/>
    <w:rsid w:val="000F7D93"/>
    <w:rsid w:val="000F7F49"/>
    <w:rsid w:val="00101250"/>
    <w:rsid w:val="0010147E"/>
    <w:rsid w:val="0010149D"/>
    <w:rsid w:val="0010153C"/>
    <w:rsid w:val="00102165"/>
    <w:rsid w:val="0010239B"/>
    <w:rsid w:val="0010303E"/>
    <w:rsid w:val="00103271"/>
    <w:rsid w:val="00103A9A"/>
    <w:rsid w:val="00103C89"/>
    <w:rsid w:val="00103D8C"/>
    <w:rsid w:val="00104BE3"/>
    <w:rsid w:val="001050A9"/>
    <w:rsid w:val="001059AF"/>
    <w:rsid w:val="001059DF"/>
    <w:rsid w:val="00106128"/>
    <w:rsid w:val="001067FE"/>
    <w:rsid w:val="00107231"/>
    <w:rsid w:val="00107256"/>
    <w:rsid w:val="00107451"/>
    <w:rsid w:val="00107DDE"/>
    <w:rsid w:val="0011071D"/>
    <w:rsid w:val="001107C4"/>
    <w:rsid w:val="0011108B"/>
    <w:rsid w:val="0011110C"/>
    <w:rsid w:val="001116B7"/>
    <w:rsid w:val="0011295F"/>
    <w:rsid w:val="001141AE"/>
    <w:rsid w:val="001144DE"/>
    <w:rsid w:val="00114B1E"/>
    <w:rsid w:val="00114F1E"/>
    <w:rsid w:val="00115495"/>
    <w:rsid w:val="001160BD"/>
    <w:rsid w:val="00116B11"/>
    <w:rsid w:val="00116E4B"/>
    <w:rsid w:val="00116F6B"/>
    <w:rsid w:val="001171FF"/>
    <w:rsid w:val="001175E4"/>
    <w:rsid w:val="0011769F"/>
    <w:rsid w:val="001208D1"/>
    <w:rsid w:val="00121552"/>
    <w:rsid w:val="001216FC"/>
    <w:rsid w:val="00121842"/>
    <w:rsid w:val="00121B19"/>
    <w:rsid w:val="00121F46"/>
    <w:rsid w:val="00122511"/>
    <w:rsid w:val="001235A0"/>
    <w:rsid w:val="00123D0B"/>
    <w:rsid w:val="00124B26"/>
    <w:rsid w:val="0012508E"/>
    <w:rsid w:val="001253A2"/>
    <w:rsid w:val="00125CAF"/>
    <w:rsid w:val="00127106"/>
    <w:rsid w:val="001277CC"/>
    <w:rsid w:val="00127B89"/>
    <w:rsid w:val="00130C18"/>
    <w:rsid w:val="00131C40"/>
    <w:rsid w:val="00131C6C"/>
    <w:rsid w:val="00131F2D"/>
    <w:rsid w:val="001321ED"/>
    <w:rsid w:val="00133818"/>
    <w:rsid w:val="001338F9"/>
    <w:rsid w:val="00133F26"/>
    <w:rsid w:val="0013462D"/>
    <w:rsid w:val="001360B8"/>
    <w:rsid w:val="0013657B"/>
    <w:rsid w:val="00136A94"/>
    <w:rsid w:val="00140181"/>
    <w:rsid w:val="0014092A"/>
    <w:rsid w:val="00140A63"/>
    <w:rsid w:val="00142246"/>
    <w:rsid w:val="00142AF7"/>
    <w:rsid w:val="00142D35"/>
    <w:rsid w:val="00143916"/>
    <w:rsid w:val="00143E8A"/>
    <w:rsid w:val="00143FC6"/>
    <w:rsid w:val="00144A6E"/>
    <w:rsid w:val="00144ABF"/>
    <w:rsid w:val="00144BA8"/>
    <w:rsid w:val="00145A5E"/>
    <w:rsid w:val="00145C22"/>
    <w:rsid w:val="001464CD"/>
    <w:rsid w:val="00147D4D"/>
    <w:rsid w:val="00150293"/>
    <w:rsid w:val="001502AD"/>
    <w:rsid w:val="001503CE"/>
    <w:rsid w:val="001509C0"/>
    <w:rsid w:val="001509DD"/>
    <w:rsid w:val="00150D29"/>
    <w:rsid w:val="00151330"/>
    <w:rsid w:val="00151431"/>
    <w:rsid w:val="00151764"/>
    <w:rsid w:val="00151FF5"/>
    <w:rsid w:val="001522A2"/>
    <w:rsid w:val="00152B40"/>
    <w:rsid w:val="001530E5"/>
    <w:rsid w:val="00154B4E"/>
    <w:rsid w:val="00154BD4"/>
    <w:rsid w:val="00154F75"/>
    <w:rsid w:val="001557C6"/>
    <w:rsid w:val="00155CC6"/>
    <w:rsid w:val="00155CDF"/>
    <w:rsid w:val="00155F53"/>
    <w:rsid w:val="001564E3"/>
    <w:rsid w:val="00156699"/>
    <w:rsid w:val="001568D5"/>
    <w:rsid w:val="00156A82"/>
    <w:rsid w:val="00156DAA"/>
    <w:rsid w:val="00157491"/>
    <w:rsid w:val="00157C91"/>
    <w:rsid w:val="00157D2B"/>
    <w:rsid w:val="00160608"/>
    <w:rsid w:val="001608D3"/>
    <w:rsid w:val="001624E8"/>
    <w:rsid w:val="0016322B"/>
    <w:rsid w:val="0016339A"/>
    <w:rsid w:val="0016392B"/>
    <w:rsid w:val="00164126"/>
    <w:rsid w:val="001641EC"/>
    <w:rsid w:val="001643F2"/>
    <w:rsid w:val="00165898"/>
    <w:rsid w:val="00165CA1"/>
    <w:rsid w:val="00165D8E"/>
    <w:rsid w:val="00165E57"/>
    <w:rsid w:val="00166171"/>
    <w:rsid w:val="00166B59"/>
    <w:rsid w:val="00166D47"/>
    <w:rsid w:val="00167291"/>
    <w:rsid w:val="00167DF0"/>
    <w:rsid w:val="00167F1D"/>
    <w:rsid w:val="00170039"/>
    <w:rsid w:val="0017041C"/>
    <w:rsid w:val="0017086E"/>
    <w:rsid w:val="00171192"/>
    <w:rsid w:val="00171AAD"/>
    <w:rsid w:val="00171BBC"/>
    <w:rsid w:val="00171CF4"/>
    <w:rsid w:val="00171F77"/>
    <w:rsid w:val="0017292D"/>
    <w:rsid w:val="00172A87"/>
    <w:rsid w:val="001748CB"/>
    <w:rsid w:val="00174BE3"/>
    <w:rsid w:val="0017523B"/>
    <w:rsid w:val="001756A8"/>
    <w:rsid w:val="00175B42"/>
    <w:rsid w:val="0017606D"/>
    <w:rsid w:val="0017633C"/>
    <w:rsid w:val="00176522"/>
    <w:rsid w:val="00176CA8"/>
    <w:rsid w:val="00177325"/>
    <w:rsid w:val="00177747"/>
    <w:rsid w:val="00177C5F"/>
    <w:rsid w:val="00177D14"/>
    <w:rsid w:val="00177F85"/>
    <w:rsid w:val="001809A8"/>
    <w:rsid w:val="00180C5F"/>
    <w:rsid w:val="00181777"/>
    <w:rsid w:val="001819E8"/>
    <w:rsid w:val="00181A06"/>
    <w:rsid w:val="00181A9D"/>
    <w:rsid w:val="001823E3"/>
    <w:rsid w:val="00182BA3"/>
    <w:rsid w:val="00182FC0"/>
    <w:rsid w:val="001834D9"/>
    <w:rsid w:val="00183990"/>
    <w:rsid w:val="00183F45"/>
    <w:rsid w:val="001840B2"/>
    <w:rsid w:val="00184443"/>
    <w:rsid w:val="00184AEA"/>
    <w:rsid w:val="0018577B"/>
    <w:rsid w:val="00185C61"/>
    <w:rsid w:val="001868E5"/>
    <w:rsid w:val="0018697B"/>
    <w:rsid w:val="00186D1D"/>
    <w:rsid w:val="001877E4"/>
    <w:rsid w:val="00187CCE"/>
    <w:rsid w:val="00190030"/>
    <w:rsid w:val="0019086A"/>
    <w:rsid w:val="00190B5A"/>
    <w:rsid w:val="00190D0F"/>
    <w:rsid w:val="00190F59"/>
    <w:rsid w:val="00192D02"/>
    <w:rsid w:val="0019495B"/>
    <w:rsid w:val="00194C85"/>
    <w:rsid w:val="0019539C"/>
    <w:rsid w:val="001957CF"/>
    <w:rsid w:val="001957E6"/>
    <w:rsid w:val="00195845"/>
    <w:rsid w:val="0019584A"/>
    <w:rsid w:val="001960AD"/>
    <w:rsid w:val="00196360"/>
    <w:rsid w:val="0019662A"/>
    <w:rsid w:val="00196AF7"/>
    <w:rsid w:val="00196FB3"/>
    <w:rsid w:val="0019736B"/>
    <w:rsid w:val="0019790C"/>
    <w:rsid w:val="001A057E"/>
    <w:rsid w:val="001A0AFD"/>
    <w:rsid w:val="001A0E96"/>
    <w:rsid w:val="001A18F1"/>
    <w:rsid w:val="001A1A3D"/>
    <w:rsid w:val="001A1BDB"/>
    <w:rsid w:val="001A22C5"/>
    <w:rsid w:val="001A2616"/>
    <w:rsid w:val="001A316F"/>
    <w:rsid w:val="001A321A"/>
    <w:rsid w:val="001A3982"/>
    <w:rsid w:val="001A3C5F"/>
    <w:rsid w:val="001A3F75"/>
    <w:rsid w:val="001A4523"/>
    <w:rsid w:val="001A4BDF"/>
    <w:rsid w:val="001A5348"/>
    <w:rsid w:val="001A5B53"/>
    <w:rsid w:val="001A667A"/>
    <w:rsid w:val="001A6849"/>
    <w:rsid w:val="001A773B"/>
    <w:rsid w:val="001B0259"/>
    <w:rsid w:val="001B0262"/>
    <w:rsid w:val="001B0D9E"/>
    <w:rsid w:val="001B11CB"/>
    <w:rsid w:val="001B236A"/>
    <w:rsid w:val="001B23FA"/>
    <w:rsid w:val="001B28D1"/>
    <w:rsid w:val="001B2A3F"/>
    <w:rsid w:val="001B3550"/>
    <w:rsid w:val="001B3FD2"/>
    <w:rsid w:val="001B4043"/>
    <w:rsid w:val="001B434D"/>
    <w:rsid w:val="001B4F8D"/>
    <w:rsid w:val="001B5693"/>
    <w:rsid w:val="001B587B"/>
    <w:rsid w:val="001B5959"/>
    <w:rsid w:val="001B6C2D"/>
    <w:rsid w:val="001B6D14"/>
    <w:rsid w:val="001B7147"/>
    <w:rsid w:val="001B7214"/>
    <w:rsid w:val="001B7A6E"/>
    <w:rsid w:val="001C0203"/>
    <w:rsid w:val="001C0865"/>
    <w:rsid w:val="001C087E"/>
    <w:rsid w:val="001C0AB6"/>
    <w:rsid w:val="001C0F32"/>
    <w:rsid w:val="001C1BF4"/>
    <w:rsid w:val="001C2099"/>
    <w:rsid w:val="001C27A3"/>
    <w:rsid w:val="001C2982"/>
    <w:rsid w:val="001C29FA"/>
    <w:rsid w:val="001C2C72"/>
    <w:rsid w:val="001C2DED"/>
    <w:rsid w:val="001C3145"/>
    <w:rsid w:val="001C3387"/>
    <w:rsid w:val="001C45A4"/>
    <w:rsid w:val="001C4A71"/>
    <w:rsid w:val="001C4CBF"/>
    <w:rsid w:val="001C54A1"/>
    <w:rsid w:val="001C5CD0"/>
    <w:rsid w:val="001C6C3D"/>
    <w:rsid w:val="001C72C0"/>
    <w:rsid w:val="001C7347"/>
    <w:rsid w:val="001C7400"/>
    <w:rsid w:val="001C7697"/>
    <w:rsid w:val="001C7AF3"/>
    <w:rsid w:val="001C7C31"/>
    <w:rsid w:val="001D01D6"/>
    <w:rsid w:val="001D1B77"/>
    <w:rsid w:val="001D225B"/>
    <w:rsid w:val="001D31BE"/>
    <w:rsid w:val="001D32FC"/>
    <w:rsid w:val="001D3563"/>
    <w:rsid w:val="001D3687"/>
    <w:rsid w:val="001D3EE2"/>
    <w:rsid w:val="001D41E0"/>
    <w:rsid w:val="001D4382"/>
    <w:rsid w:val="001D4CB2"/>
    <w:rsid w:val="001D660A"/>
    <w:rsid w:val="001D6CA8"/>
    <w:rsid w:val="001D721F"/>
    <w:rsid w:val="001D73AD"/>
    <w:rsid w:val="001D7C0B"/>
    <w:rsid w:val="001D7D1C"/>
    <w:rsid w:val="001E04CC"/>
    <w:rsid w:val="001E07FE"/>
    <w:rsid w:val="001E0D6B"/>
    <w:rsid w:val="001E1533"/>
    <w:rsid w:val="001E1754"/>
    <w:rsid w:val="001E1791"/>
    <w:rsid w:val="001E1984"/>
    <w:rsid w:val="001E19E7"/>
    <w:rsid w:val="001E1A95"/>
    <w:rsid w:val="001E1EBB"/>
    <w:rsid w:val="001E2186"/>
    <w:rsid w:val="001E21A0"/>
    <w:rsid w:val="001E2646"/>
    <w:rsid w:val="001E299A"/>
    <w:rsid w:val="001E2BA9"/>
    <w:rsid w:val="001E3400"/>
    <w:rsid w:val="001E3430"/>
    <w:rsid w:val="001E35AE"/>
    <w:rsid w:val="001E4621"/>
    <w:rsid w:val="001E48A4"/>
    <w:rsid w:val="001E5273"/>
    <w:rsid w:val="001E5286"/>
    <w:rsid w:val="001E53C4"/>
    <w:rsid w:val="001E5453"/>
    <w:rsid w:val="001E5C3D"/>
    <w:rsid w:val="001E65C6"/>
    <w:rsid w:val="001E678B"/>
    <w:rsid w:val="001E6F97"/>
    <w:rsid w:val="001E7C62"/>
    <w:rsid w:val="001E7E2A"/>
    <w:rsid w:val="001F0324"/>
    <w:rsid w:val="001F0525"/>
    <w:rsid w:val="001F0C02"/>
    <w:rsid w:val="001F21AB"/>
    <w:rsid w:val="001F2B26"/>
    <w:rsid w:val="001F2BC9"/>
    <w:rsid w:val="001F2F39"/>
    <w:rsid w:val="001F3363"/>
    <w:rsid w:val="001F34DD"/>
    <w:rsid w:val="001F39E4"/>
    <w:rsid w:val="001F408E"/>
    <w:rsid w:val="001F4349"/>
    <w:rsid w:val="001F483E"/>
    <w:rsid w:val="001F4860"/>
    <w:rsid w:val="001F4EDD"/>
    <w:rsid w:val="001F568E"/>
    <w:rsid w:val="001F57CD"/>
    <w:rsid w:val="001F5885"/>
    <w:rsid w:val="001F5B07"/>
    <w:rsid w:val="001F5E58"/>
    <w:rsid w:val="001F6270"/>
    <w:rsid w:val="001F65BE"/>
    <w:rsid w:val="001F6747"/>
    <w:rsid w:val="001F7890"/>
    <w:rsid w:val="001F7D76"/>
    <w:rsid w:val="001F7D9A"/>
    <w:rsid w:val="002009DC"/>
    <w:rsid w:val="00200D30"/>
    <w:rsid w:val="00200FAD"/>
    <w:rsid w:val="002015CF"/>
    <w:rsid w:val="00201765"/>
    <w:rsid w:val="00201ABD"/>
    <w:rsid w:val="0020257F"/>
    <w:rsid w:val="00204436"/>
    <w:rsid w:val="00204AA1"/>
    <w:rsid w:val="00205357"/>
    <w:rsid w:val="00205455"/>
    <w:rsid w:val="0020583E"/>
    <w:rsid w:val="00205FAC"/>
    <w:rsid w:val="00206139"/>
    <w:rsid w:val="00207028"/>
    <w:rsid w:val="002075B6"/>
    <w:rsid w:val="0020763C"/>
    <w:rsid w:val="00207E11"/>
    <w:rsid w:val="0021063D"/>
    <w:rsid w:val="00210714"/>
    <w:rsid w:val="002112F4"/>
    <w:rsid w:val="002113B7"/>
    <w:rsid w:val="00211B32"/>
    <w:rsid w:val="00211D09"/>
    <w:rsid w:val="0021327B"/>
    <w:rsid w:val="002132F2"/>
    <w:rsid w:val="00213F9E"/>
    <w:rsid w:val="0021425E"/>
    <w:rsid w:val="00214B09"/>
    <w:rsid w:val="002155ED"/>
    <w:rsid w:val="002156A3"/>
    <w:rsid w:val="00215AEE"/>
    <w:rsid w:val="0021627B"/>
    <w:rsid w:val="0021698E"/>
    <w:rsid w:val="00216D13"/>
    <w:rsid w:val="00216F33"/>
    <w:rsid w:val="002204CC"/>
    <w:rsid w:val="002207CF"/>
    <w:rsid w:val="0022145E"/>
    <w:rsid w:val="002217EC"/>
    <w:rsid w:val="00221C04"/>
    <w:rsid w:val="0022245F"/>
    <w:rsid w:val="00223256"/>
    <w:rsid w:val="0022406E"/>
    <w:rsid w:val="00224FEA"/>
    <w:rsid w:val="00225152"/>
    <w:rsid w:val="002262C0"/>
    <w:rsid w:val="00226345"/>
    <w:rsid w:val="002264AE"/>
    <w:rsid w:val="0022683A"/>
    <w:rsid w:val="00227691"/>
    <w:rsid w:val="00227A85"/>
    <w:rsid w:val="00227B4C"/>
    <w:rsid w:val="00227BB0"/>
    <w:rsid w:val="00227DBC"/>
    <w:rsid w:val="00230284"/>
    <w:rsid w:val="00230E13"/>
    <w:rsid w:val="0023118D"/>
    <w:rsid w:val="00231A26"/>
    <w:rsid w:val="00232621"/>
    <w:rsid w:val="0023293E"/>
    <w:rsid w:val="00232A7A"/>
    <w:rsid w:val="00232DA5"/>
    <w:rsid w:val="00232F2F"/>
    <w:rsid w:val="00232F87"/>
    <w:rsid w:val="002338B9"/>
    <w:rsid w:val="00233FF9"/>
    <w:rsid w:val="00234061"/>
    <w:rsid w:val="002341D5"/>
    <w:rsid w:val="002349A9"/>
    <w:rsid w:val="00234E3C"/>
    <w:rsid w:val="0023573F"/>
    <w:rsid w:val="00235B77"/>
    <w:rsid w:val="002361D0"/>
    <w:rsid w:val="00236B9A"/>
    <w:rsid w:val="00236FA4"/>
    <w:rsid w:val="002372F0"/>
    <w:rsid w:val="00237998"/>
    <w:rsid w:val="00240046"/>
    <w:rsid w:val="00241201"/>
    <w:rsid w:val="002423EA"/>
    <w:rsid w:val="00242562"/>
    <w:rsid w:val="00242971"/>
    <w:rsid w:val="002432E1"/>
    <w:rsid w:val="00243315"/>
    <w:rsid w:val="00243B44"/>
    <w:rsid w:val="00243D7F"/>
    <w:rsid w:val="002454DC"/>
    <w:rsid w:val="00245AC1"/>
    <w:rsid w:val="00245E08"/>
    <w:rsid w:val="00246269"/>
    <w:rsid w:val="00247462"/>
    <w:rsid w:val="00247588"/>
    <w:rsid w:val="002475C3"/>
    <w:rsid w:val="00247ED0"/>
    <w:rsid w:val="00247FE8"/>
    <w:rsid w:val="0025058E"/>
    <w:rsid w:val="002506B5"/>
    <w:rsid w:val="00252443"/>
    <w:rsid w:val="00252AC6"/>
    <w:rsid w:val="00252CF5"/>
    <w:rsid w:val="002530AE"/>
    <w:rsid w:val="0025386E"/>
    <w:rsid w:val="002547B2"/>
    <w:rsid w:val="002549A2"/>
    <w:rsid w:val="0025565C"/>
    <w:rsid w:val="00255FD1"/>
    <w:rsid w:val="002564E8"/>
    <w:rsid w:val="00256781"/>
    <w:rsid w:val="00256CE0"/>
    <w:rsid w:val="00256F2A"/>
    <w:rsid w:val="0025791F"/>
    <w:rsid w:val="00261886"/>
    <w:rsid w:val="00261A13"/>
    <w:rsid w:val="00261E57"/>
    <w:rsid w:val="0026219D"/>
    <w:rsid w:val="002623AA"/>
    <w:rsid w:val="00262A77"/>
    <w:rsid w:val="00263DCF"/>
    <w:rsid w:val="0026415F"/>
    <w:rsid w:val="00264613"/>
    <w:rsid w:val="00264CA1"/>
    <w:rsid w:val="00264D33"/>
    <w:rsid w:val="00264DB6"/>
    <w:rsid w:val="00264FB2"/>
    <w:rsid w:val="0026506A"/>
    <w:rsid w:val="00265A26"/>
    <w:rsid w:val="00265B88"/>
    <w:rsid w:val="00266604"/>
    <w:rsid w:val="00267A38"/>
    <w:rsid w:val="00267A7B"/>
    <w:rsid w:val="002704DF"/>
    <w:rsid w:val="002707EB"/>
    <w:rsid w:val="00270A17"/>
    <w:rsid w:val="00270C64"/>
    <w:rsid w:val="00270F03"/>
    <w:rsid w:val="002710B5"/>
    <w:rsid w:val="0027116F"/>
    <w:rsid w:val="00271737"/>
    <w:rsid w:val="00271996"/>
    <w:rsid w:val="002719F8"/>
    <w:rsid w:val="00271C55"/>
    <w:rsid w:val="00272121"/>
    <w:rsid w:val="002722BB"/>
    <w:rsid w:val="002729A0"/>
    <w:rsid w:val="0027302C"/>
    <w:rsid w:val="00273312"/>
    <w:rsid w:val="00273E61"/>
    <w:rsid w:val="00273F5F"/>
    <w:rsid w:val="00273F7C"/>
    <w:rsid w:val="002745A2"/>
    <w:rsid w:val="0027555F"/>
    <w:rsid w:val="00275599"/>
    <w:rsid w:val="00275719"/>
    <w:rsid w:val="00275727"/>
    <w:rsid w:val="00275BE9"/>
    <w:rsid w:val="00275F2C"/>
    <w:rsid w:val="002770BD"/>
    <w:rsid w:val="00277AC0"/>
    <w:rsid w:val="00277BEF"/>
    <w:rsid w:val="00280398"/>
    <w:rsid w:val="0028070F"/>
    <w:rsid w:val="00281167"/>
    <w:rsid w:val="002811E3"/>
    <w:rsid w:val="002813B2"/>
    <w:rsid w:val="00282431"/>
    <w:rsid w:val="00282677"/>
    <w:rsid w:val="00282E9E"/>
    <w:rsid w:val="002836AA"/>
    <w:rsid w:val="00283965"/>
    <w:rsid w:val="00283BBD"/>
    <w:rsid w:val="00283D5E"/>
    <w:rsid w:val="00284245"/>
    <w:rsid w:val="00285028"/>
    <w:rsid w:val="00285034"/>
    <w:rsid w:val="00285A72"/>
    <w:rsid w:val="00285A94"/>
    <w:rsid w:val="0028610C"/>
    <w:rsid w:val="002902FE"/>
    <w:rsid w:val="00290305"/>
    <w:rsid w:val="00290544"/>
    <w:rsid w:val="00290614"/>
    <w:rsid w:val="002913C5"/>
    <w:rsid w:val="00291DB2"/>
    <w:rsid w:val="00291DE2"/>
    <w:rsid w:val="00291E3B"/>
    <w:rsid w:val="00291F65"/>
    <w:rsid w:val="0029208D"/>
    <w:rsid w:val="00292258"/>
    <w:rsid w:val="0029225E"/>
    <w:rsid w:val="002926F9"/>
    <w:rsid w:val="00293A4E"/>
    <w:rsid w:val="00293B95"/>
    <w:rsid w:val="00293F85"/>
    <w:rsid w:val="002942EA"/>
    <w:rsid w:val="0029482F"/>
    <w:rsid w:val="00294892"/>
    <w:rsid w:val="00296073"/>
    <w:rsid w:val="002960EA"/>
    <w:rsid w:val="00296626"/>
    <w:rsid w:val="00296DB8"/>
    <w:rsid w:val="00296E92"/>
    <w:rsid w:val="00297212"/>
    <w:rsid w:val="002972E8"/>
    <w:rsid w:val="0029778C"/>
    <w:rsid w:val="00297791"/>
    <w:rsid w:val="002A02E8"/>
    <w:rsid w:val="002A0619"/>
    <w:rsid w:val="002A0A88"/>
    <w:rsid w:val="002A1056"/>
    <w:rsid w:val="002A1797"/>
    <w:rsid w:val="002A1CA3"/>
    <w:rsid w:val="002A1DA3"/>
    <w:rsid w:val="002A3211"/>
    <w:rsid w:val="002A3CE3"/>
    <w:rsid w:val="002A4174"/>
    <w:rsid w:val="002A51B8"/>
    <w:rsid w:val="002A564E"/>
    <w:rsid w:val="002A5ADD"/>
    <w:rsid w:val="002A5FDF"/>
    <w:rsid w:val="002A613A"/>
    <w:rsid w:val="002A6FCE"/>
    <w:rsid w:val="002A7172"/>
    <w:rsid w:val="002A7501"/>
    <w:rsid w:val="002B01C1"/>
    <w:rsid w:val="002B042B"/>
    <w:rsid w:val="002B0EA1"/>
    <w:rsid w:val="002B1DAC"/>
    <w:rsid w:val="002B1DC7"/>
    <w:rsid w:val="002B317E"/>
    <w:rsid w:val="002B3983"/>
    <w:rsid w:val="002B3CE2"/>
    <w:rsid w:val="002B3EA9"/>
    <w:rsid w:val="002B40FF"/>
    <w:rsid w:val="002B44C4"/>
    <w:rsid w:val="002B4921"/>
    <w:rsid w:val="002B5F48"/>
    <w:rsid w:val="002B607A"/>
    <w:rsid w:val="002B62BD"/>
    <w:rsid w:val="002B6304"/>
    <w:rsid w:val="002B6355"/>
    <w:rsid w:val="002B6548"/>
    <w:rsid w:val="002B6B0F"/>
    <w:rsid w:val="002B7549"/>
    <w:rsid w:val="002B78B9"/>
    <w:rsid w:val="002C0B42"/>
    <w:rsid w:val="002C0E65"/>
    <w:rsid w:val="002C0E9B"/>
    <w:rsid w:val="002C0EBC"/>
    <w:rsid w:val="002C15CA"/>
    <w:rsid w:val="002C188B"/>
    <w:rsid w:val="002C195C"/>
    <w:rsid w:val="002C1DAF"/>
    <w:rsid w:val="002C26CD"/>
    <w:rsid w:val="002C2C08"/>
    <w:rsid w:val="002C2D27"/>
    <w:rsid w:val="002C3141"/>
    <w:rsid w:val="002C3AA0"/>
    <w:rsid w:val="002C42A2"/>
    <w:rsid w:val="002C4718"/>
    <w:rsid w:val="002C48A8"/>
    <w:rsid w:val="002C4F2A"/>
    <w:rsid w:val="002C5B10"/>
    <w:rsid w:val="002C6010"/>
    <w:rsid w:val="002C6891"/>
    <w:rsid w:val="002C6B4C"/>
    <w:rsid w:val="002C7329"/>
    <w:rsid w:val="002C7CEB"/>
    <w:rsid w:val="002C7EC4"/>
    <w:rsid w:val="002D003A"/>
    <w:rsid w:val="002D00F1"/>
    <w:rsid w:val="002D15F2"/>
    <w:rsid w:val="002D1E08"/>
    <w:rsid w:val="002D2F05"/>
    <w:rsid w:val="002D2F64"/>
    <w:rsid w:val="002D3AAD"/>
    <w:rsid w:val="002D4953"/>
    <w:rsid w:val="002D552F"/>
    <w:rsid w:val="002D5CCE"/>
    <w:rsid w:val="002D5F06"/>
    <w:rsid w:val="002D5FC4"/>
    <w:rsid w:val="002D639B"/>
    <w:rsid w:val="002D6B8D"/>
    <w:rsid w:val="002D785E"/>
    <w:rsid w:val="002D7B83"/>
    <w:rsid w:val="002E0588"/>
    <w:rsid w:val="002E0D37"/>
    <w:rsid w:val="002E0FE2"/>
    <w:rsid w:val="002E1484"/>
    <w:rsid w:val="002E1A7A"/>
    <w:rsid w:val="002E1B5E"/>
    <w:rsid w:val="002E1BDE"/>
    <w:rsid w:val="002E2D8A"/>
    <w:rsid w:val="002E2E2C"/>
    <w:rsid w:val="002E31E1"/>
    <w:rsid w:val="002E32E7"/>
    <w:rsid w:val="002E37DA"/>
    <w:rsid w:val="002E38B0"/>
    <w:rsid w:val="002E40AD"/>
    <w:rsid w:val="002E55C9"/>
    <w:rsid w:val="002E5AFA"/>
    <w:rsid w:val="002E5D59"/>
    <w:rsid w:val="002E67D7"/>
    <w:rsid w:val="002E6B68"/>
    <w:rsid w:val="002E6E77"/>
    <w:rsid w:val="002E72F0"/>
    <w:rsid w:val="002E7D14"/>
    <w:rsid w:val="002E7F0E"/>
    <w:rsid w:val="002F07A0"/>
    <w:rsid w:val="002F1072"/>
    <w:rsid w:val="002F1CAD"/>
    <w:rsid w:val="002F1D7D"/>
    <w:rsid w:val="002F320C"/>
    <w:rsid w:val="002F368E"/>
    <w:rsid w:val="002F3AAF"/>
    <w:rsid w:val="002F40FF"/>
    <w:rsid w:val="002F4C7E"/>
    <w:rsid w:val="002F5101"/>
    <w:rsid w:val="002F52C1"/>
    <w:rsid w:val="002F5C83"/>
    <w:rsid w:val="002F713F"/>
    <w:rsid w:val="002F799E"/>
    <w:rsid w:val="002F7A64"/>
    <w:rsid w:val="002F7D3E"/>
    <w:rsid w:val="002F7ED4"/>
    <w:rsid w:val="00300919"/>
    <w:rsid w:val="00300EA0"/>
    <w:rsid w:val="003010A3"/>
    <w:rsid w:val="003012FD"/>
    <w:rsid w:val="003021B1"/>
    <w:rsid w:val="00302B14"/>
    <w:rsid w:val="00302BF3"/>
    <w:rsid w:val="00302D8C"/>
    <w:rsid w:val="00303EE7"/>
    <w:rsid w:val="00303F92"/>
    <w:rsid w:val="0030403E"/>
    <w:rsid w:val="00304386"/>
    <w:rsid w:val="00304794"/>
    <w:rsid w:val="00304EE5"/>
    <w:rsid w:val="00305C48"/>
    <w:rsid w:val="00306313"/>
    <w:rsid w:val="00310825"/>
    <w:rsid w:val="00310AF9"/>
    <w:rsid w:val="00310E80"/>
    <w:rsid w:val="003110C6"/>
    <w:rsid w:val="00312106"/>
    <w:rsid w:val="003126FB"/>
    <w:rsid w:val="0031280C"/>
    <w:rsid w:val="00312B8A"/>
    <w:rsid w:val="00313170"/>
    <w:rsid w:val="00313303"/>
    <w:rsid w:val="003133B4"/>
    <w:rsid w:val="003134A0"/>
    <w:rsid w:val="003136B3"/>
    <w:rsid w:val="00313B18"/>
    <w:rsid w:val="00314324"/>
    <w:rsid w:val="0031447F"/>
    <w:rsid w:val="00314835"/>
    <w:rsid w:val="00315AE3"/>
    <w:rsid w:val="00315CA2"/>
    <w:rsid w:val="00315DAD"/>
    <w:rsid w:val="0031667E"/>
    <w:rsid w:val="00316A7B"/>
    <w:rsid w:val="003176D1"/>
    <w:rsid w:val="003207ED"/>
    <w:rsid w:val="00320E35"/>
    <w:rsid w:val="0032116B"/>
    <w:rsid w:val="0032132E"/>
    <w:rsid w:val="00321B9A"/>
    <w:rsid w:val="0032250C"/>
    <w:rsid w:val="00322797"/>
    <w:rsid w:val="0032390D"/>
    <w:rsid w:val="00323EBD"/>
    <w:rsid w:val="0032435B"/>
    <w:rsid w:val="00324709"/>
    <w:rsid w:val="00324B1E"/>
    <w:rsid w:val="00324F09"/>
    <w:rsid w:val="00325487"/>
    <w:rsid w:val="0032597C"/>
    <w:rsid w:val="00325BCB"/>
    <w:rsid w:val="00325C6E"/>
    <w:rsid w:val="0032659A"/>
    <w:rsid w:val="003265D6"/>
    <w:rsid w:val="00326905"/>
    <w:rsid w:val="00327222"/>
    <w:rsid w:val="003275F8"/>
    <w:rsid w:val="0033070B"/>
    <w:rsid w:val="00330748"/>
    <w:rsid w:val="00330C73"/>
    <w:rsid w:val="00331513"/>
    <w:rsid w:val="00331ECA"/>
    <w:rsid w:val="0033204C"/>
    <w:rsid w:val="00333F45"/>
    <w:rsid w:val="0033491A"/>
    <w:rsid w:val="00334F21"/>
    <w:rsid w:val="00335A61"/>
    <w:rsid w:val="0033687B"/>
    <w:rsid w:val="00337088"/>
    <w:rsid w:val="00337638"/>
    <w:rsid w:val="00337FA1"/>
    <w:rsid w:val="003403A1"/>
    <w:rsid w:val="0034060C"/>
    <w:rsid w:val="00340ADD"/>
    <w:rsid w:val="00341053"/>
    <w:rsid w:val="00341178"/>
    <w:rsid w:val="003419E3"/>
    <w:rsid w:val="00341B42"/>
    <w:rsid w:val="00341DB4"/>
    <w:rsid w:val="003420E1"/>
    <w:rsid w:val="00342221"/>
    <w:rsid w:val="003423FC"/>
    <w:rsid w:val="0034291A"/>
    <w:rsid w:val="0034444F"/>
    <w:rsid w:val="003445F6"/>
    <w:rsid w:val="00344766"/>
    <w:rsid w:val="003448BF"/>
    <w:rsid w:val="003448F5"/>
    <w:rsid w:val="00344A50"/>
    <w:rsid w:val="00344AD3"/>
    <w:rsid w:val="00345089"/>
    <w:rsid w:val="00345427"/>
    <w:rsid w:val="00345687"/>
    <w:rsid w:val="00345708"/>
    <w:rsid w:val="003458D9"/>
    <w:rsid w:val="00346373"/>
    <w:rsid w:val="0034646D"/>
    <w:rsid w:val="003467CD"/>
    <w:rsid w:val="003471F0"/>
    <w:rsid w:val="003473E2"/>
    <w:rsid w:val="0034770A"/>
    <w:rsid w:val="00347B20"/>
    <w:rsid w:val="003505B2"/>
    <w:rsid w:val="0035063B"/>
    <w:rsid w:val="00350751"/>
    <w:rsid w:val="00350B04"/>
    <w:rsid w:val="00350B8B"/>
    <w:rsid w:val="0035180B"/>
    <w:rsid w:val="00351DF7"/>
    <w:rsid w:val="00352677"/>
    <w:rsid w:val="00352806"/>
    <w:rsid w:val="0035374E"/>
    <w:rsid w:val="0035393E"/>
    <w:rsid w:val="00353E2B"/>
    <w:rsid w:val="003540E4"/>
    <w:rsid w:val="00354255"/>
    <w:rsid w:val="00355981"/>
    <w:rsid w:val="00355BFE"/>
    <w:rsid w:val="00356011"/>
    <w:rsid w:val="00356A7B"/>
    <w:rsid w:val="00356AA0"/>
    <w:rsid w:val="003573D2"/>
    <w:rsid w:val="00357594"/>
    <w:rsid w:val="003579CE"/>
    <w:rsid w:val="00357A38"/>
    <w:rsid w:val="00360189"/>
    <w:rsid w:val="0036188D"/>
    <w:rsid w:val="00362013"/>
    <w:rsid w:val="00362136"/>
    <w:rsid w:val="003623F5"/>
    <w:rsid w:val="00363333"/>
    <w:rsid w:val="0036336C"/>
    <w:rsid w:val="003634F7"/>
    <w:rsid w:val="003637A1"/>
    <w:rsid w:val="00363EA3"/>
    <w:rsid w:val="0036401A"/>
    <w:rsid w:val="003647C3"/>
    <w:rsid w:val="003649B1"/>
    <w:rsid w:val="00364C0A"/>
    <w:rsid w:val="00364F61"/>
    <w:rsid w:val="00365AE9"/>
    <w:rsid w:val="003672DF"/>
    <w:rsid w:val="0036786E"/>
    <w:rsid w:val="003704FC"/>
    <w:rsid w:val="0037112D"/>
    <w:rsid w:val="003713C2"/>
    <w:rsid w:val="0037172A"/>
    <w:rsid w:val="003722D3"/>
    <w:rsid w:val="0037269A"/>
    <w:rsid w:val="00372B11"/>
    <w:rsid w:val="00373D4C"/>
    <w:rsid w:val="0037526D"/>
    <w:rsid w:val="0037545E"/>
    <w:rsid w:val="00375978"/>
    <w:rsid w:val="00376405"/>
    <w:rsid w:val="003766E9"/>
    <w:rsid w:val="0037699E"/>
    <w:rsid w:val="00376C54"/>
    <w:rsid w:val="00376CBA"/>
    <w:rsid w:val="00376EC6"/>
    <w:rsid w:val="00381027"/>
    <w:rsid w:val="0038157C"/>
    <w:rsid w:val="00381BAB"/>
    <w:rsid w:val="00381FE7"/>
    <w:rsid w:val="0038209B"/>
    <w:rsid w:val="003837A2"/>
    <w:rsid w:val="003839F9"/>
    <w:rsid w:val="00384AA7"/>
    <w:rsid w:val="00385421"/>
    <w:rsid w:val="00385887"/>
    <w:rsid w:val="00385EC8"/>
    <w:rsid w:val="00386A48"/>
    <w:rsid w:val="00386F51"/>
    <w:rsid w:val="0038796A"/>
    <w:rsid w:val="00387CF3"/>
    <w:rsid w:val="00387E34"/>
    <w:rsid w:val="00390536"/>
    <w:rsid w:val="00390611"/>
    <w:rsid w:val="00390DBE"/>
    <w:rsid w:val="00390EBF"/>
    <w:rsid w:val="00391CB5"/>
    <w:rsid w:val="00392022"/>
    <w:rsid w:val="00392043"/>
    <w:rsid w:val="0039214E"/>
    <w:rsid w:val="0039256B"/>
    <w:rsid w:val="00392751"/>
    <w:rsid w:val="00392DAC"/>
    <w:rsid w:val="00393884"/>
    <w:rsid w:val="003938ED"/>
    <w:rsid w:val="00393910"/>
    <w:rsid w:val="0039393F"/>
    <w:rsid w:val="00393CC5"/>
    <w:rsid w:val="00393E8F"/>
    <w:rsid w:val="00393F5B"/>
    <w:rsid w:val="00394125"/>
    <w:rsid w:val="003943DC"/>
    <w:rsid w:val="0039577E"/>
    <w:rsid w:val="003957A7"/>
    <w:rsid w:val="003960C8"/>
    <w:rsid w:val="00396185"/>
    <w:rsid w:val="003961DA"/>
    <w:rsid w:val="00396394"/>
    <w:rsid w:val="0039764A"/>
    <w:rsid w:val="00397677"/>
    <w:rsid w:val="003A0095"/>
    <w:rsid w:val="003A0B24"/>
    <w:rsid w:val="003A0BF2"/>
    <w:rsid w:val="003A0F14"/>
    <w:rsid w:val="003A1368"/>
    <w:rsid w:val="003A20E0"/>
    <w:rsid w:val="003A216B"/>
    <w:rsid w:val="003A36BD"/>
    <w:rsid w:val="003A3A32"/>
    <w:rsid w:val="003A4262"/>
    <w:rsid w:val="003A53BF"/>
    <w:rsid w:val="003A55D8"/>
    <w:rsid w:val="003A5940"/>
    <w:rsid w:val="003A59A6"/>
    <w:rsid w:val="003A6AFF"/>
    <w:rsid w:val="003A6D5C"/>
    <w:rsid w:val="003A7508"/>
    <w:rsid w:val="003A7D55"/>
    <w:rsid w:val="003A7ED9"/>
    <w:rsid w:val="003B006E"/>
    <w:rsid w:val="003B02EE"/>
    <w:rsid w:val="003B0DD6"/>
    <w:rsid w:val="003B10FB"/>
    <w:rsid w:val="003B1154"/>
    <w:rsid w:val="003B1752"/>
    <w:rsid w:val="003B1C57"/>
    <w:rsid w:val="003B2151"/>
    <w:rsid w:val="003B2711"/>
    <w:rsid w:val="003B279D"/>
    <w:rsid w:val="003B2AAD"/>
    <w:rsid w:val="003B2AE1"/>
    <w:rsid w:val="003B307A"/>
    <w:rsid w:val="003B3474"/>
    <w:rsid w:val="003B380A"/>
    <w:rsid w:val="003B3AD4"/>
    <w:rsid w:val="003B3D65"/>
    <w:rsid w:val="003B4BBE"/>
    <w:rsid w:val="003B4C98"/>
    <w:rsid w:val="003B542D"/>
    <w:rsid w:val="003B54E4"/>
    <w:rsid w:val="003B5841"/>
    <w:rsid w:val="003B595A"/>
    <w:rsid w:val="003B5FBE"/>
    <w:rsid w:val="003B7208"/>
    <w:rsid w:val="003B7403"/>
    <w:rsid w:val="003B75A5"/>
    <w:rsid w:val="003C0A73"/>
    <w:rsid w:val="003C1100"/>
    <w:rsid w:val="003C1570"/>
    <w:rsid w:val="003C19CB"/>
    <w:rsid w:val="003C1CFB"/>
    <w:rsid w:val="003C1DE6"/>
    <w:rsid w:val="003C27A8"/>
    <w:rsid w:val="003C30DA"/>
    <w:rsid w:val="003C4A15"/>
    <w:rsid w:val="003C4FF5"/>
    <w:rsid w:val="003C57BF"/>
    <w:rsid w:val="003C5E34"/>
    <w:rsid w:val="003C6226"/>
    <w:rsid w:val="003C66C3"/>
    <w:rsid w:val="003C744C"/>
    <w:rsid w:val="003D0761"/>
    <w:rsid w:val="003D0AE2"/>
    <w:rsid w:val="003D17AF"/>
    <w:rsid w:val="003D2681"/>
    <w:rsid w:val="003D3477"/>
    <w:rsid w:val="003D372B"/>
    <w:rsid w:val="003D4127"/>
    <w:rsid w:val="003D5450"/>
    <w:rsid w:val="003D58CE"/>
    <w:rsid w:val="003D70D0"/>
    <w:rsid w:val="003D7707"/>
    <w:rsid w:val="003D7760"/>
    <w:rsid w:val="003D7841"/>
    <w:rsid w:val="003E0B2A"/>
    <w:rsid w:val="003E0F89"/>
    <w:rsid w:val="003E13A1"/>
    <w:rsid w:val="003E24F3"/>
    <w:rsid w:val="003E2955"/>
    <w:rsid w:val="003E3086"/>
    <w:rsid w:val="003E39B6"/>
    <w:rsid w:val="003E4190"/>
    <w:rsid w:val="003E44DA"/>
    <w:rsid w:val="003E468A"/>
    <w:rsid w:val="003E4972"/>
    <w:rsid w:val="003E4BAA"/>
    <w:rsid w:val="003E606D"/>
    <w:rsid w:val="003E6C77"/>
    <w:rsid w:val="003E6E17"/>
    <w:rsid w:val="003E7594"/>
    <w:rsid w:val="003E75A7"/>
    <w:rsid w:val="003E7DB9"/>
    <w:rsid w:val="003E7E83"/>
    <w:rsid w:val="003F074F"/>
    <w:rsid w:val="003F08E4"/>
    <w:rsid w:val="003F0A58"/>
    <w:rsid w:val="003F19B4"/>
    <w:rsid w:val="003F1C2E"/>
    <w:rsid w:val="003F2491"/>
    <w:rsid w:val="003F308A"/>
    <w:rsid w:val="003F32E3"/>
    <w:rsid w:val="003F3BA5"/>
    <w:rsid w:val="003F4582"/>
    <w:rsid w:val="003F4E70"/>
    <w:rsid w:val="003F52FC"/>
    <w:rsid w:val="003F5B98"/>
    <w:rsid w:val="003F5D5C"/>
    <w:rsid w:val="003F6192"/>
    <w:rsid w:val="003F716E"/>
    <w:rsid w:val="003F7E2F"/>
    <w:rsid w:val="00400374"/>
    <w:rsid w:val="00400915"/>
    <w:rsid w:val="00401574"/>
    <w:rsid w:val="0040187C"/>
    <w:rsid w:val="00402353"/>
    <w:rsid w:val="00402CBA"/>
    <w:rsid w:val="00403319"/>
    <w:rsid w:val="00404754"/>
    <w:rsid w:val="004049C4"/>
    <w:rsid w:val="00405A0E"/>
    <w:rsid w:val="00406793"/>
    <w:rsid w:val="0040699E"/>
    <w:rsid w:val="0040791E"/>
    <w:rsid w:val="00407FFA"/>
    <w:rsid w:val="0041037C"/>
    <w:rsid w:val="00410D87"/>
    <w:rsid w:val="00411F8F"/>
    <w:rsid w:val="00412048"/>
    <w:rsid w:val="0041222A"/>
    <w:rsid w:val="004133B7"/>
    <w:rsid w:val="004135D8"/>
    <w:rsid w:val="004136D6"/>
    <w:rsid w:val="00413FC2"/>
    <w:rsid w:val="0041401B"/>
    <w:rsid w:val="00414020"/>
    <w:rsid w:val="0041428D"/>
    <w:rsid w:val="0041493D"/>
    <w:rsid w:val="00414B23"/>
    <w:rsid w:val="00415270"/>
    <w:rsid w:val="004154DB"/>
    <w:rsid w:val="00415CF1"/>
    <w:rsid w:val="00415ED8"/>
    <w:rsid w:val="004161DA"/>
    <w:rsid w:val="00416642"/>
    <w:rsid w:val="0041692E"/>
    <w:rsid w:val="00417379"/>
    <w:rsid w:val="004176BF"/>
    <w:rsid w:val="00417A1A"/>
    <w:rsid w:val="00417D6D"/>
    <w:rsid w:val="004204D0"/>
    <w:rsid w:val="00420AC4"/>
    <w:rsid w:val="00421B87"/>
    <w:rsid w:val="00421DD1"/>
    <w:rsid w:val="004229E8"/>
    <w:rsid w:val="00422A6B"/>
    <w:rsid w:val="00422DC9"/>
    <w:rsid w:val="004232C6"/>
    <w:rsid w:val="00423696"/>
    <w:rsid w:val="004236B2"/>
    <w:rsid w:val="004239F6"/>
    <w:rsid w:val="0042456A"/>
    <w:rsid w:val="00424871"/>
    <w:rsid w:val="00424BBD"/>
    <w:rsid w:val="004256E4"/>
    <w:rsid w:val="00426124"/>
    <w:rsid w:val="00426222"/>
    <w:rsid w:val="00426F24"/>
    <w:rsid w:val="004300F9"/>
    <w:rsid w:val="00430C63"/>
    <w:rsid w:val="004310BB"/>
    <w:rsid w:val="00431129"/>
    <w:rsid w:val="00431B76"/>
    <w:rsid w:val="004325A2"/>
    <w:rsid w:val="004325EA"/>
    <w:rsid w:val="0043304C"/>
    <w:rsid w:val="004338C7"/>
    <w:rsid w:val="00433E65"/>
    <w:rsid w:val="004342D7"/>
    <w:rsid w:val="004342E8"/>
    <w:rsid w:val="00434B7F"/>
    <w:rsid w:val="00434C3F"/>
    <w:rsid w:val="00434EAD"/>
    <w:rsid w:val="0043556C"/>
    <w:rsid w:val="00435D81"/>
    <w:rsid w:val="00436296"/>
    <w:rsid w:val="00436600"/>
    <w:rsid w:val="0043666C"/>
    <w:rsid w:val="00436980"/>
    <w:rsid w:val="00436BDA"/>
    <w:rsid w:val="00437085"/>
    <w:rsid w:val="004379F3"/>
    <w:rsid w:val="004406B5"/>
    <w:rsid w:val="00440C67"/>
    <w:rsid w:val="004411E2"/>
    <w:rsid w:val="00441804"/>
    <w:rsid w:val="004418D3"/>
    <w:rsid w:val="00441DAF"/>
    <w:rsid w:val="00442E5E"/>
    <w:rsid w:val="00442E6F"/>
    <w:rsid w:val="004431D5"/>
    <w:rsid w:val="004434CE"/>
    <w:rsid w:val="004436C5"/>
    <w:rsid w:val="00444DD3"/>
    <w:rsid w:val="00444E7F"/>
    <w:rsid w:val="00445514"/>
    <w:rsid w:val="00445853"/>
    <w:rsid w:val="00446CC4"/>
    <w:rsid w:val="00446DD4"/>
    <w:rsid w:val="00447748"/>
    <w:rsid w:val="00447A86"/>
    <w:rsid w:val="00447A90"/>
    <w:rsid w:val="00450D3E"/>
    <w:rsid w:val="00451C0A"/>
    <w:rsid w:val="0045354B"/>
    <w:rsid w:val="00453687"/>
    <w:rsid w:val="004536F3"/>
    <w:rsid w:val="00453BC4"/>
    <w:rsid w:val="00454648"/>
    <w:rsid w:val="00454915"/>
    <w:rsid w:val="004558BD"/>
    <w:rsid w:val="00455AD8"/>
    <w:rsid w:val="004569FF"/>
    <w:rsid w:val="004579DC"/>
    <w:rsid w:val="00457A56"/>
    <w:rsid w:val="00460C5B"/>
    <w:rsid w:val="00460ECE"/>
    <w:rsid w:val="004610DA"/>
    <w:rsid w:val="004615D3"/>
    <w:rsid w:val="00462603"/>
    <w:rsid w:val="0046281E"/>
    <w:rsid w:val="00463909"/>
    <w:rsid w:val="004639C1"/>
    <w:rsid w:val="00464480"/>
    <w:rsid w:val="00464AF4"/>
    <w:rsid w:val="00464D6B"/>
    <w:rsid w:val="00467C83"/>
    <w:rsid w:val="00467D01"/>
    <w:rsid w:val="00470110"/>
    <w:rsid w:val="004703F2"/>
    <w:rsid w:val="0047092F"/>
    <w:rsid w:val="00471468"/>
    <w:rsid w:val="00471D6B"/>
    <w:rsid w:val="00471E09"/>
    <w:rsid w:val="004723B8"/>
    <w:rsid w:val="004728C4"/>
    <w:rsid w:val="00473538"/>
    <w:rsid w:val="0047369A"/>
    <w:rsid w:val="00473B4F"/>
    <w:rsid w:val="00473C7A"/>
    <w:rsid w:val="00474054"/>
    <w:rsid w:val="00474095"/>
    <w:rsid w:val="004740EF"/>
    <w:rsid w:val="00474679"/>
    <w:rsid w:val="00474833"/>
    <w:rsid w:val="00474C35"/>
    <w:rsid w:val="00474F0F"/>
    <w:rsid w:val="004750A1"/>
    <w:rsid w:val="00475218"/>
    <w:rsid w:val="004752CD"/>
    <w:rsid w:val="004753D3"/>
    <w:rsid w:val="004756C6"/>
    <w:rsid w:val="00475888"/>
    <w:rsid w:val="004764FE"/>
    <w:rsid w:val="00476784"/>
    <w:rsid w:val="004769A4"/>
    <w:rsid w:val="00476D8E"/>
    <w:rsid w:val="004779F7"/>
    <w:rsid w:val="00477BE9"/>
    <w:rsid w:val="004801AA"/>
    <w:rsid w:val="00480212"/>
    <w:rsid w:val="00480224"/>
    <w:rsid w:val="00480958"/>
    <w:rsid w:val="00480D99"/>
    <w:rsid w:val="00482C8B"/>
    <w:rsid w:val="00482D0F"/>
    <w:rsid w:val="0048337A"/>
    <w:rsid w:val="004835C8"/>
    <w:rsid w:val="004838A8"/>
    <w:rsid w:val="00483DBC"/>
    <w:rsid w:val="00483E2D"/>
    <w:rsid w:val="00483EC9"/>
    <w:rsid w:val="004841AE"/>
    <w:rsid w:val="0048423C"/>
    <w:rsid w:val="0048483C"/>
    <w:rsid w:val="00484C7F"/>
    <w:rsid w:val="00485194"/>
    <w:rsid w:val="00487294"/>
    <w:rsid w:val="00487BBD"/>
    <w:rsid w:val="004900E8"/>
    <w:rsid w:val="004903B6"/>
    <w:rsid w:val="0049095E"/>
    <w:rsid w:val="00490C99"/>
    <w:rsid w:val="004918B5"/>
    <w:rsid w:val="00491FFF"/>
    <w:rsid w:val="0049216F"/>
    <w:rsid w:val="004928F5"/>
    <w:rsid w:val="004933FC"/>
    <w:rsid w:val="00493545"/>
    <w:rsid w:val="0049385F"/>
    <w:rsid w:val="004939FE"/>
    <w:rsid w:val="00493B5B"/>
    <w:rsid w:val="00494029"/>
    <w:rsid w:val="0049497A"/>
    <w:rsid w:val="00495065"/>
    <w:rsid w:val="0049591A"/>
    <w:rsid w:val="004962CD"/>
    <w:rsid w:val="00496D59"/>
    <w:rsid w:val="00497395"/>
    <w:rsid w:val="004A0A57"/>
    <w:rsid w:val="004A0AF8"/>
    <w:rsid w:val="004A0E7A"/>
    <w:rsid w:val="004A1BDA"/>
    <w:rsid w:val="004A2091"/>
    <w:rsid w:val="004A212C"/>
    <w:rsid w:val="004A2396"/>
    <w:rsid w:val="004A29FE"/>
    <w:rsid w:val="004A3000"/>
    <w:rsid w:val="004A3367"/>
    <w:rsid w:val="004A3998"/>
    <w:rsid w:val="004A4437"/>
    <w:rsid w:val="004A4A73"/>
    <w:rsid w:val="004A4CC8"/>
    <w:rsid w:val="004A584E"/>
    <w:rsid w:val="004A5EE6"/>
    <w:rsid w:val="004A6D54"/>
    <w:rsid w:val="004A6E6E"/>
    <w:rsid w:val="004A6F01"/>
    <w:rsid w:val="004A73A1"/>
    <w:rsid w:val="004A7A11"/>
    <w:rsid w:val="004B0090"/>
    <w:rsid w:val="004B05C6"/>
    <w:rsid w:val="004B0675"/>
    <w:rsid w:val="004B0A7E"/>
    <w:rsid w:val="004B104F"/>
    <w:rsid w:val="004B12E2"/>
    <w:rsid w:val="004B1346"/>
    <w:rsid w:val="004B1645"/>
    <w:rsid w:val="004B1A74"/>
    <w:rsid w:val="004B2E5B"/>
    <w:rsid w:val="004B3514"/>
    <w:rsid w:val="004B37E3"/>
    <w:rsid w:val="004B3867"/>
    <w:rsid w:val="004B3EDF"/>
    <w:rsid w:val="004B4346"/>
    <w:rsid w:val="004B4D69"/>
    <w:rsid w:val="004B645E"/>
    <w:rsid w:val="004B6671"/>
    <w:rsid w:val="004B670B"/>
    <w:rsid w:val="004B7011"/>
    <w:rsid w:val="004B79BE"/>
    <w:rsid w:val="004B7FD7"/>
    <w:rsid w:val="004C0799"/>
    <w:rsid w:val="004C09C8"/>
    <w:rsid w:val="004C11B9"/>
    <w:rsid w:val="004C16C7"/>
    <w:rsid w:val="004C16F4"/>
    <w:rsid w:val="004C1A04"/>
    <w:rsid w:val="004C2511"/>
    <w:rsid w:val="004C2853"/>
    <w:rsid w:val="004C2BB4"/>
    <w:rsid w:val="004C36E5"/>
    <w:rsid w:val="004C3B02"/>
    <w:rsid w:val="004C3C1C"/>
    <w:rsid w:val="004C3E4F"/>
    <w:rsid w:val="004C43C9"/>
    <w:rsid w:val="004C4418"/>
    <w:rsid w:val="004C45E8"/>
    <w:rsid w:val="004C45FA"/>
    <w:rsid w:val="004C4707"/>
    <w:rsid w:val="004C4BB7"/>
    <w:rsid w:val="004C52E8"/>
    <w:rsid w:val="004C5386"/>
    <w:rsid w:val="004C55E8"/>
    <w:rsid w:val="004C64EB"/>
    <w:rsid w:val="004C6779"/>
    <w:rsid w:val="004C7106"/>
    <w:rsid w:val="004C7156"/>
    <w:rsid w:val="004C75B3"/>
    <w:rsid w:val="004C7D54"/>
    <w:rsid w:val="004D069A"/>
    <w:rsid w:val="004D0CC4"/>
    <w:rsid w:val="004D0E43"/>
    <w:rsid w:val="004D11A8"/>
    <w:rsid w:val="004D133F"/>
    <w:rsid w:val="004D307E"/>
    <w:rsid w:val="004D3254"/>
    <w:rsid w:val="004D3909"/>
    <w:rsid w:val="004D569F"/>
    <w:rsid w:val="004D571F"/>
    <w:rsid w:val="004D6095"/>
    <w:rsid w:val="004D64A4"/>
    <w:rsid w:val="004D64C0"/>
    <w:rsid w:val="004D66AD"/>
    <w:rsid w:val="004D68BC"/>
    <w:rsid w:val="004D6995"/>
    <w:rsid w:val="004D69DF"/>
    <w:rsid w:val="004E00B9"/>
    <w:rsid w:val="004E07A1"/>
    <w:rsid w:val="004E0FBF"/>
    <w:rsid w:val="004E1729"/>
    <w:rsid w:val="004E1B3C"/>
    <w:rsid w:val="004E1CA8"/>
    <w:rsid w:val="004E32AA"/>
    <w:rsid w:val="004E34A8"/>
    <w:rsid w:val="004E3959"/>
    <w:rsid w:val="004E3CB3"/>
    <w:rsid w:val="004E3F86"/>
    <w:rsid w:val="004E4010"/>
    <w:rsid w:val="004E4252"/>
    <w:rsid w:val="004E46F9"/>
    <w:rsid w:val="004E4AD1"/>
    <w:rsid w:val="004E50FA"/>
    <w:rsid w:val="004E5659"/>
    <w:rsid w:val="004E655C"/>
    <w:rsid w:val="004E6A11"/>
    <w:rsid w:val="004E6E5F"/>
    <w:rsid w:val="004E767A"/>
    <w:rsid w:val="004E77E1"/>
    <w:rsid w:val="004E7898"/>
    <w:rsid w:val="004E7C8B"/>
    <w:rsid w:val="004F02FB"/>
    <w:rsid w:val="004F0AB7"/>
    <w:rsid w:val="004F15D9"/>
    <w:rsid w:val="004F1B07"/>
    <w:rsid w:val="004F1CF4"/>
    <w:rsid w:val="004F23DB"/>
    <w:rsid w:val="004F271C"/>
    <w:rsid w:val="004F2BE5"/>
    <w:rsid w:val="004F3291"/>
    <w:rsid w:val="004F32D0"/>
    <w:rsid w:val="004F342E"/>
    <w:rsid w:val="004F3AB3"/>
    <w:rsid w:val="004F3D08"/>
    <w:rsid w:val="004F3F44"/>
    <w:rsid w:val="004F483D"/>
    <w:rsid w:val="004F4929"/>
    <w:rsid w:val="004F4C21"/>
    <w:rsid w:val="004F5285"/>
    <w:rsid w:val="004F546A"/>
    <w:rsid w:val="004F5C6E"/>
    <w:rsid w:val="004F6071"/>
    <w:rsid w:val="004F60C9"/>
    <w:rsid w:val="004F662C"/>
    <w:rsid w:val="004F6671"/>
    <w:rsid w:val="004F722B"/>
    <w:rsid w:val="004F78C4"/>
    <w:rsid w:val="0050040D"/>
    <w:rsid w:val="00500E29"/>
    <w:rsid w:val="00501811"/>
    <w:rsid w:val="00501E92"/>
    <w:rsid w:val="005025C7"/>
    <w:rsid w:val="00502EFB"/>
    <w:rsid w:val="005039C0"/>
    <w:rsid w:val="00504B42"/>
    <w:rsid w:val="005053C2"/>
    <w:rsid w:val="0050566F"/>
    <w:rsid w:val="00506DB2"/>
    <w:rsid w:val="00507EFE"/>
    <w:rsid w:val="0051074E"/>
    <w:rsid w:val="00510856"/>
    <w:rsid w:val="00510870"/>
    <w:rsid w:val="00510DC0"/>
    <w:rsid w:val="0051177C"/>
    <w:rsid w:val="00511AE4"/>
    <w:rsid w:val="0051262E"/>
    <w:rsid w:val="00512A53"/>
    <w:rsid w:val="00513D8C"/>
    <w:rsid w:val="0051421A"/>
    <w:rsid w:val="005142CE"/>
    <w:rsid w:val="0051495F"/>
    <w:rsid w:val="005149AC"/>
    <w:rsid w:val="00514AF8"/>
    <w:rsid w:val="00514C55"/>
    <w:rsid w:val="005159EC"/>
    <w:rsid w:val="00515D31"/>
    <w:rsid w:val="00515E84"/>
    <w:rsid w:val="00515E8C"/>
    <w:rsid w:val="005163AF"/>
    <w:rsid w:val="00516890"/>
    <w:rsid w:val="00516A4D"/>
    <w:rsid w:val="00516B45"/>
    <w:rsid w:val="0051760C"/>
    <w:rsid w:val="00517649"/>
    <w:rsid w:val="00517C5F"/>
    <w:rsid w:val="0052004C"/>
    <w:rsid w:val="00520067"/>
    <w:rsid w:val="00520545"/>
    <w:rsid w:val="005205DF"/>
    <w:rsid w:val="00520C3C"/>
    <w:rsid w:val="00520FA8"/>
    <w:rsid w:val="005212DF"/>
    <w:rsid w:val="00521628"/>
    <w:rsid w:val="005217D7"/>
    <w:rsid w:val="00521A59"/>
    <w:rsid w:val="0052214D"/>
    <w:rsid w:val="005222B0"/>
    <w:rsid w:val="00522B20"/>
    <w:rsid w:val="00523F92"/>
    <w:rsid w:val="00524986"/>
    <w:rsid w:val="0052514C"/>
    <w:rsid w:val="00525F6D"/>
    <w:rsid w:val="0052655F"/>
    <w:rsid w:val="0052661E"/>
    <w:rsid w:val="00526627"/>
    <w:rsid w:val="00526694"/>
    <w:rsid w:val="00526B00"/>
    <w:rsid w:val="00526DCA"/>
    <w:rsid w:val="00527620"/>
    <w:rsid w:val="00527EF6"/>
    <w:rsid w:val="00531016"/>
    <w:rsid w:val="00531B0D"/>
    <w:rsid w:val="00532218"/>
    <w:rsid w:val="00532C0B"/>
    <w:rsid w:val="00533849"/>
    <w:rsid w:val="00533D56"/>
    <w:rsid w:val="0053468B"/>
    <w:rsid w:val="0053588F"/>
    <w:rsid w:val="005358F8"/>
    <w:rsid w:val="00535912"/>
    <w:rsid w:val="00535CEC"/>
    <w:rsid w:val="00536373"/>
    <w:rsid w:val="005367E7"/>
    <w:rsid w:val="00537A4A"/>
    <w:rsid w:val="00537D86"/>
    <w:rsid w:val="00540005"/>
    <w:rsid w:val="00540525"/>
    <w:rsid w:val="00540926"/>
    <w:rsid w:val="00540F43"/>
    <w:rsid w:val="005412A2"/>
    <w:rsid w:val="005427A7"/>
    <w:rsid w:val="00542B22"/>
    <w:rsid w:val="00542CA3"/>
    <w:rsid w:val="00542CDB"/>
    <w:rsid w:val="00543B6B"/>
    <w:rsid w:val="00543B75"/>
    <w:rsid w:val="00543BCE"/>
    <w:rsid w:val="00544041"/>
    <w:rsid w:val="00544841"/>
    <w:rsid w:val="005449D0"/>
    <w:rsid w:val="00544F4D"/>
    <w:rsid w:val="005450E4"/>
    <w:rsid w:val="00545B97"/>
    <w:rsid w:val="00546575"/>
    <w:rsid w:val="0054675F"/>
    <w:rsid w:val="0054712E"/>
    <w:rsid w:val="005475D9"/>
    <w:rsid w:val="00547F03"/>
    <w:rsid w:val="00550D76"/>
    <w:rsid w:val="00550ECE"/>
    <w:rsid w:val="005515F8"/>
    <w:rsid w:val="00551EAE"/>
    <w:rsid w:val="00552326"/>
    <w:rsid w:val="005524EF"/>
    <w:rsid w:val="0055259D"/>
    <w:rsid w:val="00553368"/>
    <w:rsid w:val="005533B5"/>
    <w:rsid w:val="005538D4"/>
    <w:rsid w:val="00553B9B"/>
    <w:rsid w:val="0055407F"/>
    <w:rsid w:val="005543AF"/>
    <w:rsid w:val="005547E1"/>
    <w:rsid w:val="00554BD4"/>
    <w:rsid w:val="0055572B"/>
    <w:rsid w:val="00555A84"/>
    <w:rsid w:val="00555CE3"/>
    <w:rsid w:val="0055603D"/>
    <w:rsid w:val="0055614C"/>
    <w:rsid w:val="00556978"/>
    <w:rsid w:val="00557080"/>
    <w:rsid w:val="005600CD"/>
    <w:rsid w:val="00560E60"/>
    <w:rsid w:val="00561255"/>
    <w:rsid w:val="005616BB"/>
    <w:rsid w:val="00561C4C"/>
    <w:rsid w:val="00562117"/>
    <w:rsid w:val="00562E42"/>
    <w:rsid w:val="00563593"/>
    <w:rsid w:val="0056402C"/>
    <w:rsid w:val="0056405F"/>
    <w:rsid w:val="005641C9"/>
    <w:rsid w:val="005644EA"/>
    <w:rsid w:val="00564672"/>
    <w:rsid w:val="0056494C"/>
    <w:rsid w:val="00564DDB"/>
    <w:rsid w:val="00565338"/>
    <w:rsid w:val="00565921"/>
    <w:rsid w:val="00565C1E"/>
    <w:rsid w:val="005660D0"/>
    <w:rsid w:val="00566380"/>
    <w:rsid w:val="0056658C"/>
    <w:rsid w:val="0056755F"/>
    <w:rsid w:val="00567C36"/>
    <w:rsid w:val="00567D41"/>
    <w:rsid w:val="005701EF"/>
    <w:rsid w:val="00570551"/>
    <w:rsid w:val="005705C6"/>
    <w:rsid w:val="00571527"/>
    <w:rsid w:val="00571607"/>
    <w:rsid w:val="005718AD"/>
    <w:rsid w:val="00571BC6"/>
    <w:rsid w:val="00571CCC"/>
    <w:rsid w:val="005724D3"/>
    <w:rsid w:val="005727FC"/>
    <w:rsid w:val="00572C2A"/>
    <w:rsid w:val="00572F6A"/>
    <w:rsid w:val="00573201"/>
    <w:rsid w:val="005737B6"/>
    <w:rsid w:val="00573B2C"/>
    <w:rsid w:val="00573B96"/>
    <w:rsid w:val="00573E90"/>
    <w:rsid w:val="005740E5"/>
    <w:rsid w:val="005742BF"/>
    <w:rsid w:val="00574506"/>
    <w:rsid w:val="005747BE"/>
    <w:rsid w:val="00574D31"/>
    <w:rsid w:val="005761BF"/>
    <w:rsid w:val="0057697F"/>
    <w:rsid w:val="005807A8"/>
    <w:rsid w:val="00580D15"/>
    <w:rsid w:val="00581587"/>
    <w:rsid w:val="00581A2E"/>
    <w:rsid w:val="00582613"/>
    <w:rsid w:val="005832B3"/>
    <w:rsid w:val="0058344E"/>
    <w:rsid w:val="00584C51"/>
    <w:rsid w:val="00585165"/>
    <w:rsid w:val="00585527"/>
    <w:rsid w:val="0058557F"/>
    <w:rsid w:val="005856B3"/>
    <w:rsid w:val="00585AA7"/>
    <w:rsid w:val="00587662"/>
    <w:rsid w:val="00587B1E"/>
    <w:rsid w:val="00587E84"/>
    <w:rsid w:val="005900A5"/>
    <w:rsid w:val="00590C9A"/>
    <w:rsid w:val="005913E6"/>
    <w:rsid w:val="00592125"/>
    <w:rsid w:val="00592698"/>
    <w:rsid w:val="005944ED"/>
    <w:rsid w:val="005946F6"/>
    <w:rsid w:val="0059574D"/>
    <w:rsid w:val="005964D7"/>
    <w:rsid w:val="00596D61"/>
    <w:rsid w:val="00596FB6"/>
    <w:rsid w:val="00597018"/>
    <w:rsid w:val="005975B6"/>
    <w:rsid w:val="00597C02"/>
    <w:rsid w:val="00597C06"/>
    <w:rsid w:val="00597D8C"/>
    <w:rsid w:val="005A02E7"/>
    <w:rsid w:val="005A030B"/>
    <w:rsid w:val="005A0521"/>
    <w:rsid w:val="005A0649"/>
    <w:rsid w:val="005A07E5"/>
    <w:rsid w:val="005A0993"/>
    <w:rsid w:val="005A1C6D"/>
    <w:rsid w:val="005A1EA5"/>
    <w:rsid w:val="005A2CE7"/>
    <w:rsid w:val="005A2F92"/>
    <w:rsid w:val="005A40C1"/>
    <w:rsid w:val="005A43E7"/>
    <w:rsid w:val="005A4480"/>
    <w:rsid w:val="005A45B1"/>
    <w:rsid w:val="005A562F"/>
    <w:rsid w:val="005A5AAF"/>
    <w:rsid w:val="005A6057"/>
    <w:rsid w:val="005A60E9"/>
    <w:rsid w:val="005A77E1"/>
    <w:rsid w:val="005A79F7"/>
    <w:rsid w:val="005A7BE6"/>
    <w:rsid w:val="005A7E33"/>
    <w:rsid w:val="005B03D3"/>
    <w:rsid w:val="005B10CC"/>
    <w:rsid w:val="005B12BF"/>
    <w:rsid w:val="005B1390"/>
    <w:rsid w:val="005B265D"/>
    <w:rsid w:val="005B32C9"/>
    <w:rsid w:val="005B4E14"/>
    <w:rsid w:val="005B52A0"/>
    <w:rsid w:val="005B538B"/>
    <w:rsid w:val="005B5434"/>
    <w:rsid w:val="005B5555"/>
    <w:rsid w:val="005B643F"/>
    <w:rsid w:val="005B6B8A"/>
    <w:rsid w:val="005B6FFD"/>
    <w:rsid w:val="005B72D5"/>
    <w:rsid w:val="005B7922"/>
    <w:rsid w:val="005B7DFA"/>
    <w:rsid w:val="005C054C"/>
    <w:rsid w:val="005C0894"/>
    <w:rsid w:val="005C09C6"/>
    <w:rsid w:val="005C0A3B"/>
    <w:rsid w:val="005C16D1"/>
    <w:rsid w:val="005C196C"/>
    <w:rsid w:val="005C27C8"/>
    <w:rsid w:val="005C2DFB"/>
    <w:rsid w:val="005C32BE"/>
    <w:rsid w:val="005C3756"/>
    <w:rsid w:val="005C39F8"/>
    <w:rsid w:val="005C3DF3"/>
    <w:rsid w:val="005C45A8"/>
    <w:rsid w:val="005C49D1"/>
    <w:rsid w:val="005C5501"/>
    <w:rsid w:val="005C5AEA"/>
    <w:rsid w:val="005C629E"/>
    <w:rsid w:val="005C63F5"/>
    <w:rsid w:val="005C6F43"/>
    <w:rsid w:val="005C75AF"/>
    <w:rsid w:val="005C760C"/>
    <w:rsid w:val="005C7AFE"/>
    <w:rsid w:val="005D01B4"/>
    <w:rsid w:val="005D01F6"/>
    <w:rsid w:val="005D09BE"/>
    <w:rsid w:val="005D10B3"/>
    <w:rsid w:val="005D158D"/>
    <w:rsid w:val="005D1DD0"/>
    <w:rsid w:val="005D1F37"/>
    <w:rsid w:val="005D1F9B"/>
    <w:rsid w:val="005D22BC"/>
    <w:rsid w:val="005D27D9"/>
    <w:rsid w:val="005D3A5F"/>
    <w:rsid w:val="005D43B1"/>
    <w:rsid w:val="005D4BBF"/>
    <w:rsid w:val="005D595C"/>
    <w:rsid w:val="005D5973"/>
    <w:rsid w:val="005D5990"/>
    <w:rsid w:val="005D5F6D"/>
    <w:rsid w:val="005D6215"/>
    <w:rsid w:val="005D647C"/>
    <w:rsid w:val="005D6CE0"/>
    <w:rsid w:val="005D73A6"/>
    <w:rsid w:val="005D743E"/>
    <w:rsid w:val="005D7918"/>
    <w:rsid w:val="005E066B"/>
    <w:rsid w:val="005E076F"/>
    <w:rsid w:val="005E0835"/>
    <w:rsid w:val="005E10A5"/>
    <w:rsid w:val="005E1583"/>
    <w:rsid w:val="005E19B9"/>
    <w:rsid w:val="005E1AEC"/>
    <w:rsid w:val="005E21DE"/>
    <w:rsid w:val="005E24C2"/>
    <w:rsid w:val="005E251E"/>
    <w:rsid w:val="005E26AD"/>
    <w:rsid w:val="005E34E9"/>
    <w:rsid w:val="005E35AB"/>
    <w:rsid w:val="005E3E29"/>
    <w:rsid w:val="005E40B7"/>
    <w:rsid w:val="005E45CB"/>
    <w:rsid w:val="005E5608"/>
    <w:rsid w:val="005E57D8"/>
    <w:rsid w:val="005E5A8E"/>
    <w:rsid w:val="005E5C75"/>
    <w:rsid w:val="005E625F"/>
    <w:rsid w:val="005E68C5"/>
    <w:rsid w:val="005E7E9F"/>
    <w:rsid w:val="005F06CD"/>
    <w:rsid w:val="005F1227"/>
    <w:rsid w:val="005F1439"/>
    <w:rsid w:val="005F21B0"/>
    <w:rsid w:val="005F30F1"/>
    <w:rsid w:val="005F3103"/>
    <w:rsid w:val="005F3144"/>
    <w:rsid w:val="005F33B2"/>
    <w:rsid w:val="005F374E"/>
    <w:rsid w:val="005F3BA9"/>
    <w:rsid w:val="005F428C"/>
    <w:rsid w:val="005F4804"/>
    <w:rsid w:val="005F4894"/>
    <w:rsid w:val="005F4D3D"/>
    <w:rsid w:val="005F514E"/>
    <w:rsid w:val="005F5B10"/>
    <w:rsid w:val="005F6CAB"/>
    <w:rsid w:val="005F760D"/>
    <w:rsid w:val="005F76E9"/>
    <w:rsid w:val="005F7AF0"/>
    <w:rsid w:val="0060049C"/>
    <w:rsid w:val="0060129A"/>
    <w:rsid w:val="0060235F"/>
    <w:rsid w:val="0060244C"/>
    <w:rsid w:val="00602B07"/>
    <w:rsid w:val="00603197"/>
    <w:rsid w:val="006035AC"/>
    <w:rsid w:val="00603988"/>
    <w:rsid w:val="0060429C"/>
    <w:rsid w:val="006055AB"/>
    <w:rsid w:val="00605CB0"/>
    <w:rsid w:val="0060623B"/>
    <w:rsid w:val="00606D46"/>
    <w:rsid w:val="0060783F"/>
    <w:rsid w:val="006100FC"/>
    <w:rsid w:val="00610274"/>
    <w:rsid w:val="00610A95"/>
    <w:rsid w:val="006115F0"/>
    <w:rsid w:val="00611CEF"/>
    <w:rsid w:val="00613015"/>
    <w:rsid w:val="0061312C"/>
    <w:rsid w:val="00613401"/>
    <w:rsid w:val="00613F4F"/>
    <w:rsid w:val="00614AA2"/>
    <w:rsid w:val="00614E7F"/>
    <w:rsid w:val="00614F26"/>
    <w:rsid w:val="0061516D"/>
    <w:rsid w:val="00615B10"/>
    <w:rsid w:val="006165FB"/>
    <w:rsid w:val="006168EB"/>
    <w:rsid w:val="00616DEB"/>
    <w:rsid w:val="00617C65"/>
    <w:rsid w:val="00620CF2"/>
    <w:rsid w:val="00620DE2"/>
    <w:rsid w:val="0062141A"/>
    <w:rsid w:val="00622EDF"/>
    <w:rsid w:val="006231EF"/>
    <w:rsid w:val="00624255"/>
    <w:rsid w:val="00624E9E"/>
    <w:rsid w:val="00625241"/>
    <w:rsid w:val="0062573B"/>
    <w:rsid w:val="0062633E"/>
    <w:rsid w:val="006263D3"/>
    <w:rsid w:val="006266BC"/>
    <w:rsid w:val="00626825"/>
    <w:rsid w:val="0062694E"/>
    <w:rsid w:val="00627229"/>
    <w:rsid w:val="00630030"/>
    <w:rsid w:val="0063016D"/>
    <w:rsid w:val="00630426"/>
    <w:rsid w:val="0063057C"/>
    <w:rsid w:val="00630C70"/>
    <w:rsid w:val="00631753"/>
    <w:rsid w:val="00631AD7"/>
    <w:rsid w:val="00632171"/>
    <w:rsid w:val="00632905"/>
    <w:rsid w:val="00632917"/>
    <w:rsid w:val="00632B22"/>
    <w:rsid w:val="0063355F"/>
    <w:rsid w:val="006348CF"/>
    <w:rsid w:val="006349BE"/>
    <w:rsid w:val="0063560A"/>
    <w:rsid w:val="0063561E"/>
    <w:rsid w:val="006359FE"/>
    <w:rsid w:val="00635C2F"/>
    <w:rsid w:val="00635DA1"/>
    <w:rsid w:val="006364F4"/>
    <w:rsid w:val="006367C1"/>
    <w:rsid w:val="00636EB3"/>
    <w:rsid w:val="0063755A"/>
    <w:rsid w:val="00637679"/>
    <w:rsid w:val="006377A9"/>
    <w:rsid w:val="0063788D"/>
    <w:rsid w:val="00637CA7"/>
    <w:rsid w:val="00637F6F"/>
    <w:rsid w:val="00640056"/>
    <w:rsid w:val="0064033B"/>
    <w:rsid w:val="00640E61"/>
    <w:rsid w:val="006415BB"/>
    <w:rsid w:val="0064180A"/>
    <w:rsid w:val="00641FBE"/>
    <w:rsid w:val="006424D3"/>
    <w:rsid w:val="00642669"/>
    <w:rsid w:val="00642A8B"/>
    <w:rsid w:val="00642C4C"/>
    <w:rsid w:val="006439D3"/>
    <w:rsid w:val="006446B6"/>
    <w:rsid w:val="00644D02"/>
    <w:rsid w:val="006451AD"/>
    <w:rsid w:val="0064523C"/>
    <w:rsid w:val="0064573B"/>
    <w:rsid w:val="006468ED"/>
    <w:rsid w:val="00647DF7"/>
    <w:rsid w:val="00650569"/>
    <w:rsid w:val="0065060E"/>
    <w:rsid w:val="006511A7"/>
    <w:rsid w:val="006512F6"/>
    <w:rsid w:val="00651EDD"/>
    <w:rsid w:val="00652394"/>
    <w:rsid w:val="006523BE"/>
    <w:rsid w:val="00652926"/>
    <w:rsid w:val="0065378D"/>
    <w:rsid w:val="006538FC"/>
    <w:rsid w:val="00653B0F"/>
    <w:rsid w:val="00654B09"/>
    <w:rsid w:val="00655007"/>
    <w:rsid w:val="0065599C"/>
    <w:rsid w:val="00655B5C"/>
    <w:rsid w:val="00655D56"/>
    <w:rsid w:val="00656C82"/>
    <w:rsid w:val="00656FD1"/>
    <w:rsid w:val="00657129"/>
    <w:rsid w:val="00657595"/>
    <w:rsid w:val="006575BC"/>
    <w:rsid w:val="00657695"/>
    <w:rsid w:val="00657B69"/>
    <w:rsid w:val="006609B3"/>
    <w:rsid w:val="00660A15"/>
    <w:rsid w:val="00660E52"/>
    <w:rsid w:val="0066148E"/>
    <w:rsid w:val="006617FD"/>
    <w:rsid w:val="006618E0"/>
    <w:rsid w:val="00661B3F"/>
    <w:rsid w:val="0066218F"/>
    <w:rsid w:val="00662416"/>
    <w:rsid w:val="006625F9"/>
    <w:rsid w:val="006633E3"/>
    <w:rsid w:val="00663A37"/>
    <w:rsid w:val="00663B72"/>
    <w:rsid w:val="006646FA"/>
    <w:rsid w:val="00664BB4"/>
    <w:rsid w:val="0066501D"/>
    <w:rsid w:val="006658F2"/>
    <w:rsid w:val="00665A8F"/>
    <w:rsid w:val="00666458"/>
    <w:rsid w:val="00666B9D"/>
    <w:rsid w:val="00667860"/>
    <w:rsid w:val="00667AF0"/>
    <w:rsid w:val="0067157E"/>
    <w:rsid w:val="00672247"/>
    <w:rsid w:val="006723F9"/>
    <w:rsid w:val="006726AD"/>
    <w:rsid w:val="006728CE"/>
    <w:rsid w:val="00672989"/>
    <w:rsid w:val="00672E0C"/>
    <w:rsid w:val="00673EAA"/>
    <w:rsid w:val="0067405E"/>
    <w:rsid w:val="006748F5"/>
    <w:rsid w:val="00675B61"/>
    <w:rsid w:val="00675D66"/>
    <w:rsid w:val="006761F3"/>
    <w:rsid w:val="00676D1D"/>
    <w:rsid w:val="00677E9B"/>
    <w:rsid w:val="0068036E"/>
    <w:rsid w:val="00680659"/>
    <w:rsid w:val="006806CB"/>
    <w:rsid w:val="00680D15"/>
    <w:rsid w:val="00681544"/>
    <w:rsid w:val="006818D9"/>
    <w:rsid w:val="006834AD"/>
    <w:rsid w:val="006835E5"/>
    <w:rsid w:val="00683670"/>
    <w:rsid w:val="006838C7"/>
    <w:rsid w:val="006840B6"/>
    <w:rsid w:val="00684E32"/>
    <w:rsid w:val="0068532F"/>
    <w:rsid w:val="00685706"/>
    <w:rsid w:val="0068643A"/>
    <w:rsid w:val="0068699E"/>
    <w:rsid w:val="00686BE5"/>
    <w:rsid w:val="00686CD9"/>
    <w:rsid w:val="0068751B"/>
    <w:rsid w:val="006876CC"/>
    <w:rsid w:val="00687F16"/>
    <w:rsid w:val="00690405"/>
    <w:rsid w:val="00690944"/>
    <w:rsid w:val="00690ED2"/>
    <w:rsid w:val="006914D2"/>
    <w:rsid w:val="00691913"/>
    <w:rsid w:val="00691C06"/>
    <w:rsid w:val="00691F02"/>
    <w:rsid w:val="006922F5"/>
    <w:rsid w:val="006926B5"/>
    <w:rsid w:val="00692B0E"/>
    <w:rsid w:val="00692B84"/>
    <w:rsid w:val="00692DBD"/>
    <w:rsid w:val="00692DF3"/>
    <w:rsid w:val="006930D6"/>
    <w:rsid w:val="006934C2"/>
    <w:rsid w:val="00693C6F"/>
    <w:rsid w:val="0069448A"/>
    <w:rsid w:val="00694F2A"/>
    <w:rsid w:val="00694F6B"/>
    <w:rsid w:val="006950D6"/>
    <w:rsid w:val="00695E36"/>
    <w:rsid w:val="006961C6"/>
    <w:rsid w:val="00696A11"/>
    <w:rsid w:val="00696FD6"/>
    <w:rsid w:val="00697B3A"/>
    <w:rsid w:val="006A04A9"/>
    <w:rsid w:val="006A1D05"/>
    <w:rsid w:val="006A2085"/>
    <w:rsid w:val="006A281D"/>
    <w:rsid w:val="006A3246"/>
    <w:rsid w:val="006A3A42"/>
    <w:rsid w:val="006A40B0"/>
    <w:rsid w:val="006A4224"/>
    <w:rsid w:val="006A5322"/>
    <w:rsid w:val="006A53BF"/>
    <w:rsid w:val="006A56F0"/>
    <w:rsid w:val="006A585F"/>
    <w:rsid w:val="006A58CB"/>
    <w:rsid w:val="006A66EC"/>
    <w:rsid w:val="006A67C2"/>
    <w:rsid w:val="006A6ACE"/>
    <w:rsid w:val="006A721D"/>
    <w:rsid w:val="006A777E"/>
    <w:rsid w:val="006A7BEE"/>
    <w:rsid w:val="006A7CE2"/>
    <w:rsid w:val="006A7E3C"/>
    <w:rsid w:val="006B11C6"/>
    <w:rsid w:val="006B14BE"/>
    <w:rsid w:val="006B279D"/>
    <w:rsid w:val="006B3A5C"/>
    <w:rsid w:val="006B3DCC"/>
    <w:rsid w:val="006B4CA4"/>
    <w:rsid w:val="006B597C"/>
    <w:rsid w:val="006B6498"/>
    <w:rsid w:val="006B64AA"/>
    <w:rsid w:val="006B6868"/>
    <w:rsid w:val="006B68FD"/>
    <w:rsid w:val="006B7074"/>
    <w:rsid w:val="006B73EC"/>
    <w:rsid w:val="006B7A23"/>
    <w:rsid w:val="006B7E1D"/>
    <w:rsid w:val="006C14E5"/>
    <w:rsid w:val="006C1705"/>
    <w:rsid w:val="006C17D6"/>
    <w:rsid w:val="006C2214"/>
    <w:rsid w:val="006C2E7C"/>
    <w:rsid w:val="006C372D"/>
    <w:rsid w:val="006C396F"/>
    <w:rsid w:val="006C3DEF"/>
    <w:rsid w:val="006C410C"/>
    <w:rsid w:val="006C41F6"/>
    <w:rsid w:val="006C48DE"/>
    <w:rsid w:val="006C5074"/>
    <w:rsid w:val="006C52D3"/>
    <w:rsid w:val="006C55C2"/>
    <w:rsid w:val="006C55D7"/>
    <w:rsid w:val="006C5F9E"/>
    <w:rsid w:val="006C6733"/>
    <w:rsid w:val="006C698A"/>
    <w:rsid w:val="006C6C41"/>
    <w:rsid w:val="006C746A"/>
    <w:rsid w:val="006C7E69"/>
    <w:rsid w:val="006D0A02"/>
    <w:rsid w:val="006D1335"/>
    <w:rsid w:val="006D1470"/>
    <w:rsid w:val="006D1BA8"/>
    <w:rsid w:val="006D1EC8"/>
    <w:rsid w:val="006D2466"/>
    <w:rsid w:val="006D2D2B"/>
    <w:rsid w:val="006D3F59"/>
    <w:rsid w:val="006D41A6"/>
    <w:rsid w:val="006D438A"/>
    <w:rsid w:val="006D4CBD"/>
    <w:rsid w:val="006D5745"/>
    <w:rsid w:val="006D59C8"/>
    <w:rsid w:val="006D6830"/>
    <w:rsid w:val="006D685C"/>
    <w:rsid w:val="006D6B8C"/>
    <w:rsid w:val="006D6CD1"/>
    <w:rsid w:val="006D719C"/>
    <w:rsid w:val="006D7352"/>
    <w:rsid w:val="006D786D"/>
    <w:rsid w:val="006D7B17"/>
    <w:rsid w:val="006D7DF3"/>
    <w:rsid w:val="006E042F"/>
    <w:rsid w:val="006E1158"/>
    <w:rsid w:val="006E15A2"/>
    <w:rsid w:val="006E1866"/>
    <w:rsid w:val="006E1F70"/>
    <w:rsid w:val="006E20F9"/>
    <w:rsid w:val="006E21BF"/>
    <w:rsid w:val="006E21FF"/>
    <w:rsid w:val="006E2C7A"/>
    <w:rsid w:val="006E3088"/>
    <w:rsid w:val="006E3F38"/>
    <w:rsid w:val="006E4593"/>
    <w:rsid w:val="006E47FD"/>
    <w:rsid w:val="006E4B54"/>
    <w:rsid w:val="006E4C8D"/>
    <w:rsid w:val="006E5987"/>
    <w:rsid w:val="006E59C4"/>
    <w:rsid w:val="006E5CBF"/>
    <w:rsid w:val="006E5E9F"/>
    <w:rsid w:val="006E6076"/>
    <w:rsid w:val="006E6296"/>
    <w:rsid w:val="006E6DD7"/>
    <w:rsid w:val="006E78FE"/>
    <w:rsid w:val="006E7985"/>
    <w:rsid w:val="006E7F23"/>
    <w:rsid w:val="006F0222"/>
    <w:rsid w:val="006F02CE"/>
    <w:rsid w:val="006F02CF"/>
    <w:rsid w:val="006F04A3"/>
    <w:rsid w:val="006F061F"/>
    <w:rsid w:val="006F0EA2"/>
    <w:rsid w:val="006F114C"/>
    <w:rsid w:val="006F1A99"/>
    <w:rsid w:val="006F1D3D"/>
    <w:rsid w:val="006F22DE"/>
    <w:rsid w:val="006F237F"/>
    <w:rsid w:val="006F2F52"/>
    <w:rsid w:val="006F30C1"/>
    <w:rsid w:val="006F3394"/>
    <w:rsid w:val="006F3EFF"/>
    <w:rsid w:val="006F428B"/>
    <w:rsid w:val="006F48A5"/>
    <w:rsid w:val="006F4C9E"/>
    <w:rsid w:val="006F52DF"/>
    <w:rsid w:val="006F6768"/>
    <w:rsid w:val="006F676C"/>
    <w:rsid w:val="006F6AB6"/>
    <w:rsid w:val="0070042A"/>
    <w:rsid w:val="00700C90"/>
    <w:rsid w:val="00701EE0"/>
    <w:rsid w:val="00701F34"/>
    <w:rsid w:val="0070306B"/>
    <w:rsid w:val="007031A2"/>
    <w:rsid w:val="0070345D"/>
    <w:rsid w:val="00703D4D"/>
    <w:rsid w:val="00703E25"/>
    <w:rsid w:val="00703E4D"/>
    <w:rsid w:val="00703F3A"/>
    <w:rsid w:val="007041CE"/>
    <w:rsid w:val="00704693"/>
    <w:rsid w:val="0070491A"/>
    <w:rsid w:val="00704AB9"/>
    <w:rsid w:val="007054D8"/>
    <w:rsid w:val="00706383"/>
    <w:rsid w:val="00706D47"/>
    <w:rsid w:val="00706EE3"/>
    <w:rsid w:val="007070E1"/>
    <w:rsid w:val="00707389"/>
    <w:rsid w:val="00707E9C"/>
    <w:rsid w:val="00711916"/>
    <w:rsid w:val="00711EE2"/>
    <w:rsid w:val="00712437"/>
    <w:rsid w:val="00712D71"/>
    <w:rsid w:val="007130DA"/>
    <w:rsid w:val="00713380"/>
    <w:rsid w:val="00713DD5"/>
    <w:rsid w:val="007143A2"/>
    <w:rsid w:val="00714434"/>
    <w:rsid w:val="007147B9"/>
    <w:rsid w:val="00714CA9"/>
    <w:rsid w:val="007158FD"/>
    <w:rsid w:val="0071601C"/>
    <w:rsid w:val="007164EB"/>
    <w:rsid w:val="007167AE"/>
    <w:rsid w:val="00717F32"/>
    <w:rsid w:val="00717FD6"/>
    <w:rsid w:val="0072030C"/>
    <w:rsid w:val="0072057C"/>
    <w:rsid w:val="00720D8F"/>
    <w:rsid w:val="0072149D"/>
    <w:rsid w:val="007214D9"/>
    <w:rsid w:val="007218F7"/>
    <w:rsid w:val="0072232C"/>
    <w:rsid w:val="007223F5"/>
    <w:rsid w:val="0072267E"/>
    <w:rsid w:val="007229FC"/>
    <w:rsid w:val="00722C9A"/>
    <w:rsid w:val="00723C6D"/>
    <w:rsid w:val="007242CF"/>
    <w:rsid w:val="0072514D"/>
    <w:rsid w:val="00725C5A"/>
    <w:rsid w:val="007263E6"/>
    <w:rsid w:val="00726486"/>
    <w:rsid w:val="007264EA"/>
    <w:rsid w:val="00726D09"/>
    <w:rsid w:val="00726F49"/>
    <w:rsid w:val="007273A5"/>
    <w:rsid w:val="0072743F"/>
    <w:rsid w:val="0073008C"/>
    <w:rsid w:val="00730102"/>
    <w:rsid w:val="007304D0"/>
    <w:rsid w:val="00731482"/>
    <w:rsid w:val="007326D0"/>
    <w:rsid w:val="007327E4"/>
    <w:rsid w:val="00732AB3"/>
    <w:rsid w:val="007332CF"/>
    <w:rsid w:val="007332E1"/>
    <w:rsid w:val="00733597"/>
    <w:rsid w:val="00733803"/>
    <w:rsid w:val="00733E36"/>
    <w:rsid w:val="0073427B"/>
    <w:rsid w:val="00734855"/>
    <w:rsid w:val="0073486B"/>
    <w:rsid w:val="00734FB5"/>
    <w:rsid w:val="00735D93"/>
    <w:rsid w:val="007360F0"/>
    <w:rsid w:val="0073686C"/>
    <w:rsid w:val="00736AE7"/>
    <w:rsid w:val="00736F47"/>
    <w:rsid w:val="00736F6B"/>
    <w:rsid w:val="007373BE"/>
    <w:rsid w:val="007376D7"/>
    <w:rsid w:val="00737EBC"/>
    <w:rsid w:val="0074019C"/>
    <w:rsid w:val="007404B8"/>
    <w:rsid w:val="007406B0"/>
    <w:rsid w:val="00740ACC"/>
    <w:rsid w:val="00740DFE"/>
    <w:rsid w:val="007410C2"/>
    <w:rsid w:val="007411F0"/>
    <w:rsid w:val="007419B6"/>
    <w:rsid w:val="00741F3D"/>
    <w:rsid w:val="0074208A"/>
    <w:rsid w:val="00742226"/>
    <w:rsid w:val="00743802"/>
    <w:rsid w:val="00744A20"/>
    <w:rsid w:val="00744A98"/>
    <w:rsid w:val="007451F1"/>
    <w:rsid w:val="00745AD5"/>
    <w:rsid w:val="007465DF"/>
    <w:rsid w:val="00746B75"/>
    <w:rsid w:val="00746DD6"/>
    <w:rsid w:val="00746E60"/>
    <w:rsid w:val="00746FA8"/>
    <w:rsid w:val="007479B5"/>
    <w:rsid w:val="007501B9"/>
    <w:rsid w:val="007502BD"/>
    <w:rsid w:val="0075107E"/>
    <w:rsid w:val="007513CE"/>
    <w:rsid w:val="007514FB"/>
    <w:rsid w:val="00752886"/>
    <w:rsid w:val="007529D0"/>
    <w:rsid w:val="00752DA2"/>
    <w:rsid w:val="00752F56"/>
    <w:rsid w:val="00753070"/>
    <w:rsid w:val="0075340F"/>
    <w:rsid w:val="00753A5C"/>
    <w:rsid w:val="00753ACF"/>
    <w:rsid w:val="00754023"/>
    <w:rsid w:val="007542EB"/>
    <w:rsid w:val="00754A30"/>
    <w:rsid w:val="00754B8E"/>
    <w:rsid w:val="007550BD"/>
    <w:rsid w:val="007551E4"/>
    <w:rsid w:val="00756469"/>
    <w:rsid w:val="0075702C"/>
    <w:rsid w:val="007577F0"/>
    <w:rsid w:val="0075799A"/>
    <w:rsid w:val="00757CF8"/>
    <w:rsid w:val="0076064B"/>
    <w:rsid w:val="00760F14"/>
    <w:rsid w:val="0076113A"/>
    <w:rsid w:val="007616A0"/>
    <w:rsid w:val="007619CE"/>
    <w:rsid w:val="00761C38"/>
    <w:rsid w:val="00761EE8"/>
    <w:rsid w:val="00762151"/>
    <w:rsid w:val="0076215F"/>
    <w:rsid w:val="00762871"/>
    <w:rsid w:val="00762D4B"/>
    <w:rsid w:val="00762F13"/>
    <w:rsid w:val="00763CAF"/>
    <w:rsid w:val="00764010"/>
    <w:rsid w:val="00764368"/>
    <w:rsid w:val="0076491F"/>
    <w:rsid w:val="00764A05"/>
    <w:rsid w:val="00764AFB"/>
    <w:rsid w:val="00764B5B"/>
    <w:rsid w:val="00764DC3"/>
    <w:rsid w:val="00764E7C"/>
    <w:rsid w:val="007651DD"/>
    <w:rsid w:val="00765287"/>
    <w:rsid w:val="007657CF"/>
    <w:rsid w:val="00765C81"/>
    <w:rsid w:val="00766040"/>
    <w:rsid w:val="00766A73"/>
    <w:rsid w:val="00766F19"/>
    <w:rsid w:val="00767295"/>
    <w:rsid w:val="0076776B"/>
    <w:rsid w:val="007678E8"/>
    <w:rsid w:val="0077047B"/>
    <w:rsid w:val="007712C7"/>
    <w:rsid w:val="00771D37"/>
    <w:rsid w:val="00771E23"/>
    <w:rsid w:val="00771F8A"/>
    <w:rsid w:val="00772113"/>
    <w:rsid w:val="00773EE9"/>
    <w:rsid w:val="0077455A"/>
    <w:rsid w:val="00774AC3"/>
    <w:rsid w:val="00775B5A"/>
    <w:rsid w:val="00776581"/>
    <w:rsid w:val="007767BC"/>
    <w:rsid w:val="007767E3"/>
    <w:rsid w:val="00777372"/>
    <w:rsid w:val="00777417"/>
    <w:rsid w:val="00777527"/>
    <w:rsid w:val="007775CA"/>
    <w:rsid w:val="00777824"/>
    <w:rsid w:val="007802A6"/>
    <w:rsid w:val="00780E83"/>
    <w:rsid w:val="00781849"/>
    <w:rsid w:val="00781B6F"/>
    <w:rsid w:val="007822D6"/>
    <w:rsid w:val="0078246A"/>
    <w:rsid w:val="0078267A"/>
    <w:rsid w:val="007826F1"/>
    <w:rsid w:val="00782890"/>
    <w:rsid w:val="00782BB7"/>
    <w:rsid w:val="007833CB"/>
    <w:rsid w:val="00783618"/>
    <w:rsid w:val="00783B56"/>
    <w:rsid w:val="00784B89"/>
    <w:rsid w:val="00785268"/>
    <w:rsid w:val="00785BC4"/>
    <w:rsid w:val="00785F67"/>
    <w:rsid w:val="00786897"/>
    <w:rsid w:val="00786CFF"/>
    <w:rsid w:val="00787121"/>
    <w:rsid w:val="00787163"/>
    <w:rsid w:val="00787323"/>
    <w:rsid w:val="007874B4"/>
    <w:rsid w:val="0078754B"/>
    <w:rsid w:val="0078755D"/>
    <w:rsid w:val="00787C97"/>
    <w:rsid w:val="00787E62"/>
    <w:rsid w:val="007906EE"/>
    <w:rsid w:val="00791490"/>
    <w:rsid w:val="00791C7A"/>
    <w:rsid w:val="00791D59"/>
    <w:rsid w:val="00792808"/>
    <w:rsid w:val="00792D4C"/>
    <w:rsid w:val="007938AE"/>
    <w:rsid w:val="007939F7"/>
    <w:rsid w:val="00793B7C"/>
    <w:rsid w:val="00794312"/>
    <w:rsid w:val="0079475A"/>
    <w:rsid w:val="00794D4A"/>
    <w:rsid w:val="007955D0"/>
    <w:rsid w:val="0079573E"/>
    <w:rsid w:val="0079583E"/>
    <w:rsid w:val="0079595C"/>
    <w:rsid w:val="00796594"/>
    <w:rsid w:val="00797413"/>
    <w:rsid w:val="007A0DC1"/>
    <w:rsid w:val="007A0F05"/>
    <w:rsid w:val="007A1065"/>
    <w:rsid w:val="007A1154"/>
    <w:rsid w:val="007A1512"/>
    <w:rsid w:val="007A19D1"/>
    <w:rsid w:val="007A19E0"/>
    <w:rsid w:val="007A1AB6"/>
    <w:rsid w:val="007A23F8"/>
    <w:rsid w:val="007A2BED"/>
    <w:rsid w:val="007A2D52"/>
    <w:rsid w:val="007A31AE"/>
    <w:rsid w:val="007A3AB2"/>
    <w:rsid w:val="007A3FFF"/>
    <w:rsid w:val="007A414E"/>
    <w:rsid w:val="007A4C43"/>
    <w:rsid w:val="007A5010"/>
    <w:rsid w:val="007A5145"/>
    <w:rsid w:val="007A550A"/>
    <w:rsid w:val="007A5B2E"/>
    <w:rsid w:val="007A5C18"/>
    <w:rsid w:val="007A5E47"/>
    <w:rsid w:val="007A65C7"/>
    <w:rsid w:val="007A6D6F"/>
    <w:rsid w:val="007A7075"/>
    <w:rsid w:val="007A7493"/>
    <w:rsid w:val="007B13B0"/>
    <w:rsid w:val="007B24C4"/>
    <w:rsid w:val="007B2759"/>
    <w:rsid w:val="007B28CF"/>
    <w:rsid w:val="007B363B"/>
    <w:rsid w:val="007B3F26"/>
    <w:rsid w:val="007B4263"/>
    <w:rsid w:val="007B4416"/>
    <w:rsid w:val="007B46BF"/>
    <w:rsid w:val="007B4E85"/>
    <w:rsid w:val="007B57CD"/>
    <w:rsid w:val="007B6263"/>
    <w:rsid w:val="007B6DD8"/>
    <w:rsid w:val="007B7C70"/>
    <w:rsid w:val="007B7C73"/>
    <w:rsid w:val="007C009D"/>
    <w:rsid w:val="007C05DC"/>
    <w:rsid w:val="007C0D59"/>
    <w:rsid w:val="007C0FF7"/>
    <w:rsid w:val="007C106E"/>
    <w:rsid w:val="007C1148"/>
    <w:rsid w:val="007C14EE"/>
    <w:rsid w:val="007C17F1"/>
    <w:rsid w:val="007C2A09"/>
    <w:rsid w:val="007C2C98"/>
    <w:rsid w:val="007C3040"/>
    <w:rsid w:val="007C31D1"/>
    <w:rsid w:val="007C354C"/>
    <w:rsid w:val="007C35DF"/>
    <w:rsid w:val="007C36C5"/>
    <w:rsid w:val="007C3BA4"/>
    <w:rsid w:val="007C3BBF"/>
    <w:rsid w:val="007C4790"/>
    <w:rsid w:val="007C4E4F"/>
    <w:rsid w:val="007C5164"/>
    <w:rsid w:val="007C5BB3"/>
    <w:rsid w:val="007C6783"/>
    <w:rsid w:val="007C6C8D"/>
    <w:rsid w:val="007D0042"/>
    <w:rsid w:val="007D07B3"/>
    <w:rsid w:val="007D1B1E"/>
    <w:rsid w:val="007D1D80"/>
    <w:rsid w:val="007D1F12"/>
    <w:rsid w:val="007D2550"/>
    <w:rsid w:val="007D2646"/>
    <w:rsid w:val="007D2791"/>
    <w:rsid w:val="007D31AD"/>
    <w:rsid w:val="007D4712"/>
    <w:rsid w:val="007D4AFF"/>
    <w:rsid w:val="007D5CDD"/>
    <w:rsid w:val="007D5D30"/>
    <w:rsid w:val="007D6294"/>
    <w:rsid w:val="007D6CF0"/>
    <w:rsid w:val="007D72D8"/>
    <w:rsid w:val="007D79C8"/>
    <w:rsid w:val="007E0150"/>
    <w:rsid w:val="007E0B5E"/>
    <w:rsid w:val="007E0C9C"/>
    <w:rsid w:val="007E0FE3"/>
    <w:rsid w:val="007E15D7"/>
    <w:rsid w:val="007E18F8"/>
    <w:rsid w:val="007E205A"/>
    <w:rsid w:val="007E25D4"/>
    <w:rsid w:val="007E2986"/>
    <w:rsid w:val="007E38F1"/>
    <w:rsid w:val="007E3990"/>
    <w:rsid w:val="007E3C2E"/>
    <w:rsid w:val="007E3F8B"/>
    <w:rsid w:val="007E53EE"/>
    <w:rsid w:val="007E59E0"/>
    <w:rsid w:val="007E5F2B"/>
    <w:rsid w:val="007E6300"/>
    <w:rsid w:val="007E648C"/>
    <w:rsid w:val="007E660F"/>
    <w:rsid w:val="007E72FE"/>
    <w:rsid w:val="007E781F"/>
    <w:rsid w:val="007E7E50"/>
    <w:rsid w:val="007F05A8"/>
    <w:rsid w:val="007F06D2"/>
    <w:rsid w:val="007F08CA"/>
    <w:rsid w:val="007F1049"/>
    <w:rsid w:val="007F120F"/>
    <w:rsid w:val="007F1538"/>
    <w:rsid w:val="007F15FE"/>
    <w:rsid w:val="007F1ABC"/>
    <w:rsid w:val="007F1B42"/>
    <w:rsid w:val="007F2134"/>
    <w:rsid w:val="007F28C6"/>
    <w:rsid w:val="007F2A29"/>
    <w:rsid w:val="007F2A92"/>
    <w:rsid w:val="007F3189"/>
    <w:rsid w:val="007F3D8B"/>
    <w:rsid w:val="007F3F9F"/>
    <w:rsid w:val="007F44CF"/>
    <w:rsid w:val="007F5589"/>
    <w:rsid w:val="007F56A8"/>
    <w:rsid w:val="007F5BB9"/>
    <w:rsid w:val="007F5C41"/>
    <w:rsid w:val="007F5E4F"/>
    <w:rsid w:val="007F6C1A"/>
    <w:rsid w:val="007F753E"/>
    <w:rsid w:val="007F7871"/>
    <w:rsid w:val="007F7965"/>
    <w:rsid w:val="0080033D"/>
    <w:rsid w:val="0080069B"/>
    <w:rsid w:val="00800777"/>
    <w:rsid w:val="00800788"/>
    <w:rsid w:val="008008B9"/>
    <w:rsid w:val="00800EF1"/>
    <w:rsid w:val="00801665"/>
    <w:rsid w:val="008017D6"/>
    <w:rsid w:val="0080185B"/>
    <w:rsid w:val="008021DD"/>
    <w:rsid w:val="008029F1"/>
    <w:rsid w:val="00802AC9"/>
    <w:rsid w:val="00803202"/>
    <w:rsid w:val="00803304"/>
    <w:rsid w:val="008035D5"/>
    <w:rsid w:val="008040CE"/>
    <w:rsid w:val="0080575D"/>
    <w:rsid w:val="008058D0"/>
    <w:rsid w:val="00806F42"/>
    <w:rsid w:val="008074C5"/>
    <w:rsid w:val="00807B2A"/>
    <w:rsid w:val="008101FB"/>
    <w:rsid w:val="008105AF"/>
    <w:rsid w:val="008105EA"/>
    <w:rsid w:val="00810E97"/>
    <w:rsid w:val="0081123B"/>
    <w:rsid w:val="00811393"/>
    <w:rsid w:val="00811939"/>
    <w:rsid w:val="00811E03"/>
    <w:rsid w:val="00811E61"/>
    <w:rsid w:val="008121E2"/>
    <w:rsid w:val="008126B8"/>
    <w:rsid w:val="008126F0"/>
    <w:rsid w:val="008129B1"/>
    <w:rsid w:val="00812B79"/>
    <w:rsid w:val="008140CE"/>
    <w:rsid w:val="00814222"/>
    <w:rsid w:val="008147D1"/>
    <w:rsid w:val="008148F3"/>
    <w:rsid w:val="00814C31"/>
    <w:rsid w:val="008151D2"/>
    <w:rsid w:val="00815716"/>
    <w:rsid w:val="00815A20"/>
    <w:rsid w:val="00816C5A"/>
    <w:rsid w:val="00817344"/>
    <w:rsid w:val="00817678"/>
    <w:rsid w:val="008178D3"/>
    <w:rsid w:val="008200BC"/>
    <w:rsid w:val="0082049D"/>
    <w:rsid w:val="008217BC"/>
    <w:rsid w:val="008221F7"/>
    <w:rsid w:val="00822BA1"/>
    <w:rsid w:val="00822DED"/>
    <w:rsid w:val="00822F57"/>
    <w:rsid w:val="008233DB"/>
    <w:rsid w:val="00823D90"/>
    <w:rsid w:val="00824570"/>
    <w:rsid w:val="00824BE7"/>
    <w:rsid w:val="00824E58"/>
    <w:rsid w:val="008264C9"/>
    <w:rsid w:val="0082667E"/>
    <w:rsid w:val="008269FC"/>
    <w:rsid w:val="008275DC"/>
    <w:rsid w:val="0082778F"/>
    <w:rsid w:val="00827AF8"/>
    <w:rsid w:val="00827D60"/>
    <w:rsid w:val="0083028E"/>
    <w:rsid w:val="008302C5"/>
    <w:rsid w:val="00830D47"/>
    <w:rsid w:val="00831867"/>
    <w:rsid w:val="00831A8D"/>
    <w:rsid w:val="00831D6C"/>
    <w:rsid w:val="008321AC"/>
    <w:rsid w:val="00832599"/>
    <w:rsid w:val="00832F6C"/>
    <w:rsid w:val="008341A1"/>
    <w:rsid w:val="008341ED"/>
    <w:rsid w:val="00834778"/>
    <w:rsid w:val="008356D0"/>
    <w:rsid w:val="008362CE"/>
    <w:rsid w:val="00837584"/>
    <w:rsid w:val="0083796C"/>
    <w:rsid w:val="00837E77"/>
    <w:rsid w:val="008403E2"/>
    <w:rsid w:val="00840ED2"/>
    <w:rsid w:val="00841673"/>
    <w:rsid w:val="0084172B"/>
    <w:rsid w:val="00841963"/>
    <w:rsid w:val="00841C0F"/>
    <w:rsid w:val="00841F3F"/>
    <w:rsid w:val="00842BA7"/>
    <w:rsid w:val="00842EC4"/>
    <w:rsid w:val="00843BC7"/>
    <w:rsid w:val="00845482"/>
    <w:rsid w:val="008455EF"/>
    <w:rsid w:val="008456E4"/>
    <w:rsid w:val="00845B52"/>
    <w:rsid w:val="00846D3E"/>
    <w:rsid w:val="00846DE7"/>
    <w:rsid w:val="008477B9"/>
    <w:rsid w:val="0084786A"/>
    <w:rsid w:val="00847C27"/>
    <w:rsid w:val="008505FB"/>
    <w:rsid w:val="0085076B"/>
    <w:rsid w:val="008516A2"/>
    <w:rsid w:val="00851748"/>
    <w:rsid w:val="00852339"/>
    <w:rsid w:val="008523FA"/>
    <w:rsid w:val="008525F9"/>
    <w:rsid w:val="00852609"/>
    <w:rsid w:val="008526E3"/>
    <w:rsid w:val="008529E6"/>
    <w:rsid w:val="00852CDD"/>
    <w:rsid w:val="008542A4"/>
    <w:rsid w:val="00854357"/>
    <w:rsid w:val="0085493E"/>
    <w:rsid w:val="008549DA"/>
    <w:rsid w:val="00855E11"/>
    <w:rsid w:val="008562D6"/>
    <w:rsid w:val="00856A02"/>
    <w:rsid w:val="0085719C"/>
    <w:rsid w:val="008575E1"/>
    <w:rsid w:val="0085760A"/>
    <w:rsid w:val="008576D9"/>
    <w:rsid w:val="00857F5B"/>
    <w:rsid w:val="0086045A"/>
    <w:rsid w:val="00860CE1"/>
    <w:rsid w:val="0086170A"/>
    <w:rsid w:val="00861D35"/>
    <w:rsid w:val="008623CC"/>
    <w:rsid w:val="00863328"/>
    <w:rsid w:val="00863506"/>
    <w:rsid w:val="008635E0"/>
    <w:rsid w:val="00863820"/>
    <w:rsid w:val="0086401C"/>
    <w:rsid w:val="00864348"/>
    <w:rsid w:val="0086448F"/>
    <w:rsid w:val="008646EB"/>
    <w:rsid w:val="00864759"/>
    <w:rsid w:val="008647F5"/>
    <w:rsid w:val="00864D6E"/>
    <w:rsid w:val="00865695"/>
    <w:rsid w:val="008656E7"/>
    <w:rsid w:val="008659A2"/>
    <w:rsid w:val="00865AF6"/>
    <w:rsid w:val="00865CF7"/>
    <w:rsid w:val="00865DD0"/>
    <w:rsid w:val="00866099"/>
    <w:rsid w:val="0086690B"/>
    <w:rsid w:val="00866973"/>
    <w:rsid w:val="008677E2"/>
    <w:rsid w:val="00867A0C"/>
    <w:rsid w:val="008708AA"/>
    <w:rsid w:val="00870C41"/>
    <w:rsid w:val="008710F8"/>
    <w:rsid w:val="008716D7"/>
    <w:rsid w:val="00871A91"/>
    <w:rsid w:val="00871B94"/>
    <w:rsid w:val="00872B4A"/>
    <w:rsid w:val="00872F21"/>
    <w:rsid w:val="00873012"/>
    <w:rsid w:val="008732A2"/>
    <w:rsid w:val="0087384A"/>
    <w:rsid w:val="00873E84"/>
    <w:rsid w:val="00873FEC"/>
    <w:rsid w:val="0087417C"/>
    <w:rsid w:val="00874274"/>
    <w:rsid w:val="0087478E"/>
    <w:rsid w:val="0087513F"/>
    <w:rsid w:val="008755C2"/>
    <w:rsid w:val="00875A6F"/>
    <w:rsid w:val="00875B7E"/>
    <w:rsid w:val="00876102"/>
    <w:rsid w:val="0087685C"/>
    <w:rsid w:val="008776BA"/>
    <w:rsid w:val="00877767"/>
    <w:rsid w:val="00877A41"/>
    <w:rsid w:val="008816ED"/>
    <w:rsid w:val="00881947"/>
    <w:rsid w:val="00881D64"/>
    <w:rsid w:val="00881D9F"/>
    <w:rsid w:val="0088223E"/>
    <w:rsid w:val="00882B8C"/>
    <w:rsid w:val="00882C01"/>
    <w:rsid w:val="00882CC7"/>
    <w:rsid w:val="00882E02"/>
    <w:rsid w:val="00883509"/>
    <w:rsid w:val="00883536"/>
    <w:rsid w:val="008835FF"/>
    <w:rsid w:val="00883C16"/>
    <w:rsid w:val="00883D12"/>
    <w:rsid w:val="00883EFF"/>
    <w:rsid w:val="00884919"/>
    <w:rsid w:val="008853EC"/>
    <w:rsid w:val="00885F19"/>
    <w:rsid w:val="00886866"/>
    <w:rsid w:val="00886880"/>
    <w:rsid w:val="00886B67"/>
    <w:rsid w:val="0088752A"/>
    <w:rsid w:val="008877F0"/>
    <w:rsid w:val="00887A2E"/>
    <w:rsid w:val="00890A94"/>
    <w:rsid w:val="00890AFA"/>
    <w:rsid w:val="00891496"/>
    <w:rsid w:val="00891CFC"/>
    <w:rsid w:val="00891E79"/>
    <w:rsid w:val="008921AE"/>
    <w:rsid w:val="00892323"/>
    <w:rsid w:val="00895187"/>
    <w:rsid w:val="00895BD3"/>
    <w:rsid w:val="008962B3"/>
    <w:rsid w:val="00896C08"/>
    <w:rsid w:val="00896CA2"/>
    <w:rsid w:val="00896EDC"/>
    <w:rsid w:val="00897482"/>
    <w:rsid w:val="00897AB4"/>
    <w:rsid w:val="008A06D7"/>
    <w:rsid w:val="008A0A35"/>
    <w:rsid w:val="008A0C9F"/>
    <w:rsid w:val="008A0D52"/>
    <w:rsid w:val="008A14F6"/>
    <w:rsid w:val="008A1645"/>
    <w:rsid w:val="008A1C32"/>
    <w:rsid w:val="008A2CD1"/>
    <w:rsid w:val="008A2F8E"/>
    <w:rsid w:val="008A304E"/>
    <w:rsid w:val="008A382E"/>
    <w:rsid w:val="008A3E6F"/>
    <w:rsid w:val="008A5348"/>
    <w:rsid w:val="008A56C3"/>
    <w:rsid w:val="008A61C7"/>
    <w:rsid w:val="008A637C"/>
    <w:rsid w:val="008A67E5"/>
    <w:rsid w:val="008A700E"/>
    <w:rsid w:val="008A76FD"/>
    <w:rsid w:val="008A7BBE"/>
    <w:rsid w:val="008A7EF2"/>
    <w:rsid w:val="008B003A"/>
    <w:rsid w:val="008B0626"/>
    <w:rsid w:val="008B06BA"/>
    <w:rsid w:val="008B0DFB"/>
    <w:rsid w:val="008B216E"/>
    <w:rsid w:val="008B23B5"/>
    <w:rsid w:val="008B2951"/>
    <w:rsid w:val="008B2BBB"/>
    <w:rsid w:val="008B2E8C"/>
    <w:rsid w:val="008B340F"/>
    <w:rsid w:val="008B389B"/>
    <w:rsid w:val="008B3D47"/>
    <w:rsid w:val="008B3EFD"/>
    <w:rsid w:val="008B4FFE"/>
    <w:rsid w:val="008B507B"/>
    <w:rsid w:val="008B60D9"/>
    <w:rsid w:val="008B646D"/>
    <w:rsid w:val="008B6842"/>
    <w:rsid w:val="008B70C4"/>
    <w:rsid w:val="008B7348"/>
    <w:rsid w:val="008B7BF3"/>
    <w:rsid w:val="008B7D6C"/>
    <w:rsid w:val="008B7F11"/>
    <w:rsid w:val="008C004B"/>
    <w:rsid w:val="008C04D3"/>
    <w:rsid w:val="008C0B3A"/>
    <w:rsid w:val="008C0CAF"/>
    <w:rsid w:val="008C1494"/>
    <w:rsid w:val="008C18C1"/>
    <w:rsid w:val="008C1B22"/>
    <w:rsid w:val="008C1C9B"/>
    <w:rsid w:val="008C21EF"/>
    <w:rsid w:val="008C2BC9"/>
    <w:rsid w:val="008C3154"/>
    <w:rsid w:val="008C3DC2"/>
    <w:rsid w:val="008C4229"/>
    <w:rsid w:val="008C442E"/>
    <w:rsid w:val="008C46EB"/>
    <w:rsid w:val="008C4943"/>
    <w:rsid w:val="008C5658"/>
    <w:rsid w:val="008C5DCA"/>
    <w:rsid w:val="008C6338"/>
    <w:rsid w:val="008C6360"/>
    <w:rsid w:val="008C64B9"/>
    <w:rsid w:val="008C7786"/>
    <w:rsid w:val="008C7984"/>
    <w:rsid w:val="008D0ADE"/>
    <w:rsid w:val="008D0B21"/>
    <w:rsid w:val="008D0EE2"/>
    <w:rsid w:val="008D17CF"/>
    <w:rsid w:val="008D1C6F"/>
    <w:rsid w:val="008D1C97"/>
    <w:rsid w:val="008D213E"/>
    <w:rsid w:val="008D29AF"/>
    <w:rsid w:val="008D2D8F"/>
    <w:rsid w:val="008D32F5"/>
    <w:rsid w:val="008D344B"/>
    <w:rsid w:val="008D346A"/>
    <w:rsid w:val="008D370B"/>
    <w:rsid w:val="008D408E"/>
    <w:rsid w:val="008D41FC"/>
    <w:rsid w:val="008D47C5"/>
    <w:rsid w:val="008D4DD5"/>
    <w:rsid w:val="008D4E43"/>
    <w:rsid w:val="008D4ED9"/>
    <w:rsid w:val="008D5835"/>
    <w:rsid w:val="008D6B04"/>
    <w:rsid w:val="008D72B9"/>
    <w:rsid w:val="008E05B1"/>
    <w:rsid w:val="008E0C00"/>
    <w:rsid w:val="008E19C5"/>
    <w:rsid w:val="008E1B37"/>
    <w:rsid w:val="008E2254"/>
    <w:rsid w:val="008E2654"/>
    <w:rsid w:val="008E2AF5"/>
    <w:rsid w:val="008E2C34"/>
    <w:rsid w:val="008E35F3"/>
    <w:rsid w:val="008E46EB"/>
    <w:rsid w:val="008E4808"/>
    <w:rsid w:val="008E4929"/>
    <w:rsid w:val="008E4FF4"/>
    <w:rsid w:val="008E50EA"/>
    <w:rsid w:val="008E5682"/>
    <w:rsid w:val="008E578B"/>
    <w:rsid w:val="008E5C69"/>
    <w:rsid w:val="008E6234"/>
    <w:rsid w:val="008E6DB1"/>
    <w:rsid w:val="008E6ECA"/>
    <w:rsid w:val="008E7242"/>
    <w:rsid w:val="008E7BB4"/>
    <w:rsid w:val="008F03D0"/>
    <w:rsid w:val="008F044F"/>
    <w:rsid w:val="008F0FB4"/>
    <w:rsid w:val="008F133C"/>
    <w:rsid w:val="008F18F9"/>
    <w:rsid w:val="008F1C22"/>
    <w:rsid w:val="008F2554"/>
    <w:rsid w:val="008F286B"/>
    <w:rsid w:val="008F2C23"/>
    <w:rsid w:val="008F2D02"/>
    <w:rsid w:val="008F3C6D"/>
    <w:rsid w:val="008F47DC"/>
    <w:rsid w:val="008F50E6"/>
    <w:rsid w:val="008F52B5"/>
    <w:rsid w:val="008F635E"/>
    <w:rsid w:val="008F689E"/>
    <w:rsid w:val="008F69A1"/>
    <w:rsid w:val="008F738E"/>
    <w:rsid w:val="008F7ACB"/>
    <w:rsid w:val="009002CE"/>
    <w:rsid w:val="00901149"/>
    <w:rsid w:val="0090115A"/>
    <w:rsid w:val="0090120A"/>
    <w:rsid w:val="009025FB"/>
    <w:rsid w:val="009029DB"/>
    <w:rsid w:val="00902E89"/>
    <w:rsid w:val="0090348A"/>
    <w:rsid w:val="009038A8"/>
    <w:rsid w:val="00903D1B"/>
    <w:rsid w:val="00904109"/>
    <w:rsid w:val="009042E8"/>
    <w:rsid w:val="00904740"/>
    <w:rsid w:val="00905C6E"/>
    <w:rsid w:val="0090660A"/>
    <w:rsid w:val="0090753F"/>
    <w:rsid w:val="00907591"/>
    <w:rsid w:val="00907913"/>
    <w:rsid w:val="00907D17"/>
    <w:rsid w:val="0091036A"/>
    <w:rsid w:val="00910529"/>
    <w:rsid w:val="00910C54"/>
    <w:rsid w:val="009118BA"/>
    <w:rsid w:val="0091265A"/>
    <w:rsid w:val="00913433"/>
    <w:rsid w:val="009138B0"/>
    <w:rsid w:val="00913E51"/>
    <w:rsid w:val="0091411A"/>
    <w:rsid w:val="00914431"/>
    <w:rsid w:val="009144F7"/>
    <w:rsid w:val="00914511"/>
    <w:rsid w:val="0091452E"/>
    <w:rsid w:val="00914986"/>
    <w:rsid w:val="00914DFE"/>
    <w:rsid w:val="009150A8"/>
    <w:rsid w:val="0091549C"/>
    <w:rsid w:val="00915E31"/>
    <w:rsid w:val="0091605D"/>
    <w:rsid w:val="0091614B"/>
    <w:rsid w:val="00916340"/>
    <w:rsid w:val="00916A28"/>
    <w:rsid w:val="00916CEC"/>
    <w:rsid w:val="0091735D"/>
    <w:rsid w:val="00917E49"/>
    <w:rsid w:val="009202A0"/>
    <w:rsid w:val="009202C9"/>
    <w:rsid w:val="00920696"/>
    <w:rsid w:val="00920835"/>
    <w:rsid w:val="00921287"/>
    <w:rsid w:val="0092131F"/>
    <w:rsid w:val="00921595"/>
    <w:rsid w:val="00922140"/>
    <w:rsid w:val="009221E6"/>
    <w:rsid w:val="009249F3"/>
    <w:rsid w:val="00925D59"/>
    <w:rsid w:val="00926544"/>
    <w:rsid w:val="00926716"/>
    <w:rsid w:val="009278A1"/>
    <w:rsid w:val="009308DA"/>
    <w:rsid w:val="00930A92"/>
    <w:rsid w:val="00931628"/>
    <w:rsid w:val="00932101"/>
    <w:rsid w:val="00932A82"/>
    <w:rsid w:val="0093319A"/>
    <w:rsid w:val="00933540"/>
    <w:rsid w:val="0093359D"/>
    <w:rsid w:val="0093396C"/>
    <w:rsid w:val="00933E6E"/>
    <w:rsid w:val="0093425F"/>
    <w:rsid w:val="00934545"/>
    <w:rsid w:val="00934877"/>
    <w:rsid w:val="009348BC"/>
    <w:rsid w:val="009353B8"/>
    <w:rsid w:val="00935439"/>
    <w:rsid w:val="009357CD"/>
    <w:rsid w:val="009357D5"/>
    <w:rsid w:val="00935CD9"/>
    <w:rsid w:val="00936451"/>
    <w:rsid w:val="0093698A"/>
    <w:rsid w:val="00937017"/>
    <w:rsid w:val="009372AB"/>
    <w:rsid w:val="00937432"/>
    <w:rsid w:val="009374E9"/>
    <w:rsid w:val="00937708"/>
    <w:rsid w:val="00941538"/>
    <w:rsid w:val="00941D0E"/>
    <w:rsid w:val="00941FC5"/>
    <w:rsid w:val="00942782"/>
    <w:rsid w:val="0094290B"/>
    <w:rsid w:val="00942B33"/>
    <w:rsid w:val="00942EC6"/>
    <w:rsid w:val="00944024"/>
    <w:rsid w:val="009440DB"/>
    <w:rsid w:val="00944E3F"/>
    <w:rsid w:val="009453A6"/>
    <w:rsid w:val="00945CE6"/>
    <w:rsid w:val="009461AB"/>
    <w:rsid w:val="009464A3"/>
    <w:rsid w:val="00946522"/>
    <w:rsid w:val="00946796"/>
    <w:rsid w:val="0094742A"/>
    <w:rsid w:val="00947A26"/>
    <w:rsid w:val="00950042"/>
    <w:rsid w:val="00950969"/>
    <w:rsid w:val="009511AA"/>
    <w:rsid w:val="0095183B"/>
    <w:rsid w:val="00951E25"/>
    <w:rsid w:val="0095204C"/>
    <w:rsid w:val="009520FE"/>
    <w:rsid w:val="00952C8D"/>
    <w:rsid w:val="0095335F"/>
    <w:rsid w:val="00953424"/>
    <w:rsid w:val="00953B51"/>
    <w:rsid w:val="00953B7B"/>
    <w:rsid w:val="00953ECE"/>
    <w:rsid w:val="0095436B"/>
    <w:rsid w:val="00954528"/>
    <w:rsid w:val="00954CA6"/>
    <w:rsid w:val="00955122"/>
    <w:rsid w:val="009554A0"/>
    <w:rsid w:val="009558AA"/>
    <w:rsid w:val="00955E61"/>
    <w:rsid w:val="00956EC1"/>
    <w:rsid w:val="00957190"/>
    <w:rsid w:val="009603E5"/>
    <w:rsid w:val="0096071A"/>
    <w:rsid w:val="00960A35"/>
    <w:rsid w:val="00960C91"/>
    <w:rsid w:val="00961911"/>
    <w:rsid w:val="00961AA3"/>
    <w:rsid w:val="00961AEB"/>
    <w:rsid w:val="00961B6D"/>
    <w:rsid w:val="0096201C"/>
    <w:rsid w:val="00962A88"/>
    <w:rsid w:val="009630A0"/>
    <w:rsid w:val="00963443"/>
    <w:rsid w:val="00963717"/>
    <w:rsid w:val="00963E37"/>
    <w:rsid w:val="00964945"/>
    <w:rsid w:val="0096517E"/>
    <w:rsid w:val="00965586"/>
    <w:rsid w:val="00965CC4"/>
    <w:rsid w:val="0096624D"/>
    <w:rsid w:val="00966A2E"/>
    <w:rsid w:val="009674D4"/>
    <w:rsid w:val="009676E3"/>
    <w:rsid w:val="00967E6A"/>
    <w:rsid w:val="00970143"/>
    <w:rsid w:val="00970B7F"/>
    <w:rsid w:val="00970C38"/>
    <w:rsid w:val="00971614"/>
    <w:rsid w:val="00972340"/>
    <w:rsid w:val="00972C1D"/>
    <w:rsid w:val="009734FB"/>
    <w:rsid w:val="00974A7A"/>
    <w:rsid w:val="00975014"/>
    <w:rsid w:val="009752FA"/>
    <w:rsid w:val="009754C3"/>
    <w:rsid w:val="009755CD"/>
    <w:rsid w:val="009758B1"/>
    <w:rsid w:val="00976547"/>
    <w:rsid w:val="009766CC"/>
    <w:rsid w:val="00976956"/>
    <w:rsid w:val="00977693"/>
    <w:rsid w:val="00977A7D"/>
    <w:rsid w:val="00977AC6"/>
    <w:rsid w:val="00977BB1"/>
    <w:rsid w:val="00980852"/>
    <w:rsid w:val="00980C24"/>
    <w:rsid w:val="009818E4"/>
    <w:rsid w:val="00982494"/>
    <w:rsid w:val="00983C60"/>
    <w:rsid w:val="009842DC"/>
    <w:rsid w:val="009845EB"/>
    <w:rsid w:val="009845F3"/>
    <w:rsid w:val="009845FD"/>
    <w:rsid w:val="00984F81"/>
    <w:rsid w:val="00986E0B"/>
    <w:rsid w:val="00986E68"/>
    <w:rsid w:val="009875C9"/>
    <w:rsid w:val="00987C19"/>
    <w:rsid w:val="00990289"/>
    <w:rsid w:val="00990520"/>
    <w:rsid w:val="0099076B"/>
    <w:rsid w:val="00990935"/>
    <w:rsid w:val="00990A99"/>
    <w:rsid w:val="00990AFD"/>
    <w:rsid w:val="00991001"/>
    <w:rsid w:val="00991069"/>
    <w:rsid w:val="00992771"/>
    <w:rsid w:val="009936C9"/>
    <w:rsid w:val="0099397C"/>
    <w:rsid w:val="00994A07"/>
    <w:rsid w:val="00994A4C"/>
    <w:rsid w:val="009950AD"/>
    <w:rsid w:val="00995CB7"/>
    <w:rsid w:val="00996257"/>
    <w:rsid w:val="00996BCA"/>
    <w:rsid w:val="0099766A"/>
    <w:rsid w:val="0099781E"/>
    <w:rsid w:val="00997E9B"/>
    <w:rsid w:val="009A0B02"/>
    <w:rsid w:val="009A0E79"/>
    <w:rsid w:val="009A15CF"/>
    <w:rsid w:val="009A1740"/>
    <w:rsid w:val="009A1A0A"/>
    <w:rsid w:val="009A216A"/>
    <w:rsid w:val="009A23B0"/>
    <w:rsid w:val="009A242D"/>
    <w:rsid w:val="009A35C9"/>
    <w:rsid w:val="009A3604"/>
    <w:rsid w:val="009A41B1"/>
    <w:rsid w:val="009A4682"/>
    <w:rsid w:val="009A473C"/>
    <w:rsid w:val="009A4754"/>
    <w:rsid w:val="009A4AAD"/>
    <w:rsid w:val="009A4D87"/>
    <w:rsid w:val="009A52E0"/>
    <w:rsid w:val="009A640D"/>
    <w:rsid w:val="009A6BA8"/>
    <w:rsid w:val="009A70F6"/>
    <w:rsid w:val="009A7364"/>
    <w:rsid w:val="009A75F5"/>
    <w:rsid w:val="009A7F00"/>
    <w:rsid w:val="009B03A8"/>
    <w:rsid w:val="009B139E"/>
    <w:rsid w:val="009B1548"/>
    <w:rsid w:val="009B1B4B"/>
    <w:rsid w:val="009B321A"/>
    <w:rsid w:val="009B3A1D"/>
    <w:rsid w:val="009B3A56"/>
    <w:rsid w:val="009B41F0"/>
    <w:rsid w:val="009B4215"/>
    <w:rsid w:val="009B44F0"/>
    <w:rsid w:val="009B4620"/>
    <w:rsid w:val="009B50AD"/>
    <w:rsid w:val="009B55BC"/>
    <w:rsid w:val="009B56A2"/>
    <w:rsid w:val="009B58D1"/>
    <w:rsid w:val="009B59F0"/>
    <w:rsid w:val="009B69E9"/>
    <w:rsid w:val="009B7FFD"/>
    <w:rsid w:val="009C019B"/>
    <w:rsid w:val="009C0279"/>
    <w:rsid w:val="009C0C1F"/>
    <w:rsid w:val="009C147F"/>
    <w:rsid w:val="009C1815"/>
    <w:rsid w:val="009C19F4"/>
    <w:rsid w:val="009C21B4"/>
    <w:rsid w:val="009C2A3E"/>
    <w:rsid w:val="009C3225"/>
    <w:rsid w:val="009C38C5"/>
    <w:rsid w:val="009C3CB8"/>
    <w:rsid w:val="009C3E2A"/>
    <w:rsid w:val="009C4284"/>
    <w:rsid w:val="009C42DE"/>
    <w:rsid w:val="009C4CE7"/>
    <w:rsid w:val="009C5DC4"/>
    <w:rsid w:val="009C61A3"/>
    <w:rsid w:val="009C6658"/>
    <w:rsid w:val="009C66AA"/>
    <w:rsid w:val="009C6A9B"/>
    <w:rsid w:val="009C6B84"/>
    <w:rsid w:val="009C6EE8"/>
    <w:rsid w:val="009C7BDB"/>
    <w:rsid w:val="009D0112"/>
    <w:rsid w:val="009D05D6"/>
    <w:rsid w:val="009D0BC2"/>
    <w:rsid w:val="009D0CC2"/>
    <w:rsid w:val="009D0D5C"/>
    <w:rsid w:val="009D1368"/>
    <w:rsid w:val="009D1A7A"/>
    <w:rsid w:val="009D2CDA"/>
    <w:rsid w:val="009D2EBE"/>
    <w:rsid w:val="009D553D"/>
    <w:rsid w:val="009D5A24"/>
    <w:rsid w:val="009D5B2E"/>
    <w:rsid w:val="009D5CDE"/>
    <w:rsid w:val="009D636F"/>
    <w:rsid w:val="009D63D8"/>
    <w:rsid w:val="009D6D1D"/>
    <w:rsid w:val="009D7457"/>
    <w:rsid w:val="009D758F"/>
    <w:rsid w:val="009D7930"/>
    <w:rsid w:val="009D7AC7"/>
    <w:rsid w:val="009D7BF2"/>
    <w:rsid w:val="009D7D83"/>
    <w:rsid w:val="009E00E7"/>
    <w:rsid w:val="009E028D"/>
    <w:rsid w:val="009E0BE8"/>
    <w:rsid w:val="009E160A"/>
    <w:rsid w:val="009E172F"/>
    <w:rsid w:val="009E19CB"/>
    <w:rsid w:val="009E1C0E"/>
    <w:rsid w:val="009E1D3C"/>
    <w:rsid w:val="009E201D"/>
    <w:rsid w:val="009E2429"/>
    <w:rsid w:val="009E3185"/>
    <w:rsid w:val="009E33C2"/>
    <w:rsid w:val="009E3DAE"/>
    <w:rsid w:val="009E426E"/>
    <w:rsid w:val="009E4339"/>
    <w:rsid w:val="009E439C"/>
    <w:rsid w:val="009E46F2"/>
    <w:rsid w:val="009E4957"/>
    <w:rsid w:val="009E5493"/>
    <w:rsid w:val="009E5635"/>
    <w:rsid w:val="009E5AA7"/>
    <w:rsid w:val="009E620D"/>
    <w:rsid w:val="009E6C3F"/>
    <w:rsid w:val="009E7192"/>
    <w:rsid w:val="009E7F49"/>
    <w:rsid w:val="009F0770"/>
    <w:rsid w:val="009F0B98"/>
    <w:rsid w:val="009F14F7"/>
    <w:rsid w:val="009F15B7"/>
    <w:rsid w:val="009F1641"/>
    <w:rsid w:val="009F1C46"/>
    <w:rsid w:val="009F1E25"/>
    <w:rsid w:val="009F2079"/>
    <w:rsid w:val="009F2592"/>
    <w:rsid w:val="009F27E4"/>
    <w:rsid w:val="009F2AB7"/>
    <w:rsid w:val="009F2D3F"/>
    <w:rsid w:val="009F3353"/>
    <w:rsid w:val="009F47F2"/>
    <w:rsid w:val="009F4BE1"/>
    <w:rsid w:val="009F4C32"/>
    <w:rsid w:val="009F4D1A"/>
    <w:rsid w:val="009F4FF4"/>
    <w:rsid w:val="009F5541"/>
    <w:rsid w:val="009F5627"/>
    <w:rsid w:val="009F5C19"/>
    <w:rsid w:val="009F6493"/>
    <w:rsid w:val="009F69B5"/>
    <w:rsid w:val="009F69F2"/>
    <w:rsid w:val="009F6AD9"/>
    <w:rsid w:val="009F6EA2"/>
    <w:rsid w:val="009F75B3"/>
    <w:rsid w:val="009F79AE"/>
    <w:rsid w:val="009F7F22"/>
    <w:rsid w:val="00A004D3"/>
    <w:rsid w:val="00A00BD1"/>
    <w:rsid w:val="00A00FFB"/>
    <w:rsid w:val="00A027DE"/>
    <w:rsid w:val="00A031FC"/>
    <w:rsid w:val="00A03241"/>
    <w:rsid w:val="00A03D2E"/>
    <w:rsid w:val="00A04222"/>
    <w:rsid w:val="00A046BB"/>
    <w:rsid w:val="00A04C7E"/>
    <w:rsid w:val="00A0565F"/>
    <w:rsid w:val="00A0577F"/>
    <w:rsid w:val="00A0616C"/>
    <w:rsid w:val="00A06896"/>
    <w:rsid w:val="00A0708D"/>
    <w:rsid w:val="00A07CA6"/>
    <w:rsid w:val="00A07E4D"/>
    <w:rsid w:val="00A10C92"/>
    <w:rsid w:val="00A10FD5"/>
    <w:rsid w:val="00A12981"/>
    <w:rsid w:val="00A12D9D"/>
    <w:rsid w:val="00A134B2"/>
    <w:rsid w:val="00A14320"/>
    <w:rsid w:val="00A144EB"/>
    <w:rsid w:val="00A14B9C"/>
    <w:rsid w:val="00A14E83"/>
    <w:rsid w:val="00A14EA4"/>
    <w:rsid w:val="00A15071"/>
    <w:rsid w:val="00A151A5"/>
    <w:rsid w:val="00A15263"/>
    <w:rsid w:val="00A159DE"/>
    <w:rsid w:val="00A15E74"/>
    <w:rsid w:val="00A15FB4"/>
    <w:rsid w:val="00A15FB5"/>
    <w:rsid w:val="00A161E0"/>
    <w:rsid w:val="00A164FB"/>
    <w:rsid w:val="00A16702"/>
    <w:rsid w:val="00A1678A"/>
    <w:rsid w:val="00A16BEA"/>
    <w:rsid w:val="00A16E1D"/>
    <w:rsid w:val="00A175E5"/>
    <w:rsid w:val="00A178C0"/>
    <w:rsid w:val="00A17EA1"/>
    <w:rsid w:val="00A17EDF"/>
    <w:rsid w:val="00A20D4C"/>
    <w:rsid w:val="00A20F4E"/>
    <w:rsid w:val="00A20F8E"/>
    <w:rsid w:val="00A215DD"/>
    <w:rsid w:val="00A21746"/>
    <w:rsid w:val="00A24265"/>
    <w:rsid w:val="00A24B55"/>
    <w:rsid w:val="00A24D3F"/>
    <w:rsid w:val="00A24F34"/>
    <w:rsid w:val="00A24F60"/>
    <w:rsid w:val="00A254EA"/>
    <w:rsid w:val="00A25999"/>
    <w:rsid w:val="00A25EC6"/>
    <w:rsid w:val="00A26E31"/>
    <w:rsid w:val="00A274EF"/>
    <w:rsid w:val="00A2751A"/>
    <w:rsid w:val="00A27E41"/>
    <w:rsid w:val="00A300E8"/>
    <w:rsid w:val="00A300FD"/>
    <w:rsid w:val="00A30DB1"/>
    <w:rsid w:val="00A30E07"/>
    <w:rsid w:val="00A31101"/>
    <w:rsid w:val="00A31F97"/>
    <w:rsid w:val="00A31FD9"/>
    <w:rsid w:val="00A32087"/>
    <w:rsid w:val="00A32460"/>
    <w:rsid w:val="00A34451"/>
    <w:rsid w:val="00A34742"/>
    <w:rsid w:val="00A3520E"/>
    <w:rsid w:val="00A35811"/>
    <w:rsid w:val="00A35C97"/>
    <w:rsid w:val="00A35D0A"/>
    <w:rsid w:val="00A3634E"/>
    <w:rsid w:val="00A36775"/>
    <w:rsid w:val="00A36A57"/>
    <w:rsid w:val="00A370D9"/>
    <w:rsid w:val="00A40E66"/>
    <w:rsid w:val="00A40FB6"/>
    <w:rsid w:val="00A418DB"/>
    <w:rsid w:val="00A41D94"/>
    <w:rsid w:val="00A42629"/>
    <w:rsid w:val="00A42E66"/>
    <w:rsid w:val="00A43620"/>
    <w:rsid w:val="00A43642"/>
    <w:rsid w:val="00A438B9"/>
    <w:rsid w:val="00A43944"/>
    <w:rsid w:val="00A43A45"/>
    <w:rsid w:val="00A43D2B"/>
    <w:rsid w:val="00A43E27"/>
    <w:rsid w:val="00A44476"/>
    <w:rsid w:val="00A44BC3"/>
    <w:rsid w:val="00A44FAF"/>
    <w:rsid w:val="00A4524B"/>
    <w:rsid w:val="00A45454"/>
    <w:rsid w:val="00A4637B"/>
    <w:rsid w:val="00A469F2"/>
    <w:rsid w:val="00A46BB9"/>
    <w:rsid w:val="00A476B4"/>
    <w:rsid w:val="00A476D0"/>
    <w:rsid w:val="00A50D2F"/>
    <w:rsid w:val="00A50D4D"/>
    <w:rsid w:val="00A50EE4"/>
    <w:rsid w:val="00A50F56"/>
    <w:rsid w:val="00A51150"/>
    <w:rsid w:val="00A5182C"/>
    <w:rsid w:val="00A51BC0"/>
    <w:rsid w:val="00A51D25"/>
    <w:rsid w:val="00A521D4"/>
    <w:rsid w:val="00A52374"/>
    <w:rsid w:val="00A525D3"/>
    <w:rsid w:val="00A52C78"/>
    <w:rsid w:val="00A52D19"/>
    <w:rsid w:val="00A5300B"/>
    <w:rsid w:val="00A53511"/>
    <w:rsid w:val="00A53B80"/>
    <w:rsid w:val="00A541FE"/>
    <w:rsid w:val="00A54AE1"/>
    <w:rsid w:val="00A54F19"/>
    <w:rsid w:val="00A55395"/>
    <w:rsid w:val="00A55724"/>
    <w:rsid w:val="00A55ABE"/>
    <w:rsid w:val="00A55F8B"/>
    <w:rsid w:val="00A57880"/>
    <w:rsid w:val="00A60841"/>
    <w:rsid w:val="00A60B2F"/>
    <w:rsid w:val="00A60F21"/>
    <w:rsid w:val="00A61A4E"/>
    <w:rsid w:val="00A63700"/>
    <w:rsid w:val="00A63958"/>
    <w:rsid w:val="00A63CD7"/>
    <w:rsid w:val="00A64575"/>
    <w:rsid w:val="00A64883"/>
    <w:rsid w:val="00A64C36"/>
    <w:rsid w:val="00A651C0"/>
    <w:rsid w:val="00A65800"/>
    <w:rsid w:val="00A65A26"/>
    <w:rsid w:val="00A66FCC"/>
    <w:rsid w:val="00A671E7"/>
    <w:rsid w:val="00A67318"/>
    <w:rsid w:val="00A67625"/>
    <w:rsid w:val="00A67D6F"/>
    <w:rsid w:val="00A67EB4"/>
    <w:rsid w:val="00A67EF4"/>
    <w:rsid w:val="00A71E89"/>
    <w:rsid w:val="00A72970"/>
    <w:rsid w:val="00A73CF9"/>
    <w:rsid w:val="00A73EF9"/>
    <w:rsid w:val="00A74912"/>
    <w:rsid w:val="00A74A2B"/>
    <w:rsid w:val="00A75324"/>
    <w:rsid w:val="00A756C6"/>
    <w:rsid w:val="00A763AC"/>
    <w:rsid w:val="00A76999"/>
    <w:rsid w:val="00A77200"/>
    <w:rsid w:val="00A80AA5"/>
    <w:rsid w:val="00A80BB6"/>
    <w:rsid w:val="00A80C68"/>
    <w:rsid w:val="00A8147A"/>
    <w:rsid w:val="00A816D7"/>
    <w:rsid w:val="00A821AF"/>
    <w:rsid w:val="00A830A7"/>
    <w:rsid w:val="00A83183"/>
    <w:rsid w:val="00A844B8"/>
    <w:rsid w:val="00A849C8"/>
    <w:rsid w:val="00A85031"/>
    <w:rsid w:val="00A855BE"/>
    <w:rsid w:val="00A860EC"/>
    <w:rsid w:val="00A86406"/>
    <w:rsid w:val="00A87937"/>
    <w:rsid w:val="00A87D62"/>
    <w:rsid w:val="00A9014B"/>
    <w:rsid w:val="00A902ED"/>
    <w:rsid w:val="00A90347"/>
    <w:rsid w:val="00A90C05"/>
    <w:rsid w:val="00A914F3"/>
    <w:rsid w:val="00A915AB"/>
    <w:rsid w:val="00A91E92"/>
    <w:rsid w:val="00A9222E"/>
    <w:rsid w:val="00A92C7A"/>
    <w:rsid w:val="00A92DD2"/>
    <w:rsid w:val="00A930F5"/>
    <w:rsid w:val="00A9316F"/>
    <w:rsid w:val="00A93911"/>
    <w:rsid w:val="00A942FA"/>
    <w:rsid w:val="00A9454C"/>
    <w:rsid w:val="00A94751"/>
    <w:rsid w:val="00A949EF"/>
    <w:rsid w:val="00A953A4"/>
    <w:rsid w:val="00A954D7"/>
    <w:rsid w:val="00A95B2A"/>
    <w:rsid w:val="00A95DFD"/>
    <w:rsid w:val="00A95E7F"/>
    <w:rsid w:val="00A96228"/>
    <w:rsid w:val="00A96DBD"/>
    <w:rsid w:val="00A970D5"/>
    <w:rsid w:val="00A97638"/>
    <w:rsid w:val="00A978AF"/>
    <w:rsid w:val="00AA0B4E"/>
    <w:rsid w:val="00AA1BBB"/>
    <w:rsid w:val="00AA1E74"/>
    <w:rsid w:val="00AA24D2"/>
    <w:rsid w:val="00AA3802"/>
    <w:rsid w:val="00AA3965"/>
    <w:rsid w:val="00AA4189"/>
    <w:rsid w:val="00AA423E"/>
    <w:rsid w:val="00AA4B07"/>
    <w:rsid w:val="00AA56AF"/>
    <w:rsid w:val="00AA5F31"/>
    <w:rsid w:val="00AA6088"/>
    <w:rsid w:val="00AA66F5"/>
    <w:rsid w:val="00AA6C98"/>
    <w:rsid w:val="00AA7316"/>
    <w:rsid w:val="00AA78CE"/>
    <w:rsid w:val="00AA7F42"/>
    <w:rsid w:val="00AB05CF"/>
    <w:rsid w:val="00AB0C12"/>
    <w:rsid w:val="00AB0FA7"/>
    <w:rsid w:val="00AB2605"/>
    <w:rsid w:val="00AB26D5"/>
    <w:rsid w:val="00AB2FF9"/>
    <w:rsid w:val="00AB3885"/>
    <w:rsid w:val="00AB39A6"/>
    <w:rsid w:val="00AB44B1"/>
    <w:rsid w:val="00AB45DB"/>
    <w:rsid w:val="00AB49EA"/>
    <w:rsid w:val="00AB4B18"/>
    <w:rsid w:val="00AB4F00"/>
    <w:rsid w:val="00AB5516"/>
    <w:rsid w:val="00AB5C26"/>
    <w:rsid w:val="00AB5F3B"/>
    <w:rsid w:val="00AB674D"/>
    <w:rsid w:val="00AB7B12"/>
    <w:rsid w:val="00AC004D"/>
    <w:rsid w:val="00AC09F1"/>
    <w:rsid w:val="00AC0C50"/>
    <w:rsid w:val="00AC265B"/>
    <w:rsid w:val="00AC2BD0"/>
    <w:rsid w:val="00AC2E4E"/>
    <w:rsid w:val="00AC2F14"/>
    <w:rsid w:val="00AC38A9"/>
    <w:rsid w:val="00AC3FA4"/>
    <w:rsid w:val="00AC4681"/>
    <w:rsid w:val="00AC4BF6"/>
    <w:rsid w:val="00AC4F03"/>
    <w:rsid w:val="00AC51CD"/>
    <w:rsid w:val="00AC5375"/>
    <w:rsid w:val="00AC5601"/>
    <w:rsid w:val="00AC5814"/>
    <w:rsid w:val="00AC58BD"/>
    <w:rsid w:val="00AC5AF0"/>
    <w:rsid w:val="00AC6797"/>
    <w:rsid w:val="00AC6A7A"/>
    <w:rsid w:val="00AC6F68"/>
    <w:rsid w:val="00AC7896"/>
    <w:rsid w:val="00AD0E72"/>
    <w:rsid w:val="00AD0FCB"/>
    <w:rsid w:val="00AD104E"/>
    <w:rsid w:val="00AD124D"/>
    <w:rsid w:val="00AD19A5"/>
    <w:rsid w:val="00AD1D09"/>
    <w:rsid w:val="00AD1EAE"/>
    <w:rsid w:val="00AD2275"/>
    <w:rsid w:val="00AD2280"/>
    <w:rsid w:val="00AD26C0"/>
    <w:rsid w:val="00AD2B85"/>
    <w:rsid w:val="00AD309E"/>
    <w:rsid w:val="00AD3CC4"/>
    <w:rsid w:val="00AD4839"/>
    <w:rsid w:val="00AD4C7C"/>
    <w:rsid w:val="00AD5C12"/>
    <w:rsid w:val="00AD6927"/>
    <w:rsid w:val="00AD714E"/>
    <w:rsid w:val="00AD7348"/>
    <w:rsid w:val="00AD76EF"/>
    <w:rsid w:val="00AE05DB"/>
    <w:rsid w:val="00AE19D1"/>
    <w:rsid w:val="00AE1C9A"/>
    <w:rsid w:val="00AE2116"/>
    <w:rsid w:val="00AE2666"/>
    <w:rsid w:val="00AE28E5"/>
    <w:rsid w:val="00AE29DB"/>
    <w:rsid w:val="00AE2C80"/>
    <w:rsid w:val="00AE2E9B"/>
    <w:rsid w:val="00AE31C2"/>
    <w:rsid w:val="00AE3719"/>
    <w:rsid w:val="00AE3756"/>
    <w:rsid w:val="00AE3BE0"/>
    <w:rsid w:val="00AE50AD"/>
    <w:rsid w:val="00AE50C7"/>
    <w:rsid w:val="00AE5D09"/>
    <w:rsid w:val="00AE6037"/>
    <w:rsid w:val="00AE6B11"/>
    <w:rsid w:val="00AE78CD"/>
    <w:rsid w:val="00AE7EBC"/>
    <w:rsid w:val="00AF09B6"/>
    <w:rsid w:val="00AF115C"/>
    <w:rsid w:val="00AF2754"/>
    <w:rsid w:val="00AF3014"/>
    <w:rsid w:val="00AF434D"/>
    <w:rsid w:val="00AF4EE4"/>
    <w:rsid w:val="00AF516B"/>
    <w:rsid w:val="00AF5B98"/>
    <w:rsid w:val="00AF6B94"/>
    <w:rsid w:val="00AF7550"/>
    <w:rsid w:val="00B0026B"/>
    <w:rsid w:val="00B0036F"/>
    <w:rsid w:val="00B00514"/>
    <w:rsid w:val="00B00A28"/>
    <w:rsid w:val="00B00C8E"/>
    <w:rsid w:val="00B02674"/>
    <w:rsid w:val="00B027C4"/>
    <w:rsid w:val="00B02AA5"/>
    <w:rsid w:val="00B045EC"/>
    <w:rsid w:val="00B04F50"/>
    <w:rsid w:val="00B05AE4"/>
    <w:rsid w:val="00B05CA6"/>
    <w:rsid w:val="00B07742"/>
    <w:rsid w:val="00B10224"/>
    <w:rsid w:val="00B1073D"/>
    <w:rsid w:val="00B1129B"/>
    <w:rsid w:val="00B11CD7"/>
    <w:rsid w:val="00B1205D"/>
    <w:rsid w:val="00B127F7"/>
    <w:rsid w:val="00B128F0"/>
    <w:rsid w:val="00B12A6C"/>
    <w:rsid w:val="00B1322D"/>
    <w:rsid w:val="00B13307"/>
    <w:rsid w:val="00B13505"/>
    <w:rsid w:val="00B1367C"/>
    <w:rsid w:val="00B13B7B"/>
    <w:rsid w:val="00B15202"/>
    <w:rsid w:val="00B1553A"/>
    <w:rsid w:val="00B15920"/>
    <w:rsid w:val="00B16338"/>
    <w:rsid w:val="00B1688A"/>
    <w:rsid w:val="00B17577"/>
    <w:rsid w:val="00B17C41"/>
    <w:rsid w:val="00B209BF"/>
    <w:rsid w:val="00B20FDC"/>
    <w:rsid w:val="00B21113"/>
    <w:rsid w:val="00B218E5"/>
    <w:rsid w:val="00B21B15"/>
    <w:rsid w:val="00B21B6A"/>
    <w:rsid w:val="00B21C72"/>
    <w:rsid w:val="00B21CD1"/>
    <w:rsid w:val="00B2248D"/>
    <w:rsid w:val="00B23256"/>
    <w:rsid w:val="00B244AA"/>
    <w:rsid w:val="00B24CF5"/>
    <w:rsid w:val="00B24F98"/>
    <w:rsid w:val="00B25441"/>
    <w:rsid w:val="00B2597A"/>
    <w:rsid w:val="00B26174"/>
    <w:rsid w:val="00B26507"/>
    <w:rsid w:val="00B2681A"/>
    <w:rsid w:val="00B269CE"/>
    <w:rsid w:val="00B3055A"/>
    <w:rsid w:val="00B31920"/>
    <w:rsid w:val="00B31CD8"/>
    <w:rsid w:val="00B32091"/>
    <w:rsid w:val="00B32535"/>
    <w:rsid w:val="00B3277B"/>
    <w:rsid w:val="00B32A9E"/>
    <w:rsid w:val="00B32B21"/>
    <w:rsid w:val="00B32B2D"/>
    <w:rsid w:val="00B3370C"/>
    <w:rsid w:val="00B33DC8"/>
    <w:rsid w:val="00B36189"/>
    <w:rsid w:val="00B367AA"/>
    <w:rsid w:val="00B36B86"/>
    <w:rsid w:val="00B37176"/>
    <w:rsid w:val="00B373AA"/>
    <w:rsid w:val="00B374C9"/>
    <w:rsid w:val="00B37787"/>
    <w:rsid w:val="00B401F0"/>
    <w:rsid w:val="00B40823"/>
    <w:rsid w:val="00B40AE3"/>
    <w:rsid w:val="00B40DF9"/>
    <w:rsid w:val="00B41134"/>
    <w:rsid w:val="00B42083"/>
    <w:rsid w:val="00B42270"/>
    <w:rsid w:val="00B427A9"/>
    <w:rsid w:val="00B42A26"/>
    <w:rsid w:val="00B433A2"/>
    <w:rsid w:val="00B43455"/>
    <w:rsid w:val="00B435F8"/>
    <w:rsid w:val="00B4373C"/>
    <w:rsid w:val="00B43890"/>
    <w:rsid w:val="00B446B9"/>
    <w:rsid w:val="00B454FD"/>
    <w:rsid w:val="00B4620E"/>
    <w:rsid w:val="00B46CB0"/>
    <w:rsid w:val="00B4725D"/>
    <w:rsid w:val="00B47408"/>
    <w:rsid w:val="00B4762B"/>
    <w:rsid w:val="00B47C72"/>
    <w:rsid w:val="00B50BEE"/>
    <w:rsid w:val="00B52A3F"/>
    <w:rsid w:val="00B5394E"/>
    <w:rsid w:val="00B539AD"/>
    <w:rsid w:val="00B53BEF"/>
    <w:rsid w:val="00B5462A"/>
    <w:rsid w:val="00B54BC7"/>
    <w:rsid w:val="00B54E24"/>
    <w:rsid w:val="00B5524D"/>
    <w:rsid w:val="00B55B32"/>
    <w:rsid w:val="00B5606E"/>
    <w:rsid w:val="00B565AE"/>
    <w:rsid w:val="00B568C7"/>
    <w:rsid w:val="00B56C15"/>
    <w:rsid w:val="00B56E6A"/>
    <w:rsid w:val="00B57348"/>
    <w:rsid w:val="00B61699"/>
    <w:rsid w:val="00B61934"/>
    <w:rsid w:val="00B61E5E"/>
    <w:rsid w:val="00B625B5"/>
    <w:rsid w:val="00B629EA"/>
    <w:rsid w:val="00B62D2B"/>
    <w:rsid w:val="00B62DEC"/>
    <w:rsid w:val="00B63807"/>
    <w:rsid w:val="00B63C1B"/>
    <w:rsid w:val="00B6426B"/>
    <w:rsid w:val="00B6581C"/>
    <w:rsid w:val="00B65D4D"/>
    <w:rsid w:val="00B65E5F"/>
    <w:rsid w:val="00B6621C"/>
    <w:rsid w:val="00B66649"/>
    <w:rsid w:val="00B676F1"/>
    <w:rsid w:val="00B67741"/>
    <w:rsid w:val="00B67DF0"/>
    <w:rsid w:val="00B71399"/>
    <w:rsid w:val="00B71A64"/>
    <w:rsid w:val="00B720DB"/>
    <w:rsid w:val="00B75226"/>
    <w:rsid w:val="00B75683"/>
    <w:rsid w:val="00B75985"/>
    <w:rsid w:val="00B76050"/>
    <w:rsid w:val="00B7667D"/>
    <w:rsid w:val="00B76ACC"/>
    <w:rsid w:val="00B77B4C"/>
    <w:rsid w:val="00B80785"/>
    <w:rsid w:val="00B80EF2"/>
    <w:rsid w:val="00B8179C"/>
    <w:rsid w:val="00B81D3B"/>
    <w:rsid w:val="00B822DB"/>
    <w:rsid w:val="00B825A3"/>
    <w:rsid w:val="00B828D2"/>
    <w:rsid w:val="00B82D4E"/>
    <w:rsid w:val="00B82DC9"/>
    <w:rsid w:val="00B83540"/>
    <w:rsid w:val="00B83F88"/>
    <w:rsid w:val="00B84191"/>
    <w:rsid w:val="00B84A8A"/>
    <w:rsid w:val="00B850A5"/>
    <w:rsid w:val="00B86642"/>
    <w:rsid w:val="00B86BBE"/>
    <w:rsid w:val="00B87170"/>
    <w:rsid w:val="00B87C64"/>
    <w:rsid w:val="00B87E47"/>
    <w:rsid w:val="00B91214"/>
    <w:rsid w:val="00B91A82"/>
    <w:rsid w:val="00B924B7"/>
    <w:rsid w:val="00B9279C"/>
    <w:rsid w:val="00B92AB5"/>
    <w:rsid w:val="00B93376"/>
    <w:rsid w:val="00B934BE"/>
    <w:rsid w:val="00B93569"/>
    <w:rsid w:val="00B94B37"/>
    <w:rsid w:val="00B95178"/>
    <w:rsid w:val="00B9523E"/>
    <w:rsid w:val="00B95575"/>
    <w:rsid w:val="00B9576A"/>
    <w:rsid w:val="00B962BB"/>
    <w:rsid w:val="00B967A7"/>
    <w:rsid w:val="00B96BD6"/>
    <w:rsid w:val="00B96C2B"/>
    <w:rsid w:val="00B97A10"/>
    <w:rsid w:val="00BA04BE"/>
    <w:rsid w:val="00BA088E"/>
    <w:rsid w:val="00BA0A2D"/>
    <w:rsid w:val="00BA1468"/>
    <w:rsid w:val="00BA152C"/>
    <w:rsid w:val="00BA21B2"/>
    <w:rsid w:val="00BA2861"/>
    <w:rsid w:val="00BA2DFE"/>
    <w:rsid w:val="00BA3717"/>
    <w:rsid w:val="00BA3873"/>
    <w:rsid w:val="00BA43BD"/>
    <w:rsid w:val="00BA441E"/>
    <w:rsid w:val="00BA49D0"/>
    <w:rsid w:val="00BA636A"/>
    <w:rsid w:val="00BA6707"/>
    <w:rsid w:val="00BA7C0B"/>
    <w:rsid w:val="00BA7C85"/>
    <w:rsid w:val="00BB023F"/>
    <w:rsid w:val="00BB077B"/>
    <w:rsid w:val="00BB0977"/>
    <w:rsid w:val="00BB0C07"/>
    <w:rsid w:val="00BB0F85"/>
    <w:rsid w:val="00BB1497"/>
    <w:rsid w:val="00BB16D5"/>
    <w:rsid w:val="00BB1940"/>
    <w:rsid w:val="00BB2A3A"/>
    <w:rsid w:val="00BB2A80"/>
    <w:rsid w:val="00BB2E4D"/>
    <w:rsid w:val="00BB3445"/>
    <w:rsid w:val="00BB36D5"/>
    <w:rsid w:val="00BB3FDC"/>
    <w:rsid w:val="00BB404F"/>
    <w:rsid w:val="00BB407C"/>
    <w:rsid w:val="00BB4F8B"/>
    <w:rsid w:val="00BB5301"/>
    <w:rsid w:val="00BB57E8"/>
    <w:rsid w:val="00BB58C8"/>
    <w:rsid w:val="00BB63AD"/>
    <w:rsid w:val="00BB6912"/>
    <w:rsid w:val="00BB7349"/>
    <w:rsid w:val="00BB764F"/>
    <w:rsid w:val="00BB7702"/>
    <w:rsid w:val="00BB778D"/>
    <w:rsid w:val="00BB7ADC"/>
    <w:rsid w:val="00BB7DF0"/>
    <w:rsid w:val="00BB7F90"/>
    <w:rsid w:val="00BC0196"/>
    <w:rsid w:val="00BC0367"/>
    <w:rsid w:val="00BC0532"/>
    <w:rsid w:val="00BC188E"/>
    <w:rsid w:val="00BC1CAA"/>
    <w:rsid w:val="00BC1E5C"/>
    <w:rsid w:val="00BC219A"/>
    <w:rsid w:val="00BC357C"/>
    <w:rsid w:val="00BC3946"/>
    <w:rsid w:val="00BC41B9"/>
    <w:rsid w:val="00BC42A8"/>
    <w:rsid w:val="00BC4869"/>
    <w:rsid w:val="00BC60AF"/>
    <w:rsid w:val="00BC6627"/>
    <w:rsid w:val="00BC66EE"/>
    <w:rsid w:val="00BC69F2"/>
    <w:rsid w:val="00BC72BE"/>
    <w:rsid w:val="00BC7535"/>
    <w:rsid w:val="00BC7F3C"/>
    <w:rsid w:val="00BC7FFB"/>
    <w:rsid w:val="00BD034D"/>
    <w:rsid w:val="00BD0C09"/>
    <w:rsid w:val="00BD1211"/>
    <w:rsid w:val="00BD3209"/>
    <w:rsid w:val="00BD323A"/>
    <w:rsid w:val="00BD361A"/>
    <w:rsid w:val="00BD3692"/>
    <w:rsid w:val="00BD3E45"/>
    <w:rsid w:val="00BD3ECE"/>
    <w:rsid w:val="00BD4316"/>
    <w:rsid w:val="00BD4AC1"/>
    <w:rsid w:val="00BD4DDD"/>
    <w:rsid w:val="00BD506B"/>
    <w:rsid w:val="00BD50EA"/>
    <w:rsid w:val="00BD5466"/>
    <w:rsid w:val="00BD5782"/>
    <w:rsid w:val="00BD578A"/>
    <w:rsid w:val="00BD5EFA"/>
    <w:rsid w:val="00BD6710"/>
    <w:rsid w:val="00BD6802"/>
    <w:rsid w:val="00BD6C56"/>
    <w:rsid w:val="00BD6C6F"/>
    <w:rsid w:val="00BD6DCD"/>
    <w:rsid w:val="00BD724B"/>
    <w:rsid w:val="00BD780A"/>
    <w:rsid w:val="00BE0194"/>
    <w:rsid w:val="00BE092B"/>
    <w:rsid w:val="00BE0CEB"/>
    <w:rsid w:val="00BE1CF2"/>
    <w:rsid w:val="00BE1E12"/>
    <w:rsid w:val="00BE1FA1"/>
    <w:rsid w:val="00BE27FB"/>
    <w:rsid w:val="00BE2D09"/>
    <w:rsid w:val="00BE346A"/>
    <w:rsid w:val="00BE37CA"/>
    <w:rsid w:val="00BE3F69"/>
    <w:rsid w:val="00BE4337"/>
    <w:rsid w:val="00BE46DF"/>
    <w:rsid w:val="00BE4ADD"/>
    <w:rsid w:val="00BE4FF7"/>
    <w:rsid w:val="00BE635E"/>
    <w:rsid w:val="00BE6364"/>
    <w:rsid w:val="00BE6D71"/>
    <w:rsid w:val="00BE6DC4"/>
    <w:rsid w:val="00BE718D"/>
    <w:rsid w:val="00BE729B"/>
    <w:rsid w:val="00BE7A12"/>
    <w:rsid w:val="00BE7ADF"/>
    <w:rsid w:val="00BE7B81"/>
    <w:rsid w:val="00BE7CAE"/>
    <w:rsid w:val="00BE7D4F"/>
    <w:rsid w:val="00BE7DAE"/>
    <w:rsid w:val="00BF04D0"/>
    <w:rsid w:val="00BF05AD"/>
    <w:rsid w:val="00BF0862"/>
    <w:rsid w:val="00BF1D08"/>
    <w:rsid w:val="00BF229E"/>
    <w:rsid w:val="00BF26EE"/>
    <w:rsid w:val="00BF2BFA"/>
    <w:rsid w:val="00BF42FF"/>
    <w:rsid w:val="00BF4B2D"/>
    <w:rsid w:val="00BF4CD5"/>
    <w:rsid w:val="00BF535A"/>
    <w:rsid w:val="00BF5945"/>
    <w:rsid w:val="00BF5C55"/>
    <w:rsid w:val="00BF5D6D"/>
    <w:rsid w:val="00BF5FB6"/>
    <w:rsid w:val="00BF6362"/>
    <w:rsid w:val="00BF6BCB"/>
    <w:rsid w:val="00BF6C16"/>
    <w:rsid w:val="00BF7293"/>
    <w:rsid w:val="00BF7B4F"/>
    <w:rsid w:val="00C005BD"/>
    <w:rsid w:val="00C0066B"/>
    <w:rsid w:val="00C006C6"/>
    <w:rsid w:val="00C009C1"/>
    <w:rsid w:val="00C01AB5"/>
    <w:rsid w:val="00C01B8A"/>
    <w:rsid w:val="00C01E0C"/>
    <w:rsid w:val="00C01FED"/>
    <w:rsid w:val="00C02210"/>
    <w:rsid w:val="00C02596"/>
    <w:rsid w:val="00C027B1"/>
    <w:rsid w:val="00C03666"/>
    <w:rsid w:val="00C0387B"/>
    <w:rsid w:val="00C0468A"/>
    <w:rsid w:val="00C049A8"/>
    <w:rsid w:val="00C05398"/>
    <w:rsid w:val="00C056BE"/>
    <w:rsid w:val="00C06182"/>
    <w:rsid w:val="00C06249"/>
    <w:rsid w:val="00C06584"/>
    <w:rsid w:val="00C068BC"/>
    <w:rsid w:val="00C06B9D"/>
    <w:rsid w:val="00C07235"/>
    <w:rsid w:val="00C07731"/>
    <w:rsid w:val="00C07871"/>
    <w:rsid w:val="00C0787B"/>
    <w:rsid w:val="00C07B7F"/>
    <w:rsid w:val="00C07EC8"/>
    <w:rsid w:val="00C10243"/>
    <w:rsid w:val="00C10601"/>
    <w:rsid w:val="00C11E89"/>
    <w:rsid w:val="00C134F6"/>
    <w:rsid w:val="00C138AA"/>
    <w:rsid w:val="00C139C8"/>
    <w:rsid w:val="00C13C38"/>
    <w:rsid w:val="00C1424F"/>
    <w:rsid w:val="00C14933"/>
    <w:rsid w:val="00C14D71"/>
    <w:rsid w:val="00C14E0B"/>
    <w:rsid w:val="00C1545E"/>
    <w:rsid w:val="00C1564E"/>
    <w:rsid w:val="00C157FC"/>
    <w:rsid w:val="00C15F54"/>
    <w:rsid w:val="00C170D0"/>
    <w:rsid w:val="00C20012"/>
    <w:rsid w:val="00C200F2"/>
    <w:rsid w:val="00C2027F"/>
    <w:rsid w:val="00C202FE"/>
    <w:rsid w:val="00C20B16"/>
    <w:rsid w:val="00C21334"/>
    <w:rsid w:val="00C213C6"/>
    <w:rsid w:val="00C214F2"/>
    <w:rsid w:val="00C21537"/>
    <w:rsid w:val="00C216A8"/>
    <w:rsid w:val="00C21B3C"/>
    <w:rsid w:val="00C22169"/>
    <w:rsid w:val="00C226EB"/>
    <w:rsid w:val="00C233B3"/>
    <w:rsid w:val="00C235D5"/>
    <w:rsid w:val="00C238FB"/>
    <w:rsid w:val="00C239D2"/>
    <w:rsid w:val="00C23BF7"/>
    <w:rsid w:val="00C240FA"/>
    <w:rsid w:val="00C25754"/>
    <w:rsid w:val="00C25B3F"/>
    <w:rsid w:val="00C2627B"/>
    <w:rsid w:val="00C271B0"/>
    <w:rsid w:val="00C27607"/>
    <w:rsid w:val="00C27F6A"/>
    <w:rsid w:val="00C30D23"/>
    <w:rsid w:val="00C31080"/>
    <w:rsid w:val="00C3227B"/>
    <w:rsid w:val="00C32ACE"/>
    <w:rsid w:val="00C32F37"/>
    <w:rsid w:val="00C33352"/>
    <w:rsid w:val="00C33FA6"/>
    <w:rsid w:val="00C346DD"/>
    <w:rsid w:val="00C34D98"/>
    <w:rsid w:val="00C34DB4"/>
    <w:rsid w:val="00C35282"/>
    <w:rsid w:val="00C35A64"/>
    <w:rsid w:val="00C35E7C"/>
    <w:rsid w:val="00C36835"/>
    <w:rsid w:val="00C36929"/>
    <w:rsid w:val="00C36B0D"/>
    <w:rsid w:val="00C3744C"/>
    <w:rsid w:val="00C37839"/>
    <w:rsid w:val="00C37C4D"/>
    <w:rsid w:val="00C37EA0"/>
    <w:rsid w:val="00C40425"/>
    <w:rsid w:val="00C409F6"/>
    <w:rsid w:val="00C410D2"/>
    <w:rsid w:val="00C41479"/>
    <w:rsid w:val="00C41E0F"/>
    <w:rsid w:val="00C43670"/>
    <w:rsid w:val="00C43810"/>
    <w:rsid w:val="00C439F1"/>
    <w:rsid w:val="00C44375"/>
    <w:rsid w:val="00C4450A"/>
    <w:rsid w:val="00C4452E"/>
    <w:rsid w:val="00C44C8B"/>
    <w:rsid w:val="00C4550E"/>
    <w:rsid w:val="00C4647F"/>
    <w:rsid w:val="00C46EC6"/>
    <w:rsid w:val="00C47F0A"/>
    <w:rsid w:val="00C5042D"/>
    <w:rsid w:val="00C5046C"/>
    <w:rsid w:val="00C50D5E"/>
    <w:rsid w:val="00C510A7"/>
    <w:rsid w:val="00C52700"/>
    <w:rsid w:val="00C52AC3"/>
    <w:rsid w:val="00C52FE5"/>
    <w:rsid w:val="00C5300E"/>
    <w:rsid w:val="00C532A4"/>
    <w:rsid w:val="00C536D2"/>
    <w:rsid w:val="00C54558"/>
    <w:rsid w:val="00C5499F"/>
    <w:rsid w:val="00C55359"/>
    <w:rsid w:val="00C558A4"/>
    <w:rsid w:val="00C559CD"/>
    <w:rsid w:val="00C57E04"/>
    <w:rsid w:val="00C60670"/>
    <w:rsid w:val="00C606E2"/>
    <w:rsid w:val="00C60938"/>
    <w:rsid w:val="00C61818"/>
    <w:rsid w:val="00C61B06"/>
    <w:rsid w:val="00C61FEC"/>
    <w:rsid w:val="00C62316"/>
    <w:rsid w:val="00C62B4F"/>
    <w:rsid w:val="00C62FC2"/>
    <w:rsid w:val="00C6512A"/>
    <w:rsid w:val="00C65918"/>
    <w:rsid w:val="00C65FA7"/>
    <w:rsid w:val="00C668EA"/>
    <w:rsid w:val="00C66AC2"/>
    <w:rsid w:val="00C6703D"/>
    <w:rsid w:val="00C67387"/>
    <w:rsid w:val="00C679CA"/>
    <w:rsid w:val="00C67D0D"/>
    <w:rsid w:val="00C67D9F"/>
    <w:rsid w:val="00C7008E"/>
    <w:rsid w:val="00C7062B"/>
    <w:rsid w:val="00C70862"/>
    <w:rsid w:val="00C7178F"/>
    <w:rsid w:val="00C71A87"/>
    <w:rsid w:val="00C71EC5"/>
    <w:rsid w:val="00C721B5"/>
    <w:rsid w:val="00C72BDC"/>
    <w:rsid w:val="00C72F35"/>
    <w:rsid w:val="00C73ED0"/>
    <w:rsid w:val="00C746E8"/>
    <w:rsid w:val="00C74ACA"/>
    <w:rsid w:val="00C74F2A"/>
    <w:rsid w:val="00C74FB0"/>
    <w:rsid w:val="00C755F6"/>
    <w:rsid w:val="00C75AFC"/>
    <w:rsid w:val="00C7651B"/>
    <w:rsid w:val="00C76946"/>
    <w:rsid w:val="00C76CD4"/>
    <w:rsid w:val="00C77686"/>
    <w:rsid w:val="00C8011C"/>
    <w:rsid w:val="00C80660"/>
    <w:rsid w:val="00C809F1"/>
    <w:rsid w:val="00C80B05"/>
    <w:rsid w:val="00C80C34"/>
    <w:rsid w:val="00C80D5B"/>
    <w:rsid w:val="00C8128D"/>
    <w:rsid w:val="00C8138B"/>
    <w:rsid w:val="00C81AD2"/>
    <w:rsid w:val="00C81CD7"/>
    <w:rsid w:val="00C81ECD"/>
    <w:rsid w:val="00C82268"/>
    <w:rsid w:val="00C824BD"/>
    <w:rsid w:val="00C83AEC"/>
    <w:rsid w:val="00C83E44"/>
    <w:rsid w:val="00C84147"/>
    <w:rsid w:val="00C84348"/>
    <w:rsid w:val="00C84528"/>
    <w:rsid w:val="00C8663C"/>
    <w:rsid w:val="00C86949"/>
    <w:rsid w:val="00C8742E"/>
    <w:rsid w:val="00C8778D"/>
    <w:rsid w:val="00C87955"/>
    <w:rsid w:val="00C879C8"/>
    <w:rsid w:val="00C87DCF"/>
    <w:rsid w:val="00C9018F"/>
    <w:rsid w:val="00C907AE"/>
    <w:rsid w:val="00C90FC8"/>
    <w:rsid w:val="00C91075"/>
    <w:rsid w:val="00C91B52"/>
    <w:rsid w:val="00C929B3"/>
    <w:rsid w:val="00C92A0D"/>
    <w:rsid w:val="00C93523"/>
    <w:rsid w:val="00C93568"/>
    <w:rsid w:val="00C9443B"/>
    <w:rsid w:val="00C9490F"/>
    <w:rsid w:val="00C95951"/>
    <w:rsid w:val="00C9629D"/>
    <w:rsid w:val="00C96830"/>
    <w:rsid w:val="00C96C19"/>
    <w:rsid w:val="00C96E34"/>
    <w:rsid w:val="00C97067"/>
    <w:rsid w:val="00C9717B"/>
    <w:rsid w:val="00C97465"/>
    <w:rsid w:val="00C9749B"/>
    <w:rsid w:val="00C974CA"/>
    <w:rsid w:val="00C97538"/>
    <w:rsid w:val="00C97586"/>
    <w:rsid w:val="00C97E88"/>
    <w:rsid w:val="00CA00C9"/>
    <w:rsid w:val="00CA027F"/>
    <w:rsid w:val="00CA0640"/>
    <w:rsid w:val="00CA076C"/>
    <w:rsid w:val="00CA090E"/>
    <w:rsid w:val="00CA0E7A"/>
    <w:rsid w:val="00CA1AD6"/>
    <w:rsid w:val="00CA205D"/>
    <w:rsid w:val="00CA22F9"/>
    <w:rsid w:val="00CA2CFC"/>
    <w:rsid w:val="00CA39B7"/>
    <w:rsid w:val="00CA43EA"/>
    <w:rsid w:val="00CA45E8"/>
    <w:rsid w:val="00CA59E3"/>
    <w:rsid w:val="00CA5AF6"/>
    <w:rsid w:val="00CA5B91"/>
    <w:rsid w:val="00CA62C6"/>
    <w:rsid w:val="00CA6A87"/>
    <w:rsid w:val="00CA6B6E"/>
    <w:rsid w:val="00CA760E"/>
    <w:rsid w:val="00CA7BAE"/>
    <w:rsid w:val="00CB0311"/>
    <w:rsid w:val="00CB0368"/>
    <w:rsid w:val="00CB1110"/>
    <w:rsid w:val="00CB2149"/>
    <w:rsid w:val="00CB2159"/>
    <w:rsid w:val="00CB252D"/>
    <w:rsid w:val="00CB287A"/>
    <w:rsid w:val="00CB2A72"/>
    <w:rsid w:val="00CB3767"/>
    <w:rsid w:val="00CB48B6"/>
    <w:rsid w:val="00CB4AB3"/>
    <w:rsid w:val="00CB4BBD"/>
    <w:rsid w:val="00CB4C86"/>
    <w:rsid w:val="00CB508B"/>
    <w:rsid w:val="00CB5223"/>
    <w:rsid w:val="00CB52E9"/>
    <w:rsid w:val="00CB53EC"/>
    <w:rsid w:val="00CB5B7B"/>
    <w:rsid w:val="00CB5E54"/>
    <w:rsid w:val="00CB5F3F"/>
    <w:rsid w:val="00CB6418"/>
    <w:rsid w:val="00CB6D15"/>
    <w:rsid w:val="00CB718E"/>
    <w:rsid w:val="00CB740B"/>
    <w:rsid w:val="00CC06BF"/>
    <w:rsid w:val="00CC0B9E"/>
    <w:rsid w:val="00CC0C48"/>
    <w:rsid w:val="00CC0C58"/>
    <w:rsid w:val="00CC237C"/>
    <w:rsid w:val="00CC2F81"/>
    <w:rsid w:val="00CC3DCA"/>
    <w:rsid w:val="00CC435D"/>
    <w:rsid w:val="00CC4504"/>
    <w:rsid w:val="00CC4F1E"/>
    <w:rsid w:val="00CC5183"/>
    <w:rsid w:val="00CC5585"/>
    <w:rsid w:val="00CC5FBE"/>
    <w:rsid w:val="00CC6673"/>
    <w:rsid w:val="00CC6778"/>
    <w:rsid w:val="00CC67F2"/>
    <w:rsid w:val="00CC689C"/>
    <w:rsid w:val="00CC69F9"/>
    <w:rsid w:val="00CC6BC0"/>
    <w:rsid w:val="00CC71AD"/>
    <w:rsid w:val="00CC7706"/>
    <w:rsid w:val="00CD0915"/>
    <w:rsid w:val="00CD135D"/>
    <w:rsid w:val="00CD19A8"/>
    <w:rsid w:val="00CD19DB"/>
    <w:rsid w:val="00CD1A48"/>
    <w:rsid w:val="00CD29D7"/>
    <w:rsid w:val="00CD2B3F"/>
    <w:rsid w:val="00CD2E3C"/>
    <w:rsid w:val="00CD30FC"/>
    <w:rsid w:val="00CD39A2"/>
    <w:rsid w:val="00CD3C29"/>
    <w:rsid w:val="00CD412C"/>
    <w:rsid w:val="00CD4AE0"/>
    <w:rsid w:val="00CD4B87"/>
    <w:rsid w:val="00CD4D4B"/>
    <w:rsid w:val="00CD54FD"/>
    <w:rsid w:val="00CD55DB"/>
    <w:rsid w:val="00CD63AD"/>
    <w:rsid w:val="00CD7059"/>
    <w:rsid w:val="00CE1045"/>
    <w:rsid w:val="00CE108B"/>
    <w:rsid w:val="00CE12F6"/>
    <w:rsid w:val="00CE167E"/>
    <w:rsid w:val="00CE185E"/>
    <w:rsid w:val="00CE1E88"/>
    <w:rsid w:val="00CE26E6"/>
    <w:rsid w:val="00CE2981"/>
    <w:rsid w:val="00CE2C1E"/>
    <w:rsid w:val="00CE312D"/>
    <w:rsid w:val="00CE31B1"/>
    <w:rsid w:val="00CE33C5"/>
    <w:rsid w:val="00CE33EF"/>
    <w:rsid w:val="00CE3FDA"/>
    <w:rsid w:val="00CE41F1"/>
    <w:rsid w:val="00CE4450"/>
    <w:rsid w:val="00CE4772"/>
    <w:rsid w:val="00CE49B6"/>
    <w:rsid w:val="00CE4A28"/>
    <w:rsid w:val="00CE56C5"/>
    <w:rsid w:val="00CE5A5E"/>
    <w:rsid w:val="00CE5C3A"/>
    <w:rsid w:val="00CE6C8C"/>
    <w:rsid w:val="00CE7027"/>
    <w:rsid w:val="00CE7CC1"/>
    <w:rsid w:val="00CE7E37"/>
    <w:rsid w:val="00CF054A"/>
    <w:rsid w:val="00CF0608"/>
    <w:rsid w:val="00CF0972"/>
    <w:rsid w:val="00CF0AE0"/>
    <w:rsid w:val="00CF120B"/>
    <w:rsid w:val="00CF194D"/>
    <w:rsid w:val="00CF20D2"/>
    <w:rsid w:val="00CF21EE"/>
    <w:rsid w:val="00CF24CE"/>
    <w:rsid w:val="00CF2A12"/>
    <w:rsid w:val="00CF2DB7"/>
    <w:rsid w:val="00CF31B4"/>
    <w:rsid w:val="00CF32A8"/>
    <w:rsid w:val="00CF33E8"/>
    <w:rsid w:val="00CF427E"/>
    <w:rsid w:val="00CF4606"/>
    <w:rsid w:val="00CF4CEF"/>
    <w:rsid w:val="00CF51BF"/>
    <w:rsid w:val="00CF610C"/>
    <w:rsid w:val="00CF6431"/>
    <w:rsid w:val="00CF6491"/>
    <w:rsid w:val="00CF6592"/>
    <w:rsid w:val="00CF6E52"/>
    <w:rsid w:val="00CF72C1"/>
    <w:rsid w:val="00CF777F"/>
    <w:rsid w:val="00D00206"/>
    <w:rsid w:val="00D003F7"/>
    <w:rsid w:val="00D00B10"/>
    <w:rsid w:val="00D013A9"/>
    <w:rsid w:val="00D01DCF"/>
    <w:rsid w:val="00D01F15"/>
    <w:rsid w:val="00D02606"/>
    <w:rsid w:val="00D02A6F"/>
    <w:rsid w:val="00D04514"/>
    <w:rsid w:val="00D04FB5"/>
    <w:rsid w:val="00D05160"/>
    <w:rsid w:val="00D057FF"/>
    <w:rsid w:val="00D05D6D"/>
    <w:rsid w:val="00D062B1"/>
    <w:rsid w:val="00D06465"/>
    <w:rsid w:val="00D067C4"/>
    <w:rsid w:val="00D06F0E"/>
    <w:rsid w:val="00D076D9"/>
    <w:rsid w:val="00D077AD"/>
    <w:rsid w:val="00D07B82"/>
    <w:rsid w:val="00D1043D"/>
    <w:rsid w:val="00D10489"/>
    <w:rsid w:val="00D107CE"/>
    <w:rsid w:val="00D11A35"/>
    <w:rsid w:val="00D11E06"/>
    <w:rsid w:val="00D1218F"/>
    <w:rsid w:val="00D1224D"/>
    <w:rsid w:val="00D1259C"/>
    <w:rsid w:val="00D1288A"/>
    <w:rsid w:val="00D12CE0"/>
    <w:rsid w:val="00D13710"/>
    <w:rsid w:val="00D13717"/>
    <w:rsid w:val="00D13837"/>
    <w:rsid w:val="00D13846"/>
    <w:rsid w:val="00D13C46"/>
    <w:rsid w:val="00D13D75"/>
    <w:rsid w:val="00D146EB"/>
    <w:rsid w:val="00D15656"/>
    <w:rsid w:val="00D15E2D"/>
    <w:rsid w:val="00D15E89"/>
    <w:rsid w:val="00D1622E"/>
    <w:rsid w:val="00D16E98"/>
    <w:rsid w:val="00D20835"/>
    <w:rsid w:val="00D20D52"/>
    <w:rsid w:val="00D20EF6"/>
    <w:rsid w:val="00D219AA"/>
    <w:rsid w:val="00D21D01"/>
    <w:rsid w:val="00D2237A"/>
    <w:rsid w:val="00D22D3F"/>
    <w:rsid w:val="00D235D9"/>
    <w:rsid w:val="00D23E73"/>
    <w:rsid w:val="00D240B5"/>
    <w:rsid w:val="00D24BD1"/>
    <w:rsid w:val="00D24F18"/>
    <w:rsid w:val="00D2588A"/>
    <w:rsid w:val="00D25B60"/>
    <w:rsid w:val="00D25EA2"/>
    <w:rsid w:val="00D26217"/>
    <w:rsid w:val="00D26522"/>
    <w:rsid w:val="00D273AE"/>
    <w:rsid w:val="00D277FB"/>
    <w:rsid w:val="00D278F0"/>
    <w:rsid w:val="00D279E2"/>
    <w:rsid w:val="00D30D10"/>
    <w:rsid w:val="00D31F97"/>
    <w:rsid w:val="00D3268E"/>
    <w:rsid w:val="00D32986"/>
    <w:rsid w:val="00D334AD"/>
    <w:rsid w:val="00D338DB"/>
    <w:rsid w:val="00D34203"/>
    <w:rsid w:val="00D350D7"/>
    <w:rsid w:val="00D3511F"/>
    <w:rsid w:val="00D35B8D"/>
    <w:rsid w:val="00D360DF"/>
    <w:rsid w:val="00D36BE0"/>
    <w:rsid w:val="00D36DB6"/>
    <w:rsid w:val="00D3752B"/>
    <w:rsid w:val="00D37CE0"/>
    <w:rsid w:val="00D40470"/>
    <w:rsid w:val="00D41147"/>
    <w:rsid w:val="00D41F91"/>
    <w:rsid w:val="00D43190"/>
    <w:rsid w:val="00D44AD8"/>
    <w:rsid w:val="00D44B6E"/>
    <w:rsid w:val="00D4515E"/>
    <w:rsid w:val="00D451EE"/>
    <w:rsid w:val="00D4521D"/>
    <w:rsid w:val="00D45819"/>
    <w:rsid w:val="00D46397"/>
    <w:rsid w:val="00D464F2"/>
    <w:rsid w:val="00D50F44"/>
    <w:rsid w:val="00D51623"/>
    <w:rsid w:val="00D52793"/>
    <w:rsid w:val="00D528F8"/>
    <w:rsid w:val="00D52933"/>
    <w:rsid w:val="00D52C36"/>
    <w:rsid w:val="00D52FF0"/>
    <w:rsid w:val="00D53395"/>
    <w:rsid w:val="00D53672"/>
    <w:rsid w:val="00D537E5"/>
    <w:rsid w:val="00D538C9"/>
    <w:rsid w:val="00D542B4"/>
    <w:rsid w:val="00D5466B"/>
    <w:rsid w:val="00D549DF"/>
    <w:rsid w:val="00D54ECB"/>
    <w:rsid w:val="00D5591C"/>
    <w:rsid w:val="00D55BC1"/>
    <w:rsid w:val="00D56683"/>
    <w:rsid w:val="00D574A2"/>
    <w:rsid w:val="00D57592"/>
    <w:rsid w:val="00D578EF"/>
    <w:rsid w:val="00D579CB"/>
    <w:rsid w:val="00D57F1A"/>
    <w:rsid w:val="00D6001A"/>
    <w:rsid w:val="00D60FC7"/>
    <w:rsid w:val="00D6189E"/>
    <w:rsid w:val="00D61ABB"/>
    <w:rsid w:val="00D61E4F"/>
    <w:rsid w:val="00D62166"/>
    <w:rsid w:val="00D62E71"/>
    <w:rsid w:val="00D63146"/>
    <w:rsid w:val="00D640FB"/>
    <w:rsid w:val="00D64BB4"/>
    <w:rsid w:val="00D65159"/>
    <w:rsid w:val="00D65AEB"/>
    <w:rsid w:val="00D65C56"/>
    <w:rsid w:val="00D66477"/>
    <w:rsid w:val="00D66CA6"/>
    <w:rsid w:val="00D66CBB"/>
    <w:rsid w:val="00D66FF6"/>
    <w:rsid w:val="00D6791C"/>
    <w:rsid w:val="00D67957"/>
    <w:rsid w:val="00D67CC0"/>
    <w:rsid w:val="00D7035F"/>
    <w:rsid w:val="00D70514"/>
    <w:rsid w:val="00D70540"/>
    <w:rsid w:val="00D705B2"/>
    <w:rsid w:val="00D70BAB"/>
    <w:rsid w:val="00D71305"/>
    <w:rsid w:val="00D718B8"/>
    <w:rsid w:val="00D71BF7"/>
    <w:rsid w:val="00D71CEC"/>
    <w:rsid w:val="00D72465"/>
    <w:rsid w:val="00D725C1"/>
    <w:rsid w:val="00D7260C"/>
    <w:rsid w:val="00D72961"/>
    <w:rsid w:val="00D729DF"/>
    <w:rsid w:val="00D72B70"/>
    <w:rsid w:val="00D72FAE"/>
    <w:rsid w:val="00D731D0"/>
    <w:rsid w:val="00D738D2"/>
    <w:rsid w:val="00D73CDD"/>
    <w:rsid w:val="00D741C8"/>
    <w:rsid w:val="00D7495B"/>
    <w:rsid w:val="00D74E94"/>
    <w:rsid w:val="00D75395"/>
    <w:rsid w:val="00D76565"/>
    <w:rsid w:val="00D766B4"/>
    <w:rsid w:val="00D777EE"/>
    <w:rsid w:val="00D77C21"/>
    <w:rsid w:val="00D80444"/>
    <w:rsid w:val="00D80692"/>
    <w:rsid w:val="00D809E4"/>
    <w:rsid w:val="00D80B5A"/>
    <w:rsid w:val="00D81B85"/>
    <w:rsid w:val="00D81DF9"/>
    <w:rsid w:val="00D81EDD"/>
    <w:rsid w:val="00D8312F"/>
    <w:rsid w:val="00D84251"/>
    <w:rsid w:val="00D8437B"/>
    <w:rsid w:val="00D8486E"/>
    <w:rsid w:val="00D84EA2"/>
    <w:rsid w:val="00D84F77"/>
    <w:rsid w:val="00D852CF"/>
    <w:rsid w:val="00D852EB"/>
    <w:rsid w:val="00D86103"/>
    <w:rsid w:val="00D8663B"/>
    <w:rsid w:val="00D86696"/>
    <w:rsid w:val="00D875BA"/>
    <w:rsid w:val="00D878B6"/>
    <w:rsid w:val="00D87FC0"/>
    <w:rsid w:val="00D9092F"/>
    <w:rsid w:val="00D90C1B"/>
    <w:rsid w:val="00D90FB3"/>
    <w:rsid w:val="00D910B9"/>
    <w:rsid w:val="00D91E87"/>
    <w:rsid w:val="00D92243"/>
    <w:rsid w:val="00D925D1"/>
    <w:rsid w:val="00D92668"/>
    <w:rsid w:val="00D92F05"/>
    <w:rsid w:val="00D9357A"/>
    <w:rsid w:val="00D93AD4"/>
    <w:rsid w:val="00D93B66"/>
    <w:rsid w:val="00D94948"/>
    <w:rsid w:val="00D94AEA"/>
    <w:rsid w:val="00D94BE4"/>
    <w:rsid w:val="00D94F27"/>
    <w:rsid w:val="00D951A4"/>
    <w:rsid w:val="00D9531F"/>
    <w:rsid w:val="00D95B37"/>
    <w:rsid w:val="00D9626D"/>
    <w:rsid w:val="00D96E32"/>
    <w:rsid w:val="00D9760C"/>
    <w:rsid w:val="00D9777A"/>
    <w:rsid w:val="00D979CF"/>
    <w:rsid w:val="00D97AA6"/>
    <w:rsid w:val="00D97DD9"/>
    <w:rsid w:val="00DA04CA"/>
    <w:rsid w:val="00DA0B8F"/>
    <w:rsid w:val="00DA17F7"/>
    <w:rsid w:val="00DA1A7B"/>
    <w:rsid w:val="00DA1DC6"/>
    <w:rsid w:val="00DA1F2A"/>
    <w:rsid w:val="00DA1FA8"/>
    <w:rsid w:val="00DA4093"/>
    <w:rsid w:val="00DA430B"/>
    <w:rsid w:val="00DA432C"/>
    <w:rsid w:val="00DA4677"/>
    <w:rsid w:val="00DA5392"/>
    <w:rsid w:val="00DA77C6"/>
    <w:rsid w:val="00DA78B5"/>
    <w:rsid w:val="00DA7912"/>
    <w:rsid w:val="00DB0034"/>
    <w:rsid w:val="00DB0677"/>
    <w:rsid w:val="00DB08A2"/>
    <w:rsid w:val="00DB0D6D"/>
    <w:rsid w:val="00DB1035"/>
    <w:rsid w:val="00DB1706"/>
    <w:rsid w:val="00DB19BC"/>
    <w:rsid w:val="00DB1F84"/>
    <w:rsid w:val="00DB20F8"/>
    <w:rsid w:val="00DB2950"/>
    <w:rsid w:val="00DB2A7D"/>
    <w:rsid w:val="00DB2F12"/>
    <w:rsid w:val="00DB447B"/>
    <w:rsid w:val="00DB44A1"/>
    <w:rsid w:val="00DB5CD7"/>
    <w:rsid w:val="00DB6647"/>
    <w:rsid w:val="00DC0239"/>
    <w:rsid w:val="00DC09B3"/>
    <w:rsid w:val="00DC0C9F"/>
    <w:rsid w:val="00DC1727"/>
    <w:rsid w:val="00DC1843"/>
    <w:rsid w:val="00DC30E4"/>
    <w:rsid w:val="00DC33BA"/>
    <w:rsid w:val="00DC3C17"/>
    <w:rsid w:val="00DC4064"/>
    <w:rsid w:val="00DC4957"/>
    <w:rsid w:val="00DC4959"/>
    <w:rsid w:val="00DC4AE2"/>
    <w:rsid w:val="00DC4FC6"/>
    <w:rsid w:val="00DC5C33"/>
    <w:rsid w:val="00DC62CE"/>
    <w:rsid w:val="00DC63B3"/>
    <w:rsid w:val="00DC6B6C"/>
    <w:rsid w:val="00DD01A4"/>
    <w:rsid w:val="00DD2877"/>
    <w:rsid w:val="00DD29DC"/>
    <w:rsid w:val="00DD2EDE"/>
    <w:rsid w:val="00DD3144"/>
    <w:rsid w:val="00DD3886"/>
    <w:rsid w:val="00DD38A3"/>
    <w:rsid w:val="00DD406B"/>
    <w:rsid w:val="00DD42F6"/>
    <w:rsid w:val="00DD4456"/>
    <w:rsid w:val="00DD49FE"/>
    <w:rsid w:val="00DD536B"/>
    <w:rsid w:val="00DD67AC"/>
    <w:rsid w:val="00DD7703"/>
    <w:rsid w:val="00DD7FD2"/>
    <w:rsid w:val="00DE0E0F"/>
    <w:rsid w:val="00DE0F3E"/>
    <w:rsid w:val="00DE185F"/>
    <w:rsid w:val="00DE1867"/>
    <w:rsid w:val="00DE1DEE"/>
    <w:rsid w:val="00DE2889"/>
    <w:rsid w:val="00DE2A8A"/>
    <w:rsid w:val="00DE3218"/>
    <w:rsid w:val="00DE33F9"/>
    <w:rsid w:val="00DE3693"/>
    <w:rsid w:val="00DE3FE4"/>
    <w:rsid w:val="00DE452C"/>
    <w:rsid w:val="00DE4669"/>
    <w:rsid w:val="00DE4B38"/>
    <w:rsid w:val="00DE5831"/>
    <w:rsid w:val="00DE5C5C"/>
    <w:rsid w:val="00DE5CB6"/>
    <w:rsid w:val="00DE5D9C"/>
    <w:rsid w:val="00DE5FAC"/>
    <w:rsid w:val="00DE658C"/>
    <w:rsid w:val="00DE6816"/>
    <w:rsid w:val="00DE6BED"/>
    <w:rsid w:val="00DE76D7"/>
    <w:rsid w:val="00DE774B"/>
    <w:rsid w:val="00DE79F4"/>
    <w:rsid w:val="00DF06C4"/>
    <w:rsid w:val="00DF0BD1"/>
    <w:rsid w:val="00DF1033"/>
    <w:rsid w:val="00DF1156"/>
    <w:rsid w:val="00DF1173"/>
    <w:rsid w:val="00DF23B9"/>
    <w:rsid w:val="00DF2CB0"/>
    <w:rsid w:val="00DF33A6"/>
    <w:rsid w:val="00DF383C"/>
    <w:rsid w:val="00DF4465"/>
    <w:rsid w:val="00DF451B"/>
    <w:rsid w:val="00DF451C"/>
    <w:rsid w:val="00DF4F09"/>
    <w:rsid w:val="00DF4F79"/>
    <w:rsid w:val="00DF5B04"/>
    <w:rsid w:val="00DF5D03"/>
    <w:rsid w:val="00DF6006"/>
    <w:rsid w:val="00DF65A0"/>
    <w:rsid w:val="00DF6955"/>
    <w:rsid w:val="00DF6AE6"/>
    <w:rsid w:val="00DF7B01"/>
    <w:rsid w:val="00DF7E4B"/>
    <w:rsid w:val="00E00957"/>
    <w:rsid w:val="00E00EC1"/>
    <w:rsid w:val="00E01DDD"/>
    <w:rsid w:val="00E0232E"/>
    <w:rsid w:val="00E02367"/>
    <w:rsid w:val="00E02C7D"/>
    <w:rsid w:val="00E0303F"/>
    <w:rsid w:val="00E0349F"/>
    <w:rsid w:val="00E03C50"/>
    <w:rsid w:val="00E03FCB"/>
    <w:rsid w:val="00E0443E"/>
    <w:rsid w:val="00E0480A"/>
    <w:rsid w:val="00E05C5F"/>
    <w:rsid w:val="00E05FCE"/>
    <w:rsid w:val="00E065CE"/>
    <w:rsid w:val="00E06739"/>
    <w:rsid w:val="00E06901"/>
    <w:rsid w:val="00E07268"/>
    <w:rsid w:val="00E076EA"/>
    <w:rsid w:val="00E0787C"/>
    <w:rsid w:val="00E07E93"/>
    <w:rsid w:val="00E10734"/>
    <w:rsid w:val="00E10D18"/>
    <w:rsid w:val="00E120FC"/>
    <w:rsid w:val="00E12997"/>
    <w:rsid w:val="00E12D07"/>
    <w:rsid w:val="00E13BB4"/>
    <w:rsid w:val="00E13BE3"/>
    <w:rsid w:val="00E145C0"/>
    <w:rsid w:val="00E14BA9"/>
    <w:rsid w:val="00E14CCB"/>
    <w:rsid w:val="00E14FB1"/>
    <w:rsid w:val="00E1701F"/>
    <w:rsid w:val="00E1736D"/>
    <w:rsid w:val="00E1746A"/>
    <w:rsid w:val="00E207AC"/>
    <w:rsid w:val="00E2095F"/>
    <w:rsid w:val="00E21174"/>
    <w:rsid w:val="00E2168A"/>
    <w:rsid w:val="00E21E19"/>
    <w:rsid w:val="00E224FF"/>
    <w:rsid w:val="00E2254B"/>
    <w:rsid w:val="00E22E66"/>
    <w:rsid w:val="00E22FD4"/>
    <w:rsid w:val="00E234F5"/>
    <w:rsid w:val="00E23A0E"/>
    <w:rsid w:val="00E23EE3"/>
    <w:rsid w:val="00E245A1"/>
    <w:rsid w:val="00E24831"/>
    <w:rsid w:val="00E25228"/>
    <w:rsid w:val="00E25361"/>
    <w:rsid w:val="00E2551E"/>
    <w:rsid w:val="00E25725"/>
    <w:rsid w:val="00E258F1"/>
    <w:rsid w:val="00E26635"/>
    <w:rsid w:val="00E27849"/>
    <w:rsid w:val="00E27953"/>
    <w:rsid w:val="00E27A9D"/>
    <w:rsid w:val="00E304CF"/>
    <w:rsid w:val="00E305E3"/>
    <w:rsid w:val="00E30CCA"/>
    <w:rsid w:val="00E30F56"/>
    <w:rsid w:val="00E31001"/>
    <w:rsid w:val="00E3110E"/>
    <w:rsid w:val="00E313DB"/>
    <w:rsid w:val="00E314BF"/>
    <w:rsid w:val="00E31655"/>
    <w:rsid w:val="00E318E5"/>
    <w:rsid w:val="00E326DD"/>
    <w:rsid w:val="00E328C4"/>
    <w:rsid w:val="00E32B7F"/>
    <w:rsid w:val="00E3391B"/>
    <w:rsid w:val="00E349A9"/>
    <w:rsid w:val="00E34A4E"/>
    <w:rsid w:val="00E35198"/>
    <w:rsid w:val="00E35AA6"/>
    <w:rsid w:val="00E3733B"/>
    <w:rsid w:val="00E373CB"/>
    <w:rsid w:val="00E413DE"/>
    <w:rsid w:val="00E41A97"/>
    <w:rsid w:val="00E41C8A"/>
    <w:rsid w:val="00E41D06"/>
    <w:rsid w:val="00E41D0D"/>
    <w:rsid w:val="00E41E33"/>
    <w:rsid w:val="00E42296"/>
    <w:rsid w:val="00E4260A"/>
    <w:rsid w:val="00E426BD"/>
    <w:rsid w:val="00E42F78"/>
    <w:rsid w:val="00E4352A"/>
    <w:rsid w:val="00E437E5"/>
    <w:rsid w:val="00E43A79"/>
    <w:rsid w:val="00E43C83"/>
    <w:rsid w:val="00E43CD1"/>
    <w:rsid w:val="00E44174"/>
    <w:rsid w:val="00E444C4"/>
    <w:rsid w:val="00E448E3"/>
    <w:rsid w:val="00E451DF"/>
    <w:rsid w:val="00E45508"/>
    <w:rsid w:val="00E4573A"/>
    <w:rsid w:val="00E45BC2"/>
    <w:rsid w:val="00E46685"/>
    <w:rsid w:val="00E502D6"/>
    <w:rsid w:val="00E504B0"/>
    <w:rsid w:val="00E507BE"/>
    <w:rsid w:val="00E50964"/>
    <w:rsid w:val="00E509CC"/>
    <w:rsid w:val="00E50A06"/>
    <w:rsid w:val="00E510EB"/>
    <w:rsid w:val="00E51559"/>
    <w:rsid w:val="00E51D63"/>
    <w:rsid w:val="00E520B3"/>
    <w:rsid w:val="00E5259C"/>
    <w:rsid w:val="00E52624"/>
    <w:rsid w:val="00E5265D"/>
    <w:rsid w:val="00E528E2"/>
    <w:rsid w:val="00E52966"/>
    <w:rsid w:val="00E534E4"/>
    <w:rsid w:val="00E53C8B"/>
    <w:rsid w:val="00E540BC"/>
    <w:rsid w:val="00E54101"/>
    <w:rsid w:val="00E5413A"/>
    <w:rsid w:val="00E545D0"/>
    <w:rsid w:val="00E546D8"/>
    <w:rsid w:val="00E55289"/>
    <w:rsid w:val="00E55480"/>
    <w:rsid w:val="00E55768"/>
    <w:rsid w:val="00E55AC7"/>
    <w:rsid w:val="00E55C26"/>
    <w:rsid w:val="00E55EA0"/>
    <w:rsid w:val="00E56AE4"/>
    <w:rsid w:val="00E56C8D"/>
    <w:rsid w:val="00E5712F"/>
    <w:rsid w:val="00E600CD"/>
    <w:rsid w:val="00E60219"/>
    <w:rsid w:val="00E603F7"/>
    <w:rsid w:val="00E61149"/>
    <w:rsid w:val="00E61239"/>
    <w:rsid w:val="00E62EF4"/>
    <w:rsid w:val="00E632EA"/>
    <w:rsid w:val="00E634D9"/>
    <w:rsid w:val="00E64613"/>
    <w:rsid w:val="00E64BBE"/>
    <w:rsid w:val="00E650E0"/>
    <w:rsid w:val="00E65461"/>
    <w:rsid w:val="00E654A0"/>
    <w:rsid w:val="00E65521"/>
    <w:rsid w:val="00E65D6D"/>
    <w:rsid w:val="00E66851"/>
    <w:rsid w:val="00E66CAF"/>
    <w:rsid w:val="00E67455"/>
    <w:rsid w:val="00E67FF3"/>
    <w:rsid w:val="00E701AC"/>
    <w:rsid w:val="00E70481"/>
    <w:rsid w:val="00E70AB4"/>
    <w:rsid w:val="00E719E2"/>
    <w:rsid w:val="00E71E0E"/>
    <w:rsid w:val="00E72497"/>
    <w:rsid w:val="00E72D4B"/>
    <w:rsid w:val="00E730F3"/>
    <w:rsid w:val="00E73424"/>
    <w:rsid w:val="00E74451"/>
    <w:rsid w:val="00E74957"/>
    <w:rsid w:val="00E74EC8"/>
    <w:rsid w:val="00E75036"/>
    <w:rsid w:val="00E75386"/>
    <w:rsid w:val="00E758A1"/>
    <w:rsid w:val="00E75DEB"/>
    <w:rsid w:val="00E76832"/>
    <w:rsid w:val="00E76ADC"/>
    <w:rsid w:val="00E76D1F"/>
    <w:rsid w:val="00E76FFE"/>
    <w:rsid w:val="00E77015"/>
    <w:rsid w:val="00E77017"/>
    <w:rsid w:val="00E77D38"/>
    <w:rsid w:val="00E807E8"/>
    <w:rsid w:val="00E80AD6"/>
    <w:rsid w:val="00E80B66"/>
    <w:rsid w:val="00E815E0"/>
    <w:rsid w:val="00E818B2"/>
    <w:rsid w:val="00E81DE3"/>
    <w:rsid w:val="00E8267D"/>
    <w:rsid w:val="00E82A76"/>
    <w:rsid w:val="00E82B57"/>
    <w:rsid w:val="00E82FDB"/>
    <w:rsid w:val="00E83572"/>
    <w:rsid w:val="00E83C17"/>
    <w:rsid w:val="00E84410"/>
    <w:rsid w:val="00E844ED"/>
    <w:rsid w:val="00E84AB8"/>
    <w:rsid w:val="00E84FDA"/>
    <w:rsid w:val="00E85271"/>
    <w:rsid w:val="00E85BAC"/>
    <w:rsid w:val="00E8653F"/>
    <w:rsid w:val="00E867B8"/>
    <w:rsid w:val="00E86812"/>
    <w:rsid w:val="00E8687F"/>
    <w:rsid w:val="00E86C05"/>
    <w:rsid w:val="00E8726B"/>
    <w:rsid w:val="00E904FF"/>
    <w:rsid w:val="00E90C8F"/>
    <w:rsid w:val="00E90E09"/>
    <w:rsid w:val="00E91006"/>
    <w:rsid w:val="00E91200"/>
    <w:rsid w:val="00E91851"/>
    <w:rsid w:val="00E92106"/>
    <w:rsid w:val="00E92204"/>
    <w:rsid w:val="00E93025"/>
    <w:rsid w:val="00E93149"/>
    <w:rsid w:val="00E93276"/>
    <w:rsid w:val="00E93457"/>
    <w:rsid w:val="00E93F35"/>
    <w:rsid w:val="00E97C2F"/>
    <w:rsid w:val="00E97D1C"/>
    <w:rsid w:val="00EA0037"/>
    <w:rsid w:val="00EA04FB"/>
    <w:rsid w:val="00EA0E90"/>
    <w:rsid w:val="00EA1452"/>
    <w:rsid w:val="00EA1864"/>
    <w:rsid w:val="00EA1F76"/>
    <w:rsid w:val="00EA2723"/>
    <w:rsid w:val="00EA4912"/>
    <w:rsid w:val="00EA4C1F"/>
    <w:rsid w:val="00EA5469"/>
    <w:rsid w:val="00EA5484"/>
    <w:rsid w:val="00EA5B2B"/>
    <w:rsid w:val="00EA6041"/>
    <w:rsid w:val="00EA66FB"/>
    <w:rsid w:val="00EA737F"/>
    <w:rsid w:val="00EA7EA7"/>
    <w:rsid w:val="00EB0239"/>
    <w:rsid w:val="00EB02BE"/>
    <w:rsid w:val="00EB0AFA"/>
    <w:rsid w:val="00EB0E85"/>
    <w:rsid w:val="00EB17A0"/>
    <w:rsid w:val="00EB2AC5"/>
    <w:rsid w:val="00EB2BE8"/>
    <w:rsid w:val="00EB2F9B"/>
    <w:rsid w:val="00EB311C"/>
    <w:rsid w:val="00EB352A"/>
    <w:rsid w:val="00EB3C63"/>
    <w:rsid w:val="00EB3FD5"/>
    <w:rsid w:val="00EB47A3"/>
    <w:rsid w:val="00EB4897"/>
    <w:rsid w:val="00EB548E"/>
    <w:rsid w:val="00EB5B4B"/>
    <w:rsid w:val="00EB5ECF"/>
    <w:rsid w:val="00EB5F05"/>
    <w:rsid w:val="00EB6396"/>
    <w:rsid w:val="00EB64E0"/>
    <w:rsid w:val="00EB653F"/>
    <w:rsid w:val="00EB65D1"/>
    <w:rsid w:val="00EB6B8E"/>
    <w:rsid w:val="00EB7206"/>
    <w:rsid w:val="00EC0E0D"/>
    <w:rsid w:val="00EC0F44"/>
    <w:rsid w:val="00EC115E"/>
    <w:rsid w:val="00EC1362"/>
    <w:rsid w:val="00EC14F5"/>
    <w:rsid w:val="00EC1546"/>
    <w:rsid w:val="00EC238F"/>
    <w:rsid w:val="00EC291E"/>
    <w:rsid w:val="00EC2EEA"/>
    <w:rsid w:val="00EC35E0"/>
    <w:rsid w:val="00EC45CA"/>
    <w:rsid w:val="00EC5F7E"/>
    <w:rsid w:val="00EC6033"/>
    <w:rsid w:val="00EC67DE"/>
    <w:rsid w:val="00EC688E"/>
    <w:rsid w:val="00EC6ABB"/>
    <w:rsid w:val="00EC747F"/>
    <w:rsid w:val="00EC7865"/>
    <w:rsid w:val="00EC7B44"/>
    <w:rsid w:val="00EC7B71"/>
    <w:rsid w:val="00ED0426"/>
    <w:rsid w:val="00ED0890"/>
    <w:rsid w:val="00ED08F0"/>
    <w:rsid w:val="00ED0B30"/>
    <w:rsid w:val="00ED10D9"/>
    <w:rsid w:val="00ED1262"/>
    <w:rsid w:val="00ED1397"/>
    <w:rsid w:val="00ED2048"/>
    <w:rsid w:val="00ED22D6"/>
    <w:rsid w:val="00ED28F4"/>
    <w:rsid w:val="00ED2AAC"/>
    <w:rsid w:val="00ED2D91"/>
    <w:rsid w:val="00ED30A9"/>
    <w:rsid w:val="00ED3204"/>
    <w:rsid w:val="00ED3378"/>
    <w:rsid w:val="00ED35DA"/>
    <w:rsid w:val="00ED3FD9"/>
    <w:rsid w:val="00ED42D5"/>
    <w:rsid w:val="00ED43C6"/>
    <w:rsid w:val="00ED466F"/>
    <w:rsid w:val="00ED4BA1"/>
    <w:rsid w:val="00ED52D1"/>
    <w:rsid w:val="00ED5476"/>
    <w:rsid w:val="00ED62D1"/>
    <w:rsid w:val="00ED7413"/>
    <w:rsid w:val="00ED7430"/>
    <w:rsid w:val="00ED7482"/>
    <w:rsid w:val="00ED7864"/>
    <w:rsid w:val="00ED7AAE"/>
    <w:rsid w:val="00ED7DAC"/>
    <w:rsid w:val="00EE0175"/>
    <w:rsid w:val="00EE0200"/>
    <w:rsid w:val="00EE0F6C"/>
    <w:rsid w:val="00EE1433"/>
    <w:rsid w:val="00EE1465"/>
    <w:rsid w:val="00EE1D25"/>
    <w:rsid w:val="00EE2082"/>
    <w:rsid w:val="00EE2C69"/>
    <w:rsid w:val="00EE3066"/>
    <w:rsid w:val="00EE34DD"/>
    <w:rsid w:val="00EE3C92"/>
    <w:rsid w:val="00EE41AE"/>
    <w:rsid w:val="00EE447F"/>
    <w:rsid w:val="00EE4674"/>
    <w:rsid w:val="00EE47C6"/>
    <w:rsid w:val="00EE49E4"/>
    <w:rsid w:val="00EE4D84"/>
    <w:rsid w:val="00EE4EE4"/>
    <w:rsid w:val="00EE575C"/>
    <w:rsid w:val="00EE5F95"/>
    <w:rsid w:val="00EE6B6F"/>
    <w:rsid w:val="00EE76B1"/>
    <w:rsid w:val="00EE7818"/>
    <w:rsid w:val="00EF0B59"/>
    <w:rsid w:val="00EF0F59"/>
    <w:rsid w:val="00EF0FF1"/>
    <w:rsid w:val="00EF1196"/>
    <w:rsid w:val="00EF1A5A"/>
    <w:rsid w:val="00EF20D2"/>
    <w:rsid w:val="00EF2B23"/>
    <w:rsid w:val="00EF3A01"/>
    <w:rsid w:val="00EF42F4"/>
    <w:rsid w:val="00EF43C9"/>
    <w:rsid w:val="00EF450D"/>
    <w:rsid w:val="00EF4A03"/>
    <w:rsid w:val="00EF4D0F"/>
    <w:rsid w:val="00EF511F"/>
    <w:rsid w:val="00EF529A"/>
    <w:rsid w:val="00EF52F1"/>
    <w:rsid w:val="00EF5E81"/>
    <w:rsid w:val="00EF5FF8"/>
    <w:rsid w:val="00EF6A40"/>
    <w:rsid w:val="00EF6C5C"/>
    <w:rsid w:val="00EF6F58"/>
    <w:rsid w:val="00EF6FA1"/>
    <w:rsid w:val="00EF71A3"/>
    <w:rsid w:val="00EF723B"/>
    <w:rsid w:val="00EF7337"/>
    <w:rsid w:val="00EF7461"/>
    <w:rsid w:val="00EF7935"/>
    <w:rsid w:val="00F01526"/>
    <w:rsid w:val="00F01721"/>
    <w:rsid w:val="00F023A7"/>
    <w:rsid w:val="00F02EDC"/>
    <w:rsid w:val="00F039E2"/>
    <w:rsid w:val="00F041B8"/>
    <w:rsid w:val="00F04A95"/>
    <w:rsid w:val="00F058D3"/>
    <w:rsid w:val="00F05F02"/>
    <w:rsid w:val="00F10169"/>
    <w:rsid w:val="00F10A38"/>
    <w:rsid w:val="00F1176A"/>
    <w:rsid w:val="00F11FF3"/>
    <w:rsid w:val="00F129F7"/>
    <w:rsid w:val="00F12BF1"/>
    <w:rsid w:val="00F12F4D"/>
    <w:rsid w:val="00F12FB0"/>
    <w:rsid w:val="00F13A10"/>
    <w:rsid w:val="00F1523B"/>
    <w:rsid w:val="00F1562E"/>
    <w:rsid w:val="00F16039"/>
    <w:rsid w:val="00F1603A"/>
    <w:rsid w:val="00F163AC"/>
    <w:rsid w:val="00F16E57"/>
    <w:rsid w:val="00F17165"/>
    <w:rsid w:val="00F17C3A"/>
    <w:rsid w:val="00F20491"/>
    <w:rsid w:val="00F206DE"/>
    <w:rsid w:val="00F207A5"/>
    <w:rsid w:val="00F20903"/>
    <w:rsid w:val="00F20904"/>
    <w:rsid w:val="00F20B5C"/>
    <w:rsid w:val="00F20DCF"/>
    <w:rsid w:val="00F20E1B"/>
    <w:rsid w:val="00F20EBE"/>
    <w:rsid w:val="00F2104D"/>
    <w:rsid w:val="00F21126"/>
    <w:rsid w:val="00F226E8"/>
    <w:rsid w:val="00F23331"/>
    <w:rsid w:val="00F238F5"/>
    <w:rsid w:val="00F23CF2"/>
    <w:rsid w:val="00F246F1"/>
    <w:rsid w:val="00F2498E"/>
    <w:rsid w:val="00F249C5"/>
    <w:rsid w:val="00F25865"/>
    <w:rsid w:val="00F25B30"/>
    <w:rsid w:val="00F25B89"/>
    <w:rsid w:val="00F262B4"/>
    <w:rsid w:val="00F270F0"/>
    <w:rsid w:val="00F27305"/>
    <w:rsid w:val="00F276A8"/>
    <w:rsid w:val="00F27DB1"/>
    <w:rsid w:val="00F30FCB"/>
    <w:rsid w:val="00F3149A"/>
    <w:rsid w:val="00F31F3D"/>
    <w:rsid w:val="00F326AB"/>
    <w:rsid w:val="00F3332A"/>
    <w:rsid w:val="00F34068"/>
    <w:rsid w:val="00F3421F"/>
    <w:rsid w:val="00F34B64"/>
    <w:rsid w:val="00F35ED7"/>
    <w:rsid w:val="00F36B72"/>
    <w:rsid w:val="00F36BB0"/>
    <w:rsid w:val="00F37626"/>
    <w:rsid w:val="00F37687"/>
    <w:rsid w:val="00F37E44"/>
    <w:rsid w:val="00F4001D"/>
    <w:rsid w:val="00F4019E"/>
    <w:rsid w:val="00F423F6"/>
    <w:rsid w:val="00F43528"/>
    <w:rsid w:val="00F43916"/>
    <w:rsid w:val="00F44306"/>
    <w:rsid w:val="00F44649"/>
    <w:rsid w:val="00F44F84"/>
    <w:rsid w:val="00F45971"/>
    <w:rsid w:val="00F462E2"/>
    <w:rsid w:val="00F466E6"/>
    <w:rsid w:val="00F47508"/>
    <w:rsid w:val="00F4786D"/>
    <w:rsid w:val="00F47B99"/>
    <w:rsid w:val="00F50262"/>
    <w:rsid w:val="00F508F3"/>
    <w:rsid w:val="00F50FC9"/>
    <w:rsid w:val="00F51133"/>
    <w:rsid w:val="00F51165"/>
    <w:rsid w:val="00F5197E"/>
    <w:rsid w:val="00F51C42"/>
    <w:rsid w:val="00F51CC4"/>
    <w:rsid w:val="00F51EAB"/>
    <w:rsid w:val="00F5265E"/>
    <w:rsid w:val="00F52BB0"/>
    <w:rsid w:val="00F53747"/>
    <w:rsid w:val="00F53B5B"/>
    <w:rsid w:val="00F53EC1"/>
    <w:rsid w:val="00F54AF1"/>
    <w:rsid w:val="00F551D6"/>
    <w:rsid w:val="00F55B3B"/>
    <w:rsid w:val="00F55CBC"/>
    <w:rsid w:val="00F55DCB"/>
    <w:rsid w:val="00F56426"/>
    <w:rsid w:val="00F5643F"/>
    <w:rsid w:val="00F56B5D"/>
    <w:rsid w:val="00F56CB4"/>
    <w:rsid w:val="00F6068A"/>
    <w:rsid w:val="00F60CA6"/>
    <w:rsid w:val="00F62332"/>
    <w:rsid w:val="00F62371"/>
    <w:rsid w:val="00F62B5A"/>
    <w:rsid w:val="00F63239"/>
    <w:rsid w:val="00F638E7"/>
    <w:rsid w:val="00F63C65"/>
    <w:rsid w:val="00F6499A"/>
    <w:rsid w:val="00F64F0D"/>
    <w:rsid w:val="00F651A7"/>
    <w:rsid w:val="00F6554B"/>
    <w:rsid w:val="00F656E5"/>
    <w:rsid w:val="00F6600E"/>
    <w:rsid w:val="00F66279"/>
    <w:rsid w:val="00F67104"/>
    <w:rsid w:val="00F67500"/>
    <w:rsid w:val="00F70652"/>
    <w:rsid w:val="00F70B12"/>
    <w:rsid w:val="00F70F10"/>
    <w:rsid w:val="00F7144E"/>
    <w:rsid w:val="00F716BE"/>
    <w:rsid w:val="00F7179F"/>
    <w:rsid w:val="00F71849"/>
    <w:rsid w:val="00F726BD"/>
    <w:rsid w:val="00F7288A"/>
    <w:rsid w:val="00F72A1A"/>
    <w:rsid w:val="00F72BB9"/>
    <w:rsid w:val="00F72E1A"/>
    <w:rsid w:val="00F73053"/>
    <w:rsid w:val="00F73B22"/>
    <w:rsid w:val="00F7474D"/>
    <w:rsid w:val="00F74A3D"/>
    <w:rsid w:val="00F74A8F"/>
    <w:rsid w:val="00F74FB9"/>
    <w:rsid w:val="00F761CC"/>
    <w:rsid w:val="00F764E0"/>
    <w:rsid w:val="00F76615"/>
    <w:rsid w:val="00F7690D"/>
    <w:rsid w:val="00F775A3"/>
    <w:rsid w:val="00F7795D"/>
    <w:rsid w:val="00F77D38"/>
    <w:rsid w:val="00F77F4D"/>
    <w:rsid w:val="00F804EB"/>
    <w:rsid w:val="00F809C6"/>
    <w:rsid w:val="00F80F6B"/>
    <w:rsid w:val="00F81408"/>
    <w:rsid w:val="00F815F4"/>
    <w:rsid w:val="00F832E4"/>
    <w:rsid w:val="00F84205"/>
    <w:rsid w:val="00F84C21"/>
    <w:rsid w:val="00F84DB2"/>
    <w:rsid w:val="00F86C5F"/>
    <w:rsid w:val="00F86D62"/>
    <w:rsid w:val="00F874BB"/>
    <w:rsid w:val="00F87B20"/>
    <w:rsid w:val="00F901D7"/>
    <w:rsid w:val="00F90DA5"/>
    <w:rsid w:val="00F9118F"/>
    <w:rsid w:val="00F914C6"/>
    <w:rsid w:val="00F923FB"/>
    <w:rsid w:val="00F9271A"/>
    <w:rsid w:val="00F92B59"/>
    <w:rsid w:val="00F931A2"/>
    <w:rsid w:val="00F93236"/>
    <w:rsid w:val="00F94627"/>
    <w:rsid w:val="00F9551B"/>
    <w:rsid w:val="00F95F2A"/>
    <w:rsid w:val="00F96410"/>
    <w:rsid w:val="00F96F86"/>
    <w:rsid w:val="00F97115"/>
    <w:rsid w:val="00F97289"/>
    <w:rsid w:val="00F97B3C"/>
    <w:rsid w:val="00F97DE7"/>
    <w:rsid w:val="00FA00A8"/>
    <w:rsid w:val="00FA016F"/>
    <w:rsid w:val="00FA12B9"/>
    <w:rsid w:val="00FA1300"/>
    <w:rsid w:val="00FA1CA1"/>
    <w:rsid w:val="00FA1F4B"/>
    <w:rsid w:val="00FA3644"/>
    <w:rsid w:val="00FA4168"/>
    <w:rsid w:val="00FA4571"/>
    <w:rsid w:val="00FA4A6C"/>
    <w:rsid w:val="00FA4CAD"/>
    <w:rsid w:val="00FA4CFE"/>
    <w:rsid w:val="00FA4DC7"/>
    <w:rsid w:val="00FA4FF3"/>
    <w:rsid w:val="00FA5D15"/>
    <w:rsid w:val="00FA78CD"/>
    <w:rsid w:val="00FA7A6F"/>
    <w:rsid w:val="00FA7F35"/>
    <w:rsid w:val="00FB09A6"/>
    <w:rsid w:val="00FB1DEB"/>
    <w:rsid w:val="00FB3254"/>
    <w:rsid w:val="00FB3596"/>
    <w:rsid w:val="00FB3D5B"/>
    <w:rsid w:val="00FB41FD"/>
    <w:rsid w:val="00FB4353"/>
    <w:rsid w:val="00FB4E64"/>
    <w:rsid w:val="00FB4F83"/>
    <w:rsid w:val="00FB5323"/>
    <w:rsid w:val="00FB55FC"/>
    <w:rsid w:val="00FB5BF2"/>
    <w:rsid w:val="00FB6398"/>
    <w:rsid w:val="00FB665A"/>
    <w:rsid w:val="00FB66DD"/>
    <w:rsid w:val="00FB6EAA"/>
    <w:rsid w:val="00FB6F5A"/>
    <w:rsid w:val="00FC16AB"/>
    <w:rsid w:val="00FC18ED"/>
    <w:rsid w:val="00FC1DFF"/>
    <w:rsid w:val="00FC37AD"/>
    <w:rsid w:val="00FC3FBD"/>
    <w:rsid w:val="00FC54A4"/>
    <w:rsid w:val="00FC5909"/>
    <w:rsid w:val="00FC5CDF"/>
    <w:rsid w:val="00FC623B"/>
    <w:rsid w:val="00FC692D"/>
    <w:rsid w:val="00FC6B73"/>
    <w:rsid w:val="00FC6C30"/>
    <w:rsid w:val="00FC6F04"/>
    <w:rsid w:val="00FC79E8"/>
    <w:rsid w:val="00FC7AAC"/>
    <w:rsid w:val="00FD08FE"/>
    <w:rsid w:val="00FD0A58"/>
    <w:rsid w:val="00FD12F7"/>
    <w:rsid w:val="00FD154B"/>
    <w:rsid w:val="00FD160B"/>
    <w:rsid w:val="00FD19B7"/>
    <w:rsid w:val="00FD1FA6"/>
    <w:rsid w:val="00FD295A"/>
    <w:rsid w:val="00FD2A3F"/>
    <w:rsid w:val="00FD2DEE"/>
    <w:rsid w:val="00FD314B"/>
    <w:rsid w:val="00FD3825"/>
    <w:rsid w:val="00FD38F2"/>
    <w:rsid w:val="00FD39C9"/>
    <w:rsid w:val="00FD3CDC"/>
    <w:rsid w:val="00FD3E5D"/>
    <w:rsid w:val="00FD42D0"/>
    <w:rsid w:val="00FD4378"/>
    <w:rsid w:val="00FD508D"/>
    <w:rsid w:val="00FD57A1"/>
    <w:rsid w:val="00FD5C86"/>
    <w:rsid w:val="00FD66C3"/>
    <w:rsid w:val="00FD710A"/>
    <w:rsid w:val="00FD72C2"/>
    <w:rsid w:val="00FD7D51"/>
    <w:rsid w:val="00FE0384"/>
    <w:rsid w:val="00FE0B52"/>
    <w:rsid w:val="00FE0D70"/>
    <w:rsid w:val="00FE10DF"/>
    <w:rsid w:val="00FE1867"/>
    <w:rsid w:val="00FE1A09"/>
    <w:rsid w:val="00FE26EC"/>
    <w:rsid w:val="00FE2DFF"/>
    <w:rsid w:val="00FE30A0"/>
    <w:rsid w:val="00FE340F"/>
    <w:rsid w:val="00FE35A8"/>
    <w:rsid w:val="00FE4867"/>
    <w:rsid w:val="00FE4C4A"/>
    <w:rsid w:val="00FE571B"/>
    <w:rsid w:val="00FE599A"/>
    <w:rsid w:val="00FE663C"/>
    <w:rsid w:val="00FE696E"/>
    <w:rsid w:val="00FE76FD"/>
    <w:rsid w:val="00FE7B8E"/>
    <w:rsid w:val="00FF0847"/>
    <w:rsid w:val="00FF11BB"/>
    <w:rsid w:val="00FF1B91"/>
    <w:rsid w:val="00FF28C3"/>
    <w:rsid w:val="00FF299D"/>
    <w:rsid w:val="00FF3017"/>
    <w:rsid w:val="00FF32F4"/>
    <w:rsid w:val="00FF35B6"/>
    <w:rsid w:val="00FF3E42"/>
    <w:rsid w:val="00FF40EB"/>
    <w:rsid w:val="00FF47CD"/>
    <w:rsid w:val="00FF48BE"/>
    <w:rsid w:val="00FF4CA5"/>
    <w:rsid w:val="00FF5344"/>
    <w:rsid w:val="00FF5532"/>
    <w:rsid w:val="00FF5DBD"/>
    <w:rsid w:val="00FF6225"/>
    <w:rsid w:val="00FF64F5"/>
    <w:rsid w:val="00FF67D7"/>
    <w:rsid w:val="00FF6DCB"/>
    <w:rsid w:val="0EE28084"/>
    <w:rsid w:val="23740614"/>
    <w:rsid w:val="44E9108F"/>
    <w:rsid w:val="5C35490E"/>
    <w:rsid w:val="7065216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7339F6C0"/>
  <w15:chartTrackingRefBased/>
  <w15:docId w15:val="{AAC39CD6-AA89-4531-B5E5-1E3174A63F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FD38F2"/>
    <w:pPr>
      <w:spacing w:after="0" w:line="360" w:lineRule="auto"/>
      <w:jc w:val="both"/>
    </w:pPr>
    <w:rPr>
      <w:rFonts w:ascii="Palatino Linotype" w:eastAsia="Calibri" w:hAnsi="Palatino Linotype" w:cs="Calibri"/>
      <w:sz w:val="24"/>
      <w:lang w:val="es-ES_tradnl" w:eastAsia="es-MX"/>
    </w:rPr>
  </w:style>
  <w:style w:type="paragraph" w:styleId="Ttulo1">
    <w:name w:val="heading 1"/>
    <w:aliases w:val="Título Res"/>
    <w:basedOn w:val="Normal"/>
    <w:next w:val="Normal"/>
    <w:link w:val="Ttulo1Car"/>
    <w:uiPriority w:val="9"/>
    <w:qFormat/>
    <w:rsid w:val="00A215DD"/>
    <w:pPr>
      <w:keepNext/>
      <w:keepLines/>
      <w:jc w:val="center"/>
      <w:outlineLvl w:val="0"/>
    </w:pPr>
    <w:rPr>
      <w:rFonts w:eastAsiaTheme="majorEastAsia" w:cstheme="majorBidi"/>
      <w:b/>
      <w:color w:val="000000" w:themeColor="text1"/>
      <w:sz w:val="28"/>
      <w:szCs w:val="32"/>
      <w:lang w:val="es-ES" w:eastAsia="es-ES"/>
    </w:rPr>
  </w:style>
  <w:style w:type="paragraph" w:styleId="Ttulo2">
    <w:name w:val="heading 2"/>
    <w:aliases w:val="Subtítulos"/>
    <w:basedOn w:val="Normal"/>
    <w:next w:val="Normal"/>
    <w:link w:val="Ttulo2Car"/>
    <w:uiPriority w:val="9"/>
    <w:unhideWhenUsed/>
    <w:qFormat/>
    <w:rsid w:val="00BA088E"/>
    <w:pPr>
      <w:keepNext/>
      <w:keepLines/>
      <w:outlineLvl w:val="1"/>
    </w:pPr>
    <w:rPr>
      <w:rFonts w:eastAsiaTheme="majorEastAsia" w:cstheme="majorBidi"/>
      <w:b/>
      <w:color w:val="000000" w:themeColor="text1"/>
      <w:sz w:val="26"/>
      <w:szCs w:val="26"/>
    </w:rPr>
  </w:style>
  <w:style w:type="paragraph" w:styleId="Ttulo3">
    <w:name w:val="heading 3"/>
    <w:basedOn w:val="Normal"/>
    <w:next w:val="Normal"/>
    <w:link w:val="Ttulo3Car"/>
    <w:uiPriority w:val="9"/>
    <w:unhideWhenUsed/>
    <w:qFormat/>
    <w:rsid w:val="00BA088E"/>
    <w:pPr>
      <w:keepNext/>
      <w:keepLines/>
      <w:outlineLvl w:val="2"/>
    </w:pPr>
    <w:rPr>
      <w:rFonts w:eastAsiaTheme="majorEastAsia" w:cstheme="majorBidi"/>
      <w:b/>
      <w:i/>
      <w:color w:val="000000" w:themeColor="text1"/>
      <w:szCs w:val="24"/>
      <w:u w:val="single"/>
    </w:rPr>
  </w:style>
  <w:style w:type="paragraph" w:styleId="Ttulo4">
    <w:name w:val="heading 4"/>
    <w:basedOn w:val="Normal"/>
    <w:link w:val="Ttulo4Car"/>
    <w:uiPriority w:val="9"/>
    <w:qFormat/>
    <w:rsid w:val="00151764"/>
    <w:pPr>
      <w:spacing w:before="100" w:beforeAutospacing="1" w:after="100" w:afterAutospacing="1" w:line="240" w:lineRule="auto"/>
      <w:outlineLvl w:val="3"/>
    </w:pPr>
    <w:rPr>
      <w:rFonts w:ascii="Times New Roman" w:eastAsia="Times New Roman" w:hAnsi="Times New Roman" w:cs="Times New Roman"/>
      <w:b/>
      <w:bCs/>
      <w:szCs w:val="24"/>
      <w:lang w:val="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F2498E"/>
    <w:pPr>
      <w:tabs>
        <w:tab w:val="center" w:pos="4419"/>
        <w:tab w:val="right" w:pos="8838"/>
      </w:tabs>
      <w:spacing w:line="240" w:lineRule="auto"/>
    </w:pPr>
    <w:rPr>
      <w:rFonts w:ascii="Times New Roman" w:hAnsi="Times New Roman" w:cs="Times New Roman"/>
      <w:szCs w:val="24"/>
      <w:lang w:val="es-ES" w:eastAsia="es-ES"/>
    </w:rPr>
  </w:style>
  <w:style w:type="character" w:customStyle="1" w:styleId="EncabezadoCar">
    <w:name w:val="Encabezado Car"/>
    <w:basedOn w:val="Fuentedeprrafopredeter"/>
    <w:link w:val="Encabezado"/>
    <w:uiPriority w:val="99"/>
    <w:rsid w:val="00F2498E"/>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F2498E"/>
    <w:pPr>
      <w:tabs>
        <w:tab w:val="center" w:pos="4419"/>
        <w:tab w:val="right" w:pos="8838"/>
      </w:tabs>
      <w:spacing w:line="240" w:lineRule="auto"/>
    </w:pPr>
    <w:rPr>
      <w:rFonts w:ascii="Times New Roman" w:hAnsi="Times New Roman" w:cs="Times New Roman"/>
      <w:szCs w:val="24"/>
      <w:lang w:val="es-ES" w:eastAsia="es-ES"/>
    </w:rPr>
  </w:style>
  <w:style w:type="character" w:customStyle="1" w:styleId="PiedepginaCar">
    <w:name w:val="Pie de página Car"/>
    <w:basedOn w:val="Fuentedeprrafopredeter"/>
    <w:link w:val="Piedepgina"/>
    <w:uiPriority w:val="99"/>
    <w:rsid w:val="00F2498E"/>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FD295A"/>
    <w:pPr>
      <w:ind w:left="709"/>
    </w:pPr>
    <w:rPr>
      <w:rFonts w:eastAsia="Times New Roman" w:cs="Times New Roman"/>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FD295A"/>
    <w:rPr>
      <w:rFonts w:ascii="Palatino Linotype" w:eastAsia="Times New Roman" w:hAnsi="Palatino Linotype" w:cs="Times New Roman"/>
      <w:sz w:val="24"/>
      <w:szCs w:val="24"/>
      <w:lang w:val="es-ES" w:eastAsia="es-ES"/>
    </w:rPr>
  </w:style>
  <w:style w:type="character" w:customStyle="1" w:styleId="apple-converted-space">
    <w:name w:val="apple-converted-space"/>
    <w:basedOn w:val="Fuentedeprrafopredeter"/>
    <w:rsid w:val="00F2498E"/>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F2498E"/>
    <w:pPr>
      <w:spacing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F2498E"/>
    <w:rPr>
      <w:sz w:val="20"/>
      <w:szCs w:val="20"/>
    </w:rPr>
  </w:style>
  <w:style w:type="character" w:styleId="Refdenotaalpie">
    <w:name w:val="footnote reference"/>
    <w:aliases w:val="Footnotes refss,Texto de nota al pie,Ref. de nota al pie 2,Appel note de bas de page,referencia nota al pie,BVI fnr,Footnote number,4_G,16 Point,Superscript 6 Point,Texto nota al pie,Footnote Reference Char3,Ref,de nota al pie,註腳內容,f"/>
    <w:basedOn w:val="Fuentedeprrafopredeter"/>
    <w:uiPriority w:val="99"/>
    <w:unhideWhenUsed/>
    <w:qFormat/>
    <w:rsid w:val="00F2498E"/>
    <w:rPr>
      <w:vertAlign w:val="superscript"/>
    </w:rPr>
  </w:style>
  <w:style w:type="table" w:styleId="Tablaconcuadrcula">
    <w:name w:val="Table Grid"/>
    <w:basedOn w:val="Tablanormal"/>
    <w:uiPriority w:val="39"/>
    <w:rsid w:val="00F249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2498E"/>
    <w:pPr>
      <w:autoSpaceDE w:val="0"/>
      <w:autoSpaceDN w:val="0"/>
      <w:adjustRightInd w:val="0"/>
      <w:spacing w:after="0" w:line="240" w:lineRule="auto"/>
    </w:pPr>
    <w:rPr>
      <w:rFonts w:ascii="Arial" w:hAnsi="Arial" w:cs="Arial"/>
      <w:color w:val="000000"/>
      <w:sz w:val="24"/>
      <w:szCs w:val="24"/>
    </w:rPr>
  </w:style>
  <w:style w:type="paragraph" w:styleId="Textodeglobo">
    <w:name w:val="Balloon Text"/>
    <w:basedOn w:val="Normal"/>
    <w:link w:val="TextodegloboCar"/>
    <w:uiPriority w:val="99"/>
    <w:semiHidden/>
    <w:unhideWhenUsed/>
    <w:rsid w:val="00F2498E"/>
    <w:pPr>
      <w:spacing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2498E"/>
    <w:rPr>
      <w:rFonts w:ascii="Segoe UI" w:hAnsi="Segoe UI" w:cs="Segoe UI"/>
      <w:sz w:val="18"/>
      <w:szCs w:val="18"/>
    </w:rPr>
  </w:style>
  <w:style w:type="character" w:styleId="Hipervnculo">
    <w:name w:val="Hyperlink"/>
    <w:aliases w:val="Hipervínculo1,Hipervínculo11,Hipervínculo12,Hipervínculo13,Hipervínculo14,Hipervínculo15"/>
    <w:basedOn w:val="Fuentedeprrafopredeter"/>
    <w:uiPriority w:val="99"/>
    <w:unhideWhenUsed/>
    <w:rsid w:val="00F2498E"/>
    <w:rPr>
      <w:color w:val="0563C1" w:themeColor="hyperlink"/>
      <w:u w:val="single"/>
    </w:rPr>
  </w:style>
  <w:style w:type="character" w:styleId="Hipervnculovisitado">
    <w:name w:val="FollowedHyperlink"/>
    <w:basedOn w:val="Fuentedeprrafopredeter"/>
    <w:uiPriority w:val="99"/>
    <w:semiHidden/>
    <w:unhideWhenUsed/>
    <w:rsid w:val="00F2498E"/>
    <w:rPr>
      <w:color w:val="954F72" w:themeColor="followedHyperlink"/>
      <w:u w:val="single"/>
    </w:rPr>
  </w:style>
  <w:style w:type="paragraph" w:styleId="Sinespaciado">
    <w:name w:val="No Spacing"/>
    <w:aliases w:val="Francesa,INAI"/>
    <w:link w:val="SinespaciadoCar"/>
    <w:rsid w:val="008D41FC"/>
    <w:pPr>
      <w:spacing w:after="0" w:line="240" w:lineRule="auto"/>
    </w:pPr>
    <w:rPr>
      <w:rFonts w:ascii="Times New Roman" w:eastAsia="Times New Roman" w:hAnsi="Times New Roman" w:cs="Times New Roman"/>
      <w:sz w:val="24"/>
      <w:szCs w:val="24"/>
      <w:lang w:eastAsia="es-ES"/>
    </w:rPr>
  </w:style>
  <w:style w:type="character" w:customStyle="1" w:styleId="SinespaciadoCar">
    <w:name w:val="Sin espaciado Car"/>
    <w:aliases w:val="Francesa Car,INAI Car"/>
    <w:link w:val="Sinespaciado"/>
    <w:locked/>
    <w:rsid w:val="008D41FC"/>
    <w:rPr>
      <w:rFonts w:ascii="Times New Roman" w:eastAsia="Times New Roman" w:hAnsi="Times New Roman" w:cs="Times New Roman"/>
      <w:sz w:val="24"/>
      <w:szCs w:val="24"/>
      <w:lang w:eastAsia="es-ES"/>
    </w:rPr>
  </w:style>
  <w:style w:type="paragraph" w:styleId="NormalWeb">
    <w:name w:val="Normal (Web)"/>
    <w:basedOn w:val="Normal"/>
    <w:uiPriority w:val="99"/>
    <w:unhideWhenUsed/>
    <w:rsid w:val="00864D6E"/>
    <w:pPr>
      <w:spacing w:before="100" w:beforeAutospacing="1" w:after="100" w:afterAutospacing="1" w:line="240" w:lineRule="auto"/>
    </w:pPr>
    <w:rPr>
      <w:rFonts w:ascii="Times New Roman" w:eastAsia="Times New Roman" w:hAnsi="Times New Roman" w:cs="Times New Roman"/>
      <w:szCs w:val="24"/>
    </w:rPr>
  </w:style>
  <w:style w:type="character" w:customStyle="1" w:styleId="Ttulo1Car">
    <w:name w:val="Título 1 Car"/>
    <w:aliases w:val="Título Res Car"/>
    <w:basedOn w:val="Fuentedeprrafopredeter"/>
    <w:link w:val="Ttulo1"/>
    <w:uiPriority w:val="9"/>
    <w:rsid w:val="00A215DD"/>
    <w:rPr>
      <w:rFonts w:ascii="Palatino Linotype" w:eastAsiaTheme="majorEastAsia" w:hAnsi="Palatino Linotype" w:cstheme="majorBidi"/>
      <w:b/>
      <w:color w:val="000000" w:themeColor="text1"/>
      <w:sz w:val="28"/>
      <w:szCs w:val="32"/>
      <w:lang w:val="es-ES" w:eastAsia="es-ES"/>
    </w:rPr>
  </w:style>
  <w:style w:type="character" w:customStyle="1" w:styleId="Ttulo2Car">
    <w:name w:val="Título 2 Car"/>
    <w:aliases w:val="Subtítulos Car"/>
    <w:basedOn w:val="Fuentedeprrafopredeter"/>
    <w:link w:val="Ttulo2"/>
    <w:uiPriority w:val="9"/>
    <w:rsid w:val="00BA088E"/>
    <w:rPr>
      <w:rFonts w:ascii="Palatino Linotype" w:eastAsiaTheme="majorEastAsia" w:hAnsi="Palatino Linotype" w:cstheme="majorBidi"/>
      <w:b/>
      <w:color w:val="000000" w:themeColor="text1"/>
      <w:sz w:val="26"/>
      <w:szCs w:val="26"/>
      <w:lang w:val="es-ES_tradnl" w:eastAsia="es-MX"/>
    </w:rPr>
  </w:style>
  <w:style w:type="paragraph" w:styleId="Textoindependiente">
    <w:name w:val="Body Text"/>
    <w:basedOn w:val="Normal"/>
    <w:link w:val="TextoindependienteCar"/>
    <w:uiPriority w:val="99"/>
    <w:unhideWhenUsed/>
    <w:qFormat/>
    <w:rsid w:val="00393F5B"/>
    <w:rPr>
      <w:rFonts w:eastAsia="Times New Roman" w:cs="Times New Roman"/>
      <w:szCs w:val="24"/>
    </w:rPr>
  </w:style>
  <w:style w:type="character" w:customStyle="1" w:styleId="TextoindependienteCar">
    <w:name w:val="Texto independiente Car"/>
    <w:basedOn w:val="Fuentedeprrafopredeter"/>
    <w:link w:val="Textoindependiente"/>
    <w:uiPriority w:val="99"/>
    <w:rsid w:val="00393F5B"/>
    <w:rPr>
      <w:rFonts w:ascii="Palatino Linotype" w:eastAsia="Times New Roman" w:hAnsi="Palatino Linotype" w:cs="Times New Roman"/>
      <w:sz w:val="24"/>
      <w:szCs w:val="24"/>
      <w:lang w:val="es-ES_tradnl" w:eastAsia="es-MX"/>
    </w:rPr>
  </w:style>
  <w:style w:type="character" w:styleId="Refdecomentario">
    <w:name w:val="annotation reference"/>
    <w:basedOn w:val="Fuentedeprrafopredeter"/>
    <w:uiPriority w:val="99"/>
    <w:semiHidden/>
    <w:unhideWhenUsed/>
    <w:rsid w:val="0065599C"/>
    <w:rPr>
      <w:sz w:val="16"/>
      <w:szCs w:val="16"/>
    </w:rPr>
  </w:style>
  <w:style w:type="paragraph" w:styleId="Textocomentario">
    <w:name w:val="annotation text"/>
    <w:basedOn w:val="Normal"/>
    <w:link w:val="TextocomentarioCar"/>
    <w:uiPriority w:val="99"/>
    <w:semiHidden/>
    <w:unhideWhenUsed/>
    <w:rsid w:val="0065599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5599C"/>
    <w:rPr>
      <w:sz w:val="20"/>
      <w:szCs w:val="20"/>
    </w:rPr>
  </w:style>
  <w:style w:type="paragraph" w:styleId="Asuntodelcomentario">
    <w:name w:val="annotation subject"/>
    <w:basedOn w:val="Textocomentario"/>
    <w:next w:val="Textocomentario"/>
    <w:link w:val="AsuntodelcomentarioCar"/>
    <w:uiPriority w:val="99"/>
    <w:semiHidden/>
    <w:unhideWhenUsed/>
    <w:rsid w:val="0065599C"/>
    <w:rPr>
      <w:b/>
      <w:bCs/>
    </w:rPr>
  </w:style>
  <w:style w:type="character" w:customStyle="1" w:styleId="AsuntodelcomentarioCar">
    <w:name w:val="Asunto del comentario Car"/>
    <w:basedOn w:val="TextocomentarioCar"/>
    <w:link w:val="Asuntodelcomentario"/>
    <w:uiPriority w:val="99"/>
    <w:semiHidden/>
    <w:rsid w:val="0065599C"/>
    <w:rPr>
      <w:b/>
      <w:bCs/>
      <w:sz w:val="20"/>
      <w:szCs w:val="20"/>
    </w:rPr>
  </w:style>
  <w:style w:type="paragraph" w:customStyle="1" w:styleId="j">
    <w:name w:val="j"/>
    <w:basedOn w:val="Normal"/>
    <w:rsid w:val="002A5FDF"/>
    <w:pPr>
      <w:spacing w:before="100" w:beforeAutospacing="1" w:after="100" w:afterAutospacing="1" w:line="240" w:lineRule="auto"/>
    </w:pPr>
    <w:rPr>
      <w:rFonts w:ascii="Times New Roman" w:hAnsi="Times New Roman" w:cs="Times New Roman"/>
      <w:szCs w:val="24"/>
      <w:lang w:eastAsia="es-ES_tradnl"/>
    </w:rPr>
  </w:style>
  <w:style w:type="character" w:styleId="Textoennegrita">
    <w:name w:val="Strong"/>
    <w:uiPriority w:val="22"/>
    <w:qFormat/>
    <w:rsid w:val="007F3D8B"/>
    <w:rPr>
      <w:b/>
      <w:bCs/>
    </w:rPr>
  </w:style>
  <w:style w:type="table" w:customStyle="1" w:styleId="Tablaconcuadrcula1">
    <w:name w:val="Tabla con cuadrícula1"/>
    <w:basedOn w:val="Tablanormal"/>
    <w:next w:val="Tablaconcuadrcula"/>
    <w:uiPriority w:val="39"/>
    <w:rsid w:val="006B11C6"/>
    <w:pPr>
      <w:spacing w:after="0" w:line="240" w:lineRule="auto"/>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aactual1">
    <w:name w:val="Lista actual1"/>
    <w:uiPriority w:val="99"/>
    <w:rsid w:val="00E41D06"/>
  </w:style>
  <w:style w:type="character" w:customStyle="1" w:styleId="Mencinsinresolver1">
    <w:name w:val="Mención sin resolver1"/>
    <w:basedOn w:val="Fuentedeprrafopredeter"/>
    <w:uiPriority w:val="99"/>
    <w:semiHidden/>
    <w:unhideWhenUsed/>
    <w:rsid w:val="007C6783"/>
    <w:rPr>
      <w:color w:val="605E5C"/>
      <w:shd w:val="clear" w:color="auto" w:fill="E1DFDD"/>
    </w:rPr>
  </w:style>
  <w:style w:type="character" w:customStyle="1" w:styleId="Ttulo4Car">
    <w:name w:val="Título 4 Car"/>
    <w:basedOn w:val="Fuentedeprrafopredeter"/>
    <w:link w:val="Ttulo4"/>
    <w:uiPriority w:val="9"/>
    <w:rsid w:val="00151764"/>
    <w:rPr>
      <w:rFonts w:ascii="Times New Roman" w:eastAsia="Times New Roman" w:hAnsi="Times New Roman" w:cs="Times New Roman"/>
      <w:b/>
      <w:bCs/>
      <w:sz w:val="24"/>
      <w:szCs w:val="24"/>
      <w:lang w:eastAsia="es-MX"/>
    </w:rPr>
  </w:style>
  <w:style w:type="character" w:customStyle="1" w:styleId="TextonotaalfinalCar">
    <w:name w:val="Texto nota al final Car"/>
    <w:basedOn w:val="Fuentedeprrafopredeter"/>
    <w:link w:val="Textonotaalfinal"/>
    <w:uiPriority w:val="99"/>
    <w:semiHidden/>
    <w:rsid w:val="00151764"/>
    <w:rPr>
      <w:rFonts w:ascii="Times New Roman" w:eastAsia="Times New Roman" w:hAnsi="Times New Roman" w:cs="Times New Roman"/>
      <w:sz w:val="20"/>
      <w:szCs w:val="20"/>
      <w:lang w:val="es-ES" w:eastAsia="es-ES"/>
    </w:rPr>
  </w:style>
  <w:style w:type="paragraph" w:styleId="Textonotaalfinal">
    <w:name w:val="endnote text"/>
    <w:basedOn w:val="Normal"/>
    <w:link w:val="TextonotaalfinalCar"/>
    <w:uiPriority w:val="99"/>
    <w:semiHidden/>
    <w:unhideWhenUsed/>
    <w:rsid w:val="00151764"/>
    <w:pPr>
      <w:spacing w:line="240" w:lineRule="auto"/>
    </w:pPr>
    <w:rPr>
      <w:rFonts w:ascii="Times New Roman" w:eastAsia="Times New Roman" w:hAnsi="Times New Roman" w:cs="Times New Roman"/>
      <w:sz w:val="20"/>
      <w:szCs w:val="20"/>
      <w:lang w:val="es-ES" w:eastAsia="es-ES"/>
    </w:rPr>
  </w:style>
  <w:style w:type="character" w:customStyle="1" w:styleId="TextonotaalfinalCar1">
    <w:name w:val="Texto nota al final Car1"/>
    <w:basedOn w:val="Fuentedeprrafopredeter"/>
    <w:uiPriority w:val="99"/>
    <w:semiHidden/>
    <w:rsid w:val="00151764"/>
    <w:rPr>
      <w:rFonts w:ascii="Calibri" w:eastAsia="Calibri" w:hAnsi="Calibri" w:cs="Calibri"/>
      <w:sz w:val="20"/>
      <w:szCs w:val="20"/>
      <w:lang w:val="es-ES_tradnl" w:eastAsia="es-MX"/>
    </w:rPr>
  </w:style>
  <w:style w:type="character" w:customStyle="1" w:styleId="il">
    <w:name w:val="il"/>
    <w:basedOn w:val="Fuentedeprrafopredeter"/>
    <w:rsid w:val="00151764"/>
  </w:style>
  <w:style w:type="paragraph" w:customStyle="1" w:styleId="n2">
    <w:name w:val="n2"/>
    <w:basedOn w:val="Normal"/>
    <w:rsid w:val="00151764"/>
    <w:pPr>
      <w:spacing w:before="100" w:beforeAutospacing="1" w:after="100" w:afterAutospacing="1" w:line="240" w:lineRule="auto"/>
    </w:pPr>
    <w:rPr>
      <w:rFonts w:ascii="Times New Roman" w:eastAsia="Times New Roman" w:hAnsi="Times New Roman" w:cs="Times New Roman"/>
      <w:szCs w:val="24"/>
      <w:lang w:val="es-MX"/>
    </w:rPr>
  </w:style>
  <w:style w:type="character" w:styleId="nfasis">
    <w:name w:val="Emphasis"/>
    <w:basedOn w:val="Fuentedeprrafopredeter"/>
    <w:uiPriority w:val="20"/>
    <w:qFormat/>
    <w:rsid w:val="00151764"/>
    <w:rPr>
      <w:i/>
      <w:iCs/>
    </w:rPr>
  </w:style>
  <w:style w:type="character" w:customStyle="1" w:styleId="nacep">
    <w:name w:val="n_acep"/>
    <w:basedOn w:val="Fuentedeprrafopredeter"/>
    <w:rsid w:val="00151764"/>
  </w:style>
  <w:style w:type="character" w:customStyle="1" w:styleId="notranslate">
    <w:name w:val="notranslate"/>
    <w:basedOn w:val="Fuentedeprrafopredeter"/>
    <w:rsid w:val="00151764"/>
  </w:style>
  <w:style w:type="character" w:customStyle="1" w:styleId="apple-style-span">
    <w:name w:val="apple-style-span"/>
    <w:rsid w:val="00151764"/>
  </w:style>
  <w:style w:type="paragraph" w:customStyle="1" w:styleId="paragraph">
    <w:name w:val="paragraph"/>
    <w:basedOn w:val="Normal"/>
    <w:rsid w:val="00151764"/>
    <w:pPr>
      <w:spacing w:before="100" w:beforeAutospacing="1" w:after="100" w:afterAutospacing="1" w:line="240" w:lineRule="auto"/>
    </w:pPr>
    <w:rPr>
      <w:rFonts w:ascii="Times New Roman" w:eastAsia="Times New Roman" w:hAnsi="Times New Roman" w:cs="Times New Roman"/>
      <w:szCs w:val="24"/>
      <w:lang w:val="es-MX"/>
    </w:rPr>
  </w:style>
  <w:style w:type="character" w:customStyle="1" w:styleId="normaltextrun">
    <w:name w:val="normaltextrun"/>
    <w:basedOn w:val="Fuentedeprrafopredeter"/>
    <w:rsid w:val="00151764"/>
  </w:style>
  <w:style w:type="paragraph" w:customStyle="1" w:styleId="Body1">
    <w:name w:val="Body 1"/>
    <w:rsid w:val="00151764"/>
    <w:pPr>
      <w:spacing w:after="200" w:line="276" w:lineRule="auto"/>
      <w:outlineLvl w:val="0"/>
    </w:pPr>
    <w:rPr>
      <w:rFonts w:ascii="Helvetica" w:eastAsia="Arial Unicode MS" w:hAnsi="Helvetica" w:cs="Times New Roman"/>
      <w:color w:val="000000"/>
      <w:szCs w:val="20"/>
      <w:u w:color="000000"/>
      <w:lang w:eastAsia="es-MX"/>
    </w:rPr>
  </w:style>
  <w:style w:type="paragraph" w:styleId="Textosinformato">
    <w:name w:val="Plain Text"/>
    <w:basedOn w:val="Normal"/>
    <w:link w:val="TextosinformatoCar"/>
    <w:rsid w:val="00151764"/>
    <w:pPr>
      <w:spacing w:line="240" w:lineRule="auto"/>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151764"/>
    <w:rPr>
      <w:rFonts w:ascii="Courier New" w:eastAsia="Times New Roman" w:hAnsi="Courier New" w:cs="Times New Roman"/>
      <w:sz w:val="20"/>
      <w:szCs w:val="20"/>
      <w:lang w:val="es-ES" w:eastAsia="es-ES"/>
    </w:rPr>
  </w:style>
  <w:style w:type="character" w:customStyle="1" w:styleId="lbl-encabezado-negro">
    <w:name w:val="lbl-encabezado-negro"/>
    <w:basedOn w:val="Fuentedeprrafopredeter"/>
    <w:rsid w:val="00151764"/>
  </w:style>
  <w:style w:type="character" w:customStyle="1" w:styleId="red">
    <w:name w:val="red"/>
    <w:basedOn w:val="Fuentedeprrafopredeter"/>
    <w:rsid w:val="00151764"/>
  </w:style>
  <w:style w:type="paragraph" w:customStyle="1" w:styleId="francesa">
    <w:name w:val="francesa"/>
    <w:basedOn w:val="Normal"/>
    <w:rsid w:val="00151764"/>
    <w:pPr>
      <w:spacing w:before="100" w:beforeAutospacing="1" w:after="100" w:afterAutospacing="1" w:line="240" w:lineRule="auto"/>
    </w:pPr>
    <w:rPr>
      <w:rFonts w:ascii="Times New Roman" w:eastAsia="Times New Roman" w:hAnsi="Times New Roman" w:cs="Times New Roman"/>
      <w:szCs w:val="24"/>
      <w:lang w:val="es-MX"/>
    </w:rPr>
  </w:style>
  <w:style w:type="paragraph" w:customStyle="1" w:styleId="Pa0">
    <w:name w:val="Pa0"/>
    <w:basedOn w:val="Default"/>
    <w:next w:val="Default"/>
    <w:uiPriority w:val="99"/>
    <w:rsid w:val="00151764"/>
    <w:pPr>
      <w:spacing w:line="221" w:lineRule="atLeast"/>
    </w:pPr>
    <w:rPr>
      <w:color w:val="auto"/>
    </w:rPr>
  </w:style>
  <w:style w:type="paragraph" w:customStyle="1" w:styleId="j2">
    <w:name w:val="j2"/>
    <w:basedOn w:val="Normal"/>
    <w:rsid w:val="00151764"/>
    <w:pPr>
      <w:spacing w:before="100" w:beforeAutospacing="1" w:after="100" w:afterAutospacing="1" w:line="240" w:lineRule="auto"/>
    </w:pPr>
    <w:rPr>
      <w:rFonts w:ascii="Times New Roman" w:eastAsia="Times New Roman" w:hAnsi="Times New Roman" w:cs="Times New Roman"/>
      <w:szCs w:val="24"/>
      <w:lang w:val="es-MX"/>
    </w:rPr>
  </w:style>
  <w:style w:type="paragraph" w:customStyle="1" w:styleId="o">
    <w:name w:val="o"/>
    <w:basedOn w:val="Normal"/>
    <w:rsid w:val="00151764"/>
    <w:pPr>
      <w:spacing w:before="100" w:beforeAutospacing="1" w:after="100" w:afterAutospacing="1" w:line="240" w:lineRule="auto"/>
    </w:pPr>
    <w:rPr>
      <w:rFonts w:ascii="Times New Roman" w:eastAsia="Times New Roman" w:hAnsi="Times New Roman" w:cs="Times New Roman"/>
      <w:szCs w:val="24"/>
      <w:lang w:val="es-MX"/>
    </w:rPr>
  </w:style>
  <w:style w:type="character" w:customStyle="1" w:styleId="h">
    <w:name w:val="h"/>
    <w:basedOn w:val="Fuentedeprrafopredeter"/>
    <w:rsid w:val="00151764"/>
  </w:style>
  <w:style w:type="character" w:customStyle="1" w:styleId="i1">
    <w:name w:val="i1"/>
    <w:basedOn w:val="Fuentedeprrafopredeter"/>
    <w:rsid w:val="00151764"/>
  </w:style>
  <w:style w:type="paragraph" w:styleId="Sangradetextonormal">
    <w:name w:val="Body Text Indent"/>
    <w:basedOn w:val="Normal"/>
    <w:link w:val="SangradetextonormalCar"/>
    <w:uiPriority w:val="99"/>
    <w:unhideWhenUsed/>
    <w:rsid w:val="00151764"/>
    <w:pPr>
      <w:spacing w:after="120" w:line="276" w:lineRule="auto"/>
      <w:ind w:left="283"/>
    </w:pPr>
    <w:rPr>
      <w:rFonts w:cs="Times New Roman"/>
      <w:lang w:val="es-MX" w:eastAsia="en-US"/>
    </w:rPr>
  </w:style>
  <w:style w:type="character" w:customStyle="1" w:styleId="SangradetextonormalCar">
    <w:name w:val="Sangría de texto normal Car"/>
    <w:basedOn w:val="Fuentedeprrafopredeter"/>
    <w:link w:val="Sangradetextonormal"/>
    <w:uiPriority w:val="99"/>
    <w:rsid w:val="00151764"/>
    <w:rPr>
      <w:rFonts w:ascii="Calibri" w:eastAsia="Calibri" w:hAnsi="Calibri" w:cs="Times New Roman"/>
    </w:rPr>
  </w:style>
  <w:style w:type="character" w:customStyle="1" w:styleId="Ttulo3Car">
    <w:name w:val="Título 3 Car"/>
    <w:basedOn w:val="Fuentedeprrafopredeter"/>
    <w:link w:val="Ttulo3"/>
    <w:uiPriority w:val="9"/>
    <w:rsid w:val="00BA088E"/>
    <w:rPr>
      <w:rFonts w:ascii="Palatino Linotype" w:eastAsiaTheme="majorEastAsia" w:hAnsi="Palatino Linotype" w:cstheme="majorBidi"/>
      <w:b/>
      <w:i/>
      <w:color w:val="000000" w:themeColor="text1"/>
      <w:sz w:val="24"/>
      <w:szCs w:val="24"/>
      <w:u w:val="single"/>
      <w:lang w:val="es-ES_tradnl" w:eastAsia="es-MX"/>
    </w:rPr>
  </w:style>
  <w:style w:type="paragraph" w:customStyle="1" w:styleId="Fundamentos">
    <w:name w:val="Fundamentos"/>
    <w:basedOn w:val="Normal"/>
    <w:qFormat/>
    <w:rsid w:val="00BA088E"/>
    <w:pPr>
      <w:pBdr>
        <w:top w:val="nil"/>
        <w:left w:val="nil"/>
        <w:bottom w:val="nil"/>
        <w:right w:val="nil"/>
        <w:between w:val="nil"/>
      </w:pBdr>
      <w:spacing w:line="240" w:lineRule="auto"/>
      <w:ind w:left="567" w:right="567"/>
      <w:contextualSpacing/>
    </w:pPr>
    <w:rPr>
      <w:rFonts w:eastAsia="Palatino Linotype" w:cs="Palatino Linotype"/>
      <w:i/>
      <w:color w:val="000000"/>
      <w:sz w:val="22"/>
      <w:szCs w:val="24"/>
    </w:rPr>
  </w:style>
  <w:style w:type="paragraph" w:customStyle="1" w:styleId="Citaalpie">
    <w:name w:val="Cita al pie"/>
    <w:basedOn w:val="Normal"/>
    <w:next w:val="Normal"/>
    <w:qFormat/>
    <w:rsid w:val="00275BE9"/>
    <w:pPr>
      <w:pBdr>
        <w:top w:val="nil"/>
        <w:left w:val="nil"/>
        <w:bottom w:val="nil"/>
        <w:right w:val="nil"/>
        <w:between w:val="nil"/>
      </w:pBdr>
      <w:spacing w:line="240" w:lineRule="auto"/>
      <w:contextualSpacing/>
    </w:pPr>
    <w:rPr>
      <w:rFonts w:eastAsia="Palatino Linotype" w:cs="Palatino Linotype"/>
      <w:i/>
      <w:color w:val="000000"/>
      <w:sz w:val="20"/>
      <w:szCs w:val="24"/>
    </w:rPr>
  </w:style>
  <w:style w:type="numbering" w:customStyle="1" w:styleId="Listaactual2">
    <w:name w:val="Lista actual2"/>
    <w:uiPriority w:val="99"/>
    <w:rsid w:val="00464AF4"/>
    <w:pPr>
      <w:numPr>
        <w:numId w:val="2"/>
      </w:numPr>
    </w:pPr>
  </w:style>
  <w:style w:type="numbering" w:customStyle="1" w:styleId="Listaactual3">
    <w:name w:val="Lista actual3"/>
    <w:uiPriority w:val="99"/>
    <w:rsid w:val="00ED52D1"/>
    <w:pPr>
      <w:numPr>
        <w:numId w:val="3"/>
      </w:numPr>
    </w:pPr>
  </w:style>
  <w:style w:type="numbering" w:customStyle="1" w:styleId="Listaactual4">
    <w:name w:val="Lista actual4"/>
    <w:uiPriority w:val="99"/>
    <w:rsid w:val="004436C5"/>
    <w:pPr>
      <w:numPr>
        <w:numId w:val="4"/>
      </w:numPr>
    </w:pPr>
  </w:style>
  <w:style w:type="numbering" w:customStyle="1" w:styleId="Listaactual5">
    <w:name w:val="Lista actual5"/>
    <w:uiPriority w:val="99"/>
    <w:rsid w:val="004431D5"/>
    <w:pPr>
      <w:numPr>
        <w:numId w:val="5"/>
      </w:numPr>
    </w:pPr>
  </w:style>
  <w:style w:type="numbering" w:customStyle="1" w:styleId="Listaactual6">
    <w:name w:val="Lista actual6"/>
    <w:uiPriority w:val="99"/>
    <w:rsid w:val="004431D5"/>
    <w:pPr>
      <w:numPr>
        <w:numId w:val="6"/>
      </w:numPr>
    </w:pPr>
  </w:style>
  <w:style w:type="numbering" w:customStyle="1" w:styleId="Listaactual7">
    <w:name w:val="Lista actual7"/>
    <w:uiPriority w:val="99"/>
    <w:rsid w:val="004431D5"/>
    <w:pPr>
      <w:numPr>
        <w:numId w:val="7"/>
      </w:numPr>
    </w:pPr>
  </w:style>
  <w:style w:type="numbering" w:customStyle="1" w:styleId="Listaactual8">
    <w:name w:val="Lista actual8"/>
    <w:uiPriority w:val="99"/>
    <w:rsid w:val="00FD295A"/>
    <w:pPr>
      <w:numPr>
        <w:numId w:val="8"/>
      </w:numPr>
    </w:pPr>
  </w:style>
  <w:style w:type="numbering" w:customStyle="1" w:styleId="Listaactual9">
    <w:name w:val="Lista actual9"/>
    <w:uiPriority w:val="99"/>
    <w:rsid w:val="00025560"/>
    <w:pPr>
      <w:numPr>
        <w:numId w:val="9"/>
      </w:numPr>
    </w:pPr>
  </w:style>
  <w:style w:type="numbering" w:customStyle="1" w:styleId="Listaactual10">
    <w:name w:val="Lista actual10"/>
    <w:uiPriority w:val="99"/>
    <w:rsid w:val="00CE31B1"/>
    <w:pPr>
      <w:numPr>
        <w:numId w:val="10"/>
      </w:numPr>
    </w:pPr>
  </w:style>
  <w:style w:type="numbering" w:customStyle="1" w:styleId="Listaactual11">
    <w:name w:val="Lista actual11"/>
    <w:uiPriority w:val="99"/>
    <w:rsid w:val="00514C55"/>
    <w:pPr>
      <w:numPr>
        <w:numId w:val="11"/>
      </w:numPr>
    </w:pPr>
  </w:style>
  <w:style w:type="numbering" w:customStyle="1" w:styleId="Listaactual12">
    <w:name w:val="Lista actual12"/>
    <w:uiPriority w:val="99"/>
    <w:rsid w:val="00BC4869"/>
    <w:pPr>
      <w:numPr>
        <w:numId w:val="12"/>
      </w:numPr>
    </w:pPr>
  </w:style>
  <w:style w:type="numbering" w:customStyle="1" w:styleId="Listaactual13">
    <w:name w:val="Lista actual13"/>
    <w:uiPriority w:val="99"/>
    <w:rsid w:val="00F20903"/>
    <w:pPr>
      <w:numPr>
        <w:numId w:val="13"/>
      </w:numPr>
    </w:pPr>
  </w:style>
  <w:style w:type="numbering" w:customStyle="1" w:styleId="Listaactual14">
    <w:name w:val="Lista actual14"/>
    <w:uiPriority w:val="99"/>
    <w:rsid w:val="00C006C6"/>
    <w:pPr>
      <w:numPr>
        <w:numId w:val="14"/>
      </w:numPr>
    </w:pPr>
  </w:style>
  <w:style w:type="numbering" w:customStyle="1" w:styleId="Listaactual15">
    <w:name w:val="Lista actual15"/>
    <w:uiPriority w:val="99"/>
    <w:rsid w:val="00AE31C2"/>
    <w:pPr>
      <w:numPr>
        <w:numId w:val="15"/>
      </w:numPr>
    </w:pPr>
  </w:style>
  <w:style w:type="character" w:customStyle="1" w:styleId="Mencinsinresolver2">
    <w:name w:val="Mención sin resolver2"/>
    <w:basedOn w:val="Fuentedeprrafopredeter"/>
    <w:uiPriority w:val="99"/>
    <w:semiHidden/>
    <w:unhideWhenUsed/>
    <w:rsid w:val="002B3EA9"/>
    <w:rPr>
      <w:color w:val="605E5C"/>
      <w:shd w:val="clear" w:color="auto" w:fill="E1DFDD"/>
    </w:rPr>
  </w:style>
  <w:style w:type="numbering" w:customStyle="1" w:styleId="Listaactual16">
    <w:name w:val="Lista actual16"/>
    <w:uiPriority w:val="99"/>
    <w:rsid w:val="009A70F6"/>
    <w:pPr>
      <w:numPr>
        <w:numId w:val="16"/>
      </w:numPr>
    </w:pPr>
  </w:style>
  <w:style w:type="character" w:customStyle="1" w:styleId="Mencinsinresolver3">
    <w:name w:val="Mención sin resolver3"/>
    <w:basedOn w:val="Fuentedeprrafopredeter"/>
    <w:uiPriority w:val="99"/>
    <w:semiHidden/>
    <w:unhideWhenUsed/>
    <w:rsid w:val="00CB2A72"/>
    <w:rPr>
      <w:color w:val="605E5C"/>
      <w:shd w:val="clear" w:color="auto" w:fill="E1DFDD"/>
    </w:rPr>
  </w:style>
  <w:style w:type="numbering" w:customStyle="1" w:styleId="Listaactual17">
    <w:name w:val="Lista actual17"/>
    <w:uiPriority w:val="99"/>
    <w:rsid w:val="003F1C2E"/>
    <w:pPr>
      <w:numPr>
        <w:numId w:val="17"/>
      </w:numPr>
    </w:pPr>
  </w:style>
  <w:style w:type="paragraph" w:customStyle="1" w:styleId="fundamentos0">
    <w:name w:val="fundamentos"/>
    <w:basedOn w:val="Sinespaciado"/>
    <w:link w:val="fundamentosCar"/>
    <w:rsid w:val="004C55E8"/>
    <w:pPr>
      <w:pBdr>
        <w:top w:val="nil"/>
        <w:left w:val="nil"/>
        <w:bottom w:val="nil"/>
        <w:right w:val="nil"/>
        <w:between w:val="nil"/>
      </w:pBdr>
      <w:ind w:left="567" w:right="567"/>
      <w:jc w:val="both"/>
    </w:pPr>
    <w:rPr>
      <w:rFonts w:eastAsia="Palatino Linotype" w:cs="Palatino Linotype"/>
      <w:i/>
      <w:color w:val="000000"/>
    </w:rPr>
  </w:style>
  <w:style w:type="character" w:customStyle="1" w:styleId="fundamentosCar">
    <w:name w:val="fundamentos Car"/>
    <w:basedOn w:val="SinespaciadoCar"/>
    <w:link w:val="fundamentos0"/>
    <w:rsid w:val="004C55E8"/>
    <w:rPr>
      <w:rFonts w:ascii="Times New Roman" w:eastAsia="Palatino Linotype" w:hAnsi="Times New Roman" w:cs="Palatino Linotype"/>
      <w:i/>
      <w:color w:val="000000"/>
      <w:sz w:val="24"/>
      <w:szCs w:val="24"/>
      <w:lang w:eastAsia="es-ES"/>
    </w:rPr>
  </w:style>
  <w:style w:type="character" w:customStyle="1" w:styleId="Mencinsinresolver4">
    <w:name w:val="Mención sin resolver4"/>
    <w:basedOn w:val="Fuentedeprrafopredeter"/>
    <w:uiPriority w:val="99"/>
    <w:semiHidden/>
    <w:unhideWhenUsed/>
    <w:rsid w:val="00907591"/>
    <w:rPr>
      <w:color w:val="605E5C"/>
      <w:shd w:val="clear" w:color="auto" w:fill="E1DFDD"/>
    </w:rPr>
  </w:style>
  <w:style w:type="numbering" w:customStyle="1" w:styleId="Listaactual18">
    <w:name w:val="Lista actual18"/>
    <w:uiPriority w:val="99"/>
    <w:rsid w:val="005B32C9"/>
  </w:style>
  <w:style w:type="numbering" w:customStyle="1" w:styleId="Listaactual19">
    <w:name w:val="Lista actual19"/>
    <w:uiPriority w:val="99"/>
    <w:rsid w:val="00121B19"/>
    <w:pPr>
      <w:numPr>
        <w:numId w:val="18"/>
      </w:numPr>
    </w:pPr>
  </w:style>
  <w:style w:type="numbering" w:customStyle="1" w:styleId="Listaactual20">
    <w:name w:val="Lista actual20"/>
    <w:uiPriority w:val="99"/>
    <w:rsid w:val="001E1533"/>
    <w:pPr>
      <w:numPr>
        <w:numId w:val="19"/>
      </w:numPr>
    </w:pPr>
  </w:style>
  <w:style w:type="numbering" w:customStyle="1" w:styleId="Listaactual21">
    <w:name w:val="Lista actual21"/>
    <w:uiPriority w:val="99"/>
    <w:rsid w:val="009D0CC2"/>
  </w:style>
  <w:style w:type="numbering" w:customStyle="1" w:styleId="Listaactual22">
    <w:name w:val="Lista actual22"/>
    <w:uiPriority w:val="99"/>
    <w:rsid w:val="0049591A"/>
    <w:pPr>
      <w:numPr>
        <w:numId w:val="21"/>
      </w:numPr>
    </w:pPr>
  </w:style>
  <w:style w:type="numbering" w:customStyle="1" w:styleId="Listaactual23">
    <w:name w:val="Lista actual23"/>
    <w:uiPriority w:val="99"/>
    <w:rsid w:val="003C19CB"/>
    <w:pPr>
      <w:numPr>
        <w:numId w:val="22"/>
      </w:numPr>
    </w:pPr>
  </w:style>
  <w:style w:type="numbering" w:customStyle="1" w:styleId="Listaactual24">
    <w:name w:val="Lista actual24"/>
    <w:uiPriority w:val="99"/>
    <w:rsid w:val="004C1A04"/>
    <w:pPr>
      <w:numPr>
        <w:numId w:val="23"/>
      </w:numPr>
    </w:pPr>
  </w:style>
  <w:style w:type="numbering" w:customStyle="1" w:styleId="Listaactual25">
    <w:name w:val="Lista actual25"/>
    <w:uiPriority w:val="99"/>
    <w:rsid w:val="00402353"/>
    <w:pPr>
      <w:numPr>
        <w:numId w:val="24"/>
      </w:numPr>
    </w:pPr>
  </w:style>
  <w:style w:type="numbering" w:customStyle="1" w:styleId="Listaactual26">
    <w:name w:val="Lista actual26"/>
    <w:uiPriority w:val="99"/>
    <w:rsid w:val="00797413"/>
    <w:pPr>
      <w:numPr>
        <w:numId w:val="25"/>
      </w:numPr>
    </w:pPr>
  </w:style>
  <w:style w:type="numbering" w:customStyle="1" w:styleId="Listaactual31">
    <w:name w:val="Lista actual31"/>
    <w:uiPriority w:val="99"/>
    <w:rsid w:val="00957190"/>
    <w:pPr>
      <w:numPr>
        <w:numId w:val="26"/>
      </w:numPr>
    </w:pPr>
  </w:style>
  <w:style w:type="paragraph" w:customStyle="1" w:styleId="p1">
    <w:name w:val="p1"/>
    <w:basedOn w:val="Normal"/>
    <w:rsid w:val="005D1DD0"/>
    <w:pPr>
      <w:spacing w:line="240" w:lineRule="auto"/>
      <w:jc w:val="left"/>
    </w:pPr>
    <w:rPr>
      <w:rFonts w:ascii="Helvetica" w:eastAsiaTheme="minorEastAsia" w:hAnsi="Helvetica" w:cs="Times New Roman"/>
      <w:sz w:val="18"/>
      <w:szCs w:val="18"/>
      <w:lang w:val="es-MX"/>
    </w:rPr>
  </w:style>
  <w:style w:type="character" w:customStyle="1" w:styleId="s1">
    <w:name w:val="s1"/>
    <w:basedOn w:val="Fuentedeprrafopredeter"/>
    <w:rsid w:val="005D1DD0"/>
    <w:rPr>
      <w:rFonts w:ascii="Helvetica" w:hAnsi="Helvetica" w:hint="default"/>
      <w:b w:val="0"/>
      <w:bCs w:val="0"/>
      <w:i w:val="0"/>
      <w:iCs w:val="0"/>
      <w:sz w:val="18"/>
      <w:szCs w:val="18"/>
    </w:rPr>
  </w:style>
  <w:style w:type="numbering" w:customStyle="1" w:styleId="Listaactual27">
    <w:name w:val="Lista actual27"/>
    <w:uiPriority w:val="99"/>
    <w:rsid w:val="007529D0"/>
    <w:pPr>
      <w:numPr>
        <w:numId w:val="27"/>
      </w:numPr>
    </w:pPr>
  </w:style>
  <w:style w:type="numbering" w:customStyle="1" w:styleId="Sinlista1">
    <w:name w:val="Sin lista1"/>
    <w:next w:val="Sinlista"/>
    <w:uiPriority w:val="99"/>
    <w:semiHidden/>
    <w:unhideWhenUsed/>
    <w:rsid w:val="00F37E44"/>
  </w:style>
  <w:style w:type="table" w:customStyle="1" w:styleId="Tablaconcuadrcula2">
    <w:name w:val="Tabla con cuadrícula2"/>
    <w:basedOn w:val="Tablanormal"/>
    <w:next w:val="Tablaconcuadrcula"/>
    <w:uiPriority w:val="39"/>
    <w:rsid w:val="00F37E4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
    <w:name w:val="Tabla con cuadrícula11"/>
    <w:basedOn w:val="Tablanormal"/>
    <w:next w:val="Tablaconcuadrcula"/>
    <w:uiPriority w:val="39"/>
    <w:rsid w:val="00F37E44"/>
    <w:pPr>
      <w:spacing w:after="0" w:line="240" w:lineRule="auto"/>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aactual110">
    <w:name w:val="Lista actual110"/>
    <w:uiPriority w:val="99"/>
    <w:rsid w:val="00F37E44"/>
    <w:pPr>
      <w:numPr>
        <w:numId w:val="1"/>
      </w:numPr>
    </w:pPr>
  </w:style>
  <w:style w:type="numbering" w:customStyle="1" w:styleId="Listaactual81">
    <w:name w:val="Lista actual81"/>
    <w:uiPriority w:val="99"/>
    <w:rsid w:val="00F37E44"/>
    <w:pPr>
      <w:numPr>
        <w:numId w:val="28"/>
      </w:numPr>
    </w:pPr>
  </w:style>
  <w:style w:type="numbering" w:customStyle="1" w:styleId="Listaactual91">
    <w:name w:val="Lista actual91"/>
    <w:uiPriority w:val="99"/>
    <w:rsid w:val="00F37E44"/>
    <w:pPr>
      <w:numPr>
        <w:numId w:val="29"/>
      </w:numPr>
    </w:pPr>
  </w:style>
  <w:style w:type="numbering" w:customStyle="1" w:styleId="Sinlista11">
    <w:name w:val="Sin lista11"/>
    <w:next w:val="Sinlista"/>
    <w:uiPriority w:val="99"/>
    <w:semiHidden/>
    <w:unhideWhenUsed/>
    <w:rsid w:val="00F37E44"/>
  </w:style>
  <w:style w:type="numbering" w:customStyle="1" w:styleId="Listaactual111">
    <w:name w:val="Lista actual111"/>
    <w:uiPriority w:val="99"/>
    <w:rsid w:val="00F37E44"/>
    <w:pPr>
      <w:numPr>
        <w:numId w:val="30"/>
      </w:numPr>
    </w:pPr>
  </w:style>
  <w:style w:type="numbering" w:customStyle="1" w:styleId="Listaactual211">
    <w:name w:val="Lista actual211"/>
    <w:uiPriority w:val="99"/>
    <w:rsid w:val="00F37E44"/>
    <w:pPr>
      <w:numPr>
        <w:numId w:val="31"/>
      </w:numPr>
    </w:pPr>
  </w:style>
  <w:style w:type="paragraph" w:customStyle="1" w:styleId="NormalINFOEM">
    <w:name w:val="Normal INFOEM"/>
    <w:basedOn w:val="Normal"/>
    <w:link w:val="NormalINFOEMCar"/>
    <w:qFormat/>
    <w:rsid w:val="00F37E44"/>
  </w:style>
  <w:style w:type="character" w:customStyle="1" w:styleId="NormalINFOEMCar">
    <w:name w:val="Normal INFOEM Car"/>
    <w:basedOn w:val="Fuentedeprrafopredeter"/>
    <w:link w:val="NormalINFOEM"/>
    <w:rsid w:val="00F37E44"/>
    <w:rPr>
      <w:rFonts w:ascii="Palatino Linotype" w:eastAsia="Calibri" w:hAnsi="Palatino Linotype" w:cs="Calibri"/>
      <w:sz w:val="24"/>
      <w:lang w:val="es-ES_tradnl" w:eastAsia="es-MX"/>
    </w:rPr>
  </w:style>
  <w:style w:type="numbering" w:customStyle="1" w:styleId="Listaactual101">
    <w:name w:val="Lista actual101"/>
    <w:uiPriority w:val="99"/>
    <w:rsid w:val="00F37E44"/>
    <w:pPr>
      <w:numPr>
        <w:numId w:val="32"/>
      </w:numPr>
    </w:pPr>
  </w:style>
  <w:style w:type="numbering" w:customStyle="1" w:styleId="Listaactual121">
    <w:name w:val="Lista actual121"/>
    <w:uiPriority w:val="99"/>
    <w:rsid w:val="00F37E44"/>
    <w:pPr>
      <w:numPr>
        <w:numId w:val="33"/>
      </w:numPr>
    </w:pPr>
  </w:style>
  <w:style w:type="numbering" w:customStyle="1" w:styleId="Listaactual131">
    <w:name w:val="Lista actual131"/>
    <w:uiPriority w:val="99"/>
    <w:rsid w:val="00F37E44"/>
    <w:pPr>
      <w:numPr>
        <w:numId w:val="34"/>
      </w:numPr>
    </w:pPr>
  </w:style>
  <w:style w:type="numbering" w:customStyle="1" w:styleId="Listaactual221">
    <w:name w:val="Lista actual221"/>
    <w:uiPriority w:val="99"/>
    <w:rsid w:val="00F37E44"/>
    <w:pPr>
      <w:numPr>
        <w:numId w:val="35"/>
      </w:numPr>
    </w:pPr>
  </w:style>
  <w:style w:type="numbering" w:customStyle="1" w:styleId="Listaactual311">
    <w:name w:val="Lista actual311"/>
    <w:uiPriority w:val="99"/>
    <w:rsid w:val="00F37E44"/>
    <w:pPr>
      <w:numPr>
        <w:numId w:val="20"/>
      </w:numPr>
    </w:pPr>
  </w:style>
  <w:style w:type="paragraph" w:styleId="Revisin">
    <w:name w:val="Revision"/>
    <w:hidden/>
    <w:uiPriority w:val="99"/>
    <w:semiHidden/>
    <w:rsid w:val="00F37E44"/>
    <w:pPr>
      <w:spacing w:after="0" w:line="240" w:lineRule="auto"/>
    </w:pPr>
    <w:rPr>
      <w:rFonts w:ascii="Calibri" w:eastAsia="Calibri" w:hAnsi="Calibri" w:cs="Calibri"/>
      <w:lang w:eastAsia="es-MX"/>
    </w:rPr>
  </w:style>
  <w:style w:type="numbering" w:customStyle="1" w:styleId="Listaactual41">
    <w:name w:val="Lista actual41"/>
    <w:uiPriority w:val="99"/>
    <w:rsid w:val="00F37E44"/>
    <w:pPr>
      <w:numPr>
        <w:numId w:val="36"/>
      </w:numPr>
    </w:pPr>
  </w:style>
  <w:style w:type="numbering" w:customStyle="1" w:styleId="Listaactual51">
    <w:name w:val="Lista actual51"/>
    <w:uiPriority w:val="99"/>
    <w:rsid w:val="00F37E44"/>
    <w:pPr>
      <w:numPr>
        <w:numId w:val="37"/>
      </w:numPr>
    </w:pPr>
  </w:style>
  <w:style w:type="numbering" w:customStyle="1" w:styleId="Listaactual61">
    <w:name w:val="Lista actual61"/>
    <w:uiPriority w:val="99"/>
    <w:rsid w:val="00F37E44"/>
    <w:pPr>
      <w:numPr>
        <w:numId w:val="38"/>
      </w:numPr>
    </w:pPr>
  </w:style>
  <w:style w:type="numbering" w:customStyle="1" w:styleId="Listaactual71">
    <w:name w:val="Lista actual71"/>
    <w:uiPriority w:val="99"/>
    <w:rsid w:val="00F37E44"/>
    <w:pPr>
      <w:numPr>
        <w:numId w:val="39"/>
      </w:numPr>
    </w:pPr>
  </w:style>
  <w:style w:type="numbering" w:customStyle="1" w:styleId="Listaactual811">
    <w:name w:val="Lista actual811"/>
    <w:uiPriority w:val="99"/>
    <w:rsid w:val="00F37E44"/>
    <w:pPr>
      <w:numPr>
        <w:numId w:val="40"/>
      </w:numPr>
    </w:pPr>
  </w:style>
  <w:style w:type="numbering" w:customStyle="1" w:styleId="Listaactual911">
    <w:name w:val="Lista actual911"/>
    <w:uiPriority w:val="99"/>
    <w:rsid w:val="00F37E44"/>
    <w:pPr>
      <w:numPr>
        <w:numId w:val="41"/>
      </w:numPr>
    </w:pPr>
  </w:style>
  <w:style w:type="numbering" w:customStyle="1" w:styleId="Listaactual1011">
    <w:name w:val="Lista actual1011"/>
    <w:uiPriority w:val="99"/>
    <w:rsid w:val="00F37E44"/>
    <w:pPr>
      <w:numPr>
        <w:numId w:val="42"/>
      </w:numPr>
    </w:pPr>
  </w:style>
  <w:style w:type="numbering" w:customStyle="1" w:styleId="Listaactual1111">
    <w:name w:val="Lista actual1111"/>
    <w:uiPriority w:val="99"/>
    <w:rsid w:val="00F37E44"/>
    <w:pPr>
      <w:numPr>
        <w:numId w:val="43"/>
      </w:numPr>
    </w:pPr>
  </w:style>
  <w:style w:type="numbering" w:customStyle="1" w:styleId="Listaactual1211">
    <w:name w:val="Lista actual1211"/>
    <w:uiPriority w:val="99"/>
    <w:rsid w:val="00F37E44"/>
    <w:pPr>
      <w:numPr>
        <w:numId w:val="44"/>
      </w:numPr>
    </w:pPr>
  </w:style>
  <w:style w:type="numbering" w:customStyle="1" w:styleId="Listaactual1311">
    <w:name w:val="Lista actual1311"/>
    <w:uiPriority w:val="99"/>
    <w:rsid w:val="00F37E44"/>
    <w:pPr>
      <w:numPr>
        <w:numId w:val="45"/>
      </w:numPr>
    </w:pPr>
  </w:style>
  <w:style w:type="numbering" w:customStyle="1" w:styleId="Listaactual28">
    <w:name w:val="Lista actual28"/>
    <w:uiPriority w:val="99"/>
    <w:rsid w:val="00CA62C6"/>
    <w:pPr>
      <w:numPr>
        <w:numId w:val="46"/>
      </w:numPr>
    </w:pPr>
  </w:style>
  <w:style w:type="numbering" w:customStyle="1" w:styleId="Listaactual29">
    <w:name w:val="Lista actual29"/>
    <w:uiPriority w:val="99"/>
    <w:rsid w:val="00281167"/>
    <w:pPr>
      <w:numPr>
        <w:numId w:val="47"/>
      </w:numPr>
    </w:pPr>
  </w:style>
  <w:style w:type="numbering" w:customStyle="1" w:styleId="Listaactual30">
    <w:name w:val="Lista actual30"/>
    <w:uiPriority w:val="99"/>
    <w:rsid w:val="00555A84"/>
    <w:pPr>
      <w:numPr>
        <w:numId w:val="48"/>
      </w:numPr>
    </w:pPr>
  </w:style>
  <w:style w:type="character" w:customStyle="1" w:styleId="Mencinsinresolver5">
    <w:name w:val="Mención sin resolver5"/>
    <w:basedOn w:val="Fuentedeprrafopredeter"/>
    <w:uiPriority w:val="99"/>
    <w:semiHidden/>
    <w:unhideWhenUsed/>
    <w:rsid w:val="00A73CF9"/>
    <w:rPr>
      <w:color w:val="605E5C"/>
      <w:shd w:val="clear" w:color="auto" w:fill="E1DFDD"/>
    </w:rPr>
  </w:style>
  <w:style w:type="character" w:customStyle="1" w:styleId="Mencinsinresolver6">
    <w:name w:val="Mención sin resolver6"/>
    <w:basedOn w:val="Fuentedeprrafopredeter"/>
    <w:uiPriority w:val="99"/>
    <w:semiHidden/>
    <w:unhideWhenUsed/>
    <w:rsid w:val="00ED466F"/>
    <w:rPr>
      <w:color w:val="605E5C"/>
      <w:shd w:val="clear" w:color="auto" w:fill="E1DFDD"/>
    </w:rPr>
  </w:style>
  <w:style w:type="paragraph" w:customStyle="1" w:styleId="Texto">
    <w:name w:val="Texto"/>
    <w:basedOn w:val="Normal"/>
    <w:link w:val="TextoCar"/>
    <w:rsid w:val="00C8128D"/>
    <w:pPr>
      <w:spacing w:after="101" w:line="216" w:lineRule="exact"/>
      <w:ind w:firstLine="288"/>
    </w:pPr>
    <w:rPr>
      <w:rFonts w:ascii="Arial" w:eastAsia="Times New Roman" w:hAnsi="Arial" w:cs="Times New Roman"/>
      <w:sz w:val="18"/>
      <w:szCs w:val="20"/>
      <w:lang w:val="x-none" w:eastAsia="es-ES"/>
    </w:rPr>
  </w:style>
  <w:style w:type="character" w:customStyle="1" w:styleId="TextoCar">
    <w:name w:val="Texto Car"/>
    <w:link w:val="Texto"/>
    <w:locked/>
    <w:rsid w:val="00C8128D"/>
    <w:rPr>
      <w:rFonts w:ascii="Arial" w:eastAsia="Times New Roman" w:hAnsi="Arial" w:cs="Times New Roman"/>
      <w:sz w:val="18"/>
      <w:szCs w:val="20"/>
      <w:lang w:val="x-none" w:eastAsia="es-ES"/>
    </w:rPr>
  </w:style>
  <w:style w:type="character" w:customStyle="1" w:styleId="UnresolvedMention">
    <w:name w:val="Unresolved Mention"/>
    <w:basedOn w:val="Fuentedeprrafopredeter"/>
    <w:uiPriority w:val="99"/>
    <w:semiHidden/>
    <w:unhideWhenUsed/>
    <w:rsid w:val="000E782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475891">
      <w:bodyDiv w:val="1"/>
      <w:marLeft w:val="0"/>
      <w:marRight w:val="0"/>
      <w:marTop w:val="0"/>
      <w:marBottom w:val="0"/>
      <w:divBdr>
        <w:top w:val="none" w:sz="0" w:space="0" w:color="auto"/>
        <w:left w:val="none" w:sz="0" w:space="0" w:color="auto"/>
        <w:bottom w:val="none" w:sz="0" w:space="0" w:color="auto"/>
        <w:right w:val="none" w:sz="0" w:space="0" w:color="auto"/>
      </w:divBdr>
    </w:div>
    <w:div w:id="67970817">
      <w:bodyDiv w:val="1"/>
      <w:marLeft w:val="0"/>
      <w:marRight w:val="0"/>
      <w:marTop w:val="0"/>
      <w:marBottom w:val="0"/>
      <w:divBdr>
        <w:top w:val="none" w:sz="0" w:space="0" w:color="auto"/>
        <w:left w:val="none" w:sz="0" w:space="0" w:color="auto"/>
        <w:bottom w:val="none" w:sz="0" w:space="0" w:color="auto"/>
        <w:right w:val="none" w:sz="0" w:space="0" w:color="auto"/>
      </w:divBdr>
    </w:div>
    <w:div w:id="68237940">
      <w:bodyDiv w:val="1"/>
      <w:marLeft w:val="0"/>
      <w:marRight w:val="0"/>
      <w:marTop w:val="0"/>
      <w:marBottom w:val="0"/>
      <w:divBdr>
        <w:top w:val="none" w:sz="0" w:space="0" w:color="auto"/>
        <w:left w:val="none" w:sz="0" w:space="0" w:color="auto"/>
        <w:bottom w:val="none" w:sz="0" w:space="0" w:color="auto"/>
        <w:right w:val="none" w:sz="0" w:space="0" w:color="auto"/>
      </w:divBdr>
    </w:div>
    <w:div w:id="134371283">
      <w:bodyDiv w:val="1"/>
      <w:marLeft w:val="0"/>
      <w:marRight w:val="0"/>
      <w:marTop w:val="0"/>
      <w:marBottom w:val="0"/>
      <w:divBdr>
        <w:top w:val="none" w:sz="0" w:space="0" w:color="auto"/>
        <w:left w:val="none" w:sz="0" w:space="0" w:color="auto"/>
        <w:bottom w:val="none" w:sz="0" w:space="0" w:color="auto"/>
        <w:right w:val="none" w:sz="0" w:space="0" w:color="auto"/>
      </w:divBdr>
    </w:div>
    <w:div w:id="160318186">
      <w:bodyDiv w:val="1"/>
      <w:marLeft w:val="0"/>
      <w:marRight w:val="0"/>
      <w:marTop w:val="0"/>
      <w:marBottom w:val="0"/>
      <w:divBdr>
        <w:top w:val="none" w:sz="0" w:space="0" w:color="auto"/>
        <w:left w:val="none" w:sz="0" w:space="0" w:color="auto"/>
        <w:bottom w:val="none" w:sz="0" w:space="0" w:color="auto"/>
        <w:right w:val="none" w:sz="0" w:space="0" w:color="auto"/>
      </w:divBdr>
    </w:div>
    <w:div w:id="229536590">
      <w:bodyDiv w:val="1"/>
      <w:marLeft w:val="0"/>
      <w:marRight w:val="0"/>
      <w:marTop w:val="0"/>
      <w:marBottom w:val="0"/>
      <w:divBdr>
        <w:top w:val="none" w:sz="0" w:space="0" w:color="auto"/>
        <w:left w:val="none" w:sz="0" w:space="0" w:color="auto"/>
        <w:bottom w:val="none" w:sz="0" w:space="0" w:color="auto"/>
        <w:right w:val="none" w:sz="0" w:space="0" w:color="auto"/>
      </w:divBdr>
    </w:div>
    <w:div w:id="293096573">
      <w:bodyDiv w:val="1"/>
      <w:marLeft w:val="0"/>
      <w:marRight w:val="0"/>
      <w:marTop w:val="0"/>
      <w:marBottom w:val="0"/>
      <w:divBdr>
        <w:top w:val="none" w:sz="0" w:space="0" w:color="auto"/>
        <w:left w:val="none" w:sz="0" w:space="0" w:color="auto"/>
        <w:bottom w:val="none" w:sz="0" w:space="0" w:color="auto"/>
        <w:right w:val="none" w:sz="0" w:space="0" w:color="auto"/>
      </w:divBdr>
    </w:div>
    <w:div w:id="311905182">
      <w:bodyDiv w:val="1"/>
      <w:marLeft w:val="0"/>
      <w:marRight w:val="0"/>
      <w:marTop w:val="0"/>
      <w:marBottom w:val="0"/>
      <w:divBdr>
        <w:top w:val="none" w:sz="0" w:space="0" w:color="auto"/>
        <w:left w:val="none" w:sz="0" w:space="0" w:color="auto"/>
        <w:bottom w:val="none" w:sz="0" w:space="0" w:color="auto"/>
        <w:right w:val="none" w:sz="0" w:space="0" w:color="auto"/>
      </w:divBdr>
    </w:div>
    <w:div w:id="312568213">
      <w:bodyDiv w:val="1"/>
      <w:marLeft w:val="0"/>
      <w:marRight w:val="0"/>
      <w:marTop w:val="0"/>
      <w:marBottom w:val="0"/>
      <w:divBdr>
        <w:top w:val="none" w:sz="0" w:space="0" w:color="auto"/>
        <w:left w:val="none" w:sz="0" w:space="0" w:color="auto"/>
        <w:bottom w:val="none" w:sz="0" w:space="0" w:color="auto"/>
        <w:right w:val="none" w:sz="0" w:space="0" w:color="auto"/>
      </w:divBdr>
      <w:divsChild>
        <w:div w:id="1517306271">
          <w:marLeft w:val="0"/>
          <w:marRight w:val="0"/>
          <w:marTop w:val="0"/>
          <w:marBottom w:val="0"/>
          <w:divBdr>
            <w:top w:val="none" w:sz="0" w:space="0" w:color="auto"/>
            <w:left w:val="none" w:sz="0" w:space="0" w:color="auto"/>
            <w:bottom w:val="none" w:sz="0" w:space="0" w:color="auto"/>
            <w:right w:val="none" w:sz="0" w:space="0" w:color="auto"/>
          </w:divBdr>
          <w:divsChild>
            <w:div w:id="1572733731">
              <w:marLeft w:val="0"/>
              <w:marRight w:val="0"/>
              <w:marTop w:val="0"/>
              <w:marBottom w:val="0"/>
              <w:divBdr>
                <w:top w:val="none" w:sz="0" w:space="0" w:color="auto"/>
                <w:left w:val="none" w:sz="0" w:space="0" w:color="auto"/>
                <w:bottom w:val="none" w:sz="0" w:space="0" w:color="auto"/>
                <w:right w:val="none" w:sz="0" w:space="0" w:color="auto"/>
              </w:divBdr>
              <w:divsChild>
                <w:div w:id="490944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9408654">
      <w:bodyDiv w:val="1"/>
      <w:marLeft w:val="0"/>
      <w:marRight w:val="0"/>
      <w:marTop w:val="0"/>
      <w:marBottom w:val="0"/>
      <w:divBdr>
        <w:top w:val="none" w:sz="0" w:space="0" w:color="auto"/>
        <w:left w:val="none" w:sz="0" w:space="0" w:color="auto"/>
        <w:bottom w:val="none" w:sz="0" w:space="0" w:color="auto"/>
        <w:right w:val="none" w:sz="0" w:space="0" w:color="auto"/>
      </w:divBdr>
    </w:div>
    <w:div w:id="346372734">
      <w:bodyDiv w:val="1"/>
      <w:marLeft w:val="0"/>
      <w:marRight w:val="0"/>
      <w:marTop w:val="0"/>
      <w:marBottom w:val="0"/>
      <w:divBdr>
        <w:top w:val="none" w:sz="0" w:space="0" w:color="auto"/>
        <w:left w:val="none" w:sz="0" w:space="0" w:color="auto"/>
        <w:bottom w:val="none" w:sz="0" w:space="0" w:color="auto"/>
        <w:right w:val="none" w:sz="0" w:space="0" w:color="auto"/>
      </w:divBdr>
    </w:div>
    <w:div w:id="352192458">
      <w:bodyDiv w:val="1"/>
      <w:marLeft w:val="0"/>
      <w:marRight w:val="0"/>
      <w:marTop w:val="0"/>
      <w:marBottom w:val="0"/>
      <w:divBdr>
        <w:top w:val="none" w:sz="0" w:space="0" w:color="auto"/>
        <w:left w:val="none" w:sz="0" w:space="0" w:color="auto"/>
        <w:bottom w:val="none" w:sz="0" w:space="0" w:color="auto"/>
        <w:right w:val="none" w:sz="0" w:space="0" w:color="auto"/>
      </w:divBdr>
      <w:divsChild>
        <w:div w:id="1301036504">
          <w:marLeft w:val="0"/>
          <w:marRight w:val="0"/>
          <w:marTop w:val="0"/>
          <w:marBottom w:val="0"/>
          <w:divBdr>
            <w:top w:val="none" w:sz="0" w:space="0" w:color="auto"/>
            <w:left w:val="none" w:sz="0" w:space="0" w:color="auto"/>
            <w:bottom w:val="none" w:sz="0" w:space="0" w:color="auto"/>
            <w:right w:val="none" w:sz="0" w:space="0" w:color="auto"/>
          </w:divBdr>
          <w:divsChild>
            <w:div w:id="266348609">
              <w:marLeft w:val="0"/>
              <w:marRight w:val="0"/>
              <w:marTop w:val="0"/>
              <w:marBottom w:val="0"/>
              <w:divBdr>
                <w:top w:val="none" w:sz="0" w:space="0" w:color="auto"/>
                <w:left w:val="none" w:sz="0" w:space="0" w:color="auto"/>
                <w:bottom w:val="none" w:sz="0" w:space="0" w:color="auto"/>
                <w:right w:val="none" w:sz="0" w:space="0" w:color="auto"/>
              </w:divBdr>
              <w:divsChild>
                <w:div w:id="351302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822690">
      <w:bodyDiv w:val="1"/>
      <w:marLeft w:val="0"/>
      <w:marRight w:val="0"/>
      <w:marTop w:val="0"/>
      <w:marBottom w:val="0"/>
      <w:divBdr>
        <w:top w:val="none" w:sz="0" w:space="0" w:color="auto"/>
        <w:left w:val="none" w:sz="0" w:space="0" w:color="auto"/>
        <w:bottom w:val="none" w:sz="0" w:space="0" w:color="auto"/>
        <w:right w:val="none" w:sz="0" w:space="0" w:color="auto"/>
      </w:divBdr>
    </w:div>
    <w:div w:id="388187432">
      <w:bodyDiv w:val="1"/>
      <w:marLeft w:val="0"/>
      <w:marRight w:val="0"/>
      <w:marTop w:val="0"/>
      <w:marBottom w:val="0"/>
      <w:divBdr>
        <w:top w:val="none" w:sz="0" w:space="0" w:color="auto"/>
        <w:left w:val="none" w:sz="0" w:space="0" w:color="auto"/>
        <w:bottom w:val="none" w:sz="0" w:space="0" w:color="auto"/>
        <w:right w:val="none" w:sz="0" w:space="0" w:color="auto"/>
      </w:divBdr>
    </w:div>
    <w:div w:id="416708791">
      <w:bodyDiv w:val="1"/>
      <w:marLeft w:val="0"/>
      <w:marRight w:val="0"/>
      <w:marTop w:val="0"/>
      <w:marBottom w:val="0"/>
      <w:divBdr>
        <w:top w:val="none" w:sz="0" w:space="0" w:color="auto"/>
        <w:left w:val="none" w:sz="0" w:space="0" w:color="auto"/>
        <w:bottom w:val="none" w:sz="0" w:space="0" w:color="auto"/>
        <w:right w:val="none" w:sz="0" w:space="0" w:color="auto"/>
      </w:divBdr>
    </w:div>
    <w:div w:id="418598860">
      <w:bodyDiv w:val="1"/>
      <w:marLeft w:val="0"/>
      <w:marRight w:val="0"/>
      <w:marTop w:val="0"/>
      <w:marBottom w:val="0"/>
      <w:divBdr>
        <w:top w:val="none" w:sz="0" w:space="0" w:color="auto"/>
        <w:left w:val="none" w:sz="0" w:space="0" w:color="auto"/>
        <w:bottom w:val="none" w:sz="0" w:space="0" w:color="auto"/>
        <w:right w:val="none" w:sz="0" w:space="0" w:color="auto"/>
      </w:divBdr>
    </w:div>
    <w:div w:id="494951408">
      <w:bodyDiv w:val="1"/>
      <w:marLeft w:val="0"/>
      <w:marRight w:val="0"/>
      <w:marTop w:val="0"/>
      <w:marBottom w:val="0"/>
      <w:divBdr>
        <w:top w:val="none" w:sz="0" w:space="0" w:color="auto"/>
        <w:left w:val="none" w:sz="0" w:space="0" w:color="auto"/>
        <w:bottom w:val="none" w:sz="0" w:space="0" w:color="auto"/>
        <w:right w:val="none" w:sz="0" w:space="0" w:color="auto"/>
      </w:divBdr>
    </w:div>
    <w:div w:id="542599648">
      <w:bodyDiv w:val="1"/>
      <w:marLeft w:val="0"/>
      <w:marRight w:val="0"/>
      <w:marTop w:val="0"/>
      <w:marBottom w:val="0"/>
      <w:divBdr>
        <w:top w:val="none" w:sz="0" w:space="0" w:color="auto"/>
        <w:left w:val="none" w:sz="0" w:space="0" w:color="auto"/>
        <w:bottom w:val="none" w:sz="0" w:space="0" w:color="auto"/>
        <w:right w:val="none" w:sz="0" w:space="0" w:color="auto"/>
      </w:divBdr>
    </w:div>
    <w:div w:id="562368748">
      <w:bodyDiv w:val="1"/>
      <w:marLeft w:val="0"/>
      <w:marRight w:val="0"/>
      <w:marTop w:val="0"/>
      <w:marBottom w:val="0"/>
      <w:divBdr>
        <w:top w:val="none" w:sz="0" w:space="0" w:color="auto"/>
        <w:left w:val="none" w:sz="0" w:space="0" w:color="auto"/>
        <w:bottom w:val="none" w:sz="0" w:space="0" w:color="auto"/>
        <w:right w:val="none" w:sz="0" w:space="0" w:color="auto"/>
      </w:divBdr>
      <w:divsChild>
        <w:div w:id="462966274">
          <w:marLeft w:val="0"/>
          <w:marRight w:val="0"/>
          <w:marTop w:val="0"/>
          <w:marBottom w:val="101"/>
          <w:divBdr>
            <w:top w:val="none" w:sz="0" w:space="0" w:color="auto"/>
            <w:left w:val="none" w:sz="0" w:space="0" w:color="auto"/>
            <w:bottom w:val="none" w:sz="0" w:space="0" w:color="auto"/>
            <w:right w:val="none" w:sz="0" w:space="0" w:color="auto"/>
          </w:divBdr>
        </w:div>
        <w:div w:id="1207446829">
          <w:marLeft w:val="0"/>
          <w:marRight w:val="0"/>
          <w:marTop w:val="0"/>
          <w:marBottom w:val="101"/>
          <w:divBdr>
            <w:top w:val="none" w:sz="0" w:space="0" w:color="auto"/>
            <w:left w:val="none" w:sz="0" w:space="0" w:color="auto"/>
            <w:bottom w:val="none" w:sz="0" w:space="0" w:color="auto"/>
            <w:right w:val="none" w:sz="0" w:space="0" w:color="auto"/>
          </w:divBdr>
        </w:div>
      </w:divsChild>
    </w:div>
    <w:div w:id="577522272">
      <w:bodyDiv w:val="1"/>
      <w:marLeft w:val="0"/>
      <w:marRight w:val="0"/>
      <w:marTop w:val="0"/>
      <w:marBottom w:val="0"/>
      <w:divBdr>
        <w:top w:val="none" w:sz="0" w:space="0" w:color="auto"/>
        <w:left w:val="none" w:sz="0" w:space="0" w:color="auto"/>
        <w:bottom w:val="none" w:sz="0" w:space="0" w:color="auto"/>
        <w:right w:val="none" w:sz="0" w:space="0" w:color="auto"/>
      </w:divBdr>
    </w:div>
    <w:div w:id="649138330">
      <w:bodyDiv w:val="1"/>
      <w:marLeft w:val="0"/>
      <w:marRight w:val="0"/>
      <w:marTop w:val="0"/>
      <w:marBottom w:val="0"/>
      <w:divBdr>
        <w:top w:val="none" w:sz="0" w:space="0" w:color="auto"/>
        <w:left w:val="none" w:sz="0" w:space="0" w:color="auto"/>
        <w:bottom w:val="none" w:sz="0" w:space="0" w:color="auto"/>
        <w:right w:val="none" w:sz="0" w:space="0" w:color="auto"/>
      </w:divBdr>
    </w:div>
    <w:div w:id="652291494">
      <w:bodyDiv w:val="1"/>
      <w:marLeft w:val="0"/>
      <w:marRight w:val="0"/>
      <w:marTop w:val="0"/>
      <w:marBottom w:val="0"/>
      <w:divBdr>
        <w:top w:val="none" w:sz="0" w:space="0" w:color="auto"/>
        <w:left w:val="none" w:sz="0" w:space="0" w:color="auto"/>
        <w:bottom w:val="none" w:sz="0" w:space="0" w:color="auto"/>
        <w:right w:val="none" w:sz="0" w:space="0" w:color="auto"/>
      </w:divBdr>
    </w:div>
    <w:div w:id="717627852">
      <w:bodyDiv w:val="1"/>
      <w:marLeft w:val="0"/>
      <w:marRight w:val="0"/>
      <w:marTop w:val="0"/>
      <w:marBottom w:val="0"/>
      <w:divBdr>
        <w:top w:val="none" w:sz="0" w:space="0" w:color="auto"/>
        <w:left w:val="none" w:sz="0" w:space="0" w:color="auto"/>
        <w:bottom w:val="none" w:sz="0" w:space="0" w:color="auto"/>
        <w:right w:val="none" w:sz="0" w:space="0" w:color="auto"/>
      </w:divBdr>
    </w:div>
    <w:div w:id="738091878">
      <w:bodyDiv w:val="1"/>
      <w:marLeft w:val="0"/>
      <w:marRight w:val="0"/>
      <w:marTop w:val="0"/>
      <w:marBottom w:val="0"/>
      <w:divBdr>
        <w:top w:val="none" w:sz="0" w:space="0" w:color="auto"/>
        <w:left w:val="none" w:sz="0" w:space="0" w:color="auto"/>
        <w:bottom w:val="none" w:sz="0" w:space="0" w:color="auto"/>
        <w:right w:val="none" w:sz="0" w:space="0" w:color="auto"/>
      </w:divBdr>
    </w:div>
    <w:div w:id="770971212">
      <w:bodyDiv w:val="1"/>
      <w:marLeft w:val="0"/>
      <w:marRight w:val="0"/>
      <w:marTop w:val="0"/>
      <w:marBottom w:val="0"/>
      <w:divBdr>
        <w:top w:val="none" w:sz="0" w:space="0" w:color="auto"/>
        <w:left w:val="none" w:sz="0" w:space="0" w:color="auto"/>
        <w:bottom w:val="none" w:sz="0" w:space="0" w:color="auto"/>
        <w:right w:val="none" w:sz="0" w:space="0" w:color="auto"/>
      </w:divBdr>
    </w:div>
    <w:div w:id="778378622">
      <w:bodyDiv w:val="1"/>
      <w:marLeft w:val="0"/>
      <w:marRight w:val="0"/>
      <w:marTop w:val="0"/>
      <w:marBottom w:val="0"/>
      <w:divBdr>
        <w:top w:val="none" w:sz="0" w:space="0" w:color="auto"/>
        <w:left w:val="none" w:sz="0" w:space="0" w:color="auto"/>
        <w:bottom w:val="none" w:sz="0" w:space="0" w:color="auto"/>
        <w:right w:val="none" w:sz="0" w:space="0" w:color="auto"/>
      </w:divBdr>
    </w:div>
    <w:div w:id="842627744">
      <w:bodyDiv w:val="1"/>
      <w:marLeft w:val="0"/>
      <w:marRight w:val="0"/>
      <w:marTop w:val="0"/>
      <w:marBottom w:val="0"/>
      <w:divBdr>
        <w:top w:val="none" w:sz="0" w:space="0" w:color="auto"/>
        <w:left w:val="none" w:sz="0" w:space="0" w:color="auto"/>
        <w:bottom w:val="none" w:sz="0" w:space="0" w:color="auto"/>
        <w:right w:val="none" w:sz="0" w:space="0" w:color="auto"/>
      </w:divBdr>
      <w:divsChild>
        <w:div w:id="2097676740">
          <w:marLeft w:val="0"/>
          <w:marRight w:val="0"/>
          <w:marTop w:val="0"/>
          <w:marBottom w:val="0"/>
          <w:divBdr>
            <w:top w:val="none" w:sz="0" w:space="0" w:color="auto"/>
            <w:left w:val="none" w:sz="0" w:space="0" w:color="auto"/>
            <w:bottom w:val="none" w:sz="0" w:space="0" w:color="auto"/>
            <w:right w:val="none" w:sz="0" w:space="0" w:color="auto"/>
          </w:divBdr>
          <w:divsChild>
            <w:div w:id="1446995915">
              <w:marLeft w:val="0"/>
              <w:marRight w:val="0"/>
              <w:marTop w:val="0"/>
              <w:marBottom w:val="0"/>
              <w:divBdr>
                <w:top w:val="none" w:sz="0" w:space="0" w:color="auto"/>
                <w:left w:val="none" w:sz="0" w:space="0" w:color="auto"/>
                <w:bottom w:val="none" w:sz="0" w:space="0" w:color="auto"/>
                <w:right w:val="none" w:sz="0" w:space="0" w:color="auto"/>
              </w:divBdr>
              <w:divsChild>
                <w:div w:id="464782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270499">
      <w:bodyDiv w:val="1"/>
      <w:marLeft w:val="0"/>
      <w:marRight w:val="0"/>
      <w:marTop w:val="0"/>
      <w:marBottom w:val="0"/>
      <w:divBdr>
        <w:top w:val="none" w:sz="0" w:space="0" w:color="auto"/>
        <w:left w:val="none" w:sz="0" w:space="0" w:color="auto"/>
        <w:bottom w:val="none" w:sz="0" w:space="0" w:color="auto"/>
        <w:right w:val="none" w:sz="0" w:space="0" w:color="auto"/>
      </w:divBdr>
    </w:div>
    <w:div w:id="874198887">
      <w:bodyDiv w:val="1"/>
      <w:marLeft w:val="0"/>
      <w:marRight w:val="0"/>
      <w:marTop w:val="0"/>
      <w:marBottom w:val="0"/>
      <w:divBdr>
        <w:top w:val="none" w:sz="0" w:space="0" w:color="auto"/>
        <w:left w:val="none" w:sz="0" w:space="0" w:color="auto"/>
        <w:bottom w:val="none" w:sz="0" w:space="0" w:color="auto"/>
        <w:right w:val="none" w:sz="0" w:space="0" w:color="auto"/>
      </w:divBdr>
      <w:divsChild>
        <w:div w:id="1383676980">
          <w:marLeft w:val="0"/>
          <w:marRight w:val="0"/>
          <w:marTop w:val="0"/>
          <w:marBottom w:val="0"/>
          <w:divBdr>
            <w:top w:val="none" w:sz="0" w:space="0" w:color="auto"/>
            <w:left w:val="none" w:sz="0" w:space="0" w:color="auto"/>
            <w:bottom w:val="none" w:sz="0" w:space="0" w:color="auto"/>
            <w:right w:val="none" w:sz="0" w:space="0" w:color="auto"/>
          </w:divBdr>
          <w:divsChild>
            <w:div w:id="244194598">
              <w:marLeft w:val="0"/>
              <w:marRight w:val="0"/>
              <w:marTop w:val="0"/>
              <w:marBottom w:val="0"/>
              <w:divBdr>
                <w:top w:val="none" w:sz="0" w:space="0" w:color="auto"/>
                <w:left w:val="none" w:sz="0" w:space="0" w:color="auto"/>
                <w:bottom w:val="none" w:sz="0" w:space="0" w:color="auto"/>
                <w:right w:val="none" w:sz="0" w:space="0" w:color="auto"/>
              </w:divBdr>
              <w:divsChild>
                <w:div w:id="71042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7161912">
      <w:bodyDiv w:val="1"/>
      <w:marLeft w:val="0"/>
      <w:marRight w:val="0"/>
      <w:marTop w:val="0"/>
      <w:marBottom w:val="0"/>
      <w:divBdr>
        <w:top w:val="none" w:sz="0" w:space="0" w:color="auto"/>
        <w:left w:val="none" w:sz="0" w:space="0" w:color="auto"/>
        <w:bottom w:val="none" w:sz="0" w:space="0" w:color="auto"/>
        <w:right w:val="none" w:sz="0" w:space="0" w:color="auto"/>
      </w:divBdr>
    </w:div>
    <w:div w:id="978999298">
      <w:bodyDiv w:val="1"/>
      <w:marLeft w:val="0"/>
      <w:marRight w:val="0"/>
      <w:marTop w:val="0"/>
      <w:marBottom w:val="0"/>
      <w:divBdr>
        <w:top w:val="none" w:sz="0" w:space="0" w:color="auto"/>
        <w:left w:val="none" w:sz="0" w:space="0" w:color="auto"/>
        <w:bottom w:val="none" w:sz="0" w:space="0" w:color="auto"/>
        <w:right w:val="none" w:sz="0" w:space="0" w:color="auto"/>
      </w:divBdr>
    </w:div>
    <w:div w:id="1094518038">
      <w:bodyDiv w:val="1"/>
      <w:marLeft w:val="0"/>
      <w:marRight w:val="0"/>
      <w:marTop w:val="0"/>
      <w:marBottom w:val="0"/>
      <w:divBdr>
        <w:top w:val="none" w:sz="0" w:space="0" w:color="auto"/>
        <w:left w:val="none" w:sz="0" w:space="0" w:color="auto"/>
        <w:bottom w:val="none" w:sz="0" w:space="0" w:color="auto"/>
        <w:right w:val="none" w:sz="0" w:space="0" w:color="auto"/>
      </w:divBdr>
    </w:div>
    <w:div w:id="1099762218">
      <w:bodyDiv w:val="1"/>
      <w:marLeft w:val="0"/>
      <w:marRight w:val="0"/>
      <w:marTop w:val="0"/>
      <w:marBottom w:val="0"/>
      <w:divBdr>
        <w:top w:val="none" w:sz="0" w:space="0" w:color="auto"/>
        <w:left w:val="none" w:sz="0" w:space="0" w:color="auto"/>
        <w:bottom w:val="none" w:sz="0" w:space="0" w:color="auto"/>
        <w:right w:val="none" w:sz="0" w:space="0" w:color="auto"/>
      </w:divBdr>
    </w:div>
    <w:div w:id="1114860503">
      <w:bodyDiv w:val="1"/>
      <w:marLeft w:val="0"/>
      <w:marRight w:val="0"/>
      <w:marTop w:val="0"/>
      <w:marBottom w:val="0"/>
      <w:divBdr>
        <w:top w:val="none" w:sz="0" w:space="0" w:color="auto"/>
        <w:left w:val="none" w:sz="0" w:space="0" w:color="auto"/>
        <w:bottom w:val="none" w:sz="0" w:space="0" w:color="auto"/>
        <w:right w:val="none" w:sz="0" w:space="0" w:color="auto"/>
      </w:divBdr>
      <w:divsChild>
        <w:div w:id="11346349">
          <w:marLeft w:val="1701"/>
          <w:marRight w:val="902"/>
          <w:marTop w:val="0"/>
          <w:marBottom w:val="88"/>
          <w:divBdr>
            <w:top w:val="none" w:sz="0" w:space="0" w:color="auto"/>
            <w:left w:val="none" w:sz="0" w:space="0" w:color="auto"/>
            <w:bottom w:val="none" w:sz="0" w:space="0" w:color="auto"/>
            <w:right w:val="none" w:sz="0" w:space="0" w:color="auto"/>
          </w:divBdr>
        </w:div>
        <w:div w:id="62601727">
          <w:marLeft w:val="1701"/>
          <w:marRight w:val="899"/>
          <w:marTop w:val="0"/>
          <w:marBottom w:val="88"/>
          <w:divBdr>
            <w:top w:val="none" w:sz="0" w:space="0" w:color="auto"/>
            <w:left w:val="none" w:sz="0" w:space="0" w:color="auto"/>
            <w:bottom w:val="none" w:sz="0" w:space="0" w:color="auto"/>
            <w:right w:val="none" w:sz="0" w:space="0" w:color="auto"/>
          </w:divBdr>
        </w:div>
        <w:div w:id="65998605">
          <w:marLeft w:val="1701"/>
          <w:marRight w:val="899"/>
          <w:marTop w:val="0"/>
          <w:marBottom w:val="88"/>
          <w:divBdr>
            <w:top w:val="none" w:sz="0" w:space="0" w:color="auto"/>
            <w:left w:val="none" w:sz="0" w:space="0" w:color="auto"/>
            <w:bottom w:val="none" w:sz="0" w:space="0" w:color="auto"/>
            <w:right w:val="none" w:sz="0" w:space="0" w:color="auto"/>
          </w:divBdr>
        </w:div>
        <w:div w:id="79523126">
          <w:marLeft w:val="1701"/>
          <w:marRight w:val="902"/>
          <w:marTop w:val="0"/>
          <w:marBottom w:val="88"/>
          <w:divBdr>
            <w:top w:val="none" w:sz="0" w:space="0" w:color="auto"/>
            <w:left w:val="none" w:sz="0" w:space="0" w:color="auto"/>
            <w:bottom w:val="none" w:sz="0" w:space="0" w:color="auto"/>
            <w:right w:val="none" w:sz="0" w:space="0" w:color="auto"/>
          </w:divBdr>
        </w:div>
        <w:div w:id="82990364">
          <w:marLeft w:val="0"/>
          <w:marRight w:val="902"/>
          <w:marTop w:val="0"/>
          <w:marBottom w:val="101"/>
          <w:divBdr>
            <w:top w:val="none" w:sz="0" w:space="0" w:color="auto"/>
            <w:left w:val="none" w:sz="0" w:space="0" w:color="auto"/>
            <w:bottom w:val="none" w:sz="0" w:space="0" w:color="auto"/>
            <w:right w:val="none" w:sz="0" w:space="0" w:color="auto"/>
          </w:divBdr>
        </w:div>
        <w:div w:id="117338514">
          <w:marLeft w:val="1701"/>
          <w:marRight w:val="902"/>
          <w:marTop w:val="0"/>
          <w:marBottom w:val="101"/>
          <w:divBdr>
            <w:top w:val="none" w:sz="0" w:space="0" w:color="auto"/>
            <w:left w:val="none" w:sz="0" w:space="0" w:color="auto"/>
            <w:bottom w:val="none" w:sz="0" w:space="0" w:color="auto"/>
            <w:right w:val="none" w:sz="0" w:space="0" w:color="auto"/>
          </w:divBdr>
        </w:div>
        <w:div w:id="134417540">
          <w:marLeft w:val="0"/>
          <w:marRight w:val="850"/>
          <w:marTop w:val="0"/>
          <w:marBottom w:val="88"/>
          <w:divBdr>
            <w:top w:val="none" w:sz="0" w:space="0" w:color="auto"/>
            <w:left w:val="none" w:sz="0" w:space="0" w:color="auto"/>
            <w:bottom w:val="none" w:sz="0" w:space="0" w:color="auto"/>
            <w:right w:val="none" w:sz="0" w:space="0" w:color="auto"/>
          </w:divBdr>
        </w:div>
        <w:div w:id="156505964">
          <w:marLeft w:val="1701"/>
          <w:marRight w:val="850"/>
          <w:marTop w:val="0"/>
          <w:marBottom w:val="88"/>
          <w:divBdr>
            <w:top w:val="none" w:sz="0" w:space="0" w:color="auto"/>
            <w:left w:val="none" w:sz="0" w:space="0" w:color="auto"/>
            <w:bottom w:val="none" w:sz="0" w:space="0" w:color="auto"/>
            <w:right w:val="none" w:sz="0" w:space="0" w:color="auto"/>
          </w:divBdr>
        </w:div>
        <w:div w:id="189072577">
          <w:marLeft w:val="1701"/>
          <w:marRight w:val="902"/>
          <w:marTop w:val="0"/>
          <w:marBottom w:val="101"/>
          <w:divBdr>
            <w:top w:val="none" w:sz="0" w:space="0" w:color="auto"/>
            <w:left w:val="none" w:sz="0" w:space="0" w:color="auto"/>
            <w:bottom w:val="none" w:sz="0" w:space="0" w:color="auto"/>
            <w:right w:val="none" w:sz="0" w:space="0" w:color="auto"/>
          </w:divBdr>
        </w:div>
        <w:div w:id="225142537">
          <w:marLeft w:val="1701"/>
          <w:marRight w:val="899"/>
          <w:marTop w:val="0"/>
          <w:marBottom w:val="88"/>
          <w:divBdr>
            <w:top w:val="none" w:sz="0" w:space="0" w:color="auto"/>
            <w:left w:val="none" w:sz="0" w:space="0" w:color="auto"/>
            <w:bottom w:val="none" w:sz="0" w:space="0" w:color="auto"/>
            <w:right w:val="none" w:sz="0" w:space="0" w:color="auto"/>
          </w:divBdr>
        </w:div>
        <w:div w:id="327905685">
          <w:marLeft w:val="1701"/>
          <w:marRight w:val="902"/>
          <w:marTop w:val="0"/>
          <w:marBottom w:val="88"/>
          <w:divBdr>
            <w:top w:val="none" w:sz="0" w:space="0" w:color="auto"/>
            <w:left w:val="none" w:sz="0" w:space="0" w:color="auto"/>
            <w:bottom w:val="none" w:sz="0" w:space="0" w:color="auto"/>
            <w:right w:val="none" w:sz="0" w:space="0" w:color="auto"/>
          </w:divBdr>
        </w:div>
        <w:div w:id="507596562">
          <w:marLeft w:val="1701"/>
          <w:marRight w:val="902"/>
          <w:marTop w:val="0"/>
          <w:marBottom w:val="88"/>
          <w:divBdr>
            <w:top w:val="none" w:sz="0" w:space="0" w:color="auto"/>
            <w:left w:val="none" w:sz="0" w:space="0" w:color="auto"/>
            <w:bottom w:val="none" w:sz="0" w:space="0" w:color="auto"/>
            <w:right w:val="none" w:sz="0" w:space="0" w:color="auto"/>
          </w:divBdr>
        </w:div>
        <w:div w:id="535895955">
          <w:marLeft w:val="0"/>
          <w:marRight w:val="850"/>
          <w:marTop w:val="0"/>
          <w:marBottom w:val="88"/>
          <w:divBdr>
            <w:top w:val="none" w:sz="0" w:space="0" w:color="auto"/>
            <w:left w:val="none" w:sz="0" w:space="0" w:color="auto"/>
            <w:bottom w:val="none" w:sz="0" w:space="0" w:color="auto"/>
            <w:right w:val="none" w:sz="0" w:space="0" w:color="auto"/>
          </w:divBdr>
        </w:div>
        <w:div w:id="559753525">
          <w:marLeft w:val="1701"/>
          <w:marRight w:val="902"/>
          <w:marTop w:val="0"/>
          <w:marBottom w:val="101"/>
          <w:divBdr>
            <w:top w:val="none" w:sz="0" w:space="0" w:color="auto"/>
            <w:left w:val="none" w:sz="0" w:space="0" w:color="auto"/>
            <w:bottom w:val="none" w:sz="0" w:space="0" w:color="auto"/>
            <w:right w:val="none" w:sz="0" w:space="0" w:color="auto"/>
          </w:divBdr>
        </w:div>
        <w:div w:id="581791210">
          <w:marLeft w:val="1701"/>
          <w:marRight w:val="902"/>
          <w:marTop w:val="0"/>
          <w:marBottom w:val="101"/>
          <w:divBdr>
            <w:top w:val="none" w:sz="0" w:space="0" w:color="auto"/>
            <w:left w:val="none" w:sz="0" w:space="0" w:color="auto"/>
            <w:bottom w:val="none" w:sz="0" w:space="0" w:color="auto"/>
            <w:right w:val="none" w:sz="0" w:space="0" w:color="auto"/>
          </w:divBdr>
        </w:div>
        <w:div w:id="614557604">
          <w:marLeft w:val="1701"/>
          <w:marRight w:val="899"/>
          <w:marTop w:val="0"/>
          <w:marBottom w:val="88"/>
          <w:divBdr>
            <w:top w:val="none" w:sz="0" w:space="0" w:color="auto"/>
            <w:left w:val="none" w:sz="0" w:space="0" w:color="auto"/>
            <w:bottom w:val="none" w:sz="0" w:space="0" w:color="auto"/>
            <w:right w:val="none" w:sz="0" w:space="0" w:color="auto"/>
          </w:divBdr>
        </w:div>
        <w:div w:id="691230024">
          <w:marLeft w:val="1701"/>
          <w:marRight w:val="902"/>
          <w:marTop w:val="0"/>
          <w:marBottom w:val="101"/>
          <w:divBdr>
            <w:top w:val="none" w:sz="0" w:space="0" w:color="auto"/>
            <w:left w:val="none" w:sz="0" w:space="0" w:color="auto"/>
            <w:bottom w:val="none" w:sz="0" w:space="0" w:color="auto"/>
            <w:right w:val="none" w:sz="0" w:space="0" w:color="auto"/>
          </w:divBdr>
        </w:div>
        <w:div w:id="785546312">
          <w:marLeft w:val="1701"/>
          <w:marRight w:val="899"/>
          <w:marTop w:val="0"/>
          <w:marBottom w:val="88"/>
          <w:divBdr>
            <w:top w:val="none" w:sz="0" w:space="0" w:color="auto"/>
            <w:left w:val="none" w:sz="0" w:space="0" w:color="auto"/>
            <w:bottom w:val="none" w:sz="0" w:space="0" w:color="auto"/>
            <w:right w:val="none" w:sz="0" w:space="0" w:color="auto"/>
          </w:divBdr>
        </w:div>
        <w:div w:id="826290687">
          <w:marLeft w:val="1701"/>
          <w:marRight w:val="899"/>
          <w:marTop w:val="0"/>
          <w:marBottom w:val="88"/>
          <w:divBdr>
            <w:top w:val="none" w:sz="0" w:space="0" w:color="auto"/>
            <w:left w:val="none" w:sz="0" w:space="0" w:color="auto"/>
            <w:bottom w:val="none" w:sz="0" w:space="0" w:color="auto"/>
            <w:right w:val="none" w:sz="0" w:space="0" w:color="auto"/>
          </w:divBdr>
        </w:div>
        <w:div w:id="954098519">
          <w:marLeft w:val="1701"/>
          <w:marRight w:val="899"/>
          <w:marTop w:val="0"/>
          <w:marBottom w:val="88"/>
          <w:divBdr>
            <w:top w:val="none" w:sz="0" w:space="0" w:color="auto"/>
            <w:left w:val="none" w:sz="0" w:space="0" w:color="auto"/>
            <w:bottom w:val="none" w:sz="0" w:space="0" w:color="auto"/>
            <w:right w:val="none" w:sz="0" w:space="0" w:color="auto"/>
          </w:divBdr>
        </w:div>
        <w:div w:id="1111171328">
          <w:marLeft w:val="1701"/>
          <w:marRight w:val="902"/>
          <w:marTop w:val="0"/>
          <w:marBottom w:val="88"/>
          <w:divBdr>
            <w:top w:val="none" w:sz="0" w:space="0" w:color="auto"/>
            <w:left w:val="none" w:sz="0" w:space="0" w:color="auto"/>
            <w:bottom w:val="none" w:sz="0" w:space="0" w:color="auto"/>
            <w:right w:val="none" w:sz="0" w:space="0" w:color="auto"/>
          </w:divBdr>
        </w:div>
        <w:div w:id="1184517465">
          <w:marLeft w:val="1701"/>
          <w:marRight w:val="902"/>
          <w:marTop w:val="0"/>
          <w:marBottom w:val="88"/>
          <w:divBdr>
            <w:top w:val="none" w:sz="0" w:space="0" w:color="auto"/>
            <w:left w:val="none" w:sz="0" w:space="0" w:color="auto"/>
            <w:bottom w:val="none" w:sz="0" w:space="0" w:color="auto"/>
            <w:right w:val="none" w:sz="0" w:space="0" w:color="auto"/>
          </w:divBdr>
        </w:div>
        <w:div w:id="1191651073">
          <w:marLeft w:val="1701"/>
          <w:marRight w:val="902"/>
          <w:marTop w:val="0"/>
          <w:marBottom w:val="101"/>
          <w:divBdr>
            <w:top w:val="none" w:sz="0" w:space="0" w:color="auto"/>
            <w:left w:val="none" w:sz="0" w:space="0" w:color="auto"/>
            <w:bottom w:val="none" w:sz="0" w:space="0" w:color="auto"/>
            <w:right w:val="none" w:sz="0" w:space="0" w:color="auto"/>
          </w:divBdr>
        </w:div>
        <w:div w:id="1323041634">
          <w:marLeft w:val="1701"/>
          <w:marRight w:val="899"/>
          <w:marTop w:val="0"/>
          <w:marBottom w:val="88"/>
          <w:divBdr>
            <w:top w:val="none" w:sz="0" w:space="0" w:color="auto"/>
            <w:left w:val="none" w:sz="0" w:space="0" w:color="auto"/>
            <w:bottom w:val="none" w:sz="0" w:space="0" w:color="auto"/>
            <w:right w:val="none" w:sz="0" w:space="0" w:color="auto"/>
          </w:divBdr>
        </w:div>
        <w:div w:id="1398631408">
          <w:marLeft w:val="0"/>
          <w:marRight w:val="899"/>
          <w:marTop w:val="0"/>
          <w:marBottom w:val="88"/>
          <w:divBdr>
            <w:top w:val="none" w:sz="0" w:space="0" w:color="auto"/>
            <w:left w:val="none" w:sz="0" w:space="0" w:color="auto"/>
            <w:bottom w:val="none" w:sz="0" w:space="0" w:color="auto"/>
            <w:right w:val="none" w:sz="0" w:space="0" w:color="auto"/>
          </w:divBdr>
        </w:div>
        <w:div w:id="1582065219">
          <w:marLeft w:val="1701"/>
          <w:marRight w:val="899"/>
          <w:marTop w:val="0"/>
          <w:marBottom w:val="88"/>
          <w:divBdr>
            <w:top w:val="none" w:sz="0" w:space="0" w:color="auto"/>
            <w:left w:val="none" w:sz="0" w:space="0" w:color="auto"/>
            <w:bottom w:val="none" w:sz="0" w:space="0" w:color="auto"/>
            <w:right w:val="none" w:sz="0" w:space="0" w:color="auto"/>
          </w:divBdr>
        </w:div>
        <w:div w:id="1604069922">
          <w:marLeft w:val="1701"/>
          <w:marRight w:val="902"/>
          <w:marTop w:val="0"/>
          <w:marBottom w:val="101"/>
          <w:divBdr>
            <w:top w:val="none" w:sz="0" w:space="0" w:color="auto"/>
            <w:left w:val="none" w:sz="0" w:space="0" w:color="auto"/>
            <w:bottom w:val="none" w:sz="0" w:space="0" w:color="auto"/>
            <w:right w:val="none" w:sz="0" w:space="0" w:color="auto"/>
          </w:divBdr>
        </w:div>
        <w:div w:id="1610317244">
          <w:marLeft w:val="1701"/>
          <w:marRight w:val="899"/>
          <w:marTop w:val="0"/>
          <w:marBottom w:val="101"/>
          <w:divBdr>
            <w:top w:val="none" w:sz="0" w:space="0" w:color="auto"/>
            <w:left w:val="none" w:sz="0" w:space="0" w:color="auto"/>
            <w:bottom w:val="none" w:sz="0" w:space="0" w:color="auto"/>
            <w:right w:val="none" w:sz="0" w:space="0" w:color="auto"/>
          </w:divBdr>
        </w:div>
        <w:div w:id="1743940723">
          <w:marLeft w:val="1701"/>
          <w:marRight w:val="902"/>
          <w:marTop w:val="0"/>
          <w:marBottom w:val="101"/>
          <w:divBdr>
            <w:top w:val="none" w:sz="0" w:space="0" w:color="auto"/>
            <w:left w:val="none" w:sz="0" w:space="0" w:color="auto"/>
            <w:bottom w:val="none" w:sz="0" w:space="0" w:color="auto"/>
            <w:right w:val="none" w:sz="0" w:space="0" w:color="auto"/>
          </w:divBdr>
        </w:div>
        <w:div w:id="1767921043">
          <w:marLeft w:val="1701"/>
          <w:marRight w:val="902"/>
          <w:marTop w:val="0"/>
          <w:marBottom w:val="88"/>
          <w:divBdr>
            <w:top w:val="none" w:sz="0" w:space="0" w:color="auto"/>
            <w:left w:val="none" w:sz="0" w:space="0" w:color="auto"/>
            <w:bottom w:val="none" w:sz="0" w:space="0" w:color="auto"/>
            <w:right w:val="none" w:sz="0" w:space="0" w:color="auto"/>
          </w:divBdr>
        </w:div>
        <w:div w:id="1877083557">
          <w:marLeft w:val="1701"/>
          <w:marRight w:val="902"/>
          <w:marTop w:val="0"/>
          <w:marBottom w:val="101"/>
          <w:divBdr>
            <w:top w:val="none" w:sz="0" w:space="0" w:color="auto"/>
            <w:left w:val="none" w:sz="0" w:space="0" w:color="auto"/>
            <w:bottom w:val="none" w:sz="0" w:space="0" w:color="auto"/>
            <w:right w:val="none" w:sz="0" w:space="0" w:color="auto"/>
          </w:divBdr>
        </w:div>
        <w:div w:id="2014674759">
          <w:marLeft w:val="1701"/>
          <w:marRight w:val="902"/>
          <w:marTop w:val="0"/>
          <w:marBottom w:val="101"/>
          <w:divBdr>
            <w:top w:val="none" w:sz="0" w:space="0" w:color="auto"/>
            <w:left w:val="none" w:sz="0" w:space="0" w:color="auto"/>
            <w:bottom w:val="none" w:sz="0" w:space="0" w:color="auto"/>
            <w:right w:val="none" w:sz="0" w:space="0" w:color="auto"/>
          </w:divBdr>
        </w:div>
        <w:div w:id="2060467996">
          <w:marLeft w:val="1701"/>
          <w:marRight w:val="902"/>
          <w:marTop w:val="0"/>
          <w:marBottom w:val="88"/>
          <w:divBdr>
            <w:top w:val="none" w:sz="0" w:space="0" w:color="auto"/>
            <w:left w:val="none" w:sz="0" w:space="0" w:color="auto"/>
            <w:bottom w:val="none" w:sz="0" w:space="0" w:color="auto"/>
            <w:right w:val="none" w:sz="0" w:space="0" w:color="auto"/>
          </w:divBdr>
        </w:div>
        <w:div w:id="2094626306">
          <w:marLeft w:val="1701"/>
          <w:marRight w:val="899"/>
          <w:marTop w:val="0"/>
          <w:marBottom w:val="88"/>
          <w:divBdr>
            <w:top w:val="none" w:sz="0" w:space="0" w:color="auto"/>
            <w:left w:val="none" w:sz="0" w:space="0" w:color="auto"/>
            <w:bottom w:val="none" w:sz="0" w:space="0" w:color="auto"/>
            <w:right w:val="none" w:sz="0" w:space="0" w:color="auto"/>
          </w:divBdr>
        </w:div>
        <w:div w:id="2121993092">
          <w:marLeft w:val="1701"/>
          <w:marRight w:val="899"/>
          <w:marTop w:val="0"/>
          <w:marBottom w:val="88"/>
          <w:divBdr>
            <w:top w:val="none" w:sz="0" w:space="0" w:color="auto"/>
            <w:left w:val="none" w:sz="0" w:space="0" w:color="auto"/>
            <w:bottom w:val="none" w:sz="0" w:space="0" w:color="auto"/>
            <w:right w:val="none" w:sz="0" w:space="0" w:color="auto"/>
          </w:divBdr>
        </w:div>
      </w:divsChild>
    </w:div>
    <w:div w:id="1132404788">
      <w:bodyDiv w:val="1"/>
      <w:marLeft w:val="0"/>
      <w:marRight w:val="0"/>
      <w:marTop w:val="0"/>
      <w:marBottom w:val="0"/>
      <w:divBdr>
        <w:top w:val="none" w:sz="0" w:space="0" w:color="auto"/>
        <w:left w:val="none" w:sz="0" w:space="0" w:color="auto"/>
        <w:bottom w:val="none" w:sz="0" w:space="0" w:color="auto"/>
        <w:right w:val="none" w:sz="0" w:space="0" w:color="auto"/>
      </w:divBdr>
      <w:divsChild>
        <w:div w:id="851837440">
          <w:marLeft w:val="0"/>
          <w:marRight w:val="0"/>
          <w:marTop w:val="0"/>
          <w:marBottom w:val="0"/>
          <w:divBdr>
            <w:top w:val="none" w:sz="0" w:space="0" w:color="auto"/>
            <w:left w:val="none" w:sz="0" w:space="0" w:color="auto"/>
            <w:bottom w:val="none" w:sz="0" w:space="0" w:color="auto"/>
            <w:right w:val="none" w:sz="0" w:space="0" w:color="auto"/>
          </w:divBdr>
          <w:divsChild>
            <w:div w:id="1022825077">
              <w:marLeft w:val="0"/>
              <w:marRight w:val="0"/>
              <w:marTop w:val="0"/>
              <w:marBottom w:val="0"/>
              <w:divBdr>
                <w:top w:val="none" w:sz="0" w:space="0" w:color="auto"/>
                <w:left w:val="none" w:sz="0" w:space="0" w:color="auto"/>
                <w:bottom w:val="none" w:sz="0" w:space="0" w:color="auto"/>
                <w:right w:val="none" w:sz="0" w:space="0" w:color="auto"/>
              </w:divBdr>
              <w:divsChild>
                <w:div w:id="1421760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029410">
      <w:bodyDiv w:val="1"/>
      <w:marLeft w:val="0"/>
      <w:marRight w:val="0"/>
      <w:marTop w:val="0"/>
      <w:marBottom w:val="0"/>
      <w:divBdr>
        <w:top w:val="none" w:sz="0" w:space="0" w:color="auto"/>
        <w:left w:val="none" w:sz="0" w:space="0" w:color="auto"/>
        <w:bottom w:val="none" w:sz="0" w:space="0" w:color="auto"/>
        <w:right w:val="none" w:sz="0" w:space="0" w:color="auto"/>
      </w:divBdr>
    </w:div>
    <w:div w:id="1207257812">
      <w:bodyDiv w:val="1"/>
      <w:marLeft w:val="0"/>
      <w:marRight w:val="0"/>
      <w:marTop w:val="0"/>
      <w:marBottom w:val="0"/>
      <w:divBdr>
        <w:top w:val="none" w:sz="0" w:space="0" w:color="auto"/>
        <w:left w:val="none" w:sz="0" w:space="0" w:color="auto"/>
        <w:bottom w:val="none" w:sz="0" w:space="0" w:color="auto"/>
        <w:right w:val="none" w:sz="0" w:space="0" w:color="auto"/>
      </w:divBdr>
    </w:div>
    <w:div w:id="1237201639">
      <w:bodyDiv w:val="1"/>
      <w:marLeft w:val="0"/>
      <w:marRight w:val="0"/>
      <w:marTop w:val="0"/>
      <w:marBottom w:val="0"/>
      <w:divBdr>
        <w:top w:val="none" w:sz="0" w:space="0" w:color="auto"/>
        <w:left w:val="none" w:sz="0" w:space="0" w:color="auto"/>
        <w:bottom w:val="none" w:sz="0" w:space="0" w:color="auto"/>
        <w:right w:val="none" w:sz="0" w:space="0" w:color="auto"/>
      </w:divBdr>
    </w:div>
    <w:div w:id="1246763343">
      <w:bodyDiv w:val="1"/>
      <w:marLeft w:val="0"/>
      <w:marRight w:val="0"/>
      <w:marTop w:val="0"/>
      <w:marBottom w:val="0"/>
      <w:divBdr>
        <w:top w:val="none" w:sz="0" w:space="0" w:color="auto"/>
        <w:left w:val="none" w:sz="0" w:space="0" w:color="auto"/>
        <w:bottom w:val="none" w:sz="0" w:space="0" w:color="auto"/>
        <w:right w:val="none" w:sz="0" w:space="0" w:color="auto"/>
      </w:divBdr>
    </w:div>
    <w:div w:id="1270746451">
      <w:bodyDiv w:val="1"/>
      <w:marLeft w:val="0"/>
      <w:marRight w:val="0"/>
      <w:marTop w:val="0"/>
      <w:marBottom w:val="0"/>
      <w:divBdr>
        <w:top w:val="none" w:sz="0" w:space="0" w:color="auto"/>
        <w:left w:val="none" w:sz="0" w:space="0" w:color="auto"/>
        <w:bottom w:val="none" w:sz="0" w:space="0" w:color="auto"/>
        <w:right w:val="none" w:sz="0" w:space="0" w:color="auto"/>
      </w:divBdr>
    </w:div>
    <w:div w:id="1288316718">
      <w:bodyDiv w:val="1"/>
      <w:marLeft w:val="0"/>
      <w:marRight w:val="0"/>
      <w:marTop w:val="0"/>
      <w:marBottom w:val="0"/>
      <w:divBdr>
        <w:top w:val="none" w:sz="0" w:space="0" w:color="auto"/>
        <w:left w:val="none" w:sz="0" w:space="0" w:color="auto"/>
        <w:bottom w:val="none" w:sz="0" w:space="0" w:color="auto"/>
        <w:right w:val="none" w:sz="0" w:space="0" w:color="auto"/>
      </w:divBdr>
      <w:divsChild>
        <w:div w:id="322126034">
          <w:marLeft w:val="0"/>
          <w:marRight w:val="0"/>
          <w:marTop w:val="0"/>
          <w:marBottom w:val="0"/>
          <w:divBdr>
            <w:top w:val="none" w:sz="0" w:space="0" w:color="auto"/>
            <w:left w:val="none" w:sz="0" w:space="0" w:color="auto"/>
            <w:bottom w:val="none" w:sz="0" w:space="0" w:color="auto"/>
            <w:right w:val="none" w:sz="0" w:space="0" w:color="auto"/>
          </w:divBdr>
        </w:div>
      </w:divsChild>
    </w:div>
    <w:div w:id="1294754267">
      <w:bodyDiv w:val="1"/>
      <w:marLeft w:val="0"/>
      <w:marRight w:val="0"/>
      <w:marTop w:val="0"/>
      <w:marBottom w:val="0"/>
      <w:divBdr>
        <w:top w:val="none" w:sz="0" w:space="0" w:color="auto"/>
        <w:left w:val="none" w:sz="0" w:space="0" w:color="auto"/>
        <w:bottom w:val="none" w:sz="0" w:space="0" w:color="auto"/>
        <w:right w:val="none" w:sz="0" w:space="0" w:color="auto"/>
      </w:divBdr>
    </w:div>
    <w:div w:id="1312514508">
      <w:bodyDiv w:val="1"/>
      <w:marLeft w:val="0"/>
      <w:marRight w:val="0"/>
      <w:marTop w:val="0"/>
      <w:marBottom w:val="0"/>
      <w:divBdr>
        <w:top w:val="none" w:sz="0" w:space="0" w:color="auto"/>
        <w:left w:val="none" w:sz="0" w:space="0" w:color="auto"/>
        <w:bottom w:val="none" w:sz="0" w:space="0" w:color="auto"/>
        <w:right w:val="none" w:sz="0" w:space="0" w:color="auto"/>
      </w:divBdr>
    </w:div>
    <w:div w:id="1331563967">
      <w:bodyDiv w:val="1"/>
      <w:marLeft w:val="0"/>
      <w:marRight w:val="0"/>
      <w:marTop w:val="0"/>
      <w:marBottom w:val="0"/>
      <w:divBdr>
        <w:top w:val="none" w:sz="0" w:space="0" w:color="auto"/>
        <w:left w:val="none" w:sz="0" w:space="0" w:color="auto"/>
        <w:bottom w:val="none" w:sz="0" w:space="0" w:color="auto"/>
        <w:right w:val="none" w:sz="0" w:space="0" w:color="auto"/>
      </w:divBdr>
    </w:div>
    <w:div w:id="1339230778">
      <w:bodyDiv w:val="1"/>
      <w:marLeft w:val="0"/>
      <w:marRight w:val="0"/>
      <w:marTop w:val="0"/>
      <w:marBottom w:val="0"/>
      <w:divBdr>
        <w:top w:val="none" w:sz="0" w:space="0" w:color="auto"/>
        <w:left w:val="none" w:sz="0" w:space="0" w:color="auto"/>
        <w:bottom w:val="none" w:sz="0" w:space="0" w:color="auto"/>
        <w:right w:val="none" w:sz="0" w:space="0" w:color="auto"/>
      </w:divBdr>
    </w:div>
    <w:div w:id="1371685470">
      <w:bodyDiv w:val="1"/>
      <w:marLeft w:val="0"/>
      <w:marRight w:val="0"/>
      <w:marTop w:val="0"/>
      <w:marBottom w:val="0"/>
      <w:divBdr>
        <w:top w:val="none" w:sz="0" w:space="0" w:color="auto"/>
        <w:left w:val="none" w:sz="0" w:space="0" w:color="auto"/>
        <w:bottom w:val="none" w:sz="0" w:space="0" w:color="auto"/>
        <w:right w:val="none" w:sz="0" w:space="0" w:color="auto"/>
      </w:divBdr>
    </w:div>
    <w:div w:id="1407268274">
      <w:bodyDiv w:val="1"/>
      <w:marLeft w:val="0"/>
      <w:marRight w:val="0"/>
      <w:marTop w:val="0"/>
      <w:marBottom w:val="0"/>
      <w:divBdr>
        <w:top w:val="none" w:sz="0" w:space="0" w:color="auto"/>
        <w:left w:val="none" w:sz="0" w:space="0" w:color="auto"/>
        <w:bottom w:val="none" w:sz="0" w:space="0" w:color="auto"/>
        <w:right w:val="none" w:sz="0" w:space="0" w:color="auto"/>
      </w:divBdr>
    </w:div>
    <w:div w:id="1422411396">
      <w:bodyDiv w:val="1"/>
      <w:marLeft w:val="0"/>
      <w:marRight w:val="0"/>
      <w:marTop w:val="0"/>
      <w:marBottom w:val="0"/>
      <w:divBdr>
        <w:top w:val="none" w:sz="0" w:space="0" w:color="auto"/>
        <w:left w:val="none" w:sz="0" w:space="0" w:color="auto"/>
        <w:bottom w:val="none" w:sz="0" w:space="0" w:color="auto"/>
        <w:right w:val="none" w:sz="0" w:space="0" w:color="auto"/>
      </w:divBdr>
    </w:div>
    <w:div w:id="1435513144">
      <w:bodyDiv w:val="1"/>
      <w:marLeft w:val="0"/>
      <w:marRight w:val="0"/>
      <w:marTop w:val="0"/>
      <w:marBottom w:val="0"/>
      <w:divBdr>
        <w:top w:val="none" w:sz="0" w:space="0" w:color="auto"/>
        <w:left w:val="none" w:sz="0" w:space="0" w:color="auto"/>
        <w:bottom w:val="none" w:sz="0" w:space="0" w:color="auto"/>
        <w:right w:val="none" w:sz="0" w:space="0" w:color="auto"/>
      </w:divBdr>
    </w:div>
    <w:div w:id="1439570427">
      <w:bodyDiv w:val="1"/>
      <w:marLeft w:val="0"/>
      <w:marRight w:val="0"/>
      <w:marTop w:val="0"/>
      <w:marBottom w:val="0"/>
      <w:divBdr>
        <w:top w:val="none" w:sz="0" w:space="0" w:color="auto"/>
        <w:left w:val="none" w:sz="0" w:space="0" w:color="auto"/>
        <w:bottom w:val="none" w:sz="0" w:space="0" w:color="auto"/>
        <w:right w:val="none" w:sz="0" w:space="0" w:color="auto"/>
      </w:divBdr>
    </w:div>
    <w:div w:id="1464733948">
      <w:bodyDiv w:val="1"/>
      <w:marLeft w:val="0"/>
      <w:marRight w:val="0"/>
      <w:marTop w:val="0"/>
      <w:marBottom w:val="0"/>
      <w:divBdr>
        <w:top w:val="none" w:sz="0" w:space="0" w:color="auto"/>
        <w:left w:val="none" w:sz="0" w:space="0" w:color="auto"/>
        <w:bottom w:val="none" w:sz="0" w:space="0" w:color="auto"/>
        <w:right w:val="none" w:sz="0" w:space="0" w:color="auto"/>
      </w:divBdr>
    </w:div>
    <w:div w:id="1543637891">
      <w:bodyDiv w:val="1"/>
      <w:marLeft w:val="0"/>
      <w:marRight w:val="0"/>
      <w:marTop w:val="0"/>
      <w:marBottom w:val="0"/>
      <w:divBdr>
        <w:top w:val="none" w:sz="0" w:space="0" w:color="auto"/>
        <w:left w:val="none" w:sz="0" w:space="0" w:color="auto"/>
        <w:bottom w:val="none" w:sz="0" w:space="0" w:color="auto"/>
        <w:right w:val="none" w:sz="0" w:space="0" w:color="auto"/>
      </w:divBdr>
      <w:divsChild>
        <w:div w:id="482770327">
          <w:marLeft w:val="0"/>
          <w:marRight w:val="48"/>
          <w:marTop w:val="0"/>
          <w:marBottom w:val="101"/>
          <w:divBdr>
            <w:top w:val="none" w:sz="0" w:space="0" w:color="auto"/>
            <w:left w:val="none" w:sz="0" w:space="0" w:color="auto"/>
            <w:bottom w:val="none" w:sz="0" w:space="0" w:color="auto"/>
            <w:right w:val="none" w:sz="0" w:space="0" w:color="auto"/>
          </w:divBdr>
        </w:div>
        <w:div w:id="571547338">
          <w:marLeft w:val="0"/>
          <w:marRight w:val="48"/>
          <w:marTop w:val="0"/>
          <w:marBottom w:val="101"/>
          <w:divBdr>
            <w:top w:val="none" w:sz="0" w:space="0" w:color="auto"/>
            <w:left w:val="none" w:sz="0" w:space="0" w:color="auto"/>
            <w:bottom w:val="none" w:sz="0" w:space="0" w:color="auto"/>
            <w:right w:val="none" w:sz="0" w:space="0" w:color="auto"/>
          </w:divBdr>
        </w:div>
        <w:div w:id="647326967">
          <w:marLeft w:val="1134"/>
          <w:marRight w:val="850"/>
          <w:marTop w:val="0"/>
          <w:marBottom w:val="101"/>
          <w:divBdr>
            <w:top w:val="none" w:sz="0" w:space="0" w:color="auto"/>
            <w:left w:val="none" w:sz="0" w:space="0" w:color="auto"/>
            <w:bottom w:val="none" w:sz="0" w:space="0" w:color="auto"/>
            <w:right w:val="none" w:sz="0" w:space="0" w:color="auto"/>
          </w:divBdr>
        </w:div>
        <w:div w:id="696810630">
          <w:marLeft w:val="0"/>
          <w:marRight w:val="48"/>
          <w:marTop w:val="0"/>
          <w:marBottom w:val="101"/>
          <w:divBdr>
            <w:top w:val="none" w:sz="0" w:space="0" w:color="auto"/>
            <w:left w:val="none" w:sz="0" w:space="0" w:color="auto"/>
            <w:bottom w:val="none" w:sz="0" w:space="0" w:color="auto"/>
            <w:right w:val="none" w:sz="0" w:space="0" w:color="auto"/>
          </w:divBdr>
        </w:div>
        <w:div w:id="992947824">
          <w:marLeft w:val="0"/>
          <w:marRight w:val="48"/>
          <w:marTop w:val="0"/>
          <w:marBottom w:val="101"/>
          <w:divBdr>
            <w:top w:val="none" w:sz="0" w:space="0" w:color="auto"/>
            <w:left w:val="none" w:sz="0" w:space="0" w:color="auto"/>
            <w:bottom w:val="none" w:sz="0" w:space="0" w:color="auto"/>
            <w:right w:val="none" w:sz="0" w:space="0" w:color="auto"/>
          </w:divBdr>
        </w:div>
        <w:div w:id="1185166004">
          <w:marLeft w:val="0"/>
          <w:marRight w:val="48"/>
          <w:marTop w:val="0"/>
          <w:marBottom w:val="101"/>
          <w:divBdr>
            <w:top w:val="none" w:sz="0" w:space="0" w:color="auto"/>
            <w:left w:val="none" w:sz="0" w:space="0" w:color="auto"/>
            <w:bottom w:val="none" w:sz="0" w:space="0" w:color="auto"/>
            <w:right w:val="none" w:sz="0" w:space="0" w:color="auto"/>
          </w:divBdr>
        </w:div>
        <w:div w:id="1206140998">
          <w:marLeft w:val="0"/>
          <w:marRight w:val="48"/>
          <w:marTop w:val="0"/>
          <w:marBottom w:val="101"/>
          <w:divBdr>
            <w:top w:val="none" w:sz="0" w:space="0" w:color="auto"/>
            <w:left w:val="none" w:sz="0" w:space="0" w:color="auto"/>
            <w:bottom w:val="none" w:sz="0" w:space="0" w:color="auto"/>
            <w:right w:val="none" w:sz="0" w:space="0" w:color="auto"/>
          </w:divBdr>
        </w:div>
        <w:div w:id="1868565951">
          <w:marLeft w:val="0"/>
          <w:marRight w:val="48"/>
          <w:marTop w:val="0"/>
          <w:marBottom w:val="101"/>
          <w:divBdr>
            <w:top w:val="none" w:sz="0" w:space="0" w:color="auto"/>
            <w:left w:val="none" w:sz="0" w:space="0" w:color="auto"/>
            <w:bottom w:val="none" w:sz="0" w:space="0" w:color="auto"/>
            <w:right w:val="none" w:sz="0" w:space="0" w:color="auto"/>
          </w:divBdr>
        </w:div>
        <w:div w:id="1971934361">
          <w:marLeft w:val="0"/>
          <w:marRight w:val="48"/>
          <w:marTop w:val="0"/>
          <w:marBottom w:val="101"/>
          <w:divBdr>
            <w:top w:val="none" w:sz="0" w:space="0" w:color="auto"/>
            <w:left w:val="none" w:sz="0" w:space="0" w:color="auto"/>
            <w:bottom w:val="none" w:sz="0" w:space="0" w:color="auto"/>
            <w:right w:val="none" w:sz="0" w:space="0" w:color="auto"/>
          </w:divBdr>
        </w:div>
      </w:divsChild>
    </w:div>
    <w:div w:id="1574311654">
      <w:bodyDiv w:val="1"/>
      <w:marLeft w:val="0"/>
      <w:marRight w:val="0"/>
      <w:marTop w:val="0"/>
      <w:marBottom w:val="0"/>
      <w:divBdr>
        <w:top w:val="none" w:sz="0" w:space="0" w:color="auto"/>
        <w:left w:val="none" w:sz="0" w:space="0" w:color="auto"/>
        <w:bottom w:val="none" w:sz="0" w:space="0" w:color="auto"/>
        <w:right w:val="none" w:sz="0" w:space="0" w:color="auto"/>
      </w:divBdr>
    </w:div>
    <w:div w:id="1603680555">
      <w:bodyDiv w:val="1"/>
      <w:marLeft w:val="0"/>
      <w:marRight w:val="0"/>
      <w:marTop w:val="0"/>
      <w:marBottom w:val="0"/>
      <w:divBdr>
        <w:top w:val="none" w:sz="0" w:space="0" w:color="auto"/>
        <w:left w:val="none" w:sz="0" w:space="0" w:color="auto"/>
        <w:bottom w:val="none" w:sz="0" w:space="0" w:color="auto"/>
        <w:right w:val="none" w:sz="0" w:space="0" w:color="auto"/>
      </w:divBdr>
    </w:div>
    <w:div w:id="1610887659">
      <w:bodyDiv w:val="1"/>
      <w:marLeft w:val="0"/>
      <w:marRight w:val="0"/>
      <w:marTop w:val="0"/>
      <w:marBottom w:val="0"/>
      <w:divBdr>
        <w:top w:val="none" w:sz="0" w:space="0" w:color="auto"/>
        <w:left w:val="none" w:sz="0" w:space="0" w:color="auto"/>
        <w:bottom w:val="none" w:sz="0" w:space="0" w:color="auto"/>
        <w:right w:val="none" w:sz="0" w:space="0" w:color="auto"/>
      </w:divBdr>
    </w:div>
    <w:div w:id="1615333303">
      <w:bodyDiv w:val="1"/>
      <w:marLeft w:val="0"/>
      <w:marRight w:val="0"/>
      <w:marTop w:val="0"/>
      <w:marBottom w:val="0"/>
      <w:divBdr>
        <w:top w:val="none" w:sz="0" w:space="0" w:color="auto"/>
        <w:left w:val="none" w:sz="0" w:space="0" w:color="auto"/>
        <w:bottom w:val="none" w:sz="0" w:space="0" w:color="auto"/>
        <w:right w:val="none" w:sz="0" w:space="0" w:color="auto"/>
      </w:divBdr>
    </w:div>
    <w:div w:id="1623876849">
      <w:bodyDiv w:val="1"/>
      <w:marLeft w:val="0"/>
      <w:marRight w:val="0"/>
      <w:marTop w:val="0"/>
      <w:marBottom w:val="0"/>
      <w:divBdr>
        <w:top w:val="none" w:sz="0" w:space="0" w:color="auto"/>
        <w:left w:val="none" w:sz="0" w:space="0" w:color="auto"/>
        <w:bottom w:val="none" w:sz="0" w:space="0" w:color="auto"/>
        <w:right w:val="none" w:sz="0" w:space="0" w:color="auto"/>
      </w:divBdr>
    </w:div>
    <w:div w:id="1641378721">
      <w:bodyDiv w:val="1"/>
      <w:marLeft w:val="0"/>
      <w:marRight w:val="0"/>
      <w:marTop w:val="0"/>
      <w:marBottom w:val="0"/>
      <w:divBdr>
        <w:top w:val="none" w:sz="0" w:space="0" w:color="auto"/>
        <w:left w:val="none" w:sz="0" w:space="0" w:color="auto"/>
        <w:bottom w:val="none" w:sz="0" w:space="0" w:color="auto"/>
        <w:right w:val="none" w:sz="0" w:space="0" w:color="auto"/>
      </w:divBdr>
    </w:div>
    <w:div w:id="1670019975">
      <w:bodyDiv w:val="1"/>
      <w:marLeft w:val="0"/>
      <w:marRight w:val="0"/>
      <w:marTop w:val="0"/>
      <w:marBottom w:val="0"/>
      <w:divBdr>
        <w:top w:val="none" w:sz="0" w:space="0" w:color="auto"/>
        <w:left w:val="none" w:sz="0" w:space="0" w:color="auto"/>
        <w:bottom w:val="none" w:sz="0" w:space="0" w:color="auto"/>
        <w:right w:val="none" w:sz="0" w:space="0" w:color="auto"/>
      </w:divBdr>
    </w:div>
    <w:div w:id="1676490474">
      <w:bodyDiv w:val="1"/>
      <w:marLeft w:val="0"/>
      <w:marRight w:val="0"/>
      <w:marTop w:val="0"/>
      <w:marBottom w:val="0"/>
      <w:divBdr>
        <w:top w:val="none" w:sz="0" w:space="0" w:color="auto"/>
        <w:left w:val="none" w:sz="0" w:space="0" w:color="auto"/>
        <w:bottom w:val="none" w:sz="0" w:space="0" w:color="auto"/>
        <w:right w:val="none" w:sz="0" w:space="0" w:color="auto"/>
      </w:divBdr>
    </w:div>
    <w:div w:id="1684167325">
      <w:bodyDiv w:val="1"/>
      <w:marLeft w:val="0"/>
      <w:marRight w:val="0"/>
      <w:marTop w:val="0"/>
      <w:marBottom w:val="0"/>
      <w:divBdr>
        <w:top w:val="none" w:sz="0" w:space="0" w:color="auto"/>
        <w:left w:val="none" w:sz="0" w:space="0" w:color="auto"/>
        <w:bottom w:val="none" w:sz="0" w:space="0" w:color="auto"/>
        <w:right w:val="none" w:sz="0" w:space="0" w:color="auto"/>
      </w:divBdr>
    </w:div>
    <w:div w:id="1713842138">
      <w:bodyDiv w:val="1"/>
      <w:marLeft w:val="0"/>
      <w:marRight w:val="0"/>
      <w:marTop w:val="0"/>
      <w:marBottom w:val="0"/>
      <w:divBdr>
        <w:top w:val="none" w:sz="0" w:space="0" w:color="auto"/>
        <w:left w:val="none" w:sz="0" w:space="0" w:color="auto"/>
        <w:bottom w:val="none" w:sz="0" w:space="0" w:color="auto"/>
        <w:right w:val="none" w:sz="0" w:space="0" w:color="auto"/>
      </w:divBdr>
    </w:div>
    <w:div w:id="1717897117">
      <w:bodyDiv w:val="1"/>
      <w:marLeft w:val="0"/>
      <w:marRight w:val="0"/>
      <w:marTop w:val="0"/>
      <w:marBottom w:val="0"/>
      <w:divBdr>
        <w:top w:val="none" w:sz="0" w:space="0" w:color="auto"/>
        <w:left w:val="none" w:sz="0" w:space="0" w:color="auto"/>
        <w:bottom w:val="none" w:sz="0" w:space="0" w:color="auto"/>
        <w:right w:val="none" w:sz="0" w:space="0" w:color="auto"/>
      </w:divBdr>
      <w:divsChild>
        <w:div w:id="1655378070">
          <w:marLeft w:val="270"/>
          <w:marRight w:val="0"/>
          <w:marTop w:val="240"/>
          <w:marBottom w:val="0"/>
          <w:divBdr>
            <w:top w:val="none" w:sz="0" w:space="0" w:color="auto"/>
            <w:left w:val="none" w:sz="0" w:space="0" w:color="auto"/>
            <w:bottom w:val="none" w:sz="0" w:space="0" w:color="auto"/>
            <w:right w:val="none" w:sz="0" w:space="0" w:color="auto"/>
          </w:divBdr>
        </w:div>
      </w:divsChild>
    </w:div>
    <w:div w:id="1786538144">
      <w:bodyDiv w:val="1"/>
      <w:marLeft w:val="0"/>
      <w:marRight w:val="0"/>
      <w:marTop w:val="0"/>
      <w:marBottom w:val="0"/>
      <w:divBdr>
        <w:top w:val="none" w:sz="0" w:space="0" w:color="auto"/>
        <w:left w:val="none" w:sz="0" w:space="0" w:color="auto"/>
        <w:bottom w:val="none" w:sz="0" w:space="0" w:color="auto"/>
        <w:right w:val="none" w:sz="0" w:space="0" w:color="auto"/>
      </w:divBdr>
    </w:div>
    <w:div w:id="1897738510">
      <w:bodyDiv w:val="1"/>
      <w:marLeft w:val="0"/>
      <w:marRight w:val="0"/>
      <w:marTop w:val="0"/>
      <w:marBottom w:val="0"/>
      <w:divBdr>
        <w:top w:val="none" w:sz="0" w:space="0" w:color="auto"/>
        <w:left w:val="none" w:sz="0" w:space="0" w:color="auto"/>
        <w:bottom w:val="none" w:sz="0" w:space="0" w:color="auto"/>
        <w:right w:val="none" w:sz="0" w:space="0" w:color="auto"/>
      </w:divBdr>
    </w:div>
    <w:div w:id="1913735606">
      <w:bodyDiv w:val="1"/>
      <w:marLeft w:val="0"/>
      <w:marRight w:val="0"/>
      <w:marTop w:val="0"/>
      <w:marBottom w:val="0"/>
      <w:divBdr>
        <w:top w:val="none" w:sz="0" w:space="0" w:color="auto"/>
        <w:left w:val="none" w:sz="0" w:space="0" w:color="auto"/>
        <w:bottom w:val="none" w:sz="0" w:space="0" w:color="auto"/>
        <w:right w:val="none" w:sz="0" w:space="0" w:color="auto"/>
      </w:divBdr>
    </w:div>
    <w:div w:id="1981882178">
      <w:bodyDiv w:val="1"/>
      <w:marLeft w:val="0"/>
      <w:marRight w:val="0"/>
      <w:marTop w:val="0"/>
      <w:marBottom w:val="0"/>
      <w:divBdr>
        <w:top w:val="none" w:sz="0" w:space="0" w:color="auto"/>
        <w:left w:val="none" w:sz="0" w:space="0" w:color="auto"/>
        <w:bottom w:val="none" w:sz="0" w:space="0" w:color="auto"/>
        <w:right w:val="none" w:sz="0" w:space="0" w:color="auto"/>
      </w:divBdr>
    </w:div>
    <w:div w:id="2015916344">
      <w:bodyDiv w:val="1"/>
      <w:marLeft w:val="0"/>
      <w:marRight w:val="0"/>
      <w:marTop w:val="0"/>
      <w:marBottom w:val="0"/>
      <w:divBdr>
        <w:top w:val="none" w:sz="0" w:space="0" w:color="auto"/>
        <w:left w:val="none" w:sz="0" w:space="0" w:color="auto"/>
        <w:bottom w:val="none" w:sz="0" w:space="0" w:color="auto"/>
        <w:right w:val="none" w:sz="0" w:space="0" w:color="auto"/>
      </w:divBdr>
      <w:divsChild>
        <w:div w:id="369649838">
          <w:marLeft w:val="0"/>
          <w:marRight w:val="0"/>
          <w:marTop w:val="0"/>
          <w:marBottom w:val="0"/>
          <w:divBdr>
            <w:top w:val="none" w:sz="0" w:space="0" w:color="auto"/>
            <w:left w:val="none" w:sz="0" w:space="0" w:color="auto"/>
            <w:bottom w:val="none" w:sz="0" w:space="0" w:color="auto"/>
            <w:right w:val="none" w:sz="0" w:space="0" w:color="auto"/>
          </w:divBdr>
          <w:divsChild>
            <w:div w:id="1629117447">
              <w:marLeft w:val="0"/>
              <w:marRight w:val="0"/>
              <w:marTop w:val="0"/>
              <w:marBottom w:val="0"/>
              <w:divBdr>
                <w:top w:val="none" w:sz="0" w:space="0" w:color="auto"/>
                <w:left w:val="none" w:sz="0" w:space="0" w:color="auto"/>
                <w:bottom w:val="none" w:sz="0" w:space="0" w:color="auto"/>
                <w:right w:val="none" w:sz="0" w:space="0" w:color="auto"/>
              </w:divBdr>
              <w:divsChild>
                <w:div w:id="1322200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469727">
      <w:bodyDiv w:val="1"/>
      <w:marLeft w:val="0"/>
      <w:marRight w:val="0"/>
      <w:marTop w:val="0"/>
      <w:marBottom w:val="0"/>
      <w:divBdr>
        <w:top w:val="none" w:sz="0" w:space="0" w:color="auto"/>
        <w:left w:val="none" w:sz="0" w:space="0" w:color="auto"/>
        <w:bottom w:val="none" w:sz="0" w:space="0" w:color="auto"/>
        <w:right w:val="none" w:sz="0" w:space="0" w:color="auto"/>
      </w:divBdr>
    </w:div>
    <w:div w:id="2037078038">
      <w:bodyDiv w:val="1"/>
      <w:marLeft w:val="0"/>
      <w:marRight w:val="0"/>
      <w:marTop w:val="0"/>
      <w:marBottom w:val="0"/>
      <w:divBdr>
        <w:top w:val="none" w:sz="0" w:space="0" w:color="auto"/>
        <w:left w:val="none" w:sz="0" w:space="0" w:color="auto"/>
        <w:bottom w:val="none" w:sz="0" w:space="0" w:color="auto"/>
        <w:right w:val="none" w:sz="0" w:space="0" w:color="auto"/>
      </w:divBdr>
      <w:divsChild>
        <w:div w:id="1145467648">
          <w:marLeft w:val="0"/>
          <w:marRight w:val="0"/>
          <w:marTop w:val="0"/>
          <w:marBottom w:val="0"/>
          <w:divBdr>
            <w:top w:val="none" w:sz="0" w:space="0" w:color="auto"/>
            <w:left w:val="none" w:sz="0" w:space="0" w:color="auto"/>
            <w:bottom w:val="none" w:sz="0" w:space="0" w:color="auto"/>
            <w:right w:val="none" w:sz="0" w:space="0" w:color="auto"/>
          </w:divBdr>
        </w:div>
      </w:divsChild>
    </w:div>
    <w:div w:id="2039356751">
      <w:bodyDiv w:val="1"/>
      <w:marLeft w:val="0"/>
      <w:marRight w:val="0"/>
      <w:marTop w:val="0"/>
      <w:marBottom w:val="0"/>
      <w:divBdr>
        <w:top w:val="none" w:sz="0" w:space="0" w:color="auto"/>
        <w:left w:val="none" w:sz="0" w:space="0" w:color="auto"/>
        <w:bottom w:val="none" w:sz="0" w:space="0" w:color="auto"/>
        <w:right w:val="none" w:sz="0" w:space="0" w:color="auto"/>
      </w:divBdr>
    </w:div>
    <w:div w:id="2042977199">
      <w:bodyDiv w:val="1"/>
      <w:marLeft w:val="0"/>
      <w:marRight w:val="0"/>
      <w:marTop w:val="0"/>
      <w:marBottom w:val="0"/>
      <w:divBdr>
        <w:top w:val="none" w:sz="0" w:space="0" w:color="auto"/>
        <w:left w:val="none" w:sz="0" w:space="0" w:color="auto"/>
        <w:bottom w:val="none" w:sz="0" w:space="0" w:color="auto"/>
        <w:right w:val="none" w:sz="0" w:space="0" w:color="auto"/>
      </w:divBdr>
    </w:div>
    <w:div w:id="2049989372">
      <w:bodyDiv w:val="1"/>
      <w:marLeft w:val="0"/>
      <w:marRight w:val="0"/>
      <w:marTop w:val="0"/>
      <w:marBottom w:val="0"/>
      <w:divBdr>
        <w:top w:val="none" w:sz="0" w:space="0" w:color="auto"/>
        <w:left w:val="none" w:sz="0" w:space="0" w:color="auto"/>
        <w:bottom w:val="none" w:sz="0" w:space="0" w:color="auto"/>
        <w:right w:val="none" w:sz="0" w:space="0" w:color="auto"/>
      </w:divBdr>
    </w:div>
    <w:div w:id="2051223245">
      <w:bodyDiv w:val="1"/>
      <w:marLeft w:val="0"/>
      <w:marRight w:val="0"/>
      <w:marTop w:val="0"/>
      <w:marBottom w:val="0"/>
      <w:divBdr>
        <w:top w:val="none" w:sz="0" w:space="0" w:color="auto"/>
        <w:left w:val="none" w:sz="0" w:space="0" w:color="auto"/>
        <w:bottom w:val="none" w:sz="0" w:space="0" w:color="auto"/>
        <w:right w:val="none" w:sz="0" w:space="0" w:color="auto"/>
      </w:divBdr>
      <w:divsChild>
        <w:div w:id="323439995">
          <w:marLeft w:val="0"/>
          <w:marRight w:val="0"/>
          <w:marTop w:val="0"/>
          <w:marBottom w:val="0"/>
          <w:divBdr>
            <w:top w:val="none" w:sz="0" w:space="0" w:color="auto"/>
            <w:left w:val="none" w:sz="0" w:space="0" w:color="auto"/>
            <w:bottom w:val="none" w:sz="0" w:space="0" w:color="auto"/>
            <w:right w:val="none" w:sz="0" w:space="0" w:color="auto"/>
          </w:divBdr>
          <w:divsChild>
            <w:div w:id="1210192391">
              <w:marLeft w:val="0"/>
              <w:marRight w:val="0"/>
              <w:marTop w:val="0"/>
              <w:marBottom w:val="0"/>
              <w:divBdr>
                <w:top w:val="none" w:sz="0" w:space="0" w:color="auto"/>
                <w:left w:val="none" w:sz="0" w:space="0" w:color="auto"/>
                <w:bottom w:val="none" w:sz="0" w:space="0" w:color="auto"/>
                <w:right w:val="none" w:sz="0" w:space="0" w:color="auto"/>
              </w:divBdr>
              <w:divsChild>
                <w:div w:id="69272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2536512">
      <w:bodyDiv w:val="1"/>
      <w:marLeft w:val="0"/>
      <w:marRight w:val="0"/>
      <w:marTop w:val="0"/>
      <w:marBottom w:val="0"/>
      <w:divBdr>
        <w:top w:val="none" w:sz="0" w:space="0" w:color="auto"/>
        <w:left w:val="none" w:sz="0" w:space="0" w:color="auto"/>
        <w:bottom w:val="none" w:sz="0" w:space="0" w:color="auto"/>
        <w:right w:val="none" w:sz="0" w:space="0" w:color="auto"/>
      </w:divBdr>
    </w:div>
    <w:div w:id="2065636138">
      <w:bodyDiv w:val="1"/>
      <w:marLeft w:val="0"/>
      <w:marRight w:val="0"/>
      <w:marTop w:val="0"/>
      <w:marBottom w:val="0"/>
      <w:divBdr>
        <w:top w:val="none" w:sz="0" w:space="0" w:color="auto"/>
        <w:left w:val="none" w:sz="0" w:space="0" w:color="auto"/>
        <w:bottom w:val="none" w:sz="0" w:space="0" w:color="auto"/>
        <w:right w:val="none" w:sz="0" w:space="0" w:color="auto"/>
      </w:divBdr>
    </w:div>
    <w:div w:id="21155885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mp"/><Relationship Id="rId18" Type="http://schemas.openxmlformats.org/officeDocument/2006/relationships/image" Target="media/image9.tmp"/><Relationship Id="rId26" Type="http://schemas.openxmlformats.org/officeDocument/2006/relationships/image" Target="media/image13.tmp"/><Relationship Id="rId39" Type="http://schemas.openxmlformats.org/officeDocument/2006/relationships/image" Target="media/image22.tmp"/><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23.tmp"/><Relationship Id="rId47" Type="http://schemas.openxmlformats.org/officeDocument/2006/relationships/image" Target="media/image28.tmp"/><Relationship Id="rId50" Type="http://schemas.openxmlformats.org/officeDocument/2006/relationships/image" Target="media/image29.tmp"/><Relationship Id="rId55" Type="http://schemas.openxmlformats.org/officeDocument/2006/relationships/image" Target="media/image47.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tmp"/><Relationship Id="rId29" Type="http://schemas.openxmlformats.org/officeDocument/2006/relationships/hyperlink" Target="about:blank" TargetMode="External"/><Relationship Id="rId11" Type="http://schemas.openxmlformats.org/officeDocument/2006/relationships/image" Target="media/image4.tmp"/><Relationship Id="rId24" Type="http://schemas.openxmlformats.org/officeDocument/2006/relationships/image" Target="media/image17.png"/><Relationship Id="rId32" Type="http://schemas.openxmlformats.org/officeDocument/2006/relationships/image" Target="media/image18.tmp"/><Relationship Id="rId37" Type="http://schemas.openxmlformats.org/officeDocument/2006/relationships/image" Target="media/image20.tmp"/><Relationship Id="rId40" Type="http://schemas.openxmlformats.org/officeDocument/2006/relationships/image" Target="media/image32.png"/><Relationship Id="rId45" Type="http://schemas.openxmlformats.org/officeDocument/2006/relationships/image" Target="media/image26.tmp"/><Relationship Id="rId53" Type="http://schemas.openxmlformats.org/officeDocument/2006/relationships/image" Target="media/image32.tmp"/><Relationship Id="rId58"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footer" Target="footer2.xml"/><Relationship Id="rId19" Type="http://schemas.openxmlformats.org/officeDocument/2006/relationships/image" Target="media/image10.tmp"/><Relationship Id="rId14" Type="http://schemas.openxmlformats.org/officeDocument/2006/relationships/image" Target="media/image7.png"/><Relationship Id="rId22" Type="http://schemas.openxmlformats.org/officeDocument/2006/relationships/image" Target="media/image11.tmp"/><Relationship Id="rId27" Type="http://schemas.openxmlformats.org/officeDocument/2006/relationships/image" Target="media/image14.tmp"/><Relationship Id="rId30" Type="http://schemas.openxmlformats.org/officeDocument/2006/relationships/image" Target="media/image16.tmp"/><Relationship Id="rId35" Type="http://schemas.openxmlformats.org/officeDocument/2006/relationships/image" Target="media/image19.tmp"/><Relationship Id="rId43" Type="http://schemas.openxmlformats.org/officeDocument/2006/relationships/image" Target="media/image24.tmp"/><Relationship Id="rId48" Type="http://schemas.openxmlformats.org/officeDocument/2006/relationships/image" Target="media/image40.png"/><Relationship Id="rId56" Type="http://schemas.openxmlformats.org/officeDocument/2006/relationships/image" Target="media/image34.tmp"/><Relationship Id="rId8" Type="http://schemas.openxmlformats.org/officeDocument/2006/relationships/image" Target="media/image1.tmp"/><Relationship Id="rId51" Type="http://schemas.openxmlformats.org/officeDocument/2006/relationships/image" Target="media/image30.tmp"/><Relationship Id="rId3" Type="http://schemas.openxmlformats.org/officeDocument/2006/relationships/styles" Target="styles.xml"/><Relationship Id="rId12" Type="http://schemas.openxmlformats.org/officeDocument/2006/relationships/image" Target="media/image5.tmp"/><Relationship Id="rId17" Type="http://schemas.openxmlformats.org/officeDocument/2006/relationships/image" Target="media/image8.tmp"/><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21.tmp"/><Relationship Id="rId46" Type="http://schemas.openxmlformats.org/officeDocument/2006/relationships/image" Target="media/image27.tmp"/><Relationship Id="rId59"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33.tmp"/><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2.tmp"/><Relationship Id="rId28" Type="http://schemas.openxmlformats.org/officeDocument/2006/relationships/image" Target="media/image15.tmp"/><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eader" Target="header1.xml"/><Relationship Id="rId10" Type="http://schemas.openxmlformats.org/officeDocument/2006/relationships/image" Target="media/image3.tmp"/><Relationship Id="rId31" Type="http://schemas.openxmlformats.org/officeDocument/2006/relationships/image" Target="media/image17.tmp"/><Relationship Id="rId44" Type="http://schemas.openxmlformats.org/officeDocument/2006/relationships/image" Target="media/image25.tmp"/><Relationship Id="rId52" Type="http://schemas.openxmlformats.org/officeDocument/2006/relationships/image" Target="media/image31.tmp"/><Relationship Id="rId60"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tmp"/></Relationships>
</file>

<file path=word/_rels/footnotes.xml.rels><?xml version="1.0" encoding="UTF-8" standalone="yes"?>
<Relationships xmlns="http://schemas.openxmlformats.org/package/2006/relationships"><Relationship Id="rId8" Type="http://schemas.openxmlformats.org/officeDocument/2006/relationships/hyperlink" Target="https://www.sectur.gob.mx/PDF/ACUERDO%20CATA%CC%81LOGO.pdf" TargetMode="External"/><Relationship Id="rId3" Type="http://schemas.openxmlformats.org/officeDocument/2006/relationships/hyperlink" Target="https://iifaem.edomex.gob.mx/credencializacion" TargetMode="External"/><Relationship Id="rId7" Type="http://schemas.openxmlformats.org/officeDocument/2006/relationships/hyperlink" Target="https://legislacion.edomex.gob.mx/sites/legislacion.edomex.gob.mx/files/files/pdf/ley/vig/leyvig270.pdf" TargetMode="External"/><Relationship Id="rId2" Type="http://schemas.openxmlformats.org/officeDocument/2006/relationships/hyperlink" Target="about:blank" TargetMode="External"/><Relationship Id="rId1" Type="http://schemas.openxmlformats.org/officeDocument/2006/relationships/hyperlink" Target="about:blank" TargetMode="External"/><Relationship Id="rId6" Type="http://schemas.openxmlformats.org/officeDocument/2006/relationships/hyperlink" Target="https://tenancingo.gob.mx/tenancingoimagen/Org_Tenan_2023_5_FEB.pdf" TargetMode="External"/><Relationship Id="rId11" Type="http://schemas.openxmlformats.org/officeDocument/2006/relationships/hyperlink" Target="https://gobedomex-my.sharepoint.com/personal/copladem1_edomex_gob_mx/_layouts/15/onedrive.aspx?id=%2Fpersonal%2Fcopladem1%5Fedomex%5Fgob%5Fmx%2FDocuments%2FPlanes%20de%20Desarrollo%2019%2D21%2FTenancingo%2Epdf&amp;parent=%2Fpersonal%2Fcopladem1%5Fedomex%5Fgob%5Fmx%2FDocuments%2FPlanes%20de%20Desarrollo%2019%2D21&amp;ga=1" TargetMode="External"/><Relationship Id="rId5" Type="http://schemas.openxmlformats.org/officeDocument/2006/relationships/hyperlink" Target="https://www.gob.mx/tramites/ficha/concursos-de-arte-popular-en-el-fonart/FONART3646" TargetMode="External"/><Relationship Id="rId10" Type="http://schemas.openxmlformats.org/officeDocument/2006/relationships/hyperlink" Target="https://copladem.edomex.gob.mx/planes-desarrollo-municipal-2019-2021" TargetMode="External"/><Relationship Id="rId4" Type="http://schemas.openxmlformats.org/officeDocument/2006/relationships/hyperlink" Target="https://inversion-turistica.com/2019/08/01/mas-de-5-mil-kilos-de-obispo-se-ofreceran-en-tradicional-feria-que-inicia-este-viernes/" TargetMode="External"/><Relationship Id="rId9" Type="http://schemas.openxmlformats.org/officeDocument/2006/relationships/hyperlink" Target="https://www.gob.mx/semarnat/articulos/visita-el-parque-nacional-desierto-del-carmen"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5.jpeg"/></Relationships>
</file>

<file path=word/_rels/header2.xml.rels><?xml version="1.0" encoding="UTF-8" standalone="yes"?>
<Relationships xmlns="http://schemas.openxmlformats.org/package/2006/relationships"><Relationship Id="rId1" Type="http://schemas.openxmlformats.org/officeDocument/2006/relationships/image" Target="media/image35.jpeg"/></Relationships>
</file>

<file path=word/_rels/header3.xml.rels><?xml version="1.0" encoding="UTF-8" standalone="yes"?>
<Relationships xmlns="http://schemas.openxmlformats.org/package/2006/relationships"><Relationship Id="rId1" Type="http://schemas.openxmlformats.org/officeDocument/2006/relationships/image" Target="media/image3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5DEA48-E7A4-4FCB-AE79-8FD7765F18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1364</TotalTime>
  <Pages>10</Pages>
  <Words>49528</Words>
  <Characters>272407</Characters>
  <Application>Microsoft Office Word</Application>
  <DocSecurity>0</DocSecurity>
  <Lines>2270</Lines>
  <Paragraphs>642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321293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INFOEM492</cp:lastModifiedBy>
  <cp:revision>1051</cp:revision>
  <cp:lastPrinted>2025-05-30T16:09:00Z</cp:lastPrinted>
  <dcterms:created xsi:type="dcterms:W3CDTF">2025-02-19T23:34:00Z</dcterms:created>
  <dcterms:modified xsi:type="dcterms:W3CDTF">2025-07-02T00:03:00Z</dcterms:modified>
</cp:coreProperties>
</file>