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043D8" w14:textId="77777777" w:rsidR="00FC0CA4" w:rsidRPr="00F51225" w:rsidRDefault="001D5E0D">
      <w:pPr>
        <w:spacing w:before="120" w:after="0" w:line="360" w:lineRule="auto"/>
        <w:ind w:right="49"/>
        <w:jc w:val="both"/>
        <w:rPr>
          <w:rFonts w:ascii="Palatino Linotype" w:eastAsia="Palatino Linotype" w:hAnsi="Palatino Linotype" w:cs="Palatino Linotype"/>
          <w:strike/>
          <w:sz w:val="24"/>
          <w:szCs w:val="24"/>
        </w:rPr>
      </w:pPr>
      <w:r w:rsidRPr="00F51225">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cuatro de junio de dos mil veinticinco.</w:t>
      </w:r>
    </w:p>
    <w:p w14:paraId="7E97B78A"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1D6935ED" w14:textId="7AF01D83"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b/>
          <w:sz w:val="24"/>
          <w:szCs w:val="24"/>
        </w:rPr>
        <w:t xml:space="preserve">Visto </w:t>
      </w:r>
      <w:r w:rsidRPr="00F51225">
        <w:rPr>
          <w:rFonts w:ascii="Palatino Linotype" w:eastAsia="Palatino Linotype" w:hAnsi="Palatino Linotype" w:cs="Palatino Linotype"/>
          <w:sz w:val="24"/>
          <w:szCs w:val="24"/>
        </w:rPr>
        <w:t xml:space="preserve">el expediente relativo al recurso de revisión </w:t>
      </w:r>
      <w:r w:rsidRPr="00F51225">
        <w:rPr>
          <w:rFonts w:ascii="Palatino Linotype" w:eastAsia="Palatino Linotype" w:hAnsi="Palatino Linotype" w:cs="Palatino Linotype"/>
          <w:b/>
          <w:sz w:val="24"/>
          <w:szCs w:val="24"/>
        </w:rPr>
        <w:t>02949/INFOEM/IP/RR/2025</w:t>
      </w:r>
      <w:r w:rsidRPr="00F51225">
        <w:rPr>
          <w:rFonts w:ascii="Palatino Linotype" w:eastAsia="Palatino Linotype" w:hAnsi="Palatino Linotype" w:cs="Palatino Linotype"/>
          <w:sz w:val="24"/>
          <w:szCs w:val="24"/>
        </w:rPr>
        <w:t>, interpuesto por</w:t>
      </w:r>
      <w:r w:rsidRPr="00F51225">
        <w:rPr>
          <w:rFonts w:ascii="Palatino Linotype" w:eastAsia="Palatino Linotype" w:hAnsi="Palatino Linotype" w:cs="Palatino Linotype"/>
          <w:b/>
          <w:sz w:val="24"/>
          <w:szCs w:val="24"/>
        </w:rPr>
        <w:t xml:space="preserve"> </w:t>
      </w:r>
      <w:r w:rsidR="00EF6AA9" w:rsidRPr="00EF6AA9">
        <w:rPr>
          <w:rFonts w:ascii="Palatino Linotype" w:eastAsia="Palatino Linotype" w:hAnsi="Palatino Linotype" w:cs="Palatino Linotype"/>
          <w:b/>
          <w:sz w:val="24"/>
          <w:szCs w:val="24"/>
        </w:rPr>
        <w:t>XXXXXXX XX XXXXXX XXXXXXXX</w:t>
      </w:r>
      <w:r w:rsidRPr="00F51225">
        <w:rPr>
          <w:rFonts w:ascii="Palatino Linotype" w:eastAsia="Palatino Linotype" w:hAnsi="Palatino Linotype" w:cs="Palatino Linotype"/>
          <w:sz w:val="24"/>
          <w:szCs w:val="24"/>
        </w:rPr>
        <w:t xml:space="preserve">, en lo sucesivo se le denominara </w:t>
      </w:r>
      <w:r w:rsidRPr="00F51225">
        <w:rPr>
          <w:rFonts w:ascii="Palatino Linotype" w:eastAsia="Palatino Linotype" w:hAnsi="Palatino Linotype" w:cs="Palatino Linotype"/>
          <w:b/>
          <w:sz w:val="24"/>
          <w:szCs w:val="24"/>
        </w:rPr>
        <w:t>LA PARTE RECURRENTE</w:t>
      </w:r>
      <w:r w:rsidRPr="00F51225">
        <w:rPr>
          <w:rFonts w:ascii="Palatino Linotype" w:eastAsia="Palatino Linotype" w:hAnsi="Palatino Linotype" w:cs="Palatino Linotype"/>
          <w:sz w:val="24"/>
          <w:szCs w:val="24"/>
        </w:rPr>
        <w:t xml:space="preserve">, en contra de la respuesta a la solicitud de información con número de folio </w:t>
      </w:r>
      <w:r w:rsidRPr="00F51225">
        <w:rPr>
          <w:rFonts w:ascii="Palatino Linotype" w:eastAsia="Palatino Linotype" w:hAnsi="Palatino Linotype" w:cs="Palatino Linotype"/>
          <w:b/>
          <w:sz w:val="24"/>
          <w:szCs w:val="24"/>
        </w:rPr>
        <w:t>00082/DIFLAPAZ/IP/2025</w:t>
      </w:r>
      <w:r w:rsidRPr="00F51225">
        <w:rPr>
          <w:rFonts w:ascii="Palatino Linotype" w:eastAsia="Palatino Linotype" w:hAnsi="Palatino Linotype" w:cs="Palatino Linotype"/>
          <w:sz w:val="24"/>
          <w:szCs w:val="24"/>
        </w:rPr>
        <w:t xml:space="preserve">, por parte del </w:t>
      </w:r>
      <w:r w:rsidRPr="00F51225">
        <w:rPr>
          <w:rFonts w:ascii="Palatino Linotype" w:eastAsia="Palatino Linotype" w:hAnsi="Palatino Linotype" w:cs="Palatino Linotype"/>
          <w:b/>
          <w:sz w:val="24"/>
          <w:szCs w:val="24"/>
        </w:rPr>
        <w:t>Sistema Municipal Para el Desarrollo Integral de la Familia de la Paz</w:t>
      </w:r>
      <w:r w:rsidRPr="00F51225">
        <w:rPr>
          <w:rFonts w:ascii="Palatino Linotype" w:eastAsia="Palatino Linotype" w:hAnsi="Palatino Linotype" w:cs="Palatino Linotype"/>
          <w:sz w:val="24"/>
          <w:szCs w:val="24"/>
        </w:rPr>
        <w:t>, en lo sucesivo</w:t>
      </w:r>
      <w:r w:rsidRPr="00F51225">
        <w:rPr>
          <w:rFonts w:ascii="Palatino Linotype" w:eastAsia="Palatino Linotype" w:hAnsi="Palatino Linotype" w:cs="Palatino Linotype"/>
          <w:b/>
          <w:sz w:val="24"/>
          <w:szCs w:val="24"/>
        </w:rPr>
        <w:t xml:space="preserve"> EL SUJETO OBLIGADO; </w:t>
      </w:r>
      <w:r w:rsidRPr="00F51225">
        <w:rPr>
          <w:rFonts w:ascii="Palatino Linotype" w:eastAsia="Palatino Linotype" w:hAnsi="Palatino Linotype" w:cs="Palatino Linotype"/>
          <w:sz w:val="24"/>
          <w:szCs w:val="24"/>
        </w:rPr>
        <w:t xml:space="preserve">se procede a dictar la presente resolución, con base en lo siguiente.  </w:t>
      </w:r>
    </w:p>
    <w:p w14:paraId="68468443"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744CDCE5" w14:textId="77777777" w:rsidR="00FC0CA4" w:rsidRPr="00F51225" w:rsidRDefault="001D5E0D">
      <w:pPr>
        <w:spacing w:after="0" w:line="360" w:lineRule="auto"/>
        <w:ind w:right="49"/>
        <w:jc w:val="center"/>
        <w:rPr>
          <w:rFonts w:ascii="Palatino Linotype" w:eastAsia="Palatino Linotype" w:hAnsi="Palatino Linotype" w:cs="Palatino Linotype"/>
          <w:sz w:val="24"/>
          <w:szCs w:val="24"/>
        </w:rPr>
      </w:pPr>
      <w:r w:rsidRPr="00F51225">
        <w:rPr>
          <w:rFonts w:ascii="Palatino Linotype" w:eastAsia="Palatino Linotype" w:hAnsi="Palatino Linotype" w:cs="Palatino Linotype"/>
          <w:b/>
          <w:sz w:val="24"/>
          <w:szCs w:val="24"/>
        </w:rPr>
        <w:t>A N T E C E D E N T E S</w:t>
      </w:r>
    </w:p>
    <w:p w14:paraId="43C3463C" w14:textId="77777777" w:rsidR="00FC0CA4" w:rsidRPr="00F51225" w:rsidRDefault="00FC0CA4">
      <w:pPr>
        <w:spacing w:after="0" w:line="360" w:lineRule="auto"/>
        <w:ind w:right="49"/>
        <w:jc w:val="center"/>
        <w:rPr>
          <w:rFonts w:ascii="Palatino Linotype" w:eastAsia="Palatino Linotype" w:hAnsi="Palatino Linotype" w:cs="Palatino Linotype"/>
          <w:sz w:val="24"/>
          <w:szCs w:val="24"/>
        </w:rPr>
      </w:pPr>
    </w:p>
    <w:p w14:paraId="356A4E2E" w14:textId="77777777" w:rsidR="00FC0CA4" w:rsidRPr="00F51225" w:rsidRDefault="001D5E0D">
      <w:pPr>
        <w:spacing w:after="0" w:line="360" w:lineRule="auto"/>
        <w:ind w:right="49"/>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b/>
          <w:sz w:val="24"/>
          <w:szCs w:val="24"/>
        </w:rPr>
        <w:t>1.</w:t>
      </w:r>
      <w:r w:rsidRPr="00F51225">
        <w:rPr>
          <w:rFonts w:ascii="Palatino Linotype" w:eastAsia="Palatino Linotype" w:hAnsi="Palatino Linotype" w:cs="Palatino Linotype"/>
          <w:sz w:val="24"/>
          <w:szCs w:val="24"/>
        </w:rPr>
        <w:t xml:space="preserve"> </w:t>
      </w:r>
      <w:r w:rsidRPr="00F51225">
        <w:rPr>
          <w:rFonts w:ascii="Palatino Linotype" w:eastAsia="Palatino Linotype" w:hAnsi="Palatino Linotype" w:cs="Palatino Linotype"/>
          <w:b/>
          <w:sz w:val="24"/>
          <w:szCs w:val="24"/>
        </w:rPr>
        <w:t xml:space="preserve">SOLICITUD DE INFORMACIÓN. </w:t>
      </w:r>
      <w:r w:rsidRPr="00F51225">
        <w:rPr>
          <w:rFonts w:ascii="Palatino Linotype" w:eastAsia="Palatino Linotype" w:hAnsi="Palatino Linotype" w:cs="Palatino Linotype"/>
          <w:sz w:val="24"/>
          <w:szCs w:val="24"/>
        </w:rPr>
        <w:t xml:space="preserve">Con fecha cuatro de marzo de dos mil veinticinco, </w:t>
      </w:r>
      <w:r w:rsidRPr="00F51225">
        <w:rPr>
          <w:rFonts w:ascii="Palatino Linotype" w:eastAsia="Palatino Linotype" w:hAnsi="Palatino Linotype" w:cs="Palatino Linotype"/>
          <w:b/>
          <w:sz w:val="24"/>
          <w:szCs w:val="24"/>
        </w:rPr>
        <w:t>LA PARTE RECURRENTE</w:t>
      </w:r>
      <w:r w:rsidRPr="00F51225">
        <w:rPr>
          <w:rFonts w:ascii="Palatino Linotype" w:eastAsia="Palatino Linotype" w:hAnsi="Palatino Linotype" w:cs="Palatino Linotype"/>
          <w:sz w:val="24"/>
          <w:szCs w:val="24"/>
        </w:rPr>
        <w:t>, presentó a través del Sistema de Acceso a la Información Mexiquense (</w:t>
      </w:r>
      <w:r w:rsidRPr="00F51225">
        <w:rPr>
          <w:rFonts w:ascii="Palatino Linotype" w:eastAsia="Palatino Linotype" w:hAnsi="Palatino Linotype" w:cs="Palatino Linotype"/>
          <w:b/>
          <w:sz w:val="24"/>
          <w:szCs w:val="24"/>
        </w:rPr>
        <w:t>SAIMEX)</w:t>
      </w:r>
      <w:r w:rsidRPr="00F51225">
        <w:rPr>
          <w:rFonts w:ascii="Palatino Linotype" w:eastAsia="Palatino Linotype" w:hAnsi="Palatino Linotype" w:cs="Palatino Linotype"/>
          <w:sz w:val="24"/>
          <w:szCs w:val="24"/>
        </w:rPr>
        <w:t xml:space="preserve"> ante </w:t>
      </w:r>
      <w:r w:rsidRPr="00F51225">
        <w:rPr>
          <w:rFonts w:ascii="Palatino Linotype" w:eastAsia="Palatino Linotype" w:hAnsi="Palatino Linotype" w:cs="Palatino Linotype"/>
          <w:b/>
          <w:sz w:val="24"/>
          <w:szCs w:val="24"/>
        </w:rPr>
        <w:t>EL SUJETO OBLIGADO</w:t>
      </w:r>
      <w:r w:rsidRPr="00F51225">
        <w:rPr>
          <w:rFonts w:ascii="Palatino Linotype" w:eastAsia="Palatino Linotype" w:hAnsi="Palatino Linotype" w:cs="Palatino Linotype"/>
          <w:sz w:val="24"/>
          <w:szCs w:val="24"/>
        </w:rPr>
        <w:t>, solicitud de acceso a la información pública, registrada bajo el número de expediente</w:t>
      </w:r>
      <w:r w:rsidRPr="00F51225">
        <w:rPr>
          <w:rFonts w:ascii="Verdana" w:eastAsia="Verdana" w:hAnsi="Verdana" w:cs="Verdana"/>
          <w:b/>
        </w:rPr>
        <w:t> </w:t>
      </w:r>
      <w:r w:rsidRPr="00F51225">
        <w:rPr>
          <w:rFonts w:ascii="Palatino Linotype" w:eastAsia="Palatino Linotype" w:hAnsi="Palatino Linotype" w:cs="Palatino Linotype"/>
          <w:b/>
          <w:sz w:val="24"/>
          <w:szCs w:val="24"/>
        </w:rPr>
        <w:t>00082/DIFLAPAZ/IP/2025</w:t>
      </w:r>
      <w:r w:rsidRPr="00F51225">
        <w:rPr>
          <w:rFonts w:ascii="Palatino Linotype" w:eastAsia="Palatino Linotype" w:hAnsi="Palatino Linotype" w:cs="Palatino Linotype"/>
          <w:sz w:val="24"/>
          <w:szCs w:val="24"/>
        </w:rPr>
        <w:t>,</w:t>
      </w:r>
      <w:r w:rsidRPr="00F51225">
        <w:rPr>
          <w:rFonts w:ascii="Palatino Linotype" w:eastAsia="Palatino Linotype" w:hAnsi="Palatino Linotype" w:cs="Palatino Linotype"/>
          <w:b/>
          <w:sz w:val="24"/>
          <w:szCs w:val="24"/>
        </w:rPr>
        <w:t xml:space="preserve"> </w:t>
      </w:r>
      <w:r w:rsidRPr="00F51225">
        <w:rPr>
          <w:rFonts w:ascii="Palatino Linotype" w:eastAsia="Palatino Linotype" w:hAnsi="Palatino Linotype" w:cs="Palatino Linotype"/>
          <w:sz w:val="24"/>
          <w:szCs w:val="24"/>
        </w:rPr>
        <w:t>mediante la cual solicitó la siguiente información:</w:t>
      </w:r>
    </w:p>
    <w:p w14:paraId="4A460125" w14:textId="77777777" w:rsidR="00FC0CA4" w:rsidRPr="00F51225" w:rsidRDefault="00FC0CA4">
      <w:pPr>
        <w:spacing w:after="0" w:line="360" w:lineRule="auto"/>
        <w:ind w:right="49"/>
        <w:jc w:val="both"/>
        <w:rPr>
          <w:rFonts w:ascii="Palatino Linotype" w:eastAsia="Palatino Linotype" w:hAnsi="Palatino Linotype" w:cs="Palatino Linotype"/>
          <w:sz w:val="24"/>
          <w:szCs w:val="24"/>
        </w:rPr>
      </w:pPr>
    </w:p>
    <w:p w14:paraId="7AA6B863" w14:textId="77777777" w:rsidR="00FC0CA4" w:rsidRPr="00F51225" w:rsidRDefault="001D5E0D">
      <w:pPr>
        <w:spacing w:after="0" w:line="276" w:lineRule="auto"/>
        <w:ind w:left="709" w:right="758"/>
        <w:jc w:val="both"/>
        <w:rPr>
          <w:rFonts w:ascii="Palatino Linotype" w:eastAsia="Palatino Linotype" w:hAnsi="Palatino Linotype" w:cs="Palatino Linotype"/>
          <w:i/>
        </w:rPr>
      </w:pPr>
      <w:bookmarkStart w:id="0" w:name="_heading=h.1n49q47ni26p" w:colFirst="0" w:colLast="0"/>
      <w:bookmarkEnd w:id="0"/>
      <w:r w:rsidRPr="00F51225">
        <w:rPr>
          <w:rFonts w:ascii="Palatino Linotype" w:eastAsia="Palatino Linotype" w:hAnsi="Palatino Linotype" w:cs="Palatino Linotype"/>
          <w:i/>
        </w:rPr>
        <w:t xml:space="preserve">“Hola honorables servidores públicos, con la finalidad de que por lo menos se pongan a jalar un ratito, requiero que me envíen en formato PDF, la lista de todas las escuelas </w:t>
      </w:r>
      <w:r w:rsidRPr="00F51225">
        <w:rPr>
          <w:rFonts w:ascii="Palatino Linotype" w:eastAsia="Palatino Linotype" w:hAnsi="Palatino Linotype" w:cs="Palatino Linotype"/>
          <w:i/>
        </w:rPr>
        <w:lastRenderedPageBreak/>
        <w:t>a las cuales s eles entrega desayunos en el municipio de la paz, la lista actual a la fecha de la presente solicitud, quiero conocer el gasto que conlleva la entrega de dichos desayunos o bien el presupuesto que se asigna para la entrega de dichos desayunos” (Sic).</w:t>
      </w:r>
    </w:p>
    <w:p w14:paraId="68FCA6E6" w14:textId="77777777" w:rsidR="00FC0CA4" w:rsidRPr="00F51225" w:rsidRDefault="00FC0CA4">
      <w:pPr>
        <w:spacing w:after="0" w:line="276" w:lineRule="auto"/>
        <w:ind w:left="709" w:right="758"/>
        <w:jc w:val="both"/>
        <w:rPr>
          <w:rFonts w:ascii="Palatino Linotype" w:eastAsia="Palatino Linotype" w:hAnsi="Palatino Linotype" w:cs="Palatino Linotype"/>
          <w:sz w:val="24"/>
          <w:szCs w:val="24"/>
        </w:rPr>
      </w:pPr>
    </w:p>
    <w:p w14:paraId="3F9BA5FD" w14:textId="77777777" w:rsidR="00FC0CA4" w:rsidRPr="00F51225" w:rsidRDefault="001D5E0D">
      <w:pPr>
        <w:spacing w:after="0" w:line="360" w:lineRule="auto"/>
        <w:ind w:right="49"/>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 xml:space="preserve">Modalidad de entrega: A través del SAIMEX. </w:t>
      </w:r>
    </w:p>
    <w:p w14:paraId="513BABFB"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7941AA8D" w14:textId="77777777"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b/>
          <w:sz w:val="24"/>
          <w:szCs w:val="24"/>
        </w:rPr>
        <w:t xml:space="preserve">2. RESPUESTA.  </w:t>
      </w:r>
      <w:r w:rsidRPr="00F51225">
        <w:rPr>
          <w:rFonts w:ascii="Palatino Linotype" w:eastAsia="Palatino Linotype" w:hAnsi="Palatino Linotype" w:cs="Palatino Linotype"/>
          <w:sz w:val="24"/>
          <w:szCs w:val="24"/>
        </w:rPr>
        <w:t xml:space="preserve">Con fecha catorce de marzo del dos mil veinticinco, </w:t>
      </w:r>
      <w:r w:rsidRPr="00F51225">
        <w:rPr>
          <w:rFonts w:ascii="Palatino Linotype" w:eastAsia="Palatino Linotype" w:hAnsi="Palatino Linotype" w:cs="Palatino Linotype"/>
          <w:b/>
          <w:sz w:val="24"/>
          <w:szCs w:val="24"/>
        </w:rPr>
        <w:t>EL SUJETO OBLIGADO</w:t>
      </w:r>
      <w:r w:rsidRPr="00F51225">
        <w:rPr>
          <w:rFonts w:ascii="Palatino Linotype" w:eastAsia="Palatino Linotype" w:hAnsi="Palatino Linotype" w:cs="Palatino Linotype"/>
          <w:sz w:val="24"/>
          <w:szCs w:val="24"/>
        </w:rPr>
        <w:t xml:space="preserve"> otorgó, a través del SAIMEX, respuesta a la solicitud de acceso a la información en los siguientes términos: </w:t>
      </w:r>
    </w:p>
    <w:p w14:paraId="6738D26A"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09ED1BA1" w14:textId="77777777" w:rsidR="00FC0CA4" w:rsidRPr="00F51225" w:rsidRDefault="001D5E0D">
      <w:pPr>
        <w:spacing w:after="0" w:line="276" w:lineRule="auto"/>
        <w:ind w:left="851" w:right="902"/>
        <w:jc w:val="both"/>
        <w:rPr>
          <w:rFonts w:ascii="Palatino Linotype" w:eastAsia="Palatino Linotype" w:hAnsi="Palatino Linotype" w:cs="Palatino Linotype"/>
          <w:i/>
        </w:rPr>
      </w:pPr>
      <w:r w:rsidRPr="00F51225">
        <w:rPr>
          <w:rFonts w:ascii="Palatino Linotype" w:eastAsia="Palatino Linotype" w:hAnsi="Palatino Linotype" w:cs="Palatino Linotype"/>
          <w:i/>
        </w:rPr>
        <w:t>“ATENTAMENTE</w:t>
      </w:r>
    </w:p>
    <w:p w14:paraId="6849B146" w14:textId="77777777" w:rsidR="00FC0CA4" w:rsidRPr="00F51225" w:rsidRDefault="001D5E0D">
      <w:pPr>
        <w:spacing w:after="0" w:line="276" w:lineRule="auto"/>
        <w:ind w:left="851" w:right="902"/>
        <w:jc w:val="both"/>
        <w:rPr>
          <w:rFonts w:ascii="Palatino Linotype" w:eastAsia="Palatino Linotype" w:hAnsi="Palatino Linotype" w:cs="Palatino Linotype"/>
          <w:i/>
        </w:rPr>
      </w:pPr>
      <w:r w:rsidRPr="00F51225">
        <w:rPr>
          <w:rFonts w:ascii="Palatino Linotype" w:eastAsia="Palatino Linotype" w:hAnsi="Palatino Linotype" w:cs="Palatino Linotype"/>
          <w:i/>
        </w:rPr>
        <w:t>P. EN R.C. Diego Gutiérrez Murcia” (Sic).</w:t>
      </w:r>
    </w:p>
    <w:p w14:paraId="6E22B6B3" w14:textId="77777777" w:rsidR="00FC0CA4" w:rsidRPr="00F51225" w:rsidRDefault="00FC0CA4">
      <w:pPr>
        <w:spacing w:after="0" w:line="276" w:lineRule="auto"/>
        <w:ind w:right="902"/>
        <w:jc w:val="both"/>
        <w:rPr>
          <w:rFonts w:ascii="Palatino Linotype" w:eastAsia="Palatino Linotype" w:hAnsi="Palatino Linotype" w:cs="Palatino Linotype"/>
          <w:sz w:val="24"/>
          <w:szCs w:val="24"/>
        </w:rPr>
      </w:pPr>
    </w:p>
    <w:p w14:paraId="44C7DCED" w14:textId="77777777" w:rsidR="00FC0CA4" w:rsidRPr="00F51225" w:rsidRDefault="001D5E0D">
      <w:pPr>
        <w:spacing w:after="0" w:line="360" w:lineRule="auto"/>
        <w:ind w:right="51"/>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b/>
          <w:sz w:val="24"/>
          <w:szCs w:val="24"/>
        </w:rPr>
        <w:t>EL SUJETO OBLIGADO</w:t>
      </w:r>
      <w:r w:rsidRPr="00F51225">
        <w:rPr>
          <w:rFonts w:ascii="Palatino Linotype" w:eastAsia="Palatino Linotype" w:hAnsi="Palatino Linotype" w:cs="Palatino Linotype"/>
          <w:sz w:val="24"/>
          <w:szCs w:val="24"/>
        </w:rPr>
        <w:t xml:space="preserve"> adjuntó para tal efecto el archivo electrónico:</w:t>
      </w:r>
    </w:p>
    <w:p w14:paraId="42733927" w14:textId="77777777" w:rsidR="00FC0CA4" w:rsidRPr="00F51225" w:rsidRDefault="00FC0CA4">
      <w:pPr>
        <w:spacing w:after="0" w:line="360" w:lineRule="auto"/>
        <w:ind w:right="51"/>
        <w:jc w:val="both"/>
        <w:rPr>
          <w:rFonts w:ascii="Palatino Linotype" w:eastAsia="Palatino Linotype" w:hAnsi="Palatino Linotype" w:cs="Palatino Linotype"/>
          <w:sz w:val="24"/>
          <w:szCs w:val="24"/>
        </w:rPr>
      </w:pPr>
    </w:p>
    <w:p w14:paraId="59646AD4" w14:textId="77777777"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w:t>
      </w:r>
      <w:r w:rsidRPr="00F51225">
        <w:rPr>
          <w:rFonts w:ascii="Palatino Linotype" w:eastAsia="Palatino Linotype" w:hAnsi="Palatino Linotype" w:cs="Palatino Linotype"/>
          <w:b/>
          <w:i/>
          <w:sz w:val="24"/>
          <w:szCs w:val="24"/>
          <w:u w:val="single"/>
        </w:rPr>
        <w:t>RES 82.pdf</w:t>
      </w:r>
      <w:r w:rsidRPr="00F51225">
        <w:rPr>
          <w:rFonts w:ascii="Palatino Linotype" w:eastAsia="Palatino Linotype" w:hAnsi="Palatino Linotype" w:cs="Palatino Linotype"/>
          <w:sz w:val="24"/>
          <w:szCs w:val="24"/>
        </w:rPr>
        <w:t xml:space="preserve">”: Oficio de fecha catorce de marzo de dos mil veinticinco, signado por el Titular de la Unidad de Transparencia, mediante el cual señala que se ve imposibilitado a dar respuesta a la solicitud de información, derivado que, no cumple con la forma de ejercer el derecho de acceso a la información pública en términos del artículo 8 de la Constitución Política de los Estados Unidos Mexicanos. </w:t>
      </w:r>
    </w:p>
    <w:p w14:paraId="7C6322CD"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023AFFDF" w14:textId="77777777" w:rsidR="00FC0CA4" w:rsidRPr="00F51225" w:rsidRDefault="001D5E0D">
      <w:pPr>
        <w:spacing w:after="0" w:line="360" w:lineRule="auto"/>
        <w:ind w:right="-234"/>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b/>
          <w:sz w:val="24"/>
          <w:szCs w:val="24"/>
        </w:rPr>
        <w:t xml:space="preserve">3. DEL RECURSO DE REVISIÓN. </w:t>
      </w:r>
      <w:r w:rsidRPr="00F51225">
        <w:rPr>
          <w:rFonts w:ascii="Palatino Linotype" w:eastAsia="Palatino Linotype" w:hAnsi="Palatino Linotype" w:cs="Palatino Linotype"/>
          <w:sz w:val="24"/>
          <w:szCs w:val="24"/>
        </w:rPr>
        <w:t>Inconforme con la respuesta del</w:t>
      </w:r>
      <w:r w:rsidRPr="00F51225">
        <w:rPr>
          <w:rFonts w:ascii="Palatino Linotype" w:eastAsia="Palatino Linotype" w:hAnsi="Palatino Linotype" w:cs="Palatino Linotype"/>
          <w:b/>
          <w:sz w:val="24"/>
          <w:szCs w:val="24"/>
        </w:rPr>
        <w:t xml:space="preserve"> SUJETO OBLIGADO, </w:t>
      </w:r>
      <w:r w:rsidRPr="00F51225">
        <w:rPr>
          <w:rFonts w:ascii="Palatino Linotype" w:eastAsia="Palatino Linotype" w:hAnsi="Palatino Linotype" w:cs="Palatino Linotype"/>
          <w:sz w:val="24"/>
          <w:szCs w:val="24"/>
        </w:rPr>
        <w:t>en fecha catorce de marzo de dos mil veinticinco,</w:t>
      </w:r>
      <w:r w:rsidRPr="00F51225">
        <w:rPr>
          <w:rFonts w:ascii="Palatino Linotype" w:eastAsia="Palatino Linotype" w:hAnsi="Palatino Linotype" w:cs="Palatino Linotype"/>
          <w:b/>
          <w:sz w:val="24"/>
          <w:szCs w:val="24"/>
        </w:rPr>
        <w:t xml:space="preserve"> LA PARTE RECURRENTE </w:t>
      </w:r>
      <w:r w:rsidRPr="00F51225">
        <w:rPr>
          <w:rFonts w:ascii="Palatino Linotype" w:eastAsia="Palatino Linotype" w:hAnsi="Palatino Linotype" w:cs="Palatino Linotype"/>
          <w:sz w:val="24"/>
          <w:szCs w:val="24"/>
        </w:rPr>
        <w:t>interpuso el recurso de revisión, el cual fue registrado</w:t>
      </w:r>
      <w:r w:rsidRPr="00F51225">
        <w:rPr>
          <w:rFonts w:ascii="Palatino Linotype" w:eastAsia="Palatino Linotype" w:hAnsi="Palatino Linotype" w:cs="Palatino Linotype"/>
          <w:b/>
          <w:sz w:val="24"/>
          <w:szCs w:val="24"/>
        </w:rPr>
        <w:t xml:space="preserve"> </w:t>
      </w:r>
      <w:r w:rsidRPr="00F51225">
        <w:rPr>
          <w:rFonts w:ascii="Palatino Linotype" w:eastAsia="Palatino Linotype" w:hAnsi="Palatino Linotype" w:cs="Palatino Linotype"/>
          <w:sz w:val="24"/>
          <w:szCs w:val="24"/>
        </w:rPr>
        <w:t xml:space="preserve">en el sistema </w:t>
      </w:r>
      <w:r w:rsidRPr="00F51225">
        <w:rPr>
          <w:rFonts w:ascii="Palatino Linotype" w:eastAsia="Palatino Linotype" w:hAnsi="Palatino Linotype" w:cs="Palatino Linotype"/>
          <w:sz w:val="24"/>
          <w:szCs w:val="24"/>
        </w:rPr>
        <w:lastRenderedPageBreak/>
        <w:t xml:space="preserve">electrónico al siguiente día hábil, el cuatro de marzo de dos mil veinticinco, con el expediente número </w:t>
      </w:r>
      <w:r w:rsidRPr="00F51225">
        <w:rPr>
          <w:rFonts w:ascii="Palatino Linotype" w:eastAsia="Palatino Linotype" w:hAnsi="Palatino Linotype" w:cs="Palatino Linotype"/>
          <w:b/>
          <w:sz w:val="24"/>
          <w:szCs w:val="24"/>
        </w:rPr>
        <w:t>02449/INFOEM/IP/RR/2025</w:t>
      </w:r>
      <w:r w:rsidRPr="00F51225">
        <w:rPr>
          <w:rFonts w:ascii="Palatino Linotype" w:eastAsia="Palatino Linotype" w:hAnsi="Palatino Linotype" w:cs="Palatino Linotype"/>
          <w:sz w:val="24"/>
          <w:szCs w:val="24"/>
        </w:rPr>
        <w:t>, en el cual manifiesta, lo siguiente:</w:t>
      </w:r>
    </w:p>
    <w:p w14:paraId="2C76C8FB" w14:textId="77777777" w:rsidR="00FC0CA4" w:rsidRPr="00F51225" w:rsidRDefault="001D5E0D">
      <w:pPr>
        <w:numPr>
          <w:ilvl w:val="0"/>
          <w:numId w:val="1"/>
        </w:numPr>
        <w:pBdr>
          <w:top w:val="nil"/>
          <w:left w:val="nil"/>
          <w:bottom w:val="nil"/>
          <w:right w:val="nil"/>
          <w:between w:val="nil"/>
        </w:pBdr>
        <w:spacing w:after="0" w:line="276" w:lineRule="auto"/>
        <w:jc w:val="both"/>
        <w:rPr>
          <w:rFonts w:ascii="Palatino Linotype" w:eastAsia="Palatino Linotype" w:hAnsi="Palatino Linotype" w:cs="Palatino Linotype"/>
          <w:b/>
          <w:i/>
          <w:sz w:val="24"/>
          <w:szCs w:val="24"/>
        </w:rPr>
      </w:pPr>
      <w:r w:rsidRPr="00F51225">
        <w:rPr>
          <w:rFonts w:ascii="Palatino Linotype" w:eastAsia="Palatino Linotype" w:hAnsi="Palatino Linotype" w:cs="Palatino Linotype"/>
          <w:b/>
          <w:i/>
          <w:sz w:val="24"/>
          <w:szCs w:val="24"/>
        </w:rPr>
        <w:t>Acto Impugnado:</w:t>
      </w:r>
    </w:p>
    <w:p w14:paraId="64091D26" w14:textId="77777777" w:rsidR="00FC0CA4" w:rsidRPr="00F51225" w:rsidRDefault="00FC0CA4">
      <w:pPr>
        <w:pBdr>
          <w:top w:val="nil"/>
          <w:left w:val="nil"/>
          <w:bottom w:val="nil"/>
          <w:right w:val="nil"/>
          <w:between w:val="nil"/>
        </w:pBdr>
        <w:spacing w:after="0" w:line="276" w:lineRule="auto"/>
        <w:ind w:left="720"/>
        <w:jc w:val="both"/>
        <w:rPr>
          <w:rFonts w:ascii="Palatino Linotype" w:eastAsia="Palatino Linotype" w:hAnsi="Palatino Linotype" w:cs="Palatino Linotype"/>
          <w:b/>
          <w:i/>
          <w:sz w:val="24"/>
          <w:szCs w:val="24"/>
        </w:rPr>
      </w:pPr>
    </w:p>
    <w:p w14:paraId="4CB03516" w14:textId="77777777" w:rsidR="00FC0CA4" w:rsidRPr="00F51225" w:rsidRDefault="001D5E0D">
      <w:pPr>
        <w:tabs>
          <w:tab w:val="left" w:pos="8222"/>
        </w:tabs>
        <w:spacing w:after="0" w:line="276" w:lineRule="auto"/>
        <w:ind w:left="851" w:right="616"/>
        <w:jc w:val="both"/>
        <w:rPr>
          <w:rFonts w:ascii="Palatino Linotype" w:eastAsia="Palatino Linotype" w:hAnsi="Palatino Linotype" w:cs="Palatino Linotype"/>
          <w:i/>
        </w:rPr>
      </w:pPr>
      <w:r w:rsidRPr="00F51225">
        <w:rPr>
          <w:rFonts w:ascii="Palatino Linotype" w:eastAsia="Palatino Linotype" w:hAnsi="Palatino Linotype" w:cs="Palatino Linotype"/>
          <w:i/>
        </w:rPr>
        <w:t>“LA NEGATIVA EVIDENTE HA REALIZAR LA ENTREGA DE INFORMACION” [sic]</w:t>
      </w:r>
    </w:p>
    <w:p w14:paraId="1EF1779E" w14:textId="77777777" w:rsidR="00FC0CA4" w:rsidRPr="00F51225" w:rsidRDefault="00FC0CA4">
      <w:pPr>
        <w:tabs>
          <w:tab w:val="left" w:pos="8222"/>
        </w:tabs>
        <w:spacing w:after="0" w:line="276" w:lineRule="auto"/>
        <w:ind w:left="851" w:right="616"/>
        <w:jc w:val="both"/>
        <w:rPr>
          <w:rFonts w:ascii="Palatino Linotype" w:eastAsia="Palatino Linotype" w:hAnsi="Palatino Linotype" w:cs="Palatino Linotype"/>
          <w:i/>
        </w:rPr>
      </w:pPr>
    </w:p>
    <w:p w14:paraId="3086AE15" w14:textId="77777777" w:rsidR="00FC0CA4" w:rsidRPr="00F51225" w:rsidRDefault="001D5E0D">
      <w:pPr>
        <w:numPr>
          <w:ilvl w:val="0"/>
          <w:numId w:val="1"/>
        </w:numPr>
        <w:pBdr>
          <w:top w:val="nil"/>
          <w:left w:val="nil"/>
          <w:bottom w:val="nil"/>
          <w:right w:val="nil"/>
          <w:between w:val="nil"/>
        </w:pBdr>
        <w:spacing w:after="0" w:line="276" w:lineRule="auto"/>
        <w:rPr>
          <w:rFonts w:ascii="Palatino Linotype" w:eastAsia="Palatino Linotype" w:hAnsi="Palatino Linotype" w:cs="Palatino Linotype"/>
          <w:i/>
          <w:sz w:val="24"/>
          <w:szCs w:val="24"/>
        </w:rPr>
      </w:pPr>
      <w:r w:rsidRPr="00F51225">
        <w:rPr>
          <w:rFonts w:ascii="Palatino Linotype" w:eastAsia="Palatino Linotype" w:hAnsi="Palatino Linotype" w:cs="Palatino Linotype"/>
          <w:b/>
          <w:i/>
          <w:sz w:val="24"/>
          <w:szCs w:val="24"/>
        </w:rPr>
        <w:t>Razones o Motivos de Inconformidad</w:t>
      </w:r>
      <w:r w:rsidRPr="00F51225">
        <w:rPr>
          <w:rFonts w:ascii="Palatino Linotype" w:eastAsia="Palatino Linotype" w:hAnsi="Palatino Linotype" w:cs="Palatino Linotype"/>
          <w:i/>
          <w:sz w:val="24"/>
          <w:szCs w:val="24"/>
        </w:rPr>
        <w:t>:</w:t>
      </w:r>
    </w:p>
    <w:p w14:paraId="39D1329F" w14:textId="77777777" w:rsidR="00FC0CA4" w:rsidRPr="00F51225" w:rsidRDefault="00FC0CA4">
      <w:pPr>
        <w:pBdr>
          <w:top w:val="nil"/>
          <w:left w:val="nil"/>
          <w:bottom w:val="nil"/>
          <w:right w:val="nil"/>
          <w:between w:val="nil"/>
        </w:pBdr>
        <w:spacing w:after="0" w:line="276" w:lineRule="auto"/>
        <w:ind w:left="720"/>
        <w:rPr>
          <w:rFonts w:ascii="Palatino Linotype" w:eastAsia="Palatino Linotype" w:hAnsi="Palatino Linotype" w:cs="Palatino Linotype"/>
          <w:i/>
          <w:sz w:val="24"/>
          <w:szCs w:val="24"/>
        </w:rPr>
      </w:pPr>
    </w:p>
    <w:p w14:paraId="298FD32F" w14:textId="77777777" w:rsidR="00FC0CA4" w:rsidRPr="00F51225" w:rsidRDefault="001D5E0D">
      <w:pPr>
        <w:spacing w:after="0" w:line="276" w:lineRule="auto"/>
        <w:ind w:left="851" w:right="616"/>
        <w:jc w:val="both"/>
        <w:rPr>
          <w:rFonts w:ascii="Palatino Linotype" w:eastAsia="Palatino Linotype" w:hAnsi="Palatino Linotype" w:cs="Palatino Linotype"/>
          <w:i/>
        </w:rPr>
      </w:pPr>
      <w:r w:rsidRPr="00F51225">
        <w:rPr>
          <w:rFonts w:ascii="Palatino Linotype" w:eastAsia="Palatino Linotype" w:hAnsi="Palatino Linotype" w:cs="Palatino Linotype"/>
          <w:i/>
          <w:sz w:val="24"/>
          <w:szCs w:val="24"/>
        </w:rPr>
        <w:t>“</w:t>
      </w:r>
      <w:r w:rsidRPr="00F51225">
        <w:rPr>
          <w:rFonts w:ascii="Palatino Linotype" w:eastAsia="Palatino Linotype" w:hAnsi="Palatino Linotype" w:cs="Palatino Linotype"/>
          <w:i/>
        </w:rPr>
        <w:t>EL DIF DE LA PAZ SE NEGO A REALIZAR LA ENTREGA DE INFORMACION, JUSTIFICANDOSE EN DECIR QUE SE SINTIERON OFENDIDOS CON MI SOLICITUD, CUANDO EN LO UNICO QUE DEBEN ENFOCARSE ES EN SOLICITAR LA INFORMACION Y ENTREGARLA, ES POR ELLO QUE NUEVAMENTE Y DE MANERA RESPETUOSA PARA QUE LOS HONORABLES SERVIDORES PUBLICOS NO SE SIENTAN OFENDIDIOS LES VUELVO A DECIR.... PONGANSE A TRABAJAR, SOLICITEN MI INFORMACION AL AREA CORRESPONDIENTE PARA QUE RESPETEN MI DERECHO DE ACCESO A LA INFORMACION.” [sic]</w:t>
      </w:r>
    </w:p>
    <w:p w14:paraId="0DA56840" w14:textId="77777777" w:rsidR="00FC0CA4" w:rsidRPr="00F51225" w:rsidRDefault="00FC0CA4">
      <w:pPr>
        <w:spacing w:after="0" w:line="360" w:lineRule="auto"/>
        <w:jc w:val="both"/>
        <w:rPr>
          <w:rFonts w:ascii="Palatino Linotype" w:eastAsia="Palatino Linotype" w:hAnsi="Palatino Linotype" w:cs="Palatino Linotype"/>
          <w:b/>
          <w:sz w:val="24"/>
          <w:szCs w:val="24"/>
        </w:rPr>
      </w:pPr>
    </w:p>
    <w:p w14:paraId="1D9D1F3E" w14:textId="77777777"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b/>
          <w:sz w:val="24"/>
          <w:szCs w:val="24"/>
        </w:rPr>
        <w:t xml:space="preserve">4. TURNO. </w:t>
      </w:r>
      <w:r w:rsidRPr="00F51225">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F51225">
        <w:rPr>
          <w:rFonts w:ascii="Palatino Linotype" w:eastAsia="Palatino Linotype" w:hAnsi="Palatino Linotype" w:cs="Palatino Linotype"/>
          <w:b/>
          <w:sz w:val="24"/>
          <w:szCs w:val="24"/>
        </w:rPr>
        <w:t xml:space="preserve">Guadalupe Ramírez Peña, </w:t>
      </w:r>
      <w:r w:rsidRPr="00F51225">
        <w:rPr>
          <w:rFonts w:ascii="Palatino Linotype" w:eastAsia="Palatino Linotype" w:hAnsi="Palatino Linotype" w:cs="Palatino Linotype"/>
          <w:sz w:val="24"/>
          <w:szCs w:val="24"/>
        </w:rPr>
        <w:t xml:space="preserve">a efecto de que analizara sobre su admisión o su </w:t>
      </w:r>
      <w:proofErr w:type="spellStart"/>
      <w:r w:rsidRPr="00F51225">
        <w:rPr>
          <w:rFonts w:ascii="Palatino Linotype" w:eastAsia="Palatino Linotype" w:hAnsi="Palatino Linotype" w:cs="Palatino Linotype"/>
          <w:sz w:val="24"/>
          <w:szCs w:val="24"/>
        </w:rPr>
        <w:t>desechamiento</w:t>
      </w:r>
      <w:proofErr w:type="spellEnd"/>
      <w:r w:rsidRPr="00F51225">
        <w:rPr>
          <w:rFonts w:ascii="Palatino Linotype" w:eastAsia="Palatino Linotype" w:hAnsi="Palatino Linotype" w:cs="Palatino Linotype"/>
          <w:sz w:val="24"/>
          <w:szCs w:val="24"/>
        </w:rPr>
        <w:t>.</w:t>
      </w:r>
    </w:p>
    <w:p w14:paraId="2FC445A5"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17B0A6A8" w14:textId="77777777"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b/>
          <w:sz w:val="24"/>
          <w:szCs w:val="24"/>
        </w:rPr>
        <w:lastRenderedPageBreak/>
        <w:t>5. ADMISIÓN DEL RECURSO DE REVISIÓN.</w:t>
      </w:r>
      <w:r w:rsidRPr="00F51225">
        <w:rPr>
          <w:rFonts w:ascii="Palatino Linotype" w:eastAsia="Palatino Linotype" w:hAnsi="Palatino Linotype" w:cs="Palatino Linotype"/>
          <w:sz w:val="24"/>
          <w:szCs w:val="24"/>
        </w:rPr>
        <w:t xml:space="preserve"> Con fecha</w:t>
      </w:r>
      <w:r w:rsidRPr="00F51225">
        <w:rPr>
          <w:rFonts w:ascii="Palatino Linotype" w:eastAsia="Palatino Linotype" w:hAnsi="Palatino Linotype" w:cs="Palatino Linotype"/>
          <w:b/>
          <w:sz w:val="24"/>
          <w:szCs w:val="24"/>
        </w:rPr>
        <w:t xml:space="preserve"> veinte de marzo de dos mil veinticinco</w:t>
      </w:r>
      <w:r w:rsidRPr="00F51225">
        <w:rPr>
          <w:rFonts w:ascii="Palatino Linotype" w:eastAsia="Palatino Linotype" w:hAnsi="Palatino Linotype" w:cs="Palatino Linotype"/>
          <w:sz w:val="24"/>
          <w:szCs w:val="24"/>
        </w:rPr>
        <w:t>,</w:t>
      </w:r>
      <w:r w:rsidRPr="00F51225">
        <w:rPr>
          <w:rFonts w:ascii="Palatino Linotype" w:eastAsia="Palatino Linotype" w:hAnsi="Palatino Linotype" w:cs="Palatino Linotype"/>
          <w:b/>
          <w:sz w:val="24"/>
          <w:szCs w:val="24"/>
        </w:rPr>
        <w:t xml:space="preserve"> </w:t>
      </w:r>
      <w:r w:rsidRPr="00F51225">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Pr="00F51225">
        <w:rPr>
          <w:rFonts w:ascii="Palatino Linotype" w:eastAsia="Palatino Linotype" w:hAnsi="Palatino Linotype" w:cs="Palatino Linotype"/>
          <w:b/>
          <w:sz w:val="24"/>
          <w:szCs w:val="24"/>
        </w:rPr>
        <w:t xml:space="preserve">EL SUJETO OBLIGADO </w:t>
      </w:r>
      <w:r w:rsidRPr="00F51225">
        <w:rPr>
          <w:rFonts w:ascii="Palatino Linotype" w:eastAsia="Palatino Linotype" w:hAnsi="Palatino Linotype" w:cs="Palatino Linotype"/>
          <w:sz w:val="24"/>
          <w:szCs w:val="24"/>
        </w:rPr>
        <w:t>presentará su informe justificado.</w:t>
      </w:r>
    </w:p>
    <w:p w14:paraId="6EF63B18"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7745ED2B" w14:textId="77777777" w:rsidR="00FC0CA4" w:rsidRPr="00F51225" w:rsidRDefault="001D5E0D">
      <w:pPr>
        <w:spacing w:after="0" w:line="360" w:lineRule="auto"/>
        <w:ind w:right="49"/>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b/>
          <w:sz w:val="24"/>
          <w:szCs w:val="24"/>
        </w:rPr>
        <w:t>6. MANIFESTACIONES</w:t>
      </w:r>
      <w:r w:rsidRPr="00F51225">
        <w:rPr>
          <w:rFonts w:ascii="Palatino Linotype" w:eastAsia="Palatino Linotype" w:hAnsi="Palatino Linotype" w:cs="Palatino Linotype"/>
          <w:sz w:val="24"/>
          <w:szCs w:val="24"/>
        </w:rPr>
        <w:t>. Las partes fueron omisas en rendir manifestaciones.</w:t>
      </w:r>
    </w:p>
    <w:p w14:paraId="50A888BA" w14:textId="77777777"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noProof/>
          <w:sz w:val="24"/>
          <w:szCs w:val="24"/>
        </w:rPr>
        <w:drawing>
          <wp:inline distT="0" distB="0" distL="0" distR="0" wp14:anchorId="7C8611B0" wp14:editId="3E617CE1">
            <wp:extent cx="5612130" cy="1466215"/>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2130" cy="1466215"/>
                    </a:xfrm>
                    <a:prstGeom prst="rect">
                      <a:avLst/>
                    </a:prstGeom>
                    <a:ln/>
                  </pic:spPr>
                </pic:pic>
              </a:graphicData>
            </a:graphic>
          </wp:inline>
        </w:drawing>
      </w:r>
    </w:p>
    <w:p w14:paraId="6C921605"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3B639E79" w14:textId="77777777"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b/>
          <w:sz w:val="24"/>
          <w:szCs w:val="24"/>
        </w:rPr>
        <w:t xml:space="preserve">7. CIERRE DE INSTRUCCIÓN. </w:t>
      </w:r>
      <w:r w:rsidRPr="00F51225">
        <w:rPr>
          <w:rFonts w:ascii="Palatino Linotype" w:eastAsia="Palatino Linotype" w:hAnsi="Palatino Linotype" w:cs="Palatino Linotype"/>
          <w:sz w:val="24"/>
          <w:szCs w:val="24"/>
        </w:rPr>
        <w:t>El veinte de mayo de dos mil veinticinco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77C36E15"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1F630B93" w14:textId="77777777"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b/>
          <w:sz w:val="24"/>
          <w:szCs w:val="24"/>
        </w:rPr>
        <w:lastRenderedPageBreak/>
        <w:t>8.</w:t>
      </w:r>
      <w:r w:rsidRPr="00F51225">
        <w:rPr>
          <w:rFonts w:ascii="Palatino Linotype" w:eastAsia="Palatino Linotype" w:hAnsi="Palatino Linotype" w:cs="Palatino Linotype"/>
          <w:sz w:val="24"/>
          <w:szCs w:val="24"/>
        </w:rPr>
        <w:t xml:space="preserve"> </w:t>
      </w:r>
      <w:r w:rsidRPr="00F51225">
        <w:rPr>
          <w:rFonts w:ascii="Palatino Linotype" w:eastAsia="Palatino Linotype" w:hAnsi="Palatino Linotype" w:cs="Palatino Linotype"/>
          <w:b/>
          <w:sz w:val="24"/>
          <w:szCs w:val="24"/>
        </w:rPr>
        <w:t xml:space="preserve">AMPLIACIÓN DEL TÉRMINO PARA RESOLVER. </w:t>
      </w:r>
      <w:r w:rsidRPr="00F51225">
        <w:rPr>
          <w:rFonts w:ascii="Palatino Linotype" w:eastAsia="Palatino Linotype" w:hAnsi="Palatino Linotype" w:cs="Palatino Linotype"/>
          <w:sz w:val="24"/>
          <w:szCs w:val="24"/>
        </w:rPr>
        <w:t xml:space="preserve">El veinte de mayo de dos mil veinticinco, se amplió el término para resolver el recurso de revisión en términos del artículo 181 párrafo tercero de la Ley de Transparencia y Acceso a la Información Pública del Estado de México y Municipios. </w:t>
      </w:r>
    </w:p>
    <w:p w14:paraId="35BFC844"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1972A595" w14:textId="77777777"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E47068A"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65D2CBED" w14:textId="77777777"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 xml:space="preserve">Por ello, es menester precisar </w:t>
      </w:r>
      <w:proofErr w:type="gramStart"/>
      <w:r w:rsidRPr="00F51225">
        <w:rPr>
          <w:rFonts w:ascii="Palatino Linotype" w:eastAsia="Palatino Linotype" w:hAnsi="Palatino Linotype" w:cs="Palatino Linotype"/>
          <w:sz w:val="24"/>
          <w:szCs w:val="24"/>
        </w:rPr>
        <w:t>que</w:t>
      </w:r>
      <w:proofErr w:type="gramEnd"/>
      <w:r w:rsidRPr="00F51225">
        <w:rPr>
          <w:rFonts w:ascii="Palatino Linotype" w:eastAsia="Palatino Linotype" w:hAnsi="Palatino Linotype" w:cs="Palatino Linotype"/>
          <w:sz w:val="24"/>
          <w:szCs w:val="24"/>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2E61D3C"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30FC7458" w14:textId="77777777"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0081CDF"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32488D1A" w14:textId="77777777"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459DC1D"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265E0AD2" w14:textId="77777777"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00D1DC4E"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0DFD50CA" w14:textId="77777777" w:rsidR="00FC0CA4" w:rsidRPr="00F51225" w:rsidRDefault="001D5E0D">
      <w:pPr>
        <w:numPr>
          <w:ilvl w:val="0"/>
          <w:numId w:val="3"/>
        </w:num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4A110E8E" w14:textId="77777777" w:rsidR="00FC0CA4" w:rsidRPr="00F51225" w:rsidRDefault="001D5E0D">
      <w:pPr>
        <w:numPr>
          <w:ilvl w:val="0"/>
          <w:numId w:val="3"/>
        </w:num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Actividad Procesal del interesado. Acciones u omisiones del interesado.</w:t>
      </w:r>
    </w:p>
    <w:p w14:paraId="0B683345" w14:textId="77777777" w:rsidR="00FC0CA4" w:rsidRPr="00F51225" w:rsidRDefault="001D5E0D">
      <w:pPr>
        <w:numPr>
          <w:ilvl w:val="0"/>
          <w:numId w:val="3"/>
        </w:num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37839969" w14:textId="77777777" w:rsidR="00FC0CA4" w:rsidRPr="00F51225" w:rsidRDefault="00FC0CA4">
      <w:pPr>
        <w:spacing w:after="0" w:line="360" w:lineRule="auto"/>
        <w:ind w:left="708"/>
        <w:rPr>
          <w:rFonts w:ascii="Palatino Linotype" w:eastAsia="Palatino Linotype" w:hAnsi="Palatino Linotype" w:cs="Palatino Linotype"/>
          <w:sz w:val="24"/>
          <w:szCs w:val="24"/>
        </w:rPr>
      </w:pPr>
    </w:p>
    <w:p w14:paraId="4EA12597" w14:textId="77777777" w:rsidR="00FC0CA4" w:rsidRPr="00F51225" w:rsidRDefault="001D5E0D">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La afectación generada en la situación jurídica de la persona involucrada en el proceso: Violación a sus derechos humanos.</w:t>
      </w:r>
    </w:p>
    <w:p w14:paraId="172BE088"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0951909C" w14:textId="77777777"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F51225">
        <w:rPr>
          <w:rFonts w:ascii="Palatino Linotype" w:eastAsia="Palatino Linotype" w:hAnsi="Palatino Linotype" w:cs="Palatino Linotype"/>
          <w:sz w:val="24"/>
          <w:szCs w:val="24"/>
        </w:rPr>
        <w:lastRenderedPageBreak/>
        <w:t>relación con la actuación del funcionario, como ha acontecido en el caso que nos ocupa.</w:t>
      </w:r>
    </w:p>
    <w:p w14:paraId="192563ED"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4A7737DD" w14:textId="77777777"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F51225">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F51225">
        <w:rPr>
          <w:rFonts w:ascii="Palatino Linotype" w:eastAsia="Palatino Linotype" w:hAnsi="Palatino Linotype" w:cs="Palatino Linotype"/>
          <w:sz w:val="24"/>
          <w:szCs w:val="24"/>
        </w:rPr>
        <w:t>, visible en la Gaceta del Seminario Judicial de la Federación con el registro digital 205635.</w:t>
      </w:r>
    </w:p>
    <w:p w14:paraId="5AA6FF09" w14:textId="77777777" w:rsidR="00FC0CA4" w:rsidRPr="00F51225" w:rsidRDefault="00FC0CA4">
      <w:pPr>
        <w:spacing w:after="0" w:line="360" w:lineRule="auto"/>
        <w:jc w:val="both"/>
        <w:rPr>
          <w:rFonts w:ascii="Palatino Linotype" w:eastAsia="Palatino Linotype" w:hAnsi="Palatino Linotype" w:cs="Palatino Linotype"/>
          <w:b/>
          <w:sz w:val="24"/>
          <w:szCs w:val="24"/>
        </w:rPr>
      </w:pPr>
    </w:p>
    <w:p w14:paraId="5392EFBC" w14:textId="77777777"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703D59D"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7926CB76" w14:textId="77777777"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14:paraId="60586F7E"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3BBA17E7" w14:textId="77777777"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 xml:space="preserve"> </w:t>
      </w:r>
      <w:r w:rsidRPr="00F51225">
        <w:rPr>
          <w:rFonts w:ascii="Palatino Linotype" w:eastAsia="Palatino Linotype" w:hAnsi="Palatino Linotype" w:cs="Palatino Linotype"/>
          <w:i/>
          <w:sz w:val="24"/>
          <w:szCs w:val="24"/>
        </w:rPr>
        <w:t>“PLAZO RAZONABLE PARA RESOLVER. DIMENSIÓN Y EFECTOS DE ESTE CONCEPTO CUANDO SE ADUCE EXCESIVA CARGA DE TRABAJO.”</w:t>
      </w:r>
      <w:r w:rsidRPr="00F51225">
        <w:rPr>
          <w:rFonts w:ascii="Palatino Linotype" w:eastAsia="Palatino Linotype" w:hAnsi="Palatino Linotype" w:cs="Palatino Linotype"/>
          <w:sz w:val="24"/>
          <w:szCs w:val="24"/>
        </w:rPr>
        <w:t xml:space="preserve"> consultable en el Seminario Judicial de la Federación y su gaceta, con el registro digital 2002351.</w:t>
      </w:r>
    </w:p>
    <w:p w14:paraId="6D33DEAB"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79F23995" w14:textId="77777777"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F51225">
        <w:rPr>
          <w:rFonts w:ascii="Palatino Linotype" w:eastAsia="Palatino Linotype" w:hAnsi="Palatino Linotype" w:cs="Palatino Linotype"/>
          <w:sz w:val="24"/>
          <w:szCs w:val="24"/>
        </w:rPr>
        <w:t>, visible en el Seminario Judicial de la Federación y su gaceta, con el registro digital 2002350.</w:t>
      </w:r>
    </w:p>
    <w:p w14:paraId="5C9805E2"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4F269993" w14:textId="77777777"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16DE7A84"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700ED2D2" w14:textId="77777777"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03BABD53" w14:textId="77777777" w:rsidR="00AA246A" w:rsidRPr="00F51225" w:rsidRDefault="00AA246A">
      <w:pPr>
        <w:spacing w:after="0" w:line="360" w:lineRule="auto"/>
        <w:jc w:val="both"/>
        <w:rPr>
          <w:rFonts w:ascii="Palatino Linotype" w:eastAsia="Palatino Linotype" w:hAnsi="Palatino Linotype" w:cs="Palatino Linotype"/>
          <w:sz w:val="24"/>
          <w:szCs w:val="24"/>
        </w:rPr>
      </w:pPr>
    </w:p>
    <w:p w14:paraId="2DFDD685" w14:textId="77777777" w:rsidR="00AA246A" w:rsidRPr="00F51225" w:rsidRDefault="00AA246A">
      <w:pPr>
        <w:spacing w:after="0" w:line="360" w:lineRule="auto"/>
        <w:jc w:val="both"/>
        <w:rPr>
          <w:rFonts w:ascii="Palatino Linotype" w:eastAsia="Palatino Linotype" w:hAnsi="Palatino Linotype" w:cs="Palatino Linotype"/>
          <w:sz w:val="24"/>
          <w:szCs w:val="24"/>
        </w:rPr>
      </w:pPr>
    </w:p>
    <w:p w14:paraId="7E1B7D16"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7F9AADD9" w14:textId="77777777" w:rsidR="00FC0CA4" w:rsidRPr="00F51225" w:rsidRDefault="001D5E0D">
      <w:pPr>
        <w:widowControl w:val="0"/>
        <w:spacing w:after="0" w:line="360" w:lineRule="auto"/>
        <w:jc w:val="center"/>
        <w:rPr>
          <w:rFonts w:ascii="Palatino Linotype" w:eastAsia="Palatino Linotype" w:hAnsi="Palatino Linotype" w:cs="Palatino Linotype"/>
          <w:b/>
          <w:sz w:val="24"/>
          <w:szCs w:val="24"/>
        </w:rPr>
      </w:pPr>
      <w:r w:rsidRPr="00F51225">
        <w:rPr>
          <w:rFonts w:ascii="Palatino Linotype" w:eastAsia="Palatino Linotype" w:hAnsi="Palatino Linotype" w:cs="Palatino Linotype"/>
          <w:b/>
          <w:sz w:val="24"/>
          <w:szCs w:val="24"/>
        </w:rPr>
        <w:lastRenderedPageBreak/>
        <w:t>C O N S I D E R A N D O S</w:t>
      </w:r>
    </w:p>
    <w:p w14:paraId="6C0C5D95" w14:textId="77777777" w:rsidR="00FC0CA4" w:rsidRPr="00F51225" w:rsidRDefault="00FC0CA4">
      <w:pPr>
        <w:widowControl w:val="0"/>
        <w:spacing w:after="0" w:line="360" w:lineRule="auto"/>
        <w:jc w:val="center"/>
        <w:rPr>
          <w:rFonts w:ascii="Palatino Linotype" w:eastAsia="Palatino Linotype" w:hAnsi="Palatino Linotype" w:cs="Palatino Linotype"/>
          <w:b/>
          <w:sz w:val="24"/>
          <w:szCs w:val="24"/>
        </w:rPr>
      </w:pPr>
    </w:p>
    <w:p w14:paraId="316F11CB" w14:textId="77777777"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b/>
          <w:sz w:val="24"/>
          <w:szCs w:val="24"/>
        </w:rPr>
        <w:t>PRIMERO. COMPETENCIA.</w:t>
      </w:r>
      <w:r w:rsidRPr="00F51225">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D0A6B8C"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63CC8252" w14:textId="77777777" w:rsidR="00FC0CA4" w:rsidRPr="00F51225" w:rsidRDefault="001D5E0D">
      <w:pPr>
        <w:spacing w:after="0" w:line="360" w:lineRule="auto"/>
        <w:ind w:right="49"/>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b/>
          <w:sz w:val="24"/>
          <w:szCs w:val="24"/>
        </w:rPr>
        <w:t xml:space="preserve">SEGUNDO. OPORTUNIDAD Y PROCEDIBILIDAD DEL RECURSO DE REVISIÓN.  </w:t>
      </w:r>
      <w:r w:rsidRPr="00F51225">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 en el artículo 178 y 180 de la Ley de Transparencia y Acceso a la Información Pública del Estado de México y Municipios.</w:t>
      </w:r>
    </w:p>
    <w:p w14:paraId="37B060ED"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04833579" w14:textId="77777777"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F51225">
        <w:rPr>
          <w:rFonts w:ascii="Palatino Linotype" w:eastAsia="Palatino Linotype" w:hAnsi="Palatino Linotype" w:cs="Palatino Linotype"/>
          <w:b/>
          <w:sz w:val="24"/>
          <w:szCs w:val="24"/>
        </w:rPr>
        <w:t xml:space="preserve"> EL </w:t>
      </w:r>
      <w:r w:rsidRPr="00F51225">
        <w:rPr>
          <w:rFonts w:ascii="Palatino Linotype" w:eastAsia="Palatino Linotype" w:hAnsi="Palatino Linotype" w:cs="Palatino Linotype"/>
          <w:b/>
          <w:sz w:val="24"/>
          <w:szCs w:val="24"/>
        </w:rPr>
        <w:lastRenderedPageBreak/>
        <w:t xml:space="preserve">SUJETO OBLIGADO </w:t>
      </w:r>
      <w:r w:rsidRPr="00F51225">
        <w:rPr>
          <w:rFonts w:ascii="Palatino Linotype" w:eastAsia="Palatino Linotype" w:hAnsi="Palatino Linotype" w:cs="Palatino Linotype"/>
          <w:sz w:val="24"/>
          <w:szCs w:val="24"/>
        </w:rPr>
        <w:t xml:space="preserve">emitió la respuesta, toda vez que esta fue pronunciada el día catorce de marzo del año dos mil veinticinco, mientras que </w:t>
      </w:r>
      <w:r w:rsidRPr="00F51225">
        <w:rPr>
          <w:rFonts w:ascii="Palatino Linotype" w:eastAsia="Palatino Linotype" w:hAnsi="Palatino Linotype" w:cs="Palatino Linotype"/>
          <w:b/>
          <w:sz w:val="24"/>
          <w:szCs w:val="24"/>
        </w:rPr>
        <w:t>LA PARTE</w:t>
      </w:r>
      <w:r w:rsidRPr="00F51225">
        <w:rPr>
          <w:rFonts w:ascii="Palatino Linotype" w:eastAsia="Palatino Linotype" w:hAnsi="Palatino Linotype" w:cs="Palatino Linotype"/>
          <w:sz w:val="24"/>
          <w:szCs w:val="24"/>
        </w:rPr>
        <w:t xml:space="preserve"> </w:t>
      </w:r>
      <w:r w:rsidRPr="00F51225">
        <w:rPr>
          <w:rFonts w:ascii="Palatino Linotype" w:eastAsia="Palatino Linotype" w:hAnsi="Palatino Linotype" w:cs="Palatino Linotype"/>
          <w:b/>
          <w:sz w:val="24"/>
          <w:szCs w:val="24"/>
        </w:rPr>
        <w:t>RECURRENTE</w:t>
      </w:r>
      <w:r w:rsidRPr="00F51225">
        <w:rPr>
          <w:rFonts w:ascii="Palatino Linotype" w:eastAsia="Palatino Linotype" w:hAnsi="Palatino Linotype" w:cs="Palatino Linotype"/>
          <w:sz w:val="24"/>
          <w:szCs w:val="24"/>
        </w:rPr>
        <w:t xml:space="preserve"> interpuso el recurso de revisión en la misma fecha que se pronunció la respuesta, circunstancia que no es determinante para declararlo extemporáneo, toda vez que el tiempo concedido es para delimitar el término en que puede impugnarse la respuesta, lo cual no impide que se presente antes de iniciado el plazo previsto, una vez conocida la respuesta.</w:t>
      </w:r>
    </w:p>
    <w:p w14:paraId="38A72079"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7E95A0AA" w14:textId="77777777" w:rsidR="00FC0CA4" w:rsidRPr="00F51225" w:rsidRDefault="001D5E0D">
      <w:pPr>
        <w:spacing w:after="0" w:line="360" w:lineRule="auto"/>
        <w:ind w:right="-234"/>
        <w:jc w:val="both"/>
        <w:rPr>
          <w:sz w:val="24"/>
          <w:szCs w:val="24"/>
        </w:rPr>
      </w:pPr>
      <w:r w:rsidRPr="00F51225">
        <w:rPr>
          <w:rFonts w:ascii="Palatino Linotype" w:eastAsia="Palatino Linotype" w:hAnsi="Palatino Linotype" w:cs="Palatino Linotype"/>
          <w:sz w:val="24"/>
          <w:szCs w:val="24"/>
        </w:rPr>
        <w:t xml:space="preserve">Resulta aplicable el siguiente criterio de este Organismo Garante que se robustece con la jurisprudencia número </w:t>
      </w:r>
      <w:proofErr w:type="gramStart"/>
      <w:r w:rsidRPr="00F51225">
        <w:rPr>
          <w:rFonts w:ascii="Palatino Linotype" w:eastAsia="Palatino Linotype" w:hAnsi="Palatino Linotype" w:cs="Palatino Linotype"/>
          <w:sz w:val="24"/>
          <w:szCs w:val="24"/>
        </w:rPr>
        <w:t>la./</w:t>
      </w:r>
      <w:proofErr w:type="gramEnd"/>
      <w:r w:rsidRPr="00F51225">
        <w:rPr>
          <w:rFonts w:ascii="Palatino Linotype" w:eastAsia="Palatino Linotype" w:hAnsi="Palatino Linotype" w:cs="Palatino Linotype"/>
          <w:sz w:val="24"/>
          <w:szCs w:val="24"/>
        </w:rPr>
        <w:t>J.41/2015 (l0a.), Décima época, sustentada por la Primera Sala de la Suprema Corte de Justicia de la Nación, visible en la página 569, libro 19, tomo I, de la Gaceta del Semanario Judicial de la Federación, del mes de junio de 2015, cuyo rubro y texto esgrimen:</w:t>
      </w:r>
      <w:r w:rsidRPr="00F51225">
        <w:rPr>
          <w:i/>
          <w:sz w:val="24"/>
          <w:szCs w:val="24"/>
        </w:rPr>
        <w:t> </w:t>
      </w:r>
    </w:p>
    <w:p w14:paraId="4D418A60" w14:textId="77777777" w:rsidR="00FC0CA4" w:rsidRPr="00F51225" w:rsidRDefault="00FC0CA4">
      <w:pPr>
        <w:shd w:val="clear" w:color="auto" w:fill="FFFFFF"/>
        <w:spacing w:after="0" w:line="360" w:lineRule="auto"/>
        <w:ind w:left="567" w:right="760"/>
        <w:jc w:val="both"/>
        <w:rPr>
          <w:rFonts w:ascii="Palatino Linotype" w:eastAsia="Palatino Linotype" w:hAnsi="Palatino Linotype" w:cs="Palatino Linotype"/>
          <w:sz w:val="24"/>
          <w:szCs w:val="24"/>
        </w:rPr>
      </w:pPr>
    </w:p>
    <w:p w14:paraId="66665F03" w14:textId="77777777" w:rsidR="00FC0CA4" w:rsidRPr="00F51225" w:rsidRDefault="001D5E0D">
      <w:pPr>
        <w:shd w:val="clear" w:color="auto" w:fill="FFFFFF"/>
        <w:spacing w:after="0" w:line="276" w:lineRule="auto"/>
        <w:ind w:left="567" w:right="760"/>
        <w:jc w:val="both"/>
      </w:pPr>
      <w:r w:rsidRPr="00F51225">
        <w:rPr>
          <w:rFonts w:ascii="Palatino Linotype" w:eastAsia="Palatino Linotype" w:hAnsi="Palatino Linotype" w:cs="Palatino Linotype"/>
        </w:rPr>
        <w:t>"</w:t>
      </w:r>
      <w:r w:rsidRPr="00F51225">
        <w:rPr>
          <w:rFonts w:ascii="Palatino Linotype" w:eastAsia="Palatino Linotype" w:hAnsi="Palatino Linotype" w:cs="Palatino Linotype"/>
          <w:i/>
        </w:rPr>
        <w:t>RECURSO DE RECLAMACIÓN. SU INTERPOSICIÓN NO ES EXTEMPORÁNEA SI SE REALIZA ANTES DE QUE INICIE EL PLAZO PARA HACERLO.</w:t>
      </w:r>
    </w:p>
    <w:p w14:paraId="0057E3A4" w14:textId="77777777" w:rsidR="00FC0CA4" w:rsidRPr="00F51225" w:rsidRDefault="001D5E0D">
      <w:pPr>
        <w:shd w:val="clear" w:color="auto" w:fill="FFFFFF"/>
        <w:spacing w:after="0" w:line="276" w:lineRule="auto"/>
        <w:ind w:left="567" w:right="760"/>
        <w:jc w:val="both"/>
      </w:pPr>
      <w:r w:rsidRPr="00F51225">
        <w:rPr>
          <w:rFonts w:ascii="Palatino Linotype" w:eastAsia="Palatino Linotype" w:hAnsi="Palatino Linotype" w:cs="Palatino Linotype"/>
          <w:i/>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w:t>
      </w:r>
    </w:p>
    <w:p w14:paraId="46C4AD1F" w14:textId="77777777" w:rsidR="00FC0CA4" w:rsidRPr="00F51225" w:rsidRDefault="001D5E0D">
      <w:pPr>
        <w:shd w:val="clear" w:color="auto" w:fill="FFFFFF"/>
        <w:spacing w:after="0" w:line="276" w:lineRule="auto"/>
        <w:ind w:left="567" w:right="760"/>
        <w:jc w:val="both"/>
      </w:pPr>
      <w:r w:rsidRPr="00F51225">
        <w:rPr>
          <w:rFonts w:ascii="Palatino Linotype" w:eastAsia="Palatino Linotype" w:hAnsi="Palatino Linotype" w:cs="Palatino Linotype"/>
          <w:i/>
        </w:rPr>
        <w:t xml:space="preserve">De ahí </w:t>
      </w:r>
      <w:proofErr w:type="gramStart"/>
      <w:r w:rsidRPr="00F51225">
        <w:rPr>
          <w:rFonts w:ascii="Palatino Linotype" w:eastAsia="Palatino Linotype" w:hAnsi="Palatino Linotype" w:cs="Palatino Linotype"/>
          <w:i/>
        </w:rPr>
        <w:t>que</w:t>
      </w:r>
      <w:proofErr w:type="gramEnd"/>
      <w:r w:rsidRPr="00F51225">
        <w:rPr>
          <w:rFonts w:ascii="Palatino Linotype" w:eastAsia="Palatino Linotype" w:hAnsi="Palatino Linotype" w:cs="Palatino Linotype"/>
          <w:i/>
        </w:rPr>
        <w:t xml:space="preserve"> si dicho recurso se interpone antes de que inicie el plazo para hacerlo, su presentación no es extemporánea…</w:t>
      </w:r>
      <w:r w:rsidRPr="00F51225">
        <w:rPr>
          <w:rFonts w:ascii="Palatino Linotype" w:eastAsia="Palatino Linotype" w:hAnsi="Palatino Linotype" w:cs="Palatino Linotype"/>
        </w:rPr>
        <w:t>"(Sic)</w:t>
      </w:r>
    </w:p>
    <w:p w14:paraId="02324DFE"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5EE6AEF6" w14:textId="77777777"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lastRenderedPageBreak/>
        <w:t xml:space="preserve">En ese sentido, al considerar la fecha en que se formuló la solicitud y la fecha en la que respondió a esta </w:t>
      </w:r>
      <w:r w:rsidRPr="00F51225">
        <w:rPr>
          <w:rFonts w:ascii="Palatino Linotype" w:eastAsia="Palatino Linotype" w:hAnsi="Palatino Linotype" w:cs="Palatino Linotype"/>
          <w:b/>
          <w:sz w:val="24"/>
          <w:szCs w:val="24"/>
        </w:rPr>
        <w:t>EL</w:t>
      </w:r>
      <w:r w:rsidRPr="00F51225">
        <w:rPr>
          <w:rFonts w:ascii="Palatino Linotype" w:eastAsia="Palatino Linotype" w:hAnsi="Palatino Linotype" w:cs="Palatino Linotype"/>
          <w:sz w:val="24"/>
          <w:szCs w:val="24"/>
        </w:rPr>
        <w:t xml:space="preserve"> </w:t>
      </w:r>
      <w:r w:rsidRPr="00F51225">
        <w:rPr>
          <w:rFonts w:ascii="Palatino Linotype" w:eastAsia="Palatino Linotype" w:hAnsi="Palatino Linotype" w:cs="Palatino Linotype"/>
          <w:b/>
          <w:sz w:val="24"/>
          <w:szCs w:val="24"/>
        </w:rPr>
        <w:t>SUJETO OBLIGADO</w:t>
      </w:r>
      <w:r w:rsidRPr="00F51225">
        <w:rPr>
          <w:rFonts w:ascii="Palatino Linotype" w:eastAsia="Palatino Linotype" w:hAnsi="Palatino Linotype" w:cs="Palatino Linotype"/>
          <w:sz w:val="24"/>
          <w:szCs w:val="24"/>
        </w:rPr>
        <w:t>; así como, en la que se interpuso el recurso de revisión, este se encuentra dentro de los márgenes temporales previstos en el citado precepto legal.</w:t>
      </w:r>
    </w:p>
    <w:p w14:paraId="52D2FB38"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02FC7AC0" w14:textId="77777777" w:rsidR="00FC0CA4" w:rsidRPr="00F51225" w:rsidRDefault="001D5E0D">
      <w:pPr>
        <w:spacing w:after="0" w:line="360" w:lineRule="auto"/>
        <w:jc w:val="both"/>
        <w:rPr>
          <w:rFonts w:ascii="Palatino Linotype" w:eastAsia="Palatino Linotype" w:hAnsi="Palatino Linotype" w:cs="Palatino Linotype"/>
          <w:b/>
          <w:sz w:val="24"/>
          <w:szCs w:val="24"/>
        </w:rPr>
      </w:pPr>
      <w:r w:rsidRPr="00F51225">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F51225">
        <w:rPr>
          <w:rFonts w:ascii="Palatino Linotype" w:eastAsia="Palatino Linotype" w:hAnsi="Palatino Linotype" w:cs="Palatino Linotype"/>
          <w:b/>
          <w:sz w:val="24"/>
          <w:szCs w:val="24"/>
        </w:rPr>
        <w:t xml:space="preserve">EL SAIMEX.  </w:t>
      </w:r>
    </w:p>
    <w:p w14:paraId="2AFDBE57"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637BD7FD" w14:textId="77777777" w:rsidR="00FC0CA4" w:rsidRPr="00F51225" w:rsidRDefault="001D5E0D">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 xml:space="preserve">Finalmente, resulta procedente la interposición del recurso, según lo aducido por </w:t>
      </w:r>
      <w:r w:rsidRPr="00F51225">
        <w:rPr>
          <w:rFonts w:ascii="Palatino Linotype" w:eastAsia="Palatino Linotype" w:hAnsi="Palatino Linotype" w:cs="Palatino Linotype"/>
          <w:b/>
          <w:sz w:val="24"/>
          <w:szCs w:val="24"/>
        </w:rPr>
        <w:t>LA PARTE RECURRENTE</w:t>
      </w:r>
      <w:r w:rsidRPr="00F51225">
        <w:rPr>
          <w:rFonts w:ascii="Palatino Linotype" w:eastAsia="Palatino Linotype" w:hAnsi="Palatino Linotype" w:cs="Palatino Linotype"/>
          <w:sz w:val="24"/>
          <w:szCs w:val="24"/>
        </w:rPr>
        <w:t xml:space="preserve"> en sus razones o motivos de inconformidad, de acuerdo al artículo 179, fracción I de la Ley de Transparencia y Acceso a la Información Pública del Estado de México y Municipios; que a la letra dice:</w:t>
      </w:r>
    </w:p>
    <w:p w14:paraId="2119E139" w14:textId="77777777" w:rsidR="00FC0CA4" w:rsidRPr="00F51225" w:rsidRDefault="00FC0CA4">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p>
    <w:p w14:paraId="78E21927" w14:textId="77777777" w:rsidR="00FC0CA4" w:rsidRPr="00F51225" w:rsidRDefault="001D5E0D">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F51225">
        <w:rPr>
          <w:rFonts w:ascii="Palatino Linotype" w:eastAsia="Palatino Linotype" w:hAnsi="Palatino Linotype" w:cs="Palatino Linotype"/>
          <w:b/>
          <w:i/>
        </w:rPr>
        <w:t>“Artículo 179</w:t>
      </w:r>
      <w:r w:rsidRPr="00F51225">
        <w:rPr>
          <w:rFonts w:ascii="Palatino Linotype" w:eastAsia="Palatino Linotype" w:hAnsi="Palatino Linotype" w:cs="Palatino Linotype"/>
          <w:i/>
        </w:rPr>
        <w:t xml:space="preserve">. </w:t>
      </w:r>
      <w:r w:rsidRPr="00F51225">
        <w:rPr>
          <w:rFonts w:ascii="Palatino Linotype" w:eastAsia="Palatino Linotype" w:hAnsi="Palatino Linotype" w:cs="Palatino Linotype"/>
          <w:b/>
          <w:i/>
        </w:rPr>
        <w:t>El recurso de revisión</w:t>
      </w:r>
      <w:r w:rsidRPr="00F51225">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F51225">
        <w:rPr>
          <w:rFonts w:ascii="Palatino Linotype" w:eastAsia="Palatino Linotype" w:hAnsi="Palatino Linotype" w:cs="Palatino Linotype"/>
          <w:b/>
          <w:i/>
        </w:rPr>
        <w:t>, y procederá en contra de las siguientes causas</w:t>
      </w:r>
      <w:r w:rsidRPr="00F51225">
        <w:rPr>
          <w:rFonts w:ascii="Palatino Linotype" w:eastAsia="Palatino Linotype" w:hAnsi="Palatino Linotype" w:cs="Palatino Linotype"/>
          <w:i/>
        </w:rPr>
        <w:t>:</w:t>
      </w:r>
    </w:p>
    <w:p w14:paraId="14EBD805" w14:textId="77777777" w:rsidR="00FC0CA4" w:rsidRPr="00F51225" w:rsidRDefault="001D5E0D">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F51225">
        <w:rPr>
          <w:rFonts w:ascii="Palatino Linotype" w:eastAsia="Palatino Linotype" w:hAnsi="Palatino Linotype" w:cs="Palatino Linotype"/>
          <w:i/>
        </w:rPr>
        <w:t>I. La negativa a la información solicitada;”</w:t>
      </w:r>
    </w:p>
    <w:p w14:paraId="36CAEC31"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21D3EC5E" w14:textId="77777777"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b/>
          <w:sz w:val="24"/>
          <w:szCs w:val="24"/>
        </w:rPr>
        <w:t xml:space="preserve">TERCERO. MATERIA DE LA REVISIÓN. </w:t>
      </w:r>
      <w:r w:rsidRPr="00F51225">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w:t>
      </w:r>
      <w:r w:rsidRPr="00F51225">
        <w:rPr>
          <w:rFonts w:ascii="Palatino Linotype" w:eastAsia="Palatino Linotype" w:hAnsi="Palatino Linotype" w:cs="Palatino Linotype"/>
          <w:sz w:val="24"/>
          <w:szCs w:val="24"/>
        </w:rPr>
        <w:lastRenderedPageBreak/>
        <w:t xml:space="preserve">pronunciará será: verificar si la respuesta otorgada por </w:t>
      </w:r>
      <w:r w:rsidRPr="00F51225">
        <w:rPr>
          <w:rFonts w:ascii="Palatino Linotype" w:eastAsia="Palatino Linotype" w:hAnsi="Palatino Linotype" w:cs="Palatino Linotype"/>
          <w:b/>
          <w:sz w:val="24"/>
          <w:szCs w:val="24"/>
        </w:rPr>
        <w:t>EL</w:t>
      </w:r>
      <w:r w:rsidRPr="00F51225">
        <w:rPr>
          <w:rFonts w:ascii="Palatino Linotype" w:eastAsia="Palatino Linotype" w:hAnsi="Palatino Linotype" w:cs="Palatino Linotype"/>
          <w:sz w:val="24"/>
          <w:szCs w:val="24"/>
        </w:rPr>
        <w:t xml:space="preserve"> </w:t>
      </w:r>
      <w:r w:rsidRPr="00F51225">
        <w:rPr>
          <w:rFonts w:ascii="Palatino Linotype" w:eastAsia="Palatino Linotype" w:hAnsi="Palatino Linotype" w:cs="Palatino Linotype"/>
          <w:b/>
          <w:sz w:val="24"/>
          <w:szCs w:val="24"/>
        </w:rPr>
        <w:t>SUJETO OBLIGADO</w:t>
      </w:r>
      <w:r w:rsidRPr="00F51225">
        <w:rPr>
          <w:rFonts w:ascii="Palatino Linotype" w:eastAsia="Palatino Linotype" w:hAnsi="Palatino Linotype" w:cs="Palatino Linotype"/>
          <w:sz w:val="24"/>
          <w:szCs w:val="24"/>
        </w:rPr>
        <w:t xml:space="preserve"> satisface el derecho de acceso a la información pública de </w:t>
      </w:r>
      <w:r w:rsidRPr="00F51225">
        <w:rPr>
          <w:rFonts w:ascii="Palatino Linotype" w:eastAsia="Palatino Linotype" w:hAnsi="Palatino Linotype" w:cs="Palatino Linotype"/>
          <w:b/>
          <w:sz w:val="24"/>
          <w:szCs w:val="24"/>
        </w:rPr>
        <w:t>LA PARTE</w:t>
      </w:r>
      <w:r w:rsidRPr="00F51225">
        <w:rPr>
          <w:rFonts w:ascii="Palatino Linotype" w:eastAsia="Palatino Linotype" w:hAnsi="Palatino Linotype" w:cs="Palatino Linotype"/>
          <w:sz w:val="24"/>
          <w:szCs w:val="24"/>
        </w:rPr>
        <w:t xml:space="preserve"> </w:t>
      </w:r>
      <w:r w:rsidRPr="00F51225">
        <w:rPr>
          <w:rFonts w:ascii="Palatino Linotype" w:eastAsia="Palatino Linotype" w:hAnsi="Palatino Linotype" w:cs="Palatino Linotype"/>
          <w:b/>
          <w:sz w:val="24"/>
          <w:szCs w:val="24"/>
        </w:rPr>
        <w:t>RECURRENTE</w:t>
      </w:r>
      <w:r w:rsidRPr="00F51225">
        <w:rPr>
          <w:rFonts w:ascii="Palatino Linotype" w:eastAsia="Palatino Linotype" w:hAnsi="Palatino Linotype" w:cs="Palatino Linotype"/>
          <w:sz w:val="24"/>
          <w:szCs w:val="24"/>
        </w:rPr>
        <w:t>, o en su defecto, en caso de ser procedente, ordenar la entrega de información.</w:t>
      </w:r>
    </w:p>
    <w:p w14:paraId="5A1FA072"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0A5B2E80" w14:textId="77777777"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b/>
          <w:sz w:val="24"/>
          <w:szCs w:val="24"/>
        </w:rPr>
        <w:t xml:space="preserve">CUARTO. ESTUDIO Y RESOLUCIÓN DEL ASUNTO.  </w:t>
      </w:r>
      <w:r w:rsidRPr="00F51225">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713AC5B"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78C80050" w14:textId="77777777" w:rsidR="00FC0CA4" w:rsidRPr="00F51225" w:rsidRDefault="001D5E0D">
      <w:pPr>
        <w:tabs>
          <w:tab w:val="left" w:pos="709"/>
        </w:tabs>
        <w:spacing w:after="0" w:line="276" w:lineRule="auto"/>
        <w:ind w:left="851" w:right="850"/>
        <w:jc w:val="both"/>
        <w:rPr>
          <w:rFonts w:ascii="Palatino Linotype" w:eastAsia="Palatino Linotype" w:hAnsi="Palatino Linotype" w:cs="Palatino Linotype"/>
          <w:i/>
        </w:rPr>
      </w:pPr>
      <w:r w:rsidRPr="00F51225">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F51225">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2BC0F46D" w14:textId="77777777" w:rsidR="00FC0CA4" w:rsidRPr="00F51225" w:rsidRDefault="001D5E0D">
      <w:pPr>
        <w:tabs>
          <w:tab w:val="left" w:pos="709"/>
        </w:tabs>
        <w:spacing w:after="0" w:line="276" w:lineRule="auto"/>
        <w:ind w:left="851" w:right="850"/>
        <w:jc w:val="both"/>
        <w:rPr>
          <w:rFonts w:ascii="Palatino Linotype" w:eastAsia="Palatino Linotype" w:hAnsi="Palatino Linotype" w:cs="Palatino Linotype"/>
          <w:b/>
          <w:i/>
        </w:rPr>
      </w:pPr>
      <w:r w:rsidRPr="00F51225">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246DBAB6" w14:textId="77777777" w:rsidR="00FC0CA4" w:rsidRPr="00F51225" w:rsidRDefault="001D5E0D">
      <w:pPr>
        <w:tabs>
          <w:tab w:val="left" w:pos="709"/>
        </w:tabs>
        <w:spacing w:after="0" w:line="276" w:lineRule="auto"/>
        <w:ind w:left="851" w:right="850"/>
        <w:jc w:val="both"/>
        <w:rPr>
          <w:rFonts w:ascii="Palatino Linotype" w:eastAsia="Palatino Linotype" w:hAnsi="Palatino Linotype" w:cs="Palatino Linotype"/>
          <w:i/>
        </w:rPr>
      </w:pPr>
      <w:r w:rsidRPr="00F51225">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51225">
        <w:rPr>
          <w:rFonts w:ascii="Palatino Linotype" w:eastAsia="Palatino Linotype" w:hAnsi="Palatino Linotype" w:cs="Palatino Linotype"/>
          <w:i/>
        </w:rPr>
        <w:t xml:space="preserve"> En consecuencia, el </w:t>
      </w:r>
      <w:r w:rsidRPr="00F51225">
        <w:rPr>
          <w:rFonts w:ascii="Palatino Linotype" w:eastAsia="Palatino Linotype" w:hAnsi="Palatino Linotype" w:cs="Palatino Linotype"/>
          <w:i/>
        </w:rPr>
        <w:lastRenderedPageBreak/>
        <w:t>Estado deberá prevenir, investigar, sancionar y reparar las violaciones a los derechos humanos, en los términos que establezca la ley</w:t>
      </w:r>
    </w:p>
    <w:p w14:paraId="20A0AC0A" w14:textId="77777777" w:rsidR="00FC0CA4" w:rsidRPr="00F51225" w:rsidRDefault="001D5E0D">
      <w:pPr>
        <w:tabs>
          <w:tab w:val="left" w:pos="709"/>
        </w:tabs>
        <w:spacing w:after="0" w:line="276" w:lineRule="auto"/>
        <w:ind w:left="851" w:right="850"/>
        <w:jc w:val="both"/>
        <w:rPr>
          <w:rFonts w:ascii="Palatino Linotype" w:eastAsia="Palatino Linotype" w:hAnsi="Palatino Linotype" w:cs="Palatino Linotype"/>
          <w:i/>
        </w:rPr>
      </w:pPr>
      <w:r w:rsidRPr="00F51225">
        <w:rPr>
          <w:rFonts w:ascii="Palatino Linotype" w:eastAsia="Palatino Linotype" w:hAnsi="Palatino Linotype" w:cs="Palatino Linotype"/>
          <w:i/>
        </w:rPr>
        <w:t>[…]</w:t>
      </w:r>
    </w:p>
    <w:p w14:paraId="4EF4BFE4" w14:textId="77777777" w:rsidR="00FC0CA4" w:rsidRPr="00F51225" w:rsidRDefault="001D5E0D">
      <w:pPr>
        <w:spacing w:after="0" w:line="276" w:lineRule="auto"/>
        <w:ind w:left="851" w:right="901"/>
        <w:jc w:val="both"/>
        <w:rPr>
          <w:rFonts w:ascii="Palatino Linotype" w:eastAsia="Palatino Linotype" w:hAnsi="Palatino Linotype" w:cs="Palatino Linotype"/>
          <w:b/>
          <w:i/>
        </w:rPr>
      </w:pPr>
      <w:r w:rsidRPr="00F51225">
        <w:rPr>
          <w:rFonts w:ascii="Palatino Linotype" w:eastAsia="Palatino Linotype" w:hAnsi="Palatino Linotype" w:cs="Palatino Linotype"/>
          <w:b/>
          <w:i/>
        </w:rPr>
        <w:t>“Artículo 6o.</w:t>
      </w:r>
    </w:p>
    <w:p w14:paraId="1E7279E1" w14:textId="77777777" w:rsidR="00FC0CA4" w:rsidRPr="00F51225" w:rsidRDefault="001D5E0D">
      <w:pPr>
        <w:spacing w:after="0" w:line="276" w:lineRule="auto"/>
        <w:ind w:left="851" w:right="901"/>
        <w:jc w:val="both"/>
        <w:rPr>
          <w:rFonts w:ascii="Palatino Linotype" w:eastAsia="Palatino Linotype" w:hAnsi="Palatino Linotype" w:cs="Palatino Linotype"/>
          <w:b/>
          <w:i/>
        </w:rPr>
      </w:pPr>
      <w:r w:rsidRPr="00F51225">
        <w:rPr>
          <w:rFonts w:ascii="Palatino Linotype" w:eastAsia="Palatino Linotype" w:hAnsi="Palatino Linotype" w:cs="Palatino Linotype"/>
          <w:b/>
          <w:i/>
        </w:rPr>
        <w:t>[...]</w:t>
      </w:r>
    </w:p>
    <w:p w14:paraId="28BA5D5E" w14:textId="77777777" w:rsidR="00FC0CA4" w:rsidRPr="00F51225" w:rsidRDefault="001D5E0D">
      <w:pPr>
        <w:spacing w:after="0" w:line="276" w:lineRule="auto"/>
        <w:ind w:left="851" w:right="901"/>
        <w:jc w:val="both"/>
        <w:rPr>
          <w:rFonts w:ascii="Palatino Linotype" w:eastAsia="Palatino Linotype" w:hAnsi="Palatino Linotype" w:cs="Palatino Linotype"/>
          <w:i/>
        </w:rPr>
      </w:pPr>
      <w:r w:rsidRPr="00F51225">
        <w:rPr>
          <w:rFonts w:ascii="Palatino Linotype" w:eastAsia="Palatino Linotype" w:hAnsi="Palatino Linotype" w:cs="Palatino Linotype"/>
          <w:b/>
          <w:i/>
        </w:rPr>
        <w:t xml:space="preserve">A. Para el ejercicio del derecho de acceso a la información, la Federación </w:t>
      </w:r>
      <w:r w:rsidRPr="00F51225">
        <w:rPr>
          <w:rFonts w:ascii="Palatino Linotype" w:eastAsia="Palatino Linotype" w:hAnsi="Palatino Linotype" w:cs="Palatino Linotype"/>
          <w:i/>
        </w:rPr>
        <w:t>y las entidades federativas, en el ámbito de sus respectivas competencias, se regirán por los siguientes principios y bases:</w:t>
      </w:r>
    </w:p>
    <w:p w14:paraId="109CB492" w14:textId="77777777" w:rsidR="00FC0CA4" w:rsidRPr="00F51225" w:rsidRDefault="001D5E0D">
      <w:pPr>
        <w:spacing w:after="0" w:line="276" w:lineRule="auto"/>
        <w:ind w:left="851" w:right="901"/>
        <w:jc w:val="both"/>
        <w:rPr>
          <w:rFonts w:ascii="Palatino Linotype" w:eastAsia="Palatino Linotype" w:hAnsi="Palatino Linotype" w:cs="Palatino Linotype"/>
          <w:i/>
        </w:rPr>
      </w:pPr>
      <w:r w:rsidRPr="00F51225">
        <w:rPr>
          <w:rFonts w:ascii="Palatino Linotype" w:eastAsia="Palatino Linotype" w:hAnsi="Palatino Linotype" w:cs="Palatino Linotype"/>
          <w:i/>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6C7FB36" w14:textId="77777777" w:rsidR="00FC0CA4" w:rsidRPr="00F51225" w:rsidRDefault="001D5E0D">
      <w:pPr>
        <w:spacing w:after="0" w:line="276" w:lineRule="auto"/>
        <w:ind w:left="851" w:right="901"/>
        <w:jc w:val="both"/>
        <w:rPr>
          <w:rFonts w:ascii="Palatino Linotype" w:eastAsia="Palatino Linotype" w:hAnsi="Palatino Linotype" w:cs="Palatino Linotype"/>
          <w:i/>
        </w:rPr>
      </w:pPr>
      <w:r w:rsidRPr="00F51225">
        <w:rPr>
          <w:rFonts w:ascii="Palatino Linotype" w:eastAsia="Palatino Linotype" w:hAnsi="Palatino Linotype" w:cs="Palatino Linotype"/>
          <w:i/>
        </w:rPr>
        <w:t>II. La información que se refiere a la vida privada y los datos personales será protegida en los términos y con las excepciones que fijen las leyes. Para tal efecto, los sujetos obligados contarán con las facultades suficientes para su atención.</w:t>
      </w:r>
    </w:p>
    <w:p w14:paraId="20FD2CF9" w14:textId="77777777" w:rsidR="00FC0CA4" w:rsidRPr="00F51225" w:rsidRDefault="001D5E0D">
      <w:pPr>
        <w:spacing w:after="0" w:line="276" w:lineRule="auto"/>
        <w:ind w:left="851" w:right="901"/>
        <w:jc w:val="both"/>
        <w:rPr>
          <w:rFonts w:ascii="Palatino Linotype" w:eastAsia="Palatino Linotype" w:hAnsi="Palatino Linotype" w:cs="Palatino Linotype"/>
          <w:i/>
        </w:rPr>
      </w:pPr>
      <w:r w:rsidRPr="00F51225">
        <w:rPr>
          <w:rFonts w:ascii="Palatino Linotype" w:eastAsia="Palatino Linotype" w:hAnsi="Palatino Linotype" w:cs="Palatino Linotype"/>
          <w:i/>
        </w:rPr>
        <w:t>Por lo que hace a la información relacionada con los datos personales en posesión de particulares, la ley a la que se refiere el artículo 90 de esta Constitución determinará la competencia para conocer de los procedimientos relativos a su protección, verificación e imposición de sanciones.</w:t>
      </w:r>
    </w:p>
    <w:p w14:paraId="2BB30494" w14:textId="77777777" w:rsidR="00FC0CA4" w:rsidRPr="00F51225" w:rsidRDefault="001D5E0D">
      <w:pPr>
        <w:spacing w:after="0" w:line="276" w:lineRule="auto"/>
        <w:ind w:left="851" w:right="901"/>
        <w:jc w:val="both"/>
        <w:rPr>
          <w:rFonts w:ascii="Palatino Linotype" w:eastAsia="Palatino Linotype" w:hAnsi="Palatino Linotype" w:cs="Palatino Linotype"/>
          <w:i/>
        </w:rPr>
      </w:pPr>
      <w:r w:rsidRPr="00F51225">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0DC37D7B" w14:textId="77777777" w:rsidR="00FC0CA4" w:rsidRPr="00F51225" w:rsidRDefault="001D5E0D">
      <w:pPr>
        <w:spacing w:after="0" w:line="276" w:lineRule="auto"/>
        <w:ind w:left="851" w:right="901"/>
        <w:jc w:val="both"/>
        <w:rPr>
          <w:rFonts w:ascii="Palatino Linotype" w:eastAsia="Palatino Linotype" w:hAnsi="Palatino Linotype" w:cs="Palatino Linotype"/>
          <w:i/>
        </w:rPr>
      </w:pPr>
      <w:r w:rsidRPr="00F51225">
        <w:rPr>
          <w:rFonts w:ascii="Palatino Linotype" w:eastAsia="Palatino Linotype" w:hAnsi="Palatino Linotype" w:cs="Palatino Linotype"/>
          <w:i/>
        </w:rPr>
        <w:t>IV. Se establecerán mecanismos de acceso a la información pública y procedimientos de revisión expeditos que se sustanciarán ante las instancias competentes en los términos que fija esta Constitución y las leyes.</w:t>
      </w:r>
    </w:p>
    <w:p w14:paraId="1FB197C0" w14:textId="77777777" w:rsidR="00FC0CA4" w:rsidRPr="00F51225" w:rsidRDefault="001D5E0D">
      <w:pPr>
        <w:spacing w:after="0" w:line="276" w:lineRule="auto"/>
        <w:ind w:left="851" w:right="901"/>
        <w:jc w:val="both"/>
        <w:rPr>
          <w:rFonts w:ascii="Palatino Linotype" w:eastAsia="Palatino Linotype" w:hAnsi="Palatino Linotype" w:cs="Palatino Linotype"/>
          <w:i/>
        </w:rPr>
      </w:pPr>
      <w:r w:rsidRPr="00F51225">
        <w:rPr>
          <w:rFonts w:ascii="Palatino Linotype" w:eastAsia="Palatino Linotype" w:hAnsi="Palatino Linotype" w:cs="Palatino Linotype"/>
          <w:i/>
        </w:rPr>
        <w:lastRenderedPageBreak/>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B175FD6" w14:textId="77777777" w:rsidR="00FC0CA4" w:rsidRPr="00F51225" w:rsidRDefault="001D5E0D">
      <w:pPr>
        <w:spacing w:after="0" w:line="276" w:lineRule="auto"/>
        <w:ind w:left="851" w:right="901"/>
        <w:jc w:val="both"/>
        <w:rPr>
          <w:rFonts w:ascii="Palatino Linotype" w:eastAsia="Palatino Linotype" w:hAnsi="Palatino Linotype" w:cs="Palatino Linotype"/>
          <w:i/>
        </w:rPr>
      </w:pPr>
      <w:r w:rsidRPr="00F51225">
        <w:rPr>
          <w:rFonts w:ascii="Palatino Linotype" w:eastAsia="Palatino Linotype" w:hAnsi="Palatino Linotype" w:cs="Palatino Linotype"/>
          <w:i/>
        </w:rPr>
        <w:t xml:space="preserve">VI. Las leyes determinarán la manera en que los sujetos obligados deberán hacer pública la información relativa a los recursos públicos que entreguen a personas físicas o morales. </w:t>
      </w:r>
    </w:p>
    <w:p w14:paraId="4AC492B2" w14:textId="77777777" w:rsidR="00FC0CA4" w:rsidRPr="00F51225" w:rsidRDefault="001D5E0D">
      <w:pPr>
        <w:spacing w:after="0" w:line="276" w:lineRule="auto"/>
        <w:ind w:left="851" w:right="901"/>
        <w:jc w:val="both"/>
        <w:rPr>
          <w:rFonts w:ascii="Palatino Linotype" w:eastAsia="Palatino Linotype" w:hAnsi="Palatino Linotype" w:cs="Palatino Linotype"/>
          <w:i/>
        </w:rPr>
      </w:pPr>
      <w:r w:rsidRPr="00F51225">
        <w:rPr>
          <w:rFonts w:ascii="Palatino Linotype" w:eastAsia="Palatino Linotype" w:hAnsi="Palatino Linotype" w:cs="Palatino Linotype"/>
          <w:i/>
        </w:rPr>
        <w:t xml:space="preserve">VII. La inobservancia a las disposiciones en materia de acceso a la información pública será sancionada en los términos que dispongan las leyes. </w:t>
      </w:r>
    </w:p>
    <w:p w14:paraId="723C9D8A" w14:textId="77777777" w:rsidR="00FC0CA4" w:rsidRPr="00F51225" w:rsidRDefault="00FC0CA4">
      <w:pPr>
        <w:spacing w:after="0" w:line="276" w:lineRule="auto"/>
        <w:ind w:left="851" w:right="901"/>
        <w:jc w:val="both"/>
        <w:rPr>
          <w:rFonts w:ascii="Palatino Linotype" w:eastAsia="Palatino Linotype" w:hAnsi="Palatino Linotype" w:cs="Palatino Linotype"/>
          <w:i/>
        </w:rPr>
      </w:pPr>
    </w:p>
    <w:p w14:paraId="1A74A009" w14:textId="77777777" w:rsidR="00FC0CA4" w:rsidRPr="00F51225" w:rsidRDefault="001D5E0D">
      <w:pPr>
        <w:spacing w:after="0" w:line="276" w:lineRule="auto"/>
        <w:ind w:left="851" w:right="901"/>
        <w:jc w:val="both"/>
        <w:rPr>
          <w:rFonts w:ascii="Palatino Linotype" w:eastAsia="Palatino Linotype" w:hAnsi="Palatino Linotype" w:cs="Palatino Linotype"/>
          <w:i/>
        </w:rPr>
      </w:pPr>
      <w:r w:rsidRPr="00F51225">
        <w:rPr>
          <w:rFonts w:ascii="Palatino Linotype" w:eastAsia="Palatino Linotype" w:hAnsi="Palatino Linotype" w:cs="Palatino Linotype"/>
          <w:i/>
        </w:rPr>
        <w:t>VIII. Los sujetos obligados deberán promover, respetar, proteger y garantizar los derechos de acceso a la información pública y a la protección de datos personales. Las leyes en la materia determinarán las bases, principios generales y procedimientos del ejercicio de estos derechos, así como la competencia de las autoridades de control interno y vigilancia u homólogos en el ámbito federal y local para conocer de los procedimientos de revisión contra los actos que emitan</w:t>
      </w:r>
    </w:p>
    <w:p w14:paraId="072C3823" w14:textId="77777777" w:rsidR="00FC0CA4" w:rsidRPr="00F51225" w:rsidRDefault="001D5E0D">
      <w:pPr>
        <w:spacing w:after="0" w:line="276" w:lineRule="auto"/>
        <w:ind w:left="851" w:right="901"/>
        <w:jc w:val="both"/>
        <w:rPr>
          <w:rFonts w:ascii="Palatino Linotype" w:eastAsia="Palatino Linotype" w:hAnsi="Palatino Linotype" w:cs="Palatino Linotype"/>
          <w:i/>
        </w:rPr>
      </w:pPr>
      <w:r w:rsidRPr="00F51225">
        <w:rPr>
          <w:rFonts w:ascii="Palatino Linotype" w:eastAsia="Palatino Linotype" w:hAnsi="Palatino Linotype" w:cs="Palatino Linotype"/>
          <w:i/>
        </w:rPr>
        <w:t>los sujetos obligados.</w:t>
      </w:r>
    </w:p>
    <w:p w14:paraId="46725967" w14:textId="77777777" w:rsidR="00FC0CA4" w:rsidRPr="00F51225" w:rsidRDefault="00FC0CA4">
      <w:pPr>
        <w:spacing w:after="0" w:line="276" w:lineRule="auto"/>
        <w:ind w:left="851" w:right="901"/>
        <w:jc w:val="both"/>
        <w:rPr>
          <w:rFonts w:ascii="Palatino Linotype" w:eastAsia="Palatino Linotype" w:hAnsi="Palatino Linotype" w:cs="Palatino Linotype"/>
          <w:i/>
        </w:rPr>
      </w:pPr>
    </w:p>
    <w:p w14:paraId="2BDC9139" w14:textId="77777777" w:rsidR="00FC0CA4" w:rsidRPr="00F51225" w:rsidRDefault="001D5E0D">
      <w:pPr>
        <w:spacing w:after="0" w:line="276" w:lineRule="auto"/>
        <w:ind w:left="851" w:right="901"/>
        <w:jc w:val="both"/>
        <w:rPr>
          <w:rFonts w:ascii="Palatino Linotype" w:eastAsia="Palatino Linotype" w:hAnsi="Palatino Linotype" w:cs="Palatino Linotype"/>
          <w:i/>
        </w:rPr>
      </w:pPr>
      <w:r w:rsidRPr="00F51225">
        <w:rPr>
          <w:rFonts w:ascii="Palatino Linotype" w:eastAsia="Palatino Linotype" w:hAnsi="Palatino Linotype" w:cs="Palatino Linotype"/>
          <w:i/>
        </w:rPr>
        <w:t>Los sujetos obligados se regirán por la ley general en materia de transparencia y acceso a la información pública y protección de datos personales, en los términos que ésta se emita por el Congreso de la Unión para establecer las bases, principios generales y procedimientos del ejercicio de este derecho.</w:t>
      </w:r>
    </w:p>
    <w:p w14:paraId="47BBF227" w14:textId="77777777" w:rsidR="00FC0CA4" w:rsidRPr="00F51225" w:rsidRDefault="001D5E0D">
      <w:pPr>
        <w:spacing w:after="0" w:line="276" w:lineRule="auto"/>
        <w:ind w:left="851" w:right="901"/>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i/>
        </w:rPr>
        <w:t>El ejercicio de este derecho se regirá por los principios de certeza, legalidad, independencia, imparcialidad, eficacia, objetividad, profesionalismo, transparencia y máxima publicidad.</w:t>
      </w:r>
      <w:r w:rsidRPr="00F51225">
        <w:rPr>
          <w:rFonts w:ascii="Palatino Linotype" w:eastAsia="Palatino Linotype" w:hAnsi="Palatino Linotype" w:cs="Palatino Linotype"/>
          <w:sz w:val="24"/>
          <w:szCs w:val="24"/>
        </w:rPr>
        <w:t xml:space="preserve"> </w:t>
      </w:r>
    </w:p>
    <w:p w14:paraId="10458FB9" w14:textId="77777777" w:rsidR="00FC0CA4" w:rsidRPr="00F51225" w:rsidRDefault="00FC0CA4">
      <w:pPr>
        <w:spacing w:after="0" w:line="276" w:lineRule="auto"/>
        <w:ind w:left="851" w:right="851"/>
        <w:jc w:val="both"/>
        <w:rPr>
          <w:rFonts w:ascii="Palatino Linotype" w:eastAsia="Palatino Linotype" w:hAnsi="Palatino Linotype" w:cs="Palatino Linotype"/>
          <w:sz w:val="24"/>
          <w:szCs w:val="24"/>
        </w:rPr>
      </w:pPr>
    </w:p>
    <w:p w14:paraId="57A75F9B" w14:textId="77777777" w:rsidR="00FC0CA4" w:rsidRPr="00F51225" w:rsidRDefault="001D5E0D">
      <w:pPr>
        <w:tabs>
          <w:tab w:val="left" w:pos="709"/>
        </w:tabs>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w:t>
      </w:r>
      <w:r w:rsidRPr="00F51225">
        <w:rPr>
          <w:rFonts w:ascii="Palatino Linotype" w:eastAsia="Palatino Linotype" w:hAnsi="Palatino Linotype" w:cs="Palatino Linotype"/>
          <w:sz w:val="24"/>
          <w:szCs w:val="24"/>
        </w:rPr>
        <w:lastRenderedPageBreak/>
        <w:t>que reciba y ejerza recursos públicos, siendo pública toda la información que posean con las excepciones enmarcadas, para lo cual queda demostrado que el presente sujeto obligado debe cumplir con dichos dispositivos legales.</w:t>
      </w:r>
    </w:p>
    <w:p w14:paraId="4B0BAE60" w14:textId="77777777" w:rsidR="00FC0CA4" w:rsidRPr="00F51225" w:rsidRDefault="00FC0CA4">
      <w:pPr>
        <w:tabs>
          <w:tab w:val="left" w:pos="709"/>
        </w:tabs>
        <w:spacing w:after="0" w:line="360" w:lineRule="auto"/>
        <w:jc w:val="both"/>
        <w:rPr>
          <w:rFonts w:ascii="Palatino Linotype" w:eastAsia="Palatino Linotype" w:hAnsi="Palatino Linotype" w:cs="Palatino Linotype"/>
          <w:sz w:val="24"/>
          <w:szCs w:val="24"/>
        </w:rPr>
      </w:pPr>
    </w:p>
    <w:p w14:paraId="1A2D7663" w14:textId="77777777" w:rsidR="00FC0CA4" w:rsidRPr="00F51225" w:rsidRDefault="001D5E0D">
      <w:pPr>
        <w:tabs>
          <w:tab w:val="left" w:pos="709"/>
        </w:tabs>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 xml:space="preserve">En primer lugar, es conveniente analizar si la respuesta del </w:t>
      </w:r>
      <w:r w:rsidRPr="00F51225">
        <w:rPr>
          <w:rFonts w:ascii="Palatino Linotype" w:eastAsia="Palatino Linotype" w:hAnsi="Palatino Linotype" w:cs="Palatino Linotype"/>
          <w:b/>
          <w:sz w:val="24"/>
          <w:szCs w:val="24"/>
        </w:rPr>
        <w:t>SUJETO OBLIGADO</w:t>
      </w:r>
      <w:r w:rsidRPr="00F51225">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D2381D0" w14:textId="77777777" w:rsidR="00FC0CA4" w:rsidRPr="00F51225" w:rsidRDefault="00FC0CA4">
      <w:pPr>
        <w:tabs>
          <w:tab w:val="left" w:pos="709"/>
        </w:tabs>
        <w:spacing w:after="0" w:line="360" w:lineRule="auto"/>
        <w:jc w:val="both"/>
        <w:rPr>
          <w:rFonts w:ascii="Palatino Linotype" w:eastAsia="Palatino Linotype" w:hAnsi="Palatino Linotype" w:cs="Palatino Linotype"/>
          <w:sz w:val="24"/>
          <w:szCs w:val="24"/>
        </w:rPr>
      </w:pPr>
    </w:p>
    <w:p w14:paraId="3637FE33" w14:textId="77777777" w:rsidR="00FC0CA4" w:rsidRPr="00F51225" w:rsidRDefault="001D5E0D">
      <w:pPr>
        <w:spacing w:after="0" w:line="276" w:lineRule="auto"/>
        <w:ind w:left="709" w:right="760"/>
        <w:jc w:val="both"/>
        <w:rPr>
          <w:rFonts w:ascii="Palatino Linotype" w:eastAsia="Palatino Linotype" w:hAnsi="Palatino Linotype" w:cs="Palatino Linotype"/>
          <w:i/>
        </w:rPr>
      </w:pPr>
      <w:r w:rsidRPr="00F51225">
        <w:rPr>
          <w:rFonts w:ascii="Palatino Linotype" w:eastAsia="Palatino Linotype" w:hAnsi="Palatino Linotype" w:cs="Palatino Linotype"/>
          <w:i/>
        </w:rPr>
        <w:t>“</w:t>
      </w:r>
      <w:r w:rsidRPr="00F51225">
        <w:rPr>
          <w:rFonts w:ascii="Palatino Linotype" w:eastAsia="Palatino Linotype" w:hAnsi="Palatino Linotype" w:cs="Palatino Linotype"/>
          <w:b/>
          <w:i/>
        </w:rPr>
        <w:t>Artículo 4.</w:t>
      </w:r>
      <w:r w:rsidRPr="00F51225">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D1FCB1D" w14:textId="77777777" w:rsidR="00FC0CA4" w:rsidRPr="00F51225" w:rsidRDefault="001D5E0D">
      <w:pPr>
        <w:spacing w:after="0" w:line="276" w:lineRule="auto"/>
        <w:ind w:left="709" w:right="760"/>
        <w:jc w:val="both"/>
        <w:rPr>
          <w:rFonts w:ascii="Palatino Linotype" w:eastAsia="Palatino Linotype" w:hAnsi="Palatino Linotype" w:cs="Palatino Linotype"/>
          <w:i/>
        </w:rPr>
      </w:pPr>
      <w:r w:rsidRPr="00F51225">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F51225">
        <w:rPr>
          <w:rFonts w:ascii="Palatino Linotype" w:eastAsia="Palatino Linotype" w:hAnsi="Palatino Linotype" w:cs="Palatino Linotype"/>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w:t>
      </w:r>
      <w:r w:rsidRPr="00F51225">
        <w:rPr>
          <w:rFonts w:ascii="Palatino Linotype" w:eastAsia="Palatino Linotype" w:hAnsi="Palatino Linotype" w:cs="Palatino Linotype"/>
          <w:i/>
        </w:rPr>
        <w:lastRenderedPageBreak/>
        <w:t>público, en los términos de las causas legítimas y estrictamente necesarias previstas por esta Ley.</w:t>
      </w:r>
    </w:p>
    <w:p w14:paraId="67BFD02E" w14:textId="77777777" w:rsidR="00FC0CA4" w:rsidRPr="00F51225" w:rsidRDefault="001D5E0D">
      <w:pPr>
        <w:spacing w:after="0" w:line="276" w:lineRule="auto"/>
        <w:ind w:left="709" w:right="760"/>
        <w:jc w:val="both"/>
        <w:rPr>
          <w:rFonts w:ascii="Palatino Linotype" w:eastAsia="Palatino Linotype" w:hAnsi="Palatino Linotype" w:cs="Palatino Linotype"/>
          <w:i/>
        </w:rPr>
      </w:pPr>
      <w:r w:rsidRPr="00F51225">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F51225">
        <w:rPr>
          <w:rFonts w:ascii="Palatino Linotype" w:eastAsia="Palatino Linotype" w:hAnsi="Palatino Linotype" w:cs="Palatino Linotype"/>
          <w:i/>
        </w:rPr>
        <w:t>.”</w:t>
      </w:r>
    </w:p>
    <w:p w14:paraId="44A25AD7" w14:textId="77777777" w:rsidR="00FC0CA4" w:rsidRPr="00F51225" w:rsidRDefault="00FC0CA4">
      <w:pPr>
        <w:spacing w:after="0" w:line="276" w:lineRule="auto"/>
        <w:ind w:left="709" w:right="760"/>
        <w:jc w:val="both"/>
        <w:rPr>
          <w:rFonts w:ascii="Palatino Linotype" w:eastAsia="Palatino Linotype" w:hAnsi="Palatino Linotype" w:cs="Palatino Linotype"/>
          <w:sz w:val="24"/>
          <w:szCs w:val="24"/>
        </w:rPr>
      </w:pPr>
    </w:p>
    <w:p w14:paraId="2383B3B0" w14:textId="77777777"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0E9128A7"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71D14D9B" w14:textId="77777777" w:rsidR="00FC0CA4" w:rsidRPr="00F51225" w:rsidRDefault="001D5E0D">
      <w:pPr>
        <w:spacing w:after="0" w:line="276" w:lineRule="auto"/>
        <w:ind w:left="567" w:right="760"/>
        <w:jc w:val="both"/>
        <w:rPr>
          <w:rFonts w:ascii="Palatino Linotype" w:eastAsia="Palatino Linotype" w:hAnsi="Palatino Linotype" w:cs="Palatino Linotype"/>
          <w:i/>
        </w:rPr>
      </w:pPr>
      <w:r w:rsidRPr="00F51225">
        <w:rPr>
          <w:rFonts w:ascii="Palatino Linotype" w:eastAsia="Palatino Linotype" w:hAnsi="Palatino Linotype" w:cs="Palatino Linotype"/>
          <w:i/>
        </w:rPr>
        <w:t>“</w:t>
      </w:r>
      <w:r w:rsidRPr="00F51225">
        <w:rPr>
          <w:rFonts w:ascii="Palatino Linotype" w:eastAsia="Palatino Linotype" w:hAnsi="Palatino Linotype" w:cs="Palatino Linotype"/>
          <w:b/>
          <w:i/>
        </w:rPr>
        <w:t>Artículo 12.-</w:t>
      </w:r>
      <w:r w:rsidRPr="00F51225">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059B2355" w14:textId="77777777" w:rsidR="00FC0CA4" w:rsidRPr="00F51225" w:rsidRDefault="001D5E0D">
      <w:pPr>
        <w:spacing w:after="0" w:line="276" w:lineRule="auto"/>
        <w:ind w:left="567" w:right="760"/>
        <w:jc w:val="both"/>
        <w:rPr>
          <w:rFonts w:ascii="Palatino Linotype" w:eastAsia="Palatino Linotype" w:hAnsi="Palatino Linotype" w:cs="Palatino Linotype"/>
          <w:i/>
        </w:rPr>
      </w:pPr>
      <w:r w:rsidRPr="00F51225">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F51225">
        <w:rPr>
          <w:rFonts w:ascii="Palatino Linotype" w:eastAsia="Palatino Linotype" w:hAnsi="Palatino Linotype" w:cs="Palatino Linotype"/>
          <w:i/>
        </w:rPr>
        <w:t xml:space="preserve">. </w:t>
      </w:r>
      <w:r w:rsidRPr="00F51225">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2BA71646"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440E3D38" w14:textId="77777777" w:rsidR="00FC0CA4" w:rsidRPr="00F51225" w:rsidRDefault="001D5E0D">
      <w:pPr>
        <w:spacing w:after="0" w:line="360" w:lineRule="auto"/>
        <w:jc w:val="both"/>
        <w:rPr>
          <w:rFonts w:ascii="Palatino Linotype" w:eastAsia="Palatino Linotype" w:hAnsi="Palatino Linotype" w:cs="Palatino Linotype"/>
          <w:strike/>
          <w:sz w:val="24"/>
          <w:szCs w:val="24"/>
        </w:rPr>
      </w:pPr>
      <w:r w:rsidRPr="00F51225">
        <w:rPr>
          <w:rFonts w:ascii="Palatino Linotype" w:eastAsia="Palatino Linotype" w:hAnsi="Palatino Linotype" w:cs="Palatino Linotype"/>
          <w:sz w:val="24"/>
          <w:szCs w:val="24"/>
        </w:rPr>
        <w:t xml:space="preserve">En esa tesitura, el artículo 24 en su último párrafo de la Ley de la Materia, dispone que los Sujetos Obligados sólo proporcionarán la información pública que generen, administren o posean en el ejercicio de sus atribuciones; por consiguiente, la </w:t>
      </w:r>
      <w:r w:rsidRPr="00F51225">
        <w:rPr>
          <w:rFonts w:ascii="Palatino Linotype" w:eastAsia="Palatino Linotype" w:hAnsi="Palatino Linotype" w:cs="Palatino Linotype"/>
          <w:sz w:val="24"/>
          <w:szCs w:val="24"/>
        </w:rPr>
        <w:lastRenderedPageBreak/>
        <w:t>información pública se encuentra a disposición de cualquier persona, lo que implica que es deber de los Sujetos Obligados, garantizar el Derecho de Acceso a la Información Pública.</w:t>
      </w:r>
      <w:r w:rsidRPr="00F51225">
        <w:rPr>
          <w:rFonts w:ascii="Palatino Linotype" w:eastAsia="Palatino Linotype" w:hAnsi="Palatino Linotype" w:cs="Palatino Linotype"/>
          <w:strike/>
          <w:sz w:val="24"/>
          <w:szCs w:val="24"/>
        </w:rPr>
        <w:t xml:space="preserve"> </w:t>
      </w:r>
    </w:p>
    <w:p w14:paraId="714F5340" w14:textId="77777777" w:rsidR="00FC0CA4" w:rsidRPr="00F51225" w:rsidRDefault="00FC0CA4">
      <w:pPr>
        <w:spacing w:after="0" w:line="360" w:lineRule="auto"/>
        <w:jc w:val="both"/>
        <w:rPr>
          <w:rFonts w:ascii="Palatino Linotype" w:eastAsia="Palatino Linotype" w:hAnsi="Palatino Linotype" w:cs="Palatino Linotype"/>
          <w:strike/>
          <w:sz w:val="24"/>
          <w:szCs w:val="24"/>
        </w:rPr>
      </w:pPr>
    </w:p>
    <w:p w14:paraId="0B39AA26" w14:textId="77777777" w:rsidR="00FC0CA4" w:rsidRPr="00F51225" w:rsidRDefault="001D5E0D">
      <w:pPr>
        <w:spacing w:after="0" w:line="360" w:lineRule="auto"/>
        <w:ind w:right="49"/>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E413CDC" w14:textId="77777777" w:rsidR="00FC0CA4" w:rsidRPr="00F51225" w:rsidRDefault="00FC0CA4">
      <w:pPr>
        <w:spacing w:after="0" w:line="360" w:lineRule="auto"/>
        <w:ind w:right="49"/>
        <w:jc w:val="both"/>
        <w:rPr>
          <w:rFonts w:ascii="Palatino Linotype" w:eastAsia="Palatino Linotype" w:hAnsi="Palatino Linotype" w:cs="Palatino Linotype"/>
          <w:sz w:val="24"/>
          <w:szCs w:val="24"/>
        </w:rPr>
      </w:pPr>
    </w:p>
    <w:p w14:paraId="67C8A195" w14:textId="77777777"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16EBACEB"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6A557A67" w14:textId="77777777"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C45A2BF"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468177B7" w14:textId="77777777" w:rsidR="00FC0CA4" w:rsidRPr="00F51225" w:rsidRDefault="001D5E0D">
      <w:pPr>
        <w:spacing w:after="0" w:line="276" w:lineRule="auto"/>
        <w:ind w:left="851" w:right="902"/>
        <w:jc w:val="both"/>
        <w:rPr>
          <w:rFonts w:ascii="Palatino Linotype" w:eastAsia="Palatino Linotype" w:hAnsi="Palatino Linotype" w:cs="Palatino Linotype"/>
          <w:i/>
        </w:rPr>
      </w:pPr>
      <w:r w:rsidRPr="00F51225">
        <w:rPr>
          <w:rFonts w:ascii="Palatino Linotype" w:eastAsia="Palatino Linotype" w:hAnsi="Palatino Linotype" w:cs="Palatino Linotype"/>
          <w:i/>
        </w:rPr>
        <w:t>“</w:t>
      </w:r>
      <w:r w:rsidRPr="00F51225">
        <w:rPr>
          <w:rFonts w:ascii="Palatino Linotype" w:eastAsia="Palatino Linotype" w:hAnsi="Palatino Linotype" w:cs="Palatino Linotype"/>
          <w:b/>
          <w:i/>
        </w:rPr>
        <w:t xml:space="preserve">Artículo 3. </w:t>
      </w:r>
      <w:r w:rsidRPr="00F51225">
        <w:rPr>
          <w:rFonts w:ascii="Palatino Linotype" w:eastAsia="Palatino Linotype" w:hAnsi="Palatino Linotype" w:cs="Palatino Linotype"/>
          <w:i/>
        </w:rPr>
        <w:t>Para los efectos de la presente Ley se entenderá por:</w:t>
      </w:r>
    </w:p>
    <w:p w14:paraId="6FDA8AE8" w14:textId="77777777" w:rsidR="00FC0CA4" w:rsidRPr="00F51225" w:rsidRDefault="001D5E0D">
      <w:pPr>
        <w:spacing w:after="0" w:line="276" w:lineRule="auto"/>
        <w:ind w:left="851" w:right="902"/>
        <w:jc w:val="both"/>
        <w:rPr>
          <w:rFonts w:ascii="Palatino Linotype" w:eastAsia="Palatino Linotype" w:hAnsi="Palatino Linotype" w:cs="Palatino Linotype"/>
          <w:i/>
        </w:rPr>
      </w:pPr>
      <w:r w:rsidRPr="00F51225">
        <w:rPr>
          <w:rFonts w:ascii="Palatino Linotype" w:eastAsia="Palatino Linotype" w:hAnsi="Palatino Linotype" w:cs="Palatino Linotype"/>
          <w:i/>
        </w:rPr>
        <w:t>…</w:t>
      </w:r>
    </w:p>
    <w:p w14:paraId="2E0FE7E9" w14:textId="77777777" w:rsidR="00FC0CA4" w:rsidRPr="00F51225" w:rsidRDefault="001D5E0D">
      <w:pPr>
        <w:spacing w:after="0" w:line="276" w:lineRule="auto"/>
        <w:ind w:left="851" w:right="902"/>
        <w:jc w:val="both"/>
        <w:rPr>
          <w:rFonts w:ascii="Palatino Linotype" w:eastAsia="Palatino Linotype" w:hAnsi="Palatino Linotype" w:cs="Palatino Linotype"/>
          <w:i/>
        </w:rPr>
      </w:pPr>
      <w:r w:rsidRPr="00F51225">
        <w:rPr>
          <w:rFonts w:ascii="Palatino Linotype" w:eastAsia="Palatino Linotype" w:hAnsi="Palatino Linotype" w:cs="Palatino Linotype"/>
          <w:b/>
          <w:i/>
        </w:rPr>
        <w:t>XI. Documento:</w:t>
      </w:r>
      <w:r w:rsidRPr="00F51225">
        <w:rPr>
          <w:rFonts w:ascii="Palatino Linotype" w:eastAsia="Palatino Linotype" w:hAnsi="Palatino Linotype" w:cs="Palatino Linotype"/>
          <w:i/>
        </w:rPr>
        <w:t xml:space="preserve"> Los expedientes, reportes, estudios, actas</w:t>
      </w:r>
      <w:r w:rsidRPr="00F51225">
        <w:rPr>
          <w:rFonts w:ascii="Palatino Linotype" w:eastAsia="Palatino Linotype" w:hAnsi="Palatino Linotype" w:cs="Palatino Linotype"/>
          <w:b/>
          <w:i/>
        </w:rPr>
        <w:t>,</w:t>
      </w:r>
      <w:r w:rsidRPr="00F51225">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340926A" w14:textId="77777777" w:rsidR="00FC0CA4" w:rsidRPr="00F51225" w:rsidRDefault="00FC0CA4">
      <w:pPr>
        <w:spacing w:after="0" w:line="360" w:lineRule="auto"/>
        <w:ind w:left="851" w:right="899"/>
        <w:jc w:val="both"/>
        <w:rPr>
          <w:rFonts w:ascii="Palatino Linotype" w:eastAsia="Palatino Linotype" w:hAnsi="Palatino Linotype" w:cs="Palatino Linotype"/>
          <w:sz w:val="24"/>
          <w:szCs w:val="24"/>
        </w:rPr>
      </w:pPr>
    </w:p>
    <w:p w14:paraId="4F3DABE6" w14:textId="77777777"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BF863A9"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5313FA59" w14:textId="77777777" w:rsidR="00FC0CA4" w:rsidRPr="00F51225" w:rsidRDefault="001D5E0D">
      <w:pPr>
        <w:spacing w:after="0" w:line="276" w:lineRule="auto"/>
        <w:ind w:left="851" w:right="902"/>
        <w:jc w:val="both"/>
        <w:rPr>
          <w:rFonts w:ascii="Palatino Linotype" w:eastAsia="Palatino Linotype" w:hAnsi="Palatino Linotype" w:cs="Palatino Linotype"/>
          <w:b/>
          <w:i/>
        </w:rPr>
      </w:pPr>
      <w:r w:rsidRPr="00F51225">
        <w:rPr>
          <w:rFonts w:ascii="Palatino Linotype" w:eastAsia="Palatino Linotype" w:hAnsi="Palatino Linotype" w:cs="Palatino Linotype"/>
          <w:b/>
        </w:rPr>
        <w:t>“</w:t>
      </w:r>
      <w:r w:rsidRPr="00F51225">
        <w:rPr>
          <w:rFonts w:ascii="Palatino Linotype" w:eastAsia="Palatino Linotype" w:hAnsi="Palatino Linotype" w:cs="Palatino Linotype"/>
          <w:b/>
          <w:i/>
        </w:rPr>
        <w:t>CRITERIO 0002-11</w:t>
      </w:r>
    </w:p>
    <w:p w14:paraId="40780BC3" w14:textId="77777777" w:rsidR="00FC0CA4" w:rsidRPr="00F51225" w:rsidRDefault="001D5E0D">
      <w:pPr>
        <w:spacing w:after="0" w:line="276" w:lineRule="auto"/>
        <w:ind w:left="851" w:right="902"/>
        <w:jc w:val="both"/>
        <w:rPr>
          <w:rFonts w:ascii="Palatino Linotype" w:eastAsia="Palatino Linotype" w:hAnsi="Palatino Linotype" w:cs="Palatino Linotype"/>
          <w:i/>
        </w:rPr>
      </w:pPr>
      <w:r w:rsidRPr="00F51225">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F51225">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868131A" w14:textId="77777777" w:rsidR="00FC0CA4" w:rsidRPr="00F51225" w:rsidRDefault="001D5E0D">
      <w:pPr>
        <w:spacing w:after="0" w:line="276" w:lineRule="auto"/>
        <w:ind w:left="851" w:right="902"/>
        <w:jc w:val="both"/>
        <w:rPr>
          <w:rFonts w:ascii="Palatino Linotype" w:eastAsia="Palatino Linotype" w:hAnsi="Palatino Linotype" w:cs="Palatino Linotype"/>
          <w:i/>
        </w:rPr>
      </w:pPr>
      <w:r w:rsidRPr="00F51225">
        <w:rPr>
          <w:rFonts w:ascii="Palatino Linotype" w:eastAsia="Palatino Linotype" w:hAnsi="Palatino Linotype" w:cs="Palatino Linotype"/>
          <w:i/>
        </w:rPr>
        <w:t xml:space="preserve">En </w:t>
      </w:r>
      <w:proofErr w:type="gramStart"/>
      <w:r w:rsidRPr="00F51225">
        <w:rPr>
          <w:rFonts w:ascii="Palatino Linotype" w:eastAsia="Palatino Linotype" w:hAnsi="Palatino Linotype" w:cs="Palatino Linotype"/>
          <w:i/>
        </w:rPr>
        <w:t>consecuencia</w:t>
      </w:r>
      <w:proofErr w:type="gramEnd"/>
      <w:r w:rsidRPr="00F51225">
        <w:rPr>
          <w:rFonts w:ascii="Palatino Linotype" w:eastAsia="Palatino Linotype" w:hAnsi="Palatino Linotype" w:cs="Palatino Linotype"/>
          <w:i/>
        </w:rPr>
        <w:t xml:space="preserve"> el acceso a la información se refiere a que se cumplan cualquiera de los siguientes tres supuestos:</w:t>
      </w:r>
    </w:p>
    <w:p w14:paraId="2BB1AF6D" w14:textId="77777777" w:rsidR="00FC0CA4" w:rsidRPr="00F51225" w:rsidRDefault="001D5E0D">
      <w:pPr>
        <w:spacing w:after="0" w:line="276" w:lineRule="auto"/>
        <w:ind w:left="851" w:right="902"/>
        <w:jc w:val="both"/>
        <w:rPr>
          <w:rFonts w:ascii="Palatino Linotype" w:eastAsia="Palatino Linotype" w:hAnsi="Palatino Linotype" w:cs="Palatino Linotype"/>
          <w:i/>
        </w:rPr>
      </w:pPr>
      <w:r w:rsidRPr="00F51225">
        <w:rPr>
          <w:rFonts w:ascii="Palatino Linotype" w:eastAsia="Palatino Linotype" w:hAnsi="Palatino Linotype" w:cs="Palatino Linotype"/>
          <w:i/>
        </w:rPr>
        <w:t xml:space="preserve">1) Que se trate de información registrada en cualquier soporte documental, </w:t>
      </w:r>
      <w:proofErr w:type="gramStart"/>
      <w:r w:rsidRPr="00F51225">
        <w:rPr>
          <w:rFonts w:ascii="Palatino Linotype" w:eastAsia="Palatino Linotype" w:hAnsi="Palatino Linotype" w:cs="Palatino Linotype"/>
          <w:i/>
        </w:rPr>
        <w:t>que</w:t>
      </w:r>
      <w:proofErr w:type="gramEnd"/>
      <w:r w:rsidRPr="00F51225">
        <w:rPr>
          <w:rFonts w:ascii="Palatino Linotype" w:eastAsia="Palatino Linotype" w:hAnsi="Palatino Linotype" w:cs="Palatino Linotype"/>
          <w:i/>
        </w:rPr>
        <w:t xml:space="preserve"> en ejercicio de las atribuciones conferidas, sea generada por los Sujetos Obligados;</w:t>
      </w:r>
    </w:p>
    <w:p w14:paraId="5AA3C06A" w14:textId="77777777" w:rsidR="00FC0CA4" w:rsidRPr="00F51225" w:rsidRDefault="001D5E0D">
      <w:pPr>
        <w:spacing w:after="0" w:line="276" w:lineRule="auto"/>
        <w:ind w:left="851" w:right="902"/>
        <w:jc w:val="both"/>
        <w:rPr>
          <w:rFonts w:ascii="Palatino Linotype" w:eastAsia="Palatino Linotype" w:hAnsi="Palatino Linotype" w:cs="Palatino Linotype"/>
          <w:i/>
        </w:rPr>
      </w:pPr>
      <w:r w:rsidRPr="00F51225">
        <w:rPr>
          <w:rFonts w:ascii="Palatino Linotype" w:eastAsia="Palatino Linotype" w:hAnsi="Palatino Linotype" w:cs="Palatino Linotype"/>
          <w:i/>
        </w:rPr>
        <w:t xml:space="preserve">2) Que se trate de información registrada en cualquier soporte documental, </w:t>
      </w:r>
      <w:proofErr w:type="gramStart"/>
      <w:r w:rsidRPr="00F51225">
        <w:rPr>
          <w:rFonts w:ascii="Palatino Linotype" w:eastAsia="Palatino Linotype" w:hAnsi="Palatino Linotype" w:cs="Palatino Linotype"/>
          <w:i/>
        </w:rPr>
        <w:t>que</w:t>
      </w:r>
      <w:proofErr w:type="gramEnd"/>
      <w:r w:rsidRPr="00F51225">
        <w:rPr>
          <w:rFonts w:ascii="Palatino Linotype" w:eastAsia="Palatino Linotype" w:hAnsi="Palatino Linotype" w:cs="Palatino Linotype"/>
          <w:i/>
        </w:rPr>
        <w:t xml:space="preserve"> en ejercicio de las atribuciones conferidas, sea administrada por los Sujetos Obligados, y</w:t>
      </w:r>
    </w:p>
    <w:p w14:paraId="571977DA" w14:textId="77777777" w:rsidR="00FC0CA4" w:rsidRPr="00F51225" w:rsidRDefault="001D5E0D">
      <w:pPr>
        <w:spacing w:after="0" w:line="276" w:lineRule="auto"/>
        <w:ind w:left="851" w:right="902"/>
        <w:jc w:val="both"/>
        <w:rPr>
          <w:rFonts w:ascii="Palatino Linotype" w:eastAsia="Palatino Linotype" w:hAnsi="Palatino Linotype" w:cs="Palatino Linotype"/>
          <w:i/>
        </w:rPr>
      </w:pPr>
      <w:r w:rsidRPr="00F51225">
        <w:rPr>
          <w:rFonts w:ascii="Palatino Linotype" w:eastAsia="Palatino Linotype" w:hAnsi="Palatino Linotype" w:cs="Palatino Linotype"/>
          <w:i/>
        </w:rPr>
        <w:t xml:space="preserve">3) Que se trate de información registrada en cualquier soporte documental, </w:t>
      </w:r>
      <w:proofErr w:type="gramStart"/>
      <w:r w:rsidRPr="00F51225">
        <w:rPr>
          <w:rFonts w:ascii="Palatino Linotype" w:eastAsia="Palatino Linotype" w:hAnsi="Palatino Linotype" w:cs="Palatino Linotype"/>
          <w:i/>
        </w:rPr>
        <w:t>que</w:t>
      </w:r>
      <w:proofErr w:type="gramEnd"/>
      <w:r w:rsidRPr="00F51225">
        <w:rPr>
          <w:rFonts w:ascii="Palatino Linotype" w:eastAsia="Palatino Linotype" w:hAnsi="Palatino Linotype" w:cs="Palatino Linotype"/>
          <w:i/>
        </w:rPr>
        <w:t xml:space="preserve"> en ejercicio de las atribuciones conferidas, se encuentre en posesión de los Sujetos Obligados.” </w:t>
      </w:r>
    </w:p>
    <w:p w14:paraId="0717BBC4" w14:textId="77777777" w:rsidR="00FC0CA4" w:rsidRPr="00F51225" w:rsidRDefault="00FC0CA4">
      <w:pPr>
        <w:spacing w:after="0" w:line="276" w:lineRule="auto"/>
        <w:ind w:left="851" w:right="899"/>
        <w:jc w:val="both"/>
        <w:rPr>
          <w:rFonts w:ascii="Palatino Linotype" w:eastAsia="Palatino Linotype" w:hAnsi="Palatino Linotype" w:cs="Palatino Linotype"/>
          <w:sz w:val="24"/>
          <w:szCs w:val="24"/>
        </w:rPr>
      </w:pPr>
    </w:p>
    <w:p w14:paraId="348B1250" w14:textId="77777777"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 xml:space="preserve">De ahí que </w:t>
      </w:r>
      <w:r w:rsidRPr="00F51225">
        <w:rPr>
          <w:rFonts w:ascii="Palatino Linotype" w:eastAsia="Palatino Linotype" w:hAnsi="Palatino Linotype" w:cs="Palatino Linotype"/>
          <w:b/>
          <w:sz w:val="24"/>
          <w:szCs w:val="24"/>
        </w:rPr>
        <w:t>EL SUJETO OBLIGADO</w:t>
      </w:r>
      <w:r w:rsidRPr="00F51225">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F51225">
        <w:rPr>
          <w:rFonts w:ascii="Palatino Linotype" w:eastAsia="Palatino Linotype" w:hAnsi="Palatino Linotype" w:cs="Palatino Linotype"/>
          <w:sz w:val="24"/>
          <w:szCs w:val="24"/>
          <w:vertAlign w:val="superscript"/>
        </w:rPr>
        <w:footnoteReference w:id="1"/>
      </w:r>
      <w:r w:rsidRPr="00F51225">
        <w:rPr>
          <w:rFonts w:ascii="Palatino Linotype" w:eastAsia="Palatino Linotype" w:hAnsi="Palatino Linotype" w:cs="Palatino Linotype"/>
          <w:sz w:val="24"/>
          <w:szCs w:val="24"/>
        </w:rPr>
        <w:t xml:space="preserve">, así como de interés público, es decir, aquella que </w:t>
      </w:r>
      <w:r w:rsidRPr="00F51225">
        <w:rPr>
          <w:rFonts w:ascii="Palatino Linotype" w:eastAsia="Palatino Linotype" w:hAnsi="Palatino Linotype" w:cs="Palatino Linotype"/>
          <w:sz w:val="24"/>
          <w:szCs w:val="24"/>
        </w:rPr>
        <w:lastRenderedPageBreak/>
        <w:t>resulta relevante o beneficiosa para la sociedad y no simplemente de interés individual, y cuya divulgación resulta útil para que el público comprenda las actividades que llevan a cabo los Sujetos Obligados</w:t>
      </w:r>
      <w:r w:rsidRPr="00F51225">
        <w:rPr>
          <w:rFonts w:ascii="Palatino Linotype" w:eastAsia="Palatino Linotype" w:hAnsi="Palatino Linotype" w:cs="Palatino Linotype"/>
          <w:sz w:val="24"/>
          <w:szCs w:val="24"/>
          <w:vertAlign w:val="superscript"/>
        </w:rPr>
        <w:footnoteReference w:id="2"/>
      </w:r>
      <w:r w:rsidRPr="00F51225">
        <w:rPr>
          <w:rFonts w:ascii="Palatino Linotype" w:eastAsia="Palatino Linotype" w:hAnsi="Palatino Linotype" w:cs="Palatino Linotype"/>
          <w:sz w:val="24"/>
          <w:szCs w:val="24"/>
        </w:rPr>
        <w:t>, como pudiera tratarse de aquella relacionada con las obligaciones de transparencia señaladas en los artículos 92 de la Ley de la Materia.</w:t>
      </w:r>
    </w:p>
    <w:p w14:paraId="564A652C"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7F182837" w14:textId="77777777"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 xml:space="preserve">Aclarado lo anterior, de esta manera, se procede al análisis de la respuesta por </w:t>
      </w:r>
      <w:r w:rsidRPr="00F51225">
        <w:rPr>
          <w:rFonts w:ascii="Palatino Linotype" w:eastAsia="Palatino Linotype" w:hAnsi="Palatino Linotype" w:cs="Palatino Linotype"/>
          <w:b/>
          <w:sz w:val="24"/>
          <w:szCs w:val="24"/>
        </w:rPr>
        <w:t>EL</w:t>
      </w:r>
      <w:r w:rsidRPr="00F51225">
        <w:rPr>
          <w:rFonts w:ascii="Palatino Linotype" w:eastAsia="Palatino Linotype" w:hAnsi="Palatino Linotype" w:cs="Palatino Linotype"/>
          <w:sz w:val="24"/>
          <w:szCs w:val="24"/>
        </w:rPr>
        <w:t xml:space="preserve"> </w:t>
      </w:r>
      <w:r w:rsidRPr="00F51225">
        <w:rPr>
          <w:rFonts w:ascii="Palatino Linotype" w:eastAsia="Palatino Linotype" w:hAnsi="Palatino Linotype" w:cs="Palatino Linotype"/>
          <w:b/>
          <w:sz w:val="24"/>
          <w:szCs w:val="24"/>
        </w:rPr>
        <w:t>SUJETO OBLIGADO</w:t>
      </w:r>
      <w:r w:rsidRPr="00F51225">
        <w:rPr>
          <w:rFonts w:ascii="Palatino Linotype" w:eastAsia="Palatino Linotype" w:hAnsi="Palatino Linotype" w:cs="Palatino Linotype"/>
          <w:sz w:val="24"/>
          <w:szCs w:val="24"/>
        </w:rPr>
        <w:t xml:space="preserve">, a efecto de determinar si es suficiente para tener por colmado el derecho de acceso a la información de </w:t>
      </w:r>
      <w:r w:rsidRPr="00F51225">
        <w:rPr>
          <w:rFonts w:ascii="Palatino Linotype" w:eastAsia="Palatino Linotype" w:hAnsi="Palatino Linotype" w:cs="Palatino Linotype"/>
          <w:b/>
          <w:sz w:val="24"/>
          <w:szCs w:val="24"/>
        </w:rPr>
        <w:t>LA PARTE</w:t>
      </w:r>
      <w:r w:rsidRPr="00F51225">
        <w:rPr>
          <w:rFonts w:ascii="Palatino Linotype" w:eastAsia="Palatino Linotype" w:hAnsi="Palatino Linotype" w:cs="Palatino Linotype"/>
          <w:sz w:val="24"/>
          <w:szCs w:val="24"/>
        </w:rPr>
        <w:t xml:space="preserve"> </w:t>
      </w:r>
      <w:r w:rsidRPr="00F51225">
        <w:rPr>
          <w:rFonts w:ascii="Palatino Linotype" w:eastAsia="Palatino Linotype" w:hAnsi="Palatino Linotype" w:cs="Palatino Linotype"/>
          <w:b/>
          <w:sz w:val="24"/>
          <w:szCs w:val="24"/>
        </w:rPr>
        <w:t>RECURRENTE</w:t>
      </w:r>
      <w:r w:rsidRPr="00F51225">
        <w:rPr>
          <w:rFonts w:ascii="Palatino Linotype" w:eastAsia="Palatino Linotype" w:hAnsi="Palatino Linotype" w:cs="Palatino Linotype"/>
          <w:sz w:val="24"/>
          <w:szCs w:val="24"/>
        </w:rPr>
        <w:t>, o en su defecto ordenar la entrega del o los documentos que lo satisfagan.</w:t>
      </w:r>
    </w:p>
    <w:p w14:paraId="5CCBC103" w14:textId="77777777" w:rsidR="00FC0CA4" w:rsidRPr="00F51225" w:rsidRDefault="00FC0CA4">
      <w:pPr>
        <w:spacing w:after="0" w:line="360" w:lineRule="auto"/>
        <w:jc w:val="both"/>
        <w:rPr>
          <w:rFonts w:ascii="Palatino Linotype" w:eastAsia="Palatino Linotype" w:hAnsi="Palatino Linotype" w:cs="Palatino Linotype"/>
          <w:sz w:val="24"/>
          <w:szCs w:val="24"/>
        </w:rPr>
      </w:pPr>
    </w:p>
    <w:tbl>
      <w:tblPr>
        <w:tblStyle w:val="a2"/>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528"/>
      </w:tblGrid>
      <w:tr w:rsidR="00AA246A" w:rsidRPr="00F51225" w14:paraId="5EB5084F" w14:textId="77777777">
        <w:tc>
          <w:tcPr>
            <w:tcW w:w="3256" w:type="dxa"/>
            <w:shd w:val="clear" w:color="auto" w:fill="AEAAAA"/>
          </w:tcPr>
          <w:p w14:paraId="0FB873D3" w14:textId="77777777" w:rsidR="00FC0CA4" w:rsidRPr="00F51225" w:rsidRDefault="001D5E0D">
            <w:pPr>
              <w:spacing w:line="360" w:lineRule="auto"/>
              <w:jc w:val="center"/>
              <w:rPr>
                <w:rFonts w:ascii="Palatino Linotype" w:eastAsia="Palatino Linotype" w:hAnsi="Palatino Linotype" w:cs="Palatino Linotype"/>
                <w:b/>
                <w:sz w:val="20"/>
                <w:szCs w:val="20"/>
              </w:rPr>
            </w:pPr>
            <w:r w:rsidRPr="00F51225">
              <w:rPr>
                <w:rFonts w:ascii="Palatino Linotype" w:eastAsia="Palatino Linotype" w:hAnsi="Palatino Linotype" w:cs="Palatino Linotype"/>
                <w:b/>
                <w:sz w:val="20"/>
                <w:szCs w:val="20"/>
              </w:rPr>
              <w:t>Solicitud</w:t>
            </w:r>
          </w:p>
        </w:tc>
        <w:tc>
          <w:tcPr>
            <w:tcW w:w="5528" w:type="dxa"/>
            <w:shd w:val="clear" w:color="auto" w:fill="AEAAAA"/>
          </w:tcPr>
          <w:p w14:paraId="32401010" w14:textId="77777777" w:rsidR="00FC0CA4" w:rsidRPr="00F51225" w:rsidRDefault="001D5E0D">
            <w:pPr>
              <w:spacing w:line="360" w:lineRule="auto"/>
              <w:jc w:val="center"/>
              <w:rPr>
                <w:rFonts w:ascii="Palatino Linotype" w:eastAsia="Palatino Linotype" w:hAnsi="Palatino Linotype" w:cs="Palatino Linotype"/>
                <w:b/>
                <w:sz w:val="20"/>
                <w:szCs w:val="20"/>
              </w:rPr>
            </w:pPr>
            <w:r w:rsidRPr="00F51225">
              <w:rPr>
                <w:rFonts w:ascii="Palatino Linotype" w:eastAsia="Palatino Linotype" w:hAnsi="Palatino Linotype" w:cs="Palatino Linotype"/>
                <w:b/>
                <w:sz w:val="20"/>
                <w:szCs w:val="20"/>
              </w:rPr>
              <w:t>Respuesta</w:t>
            </w:r>
          </w:p>
        </w:tc>
      </w:tr>
      <w:tr w:rsidR="00FC0CA4" w:rsidRPr="00F51225" w14:paraId="1B5F4DFE" w14:textId="77777777">
        <w:tc>
          <w:tcPr>
            <w:tcW w:w="3256" w:type="dxa"/>
            <w:shd w:val="clear" w:color="auto" w:fill="auto"/>
          </w:tcPr>
          <w:p w14:paraId="620C9803" w14:textId="77777777" w:rsidR="00FC0CA4" w:rsidRPr="00F51225" w:rsidRDefault="001D5E0D">
            <w:pPr>
              <w:spacing w:line="240" w:lineRule="auto"/>
              <w:jc w:val="both"/>
              <w:rPr>
                <w:rFonts w:ascii="Palatino Linotype" w:eastAsia="Palatino Linotype" w:hAnsi="Palatino Linotype" w:cs="Palatino Linotype"/>
                <w:i/>
                <w:sz w:val="20"/>
                <w:szCs w:val="20"/>
              </w:rPr>
            </w:pPr>
            <w:r w:rsidRPr="00F51225">
              <w:rPr>
                <w:rFonts w:ascii="Palatino Linotype" w:eastAsia="Palatino Linotype" w:hAnsi="Palatino Linotype" w:cs="Palatino Linotype"/>
                <w:i/>
                <w:sz w:val="20"/>
                <w:szCs w:val="20"/>
              </w:rPr>
              <w:t xml:space="preserve">“Hola honorables servidores públicos, con la finalidad de que por lo menos se pongan a jalar un ratito, requiero que me envíen en formato PDF, la lista de todas las escuelas a las cuales s eles entrega desayunos en el municipio de la paz, la lista actual a la fecha de la presente solicitud, quiero conocer el gasto que conlleva la entrega de dichos desayunos o bien el presupuesto que se </w:t>
            </w:r>
            <w:r w:rsidRPr="00F51225">
              <w:rPr>
                <w:rFonts w:ascii="Palatino Linotype" w:eastAsia="Palatino Linotype" w:hAnsi="Palatino Linotype" w:cs="Palatino Linotype"/>
                <w:i/>
                <w:sz w:val="20"/>
                <w:szCs w:val="20"/>
              </w:rPr>
              <w:lastRenderedPageBreak/>
              <w:t>asigna para la entrega de dichos desayunos” (Sic).</w:t>
            </w:r>
          </w:p>
        </w:tc>
        <w:tc>
          <w:tcPr>
            <w:tcW w:w="5528" w:type="dxa"/>
            <w:shd w:val="clear" w:color="auto" w:fill="auto"/>
          </w:tcPr>
          <w:p w14:paraId="183098B6" w14:textId="77777777" w:rsidR="00FC0CA4" w:rsidRPr="00F51225" w:rsidRDefault="001D5E0D">
            <w:pPr>
              <w:spacing w:line="240" w:lineRule="auto"/>
              <w:jc w:val="both"/>
              <w:rPr>
                <w:rFonts w:ascii="Palatino Linotype" w:eastAsia="Palatino Linotype" w:hAnsi="Palatino Linotype" w:cs="Palatino Linotype"/>
                <w:sz w:val="20"/>
                <w:szCs w:val="20"/>
              </w:rPr>
            </w:pPr>
            <w:r w:rsidRPr="00F51225">
              <w:rPr>
                <w:rFonts w:ascii="Palatino Linotype" w:eastAsia="Palatino Linotype" w:hAnsi="Palatino Linotype" w:cs="Palatino Linotype"/>
                <w:sz w:val="20"/>
                <w:szCs w:val="20"/>
              </w:rPr>
              <w:lastRenderedPageBreak/>
              <w:t>El Titular de la Unidad de Transparencia, señala que se ve imposibilitado a dar respuesta a la solicitud de información, derivado que, no cumple con la forma de ejercer el derecho de acceso a la información pública en términos del artículo 8 de la Constitución Política de los Estados Unidos Mexicanos.</w:t>
            </w:r>
          </w:p>
        </w:tc>
      </w:tr>
    </w:tbl>
    <w:p w14:paraId="323FD4E1"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55D679C7" w14:textId="77777777"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 xml:space="preserve">En primer término, la </w:t>
      </w:r>
      <w:r w:rsidRPr="00F51225">
        <w:rPr>
          <w:rFonts w:ascii="Palatino Linotype" w:eastAsia="Palatino Linotype" w:hAnsi="Palatino Linotype" w:cs="Palatino Linotype"/>
          <w:b/>
          <w:sz w:val="24"/>
          <w:szCs w:val="24"/>
        </w:rPr>
        <w:t xml:space="preserve">PARTE RECURRENTE </w:t>
      </w:r>
      <w:r w:rsidRPr="00F51225">
        <w:rPr>
          <w:rFonts w:ascii="Palatino Linotype" w:eastAsia="Palatino Linotype" w:hAnsi="Palatino Linotype" w:cs="Palatino Linotype"/>
          <w:sz w:val="24"/>
          <w:szCs w:val="24"/>
        </w:rPr>
        <w:t>al momento de realizar la solicitud de información  expreso:  “c</w:t>
      </w:r>
      <w:r w:rsidRPr="00F51225">
        <w:rPr>
          <w:rFonts w:ascii="Palatino Linotype" w:eastAsia="Palatino Linotype" w:hAnsi="Palatino Linotype" w:cs="Palatino Linotype"/>
          <w:i/>
          <w:sz w:val="24"/>
          <w:szCs w:val="24"/>
        </w:rPr>
        <w:t>on la finalidad de que por lo menos se pongan a jalar un ratito,</w:t>
      </w:r>
      <w:r w:rsidRPr="00F51225">
        <w:rPr>
          <w:rFonts w:ascii="Palatino Linotype" w:eastAsia="Palatino Linotype" w:hAnsi="Palatino Linotype" w:cs="Palatino Linotype"/>
          <w:sz w:val="24"/>
          <w:szCs w:val="24"/>
        </w:rPr>
        <w:t>” (</w:t>
      </w:r>
      <w:r w:rsidRPr="00F51225">
        <w:rPr>
          <w:rFonts w:ascii="Palatino Linotype" w:eastAsia="Palatino Linotype" w:hAnsi="Palatino Linotype" w:cs="Palatino Linotype"/>
          <w:i/>
          <w:sz w:val="24"/>
          <w:szCs w:val="24"/>
        </w:rPr>
        <w:t>sic</w:t>
      </w:r>
      <w:r w:rsidRPr="00F51225">
        <w:rPr>
          <w:rFonts w:ascii="Palatino Linotype" w:eastAsia="Palatino Linotype" w:hAnsi="Palatino Linotype" w:cs="Palatino Linotype"/>
          <w:sz w:val="24"/>
          <w:szCs w:val="24"/>
        </w:rPr>
        <w:t xml:space="preserve">); por lo que, la respuesta del </w:t>
      </w:r>
      <w:r w:rsidRPr="00F51225">
        <w:rPr>
          <w:rFonts w:ascii="Palatino Linotype" w:eastAsia="Palatino Linotype" w:hAnsi="Palatino Linotype" w:cs="Palatino Linotype"/>
          <w:b/>
          <w:sz w:val="24"/>
          <w:szCs w:val="24"/>
        </w:rPr>
        <w:t xml:space="preserve">SUJETO OBLIGADO </w:t>
      </w:r>
      <w:r w:rsidRPr="00F51225">
        <w:rPr>
          <w:rFonts w:ascii="Palatino Linotype" w:eastAsia="Palatino Linotype" w:hAnsi="Palatino Linotype" w:cs="Palatino Linotype"/>
          <w:sz w:val="24"/>
          <w:szCs w:val="24"/>
        </w:rPr>
        <w:t>consistió en señalar su imposibilidad para dar respuesta, toda vez que la solicitud no se formuló en términos del artículo 8 de la Constitución Política de los Estados Unidos Mexicanos; sin embrago, es importante puntualizar que; sí bien la persona solicitante, empleo expresiones no son susceptibles de ser tomadas en consideración, toda vez que, no constituyen el ejercicio de un derecho de acceso a la información pública, sino más bien el ejercicio de un derecho de expresión, cuya finalidad consiste en dar mayor énfasis a sus requerimientos; también lo es que, es deber de los Sujeto Obligados dar a las solicitudes una interpretación que les dé una expresión documental, ya que para que el derecho de acceso a la información pública de los particulares se satisfaga completamente, es necesario que se les brinde el acceso a datos, registros y todo tipo de información pública que conste en documentos, ya sea generados o que se encuentre en posesión de las autoridades, por tal motivo, privilegiando el principio de máxima publicidad, en el presente caso, se deberá proceder a la entrega del soporte documental en donde conste la información que brinde respuesta a la solicitud, así el particular podrá buscar conforme a su interés.</w:t>
      </w:r>
    </w:p>
    <w:p w14:paraId="200AB06B"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551ECCA4" w14:textId="77777777" w:rsidR="00FC0CA4" w:rsidRPr="00F51225" w:rsidRDefault="001D5E0D">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lastRenderedPageBreak/>
        <w:t xml:space="preserve">Como sustento a lo anterior resulta aplicable el Criterio 16/17, emitido por el Instituto Nacional de Transparencia, Acceso a la Información y Protección de Datos Personales, INAI, establece lo siguiente: </w:t>
      </w:r>
    </w:p>
    <w:p w14:paraId="199D8C44" w14:textId="77777777" w:rsidR="00FC0CA4" w:rsidRPr="00F51225" w:rsidRDefault="00FC0CA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4C1ADAA1" w14:textId="77777777" w:rsidR="00FC0CA4" w:rsidRPr="00F51225" w:rsidRDefault="001D5E0D">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i/>
        </w:rPr>
      </w:pPr>
      <w:r w:rsidRPr="00F51225">
        <w:rPr>
          <w:rFonts w:ascii="Palatino Linotype" w:eastAsia="Palatino Linotype" w:hAnsi="Palatino Linotype" w:cs="Palatino Linotype"/>
        </w:rPr>
        <w:t xml:space="preserve"> “</w:t>
      </w:r>
      <w:r w:rsidRPr="00F51225">
        <w:rPr>
          <w:rFonts w:ascii="Palatino Linotype" w:eastAsia="Palatino Linotype" w:hAnsi="Palatino Linotype" w:cs="Palatino Linotype"/>
          <w:b/>
          <w:i/>
        </w:rPr>
        <w:t xml:space="preserve">Expresión documental. </w:t>
      </w:r>
      <w:r w:rsidRPr="00F51225">
        <w:rPr>
          <w:rFonts w:ascii="Palatino Linotype" w:eastAsia="Palatino Linotype" w:hAnsi="Palatino Linotype" w:cs="Palatino Linotype"/>
          <w:i/>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3D4228BB" w14:textId="77777777" w:rsidR="00FC0CA4" w:rsidRPr="00F51225" w:rsidRDefault="00FC0CA4">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sz w:val="24"/>
          <w:szCs w:val="24"/>
        </w:rPr>
      </w:pPr>
    </w:p>
    <w:p w14:paraId="2E216A66" w14:textId="77777777" w:rsidR="00FC0CA4" w:rsidRPr="00F51225" w:rsidRDefault="001D5E0D">
      <w:pPr>
        <w:spacing w:after="0" w:line="360" w:lineRule="auto"/>
        <w:jc w:val="both"/>
        <w:rPr>
          <w:rFonts w:ascii="Palatino Linotype" w:eastAsia="Palatino Linotype" w:hAnsi="Palatino Linotype" w:cs="Palatino Linotype"/>
          <w:sz w:val="24"/>
          <w:szCs w:val="24"/>
        </w:rPr>
      </w:pPr>
      <w:bookmarkStart w:id="1" w:name="_heading=h.xjmkqg9w2p0k" w:colFirst="0" w:colLast="0"/>
      <w:bookmarkEnd w:id="1"/>
      <w:r w:rsidRPr="00F51225">
        <w:rPr>
          <w:rFonts w:ascii="Palatino Linotype" w:eastAsia="Palatino Linotype" w:hAnsi="Palatino Linotype" w:cs="Palatino Linotype"/>
          <w:sz w:val="24"/>
          <w:szCs w:val="24"/>
        </w:rPr>
        <w:t>Asimismo, es pertinente mencionar que, el 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52FB8413"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1606AF83" w14:textId="77777777" w:rsidR="00FC0CA4" w:rsidRPr="00F51225" w:rsidRDefault="001D5E0D">
      <w:pPr>
        <w:spacing w:after="0" w:line="276" w:lineRule="auto"/>
        <w:ind w:left="851" w:right="851"/>
        <w:jc w:val="both"/>
        <w:rPr>
          <w:rFonts w:ascii="Palatino Linotype" w:eastAsia="Palatino Linotype" w:hAnsi="Palatino Linotype" w:cs="Palatino Linotype"/>
          <w:i/>
        </w:rPr>
      </w:pPr>
      <w:r w:rsidRPr="00F51225">
        <w:rPr>
          <w:rFonts w:ascii="Palatino Linotype" w:eastAsia="Palatino Linotype" w:hAnsi="Palatino Linotype" w:cs="Palatino Linotype"/>
          <w:b/>
          <w:i/>
        </w:rPr>
        <w:t>“Artículo 18.</w:t>
      </w:r>
      <w:r w:rsidRPr="00F51225">
        <w:rPr>
          <w:rFonts w:ascii="Palatino Linotype" w:eastAsia="Palatino Linotype" w:hAnsi="Palatino Linotype" w:cs="Palatino Linotype"/>
          <w:i/>
        </w:rPr>
        <w:t xml:space="preserve"> </w:t>
      </w:r>
      <w:r w:rsidRPr="00F51225">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F51225">
        <w:rPr>
          <w:rFonts w:ascii="Palatino Linotype" w:eastAsia="Palatino Linotype" w:hAnsi="Palatino Linotype" w:cs="Palatino Linotype"/>
          <w:i/>
        </w:rPr>
        <w:t xml:space="preserve"> y reutilización de la información que generen.</w:t>
      </w:r>
    </w:p>
    <w:p w14:paraId="1987E991"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0E182344" w14:textId="77777777"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 xml:space="preserve">Acotado lo anterior, se procede a realizar al análisis del ámbito competencial del </w:t>
      </w:r>
      <w:r w:rsidRPr="00F51225">
        <w:rPr>
          <w:rFonts w:ascii="Palatino Linotype" w:eastAsia="Palatino Linotype" w:hAnsi="Palatino Linotype" w:cs="Palatino Linotype"/>
          <w:b/>
          <w:sz w:val="24"/>
          <w:szCs w:val="24"/>
        </w:rPr>
        <w:t xml:space="preserve">SUJETO OBLIGADO </w:t>
      </w:r>
      <w:r w:rsidRPr="00F51225">
        <w:rPr>
          <w:rFonts w:ascii="Palatino Linotype" w:eastAsia="Palatino Linotype" w:hAnsi="Palatino Linotype" w:cs="Palatino Linotype"/>
          <w:sz w:val="24"/>
          <w:szCs w:val="24"/>
        </w:rPr>
        <w:t xml:space="preserve">para generar, administrar o poseer la información solicitada, con el fin de determinar si es procedente su entrega y los términos de la misma. </w:t>
      </w:r>
    </w:p>
    <w:p w14:paraId="4F0D9509"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571B4FFD" w14:textId="77777777"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En primera instancia, es oportuno señalar que la Unidad de Transparencia, es la encargada de dar atención a las solicitudes de información con fundamento en los artículos 50 y 53 fracciones II, V y VI  de la Ley de Transparencia y Acceso a la Información Pública del Estado de México y Municipios, y que entre sus funciones  se encuentra la de tramitar ante las Áreas poseedoras la información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r w:rsidRPr="00F51225">
        <w:rPr>
          <w:rFonts w:ascii="Palatino Linotype" w:eastAsia="Palatino Linotype" w:hAnsi="Palatino Linotype" w:cs="Palatino Linotype"/>
          <w:b/>
          <w:sz w:val="24"/>
          <w:szCs w:val="24"/>
        </w:rPr>
        <w:t xml:space="preserve"> </w:t>
      </w:r>
    </w:p>
    <w:p w14:paraId="4DD86EF5" w14:textId="77777777" w:rsidR="00FC0CA4" w:rsidRPr="00F51225" w:rsidRDefault="00FC0CA4">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032582E0" w14:textId="77777777" w:rsidR="00FC0CA4" w:rsidRPr="00F51225" w:rsidRDefault="001D5E0D">
      <w:pPr>
        <w:tabs>
          <w:tab w:val="left" w:pos="709"/>
        </w:tabs>
        <w:spacing w:after="0" w:line="276" w:lineRule="auto"/>
        <w:ind w:left="851" w:right="760"/>
        <w:jc w:val="center"/>
        <w:rPr>
          <w:rFonts w:ascii="Palatino Linotype" w:eastAsia="Palatino Linotype" w:hAnsi="Palatino Linotype" w:cs="Palatino Linotype"/>
          <w:b/>
          <w:i/>
        </w:rPr>
      </w:pPr>
      <w:r w:rsidRPr="00F51225">
        <w:rPr>
          <w:rFonts w:ascii="Palatino Linotype" w:eastAsia="Palatino Linotype" w:hAnsi="Palatino Linotype" w:cs="Palatino Linotype"/>
          <w:b/>
        </w:rPr>
        <w:t>“Ley de Transparencia y Acceso a la Información Pública del Estado de México y Municipios</w:t>
      </w:r>
    </w:p>
    <w:p w14:paraId="511A84FF" w14:textId="77777777" w:rsidR="00FC0CA4" w:rsidRPr="00F51225" w:rsidRDefault="001D5E0D">
      <w:pPr>
        <w:tabs>
          <w:tab w:val="left" w:pos="709"/>
        </w:tabs>
        <w:spacing w:after="0" w:line="276" w:lineRule="auto"/>
        <w:ind w:left="851" w:right="760"/>
        <w:jc w:val="both"/>
        <w:rPr>
          <w:rFonts w:ascii="Palatino Linotype" w:eastAsia="Palatino Linotype" w:hAnsi="Palatino Linotype" w:cs="Palatino Linotype"/>
          <w:i/>
        </w:rPr>
      </w:pPr>
      <w:r w:rsidRPr="00F51225">
        <w:rPr>
          <w:rFonts w:ascii="Palatino Linotype" w:eastAsia="Palatino Linotype" w:hAnsi="Palatino Linotype" w:cs="Palatino Linotype"/>
          <w:i/>
        </w:rPr>
        <w:t xml:space="preserve">“Artículo 50. Los sujetos obligados contarán con un área responsable para la atención de las solicitudes de información, a la que se le denominará Unidad de Transparencia. </w:t>
      </w:r>
    </w:p>
    <w:p w14:paraId="016CF845" w14:textId="77777777" w:rsidR="00FC0CA4" w:rsidRPr="00F51225" w:rsidRDefault="001D5E0D">
      <w:pPr>
        <w:tabs>
          <w:tab w:val="left" w:pos="709"/>
        </w:tabs>
        <w:spacing w:after="0" w:line="276" w:lineRule="auto"/>
        <w:ind w:left="851" w:right="760"/>
        <w:jc w:val="both"/>
        <w:rPr>
          <w:rFonts w:ascii="Palatino Linotype" w:eastAsia="Palatino Linotype" w:hAnsi="Palatino Linotype" w:cs="Palatino Linotype"/>
          <w:i/>
        </w:rPr>
      </w:pPr>
      <w:r w:rsidRPr="00F51225">
        <w:rPr>
          <w:rFonts w:ascii="Palatino Linotype" w:eastAsia="Palatino Linotype" w:hAnsi="Palatino Linotype" w:cs="Palatino Linotype"/>
          <w:i/>
        </w:rPr>
        <w:t xml:space="preserve">Artículo 51. Los sujetos obligados designaran a un responsable para atender la Unidad de Transparencia, quien fungirá como enlace entre éstos y los solicitantes. </w:t>
      </w:r>
      <w:r w:rsidRPr="00F51225">
        <w:rPr>
          <w:rFonts w:ascii="Palatino Linotype" w:eastAsia="Palatino Linotype" w:hAnsi="Palatino Linotype" w:cs="Palatino Linotype"/>
          <w:b/>
          <w:i/>
          <w:u w:val="single"/>
        </w:rPr>
        <w:t>Dicha Unidad será la encargada de tramitar internamente la solicitud de información</w:t>
      </w:r>
      <w:r w:rsidRPr="00F51225">
        <w:rPr>
          <w:rFonts w:ascii="Palatino Linotype" w:eastAsia="Palatino Linotype" w:hAnsi="Palatino Linotype" w:cs="Palatino Linotype"/>
          <w:i/>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4C7D1A13" w14:textId="77777777" w:rsidR="00FC0CA4" w:rsidRPr="00F51225" w:rsidRDefault="001D5E0D">
      <w:pPr>
        <w:tabs>
          <w:tab w:val="left" w:pos="709"/>
        </w:tabs>
        <w:spacing w:after="0" w:line="276" w:lineRule="auto"/>
        <w:ind w:left="851" w:right="760"/>
        <w:jc w:val="both"/>
        <w:rPr>
          <w:rFonts w:ascii="Palatino Linotype" w:eastAsia="Palatino Linotype" w:hAnsi="Palatino Linotype" w:cs="Palatino Linotype"/>
          <w:i/>
        </w:rPr>
      </w:pPr>
      <w:r w:rsidRPr="00F51225">
        <w:rPr>
          <w:rFonts w:ascii="Palatino Linotype" w:eastAsia="Palatino Linotype" w:hAnsi="Palatino Linotype" w:cs="Palatino Linotype"/>
          <w:i/>
        </w:rPr>
        <w:t>…</w:t>
      </w:r>
    </w:p>
    <w:p w14:paraId="765E2EC8" w14:textId="77777777" w:rsidR="00FC0CA4" w:rsidRPr="00F51225" w:rsidRDefault="001D5E0D">
      <w:pPr>
        <w:tabs>
          <w:tab w:val="left" w:pos="709"/>
        </w:tabs>
        <w:spacing w:after="0" w:line="276" w:lineRule="auto"/>
        <w:ind w:left="851" w:right="760"/>
        <w:jc w:val="both"/>
        <w:rPr>
          <w:rFonts w:ascii="Palatino Linotype" w:eastAsia="Palatino Linotype" w:hAnsi="Palatino Linotype" w:cs="Palatino Linotype"/>
          <w:i/>
        </w:rPr>
      </w:pPr>
      <w:r w:rsidRPr="00F51225">
        <w:rPr>
          <w:rFonts w:ascii="Palatino Linotype" w:eastAsia="Palatino Linotype" w:hAnsi="Palatino Linotype" w:cs="Palatino Linotype"/>
          <w:i/>
        </w:rPr>
        <w:t>Artículo 53. Las Unidades de Transparencia tendrán las siguientes funciones:</w:t>
      </w:r>
    </w:p>
    <w:p w14:paraId="163598D5" w14:textId="77777777" w:rsidR="00FC0CA4" w:rsidRPr="00F51225" w:rsidRDefault="001D5E0D">
      <w:pPr>
        <w:tabs>
          <w:tab w:val="left" w:pos="709"/>
        </w:tabs>
        <w:spacing w:after="0" w:line="276" w:lineRule="auto"/>
        <w:ind w:left="851" w:right="760"/>
        <w:jc w:val="both"/>
        <w:rPr>
          <w:rFonts w:ascii="Palatino Linotype" w:eastAsia="Palatino Linotype" w:hAnsi="Palatino Linotype" w:cs="Palatino Linotype"/>
          <w:i/>
        </w:rPr>
      </w:pPr>
      <w:r w:rsidRPr="00F51225">
        <w:rPr>
          <w:rFonts w:ascii="Palatino Linotype" w:eastAsia="Palatino Linotype" w:hAnsi="Palatino Linotype" w:cs="Palatino Linotype"/>
          <w:i/>
        </w:rPr>
        <w:t>…</w:t>
      </w:r>
    </w:p>
    <w:p w14:paraId="2134E5B1" w14:textId="77777777" w:rsidR="00FC0CA4" w:rsidRPr="00F51225" w:rsidRDefault="001D5E0D">
      <w:pPr>
        <w:tabs>
          <w:tab w:val="left" w:pos="709"/>
        </w:tabs>
        <w:spacing w:after="0" w:line="276" w:lineRule="auto"/>
        <w:ind w:left="851" w:right="760"/>
        <w:jc w:val="both"/>
        <w:rPr>
          <w:rFonts w:ascii="Palatino Linotype" w:eastAsia="Palatino Linotype" w:hAnsi="Palatino Linotype" w:cs="Palatino Linotype"/>
          <w:i/>
        </w:rPr>
      </w:pPr>
      <w:r w:rsidRPr="00F51225">
        <w:rPr>
          <w:rFonts w:ascii="Palatino Linotype" w:eastAsia="Palatino Linotype" w:hAnsi="Palatino Linotype" w:cs="Palatino Linotype"/>
          <w:i/>
        </w:rPr>
        <w:t xml:space="preserve">II. Recibir, tramitar y dar respuesta a las solicitudes de acceso a la información; </w:t>
      </w:r>
    </w:p>
    <w:p w14:paraId="055C87A1" w14:textId="77777777" w:rsidR="00FC0CA4" w:rsidRPr="00F51225" w:rsidRDefault="001D5E0D">
      <w:pPr>
        <w:tabs>
          <w:tab w:val="left" w:pos="709"/>
        </w:tabs>
        <w:spacing w:after="0" w:line="276" w:lineRule="auto"/>
        <w:ind w:left="851" w:right="760"/>
        <w:jc w:val="both"/>
        <w:rPr>
          <w:rFonts w:ascii="Palatino Linotype" w:eastAsia="Palatino Linotype" w:hAnsi="Palatino Linotype" w:cs="Palatino Linotype"/>
          <w:i/>
        </w:rPr>
      </w:pPr>
      <w:r w:rsidRPr="00F51225">
        <w:rPr>
          <w:rFonts w:ascii="Palatino Linotype" w:eastAsia="Palatino Linotype" w:hAnsi="Palatino Linotype" w:cs="Palatino Linotype"/>
          <w:i/>
        </w:rPr>
        <w:lastRenderedPageBreak/>
        <w:t>…</w:t>
      </w:r>
    </w:p>
    <w:p w14:paraId="49CBD42D" w14:textId="77777777" w:rsidR="00FC0CA4" w:rsidRPr="00F51225" w:rsidRDefault="001D5E0D">
      <w:pPr>
        <w:tabs>
          <w:tab w:val="left" w:pos="709"/>
        </w:tabs>
        <w:spacing w:after="0" w:line="276" w:lineRule="auto"/>
        <w:ind w:left="851" w:right="760"/>
        <w:jc w:val="both"/>
        <w:rPr>
          <w:rFonts w:ascii="Palatino Linotype" w:eastAsia="Palatino Linotype" w:hAnsi="Palatino Linotype" w:cs="Palatino Linotype"/>
          <w:b/>
          <w:i/>
          <w:u w:val="single"/>
        </w:rPr>
      </w:pPr>
      <w:r w:rsidRPr="00F51225">
        <w:rPr>
          <w:rFonts w:ascii="Palatino Linotype" w:eastAsia="Palatino Linotype" w:hAnsi="Palatino Linotype" w:cs="Palatino Linotype"/>
          <w:b/>
          <w:i/>
          <w:u w:val="single"/>
        </w:rPr>
        <w:t xml:space="preserve">IV. Realizar, con efectividad, los trámites internos necesarios para la atención de las solicitudes de acceso a la información; </w:t>
      </w:r>
    </w:p>
    <w:p w14:paraId="2B978E07" w14:textId="77777777" w:rsidR="00FC0CA4" w:rsidRPr="00F51225" w:rsidRDefault="001D5E0D">
      <w:pPr>
        <w:tabs>
          <w:tab w:val="left" w:pos="709"/>
        </w:tabs>
        <w:spacing w:after="0" w:line="276" w:lineRule="auto"/>
        <w:ind w:left="851" w:right="760"/>
        <w:jc w:val="both"/>
        <w:rPr>
          <w:rFonts w:ascii="Palatino Linotype" w:eastAsia="Palatino Linotype" w:hAnsi="Palatino Linotype" w:cs="Palatino Linotype"/>
          <w:i/>
        </w:rPr>
      </w:pPr>
      <w:r w:rsidRPr="00F51225">
        <w:rPr>
          <w:rFonts w:ascii="Palatino Linotype" w:eastAsia="Palatino Linotype" w:hAnsi="Palatino Linotype" w:cs="Palatino Linotype"/>
          <w:i/>
        </w:rPr>
        <w:t xml:space="preserve">V. Entregar, en su caso, a los particulares la información solicitada; </w:t>
      </w:r>
    </w:p>
    <w:p w14:paraId="7030678D" w14:textId="77777777" w:rsidR="00FC0CA4" w:rsidRPr="00F51225" w:rsidRDefault="001D5E0D">
      <w:pPr>
        <w:tabs>
          <w:tab w:val="left" w:pos="709"/>
        </w:tabs>
        <w:spacing w:after="0" w:line="276" w:lineRule="auto"/>
        <w:ind w:left="851" w:right="760"/>
        <w:jc w:val="both"/>
        <w:rPr>
          <w:rFonts w:ascii="Palatino Linotype" w:eastAsia="Palatino Linotype" w:hAnsi="Palatino Linotype" w:cs="Palatino Linotype"/>
          <w:i/>
        </w:rPr>
      </w:pPr>
      <w:r w:rsidRPr="00F51225">
        <w:rPr>
          <w:rFonts w:ascii="Palatino Linotype" w:eastAsia="Palatino Linotype" w:hAnsi="Palatino Linotype" w:cs="Palatino Linotype"/>
          <w:i/>
        </w:rPr>
        <w:t xml:space="preserve">VI. Efectuar las notificaciones a los solicitantes;” </w:t>
      </w:r>
    </w:p>
    <w:p w14:paraId="0C01713B" w14:textId="77777777" w:rsidR="00FC0CA4" w:rsidRPr="00F51225" w:rsidRDefault="00FC0CA4">
      <w:pPr>
        <w:tabs>
          <w:tab w:val="left" w:pos="709"/>
        </w:tabs>
        <w:spacing w:after="0" w:line="276" w:lineRule="auto"/>
        <w:ind w:left="851" w:right="760"/>
        <w:jc w:val="both"/>
        <w:rPr>
          <w:rFonts w:ascii="Palatino Linotype" w:eastAsia="Palatino Linotype" w:hAnsi="Palatino Linotype" w:cs="Palatino Linotype"/>
          <w:i/>
          <w:sz w:val="24"/>
          <w:szCs w:val="24"/>
        </w:rPr>
      </w:pPr>
    </w:p>
    <w:p w14:paraId="2E619237" w14:textId="77777777"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 xml:space="preserve">Aunado a lo anterior, se debe señalar que aunque la solicitud de información y la respuesta estén dirigidas y atendidas por un </w:t>
      </w:r>
      <w:r w:rsidRPr="00F51225">
        <w:rPr>
          <w:rFonts w:ascii="Palatino Linotype" w:eastAsia="Palatino Linotype" w:hAnsi="Palatino Linotype" w:cs="Palatino Linotype"/>
          <w:b/>
          <w:sz w:val="24"/>
          <w:szCs w:val="24"/>
        </w:rPr>
        <w:t>SUJETO OBLIGADO</w:t>
      </w:r>
      <w:r w:rsidRPr="00F51225">
        <w:rPr>
          <w:rFonts w:ascii="Palatino Linotype" w:eastAsia="Palatino Linotype" w:hAnsi="Palatino Linotype" w:cs="Palatino Linotype"/>
          <w:sz w:val="24"/>
          <w:szCs w:val="24"/>
        </w:rPr>
        <w:t>,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70332124"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748B681F" w14:textId="77777777" w:rsidR="00FC0CA4" w:rsidRPr="00F51225" w:rsidRDefault="001D5E0D">
      <w:pPr>
        <w:spacing w:after="0" w:line="276" w:lineRule="auto"/>
        <w:ind w:left="567" w:right="709"/>
        <w:jc w:val="both"/>
        <w:rPr>
          <w:rFonts w:ascii="Palatino Linotype" w:eastAsia="Palatino Linotype" w:hAnsi="Palatino Linotype" w:cs="Palatino Linotype"/>
          <w:i/>
          <w:sz w:val="24"/>
          <w:szCs w:val="24"/>
        </w:rPr>
      </w:pPr>
      <w:r w:rsidRPr="00F51225">
        <w:rPr>
          <w:rFonts w:ascii="Palatino Linotype" w:eastAsia="Palatino Linotype" w:hAnsi="Palatino Linotype" w:cs="Palatino Linotype"/>
          <w:b/>
          <w:i/>
        </w:rPr>
        <w:t>“Artículo 3.</w:t>
      </w:r>
      <w:r w:rsidRPr="00F51225">
        <w:rPr>
          <w:rFonts w:ascii="Palatino Linotype" w:eastAsia="Palatino Linotype" w:hAnsi="Palatino Linotype" w:cs="Palatino Linotype"/>
          <w:i/>
        </w:rPr>
        <w:t xml:space="preserve"> Para los efectos de la presente Ley se entenderá por:</w:t>
      </w:r>
    </w:p>
    <w:p w14:paraId="23266BD1" w14:textId="77777777" w:rsidR="00FC0CA4" w:rsidRPr="00F51225" w:rsidRDefault="001D5E0D">
      <w:pPr>
        <w:spacing w:after="0" w:line="276" w:lineRule="auto"/>
        <w:ind w:left="567" w:right="709"/>
        <w:jc w:val="both"/>
        <w:rPr>
          <w:rFonts w:ascii="Palatino Linotype" w:eastAsia="Palatino Linotype" w:hAnsi="Palatino Linotype" w:cs="Palatino Linotype"/>
          <w:i/>
        </w:rPr>
      </w:pPr>
      <w:r w:rsidRPr="00F51225">
        <w:rPr>
          <w:rFonts w:ascii="Palatino Linotype" w:eastAsia="Palatino Linotype" w:hAnsi="Palatino Linotype" w:cs="Palatino Linotype"/>
          <w:i/>
        </w:rPr>
        <w:t>…</w:t>
      </w:r>
    </w:p>
    <w:p w14:paraId="140302D3" w14:textId="77777777" w:rsidR="00FC0CA4" w:rsidRPr="00F51225" w:rsidRDefault="001D5E0D">
      <w:pPr>
        <w:spacing w:after="0" w:line="276" w:lineRule="auto"/>
        <w:ind w:left="567" w:right="709"/>
        <w:jc w:val="both"/>
        <w:rPr>
          <w:rFonts w:ascii="Palatino Linotype" w:eastAsia="Palatino Linotype" w:hAnsi="Palatino Linotype" w:cs="Palatino Linotype"/>
          <w:i/>
        </w:rPr>
      </w:pPr>
      <w:r w:rsidRPr="00F51225">
        <w:rPr>
          <w:rFonts w:ascii="Palatino Linotype" w:eastAsia="Palatino Linotype" w:hAnsi="Palatino Linotype" w:cs="Palatino Linotype"/>
          <w:b/>
          <w:i/>
        </w:rPr>
        <w:t xml:space="preserve">XXXIX. Servidor público habilitado: </w:t>
      </w:r>
      <w:r w:rsidRPr="00F51225">
        <w:rPr>
          <w:rFonts w:ascii="Palatino Linotype" w:eastAsia="Palatino Linotype" w:hAnsi="Palatino Linotype" w:cs="Palatino Linotype"/>
          <w:i/>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52902095" w14:textId="77777777" w:rsidR="00FC0CA4" w:rsidRPr="00F51225" w:rsidRDefault="001D5E0D">
      <w:pPr>
        <w:spacing w:after="0" w:line="276" w:lineRule="auto"/>
        <w:ind w:left="567" w:right="709"/>
        <w:jc w:val="both"/>
        <w:rPr>
          <w:rFonts w:ascii="Palatino Linotype" w:eastAsia="Palatino Linotype" w:hAnsi="Palatino Linotype" w:cs="Palatino Linotype"/>
          <w:i/>
        </w:rPr>
      </w:pPr>
      <w:r w:rsidRPr="00F51225">
        <w:rPr>
          <w:rFonts w:ascii="Palatino Linotype" w:eastAsia="Palatino Linotype" w:hAnsi="Palatino Linotype" w:cs="Palatino Linotype"/>
          <w:i/>
        </w:rPr>
        <w:t>…</w:t>
      </w:r>
    </w:p>
    <w:p w14:paraId="7E3EDC5A" w14:textId="77777777" w:rsidR="00FC0CA4" w:rsidRPr="00F51225" w:rsidRDefault="001D5E0D">
      <w:pPr>
        <w:spacing w:after="0" w:line="276" w:lineRule="auto"/>
        <w:ind w:left="567" w:right="709"/>
        <w:jc w:val="both"/>
        <w:rPr>
          <w:rFonts w:ascii="Palatino Linotype" w:eastAsia="Palatino Linotype" w:hAnsi="Palatino Linotype" w:cs="Palatino Linotype"/>
          <w:i/>
        </w:rPr>
      </w:pPr>
      <w:r w:rsidRPr="00F51225">
        <w:rPr>
          <w:rFonts w:ascii="Palatino Linotype" w:eastAsia="Palatino Linotype" w:hAnsi="Palatino Linotype" w:cs="Palatino Linotype"/>
          <w:b/>
          <w:i/>
        </w:rPr>
        <w:t>Artículo 58.</w:t>
      </w:r>
      <w:r w:rsidRPr="00F51225">
        <w:rPr>
          <w:rFonts w:ascii="Palatino Linotype" w:eastAsia="Palatino Linotype" w:hAnsi="Palatino Linotype" w:cs="Palatino Linotype"/>
          <w:i/>
        </w:rPr>
        <w:t xml:space="preserve"> Los servidores públicos habilitados serán designados por el titular del sujeto obligado a propuesta del responsable de la Unidad de Transparencia.</w:t>
      </w:r>
    </w:p>
    <w:p w14:paraId="4C985BEF" w14:textId="77777777" w:rsidR="00FC0CA4" w:rsidRPr="00F51225" w:rsidRDefault="001D5E0D">
      <w:pPr>
        <w:spacing w:after="0" w:line="276" w:lineRule="auto"/>
        <w:ind w:left="567" w:right="709"/>
        <w:jc w:val="both"/>
        <w:rPr>
          <w:rFonts w:ascii="Palatino Linotype" w:eastAsia="Palatino Linotype" w:hAnsi="Palatino Linotype" w:cs="Palatino Linotype"/>
          <w:i/>
        </w:rPr>
      </w:pPr>
      <w:r w:rsidRPr="00F51225">
        <w:rPr>
          <w:rFonts w:ascii="Palatino Linotype" w:eastAsia="Palatino Linotype" w:hAnsi="Palatino Linotype" w:cs="Palatino Linotype"/>
          <w:b/>
          <w:i/>
        </w:rPr>
        <w:lastRenderedPageBreak/>
        <w:t>Artículo 59.</w:t>
      </w:r>
      <w:r w:rsidRPr="00F51225">
        <w:rPr>
          <w:rFonts w:ascii="Palatino Linotype" w:eastAsia="Palatino Linotype" w:hAnsi="Palatino Linotype" w:cs="Palatino Linotype"/>
          <w:i/>
        </w:rPr>
        <w:t xml:space="preserve"> </w:t>
      </w:r>
      <w:r w:rsidRPr="00F51225">
        <w:rPr>
          <w:rFonts w:ascii="Palatino Linotype" w:eastAsia="Palatino Linotype" w:hAnsi="Palatino Linotype" w:cs="Palatino Linotype"/>
          <w:b/>
          <w:i/>
          <w:u w:val="single"/>
        </w:rPr>
        <w:t>Los servidores públicos habilitados</w:t>
      </w:r>
      <w:r w:rsidRPr="00F51225">
        <w:rPr>
          <w:rFonts w:ascii="Palatino Linotype" w:eastAsia="Palatino Linotype" w:hAnsi="Palatino Linotype" w:cs="Palatino Linotype"/>
          <w:i/>
        </w:rPr>
        <w:t xml:space="preserve"> tendrán las funciones siguientes:</w:t>
      </w:r>
    </w:p>
    <w:p w14:paraId="0C0BC7C1" w14:textId="77777777" w:rsidR="00FC0CA4" w:rsidRPr="00F51225" w:rsidRDefault="001D5E0D">
      <w:pPr>
        <w:spacing w:after="0" w:line="276" w:lineRule="auto"/>
        <w:ind w:left="567" w:right="709"/>
        <w:jc w:val="both"/>
        <w:rPr>
          <w:rFonts w:ascii="Palatino Linotype" w:eastAsia="Palatino Linotype" w:hAnsi="Palatino Linotype" w:cs="Palatino Linotype"/>
          <w:i/>
        </w:rPr>
      </w:pPr>
      <w:r w:rsidRPr="00F51225">
        <w:rPr>
          <w:rFonts w:ascii="Palatino Linotype" w:eastAsia="Palatino Linotype" w:hAnsi="Palatino Linotype" w:cs="Palatino Linotype"/>
          <w:i/>
        </w:rPr>
        <w:t xml:space="preserve">I. </w:t>
      </w:r>
      <w:r w:rsidRPr="00F51225">
        <w:rPr>
          <w:rFonts w:ascii="Palatino Linotype" w:eastAsia="Palatino Linotype" w:hAnsi="Palatino Linotype" w:cs="Palatino Linotype"/>
          <w:b/>
          <w:i/>
          <w:u w:val="single"/>
        </w:rPr>
        <w:t>Localizar la información que le solicite la Unidad de Transparencia</w:t>
      </w:r>
      <w:r w:rsidRPr="00F51225">
        <w:rPr>
          <w:rFonts w:ascii="Palatino Linotype" w:eastAsia="Palatino Linotype" w:hAnsi="Palatino Linotype" w:cs="Palatino Linotype"/>
          <w:i/>
        </w:rPr>
        <w:t>;</w:t>
      </w:r>
    </w:p>
    <w:p w14:paraId="3AFAE81E" w14:textId="77777777" w:rsidR="00FC0CA4" w:rsidRPr="00F51225" w:rsidRDefault="001D5E0D">
      <w:pPr>
        <w:spacing w:after="0" w:line="276" w:lineRule="auto"/>
        <w:ind w:left="567" w:right="709"/>
        <w:jc w:val="both"/>
        <w:rPr>
          <w:rFonts w:ascii="Palatino Linotype" w:eastAsia="Palatino Linotype" w:hAnsi="Palatino Linotype" w:cs="Palatino Linotype"/>
          <w:i/>
        </w:rPr>
      </w:pPr>
      <w:r w:rsidRPr="00F51225">
        <w:rPr>
          <w:rFonts w:ascii="Palatino Linotype" w:eastAsia="Palatino Linotype" w:hAnsi="Palatino Linotype" w:cs="Palatino Linotype"/>
          <w:i/>
        </w:rPr>
        <w:t xml:space="preserve">II. </w:t>
      </w:r>
      <w:r w:rsidRPr="00F51225">
        <w:rPr>
          <w:rFonts w:ascii="Palatino Linotype" w:eastAsia="Palatino Linotype" w:hAnsi="Palatino Linotype" w:cs="Palatino Linotype"/>
          <w:b/>
          <w:i/>
          <w:u w:val="single"/>
        </w:rPr>
        <w:t>Proporcionar la información que obre en los archivos y que le sea solicitada por la Unidad de Transparencia</w:t>
      </w:r>
      <w:r w:rsidRPr="00F51225">
        <w:rPr>
          <w:rFonts w:ascii="Palatino Linotype" w:eastAsia="Palatino Linotype" w:hAnsi="Palatino Linotype" w:cs="Palatino Linotype"/>
          <w:i/>
        </w:rPr>
        <w:t>;</w:t>
      </w:r>
    </w:p>
    <w:p w14:paraId="46A798CC" w14:textId="77777777" w:rsidR="00FC0CA4" w:rsidRPr="00F51225" w:rsidRDefault="001D5E0D">
      <w:pPr>
        <w:spacing w:after="0" w:line="276" w:lineRule="auto"/>
        <w:ind w:left="567" w:right="709"/>
        <w:jc w:val="both"/>
        <w:rPr>
          <w:rFonts w:ascii="Palatino Linotype" w:eastAsia="Palatino Linotype" w:hAnsi="Palatino Linotype" w:cs="Palatino Linotype"/>
          <w:i/>
        </w:rPr>
      </w:pPr>
      <w:r w:rsidRPr="00F51225">
        <w:rPr>
          <w:rFonts w:ascii="Palatino Linotype" w:eastAsia="Palatino Linotype" w:hAnsi="Palatino Linotype" w:cs="Palatino Linotype"/>
          <w:i/>
        </w:rPr>
        <w:t>III. Apoyar a la Unidad de Transparencia en lo que esta le solicite para el cumplimiento de sus funciones;</w:t>
      </w:r>
    </w:p>
    <w:p w14:paraId="269D920B" w14:textId="77777777" w:rsidR="00FC0CA4" w:rsidRPr="00F51225" w:rsidRDefault="001D5E0D">
      <w:pPr>
        <w:spacing w:after="0" w:line="276" w:lineRule="auto"/>
        <w:ind w:left="567" w:right="709"/>
        <w:jc w:val="both"/>
        <w:rPr>
          <w:rFonts w:ascii="Palatino Linotype" w:eastAsia="Palatino Linotype" w:hAnsi="Palatino Linotype" w:cs="Palatino Linotype"/>
          <w:i/>
        </w:rPr>
      </w:pPr>
      <w:r w:rsidRPr="00F51225">
        <w:rPr>
          <w:rFonts w:ascii="Palatino Linotype" w:eastAsia="Palatino Linotype" w:hAnsi="Palatino Linotype" w:cs="Palatino Linotype"/>
          <w:i/>
        </w:rPr>
        <w:t>IV. Proporcionar a la Unidad de Transparencia, las modificaciones a la información pública de oficio que obre en su poder;</w:t>
      </w:r>
    </w:p>
    <w:p w14:paraId="05F871DD" w14:textId="77777777" w:rsidR="00FC0CA4" w:rsidRPr="00F51225" w:rsidRDefault="001D5E0D">
      <w:pPr>
        <w:spacing w:after="0" w:line="276" w:lineRule="auto"/>
        <w:ind w:left="567" w:right="709"/>
        <w:jc w:val="both"/>
        <w:rPr>
          <w:rFonts w:ascii="Palatino Linotype" w:eastAsia="Palatino Linotype" w:hAnsi="Palatino Linotype" w:cs="Palatino Linotype"/>
          <w:i/>
        </w:rPr>
      </w:pPr>
      <w:r w:rsidRPr="00F51225">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2734D1CD" w14:textId="77777777" w:rsidR="00FC0CA4" w:rsidRPr="00F51225" w:rsidRDefault="001D5E0D">
      <w:pPr>
        <w:spacing w:after="0" w:line="276" w:lineRule="auto"/>
        <w:ind w:left="567" w:right="709"/>
        <w:jc w:val="both"/>
        <w:rPr>
          <w:rFonts w:ascii="Palatino Linotype" w:eastAsia="Palatino Linotype" w:hAnsi="Palatino Linotype" w:cs="Palatino Linotype"/>
          <w:i/>
        </w:rPr>
      </w:pPr>
      <w:r w:rsidRPr="00F51225">
        <w:rPr>
          <w:rFonts w:ascii="Palatino Linotype" w:eastAsia="Palatino Linotype" w:hAnsi="Palatino Linotype" w:cs="Palatino Linotype"/>
          <w:i/>
        </w:rPr>
        <w:t>VI. Verificar, una vez analizado el contenido de la información, que no se encuentre en los supuestos de información clasificada; y</w:t>
      </w:r>
    </w:p>
    <w:p w14:paraId="306166E3" w14:textId="77777777" w:rsidR="00FC0CA4" w:rsidRPr="00F51225" w:rsidRDefault="001D5E0D">
      <w:pPr>
        <w:spacing w:after="0" w:line="276" w:lineRule="auto"/>
        <w:ind w:left="567" w:right="709"/>
        <w:jc w:val="both"/>
        <w:rPr>
          <w:rFonts w:ascii="Palatino Linotype" w:eastAsia="Palatino Linotype" w:hAnsi="Palatino Linotype" w:cs="Palatino Linotype"/>
          <w:i/>
        </w:rPr>
      </w:pPr>
      <w:r w:rsidRPr="00F51225">
        <w:rPr>
          <w:rFonts w:ascii="Palatino Linotype" w:eastAsia="Palatino Linotype" w:hAnsi="Palatino Linotype" w:cs="Palatino Linotype"/>
          <w:i/>
        </w:rPr>
        <w:t xml:space="preserve">VII. Dar cuenta a la Unidad de Transparencia del vencimiento de los plazos de reserva.” </w:t>
      </w:r>
    </w:p>
    <w:p w14:paraId="23B4DBE6" w14:textId="77777777" w:rsidR="00FC0CA4" w:rsidRPr="00F51225" w:rsidRDefault="00FC0CA4">
      <w:pPr>
        <w:spacing w:after="0" w:line="276" w:lineRule="auto"/>
        <w:ind w:left="567" w:right="709"/>
        <w:jc w:val="both"/>
        <w:rPr>
          <w:rFonts w:ascii="Palatino Linotype" w:eastAsia="Palatino Linotype" w:hAnsi="Palatino Linotype" w:cs="Palatino Linotype"/>
          <w:i/>
          <w:sz w:val="24"/>
          <w:szCs w:val="24"/>
        </w:rPr>
      </w:pPr>
    </w:p>
    <w:p w14:paraId="6C64BA54" w14:textId="77777777" w:rsidR="00FC0CA4" w:rsidRPr="00F51225" w:rsidRDefault="001D5E0D">
      <w:pPr>
        <w:spacing w:after="0" w:line="360" w:lineRule="auto"/>
        <w:jc w:val="both"/>
        <w:rPr>
          <w:rFonts w:ascii="Palatino Linotype" w:eastAsia="Palatino Linotype" w:hAnsi="Palatino Linotype" w:cs="Palatino Linotype"/>
        </w:rPr>
      </w:pPr>
      <w:r w:rsidRPr="00F51225">
        <w:rPr>
          <w:rFonts w:ascii="Palatino Linotype" w:eastAsia="Palatino Linotype" w:hAnsi="Palatino Linotype" w:cs="Palatino Linotype"/>
        </w:rPr>
        <w:t>En otras palabras, no se cumplió con lo que, para tal efecto, dispone el artículo 162 de la Ley de Transparencia y Acceso a la Información Pública del Estado de México y Municipios, que índica:</w:t>
      </w:r>
    </w:p>
    <w:p w14:paraId="6F4D160F"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7B542CDD" w14:textId="77777777" w:rsidR="00FC0CA4" w:rsidRPr="00F51225" w:rsidRDefault="001D5E0D">
      <w:pPr>
        <w:spacing w:after="0" w:line="276" w:lineRule="auto"/>
        <w:ind w:left="567" w:right="618"/>
        <w:jc w:val="both"/>
        <w:rPr>
          <w:rFonts w:ascii="Palatino Linotype" w:eastAsia="Palatino Linotype" w:hAnsi="Palatino Linotype" w:cs="Palatino Linotype"/>
          <w:i/>
        </w:rPr>
      </w:pPr>
      <w:r w:rsidRPr="00F51225">
        <w:rPr>
          <w:rFonts w:ascii="Palatino Linotype" w:eastAsia="Palatino Linotype" w:hAnsi="Palatino Linotype" w:cs="Palatino Linotype"/>
          <w:i/>
        </w:rPr>
        <w:t>“</w:t>
      </w:r>
      <w:r w:rsidRPr="00F51225">
        <w:rPr>
          <w:rFonts w:ascii="Palatino Linotype" w:eastAsia="Palatino Linotype" w:hAnsi="Palatino Linotype" w:cs="Palatino Linotype"/>
          <w:b/>
          <w:i/>
        </w:rPr>
        <w:t xml:space="preserve">Artículo 162. </w:t>
      </w:r>
      <w:r w:rsidRPr="00F51225">
        <w:rPr>
          <w:rFonts w:ascii="Palatino Linotype" w:eastAsia="Palatino Linotype" w:hAnsi="Palatino Linotype" w:cs="Palatino Linotype"/>
          <w:i/>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F51225">
        <w:rPr>
          <w:rFonts w:ascii="Palatino Linotype" w:eastAsia="Palatino Linotype" w:hAnsi="Palatino Linotype" w:cs="Palatino Linotype"/>
          <w:i/>
        </w:rPr>
        <w:t xml:space="preserve">” </w:t>
      </w:r>
    </w:p>
    <w:p w14:paraId="674A1E62" w14:textId="77777777" w:rsidR="00FC0CA4" w:rsidRPr="00F51225" w:rsidRDefault="00FC0CA4">
      <w:pPr>
        <w:spacing w:after="0" w:line="360" w:lineRule="auto"/>
        <w:ind w:left="567" w:right="616"/>
        <w:jc w:val="both"/>
        <w:rPr>
          <w:rFonts w:ascii="Palatino Linotype" w:eastAsia="Palatino Linotype" w:hAnsi="Palatino Linotype" w:cs="Palatino Linotype"/>
          <w:sz w:val="24"/>
          <w:szCs w:val="24"/>
        </w:rPr>
      </w:pPr>
    </w:p>
    <w:p w14:paraId="217C786F" w14:textId="77777777"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3F250434"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0A1F1C7B" w14:textId="77777777"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 xml:space="preserve">Cabe precisar, que no basta con que </w:t>
      </w:r>
      <w:r w:rsidRPr="00F51225">
        <w:rPr>
          <w:rFonts w:ascii="Palatino Linotype" w:eastAsia="Palatino Linotype" w:hAnsi="Palatino Linotype" w:cs="Palatino Linotype"/>
          <w:b/>
          <w:sz w:val="24"/>
          <w:szCs w:val="24"/>
        </w:rPr>
        <w:t>EL SUJETO OBLIGADO</w:t>
      </w:r>
      <w:r w:rsidRPr="00F51225">
        <w:rPr>
          <w:rFonts w:ascii="Palatino Linotype" w:eastAsia="Palatino Linotype" w:hAnsi="Palatino Linotype" w:cs="Palatino Linotype"/>
          <w:sz w:val="24"/>
          <w:szCs w:val="24"/>
        </w:rPr>
        <w:t xml:space="preserve"> únicamente remita la respuesta formulada por cada servidor público habilitado, por el contrario, deberá recabar la información, difundirla y actualizarla para poder entregar una sola respuesta de manera íntegra conforme a la normatividad aplicable en materia de transparencia, toda vez que </w:t>
      </w:r>
      <w:r w:rsidRPr="00F51225">
        <w:rPr>
          <w:rFonts w:ascii="Palatino Linotype" w:eastAsia="Palatino Linotype" w:hAnsi="Palatino Linotype" w:cs="Palatino Linotype"/>
          <w:b/>
          <w:sz w:val="24"/>
          <w:szCs w:val="24"/>
        </w:rPr>
        <w:t>EL SUJETO OBLIGADO</w:t>
      </w:r>
      <w:r w:rsidRPr="00F51225">
        <w:rPr>
          <w:rFonts w:ascii="Palatino Linotype" w:eastAsia="Palatino Linotype" w:hAnsi="Palatino Linotype" w:cs="Palatino Linotype"/>
          <w:sz w:val="24"/>
          <w:szCs w:val="24"/>
        </w:rPr>
        <w:t>, incluyendo todas y cada una de las áreas que lo conforman y por supuesto en donde pudiera obrar la información que se solicita.</w:t>
      </w:r>
    </w:p>
    <w:p w14:paraId="66944923"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61C6B53B" w14:textId="77777777"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Precisado lo anterior, se analizará la información requerida bajo el siguiente orden:</w:t>
      </w:r>
    </w:p>
    <w:p w14:paraId="1F237965"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2EF4CCD1" w14:textId="77777777" w:rsidR="00FC0CA4" w:rsidRPr="00F51225" w:rsidRDefault="001D5E0D">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F51225">
        <w:rPr>
          <w:rFonts w:ascii="Palatino Linotype" w:eastAsia="Palatino Linotype" w:hAnsi="Palatino Linotype" w:cs="Palatino Linotype"/>
          <w:b/>
          <w:sz w:val="24"/>
          <w:szCs w:val="24"/>
        </w:rPr>
        <w:t>Respecto a la lista de todas las escuelas que reciben desayunos.</w:t>
      </w:r>
    </w:p>
    <w:p w14:paraId="00623F74"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5428EA3B" w14:textId="77777777"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Es oportuno citar la siguiente normatividad:</w:t>
      </w:r>
    </w:p>
    <w:p w14:paraId="40AEAFE7"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089F0A50" w14:textId="77777777" w:rsidR="00FC0CA4" w:rsidRPr="00F51225" w:rsidRDefault="001D5E0D">
      <w:pPr>
        <w:spacing w:after="0" w:line="276" w:lineRule="auto"/>
        <w:ind w:left="851" w:right="902"/>
        <w:jc w:val="both"/>
        <w:rPr>
          <w:rFonts w:ascii="Palatino Linotype" w:eastAsia="Palatino Linotype" w:hAnsi="Palatino Linotype" w:cs="Palatino Linotype"/>
          <w:b/>
          <w:i/>
        </w:rPr>
      </w:pPr>
      <w:r w:rsidRPr="00F51225">
        <w:rPr>
          <w:rFonts w:ascii="Palatino Linotype" w:eastAsia="Palatino Linotype" w:hAnsi="Palatino Linotype" w:cs="Palatino Linotype"/>
          <w:b/>
          <w:i/>
        </w:rPr>
        <w:t>MANUAL DE ORGANIZACIÓN DEL SISTEMA MUNICIPAL PARA EL DESARROLLO INTEGRAL DE LA FAMILIA, LA PAZ, ESTADO DE MÉXICO (SMDIF)</w:t>
      </w:r>
    </w:p>
    <w:p w14:paraId="585B46EC" w14:textId="77777777" w:rsidR="00FC0CA4" w:rsidRPr="00F51225" w:rsidRDefault="00FC0CA4">
      <w:pPr>
        <w:spacing w:after="0" w:line="276" w:lineRule="auto"/>
        <w:ind w:left="851" w:right="902"/>
        <w:jc w:val="both"/>
        <w:rPr>
          <w:rFonts w:ascii="Palatino Linotype" w:eastAsia="Palatino Linotype" w:hAnsi="Palatino Linotype" w:cs="Palatino Linotype"/>
          <w:b/>
          <w:i/>
        </w:rPr>
      </w:pPr>
    </w:p>
    <w:p w14:paraId="40BCBDDA" w14:textId="77777777" w:rsidR="00FC0CA4" w:rsidRPr="00F51225" w:rsidRDefault="001D5E0D">
      <w:pPr>
        <w:spacing w:after="0" w:line="276" w:lineRule="auto"/>
        <w:ind w:left="851" w:right="902"/>
        <w:jc w:val="both"/>
        <w:rPr>
          <w:rFonts w:ascii="Palatino Linotype" w:eastAsia="Palatino Linotype" w:hAnsi="Palatino Linotype" w:cs="Palatino Linotype"/>
          <w:i/>
        </w:rPr>
      </w:pPr>
      <w:r w:rsidRPr="00F51225">
        <w:rPr>
          <w:rFonts w:ascii="Palatino Linotype" w:eastAsia="Palatino Linotype" w:hAnsi="Palatino Linotype" w:cs="Palatino Linotype"/>
          <w:i/>
        </w:rPr>
        <w:t>2.7 COORDINACIÓN DE ALIMENTACIÓN Y NUTRICIÓN FAMILIAR</w:t>
      </w:r>
    </w:p>
    <w:p w14:paraId="23CC202D" w14:textId="77777777" w:rsidR="00FC0CA4" w:rsidRPr="00F51225" w:rsidRDefault="001D5E0D">
      <w:pPr>
        <w:spacing w:after="0" w:line="276" w:lineRule="auto"/>
        <w:ind w:left="851" w:right="902"/>
        <w:jc w:val="both"/>
        <w:rPr>
          <w:rFonts w:ascii="Palatino Linotype" w:eastAsia="Palatino Linotype" w:hAnsi="Palatino Linotype" w:cs="Palatino Linotype"/>
          <w:i/>
        </w:rPr>
      </w:pPr>
      <w:r w:rsidRPr="00F51225">
        <w:rPr>
          <w:rFonts w:ascii="Palatino Linotype" w:eastAsia="Palatino Linotype" w:hAnsi="Palatino Linotype" w:cs="Palatino Linotype"/>
          <w:i/>
        </w:rPr>
        <w:t>FUNCIONES:</w:t>
      </w:r>
    </w:p>
    <w:p w14:paraId="68FB18DD" w14:textId="77777777" w:rsidR="00FC0CA4" w:rsidRPr="00F51225" w:rsidRDefault="001D5E0D">
      <w:pPr>
        <w:spacing w:after="0" w:line="276" w:lineRule="auto"/>
        <w:ind w:left="851" w:right="902"/>
        <w:jc w:val="both"/>
        <w:rPr>
          <w:rFonts w:ascii="Palatino Linotype" w:eastAsia="Palatino Linotype" w:hAnsi="Palatino Linotype" w:cs="Palatino Linotype"/>
          <w:i/>
        </w:rPr>
      </w:pPr>
      <w:r w:rsidRPr="00F51225">
        <w:rPr>
          <w:rFonts w:ascii="Palatino Linotype" w:eastAsia="Palatino Linotype" w:hAnsi="Palatino Linotype" w:cs="Palatino Linotype"/>
          <w:i/>
        </w:rPr>
        <w:t>(…)</w:t>
      </w:r>
    </w:p>
    <w:p w14:paraId="03F5D12C" w14:textId="77777777" w:rsidR="00FC0CA4" w:rsidRPr="00F51225" w:rsidRDefault="001D5E0D">
      <w:pPr>
        <w:spacing w:after="0" w:line="276" w:lineRule="auto"/>
        <w:ind w:left="851" w:right="902"/>
        <w:jc w:val="both"/>
        <w:rPr>
          <w:rFonts w:ascii="Palatino Linotype" w:eastAsia="Palatino Linotype" w:hAnsi="Palatino Linotype" w:cs="Palatino Linotype"/>
          <w:i/>
        </w:rPr>
      </w:pPr>
      <w:r w:rsidRPr="00F51225">
        <w:rPr>
          <w:rFonts w:ascii="Palatino Linotype" w:eastAsia="Palatino Linotype" w:hAnsi="Palatino Linotype" w:cs="Palatino Linotype"/>
          <w:i/>
        </w:rPr>
        <w:t>Supervisar la ejecución de los programas alimentarios en escuelas y familias del</w:t>
      </w:r>
    </w:p>
    <w:p w14:paraId="08663445" w14:textId="77777777" w:rsidR="00FC0CA4" w:rsidRPr="00F51225" w:rsidRDefault="001D5E0D">
      <w:pPr>
        <w:spacing w:after="0" w:line="276" w:lineRule="auto"/>
        <w:ind w:left="851" w:right="902"/>
        <w:jc w:val="both"/>
        <w:rPr>
          <w:rFonts w:ascii="Palatino Linotype" w:eastAsia="Palatino Linotype" w:hAnsi="Palatino Linotype" w:cs="Palatino Linotype"/>
          <w:i/>
        </w:rPr>
      </w:pPr>
      <w:r w:rsidRPr="00F51225">
        <w:rPr>
          <w:rFonts w:ascii="Palatino Linotype" w:eastAsia="Palatino Linotype" w:hAnsi="Palatino Linotype" w:cs="Palatino Linotype"/>
          <w:i/>
        </w:rPr>
        <w:t>Municipio;</w:t>
      </w:r>
    </w:p>
    <w:p w14:paraId="53EFDFC8" w14:textId="77777777" w:rsidR="00FC0CA4" w:rsidRPr="00F51225" w:rsidRDefault="00FC0CA4">
      <w:pPr>
        <w:spacing w:after="0" w:line="276" w:lineRule="auto"/>
        <w:ind w:left="851" w:right="902"/>
        <w:jc w:val="both"/>
        <w:rPr>
          <w:rFonts w:ascii="Palatino Linotype" w:eastAsia="Palatino Linotype" w:hAnsi="Palatino Linotype" w:cs="Palatino Linotype"/>
          <w:i/>
        </w:rPr>
      </w:pPr>
    </w:p>
    <w:p w14:paraId="3468D5A5" w14:textId="77777777" w:rsidR="00FC0CA4" w:rsidRPr="00F51225" w:rsidRDefault="001D5E0D">
      <w:pPr>
        <w:spacing w:after="0" w:line="276" w:lineRule="auto"/>
        <w:ind w:left="851" w:right="902"/>
        <w:jc w:val="both"/>
        <w:rPr>
          <w:rFonts w:ascii="Palatino Linotype" w:eastAsia="Palatino Linotype" w:hAnsi="Palatino Linotype" w:cs="Palatino Linotype"/>
          <w:i/>
        </w:rPr>
      </w:pPr>
      <w:r w:rsidRPr="00F51225">
        <w:rPr>
          <w:rFonts w:ascii="Palatino Linotype" w:eastAsia="Palatino Linotype" w:hAnsi="Palatino Linotype" w:cs="Palatino Linotype"/>
          <w:i/>
        </w:rPr>
        <w:t>2.7.2 Programa de Desayunos Escolares Calientes (DEC)</w:t>
      </w:r>
    </w:p>
    <w:p w14:paraId="34D8FA8D" w14:textId="77777777" w:rsidR="00FC0CA4" w:rsidRPr="00F51225" w:rsidRDefault="001D5E0D">
      <w:pPr>
        <w:spacing w:after="0" w:line="276" w:lineRule="auto"/>
        <w:ind w:left="851" w:right="902"/>
        <w:jc w:val="both"/>
        <w:rPr>
          <w:rFonts w:ascii="Palatino Linotype" w:eastAsia="Palatino Linotype" w:hAnsi="Palatino Linotype" w:cs="Palatino Linotype"/>
          <w:i/>
        </w:rPr>
      </w:pPr>
      <w:r w:rsidRPr="00F51225">
        <w:rPr>
          <w:rFonts w:ascii="Palatino Linotype" w:eastAsia="Palatino Linotype" w:hAnsi="Palatino Linotype" w:cs="Palatino Linotype"/>
          <w:i/>
        </w:rPr>
        <w:lastRenderedPageBreak/>
        <w:t xml:space="preserve">Apoyar y supervisar a los Desayunadores Escolares Comunitarios que brindan raciones alimentarias caliente a costos mínimos, a través de programas establecidos del DIFEM. </w:t>
      </w:r>
    </w:p>
    <w:p w14:paraId="0310C460" w14:textId="77777777" w:rsidR="00FC0CA4" w:rsidRPr="00F51225" w:rsidRDefault="001D5E0D">
      <w:pPr>
        <w:spacing w:after="0" w:line="276" w:lineRule="auto"/>
        <w:ind w:left="851" w:right="902"/>
        <w:jc w:val="both"/>
        <w:rPr>
          <w:rFonts w:ascii="Palatino Linotype" w:eastAsia="Palatino Linotype" w:hAnsi="Palatino Linotype" w:cs="Palatino Linotype"/>
          <w:i/>
        </w:rPr>
      </w:pPr>
      <w:r w:rsidRPr="00F51225">
        <w:rPr>
          <w:rFonts w:ascii="Palatino Linotype" w:eastAsia="Palatino Linotype" w:hAnsi="Palatino Linotype" w:cs="Palatino Linotype"/>
          <w:i/>
        </w:rPr>
        <w:t>FUNCIONES:</w:t>
      </w:r>
    </w:p>
    <w:p w14:paraId="354A3F7D" w14:textId="77777777" w:rsidR="00FC0CA4" w:rsidRPr="00F51225" w:rsidRDefault="001D5E0D">
      <w:pPr>
        <w:spacing w:after="0" w:line="276" w:lineRule="auto"/>
        <w:ind w:left="851" w:right="902"/>
        <w:jc w:val="both"/>
        <w:rPr>
          <w:rFonts w:ascii="Palatino Linotype" w:eastAsia="Palatino Linotype" w:hAnsi="Palatino Linotype" w:cs="Palatino Linotype"/>
          <w:i/>
        </w:rPr>
      </w:pPr>
      <w:r w:rsidRPr="00F51225">
        <w:rPr>
          <w:rFonts w:ascii="Palatino Linotype" w:eastAsia="Palatino Linotype" w:hAnsi="Palatino Linotype" w:cs="Palatino Linotype"/>
          <w:i/>
        </w:rPr>
        <w:t>(…)</w:t>
      </w:r>
    </w:p>
    <w:p w14:paraId="7C72631E" w14:textId="77777777" w:rsidR="00FC0CA4" w:rsidRPr="00F51225" w:rsidRDefault="001D5E0D">
      <w:pPr>
        <w:spacing w:after="0" w:line="276" w:lineRule="auto"/>
        <w:ind w:left="851" w:right="902"/>
        <w:jc w:val="both"/>
        <w:rPr>
          <w:rFonts w:ascii="Palatino Linotype" w:eastAsia="Palatino Linotype" w:hAnsi="Palatino Linotype" w:cs="Palatino Linotype"/>
          <w:i/>
        </w:rPr>
      </w:pPr>
      <w:r w:rsidRPr="00F51225">
        <w:rPr>
          <w:rFonts w:ascii="Palatino Linotype" w:eastAsia="Palatino Linotype" w:hAnsi="Palatino Linotype" w:cs="Palatino Linotype"/>
          <w:i/>
        </w:rPr>
        <w:t>Supervisar que las Instituciones Educativas cumplan con los lineamientos y reglas de operación del programa;</w:t>
      </w:r>
    </w:p>
    <w:p w14:paraId="4B517C65" w14:textId="77777777" w:rsidR="00FC0CA4" w:rsidRPr="00F51225" w:rsidRDefault="001D5E0D">
      <w:pPr>
        <w:spacing w:after="0" w:line="276" w:lineRule="auto"/>
        <w:ind w:left="851" w:right="902"/>
        <w:jc w:val="both"/>
        <w:rPr>
          <w:rFonts w:ascii="Palatino Linotype" w:eastAsia="Palatino Linotype" w:hAnsi="Palatino Linotype" w:cs="Palatino Linotype"/>
          <w:i/>
        </w:rPr>
      </w:pPr>
      <w:r w:rsidRPr="00F51225">
        <w:rPr>
          <w:rFonts w:ascii="Palatino Linotype" w:eastAsia="Palatino Linotype" w:hAnsi="Palatino Linotype" w:cs="Palatino Linotype"/>
          <w:i/>
        </w:rPr>
        <w:t>(…)</w:t>
      </w:r>
    </w:p>
    <w:p w14:paraId="101E0A55" w14:textId="77777777" w:rsidR="00FC0CA4" w:rsidRPr="00F51225" w:rsidRDefault="001D5E0D">
      <w:pPr>
        <w:spacing w:after="0" w:line="276" w:lineRule="auto"/>
        <w:ind w:left="851" w:right="902"/>
        <w:jc w:val="both"/>
        <w:rPr>
          <w:rFonts w:ascii="Palatino Linotype" w:eastAsia="Palatino Linotype" w:hAnsi="Palatino Linotype" w:cs="Palatino Linotype"/>
          <w:i/>
        </w:rPr>
      </w:pPr>
      <w:r w:rsidRPr="00F51225">
        <w:rPr>
          <w:rFonts w:ascii="Palatino Linotype" w:eastAsia="Palatino Linotype" w:hAnsi="Palatino Linotype" w:cs="Palatino Linotype"/>
          <w:i/>
        </w:rPr>
        <w:t>Informar al DIFEM el desarrollo del programa durante el año escolar;</w:t>
      </w:r>
    </w:p>
    <w:p w14:paraId="6B7F17F9" w14:textId="77777777" w:rsidR="00FC0CA4" w:rsidRPr="00F51225" w:rsidRDefault="001D5E0D">
      <w:pPr>
        <w:spacing w:after="0" w:line="276" w:lineRule="auto"/>
        <w:ind w:left="851" w:right="902"/>
        <w:jc w:val="both"/>
        <w:rPr>
          <w:rFonts w:ascii="Palatino Linotype" w:eastAsia="Palatino Linotype" w:hAnsi="Palatino Linotype" w:cs="Palatino Linotype"/>
          <w:i/>
        </w:rPr>
      </w:pPr>
      <w:r w:rsidRPr="00F51225">
        <w:rPr>
          <w:rFonts w:ascii="Palatino Linotype" w:eastAsia="Palatino Linotype" w:hAnsi="Palatino Linotype" w:cs="Palatino Linotype"/>
          <w:i/>
        </w:rPr>
        <w:t xml:space="preserve">Generar los padrones de Beneficiarios; </w:t>
      </w:r>
    </w:p>
    <w:p w14:paraId="05C79509" w14:textId="77777777" w:rsidR="00FC0CA4" w:rsidRPr="00F51225" w:rsidRDefault="001D5E0D">
      <w:pPr>
        <w:spacing w:after="0" w:line="276" w:lineRule="auto"/>
        <w:ind w:left="851" w:right="902"/>
        <w:jc w:val="both"/>
        <w:rPr>
          <w:rFonts w:ascii="Palatino Linotype" w:eastAsia="Palatino Linotype" w:hAnsi="Palatino Linotype" w:cs="Palatino Linotype"/>
          <w:i/>
        </w:rPr>
      </w:pPr>
      <w:r w:rsidRPr="00F51225">
        <w:rPr>
          <w:rFonts w:ascii="Palatino Linotype" w:eastAsia="Palatino Linotype" w:hAnsi="Palatino Linotype" w:cs="Palatino Linotype"/>
          <w:i/>
        </w:rPr>
        <w:t>Integrar reportes del programa y entregarlos a DIFEM;</w:t>
      </w:r>
    </w:p>
    <w:p w14:paraId="54AD2B32"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125F0E75" w14:textId="77777777"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 xml:space="preserve">De acuerdo a lo anterior, la Coordinación de Alimentación y Nutrición Familiar, supervisa la ejecución de los programas alimentarios en escuelas y familias del Municipio, por lo cual el Programa de Desayunos Escolares Calientes, apoya y supervisa a los Desayunadores Escolares Comunitarios que brindan raciones alimentarias caliente a costos mínimos, a través de programas establecidos por lo cual informan el desarrollo del programa durante el año escolar e integrando reportes del programa y entregarlos al DIFEM, además genera los padrones de beneficiarios. </w:t>
      </w:r>
    </w:p>
    <w:p w14:paraId="63BA6A8E"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0196B171" w14:textId="77777777"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Por lo tanto, se ORDENA el documento en el que consten las escuelas que reciben desayunos escolares del primero de enero al cuatro de marzo de dos mil veinticinco, de ser procedente en versión pública en términos del considerando quinto.</w:t>
      </w:r>
    </w:p>
    <w:p w14:paraId="0D21E617"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6884B002" w14:textId="77777777" w:rsidR="00FC0CA4" w:rsidRPr="00F51225" w:rsidRDefault="001D5E0D">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b/>
          <w:sz w:val="24"/>
          <w:szCs w:val="24"/>
        </w:rPr>
        <w:t>El gasto o el presupuesto que se asigna para la entrega de los desayunos</w:t>
      </w:r>
      <w:r w:rsidRPr="00F51225">
        <w:rPr>
          <w:rFonts w:ascii="Palatino Linotype" w:eastAsia="Palatino Linotype" w:hAnsi="Palatino Linotype" w:cs="Palatino Linotype"/>
          <w:sz w:val="24"/>
          <w:szCs w:val="24"/>
        </w:rPr>
        <w:t xml:space="preserve">. </w:t>
      </w:r>
    </w:p>
    <w:p w14:paraId="45613626"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3D6723E0" w14:textId="77777777"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Este punto de la solicitud, resulta oportuno citar la siguiente normatividad:</w:t>
      </w:r>
    </w:p>
    <w:p w14:paraId="38D81A92"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558036D8" w14:textId="77777777" w:rsidR="00FC0CA4" w:rsidRPr="00F51225" w:rsidRDefault="001D5E0D">
      <w:pPr>
        <w:spacing w:after="0" w:line="276" w:lineRule="auto"/>
        <w:ind w:left="851" w:right="902"/>
        <w:jc w:val="both"/>
        <w:rPr>
          <w:rFonts w:ascii="Palatino Linotype" w:eastAsia="Palatino Linotype" w:hAnsi="Palatino Linotype" w:cs="Palatino Linotype"/>
          <w:b/>
          <w:i/>
        </w:rPr>
      </w:pPr>
      <w:r w:rsidRPr="00F51225">
        <w:rPr>
          <w:rFonts w:ascii="Palatino Linotype" w:eastAsia="Palatino Linotype" w:hAnsi="Palatino Linotype" w:cs="Palatino Linotype"/>
          <w:b/>
          <w:i/>
        </w:rPr>
        <w:t>REGLAS DE OPERACIÓN DEL PROGRAMA DE DESARROLLO SOCIAL “ALIMENTACIÓN ESCOLAR PARA EL BIENESTAR”.</w:t>
      </w:r>
    </w:p>
    <w:p w14:paraId="32C4D436" w14:textId="77777777" w:rsidR="00FC0CA4" w:rsidRPr="00F51225" w:rsidRDefault="00FC0CA4">
      <w:pPr>
        <w:spacing w:after="0" w:line="276" w:lineRule="auto"/>
        <w:ind w:left="851" w:right="902"/>
        <w:jc w:val="both"/>
        <w:rPr>
          <w:rFonts w:ascii="Palatino Linotype" w:eastAsia="Palatino Linotype" w:hAnsi="Palatino Linotype" w:cs="Palatino Linotype"/>
          <w:sz w:val="24"/>
          <w:szCs w:val="24"/>
        </w:rPr>
      </w:pPr>
    </w:p>
    <w:p w14:paraId="440DE9FE" w14:textId="77777777" w:rsidR="00FC0CA4" w:rsidRPr="00F51225" w:rsidRDefault="001D5E0D">
      <w:pPr>
        <w:spacing w:after="0" w:line="276" w:lineRule="auto"/>
        <w:ind w:left="851" w:right="902"/>
        <w:jc w:val="both"/>
        <w:rPr>
          <w:rFonts w:ascii="Palatino Linotype" w:eastAsia="Palatino Linotype" w:hAnsi="Palatino Linotype" w:cs="Palatino Linotype"/>
          <w:i/>
        </w:rPr>
      </w:pPr>
      <w:r w:rsidRPr="00F51225">
        <w:rPr>
          <w:rFonts w:ascii="Palatino Linotype" w:eastAsia="Palatino Linotype" w:hAnsi="Palatino Linotype" w:cs="Palatino Linotype"/>
          <w:i/>
        </w:rPr>
        <w:t>3. Glosario de términos Para efectos de las presentes Reglas de Operación se entenderá por:</w:t>
      </w:r>
    </w:p>
    <w:p w14:paraId="64D68EF6" w14:textId="77777777" w:rsidR="00FC0CA4" w:rsidRPr="00F51225" w:rsidRDefault="00FC0CA4">
      <w:pPr>
        <w:spacing w:after="0" w:line="276" w:lineRule="auto"/>
        <w:ind w:left="851" w:right="902"/>
        <w:jc w:val="both"/>
        <w:rPr>
          <w:rFonts w:ascii="Palatino Linotype" w:eastAsia="Palatino Linotype" w:hAnsi="Palatino Linotype" w:cs="Palatino Linotype"/>
          <w:i/>
        </w:rPr>
      </w:pPr>
    </w:p>
    <w:p w14:paraId="16375D78" w14:textId="77777777" w:rsidR="00FC0CA4" w:rsidRPr="00F51225" w:rsidRDefault="001D5E0D">
      <w:pPr>
        <w:spacing w:after="0" w:line="276" w:lineRule="auto"/>
        <w:ind w:left="851" w:right="902"/>
        <w:jc w:val="both"/>
        <w:rPr>
          <w:rFonts w:ascii="Palatino Linotype" w:eastAsia="Palatino Linotype" w:hAnsi="Palatino Linotype" w:cs="Palatino Linotype"/>
          <w:i/>
        </w:rPr>
      </w:pPr>
      <w:r w:rsidRPr="00F51225">
        <w:rPr>
          <w:rFonts w:ascii="Palatino Linotype" w:eastAsia="Palatino Linotype" w:hAnsi="Palatino Linotype" w:cs="Palatino Linotype"/>
          <w:i/>
        </w:rPr>
        <w:t>DIFEM: Al Sistema para el Desarrollo Integral de la Familia del Estado de México</w:t>
      </w:r>
    </w:p>
    <w:p w14:paraId="65097FDC" w14:textId="77777777" w:rsidR="00FC0CA4" w:rsidRPr="00F51225" w:rsidRDefault="001D5E0D">
      <w:pPr>
        <w:spacing w:after="0" w:line="276" w:lineRule="auto"/>
        <w:ind w:left="851" w:right="902"/>
        <w:jc w:val="both"/>
        <w:rPr>
          <w:rFonts w:ascii="Palatino Linotype" w:eastAsia="Palatino Linotype" w:hAnsi="Palatino Linotype" w:cs="Palatino Linotype"/>
          <w:i/>
        </w:rPr>
      </w:pPr>
      <w:r w:rsidRPr="00F51225">
        <w:rPr>
          <w:rFonts w:ascii="Palatino Linotype" w:eastAsia="Palatino Linotype" w:hAnsi="Palatino Linotype" w:cs="Palatino Linotype"/>
          <w:i/>
        </w:rPr>
        <w:t>Personal promotor del SMDIF: A la persona o personas designada por el Sistema Municipal para el Desarrollo Integral de la Familia para operar, verificar y documentar de manera directa y periódica la ejecución del Programa de Desarrollo Social “Alimentación Escolar para el Bienestar”.</w:t>
      </w:r>
    </w:p>
    <w:p w14:paraId="387B0EC3" w14:textId="77777777" w:rsidR="00FC0CA4" w:rsidRPr="00F51225" w:rsidRDefault="00FC0CA4">
      <w:pPr>
        <w:spacing w:after="0" w:line="276" w:lineRule="auto"/>
        <w:ind w:left="851" w:right="902"/>
        <w:jc w:val="both"/>
        <w:rPr>
          <w:rFonts w:ascii="Palatino Linotype" w:eastAsia="Palatino Linotype" w:hAnsi="Palatino Linotype" w:cs="Palatino Linotype"/>
          <w:i/>
        </w:rPr>
      </w:pPr>
    </w:p>
    <w:p w14:paraId="63F221A2" w14:textId="77777777" w:rsidR="00FC0CA4" w:rsidRPr="00F51225" w:rsidRDefault="001D5E0D">
      <w:pPr>
        <w:spacing w:after="0" w:line="276" w:lineRule="auto"/>
        <w:ind w:left="851" w:right="902"/>
        <w:jc w:val="both"/>
        <w:rPr>
          <w:rFonts w:ascii="Palatino Linotype" w:eastAsia="Palatino Linotype" w:hAnsi="Palatino Linotype" w:cs="Palatino Linotype"/>
          <w:i/>
        </w:rPr>
      </w:pPr>
      <w:r w:rsidRPr="00F51225">
        <w:rPr>
          <w:rFonts w:ascii="Palatino Linotype" w:eastAsia="Palatino Linotype" w:hAnsi="Palatino Linotype" w:cs="Palatino Linotype"/>
          <w:i/>
        </w:rPr>
        <w:t>FAM-AS: Al Fondo de Aportaciones Múltiples componente Asistencia Social.</w:t>
      </w:r>
    </w:p>
    <w:p w14:paraId="5B01390A" w14:textId="77777777" w:rsidR="00FC0CA4" w:rsidRPr="00F51225" w:rsidRDefault="00FC0CA4">
      <w:pPr>
        <w:spacing w:after="0" w:line="276" w:lineRule="auto"/>
        <w:ind w:left="851" w:right="902"/>
        <w:jc w:val="both"/>
        <w:rPr>
          <w:rFonts w:ascii="Palatino Linotype" w:eastAsia="Palatino Linotype" w:hAnsi="Palatino Linotype" w:cs="Palatino Linotype"/>
          <w:i/>
        </w:rPr>
      </w:pPr>
    </w:p>
    <w:p w14:paraId="58F611C4" w14:textId="77777777" w:rsidR="00FC0CA4" w:rsidRPr="00F51225" w:rsidRDefault="001D5E0D">
      <w:pPr>
        <w:spacing w:after="0" w:line="276" w:lineRule="auto"/>
        <w:ind w:left="851" w:right="902"/>
        <w:jc w:val="both"/>
        <w:rPr>
          <w:rFonts w:ascii="Palatino Linotype" w:eastAsia="Palatino Linotype" w:hAnsi="Palatino Linotype" w:cs="Palatino Linotype"/>
          <w:i/>
        </w:rPr>
      </w:pPr>
      <w:r w:rsidRPr="00F51225">
        <w:rPr>
          <w:rFonts w:ascii="Palatino Linotype" w:eastAsia="Palatino Linotype" w:hAnsi="Palatino Linotype" w:cs="Palatino Linotype"/>
          <w:i/>
        </w:rPr>
        <w:t>SMDIF: A los Sistemas Municipales para el Desarrollo Integral de la Familia.</w:t>
      </w:r>
    </w:p>
    <w:p w14:paraId="731483F0" w14:textId="77777777" w:rsidR="00FC0CA4" w:rsidRPr="00F51225" w:rsidRDefault="00FC0CA4">
      <w:pPr>
        <w:spacing w:after="0" w:line="276" w:lineRule="auto"/>
        <w:ind w:left="851" w:right="902"/>
        <w:jc w:val="both"/>
        <w:rPr>
          <w:rFonts w:ascii="Palatino Linotype" w:eastAsia="Palatino Linotype" w:hAnsi="Palatino Linotype" w:cs="Palatino Linotype"/>
          <w:i/>
        </w:rPr>
      </w:pPr>
    </w:p>
    <w:p w14:paraId="75167210" w14:textId="77777777" w:rsidR="00FC0CA4" w:rsidRPr="00F51225" w:rsidRDefault="001D5E0D">
      <w:pPr>
        <w:spacing w:after="0" w:line="276" w:lineRule="auto"/>
        <w:ind w:left="851" w:right="902"/>
        <w:jc w:val="both"/>
        <w:rPr>
          <w:rFonts w:ascii="Palatino Linotype" w:eastAsia="Palatino Linotype" w:hAnsi="Palatino Linotype" w:cs="Palatino Linotype"/>
          <w:i/>
        </w:rPr>
      </w:pPr>
      <w:r w:rsidRPr="00F51225">
        <w:rPr>
          <w:rFonts w:ascii="Palatino Linotype" w:eastAsia="Palatino Linotype" w:hAnsi="Palatino Linotype" w:cs="Palatino Linotype"/>
          <w:i/>
        </w:rPr>
        <w:t>7.3 Origen de los Recursos.</w:t>
      </w:r>
    </w:p>
    <w:p w14:paraId="7922D4F5" w14:textId="77777777" w:rsidR="00FC0CA4" w:rsidRPr="00F51225" w:rsidRDefault="00FC0CA4">
      <w:pPr>
        <w:spacing w:after="0" w:line="276" w:lineRule="auto"/>
        <w:ind w:left="851" w:right="902"/>
        <w:jc w:val="both"/>
        <w:rPr>
          <w:rFonts w:ascii="Palatino Linotype" w:eastAsia="Palatino Linotype" w:hAnsi="Palatino Linotype" w:cs="Palatino Linotype"/>
          <w:i/>
        </w:rPr>
      </w:pPr>
    </w:p>
    <w:p w14:paraId="4850B2AA" w14:textId="77777777" w:rsidR="00FC0CA4" w:rsidRPr="00F51225" w:rsidRDefault="001D5E0D">
      <w:pPr>
        <w:spacing w:after="0" w:line="276" w:lineRule="auto"/>
        <w:ind w:left="851" w:right="902"/>
        <w:jc w:val="both"/>
        <w:rPr>
          <w:rFonts w:ascii="Palatino Linotype" w:eastAsia="Palatino Linotype" w:hAnsi="Palatino Linotype" w:cs="Palatino Linotype"/>
          <w:i/>
        </w:rPr>
      </w:pPr>
      <w:r w:rsidRPr="00F51225">
        <w:rPr>
          <w:rFonts w:ascii="Palatino Linotype" w:eastAsia="Palatino Linotype" w:hAnsi="Palatino Linotype" w:cs="Palatino Linotype"/>
          <w:i/>
        </w:rPr>
        <w:t>El costo del apoyo será cubierto con recursos propios del Gobierno del Estado de México, a través del DIFEM, así como por Recursos Federales Transferidos a través del FAM-AS, de acuerdo con la disponibilidad presupuestal autorizada y se entregarán de manera diaria, de acuerdo con el calendario escolar vigente y modalidad a la que la persona beneficiaria esté inscrita. En el caso de la modalidad Desayuno Escolar Caliente, cada persona beneficiaria aportará como mecanismo de corresponsabilidad establecido en el numeral 7.4.</w:t>
      </w:r>
    </w:p>
    <w:p w14:paraId="5AE300BE" w14:textId="77777777" w:rsidR="00FC0CA4" w:rsidRPr="00F51225" w:rsidRDefault="00FC0CA4">
      <w:pPr>
        <w:spacing w:after="0" w:line="276" w:lineRule="auto"/>
        <w:ind w:left="851" w:right="902"/>
        <w:jc w:val="both"/>
        <w:rPr>
          <w:rFonts w:ascii="Palatino Linotype" w:eastAsia="Palatino Linotype" w:hAnsi="Palatino Linotype" w:cs="Palatino Linotype"/>
          <w:i/>
        </w:rPr>
      </w:pPr>
    </w:p>
    <w:p w14:paraId="51A062D2" w14:textId="77777777" w:rsidR="00FC0CA4" w:rsidRPr="00F51225" w:rsidRDefault="001D5E0D">
      <w:pPr>
        <w:spacing w:after="0" w:line="276" w:lineRule="auto"/>
        <w:ind w:left="851" w:right="902"/>
        <w:jc w:val="both"/>
        <w:rPr>
          <w:rFonts w:ascii="Palatino Linotype" w:eastAsia="Palatino Linotype" w:hAnsi="Palatino Linotype" w:cs="Palatino Linotype"/>
          <w:i/>
        </w:rPr>
      </w:pPr>
      <w:r w:rsidRPr="00F51225">
        <w:rPr>
          <w:rFonts w:ascii="Palatino Linotype" w:eastAsia="Palatino Linotype" w:hAnsi="Palatino Linotype" w:cs="Palatino Linotype"/>
          <w:i/>
        </w:rPr>
        <w:t xml:space="preserve">10.1.4 Distribución: </w:t>
      </w:r>
    </w:p>
    <w:p w14:paraId="10FBFE6A" w14:textId="77777777" w:rsidR="00FC0CA4" w:rsidRPr="00F51225" w:rsidRDefault="00FC0CA4">
      <w:pPr>
        <w:spacing w:after="0" w:line="276" w:lineRule="auto"/>
        <w:ind w:left="851" w:right="902"/>
        <w:jc w:val="both"/>
        <w:rPr>
          <w:rFonts w:ascii="Palatino Linotype" w:eastAsia="Palatino Linotype" w:hAnsi="Palatino Linotype" w:cs="Palatino Linotype"/>
          <w:i/>
        </w:rPr>
      </w:pPr>
    </w:p>
    <w:p w14:paraId="2E5BE01B" w14:textId="77777777" w:rsidR="00FC0CA4" w:rsidRPr="00F51225" w:rsidRDefault="001D5E0D">
      <w:pPr>
        <w:spacing w:after="0" w:line="276" w:lineRule="auto"/>
        <w:ind w:left="851" w:right="902"/>
        <w:jc w:val="both"/>
        <w:rPr>
          <w:rFonts w:ascii="Palatino Linotype" w:eastAsia="Palatino Linotype" w:hAnsi="Palatino Linotype" w:cs="Palatino Linotype"/>
          <w:i/>
        </w:rPr>
      </w:pPr>
      <w:r w:rsidRPr="00F51225">
        <w:rPr>
          <w:rFonts w:ascii="Palatino Linotype" w:eastAsia="Palatino Linotype" w:hAnsi="Palatino Linotype" w:cs="Palatino Linotype"/>
          <w:i/>
        </w:rPr>
        <w:t xml:space="preserve">a) Para Desayunos Escolares Fríos serán entregados de manera mensual de acuerdo con los menús establecidos por la </w:t>
      </w:r>
      <w:proofErr w:type="spellStart"/>
      <w:r w:rsidRPr="00F51225">
        <w:rPr>
          <w:rFonts w:ascii="Palatino Linotype" w:eastAsia="Palatino Linotype" w:hAnsi="Palatino Linotype" w:cs="Palatino Linotype"/>
          <w:i/>
        </w:rPr>
        <w:t>DAyNF</w:t>
      </w:r>
      <w:proofErr w:type="spellEnd"/>
      <w:r w:rsidRPr="00F51225">
        <w:rPr>
          <w:rFonts w:ascii="Palatino Linotype" w:eastAsia="Palatino Linotype" w:hAnsi="Palatino Linotype" w:cs="Palatino Linotype"/>
          <w:i/>
        </w:rPr>
        <w:t xml:space="preserve"> a los almacenes municipales que el SMDIF determine para tal fin; será el SMDIF, el responsable de la distribución en los planteles escolares, de acuerdo con el padrón que la </w:t>
      </w:r>
      <w:proofErr w:type="spellStart"/>
      <w:r w:rsidRPr="00F51225">
        <w:rPr>
          <w:rFonts w:ascii="Palatino Linotype" w:eastAsia="Palatino Linotype" w:hAnsi="Palatino Linotype" w:cs="Palatino Linotype"/>
          <w:i/>
        </w:rPr>
        <w:t>DAyNF</w:t>
      </w:r>
      <w:proofErr w:type="spellEnd"/>
      <w:r w:rsidRPr="00F51225">
        <w:rPr>
          <w:rFonts w:ascii="Palatino Linotype" w:eastAsia="Palatino Linotype" w:hAnsi="Palatino Linotype" w:cs="Palatino Linotype"/>
          <w:i/>
        </w:rPr>
        <w:t xml:space="preserve"> proporcione al SMDIF, así como al calendario escolar vigente. Los Comités de Alimentación Escolar, modalidad Fría entregarán diariamente a la persona beneficiaria, llevando un registro en el “Formato de registro del consumo diario de Desayuno Escolar”, el cual entregarán de manera mensual al SMDIF para su resguardo;</w:t>
      </w:r>
    </w:p>
    <w:p w14:paraId="15B13D1C"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4B8211B8" w14:textId="77777777"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De acuerdo a lo anterior, el costo del apoyo de la entrega de los desayunos será cubierto con recursos propios del Gobierno del Estado de México, a través del DIFEM (Sistema para el Desarrollo Integral de la Familia del Estado de México)</w:t>
      </w:r>
      <w:r w:rsidRPr="00F51225">
        <w:t xml:space="preserve"> </w:t>
      </w:r>
      <w:r w:rsidRPr="00F51225">
        <w:rPr>
          <w:rFonts w:ascii="Palatino Linotype" w:eastAsia="Palatino Linotype" w:hAnsi="Palatino Linotype" w:cs="Palatino Linotype"/>
          <w:sz w:val="24"/>
          <w:szCs w:val="24"/>
        </w:rPr>
        <w:t>así como por Recursos Federales Transferidos a través del FAM-AS (Fondo de Aportaciones Múltiples componente Asistencia Social), siendo que los SMDIF  (Sistemas Municipales para el Desarrollo Integral de la Familia), únicamente son</w:t>
      </w:r>
      <w:r w:rsidRPr="00F51225">
        <w:t xml:space="preserve"> </w:t>
      </w:r>
      <w:r w:rsidRPr="00F51225">
        <w:rPr>
          <w:rFonts w:ascii="Palatino Linotype" w:eastAsia="Palatino Linotype" w:hAnsi="Palatino Linotype" w:cs="Palatino Linotype"/>
          <w:sz w:val="24"/>
          <w:szCs w:val="24"/>
        </w:rPr>
        <w:t>los responsables de la distribución en los planteles escolares.</w:t>
      </w:r>
    </w:p>
    <w:p w14:paraId="57EEA2AC"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78E390B9" w14:textId="77777777" w:rsidR="00FC0CA4" w:rsidRPr="00F51225" w:rsidRDefault="001D5E0D">
      <w:pPr>
        <w:spacing w:before="240"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 xml:space="preserve">No obstante, cabe recalcar, que </w:t>
      </w:r>
      <w:r w:rsidRPr="00F51225">
        <w:rPr>
          <w:rFonts w:ascii="Palatino Linotype" w:eastAsia="Palatino Linotype" w:hAnsi="Palatino Linotype" w:cs="Palatino Linotype"/>
          <w:b/>
          <w:sz w:val="24"/>
          <w:szCs w:val="24"/>
        </w:rPr>
        <w:t>EL SUJETO OBLIGADO</w:t>
      </w:r>
      <w:r w:rsidRPr="00F51225">
        <w:rPr>
          <w:rFonts w:ascii="Palatino Linotype" w:eastAsia="Palatino Linotype" w:hAnsi="Palatino Linotype" w:cs="Palatino Linotype"/>
          <w:sz w:val="24"/>
          <w:szCs w:val="24"/>
        </w:rPr>
        <w:t xml:space="preserve"> no realizó una búsqueda exhaustiva en las áreas competentes de conformidad al artículo 162 de la Ley de Transparencia y Acceso a la Información Pública del Estado de México y Municipios, como se estableció con anterioridad. resulta oportuno citar la siguiente normatividad:</w:t>
      </w:r>
    </w:p>
    <w:p w14:paraId="4D340D28" w14:textId="77777777" w:rsidR="00FC0CA4" w:rsidRPr="00F51225" w:rsidRDefault="001D5E0D">
      <w:pPr>
        <w:spacing w:before="240"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 xml:space="preserve"> </w:t>
      </w:r>
    </w:p>
    <w:p w14:paraId="60E98C6C" w14:textId="77777777" w:rsidR="00FC0CA4" w:rsidRPr="00F51225" w:rsidRDefault="001D5E0D">
      <w:pPr>
        <w:spacing w:after="0" w:line="276" w:lineRule="auto"/>
        <w:ind w:left="860" w:right="900"/>
        <w:jc w:val="both"/>
        <w:rPr>
          <w:rFonts w:ascii="Palatino Linotype" w:eastAsia="Palatino Linotype" w:hAnsi="Palatino Linotype" w:cs="Palatino Linotype"/>
          <w:b/>
          <w:i/>
          <w:sz w:val="24"/>
          <w:szCs w:val="24"/>
        </w:rPr>
      </w:pPr>
      <w:r w:rsidRPr="00F51225">
        <w:rPr>
          <w:rFonts w:ascii="Palatino Linotype" w:eastAsia="Palatino Linotype" w:hAnsi="Palatino Linotype" w:cs="Palatino Linotype"/>
          <w:b/>
          <w:i/>
          <w:sz w:val="24"/>
          <w:szCs w:val="24"/>
        </w:rPr>
        <w:lastRenderedPageBreak/>
        <w:t>MANUAL DE ORGANIZACIÓN DEL SISTEMA MUNICIPAL PARA EL DESARROLLO INTEGRAL DE LA FAMILIA, LA PAZ, ESTADO DE MÉXICO (SMDIF)</w:t>
      </w:r>
    </w:p>
    <w:p w14:paraId="7ABD03B7" w14:textId="77777777" w:rsidR="00FC0CA4" w:rsidRPr="00F51225" w:rsidRDefault="001D5E0D">
      <w:pPr>
        <w:spacing w:after="0" w:line="276" w:lineRule="auto"/>
        <w:ind w:left="860" w:right="900"/>
        <w:jc w:val="both"/>
        <w:rPr>
          <w:rFonts w:ascii="Palatino Linotype" w:eastAsia="Palatino Linotype" w:hAnsi="Palatino Linotype" w:cs="Palatino Linotype"/>
          <w:b/>
          <w:i/>
          <w:sz w:val="24"/>
          <w:szCs w:val="24"/>
        </w:rPr>
      </w:pPr>
      <w:r w:rsidRPr="00F51225">
        <w:rPr>
          <w:rFonts w:ascii="Palatino Linotype" w:eastAsia="Palatino Linotype" w:hAnsi="Palatino Linotype" w:cs="Palatino Linotype"/>
          <w:b/>
          <w:i/>
          <w:sz w:val="24"/>
          <w:szCs w:val="24"/>
        </w:rPr>
        <w:t xml:space="preserve"> </w:t>
      </w:r>
    </w:p>
    <w:p w14:paraId="404486AE" w14:textId="77777777" w:rsidR="00FC0CA4" w:rsidRPr="00F51225" w:rsidRDefault="001D5E0D">
      <w:pPr>
        <w:spacing w:after="0" w:line="276" w:lineRule="auto"/>
        <w:ind w:left="860" w:right="900"/>
        <w:jc w:val="both"/>
        <w:rPr>
          <w:rFonts w:ascii="Palatino Linotype" w:eastAsia="Palatino Linotype" w:hAnsi="Palatino Linotype" w:cs="Palatino Linotype"/>
          <w:i/>
          <w:sz w:val="24"/>
          <w:szCs w:val="24"/>
        </w:rPr>
      </w:pPr>
      <w:r w:rsidRPr="00F51225">
        <w:rPr>
          <w:rFonts w:ascii="Palatino Linotype" w:eastAsia="Palatino Linotype" w:hAnsi="Palatino Linotype" w:cs="Palatino Linotype"/>
          <w:i/>
          <w:sz w:val="24"/>
          <w:szCs w:val="24"/>
        </w:rPr>
        <w:t>4.1 Contabilidad y Presupuesto</w:t>
      </w:r>
    </w:p>
    <w:p w14:paraId="1FEF9D26" w14:textId="77777777" w:rsidR="00FC0CA4" w:rsidRPr="00F51225" w:rsidRDefault="001D5E0D">
      <w:pPr>
        <w:spacing w:after="0" w:line="276" w:lineRule="auto"/>
        <w:ind w:left="860" w:right="900"/>
        <w:jc w:val="both"/>
        <w:rPr>
          <w:rFonts w:ascii="Palatino Linotype" w:eastAsia="Palatino Linotype" w:hAnsi="Palatino Linotype" w:cs="Palatino Linotype"/>
          <w:i/>
          <w:sz w:val="24"/>
          <w:szCs w:val="24"/>
        </w:rPr>
      </w:pPr>
      <w:r w:rsidRPr="00F51225">
        <w:rPr>
          <w:rFonts w:ascii="Palatino Linotype" w:eastAsia="Palatino Linotype" w:hAnsi="Palatino Linotype" w:cs="Palatino Linotype"/>
          <w:i/>
          <w:sz w:val="24"/>
          <w:szCs w:val="24"/>
        </w:rPr>
        <w:t>FUNCIONES:</w:t>
      </w:r>
    </w:p>
    <w:p w14:paraId="466C8FC6" w14:textId="77777777" w:rsidR="00FC0CA4" w:rsidRPr="00F51225" w:rsidRDefault="001D5E0D">
      <w:pPr>
        <w:spacing w:after="0" w:line="276" w:lineRule="auto"/>
        <w:ind w:left="860" w:right="900"/>
        <w:jc w:val="both"/>
        <w:rPr>
          <w:rFonts w:ascii="Palatino Linotype" w:eastAsia="Palatino Linotype" w:hAnsi="Palatino Linotype" w:cs="Palatino Linotype"/>
          <w:i/>
          <w:sz w:val="24"/>
          <w:szCs w:val="24"/>
        </w:rPr>
      </w:pPr>
      <w:r w:rsidRPr="00F51225">
        <w:rPr>
          <w:rFonts w:ascii="Palatino Linotype" w:eastAsia="Palatino Linotype" w:hAnsi="Palatino Linotype" w:cs="Palatino Linotype"/>
          <w:i/>
          <w:sz w:val="24"/>
          <w:szCs w:val="24"/>
        </w:rPr>
        <w:t>- Realizar el análisis, clasificación y registro contable-presupuestal de los egresos y registro contable de los ingresos;</w:t>
      </w:r>
    </w:p>
    <w:p w14:paraId="4DD47805" w14:textId="77777777" w:rsidR="00FC0CA4" w:rsidRPr="00F51225" w:rsidRDefault="001D5E0D">
      <w:pPr>
        <w:spacing w:after="0" w:line="276" w:lineRule="auto"/>
        <w:ind w:left="860" w:right="900"/>
        <w:jc w:val="both"/>
        <w:rPr>
          <w:rFonts w:ascii="Palatino Linotype" w:eastAsia="Palatino Linotype" w:hAnsi="Palatino Linotype" w:cs="Palatino Linotype"/>
          <w:i/>
          <w:sz w:val="24"/>
          <w:szCs w:val="24"/>
        </w:rPr>
      </w:pPr>
      <w:r w:rsidRPr="00F51225">
        <w:rPr>
          <w:rFonts w:ascii="Palatino Linotype" w:eastAsia="Palatino Linotype" w:hAnsi="Palatino Linotype" w:cs="Palatino Linotype"/>
          <w:i/>
          <w:sz w:val="24"/>
          <w:szCs w:val="24"/>
        </w:rPr>
        <w:t>- Elaborar e integrar el anteproyecto, proyecto y Presupuesto de Egresos del SMDIF La Paz en coordinación con la UIPPE;</w:t>
      </w:r>
    </w:p>
    <w:p w14:paraId="6B0D3087" w14:textId="77777777" w:rsidR="00FC0CA4" w:rsidRPr="00F51225" w:rsidRDefault="001D5E0D">
      <w:pPr>
        <w:spacing w:after="0" w:line="276" w:lineRule="auto"/>
        <w:ind w:right="900"/>
        <w:jc w:val="both"/>
        <w:rPr>
          <w:rFonts w:ascii="Palatino Linotype" w:eastAsia="Palatino Linotype" w:hAnsi="Palatino Linotype" w:cs="Palatino Linotype"/>
          <w:i/>
          <w:sz w:val="24"/>
          <w:szCs w:val="24"/>
        </w:rPr>
      </w:pPr>
      <w:r w:rsidRPr="00F51225">
        <w:rPr>
          <w:rFonts w:ascii="Palatino Linotype" w:eastAsia="Palatino Linotype" w:hAnsi="Palatino Linotype" w:cs="Palatino Linotype"/>
          <w:i/>
          <w:sz w:val="24"/>
          <w:szCs w:val="24"/>
        </w:rPr>
        <w:t xml:space="preserve"> </w:t>
      </w:r>
    </w:p>
    <w:p w14:paraId="740BADA4" w14:textId="77777777" w:rsidR="00FC0CA4" w:rsidRPr="00F51225" w:rsidRDefault="001D5E0D">
      <w:pPr>
        <w:spacing w:after="0" w:line="360" w:lineRule="auto"/>
        <w:ind w:right="40"/>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De acuerdo a lo anterior, el Área de Contabilidad y Presupuesto, realiza el análisis, clasificación y registro contable-presupuestal de los egresos y registro contable de los ingresos, elaborando e integrando el anteproyecto, proyecto y Presupuesto de Egresos.</w:t>
      </w:r>
    </w:p>
    <w:p w14:paraId="7F115D7E" w14:textId="77777777" w:rsidR="00FC0CA4" w:rsidRPr="00F51225" w:rsidRDefault="001D5E0D">
      <w:pPr>
        <w:spacing w:before="240"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 xml:space="preserve"> </w:t>
      </w:r>
    </w:p>
    <w:p w14:paraId="583CA0C9" w14:textId="77777777" w:rsidR="00FC0CA4" w:rsidRPr="00F51225" w:rsidRDefault="001D5E0D">
      <w:pPr>
        <w:spacing w:before="240"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Por lo que el documento que puede dar cuenta de forma enunciativa más no limitativa es el documento denominado pbRM-08c Avance trimestral de metas de actividad por proyecto que contienen los siguientes elementos:</w:t>
      </w:r>
    </w:p>
    <w:p w14:paraId="28F11C28" w14:textId="77777777" w:rsidR="00FC0CA4" w:rsidRPr="00F51225" w:rsidRDefault="001D5E0D">
      <w:pPr>
        <w:spacing w:before="240" w:after="240" w:line="360" w:lineRule="auto"/>
        <w:ind w:right="40"/>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 xml:space="preserve">Conforme a lo anterior, tenemos que la finalidad de este formato es facilitar el seguimiento y evaluación de las metas de actividad dimensionando el cumplimiento según </w:t>
      </w:r>
      <w:proofErr w:type="gramStart"/>
      <w:r w:rsidRPr="00F51225">
        <w:rPr>
          <w:rFonts w:ascii="Palatino Linotype" w:eastAsia="Palatino Linotype" w:hAnsi="Palatino Linotype" w:cs="Palatino Linotype"/>
          <w:sz w:val="24"/>
          <w:szCs w:val="24"/>
        </w:rPr>
        <w:t>la  programación</w:t>
      </w:r>
      <w:proofErr w:type="gramEnd"/>
      <w:r w:rsidRPr="00F51225">
        <w:rPr>
          <w:rFonts w:ascii="Palatino Linotype" w:eastAsia="Palatino Linotype" w:hAnsi="Palatino Linotype" w:cs="Palatino Linotype"/>
          <w:sz w:val="24"/>
          <w:szCs w:val="24"/>
        </w:rPr>
        <w:t xml:space="preserve"> comprometida, e identificar las posibles desviaciones y generar elementos para la rendición de cuentas.</w:t>
      </w:r>
    </w:p>
    <w:p w14:paraId="44D1FBE7" w14:textId="77777777" w:rsidR="00FC0CA4" w:rsidRPr="00F51225" w:rsidRDefault="001D5E0D">
      <w:pPr>
        <w:spacing w:before="240"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lastRenderedPageBreak/>
        <w:t xml:space="preserve"> Es de destacar que dos de los elementos de estos formatos importantes son el total del presupuesto asignado al proyecto y el programa presupuestario y proyecto, pues dan cuenta de la forma de ejecución del presupuesto de un proyecto determinado.</w:t>
      </w:r>
    </w:p>
    <w:p w14:paraId="46B9B0CC" w14:textId="77777777" w:rsidR="00FC0CA4" w:rsidRPr="00F51225" w:rsidRDefault="001D5E0D">
      <w:pPr>
        <w:spacing w:before="240" w:after="24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Motivo por el que se ordena el presupuesto asignado y el gasto ejercido para la entrega de desayunos escolares a las escuelas del primero de enero al cuatro de marzo de dos mil veinticinco, de ser procedente en versión pública en términos del considerando quinto.</w:t>
      </w:r>
    </w:p>
    <w:p w14:paraId="5CC060D1" w14:textId="77777777" w:rsidR="00FC0CA4" w:rsidRPr="00F51225" w:rsidRDefault="001D5E0D">
      <w:pPr>
        <w:spacing w:before="240" w:after="240" w:line="360" w:lineRule="auto"/>
        <w:jc w:val="both"/>
        <w:rPr>
          <w:rFonts w:ascii="Palatino Linotype" w:eastAsia="Palatino Linotype" w:hAnsi="Palatino Linotype" w:cs="Palatino Linotype"/>
          <w:i/>
          <w:sz w:val="24"/>
          <w:szCs w:val="24"/>
        </w:rPr>
      </w:pPr>
      <w:r w:rsidRPr="00F51225">
        <w:rPr>
          <w:rFonts w:ascii="Palatino Linotype" w:eastAsia="Palatino Linotype" w:hAnsi="Palatino Linotype" w:cs="Palatino Linotype"/>
          <w:sz w:val="24"/>
          <w:szCs w:val="24"/>
        </w:rPr>
        <w:t xml:space="preserve">Sin embargo, para el caso de no contar con la información, por no generarla y administrarla, bastará con que así se haga del conocimiento de la persona solicitante para tener por colmado su derecho de acceso a la información, atendiendo las formalidades que establece el artículo 19, párrafo segundo de la Ley de Transparencia y Acceso a la Información Pública del Estado de México y Municipios, que es del tenor literal siguiente: </w:t>
      </w:r>
    </w:p>
    <w:p w14:paraId="5B4F228B" w14:textId="77777777" w:rsidR="00FC0CA4" w:rsidRPr="00F51225" w:rsidRDefault="001D5E0D">
      <w:pPr>
        <w:spacing w:before="120" w:after="120" w:line="276" w:lineRule="auto"/>
        <w:ind w:left="860" w:right="900"/>
        <w:jc w:val="both"/>
        <w:rPr>
          <w:rFonts w:ascii="Palatino Linotype" w:eastAsia="Palatino Linotype" w:hAnsi="Palatino Linotype" w:cs="Palatino Linotype"/>
          <w:i/>
          <w:sz w:val="24"/>
          <w:szCs w:val="24"/>
        </w:rPr>
      </w:pPr>
      <w:r w:rsidRPr="00F51225">
        <w:rPr>
          <w:rFonts w:ascii="Palatino Linotype" w:eastAsia="Palatino Linotype" w:hAnsi="Palatino Linotype" w:cs="Palatino Linotype"/>
          <w:i/>
          <w:sz w:val="24"/>
          <w:szCs w:val="24"/>
        </w:rPr>
        <w:t>“</w:t>
      </w:r>
      <w:r w:rsidRPr="00F51225">
        <w:rPr>
          <w:rFonts w:ascii="Palatino Linotype" w:eastAsia="Palatino Linotype" w:hAnsi="Palatino Linotype" w:cs="Palatino Linotype"/>
          <w:b/>
          <w:i/>
          <w:sz w:val="24"/>
          <w:szCs w:val="24"/>
        </w:rPr>
        <w:t>Artículo 19</w:t>
      </w:r>
      <w:r w:rsidRPr="00F51225">
        <w:rPr>
          <w:rFonts w:ascii="Palatino Linotype" w:eastAsia="Palatino Linotype" w:hAnsi="Palatino Linotype" w:cs="Palatino Linotype"/>
          <w:i/>
          <w:sz w:val="24"/>
          <w:szCs w:val="24"/>
        </w:rPr>
        <w:t>…</w:t>
      </w:r>
    </w:p>
    <w:p w14:paraId="05ED0890" w14:textId="77777777" w:rsidR="00FC0CA4" w:rsidRPr="00F51225" w:rsidRDefault="001D5E0D">
      <w:pPr>
        <w:spacing w:before="120" w:after="120" w:line="276" w:lineRule="auto"/>
        <w:ind w:left="860" w:right="900"/>
        <w:jc w:val="both"/>
        <w:rPr>
          <w:rFonts w:ascii="Palatino Linotype" w:eastAsia="Palatino Linotype" w:hAnsi="Palatino Linotype" w:cs="Palatino Linotype"/>
          <w:i/>
          <w:sz w:val="24"/>
          <w:szCs w:val="24"/>
        </w:rPr>
      </w:pPr>
      <w:r w:rsidRPr="00F51225">
        <w:rPr>
          <w:rFonts w:ascii="Palatino Linotype" w:eastAsia="Palatino Linotype" w:hAnsi="Palatino Linotype" w:cs="Palatino Linotype"/>
          <w:i/>
          <w:sz w:val="24"/>
          <w:szCs w:val="24"/>
        </w:rPr>
        <w:t>En los casos en que ciertas facultades, competencias o funciones no se hayan ejercido, se debe motivar la respuesta en función de las causas que motiven tal circunstancia.”</w:t>
      </w:r>
    </w:p>
    <w:p w14:paraId="716E3C86" w14:textId="77777777" w:rsidR="00FC0CA4" w:rsidRPr="00F51225" w:rsidRDefault="001D5E0D">
      <w:pPr>
        <w:spacing w:before="240" w:after="24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 xml:space="preserve">En tal supuesto, es improcedente la entrega de documento alguno, o en su caso, el Acuerdo de Inexistencia, toda vez que el pronunciamiento del </w:t>
      </w:r>
      <w:r w:rsidRPr="00F51225">
        <w:rPr>
          <w:rFonts w:ascii="Palatino Linotype" w:eastAsia="Palatino Linotype" w:hAnsi="Palatino Linotype" w:cs="Palatino Linotype"/>
          <w:b/>
          <w:sz w:val="24"/>
          <w:szCs w:val="24"/>
        </w:rPr>
        <w:t>Sujeto Obligado</w:t>
      </w:r>
      <w:r w:rsidRPr="00F51225">
        <w:rPr>
          <w:rFonts w:ascii="Palatino Linotype" w:eastAsia="Palatino Linotype" w:hAnsi="Palatino Linotype" w:cs="Palatino Linotype"/>
          <w:sz w:val="24"/>
          <w:szCs w:val="24"/>
        </w:rPr>
        <w:t xml:space="preserve"> declararía en automática la inexistencia de la información solicitada de modo que no existe obligación de justificar o allegar pruebas, y por ende no tiene aplicación lo </w:t>
      </w:r>
      <w:r w:rsidRPr="00F51225">
        <w:rPr>
          <w:rFonts w:ascii="Palatino Linotype" w:eastAsia="Palatino Linotype" w:hAnsi="Palatino Linotype" w:cs="Palatino Linotype"/>
          <w:sz w:val="24"/>
          <w:szCs w:val="24"/>
        </w:rPr>
        <w:lastRenderedPageBreak/>
        <w:t>estatuido en el artículo 49, fracción XIII de la Ley de Transparencia y Acceso a la Información Pública del Estado de México y Municipios.</w:t>
      </w:r>
    </w:p>
    <w:p w14:paraId="2D14D412" w14:textId="77777777" w:rsidR="00FC0CA4" w:rsidRPr="00F51225" w:rsidRDefault="001D5E0D">
      <w:pPr>
        <w:spacing w:after="0" w:line="360" w:lineRule="auto"/>
        <w:ind w:right="-91"/>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b/>
          <w:sz w:val="24"/>
          <w:szCs w:val="24"/>
        </w:rPr>
        <w:t xml:space="preserve">QUINTO. VERSIÓN PÚBLICA. </w:t>
      </w:r>
      <w:r w:rsidRPr="00F51225">
        <w:rPr>
          <w:rFonts w:ascii="Palatino Linotype" w:eastAsia="Palatino Linotype" w:hAnsi="Palatino Linotype" w:cs="Palatino Linotype"/>
          <w:sz w:val="24"/>
          <w:szCs w:val="24"/>
        </w:rPr>
        <w:t>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w:t>
      </w:r>
      <w:r w:rsidRPr="00F51225">
        <w:rPr>
          <w:rFonts w:ascii="Palatino Linotype" w:eastAsia="Palatino Linotype" w:hAnsi="Palatino Linotype" w:cs="Palatino Linotype"/>
          <w:b/>
          <w:sz w:val="24"/>
          <w:szCs w:val="24"/>
        </w:rPr>
        <w:t xml:space="preserve"> LA PARTE</w:t>
      </w:r>
      <w:r w:rsidRPr="00F51225">
        <w:rPr>
          <w:rFonts w:ascii="Palatino Linotype" w:eastAsia="Palatino Linotype" w:hAnsi="Palatino Linotype" w:cs="Palatino Linotype"/>
          <w:sz w:val="24"/>
          <w:szCs w:val="24"/>
        </w:rPr>
        <w:t xml:space="preserve"> </w:t>
      </w:r>
      <w:r w:rsidRPr="00F51225">
        <w:rPr>
          <w:rFonts w:ascii="Palatino Linotype" w:eastAsia="Palatino Linotype" w:hAnsi="Palatino Linotype" w:cs="Palatino Linotype"/>
          <w:b/>
          <w:sz w:val="24"/>
          <w:szCs w:val="24"/>
        </w:rPr>
        <w:t>RECURRENTE</w:t>
      </w:r>
      <w:r w:rsidRPr="00F51225">
        <w:rPr>
          <w:rFonts w:ascii="Palatino Linotype" w:eastAsia="Palatino Linotype" w:hAnsi="Palatino Linotype" w:cs="Palatino Linotype"/>
          <w:sz w:val="24"/>
          <w:szCs w:val="24"/>
        </w:rPr>
        <w:t xml:space="preserve"> sin menoscabar el derecho a la protección de los datos personales de terceros.</w:t>
      </w:r>
    </w:p>
    <w:p w14:paraId="131885E4" w14:textId="77777777" w:rsidR="00FC0CA4" w:rsidRPr="00F51225" w:rsidRDefault="00FC0CA4">
      <w:pPr>
        <w:spacing w:after="0" w:line="360" w:lineRule="auto"/>
        <w:ind w:right="-91"/>
        <w:jc w:val="both"/>
        <w:rPr>
          <w:rFonts w:ascii="Palatino Linotype" w:eastAsia="Palatino Linotype" w:hAnsi="Palatino Linotype" w:cs="Palatino Linotype"/>
          <w:sz w:val="24"/>
          <w:szCs w:val="24"/>
        </w:rPr>
      </w:pPr>
    </w:p>
    <w:p w14:paraId="2ED53D04" w14:textId="77777777" w:rsidR="00FC0CA4" w:rsidRPr="00F51225" w:rsidRDefault="001D5E0D">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Lo anterior, de conformidad a lo que señalan los artículos 3, fracciones IX, XX, XXXII, XLV; 6, 137 y 143 fracción I, de la Ley de Transparencia y Acceso a la Información Pública del Estado de México y Municipios vigente, que se leen como sigue:</w:t>
      </w:r>
    </w:p>
    <w:p w14:paraId="45929D57" w14:textId="77777777" w:rsidR="00FC0CA4" w:rsidRPr="00F51225" w:rsidRDefault="00FC0CA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24AAF91C" w14:textId="77777777" w:rsidR="00FC0CA4" w:rsidRPr="00F51225" w:rsidRDefault="001D5E0D">
      <w:pPr>
        <w:spacing w:after="0" w:line="276" w:lineRule="auto"/>
        <w:ind w:left="992" w:right="1043"/>
        <w:jc w:val="both"/>
        <w:rPr>
          <w:rFonts w:ascii="Palatino Linotype" w:eastAsia="Palatino Linotype" w:hAnsi="Palatino Linotype" w:cs="Palatino Linotype"/>
          <w:b/>
          <w:i/>
        </w:rPr>
      </w:pPr>
      <w:r w:rsidRPr="00F51225">
        <w:rPr>
          <w:rFonts w:ascii="Palatino Linotype" w:eastAsia="Palatino Linotype" w:hAnsi="Palatino Linotype" w:cs="Palatino Linotype"/>
          <w:b/>
          <w:i/>
        </w:rPr>
        <w:t xml:space="preserve"> “Artículo 3. Para los efectos de la presente Ley se entenderá por:</w:t>
      </w:r>
    </w:p>
    <w:p w14:paraId="4E236D3B" w14:textId="77777777" w:rsidR="00FC0CA4" w:rsidRPr="00F51225" w:rsidRDefault="001D5E0D">
      <w:pPr>
        <w:spacing w:after="0" w:line="276" w:lineRule="auto"/>
        <w:ind w:left="992" w:right="1043"/>
        <w:jc w:val="both"/>
        <w:rPr>
          <w:rFonts w:ascii="Palatino Linotype" w:eastAsia="Palatino Linotype" w:hAnsi="Palatino Linotype" w:cs="Palatino Linotype"/>
          <w:i/>
        </w:rPr>
      </w:pPr>
      <w:r w:rsidRPr="00F51225">
        <w:rPr>
          <w:rFonts w:ascii="Palatino Linotype" w:eastAsia="Palatino Linotype" w:hAnsi="Palatino Linotype" w:cs="Palatino Linotype"/>
          <w:b/>
          <w:i/>
        </w:rPr>
        <w:t>IX. Datos personales:</w:t>
      </w:r>
      <w:r w:rsidRPr="00F51225">
        <w:rPr>
          <w:rFonts w:ascii="Palatino Linotype" w:eastAsia="Palatino Linotype" w:hAnsi="Palatino Linotype" w:cs="Palatino Linotype"/>
          <w:i/>
        </w:rPr>
        <w:t xml:space="preserve"> </w:t>
      </w:r>
      <w:r w:rsidRPr="00F51225">
        <w:rPr>
          <w:rFonts w:ascii="Palatino Linotype" w:eastAsia="Palatino Linotype" w:hAnsi="Palatino Linotype" w:cs="Palatino Linotype"/>
          <w:b/>
          <w:i/>
        </w:rPr>
        <w:t>La información concerniente a una persona, identificada o identificable</w:t>
      </w:r>
      <w:r w:rsidRPr="00F51225">
        <w:rPr>
          <w:rFonts w:ascii="Palatino Linotype" w:eastAsia="Palatino Linotype" w:hAnsi="Palatino Linotype" w:cs="Palatino Linotype"/>
          <w:i/>
        </w:rPr>
        <w:t xml:space="preserve"> según lo dispuesto por la Ley de Protección de Datos Personales del Estado de México;</w:t>
      </w:r>
    </w:p>
    <w:p w14:paraId="402243E7" w14:textId="77777777" w:rsidR="00FC0CA4" w:rsidRPr="00F51225" w:rsidRDefault="001D5E0D">
      <w:pPr>
        <w:spacing w:after="0" w:line="276" w:lineRule="auto"/>
        <w:ind w:left="992" w:right="1043"/>
        <w:jc w:val="both"/>
        <w:rPr>
          <w:rFonts w:ascii="Palatino Linotype" w:eastAsia="Palatino Linotype" w:hAnsi="Palatino Linotype" w:cs="Palatino Linotype"/>
          <w:i/>
        </w:rPr>
      </w:pPr>
      <w:r w:rsidRPr="00F51225">
        <w:rPr>
          <w:rFonts w:ascii="Palatino Linotype" w:eastAsia="Palatino Linotype" w:hAnsi="Palatino Linotype" w:cs="Palatino Linotype"/>
          <w:b/>
          <w:i/>
        </w:rPr>
        <w:t>XX. Información clasificada:</w:t>
      </w:r>
      <w:r w:rsidRPr="00F51225">
        <w:rPr>
          <w:rFonts w:ascii="Palatino Linotype" w:eastAsia="Palatino Linotype" w:hAnsi="Palatino Linotype" w:cs="Palatino Linotype"/>
          <w:i/>
        </w:rPr>
        <w:t xml:space="preserve"> Aquella considerada por la presente Ley como reservada o confidencial;</w:t>
      </w:r>
    </w:p>
    <w:p w14:paraId="7D93DC17" w14:textId="77777777" w:rsidR="00FC0CA4" w:rsidRPr="00F51225" w:rsidRDefault="001D5E0D">
      <w:pPr>
        <w:spacing w:after="0" w:line="276" w:lineRule="auto"/>
        <w:ind w:left="992" w:right="1043"/>
        <w:jc w:val="both"/>
        <w:rPr>
          <w:rFonts w:ascii="Palatino Linotype" w:eastAsia="Palatino Linotype" w:hAnsi="Palatino Linotype" w:cs="Palatino Linotype"/>
          <w:i/>
        </w:rPr>
      </w:pPr>
      <w:r w:rsidRPr="00F51225">
        <w:rPr>
          <w:rFonts w:ascii="Palatino Linotype" w:eastAsia="Palatino Linotype" w:hAnsi="Palatino Linotype" w:cs="Palatino Linotype"/>
          <w:b/>
          <w:i/>
        </w:rPr>
        <w:t>XXXII. Protección de Datos Personales:</w:t>
      </w:r>
      <w:r w:rsidRPr="00F51225">
        <w:rPr>
          <w:rFonts w:ascii="Palatino Linotype" w:eastAsia="Palatino Linotype" w:hAnsi="Palatino Linotype" w:cs="Palatino Linotype"/>
          <w:i/>
        </w:rPr>
        <w:t xml:space="preserve"> Derecho humano que tutela la privacidad de datos personales en poder de los sujetos obligados y sujetos particulares;</w:t>
      </w:r>
    </w:p>
    <w:p w14:paraId="2C6F6321" w14:textId="77777777" w:rsidR="00FC0CA4" w:rsidRPr="00F51225" w:rsidRDefault="001D5E0D">
      <w:pPr>
        <w:spacing w:after="0" w:line="276" w:lineRule="auto"/>
        <w:ind w:left="992" w:right="1043"/>
        <w:jc w:val="both"/>
        <w:rPr>
          <w:rFonts w:ascii="Palatino Linotype" w:eastAsia="Palatino Linotype" w:hAnsi="Palatino Linotype" w:cs="Palatino Linotype"/>
          <w:i/>
        </w:rPr>
      </w:pPr>
      <w:r w:rsidRPr="00F51225">
        <w:rPr>
          <w:rFonts w:ascii="Palatino Linotype" w:eastAsia="Palatino Linotype" w:hAnsi="Palatino Linotype" w:cs="Palatino Linotype"/>
          <w:b/>
          <w:i/>
        </w:rPr>
        <w:lastRenderedPageBreak/>
        <w:t>XLV. Versión pública</w:t>
      </w:r>
      <w:r w:rsidRPr="00F51225">
        <w:rPr>
          <w:rFonts w:ascii="Palatino Linotype" w:eastAsia="Palatino Linotype" w:hAnsi="Palatino Linotype" w:cs="Palatino Linotype"/>
          <w:i/>
        </w:rPr>
        <w:t>: Documento en el que se elimine, suprime o borra la información clasificada como reservada o confidencial para permitir su acceso.”</w:t>
      </w:r>
    </w:p>
    <w:p w14:paraId="483ABDBB" w14:textId="77777777" w:rsidR="00FC0CA4" w:rsidRPr="00F51225" w:rsidRDefault="001D5E0D">
      <w:pPr>
        <w:spacing w:after="0" w:line="276" w:lineRule="auto"/>
        <w:ind w:left="992" w:right="1043"/>
        <w:jc w:val="both"/>
        <w:rPr>
          <w:rFonts w:ascii="Palatino Linotype" w:eastAsia="Palatino Linotype" w:hAnsi="Palatino Linotype" w:cs="Palatino Linotype"/>
          <w:i/>
        </w:rPr>
      </w:pPr>
      <w:r w:rsidRPr="00F51225">
        <w:rPr>
          <w:rFonts w:ascii="Palatino Linotype" w:eastAsia="Palatino Linotype" w:hAnsi="Palatino Linotype" w:cs="Palatino Linotype"/>
          <w:b/>
          <w:i/>
        </w:rPr>
        <w:t>“Artículo 6.</w:t>
      </w:r>
      <w:r w:rsidRPr="00F51225">
        <w:rPr>
          <w:rFonts w:ascii="Palatino Linotype" w:eastAsia="Palatino Linotype" w:hAnsi="Palatino Linotype" w:cs="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08D997C" w14:textId="77777777" w:rsidR="00FC0CA4" w:rsidRPr="00F51225" w:rsidRDefault="001D5E0D">
      <w:pPr>
        <w:spacing w:after="0" w:line="276" w:lineRule="auto"/>
        <w:ind w:left="992" w:right="1043"/>
        <w:jc w:val="both"/>
        <w:rPr>
          <w:rFonts w:ascii="Palatino Linotype" w:eastAsia="Palatino Linotype" w:hAnsi="Palatino Linotype" w:cs="Palatino Linotype"/>
          <w:b/>
          <w:i/>
        </w:rPr>
      </w:pPr>
      <w:r w:rsidRPr="00F51225">
        <w:rPr>
          <w:rFonts w:ascii="Palatino Linotype" w:eastAsia="Palatino Linotype" w:hAnsi="Palatino Linotype" w:cs="Palatino Linotype"/>
          <w:b/>
          <w:i/>
        </w:rPr>
        <w:t>“Artículo 137.</w:t>
      </w:r>
      <w:r w:rsidRPr="00F51225">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345E8C4" w14:textId="77777777" w:rsidR="00FC0CA4" w:rsidRPr="00F51225" w:rsidRDefault="00FC0CA4">
      <w:pPr>
        <w:spacing w:after="0" w:line="276" w:lineRule="auto"/>
        <w:ind w:left="992" w:right="1043"/>
        <w:jc w:val="both"/>
        <w:rPr>
          <w:rFonts w:ascii="Palatino Linotype" w:eastAsia="Palatino Linotype" w:hAnsi="Palatino Linotype" w:cs="Palatino Linotype"/>
          <w:b/>
          <w:i/>
        </w:rPr>
      </w:pPr>
    </w:p>
    <w:p w14:paraId="4BFF5BF4" w14:textId="77777777" w:rsidR="00FC0CA4" w:rsidRPr="00F51225" w:rsidRDefault="001D5E0D">
      <w:pPr>
        <w:spacing w:after="0" w:line="276" w:lineRule="auto"/>
        <w:ind w:left="992" w:right="1043"/>
        <w:jc w:val="both"/>
        <w:rPr>
          <w:rFonts w:ascii="Palatino Linotype" w:eastAsia="Palatino Linotype" w:hAnsi="Palatino Linotype" w:cs="Palatino Linotype"/>
          <w:i/>
        </w:rPr>
      </w:pPr>
      <w:r w:rsidRPr="00F51225">
        <w:rPr>
          <w:rFonts w:ascii="Palatino Linotype" w:eastAsia="Palatino Linotype" w:hAnsi="Palatino Linotype" w:cs="Palatino Linotype"/>
          <w:b/>
          <w:i/>
        </w:rPr>
        <w:t>“Artículo 143</w:t>
      </w:r>
      <w:r w:rsidRPr="00F51225">
        <w:rPr>
          <w:rFonts w:ascii="Palatino Linotype" w:eastAsia="Palatino Linotype" w:hAnsi="Palatino Linotype" w:cs="Palatino Linotype"/>
          <w:i/>
        </w:rPr>
        <w:t>. Para los efectos de esta Ley se considera información confidencial, la clasificada como tal, de manera permanente, por su naturaleza, cuando:</w:t>
      </w:r>
    </w:p>
    <w:p w14:paraId="1E7774B0" w14:textId="77777777" w:rsidR="00FC0CA4" w:rsidRPr="00F51225" w:rsidRDefault="001D5E0D">
      <w:pPr>
        <w:spacing w:after="0" w:line="276" w:lineRule="auto"/>
        <w:ind w:left="992" w:right="1043"/>
        <w:jc w:val="both"/>
        <w:rPr>
          <w:rFonts w:ascii="Palatino Linotype" w:eastAsia="Palatino Linotype" w:hAnsi="Palatino Linotype" w:cs="Palatino Linotype"/>
          <w:i/>
        </w:rPr>
      </w:pPr>
      <w:r w:rsidRPr="00F51225">
        <w:rPr>
          <w:rFonts w:ascii="Palatino Linotype" w:eastAsia="Palatino Linotype" w:hAnsi="Palatino Linotype" w:cs="Palatino Linotype"/>
          <w:b/>
          <w:i/>
        </w:rPr>
        <w:t>I.</w:t>
      </w:r>
      <w:r w:rsidRPr="00F51225">
        <w:rPr>
          <w:rFonts w:ascii="Palatino Linotype" w:eastAsia="Palatino Linotype" w:hAnsi="Palatino Linotype" w:cs="Palatino Linotype"/>
          <w:i/>
        </w:rPr>
        <w:t xml:space="preserve"> Se refiera a la información privada y los datos personales concernientes a una persona física o jurídica colectiva identificada o identificable;</w:t>
      </w:r>
    </w:p>
    <w:p w14:paraId="67C43DA1" w14:textId="77777777" w:rsidR="00FC0CA4" w:rsidRPr="00F51225" w:rsidRDefault="001D5E0D">
      <w:pPr>
        <w:spacing w:after="0" w:line="276" w:lineRule="auto"/>
        <w:ind w:left="992" w:right="1043"/>
        <w:jc w:val="both"/>
        <w:rPr>
          <w:rFonts w:ascii="Palatino Linotype" w:eastAsia="Palatino Linotype" w:hAnsi="Palatino Linotype" w:cs="Palatino Linotype"/>
          <w:i/>
        </w:rPr>
      </w:pPr>
      <w:r w:rsidRPr="00F51225">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6E7D4471" w14:textId="77777777" w:rsidR="00FC0CA4" w:rsidRPr="00F51225" w:rsidRDefault="001D5E0D">
      <w:pPr>
        <w:spacing w:after="0" w:line="276" w:lineRule="auto"/>
        <w:ind w:left="992" w:right="1043"/>
        <w:jc w:val="both"/>
        <w:rPr>
          <w:rFonts w:ascii="Palatino Linotype" w:eastAsia="Palatino Linotype" w:hAnsi="Palatino Linotype" w:cs="Palatino Linotype"/>
          <w:i/>
        </w:rPr>
      </w:pPr>
      <w:r w:rsidRPr="00F51225">
        <w:rPr>
          <w:rFonts w:ascii="Palatino Linotype" w:eastAsia="Palatino Linotype" w:hAnsi="Palatino Linotype" w:cs="Palatino Linotype"/>
          <w:i/>
        </w:rPr>
        <w:t xml:space="preserve">III. La que presenten los particulares a los sujetos obligados, de conformidad con lo dispuesto por las leyes o los tratados internacionales.” </w:t>
      </w:r>
    </w:p>
    <w:p w14:paraId="56B7A606" w14:textId="77777777" w:rsidR="00FC0CA4" w:rsidRPr="00F51225" w:rsidRDefault="00FC0CA4">
      <w:pPr>
        <w:spacing w:after="0" w:line="360" w:lineRule="auto"/>
        <w:ind w:left="992" w:right="1043"/>
        <w:jc w:val="both"/>
        <w:rPr>
          <w:rFonts w:ascii="Palatino Linotype" w:eastAsia="Palatino Linotype" w:hAnsi="Palatino Linotype" w:cs="Palatino Linotype"/>
          <w:i/>
          <w:sz w:val="24"/>
          <w:szCs w:val="24"/>
        </w:rPr>
      </w:pPr>
    </w:p>
    <w:p w14:paraId="5E692180" w14:textId="77777777" w:rsidR="00FC0CA4" w:rsidRPr="00F51225" w:rsidRDefault="001D5E0D">
      <w:pPr>
        <w:spacing w:after="0" w:line="360" w:lineRule="auto"/>
        <w:ind w:right="51"/>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 xml:space="preserve">De los preceptos anteriores se desprende que cuando un documento que vaya a ser entregado vía acceso a la información pública, contenga tanto información de </w:t>
      </w:r>
      <w:r w:rsidRPr="00F51225">
        <w:rPr>
          <w:rFonts w:ascii="Palatino Linotype" w:eastAsia="Palatino Linotype" w:hAnsi="Palatino Linotype" w:cs="Palatino Linotype"/>
          <w:sz w:val="24"/>
          <w:szCs w:val="24"/>
        </w:rPr>
        <w:lastRenderedPageBreak/>
        <w:t xml:space="preserve">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w:t>
      </w:r>
      <w:r w:rsidRPr="00F51225">
        <w:rPr>
          <w:rFonts w:ascii="Palatino Linotype" w:eastAsia="Palatino Linotype" w:hAnsi="Palatino Linotype" w:cs="Palatino Linotype"/>
          <w:b/>
          <w:sz w:val="24"/>
          <w:szCs w:val="24"/>
        </w:rPr>
        <w:t>SUJETO OBLIGADO</w:t>
      </w:r>
      <w:r w:rsidRPr="00F51225">
        <w:rPr>
          <w:rFonts w:ascii="Palatino Linotype" w:eastAsia="Palatino Linotype" w:hAnsi="Palatino Linotype" w:cs="Palatino Linotype"/>
          <w:sz w:val="24"/>
          <w:szCs w:val="24"/>
        </w:rPr>
        <w:t xml:space="preserve"> para satisfacer el derecho de acceso a la información pública de </w:t>
      </w:r>
      <w:r w:rsidRPr="00F51225">
        <w:rPr>
          <w:rFonts w:ascii="Palatino Linotype" w:eastAsia="Palatino Linotype" w:hAnsi="Palatino Linotype" w:cs="Palatino Linotype"/>
          <w:b/>
          <w:sz w:val="24"/>
          <w:szCs w:val="24"/>
        </w:rPr>
        <w:t>LA PARTE</w:t>
      </w:r>
      <w:r w:rsidRPr="00F51225">
        <w:rPr>
          <w:rFonts w:ascii="Palatino Linotype" w:eastAsia="Palatino Linotype" w:hAnsi="Palatino Linotype" w:cs="Palatino Linotype"/>
          <w:sz w:val="24"/>
          <w:szCs w:val="24"/>
        </w:rPr>
        <w:t xml:space="preserve"> </w:t>
      </w:r>
      <w:r w:rsidRPr="00F51225">
        <w:rPr>
          <w:rFonts w:ascii="Palatino Linotype" w:eastAsia="Palatino Linotype" w:hAnsi="Palatino Linotype" w:cs="Palatino Linotype"/>
          <w:b/>
          <w:sz w:val="24"/>
          <w:szCs w:val="24"/>
        </w:rPr>
        <w:t>RECURRENTE</w:t>
      </w:r>
      <w:r w:rsidRPr="00F51225">
        <w:rPr>
          <w:rFonts w:ascii="Palatino Linotype" w:eastAsia="Palatino Linotype" w:hAnsi="Palatino Linotype" w:cs="Palatino Linotype"/>
          <w:sz w:val="24"/>
          <w:szCs w:val="24"/>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023705DE" w14:textId="77777777" w:rsidR="00FC0CA4" w:rsidRPr="00F51225" w:rsidRDefault="001D5E0D">
      <w:pPr>
        <w:tabs>
          <w:tab w:val="left" w:pos="3265"/>
        </w:tabs>
        <w:spacing w:after="0" w:line="360" w:lineRule="auto"/>
        <w:ind w:right="51"/>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ab/>
      </w:r>
    </w:p>
    <w:p w14:paraId="13E8CB60" w14:textId="77777777" w:rsidR="00FC0CA4" w:rsidRPr="00F51225" w:rsidRDefault="001D5E0D">
      <w:pPr>
        <w:spacing w:after="0" w:line="360" w:lineRule="auto"/>
        <w:ind w:right="50"/>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4CEDE6B" w14:textId="77777777" w:rsidR="00FC0CA4" w:rsidRPr="00F51225" w:rsidRDefault="00FC0CA4">
      <w:pPr>
        <w:spacing w:after="0" w:line="360" w:lineRule="auto"/>
        <w:ind w:right="50"/>
        <w:jc w:val="both"/>
        <w:rPr>
          <w:rFonts w:ascii="Palatino Linotype" w:eastAsia="Palatino Linotype" w:hAnsi="Palatino Linotype" w:cs="Palatino Linotype"/>
          <w:sz w:val="24"/>
          <w:szCs w:val="24"/>
        </w:rPr>
      </w:pPr>
    </w:p>
    <w:p w14:paraId="6F3796B8" w14:textId="77777777" w:rsidR="00FC0CA4" w:rsidRPr="00F51225" w:rsidRDefault="001D5E0D">
      <w:pPr>
        <w:spacing w:after="0" w:line="360" w:lineRule="auto"/>
        <w:ind w:right="51"/>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 xml:space="preserve">En ese contexto, la clasificación de la información no opera con la simple supresión de datos que se haga en los documentos de que se trate o con la simple decisión que tome el Servidor Público Habilitado o el </w:t>
      </w:r>
      <w:proofErr w:type="gramStart"/>
      <w:r w:rsidRPr="00F51225">
        <w:rPr>
          <w:rFonts w:ascii="Palatino Linotype" w:eastAsia="Palatino Linotype" w:hAnsi="Palatino Linotype" w:cs="Palatino Linotype"/>
          <w:sz w:val="24"/>
          <w:szCs w:val="24"/>
        </w:rPr>
        <w:t>Responsable</w:t>
      </w:r>
      <w:proofErr w:type="gramEnd"/>
      <w:r w:rsidRPr="00F51225">
        <w:rPr>
          <w:rFonts w:ascii="Palatino Linotype" w:eastAsia="Palatino Linotype" w:hAnsi="Palatino Linotype" w:cs="Palatino Linotype"/>
          <w:sz w:val="24"/>
          <w:szCs w:val="24"/>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429E079B" w14:textId="77777777" w:rsidR="00FC0CA4" w:rsidRPr="00F51225" w:rsidRDefault="00FC0CA4">
      <w:pPr>
        <w:spacing w:after="0" w:line="360" w:lineRule="auto"/>
        <w:ind w:right="51"/>
        <w:jc w:val="both"/>
        <w:rPr>
          <w:rFonts w:ascii="Palatino Linotype" w:eastAsia="Palatino Linotype" w:hAnsi="Palatino Linotype" w:cs="Palatino Linotype"/>
          <w:sz w:val="24"/>
          <w:szCs w:val="24"/>
        </w:rPr>
      </w:pPr>
    </w:p>
    <w:p w14:paraId="43969B67" w14:textId="77777777" w:rsidR="00FC0CA4" w:rsidRPr="00F51225" w:rsidRDefault="001D5E0D">
      <w:pPr>
        <w:spacing w:after="0" w:line="276" w:lineRule="auto"/>
        <w:ind w:left="992" w:right="1043"/>
        <w:jc w:val="both"/>
        <w:rPr>
          <w:rFonts w:ascii="Palatino Linotype" w:eastAsia="Palatino Linotype" w:hAnsi="Palatino Linotype" w:cs="Palatino Linotype"/>
          <w:i/>
        </w:rPr>
      </w:pPr>
      <w:r w:rsidRPr="00F51225">
        <w:rPr>
          <w:rFonts w:ascii="Palatino Linotype" w:eastAsia="Palatino Linotype" w:hAnsi="Palatino Linotype" w:cs="Palatino Linotype"/>
          <w:b/>
          <w:i/>
        </w:rPr>
        <w:t>“Artículo 49.</w:t>
      </w:r>
      <w:r w:rsidRPr="00F51225">
        <w:rPr>
          <w:rFonts w:ascii="Palatino Linotype" w:eastAsia="Palatino Linotype" w:hAnsi="Palatino Linotype" w:cs="Palatino Linotype"/>
          <w:i/>
        </w:rPr>
        <w:t xml:space="preserve"> </w:t>
      </w:r>
      <w:r w:rsidRPr="00F51225">
        <w:rPr>
          <w:rFonts w:ascii="Palatino Linotype" w:eastAsia="Palatino Linotype" w:hAnsi="Palatino Linotype" w:cs="Palatino Linotype"/>
          <w:b/>
          <w:i/>
        </w:rPr>
        <w:t>Los Comités de Transparencia</w:t>
      </w:r>
      <w:r w:rsidRPr="00F51225">
        <w:rPr>
          <w:rFonts w:ascii="Palatino Linotype" w:eastAsia="Palatino Linotype" w:hAnsi="Palatino Linotype" w:cs="Palatino Linotype"/>
          <w:i/>
        </w:rPr>
        <w:t xml:space="preserve"> tendrán las siguientes atribuciones:</w:t>
      </w:r>
    </w:p>
    <w:p w14:paraId="03D48CF2" w14:textId="77777777" w:rsidR="00FC0CA4" w:rsidRPr="00F51225" w:rsidRDefault="001D5E0D">
      <w:pPr>
        <w:spacing w:after="0" w:line="276" w:lineRule="auto"/>
        <w:ind w:left="992" w:right="1043"/>
        <w:jc w:val="both"/>
        <w:rPr>
          <w:rFonts w:ascii="Palatino Linotype" w:eastAsia="Palatino Linotype" w:hAnsi="Palatino Linotype" w:cs="Palatino Linotype"/>
          <w:i/>
        </w:rPr>
      </w:pPr>
      <w:r w:rsidRPr="00F51225">
        <w:rPr>
          <w:rFonts w:ascii="Palatino Linotype" w:eastAsia="Palatino Linotype" w:hAnsi="Palatino Linotype" w:cs="Palatino Linotype"/>
          <w:b/>
          <w:i/>
        </w:rPr>
        <w:t>VIII. Aprobar, modificar o revocar la clasificación de la información</w:t>
      </w:r>
      <w:r w:rsidRPr="00F51225">
        <w:rPr>
          <w:rFonts w:ascii="Palatino Linotype" w:eastAsia="Palatino Linotype" w:hAnsi="Palatino Linotype" w:cs="Palatino Linotype"/>
          <w:i/>
        </w:rPr>
        <w:t>…”</w:t>
      </w:r>
    </w:p>
    <w:p w14:paraId="0C2FE12E" w14:textId="77777777" w:rsidR="00FC0CA4" w:rsidRPr="00F51225" w:rsidRDefault="001D5E0D">
      <w:pPr>
        <w:spacing w:after="0" w:line="276" w:lineRule="auto"/>
        <w:ind w:left="992" w:right="1043"/>
        <w:jc w:val="both"/>
        <w:rPr>
          <w:rFonts w:ascii="Palatino Linotype" w:eastAsia="Palatino Linotype" w:hAnsi="Palatino Linotype" w:cs="Palatino Linotype"/>
          <w:i/>
        </w:rPr>
      </w:pPr>
      <w:r w:rsidRPr="00F51225">
        <w:rPr>
          <w:rFonts w:ascii="Palatino Linotype" w:eastAsia="Palatino Linotype" w:hAnsi="Palatino Linotype" w:cs="Palatino Linotype"/>
          <w:i/>
        </w:rPr>
        <w:t>“</w:t>
      </w:r>
      <w:r w:rsidRPr="00F51225">
        <w:rPr>
          <w:rFonts w:ascii="Palatino Linotype" w:eastAsia="Palatino Linotype" w:hAnsi="Palatino Linotype" w:cs="Palatino Linotype"/>
          <w:b/>
          <w:i/>
        </w:rPr>
        <w:t>Artículo 53.</w:t>
      </w:r>
      <w:r w:rsidRPr="00F51225">
        <w:rPr>
          <w:rFonts w:ascii="Palatino Linotype" w:eastAsia="Palatino Linotype" w:hAnsi="Palatino Linotype" w:cs="Palatino Linotype"/>
          <w:i/>
        </w:rPr>
        <w:t xml:space="preserve"> Las </w:t>
      </w:r>
      <w:r w:rsidRPr="00F51225">
        <w:rPr>
          <w:rFonts w:ascii="Palatino Linotype" w:eastAsia="Palatino Linotype" w:hAnsi="Palatino Linotype" w:cs="Palatino Linotype"/>
          <w:b/>
          <w:i/>
        </w:rPr>
        <w:t>Unidades de Transparencia</w:t>
      </w:r>
      <w:r w:rsidRPr="00F51225">
        <w:rPr>
          <w:rFonts w:ascii="Palatino Linotype" w:eastAsia="Palatino Linotype" w:hAnsi="Palatino Linotype" w:cs="Palatino Linotype"/>
          <w:i/>
        </w:rPr>
        <w:t xml:space="preserve"> tendrán las siguientes </w:t>
      </w:r>
      <w:r w:rsidRPr="00F51225">
        <w:rPr>
          <w:rFonts w:ascii="Palatino Linotype" w:eastAsia="Palatino Linotype" w:hAnsi="Palatino Linotype" w:cs="Palatino Linotype"/>
          <w:b/>
          <w:i/>
        </w:rPr>
        <w:t>funciones</w:t>
      </w:r>
      <w:r w:rsidRPr="00F51225">
        <w:rPr>
          <w:rFonts w:ascii="Palatino Linotype" w:eastAsia="Palatino Linotype" w:hAnsi="Palatino Linotype" w:cs="Palatino Linotype"/>
          <w:i/>
        </w:rPr>
        <w:t>:</w:t>
      </w:r>
    </w:p>
    <w:p w14:paraId="23DE5D35" w14:textId="77777777" w:rsidR="00FC0CA4" w:rsidRPr="00F51225" w:rsidRDefault="001D5E0D">
      <w:pPr>
        <w:spacing w:after="0" w:line="276" w:lineRule="auto"/>
        <w:ind w:left="992" w:right="1043"/>
        <w:jc w:val="both"/>
        <w:rPr>
          <w:rFonts w:ascii="Palatino Linotype" w:eastAsia="Palatino Linotype" w:hAnsi="Palatino Linotype" w:cs="Palatino Linotype"/>
          <w:i/>
        </w:rPr>
      </w:pPr>
      <w:r w:rsidRPr="00F51225">
        <w:rPr>
          <w:rFonts w:ascii="Palatino Linotype" w:eastAsia="Palatino Linotype" w:hAnsi="Palatino Linotype" w:cs="Palatino Linotype"/>
          <w:b/>
          <w:i/>
        </w:rPr>
        <w:t>X. Presentar ante el Comité, el proyecto de clasificación de información</w:t>
      </w:r>
      <w:r w:rsidRPr="00F51225">
        <w:rPr>
          <w:rFonts w:ascii="Palatino Linotype" w:eastAsia="Palatino Linotype" w:hAnsi="Palatino Linotype" w:cs="Palatino Linotype"/>
          <w:i/>
        </w:rPr>
        <w:t xml:space="preserve">…” </w:t>
      </w:r>
    </w:p>
    <w:p w14:paraId="24AA7646" w14:textId="77777777" w:rsidR="00FC0CA4" w:rsidRPr="00F51225" w:rsidRDefault="001D5E0D">
      <w:pPr>
        <w:spacing w:after="0" w:line="276" w:lineRule="auto"/>
        <w:ind w:left="992" w:right="1043"/>
        <w:jc w:val="both"/>
        <w:rPr>
          <w:rFonts w:ascii="Palatino Linotype" w:eastAsia="Palatino Linotype" w:hAnsi="Palatino Linotype" w:cs="Palatino Linotype"/>
          <w:i/>
        </w:rPr>
      </w:pPr>
      <w:r w:rsidRPr="00F51225">
        <w:rPr>
          <w:rFonts w:ascii="Palatino Linotype" w:eastAsia="Palatino Linotype" w:hAnsi="Palatino Linotype" w:cs="Palatino Linotype"/>
          <w:b/>
          <w:i/>
        </w:rPr>
        <w:t>“Artículo 59.</w:t>
      </w:r>
      <w:r w:rsidRPr="00F51225">
        <w:rPr>
          <w:rFonts w:ascii="Palatino Linotype" w:eastAsia="Palatino Linotype" w:hAnsi="Palatino Linotype" w:cs="Palatino Linotype"/>
          <w:i/>
        </w:rPr>
        <w:t xml:space="preserve"> Los </w:t>
      </w:r>
      <w:r w:rsidRPr="00F51225">
        <w:rPr>
          <w:rFonts w:ascii="Palatino Linotype" w:eastAsia="Palatino Linotype" w:hAnsi="Palatino Linotype" w:cs="Palatino Linotype"/>
          <w:b/>
          <w:i/>
        </w:rPr>
        <w:t>servidores públicos habilitados</w:t>
      </w:r>
      <w:r w:rsidRPr="00F51225">
        <w:rPr>
          <w:rFonts w:ascii="Palatino Linotype" w:eastAsia="Palatino Linotype" w:hAnsi="Palatino Linotype" w:cs="Palatino Linotype"/>
          <w:i/>
        </w:rPr>
        <w:t xml:space="preserve"> tendrán las </w:t>
      </w:r>
      <w:r w:rsidRPr="00F51225">
        <w:rPr>
          <w:rFonts w:ascii="Palatino Linotype" w:eastAsia="Palatino Linotype" w:hAnsi="Palatino Linotype" w:cs="Palatino Linotype"/>
          <w:b/>
          <w:i/>
        </w:rPr>
        <w:t>funciones</w:t>
      </w:r>
      <w:r w:rsidRPr="00F51225">
        <w:rPr>
          <w:rFonts w:ascii="Palatino Linotype" w:eastAsia="Palatino Linotype" w:hAnsi="Palatino Linotype" w:cs="Palatino Linotype"/>
          <w:i/>
        </w:rPr>
        <w:t xml:space="preserve"> siguientes:</w:t>
      </w:r>
    </w:p>
    <w:p w14:paraId="3A8821DD" w14:textId="77777777" w:rsidR="00FC0CA4" w:rsidRPr="00F51225" w:rsidRDefault="001D5E0D">
      <w:pPr>
        <w:spacing w:after="0" w:line="276" w:lineRule="auto"/>
        <w:ind w:left="992" w:right="1043"/>
        <w:jc w:val="both"/>
        <w:rPr>
          <w:rFonts w:ascii="Palatino Linotype" w:eastAsia="Palatino Linotype" w:hAnsi="Palatino Linotype" w:cs="Palatino Linotype"/>
          <w:i/>
        </w:rPr>
      </w:pPr>
      <w:r w:rsidRPr="00F51225">
        <w:rPr>
          <w:rFonts w:ascii="Palatino Linotype" w:eastAsia="Palatino Linotype" w:hAnsi="Palatino Linotype" w:cs="Palatino Linotype"/>
          <w:b/>
          <w:i/>
        </w:rPr>
        <w:t>V. Integrar y presentar al responsable de la Unidad de Transparencia la propuesta de clasificación de información</w:t>
      </w:r>
      <w:r w:rsidRPr="00F51225">
        <w:rPr>
          <w:rFonts w:ascii="Palatino Linotype" w:eastAsia="Palatino Linotype" w:hAnsi="Palatino Linotype" w:cs="Palatino Linotype"/>
          <w:i/>
        </w:rPr>
        <w:t>, la cual tendrá los fundamentos y argumentos en que se basa dicha propuesta…”</w:t>
      </w:r>
    </w:p>
    <w:p w14:paraId="1387EB3D" w14:textId="77777777" w:rsidR="00FC0CA4" w:rsidRPr="00F51225" w:rsidRDefault="00FC0CA4">
      <w:pPr>
        <w:spacing w:after="0" w:line="276" w:lineRule="auto"/>
        <w:ind w:left="992" w:right="1043"/>
        <w:jc w:val="both"/>
        <w:rPr>
          <w:rFonts w:ascii="Palatino Linotype" w:eastAsia="Palatino Linotype" w:hAnsi="Palatino Linotype" w:cs="Palatino Linotype"/>
          <w:i/>
          <w:sz w:val="24"/>
          <w:szCs w:val="24"/>
        </w:rPr>
      </w:pPr>
    </w:p>
    <w:p w14:paraId="60582F5E" w14:textId="77777777"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Dotándolos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321E096F"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455CAA76" w14:textId="77777777"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Para lo cual, a su vez en el caso de información de carácter confidencial, se debe atender a lo que señala el artículo 149 de la Ley de Transparencia Local vigente, que se lee como sigue:</w:t>
      </w:r>
    </w:p>
    <w:p w14:paraId="0F04411E" w14:textId="77777777" w:rsidR="00FC0CA4" w:rsidRPr="00F51225" w:rsidRDefault="00FC0CA4">
      <w:pPr>
        <w:spacing w:line="360" w:lineRule="auto"/>
        <w:jc w:val="both"/>
        <w:rPr>
          <w:rFonts w:ascii="Palatino Linotype" w:eastAsia="Palatino Linotype" w:hAnsi="Palatino Linotype" w:cs="Palatino Linotype"/>
          <w:sz w:val="24"/>
          <w:szCs w:val="24"/>
        </w:rPr>
      </w:pPr>
    </w:p>
    <w:p w14:paraId="3142E3FB" w14:textId="77777777" w:rsidR="00FC0CA4" w:rsidRPr="00F51225" w:rsidRDefault="001D5E0D">
      <w:pPr>
        <w:spacing w:after="0" w:line="276" w:lineRule="auto"/>
        <w:ind w:left="992" w:right="1043"/>
        <w:jc w:val="both"/>
        <w:rPr>
          <w:rFonts w:ascii="Palatino Linotype" w:eastAsia="Palatino Linotype" w:hAnsi="Palatino Linotype" w:cs="Palatino Linotype"/>
          <w:i/>
        </w:rPr>
      </w:pPr>
      <w:r w:rsidRPr="00F51225">
        <w:rPr>
          <w:rFonts w:ascii="Palatino Linotype" w:eastAsia="Palatino Linotype" w:hAnsi="Palatino Linotype" w:cs="Palatino Linotype"/>
          <w:i/>
        </w:rPr>
        <w:t>“</w:t>
      </w:r>
      <w:r w:rsidRPr="00F51225">
        <w:rPr>
          <w:rFonts w:ascii="Palatino Linotype" w:eastAsia="Palatino Linotype" w:hAnsi="Palatino Linotype" w:cs="Palatino Linotype"/>
          <w:b/>
          <w:i/>
        </w:rPr>
        <w:t>Artículo 149.</w:t>
      </w:r>
      <w:r w:rsidRPr="00F51225">
        <w:rPr>
          <w:rFonts w:ascii="Palatino Linotype" w:eastAsia="Palatino Linotype" w:hAnsi="Palatino Linotype" w:cs="Palatino Linotype"/>
          <w:i/>
        </w:rPr>
        <w:t xml:space="preserve"> El </w:t>
      </w:r>
      <w:r w:rsidRPr="00F51225">
        <w:rPr>
          <w:rFonts w:ascii="Palatino Linotype" w:eastAsia="Palatino Linotype" w:hAnsi="Palatino Linotype" w:cs="Palatino Linotype"/>
          <w:b/>
          <w:i/>
        </w:rPr>
        <w:t>acuerdo que clasifique la información como confidencial</w:t>
      </w:r>
      <w:r w:rsidRPr="00F51225">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w:t>
      </w:r>
    </w:p>
    <w:p w14:paraId="6E30E3FB" w14:textId="77777777" w:rsidR="00FC0CA4" w:rsidRPr="00F51225" w:rsidRDefault="00FC0CA4">
      <w:pPr>
        <w:spacing w:line="360" w:lineRule="auto"/>
        <w:ind w:right="51"/>
        <w:jc w:val="both"/>
        <w:rPr>
          <w:rFonts w:ascii="Palatino Linotype" w:eastAsia="Palatino Linotype" w:hAnsi="Palatino Linotype" w:cs="Palatino Linotype"/>
          <w:sz w:val="24"/>
          <w:szCs w:val="24"/>
        </w:rPr>
      </w:pPr>
    </w:p>
    <w:p w14:paraId="64A6FF2E" w14:textId="77777777" w:rsidR="00FC0CA4" w:rsidRPr="00F51225" w:rsidRDefault="001D5E0D">
      <w:pPr>
        <w:spacing w:after="0" w:line="360" w:lineRule="auto"/>
        <w:ind w:right="51"/>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 xml:space="preserve">Es decir, </w:t>
      </w:r>
      <w:r w:rsidRPr="00F51225">
        <w:rPr>
          <w:rFonts w:ascii="Palatino Linotype" w:eastAsia="Palatino Linotype" w:hAnsi="Palatino Linotype" w:cs="Palatino Linotype"/>
          <w:b/>
          <w:sz w:val="24"/>
          <w:szCs w:val="24"/>
        </w:rPr>
        <w:t>EL</w:t>
      </w:r>
      <w:r w:rsidRPr="00F51225">
        <w:rPr>
          <w:rFonts w:ascii="Palatino Linotype" w:eastAsia="Palatino Linotype" w:hAnsi="Palatino Linotype" w:cs="Palatino Linotype"/>
          <w:sz w:val="24"/>
          <w:szCs w:val="24"/>
        </w:rPr>
        <w:t xml:space="preserve"> </w:t>
      </w:r>
      <w:r w:rsidRPr="00F51225">
        <w:rPr>
          <w:rFonts w:ascii="Palatino Linotype" w:eastAsia="Palatino Linotype" w:hAnsi="Palatino Linotype" w:cs="Palatino Linotype"/>
          <w:b/>
          <w:sz w:val="24"/>
          <w:szCs w:val="24"/>
        </w:rPr>
        <w:t>SUJETO OBLIGADO</w:t>
      </w:r>
      <w:r w:rsidRPr="00F51225">
        <w:rPr>
          <w:rFonts w:ascii="Palatino Linotype" w:eastAsia="Palatino Linotype" w:hAnsi="Palatino Linotype" w:cs="Palatino Linotype"/>
          <w:sz w:val="24"/>
          <w:szCs w:val="24"/>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7598703C" w14:textId="77777777" w:rsidR="00FC0CA4" w:rsidRPr="00F51225" w:rsidRDefault="00FC0CA4">
      <w:pPr>
        <w:spacing w:after="0" w:line="360" w:lineRule="auto"/>
        <w:ind w:right="51"/>
        <w:jc w:val="both"/>
        <w:rPr>
          <w:rFonts w:ascii="Palatino Linotype" w:eastAsia="Palatino Linotype" w:hAnsi="Palatino Linotype" w:cs="Palatino Linotype"/>
          <w:sz w:val="24"/>
          <w:szCs w:val="24"/>
        </w:rPr>
      </w:pPr>
    </w:p>
    <w:p w14:paraId="7416968B" w14:textId="77777777"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 xml:space="preserve">Al respecto, se destaca que la versión pública que elabore </w:t>
      </w:r>
      <w:r w:rsidRPr="00F51225">
        <w:rPr>
          <w:rFonts w:ascii="Palatino Linotype" w:eastAsia="Palatino Linotype" w:hAnsi="Palatino Linotype" w:cs="Palatino Linotype"/>
          <w:b/>
          <w:sz w:val="24"/>
          <w:szCs w:val="24"/>
        </w:rPr>
        <w:t>EL</w:t>
      </w:r>
      <w:r w:rsidRPr="00F51225">
        <w:rPr>
          <w:rFonts w:ascii="Palatino Linotype" w:eastAsia="Palatino Linotype" w:hAnsi="Palatino Linotype" w:cs="Palatino Linotype"/>
          <w:sz w:val="24"/>
          <w:szCs w:val="24"/>
        </w:rPr>
        <w:t xml:space="preserve"> </w:t>
      </w:r>
      <w:r w:rsidRPr="00F51225">
        <w:rPr>
          <w:rFonts w:ascii="Palatino Linotype" w:eastAsia="Palatino Linotype" w:hAnsi="Palatino Linotype" w:cs="Palatino Linotype"/>
          <w:b/>
          <w:sz w:val="24"/>
          <w:szCs w:val="24"/>
        </w:rPr>
        <w:t>SUJETO OBLIGADO</w:t>
      </w:r>
      <w:r w:rsidRPr="00F51225">
        <w:rPr>
          <w:rFonts w:ascii="Palatino Linotype" w:eastAsia="Palatino Linotype" w:hAnsi="Palatino Linotype" w:cs="Palatino Linotype"/>
          <w:sz w:val="24"/>
          <w:szCs w:val="24"/>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F51225">
        <w:rPr>
          <w:rFonts w:ascii="Palatino Linotype" w:eastAsia="Palatino Linotype" w:hAnsi="Palatino Linotype" w:cs="Palatino Linotype"/>
          <w:b/>
          <w:sz w:val="24"/>
          <w:szCs w:val="24"/>
        </w:rPr>
        <w:lastRenderedPageBreak/>
        <w:t>LINEAMIENTOS GENERALES EN MATERIA DE CLASIFICACIÓN Y DESCLASIFICACIÓN DE LA INFORMACIÓN, ASÍ COMO PARA LA ELABORACIÓN DE VERSIONES PÚBLICAS</w:t>
      </w:r>
      <w:r w:rsidRPr="00F51225">
        <w:rPr>
          <w:rFonts w:ascii="Palatino Linotype" w:eastAsia="Palatino Linotype" w:hAnsi="Palatino Linotype" w:cs="Palatino Linotype"/>
          <w:sz w:val="24"/>
          <w:szCs w:val="24"/>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219A504E" w14:textId="77777777" w:rsidR="00FC0CA4" w:rsidRPr="00F51225" w:rsidRDefault="00FC0CA4">
      <w:pPr>
        <w:spacing w:after="0" w:line="360" w:lineRule="auto"/>
        <w:ind w:left="709" w:right="709"/>
        <w:jc w:val="both"/>
        <w:rPr>
          <w:rFonts w:ascii="Palatino Linotype" w:eastAsia="Palatino Linotype" w:hAnsi="Palatino Linotype" w:cs="Palatino Linotype"/>
          <w:b/>
          <w:i/>
          <w:sz w:val="24"/>
          <w:szCs w:val="24"/>
        </w:rPr>
      </w:pPr>
    </w:p>
    <w:p w14:paraId="380772EA" w14:textId="77777777" w:rsidR="00FC0CA4" w:rsidRPr="00F51225" w:rsidRDefault="001D5E0D">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F51225">
        <w:rPr>
          <w:rFonts w:ascii="Palatino Linotype" w:eastAsia="Palatino Linotype" w:hAnsi="Palatino Linotype" w:cs="Palatino Linotype"/>
          <w:b/>
          <w:i/>
        </w:rPr>
        <w:t>“Lineamientos Generales en materia de Clasificación y Desclasificación de la Información, así como para la elaboración de Versiones Públicas</w:t>
      </w:r>
    </w:p>
    <w:p w14:paraId="10D045CA" w14:textId="77777777" w:rsidR="00FC0CA4" w:rsidRPr="00F51225" w:rsidRDefault="001D5E0D">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F51225">
        <w:rPr>
          <w:rFonts w:ascii="Palatino Linotype" w:eastAsia="Palatino Linotype" w:hAnsi="Palatino Linotype" w:cs="Palatino Linotype"/>
          <w:i/>
        </w:rPr>
        <w:t>“</w:t>
      </w:r>
      <w:proofErr w:type="gramStart"/>
      <w:r w:rsidRPr="00F51225">
        <w:rPr>
          <w:rFonts w:ascii="Palatino Linotype" w:eastAsia="Palatino Linotype" w:hAnsi="Palatino Linotype" w:cs="Palatino Linotype"/>
          <w:b/>
          <w:i/>
        </w:rPr>
        <w:t>Segundo.-</w:t>
      </w:r>
      <w:proofErr w:type="gramEnd"/>
      <w:r w:rsidRPr="00F51225">
        <w:rPr>
          <w:rFonts w:ascii="Palatino Linotype" w:eastAsia="Palatino Linotype" w:hAnsi="Palatino Linotype" w:cs="Palatino Linotype"/>
          <w:i/>
        </w:rPr>
        <w:t xml:space="preserve"> Para efectos de los presentes Lineamientos Generales, se entenderá por:</w:t>
      </w:r>
    </w:p>
    <w:p w14:paraId="21121480" w14:textId="77777777" w:rsidR="00FC0CA4" w:rsidRPr="00F51225" w:rsidRDefault="001D5E0D">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F51225">
        <w:rPr>
          <w:rFonts w:ascii="Palatino Linotype" w:eastAsia="Palatino Linotype" w:hAnsi="Palatino Linotype" w:cs="Palatino Linotype"/>
          <w:b/>
          <w:i/>
        </w:rPr>
        <w:t>XVIII.</w:t>
      </w:r>
      <w:r w:rsidRPr="00F51225">
        <w:rPr>
          <w:rFonts w:ascii="Palatino Linotype" w:eastAsia="Palatino Linotype" w:hAnsi="Palatino Linotype" w:cs="Palatino Linotype"/>
          <w:i/>
        </w:rPr>
        <w:t xml:space="preserve"> </w:t>
      </w:r>
      <w:r w:rsidRPr="00F51225">
        <w:rPr>
          <w:rFonts w:ascii="Palatino Linotype" w:eastAsia="Palatino Linotype" w:hAnsi="Palatino Linotype" w:cs="Palatino Linotype"/>
          <w:b/>
          <w:i/>
        </w:rPr>
        <w:t>Versión pública:</w:t>
      </w:r>
      <w:r w:rsidRPr="00F51225">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F51225">
        <w:rPr>
          <w:rFonts w:ascii="Palatino Linotype" w:eastAsia="Palatino Linotype" w:hAnsi="Palatino Linotype" w:cs="Palatino Linotype"/>
          <w:b/>
          <w:i/>
          <w:u w:val="single"/>
        </w:rPr>
        <w:t>fundando y motivando la</w:t>
      </w:r>
      <w:r w:rsidRPr="00F51225">
        <w:rPr>
          <w:rFonts w:ascii="Palatino Linotype" w:eastAsia="Palatino Linotype" w:hAnsi="Palatino Linotype" w:cs="Palatino Linotype"/>
          <w:i/>
        </w:rPr>
        <w:t xml:space="preserve"> reserva o </w:t>
      </w:r>
      <w:r w:rsidRPr="00F51225">
        <w:rPr>
          <w:rFonts w:ascii="Palatino Linotype" w:eastAsia="Palatino Linotype" w:hAnsi="Palatino Linotype" w:cs="Palatino Linotype"/>
          <w:b/>
          <w:i/>
          <w:u w:val="single"/>
        </w:rPr>
        <w:t>confidencialidad</w:t>
      </w:r>
      <w:r w:rsidRPr="00F51225">
        <w:rPr>
          <w:rFonts w:ascii="Palatino Linotype" w:eastAsia="Palatino Linotype" w:hAnsi="Palatino Linotype" w:cs="Palatino Linotype"/>
          <w:i/>
        </w:rPr>
        <w:t>, a través de la resolución que para tal efecto emita el Comité de Transparencia.</w:t>
      </w:r>
    </w:p>
    <w:p w14:paraId="4DA93C3B" w14:textId="77777777" w:rsidR="00FC0CA4" w:rsidRPr="00F51225" w:rsidRDefault="001D5E0D">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F51225">
        <w:rPr>
          <w:rFonts w:ascii="Palatino Linotype" w:eastAsia="Palatino Linotype" w:hAnsi="Palatino Linotype" w:cs="Palatino Linotype"/>
          <w:b/>
          <w:i/>
        </w:rPr>
        <w:t>Cuarto.</w:t>
      </w:r>
      <w:r w:rsidRPr="00F51225">
        <w:rPr>
          <w:rFonts w:ascii="Palatino Linotype" w:eastAsia="Palatino Linotype" w:hAnsi="Palatino Linotype" w:cs="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0787314" w14:textId="77777777" w:rsidR="00FC0CA4" w:rsidRPr="00F51225" w:rsidRDefault="001D5E0D">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F51225">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57E3C9B0" w14:textId="77777777" w:rsidR="00FC0CA4" w:rsidRPr="00F51225" w:rsidRDefault="001D5E0D">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F51225">
        <w:rPr>
          <w:rFonts w:ascii="Palatino Linotype" w:eastAsia="Palatino Linotype" w:hAnsi="Palatino Linotype" w:cs="Palatino Linotype"/>
          <w:b/>
          <w:i/>
        </w:rPr>
        <w:t>Quinto.</w:t>
      </w:r>
      <w:r w:rsidRPr="00F51225">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sidRPr="00F51225">
        <w:rPr>
          <w:rFonts w:ascii="Palatino Linotype" w:eastAsia="Palatino Linotype" w:hAnsi="Palatino Linotype" w:cs="Palatino Linotype"/>
          <w:i/>
        </w:rPr>
        <w:lastRenderedPageBreak/>
        <w:t>públicas para dar cumplimiento a las obligaciones de transparencia, observando lo dispuesto en la Ley General y las demás disposiciones aplicables en la materia.</w:t>
      </w:r>
    </w:p>
    <w:p w14:paraId="58BD55DA" w14:textId="77777777" w:rsidR="00FC0CA4" w:rsidRPr="00F51225" w:rsidRDefault="001D5E0D">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F51225">
        <w:rPr>
          <w:rFonts w:ascii="Palatino Linotype" w:eastAsia="Palatino Linotype" w:hAnsi="Palatino Linotype" w:cs="Palatino Linotype"/>
          <w:b/>
          <w:i/>
        </w:rPr>
        <w:t>…</w:t>
      </w:r>
    </w:p>
    <w:p w14:paraId="72938221" w14:textId="77777777" w:rsidR="00FC0CA4" w:rsidRPr="00F51225" w:rsidRDefault="001D5E0D">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F51225">
        <w:rPr>
          <w:rFonts w:ascii="Palatino Linotype" w:eastAsia="Palatino Linotype" w:hAnsi="Palatino Linotype" w:cs="Palatino Linotype"/>
          <w:b/>
          <w:i/>
        </w:rPr>
        <w:t>Séptimo.</w:t>
      </w:r>
      <w:r w:rsidRPr="00F51225">
        <w:rPr>
          <w:rFonts w:ascii="Palatino Linotype" w:eastAsia="Palatino Linotype" w:hAnsi="Palatino Linotype" w:cs="Palatino Linotype"/>
          <w:i/>
        </w:rPr>
        <w:t xml:space="preserve"> La clasificación de la información se llevará a cabo en el momento en que:</w:t>
      </w:r>
    </w:p>
    <w:p w14:paraId="1FF42872" w14:textId="77777777" w:rsidR="00FC0CA4" w:rsidRPr="00F51225" w:rsidRDefault="001D5E0D">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F51225">
        <w:rPr>
          <w:rFonts w:ascii="Palatino Linotype" w:eastAsia="Palatino Linotype" w:hAnsi="Palatino Linotype" w:cs="Palatino Linotype"/>
          <w:b/>
          <w:i/>
        </w:rPr>
        <w:t>I.</w:t>
      </w:r>
      <w:r w:rsidRPr="00F51225">
        <w:rPr>
          <w:rFonts w:ascii="Palatino Linotype" w:eastAsia="Palatino Linotype" w:hAnsi="Palatino Linotype" w:cs="Palatino Linotype"/>
          <w:i/>
        </w:rPr>
        <w:t xml:space="preserve"> Se reciba una solicitud de acceso a la información;</w:t>
      </w:r>
    </w:p>
    <w:p w14:paraId="74C06C03" w14:textId="77777777" w:rsidR="00FC0CA4" w:rsidRPr="00F51225" w:rsidRDefault="001D5E0D">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F51225">
        <w:rPr>
          <w:rFonts w:ascii="Palatino Linotype" w:eastAsia="Palatino Linotype" w:hAnsi="Palatino Linotype" w:cs="Palatino Linotype"/>
          <w:b/>
          <w:i/>
        </w:rPr>
        <w:t>II.</w:t>
      </w:r>
      <w:r w:rsidRPr="00F51225">
        <w:rPr>
          <w:rFonts w:ascii="Palatino Linotype" w:eastAsia="Palatino Linotype" w:hAnsi="Palatino Linotype" w:cs="Palatino Linotype"/>
          <w:i/>
        </w:rPr>
        <w:t xml:space="preserve"> </w:t>
      </w:r>
      <w:proofErr w:type="gramStart"/>
      <w:r w:rsidRPr="00F51225">
        <w:rPr>
          <w:rFonts w:ascii="Palatino Linotype" w:eastAsia="Palatino Linotype" w:hAnsi="Palatino Linotype" w:cs="Palatino Linotype"/>
          <w:i/>
        </w:rPr>
        <w:t>Se  determine</w:t>
      </w:r>
      <w:proofErr w:type="gramEnd"/>
      <w:r w:rsidRPr="00F51225">
        <w:rPr>
          <w:rFonts w:ascii="Palatino Linotype" w:eastAsia="Palatino Linotype" w:hAnsi="Palatino Linotype" w:cs="Palatino Linotype"/>
          <w:i/>
        </w:rPr>
        <w:t xml:space="preserve"> mediante resolución del Comité de Transparencia, el órgano garante </w:t>
      </w:r>
    </w:p>
    <w:p w14:paraId="14FC9DB0" w14:textId="77777777" w:rsidR="00FC0CA4" w:rsidRPr="00F51225" w:rsidRDefault="001D5E0D">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F51225">
        <w:rPr>
          <w:rFonts w:ascii="Palatino Linotype" w:eastAsia="Palatino Linotype" w:hAnsi="Palatino Linotype" w:cs="Palatino Linotype"/>
          <w:i/>
        </w:rPr>
        <w:t>competente, o en cumplimiento a una sentencia del Poder Judicial; o</w:t>
      </w:r>
    </w:p>
    <w:p w14:paraId="3A3A204F" w14:textId="77777777" w:rsidR="00FC0CA4" w:rsidRPr="00F51225" w:rsidRDefault="001D5E0D">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F51225">
        <w:rPr>
          <w:rFonts w:ascii="Palatino Linotype" w:eastAsia="Palatino Linotype" w:hAnsi="Palatino Linotype" w:cs="Palatino Linotype"/>
          <w:b/>
          <w:i/>
        </w:rPr>
        <w:t>III.</w:t>
      </w:r>
      <w:r w:rsidRPr="00F51225">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14:paraId="62F65974" w14:textId="77777777" w:rsidR="00FC0CA4" w:rsidRPr="00F51225" w:rsidRDefault="001D5E0D">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F51225">
        <w:rPr>
          <w:rFonts w:ascii="Palatino Linotype" w:eastAsia="Palatino Linotype" w:hAnsi="Palatino Linotype" w:cs="Palatino Linotype"/>
          <w:i/>
        </w:rPr>
        <w:t>Los titulares de las áreas deberán revisar la clasificación al momento de la recepción de una solicitud de acceso a la información, para verificar si encuadra en una causal de reserva o de confidencialidad.</w:t>
      </w:r>
    </w:p>
    <w:p w14:paraId="1FD2A06B" w14:textId="77777777" w:rsidR="00FC0CA4" w:rsidRPr="00F51225" w:rsidRDefault="001D5E0D">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F51225">
        <w:rPr>
          <w:rFonts w:ascii="Palatino Linotype" w:eastAsia="Palatino Linotype" w:hAnsi="Palatino Linotype" w:cs="Palatino Linotype"/>
          <w:b/>
          <w:i/>
        </w:rPr>
        <w:t>Octavo.</w:t>
      </w:r>
      <w:r w:rsidRPr="00F51225">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E60E436" w14:textId="77777777" w:rsidR="00FC0CA4" w:rsidRPr="00F51225" w:rsidRDefault="001D5E0D">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F51225">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14:paraId="161FE66D" w14:textId="77777777" w:rsidR="00FC0CA4" w:rsidRPr="00F51225" w:rsidRDefault="001D5E0D">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F51225">
        <w:rPr>
          <w:rFonts w:ascii="Palatino Linotype" w:eastAsia="Palatino Linotype" w:hAnsi="Palatino Linotype" w:cs="Palatino Linotype"/>
          <w:i/>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60D7B258" w14:textId="77777777" w:rsidR="00FC0CA4" w:rsidRPr="00F51225" w:rsidRDefault="001D5E0D">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F51225">
        <w:rPr>
          <w:rFonts w:ascii="Palatino Linotype" w:eastAsia="Palatino Linotype" w:hAnsi="Palatino Linotype" w:cs="Palatino Linotype"/>
          <w:b/>
          <w:i/>
        </w:rPr>
        <w:t>Noveno.</w:t>
      </w:r>
      <w:r w:rsidRPr="00F51225">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DE1D680" w14:textId="77777777" w:rsidR="00FC0CA4" w:rsidRPr="00F51225" w:rsidRDefault="001D5E0D">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F51225">
        <w:rPr>
          <w:rFonts w:ascii="Palatino Linotype" w:eastAsia="Palatino Linotype" w:hAnsi="Palatino Linotype" w:cs="Palatino Linotype"/>
          <w:b/>
          <w:i/>
        </w:rPr>
        <w:t>Décimo.</w:t>
      </w:r>
      <w:r w:rsidRPr="00F51225">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w:t>
      </w:r>
      <w:r w:rsidRPr="00F51225">
        <w:rPr>
          <w:rFonts w:ascii="Palatino Linotype" w:eastAsia="Palatino Linotype" w:hAnsi="Palatino Linotype" w:cs="Palatino Linotype"/>
          <w:i/>
        </w:rPr>
        <w:lastRenderedPageBreak/>
        <w:t>conocimientos técnicos y legales que le permitan manejar adecuadamente la información clasificada, en los términos de la Ley General de Archivos, Lineamientos para la Organización y Conservación de Archivos y demás normatividad aplicable.</w:t>
      </w:r>
    </w:p>
    <w:p w14:paraId="6BEEC1FE" w14:textId="77777777" w:rsidR="00FC0CA4" w:rsidRPr="00F51225" w:rsidRDefault="001D5E0D">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F51225">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14:paraId="419510C7" w14:textId="77777777" w:rsidR="00FC0CA4" w:rsidRPr="00F51225" w:rsidRDefault="001D5E0D">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F51225">
        <w:rPr>
          <w:rFonts w:ascii="Palatino Linotype" w:eastAsia="Palatino Linotype" w:hAnsi="Palatino Linotype" w:cs="Palatino Linotype"/>
          <w:b/>
          <w:i/>
        </w:rPr>
        <w:t>Décimo primero.</w:t>
      </w:r>
      <w:r w:rsidRPr="00F51225">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EB18487" w14:textId="77777777" w:rsidR="00FC0CA4" w:rsidRPr="00F51225" w:rsidRDefault="00FC0CA4">
      <w:pPr>
        <w:pBdr>
          <w:top w:val="nil"/>
          <w:left w:val="nil"/>
          <w:bottom w:val="nil"/>
          <w:right w:val="nil"/>
          <w:between w:val="nil"/>
        </w:pBdr>
        <w:spacing w:after="0" w:line="276" w:lineRule="auto"/>
        <w:ind w:right="709"/>
        <w:jc w:val="both"/>
        <w:rPr>
          <w:rFonts w:ascii="Palatino Linotype" w:eastAsia="Palatino Linotype" w:hAnsi="Palatino Linotype" w:cs="Palatino Linotype"/>
        </w:rPr>
      </w:pPr>
    </w:p>
    <w:p w14:paraId="4B35E78A" w14:textId="77777777" w:rsidR="00FC0CA4" w:rsidRPr="00F51225" w:rsidRDefault="001D5E0D">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F51225">
        <w:rPr>
          <w:rFonts w:ascii="Palatino Linotype" w:eastAsia="Palatino Linotype" w:hAnsi="Palatino Linotype" w:cs="Palatino Linotype"/>
          <w:i/>
        </w:rPr>
        <w:t>[…]</w:t>
      </w:r>
    </w:p>
    <w:p w14:paraId="6E007152" w14:textId="77777777" w:rsidR="00FC0CA4" w:rsidRPr="00F51225" w:rsidRDefault="001D5E0D">
      <w:pPr>
        <w:pBdr>
          <w:top w:val="nil"/>
          <w:left w:val="nil"/>
          <w:bottom w:val="nil"/>
          <w:right w:val="nil"/>
          <w:between w:val="nil"/>
        </w:pBdr>
        <w:spacing w:after="0" w:line="276" w:lineRule="auto"/>
        <w:ind w:left="709" w:right="709"/>
        <w:jc w:val="center"/>
        <w:rPr>
          <w:rFonts w:ascii="Palatino Linotype" w:eastAsia="Palatino Linotype" w:hAnsi="Palatino Linotype" w:cs="Palatino Linotype"/>
        </w:rPr>
      </w:pPr>
      <w:r w:rsidRPr="00F51225">
        <w:rPr>
          <w:rFonts w:ascii="Palatino Linotype" w:eastAsia="Palatino Linotype" w:hAnsi="Palatino Linotype" w:cs="Palatino Linotype"/>
          <w:b/>
          <w:i/>
        </w:rPr>
        <w:t>CAPÍTULO VIII</w:t>
      </w:r>
    </w:p>
    <w:p w14:paraId="22084EFA" w14:textId="77777777" w:rsidR="00FC0CA4" w:rsidRPr="00F51225" w:rsidRDefault="001D5E0D">
      <w:pPr>
        <w:pBdr>
          <w:top w:val="nil"/>
          <w:left w:val="nil"/>
          <w:bottom w:val="nil"/>
          <w:right w:val="nil"/>
          <w:between w:val="nil"/>
        </w:pBdr>
        <w:spacing w:after="0" w:line="276" w:lineRule="auto"/>
        <w:ind w:left="709" w:right="709"/>
        <w:jc w:val="center"/>
        <w:rPr>
          <w:rFonts w:ascii="Palatino Linotype" w:eastAsia="Palatino Linotype" w:hAnsi="Palatino Linotype" w:cs="Palatino Linotype"/>
          <w:b/>
          <w:i/>
        </w:rPr>
      </w:pPr>
      <w:r w:rsidRPr="00F51225">
        <w:rPr>
          <w:rFonts w:ascii="Palatino Linotype" w:eastAsia="Palatino Linotype" w:hAnsi="Palatino Linotype" w:cs="Palatino Linotype"/>
          <w:b/>
          <w:i/>
        </w:rPr>
        <w:t>DE LOS ELEMENTOS PARA LA CLASIFICACIÓN</w:t>
      </w:r>
    </w:p>
    <w:p w14:paraId="33CA8DC9" w14:textId="77777777" w:rsidR="00FC0CA4" w:rsidRPr="00F51225" w:rsidRDefault="001D5E0D">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F51225">
        <w:rPr>
          <w:rFonts w:ascii="Palatino Linotype" w:eastAsia="Palatino Linotype" w:hAnsi="Palatino Linotype" w:cs="Palatino Linotype"/>
          <w:b/>
          <w:i/>
        </w:rPr>
        <w:t>Quincuagésimo</w:t>
      </w:r>
      <w:r w:rsidRPr="00F51225">
        <w:rPr>
          <w:rFonts w:ascii="Palatino Linotype" w:eastAsia="Palatino Linotype" w:hAnsi="Palatino Linotype" w:cs="Palatino Linotype"/>
          <w:i/>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7CAE1E00" w14:textId="77777777" w:rsidR="00FC0CA4" w:rsidRPr="00F51225" w:rsidRDefault="001D5E0D">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F51225">
        <w:rPr>
          <w:rFonts w:ascii="Palatino Linotype" w:eastAsia="Palatino Linotype" w:hAnsi="Palatino Linotype" w:cs="Palatino Linotype"/>
          <w:b/>
          <w:i/>
        </w:rPr>
        <w:t>Quincuagésimo primero</w:t>
      </w:r>
      <w:r w:rsidRPr="00F51225">
        <w:rPr>
          <w:rFonts w:ascii="Palatino Linotype" w:eastAsia="Palatino Linotype" w:hAnsi="Palatino Linotype" w:cs="Palatino Linotype"/>
          <w:i/>
        </w:rPr>
        <w:t>. Toda acta del Comité de Transparencia deberá contener:</w:t>
      </w:r>
    </w:p>
    <w:p w14:paraId="3EC1D8DE" w14:textId="77777777" w:rsidR="00FC0CA4" w:rsidRPr="00F51225" w:rsidRDefault="001D5E0D">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F51225">
        <w:rPr>
          <w:rFonts w:ascii="Palatino Linotype" w:eastAsia="Palatino Linotype" w:hAnsi="Palatino Linotype" w:cs="Palatino Linotype"/>
          <w:i/>
        </w:rPr>
        <w:t xml:space="preserve">I. El número de sesión y fecha; </w:t>
      </w:r>
    </w:p>
    <w:p w14:paraId="2DA981A9" w14:textId="77777777" w:rsidR="00FC0CA4" w:rsidRPr="00F51225" w:rsidRDefault="001D5E0D">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F51225">
        <w:rPr>
          <w:rFonts w:ascii="Palatino Linotype" w:eastAsia="Palatino Linotype" w:hAnsi="Palatino Linotype" w:cs="Palatino Linotype"/>
          <w:i/>
        </w:rPr>
        <w:t>II. El nombre del área que solicitó la clasificación de información;</w:t>
      </w:r>
    </w:p>
    <w:p w14:paraId="5ADFEF09" w14:textId="77777777" w:rsidR="00FC0CA4" w:rsidRPr="00F51225" w:rsidRDefault="001D5E0D">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F51225">
        <w:rPr>
          <w:rFonts w:ascii="Palatino Linotype" w:eastAsia="Palatino Linotype" w:hAnsi="Palatino Linotype" w:cs="Palatino Linotype"/>
          <w:i/>
        </w:rPr>
        <w:t>III. La fundamentación legal y motivación correspondiente;</w:t>
      </w:r>
    </w:p>
    <w:p w14:paraId="5BE2006A" w14:textId="77777777" w:rsidR="00FC0CA4" w:rsidRPr="00F51225" w:rsidRDefault="001D5E0D">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F51225">
        <w:rPr>
          <w:rFonts w:ascii="Palatino Linotype" w:eastAsia="Palatino Linotype" w:hAnsi="Palatino Linotype" w:cs="Palatino Linotype"/>
          <w:i/>
        </w:rPr>
        <w:t>IV. La resolución o resoluciones aprobadas; y</w:t>
      </w:r>
    </w:p>
    <w:p w14:paraId="0836BBAD" w14:textId="77777777" w:rsidR="00FC0CA4" w:rsidRPr="00F51225" w:rsidRDefault="001D5E0D">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F51225">
        <w:rPr>
          <w:rFonts w:ascii="Palatino Linotype" w:eastAsia="Palatino Linotype" w:hAnsi="Palatino Linotype" w:cs="Palatino Linotype"/>
          <w:i/>
        </w:rPr>
        <w:t xml:space="preserve">V. La rúbrica o firma digital de cada integrante del Comité de Transparencia. </w:t>
      </w:r>
    </w:p>
    <w:p w14:paraId="36CA952B" w14:textId="77777777" w:rsidR="00FC0CA4" w:rsidRPr="00F51225" w:rsidRDefault="001D5E0D">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F51225">
        <w:rPr>
          <w:rFonts w:ascii="Palatino Linotype" w:eastAsia="Palatino Linotype" w:hAnsi="Palatino Linotype" w:cs="Palatino Linotype"/>
          <w:i/>
        </w:rPr>
        <w:t>Las resoluciones del Comité en las que se haya determinado confirmar o modificar la clasificación de información pública como reservada, deberán incluir, cuando menos:</w:t>
      </w:r>
    </w:p>
    <w:p w14:paraId="14C96ABD" w14:textId="77777777" w:rsidR="00FC0CA4" w:rsidRPr="00F51225" w:rsidRDefault="001D5E0D">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F51225">
        <w:rPr>
          <w:rFonts w:ascii="Palatino Linotype" w:eastAsia="Palatino Linotype" w:hAnsi="Palatino Linotype" w:cs="Palatino Linotype"/>
          <w:i/>
        </w:rPr>
        <w:t>I. Los motivos y razonamientos que sustenten la confirmación o modificación de la prueba de daño;</w:t>
      </w:r>
    </w:p>
    <w:p w14:paraId="0E109F84" w14:textId="77777777" w:rsidR="00FC0CA4" w:rsidRPr="00F51225" w:rsidRDefault="001D5E0D">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F51225">
        <w:rPr>
          <w:rFonts w:ascii="Palatino Linotype" w:eastAsia="Palatino Linotype" w:hAnsi="Palatino Linotype" w:cs="Palatino Linotype"/>
          <w:i/>
        </w:rPr>
        <w:t>II. Descripción de las partes o secciones reservadas, en caso de clasificación parcial;</w:t>
      </w:r>
    </w:p>
    <w:p w14:paraId="2EC4500A" w14:textId="77777777" w:rsidR="00FC0CA4" w:rsidRPr="00F51225" w:rsidRDefault="001D5E0D">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F51225">
        <w:rPr>
          <w:rFonts w:ascii="Palatino Linotype" w:eastAsia="Palatino Linotype" w:hAnsi="Palatino Linotype" w:cs="Palatino Linotype"/>
          <w:i/>
        </w:rPr>
        <w:t>III. El periodo por el que mantendrá su clasificación y fecha de expiración; y</w:t>
      </w:r>
    </w:p>
    <w:p w14:paraId="3C3F553E" w14:textId="77777777" w:rsidR="00FC0CA4" w:rsidRPr="00F51225" w:rsidRDefault="001D5E0D">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F51225">
        <w:rPr>
          <w:rFonts w:ascii="Palatino Linotype" w:eastAsia="Palatino Linotype" w:hAnsi="Palatino Linotype" w:cs="Palatino Linotype"/>
          <w:i/>
        </w:rPr>
        <w:t>IV. El nombre del titular y área encargada de realizar la versión pública del documento, en su caso.</w:t>
      </w:r>
    </w:p>
    <w:p w14:paraId="64B5FB8C" w14:textId="77777777" w:rsidR="00FC0CA4" w:rsidRPr="00F51225" w:rsidRDefault="001D5E0D">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F51225">
        <w:rPr>
          <w:rFonts w:ascii="Palatino Linotype" w:eastAsia="Palatino Linotype" w:hAnsi="Palatino Linotype" w:cs="Palatino Linotype"/>
          <w:i/>
        </w:rPr>
        <w:lastRenderedPageBreak/>
        <w:t xml:space="preserve">En los casos en que se clasifique la información como reservada siempre se entregará o anexará la prueba de daño con la respuesta al solicitante. </w:t>
      </w:r>
    </w:p>
    <w:p w14:paraId="34800366" w14:textId="77777777" w:rsidR="00FC0CA4" w:rsidRPr="00F51225" w:rsidRDefault="001D5E0D">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F51225">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2E0F3C38" w14:textId="77777777" w:rsidR="00FC0CA4" w:rsidRPr="00F51225" w:rsidRDefault="001D5E0D">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F51225">
        <w:rPr>
          <w:rFonts w:ascii="Palatino Linotype" w:eastAsia="Palatino Linotype" w:hAnsi="Palatino Linotype" w:cs="Palatino Linotype"/>
          <w:b/>
          <w:i/>
        </w:rPr>
        <w:t>Quincuagésimo segundo</w:t>
      </w:r>
      <w:r w:rsidRPr="00F51225">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1985F3DB" w14:textId="77777777" w:rsidR="00FC0CA4" w:rsidRPr="00F51225" w:rsidRDefault="001D5E0D">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F51225">
        <w:rPr>
          <w:rFonts w:ascii="Palatino Linotype" w:eastAsia="Palatino Linotype" w:hAnsi="Palatino Linotype" w:cs="Palatino Linotype"/>
          <w:i/>
        </w:rPr>
        <w:t>En el caso específico de la clasificación y elaboración de versiones públicas de documentos que contengan información confidencial, las áreas de los sujetos obligados deberán:</w:t>
      </w:r>
    </w:p>
    <w:p w14:paraId="42E8E549" w14:textId="77777777" w:rsidR="00FC0CA4" w:rsidRPr="00F51225" w:rsidRDefault="00FC0CA4">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p>
    <w:p w14:paraId="7BB0FB5B" w14:textId="77777777" w:rsidR="00FC0CA4" w:rsidRPr="00F51225" w:rsidRDefault="001D5E0D">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F51225">
        <w:rPr>
          <w:rFonts w:ascii="Palatino Linotype" w:eastAsia="Palatino Linotype" w:hAnsi="Palatino Linotype" w:cs="Palatino Linotype"/>
          <w:i/>
        </w:rPr>
        <w:t>I. Fijar la fecha en que se elaboró la versión pública y la fecha en la cual el Comité de Transparencia confirmó dicha versión;</w:t>
      </w:r>
    </w:p>
    <w:p w14:paraId="4FA7CA18" w14:textId="77777777" w:rsidR="00FC0CA4" w:rsidRPr="00F51225" w:rsidRDefault="001D5E0D">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F51225">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7300D441" w14:textId="77777777" w:rsidR="00FC0CA4" w:rsidRPr="00F51225" w:rsidRDefault="001D5E0D">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F51225">
        <w:rPr>
          <w:rFonts w:ascii="Palatino Linotype" w:eastAsia="Palatino Linotype" w:hAnsi="Palatino Linotype" w:cs="Palatino Linotype"/>
          <w:i/>
        </w:rPr>
        <w:t>III. Señalar las personas o instancias autorizadas a acceder a la información clasificada.</w:t>
      </w:r>
    </w:p>
    <w:p w14:paraId="01DBC424" w14:textId="77777777" w:rsidR="00FC0CA4" w:rsidRPr="00F51225" w:rsidRDefault="001D5E0D">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F51225">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67005CBC" w14:textId="77777777" w:rsidR="00FC0CA4" w:rsidRPr="00F51225" w:rsidRDefault="001D5E0D">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F51225">
        <w:rPr>
          <w:rFonts w:ascii="Palatino Linotype" w:eastAsia="Palatino Linotype" w:hAnsi="Palatino Linotype" w:cs="Palatino Linotype"/>
          <w:i/>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13F29954" w14:textId="77777777" w:rsidR="00FC0CA4" w:rsidRPr="00F51225" w:rsidRDefault="001D5E0D">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F51225">
        <w:rPr>
          <w:rFonts w:ascii="Palatino Linotype" w:eastAsia="Palatino Linotype" w:hAnsi="Palatino Linotype" w:cs="Palatino Linotype"/>
          <w:i/>
        </w:rPr>
        <w:t xml:space="preserve">Quincuagésimo quinto. Cada área del sujeto obligado podrá designar formalmente a una o más personas como responsables del </w:t>
      </w:r>
      <w:proofErr w:type="spellStart"/>
      <w:r w:rsidRPr="00F51225">
        <w:rPr>
          <w:rFonts w:ascii="Palatino Linotype" w:eastAsia="Palatino Linotype" w:hAnsi="Palatino Linotype" w:cs="Palatino Linotype"/>
          <w:i/>
        </w:rPr>
        <w:t>testado</w:t>
      </w:r>
      <w:proofErr w:type="spellEnd"/>
      <w:r w:rsidRPr="00F51225">
        <w:rPr>
          <w:rFonts w:ascii="Palatino Linotype" w:eastAsia="Palatino Linotype" w:hAnsi="Palatino Linotype" w:cs="Palatino Linotype"/>
          <w:i/>
        </w:rPr>
        <w:t xml:space="preserve">, que sean encargadas de la adecuada elaboración o supervisión de las versiones públicas de los documentos o expedientes, verificando que cumplan con los requisitos señalados en las Leyes </w:t>
      </w:r>
      <w:r w:rsidRPr="00F51225">
        <w:rPr>
          <w:rFonts w:ascii="Palatino Linotype" w:eastAsia="Palatino Linotype" w:hAnsi="Palatino Linotype" w:cs="Palatino Linotype"/>
          <w:i/>
        </w:rPr>
        <w:lastRenderedPageBreak/>
        <w:t xml:space="preserve">Generales, los presentes Lineamientos y demás normativa aplicable antes de su confirmación por el Comité de Transparencia.” </w:t>
      </w:r>
    </w:p>
    <w:p w14:paraId="5CF0EDC0" w14:textId="77777777" w:rsidR="00FC0CA4" w:rsidRPr="00F51225" w:rsidRDefault="001D5E0D">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rPr>
        <w:t xml:space="preserve"> </w:t>
      </w:r>
    </w:p>
    <w:p w14:paraId="21DDCE78" w14:textId="77777777"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Efectivamente, cuando se clasifica información como confidencial es importante someterlo al Comité de Transparencia, quien debe confirmar, modificar o revocar la clasificación.</w:t>
      </w:r>
    </w:p>
    <w:p w14:paraId="5546A4C3"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122BBE82" w14:textId="77777777" w:rsidR="00FC0CA4" w:rsidRPr="00F51225" w:rsidRDefault="001D5E0D">
      <w:pPr>
        <w:shd w:val="clear" w:color="auto" w:fill="FFFFFF"/>
        <w:spacing w:after="0" w:line="360" w:lineRule="auto"/>
        <w:ind w:right="51"/>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w:t>
      </w:r>
      <w:r w:rsidRPr="00F51225">
        <w:rPr>
          <w:rFonts w:ascii="Palatino Linotype" w:eastAsia="Palatino Linotype" w:hAnsi="Palatino Linotype" w:cs="Palatino Linotype"/>
          <w:b/>
          <w:sz w:val="24"/>
          <w:szCs w:val="24"/>
        </w:rPr>
        <w:t>LA PARTE</w:t>
      </w:r>
      <w:r w:rsidRPr="00F51225">
        <w:rPr>
          <w:rFonts w:ascii="Palatino Linotype" w:eastAsia="Palatino Linotype" w:hAnsi="Palatino Linotype" w:cs="Palatino Linotype"/>
          <w:sz w:val="24"/>
          <w:szCs w:val="24"/>
        </w:rPr>
        <w:t xml:space="preserve"> </w:t>
      </w:r>
      <w:r w:rsidRPr="00F51225">
        <w:rPr>
          <w:rFonts w:ascii="Palatino Linotype" w:eastAsia="Palatino Linotype" w:hAnsi="Palatino Linotype" w:cs="Palatino Linotype"/>
          <w:b/>
          <w:sz w:val="24"/>
          <w:szCs w:val="24"/>
        </w:rPr>
        <w:t>RECURRENTE</w:t>
      </w:r>
      <w:r w:rsidRPr="00F51225">
        <w:rPr>
          <w:rFonts w:ascii="Palatino Linotype" w:eastAsia="Palatino Linotype" w:hAnsi="Palatino Linotype" w:cs="Palatino Linotype"/>
          <w:sz w:val="24"/>
          <w:szCs w:val="24"/>
        </w:rPr>
        <w:t>.</w:t>
      </w:r>
    </w:p>
    <w:p w14:paraId="333849C2"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11726ABA" w14:textId="77777777"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 xml:space="preserve">Así, con fundamento en lo prescrito en los artículos 5 párrafos trigésimo séptimo, trigésimo octavo y trigésimo noveno fracciones IV y V de la Constitución Política del Estado Libre y Soberano de México; 2, fracción II; 29, 36 fracciones I y II; 176, 178, </w:t>
      </w:r>
      <w:r w:rsidRPr="00F51225">
        <w:rPr>
          <w:rFonts w:ascii="Palatino Linotype" w:eastAsia="Palatino Linotype" w:hAnsi="Palatino Linotype" w:cs="Palatino Linotype"/>
          <w:sz w:val="24"/>
          <w:szCs w:val="24"/>
        </w:rPr>
        <w:lastRenderedPageBreak/>
        <w:t>181, 185 de la Ley de Transparencia y Acceso a la Información Pública del Estado de México y Municipios, este Pleno:</w:t>
      </w:r>
    </w:p>
    <w:p w14:paraId="6D750D7A"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3E92EC18" w14:textId="77777777" w:rsidR="00FC0CA4" w:rsidRPr="00F51225" w:rsidRDefault="001D5E0D">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r w:rsidRPr="00F51225">
        <w:rPr>
          <w:rFonts w:ascii="Palatino Linotype" w:eastAsia="Palatino Linotype" w:hAnsi="Palatino Linotype" w:cs="Palatino Linotype"/>
          <w:b/>
          <w:sz w:val="24"/>
          <w:szCs w:val="24"/>
        </w:rPr>
        <w:t>R E S U E L V E:</w:t>
      </w:r>
    </w:p>
    <w:p w14:paraId="2578286A" w14:textId="77777777" w:rsidR="00FC0CA4" w:rsidRPr="00F51225" w:rsidRDefault="00FC0CA4">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p>
    <w:p w14:paraId="0DB3403B" w14:textId="77777777" w:rsidR="00FC0CA4" w:rsidRPr="00F51225" w:rsidRDefault="001D5E0D">
      <w:pPr>
        <w:spacing w:after="0" w:line="360" w:lineRule="auto"/>
        <w:jc w:val="both"/>
        <w:rPr>
          <w:rFonts w:ascii="Palatino Linotype" w:eastAsia="Palatino Linotype" w:hAnsi="Palatino Linotype" w:cs="Palatino Linotype"/>
          <w:b/>
          <w:sz w:val="24"/>
          <w:szCs w:val="24"/>
        </w:rPr>
      </w:pPr>
      <w:bookmarkStart w:id="2" w:name="_heading=h.3znysh7" w:colFirst="0" w:colLast="0"/>
      <w:bookmarkEnd w:id="2"/>
      <w:r w:rsidRPr="00F51225">
        <w:rPr>
          <w:rFonts w:ascii="Palatino Linotype" w:eastAsia="Palatino Linotype" w:hAnsi="Palatino Linotype" w:cs="Palatino Linotype"/>
          <w:b/>
          <w:sz w:val="24"/>
          <w:szCs w:val="24"/>
        </w:rPr>
        <w:t xml:space="preserve">PRIMERO. </w:t>
      </w:r>
      <w:r w:rsidRPr="00F51225">
        <w:rPr>
          <w:rFonts w:ascii="Palatino Linotype" w:eastAsia="Palatino Linotype" w:hAnsi="Palatino Linotype" w:cs="Palatino Linotype"/>
          <w:sz w:val="24"/>
          <w:szCs w:val="24"/>
        </w:rPr>
        <w:t xml:space="preserve">Resultan </w:t>
      </w:r>
      <w:r w:rsidRPr="00F51225">
        <w:rPr>
          <w:rFonts w:ascii="Palatino Linotype" w:eastAsia="Palatino Linotype" w:hAnsi="Palatino Linotype" w:cs="Palatino Linotype"/>
          <w:b/>
          <w:sz w:val="24"/>
          <w:szCs w:val="24"/>
        </w:rPr>
        <w:t>fundadas</w:t>
      </w:r>
      <w:r w:rsidRPr="00F51225">
        <w:rPr>
          <w:rFonts w:ascii="Palatino Linotype" w:eastAsia="Palatino Linotype" w:hAnsi="Palatino Linotype" w:cs="Palatino Linotype"/>
          <w:sz w:val="24"/>
          <w:szCs w:val="24"/>
        </w:rPr>
        <w:t xml:space="preserve"> las razones o motivos de inconformidad hechos valer por </w:t>
      </w:r>
      <w:r w:rsidRPr="00F51225">
        <w:rPr>
          <w:rFonts w:ascii="Palatino Linotype" w:eastAsia="Palatino Linotype" w:hAnsi="Palatino Linotype" w:cs="Palatino Linotype"/>
          <w:b/>
          <w:sz w:val="24"/>
          <w:szCs w:val="24"/>
        </w:rPr>
        <w:t>LA PARTE RECURRENTE</w:t>
      </w:r>
      <w:r w:rsidRPr="00F51225">
        <w:rPr>
          <w:rFonts w:ascii="Palatino Linotype" w:eastAsia="Palatino Linotype" w:hAnsi="Palatino Linotype" w:cs="Palatino Linotype"/>
          <w:sz w:val="24"/>
          <w:szCs w:val="24"/>
        </w:rPr>
        <w:t xml:space="preserve"> en el recurso de revisión </w:t>
      </w:r>
      <w:r w:rsidRPr="00F51225">
        <w:rPr>
          <w:rFonts w:ascii="Palatino Linotype" w:eastAsia="Palatino Linotype" w:hAnsi="Palatino Linotype" w:cs="Palatino Linotype"/>
          <w:b/>
          <w:sz w:val="24"/>
          <w:szCs w:val="24"/>
        </w:rPr>
        <w:t>02949/INFOEM/IP/RR/2025</w:t>
      </w:r>
      <w:r w:rsidRPr="00F51225">
        <w:rPr>
          <w:rFonts w:ascii="Palatino Linotype" w:eastAsia="Palatino Linotype" w:hAnsi="Palatino Linotype" w:cs="Palatino Linotype"/>
          <w:sz w:val="24"/>
          <w:szCs w:val="24"/>
        </w:rPr>
        <w:t xml:space="preserve">; por lo que, en términos del </w:t>
      </w:r>
      <w:r w:rsidRPr="00F51225">
        <w:rPr>
          <w:rFonts w:ascii="Palatino Linotype" w:eastAsia="Palatino Linotype" w:hAnsi="Palatino Linotype" w:cs="Palatino Linotype"/>
          <w:b/>
          <w:sz w:val="24"/>
          <w:szCs w:val="24"/>
        </w:rPr>
        <w:t>Considerando</w:t>
      </w:r>
      <w:r w:rsidRPr="00F51225">
        <w:rPr>
          <w:rFonts w:ascii="Palatino Linotype" w:eastAsia="Palatino Linotype" w:hAnsi="Palatino Linotype" w:cs="Palatino Linotype"/>
          <w:sz w:val="24"/>
          <w:szCs w:val="24"/>
        </w:rPr>
        <w:t xml:space="preserve"> </w:t>
      </w:r>
      <w:r w:rsidRPr="00F51225">
        <w:rPr>
          <w:rFonts w:ascii="Palatino Linotype" w:eastAsia="Palatino Linotype" w:hAnsi="Palatino Linotype" w:cs="Palatino Linotype"/>
          <w:b/>
          <w:sz w:val="24"/>
          <w:szCs w:val="24"/>
        </w:rPr>
        <w:t xml:space="preserve">Cuarto </w:t>
      </w:r>
      <w:r w:rsidRPr="00F51225">
        <w:rPr>
          <w:rFonts w:ascii="Palatino Linotype" w:eastAsia="Palatino Linotype" w:hAnsi="Palatino Linotype" w:cs="Palatino Linotype"/>
          <w:sz w:val="24"/>
          <w:szCs w:val="24"/>
        </w:rPr>
        <w:t xml:space="preserve">de esta resolución, se </w:t>
      </w:r>
      <w:r w:rsidRPr="00F51225">
        <w:rPr>
          <w:rFonts w:ascii="Palatino Linotype" w:eastAsia="Palatino Linotype" w:hAnsi="Palatino Linotype" w:cs="Palatino Linotype"/>
          <w:b/>
          <w:sz w:val="24"/>
          <w:szCs w:val="24"/>
        </w:rPr>
        <w:t xml:space="preserve">REVOCA </w:t>
      </w:r>
      <w:r w:rsidRPr="00F51225">
        <w:rPr>
          <w:rFonts w:ascii="Palatino Linotype" w:eastAsia="Palatino Linotype" w:hAnsi="Palatino Linotype" w:cs="Palatino Linotype"/>
          <w:sz w:val="24"/>
          <w:szCs w:val="24"/>
        </w:rPr>
        <w:t xml:space="preserve">la respuesta emitida por </w:t>
      </w:r>
      <w:r w:rsidRPr="00F51225">
        <w:rPr>
          <w:rFonts w:ascii="Palatino Linotype" w:eastAsia="Palatino Linotype" w:hAnsi="Palatino Linotype" w:cs="Palatino Linotype"/>
          <w:b/>
          <w:sz w:val="24"/>
          <w:szCs w:val="24"/>
        </w:rPr>
        <w:t>EL SUJETO OBLIGADO.</w:t>
      </w:r>
    </w:p>
    <w:p w14:paraId="30B3C31E"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7B512BC3" w14:textId="77777777" w:rsidR="00FC0CA4" w:rsidRPr="00F51225" w:rsidRDefault="001D5E0D">
      <w:pPr>
        <w:spacing w:after="0" w:line="360" w:lineRule="auto"/>
        <w:ind w:right="51"/>
        <w:jc w:val="both"/>
        <w:rPr>
          <w:rFonts w:ascii="Palatino Linotype" w:eastAsia="Palatino Linotype" w:hAnsi="Palatino Linotype" w:cs="Palatino Linotype"/>
          <w:b/>
          <w:sz w:val="24"/>
          <w:szCs w:val="24"/>
        </w:rPr>
      </w:pPr>
      <w:bookmarkStart w:id="3" w:name="_heading=h.1fob9te" w:colFirst="0" w:colLast="0"/>
      <w:bookmarkEnd w:id="3"/>
      <w:r w:rsidRPr="00F51225">
        <w:rPr>
          <w:rFonts w:ascii="Palatino Linotype" w:eastAsia="Palatino Linotype" w:hAnsi="Palatino Linotype" w:cs="Palatino Linotype"/>
          <w:b/>
          <w:sz w:val="24"/>
          <w:szCs w:val="24"/>
        </w:rPr>
        <w:t xml:space="preserve">SEGUNDO. </w:t>
      </w:r>
      <w:r w:rsidRPr="00F51225">
        <w:rPr>
          <w:rFonts w:ascii="Palatino Linotype" w:eastAsia="Palatino Linotype" w:hAnsi="Palatino Linotype" w:cs="Palatino Linotype"/>
          <w:sz w:val="24"/>
          <w:szCs w:val="24"/>
        </w:rPr>
        <w:t xml:space="preserve">Se </w:t>
      </w:r>
      <w:r w:rsidRPr="00F51225">
        <w:rPr>
          <w:rFonts w:ascii="Palatino Linotype" w:eastAsia="Palatino Linotype" w:hAnsi="Palatino Linotype" w:cs="Palatino Linotype"/>
          <w:b/>
          <w:sz w:val="24"/>
          <w:szCs w:val="24"/>
        </w:rPr>
        <w:t xml:space="preserve">Ordena </w:t>
      </w:r>
      <w:r w:rsidRPr="00F51225">
        <w:rPr>
          <w:rFonts w:ascii="Palatino Linotype" w:eastAsia="Palatino Linotype" w:hAnsi="Palatino Linotype" w:cs="Palatino Linotype"/>
          <w:sz w:val="24"/>
          <w:szCs w:val="24"/>
        </w:rPr>
        <w:t xml:space="preserve">al </w:t>
      </w:r>
      <w:r w:rsidRPr="00F51225">
        <w:rPr>
          <w:rFonts w:ascii="Palatino Linotype" w:eastAsia="Palatino Linotype" w:hAnsi="Palatino Linotype" w:cs="Palatino Linotype"/>
          <w:b/>
          <w:sz w:val="24"/>
          <w:szCs w:val="24"/>
        </w:rPr>
        <w:t>SUJETO OBLIGADO</w:t>
      </w:r>
      <w:r w:rsidRPr="00F51225">
        <w:rPr>
          <w:rFonts w:ascii="Palatino Linotype" w:eastAsia="Palatino Linotype" w:hAnsi="Palatino Linotype" w:cs="Palatino Linotype"/>
          <w:sz w:val="24"/>
          <w:szCs w:val="24"/>
        </w:rPr>
        <w:t xml:space="preserve"> entregue, a</w:t>
      </w:r>
      <w:r w:rsidRPr="00F51225">
        <w:rPr>
          <w:rFonts w:ascii="Palatino Linotype" w:eastAsia="Palatino Linotype" w:hAnsi="Palatino Linotype" w:cs="Palatino Linotype"/>
          <w:b/>
          <w:sz w:val="24"/>
          <w:szCs w:val="24"/>
        </w:rPr>
        <w:t xml:space="preserve"> LA PARTE</w:t>
      </w:r>
      <w:r w:rsidRPr="00F51225">
        <w:rPr>
          <w:rFonts w:ascii="Palatino Linotype" w:eastAsia="Palatino Linotype" w:hAnsi="Palatino Linotype" w:cs="Palatino Linotype"/>
          <w:sz w:val="24"/>
          <w:szCs w:val="24"/>
        </w:rPr>
        <w:t xml:space="preserve"> </w:t>
      </w:r>
      <w:r w:rsidRPr="00F51225">
        <w:rPr>
          <w:rFonts w:ascii="Palatino Linotype" w:eastAsia="Palatino Linotype" w:hAnsi="Palatino Linotype" w:cs="Palatino Linotype"/>
          <w:b/>
          <w:sz w:val="24"/>
          <w:szCs w:val="24"/>
        </w:rPr>
        <w:t>RECURRENTE</w:t>
      </w:r>
      <w:r w:rsidRPr="00F51225">
        <w:rPr>
          <w:rFonts w:ascii="Palatino Linotype" w:eastAsia="Palatino Linotype" w:hAnsi="Palatino Linotype" w:cs="Palatino Linotype"/>
          <w:sz w:val="24"/>
          <w:szCs w:val="24"/>
        </w:rPr>
        <w:t xml:space="preserve">, </w:t>
      </w:r>
      <w:r w:rsidRPr="00F51225">
        <w:rPr>
          <w:rFonts w:ascii="Palatino Linotype" w:eastAsia="Palatino Linotype" w:hAnsi="Palatino Linotype" w:cs="Palatino Linotype"/>
          <w:b/>
          <w:sz w:val="24"/>
          <w:szCs w:val="24"/>
        </w:rPr>
        <w:t xml:space="preserve">vía SAIMEX, </w:t>
      </w:r>
      <w:r w:rsidRPr="00F51225">
        <w:rPr>
          <w:rFonts w:ascii="Palatino Linotype" w:eastAsia="Palatino Linotype" w:hAnsi="Palatino Linotype" w:cs="Palatino Linotype"/>
          <w:sz w:val="24"/>
          <w:szCs w:val="24"/>
        </w:rPr>
        <w:t>previa búsqueda exhaustiva y razonable, en términos de los</w:t>
      </w:r>
      <w:r w:rsidRPr="00F51225">
        <w:rPr>
          <w:rFonts w:ascii="Palatino Linotype" w:eastAsia="Palatino Linotype" w:hAnsi="Palatino Linotype" w:cs="Palatino Linotype"/>
          <w:b/>
          <w:sz w:val="24"/>
          <w:szCs w:val="24"/>
        </w:rPr>
        <w:t xml:space="preserve"> Considerandos</w:t>
      </w:r>
      <w:r w:rsidRPr="00F51225">
        <w:rPr>
          <w:rFonts w:ascii="Palatino Linotype" w:eastAsia="Palatino Linotype" w:hAnsi="Palatino Linotype" w:cs="Palatino Linotype"/>
          <w:sz w:val="24"/>
          <w:szCs w:val="24"/>
        </w:rPr>
        <w:t xml:space="preserve"> </w:t>
      </w:r>
      <w:r w:rsidRPr="00F51225">
        <w:rPr>
          <w:rFonts w:ascii="Palatino Linotype" w:eastAsia="Palatino Linotype" w:hAnsi="Palatino Linotype" w:cs="Palatino Linotype"/>
          <w:b/>
          <w:sz w:val="24"/>
          <w:szCs w:val="24"/>
        </w:rPr>
        <w:t xml:space="preserve">Cuarto y Quinto, </w:t>
      </w:r>
      <w:r w:rsidRPr="00F51225">
        <w:rPr>
          <w:rFonts w:ascii="Palatino Linotype" w:eastAsia="Palatino Linotype" w:hAnsi="Palatino Linotype" w:cs="Palatino Linotype"/>
          <w:sz w:val="24"/>
          <w:szCs w:val="24"/>
        </w:rPr>
        <w:t>de ser el caso</w:t>
      </w:r>
      <w:r w:rsidRPr="00F51225">
        <w:rPr>
          <w:rFonts w:ascii="Palatino Linotype" w:eastAsia="Palatino Linotype" w:hAnsi="Palatino Linotype" w:cs="Palatino Linotype"/>
          <w:b/>
          <w:sz w:val="24"/>
          <w:szCs w:val="24"/>
        </w:rPr>
        <w:t xml:space="preserve"> </w:t>
      </w:r>
      <w:r w:rsidRPr="00F51225">
        <w:rPr>
          <w:rFonts w:ascii="Palatino Linotype" w:eastAsia="Palatino Linotype" w:hAnsi="Palatino Linotype" w:cs="Palatino Linotype"/>
          <w:sz w:val="24"/>
          <w:szCs w:val="24"/>
        </w:rPr>
        <w:t>en versión pública, el soporte documental donde conste, en formato PDF o en el que se haya generado, lo siguiente:</w:t>
      </w:r>
      <w:r w:rsidRPr="00F51225">
        <w:rPr>
          <w:rFonts w:ascii="Palatino Linotype" w:eastAsia="Palatino Linotype" w:hAnsi="Palatino Linotype" w:cs="Palatino Linotype"/>
          <w:b/>
          <w:sz w:val="24"/>
          <w:szCs w:val="24"/>
        </w:rPr>
        <w:t xml:space="preserve"> </w:t>
      </w:r>
    </w:p>
    <w:p w14:paraId="7408DE2F" w14:textId="77777777" w:rsidR="00FC0CA4" w:rsidRPr="00F51225" w:rsidRDefault="00FC0CA4">
      <w:pPr>
        <w:spacing w:after="0" w:line="360" w:lineRule="auto"/>
        <w:ind w:right="51"/>
        <w:jc w:val="both"/>
        <w:rPr>
          <w:rFonts w:ascii="Palatino Linotype" w:eastAsia="Palatino Linotype" w:hAnsi="Palatino Linotype" w:cs="Palatino Linotype"/>
          <w:b/>
          <w:sz w:val="24"/>
          <w:szCs w:val="24"/>
        </w:rPr>
      </w:pPr>
    </w:p>
    <w:p w14:paraId="1340A524" w14:textId="77777777" w:rsidR="00FC0CA4" w:rsidRPr="00F51225" w:rsidRDefault="001D5E0D">
      <w:pPr>
        <w:numPr>
          <w:ilvl w:val="0"/>
          <w:numId w:val="4"/>
        </w:numPr>
        <w:pBdr>
          <w:top w:val="nil"/>
          <w:left w:val="nil"/>
          <w:bottom w:val="nil"/>
          <w:right w:val="nil"/>
          <w:between w:val="nil"/>
        </w:pBdr>
        <w:spacing w:after="0" w:line="360" w:lineRule="auto"/>
        <w:ind w:right="51"/>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 xml:space="preserve">Escuelas beneficiadas con la entrega de desayunos, vigente al cuatro de marzo de dos mil veinticinco. </w:t>
      </w:r>
    </w:p>
    <w:p w14:paraId="320C177E" w14:textId="77777777" w:rsidR="00FC0CA4" w:rsidRPr="00F51225" w:rsidRDefault="001D5E0D">
      <w:pPr>
        <w:numPr>
          <w:ilvl w:val="0"/>
          <w:numId w:val="4"/>
        </w:numPr>
        <w:pBdr>
          <w:top w:val="nil"/>
          <w:left w:val="nil"/>
          <w:bottom w:val="nil"/>
          <w:right w:val="nil"/>
          <w:between w:val="nil"/>
        </w:pBdr>
        <w:spacing w:after="0" w:line="360" w:lineRule="auto"/>
        <w:ind w:right="51"/>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sz w:val="24"/>
          <w:szCs w:val="24"/>
        </w:rPr>
        <w:t>El presupuesto asignado o ejercido para la entrega de desayunos escolares a las escuelas del primero de enero al cuatro de marzo de dos mil veinticinco</w:t>
      </w:r>
    </w:p>
    <w:p w14:paraId="14EE0635" w14:textId="77777777" w:rsidR="00FC0CA4" w:rsidRPr="00F51225" w:rsidRDefault="00FC0CA4">
      <w:pPr>
        <w:spacing w:before="240" w:after="0" w:line="276" w:lineRule="auto"/>
        <w:ind w:right="51"/>
        <w:jc w:val="both"/>
        <w:rPr>
          <w:rFonts w:ascii="Palatino Linotype" w:eastAsia="Palatino Linotype" w:hAnsi="Palatino Linotype" w:cs="Palatino Linotype"/>
          <w:sz w:val="24"/>
          <w:szCs w:val="24"/>
        </w:rPr>
      </w:pPr>
      <w:bookmarkStart w:id="4" w:name="_heading=h.1t3h5sf" w:colFirst="0" w:colLast="0"/>
      <w:bookmarkEnd w:id="4"/>
    </w:p>
    <w:p w14:paraId="0A70D308" w14:textId="77777777" w:rsidR="00FC0CA4" w:rsidRPr="00F51225" w:rsidRDefault="001D5E0D">
      <w:pPr>
        <w:spacing w:after="0" w:line="276" w:lineRule="auto"/>
        <w:ind w:right="51"/>
        <w:jc w:val="both"/>
        <w:rPr>
          <w:rFonts w:ascii="Palatino Linotype" w:eastAsia="Palatino Linotype" w:hAnsi="Palatino Linotype" w:cs="Palatino Linotype"/>
          <w:i/>
        </w:rPr>
      </w:pPr>
      <w:r w:rsidRPr="00F51225">
        <w:rPr>
          <w:rFonts w:ascii="Palatino Linotype" w:eastAsia="Palatino Linotype" w:hAnsi="Palatino Linotype" w:cs="Palatino Linotype"/>
          <w:i/>
        </w:rPr>
        <w:t xml:space="preserve">Debiendo acompañar el Acuerdo del Comité de Transparencia de conformidad a la Ley de Transparencia y Acceso a la Información Pública del Estado de México y Municipios, en el que funde </w:t>
      </w:r>
      <w:r w:rsidRPr="00F51225">
        <w:rPr>
          <w:rFonts w:ascii="Palatino Linotype" w:eastAsia="Palatino Linotype" w:hAnsi="Palatino Linotype" w:cs="Palatino Linotype"/>
          <w:i/>
        </w:rPr>
        <w:lastRenderedPageBreak/>
        <w:t xml:space="preserve">y motive las razones sobre los datos que se supriman o eliminen de los soportes documentales objeto de las versiones públicas que se formulen y se pongan a disposición de </w:t>
      </w:r>
      <w:r w:rsidRPr="00F51225">
        <w:rPr>
          <w:rFonts w:ascii="Palatino Linotype" w:eastAsia="Palatino Linotype" w:hAnsi="Palatino Linotype" w:cs="Palatino Linotype"/>
          <w:b/>
          <w:i/>
        </w:rPr>
        <w:t>LA PARTE RECURRENTE</w:t>
      </w:r>
      <w:r w:rsidRPr="00F51225">
        <w:rPr>
          <w:rFonts w:ascii="Palatino Linotype" w:eastAsia="Palatino Linotype" w:hAnsi="Palatino Linotype" w:cs="Palatino Linotype"/>
          <w:i/>
        </w:rPr>
        <w:t>.</w:t>
      </w:r>
    </w:p>
    <w:p w14:paraId="255CA117" w14:textId="77777777" w:rsidR="00FC0CA4" w:rsidRPr="00F51225" w:rsidRDefault="00FC0CA4">
      <w:pPr>
        <w:spacing w:after="0" w:line="276" w:lineRule="auto"/>
        <w:ind w:right="51"/>
        <w:jc w:val="both"/>
        <w:rPr>
          <w:rFonts w:ascii="Palatino Linotype" w:eastAsia="Palatino Linotype" w:hAnsi="Palatino Linotype" w:cs="Palatino Linotype"/>
          <w:sz w:val="24"/>
          <w:szCs w:val="24"/>
        </w:rPr>
      </w:pPr>
    </w:p>
    <w:p w14:paraId="6D9CB842" w14:textId="77777777" w:rsidR="00FC0CA4" w:rsidRPr="00F51225" w:rsidRDefault="001D5E0D">
      <w:pPr>
        <w:spacing w:before="240" w:after="240" w:line="276" w:lineRule="auto"/>
        <w:jc w:val="both"/>
        <w:rPr>
          <w:rFonts w:ascii="Palatino Linotype" w:eastAsia="Palatino Linotype" w:hAnsi="Palatino Linotype" w:cs="Palatino Linotype"/>
          <w:i/>
          <w:sz w:val="24"/>
          <w:szCs w:val="24"/>
        </w:rPr>
      </w:pPr>
      <w:r w:rsidRPr="00F51225">
        <w:rPr>
          <w:rFonts w:ascii="Palatino Linotype" w:eastAsia="Palatino Linotype" w:hAnsi="Palatino Linotype" w:cs="Palatino Linotype"/>
          <w:i/>
          <w:sz w:val="24"/>
          <w:szCs w:val="24"/>
        </w:rPr>
        <w:t xml:space="preserve">En el supuesto que no cuente con la información que se condena en el punto b) por no haberla generado y administrado, bastará con que así lo haga del conocimiento de </w:t>
      </w:r>
      <w:r w:rsidRPr="00F51225">
        <w:rPr>
          <w:rFonts w:ascii="Palatino Linotype" w:eastAsia="Palatino Linotype" w:hAnsi="Palatino Linotype" w:cs="Palatino Linotype"/>
          <w:b/>
          <w:i/>
          <w:sz w:val="24"/>
          <w:szCs w:val="24"/>
        </w:rPr>
        <w:t>LA PARTE RECURRENTE</w:t>
      </w:r>
      <w:r w:rsidRPr="00F51225">
        <w:rPr>
          <w:rFonts w:ascii="Palatino Linotype" w:eastAsia="Palatino Linotype" w:hAnsi="Palatino Linotype" w:cs="Palatino Linotype"/>
          <w:i/>
          <w:sz w:val="24"/>
          <w:szCs w:val="24"/>
        </w:rPr>
        <w:t>, de manera fundada y motivada, en términos del artículo 19, párrafo segundo de la Ley de Transparencia y Acceso a la Información Pública del Estado de México y Municipios, para tener por colmado el requerimiento de información.</w:t>
      </w:r>
    </w:p>
    <w:p w14:paraId="3055B211" w14:textId="77777777" w:rsidR="00FC0CA4" w:rsidRPr="00F51225" w:rsidRDefault="00FC0CA4">
      <w:pPr>
        <w:spacing w:after="0" w:line="276" w:lineRule="auto"/>
        <w:ind w:right="51"/>
        <w:jc w:val="both"/>
        <w:rPr>
          <w:rFonts w:ascii="Palatino Linotype" w:eastAsia="Palatino Linotype" w:hAnsi="Palatino Linotype" w:cs="Palatino Linotype"/>
          <w:sz w:val="24"/>
          <w:szCs w:val="24"/>
        </w:rPr>
      </w:pPr>
    </w:p>
    <w:p w14:paraId="629CF3D7" w14:textId="77777777" w:rsidR="00FC0CA4" w:rsidRPr="00F51225" w:rsidRDefault="001D5E0D">
      <w:pPr>
        <w:spacing w:after="0" w:line="360" w:lineRule="auto"/>
        <w:ind w:right="49"/>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b/>
          <w:sz w:val="24"/>
          <w:szCs w:val="24"/>
        </w:rPr>
        <w:t xml:space="preserve">TERCERO.  Notifíquese vía SAIMEX, </w:t>
      </w:r>
      <w:r w:rsidRPr="00F51225">
        <w:rPr>
          <w:rFonts w:ascii="Palatino Linotype" w:eastAsia="Palatino Linotype" w:hAnsi="Palatino Linotype" w:cs="Palatino Linotype"/>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A436BC1" w14:textId="77777777" w:rsidR="00FC0CA4" w:rsidRPr="00F51225" w:rsidRDefault="001D5E0D">
      <w:pP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b/>
          <w:sz w:val="24"/>
          <w:szCs w:val="24"/>
        </w:rPr>
        <w:t xml:space="preserve">CUARTO. </w:t>
      </w:r>
      <w:r w:rsidRPr="00F51225">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w:t>
      </w:r>
      <w:r w:rsidRPr="00F51225">
        <w:rPr>
          <w:rFonts w:ascii="Palatino Linotype" w:eastAsia="Palatino Linotype" w:hAnsi="Palatino Linotype" w:cs="Palatino Linotype"/>
          <w:b/>
          <w:sz w:val="24"/>
          <w:szCs w:val="24"/>
        </w:rPr>
        <w:t>EL SUJETO OBLIGADO</w:t>
      </w:r>
      <w:r w:rsidRPr="00F51225">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47898D20"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02F7DF71" w14:textId="77777777" w:rsidR="00FC0CA4" w:rsidRPr="00F51225" w:rsidRDefault="001D5E0D">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F51225">
        <w:rPr>
          <w:rFonts w:ascii="Palatino Linotype" w:eastAsia="Palatino Linotype" w:hAnsi="Palatino Linotype" w:cs="Palatino Linotype"/>
          <w:b/>
          <w:sz w:val="24"/>
          <w:szCs w:val="24"/>
        </w:rPr>
        <w:t xml:space="preserve">QUINTO. Notifíquese, </w:t>
      </w:r>
      <w:r w:rsidRPr="00F51225">
        <w:rPr>
          <w:rFonts w:ascii="Palatino Linotype" w:eastAsia="Palatino Linotype" w:hAnsi="Palatino Linotype" w:cs="Palatino Linotype"/>
          <w:sz w:val="24"/>
          <w:szCs w:val="24"/>
        </w:rPr>
        <w:t xml:space="preserve">vía </w:t>
      </w:r>
      <w:r w:rsidRPr="00F51225">
        <w:rPr>
          <w:rFonts w:ascii="Palatino Linotype" w:eastAsia="Palatino Linotype" w:hAnsi="Palatino Linotype" w:cs="Palatino Linotype"/>
          <w:b/>
          <w:sz w:val="24"/>
          <w:szCs w:val="24"/>
        </w:rPr>
        <w:t>SAIMEX</w:t>
      </w:r>
      <w:r w:rsidRPr="00F51225">
        <w:rPr>
          <w:rFonts w:ascii="Palatino Linotype" w:eastAsia="Palatino Linotype" w:hAnsi="Palatino Linotype" w:cs="Palatino Linotype"/>
          <w:sz w:val="24"/>
          <w:szCs w:val="24"/>
        </w:rPr>
        <w:t xml:space="preserve">, a </w:t>
      </w:r>
      <w:r w:rsidRPr="00F51225">
        <w:rPr>
          <w:rFonts w:ascii="Palatino Linotype" w:eastAsia="Palatino Linotype" w:hAnsi="Palatino Linotype" w:cs="Palatino Linotype"/>
          <w:b/>
          <w:sz w:val="24"/>
          <w:szCs w:val="24"/>
        </w:rPr>
        <w:t>LA PARTE RECURRENTE</w:t>
      </w:r>
      <w:r w:rsidRPr="00F51225">
        <w:rPr>
          <w:rFonts w:ascii="Palatino Linotype" w:eastAsia="Palatino Linotype" w:hAnsi="Palatino Linotype" w:cs="Palatino Linotype"/>
          <w:sz w:val="24"/>
          <w:szCs w:val="24"/>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A43AB38" w14:textId="77777777" w:rsidR="00FC0CA4" w:rsidRPr="00F51225" w:rsidRDefault="00FC0CA4">
      <w:pPr>
        <w:spacing w:after="0" w:line="360" w:lineRule="auto"/>
        <w:jc w:val="both"/>
        <w:rPr>
          <w:rFonts w:ascii="Palatino Linotype" w:eastAsia="Palatino Linotype" w:hAnsi="Palatino Linotype" w:cs="Palatino Linotype"/>
          <w:sz w:val="24"/>
          <w:szCs w:val="24"/>
        </w:rPr>
      </w:pPr>
    </w:p>
    <w:p w14:paraId="110C73E4" w14:textId="77777777" w:rsidR="00FC0CA4" w:rsidRPr="00AA246A" w:rsidRDefault="001D5E0D">
      <w:pPr>
        <w:pBdr>
          <w:top w:val="nil"/>
          <w:left w:val="nil"/>
          <w:bottom w:val="nil"/>
          <w:right w:val="nil"/>
          <w:between w:val="nil"/>
        </w:pBdr>
        <w:spacing w:after="0" w:line="360" w:lineRule="auto"/>
        <w:ind w:right="96"/>
        <w:jc w:val="both"/>
        <w:rPr>
          <w:rFonts w:ascii="Palatino Linotype" w:eastAsia="Palatino Linotype" w:hAnsi="Palatino Linotype" w:cs="Palatino Linotype"/>
          <w:sz w:val="24"/>
          <w:szCs w:val="24"/>
        </w:rPr>
      </w:pPr>
      <w:bookmarkStart w:id="5" w:name="_heading=h.9nnvzoxd98lk" w:colFirst="0" w:colLast="0"/>
      <w:bookmarkEnd w:id="5"/>
      <w:r w:rsidRPr="00F51225">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CUATRO DE JUNIO DE DOS MIL VEINTICINCO, ANTE EL SECRETARIO TÉCNICO DEL PLENO ALEXIS TAPIA RAMÍREZ.</w:t>
      </w:r>
    </w:p>
    <w:p w14:paraId="25C6B5A4" w14:textId="77777777" w:rsidR="00FC0CA4" w:rsidRPr="00AA246A" w:rsidRDefault="00FC0CA4">
      <w:pPr>
        <w:spacing w:after="0" w:line="360" w:lineRule="auto"/>
        <w:jc w:val="both"/>
        <w:rPr>
          <w:rFonts w:ascii="Palatino Linotype" w:eastAsia="Palatino Linotype" w:hAnsi="Palatino Linotype" w:cs="Palatino Linotype"/>
          <w:sz w:val="24"/>
          <w:szCs w:val="24"/>
        </w:rPr>
      </w:pPr>
    </w:p>
    <w:p w14:paraId="533316D0" w14:textId="77777777" w:rsidR="00AA246A" w:rsidRPr="00AA246A" w:rsidRDefault="00AA246A">
      <w:pPr>
        <w:spacing w:after="0" w:line="360" w:lineRule="auto"/>
        <w:jc w:val="both"/>
        <w:rPr>
          <w:rFonts w:ascii="Palatino Linotype" w:eastAsia="Palatino Linotype" w:hAnsi="Palatino Linotype" w:cs="Palatino Linotype"/>
          <w:sz w:val="24"/>
          <w:szCs w:val="24"/>
        </w:rPr>
      </w:pPr>
    </w:p>
    <w:p w14:paraId="69FF1947" w14:textId="77777777" w:rsidR="00AA246A" w:rsidRPr="00AA246A" w:rsidRDefault="00AA246A">
      <w:pPr>
        <w:spacing w:after="0" w:line="360" w:lineRule="auto"/>
        <w:jc w:val="both"/>
        <w:rPr>
          <w:rFonts w:ascii="Palatino Linotype" w:eastAsia="Palatino Linotype" w:hAnsi="Palatino Linotype" w:cs="Palatino Linotype"/>
          <w:sz w:val="24"/>
          <w:szCs w:val="24"/>
        </w:rPr>
      </w:pPr>
    </w:p>
    <w:p w14:paraId="7A79B253" w14:textId="77777777" w:rsidR="00AA246A" w:rsidRPr="00AA246A" w:rsidRDefault="00AA246A">
      <w:pPr>
        <w:spacing w:after="0" w:line="360" w:lineRule="auto"/>
        <w:jc w:val="both"/>
        <w:rPr>
          <w:rFonts w:ascii="Palatino Linotype" w:eastAsia="Palatino Linotype" w:hAnsi="Palatino Linotype" w:cs="Palatino Linotype"/>
          <w:sz w:val="24"/>
          <w:szCs w:val="24"/>
        </w:rPr>
      </w:pPr>
    </w:p>
    <w:p w14:paraId="29BB0BD2" w14:textId="77777777" w:rsidR="00AA246A" w:rsidRPr="00AA246A" w:rsidRDefault="00AA246A">
      <w:pPr>
        <w:spacing w:after="0" w:line="360" w:lineRule="auto"/>
        <w:jc w:val="both"/>
        <w:rPr>
          <w:rFonts w:ascii="Palatino Linotype" w:eastAsia="Palatino Linotype" w:hAnsi="Palatino Linotype" w:cs="Palatino Linotype"/>
          <w:sz w:val="24"/>
          <w:szCs w:val="24"/>
        </w:rPr>
      </w:pPr>
    </w:p>
    <w:p w14:paraId="07C13FE6" w14:textId="77777777" w:rsidR="00AA246A" w:rsidRPr="00AA246A" w:rsidRDefault="00AA246A">
      <w:pPr>
        <w:spacing w:after="0" w:line="360" w:lineRule="auto"/>
        <w:jc w:val="both"/>
        <w:rPr>
          <w:rFonts w:ascii="Palatino Linotype" w:eastAsia="Palatino Linotype" w:hAnsi="Palatino Linotype" w:cs="Palatino Linotype"/>
          <w:sz w:val="24"/>
          <w:szCs w:val="24"/>
        </w:rPr>
      </w:pPr>
    </w:p>
    <w:p w14:paraId="1BBD0E68" w14:textId="77777777" w:rsidR="00AA246A" w:rsidRPr="00AA246A" w:rsidRDefault="00AA246A">
      <w:pPr>
        <w:spacing w:after="0" w:line="360" w:lineRule="auto"/>
        <w:jc w:val="both"/>
        <w:rPr>
          <w:rFonts w:ascii="Palatino Linotype" w:eastAsia="Palatino Linotype" w:hAnsi="Palatino Linotype" w:cs="Palatino Linotype"/>
          <w:sz w:val="24"/>
          <w:szCs w:val="24"/>
        </w:rPr>
      </w:pPr>
    </w:p>
    <w:p w14:paraId="3EDE79EF" w14:textId="77777777" w:rsidR="00AA246A" w:rsidRPr="00AA246A" w:rsidRDefault="00AA246A">
      <w:pPr>
        <w:spacing w:after="0" w:line="360" w:lineRule="auto"/>
        <w:jc w:val="both"/>
        <w:rPr>
          <w:rFonts w:ascii="Palatino Linotype" w:eastAsia="Palatino Linotype" w:hAnsi="Palatino Linotype" w:cs="Palatino Linotype"/>
          <w:sz w:val="24"/>
          <w:szCs w:val="24"/>
        </w:rPr>
      </w:pPr>
    </w:p>
    <w:p w14:paraId="77F88A9B" w14:textId="77777777" w:rsidR="00AA246A" w:rsidRPr="00AA246A" w:rsidRDefault="00AA246A">
      <w:pPr>
        <w:spacing w:after="0" w:line="360" w:lineRule="auto"/>
        <w:jc w:val="both"/>
        <w:rPr>
          <w:rFonts w:ascii="Palatino Linotype" w:eastAsia="Palatino Linotype" w:hAnsi="Palatino Linotype" w:cs="Palatino Linotype"/>
          <w:sz w:val="24"/>
          <w:szCs w:val="24"/>
        </w:rPr>
      </w:pPr>
    </w:p>
    <w:p w14:paraId="14EA52C6" w14:textId="77777777" w:rsidR="00AA246A" w:rsidRPr="00AA246A" w:rsidRDefault="00AA246A">
      <w:pPr>
        <w:spacing w:after="0" w:line="360" w:lineRule="auto"/>
        <w:jc w:val="both"/>
        <w:rPr>
          <w:rFonts w:ascii="Palatino Linotype" w:eastAsia="Palatino Linotype" w:hAnsi="Palatino Linotype" w:cs="Palatino Linotype"/>
          <w:sz w:val="24"/>
          <w:szCs w:val="24"/>
        </w:rPr>
      </w:pPr>
    </w:p>
    <w:p w14:paraId="7C763025" w14:textId="77777777" w:rsidR="00AA246A" w:rsidRPr="00AA246A" w:rsidRDefault="00AA246A">
      <w:pPr>
        <w:spacing w:after="0" w:line="360" w:lineRule="auto"/>
        <w:jc w:val="both"/>
        <w:rPr>
          <w:rFonts w:ascii="Palatino Linotype" w:eastAsia="Palatino Linotype" w:hAnsi="Palatino Linotype" w:cs="Palatino Linotype"/>
          <w:sz w:val="24"/>
          <w:szCs w:val="24"/>
        </w:rPr>
      </w:pPr>
    </w:p>
    <w:p w14:paraId="5D2200D0" w14:textId="77777777" w:rsidR="00AA246A" w:rsidRPr="00AA246A" w:rsidRDefault="00AA246A">
      <w:pPr>
        <w:spacing w:after="0" w:line="360" w:lineRule="auto"/>
        <w:jc w:val="both"/>
        <w:rPr>
          <w:rFonts w:ascii="Palatino Linotype" w:eastAsia="Palatino Linotype" w:hAnsi="Palatino Linotype" w:cs="Palatino Linotype"/>
          <w:sz w:val="24"/>
          <w:szCs w:val="24"/>
        </w:rPr>
      </w:pPr>
    </w:p>
    <w:sectPr w:rsidR="00AA246A" w:rsidRPr="00AA246A">
      <w:headerReference w:type="default" r:id="rId9"/>
      <w:footerReference w:type="default" r:id="rId10"/>
      <w:headerReference w:type="first" r:id="rId11"/>
      <w:footerReference w:type="first" r:id="rId12"/>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D0761" w14:textId="77777777" w:rsidR="00DA199A" w:rsidRDefault="00DA199A">
      <w:pPr>
        <w:spacing w:after="0" w:line="240" w:lineRule="auto"/>
      </w:pPr>
      <w:r>
        <w:separator/>
      </w:r>
    </w:p>
  </w:endnote>
  <w:endnote w:type="continuationSeparator" w:id="0">
    <w:p w14:paraId="3E5EC95B" w14:textId="77777777" w:rsidR="00DA199A" w:rsidRDefault="00DA1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7F3AD" w14:textId="77777777" w:rsidR="00FC0CA4" w:rsidRDefault="001D5E0D">
    <w:pPr>
      <w:pBdr>
        <w:top w:val="nil"/>
        <w:left w:val="nil"/>
        <w:bottom w:val="nil"/>
        <w:right w:val="nil"/>
        <w:between w:val="nil"/>
      </w:pBdr>
      <w:tabs>
        <w:tab w:val="center" w:pos="4419"/>
        <w:tab w:val="right" w:pos="8838"/>
      </w:tabs>
      <w:spacing w:after="0" w:line="240" w:lineRule="auto"/>
      <w:jc w:val="right"/>
      <w:rPr>
        <w:color w:val="00000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51225">
      <w:rPr>
        <w:rFonts w:ascii="Arial" w:eastAsia="Arial" w:hAnsi="Arial" w:cs="Arial"/>
        <w:b/>
        <w:noProof/>
        <w:color w:val="000000"/>
        <w:sz w:val="20"/>
        <w:szCs w:val="20"/>
      </w:rPr>
      <w:t>42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51225">
      <w:rPr>
        <w:rFonts w:ascii="Arial" w:eastAsia="Arial" w:hAnsi="Arial" w:cs="Arial"/>
        <w:b/>
        <w:noProof/>
        <w:color w:val="000000"/>
        <w:sz w:val="20"/>
        <w:szCs w:val="20"/>
      </w:rPr>
      <w:t>45</w:t>
    </w:r>
    <w:r>
      <w:rPr>
        <w:rFonts w:ascii="Arial" w:eastAsia="Arial" w:hAnsi="Arial" w:cs="Arial"/>
        <w:b/>
        <w:color w:val="000000"/>
        <w:sz w:val="20"/>
        <w:szCs w:val="20"/>
      </w:rPr>
      <w:fldChar w:fldCharType="end"/>
    </w:r>
  </w:p>
  <w:p w14:paraId="3EBC0465" w14:textId="77777777" w:rsidR="00FC0CA4" w:rsidRDefault="00FC0CA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D1FEE" w14:textId="77777777" w:rsidR="00FC0CA4" w:rsidRDefault="001D5E0D">
    <w:pPr>
      <w:pBdr>
        <w:top w:val="nil"/>
        <w:left w:val="nil"/>
        <w:bottom w:val="nil"/>
        <w:right w:val="nil"/>
        <w:between w:val="nil"/>
      </w:pBdr>
      <w:tabs>
        <w:tab w:val="center" w:pos="4419"/>
        <w:tab w:val="right" w:pos="8838"/>
      </w:tabs>
      <w:spacing w:after="0" w:line="240" w:lineRule="auto"/>
      <w:jc w:val="right"/>
      <w:rPr>
        <w:color w:val="00000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51225">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51225">
      <w:rPr>
        <w:rFonts w:ascii="Arial" w:eastAsia="Arial" w:hAnsi="Arial" w:cs="Arial"/>
        <w:b/>
        <w:noProof/>
        <w:color w:val="000000"/>
        <w:sz w:val="20"/>
        <w:szCs w:val="20"/>
      </w:rPr>
      <w:t>45</w:t>
    </w:r>
    <w:r>
      <w:rPr>
        <w:rFonts w:ascii="Arial" w:eastAsia="Arial" w:hAnsi="Arial" w:cs="Arial"/>
        <w:b/>
        <w:color w:val="000000"/>
        <w:sz w:val="20"/>
        <w:szCs w:val="20"/>
      </w:rPr>
      <w:fldChar w:fldCharType="end"/>
    </w:r>
  </w:p>
  <w:p w14:paraId="1B3EC069" w14:textId="77777777" w:rsidR="00FC0CA4" w:rsidRDefault="00FC0CA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0ABF7" w14:textId="77777777" w:rsidR="00DA199A" w:rsidRDefault="00DA199A">
      <w:pPr>
        <w:spacing w:after="0" w:line="240" w:lineRule="auto"/>
      </w:pPr>
      <w:r>
        <w:separator/>
      </w:r>
    </w:p>
  </w:footnote>
  <w:footnote w:type="continuationSeparator" w:id="0">
    <w:p w14:paraId="59E1F515" w14:textId="77777777" w:rsidR="00DA199A" w:rsidRDefault="00DA199A">
      <w:pPr>
        <w:spacing w:after="0" w:line="240" w:lineRule="auto"/>
      </w:pPr>
      <w:r>
        <w:continuationSeparator/>
      </w:r>
    </w:p>
  </w:footnote>
  <w:footnote w:id="1">
    <w:p w14:paraId="777524CB" w14:textId="77777777" w:rsidR="00FC0CA4" w:rsidRDefault="001D5E0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64117E73" w14:textId="77777777" w:rsidR="00FC0CA4" w:rsidRDefault="001D5E0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58FFB" w14:textId="77777777" w:rsidR="00FC0CA4" w:rsidRDefault="00FC0CA4">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p>
  <w:tbl>
    <w:tblPr>
      <w:tblStyle w:val="a3"/>
      <w:tblW w:w="10273" w:type="dxa"/>
      <w:tblInd w:w="-1281" w:type="dxa"/>
      <w:tblLayout w:type="fixed"/>
      <w:tblLook w:val="0400" w:firstRow="0" w:lastRow="0" w:firstColumn="0" w:lastColumn="0" w:noHBand="0" w:noVBand="1"/>
    </w:tblPr>
    <w:tblGrid>
      <w:gridCol w:w="5716"/>
      <w:gridCol w:w="4557"/>
    </w:tblGrid>
    <w:tr w:rsidR="00FC0CA4" w14:paraId="746198F0" w14:textId="77777777">
      <w:trPr>
        <w:trHeight w:val="246"/>
      </w:trPr>
      <w:tc>
        <w:tcPr>
          <w:tcW w:w="5716" w:type="dxa"/>
        </w:tcPr>
        <w:p w14:paraId="60A17DA7" w14:textId="77777777" w:rsidR="00FC0CA4" w:rsidRDefault="001D5E0D">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p>
      </w:tc>
      <w:tc>
        <w:tcPr>
          <w:tcW w:w="4557" w:type="dxa"/>
        </w:tcPr>
        <w:p w14:paraId="2E5E57F8" w14:textId="77777777" w:rsidR="00FC0CA4" w:rsidRDefault="001D5E0D">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02949/INFOEM/IP/RR/2025.</w:t>
          </w:r>
        </w:p>
      </w:tc>
    </w:tr>
    <w:tr w:rsidR="00FC0CA4" w14:paraId="0B69BDCB" w14:textId="77777777">
      <w:trPr>
        <w:trHeight w:val="212"/>
      </w:trPr>
      <w:tc>
        <w:tcPr>
          <w:tcW w:w="5716" w:type="dxa"/>
        </w:tcPr>
        <w:p w14:paraId="5F3512D7" w14:textId="77777777" w:rsidR="00FC0CA4" w:rsidRDefault="001D5E0D">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557" w:type="dxa"/>
        </w:tcPr>
        <w:p w14:paraId="1220B26D" w14:textId="77777777" w:rsidR="00FC0CA4" w:rsidRDefault="00FC0CA4">
          <w:pPr>
            <w:spacing w:after="120"/>
            <w:ind w:left="-486" w:right="214" w:firstLine="567"/>
            <w:jc w:val="right"/>
            <w:rPr>
              <w:rFonts w:ascii="Palatino Linotype" w:eastAsia="Palatino Linotype" w:hAnsi="Palatino Linotype" w:cs="Palatino Linotype"/>
              <w:sz w:val="24"/>
              <w:szCs w:val="24"/>
            </w:rPr>
          </w:pPr>
        </w:p>
      </w:tc>
    </w:tr>
    <w:tr w:rsidR="00FC0CA4" w14:paraId="776E5FF7" w14:textId="77777777">
      <w:trPr>
        <w:trHeight w:val="264"/>
      </w:trPr>
      <w:tc>
        <w:tcPr>
          <w:tcW w:w="5716" w:type="dxa"/>
        </w:tcPr>
        <w:p w14:paraId="72A2BF14" w14:textId="77777777" w:rsidR="00FC0CA4" w:rsidRDefault="001D5E0D">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557" w:type="dxa"/>
        </w:tcPr>
        <w:p w14:paraId="68895428" w14:textId="77777777" w:rsidR="00FC0CA4" w:rsidRDefault="001D5E0D">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Sistema Municipal Para el Desarrollo Integral de la Familia de la Paz.</w:t>
          </w:r>
        </w:p>
      </w:tc>
    </w:tr>
    <w:tr w:rsidR="00FC0CA4" w14:paraId="18210AEF" w14:textId="77777777">
      <w:trPr>
        <w:trHeight w:val="373"/>
      </w:trPr>
      <w:tc>
        <w:tcPr>
          <w:tcW w:w="5716" w:type="dxa"/>
        </w:tcPr>
        <w:p w14:paraId="606473F9" w14:textId="77777777" w:rsidR="00FC0CA4" w:rsidRDefault="001D5E0D">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557" w:type="dxa"/>
        </w:tcPr>
        <w:p w14:paraId="08C2115E" w14:textId="77777777" w:rsidR="00FC0CA4" w:rsidRDefault="001D5E0D">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46AD26C0" w14:textId="77777777" w:rsidR="00FC0CA4" w:rsidRDefault="001D5E0D">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1B257574" wp14:editId="0717999E">
          <wp:simplePos x="0" y="0"/>
          <wp:positionH relativeFrom="column">
            <wp:posOffset>-1080132</wp:posOffset>
          </wp:positionH>
          <wp:positionV relativeFrom="paragraph">
            <wp:posOffset>-1400173</wp:posOffset>
          </wp:positionV>
          <wp:extent cx="7353300" cy="8658225"/>
          <wp:effectExtent l="0" t="0" r="0" b="0"/>
          <wp:wrapNone/>
          <wp:docPr id="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AF19F" w14:textId="77777777" w:rsidR="00FC0CA4" w:rsidRDefault="00FC0CA4">
    <w:pPr>
      <w:widowControl w:val="0"/>
      <w:pBdr>
        <w:top w:val="nil"/>
        <w:left w:val="nil"/>
        <w:bottom w:val="nil"/>
        <w:right w:val="nil"/>
        <w:between w:val="nil"/>
      </w:pBdr>
      <w:spacing w:after="0" w:line="276" w:lineRule="auto"/>
      <w:rPr>
        <w:color w:val="000000"/>
      </w:rPr>
    </w:pPr>
  </w:p>
  <w:tbl>
    <w:tblPr>
      <w:tblStyle w:val="a4"/>
      <w:tblW w:w="10273" w:type="dxa"/>
      <w:tblInd w:w="-1281" w:type="dxa"/>
      <w:tblLayout w:type="fixed"/>
      <w:tblLook w:val="0400" w:firstRow="0" w:lastRow="0" w:firstColumn="0" w:lastColumn="0" w:noHBand="0" w:noVBand="1"/>
    </w:tblPr>
    <w:tblGrid>
      <w:gridCol w:w="5716"/>
      <w:gridCol w:w="4557"/>
    </w:tblGrid>
    <w:tr w:rsidR="00FC0CA4" w14:paraId="7799788A" w14:textId="77777777">
      <w:trPr>
        <w:trHeight w:val="246"/>
      </w:trPr>
      <w:tc>
        <w:tcPr>
          <w:tcW w:w="5716" w:type="dxa"/>
        </w:tcPr>
        <w:p w14:paraId="69A426E4" w14:textId="77777777" w:rsidR="00FC0CA4" w:rsidRDefault="001D5E0D">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p>
      </w:tc>
      <w:tc>
        <w:tcPr>
          <w:tcW w:w="4557" w:type="dxa"/>
        </w:tcPr>
        <w:p w14:paraId="5974F9A1" w14:textId="77777777" w:rsidR="00FC0CA4" w:rsidRDefault="001D5E0D">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02949/INFOEM/IP/RR/2025.</w:t>
          </w:r>
        </w:p>
      </w:tc>
    </w:tr>
    <w:tr w:rsidR="00FC0CA4" w14:paraId="530F710D" w14:textId="77777777">
      <w:trPr>
        <w:trHeight w:val="212"/>
      </w:trPr>
      <w:tc>
        <w:tcPr>
          <w:tcW w:w="5716" w:type="dxa"/>
        </w:tcPr>
        <w:p w14:paraId="55B24B48" w14:textId="77777777" w:rsidR="00FC0CA4" w:rsidRDefault="001D5E0D">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557" w:type="dxa"/>
        </w:tcPr>
        <w:p w14:paraId="33FEDA74" w14:textId="4AE57539" w:rsidR="00FC0CA4" w:rsidRDefault="00EF6AA9">
          <w:pPr>
            <w:spacing w:after="120"/>
            <w:ind w:left="-486" w:right="214" w:firstLine="567"/>
            <w:jc w:val="right"/>
            <w:rPr>
              <w:rFonts w:ascii="Palatino Linotype" w:eastAsia="Palatino Linotype" w:hAnsi="Palatino Linotype" w:cs="Palatino Linotype"/>
              <w:sz w:val="24"/>
              <w:szCs w:val="24"/>
            </w:rPr>
          </w:pPr>
          <w:bookmarkStart w:id="6" w:name="_Hlk201858195"/>
          <w:r>
            <w:rPr>
              <w:rFonts w:ascii="Palatino Linotype" w:eastAsia="Palatino Linotype" w:hAnsi="Palatino Linotype" w:cs="Palatino Linotype"/>
              <w:sz w:val="24"/>
              <w:szCs w:val="24"/>
            </w:rPr>
            <w:t>XXXXXXX XX XXXXXX XXXXXXXX</w:t>
          </w:r>
          <w:bookmarkEnd w:id="6"/>
          <w:r w:rsidR="001D5E0D">
            <w:rPr>
              <w:rFonts w:ascii="Palatino Linotype" w:eastAsia="Palatino Linotype" w:hAnsi="Palatino Linotype" w:cs="Palatino Linotype"/>
              <w:sz w:val="24"/>
              <w:szCs w:val="24"/>
            </w:rPr>
            <w:t>.</w:t>
          </w:r>
        </w:p>
      </w:tc>
    </w:tr>
    <w:tr w:rsidR="00FC0CA4" w14:paraId="748051D0" w14:textId="77777777">
      <w:trPr>
        <w:trHeight w:val="264"/>
      </w:trPr>
      <w:tc>
        <w:tcPr>
          <w:tcW w:w="5716" w:type="dxa"/>
        </w:tcPr>
        <w:p w14:paraId="1270E28E" w14:textId="77777777" w:rsidR="00FC0CA4" w:rsidRDefault="001D5E0D">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557" w:type="dxa"/>
        </w:tcPr>
        <w:p w14:paraId="0FB02B78" w14:textId="77777777" w:rsidR="00FC0CA4" w:rsidRDefault="001D5E0D">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Sistema Municipal Para el Desarrollo Integral de la Familia de la Paz.</w:t>
          </w:r>
        </w:p>
      </w:tc>
    </w:tr>
    <w:tr w:rsidR="00FC0CA4" w14:paraId="2F6A7C2B" w14:textId="77777777">
      <w:trPr>
        <w:trHeight w:val="373"/>
      </w:trPr>
      <w:tc>
        <w:tcPr>
          <w:tcW w:w="5716" w:type="dxa"/>
        </w:tcPr>
        <w:p w14:paraId="79CF93BE" w14:textId="77777777" w:rsidR="00FC0CA4" w:rsidRDefault="001D5E0D">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557" w:type="dxa"/>
        </w:tcPr>
        <w:p w14:paraId="2B63D18B" w14:textId="77777777" w:rsidR="00FC0CA4" w:rsidRDefault="001D5E0D">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232A39B7" w14:textId="77777777" w:rsidR="00FC0CA4" w:rsidRDefault="001D5E0D">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14:anchorId="2F6CF7E6" wp14:editId="026F008F">
          <wp:simplePos x="0" y="0"/>
          <wp:positionH relativeFrom="column">
            <wp:posOffset>-674366</wp:posOffset>
          </wp:positionH>
          <wp:positionV relativeFrom="paragraph">
            <wp:posOffset>-1409698</wp:posOffset>
          </wp:positionV>
          <wp:extent cx="7353300" cy="8658225"/>
          <wp:effectExtent l="0" t="0" r="0" b="0"/>
          <wp:wrapNone/>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52ED1"/>
    <w:multiLevelType w:val="multilevel"/>
    <w:tmpl w:val="AC9428E8"/>
    <w:lvl w:ilvl="0">
      <w:start w:val="2"/>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E737B8A"/>
    <w:multiLevelType w:val="multilevel"/>
    <w:tmpl w:val="4AD077A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4C8434A1"/>
    <w:multiLevelType w:val="multilevel"/>
    <w:tmpl w:val="A2040D2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6C2E6427"/>
    <w:multiLevelType w:val="multilevel"/>
    <w:tmpl w:val="0C322C7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CA4"/>
    <w:rsid w:val="00112D47"/>
    <w:rsid w:val="001D5E0D"/>
    <w:rsid w:val="006D5362"/>
    <w:rsid w:val="008B0DA4"/>
    <w:rsid w:val="00AA246A"/>
    <w:rsid w:val="00DA199A"/>
    <w:rsid w:val="00EF6AA9"/>
    <w:rsid w:val="00F51225"/>
    <w:rsid w:val="00FC0C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E4BB9"/>
  <w15:docId w15:val="{BAE1C586-6CC5-47AD-BBF8-F581C1FD2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60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2856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5606"/>
  </w:style>
  <w:style w:type="paragraph" w:styleId="Piedepgina">
    <w:name w:val="footer"/>
    <w:basedOn w:val="Normal"/>
    <w:link w:val="PiedepginaCar"/>
    <w:uiPriority w:val="99"/>
    <w:unhideWhenUsed/>
    <w:rsid w:val="002856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5606"/>
  </w:style>
  <w:style w:type="paragraph" w:styleId="NormalWeb">
    <w:name w:val="Normal (Web)"/>
    <w:basedOn w:val="Normal"/>
    <w:uiPriority w:val="99"/>
    <w:unhideWhenUsed/>
    <w:rsid w:val="00685AB2"/>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9B5F0C"/>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jK5VG1Mi5E8u1NtNryl2JpqQ2Q==">CgMxLjAyDmguMW40OXE0N25pMjZwMg5oLnhqbWtxZzl3MnAwazIJaC4zem55c2g3MgloLjFmb2I5dGUyCWguMXQzaDVzZjIOaC45bm52em94ZDk4bGs4AHIhMTlIYnQ4R3J0ZnRLNjBna1gtWXozbjlIaUd5ODZZSlhB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45</Pages>
  <Words>10372</Words>
  <Characters>57048</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INFOEM505</dc:creator>
  <cp:lastModifiedBy>Maricela Villagómez Martínez</cp:lastModifiedBy>
  <cp:revision>2</cp:revision>
  <cp:lastPrinted>2025-06-06T20:34:00Z</cp:lastPrinted>
  <dcterms:created xsi:type="dcterms:W3CDTF">2025-06-27T01:30:00Z</dcterms:created>
  <dcterms:modified xsi:type="dcterms:W3CDTF">2025-06-27T01:30:00Z</dcterms:modified>
</cp:coreProperties>
</file>