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1C4" w:rsidRPr="000B112C" w:rsidRDefault="00A861C4" w:rsidP="008948B7">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0B112C">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Pr="000B112C">
        <w:rPr>
          <w:rFonts w:ascii="Palatino Linotype" w:eastAsiaTheme="minorEastAsia" w:hAnsi="Palatino Linotype"/>
          <w:b/>
          <w:color w:val="000000" w:themeColor="text1"/>
          <w:lang w:val="es-ES_tradnl" w:eastAsia="es-ES"/>
        </w:rPr>
        <w:t>de</w:t>
      </w:r>
      <w:r w:rsidR="007A03FF">
        <w:rPr>
          <w:rFonts w:ascii="Palatino Linotype" w:eastAsiaTheme="minorEastAsia" w:hAnsi="Palatino Linotype"/>
          <w:b/>
          <w:color w:val="000000" w:themeColor="text1"/>
          <w:lang w:val="es-ES_tradnl" w:eastAsia="es-ES"/>
        </w:rPr>
        <w:t xml:space="preserve"> fecha</w:t>
      </w:r>
      <w:r w:rsidRPr="000B112C">
        <w:rPr>
          <w:rFonts w:ascii="Palatino Linotype" w:eastAsiaTheme="minorEastAsia" w:hAnsi="Palatino Linotype"/>
          <w:b/>
          <w:color w:val="000000" w:themeColor="text1"/>
          <w:lang w:val="es-ES_tradnl" w:eastAsia="es-ES"/>
        </w:rPr>
        <w:t xml:space="preserve"> veinte</w:t>
      </w:r>
      <w:r w:rsidR="007A03FF">
        <w:rPr>
          <w:rFonts w:ascii="Palatino Linotype" w:eastAsiaTheme="minorEastAsia" w:hAnsi="Palatino Linotype"/>
          <w:b/>
          <w:color w:val="000000" w:themeColor="text1"/>
          <w:lang w:val="es-ES_tradnl" w:eastAsia="es-ES"/>
        </w:rPr>
        <w:t xml:space="preserve"> (20)</w:t>
      </w:r>
      <w:r w:rsidRPr="000B112C">
        <w:rPr>
          <w:rFonts w:ascii="Palatino Linotype" w:eastAsiaTheme="minorEastAsia" w:hAnsi="Palatino Linotype"/>
          <w:b/>
          <w:color w:val="000000" w:themeColor="text1"/>
          <w:lang w:val="es-ES_tradnl" w:eastAsia="es-ES"/>
        </w:rPr>
        <w:t xml:space="preserve"> de agosto de dos mil veinticinco</w:t>
      </w:r>
      <w:r w:rsidRPr="000B112C">
        <w:rPr>
          <w:rFonts w:ascii="Palatino Linotype" w:eastAsiaTheme="minorEastAsia" w:hAnsi="Palatino Linotype"/>
          <w:color w:val="000000" w:themeColor="text1"/>
          <w:lang w:val="es-ES_tradnl" w:eastAsia="es-ES"/>
        </w:rPr>
        <w:t xml:space="preserve">. </w:t>
      </w:r>
    </w:p>
    <w:p w:rsidR="00A861C4" w:rsidRPr="000B112C" w:rsidRDefault="00A861C4" w:rsidP="008948B7">
      <w:pPr>
        <w:spacing w:line="360" w:lineRule="auto"/>
        <w:jc w:val="both"/>
        <w:rPr>
          <w:rFonts w:ascii="Palatino Linotype" w:eastAsiaTheme="minorEastAsia" w:hAnsi="Palatino Linotype"/>
          <w:color w:val="000000" w:themeColor="text1"/>
          <w:lang w:val="es-ES_tradnl" w:eastAsia="es-ES"/>
        </w:rPr>
      </w:pPr>
    </w:p>
    <w:p w:rsidR="00A861C4" w:rsidRPr="000B112C" w:rsidRDefault="00A861C4" w:rsidP="008948B7">
      <w:pPr>
        <w:spacing w:line="360" w:lineRule="auto"/>
        <w:jc w:val="both"/>
        <w:rPr>
          <w:rFonts w:ascii="Palatino Linotype" w:hAnsi="Palatino Linotype"/>
          <w:color w:val="000000" w:themeColor="text1"/>
        </w:rPr>
      </w:pPr>
      <w:r w:rsidRPr="000B112C">
        <w:rPr>
          <w:rFonts w:ascii="Palatino Linotype" w:hAnsi="Palatino Linotype"/>
          <w:b/>
          <w:color w:val="000000" w:themeColor="text1"/>
        </w:rPr>
        <w:t>VISTO</w:t>
      </w:r>
      <w:r w:rsidRPr="000B112C">
        <w:rPr>
          <w:rFonts w:ascii="Palatino Linotype" w:hAnsi="Palatino Linotype"/>
          <w:color w:val="000000" w:themeColor="text1"/>
        </w:rPr>
        <w:t xml:space="preserve"> el expediente electrónico formado con motivo del recurso de revisión </w:t>
      </w:r>
      <w:r w:rsidRPr="000B112C">
        <w:rPr>
          <w:rFonts w:ascii="Palatino Linotype" w:hAnsi="Palatino Linotype"/>
          <w:b/>
          <w:color w:val="000000" w:themeColor="text1"/>
        </w:rPr>
        <w:t>07118/INFOEM/IP/RR/2025,</w:t>
      </w:r>
      <w:r w:rsidRPr="000B112C">
        <w:rPr>
          <w:rFonts w:ascii="Palatino Linotype" w:hAnsi="Palatino Linotype" w:cs="Arial"/>
          <w:b/>
          <w:bCs/>
          <w:color w:val="000000" w:themeColor="text1"/>
        </w:rPr>
        <w:t xml:space="preserve"> </w:t>
      </w:r>
      <w:r w:rsidRPr="000B112C">
        <w:rPr>
          <w:rFonts w:ascii="Palatino Linotype" w:eastAsiaTheme="minorEastAsia" w:hAnsi="Palatino Linotype"/>
          <w:color w:val="000000" w:themeColor="text1"/>
          <w:lang w:val="es-ES_tradnl" w:eastAsia="es-ES"/>
        </w:rPr>
        <w:t xml:space="preserve">promovido por </w:t>
      </w:r>
      <w:r w:rsidRPr="000B112C">
        <w:rPr>
          <w:rFonts w:ascii="Palatino Linotype" w:eastAsiaTheme="minorEastAsia" w:hAnsi="Palatino Linotype"/>
          <w:b/>
          <w:bCs/>
          <w:color w:val="000000" w:themeColor="text1"/>
          <w:lang w:eastAsia="es-ES"/>
        </w:rPr>
        <w:t>un usuario del Sistema de Acceso a la Información Mexiquense (SAIMEX)</w:t>
      </w:r>
      <w:r w:rsidRPr="000B112C">
        <w:rPr>
          <w:rFonts w:ascii="Palatino Linotype" w:eastAsiaTheme="minorEastAsia" w:hAnsi="Palatino Linotype"/>
          <w:b/>
          <w:color w:val="000000" w:themeColor="text1"/>
          <w:lang w:val="es-ES_tradnl" w:eastAsia="es-ES"/>
        </w:rPr>
        <w:t>,</w:t>
      </w:r>
      <w:r w:rsidRPr="000B112C">
        <w:rPr>
          <w:rFonts w:ascii="Palatino Linotype" w:hAnsi="Palatino Linotype"/>
          <w:color w:val="000000" w:themeColor="text1"/>
        </w:rPr>
        <w:t xml:space="preserve"> </w:t>
      </w:r>
      <w:r w:rsidR="00161AA1">
        <w:rPr>
          <w:rFonts w:ascii="Palatino Linotype" w:hAnsi="Palatino Linotype"/>
          <w:color w:val="000000" w:themeColor="text1"/>
        </w:rPr>
        <w:t xml:space="preserve">que no se identificó, a </w:t>
      </w:r>
      <w:r w:rsidRPr="000B112C">
        <w:rPr>
          <w:rFonts w:ascii="Palatino Linotype" w:hAnsi="Palatino Linotype"/>
          <w:color w:val="000000" w:themeColor="text1"/>
        </w:rPr>
        <w:t xml:space="preserve">quien en lo sucesivo se identificará como </w:t>
      </w:r>
      <w:r w:rsidRPr="000B112C">
        <w:rPr>
          <w:rFonts w:ascii="Palatino Linotype" w:hAnsi="Palatino Linotype"/>
          <w:b/>
          <w:color w:val="000000" w:themeColor="text1"/>
        </w:rPr>
        <w:t xml:space="preserve">EL </w:t>
      </w:r>
      <w:r w:rsidRPr="000B112C">
        <w:rPr>
          <w:rFonts w:ascii="Palatino Linotype" w:hAnsi="Palatino Linotype" w:cs="Arial"/>
          <w:b/>
          <w:color w:val="000000" w:themeColor="text1"/>
        </w:rPr>
        <w:t>RECURRENTE</w:t>
      </w:r>
      <w:r w:rsidRPr="000B112C">
        <w:rPr>
          <w:rFonts w:ascii="Palatino Linotype" w:hAnsi="Palatino Linotype" w:cs="Arial"/>
          <w:color w:val="000000" w:themeColor="text1"/>
        </w:rPr>
        <w:t xml:space="preserve">, en contra de la respuesta del </w:t>
      </w:r>
      <w:r w:rsidRPr="000B112C">
        <w:rPr>
          <w:rFonts w:ascii="Palatino Linotype" w:hAnsi="Palatino Linotype" w:cs="Arial"/>
          <w:b/>
          <w:bCs/>
          <w:color w:val="000000" w:themeColor="text1"/>
        </w:rPr>
        <w:t>Ayuntamiento de Toluca,</w:t>
      </w:r>
      <w:r w:rsidRPr="000B112C">
        <w:rPr>
          <w:rFonts w:ascii="Palatino Linotype" w:hAnsi="Palatino Linotype"/>
          <w:b/>
          <w:color w:val="000000" w:themeColor="text1"/>
        </w:rPr>
        <w:t xml:space="preserve"> </w:t>
      </w:r>
      <w:r w:rsidRPr="000B112C">
        <w:rPr>
          <w:rFonts w:ascii="Palatino Linotype" w:hAnsi="Palatino Linotype"/>
          <w:color w:val="000000" w:themeColor="text1"/>
        </w:rPr>
        <w:t xml:space="preserve">en </w:t>
      </w:r>
      <w:r w:rsidR="00161AA1">
        <w:rPr>
          <w:rFonts w:ascii="Palatino Linotype" w:hAnsi="Palatino Linotype"/>
          <w:color w:val="000000" w:themeColor="text1"/>
        </w:rPr>
        <w:t>adelante</w:t>
      </w:r>
      <w:r w:rsidRPr="000B112C">
        <w:rPr>
          <w:rFonts w:ascii="Palatino Linotype" w:hAnsi="Palatino Linotype"/>
          <w:color w:val="000000" w:themeColor="text1"/>
        </w:rPr>
        <w:t xml:space="preserve"> el</w:t>
      </w:r>
      <w:r w:rsidRPr="000B112C">
        <w:rPr>
          <w:rFonts w:ascii="Palatino Linotype" w:hAnsi="Palatino Linotype"/>
          <w:b/>
          <w:color w:val="000000" w:themeColor="text1"/>
        </w:rPr>
        <w:t xml:space="preserve"> SUJETO OBLIGADO</w:t>
      </w:r>
      <w:r w:rsidRPr="000B112C">
        <w:rPr>
          <w:rFonts w:ascii="Palatino Linotype" w:hAnsi="Palatino Linotype"/>
          <w:color w:val="000000" w:themeColor="text1"/>
        </w:rPr>
        <w:t>, por lo que se procede a dictar la presente resolución, con base en los siguientes:</w:t>
      </w:r>
    </w:p>
    <w:p w:rsidR="00A861C4" w:rsidRPr="000B112C" w:rsidRDefault="00A861C4" w:rsidP="008948B7">
      <w:pPr>
        <w:spacing w:line="360" w:lineRule="auto"/>
        <w:jc w:val="both"/>
        <w:rPr>
          <w:rFonts w:ascii="Palatino Linotype" w:hAnsi="Palatino Linotype"/>
          <w:b/>
          <w:color w:val="000000" w:themeColor="text1"/>
        </w:rPr>
      </w:pPr>
    </w:p>
    <w:p w:rsidR="00A861C4" w:rsidRPr="000B112C" w:rsidRDefault="00A861C4" w:rsidP="008948B7">
      <w:pPr>
        <w:keepNext/>
        <w:keepLines/>
        <w:spacing w:line="360" w:lineRule="auto"/>
        <w:jc w:val="center"/>
        <w:outlineLvl w:val="0"/>
        <w:rPr>
          <w:rFonts w:ascii="Palatino Linotype" w:eastAsiaTheme="majorEastAsia" w:hAnsi="Palatino Linotype" w:cstheme="majorBidi"/>
          <w:b/>
          <w:color w:val="000000" w:themeColor="text1"/>
        </w:rPr>
      </w:pPr>
      <w:bookmarkStart w:id="1" w:name="_Toc66992241"/>
      <w:r w:rsidRPr="000B112C">
        <w:rPr>
          <w:rFonts w:ascii="Palatino Linotype" w:eastAsiaTheme="majorEastAsia" w:hAnsi="Palatino Linotype" w:cstheme="majorBidi"/>
          <w:b/>
          <w:color w:val="000000" w:themeColor="text1"/>
        </w:rPr>
        <w:t>A</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N</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T</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E</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C</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E</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D</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E</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N</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T</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E</w:t>
      </w:r>
      <w:r w:rsidR="007A03FF">
        <w:rPr>
          <w:rFonts w:ascii="Palatino Linotype" w:eastAsiaTheme="majorEastAsia" w:hAnsi="Palatino Linotype" w:cstheme="majorBidi"/>
          <w:b/>
          <w:color w:val="000000" w:themeColor="text1"/>
        </w:rPr>
        <w:t xml:space="preserve"> </w:t>
      </w:r>
      <w:r w:rsidRPr="000B112C">
        <w:rPr>
          <w:rFonts w:ascii="Palatino Linotype" w:eastAsiaTheme="majorEastAsia" w:hAnsi="Palatino Linotype" w:cstheme="majorBidi"/>
          <w:b/>
          <w:color w:val="000000" w:themeColor="text1"/>
        </w:rPr>
        <w:t>S</w:t>
      </w:r>
      <w:bookmarkEnd w:id="1"/>
    </w:p>
    <w:p w:rsidR="00A861C4" w:rsidRPr="000B112C" w:rsidRDefault="00A861C4" w:rsidP="008948B7">
      <w:pPr>
        <w:spacing w:line="360" w:lineRule="auto"/>
        <w:rPr>
          <w:rFonts w:ascii="Palatino Linotype" w:eastAsiaTheme="minorEastAsia" w:hAnsi="Palatino Linotype"/>
          <w:color w:val="000000" w:themeColor="text1"/>
        </w:rPr>
      </w:pPr>
    </w:p>
    <w:p w:rsidR="00A861C4" w:rsidRPr="000B112C"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eastAsia="Calibri" w:hAnsi="Palatino Linotype" w:cs="Arial"/>
          <w:color w:val="000000" w:themeColor="text1"/>
          <w:sz w:val="24"/>
          <w:lang w:val="es-ES" w:eastAsia="es-ES"/>
        </w:rPr>
        <w:t xml:space="preserve">El </w:t>
      </w:r>
      <w:r w:rsidRPr="000B112C">
        <w:rPr>
          <w:rFonts w:ascii="Palatino Linotype" w:eastAsia="Calibri" w:hAnsi="Palatino Linotype" w:cs="Arial"/>
          <w:b/>
          <w:color w:val="000000" w:themeColor="text1"/>
          <w:sz w:val="24"/>
          <w:lang w:val="es-ES" w:eastAsia="es-ES"/>
        </w:rPr>
        <w:t>veintitrés de mayo de mayo de dos mil veinticinco</w:t>
      </w:r>
      <w:r w:rsidRPr="000B112C">
        <w:rPr>
          <w:rFonts w:ascii="Palatino Linotype" w:eastAsia="Calibri" w:hAnsi="Palatino Linotype" w:cs="Arial"/>
          <w:color w:val="000000" w:themeColor="text1"/>
          <w:sz w:val="24"/>
          <w:lang w:val="es-ES" w:eastAsia="es-ES"/>
        </w:rPr>
        <w:t>,</w:t>
      </w:r>
      <w:r w:rsidRPr="000B112C">
        <w:rPr>
          <w:rFonts w:ascii="Palatino Linotype" w:eastAsia="Calibri" w:hAnsi="Palatino Linotype"/>
          <w:color w:val="000000" w:themeColor="text1"/>
          <w:sz w:val="24"/>
          <w:lang w:val="es-ES" w:eastAsia="es-ES"/>
        </w:rPr>
        <w:t xml:space="preserve"> </w:t>
      </w:r>
      <w:r w:rsidRPr="000B112C">
        <w:rPr>
          <w:rFonts w:ascii="Palatino Linotype" w:eastAsia="Calibri" w:hAnsi="Palatino Linotype"/>
          <w:b/>
          <w:color w:val="000000" w:themeColor="text1"/>
          <w:sz w:val="24"/>
          <w:lang w:val="es-ES" w:eastAsia="es-ES"/>
        </w:rPr>
        <w:t>EL RECURRENTE</w:t>
      </w:r>
      <w:r w:rsidRPr="000B112C">
        <w:rPr>
          <w:rFonts w:ascii="Palatino Linotype" w:eastAsiaTheme="minorEastAsia" w:hAnsi="Palatino Linotype"/>
          <w:b/>
          <w:color w:val="000000" w:themeColor="text1"/>
          <w:sz w:val="24"/>
          <w:lang w:val="es-ES_tradnl" w:eastAsia="es-ES"/>
        </w:rPr>
        <w:t>,</w:t>
      </w:r>
      <w:r w:rsidRPr="000B112C">
        <w:rPr>
          <w:rFonts w:ascii="Palatino Linotype" w:eastAsia="Calibri" w:hAnsi="Palatino Linotype" w:cs="Arial"/>
          <w:color w:val="000000" w:themeColor="text1"/>
          <w:sz w:val="24"/>
          <w:lang w:val="es-ES" w:eastAsia="es-ES"/>
        </w:rPr>
        <w:t xml:space="preserve"> ante el </w:t>
      </w:r>
      <w:r w:rsidRPr="000B112C">
        <w:rPr>
          <w:rFonts w:ascii="Palatino Linotype" w:eastAsia="Calibri" w:hAnsi="Palatino Linotype" w:cs="Arial"/>
          <w:b/>
          <w:color w:val="000000" w:themeColor="text1"/>
          <w:sz w:val="24"/>
          <w:lang w:val="es-ES" w:eastAsia="es-ES"/>
        </w:rPr>
        <w:t>SUJETO OBLIGADO</w:t>
      </w:r>
      <w:r w:rsidRPr="000B112C">
        <w:rPr>
          <w:rFonts w:ascii="Palatino Linotype" w:eastAsia="Calibri" w:hAnsi="Palatino Linotype" w:cs="Arial"/>
          <w:color w:val="000000" w:themeColor="text1"/>
          <w:sz w:val="24"/>
          <w:lang w:val="es-ES_tradnl" w:eastAsia="es-ES"/>
        </w:rPr>
        <w:t xml:space="preserve"> a través del Sistema de Acceso a la Información Mexiquense (SAIMEX)</w:t>
      </w:r>
      <w:r w:rsidRPr="000B112C">
        <w:rPr>
          <w:rFonts w:ascii="Palatino Linotype" w:eastAsia="Calibri" w:hAnsi="Palatino Linotype" w:cs="Arial"/>
          <w:color w:val="000000" w:themeColor="text1"/>
          <w:sz w:val="24"/>
          <w:lang w:val="es-ES" w:eastAsia="es-ES"/>
        </w:rPr>
        <w:t xml:space="preserve">, presentó una solicitud de información registrada con el número </w:t>
      </w:r>
      <w:r w:rsidRPr="000B112C">
        <w:rPr>
          <w:rFonts w:ascii="Palatino Linotype" w:hAnsi="Palatino Linotype"/>
          <w:b/>
          <w:bCs/>
          <w:color w:val="000000" w:themeColor="text1"/>
          <w:sz w:val="24"/>
        </w:rPr>
        <w:t>03025/TOLUCA/IP/2025</w:t>
      </w:r>
      <w:r w:rsidRPr="000B112C">
        <w:rPr>
          <w:rFonts w:ascii="Palatino Linotype" w:eastAsiaTheme="minorEastAsia" w:hAnsi="Palatino Linotype"/>
          <w:b/>
          <w:color w:val="000000" w:themeColor="text1"/>
          <w:sz w:val="24"/>
          <w:lang w:val="es-ES_tradnl" w:eastAsia="es-ES"/>
        </w:rPr>
        <w:t xml:space="preserve">, </w:t>
      </w:r>
      <w:r w:rsidR="007A03FF">
        <w:rPr>
          <w:rFonts w:ascii="Palatino Linotype" w:eastAsia="Calibri" w:hAnsi="Palatino Linotype" w:cs="Arial"/>
          <w:color w:val="000000" w:themeColor="text1"/>
          <w:sz w:val="24"/>
          <w:lang w:val="es-ES" w:eastAsia="es-ES"/>
        </w:rPr>
        <w:t>en la que se</w:t>
      </w:r>
      <w:r w:rsidRPr="000B112C">
        <w:rPr>
          <w:rFonts w:ascii="Palatino Linotype" w:eastAsia="Calibri" w:hAnsi="Palatino Linotype" w:cs="Arial"/>
          <w:color w:val="000000" w:themeColor="text1"/>
          <w:sz w:val="24"/>
          <w:lang w:val="es-ES" w:eastAsia="es-ES"/>
        </w:rPr>
        <w:t xml:space="preserve"> solicitó lo siguiente:</w:t>
      </w:r>
    </w:p>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0B112C" w:rsidRDefault="00A861C4" w:rsidP="008948B7">
      <w:pPr>
        <w:pStyle w:val="Prrafodelista"/>
        <w:spacing w:line="360" w:lineRule="auto"/>
        <w:ind w:left="0"/>
        <w:jc w:val="both"/>
        <w:rPr>
          <w:rFonts w:ascii="Palatino Linotype" w:hAnsi="Palatino Linotype"/>
          <w:i/>
          <w:color w:val="000000" w:themeColor="text1"/>
          <w:sz w:val="24"/>
        </w:rPr>
      </w:pPr>
      <w:r w:rsidRPr="000B112C">
        <w:rPr>
          <w:rFonts w:ascii="Palatino Linotype" w:hAnsi="Palatino Linotype"/>
          <w:i/>
          <w:color w:val="000000" w:themeColor="text1"/>
          <w:sz w:val="24"/>
        </w:rPr>
        <w:t xml:space="preserve">“1.- ¿CUÁL ES LA CANTIDAD DE BASURA QUE SE RECOLECTA DIARIAMENTE EN EL MUNICIPIO ? 2.- ¿CUÁL ES LA COMPOSICIÓN DE LA BASURA QUE SE RECOLECTA, Y EN QUÉ CANTIDAD ESPECÍFICA, PARA CADA DESCRIPCIÓN? 3.- ¿QUÉ CANTIDAD DE DESECHOS TÓXICOS SE RECOLECTA, EN SU CASO, EN DICHA COMPOSICIÓN? 4.- ¿CUANTOS TIRADEROS PARA LA BASURA UTILIZA EL MUNICIPIO PARA DEPOSITAR LA BASURA QUE RECOLECTA? 5.- ¿DÓNDE ESTÁN UBICADOS DICHOS TIRADEROS DE BASURA QUE UTILIZA EL MUNICIPIO DURANTE 2025” (Sic) </w:t>
      </w:r>
    </w:p>
    <w:p w:rsidR="00A861C4" w:rsidRPr="000B112C"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hAnsi="Palatino Linotype" w:cs="Arial"/>
          <w:color w:val="000000" w:themeColor="text1"/>
          <w:sz w:val="24"/>
          <w:lang w:val="es-ES" w:eastAsia="es-ES"/>
        </w:rPr>
        <w:lastRenderedPageBreak/>
        <w:t>Se señaló como modalidad de entrega a través de SAIMEX.</w:t>
      </w:r>
    </w:p>
    <w:p w:rsidR="00A861C4" w:rsidRPr="000B112C" w:rsidRDefault="00A861C4" w:rsidP="008948B7">
      <w:pPr>
        <w:rPr>
          <w:rFonts w:ascii="Palatino Linotype" w:hAnsi="Palatino Linotype" w:cs="Arial"/>
          <w:color w:val="000000" w:themeColor="text1"/>
          <w:lang w:val="es-ES" w:eastAsia="es-ES"/>
        </w:rPr>
      </w:pPr>
    </w:p>
    <w:p w:rsidR="00A861C4" w:rsidRPr="000B112C"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hAnsi="Palatino Linotype" w:cs="Arial"/>
          <w:color w:val="000000" w:themeColor="text1"/>
          <w:sz w:val="24"/>
          <w:lang w:val="es-ES" w:eastAsia="es-ES"/>
        </w:rPr>
        <w:t xml:space="preserve">El </w:t>
      </w:r>
      <w:r w:rsidRPr="000B112C">
        <w:rPr>
          <w:rFonts w:ascii="Palatino Linotype" w:hAnsi="Palatino Linotype" w:cs="Arial"/>
          <w:b/>
          <w:color w:val="000000" w:themeColor="text1"/>
          <w:sz w:val="24"/>
          <w:lang w:val="es-ES" w:eastAsia="es-ES"/>
        </w:rPr>
        <w:t>veintiséis de mayo de dos mil veinticinco</w:t>
      </w:r>
      <w:r w:rsidRPr="000B112C">
        <w:rPr>
          <w:rFonts w:ascii="Palatino Linotype" w:hAnsi="Palatino Linotype" w:cs="Arial"/>
          <w:color w:val="000000" w:themeColor="text1"/>
          <w:sz w:val="24"/>
          <w:lang w:val="es-ES" w:eastAsia="es-ES"/>
        </w:rPr>
        <w:t>, se realizó un requerimiento al servidor público habilitado.</w:t>
      </w:r>
    </w:p>
    <w:p w:rsidR="00A861C4" w:rsidRPr="000B112C" w:rsidRDefault="00A861C4" w:rsidP="008948B7">
      <w:pPr>
        <w:pStyle w:val="Prrafodelista"/>
        <w:ind w:left="0"/>
        <w:rPr>
          <w:rFonts w:ascii="Palatino Linotype" w:eastAsia="Palatino Linotype" w:hAnsi="Palatino Linotype" w:cs="Palatino Linotype"/>
          <w:color w:val="000000" w:themeColor="text1"/>
          <w:sz w:val="24"/>
        </w:rPr>
      </w:pPr>
    </w:p>
    <w:p w:rsidR="00A861C4" w:rsidRPr="000B112C"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eastAsia="Palatino Linotype" w:hAnsi="Palatino Linotype" w:cs="Palatino Linotype"/>
          <w:color w:val="000000" w:themeColor="text1"/>
          <w:sz w:val="24"/>
        </w:rPr>
        <w:t xml:space="preserve">El </w:t>
      </w:r>
      <w:r w:rsidRPr="000B112C">
        <w:rPr>
          <w:rFonts w:ascii="Palatino Linotype" w:eastAsia="Palatino Linotype" w:hAnsi="Palatino Linotype" w:cs="Palatino Linotype"/>
          <w:b/>
          <w:color w:val="000000" w:themeColor="text1"/>
          <w:sz w:val="24"/>
        </w:rPr>
        <w:t>doce de junio de dos mil veinticinco</w:t>
      </w:r>
      <w:r w:rsidRPr="000B112C">
        <w:rPr>
          <w:rFonts w:ascii="Palatino Linotype" w:eastAsia="Palatino Linotype" w:hAnsi="Palatino Linotype" w:cs="Palatino Linotype"/>
          <w:color w:val="000000" w:themeColor="text1"/>
          <w:sz w:val="24"/>
        </w:rPr>
        <w:t>, el Sujeto Obligado dio respuesta a la solicitud de información en el siguiente sentido:</w:t>
      </w:r>
    </w:p>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tbl>
      <w:tblPr>
        <w:tblW w:w="7931" w:type="dxa"/>
        <w:jc w:val="center"/>
        <w:tblCellSpacing w:w="0" w:type="dxa"/>
        <w:tblCellMar>
          <w:left w:w="0" w:type="dxa"/>
          <w:right w:w="0" w:type="dxa"/>
        </w:tblCellMar>
        <w:tblLook w:val="04A0" w:firstRow="1" w:lastRow="0" w:firstColumn="1" w:lastColumn="0" w:noHBand="0" w:noVBand="1"/>
      </w:tblPr>
      <w:tblGrid>
        <w:gridCol w:w="7931"/>
      </w:tblGrid>
      <w:tr w:rsidR="008948B7" w:rsidRPr="000B112C" w:rsidTr="00A861C4">
        <w:trPr>
          <w:trHeight w:val="301"/>
          <w:tblCellSpacing w:w="0" w:type="dxa"/>
          <w:jc w:val="center"/>
        </w:trPr>
        <w:tc>
          <w:tcPr>
            <w:tcW w:w="0" w:type="auto"/>
            <w:vAlign w:val="center"/>
            <w:hideMark/>
          </w:tcPr>
          <w:p w:rsidR="00A861C4" w:rsidRPr="000B112C" w:rsidRDefault="00A861C4" w:rsidP="008948B7">
            <w:pPr>
              <w:jc w:val="right"/>
              <w:rPr>
                <w:rFonts w:ascii="Palatino Linotype" w:hAnsi="Palatino Linotype"/>
                <w:i/>
                <w:color w:val="000000" w:themeColor="text1"/>
              </w:rPr>
            </w:pPr>
            <w:r w:rsidRPr="000B112C">
              <w:rPr>
                <w:rFonts w:ascii="Palatino Linotype" w:hAnsi="Palatino Linotype"/>
                <w:i/>
                <w:color w:val="000000" w:themeColor="text1"/>
              </w:rPr>
              <w:t>Toluca, México a 12 de Junio de 2025</w:t>
            </w:r>
          </w:p>
        </w:tc>
      </w:tr>
      <w:tr w:rsidR="008948B7" w:rsidRPr="000B112C" w:rsidTr="00A861C4">
        <w:trPr>
          <w:trHeight w:val="301"/>
          <w:tblCellSpacing w:w="0" w:type="dxa"/>
          <w:jc w:val="center"/>
        </w:trPr>
        <w:tc>
          <w:tcPr>
            <w:tcW w:w="0" w:type="auto"/>
            <w:vAlign w:val="center"/>
            <w:hideMark/>
          </w:tcPr>
          <w:p w:rsidR="00A861C4" w:rsidRPr="000B112C" w:rsidRDefault="00A861C4" w:rsidP="008948B7">
            <w:pPr>
              <w:jc w:val="right"/>
              <w:rPr>
                <w:rFonts w:ascii="Palatino Linotype" w:hAnsi="Palatino Linotype"/>
                <w:i/>
                <w:color w:val="000000" w:themeColor="text1"/>
              </w:rPr>
            </w:pPr>
            <w:r w:rsidRPr="000B112C">
              <w:rPr>
                <w:rFonts w:ascii="Palatino Linotype" w:hAnsi="Palatino Linotype"/>
                <w:i/>
                <w:color w:val="000000" w:themeColor="text1"/>
              </w:rPr>
              <w:t>Nombre del solicitante: C. Solicitante</w:t>
            </w:r>
          </w:p>
        </w:tc>
      </w:tr>
      <w:tr w:rsidR="008948B7" w:rsidRPr="000B112C" w:rsidTr="00A861C4">
        <w:trPr>
          <w:trHeight w:val="301"/>
          <w:tblCellSpacing w:w="0" w:type="dxa"/>
          <w:jc w:val="center"/>
        </w:trPr>
        <w:tc>
          <w:tcPr>
            <w:tcW w:w="0" w:type="auto"/>
            <w:vAlign w:val="center"/>
            <w:hideMark/>
          </w:tcPr>
          <w:p w:rsidR="00A861C4" w:rsidRPr="000B112C" w:rsidRDefault="00A861C4" w:rsidP="008948B7">
            <w:pPr>
              <w:jc w:val="right"/>
              <w:rPr>
                <w:rFonts w:ascii="Palatino Linotype" w:hAnsi="Palatino Linotype"/>
                <w:i/>
                <w:color w:val="000000" w:themeColor="text1"/>
              </w:rPr>
            </w:pPr>
            <w:r w:rsidRPr="000B112C">
              <w:rPr>
                <w:rFonts w:ascii="Palatino Linotype" w:hAnsi="Palatino Linotype"/>
                <w:i/>
                <w:color w:val="000000" w:themeColor="text1"/>
              </w:rPr>
              <w:t>Folio de la solicitud: 03025/TOLUCA/IP/2025</w:t>
            </w:r>
          </w:p>
        </w:tc>
      </w:tr>
      <w:tr w:rsidR="008948B7" w:rsidRPr="000B112C" w:rsidTr="00A861C4">
        <w:trPr>
          <w:trHeight w:val="452"/>
          <w:tblCellSpacing w:w="0" w:type="dxa"/>
          <w:jc w:val="center"/>
        </w:trPr>
        <w:tc>
          <w:tcPr>
            <w:tcW w:w="0" w:type="auto"/>
            <w:vAlign w:val="center"/>
            <w:hideMark/>
          </w:tcPr>
          <w:p w:rsidR="00A861C4" w:rsidRPr="000B112C" w:rsidRDefault="00A861C4" w:rsidP="008948B7">
            <w:pPr>
              <w:jc w:val="right"/>
              <w:rPr>
                <w:rFonts w:ascii="Palatino Linotype" w:hAnsi="Palatino Linotype"/>
                <w:i/>
                <w:color w:val="000000" w:themeColor="text1"/>
              </w:rPr>
            </w:pPr>
          </w:p>
        </w:tc>
      </w:tr>
      <w:tr w:rsidR="008948B7" w:rsidRPr="000B112C" w:rsidTr="00A861C4">
        <w:trPr>
          <w:trHeight w:val="150"/>
          <w:tblCellSpacing w:w="0" w:type="dxa"/>
          <w:jc w:val="center"/>
        </w:trPr>
        <w:tc>
          <w:tcPr>
            <w:tcW w:w="0" w:type="auto"/>
            <w:vAlign w:val="center"/>
            <w:hideMark/>
          </w:tcPr>
          <w:p w:rsidR="00A861C4" w:rsidRPr="000B112C" w:rsidRDefault="00A861C4" w:rsidP="008948B7">
            <w:pPr>
              <w:rPr>
                <w:rFonts w:ascii="Palatino Linotype" w:hAnsi="Palatino Linotype"/>
                <w:i/>
                <w:color w:val="000000" w:themeColor="text1"/>
              </w:rPr>
            </w:pPr>
            <w:r w:rsidRPr="000B112C">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948B7" w:rsidRPr="000B112C" w:rsidTr="00A861C4">
        <w:trPr>
          <w:trHeight w:val="376"/>
          <w:tblCellSpacing w:w="0" w:type="dxa"/>
          <w:jc w:val="center"/>
        </w:trPr>
        <w:tc>
          <w:tcPr>
            <w:tcW w:w="0" w:type="auto"/>
            <w:vAlign w:val="center"/>
            <w:hideMark/>
          </w:tcPr>
          <w:p w:rsidR="00A861C4" w:rsidRPr="000B112C" w:rsidRDefault="00A861C4" w:rsidP="008948B7">
            <w:pPr>
              <w:rPr>
                <w:rFonts w:ascii="Palatino Linotype" w:hAnsi="Palatino Linotype"/>
                <w:i/>
                <w:color w:val="000000" w:themeColor="text1"/>
              </w:rPr>
            </w:pPr>
          </w:p>
        </w:tc>
      </w:tr>
      <w:tr w:rsidR="008948B7" w:rsidRPr="000B112C" w:rsidTr="00A861C4">
        <w:trPr>
          <w:trHeight w:val="150"/>
          <w:tblCellSpacing w:w="0" w:type="dxa"/>
          <w:jc w:val="center"/>
        </w:trPr>
        <w:tc>
          <w:tcPr>
            <w:tcW w:w="0" w:type="auto"/>
            <w:vAlign w:val="center"/>
            <w:hideMark/>
          </w:tcPr>
          <w:p w:rsidR="00A861C4" w:rsidRPr="000B112C" w:rsidRDefault="00A861C4" w:rsidP="008948B7">
            <w:pPr>
              <w:rPr>
                <w:rFonts w:ascii="Palatino Linotype" w:hAnsi="Palatino Linotype"/>
                <w:i/>
                <w:color w:val="000000" w:themeColor="text1"/>
              </w:rPr>
            </w:pPr>
            <w:r w:rsidRPr="000B112C">
              <w:rPr>
                <w:rFonts w:ascii="Palatino Linotype" w:hAnsi="Palatino Linotype"/>
                <w:i/>
                <w:color w:val="000000" w:themeColor="text1"/>
              </w:rPr>
              <w:t>En atención a la solicitud con folio 03025/TOLUCA/IP/2025, me permito adjuntar al presente la respuesta correspondiente de la Dirección General de Servicios Públicos, Sin más por el momento, reciba un saludo.</w:t>
            </w:r>
          </w:p>
        </w:tc>
      </w:tr>
      <w:tr w:rsidR="008948B7" w:rsidRPr="000B112C" w:rsidTr="00A861C4">
        <w:trPr>
          <w:trHeight w:val="376"/>
          <w:tblCellSpacing w:w="0" w:type="dxa"/>
          <w:jc w:val="center"/>
        </w:trPr>
        <w:tc>
          <w:tcPr>
            <w:tcW w:w="0" w:type="auto"/>
            <w:vAlign w:val="center"/>
            <w:hideMark/>
          </w:tcPr>
          <w:p w:rsidR="00A861C4" w:rsidRPr="000B112C" w:rsidRDefault="00A861C4" w:rsidP="008948B7">
            <w:pPr>
              <w:rPr>
                <w:rFonts w:ascii="Palatino Linotype" w:hAnsi="Palatino Linotype"/>
                <w:i/>
                <w:color w:val="000000" w:themeColor="text1"/>
              </w:rPr>
            </w:pPr>
          </w:p>
        </w:tc>
      </w:tr>
      <w:tr w:rsidR="008948B7" w:rsidRPr="000B112C" w:rsidTr="00A861C4">
        <w:trPr>
          <w:trHeight w:val="150"/>
          <w:tblCellSpacing w:w="0" w:type="dxa"/>
          <w:jc w:val="center"/>
        </w:trPr>
        <w:tc>
          <w:tcPr>
            <w:tcW w:w="0" w:type="auto"/>
            <w:vAlign w:val="center"/>
            <w:hideMark/>
          </w:tcPr>
          <w:p w:rsidR="00A861C4" w:rsidRPr="000B112C" w:rsidRDefault="00A861C4" w:rsidP="008948B7">
            <w:pPr>
              <w:jc w:val="center"/>
              <w:rPr>
                <w:rFonts w:ascii="Palatino Linotype" w:hAnsi="Palatino Linotype"/>
                <w:i/>
                <w:color w:val="000000" w:themeColor="text1"/>
              </w:rPr>
            </w:pPr>
          </w:p>
        </w:tc>
      </w:tr>
      <w:tr w:rsidR="008948B7" w:rsidRPr="000B112C" w:rsidTr="00A861C4">
        <w:trPr>
          <w:trHeight w:val="150"/>
          <w:tblCellSpacing w:w="0" w:type="dxa"/>
          <w:jc w:val="center"/>
        </w:trPr>
        <w:tc>
          <w:tcPr>
            <w:tcW w:w="0" w:type="auto"/>
            <w:vAlign w:val="center"/>
            <w:hideMark/>
          </w:tcPr>
          <w:p w:rsidR="00A861C4" w:rsidRPr="000B112C" w:rsidRDefault="00A861C4" w:rsidP="008948B7">
            <w:pPr>
              <w:rPr>
                <w:rFonts w:ascii="Palatino Linotype" w:hAnsi="Palatino Linotype"/>
                <w:i/>
                <w:color w:val="000000" w:themeColor="text1"/>
              </w:rPr>
            </w:pPr>
          </w:p>
        </w:tc>
      </w:tr>
      <w:tr w:rsidR="008948B7" w:rsidRPr="000B112C" w:rsidTr="00A861C4">
        <w:trPr>
          <w:trHeight w:val="150"/>
          <w:tblCellSpacing w:w="0" w:type="dxa"/>
          <w:jc w:val="center"/>
        </w:trPr>
        <w:tc>
          <w:tcPr>
            <w:tcW w:w="0" w:type="auto"/>
            <w:vAlign w:val="center"/>
            <w:hideMark/>
          </w:tcPr>
          <w:p w:rsidR="00A861C4" w:rsidRPr="000B112C" w:rsidRDefault="00A861C4" w:rsidP="008948B7">
            <w:pPr>
              <w:rPr>
                <w:rFonts w:ascii="Palatino Linotype" w:hAnsi="Palatino Linotype"/>
                <w:i/>
                <w:color w:val="000000" w:themeColor="text1"/>
              </w:rPr>
            </w:pPr>
            <w:r w:rsidRPr="000B112C">
              <w:rPr>
                <w:rFonts w:ascii="Palatino Linotype" w:hAnsi="Palatino Linotype"/>
                <w:i/>
                <w:color w:val="000000" w:themeColor="text1"/>
              </w:rPr>
              <w:t>ATENTAMENTE</w:t>
            </w:r>
          </w:p>
        </w:tc>
      </w:tr>
      <w:tr w:rsidR="008948B7" w:rsidRPr="000B112C" w:rsidTr="00A861C4">
        <w:trPr>
          <w:trHeight w:val="226"/>
          <w:tblCellSpacing w:w="0" w:type="dxa"/>
          <w:jc w:val="center"/>
        </w:trPr>
        <w:tc>
          <w:tcPr>
            <w:tcW w:w="0" w:type="auto"/>
            <w:vAlign w:val="center"/>
            <w:hideMark/>
          </w:tcPr>
          <w:p w:rsidR="00A861C4" w:rsidRPr="000B112C" w:rsidRDefault="00A861C4" w:rsidP="008948B7">
            <w:pPr>
              <w:rPr>
                <w:rFonts w:ascii="Palatino Linotype" w:hAnsi="Palatino Linotype"/>
                <w:i/>
                <w:color w:val="000000" w:themeColor="text1"/>
              </w:rPr>
            </w:pPr>
          </w:p>
        </w:tc>
      </w:tr>
      <w:tr w:rsidR="00A861C4" w:rsidRPr="000B112C" w:rsidTr="00A861C4">
        <w:trPr>
          <w:trHeight w:val="150"/>
          <w:tblCellSpacing w:w="0" w:type="dxa"/>
          <w:jc w:val="center"/>
        </w:trPr>
        <w:tc>
          <w:tcPr>
            <w:tcW w:w="0" w:type="auto"/>
            <w:vAlign w:val="center"/>
            <w:hideMark/>
          </w:tcPr>
          <w:p w:rsidR="00A861C4" w:rsidRPr="000B112C" w:rsidRDefault="00A861C4" w:rsidP="008948B7">
            <w:pPr>
              <w:rPr>
                <w:rFonts w:ascii="Palatino Linotype" w:hAnsi="Palatino Linotype"/>
                <w:i/>
                <w:color w:val="000000" w:themeColor="text1"/>
              </w:rPr>
            </w:pPr>
            <w:r w:rsidRPr="000B112C">
              <w:rPr>
                <w:rFonts w:ascii="Palatino Linotype" w:hAnsi="Palatino Linotype"/>
                <w:i/>
                <w:color w:val="000000" w:themeColor="text1"/>
              </w:rPr>
              <w:t>Dr. Nahum Miguel Mendoza Morales</w:t>
            </w:r>
          </w:p>
        </w:tc>
      </w:tr>
    </w:tbl>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0B112C" w:rsidRDefault="00A861C4" w:rsidP="008948B7">
      <w:pPr>
        <w:pStyle w:val="Prrafodelista"/>
        <w:numPr>
          <w:ilvl w:val="0"/>
          <w:numId w:val="2"/>
        </w:numPr>
        <w:spacing w:line="360" w:lineRule="auto"/>
        <w:ind w:left="0" w:firstLine="0"/>
        <w:jc w:val="both"/>
        <w:rPr>
          <w:rFonts w:ascii="Palatino Linotype" w:eastAsiaTheme="majorEastAsia" w:hAnsi="Palatino Linotype" w:cs="Arial"/>
          <w:b/>
          <w:bCs/>
          <w:color w:val="000000" w:themeColor="text1"/>
          <w:sz w:val="24"/>
          <w:u w:val="single"/>
        </w:rPr>
      </w:pPr>
      <w:r w:rsidRPr="000B112C">
        <w:rPr>
          <w:rFonts w:ascii="Palatino Linotype" w:hAnsi="Palatino Linotype" w:cs="Arial"/>
          <w:color w:val="000000" w:themeColor="text1"/>
          <w:sz w:val="24"/>
          <w:lang w:val="es-ES" w:eastAsia="es-ES"/>
        </w:rPr>
        <w:t xml:space="preserve">A la respuesta se adjuntó el archivo electrónico denominado </w:t>
      </w:r>
      <w:hyperlink r:id="rId7" w:tgtFrame="_blank" w:history="1">
        <w:r w:rsidRPr="000B112C">
          <w:rPr>
            <w:rStyle w:val="Hipervnculo"/>
            <w:rFonts w:ascii="Palatino Linotype" w:hAnsi="Palatino Linotype" w:cs="Arial"/>
            <w:b/>
            <w:bCs/>
            <w:color w:val="000000" w:themeColor="text1"/>
            <w:sz w:val="24"/>
            <w:lang w:eastAsia="es-ES"/>
          </w:rPr>
          <w:t>SAIMEX 3025.pdf</w:t>
        </w:r>
      </w:hyperlink>
      <w:r w:rsidRPr="000B112C">
        <w:rPr>
          <w:rFonts w:ascii="Palatino Linotype" w:hAnsi="Palatino Linotype" w:cs="Arial"/>
          <w:color w:val="000000" w:themeColor="text1"/>
          <w:sz w:val="24"/>
          <w:lang w:val="es-ES" w:eastAsia="es-ES"/>
        </w:rPr>
        <w:t>, en el que se advierten los archivos que se describen enseguida:</w:t>
      </w:r>
    </w:p>
    <w:p w:rsidR="00A861C4" w:rsidRPr="000B112C" w:rsidRDefault="00A861C4" w:rsidP="008948B7">
      <w:pPr>
        <w:pStyle w:val="Prrafodelista"/>
        <w:spacing w:line="360" w:lineRule="auto"/>
        <w:ind w:left="0"/>
        <w:jc w:val="both"/>
        <w:rPr>
          <w:rFonts w:ascii="Palatino Linotype" w:eastAsiaTheme="majorEastAsia" w:hAnsi="Palatino Linotype" w:cs="Arial"/>
          <w:b/>
          <w:bCs/>
          <w:color w:val="000000" w:themeColor="text1"/>
          <w:sz w:val="24"/>
          <w:u w:val="single"/>
        </w:rPr>
      </w:pPr>
    </w:p>
    <w:p w:rsidR="00A861C4" w:rsidRPr="000B112C" w:rsidRDefault="00A861C4" w:rsidP="007A03FF">
      <w:pPr>
        <w:pStyle w:val="Prrafodelista"/>
        <w:numPr>
          <w:ilvl w:val="0"/>
          <w:numId w:val="3"/>
        </w:numPr>
        <w:spacing w:line="360" w:lineRule="auto"/>
        <w:ind w:left="0" w:firstLine="0"/>
        <w:jc w:val="both"/>
        <w:rPr>
          <w:rFonts w:ascii="Palatino Linotype" w:eastAsiaTheme="majorEastAsia" w:hAnsi="Palatino Linotype" w:cs="Arial"/>
          <w:b/>
          <w:bCs/>
          <w:color w:val="000000" w:themeColor="text1"/>
          <w:sz w:val="24"/>
          <w:u w:val="single"/>
        </w:rPr>
      </w:pPr>
      <w:r w:rsidRPr="000B112C">
        <w:rPr>
          <w:rFonts w:ascii="Palatino Linotype" w:hAnsi="Palatino Linotype" w:cs="Arial"/>
          <w:color w:val="000000" w:themeColor="text1"/>
          <w:sz w:val="24"/>
          <w:lang w:val="es-ES" w:eastAsia="es-ES"/>
        </w:rPr>
        <w:lastRenderedPageBreak/>
        <w:t xml:space="preserve">Oficio número 208010000/0558/2025 de fecha veintinueve de mayo de dos mil veinticinco, suscrito por el Director General de Servicios Públicos quien señaló que anexa oficio de respuesta firmado por la Directora de Residuos Sólidos. </w:t>
      </w:r>
    </w:p>
    <w:p w:rsidR="00A861C4" w:rsidRPr="000B112C" w:rsidRDefault="00A861C4" w:rsidP="007A03FF">
      <w:pPr>
        <w:pStyle w:val="Prrafodelista"/>
        <w:numPr>
          <w:ilvl w:val="0"/>
          <w:numId w:val="3"/>
        </w:numPr>
        <w:spacing w:line="360" w:lineRule="auto"/>
        <w:ind w:left="0" w:firstLine="0"/>
        <w:jc w:val="both"/>
        <w:rPr>
          <w:rFonts w:ascii="Palatino Linotype" w:eastAsiaTheme="majorEastAsia" w:hAnsi="Palatino Linotype" w:cs="Arial"/>
          <w:bCs/>
          <w:color w:val="000000" w:themeColor="text1"/>
          <w:sz w:val="24"/>
        </w:rPr>
      </w:pPr>
      <w:r w:rsidRPr="000B112C">
        <w:rPr>
          <w:rFonts w:ascii="Palatino Linotype" w:eastAsiaTheme="majorEastAsia" w:hAnsi="Palatino Linotype" w:cs="Arial"/>
          <w:bCs/>
          <w:color w:val="000000" w:themeColor="text1"/>
          <w:sz w:val="24"/>
        </w:rPr>
        <w:t>Oficio número 208012002/373/2025 de fecha veintisiete de mayo de dos mil veinticinco, suscrito por el Jefe del Departamento de Recolección, Transferencia y Disposición Final de Residuos Sólidos, quien señaló lo siguiente:</w:t>
      </w:r>
    </w:p>
    <w:p w:rsidR="00A861C4" w:rsidRPr="000B112C" w:rsidRDefault="00A861C4" w:rsidP="008948B7">
      <w:pPr>
        <w:pStyle w:val="Prrafodelista"/>
        <w:spacing w:line="360" w:lineRule="auto"/>
        <w:ind w:left="0"/>
        <w:jc w:val="both"/>
        <w:rPr>
          <w:rFonts w:ascii="Palatino Linotype" w:eastAsiaTheme="majorEastAsia" w:hAnsi="Palatino Linotype" w:cs="Arial"/>
          <w:bCs/>
          <w:i/>
          <w:color w:val="000000" w:themeColor="text1"/>
          <w:sz w:val="24"/>
        </w:rPr>
      </w:pPr>
      <w:r w:rsidRPr="000B112C">
        <w:rPr>
          <w:rFonts w:ascii="Palatino Linotype" w:eastAsiaTheme="majorEastAsia" w:hAnsi="Palatino Linotype" w:cs="Arial"/>
          <w:bCs/>
          <w:i/>
          <w:color w:val="000000" w:themeColor="text1"/>
          <w:sz w:val="24"/>
        </w:rPr>
        <w:t xml:space="preserve">“Al respecto me permito emitir oportuna y cabal respuesta: </w:t>
      </w:r>
    </w:p>
    <w:p w:rsidR="00A861C4" w:rsidRPr="000B112C" w:rsidRDefault="00A861C4" w:rsidP="008948B7">
      <w:pPr>
        <w:pStyle w:val="Prrafodelista"/>
        <w:spacing w:line="360" w:lineRule="auto"/>
        <w:ind w:left="0"/>
        <w:jc w:val="both"/>
        <w:rPr>
          <w:rFonts w:ascii="Palatino Linotype" w:eastAsiaTheme="majorEastAsia" w:hAnsi="Palatino Linotype" w:cs="Arial"/>
          <w:bCs/>
          <w:i/>
          <w:color w:val="000000" w:themeColor="text1"/>
          <w:sz w:val="24"/>
        </w:rPr>
      </w:pPr>
      <w:r w:rsidRPr="000B112C">
        <w:rPr>
          <w:rFonts w:ascii="Palatino Linotype" w:eastAsiaTheme="majorEastAsia" w:hAnsi="Palatino Linotype" w:cs="Arial"/>
          <w:bCs/>
          <w:i/>
          <w:color w:val="000000" w:themeColor="text1"/>
          <w:sz w:val="24"/>
        </w:rPr>
        <w:t xml:space="preserve">1. 650 toneladas diariamente. </w:t>
      </w:r>
    </w:p>
    <w:p w:rsidR="00A861C4" w:rsidRPr="000B112C" w:rsidRDefault="00A861C4" w:rsidP="008948B7">
      <w:pPr>
        <w:pStyle w:val="Prrafodelista"/>
        <w:spacing w:line="360" w:lineRule="auto"/>
        <w:ind w:left="0"/>
        <w:jc w:val="both"/>
        <w:rPr>
          <w:rFonts w:ascii="Palatino Linotype" w:eastAsiaTheme="majorEastAsia" w:hAnsi="Palatino Linotype" w:cs="Arial"/>
          <w:bCs/>
          <w:i/>
          <w:color w:val="000000" w:themeColor="text1"/>
          <w:sz w:val="24"/>
        </w:rPr>
      </w:pPr>
      <w:r w:rsidRPr="000B112C">
        <w:rPr>
          <w:rFonts w:ascii="Palatino Linotype" w:eastAsiaTheme="majorEastAsia" w:hAnsi="Palatino Linotype" w:cs="Arial"/>
          <w:bCs/>
          <w:i/>
          <w:color w:val="000000" w:themeColor="text1"/>
          <w:sz w:val="24"/>
        </w:rPr>
        <w:t xml:space="preserve">2. Basura orgánica e inorgánica, sin embargo, no se cuenta con un estimado derivado que no se realiza la separación de la misma.  </w:t>
      </w:r>
    </w:p>
    <w:p w:rsidR="00A861C4" w:rsidRPr="000B112C" w:rsidRDefault="00A861C4" w:rsidP="008948B7">
      <w:pPr>
        <w:pStyle w:val="Prrafodelista"/>
        <w:spacing w:line="360" w:lineRule="auto"/>
        <w:ind w:left="0"/>
        <w:jc w:val="both"/>
        <w:rPr>
          <w:rFonts w:ascii="Palatino Linotype" w:eastAsiaTheme="majorEastAsia" w:hAnsi="Palatino Linotype" w:cs="Arial"/>
          <w:bCs/>
          <w:i/>
          <w:color w:val="000000" w:themeColor="text1"/>
          <w:sz w:val="24"/>
        </w:rPr>
      </w:pPr>
      <w:r w:rsidRPr="000B112C">
        <w:rPr>
          <w:rFonts w:ascii="Palatino Linotype" w:eastAsiaTheme="majorEastAsia" w:hAnsi="Palatino Linotype" w:cs="Arial"/>
          <w:bCs/>
          <w:i/>
          <w:color w:val="000000" w:themeColor="text1"/>
          <w:sz w:val="24"/>
        </w:rPr>
        <w:t xml:space="preserve">3. El Departamento de Recolección, Transferencia y Disposición Final no tiene permitido la recolección de basura de manejo especial. </w:t>
      </w:r>
    </w:p>
    <w:p w:rsidR="00A861C4" w:rsidRPr="000B112C" w:rsidRDefault="00A861C4" w:rsidP="008948B7">
      <w:pPr>
        <w:pStyle w:val="Prrafodelista"/>
        <w:spacing w:line="360" w:lineRule="auto"/>
        <w:ind w:left="0"/>
        <w:jc w:val="both"/>
        <w:rPr>
          <w:rFonts w:ascii="Palatino Linotype" w:eastAsiaTheme="majorEastAsia" w:hAnsi="Palatino Linotype" w:cs="Arial"/>
          <w:bCs/>
          <w:i/>
          <w:color w:val="000000" w:themeColor="text1"/>
          <w:sz w:val="24"/>
        </w:rPr>
      </w:pPr>
      <w:r w:rsidRPr="000B112C">
        <w:rPr>
          <w:rFonts w:ascii="Palatino Linotype" w:eastAsiaTheme="majorEastAsia" w:hAnsi="Palatino Linotype" w:cs="Arial"/>
          <w:bCs/>
          <w:i/>
          <w:color w:val="000000" w:themeColor="text1"/>
          <w:sz w:val="24"/>
        </w:rPr>
        <w:t xml:space="preserve">4. Se cuenta con solo un relleno sanitario. </w:t>
      </w:r>
    </w:p>
    <w:p w:rsidR="00A861C4" w:rsidRPr="000B112C" w:rsidRDefault="00A861C4" w:rsidP="008948B7">
      <w:pPr>
        <w:pStyle w:val="Prrafodelista"/>
        <w:spacing w:line="360" w:lineRule="auto"/>
        <w:ind w:left="0"/>
        <w:jc w:val="both"/>
        <w:rPr>
          <w:rFonts w:ascii="Palatino Linotype" w:eastAsiaTheme="majorEastAsia" w:hAnsi="Palatino Linotype" w:cs="Arial"/>
          <w:bCs/>
          <w:i/>
          <w:color w:val="000000" w:themeColor="text1"/>
          <w:sz w:val="24"/>
        </w:rPr>
      </w:pPr>
      <w:r w:rsidRPr="000B112C">
        <w:rPr>
          <w:rFonts w:ascii="Palatino Linotype" w:eastAsiaTheme="majorEastAsia" w:hAnsi="Palatino Linotype" w:cs="Arial"/>
          <w:bCs/>
          <w:i/>
          <w:color w:val="000000" w:themeColor="text1"/>
          <w:sz w:val="24"/>
        </w:rPr>
        <w:t>5. El tiradero correspondiente al municipio de Toluca se encuentra en el Municipio de Zinacanteрес.”</w:t>
      </w:r>
    </w:p>
    <w:p w:rsidR="00A861C4" w:rsidRPr="000B112C" w:rsidRDefault="00A861C4" w:rsidP="008948B7">
      <w:pPr>
        <w:pStyle w:val="Prrafodelista"/>
        <w:spacing w:line="360" w:lineRule="auto"/>
        <w:ind w:left="0"/>
        <w:jc w:val="both"/>
        <w:rPr>
          <w:rFonts w:ascii="Palatino Linotype" w:eastAsiaTheme="majorEastAsia" w:hAnsi="Palatino Linotype" w:cs="Arial"/>
          <w:b/>
          <w:bCs/>
          <w:color w:val="000000" w:themeColor="text1"/>
          <w:sz w:val="24"/>
          <w:u w:val="single"/>
        </w:rPr>
      </w:pPr>
    </w:p>
    <w:p w:rsidR="00A861C4" w:rsidRPr="000B112C"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eastAsia="Calibri" w:hAnsi="Palatino Linotype" w:cs="Arial"/>
          <w:color w:val="000000" w:themeColor="text1"/>
          <w:sz w:val="24"/>
          <w:lang w:val="es-AR" w:eastAsia="es-ES"/>
        </w:rPr>
        <w:t xml:space="preserve">El </w:t>
      </w:r>
      <w:r w:rsidR="006B127E" w:rsidRPr="000B112C">
        <w:rPr>
          <w:rFonts w:ascii="Palatino Linotype" w:eastAsia="Calibri" w:hAnsi="Palatino Linotype" w:cs="Arial"/>
          <w:b/>
          <w:color w:val="000000" w:themeColor="text1"/>
          <w:sz w:val="24"/>
          <w:lang w:val="es-AR" w:eastAsia="es-ES"/>
        </w:rPr>
        <w:t>trece</w:t>
      </w:r>
      <w:r w:rsidRPr="000B112C">
        <w:rPr>
          <w:rFonts w:ascii="Palatino Linotype" w:eastAsia="Calibri" w:hAnsi="Palatino Linotype" w:cs="Arial"/>
          <w:b/>
          <w:color w:val="000000" w:themeColor="text1"/>
          <w:sz w:val="24"/>
          <w:lang w:val="es-AR" w:eastAsia="es-ES"/>
        </w:rPr>
        <w:t xml:space="preserve"> de junio de dos mil veinticinco</w:t>
      </w:r>
      <w:r w:rsidRPr="000B112C">
        <w:rPr>
          <w:rFonts w:ascii="Palatino Linotype" w:hAnsi="Palatino Linotype" w:cs="Arial"/>
          <w:color w:val="000000" w:themeColor="text1"/>
          <w:sz w:val="24"/>
          <w:lang w:val="es-ES" w:eastAsia="es-ES"/>
        </w:rPr>
        <w:t xml:space="preserve">, </w:t>
      </w:r>
      <w:r w:rsidRPr="000B112C">
        <w:rPr>
          <w:rFonts w:ascii="Palatino Linotype" w:eastAsiaTheme="minorEastAsia" w:hAnsi="Palatino Linotype"/>
          <w:b/>
          <w:color w:val="000000" w:themeColor="text1"/>
          <w:sz w:val="24"/>
          <w:lang w:val="es-ES_tradnl" w:eastAsia="es-ES"/>
        </w:rPr>
        <w:t>EL RECURRENTE</w:t>
      </w:r>
      <w:r w:rsidRPr="000B112C">
        <w:rPr>
          <w:rFonts w:ascii="Palatino Linotype" w:hAnsi="Palatino Linotype" w:cs="Arial"/>
          <w:color w:val="000000" w:themeColor="text1"/>
          <w:sz w:val="24"/>
          <w:lang w:val="es-ES" w:eastAsia="es-ES"/>
        </w:rPr>
        <w:t xml:space="preserve"> interpuso el recurso de revisión, en contra de la respuesta, señalando como:</w:t>
      </w:r>
    </w:p>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7A03FF" w:rsidRDefault="00A861C4" w:rsidP="007A03FF">
      <w:pPr>
        <w:pStyle w:val="Prrafodelista"/>
        <w:numPr>
          <w:ilvl w:val="0"/>
          <w:numId w:val="2"/>
        </w:numPr>
        <w:spacing w:line="360" w:lineRule="auto"/>
        <w:ind w:left="709" w:hanging="306"/>
        <w:jc w:val="both"/>
        <w:rPr>
          <w:rFonts w:ascii="Palatino Linotype" w:eastAsia="Calibri" w:hAnsi="Palatino Linotype" w:cs="Arial"/>
          <w:i/>
          <w:color w:val="000000" w:themeColor="text1"/>
          <w:sz w:val="24"/>
          <w:lang w:val="es-ES" w:eastAsia="es-ES"/>
        </w:rPr>
      </w:pPr>
      <w:r w:rsidRPr="007A03FF">
        <w:rPr>
          <w:rFonts w:ascii="Palatino Linotype" w:eastAsiaTheme="minorEastAsia" w:hAnsi="Palatino Linotype"/>
          <w:b/>
          <w:color w:val="000000" w:themeColor="text1"/>
          <w:sz w:val="24"/>
          <w:lang w:val="es-ES_tradnl" w:eastAsia="es-ES"/>
        </w:rPr>
        <w:t>Acto impugnado</w:t>
      </w:r>
      <w:r w:rsidRPr="007A03FF">
        <w:rPr>
          <w:rFonts w:ascii="Palatino Linotype" w:eastAsiaTheme="minorEastAsia" w:hAnsi="Palatino Linotype"/>
          <w:b/>
          <w:i/>
          <w:color w:val="000000" w:themeColor="text1"/>
          <w:sz w:val="24"/>
          <w:lang w:val="es-ES_tradnl" w:eastAsia="es-ES"/>
        </w:rPr>
        <w:t>:</w:t>
      </w:r>
      <w:r w:rsidRPr="007A03FF">
        <w:rPr>
          <w:rFonts w:ascii="Palatino Linotype" w:hAnsi="Palatino Linotype"/>
          <w:i/>
          <w:color w:val="000000" w:themeColor="text1"/>
          <w:sz w:val="24"/>
        </w:rPr>
        <w:t xml:space="preserve"> “</w:t>
      </w:r>
      <w:r w:rsidR="006B127E" w:rsidRPr="007A03FF">
        <w:rPr>
          <w:rFonts w:ascii="Palatino Linotype" w:hAnsi="Palatino Linotype"/>
          <w:i/>
          <w:color w:val="000000" w:themeColor="text1"/>
          <w:sz w:val="24"/>
        </w:rPr>
        <w:t>El Sujeto Obligado niega la información</w:t>
      </w:r>
      <w:r w:rsidRPr="007A03FF">
        <w:rPr>
          <w:rFonts w:ascii="Palatino Linotype" w:hAnsi="Palatino Linotype"/>
          <w:i/>
          <w:color w:val="000000" w:themeColor="text1"/>
          <w:sz w:val="24"/>
        </w:rPr>
        <w:t>" (Sic)</w:t>
      </w:r>
    </w:p>
    <w:p w:rsidR="00A861C4" w:rsidRPr="007A03FF" w:rsidRDefault="00A861C4" w:rsidP="007A03FF">
      <w:pPr>
        <w:spacing w:line="360" w:lineRule="auto"/>
        <w:ind w:hanging="306"/>
        <w:contextualSpacing/>
        <w:jc w:val="both"/>
        <w:rPr>
          <w:rFonts w:ascii="Palatino Linotype" w:eastAsia="Calibri" w:hAnsi="Palatino Linotype" w:cs="Arial"/>
          <w:color w:val="000000" w:themeColor="text1"/>
          <w:sz w:val="28"/>
          <w:lang w:val="es-ES" w:eastAsia="es-ES"/>
        </w:rPr>
      </w:pPr>
    </w:p>
    <w:p w:rsidR="00A861C4" w:rsidRPr="007A03FF" w:rsidRDefault="00A861C4" w:rsidP="007A03FF">
      <w:pPr>
        <w:pStyle w:val="Prrafodelista"/>
        <w:numPr>
          <w:ilvl w:val="0"/>
          <w:numId w:val="2"/>
        </w:numPr>
        <w:spacing w:line="360" w:lineRule="auto"/>
        <w:ind w:left="709" w:hanging="306"/>
        <w:jc w:val="both"/>
        <w:rPr>
          <w:rFonts w:ascii="Palatino Linotype" w:eastAsiaTheme="minorEastAsia" w:hAnsi="Palatino Linotype"/>
          <w:i/>
          <w:color w:val="000000" w:themeColor="text1"/>
          <w:sz w:val="24"/>
          <w:lang w:eastAsia="es-ES"/>
        </w:rPr>
      </w:pPr>
      <w:r w:rsidRPr="007A03FF">
        <w:rPr>
          <w:rFonts w:ascii="Palatino Linotype" w:eastAsiaTheme="minorEastAsia" w:hAnsi="Palatino Linotype"/>
          <w:b/>
          <w:color w:val="000000" w:themeColor="text1"/>
          <w:sz w:val="24"/>
          <w:lang w:val="es-ES_tradnl" w:eastAsia="es-ES"/>
        </w:rPr>
        <w:t xml:space="preserve">Razones o Motivos de inconformidad: </w:t>
      </w:r>
      <w:r w:rsidRPr="007A03FF">
        <w:rPr>
          <w:rFonts w:ascii="Palatino Linotype" w:eastAsiaTheme="minorEastAsia" w:hAnsi="Palatino Linotype"/>
          <w:i/>
          <w:color w:val="000000" w:themeColor="text1"/>
          <w:sz w:val="24"/>
          <w:lang w:eastAsia="es-ES"/>
        </w:rPr>
        <w:t>"</w:t>
      </w:r>
      <w:r w:rsidR="006B127E" w:rsidRPr="007A03FF">
        <w:rPr>
          <w:rFonts w:ascii="Palatino Linotype" w:eastAsiaTheme="minorEastAsia" w:hAnsi="Palatino Linotype"/>
          <w:i/>
          <w:color w:val="000000" w:themeColor="text1"/>
          <w:sz w:val="24"/>
          <w:lang w:eastAsia="es-ES"/>
        </w:rPr>
        <w:t>Niega la información que es pública</w:t>
      </w:r>
      <w:r w:rsidRPr="007A03FF">
        <w:rPr>
          <w:rFonts w:ascii="Palatino Linotype" w:eastAsiaTheme="minorEastAsia" w:hAnsi="Palatino Linotype"/>
          <w:i/>
          <w:color w:val="000000" w:themeColor="text1"/>
          <w:sz w:val="24"/>
          <w:lang w:eastAsia="es-ES"/>
        </w:rPr>
        <w:t>" (Sic)</w:t>
      </w:r>
    </w:p>
    <w:p w:rsidR="00A861C4" w:rsidRPr="000B112C" w:rsidRDefault="00A861C4" w:rsidP="008948B7">
      <w:pPr>
        <w:spacing w:line="360" w:lineRule="auto"/>
        <w:jc w:val="both"/>
        <w:rPr>
          <w:rFonts w:ascii="Palatino Linotype" w:hAnsi="Palatino Linotype" w:cs="Arial"/>
          <w:color w:val="000000" w:themeColor="text1"/>
        </w:rPr>
      </w:pPr>
    </w:p>
    <w:p w:rsidR="00A861C4" w:rsidRPr="000B112C"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hAnsi="Palatino Linotype" w:cs="Arial"/>
          <w:color w:val="000000" w:themeColor="text1"/>
          <w:sz w:val="24"/>
          <w:lang w:val="es-ES" w:eastAsia="es-ES"/>
        </w:rPr>
        <w:t xml:space="preserve">Se registró el recurso de revisión bajo el número de expediente </w:t>
      </w:r>
      <w:r w:rsidRPr="000B112C">
        <w:rPr>
          <w:rFonts w:ascii="Palatino Linotype" w:eastAsiaTheme="minorEastAsia" w:hAnsi="Palatino Linotype" w:cs="Arial"/>
          <w:bCs/>
          <w:color w:val="000000" w:themeColor="text1"/>
          <w:sz w:val="24"/>
          <w:lang w:val="es-ES_tradnl" w:eastAsia="es-ES"/>
        </w:rPr>
        <w:t xml:space="preserve">al rubro indicado, asimismo con fundamento en lo dispuesto por el </w:t>
      </w:r>
      <w:r w:rsidRPr="000B112C">
        <w:rPr>
          <w:rFonts w:ascii="Palatino Linotype" w:eastAsia="Calibri" w:hAnsi="Palatino Linotype" w:cs="Arial"/>
          <w:color w:val="000000" w:themeColor="text1"/>
          <w:sz w:val="24"/>
          <w:lang w:val="es-ES" w:eastAsia="es-ES"/>
        </w:rPr>
        <w:t xml:space="preserve">artículo 185 fracción I de la </w:t>
      </w:r>
      <w:r w:rsidRPr="000B112C">
        <w:rPr>
          <w:rFonts w:ascii="Palatino Linotype" w:eastAsia="Calibri" w:hAnsi="Palatino Linotype" w:cs="Arial"/>
          <w:b/>
          <w:color w:val="000000" w:themeColor="text1"/>
          <w:sz w:val="24"/>
          <w:lang w:val="es-ES" w:eastAsia="es-ES"/>
        </w:rPr>
        <w:t xml:space="preserve">Ley de </w:t>
      </w:r>
      <w:r w:rsidRPr="000B112C">
        <w:rPr>
          <w:rFonts w:ascii="Palatino Linotype" w:eastAsia="Calibri" w:hAnsi="Palatino Linotype" w:cs="Arial"/>
          <w:b/>
          <w:color w:val="000000" w:themeColor="text1"/>
          <w:sz w:val="24"/>
          <w:lang w:val="es-ES" w:eastAsia="es-ES"/>
        </w:rPr>
        <w:lastRenderedPageBreak/>
        <w:t xml:space="preserve">Transparencia y Acceso a la Información Pública del Estado de México y Municipios </w:t>
      </w:r>
      <w:r w:rsidRPr="000B112C">
        <w:rPr>
          <w:rFonts w:ascii="Palatino Linotype" w:hAnsi="Palatino Linotype" w:cs="Arial"/>
          <w:color w:val="000000" w:themeColor="text1"/>
          <w:sz w:val="24"/>
          <w:lang w:val="es-ES" w:eastAsia="es-ES"/>
        </w:rPr>
        <w:t xml:space="preserve">se turnó a la </w:t>
      </w:r>
      <w:r w:rsidRPr="000B112C">
        <w:rPr>
          <w:rFonts w:ascii="Palatino Linotype" w:hAnsi="Palatino Linotype" w:cs="Arial"/>
          <w:b/>
          <w:color w:val="000000" w:themeColor="text1"/>
          <w:sz w:val="24"/>
          <w:lang w:val="es-ES" w:eastAsia="es-ES"/>
        </w:rPr>
        <w:t xml:space="preserve">Comisionada María del Rosario Mejía Ayala, </w:t>
      </w:r>
      <w:r w:rsidR="007A03FF">
        <w:rPr>
          <w:rFonts w:ascii="Palatino Linotype" w:hAnsi="Palatino Linotype" w:cs="Arial"/>
          <w:color w:val="000000" w:themeColor="text1"/>
          <w:sz w:val="24"/>
          <w:lang w:val="es-ES" w:eastAsia="es-ES"/>
        </w:rPr>
        <w:t>para</w:t>
      </w:r>
      <w:r w:rsidRPr="000B112C">
        <w:rPr>
          <w:rFonts w:ascii="Palatino Linotype" w:hAnsi="Palatino Linotype" w:cs="Arial"/>
          <w:color w:val="000000" w:themeColor="text1"/>
          <w:sz w:val="24"/>
          <w:lang w:val="es-ES" w:eastAsia="es-ES"/>
        </w:rPr>
        <w:t xml:space="preserve"> </w:t>
      </w:r>
      <w:r w:rsidRPr="000B112C">
        <w:rPr>
          <w:rFonts w:ascii="Palatino Linotype" w:hAnsi="Palatino Linotype" w:cs="Arial"/>
          <w:color w:val="000000" w:themeColor="text1"/>
          <w:sz w:val="24"/>
          <w:lang w:eastAsia="es-ES"/>
        </w:rPr>
        <w:t xml:space="preserve">su análisis. </w:t>
      </w:r>
    </w:p>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0B112C" w:rsidRDefault="007A03FF"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Pr>
          <w:rFonts w:ascii="Palatino Linotype" w:eastAsia="Calibri" w:hAnsi="Palatino Linotype" w:cs="Arial"/>
          <w:color w:val="000000" w:themeColor="text1"/>
          <w:sz w:val="24"/>
          <w:lang w:val="es-ES" w:eastAsia="es-ES"/>
        </w:rPr>
        <w:t>La Comisionada</w:t>
      </w:r>
      <w:r w:rsidR="00A861C4" w:rsidRPr="000B112C">
        <w:rPr>
          <w:rFonts w:ascii="Palatino Linotype" w:eastAsia="Calibri" w:hAnsi="Palatino Linotype" w:cs="Arial"/>
          <w:color w:val="000000" w:themeColor="text1"/>
          <w:sz w:val="24"/>
          <w:lang w:val="es-ES" w:eastAsia="es-ES"/>
        </w:rPr>
        <w:t xml:space="preserve"> Ponente con fundamento en lo dispuesto por el artículo 185 fracción II de la ley de la materia, a través del acuerdo de admisión del </w:t>
      </w:r>
      <w:r w:rsidR="006B127E" w:rsidRPr="000B112C">
        <w:rPr>
          <w:rFonts w:ascii="Palatino Linotype" w:eastAsia="Calibri" w:hAnsi="Palatino Linotype" w:cs="Arial"/>
          <w:b/>
          <w:color w:val="000000" w:themeColor="text1"/>
          <w:sz w:val="24"/>
          <w:lang w:val="es-ES" w:eastAsia="es-ES"/>
        </w:rPr>
        <w:t>diecisiete</w:t>
      </w:r>
      <w:r w:rsidR="00A861C4" w:rsidRPr="000B112C">
        <w:rPr>
          <w:rFonts w:ascii="Palatino Linotype" w:eastAsia="Calibri" w:hAnsi="Palatino Linotype" w:cs="Arial"/>
          <w:b/>
          <w:color w:val="000000" w:themeColor="text1"/>
          <w:sz w:val="24"/>
          <w:lang w:val="es-ES" w:eastAsia="es-ES"/>
        </w:rPr>
        <w:t xml:space="preserve"> de junio de dos mil veinticinco</w:t>
      </w:r>
      <w:r w:rsidR="00A861C4" w:rsidRPr="000B112C">
        <w:rPr>
          <w:rFonts w:ascii="Palatino Linotype" w:eastAsia="Calibri" w:hAnsi="Palatino Linotype" w:cs="Arial"/>
          <w:color w:val="000000" w:themeColor="text1"/>
          <w:sz w:val="24"/>
          <w:lang w:val="es-ES" w:eastAsia="es-ES"/>
        </w:rPr>
        <w:t xml:space="preserve">, puso a disposición de las partes el expediente electrónico </w:t>
      </w:r>
      <w:r w:rsidR="00A861C4" w:rsidRPr="000B112C">
        <w:rPr>
          <w:rFonts w:ascii="Palatino Linotype" w:eastAsia="Calibri" w:hAnsi="Palatino Linotype" w:cs="Arial"/>
          <w:color w:val="000000" w:themeColor="text1"/>
          <w:sz w:val="24"/>
          <w:lang w:val="es-ES_tradnl" w:eastAsia="es-ES"/>
        </w:rPr>
        <w:t xml:space="preserve">vía </w:t>
      </w:r>
      <w:r w:rsidR="00A861C4" w:rsidRPr="000B112C">
        <w:rPr>
          <w:rFonts w:ascii="Palatino Linotype" w:eastAsia="Calibri" w:hAnsi="Palatino Linotype" w:cs="Arial"/>
          <w:b/>
          <w:color w:val="000000" w:themeColor="text1"/>
          <w:sz w:val="24"/>
          <w:lang w:val="es-ES" w:eastAsia="es-ES"/>
        </w:rPr>
        <w:t xml:space="preserve">SAIMEX </w:t>
      </w:r>
      <w:r w:rsidR="00A861C4" w:rsidRPr="000B112C">
        <w:rPr>
          <w:rFonts w:ascii="Palatino Linotype" w:eastAsia="Calibri" w:hAnsi="Palatino Linotype" w:cs="Arial"/>
          <w:color w:val="000000" w:themeColor="text1"/>
          <w:sz w:val="24"/>
          <w:lang w:val="es-ES" w:eastAsia="es-ES"/>
        </w:rPr>
        <w:t xml:space="preserve">a efecto de que en un plazo máximo de siete días manifestaran lo que a derecho convinieran, ofrecieran pruebas y alegatos según corresponda al caso concreto, de esta forma para que el </w:t>
      </w:r>
      <w:r w:rsidR="00A861C4" w:rsidRPr="000B112C">
        <w:rPr>
          <w:rFonts w:ascii="Palatino Linotype" w:eastAsia="Calibri" w:hAnsi="Palatino Linotype" w:cs="Arial"/>
          <w:b/>
          <w:color w:val="000000" w:themeColor="text1"/>
          <w:sz w:val="24"/>
          <w:lang w:val="es-ES" w:eastAsia="es-ES"/>
        </w:rPr>
        <w:t>SUJETO OBLIGADO</w:t>
      </w:r>
      <w:r w:rsidR="00A861C4" w:rsidRPr="000B112C">
        <w:rPr>
          <w:rFonts w:ascii="Palatino Linotype" w:eastAsia="Calibri" w:hAnsi="Palatino Linotype" w:cs="Arial"/>
          <w:color w:val="000000" w:themeColor="text1"/>
          <w:sz w:val="24"/>
          <w:lang w:val="es-ES" w:eastAsia="es-ES"/>
        </w:rPr>
        <w:t xml:space="preserve"> presentara el informe justificado procedente. </w:t>
      </w:r>
    </w:p>
    <w:p w:rsidR="00A861C4" w:rsidRPr="000B112C" w:rsidRDefault="00A861C4" w:rsidP="008948B7">
      <w:pPr>
        <w:pStyle w:val="Prrafodelista"/>
        <w:ind w:left="0"/>
        <w:rPr>
          <w:rFonts w:ascii="Palatino Linotype" w:eastAsia="Calibri" w:hAnsi="Palatino Linotype" w:cs="Arial"/>
          <w:color w:val="000000" w:themeColor="text1"/>
          <w:sz w:val="24"/>
          <w:lang w:val="es-ES" w:eastAsia="es-ES"/>
        </w:rPr>
      </w:pPr>
    </w:p>
    <w:p w:rsidR="00A861C4" w:rsidRPr="000B112C"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eastAsia="Calibri" w:hAnsi="Palatino Linotype" w:cs="Arial"/>
          <w:color w:val="000000" w:themeColor="text1"/>
          <w:sz w:val="24"/>
          <w:lang w:val="es-ES" w:eastAsia="es-ES"/>
        </w:rPr>
        <w:t xml:space="preserve">De las constancias del expediente electrónico SAIMEX se advierte que el Recurrente no realizó manifestaciones; </w:t>
      </w:r>
      <w:r w:rsidRPr="000B112C">
        <w:rPr>
          <w:rFonts w:ascii="Palatino Linotype" w:hAnsi="Palatino Linotype" w:cs="Arial"/>
          <w:color w:val="000000" w:themeColor="text1"/>
          <w:sz w:val="24"/>
          <w:lang w:val="es-ES" w:eastAsia="es-ES"/>
        </w:rPr>
        <w:t>p</w:t>
      </w:r>
      <w:r w:rsidRPr="000B112C">
        <w:rPr>
          <w:rFonts w:ascii="Palatino Linotype" w:eastAsia="Calibri" w:hAnsi="Palatino Linotype" w:cs="Arial"/>
          <w:color w:val="000000" w:themeColor="text1"/>
          <w:sz w:val="24"/>
          <w:lang w:val="es-ES" w:eastAsia="es-ES"/>
        </w:rPr>
        <w:t xml:space="preserve">or su parte, el Sujeto Obligado entregó informe justificado el </w:t>
      </w:r>
      <w:r w:rsidR="006B127E" w:rsidRPr="000B112C">
        <w:rPr>
          <w:rFonts w:ascii="Palatino Linotype" w:eastAsia="Calibri" w:hAnsi="Palatino Linotype" w:cs="Arial"/>
          <w:b/>
          <w:color w:val="000000" w:themeColor="text1"/>
          <w:sz w:val="24"/>
          <w:lang w:val="es-ES" w:eastAsia="es-ES"/>
        </w:rPr>
        <w:t>veintiséis</w:t>
      </w:r>
      <w:r w:rsidRPr="000B112C">
        <w:rPr>
          <w:rFonts w:ascii="Palatino Linotype" w:eastAsia="Calibri" w:hAnsi="Palatino Linotype" w:cs="Arial"/>
          <w:b/>
          <w:color w:val="000000" w:themeColor="text1"/>
          <w:sz w:val="24"/>
          <w:lang w:val="es-ES" w:eastAsia="es-ES"/>
        </w:rPr>
        <w:t xml:space="preserve"> de junio de dos mil veinticinco</w:t>
      </w:r>
      <w:r w:rsidRPr="000B112C">
        <w:rPr>
          <w:rFonts w:ascii="Palatino Linotype" w:eastAsia="Calibri" w:hAnsi="Palatino Linotype" w:cs="Arial"/>
          <w:color w:val="000000" w:themeColor="text1"/>
          <w:sz w:val="24"/>
          <w:lang w:val="es-ES" w:eastAsia="es-ES"/>
        </w:rPr>
        <w:t xml:space="preserve"> y  se puso a la vista del Recurrente el </w:t>
      </w:r>
      <w:r w:rsidRPr="000B112C">
        <w:rPr>
          <w:rFonts w:ascii="Palatino Linotype" w:eastAsia="Calibri" w:hAnsi="Palatino Linotype" w:cs="Arial"/>
          <w:b/>
          <w:color w:val="000000" w:themeColor="text1"/>
          <w:sz w:val="24"/>
          <w:lang w:val="es-ES" w:eastAsia="es-ES"/>
        </w:rPr>
        <w:t>trece de agosto del mismo año,</w:t>
      </w:r>
      <w:r w:rsidRPr="000B112C">
        <w:rPr>
          <w:rFonts w:ascii="Palatino Linotype" w:eastAsia="Calibri" w:hAnsi="Palatino Linotype" w:cs="Arial"/>
          <w:color w:val="000000" w:themeColor="text1"/>
          <w:sz w:val="24"/>
          <w:lang w:val="es-ES" w:eastAsia="es-ES"/>
        </w:rPr>
        <w:t xml:space="preserve"> a través de los  archivo electrónico </w:t>
      </w:r>
      <w:hyperlink r:id="rId8" w:history="1">
        <w:r w:rsidR="006B127E" w:rsidRPr="000B112C">
          <w:rPr>
            <w:rStyle w:val="Hipervnculo"/>
            <w:rFonts w:ascii="Palatino Linotype" w:eastAsia="Calibri" w:hAnsi="Palatino Linotype" w:cs="Arial"/>
            <w:b/>
            <w:bCs/>
            <w:color w:val="000000" w:themeColor="text1"/>
            <w:sz w:val="24"/>
            <w:lang w:eastAsia="es-ES"/>
          </w:rPr>
          <w:t>RATIFICACIÓN 7118.pdf</w:t>
        </w:r>
      </w:hyperlink>
      <w:r w:rsidR="006B127E" w:rsidRPr="000B112C">
        <w:rPr>
          <w:rFonts w:ascii="Palatino Linotype" w:eastAsia="Calibri" w:hAnsi="Palatino Linotype" w:cs="Arial"/>
          <w:bCs/>
          <w:color w:val="000000" w:themeColor="text1"/>
          <w:sz w:val="24"/>
          <w:lang w:eastAsia="es-ES"/>
        </w:rPr>
        <w:t xml:space="preserve">, en el que se advierte el oficio número 208010000/0644/2025 de fecha veinte de junio de dos mil veinticinco, suscrito por el Director General de Servicios Públicos quien ratificó la respuesta. </w:t>
      </w:r>
    </w:p>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0B112C"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hAnsi="Palatino Linotype" w:cs="Arial"/>
          <w:color w:val="000000" w:themeColor="text1"/>
          <w:sz w:val="24"/>
          <w:lang w:val="es-ES" w:eastAsia="es-ES"/>
        </w:rPr>
        <w:t xml:space="preserve">El </w:t>
      </w:r>
      <w:r w:rsidR="006B127E" w:rsidRPr="000B112C">
        <w:rPr>
          <w:rFonts w:ascii="Palatino Linotype" w:hAnsi="Palatino Linotype" w:cs="Arial"/>
          <w:b/>
          <w:color w:val="000000" w:themeColor="text1"/>
          <w:sz w:val="24"/>
          <w:lang w:val="es-ES" w:eastAsia="es-ES"/>
        </w:rPr>
        <w:t>trece</w:t>
      </w:r>
      <w:r w:rsidRPr="000B112C">
        <w:rPr>
          <w:rFonts w:ascii="Palatino Linotype" w:hAnsi="Palatino Linotype" w:cs="Arial"/>
          <w:b/>
          <w:color w:val="000000" w:themeColor="text1"/>
          <w:sz w:val="24"/>
          <w:lang w:val="es-ES" w:eastAsia="es-ES"/>
        </w:rPr>
        <w:t xml:space="preserve"> de agosto de dos mil veinticinco</w:t>
      </w:r>
      <w:r w:rsidRPr="000B112C">
        <w:rPr>
          <w:rFonts w:ascii="Palatino Linotype" w:hAnsi="Palatino Linotype" w:cs="Arial"/>
          <w:color w:val="000000" w:themeColor="text1"/>
          <w:sz w:val="24"/>
          <w:lang w:val="es-ES" w:eastAsia="es-ES"/>
        </w:rPr>
        <w:t xml:space="preserve">, se notificó el acuerdo mediante el cual se aprobó la ampliación de plazo para emitir resolución. </w:t>
      </w:r>
    </w:p>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7A03FF"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eastAsiaTheme="minorEastAsia" w:hAnsi="Palatino Linotype"/>
          <w:color w:val="000000" w:themeColor="text1"/>
          <w:sz w:val="24"/>
          <w:lang w:val="es-ES_tradnl" w:eastAsia="es-ES"/>
        </w:rPr>
        <w:t>La Comisionada Ponente decretó el cierre de instrucción</w:t>
      </w:r>
      <w:r w:rsidRPr="000B112C">
        <w:rPr>
          <w:rFonts w:ascii="Palatino Linotype" w:eastAsiaTheme="minorEastAsia" w:hAnsi="Palatino Linotype" w:cs="Arial"/>
          <w:color w:val="000000" w:themeColor="text1"/>
          <w:sz w:val="24"/>
          <w:lang w:val="es-ES_tradnl" w:eastAsia="es-ES"/>
        </w:rPr>
        <w:t xml:space="preserve"> </w:t>
      </w:r>
      <w:r w:rsidRPr="000B112C">
        <w:rPr>
          <w:rFonts w:ascii="Palatino Linotype" w:eastAsiaTheme="minorEastAsia" w:hAnsi="Palatino Linotype"/>
          <w:color w:val="000000" w:themeColor="text1"/>
          <w:sz w:val="24"/>
          <w:lang w:val="es-ES_tradnl" w:eastAsia="es-ES"/>
        </w:rPr>
        <w:t xml:space="preserve">mediante el acuerdo del </w:t>
      </w:r>
      <w:r w:rsidRPr="000B112C">
        <w:rPr>
          <w:rFonts w:ascii="Palatino Linotype" w:eastAsiaTheme="minorEastAsia" w:hAnsi="Palatino Linotype"/>
          <w:b/>
          <w:color w:val="000000" w:themeColor="text1"/>
          <w:sz w:val="24"/>
          <w:lang w:val="es-ES_tradnl" w:eastAsia="es-ES"/>
        </w:rPr>
        <w:t>diecinueve de agosto de dos mil veinticinco</w:t>
      </w:r>
      <w:r w:rsidRPr="000B112C">
        <w:rPr>
          <w:rFonts w:ascii="Palatino Linotype" w:eastAsiaTheme="minorEastAsia" w:hAnsi="Palatino Linotype"/>
          <w:color w:val="000000" w:themeColor="text1"/>
          <w:sz w:val="24"/>
          <w:lang w:val="es-ES_tradnl" w:eastAsia="es-ES"/>
        </w:rPr>
        <w:t xml:space="preserve">. </w:t>
      </w:r>
      <w:r w:rsidR="007A03FF">
        <w:rPr>
          <w:rFonts w:ascii="Palatino Linotype" w:eastAsiaTheme="minorEastAsia" w:hAnsi="Palatino Linotype"/>
          <w:color w:val="000000" w:themeColor="text1"/>
          <w:sz w:val="24"/>
          <w:lang w:val="es-ES_tradnl" w:eastAsia="es-ES"/>
        </w:rPr>
        <w:t>-------------------------------------------------------------</w:t>
      </w:r>
    </w:p>
    <w:p w:rsidR="007A03FF" w:rsidRPr="007A03FF" w:rsidRDefault="007A03FF" w:rsidP="007A03FF">
      <w:pPr>
        <w:pStyle w:val="Prrafodelista"/>
        <w:rPr>
          <w:rFonts w:ascii="Palatino Linotype" w:hAnsi="Palatino Linotype" w:cs="Arial"/>
          <w:color w:val="000000" w:themeColor="text1"/>
          <w:sz w:val="24"/>
          <w:lang w:val="es-ES" w:eastAsia="es-ES"/>
        </w:rPr>
      </w:pPr>
    </w:p>
    <w:p w:rsidR="007A03FF" w:rsidRDefault="007A03FF" w:rsidP="007A03FF">
      <w:pPr>
        <w:spacing w:line="360" w:lineRule="auto"/>
        <w:jc w:val="both"/>
        <w:rPr>
          <w:rFonts w:ascii="Palatino Linotype" w:hAnsi="Palatino Linotype" w:cs="Arial"/>
          <w:color w:val="000000" w:themeColor="text1"/>
          <w:lang w:val="es-ES" w:eastAsia="es-ES"/>
        </w:rPr>
      </w:pPr>
    </w:p>
    <w:p w:rsidR="007A03FF" w:rsidRPr="007A03FF" w:rsidRDefault="007A03FF" w:rsidP="007A03FF">
      <w:pPr>
        <w:spacing w:line="360" w:lineRule="auto"/>
        <w:jc w:val="both"/>
        <w:rPr>
          <w:rFonts w:ascii="Palatino Linotype" w:hAnsi="Palatino Linotype" w:cs="Arial"/>
          <w:color w:val="000000" w:themeColor="text1"/>
          <w:lang w:val="es-ES" w:eastAsia="es-ES"/>
        </w:rPr>
      </w:pPr>
    </w:p>
    <w:p w:rsidR="00A861C4" w:rsidRPr="000B112C" w:rsidRDefault="00A861C4" w:rsidP="008948B7">
      <w:pPr>
        <w:spacing w:line="360" w:lineRule="auto"/>
        <w:jc w:val="center"/>
        <w:rPr>
          <w:rFonts w:ascii="Palatino Linotype" w:hAnsi="Palatino Linotype" w:cs="Arial"/>
          <w:color w:val="000000" w:themeColor="text1"/>
          <w:lang w:eastAsia="es-ES"/>
        </w:rPr>
      </w:pPr>
      <w:bookmarkStart w:id="2" w:name="_Toc66992242"/>
      <w:r w:rsidRPr="000B112C">
        <w:rPr>
          <w:rFonts w:ascii="Palatino Linotype" w:hAnsi="Palatino Linotype" w:cs="Arial"/>
          <w:b/>
          <w:color w:val="000000" w:themeColor="text1"/>
          <w:lang w:eastAsia="es-ES"/>
        </w:rPr>
        <w:lastRenderedPageBreak/>
        <w:t>C</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O</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N</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S</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I</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D</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E</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R</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A</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N</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D</w:t>
      </w:r>
      <w:r w:rsidR="007A03FF">
        <w:rPr>
          <w:rFonts w:ascii="Palatino Linotype" w:hAnsi="Palatino Linotype" w:cs="Arial"/>
          <w:b/>
          <w:color w:val="000000" w:themeColor="text1"/>
          <w:lang w:eastAsia="es-ES"/>
        </w:rPr>
        <w:t xml:space="preserve"> </w:t>
      </w:r>
      <w:r w:rsidRPr="000B112C">
        <w:rPr>
          <w:rFonts w:ascii="Palatino Linotype" w:hAnsi="Palatino Linotype" w:cs="Arial"/>
          <w:b/>
          <w:color w:val="000000" w:themeColor="text1"/>
          <w:lang w:eastAsia="es-ES"/>
        </w:rPr>
        <w:t>O</w:t>
      </w:r>
      <w:bookmarkEnd w:id="2"/>
    </w:p>
    <w:p w:rsidR="00A861C4" w:rsidRPr="000B112C" w:rsidRDefault="00A861C4" w:rsidP="008948B7">
      <w:pPr>
        <w:spacing w:line="360" w:lineRule="auto"/>
        <w:jc w:val="center"/>
        <w:rPr>
          <w:rFonts w:ascii="Palatino Linotype" w:hAnsi="Palatino Linotype" w:cs="Arial"/>
          <w:color w:val="000000" w:themeColor="text1"/>
          <w:lang w:eastAsia="es-ES"/>
        </w:rPr>
      </w:pPr>
    </w:p>
    <w:p w:rsidR="00A861C4" w:rsidRPr="000B112C" w:rsidRDefault="00A861C4" w:rsidP="008948B7">
      <w:pPr>
        <w:spacing w:line="360" w:lineRule="auto"/>
        <w:jc w:val="both"/>
        <w:rPr>
          <w:rFonts w:ascii="Palatino Linotype" w:hAnsi="Palatino Linotype" w:cs="Arial"/>
          <w:b/>
          <w:color w:val="000000" w:themeColor="text1"/>
          <w:lang w:eastAsia="es-ES"/>
        </w:rPr>
      </w:pPr>
      <w:bookmarkStart w:id="3" w:name="_Toc66992243"/>
      <w:r w:rsidRPr="000B112C">
        <w:rPr>
          <w:rFonts w:ascii="Palatino Linotype" w:hAnsi="Palatino Linotype" w:cs="Arial"/>
          <w:b/>
          <w:color w:val="000000" w:themeColor="text1"/>
          <w:lang w:eastAsia="es-ES"/>
        </w:rPr>
        <w:t>PRIMERO. De la competencia</w:t>
      </w:r>
      <w:bookmarkEnd w:id="3"/>
    </w:p>
    <w:p w:rsidR="00A861C4" w:rsidRPr="000B112C" w:rsidRDefault="00A861C4" w:rsidP="008948B7">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0B112C">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B112C">
        <w:rPr>
          <w:rFonts w:ascii="Palatino Linotype" w:hAnsi="Palatino Linotype"/>
          <w:b/>
          <w:color w:val="000000" w:themeColor="text1"/>
          <w:sz w:val="24"/>
        </w:rPr>
        <w:t>Constitución Política de los Estados Unidos Mexicanos</w:t>
      </w:r>
      <w:r w:rsidRPr="000B112C">
        <w:rPr>
          <w:rFonts w:ascii="Palatino Linotype" w:hAnsi="Palatino Linotype"/>
          <w:color w:val="000000" w:themeColor="text1"/>
          <w:sz w:val="24"/>
        </w:rPr>
        <w:t xml:space="preserve">; 5, párrafos trigésimo séptimo, trigésimo octavo y trigésimo noveno, fracciones IV y V, de la </w:t>
      </w:r>
      <w:r w:rsidRPr="000B112C">
        <w:rPr>
          <w:rFonts w:ascii="Palatino Linotype" w:hAnsi="Palatino Linotype"/>
          <w:b/>
          <w:color w:val="000000" w:themeColor="text1"/>
          <w:sz w:val="24"/>
        </w:rPr>
        <w:t>Constitución Política del Estado Libre y Soberano de México</w:t>
      </w:r>
      <w:r w:rsidRPr="000B112C">
        <w:rPr>
          <w:rFonts w:ascii="Palatino Linotype" w:hAnsi="Palatino Linotype"/>
          <w:color w:val="000000" w:themeColor="text1"/>
          <w:sz w:val="24"/>
        </w:rPr>
        <w:t xml:space="preserve">; artículos 1, 2 fracción II, 13, 29, 36 fracciones I y II, 176, 178, 179, 181 párrafo tercero y 185 de la </w:t>
      </w:r>
      <w:r w:rsidRPr="000B112C">
        <w:rPr>
          <w:rFonts w:ascii="Palatino Linotype" w:hAnsi="Palatino Linotype"/>
          <w:b/>
          <w:color w:val="000000" w:themeColor="text1"/>
          <w:sz w:val="24"/>
        </w:rPr>
        <w:t>Ley de Transparencia y Acceso a la Información Pública del Estado de México y Municipios</w:t>
      </w:r>
      <w:r w:rsidRPr="000B112C">
        <w:rPr>
          <w:rFonts w:ascii="Palatino Linotype" w:hAnsi="Palatino Linotype"/>
          <w:color w:val="000000" w:themeColor="text1"/>
          <w:sz w:val="24"/>
        </w:rPr>
        <w:t xml:space="preserve">; y 7, 9 fracciones I y XXIII, y 11 del </w:t>
      </w:r>
      <w:r w:rsidRPr="000B112C">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A861C4" w:rsidRPr="000B112C" w:rsidRDefault="00A861C4" w:rsidP="008948B7">
      <w:pPr>
        <w:keepNext/>
        <w:keepLines/>
        <w:spacing w:line="360" w:lineRule="auto"/>
        <w:outlineLvl w:val="1"/>
        <w:rPr>
          <w:rFonts w:ascii="Palatino Linotype" w:eastAsiaTheme="majorEastAsia" w:hAnsi="Palatino Linotype" w:cstheme="majorBidi"/>
          <w:b/>
          <w:color w:val="000000" w:themeColor="text1"/>
        </w:rPr>
      </w:pPr>
      <w:bookmarkStart w:id="4" w:name="_Toc66992244"/>
      <w:r w:rsidRPr="000B112C">
        <w:rPr>
          <w:rFonts w:ascii="Palatino Linotype" w:eastAsiaTheme="majorEastAsia" w:hAnsi="Palatino Linotype" w:cstheme="majorBidi"/>
          <w:b/>
          <w:color w:val="000000" w:themeColor="text1"/>
        </w:rPr>
        <w:t>SEGUNDO. De la oportunidad y procedencia.</w:t>
      </w:r>
      <w:bookmarkEnd w:id="4"/>
    </w:p>
    <w:p w:rsidR="00A861C4" w:rsidRPr="000B112C" w:rsidRDefault="00A861C4" w:rsidP="008948B7">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0B112C">
        <w:rPr>
          <w:rFonts w:ascii="Palatino Linotype" w:eastAsia="Calibri" w:hAnsi="Palatino Linotype" w:cs="Arial"/>
          <w:color w:val="000000" w:themeColor="text1"/>
          <w:sz w:val="24"/>
          <w:lang w:val="es-ES_tradnl" w:eastAsia="es-ES"/>
        </w:rPr>
        <w:t xml:space="preserve">El medio de impugnación fue presentado a través del </w:t>
      </w:r>
      <w:r w:rsidRPr="000B112C">
        <w:rPr>
          <w:rFonts w:ascii="Palatino Linotype" w:eastAsia="Calibri" w:hAnsi="Palatino Linotype" w:cs="Arial"/>
          <w:b/>
          <w:color w:val="000000" w:themeColor="text1"/>
          <w:sz w:val="24"/>
          <w:lang w:val="es-ES_tradnl" w:eastAsia="es-ES"/>
        </w:rPr>
        <w:t>SAIMEX,</w:t>
      </w:r>
      <w:r w:rsidRPr="000B112C">
        <w:rPr>
          <w:rFonts w:ascii="Palatino Linotype" w:eastAsia="Calibri" w:hAnsi="Palatino Linotype" w:cs="Arial"/>
          <w:color w:val="000000" w:themeColor="text1"/>
          <w:sz w:val="24"/>
          <w:lang w:val="es-ES_tradnl" w:eastAsia="es-ES"/>
        </w:rPr>
        <w:t xml:space="preserve"> en el formato previamente aprobado para tal efecto y dentro del plazo legal de quince días hábiles otorgados; siendo así que el </w:t>
      </w:r>
      <w:r w:rsidRPr="000B112C">
        <w:rPr>
          <w:rFonts w:ascii="Palatino Linotype" w:eastAsia="Calibri" w:hAnsi="Palatino Linotype" w:cs="Arial"/>
          <w:b/>
          <w:color w:val="000000" w:themeColor="text1"/>
          <w:sz w:val="24"/>
          <w:lang w:val="es-ES_tradnl" w:eastAsia="es-ES"/>
        </w:rPr>
        <w:t>SUJETO OBLIGADO</w:t>
      </w:r>
      <w:r w:rsidRPr="000B112C">
        <w:rPr>
          <w:rFonts w:ascii="Palatino Linotype" w:eastAsia="Calibri" w:hAnsi="Palatino Linotype" w:cs="Arial"/>
          <w:color w:val="000000" w:themeColor="text1"/>
          <w:sz w:val="24"/>
          <w:lang w:val="es-ES_tradnl" w:eastAsia="es-ES"/>
        </w:rPr>
        <w:t xml:space="preserve"> entregó respuesta a la solicitud el día </w:t>
      </w:r>
      <w:r w:rsidR="006B127E" w:rsidRPr="000B112C">
        <w:rPr>
          <w:rFonts w:ascii="Palatino Linotype" w:eastAsia="Calibri" w:hAnsi="Palatino Linotype" w:cs="Arial"/>
          <w:b/>
          <w:color w:val="000000" w:themeColor="text1"/>
          <w:sz w:val="24"/>
          <w:lang w:val="es-ES_tradnl" w:eastAsia="es-ES"/>
        </w:rPr>
        <w:t>doce de junio</w:t>
      </w:r>
      <w:r w:rsidRPr="000B112C">
        <w:rPr>
          <w:rFonts w:ascii="Palatino Linotype" w:eastAsia="Calibri" w:hAnsi="Palatino Linotype" w:cs="Arial"/>
          <w:b/>
          <w:color w:val="000000" w:themeColor="text1"/>
          <w:sz w:val="24"/>
          <w:lang w:val="es-ES_tradnl" w:eastAsia="es-ES"/>
        </w:rPr>
        <w:t xml:space="preserve"> de dos mil veinticinco</w:t>
      </w:r>
      <w:r w:rsidRPr="000B112C">
        <w:rPr>
          <w:rFonts w:ascii="Palatino Linotype" w:eastAsia="Calibri" w:hAnsi="Palatino Linotype" w:cs="Arial"/>
          <w:color w:val="000000" w:themeColor="text1"/>
          <w:sz w:val="24"/>
          <w:lang w:val="es-ES_tradnl" w:eastAsia="es-ES"/>
        </w:rPr>
        <w:t xml:space="preserve">, </w:t>
      </w:r>
      <w:r w:rsidRPr="000B112C">
        <w:rPr>
          <w:rFonts w:ascii="Palatino Linotype" w:eastAsiaTheme="minorEastAsia" w:hAnsi="Palatino Linotype" w:cs="Arial"/>
          <w:color w:val="000000" w:themeColor="text1"/>
          <w:sz w:val="24"/>
          <w:lang w:val="es-ES_tradnl" w:eastAsia="es-ES"/>
        </w:rPr>
        <w:t xml:space="preserve">de tal forma que el plazo para interponer el recurso de revisión transcurrió del </w:t>
      </w:r>
      <w:r w:rsidR="006B127E" w:rsidRPr="000B112C">
        <w:rPr>
          <w:rFonts w:ascii="Palatino Linotype" w:eastAsiaTheme="minorEastAsia" w:hAnsi="Palatino Linotype" w:cs="Arial"/>
          <w:b/>
          <w:color w:val="000000" w:themeColor="text1"/>
          <w:sz w:val="24"/>
          <w:lang w:val="es-ES_tradnl" w:eastAsia="es-ES"/>
        </w:rPr>
        <w:t>trece de junio al tres de julio</w:t>
      </w:r>
      <w:r w:rsidRPr="000B112C">
        <w:rPr>
          <w:rFonts w:ascii="Palatino Linotype" w:eastAsiaTheme="minorEastAsia" w:hAnsi="Palatino Linotype" w:cs="Arial"/>
          <w:b/>
          <w:color w:val="000000" w:themeColor="text1"/>
          <w:sz w:val="24"/>
          <w:lang w:val="es-ES_tradnl" w:eastAsia="es-ES"/>
        </w:rPr>
        <w:t xml:space="preserve"> de dos mil veinticinco</w:t>
      </w:r>
      <w:r w:rsidRPr="000B112C">
        <w:rPr>
          <w:rFonts w:ascii="Palatino Linotype" w:eastAsiaTheme="minorEastAsia" w:hAnsi="Palatino Linotype" w:cs="Arial"/>
          <w:color w:val="000000" w:themeColor="text1"/>
          <w:sz w:val="24"/>
          <w:lang w:val="es-ES_tradnl" w:eastAsia="es-ES"/>
        </w:rPr>
        <w:t xml:space="preserve">; en consecuencia, presentó su inconformidad el </w:t>
      </w:r>
      <w:r w:rsidR="006B127E" w:rsidRPr="000B112C">
        <w:rPr>
          <w:rFonts w:ascii="Palatino Linotype" w:eastAsiaTheme="minorEastAsia" w:hAnsi="Palatino Linotype" w:cs="Arial"/>
          <w:b/>
          <w:color w:val="000000" w:themeColor="text1"/>
          <w:sz w:val="24"/>
          <w:lang w:val="es-ES_tradnl" w:eastAsia="es-ES"/>
        </w:rPr>
        <w:t>trece</w:t>
      </w:r>
      <w:r w:rsidRPr="000B112C">
        <w:rPr>
          <w:rFonts w:ascii="Palatino Linotype" w:eastAsiaTheme="minorEastAsia" w:hAnsi="Palatino Linotype" w:cs="Arial"/>
          <w:b/>
          <w:color w:val="000000" w:themeColor="text1"/>
          <w:sz w:val="24"/>
          <w:lang w:val="es-ES_tradnl" w:eastAsia="es-ES"/>
        </w:rPr>
        <w:t xml:space="preserve"> de junio de dos mil veinticinco</w:t>
      </w:r>
      <w:r w:rsidRPr="000B112C">
        <w:rPr>
          <w:rFonts w:ascii="Palatino Linotype" w:eastAsiaTheme="minorEastAsia" w:hAnsi="Palatino Linotype" w:cs="Arial"/>
          <w:color w:val="000000" w:themeColor="text1"/>
          <w:sz w:val="24"/>
          <w:lang w:val="es-ES_tradnl" w:eastAsia="es-ES"/>
        </w:rPr>
        <w:t xml:space="preserve">, por lo que se encuentra dentro de los márgenes temporales previstos en el artículo 178 de la </w:t>
      </w:r>
      <w:r w:rsidRPr="000B112C">
        <w:rPr>
          <w:rFonts w:ascii="Palatino Linotype" w:eastAsiaTheme="minorEastAsia" w:hAnsi="Palatino Linotype" w:cs="Arial"/>
          <w:b/>
          <w:color w:val="000000" w:themeColor="text1"/>
          <w:sz w:val="24"/>
          <w:lang w:val="es-ES_tradnl" w:eastAsia="es-ES"/>
        </w:rPr>
        <w:t xml:space="preserve">Ley de Transparencia y Acceso a la Información Pública del Estado de México y Municipios </w:t>
      </w:r>
      <w:r w:rsidRPr="000B112C">
        <w:rPr>
          <w:rFonts w:ascii="Palatino Linotype" w:eastAsiaTheme="minorEastAsia" w:hAnsi="Palatino Linotype" w:cs="Arial"/>
          <w:color w:val="000000" w:themeColor="text1"/>
          <w:sz w:val="24"/>
          <w:lang w:val="es-ES_tradnl" w:eastAsia="es-ES"/>
        </w:rPr>
        <w:t>vigente.</w:t>
      </w:r>
    </w:p>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0B112C" w:rsidRDefault="00A861C4" w:rsidP="008948B7">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0B112C">
        <w:rPr>
          <w:rFonts w:ascii="Palatino Linotype" w:eastAsia="Calibri" w:hAnsi="Palatino Linotype" w:cs="Arial"/>
          <w:color w:val="000000" w:themeColor="text1"/>
          <w:lang w:val="es-ES_tradnl" w:eastAsia="es-ES"/>
        </w:rPr>
        <w:lastRenderedPageBreak/>
        <w:t xml:space="preserve">Por otra parte, de la revisión al expediente electrónico del </w:t>
      </w:r>
      <w:r w:rsidRPr="000B112C">
        <w:rPr>
          <w:rFonts w:ascii="Palatino Linotype" w:eastAsia="Calibri" w:hAnsi="Palatino Linotype" w:cs="Arial"/>
          <w:b/>
          <w:color w:val="000000" w:themeColor="text1"/>
          <w:lang w:val="es-ES_tradnl" w:eastAsia="es-ES"/>
        </w:rPr>
        <w:t>SAIMEX</w:t>
      </w:r>
      <w:r w:rsidRPr="000B112C">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861C4" w:rsidRPr="000B112C" w:rsidRDefault="00A861C4" w:rsidP="008948B7">
      <w:pPr>
        <w:pStyle w:val="Prrafodelista"/>
        <w:ind w:left="0"/>
        <w:rPr>
          <w:rFonts w:ascii="Palatino Linotype" w:eastAsia="Calibri" w:hAnsi="Palatino Linotype" w:cs="Arial"/>
          <w:color w:val="000000" w:themeColor="text1"/>
          <w:sz w:val="24"/>
          <w:lang w:val="es-ES_tradnl" w:eastAsia="es-ES"/>
        </w:rPr>
      </w:pPr>
    </w:p>
    <w:p w:rsidR="00A861C4" w:rsidRPr="000B112C" w:rsidRDefault="00A861C4" w:rsidP="008948B7">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0B112C">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0B112C">
        <w:rPr>
          <w:rFonts w:ascii="Palatino Linotype" w:eastAsia="Calibri" w:hAnsi="Palatino Linotype" w:cs="Arial"/>
          <w:bCs/>
          <w:color w:val="000000" w:themeColor="text1"/>
          <w:lang w:val="es-ES" w:eastAsia="es-ES"/>
        </w:rPr>
        <w:t xml:space="preserve">5, párrafos vigésimo, vigésimo primero y vigésimo </w:t>
      </w:r>
      <w:r w:rsidR="007A03FF" w:rsidRPr="000B112C">
        <w:rPr>
          <w:rFonts w:ascii="Palatino Linotype" w:eastAsia="Calibri" w:hAnsi="Palatino Linotype" w:cs="Arial"/>
          <w:bCs/>
          <w:color w:val="000000" w:themeColor="text1"/>
          <w:lang w:val="es-ES" w:eastAsia="es-ES"/>
        </w:rPr>
        <w:t>segundo</w:t>
      </w:r>
      <w:r w:rsidRPr="000B112C">
        <w:rPr>
          <w:rFonts w:ascii="Palatino Linotype" w:eastAsia="Calibri" w:hAnsi="Palatino Linotype" w:cs="Arial"/>
          <w:bCs/>
          <w:color w:val="000000" w:themeColor="text1"/>
          <w:lang w:val="es-ES" w:eastAsia="es-ES"/>
        </w:rPr>
        <w:t> fracciones IV y V </w:t>
      </w:r>
      <w:r w:rsidRPr="000B112C">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861C4" w:rsidRPr="000B112C" w:rsidRDefault="00A861C4" w:rsidP="008948B7">
      <w:pPr>
        <w:pStyle w:val="Prrafodelista"/>
        <w:ind w:left="0"/>
        <w:rPr>
          <w:rFonts w:ascii="Palatino Linotype" w:eastAsia="Calibri" w:hAnsi="Palatino Linotype" w:cs="Arial"/>
          <w:color w:val="000000" w:themeColor="text1"/>
          <w:sz w:val="24"/>
          <w:lang w:val="es-ES_tradnl" w:eastAsia="es-ES"/>
        </w:rPr>
      </w:pPr>
    </w:p>
    <w:p w:rsidR="00A861C4" w:rsidRPr="000B112C" w:rsidRDefault="00A861C4" w:rsidP="008948B7">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0B112C">
        <w:rPr>
          <w:rFonts w:ascii="Palatino Linotype" w:eastAsia="Calibri" w:hAnsi="Palatino Linotype" w:cs="Arial"/>
          <w:color w:val="000000" w:themeColor="text1"/>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B112C">
        <w:rPr>
          <w:rFonts w:ascii="Palatino Linotype" w:eastAsia="Calibri" w:hAnsi="Palatino Linotype" w:cs="Arial"/>
          <w:color w:val="000000" w:themeColor="text1"/>
          <w:lang w:val="es-ES_tradnl" w:eastAsia="es-ES"/>
        </w:rPr>
        <w:lastRenderedPageBreak/>
        <w:t>inclusive, la solicitud de acceso a la información pueda ser anónima o no contener un nombre que identifique al solicitante o que permita tener certeza sobre su identidad.</w:t>
      </w:r>
    </w:p>
    <w:p w:rsidR="00A861C4" w:rsidRPr="000B112C" w:rsidRDefault="00A861C4" w:rsidP="008948B7">
      <w:pPr>
        <w:pStyle w:val="Prrafodelista"/>
        <w:ind w:left="0"/>
        <w:rPr>
          <w:rFonts w:ascii="Palatino Linotype" w:eastAsia="Calibri" w:hAnsi="Palatino Linotype" w:cs="Arial"/>
          <w:color w:val="000000" w:themeColor="text1"/>
          <w:sz w:val="24"/>
          <w:lang w:val="es-ES_tradnl" w:eastAsia="es-ES"/>
        </w:rPr>
      </w:pPr>
    </w:p>
    <w:p w:rsidR="00A861C4" w:rsidRPr="000B112C" w:rsidRDefault="00A861C4" w:rsidP="008948B7">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0B112C">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861C4" w:rsidRPr="000B112C" w:rsidRDefault="00A861C4" w:rsidP="008948B7">
      <w:pPr>
        <w:pStyle w:val="Prrafodelista"/>
        <w:ind w:left="0"/>
        <w:rPr>
          <w:rFonts w:ascii="Palatino Linotype" w:eastAsia="Calibri" w:hAnsi="Palatino Linotype" w:cs="Arial"/>
          <w:color w:val="000000" w:themeColor="text1"/>
          <w:sz w:val="24"/>
          <w:lang w:val="es-ES_tradnl" w:eastAsia="es-ES"/>
        </w:rPr>
      </w:pPr>
    </w:p>
    <w:p w:rsidR="00A861C4" w:rsidRPr="000B112C" w:rsidRDefault="00A861C4" w:rsidP="008948B7">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0B112C">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0B112C" w:rsidRDefault="00A861C4" w:rsidP="008948B7">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861C4" w:rsidRPr="000B112C"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0B112C" w:rsidRDefault="00A861C4" w:rsidP="008948B7">
      <w:pPr>
        <w:keepNext/>
        <w:keepLines/>
        <w:spacing w:line="360" w:lineRule="auto"/>
        <w:rPr>
          <w:rFonts w:ascii="Palatino Linotype" w:eastAsia="Palatino Linotype" w:hAnsi="Palatino Linotype" w:cs="Palatino Linotype"/>
          <w:b/>
          <w:color w:val="000000" w:themeColor="text1"/>
        </w:rPr>
      </w:pPr>
      <w:r w:rsidRPr="000B112C">
        <w:rPr>
          <w:rFonts w:ascii="Palatino Linotype" w:eastAsia="Palatino Linotype" w:hAnsi="Palatino Linotype" w:cs="Palatino Linotype"/>
          <w:b/>
          <w:color w:val="000000" w:themeColor="text1"/>
        </w:rPr>
        <w:t>TERCERO. Planteamiento de la Litis.</w:t>
      </w:r>
    </w:p>
    <w:p w:rsidR="006B127E" w:rsidRPr="000B112C" w:rsidRDefault="00A861C4" w:rsidP="008948B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t xml:space="preserve">El particular solicitó </w:t>
      </w:r>
      <w:r w:rsidR="006B127E" w:rsidRPr="000B112C">
        <w:rPr>
          <w:rFonts w:ascii="Palatino Linotype" w:eastAsia="Palatino Linotype" w:hAnsi="Palatino Linotype" w:cs="Palatino Linotype"/>
          <w:color w:val="000000" w:themeColor="text1"/>
          <w:sz w:val="24"/>
        </w:rPr>
        <w:t xml:space="preserve">lo siguiente: </w:t>
      </w:r>
    </w:p>
    <w:p w:rsidR="006B127E" w:rsidRPr="000B112C" w:rsidRDefault="006B127E" w:rsidP="007A03FF">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t>Cantidad de basura que se recolecta diariamente en el municipio;</w:t>
      </w:r>
    </w:p>
    <w:p w:rsidR="00331635" w:rsidRPr="000B112C" w:rsidRDefault="006B127E" w:rsidP="007A03FF">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t xml:space="preserve">Composición de basura que se recolecta y en </w:t>
      </w:r>
      <w:r w:rsidR="00331635" w:rsidRPr="000B112C">
        <w:rPr>
          <w:rFonts w:ascii="Palatino Linotype" w:eastAsia="Palatino Linotype" w:hAnsi="Palatino Linotype" w:cs="Palatino Linotype"/>
          <w:color w:val="000000" w:themeColor="text1"/>
          <w:sz w:val="24"/>
        </w:rPr>
        <w:t>qué</w:t>
      </w:r>
      <w:r w:rsidRPr="000B112C">
        <w:rPr>
          <w:rFonts w:ascii="Palatino Linotype" w:eastAsia="Palatino Linotype" w:hAnsi="Palatino Linotype" w:cs="Palatino Linotype"/>
          <w:color w:val="000000" w:themeColor="text1"/>
          <w:sz w:val="24"/>
        </w:rPr>
        <w:t xml:space="preserve"> cantidad</w:t>
      </w:r>
      <w:r w:rsidR="00331635" w:rsidRPr="000B112C">
        <w:rPr>
          <w:rFonts w:ascii="Palatino Linotype" w:eastAsia="Palatino Linotype" w:hAnsi="Palatino Linotype" w:cs="Palatino Linotype"/>
          <w:color w:val="000000" w:themeColor="text1"/>
          <w:sz w:val="24"/>
        </w:rPr>
        <w:t>;</w:t>
      </w:r>
    </w:p>
    <w:p w:rsidR="00A861C4" w:rsidRPr="000B112C" w:rsidRDefault="00A861C4" w:rsidP="007A03FF">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t xml:space="preserve">  </w:t>
      </w:r>
      <w:r w:rsidR="00331635" w:rsidRPr="000B112C">
        <w:rPr>
          <w:rFonts w:ascii="Palatino Linotype" w:eastAsia="Palatino Linotype" w:hAnsi="Palatino Linotype" w:cs="Palatino Linotype"/>
          <w:color w:val="000000" w:themeColor="text1"/>
          <w:sz w:val="24"/>
        </w:rPr>
        <w:t>Cantidad de desechos tóxicos que se recolectan en dicha composición;</w:t>
      </w:r>
    </w:p>
    <w:p w:rsidR="00331635" w:rsidRPr="000B112C" w:rsidRDefault="00331635" w:rsidP="007A03FF">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t xml:space="preserve">Número de tiraderos de basura que utiliza el municipio para depositar la basura que recolecta; y </w:t>
      </w:r>
    </w:p>
    <w:p w:rsidR="00331635" w:rsidRPr="000B112C" w:rsidRDefault="00331635" w:rsidP="007A03FF">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lastRenderedPageBreak/>
        <w:t>Ubicación de los tiraderos de basura que utiliza el municipio en 2025.</w:t>
      </w:r>
    </w:p>
    <w:p w:rsidR="00A861C4" w:rsidRPr="000B112C" w:rsidRDefault="00A861C4" w:rsidP="008948B7">
      <w:pPr>
        <w:tabs>
          <w:tab w:val="left" w:pos="0"/>
        </w:tabs>
        <w:spacing w:line="360" w:lineRule="auto"/>
        <w:jc w:val="both"/>
        <w:rPr>
          <w:rFonts w:ascii="Palatino Linotype" w:eastAsia="Palatino Linotype" w:hAnsi="Palatino Linotype" w:cs="Palatino Linotype"/>
          <w:i/>
          <w:color w:val="000000" w:themeColor="text1"/>
        </w:rPr>
      </w:pPr>
    </w:p>
    <w:p w:rsidR="00331635" w:rsidRPr="000B112C" w:rsidRDefault="00331635"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El Sujeto Obligado dio respuesta a cada uno de los planteamientos realizados por el solicitante</w:t>
      </w:r>
      <w:r w:rsidR="001A7401" w:rsidRPr="000B112C">
        <w:rPr>
          <w:rFonts w:ascii="Palatino Linotype" w:eastAsia="Palatino Linotype" w:hAnsi="Palatino Linotype" w:cs="Palatino Linotype"/>
          <w:color w:val="000000" w:themeColor="text1"/>
        </w:rPr>
        <w:t>, en el que señaló, que se recolectan 650 toneladas de basura diariamente, la basura es orgánica e inorgánica pero no cuenta con un estimando porque no se separa, no recolectan basura de manejo especial, tienen un solo relleno sanitario y que el tiradero que corresponde al municipio de Toluca de encuentra en el municipio de Zinacantepec</w:t>
      </w:r>
      <w:r w:rsidRPr="000B112C">
        <w:rPr>
          <w:rFonts w:ascii="Palatino Linotype" w:eastAsia="Palatino Linotype" w:hAnsi="Palatino Linotype" w:cs="Palatino Linotype"/>
          <w:color w:val="000000" w:themeColor="text1"/>
        </w:rPr>
        <w:t xml:space="preserve">; posteriormente, el Recurrente se inconformó por la negativa de la información. </w:t>
      </w:r>
    </w:p>
    <w:p w:rsidR="00331635" w:rsidRPr="000B112C" w:rsidRDefault="00331635" w:rsidP="008948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61C4" w:rsidRPr="000B112C" w:rsidRDefault="00A861C4"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 xml:space="preserve">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 </w:t>
      </w:r>
    </w:p>
    <w:p w:rsidR="00A861C4" w:rsidRPr="000B112C" w:rsidRDefault="00A861C4" w:rsidP="008948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 xml:space="preserve"> </w:t>
      </w:r>
    </w:p>
    <w:p w:rsidR="00A861C4" w:rsidRPr="000B112C" w:rsidRDefault="00A861C4" w:rsidP="008948B7">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m5xsg7xadhhk" w:colFirst="0" w:colLast="0"/>
      <w:bookmarkEnd w:id="5"/>
      <w:r w:rsidRPr="000B112C">
        <w:rPr>
          <w:rFonts w:ascii="Palatino Linotype" w:eastAsia="Palatino Linotype" w:hAnsi="Palatino Linotype" w:cs="Palatino Linotype"/>
          <w:b/>
          <w:color w:val="000000" w:themeColor="text1"/>
          <w:sz w:val="24"/>
          <w:szCs w:val="24"/>
        </w:rPr>
        <w:t>CUARTO. Del estudio y resolución del recurso de revisión.</w:t>
      </w:r>
    </w:p>
    <w:p w:rsidR="00A861C4" w:rsidRPr="000B112C" w:rsidRDefault="00A861C4"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xp1s98hnyfbd" w:colFirst="0" w:colLast="0"/>
      <w:bookmarkEnd w:id="6"/>
      <w:r w:rsidRPr="000B112C">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861C4" w:rsidRPr="000B112C" w:rsidRDefault="00A861C4" w:rsidP="008948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61C4" w:rsidRPr="000B112C" w:rsidRDefault="00A861C4"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Ahora bien, primeramente debemos record</w:t>
      </w:r>
      <w:r w:rsidR="001A7401" w:rsidRPr="000B112C">
        <w:rPr>
          <w:rFonts w:ascii="Palatino Linotype" w:eastAsia="Palatino Linotype" w:hAnsi="Palatino Linotype" w:cs="Palatino Linotype"/>
          <w:color w:val="000000" w:themeColor="text1"/>
        </w:rPr>
        <w:t>ar que el Recurrente solicitó:</w:t>
      </w:r>
    </w:p>
    <w:p w:rsidR="001A7401" w:rsidRPr="000B112C" w:rsidRDefault="001A7401" w:rsidP="007A03FF">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t>Cantidad de basura que se recolecta diariamente en el municipio;</w:t>
      </w:r>
    </w:p>
    <w:p w:rsidR="001A7401" w:rsidRPr="000B112C" w:rsidRDefault="001A7401" w:rsidP="007A03FF">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t>Composición de basura que se recolecta y en qué cantidad;</w:t>
      </w:r>
    </w:p>
    <w:p w:rsidR="001A7401" w:rsidRPr="000B112C" w:rsidRDefault="001A7401" w:rsidP="007A03FF">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lastRenderedPageBreak/>
        <w:t xml:space="preserve">  Cantidad de desechos tóxicos que se recolectan en dicha composición;</w:t>
      </w:r>
    </w:p>
    <w:p w:rsidR="001A7401" w:rsidRPr="000B112C" w:rsidRDefault="001A7401" w:rsidP="007A03FF">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t xml:space="preserve">Número de tiraderos de basura que utiliza el municipio para depositar la basura que recolecta; y </w:t>
      </w:r>
    </w:p>
    <w:p w:rsidR="001A7401" w:rsidRPr="000B112C" w:rsidRDefault="001A7401" w:rsidP="007A03FF">
      <w:pPr>
        <w:pStyle w:val="Prrafodelista"/>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rPr>
      </w:pPr>
      <w:r w:rsidRPr="000B112C">
        <w:rPr>
          <w:rFonts w:ascii="Palatino Linotype" w:eastAsia="Palatino Linotype" w:hAnsi="Palatino Linotype" w:cs="Palatino Linotype"/>
          <w:color w:val="000000" w:themeColor="text1"/>
          <w:sz w:val="24"/>
        </w:rPr>
        <w:t>Ubicación de los tiraderos de basura que utiliza el municipio en 2025.</w:t>
      </w:r>
    </w:p>
    <w:p w:rsidR="00A861C4" w:rsidRPr="000B112C" w:rsidRDefault="00A861C4" w:rsidP="008948B7">
      <w:pPr>
        <w:spacing w:line="360" w:lineRule="auto"/>
        <w:jc w:val="both"/>
        <w:rPr>
          <w:rFonts w:ascii="Palatino Linotype" w:eastAsia="Palatino Linotype" w:hAnsi="Palatino Linotype" w:cs="Palatino Linotype"/>
          <w:color w:val="000000" w:themeColor="text1"/>
        </w:rPr>
      </w:pPr>
    </w:p>
    <w:p w:rsidR="00A861C4" w:rsidRPr="000B112C" w:rsidRDefault="00A861C4"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Al respecto,</w:t>
      </w:r>
      <w:r w:rsidR="001A7401" w:rsidRPr="000B112C">
        <w:rPr>
          <w:rFonts w:ascii="Palatino Linotype" w:eastAsia="Palatino Linotype" w:hAnsi="Palatino Linotype" w:cs="Palatino Linotype"/>
          <w:color w:val="000000" w:themeColor="text1"/>
        </w:rPr>
        <w:t xml:space="preserve"> conviene traer a contexto </w:t>
      </w:r>
      <w:r w:rsidRPr="000B112C">
        <w:rPr>
          <w:rFonts w:ascii="Palatino Linotype" w:eastAsia="Palatino Linotype" w:hAnsi="Palatino Linotype" w:cs="Palatino Linotype"/>
          <w:color w:val="000000" w:themeColor="text1"/>
        </w:rPr>
        <w:t>el artículo 45, 46 y 47 de la Ley de Transparencia y Acceso a la Información Pública del Estado de México y Municipios</w:t>
      </w:r>
      <w:r w:rsidR="001A7401" w:rsidRPr="000B112C">
        <w:rPr>
          <w:rFonts w:ascii="Palatino Linotype" w:eastAsia="Palatino Linotype" w:hAnsi="Palatino Linotype" w:cs="Palatino Linotype"/>
          <w:color w:val="000000" w:themeColor="text1"/>
        </w:rPr>
        <w:t xml:space="preserve"> que</w:t>
      </w:r>
      <w:r w:rsidRPr="000B112C">
        <w:rPr>
          <w:rFonts w:ascii="Palatino Linotype" w:eastAsia="Palatino Linotype" w:hAnsi="Palatino Linotype" w:cs="Palatino Linotype"/>
          <w:color w:val="000000" w:themeColor="text1"/>
        </w:rPr>
        <w:t xml:space="preserve"> establece que, cada Sujeto Obligado establecerá un Comité de Transparencia, quien será la autoridad máxima en materia del derecho de acceso a la información, el cual se integrara por lo menos de tres miembros, entre los que se encuentran, el Titular de la Unidad de Transparencia, el responsable del Área Coordinadora de Archivo o equivalente y el Titular del Órgano de Control Interno; el Comité se reunirá en sesiones ordinarias o extraordinarias las veces que sea necesario.</w:t>
      </w:r>
    </w:p>
    <w:p w:rsidR="00A861C4" w:rsidRPr="000B112C" w:rsidRDefault="00A861C4" w:rsidP="008948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61C4" w:rsidRPr="000B112C" w:rsidRDefault="00A861C4"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0B112C">
        <w:rPr>
          <w:rFonts w:ascii="Palatino Linotype" w:eastAsia="Palatino Linotype" w:hAnsi="Palatino Linotype" w:cs="Palatino Linotype"/>
          <w:i/>
          <w:color w:val="000000" w:themeColor="text1"/>
        </w:rPr>
        <w:t xml:space="preserve">en el ámbito de sus atribuciones, de promover, respetar, proteger y </w:t>
      </w:r>
      <w:r w:rsidRPr="000B112C">
        <w:rPr>
          <w:rFonts w:ascii="Palatino Linotype" w:eastAsia="Palatino Linotype" w:hAnsi="Palatino Linotype" w:cs="Palatino Linotype"/>
          <w:b/>
          <w:i/>
          <w:color w:val="000000" w:themeColor="text1"/>
        </w:rPr>
        <w:t>garantizar</w:t>
      </w:r>
      <w:r w:rsidRPr="000B112C">
        <w:rPr>
          <w:rFonts w:ascii="Palatino Linotype" w:eastAsia="Palatino Linotype" w:hAnsi="Palatino Linotype" w:cs="Palatino Linotype"/>
          <w:i/>
          <w:color w:val="000000" w:themeColor="text1"/>
        </w:rPr>
        <w:t xml:space="preserve"> los derechos humanos. </w:t>
      </w:r>
      <w:r w:rsidRPr="000B112C">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0B112C">
        <w:rPr>
          <w:rFonts w:ascii="Palatino Linotype" w:eastAsia="Palatino Linotype" w:hAnsi="Palatino Linotype" w:cs="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0B112C">
        <w:rPr>
          <w:rFonts w:ascii="Palatino Linotype" w:eastAsia="Century Gothic" w:hAnsi="Palatino Linotype" w:cs="Century Gothic"/>
          <w:i/>
          <w:color w:val="000000" w:themeColor="text1"/>
          <w:vertAlign w:val="superscript"/>
        </w:rPr>
        <w:footnoteReference w:id="1"/>
      </w:r>
      <w:r w:rsidRPr="000B112C">
        <w:rPr>
          <w:rFonts w:ascii="Palatino Linotype" w:eastAsia="Palatino Linotype" w:hAnsi="Palatino Linotype" w:cs="Palatino Linotype"/>
          <w:i/>
          <w:color w:val="000000" w:themeColor="text1"/>
        </w:rPr>
        <w:t xml:space="preserve">, </w:t>
      </w:r>
      <w:r w:rsidRPr="000B112C">
        <w:rPr>
          <w:rFonts w:ascii="Palatino Linotype" w:eastAsia="Palatino Linotype" w:hAnsi="Palatino Linotype" w:cs="Palatino Linotype"/>
          <w:color w:val="000000" w:themeColor="text1"/>
        </w:rPr>
        <w:t>asimismo establece</w:t>
      </w:r>
      <w:r w:rsidRPr="000B112C">
        <w:rPr>
          <w:rFonts w:ascii="Palatino Linotype" w:eastAsia="Palatino Linotype" w:hAnsi="Palatino Linotype" w:cs="Palatino Linotype"/>
          <w:i/>
          <w:color w:val="000000" w:themeColor="text1"/>
        </w:rPr>
        <w:t xml:space="preserve"> que las unidades de transparencia de los Sujetos </w:t>
      </w:r>
      <w:r w:rsidRPr="000B112C">
        <w:rPr>
          <w:rFonts w:ascii="Palatino Linotype" w:eastAsia="Palatino Linotype" w:hAnsi="Palatino Linotype" w:cs="Palatino Linotype"/>
          <w:i/>
          <w:color w:val="000000" w:themeColor="text1"/>
        </w:rPr>
        <w:lastRenderedPageBreak/>
        <w:t>Obligados deberán garantizar las medidas y condiciones de accesibilidad para que toda persona pueda ejercer el derecho de acceso a la información, mediante solicitudes de información y deberá apoyar al solicitante en la elaboración de las mismas.</w:t>
      </w:r>
    </w:p>
    <w:p w:rsidR="00A861C4" w:rsidRPr="000B112C" w:rsidRDefault="00A861C4" w:rsidP="008948B7">
      <w:pPr>
        <w:pBdr>
          <w:top w:val="nil"/>
          <w:left w:val="nil"/>
          <w:bottom w:val="nil"/>
          <w:right w:val="nil"/>
          <w:between w:val="nil"/>
        </w:pBdr>
        <w:rPr>
          <w:rFonts w:ascii="Palatino Linotype" w:eastAsia="Palatino Linotype" w:hAnsi="Palatino Linotype" w:cs="Palatino Linotype"/>
          <w:color w:val="000000" w:themeColor="text1"/>
        </w:rPr>
      </w:pPr>
    </w:p>
    <w:p w:rsidR="00A861C4" w:rsidRPr="000B112C" w:rsidRDefault="00A861C4"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A861C4" w:rsidRPr="000B112C" w:rsidRDefault="00A861C4" w:rsidP="008948B7">
      <w:pPr>
        <w:pBdr>
          <w:top w:val="nil"/>
          <w:left w:val="nil"/>
          <w:bottom w:val="nil"/>
          <w:right w:val="nil"/>
          <w:between w:val="nil"/>
        </w:pBdr>
        <w:rPr>
          <w:rFonts w:ascii="Palatino Linotype" w:eastAsia="Palatino Linotype" w:hAnsi="Palatino Linotype" w:cs="Palatino Linotype"/>
          <w:color w:val="000000" w:themeColor="text1"/>
        </w:rPr>
      </w:pPr>
    </w:p>
    <w:p w:rsidR="00A861C4" w:rsidRPr="000B112C" w:rsidRDefault="00A861C4"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 xml:space="preserve">Es así que, su obligación es </w:t>
      </w:r>
      <w:r w:rsidRPr="000B112C">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0B112C">
        <w:rPr>
          <w:rFonts w:ascii="Palatino Linotype" w:eastAsia="Century Gothic" w:hAnsi="Palatino Linotype" w:cs="Century Gothic"/>
          <w:color w:val="000000" w:themeColor="text1"/>
          <w:vertAlign w:val="superscript"/>
        </w:rPr>
        <w:footnoteReference w:id="2"/>
      </w:r>
      <w:r w:rsidRPr="000B112C">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A861C4" w:rsidRPr="000B112C" w:rsidRDefault="00A861C4" w:rsidP="008948B7">
      <w:pPr>
        <w:pBdr>
          <w:top w:val="nil"/>
          <w:left w:val="nil"/>
          <w:bottom w:val="nil"/>
          <w:right w:val="nil"/>
          <w:between w:val="nil"/>
        </w:pBdr>
        <w:rPr>
          <w:rFonts w:ascii="Palatino Linotype" w:eastAsia="Palatino Linotype" w:hAnsi="Palatino Linotype" w:cs="Palatino Linotype"/>
          <w:color w:val="000000" w:themeColor="text1"/>
        </w:rPr>
      </w:pPr>
    </w:p>
    <w:p w:rsidR="00A861C4" w:rsidRPr="000B112C" w:rsidRDefault="00A861C4"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t xml:space="preserve">Artículo 50. </w:t>
      </w:r>
      <w:r w:rsidRPr="000B112C">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A861C4" w:rsidRPr="000B112C" w:rsidRDefault="00A861C4" w:rsidP="008948B7">
      <w:pPr>
        <w:jc w:val="both"/>
        <w:rPr>
          <w:rFonts w:ascii="Palatino Linotype" w:eastAsia="Palatino Linotype" w:hAnsi="Palatino Linotype" w:cs="Palatino Linotype"/>
          <w:i/>
          <w:color w:val="000000" w:themeColor="text1"/>
        </w:rPr>
      </w:pP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t xml:space="preserve">Artículo 53. </w:t>
      </w:r>
      <w:r w:rsidRPr="000B112C">
        <w:rPr>
          <w:rFonts w:ascii="Palatino Linotype" w:eastAsia="Palatino Linotype" w:hAnsi="Palatino Linotype" w:cs="Palatino Linotype"/>
          <w:i/>
          <w:color w:val="000000" w:themeColor="text1"/>
        </w:rPr>
        <w:t>Las Unidades de Transparencia tendrán las siguientes funciones:</w:t>
      </w: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w:t>
      </w: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t>II.</w:t>
      </w:r>
      <w:r w:rsidRPr="000B112C">
        <w:rPr>
          <w:rFonts w:ascii="Palatino Linotype" w:eastAsia="Palatino Linotype" w:hAnsi="Palatino Linotype" w:cs="Palatino Linotype"/>
          <w:i/>
          <w:color w:val="000000" w:themeColor="text1"/>
        </w:rPr>
        <w:t xml:space="preserve"> Recibir, tramitar y dar respuesta a las solicitudes de acceso a la información;</w:t>
      </w: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w:t>
      </w: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lastRenderedPageBreak/>
        <w:t>IV.</w:t>
      </w:r>
      <w:r w:rsidRPr="000B112C">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t>V.</w:t>
      </w:r>
      <w:r w:rsidRPr="000B112C">
        <w:rPr>
          <w:rFonts w:ascii="Palatino Linotype" w:eastAsia="Palatino Linotype" w:hAnsi="Palatino Linotype" w:cs="Palatino Linotype"/>
          <w:i/>
          <w:color w:val="000000" w:themeColor="text1"/>
        </w:rPr>
        <w:t xml:space="preserve"> Entregar, en su caso, a los particulares la información solicitada;</w:t>
      </w: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w:t>
      </w:r>
    </w:p>
    <w:p w:rsidR="00A861C4" w:rsidRPr="000B112C" w:rsidRDefault="00A861C4" w:rsidP="008948B7">
      <w:pPr>
        <w:jc w:val="both"/>
        <w:rPr>
          <w:rFonts w:ascii="Palatino Linotype" w:eastAsia="Palatino Linotype" w:hAnsi="Palatino Linotype" w:cs="Palatino Linotype"/>
          <w:i/>
          <w:color w:val="000000" w:themeColor="text1"/>
        </w:rPr>
      </w:pP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t xml:space="preserve">Artículo 58. </w:t>
      </w:r>
      <w:r w:rsidRPr="000B112C">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A861C4" w:rsidRPr="000B112C" w:rsidRDefault="00A861C4" w:rsidP="008948B7">
      <w:pPr>
        <w:jc w:val="both"/>
        <w:rPr>
          <w:rFonts w:ascii="Palatino Linotype" w:eastAsia="Palatino Linotype" w:hAnsi="Palatino Linotype" w:cs="Palatino Linotype"/>
          <w:i/>
          <w:color w:val="000000" w:themeColor="text1"/>
        </w:rPr>
      </w:pP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t xml:space="preserve">Artículo 59. </w:t>
      </w:r>
      <w:r w:rsidRPr="000B112C">
        <w:rPr>
          <w:rFonts w:ascii="Palatino Linotype" w:eastAsia="Palatino Linotype" w:hAnsi="Palatino Linotype" w:cs="Palatino Linotype"/>
          <w:i/>
          <w:color w:val="000000" w:themeColor="text1"/>
        </w:rPr>
        <w:t>Los servidores públicos habilitados tendrán las funciones siguientes:</w:t>
      </w:r>
    </w:p>
    <w:p w:rsidR="00A861C4" w:rsidRPr="000B112C" w:rsidRDefault="00A861C4" w:rsidP="008948B7">
      <w:pPr>
        <w:jc w:val="both"/>
        <w:rPr>
          <w:rFonts w:ascii="Palatino Linotype" w:eastAsia="Palatino Linotype" w:hAnsi="Palatino Linotype" w:cs="Palatino Linotype"/>
          <w:i/>
          <w:color w:val="000000" w:themeColor="text1"/>
        </w:rPr>
      </w:pP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t>I.</w:t>
      </w:r>
      <w:r w:rsidRPr="000B112C">
        <w:rPr>
          <w:rFonts w:ascii="Palatino Linotype" w:eastAsia="Palatino Linotype" w:hAnsi="Palatino Linotype" w:cs="Palatino Linotype"/>
          <w:i/>
          <w:color w:val="000000" w:themeColor="text1"/>
        </w:rPr>
        <w:t xml:space="preserve"> Localizar la información que le solicite la Unidad de Transparencia;</w:t>
      </w: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t>II.</w:t>
      </w:r>
      <w:r w:rsidRPr="000B112C">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w:t>
      </w:r>
    </w:p>
    <w:p w:rsidR="00A861C4" w:rsidRPr="000B112C" w:rsidRDefault="00A861C4" w:rsidP="008948B7">
      <w:pPr>
        <w:jc w:val="both"/>
        <w:rPr>
          <w:rFonts w:ascii="Palatino Linotype" w:eastAsia="Palatino Linotype" w:hAnsi="Palatino Linotype" w:cs="Palatino Linotype"/>
          <w:i/>
          <w:color w:val="000000" w:themeColor="text1"/>
        </w:rPr>
      </w:pPr>
    </w:p>
    <w:p w:rsidR="00A861C4" w:rsidRPr="000B112C" w:rsidRDefault="00A861C4" w:rsidP="008948B7">
      <w:pPr>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b/>
          <w:i/>
          <w:color w:val="000000" w:themeColor="text1"/>
        </w:rPr>
        <w:t xml:space="preserve">Artículo 162. </w:t>
      </w:r>
      <w:r w:rsidRPr="000B112C">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A861C4" w:rsidRPr="000B112C" w:rsidRDefault="00A861C4" w:rsidP="008948B7">
      <w:pPr>
        <w:spacing w:line="360" w:lineRule="auto"/>
        <w:jc w:val="both"/>
        <w:rPr>
          <w:rFonts w:ascii="Palatino Linotype" w:eastAsia="Palatino Linotype" w:hAnsi="Palatino Linotype" w:cs="Palatino Linotype"/>
          <w:color w:val="000000" w:themeColor="text1"/>
        </w:rPr>
      </w:pPr>
    </w:p>
    <w:p w:rsidR="00A861C4" w:rsidRPr="000B112C" w:rsidRDefault="00A861C4" w:rsidP="007A03F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A861C4" w:rsidRPr="000B112C" w:rsidRDefault="00A861C4" w:rsidP="007A03F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lastRenderedPageBreak/>
        <w:t xml:space="preserve">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 y en este caso, </w:t>
      </w:r>
      <w:r w:rsidR="001A7401" w:rsidRPr="000B112C">
        <w:rPr>
          <w:rFonts w:ascii="Palatino Linotype" w:eastAsia="Palatino Linotype" w:hAnsi="Palatino Linotype" w:cs="Palatino Linotype"/>
          <w:color w:val="000000" w:themeColor="text1"/>
        </w:rPr>
        <w:t>la respuesta fue entregada por el Director General de Servicios Públicos, la Directora de Residuos Sólidos y el Jefe del Departamento de Recolección, Transferencia y Disposición Final de Residuos Sólidos</w:t>
      </w:r>
      <w:r w:rsidR="007339F4" w:rsidRPr="000B112C">
        <w:rPr>
          <w:rFonts w:ascii="Palatino Linotype" w:eastAsia="Palatino Linotype" w:hAnsi="Palatino Linotype" w:cs="Palatino Linotype"/>
          <w:color w:val="000000" w:themeColor="text1"/>
        </w:rPr>
        <w:t>, al respecto. El artículo 3.36 del Código Reglamentario del Municipio de Toluca, establece los siguiente:</w:t>
      </w:r>
    </w:p>
    <w:p w:rsidR="007339F4" w:rsidRPr="000B112C" w:rsidRDefault="007339F4" w:rsidP="008948B7">
      <w:pPr>
        <w:pBdr>
          <w:top w:val="nil"/>
          <w:left w:val="nil"/>
          <w:bottom w:val="nil"/>
          <w:right w:val="nil"/>
          <w:between w:val="nil"/>
        </w:pBdr>
        <w:spacing w:line="360" w:lineRule="auto"/>
        <w:jc w:val="both"/>
        <w:rPr>
          <w:rFonts w:ascii="Palatino Linotype" w:hAnsi="Palatino Linotype"/>
          <w:i/>
          <w:color w:val="000000" w:themeColor="text1"/>
        </w:rPr>
      </w:pPr>
      <w:r w:rsidRPr="000B112C">
        <w:rPr>
          <w:rFonts w:ascii="Palatino Linotype" w:hAnsi="Palatino Linotype"/>
          <w:i/>
          <w:color w:val="000000" w:themeColor="text1"/>
        </w:rPr>
        <w:t>“Artículo 3.36. La o el titular de la Dirección General de Servicios Públicos tendrá las siguientes atribuciones:</w:t>
      </w:r>
    </w:p>
    <w:p w:rsidR="007339F4" w:rsidRPr="000B112C" w:rsidRDefault="007339F4" w:rsidP="008948B7">
      <w:pPr>
        <w:pBdr>
          <w:top w:val="nil"/>
          <w:left w:val="nil"/>
          <w:bottom w:val="nil"/>
          <w:right w:val="nil"/>
          <w:between w:val="nil"/>
        </w:pBdr>
        <w:spacing w:line="360" w:lineRule="auto"/>
        <w:jc w:val="both"/>
        <w:rPr>
          <w:rFonts w:ascii="Palatino Linotype" w:hAnsi="Palatino Linotype"/>
          <w:i/>
          <w:color w:val="000000" w:themeColor="text1"/>
        </w:rPr>
      </w:pPr>
      <w:r w:rsidRPr="000B112C">
        <w:rPr>
          <w:rFonts w:ascii="Palatino Linotype" w:hAnsi="Palatino Linotype"/>
          <w:i/>
          <w:color w:val="000000" w:themeColor="text1"/>
        </w:rPr>
        <w:t>…</w:t>
      </w:r>
    </w:p>
    <w:p w:rsidR="007339F4" w:rsidRPr="000B112C" w:rsidRDefault="007339F4" w:rsidP="008948B7">
      <w:pPr>
        <w:pBdr>
          <w:top w:val="nil"/>
          <w:left w:val="nil"/>
          <w:bottom w:val="nil"/>
          <w:right w:val="nil"/>
          <w:between w:val="nil"/>
        </w:pBdr>
        <w:spacing w:line="360" w:lineRule="auto"/>
        <w:jc w:val="both"/>
        <w:rPr>
          <w:rFonts w:ascii="Palatino Linotype" w:hAnsi="Palatino Linotype"/>
          <w:i/>
          <w:color w:val="000000" w:themeColor="text1"/>
        </w:rPr>
      </w:pPr>
      <w:r w:rsidRPr="000B112C">
        <w:rPr>
          <w:rFonts w:ascii="Palatino Linotype" w:hAnsi="Palatino Linotype"/>
          <w:i/>
          <w:color w:val="000000" w:themeColor="text1"/>
        </w:rPr>
        <w:t xml:space="preserve">XVI. Coordinar los servicios de limpia, recolección, transporte, transferencia y disposición final de residuos sólidos; </w:t>
      </w:r>
    </w:p>
    <w:p w:rsidR="007339F4" w:rsidRPr="000B112C" w:rsidRDefault="007339F4" w:rsidP="008948B7">
      <w:pPr>
        <w:pBdr>
          <w:top w:val="nil"/>
          <w:left w:val="nil"/>
          <w:bottom w:val="nil"/>
          <w:right w:val="nil"/>
          <w:between w:val="nil"/>
        </w:pBdr>
        <w:spacing w:line="360" w:lineRule="auto"/>
        <w:jc w:val="both"/>
        <w:rPr>
          <w:rFonts w:ascii="Palatino Linotype" w:hAnsi="Palatino Linotype"/>
          <w:i/>
          <w:color w:val="000000" w:themeColor="text1"/>
        </w:rPr>
      </w:pPr>
      <w:r w:rsidRPr="000B112C">
        <w:rPr>
          <w:rFonts w:ascii="Palatino Linotype" w:hAnsi="Palatino Linotype"/>
          <w:i/>
          <w:color w:val="000000" w:themeColor="text1"/>
        </w:rPr>
        <w:t xml:space="preserve">XVII. Coordinar el transporte y depósito de residuos sólidos urbanos y de manejo especial a los sitios de disposición final que establezca el Ayuntamiento; promoviendo su reutilización; </w:t>
      </w:r>
    </w:p>
    <w:p w:rsidR="007339F4" w:rsidRPr="000B112C" w:rsidRDefault="007339F4" w:rsidP="008948B7">
      <w:pPr>
        <w:pBdr>
          <w:top w:val="nil"/>
          <w:left w:val="nil"/>
          <w:bottom w:val="nil"/>
          <w:right w:val="nil"/>
          <w:between w:val="nil"/>
        </w:pBdr>
        <w:spacing w:line="360" w:lineRule="auto"/>
        <w:jc w:val="both"/>
        <w:rPr>
          <w:rFonts w:ascii="Palatino Linotype" w:hAnsi="Palatino Linotype"/>
          <w:i/>
          <w:color w:val="000000" w:themeColor="text1"/>
        </w:rPr>
      </w:pPr>
      <w:r w:rsidRPr="000B112C">
        <w:rPr>
          <w:rFonts w:ascii="Palatino Linotype" w:hAnsi="Palatino Linotype"/>
          <w:i/>
          <w:color w:val="000000" w:themeColor="text1"/>
        </w:rPr>
        <w:t xml:space="preserve">XVIII. Proponer acciones para la creación y manejo de centros de trasferencia y rellenos sanitarios; </w:t>
      </w:r>
    </w:p>
    <w:p w:rsidR="007339F4" w:rsidRPr="000B112C" w:rsidRDefault="007339F4" w:rsidP="008948B7">
      <w:pPr>
        <w:pBdr>
          <w:top w:val="nil"/>
          <w:left w:val="nil"/>
          <w:bottom w:val="nil"/>
          <w:right w:val="nil"/>
          <w:between w:val="nil"/>
        </w:pBdr>
        <w:spacing w:line="360" w:lineRule="auto"/>
        <w:jc w:val="both"/>
        <w:rPr>
          <w:rFonts w:ascii="Palatino Linotype" w:hAnsi="Palatino Linotype"/>
          <w:i/>
          <w:color w:val="000000" w:themeColor="text1"/>
        </w:rPr>
      </w:pPr>
      <w:r w:rsidRPr="000B112C">
        <w:rPr>
          <w:rFonts w:ascii="Palatino Linotype" w:hAnsi="Palatino Linotype"/>
          <w:i/>
          <w:color w:val="000000" w:themeColor="text1"/>
        </w:rPr>
        <w:t>…”</w:t>
      </w:r>
    </w:p>
    <w:p w:rsidR="007339F4" w:rsidRPr="000B112C" w:rsidRDefault="007339F4" w:rsidP="008948B7">
      <w:pPr>
        <w:pBdr>
          <w:top w:val="nil"/>
          <w:left w:val="nil"/>
          <w:bottom w:val="nil"/>
          <w:right w:val="nil"/>
          <w:between w:val="nil"/>
        </w:pBdr>
        <w:spacing w:line="360" w:lineRule="auto"/>
        <w:jc w:val="both"/>
        <w:rPr>
          <w:rFonts w:ascii="Palatino Linotype" w:hAnsi="Palatino Linotype"/>
          <w:i/>
          <w:color w:val="000000" w:themeColor="text1"/>
        </w:rPr>
      </w:pPr>
      <w:r w:rsidRPr="000B112C">
        <w:rPr>
          <w:rFonts w:ascii="Palatino Linotype" w:hAnsi="Palatino Linotype"/>
          <w:i/>
          <w:color w:val="000000" w:themeColor="text1"/>
        </w:rPr>
        <w:t xml:space="preserve">“Artículo 3.37. </w:t>
      </w:r>
      <w:r w:rsidRPr="000B112C">
        <w:rPr>
          <w:rFonts w:ascii="Palatino Linotype" w:hAnsi="Palatino Linotype"/>
          <w:b/>
          <w:i/>
          <w:color w:val="000000" w:themeColor="text1"/>
        </w:rPr>
        <w:t>La Dirección General de Servicios Públicos</w:t>
      </w:r>
      <w:r w:rsidRPr="000B112C">
        <w:rPr>
          <w:rFonts w:ascii="Palatino Linotype" w:hAnsi="Palatino Linotype"/>
          <w:i/>
          <w:color w:val="000000" w:themeColor="text1"/>
        </w:rPr>
        <w:t xml:space="preserve"> para el cumplimiento de sus atribuciones se auxiliará de una Coordinación de Apoyo Técnico; una Delegación Administrativa; una Unidad del Programa 072; una Dirección de Alumbrado Público; </w:t>
      </w:r>
      <w:r w:rsidRPr="000B112C">
        <w:rPr>
          <w:rFonts w:ascii="Palatino Linotype" w:hAnsi="Palatino Linotype"/>
          <w:b/>
          <w:i/>
          <w:color w:val="000000" w:themeColor="text1"/>
          <w:u w:val="single"/>
        </w:rPr>
        <w:t>una Dirección de Residuos Sólidos</w:t>
      </w:r>
      <w:r w:rsidRPr="000B112C">
        <w:rPr>
          <w:rFonts w:ascii="Palatino Linotype" w:hAnsi="Palatino Linotype"/>
          <w:i/>
          <w:color w:val="000000" w:themeColor="text1"/>
        </w:rPr>
        <w:t>; una Dirección de Mantenimiento Urbano; una Dirección de Mantenimiento de Áreas Verdes y Panteones; y las demás Unidades Administrativas necesarias para el cumplimiento de sus atribuciones.”</w:t>
      </w:r>
      <w:r w:rsidR="00CC4201" w:rsidRPr="000B112C">
        <w:rPr>
          <w:rFonts w:ascii="Palatino Linotype" w:hAnsi="Palatino Linotype"/>
          <w:i/>
          <w:color w:val="000000" w:themeColor="text1"/>
        </w:rPr>
        <w:t xml:space="preserve"> </w:t>
      </w:r>
    </w:p>
    <w:p w:rsidR="00CC4201" w:rsidRPr="000B112C" w:rsidRDefault="00CC4201" w:rsidP="008948B7">
      <w:pPr>
        <w:pBdr>
          <w:top w:val="nil"/>
          <w:left w:val="nil"/>
          <w:bottom w:val="nil"/>
          <w:right w:val="nil"/>
          <w:between w:val="nil"/>
        </w:pBdr>
        <w:spacing w:line="360" w:lineRule="auto"/>
        <w:jc w:val="both"/>
        <w:rPr>
          <w:rFonts w:ascii="Palatino Linotype" w:hAnsi="Palatino Linotype"/>
          <w:i/>
          <w:color w:val="000000" w:themeColor="text1"/>
        </w:rPr>
      </w:pPr>
      <w:r w:rsidRPr="000B112C">
        <w:rPr>
          <w:rFonts w:ascii="Palatino Linotype" w:hAnsi="Palatino Linotype"/>
          <w:i/>
          <w:color w:val="000000" w:themeColor="text1"/>
        </w:rPr>
        <w:t>Énfasis añadido</w:t>
      </w:r>
    </w:p>
    <w:p w:rsidR="00A861C4" w:rsidRPr="000B112C" w:rsidRDefault="00A861C4" w:rsidP="008948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C4201" w:rsidRPr="000B112C" w:rsidRDefault="00CC4201"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lastRenderedPageBreak/>
        <w:t xml:space="preserve">De la normatividad señalada, se advierte  que la respuesta fue emitida por los servidores públicos con facultades para generar, poseer y administrar la información solicitada, es decir, que el Sujeto Obligado dio cumplimiento al proceso de búsqueda establecido en la Ley de Transparencia. </w:t>
      </w:r>
    </w:p>
    <w:p w:rsidR="00CC4201" w:rsidRPr="000B112C" w:rsidRDefault="00CC4201" w:rsidP="008948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87277" w:rsidRPr="000B112C" w:rsidRDefault="00187277"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 xml:space="preserve">Ahora bien, recordemos que el Sujeto Obligado señaló lo siguiente en respuesta a los cuestionamientos del Recurrente: </w:t>
      </w:r>
    </w:p>
    <w:p w:rsidR="00187277" w:rsidRPr="000B112C" w:rsidRDefault="00187277" w:rsidP="008948B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 xml:space="preserve">“1. 650 toneladas diariamente. </w:t>
      </w:r>
    </w:p>
    <w:p w:rsidR="00187277" w:rsidRPr="000B112C" w:rsidRDefault="00187277" w:rsidP="008948B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 xml:space="preserve">2. Basura orgánica e inorgánica, sin embargo, no se cuenta con un estimado derivado que no se realiza la separación de la misma. </w:t>
      </w:r>
    </w:p>
    <w:p w:rsidR="00187277" w:rsidRPr="000B112C" w:rsidRDefault="00187277" w:rsidP="008948B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 xml:space="preserve">3. El Departamento de Recolección, Transferencia y Disposición Final no tiene permitido la recolección de basura de manejo especial. </w:t>
      </w:r>
    </w:p>
    <w:p w:rsidR="00187277" w:rsidRPr="000B112C" w:rsidRDefault="00187277" w:rsidP="008948B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 xml:space="preserve">4. Se cuenta con solo un relleno sanitario. </w:t>
      </w:r>
    </w:p>
    <w:p w:rsidR="00187277" w:rsidRPr="000B112C" w:rsidRDefault="00187277" w:rsidP="008948B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5. El tiradero correspondiente al municipio de Toluca se encuentra en el Municipio de Zinacanteрес.”</w:t>
      </w:r>
    </w:p>
    <w:p w:rsidR="00187277" w:rsidRPr="000B112C" w:rsidRDefault="00187277" w:rsidP="008948B7">
      <w:pPr>
        <w:pStyle w:val="Prrafodelista"/>
        <w:ind w:left="0"/>
        <w:rPr>
          <w:rFonts w:ascii="Palatino Linotype" w:eastAsia="Palatino Linotype" w:hAnsi="Palatino Linotype" w:cs="Palatino Linotype"/>
          <w:color w:val="000000" w:themeColor="text1"/>
          <w:sz w:val="24"/>
        </w:rPr>
      </w:pPr>
    </w:p>
    <w:p w:rsidR="00A861C4" w:rsidRPr="000B112C" w:rsidRDefault="00187277"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 xml:space="preserve">Como se observa, </w:t>
      </w:r>
      <w:r w:rsidR="00724521" w:rsidRPr="000B112C">
        <w:rPr>
          <w:rFonts w:ascii="Palatino Linotype" w:eastAsia="Palatino Linotype" w:hAnsi="Palatino Linotype" w:cs="Palatino Linotype"/>
          <w:color w:val="000000" w:themeColor="text1"/>
        </w:rPr>
        <w:t>el servidor público habilitado dio respuesta a cada cuestionamiento del Recurrente a través de un documento ad hoc, en ese sentido, conviene señalar que este Órgano Garante no está facultado para pronunciarse respecto de la veracidad de la información remitida en respuesta, p</w:t>
      </w:r>
      <w:r w:rsidR="00A861C4" w:rsidRPr="000B112C">
        <w:rPr>
          <w:rFonts w:ascii="Palatino Linotype" w:eastAsia="Palatino Linotype" w:hAnsi="Palatino Linotype" w:cs="Palatino Linotype"/>
          <w:color w:val="000000" w:themeColor="text1"/>
        </w:rPr>
        <w:t xml:space="preserve">or ello,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A861C4" w:rsidRPr="000B112C" w:rsidRDefault="00A861C4" w:rsidP="008948B7">
      <w:pPr>
        <w:spacing w:line="360" w:lineRule="auto"/>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color w:val="000000" w:themeColor="text1"/>
        </w:rPr>
        <w:t>“</w:t>
      </w:r>
      <w:r w:rsidRPr="000B112C">
        <w:rPr>
          <w:rFonts w:ascii="Palatino Linotype" w:eastAsia="Palatino Linotype" w:hAnsi="Palatino Linotype" w:cs="Palatino Linotype"/>
          <w:b/>
          <w:i/>
          <w:color w:val="000000" w:themeColor="text1"/>
        </w:rPr>
        <w:t>Artículo 12.</w:t>
      </w:r>
      <w:r w:rsidRPr="000B112C">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w:t>
      </w:r>
      <w:r w:rsidRPr="000B112C">
        <w:rPr>
          <w:rFonts w:ascii="Palatino Linotype" w:eastAsia="Palatino Linotype" w:hAnsi="Palatino Linotype" w:cs="Palatino Linotype"/>
          <w:i/>
          <w:color w:val="000000" w:themeColor="text1"/>
        </w:rPr>
        <w:lastRenderedPageBreak/>
        <w:t>aplicables. Los sujetos obligados sólo proporcionarán la información pública que se les requiera y que obre en sus archivos y en el estado en que ésta se encuentre.</w:t>
      </w:r>
    </w:p>
    <w:p w:rsidR="00A861C4" w:rsidRPr="000B112C" w:rsidRDefault="00A861C4" w:rsidP="008948B7">
      <w:pPr>
        <w:spacing w:line="360" w:lineRule="auto"/>
        <w:jc w:val="both"/>
        <w:rPr>
          <w:rFonts w:ascii="Palatino Linotype" w:eastAsia="Palatino Linotype" w:hAnsi="Palatino Linotype" w:cs="Palatino Linotype"/>
          <w:i/>
          <w:color w:val="000000" w:themeColor="text1"/>
        </w:rPr>
      </w:pPr>
    </w:p>
    <w:p w:rsidR="00A861C4" w:rsidRPr="000B112C" w:rsidRDefault="00A861C4" w:rsidP="008948B7">
      <w:pPr>
        <w:spacing w:line="360" w:lineRule="auto"/>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A861C4" w:rsidRPr="000B112C" w:rsidRDefault="00A861C4" w:rsidP="008948B7">
      <w:pPr>
        <w:spacing w:line="360" w:lineRule="auto"/>
        <w:jc w:val="both"/>
        <w:rPr>
          <w:rFonts w:ascii="Palatino Linotype" w:eastAsia="Palatino Linotype" w:hAnsi="Palatino Linotype" w:cs="Palatino Linotype"/>
          <w:color w:val="000000" w:themeColor="text1"/>
        </w:rPr>
      </w:pPr>
    </w:p>
    <w:p w:rsidR="00724521" w:rsidRPr="000B112C" w:rsidRDefault="00A861C4" w:rsidP="008948B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color w:val="000000" w:themeColor="text1"/>
        </w:rPr>
        <w:t xml:space="preserve">Es decir, el Derecho de Acceso a la Información Pública se satisface en aquellos casos en que se entregue el soporte documental en que conste la información pública, toda vez que no se tiene el deber de generar un documento </w:t>
      </w:r>
      <w:r w:rsidRPr="000B112C">
        <w:rPr>
          <w:rFonts w:ascii="Palatino Linotype" w:eastAsia="Palatino Linotype" w:hAnsi="Palatino Linotype" w:cs="Palatino Linotype"/>
          <w:i/>
          <w:color w:val="000000" w:themeColor="text1"/>
        </w:rPr>
        <w:t>ad hoc</w:t>
      </w:r>
      <w:r w:rsidRPr="000B112C">
        <w:rPr>
          <w:rFonts w:ascii="Palatino Linotype" w:eastAsia="Palatino Linotype" w:hAnsi="Palatino Linotype" w:cs="Palatino Linotype"/>
          <w:color w:val="000000" w:themeColor="text1"/>
        </w:rPr>
        <w:t xml:space="preserve">, </w:t>
      </w:r>
      <w:r w:rsidR="00724521" w:rsidRPr="000B112C">
        <w:rPr>
          <w:rFonts w:ascii="Palatino Linotype" w:eastAsia="Palatino Linotype" w:hAnsi="Palatino Linotype" w:cs="Palatino Linotype"/>
          <w:color w:val="000000" w:themeColor="text1"/>
        </w:rPr>
        <w:t xml:space="preserve">sin embargo, tampoco </w:t>
      </w:r>
      <w:r w:rsidR="007A03FF" w:rsidRPr="000B112C">
        <w:rPr>
          <w:rFonts w:ascii="Palatino Linotype" w:eastAsia="Palatino Linotype" w:hAnsi="Palatino Linotype" w:cs="Palatino Linotype"/>
          <w:color w:val="000000" w:themeColor="text1"/>
        </w:rPr>
        <w:t>está</w:t>
      </w:r>
      <w:r w:rsidR="00724521" w:rsidRPr="000B112C">
        <w:rPr>
          <w:rFonts w:ascii="Palatino Linotype" w:eastAsia="Palatino Linotype" w:hAnsi="Palatino Linotype" w:cs="Palatino Linotype"/>
          <w:color w:val="000000" w:themeColor="text1"/>
        </w:rPr>
        <w:t xml:space="preserve"> impedido para hacerlo, siempre y cuando, de cumplimiento al requerimiento, </w:t>
      </w:r>
      <w:r w:rsidR="00724521" w:rsidRPr="000B112C">
        <w:rPr>
          <w:rFonts w:ascii="Palatino Linotype" w:hAnsi="Palatino Linotype"/>
          <w:color w:val="000000" w:themeColor="text1"/>
          <w:lang w:val="es-ES"/>
        </w:rPr>
        <w:t xml:space="preserve">tal y como lo señala </w:t>
      </w:r>
      <w:r w:rsidR="00724521" w:rsidRPr="000B112C">
        <w:rPr>
          <w:rFonts w:ascii="Palatino Linotype" w:hAnsi="Palatino Linotype" w:cs="Arial"/>
          <w:color w:val="000000" w:themeColor="text1"/>
        </w:rPr>
        <w:t xml:space="preserve">el Criterio 09-10 reiterado, emitido por </w:t>
      </w:r>
      <w:r w:rsidR="00724521" w:rsidRPr="000B112C">
        <w:rPr>
          <w:rFonts w:ascii="Palatino Linotype" w:eastAsia="Arial Unicode MS" w:hAnsi="Palatino Linotype" w:cs="Arial"/>
          <w:color w:val="000000" w:themeColor="text1"/>
        </w:rPr>
        <w:t xml:space="preserve">el Pleno del entonces </w:t>
      </w:r>
      <w:r w:rsidR="00724521" w:rsidRPr="000B112C">
        <w:rPr>
          <w:rFonts w:ascii="Palatino Linotype" w:eastAsia="Arial Unicode MS" w:hAnsi="Palatino Linotype" w:cs="Arial"/>
          <w:bCs/>
          <w:color w:val="000000" w:themeColor="text1"/>
        </w:rPr>
        <w:t xml:space="preserve">Instituto Federal de Acceso a la Información y Protección de Datos, </w:t>
      </w:r>
      <w:r w:rsidR="00724521" w:rsidRPr="000B112C">
        <w:rPr>
          <w:rFonts w:ascii="Palatino Linotype" w:eastAsia="Arial Unicode MS" w:hAnsi="Palatino Linotype" w:cs="Arial"/>
          <w:color w:val="000000" w:themeColor="text1"/>
        </w:rPr>
        <w:t>ahora Instituto Nacional de Transparencia, Acceso a la Información y Protección de Datos Personales,</w:t>
      </w:r>
      <w:r w:rsidR="00724521" w:rsidRPr="000B112C">
        <w:rPr>
          <w:rFonts w:ascii="Palatino Linotype" w:hAnsi="Palatino Linotype"/>
          <w:bCs/>
          <w:color w:val="000000" w:themeColor="text1"/>
        </w:rPr>
        <w:t xml:space="preserve"> que dice:</w:t>
      </w:r>
      <w:r w:rsidR="00724521" w:rsidRPr="000B112C">
        <w:rPr>
          <w:rFonts w:ascii="Palatino Linotype" w:hAnsi="Palatino Linotype"/>
          <w:b/>
          <w:bCs/>
          <w:color w:val="000000" w:themeColor="text1"/>
        </w:rPr>
        <w:t xml:space="preserve"> </w:t>
      </w:r>
    </w:p>
    <w:p w:rsidR="00724521" w:rsidRPr="000B112C" w:rsidRDefault="00724521" w:rsidP="008948B7">
      <w:pPr>
        <w:spacing w:line="360" w:lineRule="auto"/>
        <w:jc w:val="both"/>
        <w:rPr>
          <w:rFonts w:ascii="Palatino Linotype" w:hAnsi="Palatino Linotype" w:cs="Arial"/>
          <w:i/>
          <w:color w:val="000000" w:themeColor="text1"/>
        </w:rPr>
      </w:pPr>
      <w:r w:rsidRPr="000B112C">
        <w:rPr>
          <w:rFonts w:ascii="Palatino Linotype" w:hAnsi="Palatino Linotype" w:cs="Arial"/>
          <w:i/>
          <w:color w:val="000000" w:themeColor="text1"/>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724521" w:rsidRPr="000B112C" w:rsidRDefault="00724521" w:rsidP="008948B7">
      <w:pPr>
        <w:spacing w:line="360" w:lineRule="auto"/>
        <w:jc w:val="both"/>
        <w:rPr>
          <w:rFonts w:ascii="Palatino Linotype" w:hAnsi="Palatino Linotype" w:cs="Arial"/>
          <w:i/>
          <w:color w:val="000000" w:themeColor="text1"/>
        </w:rPr>
      </w:pPr>
      <w:r w:rsidRPr="000B112C">
        <w:rPr>
          <w:rFonts w:ascii="Palatino Linotype" w:hAnsi="Palatino Linotype" w:cs="Arial"/>
          <w:i/>
          <w:color w:val="000000" w:themeColor="text1"/>
        </w:rPr>
        <w:t>Expedientes:</w:t>
      </w:r>
    </w:p>
    <w:p w:rsidR="00724521" w:rsidRPr="000B112C" w:rsidRDefault="00724521" w:rsidP="008948B7">
      <w:pPr>
        <w:spacing w:line="360" w:lineRule="auto"/>
        <w:jc w:val="both"/>
        <w:rPr>
          <w:rFonts w:ascii="Palatino Linotype" w:hAnsi="Palatino Linotype" w:cs="Arial"/>
          <w:i/>
          <w:color w:val="000000" w:themeColor="text1"/>
        </w:rPr>
      </w:pPr>
      <w:r w:rsidRPr="000B112C">
        <w:rPr>
          <w:rFonts w:ascii="Palatino Linotype" w:hAnsi="Palatino Linotype" w:cs="Arial"/>
          <w:i/>
          <w:color w:val="000000" w:themeColor="text1"/>
        </w:rPr>
        <w:t>0438/08 Pemex Exploración y Producción – Alonso Lujambio Irazábal</w:t>
      </w:r>
    </w:p>
    <w:p w:rsidR="00724521" w:rsidRPr="000B112C" w:rsidRDefault="00724521" w:rsidP="008948B7">
      <w:pPr>
        <w:spacing w:line="360" w:lineRule="auto"/>
        <w:jc w:val="both"/>
        <w:rPr>
          <w:rFonts w:ascii="Palatino Linotype" w:hAnsi="Palatino Linotype" w:cs="Arial"/>
          <w:i/>
          <w:color w:val="000000" w:themeColor="text1"/>
        </w:rPr>
      </w:pPr>
      <w:r w:rsidRPr="000B112C">
        <w:rPr>
          <w:rFonts w:ascii="Palatino Linotype" w:hAnsi="Palatino Linotype" w:cs="Arial"/>
          <w:i/>
          <w:color w:val="000000" w:themeColor="text1"/>
        </w:rPr>
        <w:t>1751/09 Laboratorios de Biológicos y Reactivos de México S.A. de C.V. –</w:t>
      </w:r>
    </w:p>
    <w:p w:rsidR="00724521" w:rsidRPr="000B112C" w:rsidRDefault="00724521" w:rsidP="008948B7">
      <w:pPr>
        <w:spacing w:line="360" w:lineRule="auto"/>
        <w:jc w:val="both"/>
        <w:rPr>
          <w:rFonts w:ascii="Palatino Linotype" w:hAnsi="Palatino Linotype" w:cs="Arial"/>
          <w:i/>
          <w:color w:val="000000" w:themeColor="text1"/>
        </w:rPr>
      </w:pPr>
      <w:r w:rsidRPr="000B112C">
        <w:rPr>
          <w:rFonts w:ascii="Palatino Linotype" w:hAnsi="Palatino Linotype" w:cs="Arial"/>
          <w:i/>
          <w:color w:val="000000" w:themeColor="text1"/>
        </w:rPr>
        <w:lastRenderedPageBreak/>
        <w:t>María Marván Laborde</w:t>
      </w:r>
    </w:p>
    <w:p w:rsidR="00724521" w:rsidRPr="000B112C" w:rsidRDefault="00724521" w:rsidP="008948B7">
      <w:pPr>
        <w:spacing w:line="360" w:lineRule="auto"/>
        <w:jc w:val="both"/>
        <w:rPr>
          <w:rFonts w:ascii="Palatino Linotype" w:hAnsi="Palatino Linotype" w:cs="Arial"/>
          <w:i/>
          <w:color w:val="000000" w:themeColor="text1"/>
        </w:rPr>
      </w:pPr>
      <w:r w:rsidRPr="000B112C">
        <w:rPr>
          <w:rFonts w:ascii="Palatino Linotype" w:hAnsi="Palatino Linotype" w:cs="Arial"/>
          <w:i/>
          <w:color w:val="000000" w:themeColor="text1"/>
        </w:rPr>
        <w:t>2868/09 Consejo Nacional de Ciencia y Tecnología – Jacqueline Peschard</w:t>
      </w:r>
    </w:p>
    <w:p w:rsidR="00724521" w:rsidRPr="000B112C" w:rsidRDefault="00724521" w:rsidP="008948B7">
      <w:pPr>
        <w:spacing w:line="360" w:lineRule="auto"/>
        <w:jc w:val="both"/>
        <w:rPr>
          <w:rFonts w:ascii="Palatino Linotype" w:hAnsi="Palatino Linotype" w:cs="Arial"/>
          <w:i/>
          <w:color w:val="000000" w:themeColor="text1"/>
        </w:rPr>
      </w:pPr>
      <w:r w:rsidRPr="000B112C">
        <w:rPr>
          <w:rFonts w:ascii="Palatino Linotype" w:hAnsi="Palatino Linotype" w:cs="Arial"/>
          <w:i/>
          <w:color w:val="000000" w:themeColor="text1"/>
        </w:rPr>
        <w:t>Mariscal</w:t>
      </w:r>
    </w:p>
    <w:p w:rsidR="00724521" w:rsidRPr="000B112C" w:rsidRDefault="00724521" w:rsidP="008948B7">
      <w:pPr>
        <w:spacing w:line="360" w:lineRule="auto"/>
        <w:jc w:val="both"/>
        <w:rPr>
          <w:rFonts w:ascii="Palatino Linotype" w:hAnsi="Palatino Linotype" w:cs="Arial"/>
          <w:i/>
          <w:color w:val="000000" w:themeColor="text1"/>
        </w:rPr>
      </w:pPr>
      <w:r w:rsidRPr="000B112C">
        <w:rPr>
          <w:rFonts w:ascii="Palatino Linotype" w:hAnsi="Palatino Linotype" w:cs="Arial"/>
          <w:i/>
          <w:color w:val="000000" w:themeColor="text1"/>
        </w:rPr>
        <w:t>5160/09 Secretaría de Hacienda y Crédito Público – Ángel Trinidad Zaldívar</w:t>
      </w:r>
    </w:p>
    <w:p w:rsidR="00724521" w:rsidRPr="000B112C" w:rsidRDefault="00724521" w:rsidP="008948B7">
      <w:pPr>
        <w:spacing w:line="360" w:lineRule="auto"/>
        <w:jc w:val="both"/>
        <w:rPr>
          <w:rFonts w:ascii="Palatino Linotype" w:hAnsi="Palatino Linotype" w:cs="Arial"/>
          <w:i/>
          <w:color w:val="000000" w:themeColor="text1"/>
        </w:rPr>
      </w:pPr>
      <w:r w:rsidRPr="000B112C">
        <w:rPr>
          <w:rFonts w:ascii="Palatino Linotype" w:hAnsi="Palatino Linotype" w:cs="Arial"/>
          <w:i/>
          <w:color w:val="000000" w:themeColor="text1"/>
        </w:rPr>
        <w:t>0304/10 Instituto Nacional de Cancerología – Jacqueline Peschard Mariscal</w:t>
      </w:r>
    </w:p>
    <w:p w:rsidR="00724521" w:rsidRPr="000B112C" w:rsidRDefault="00724521" w:rsidP="008948B7">
      <w:pPr>
        <w:spacing w:line="360" w:lineRule="auto"/>
        <w:jc w:val="both"/>
        <w:rPr>
          <w:rFonts w:ascii="Palatino Linotype" w:hAnsi="Palatino Linotype" w:cs="Arial"/>
          <w:i/>
          <w:color w:val="000000" w:themeColor="text1"/>
        </w:rPr>
      </w:pPr>
    </w:p>
    <w:p w:rsidR="00724521" w:rsidRPr="000B112C" w:rsidRDefault="00724521" w:rsidP="008948B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0B112C">
        <w:rPr>
          <w:rFonts w:ascii="Palatino Linotype" w:hAnsi="Palatino Linotype"/>
          <w:color w:val="000000" w:themeColor="text1"/>
          <w:lang w:val="es-ES"/>
        </w:rPr>
        <w:t xml:space="preserve">Entonces, dado a que el criterio en mención establece que las autoridades </w:t>
      </w:r>
      <w:r w:rsidRPr="000B112C">
        <w:rPr>
          <w:rFonts w:ascii="Palatino Linotype" w:hAnsi="Palatino Linotype"/>
          <w:b/>
          <w:color w:val="000000" w:themeColor="text1"/>
          <w:lang w:val="es-ES"/>
        </w:rPr>
        <w:t xml:space="preserve">no están obligadas a generar documentos “ad hoc” </w:t>
      </w:r>
      <w:r w:rsidRPr="000B112C">
        <w:rPr>
          <w:rFonts w:ascii="Palatino Linotype" w:hAnsi="Palatino Linotype"/>
          <w:color w:val="000000" w:themeColor="text1"/>
          <w:lang w:val="es-ES"/>
        </w:rPr>
        <w:t>en contrario sensu, dicho criterio se 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w:t>
      </w:r>
    </w:p>
    <w:p w:rsidR="00724521" w:rsidRPr="000B112C" w:rsidRDefault="00724521" w:rsidP="008948B7">
      <w:pPr>
        <w:spacing w:line="360" w:lineRule="auto"/>
        <w:jc w:val="both"/>
        <w:rPr>
          <w:rFonts w:ascii="Palatino Linotype" w:eastAsia="Palatino Linotype" w:hAnsi="Palatino Linotype" w:cs="Palatino Linotype"/>
          <w:i/>
          <w:color w:val="000000" w:themeColor="text1"/>
        </w:rPr>
      </w:pPr>
    </w:p>
    <w:p w:rsidR="00A861C4" w:rsidRPr="000B112C" w:rsidRDefault="00A861C4" w:rsidP="008948B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color w:val="000000" w:themeColor="text1"/>
        </w:rPr>
        <w:t xml:space="preserve">Aunado a ello, como lo establece el artículo 166 de la multicitada Ley de Transparencia, el acceso a la información pública, se tendrá por cumplida cuando el solicitante tenga a su disposición la información requerida. </w:t>
      </w:r>
    </w:p>
    <w:p w:rsidR="00A861C4" w:rsidRPr="000B112C" w:rsidRDefault="00A861C4" w:rsidP="008948B7">
      <w:pPr>
        <w:spacing w:line="360" w:lineRule="auto"/>
        <w:jc w:val="both"/>
        <w:rPr>
          <w:rFonts w:ascii="Palatino Linotype" w:eastAsia="Palatino Linotype" w:hAnsi="Palatino Linotype" w:cs="Palatino Linotype"/>
          <w:i/>
          <w:color w:val="000000" w:themeColor="text1"/>
        </w:rPr>
      </w:pPr>
    </w:p>
    <w:p w:rsidR="00A861C4" w:rsidRPr="00161AA1" w:rsidRDefault="00A861C4" w:rsidP="008948B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color w:val="000000" w:themeColor="text1"/>
        </w:rPr>
        <w:t xml:space="preserve">Por lo anteriormente expuesto, resulta evidente que el </w:t>
      </w:r>
      <w:r w:rsidRPr="000B112C">
        <w:rPr>
          <w:rFonts w:ascii="Palatino Linotype" w:eastAsia="Palatino Linotype" w:hAnsi="Palatino Linotype" w:cs="Palatino Linotype"/>
          <w:b/>
          <w:color w:val="000000" w:themeColor="text1"/>
        </w:rPr>
        <w:t>SUJETO OBLIGADO</w:t>
      </w:r>
      <w:r w:rsidRPr="000B112C">
        <w:rPr>
          <w:rFonts w:ascii="Palatino Linotype" w:eastAsia="Palatino Linotype" w:hAnsi="Palatino Linotype" w:cs="Palatino Linotype"/>
          <w:color w:val="000000" w:themeColor="text1"/>
        </w:rPr>
        <w:t xml:space="preserve"> proporcionó respuesta a la solicitud de información que le fue presentada. En esta tesitura se entiende que no se vulneró el derecho de acceso a la información del recurrente.</w:t>
      </w:r>
    </w:p>
    <w:p w:rsidR="00161AA1" w:rsidRPr="000B112C" w:rsidRDefault="00161AA1" w:rsidP="00161AA1">
      <w:pPr>
        <w:spacing w:line="360" w:lineRule="auto"/>
        <w:jc w:val="both"/>
        <w:rPr>
          <w:rFonts w:ascii="Palatino Linotype" w:eastAsia="Palatino Linotype" w:hAnsi="Palatino Linotype" w:cs="Palatino Linotype"/>
          <w:i/>
          <w:color w:val="000000" w:themeColor="text1"/>
        </w:rPr>
      </w:pPr>
    </w:p>
    <w:p w:rsidR="00A861C4" w:rsidRPr="000B112C" w:rsidRDefault="00A861C4" w:rsidP="008948B7">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0B112C">
        <w:rPr>
          <w:rFonts w:ascii="Palatino Linotype" w:eastAsia="Palatino Linotype" w:hAnsi="Palatino Linotype" w:cs="Palatino Linotype"/>
          <w:color w:val="000000" w:themeColor="text1"/>
        </w:rPr>
        <w:t xml:space="preserve">Atento a todo lo anteriormente señalado, resultan infundadas las razones o motivos de inconformidad hechos valer por el </w:t>
      </w:r>
      <w:r w:rsidRPr="000B112C">
        <w:rPr>
          <w:rFonts w:ascii="Palatino Linotype" w:eastAsia="Palatino Linotype" w:hAnsi="Palatino Linotype" w:cs="Palatino Linotype"/>
          <w:b/>
          <w:color w:val="000000" w:themeColor="text1"/>
        </w:rPr>
        <w:t>RECURRENTE, y</w:t>
      </w:r>
      <w:r w:rsidRPr="000B112C">
        <w:rPr>
          <w:rFonts w:ascii="Palatino Linotype" w:eastAsia="Palatino Linotype" w:hAnsi="Palatino Linotype" w:cs="Palatino Linotype"/>
          <w:color w:val="000000" w:themeColor="text1"/>
        </w:rPr>
        <w:t xml:space="preserve"> en términos del artículo 186 fracción II este Pleno determina procedente </w:t>
      </w:r>
      <w:r w:rsidRPr="000B112C">
        <w:rPr>
          <w:rFonts w:ascii="Palatino Linotype" w:eastAsia="Palatino Linotype" w:hAnsi="Palatino Linotype" w:cs="Palatino Linotype"/>
          <w:b/>
          <w:color w:val="000000" w:themeColor="text1"/>
        </w:rPr>
        <w:t>CONFIRMAR</w:t>
      </w:r>
      <w:r w:rsidRPr="000B112C">
        <w:rPr>
          <w:rFonts w:ascii="Palatino Linotype" w:eastAsia="Palatino Linotype" w:hAnsi="Palatino Linotype" w:cs="Palatino Linotype"/>
          <w:color w:val="000000" w:themeColor="text1"/>
        </w:rPr>
        <w:t xml:space="preserve"> la respuesta del presente recurso de </w:t>
      </w:r>
      <w:r w:rsidRPr="000B112C">
        <w:rPr>
          <w:rFonts w:ascii="Palatino Linotype" w:eastAsia="Palatino Linotype" w:hAnsi="Palatino Linotype" w:cs="Palatino Linotype"/>
          <w:color w:val="000000" w:themeColor="text1"/>
        </w:rPr>
        <w:lastRenderedPageBreak/>
        <w:t>revisión, toda vez que no hubo afectación al derecho de acceso a la información pública establecido constitucionalmente a favor del particular.</w:t>
      </w:r>
    </w:p>
    <w:p w:rsidR="00A861C4" w:rsidRPr="000B112C" w:rsidRDefault="00A861C4" w:rsidP="008948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61C4" w:rsidRPr="000B112C" w:rsidRDefault="00A861C4" w:rsidP="008948B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color w:val="000000" w:themeColor="text1"/>
        </w:rPr>
        <w:t xml:space="preserve">Por lo anteriormente expuesto y fundado, este </w:t>
      </w:r>
      <w:r w:rsidRPr="000B112C">
        <w:rPr>
          <w:rFonts w:ascii="Palatino Linotype" w:eastAsia="Palatino Linotype" w:hAnsi="Palatino Linotype" w:cs="Palatino Linotype"/>
          <w:b/>
          <w:color w:val="000000" w:themeColor="text1"/>
        </w:rPr>
        <w:t>ÓRGANO GARANTE</w:t>
      </w:r>
      <w:r w:rsidRPr="000B112C">
        <w:rPr>
          <w:rFonts w:ascii="Palatino Linotype" w:eastAsia="Palatino Linotype" w:hAnsi="Palatino Linotype" w:cs="Palatino Linotype"/>
          <w:color w:val="000000" w:themeColor="text1"/>
        </w:rPr>
        <w:t xml:space="preserve"> emite los siguientes:</w:t>
      </w:r>
      <w:r w:rsidR="007A03FF">
        <w:rPr>
          <w:rFonts w:ascii="Palatino Linotype" w:eastAsia="Palatino Linotype" w:hAnsi="Palatino Linotype" w:cs="Palatino Linotype"/>
          <w:color w:val="000000" w:themeColor="text1"/>
        </w:rPr>
        <w:t xml:space="preserve"> -----------------------------------------------------------------------------------------------------------</w:t>
      </w:r>
    </w:p>
    <w:p w:rsidR="00A861C4" w:rsidRPr="000B112C" w:rsidRDefault="00A861C4" w:rsidP="008948B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861C4" w:rsidRPr="000B112C" w:rsidRDefault="00A861C4" w:rsidP="008948B7">
      <w:pPr>
        <w:keepNext/>
        <w:keepLines/>
        <w:spacing w:line="360" w:lineRule="auto"/>
        <w:jc w:val="center"/>
        <w:rPr>
          <w:rFonts w:ascii="Palatino Linotype" w:eastAsia="Palatino Linotype" w:hAnsi="Palatino Linotype" w:cs="Palatino Linotype"/>
          <w:b/>
          <w:color w:val="000000" w:themeColor="text1"/>
        </w:rPr>
      </w:pPr>
      <w:bookmarkStart w:id="7" w:name="_heading=h.hynon25z2va3" w:colFirst="0" w:colLast="0"/>
      <w:bookmarkEnd w:id="7"/>
      <w:r w:rsidRPr="000B112C">
        <w:rPr>
          <w:rFonts w:ascii="Palatino Linotype" w:eastAsia="Palatino Linotype" w:hAnsi="Palatino Linotype" w:cs="Palatino Linotype"/>
          <w:b/>
          <w:color w:val="000000" w:themeColor="text1"/>
        </w:rPr>
        <w:t>R E S O L U T I V O S</w:t>
      </w:r>
    </w:p>
    <w:p w:rsidR="00A861C4" w:rsidRPr="000B112C" w:rsidRDefault="00A861C4" w:rsidP="008948B7">
      <w:pPr>
        <w:keepNext/>
        <w:keepLines/>
        <w:spacing w:line="360" w:lineRule="auto"/>
        <w:jc w:val="center"/>
        <w:rPr>
          <w:rFonts w:ascii="Palatino Linotype" w:eastAsia="Palatino Linotype" w:hAnsi="Palatino Linotype" w:cs="Palatino Linotype"/>
          <w:b/>
          <w:color w:val="000000" w:themeColor="text1"/>
        </w:rPr>
      </w:pPr>
    </w:p>
    <w:p w:rsidR="00A861C4" w:rsidRPr="000B112C" w:rsidRDefault="00A861C4" w:rsidP="008948B7">
      <w:pPr>
        <w:spacing w:line="360" w:lineRule="auto"/>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b/>
          <w:color w:val="000000" w:themeColor="text1"/>
        </w:rPr>
        <w:t xml:space="preserve">PRIMERO. </w:t>
      </w:r>
      <w:r w:rsidRPr="000B112C">
        <w:rPr>
          <w:rFonts w:ascii="Palatino Linotype" w:eastAsia="Palatino Linotype" w:hAnsi="Palatino Linotype" w:cs="Palatino Linotype"/>
          <w:color w:val="000000" w:themeColor="text1"/>
        </w:rPr>
        <w:t>Resultan infundadas las</w:t>
      </w:r>
      <w:r w:rsidRPr="000B112C">
        <w:rPr>
          <w:rFonts w:ascii="Palatino Linotype" w:eastAsia="Palatino Linotype" w:hAnsi="Palatino Linotype" w:cs="Palatino Linotype"/>
          <w:b/>
          <w:color w:val="000000" w:themeColor="text1"/>
        </w:rPr>
        <w:t xml:space="preserve"> </w:t>
      </w:r>
      <w:r w:rsidRPr="000B112C">
        <w:rPr>
          <w:rFonts w:ascii="Palatino Linotype" w:eastAsia="Palatino Linotype" w:hAnsi="Palatino Linotype" w:cs="Palatino Linotype"/>
          <w:color w:val="000000" w:themeColor="text1"/>
        </w:rPr>
        <w:t xml:space="preserve">razones o motivos de inconformidad hechos valer en el recurso de revisión </w:t>
      </w:r>
      <w:r w:rsidR="00724521" w:rsidRPr="000B112C">
        <w:rPr>
          <w:rFonts w:ascii="Palatino Linotype" w:eastAsia="Palatino Linotype" w:hAnsi="Palatino Linotype" w:cs="Palatino Linotype"/>
          <w:b/>
          <w:color w:val="000000" w:themeColor="text1"/>
        </w:rPr>
        <w:t>07118</w:t>
      </w:r>
      <w:r w:rsidRPr="000B112C">
        <w:rPr>
          <w:rFonts w:ascii="Palatino Linotype" w:eastAsia="Palatino Linotype" w:hAnsi="Palatino Linotype" w:cs="Palatino Linotype"/>
          <w:b/>
          <w:color w:val="000000" w:themeColor="text1"/>
        </w:rPr>
        <w:t xml:space="preserve">/INFOEM/IP/RR/2025, </w:t>
      </w:r>
      <w:r w:rsidRPr="000B112C">
        <w:rPr>
          <w:rFonts w:ascii="Palatino Linotype" w:eastAsia="Palatino Linotype" w:hAnsi="Palatino Linotype" w:cs="Palatino Linotype"/>
          <w:color w:val="000000" w:themeColor="text1"/>
        </w:rPr>
        <w:t xml:space="preserve">en términos del </w:t>
      </w:r>
      <w:r w:rsidRPr="000B112C">
        <w:rPr>
          <w:rFonts w:ascii="Palatino Linotype" w:eastAsia="Palatino Linotype" w:hAnsi="Palatino Linotype" w:cs="Palatino Linotype"/>
          <w:b/>
          <w:color w:val="000000" w:themeColor="text1"/>
        </w:rPr>
        <w:t>Considerando</w:t>
      </w:r>
      <w:r w:rsidRPr="000B112C">
        <w:rPr>
          <w:rFonts w:ascii="Palatino Linotype" w:eastAsia="Palatino Linotype" w:hAnsi="Palatino Linotype" w:cs="Palatino Linotype"/>
          <w:color w:val="000000" w:themeColor="text1"/>
        </w:rPr>
        <w:t xml:space="preserve"> </w:t>
      </w:r>
      <w:r w:rsidRPr="000B112C">
        <w:rPr>
          <w:rFonts w:ascii="Palatino Linotype" w:eastAsia="Palatino Linotype" w:hAnsi="Palatino Linotype" w:cs="Palatino Linotype"/>
          <w:b/>
          <w:color w:val="000000" w:themeColor="text1"/>
        </w:rPr>
        <w:t>CUARTO</w:t>
      </w:r>
      <w:r w:rsidRPr="000B112C">
        <w:rPr>
          <w:rFonts w:ascii="Palatino Linotype" w:eastAsia="Palatino Linotype" w:hAnsi="Palatino Linotype" w:cs="Palatino Linotype"/>
          <w:color w:val="000000" w:themeColor="text1"/>
        </w:rPr>
        <w:t xml:space="preserve"> de la presente resolución.</w:t>
      </w:r>
    </w:p>
    <w:p w:rsidR="00A861C4" w:rsidRPr="000B112C" w:rsidRDefault="00A861C4" w:rsidP="008948B7">
      <w:pPr>
        <w:spacing w:line="360" w:lineRule="auto"/>
        <w:jc w:val="both"/>
        <w:rPr>
          <w:rFonts w:ascii="Palatino Linotype" w:eastAsia="Palatino Linotype" w:hAnsi="Palatino Linotype" w:cs="Palatino Linotype"/>
          <w:color w:val="000000" w:themeColor="text1"/>
        </w:rPr>
      </w:pPr>
    </w:p>
    <w:p w:rsidR="00A861C4" w:rsidRPr="000B112C" w:rsidRDefault="00A861C4" w:rsidP="008948B7">
      <w:pPr>
        <w:spacing w:line="360" w:lineRule="auto"/>
        <w:jc w:val="both"/>
        <w:rPr>
          <w:rFonts w:ascii="Palatino Linotype" w:eastAsia="Palatino Linotype" w:hAnsi="Palatino Linotype" w:cs="Palatino Linotype"/>
          <w:color w:val="000000" w:themeColor="text1"/>
        </w:rPr>
      </w:pPr>
      <w:bookmarkStart w:id="8" w:name="_heading=h.fx6achi8bkcu" w:colFirst="0" w:colLast="0"/>
      <w:bookmarkEnd w:id="8"/>
      <w:r w:rsidRPr="000B112C">
        <w:rPr>
          <w:rFonts w:ascii="Palatino Linotype" w:eastAsia="Palatino Linotype" w:hAnsi="Palatino Linotype" w:cs="Palatino Linotype"/>
          <w:b/>
          <w:color w:val="000000" w:themeColor="text1"/>
        </w:rPr>
        <w:t xml:space="preserve">SEGUNDO. </w:t>
      </w:r>
      <w:r w:rsidRPr="000B112C">
        <w:rPr>
          <w:rFonts w:ascii="Palatino Linotype" w:eastAsia="Palatino Linotype" w:hAnsi="Palatino Linotype" w:cs="Palatino Linotype"/>
          <w:color w:val="000000" w:themeColor="text1"/>
        </w:rPr>
        <w:t>Se</w:t>
      </w:r>
      <w:r w:rsidRPr="000B112C">
        <w:rPr>
          <w:rFonts w:ascii="Palatino Linotype" w:eastAsia="Palatino Linotype" w:hAnsi="Palatino Linotype" w:cs="Palatino Linotype"/>
          <w:b/>
          <w:color w:val="000000" w:themeColor="text1"/>
        </w:rPr>
        <w:t xml:space="preserve"> CONFIRMA </w:t>
      </w:r>
      <w:r w:rsidRPr="000B112C">
        <w:rPr>
          <w:rFonts w:ascii="Palatino Linotype" w:eastAsia="Palatino Linotype" w:hAnsi="Palatino Linotype" w:cs="Palatino Linotype"/>
          <w:color w:val="000000" w:themeColor="text1"/>
        </w:rPr>
        <w:t xml:space="preserve">la respuesta emitida por </w:t>
      </w:r>
      <w:r w:rsidR="00724521" w:rsidRPr="000B112C">
        <w:rPr>
          <w:rFonts w:ascii="Palatino Linotype" w:eastAsia="Palatino Linotype" w:hAnsi="Palatino Linotype" w:cs="Palatino Linotype"/>
          <w:b/>
          <w:bCs/>
          <w:color w:val="000000" w:themeColor="text1"/>
        </w:rPr>
        <w:t>Ayuntamiento de Toluca</w:t>
      </w:r>
      <w:r w:rsidRPr="000B112C">
        <w:rPr>
          <w:rFonts w:ascii="Palatino Linotype" w:eastAsia="Palatino Linotype" w:hAnsi="Palatino Linotype" w:cs="Palatino Linotype"/>
          <w:b/>
          <w:color w:val="000000" w:themeColor="text1"/>
        </w:rPr>
        <w:t xml:space="preserve"> </w:t>
      </w:r>
      <w:r w:rsidRPr="000B112C">
        <w:rPr>
          <w:rFonts w:ascii="Palatino Linotype" w:eastAsia="Palatino Linotype" w:hAnsi="Palatino Linotype" w:cs="Palatino Linotype"/>
          <w:color w:val="000000" w:themeColor="text1"/>
        </w:rPr>
        <w:t xml:space="preserve">a la solicitud </w:t>
      </w:r>
      <w:hyperlink r:id="rId9" w:history="1">
        <w:r w:rsidR="00724521" w:rsidRPr="000B112C">
          <w:rPr>
            <w:rStyle w:val="Hipervnculo"/>
            <w:rFonts w:ascii="Palatino Linotype" w:eastAsia="Palatino Linotype" w:hAnsi="Palatino Linotype" w:cs="Palatino Linotype"/>
            <w:b/>
            <w:bCs/>
            <w:color w:val="000000" w:themeColor="text1"/>
            <w:u w:val="none"/>
          </w:rPr>
          <w:t>03025/TOLUCA/IP/2025</w:t>
        </w:r>
      </w:hyperlink>
      <w:r w:rsidRPr="000B112C">
        <w:rPr>
          <w:rFonts w:ascii="Palatino Linotype" w:eastAsia="Palatino Linotype" w:hAnsi="Palatino Linotype" w:cs="Palatino Linotype"/>
          <w:b/>
          <w:color w:val="000000" w:themeColor="text1"/>
        </w:rPr>
        <w:t>.</w:t>
      </w:r>
      <w:r w:rsidRPr="000B112C">
        <w:rPr>
          <w:rFonts w:ascii="Palatino Linotype" w:eastAsia="Palatino Linotype" w:hAnsi="Palatino Linotype" w:cs="Palatino Linotype"/>
          <w:color w:val="000000" w:themeColor="text1"/>
        </w:rPr>
        <w:t xml:space="preserve"> </w:t>
      </w:r>
    </w:p>
    <w:p w:rsidR="00A861C4" w:rsidRPr="000B112C" w:rsidRDefault="00A861C4" w:rsidP="008948B7">
      <w:pPr>
        <w:spacing w:line="360" w:lineRule="auto"/>
        <w:jc w:val="both"/>
        <w:rPr>
          <w:rFonts w:ascii="Palatino Linotype" w:eastAsia="Palatino Linotype" w:hAnsi="Palatino Linotype" w:cs="Palatino Linotype"/>
          <w:color w:val="000000" w:themeColor="text1"/>
        </w:rPr>
      </w:pPr>
    </w:p>
    <w:p w:rsidR="00A861C4" w:rsidRPr="000B112C" w:rsidRDefault="008948B7" w:rsidP="008948B7">
      <w:pPr>
        <w:tabs>
          <w:tab w:val="left" w:pos="8080"/>
        </w:tabs>
        <w:spacing w:line="360" w:lineRule="auto"/>
        <w:jc w:val="both"/>
        <w:rPr>
          <w:rFonts w:ascii="Palatino Linotype" w:eastAsia="Palatino Linotype" w:hAnsi="Palatino Linotype" w:cs="Palatino Linotype"/>
          <w:b/>
          <w:color w:val="000000" w:themeColor="text1"/>
        </w:rPr>
      </w:pPr>
      <w:r w:rsidRPr="000B112C">
        <w:rPr>
          <w:rFonts w:ascii="Palatino Linotype" w:eastAsia="Palatino Linotype" w:hAnsi="Palatino Linotype" w:cs="Palatino Linotype"/>
          <w:b/>
          <w:color w:val="000000" w:themeColor="text1"/>
        </w:rPr>
        <w:t>TERCERO. Notifíquese</w:t>
      </w:r>
      <w:r w:rsidR="00A861C4" w:rsidRPr="000B112C">
        <w:rPr>
          <w:rFonts w:ascii="Palatino Linotype" w:eastAsia="Palatino Linotype" w:hAnsi="Palatino Linotype" w:cs="Palatino Linotype"/>
          <w:b/>
          <w:color w:val="000000" w:themeColor="text1"/>
        </w:rPr>
        <w:t xml:space="preserve">, </w:t>
      </w:r>
      <w:r w:rsidR="00A861C4" w:rsidRPr="000B112C">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00A861C4" w:rsidRPr="000B112C">
        <w:rPr>
          <w:rFonts w:ascii="Palatino Linotype" w:eastAsia="Palatino Linotype" w:hAnsi="Palatino Linotype" w:cs="Palatino Linotype"/>
          <w:b/>
          <w:color w:val="000000" w:themeColor="text1"/>
        </w:rPr>
        <w:t>SUJETO OBLIGADO.</w:t>
      </w:r>
    </w:p>
    <w:p w:rsidR="00A861C4" w:rsidRPr="000B112C" w:rsidRDefault="00A861C4" w:rsidP="008948B7">
      <w:pPr>
        <w:tabs>
          <w:tab w:val="left" w:pos="8080"/>
        </w:tabs>
        <w:spacing w:line="360" w:lineRule="auto"/>
        <w:jc w:val="both"/>
        <w:rPr>
          <w:rFonts w:ascii="Palatino Linotype" w:eastAsia="Palatino Linotype" w:hAnsi="Palatino Linotype" w:cs="Palatino Linotype"/>
          <w:b/>
          <w:color w:val="000000" w:themeColor="text1"/>
        </w:rPr>
      </w:pPr>
    </w:p>
    <w:p w:rsidR="00A861C4" w:rsidRPr="000B112C" w:rsidRDefault="00A861C4" w:rsidP="008948B7">
      <w:pPr>
        <w:shd w:val="clear" w:color="auto" w:fill="FFFFFF"/>
        <w:spacing w:line="360" w:lineRule="auto"/>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b/>
          <w:color w:val="000000" w:themeColor="text1"/>
        </w:rPr>
        <w:t xml:space="preserve">CUARTO. Notifíquese al RECURRENTE </w:t>
      </w:r>
      <w:r w:rsidRPr="000B112C">
        <w:rPr>
          <w:rFonts w:ascii="Palatino Linotype" w:eastAsia="Palatino Linotype" w:hAnsi="Palatino Linotype" w:cs="Palatino Linotype"/>
          <w:color w:val="000000" w:themeColor="text1"/>
        </w:rPr>
        <w:t>la presente resolución vía SAIMEX.</w:t>
      </w:r>
    </w:p>
    <w:p w:rsidR="00A861C4" w:rsidRPr="000B112C" w:rsidRDefault="00A861C4" w:rsidP="008948B7">
      <w:pPr>
        <w:spacing w:before="240" w:after="240" w:line="360" w:lineRule="auto"/>
        <w:jc w:val="both"/>
        <w:rPr>
          <w:rFonts w:ascii="Palatino Linotype" w:eastAsia="Palatino Linotype" w:hAnsi="Palatino Linotype" w:cs="Palatino Linotype"/>
          <w:color w:val="000000" w:themeColor="text1"/>
        </w:rPr>
      </w:pPr>
      <w:r w:rsidRPr="000B112C">
        <w:rPr>
          <w:rFonts w:ascii="Palatino Linotype" w:eastAsia="Palatino Linotype" w:hAnsi="Palatino Linotype" w:cs="Palatino Linotype"/>
          <w:b/>
          <w:color w:val="000000" w:themeColor="text1"/>
        </w:rPr>
        <w:t>QUINTO.</w:t>
      </w:r>
      <w:r w:rsidRPr="000B112C">
        <w:rPr>
          <w:rFonts w:ascii="Palatino Linotype" w:eastAsia="Palatino Linotype" w:hAnsi="Palatino Linotype" w:cs="Palatino Linotype"/>
          <w:color w:val="000000" w:themeColor="text1"/>
        </w:rPr>
        <w:t xml:space="preserve"> Se hace del conocimiento del </w:t>
      </w:r>
      <w:r w:rsidRPr="000B112C">
        <w:rPr>
          <w:rFonts w:ascii="Palatino Linotype" w:eastAsia="Palatino Linotype" w:hAnsi="Palatino Linotype" w:cs="Palatino Linotype"/>
          <w:b/>
          <w:color w:val="000000" w:themeColor="text1"/>
        </w:rPr>
        <w:t xml:space="preserve">RECURRENTE </w:t>
      </w:r>
      <w:r w:rsidRPr="000B112C">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861C4" w:rsidRPr="000B112C" w:rsidRDefault="00A861C4" w:rsidP="008948B7">
      <w:pPr>
        <w:spacing w:line="360" w:lineRule="auto"/>
        <w:jc w:val="both"/>
        <w:rPr>
          <w:rFonts w:ascii="Palatino Linotype" w:eastAsia="MS Mincho" w:hAnsi="Palatino Linotype"/>
          <w:color w:val="000000" w:themeColor="text1"/>
          <w:lang w:val="es-ES"/>
        </w:rPr>
      </w:pPr>
    </w:p>
    <w:p w:rsidR="00A92844" w:rsidRPr="009B0452" w:rsidRDefault="000B112C" w:rsidP="00A92844">
      <w:pPr>
        <w:spacing w:line="360" w:lineRule="auto"/>
        <w:ind w:right="49"/>
        <w:jc w:val="both"/>
        <w:rPr>
          <w:rFonts w:ascii="Palatino Linotype" w:eastAsia="Palatino Linotype" w:hAnsi="Palatino Linotype" w:cs="Palatino Linotype"/>
        </w:rPr>
      </w:pPr>
      <w:r w:rsidRPr="000B112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A92844" w:rsidRPr="000B112C">
        <w:rPr>
          <w:rFonts w:ascii="Palatino Linotype" w:eastAsia="Palatino Linotype" w:hAnsi="Palatino Linotype" w:cs="Palatino Linotype"/>
        </w:rPr>
        <w:t>.</w:t>
      </w:r>
    </w:p>
    <w:p w:rsidR="00A861C4" w:rsidRPr="008948B7" w:rsidRDefault="00A861C4" w:rsidP="008948B7">
      <w:pPr>
        <w:pStyle w:val="Prrafodelista"/>
        <w:ind w:left="0"/>
        <w:rPr>
          <w:rFonts w:ascii="Palatino Linotype" w:hAnsi="Palatino Linotype" w:cs="Arial"/>
          <w:color w:val="000000" w:themeColor="text1"/>
          <w:sz w:val="24"/>
          <w:lang w:val="es-ES" w:eastAsia="es-ES"/>
        </w:rPr>
      </w:pPr>
    </w:p>
    <w:p w:rsidR="00A861C4" w:rsidRPr="008948B7"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8948B7"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8948B7" w:rsidRDefault="00A861C4" w:rsidP="008948B7">
      <w:pPr>
        <w:pStyle w:val="Prrafodelista"/>
        <w:spacing w:line="360" w:lineRule="auto"/>
        <w:ind w:left="0"/>
        <w:jc w:val="both"/>
        <w:rPr>
          <w:rFonts w:ascii="Palatino Linotype" w:hAnsi="Palatino Linotype" w:cs="Arial"/>
          <w:color w:val="000000" w:themeColor="text1"/>
          <w:sz w:val="24"/>
          <w:lang w:val="es-ES" w:eastAsia="es-ES"/>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A861C4" w:rsidRPr="008948B7" w:rsidRDefault="00A861C4" w:rsidP="008948B7">
      <w:pPr>
        <w:rPr>
          <w:rFonts w:ascii="Palatino Linotype" w:hAnsi="Palatino Linotype"/>
          <w:color w:val="000000" w:themeColor="text1"/>
        </w:rPr>
      </w:pPr>
    </w:p>
    <w:p w:rsidR="00585989" w:rsidRDefault="00585989" w:rsidP="008948B7">
      <w:pPr>
        <w:rPr>
          <w:rFonts w:ascii="Palatino Linotype" w:hAnsi="Palatino Linotype"/>
          <w:color w:val="000000" w:themeColor="text1"/>
        </w:rPr>
      </w:pPr>
    </w:p>
    <w:p w:rsidR="008948B7" w:rsidRDefault="008948B7" w:rsidP="008948B7">
      <w:pPr>
        <w:rPr>
          <w:rFonts w:ascii="Palatino Linotype" w:hAnsi="Palatino Linotype"/>
          <w:color w:val="000000" w:themeColor="text1"/>
        </w:rPr>
      </w:pPr>
    </w:p>
    <w:p w:rsidR="008948B7" w:rsidRDefault="008948B7" w:rsidP="008948B7">
      <w:pPr>
        <w:rPr>
          <w:rFonts w:ascii="Palatino Linotype" w:hAnsi="Palatino Linotype"/>
          <w:color w:val="000000" w:themeColor="text1"/>
        </w:rPr>
      </w:pPr>
    </w:p>
    <w:p w:rsidR="008948B7" w:rsidRDefault="008948B7" w:rsidP="008948B7">
      <w:pPr>
        <w:rPr>
          <w:rFonts w:ascii="Palatino Linotype" w:hAnsi="Palatino Linotype"/>
          <w:color w:val="000000" w:themeColor="text1"/>
        </w:rPr>
      </w:pPr>
    </w:p>
    <w:p w:rsidR="008948B7" w:rsidRDefault="008948B7" w:rsidP="008948B7">
      <w:pPr>
        <w:rPr>
          <w:rFonts w:ascii="Palatino Linotype" w:hAnsi="Palatino Linotype"/>
          <w:color w:val="000000" w:themeColor="text1"/>
        </w:rPr>
      </w:pPr>
    </w:p>
    <w:p w:rsidR="008948B7" w:rsidRDefault="008948B7" w:rsidP="008948B7">
      <w:pPr>
        <w:rPr>
          <w:rFonts w:ascii="Palatino Linotype" w:hAnsi="Palatino Linotype"/>
          <w:color w:val="000000" w:themeColor="text1"/>
        </w:rPr>
      </w:pPr>
    </w:p>
    <w:p w:rsidR="008948B7" w:rsidRDefault="008948B7" w:rsidP="008948B7">
      <w:pPr>
        <w:rPr>
          <w:rFonts w:ascii="Palatino Linotype" w:hAnsi="Palatino Linotype"/>
          <w:color w:val="000000" w:themeColor="text1"/>
        </w:rPr>
      </w:pPr>
    </w:p>
    <w:p w:rsidR="008948B7" w:rsidRDefault="008948B7" w:rsidP="008948B7">
      <w:pPr>
        <w:rPr>
          <w:rFonts w:ascii="Palatino Linotype" w:hAnsi="Palatino Linotype"/>
          <w:color w:val="000000" w:themeColor="text1"/>
        </w:rPr>
      </w:pPr>
    </w:p>
    <w:p w:rsidR="008948B7" w:rsidRDefault="008948B7" w:rsidP="008948B7">
      <w:pPr>
        <w:rPr>
          <w:rFonts w:ascii="Palatino Linotype" w:hAnsi="Palatino Linotype"/>
          <w:color w:val="000000" w:themeColor="text1"/>
        </w:rPr>
      </w:pPr>
    </w:p>
    <w:p w:rsidR="008948B7" w:rsidRPr="008948B7" w:rsidRDefault="008948B7" w:rsidP="008948B7">
      <w:pPr>
        <w:rPr>
          <w:rFonts w:ascii="Palatino Linotype" w:hAnsi="Palatino Linotype"/>
          <w:color w:val="000000" w:themeColor="text1"/>
        </w:rPr>
      </w:pPr>
    </w:p>
    <w:sectPr w:rsidR="008948B7" w:rsidRPr="008948B7" w:rsidSect="007A03FF">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15B" w:rsidRDefault="00F9215B" w:rsidP="00A861C4">
      <w:r>
        <w:separator/>
      </w:r>
    </w:p>
  </w:endnote>
  <w:endnote w:type="continuationSeparator" w:id="0">
    <w:p w:rsidR="00F9215B" w:rsidRDefault="00F9215B" w:rsidP="00A8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F4" w:rsidRDefault="007339F4">
    <w:pPr>
      <w:pStyle w:val="Piedepgina"/>
      <w:jc w:val="right"/>
    </w:pPr>
    <w:r>
      <w:rPr>
        <w:lang w:val="es-ES"/>
      </w:rPr>
      <w:t xml:space="preserve">Página </w:t>
    </w:r>
    <w:r>
      <w:rPr>
        <w:b/>
        <w:bCs/>
      </w:rPr>
      <w:fldChar w:fldCharType="begin"/>
    </w:r>
    <w:r>
      <w:rPr>
        <w:b/>
        <w:bCs/>
      </w:rPr>
      <w:instrText>PAGE</w:instrText>
    </w:r>
    <w:r>
      <w:rPr>
        <w:b/>
        <w:bCs/>
      </w:rPr>
      <w:fldChar w:fldCharType="separate"/>
    </w:r>
    <w:r w:rsidR="00161AA1">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1AA1">
      <w:rPr>
        <w:b/>
        <w:bCs/>
        <w:noProof/>
      </w:rPr>
      <w:t>18</w:t>
    </w:r>
    <w:r>
      <w:rPr>
        <w:b/>
        <w:bCs/>
      </w:rPr>
      <w:fldChar w:fldCharType="end"/>
    </w:r>
  </w:p>
  <w:p w:rsidR="007339F4" w:rsidRDefault="007339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F4" w:rsidRDefault="007339F4">
    <w:pPr>
      <w:pStyle w:val="Piedepgina"/>
      <w:jc w:val="right"/>
    </w:pPr>
    <w:r>
      <w:rPr>
        <w:lang w:val="es-ES"/>
      </w:rPr>
      <w:t xml:space="preserve">Página </w:t>
    </w:r>
    <w:r>
      <w:rPr>
        <w:b/>
        <w:bCs/>
      </w:rPr>
      <w:fldChar w:fldCharType="begin"/>
    </w:r>
    <w:r>
      <w:rPr>
        <w:b/>
        <w:bCs/>
      </w:rPr>
      <w:instrText>PAGE</w:instrText>
    </w:r>
    <w:r>
      <w:rPr>
        <w:b/>
        <w:bCs/>
      </w:rPr>
      <w:fldChar w:fldCharType="separate"/>
    </w:r>
    <w:r w:rsidR="00161AA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61AA1">
      <w:rPr>
        <w:b/>
        <w:bCs/>
        <w:noProof/>
      </w:rPr>
      <w:t>18</w:t>
    </w:r>
    <w:r>
      <w:rPr>
        <w:b/>
        <w:bCs/>
      </w:rPr>
      <w:fldChar w:fldCharType="end"/>
    </w:r>
  </w:p>
  <w:p w:rsidR="007339F4" w:rsidRDefault="007339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15B" w:rsidRDefault="00F9215B" w:rsidP="00A861C4">
      <w:r>
        <w:separator/>
      </w:r>
    </w:p>
  </w:footnote>
  <w:footnote w:type="continuationSeparator" w:id="0">
    <w:p w:rsidR="00F9215B" w:rsidRDefault="00F9215B" w:rsidP="00A861C4">
      <w:r>
        <w:continuationSeparator/>
      </w:r>
    </w:p>
  </w:footnote>
  <w:footnote w:id="1">
    <w:p w:rsidR="007339F4" w:rsidRDefault="007339F4" w:rsidP="00A861C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7339F4" w:rsidRDefault="007339F4" w:rsidP="00A861C4">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7339F4" w:rsidRDefault="007339F4" w:rsidP="00A861C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9F4" w:rsidRDefault="00F9215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7339F4" w:rsidRPr="005C106F" w:rsidTr="007A03FF">
      <w:trPr>
        <w:trHeight w:val="1435"/>
      </w:trPr>
      <w:tc>
        <w:tcPr>
          <w:tcW w:w="2268" w:type="dxa"/>
          <w:shd w:val="clear" w:color="auto" w:fill="auto"/>
        </w:tcPr>
        <w:p w:rsidR="007339F4" w:rsidRPr="005C106F" w:rsidRDefault="007339F4" w:rsidP="00A861C4">
          <w:pPr>
            <w:tabs>
              <w:tab w:val="right" w:pos="4273"/>
            </w:tabs>
            <w:rPr>
              <w:rFonts w:ascii="Garamond" w:eastAsia="Calibri" w:hAnsi="Garamond"/>
              <w:sz w:val="16"/>
              <w:szCs w:val="16"/>
              <w:lang w:eastAsia="en-US"/>
            </w:rPr>
          </w:pPr>
        </w:p>
      </w:tc>
      <w:tc>
        <w:tcPr>
          <w:tcW w:w="7797" w:type="dxa"/>
          <w:shd w:val="clear" w:color="auto" w:fill="auto"/>
        </w:tcPr>
        <w:tbl>
          <w:tblPr>
            <w:tblW w:w="6940" w:type="dxa"/>
            <w:tblInd w:w="1310" w:type="dxa"/>
            <w:tblLayout w:type="fixed"/>
            <w:tblLook w:val="0420" w:firstRow="1" w:lastRow="0" w:firstColumn="0" w:lastColumn="0" w:noHBand="0" w:noVBand="1"/>
          </w:tblPr>
          <w:tblGrid>
            <w:gridCol w:w="2829"/>
            <w:gridCol w:w="4111"/>
          </w:tblGrid>
          <w:tr w:rsidR="007339F4" w:rsidTr="007A03FF">
            <w:trPr>
              <w:trHeight w:val="150"/>
            </w:trPr>
            <w:tc>
              <w:tcPr>
                <w:tcW w:w="2829" w:type="dxa"/>
                <w:shd w:val="clear" w:color="auto" w:fill="auto"/>
              </w:tcPr>
              <w:p w:rsidR="007339F4" w:rsidRPr="008948B7" w:rsidRDefault="007339F4" w:rsidP="008948B7">
                <w:pPr>
                  <w:tabs>
                    <w:tab w:val="right" w:pos="8838"/>
                  </w:tabs>
                  <w:ind w:right="-105"/>
                  <w:rPr>
                    <w:rFonts w:ascii="Palatino Linotype" w:eastAsia="Calibri" w:hAnsi="Palatino Linotype" w:cs="Tahoma"/>
                    <w:b/>
                    <w:lang w:val="es-ES" w:eastAsia="en-US"/>
                  </w:rPr>
                </w:pPr>
                <w:r w:rsidRPr="008948B7">
                  <w:rPr>
                    <w:rFonts w:ascii="Palatino Linotype" w:eastAsia="Calibri" w:hAnsi="Palatino Linotype" w:cs="Tahoma"/>
                    <w:b/>
                    <w:lang w:val="es-ES" w:eastAsia="en-US"/>
                  </w:rPr>
                  <w:t>Recurso de Revisión:</w:t>
                </w:r>
              </w:p>
            </w:tc>
            <w:tc>
              <w:tcPr>
                <w:tcW w:w="4111" w:type="dxa"/>
                <w:shd w:val="clear" w:color="auto" w:fill="auto"/>
              </w:tcPr>
              <w:p w:rsidR="007339F4" w:rsidRPr="008948B7" w:rsidRDefault="007339F4" w:rsidP="008948B7">
                <w:pPr>
                  <w:tabs>
                    <w:tab w:val="right" w:pos="8838"/>
                  </w:tabs>
                  <w:ind w:left="-108" w:right="-102"/>
                  <w:jc w:val="both"/>
                  <w:rPr>
                    <w:rFonts w:ascii="Palatino Linotype" w:eastAsia="Calibri" w:hAnsi="Palatino Linotype" w:cs="Tahoma"/>
                    <w:bCs/>
                    <w:lang w:val="es-ES" w:eastAsia="en-US"/>
                  </w:rPr>
                </w:pPr>
                <w:r w:rsidRPr="008948B7">
                  <w:rPr>
                    <w:rFonts w:ascii="Palatino Linotype" w:eastAsia="Calibri" w:hAnsi="Palatino Linotype" w:cs="Tahoma"/>
                    <w:bCs/>
                    <w:lang w:eastAsia="en-US"/>
                  </w:rPr>
                  <w:t>07118/INFOEM/IP/RR/2025</w:t>
                </w:r>
              </w:p>
            </w:tc>
          </w:tr>
          <w:tr w:rsidR="007339F4" w:rsidTr="007A03FF">
            <w:trPr>
              <w:trHeight w:val="295"/>
            </w:trPr>
            <w:tc>
              <w:tcPr>
                <w:tcW w:w="2829" w:type="dxa"/>
                <w:shd w:val="clear" w:color="auto" w:fill="auto"/>
              </w:tcPr>
              <w:p w:rsidR="007339F4" w:rsidRPr="008948B7" w:rsidRDefault="007339F4" w:rsidP="008948B7">
                <w:pPr>
                  <w:tabs>
                    <w:tab w:val="right" w:pos="8838"/>
                  </w:tabs>
                  <w:ind w:right="-105"/>
                  <w:rPr>
                    <w:rFonts w:ascii="Palatino Linotype" w:eastAsia="Calibri" w:hAnsi="Palatino Linotype" w:cs="Tahoma"/>
                    <w:b/>
                    <w:lang w:val="es-ES" w:eastAsia="en-US"/>
                  </w:rPr>
                </w:pPr>
                <w:r w:rsidRPr="008948B7">
                  <w:rPr>
                    <w:rFonts w:ascii="Palatino Linotype" w:eastAsia="Calibri" w:hAnsi="Palatino Linotype" w:cs="Tahoma"/>
                    <w:b/>
                    <w:lang w:val="es-ES" w:eastAsia="en-US"/>
                  </w:rPr>
                  <w:t>Sujeto Obligado:</w:t>
                </w:r>
              </w:p>
            </w:tc>
            <w:tc>
              <w:tcPr>
                <w:tcW w:w="4111" w:type="dxa"/>
                <w:shd w:val="clear" w:color="auto" w:fill="auto"/>
              </w:tcPr>
              <w:p w:rsidR="007339F4" w:rsidRPr="008948B7" w:rsidRDefault="007339F4" w:rsidP="008948B7">
                <w:pPr>
                  <w:tabs>
                    <w:tab w:val="left" w:pos="2834"/>
                    <w:tab w:val="right" w:pos="8838"/>
                  </w:tabs>
                  <w:ind w:left="-108" w:right="-102"/>
                  <w:jc w:val="both"/>
                  <w:rPr>
                    <w:rFonts w:ascii="Palatino Linotype" w:eastAsia="Calibri" w:hAnsi="Palatino Linotype" w:cs="Tahoma"/>
                    <w:lang w:val="es-ES" w:eastAsia="en-US"/>
                  </w:rPr>
                </w:pPr>
                <w:r w:rsidRPr="008948B7">
                  <w:rPr>
                    <w:rFonts w:ascii="Palatino Linotype" w:eastAsia="Calibri" w:hAnsi="Palatino Linotype" w:cs="Tahoma"/>
                    <w:bCs/>
                    <w:lang w:eastAsia="en-US"/>
                  </w:rPr>
                  <w:t>Ayuntamiento de Toluca</w:t>
                </w:r>
              </w:p>
            </w:tc>
          </w:tr>
          <w:tr w:rsidR="007339F4" w:rsidTr="007A03FF">
            <w:trPr>
              <w:trHeight w:val="295"/>
            </w:trPr>
            <w:tc>
              <w:tcPr>
                <w:tcW w:w="2829" w:type="dxa"/>
                <w:shd w:val="clear" w:color="auto" w:fill="auto"/>
              </w:tcPr>
              <w:p w:rsidR="007339F4" w:rsidRPr="008948B7" w:rsidRDefault="007339F4" w:rsidP="008948B7">
                <w:pPr>
                  <w:tabs>
                    <w:tab w:val="right" w:pos="8838"/>
                  </w:tabs>
                  <w:ind w:right="-105"/>
                  <w:rPr>
                    <w:rFonts w:ascii="Palatino Linotype" w:eastAsia="Calibri" w:hAnsi="Palatino Linotype" w:cs="Tahoma"/>
                    <w:b/>
                    <w:lang w:val="es-ES" w:eastAsia="en-US"/>
                  </w:rPr>
                </w:pPr>
                <w:r w:rsidRPr="008948B7">
                  <w:rPr>
                    <w:rFonts w:ascii="Palatino Linotype" w:eastAsia="Calibri" w:hAnsi="Palatino Linotype" w:cs="Tahoma"/>
                    <w:b/>
                    <w:lang w:val="es-ES" w:eastAsia="en-US"/>
                  </w:rPr>
                  <w:t>Comisionado ponente:</w:t>
                </w:r>
              </w:p>
            </w:tc>
            <w:tc>
              <w:tcPr>
                <w:tcW w:w="4111" w:type="dxa"/>
                <w:shd w:val="clear" w:color="auto" w:fill="auto"/>
              </w:tcPr>
              <w:p w:rsidR="007339F4" w:rsidRPr="008948B7" w:rsidRDefault="007339F4" w:rsidP="008948B7">
                <w:pPr>
                  <w:tabs>
                    <w:tab w:val="right" w:pos="8838"/>
                  </w:tabs>
                  <w:ind w:left="-108" w:right="171"/>
                  <w:jc w:val="both"/>
                  <w:rPr>
                    <w:rFonts w:ascii="Palatino Linotype" w:eastAsia="Calibri" w:hAnsi="Palatino Linotype" w:cs="Tahoma"/>
                    <w:lang w:val="es-ES" w:eastAsia="en-US"/>
                  </w:rPr>
                </w:pPr>
                <w:r w:rsidRPr="008948B7">
                  <w:rPr>
                    <w:rFonts w:ascii="Palatino Linotype" w:eastAsia="Calibri" w:hAnsi="Palatino Linotype" w:cs="Tahoma"/>
                    <w:lang w:val="es-ES" w:eastAsia="en-US"/>
                  </w:rPr>
                  <w:t>María del Rosario Mejía Ayala</w:t>
                </w:r>
              </w:p>
              <w:p w:rsidR="007339F4" w:rsidRPr="008948B7" w:rsidRDefault="007339F4" w:rsidP="008948B7">
                <w:pPr>
                  <w:tabs>
                    <w:tab w:val="right" w:pos="8838"/>
                  </w:tabs>
                  <w:ind w:left="-108" w:right="171"/>
                  <w:jc w:val="both"/>
                  <w:rPr>
                    <w:rFonts w:ascii="Palatino Linotype" w:eastAsia="Calibri" w:hAnsi="Palatino Linotype" w:cs="Tahoma"/>
                    <w:b/>
                    <w:lang w:val="es-ES" w:eastAsia="en-US"/>
                  </w:rPr>
                </w:pPr>
              </w:p>
            </w:tc>
          </w:tr>
        </w:tbl>
        <w:p w:rsidR="007339F4" w:rsidRPr="005C106F" w:rsidRDefault="007339F4" w:rsidP="00A861C4">
          <w:pPr>
            <w:tabs>
              <w:tab w:val="right" w:pos="8838"/>
            </w:tabs>
            <w:ind w:left="-28"/>
            <w:jc w:val="both"/>
            <w:rPr>
              <w:rFonts w:ascii="Arial" w:eastAsia="Calibri" w:hAnsi="Arial" w:cs="Arial"/>
              <w:b/>
              <w:sz w:val="22"/>
              <w:szCs w:val="22"/>
              <w:lang w:eastAsia="en-US"/>
            </w:rPr>
          </w:pPr>
        </w:p>
      </w:tc>
    </w:tr>
  </w:tbl>
  <w:p w:rsidR="007339F4" w:rsidRPr="00443C6B" w:rsidRDefault="00F9215B" w:rsidP="00A861C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7339F4" w:rsidRPr="00330DA7" w:rsidTr="007A03FF">
      <w:trPr>
        <w:trHeight w:val="1435"/>
      </w:trPr>
      <w:tc>
        <w:tcPr>
          <w:tcW w:w="2268" w:type="dxa"/>
          <w:shd w:val="clear" w:color="auto" w:fill="auto"/>
        </w:tcPr>
        <w:p w:rsidR="007339F4" w:rsidRPr="00330DA7" w:rsidRDefault="007339F4" w:rsidP="00A861C4">
          <w:pPr>
            <w:tabs>
              <w:tab w:val="right" w:pos="4273"/>
            </w:tabs>
            <w:rPr>
              <w:rFonts w:ascii="Garamond" w:eastAsia="Calibri" w:hAnsi="Garamond"/>
              <w:sz w:val="22"/>
              <w:szCs w:val="22"/>
              <w:lang w:eastAsia="en-US"/>
            </w:rPr>
          </w:pPr>
        </w:p>
      </w:tc>
      <w:tc>
        <w:tcPr>
          <w:tcW w:w="7655" w:type="dxa"/>
          <w:shd w:val="clear" w:color="auto" w:fill="auto"/>
        </w:tcPr>
        <w:tbl>
          <w:tblPr>
            <w:tblW w:w="6905" w:type="dxa"/>
            <w:tblInd w:w="1452" w:type="dxa"/>
            <w:tblLayout w:type="fixed"/>
            <w:tblLook w:val="0420" w:firstRow="1" w:lastRow="0" w:firstColumn="0" w:lastColumn="0" w:noHBand="0" w:noVBand="1"/>
          </w:tblPr>
          <w:tblGrid>
            <w:gridCol w:w="2687"/>
            <w:gridCol w:w="4218"/>
          </w:tblGrid>
          <w:tr w:rsidR="007339F4" w:rsidRPr="00330DA7" w:rsidTr="007A03FF">
            <w:trPr>
              <w:trHeight w:val="144"/>
            </w:trPr>
            <w:tc>
              <w:tcPr>
                <w:tcW w:w="2687" w:type="dxa"/>
                <w:shd w:val="clear" w:color="auto" w:fill="auto"/>
              </w:tcPr>
              <w:p w:rsidR="007339F4" w:rsidRPr="008948B7" w:rsidRDefault="007339F4" w:rsidP="008948B7">
                <w:pPr>
                  <w:tabs>
                    <w:tab w:val="right" w:pos="8838"/>
                  </w:tabs>
                  <w:ind w:left="-264" w:right="-105" w:firstLine="195"/>
                  <w:rPr>
                    <w:rFonts w:ascii="Palatino Linotype" w:eastAsia="Calibri" w:hAnsi="Palatino Linotype" w:cs="Tahoma"/>
                    <w:b/>
                    <w:lang w:val="es-ES" w:eastAsia="en-US"/>
                  </w:rPr>
                </w:pPr>
                <w:r w:rsidRPr="008948B7">
                  <w:rPr>
                    <w:rFonts w:ascii="Palatino Linotype" w:eastAsia="Calibri" w:hAnsi="Palatino Linotype" w:cs="Tahoma"/>
                    <w:b/>
                    <w:lang w:val="es-ES" w:eastAsia="en-US"/>
                  </w:rPr>
                  <w:t>Recurso de Revisión:</w:t>
                </w:r>
              </w:p>
            </w:tc>
            <w:tc>
              <w:tcPr>
                <w:tcW w:w="4218" w:type="dxa"/>
                <w:shd w:val="clear" w:color="auto" w:fill="auto"/>
              </w:tcPr>
              <w:p w:rsidR="007339F4" w:rsidRPr="008948B7" w:rsidRDefault="007339F4" w:rsidP="008948B7">
                <w:pPr>
                  <w:tabs>
                    <w:tab w:val="right" w:pos="8838"/>
                  </w:tabs>
                  <w:ind w:left="-74" w:right="-105"/>
                  <w:jc w:val="both"/>
                  <w:rPr>
                    <w:rFonts w:ascii="Palatino Linotype" w:eastAsia="Calibri" w:hAnsi="Palatino Linotype" w:cs="Tahoma"/>
                    <w:bCs/>
                    <w:lang w:val="es-ES" w:eastAsia="en-US"/>
                  </w:rPr>
                </w:pPr>
                <w:r w:rsidRPr="008948B7">
                  <w:rPr>
                    <w:rFonts w:ascii="Palatino Linotype" w:eastAsia="Calibri" w:hAnsi="Palatino Linotype" w:cs="Tahoma"/>
                    <w:lang w:eastAsia="en-US"/>
                  </w:rPr>
                  <w:t>07118/INFOEM/IP/RR/2025</w:t>
                </w:r>
              </w:p>
            </w:tc>
          </w:tr>
          <w:tr w:rsidR="007339F4" w:rsidRPr="00330DA7" w:rsidTr="007A03FF">
            <w:trPr>
              <w:trHeight w:val="144"/>
            </w:trPr>
            <w:tc>
              <w:tcPr>
                <w:tcW w:w="2687" w:type="dxa"/>
                <w:shd w:val="clear" w:color="auto" w:fill="auto"/>
              </w:tcPr>
              <w:p w:rsidR="007339F4" w:rsidRPr="008948B7" w:rsidRDefault="007339F4" w:rsidP="008948B7">
                <w:pPr>
                  <w:tabs>
                    <w:tab w:val="right" w:pos="8838"/>
                  </w:tabs>
                  <w:ind w:left="-74" w:right="-105"/>
                  <w:rPr>
                    <w:rFonts w:ascii="Palatino Linotype" w:eastAsia="Calibri" w:hAnsi="Palatino Linotype" w:cs="Tahoma"/>
                    <w:b/>
                    <w:lang w:val="es-ES" w:eastAsia="en-US"/>
                  </w:rPr>
                </w:pPr>
                <w:r w:rsidRPr="008948B7">
                  <w:rPr>
                    <w:rFonts w:ascii="Palatino Linotype" w:eastAsia="Calibri" w:hAnsi="Palatino Linotype" w:cs="Tahoma"/>
                    <w:b/>
                    <w:lang w:val="es-ES" w:eastAsia="en-US"/>
                  </w:rPr>
                  <w:t>Recurrente:</w:t>
                </w:r>
              </w:p>
            </w:tc>
            <w:tc>
              <w:tcPr>
                <w:tcW w:w="4218" w:type="dxa"/>
                <w:shd w:val="clear" w:color="auto" w:fill="auto"/>
              </w:tcPr>
              <w:p w:rsidR="007339F4" w:rsidRPr="008948B7" w:rsidRDefault="007339F4" w:rsidP="008948B7">
                <w:pPr>
                  <w:tabs>
                    <w:tab w:val="left" w:pos="3122"/>
                    <w:tab w:val="right" w:pos="8838"/>
                  </w:tabs>
                  <w:ind w:left="-74" w:right="-105"/>
                  <w:jc w:val="both"/>
                  <w:rPr>
                    <w:rFonts w:ascii="Palatino Linotype" w:eastAsia="Calibri" w:hAnsi="Palatino Linotype" w:cs="Tahoma"/>
                    <w:lang w:val="es-ES" w:eastAsia="en-US"/>
                  </w:rPr>
                </w:pPr>
              </w:p>
            </w:tc>
          </w:tr>
          <w:tr w:rsidR="007339F4" w:rsidRPr="00330DA7" w:rsidTr="007A03FF">
            <w:trPr>
              <w:trHeight w:val="283"/>
            </w:trPr>
            <w:tc>
              <w:tcPr>
                <w:tcW w:w="2687" w:type="dxa"/>
                <w:shd w:val="clear" w:color="auto" w:fill="auto"/>
              </w:tcPr>
              <w:p w:rsidR="007339F4" w:rsidRPr="008948B7" w:rsidRDefault="007339F4" w:rsidP="008948B7">
                <w:pPr>
                  <w:tabs>
                    <w:tab w:val="right" w:pos="8838"/>
                  </w:tabs>
                  <w:ind w:left="-74" w:right="-105"/>
                  <w:rPr>
                    <w:rFonts w:ascii="Palatino Linotype" w:eastAsia="Calibri" w:hAnsi="Palatino Linotype" w:cs="Tahoma"/>
                    <w:b/>
                    <w:lang w:val="es-ES" w:eastAsia="en-US"/>
                  </w:rPr>
                </w:pPr>
                <w:r w:rsidRPr="008948B7">
                  <w:rPr>
                    <w:rFonts w:ascii="Palatino Linotype" w:eastAsia="Calibri" w:hAnsi="Palatino Linotype" w:cs="Tahoma"/>
                    <w:b/>
                    <w:lang w:val="es-ES" w:eastAsia="en-US"/>
                  </w:rPr>
                  <w:t>Sujeto Obligado:</w:t>
                </w:r>
              </w:p>
            </w:tc>
            <w:tc>
              <w:tcPr>
                <w:tcW w:w="4218" w:type="dxa"/>
                <w:shd w:val="clear" w:color="auto" w:fill="auto"/>
              </w:tcPr>
              <w:p w:rsidR="007339F4" w:rsidRPr="008948B7" w:rsidRDefault="007339F4" w:rsidP="008948B7">
                <w:pPr>
                  <w:tabs>
                    <w:tab w:val="left" w:pos="2834"/>
                    <w:tab w:val="right" w:pos="8838"/>
                  </w:tabs>
                  <w:ind w:left="-74" w:right="-105"/>
                  <w:jc w:val="both"/>
                  <w:rPr>
                    <w:rFonts w:ascii="Palatino Linotype" w:eastAsia="Calibri" w:hAnsi="Palatino Linotype" w:cs="Tahoma"/>
                    <w:lang w:val="es-ES" w:eastAsia="en-US"/>
                  </w:rPr>
                </w:pPr>
                <w:r w:rsidRPr="008948B7">
                  <w:rPr>
                    <w:rFonts w:ascii="Palatino Linotype" w:eastAsia="Calibri" w:hAnsi="Palatino Linotype" w:cs="Tahoma"/>
                    <w:bCs/>
                    <w:lang w:eastAsia="en-US"/>
                  </w:rPr>
                  <w:t>Ayuntamiento de Toluca</w:t>
                </w:r>
              </w:p>
            </w:tc>
          </w:tr>
          <w:tr w:rsidR="007339F4" w:rsidRPr="00330DA7" w:rsidTr="007A03FF">
            <w:trPr>
              <w:trHeight w:val="283"/>
            </w:trPr>
            <w:tc>
              <w:tcPr>
                <w:tcW w:w="2687" w:type="dxa"/>
                <w:shd w:val="clear" w:color="auto" w:fill="auto"/>
              </w:tcPr>
              <w:p w:rsidR="007339F4" w:rsidRPr="008948B7" w:rsidRDefault="007339F4" w:rsidP="008948B7">
                <w:pPr>
                  <w:tabs>
                    <w:tab w:val="right" w:pos="8838"/>
                  </w:tabs>
                  <w:ind w:left="-74" w:right="-105"/>
                  <w:rPr>
                    <w:rFonts w:ascii="Palatino Linotype" w:eastAsia="Calibri" w:hAnsi="Palatino Linotype" w:cs="Tahoma"/>
                    <w:b/>
                    <w:lang w:val="es-ES" w:eastAsia="en-US"/>
                  </w:rPr>
                </w:pPr>
                <w:r w:rsidRPr="008948B7">
                  <w:rPr>
                    <w:rFonts w:ascii="Palatino Linotype" w:eastAsia="Calibri" w:hAnsi="Palatino Linotype" w:cs="Tahoma"/>
                    <w:b/>
                    <w:lang w:val="es-ES" w:eastAsia="en-US"/>
                  </w:rPr>
                  <w:t>Comisionado ponente:</w:t>
                </w:r>
              </w:p>
            </w:tc>
            <w:tc>
              <w:tcPr>
                <w:tcW w:w="4218" w:type="dxa"/>
                <w:shd w:val="clear" w:color="auto" w:fill="auto"/>
              </w:tcPr>
              <w:p w:rsidR="007339F4" w:rsidRPr="008948B7" w:rsidRDefault="007339F4" w:rsidP="008948B7">
                <w:pPr>
                  <w:tabs>
                    <w:tab w:val="right" w:pos="8838"/>
                  </w:tabs>
                  <w:ind w:left="-74" w:right="-105"/>
                  <w:jc w:val="both"/>
                  <w:rPr>
                    <w:rFonts w:ascii="Palatino Linotype" w:eastAsia="Calibri" w:hAnsi="Palatino Linotype" w:cs="Tahoma"/>
                    <w:lang w:val="es-ES" w:eastAsia="en-US"/>
                  </w:rPr>
                </w:pPr>
                <w:r w:rsidRPr="008948B7">
                  <w:rPr>
                    <w:rFonts w:ascii="Palatino Linotype" w:eastAsia="Calibri" w:hAnsi="Palatino Linotype" w:cs="Tahoma"/>
                    <w:lang w:val="es-ES" w:eastAsia="en-US"/>
                  </w:rPr>
                  <w:t>María del Rosario Mejía Ayala</w:t>
                </w:r>
              </w:p>
              <w:p w:rsidR="007339F4" w:rsidRPr="008948B7" w:rsidRDefault="007339F4" w:rsidP="008948B7">
                <w:pPr>
                  <w:tabs>
                    <w:tab w:val="right" w:pos="8838"/>
                  </w:tabs>
                  <w:ind w:left="-74" w:right="-105"/>
                  <w:jc w:val="both"/>
                  <w:rPr>
                    <w:rFonts w:ascii="Palatino Linotype" w:eastAsia="Calibri" w:hAnsi="Palatino Linotype" w:cs="Tahoma"/>
                    <w:b/>
                    <w:lang w:val="es-ES" w:eastAsia="en-US"/>
                  </w:rPr>
                </w:pPr>
              </w:p>
            </w:tc>
          </w:tr>
        </w:tbl>
        <w:p w:rsidR="007339F4" w:rsidRPr="00330DA7" w:rsidRDefault="007339F4" w:rsidP="00A861C4">
          <w:pPr>
            <w:tabs>
              <w:tab w:val="right" w:pos="8838"/>
            </w:tabs>
            <w:ind w:left="-28"/>
            <w:jc w:val="both"/>
            <w:rPr>
              <w:rFonts w:ascii="Arial" w:eastAsia="Calibri" w:hAnsi="Arial" w:cs="Arial"/>
              <w:b/>
              <w:sz w:val="22"/>
              <w:szCs w:val="22"/>
              <w:lang w:eastAsia="en-US"/>
            </w:rPr>
          </w:pPr>
        </w:p>
      </w:tc>
    </w:tr>
  </w:tbl>
  <w:p w:rsidR="007339F4" w:rsidRPr="00827FA0" w:rsidRDefault="00F9215B" w:rsidP="00A861C4">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E7EAC"/>
    <w:multiLevelType w:val="hybridMultilevel"/>
    <w:tmpl w:val="321826D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062EAB"/>
    <w:multiLevelType w:val="hybridMultilevel"/>
    <w:tmpl w:val="64D24B38"/>
    <w:lvl w:ilvl="0" w:tplc="F4B8D420">
      <w:numFmt w:val="bullet"/>
      <w:lvlText w:val="-"/>
      <w:lvlJc w:val="left"/>
      <w:pPr>
        <w:ind w:left="1211" w:hanging="360"/>
      </w:pPr>
      <w:rPr>
        <w:rFonts w:ascii="Palatino Linotype" w:eastAsia="Times New Roman" w:hAnsi="Palatino Linotype" w:cs="Arial" w:hint="default"/>
        <w:b w:val="0"/>
        <w:u w:val="none"/>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 w15:restartNumberingAfterBreak="0">
    <w:nsid w:val="29D7688E"/>
    <w:multiLevelType w:val="hybridMultilevel"/>
    <w:tmpl w:val="7E5C0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915110"/>
    <w:multiLevelType w:val="hybridMultilevel"/>
    <w:tmpl w:val="321826D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C4"/>
    <w:rsid w:val="000428C1"/>
    <w:rsid w:val="00077285"/>
    <w:rsid w:val="000B112C"/>
    <w:rsid w:val="00161AA1"/>
    <w:rsid w:val="00187277"/>
    <w:rsid w:val="001A7401"/>
    <w:rsid w:val="00331635"/>
    <w:rsid w:val="00331849"/>
    <w:rsid w:val="00496616"/>
    <w:rsid w:val="00497CAE"/>
    <w:rsid w:val="00585989"/>
    <w:rsid w:val="006B127E"/>
    <w:rsid w:val="00724521"/>
    <w:rsid w:val="007339F4"/>
    <w:rsid w:val="007A03FF"/>
    <w:rsid w:val="00817C93"/>
    <w:rsid w:val="008948B7"/>
    <w:rsid w:val="00A861C4"/>
    <w:rsid w:val="00A92844"/>
    <w:rsid w:val="00CC4201"/>
    <w:rsid w:val="00F92131"/>
    <w:rsid w:val="00F921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97E6EAA-2700-4310-B3A4-9DAFDF06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1C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861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61C4"/>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A861C4"/>
    <w:pPr>
      <w:tabs>
        <w:tab w:val="center" w:pos="4419"/>
        <w:tab w:val="right" w:pos="8838"/>
      </w:tabs>
    </w:pPr>
  </w:style>
  <w:style w:type="character" w:customStyle="1" w:styleId="EncabezadoCar">
    <w:name w:val="Encabezado Car"/>
    <w:basedOn w:val="Fuentedeprrafopredeter"/>
    <w:link w:val="Encabezado"/>
    <w:uiPriority w:val="99"/>
    <w:rsid w:val="00A861C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861C4"/>
    <w:pPr>
      <w:tabs>
        <w:tab w:val="center" w:pos="4419"/>
        <w:tab w:val="right" w:pos="8838"/>
      </w:tabs>
    </w:pPr>
  </w:style>
  <w:style w:type="character" w:customStyle="1" w:styleId="PiedepginaCar">
    <w:name w:val="Pie de página Car"/>
    <w:basedOn w:val="Fuentedeprrafopredeter"/>
    <w:link w:val="Piedepgina"/>
    <w:uiPriority w:val="99"/>
    <w:rsid w:val="00A861C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861C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861C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A861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89715.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463877.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Acuse(67741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18</Pages>
  <Words>4050</Words>
  <Characters>22278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9</cp:revision>
  <cp:lastPrinted>2025-08-22T17:08:00Z</cp:lastPrinted>
  <dcterms:created xsi:type="dcterms:W3CDTF">2025-08-14T03:03:00Z</dcterms:created>
  <dcterms:modified xsi:type="dcterms:W3CDTF">2025-08-28T23:16:00Z</dcterms:modified>
</cp:coreProperties>
</file>