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3E9D5" w14:textId="56677F94" w:rsidR="009B5029" w:rsidRDefault="009B5029" w:rsidP="00816C34">
      <w:pPr>
        <w:spacing w:after="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513251">
        <w:rPr>
          <w:rFonts w:ascii="Palatino Linotype" w:eastAsia="Times New Roman" w:hAnsi="Palatino Linotype" w:cs="Arial"/>
          <w:color w:val="000000"/>
          <w:sz w:val="24"/>
          <w:szCs w:val="24"/>
          <w:lang w:eastAsia="es-MX"/>
        </w:rPr>
        <w:t xml:space="preserve">, a </w:t>
      </w:r>
      <w:r w:rsidR="001F7174">
        <w:rPr>
          <w:rFonts w:ascii="Palatino Linotype" w:eastAsia="Times New Roman" w:hAnsi="Palatino Linotype" w:cs="Arial"/>
          <w:color w:val="000000"/>
          <w:sz w:val="24"/>
          <w:szCs w:val="24"/>
          <w:lang w:eastAsia="es-MX"/>
        </w:rPr>
        <w:t xml:space="preserve">doce de noviembre </w:t>
      </w:r>
      <w:r w:rsidR="00936460">
        <w:rPr>
          <w:rFonts w:ascii="Palatino Linotype" w:eastAsia="Times New Roman" w:hAnsi="Palatino Linotype" w:cs="Arial"/>
          <w:color w:val="000000"/>
          <w:sz w:val="24"/>
          <w:szCs w:val="24"/>
          <w:lang w:eastAsia="es-MX"/>
        </w:rPr>
        <w:t>de dos mil veinticinco</w:t>
      </w:r>
      <w:r w:rsidR="00B6574D">
        <w:rPr>
          <w:rFonts w:ascii="Palatino Linotype" w:eastAsia="Times New Roman" w:hAnsi="Palatino Linotype" w:cs="Arial"/>
          <w:color w:val="000000"/>
          <w:sz w:val="24"/>
          <w:szCs w:val="24"/>
          <w:lang w:eastAsia="es-MX"/>
        </w:rPr>
        <w:t xml:space="preserve">. </w:t>
      </w:r>
      <w:r w:rsidR="00A04BB8">
        <w:rPr>
          <w:rFonts w:ascii="Palatino Linotype" w:eastAsia="Times New Roman" w:hAnsi="Palatino Linotype" w:cs="Arial"/>
          <w:color w:val="000000"/>
          <w:sz w:val="24"/>
          <w:szCs w:val="24"/>
          <w:lang w:eastAsia="es-MX"/>
        </w:rPr>
        <w:t xml:space="preserve"> </w:t>
      </w:r>
      <w:r w:rsidR="009B32B6">
        <w:rPr>
          <w:rFonts w:ascii="Palatino Linotype" w:eastAsia="Times New Roman" w:hAnsi="Palatino Linotype" w:cs="Arial"/>
          <w:color w:val="000000"/>
          <w:sz w:val="24"/>
          <w:szCs w:val="24"/>
          <w:lang w:eastAsia="es-MX"/>
        </w:rPr>
        <w:t xml:space="preserve"> </w:t>
      </w:r>
      <w:r w:rsidR="0011113A">
        <w:rPr>
          <w:rFonts w:ascii="Palatino Linotype" w:eastAsia="Times New Roman" w:hAnsi="Palatino Linotype" w:cs="Arial"/>
          <w:color w:val="000000"/>
          <w:sz w:val="24"/>
          <w:szCs w:val="24"/>
          <w:lang w:eastAsia="es-MX"/>
        </w:rPr>
        <w:t xml:space="preserve"> </w:t>
      </w:r>
      <w:r w:rsidR="00FC2D20">
        <w:rPr>
          <w:rFonts w:ascii="Palatino Linotype" w:eastAsia="Times New Roman" w:hAnsi="Palatino Linotype" w:cs="Arial"/>
          <w:color w:val="000000"/>
          <w:sz w:val="24"/>
          <w:szCs w:val="24"/>
          <w:lang w:eastAsia="es-MX"/>
        </w:rPr>
        <w:t xml:space="preserve"> </w:t>
      </w:r>
      <w:r w:rsidR="00317C14">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21C5CF70" w14:textId="77777777" w:rsidR="00AA554B" w:rsidRDefault="00AA554B" w:rsidP="00816C34">
      <w:pPr>
        <w:tabs>
          <w:tab w:val="left" w:pos="1701"/>
        </w:tabs>
        <w:spacing w:after="0" w:line="360" w:lineRule="auto"/>
        <w:jc w:val="both"/>
        <w:rPr>
          <w:rFonts w:ascii="Palatino Linotype" w:hAnsi="Palatino Linotype" w:cs="Arial"/>
          <w:b/>
          <w:sz w:val="24"/>
        </w:rPr>
      </w:pPr>
    </w:p>
    <w:p w14:paraId="0FB9319A" w14:textId="29479E54" w:rsidR="00B6574D" w:rsidRPr="00B6574D" w:rsidRDefault="009B5029" w:rsidP="00816C34">
      <w:pPr>
        <w:tabs>
          <w:tab w:val="left" w:pos="1701"/>
        </w:tabs>
        <w:spacing w:after="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bookmarkStart w:id="0" w:name="_GoBack"/>
      <w:r w:rsidR="00DE77D3">
        <w:rPr>
          <w:rFonts w:ascii="Palatino Linotype" w:hAnsi="Palatino Linotype" w:cs="Arial"/>
          <w:b/>
          <w:bCs/>
          <w:sz w:val="24"/>
        </w:rPr>
        <w:t>0</w:t>
      </w:r>
      <w:r w:rsidR="00E70D0F">
        <w:rPr>
          <w:rFonts w:ascii="Palatino Linotype" w:hAnsi="Palatino Linotype" w:cs="Arial"/>
          <w:b/>
          <w:bCs/>
          <w:sz w:val="24"/>
        </w:rPr>
        <w:t>5670</w:t>
      </w:r>
      <w:r w:rsidR="00B6574D">
        <w:rPr>
          <w:rFonts w:ascii="Palatino Linotype" w:hAnsi="Palatino Linotype" w:cs="Arial"/>
          <w:b/>
          <w:bCs/>
          <w:sz w:val="24"/>
        </w:rPr>
        <w:t>/INFOEM/IP/RR/202</w:t>
      </w:r>
      <w:r w:rsidR="00FA63E7">
        <w:rPr>
          <w:rFonts w:ascii="Palatino Linotype" w:hAnsi="Palatino Linotype" w:cs="Arial"/>
          <w:b/>
          <w:bCs/>
          <w:sz w:val="24"/>
        </w:rPr>
        <w:t>5</w:t>
      </w:r>
      <w:bookmarkEnd w:id="0"/>
      <w:r w:rsidR="00B6574D">
        <w:rPr>
          <w:rFonts w:ascii="Palatino Linotype" w:hAnsi="Palatino Linotype" w:cs="Arial"/>
          <w:b/>
          <w:bCs/>
          <w:sz w:val="24"/>
        </w:rPr>
        <w:t xml:space="preserve">, </w:t>
      </w:r>
      <w:r w:rsidR="00C25BB4">
        <w:rPr>
          <w:rFonts w:ascii="Palatino Linotype" w:hAnsi="Palatino Linotype"/>
          <w:sz w:val="24"/>
        </w:rPr>
        <w:t>interpuesto</w:t>
      </w:r>
      <w:r w:rsidR="00C25BB4" w:rsidRPr="002C3EC8">
        <w:rPr>
          <w:rFonts w:ascii="Palatino Linotype" w:hAnsi="Palatino Linotype"/>
          <w:sz w:val="24"/>
        </w:rPr>
        <w:t xml:space="preserve"> </w:t>
      </w:r>
      <w:r w:rsidR="00DE77D3">
        <w:rPr>
          <w:rFonts w:ascii="Palatino Linotype" w:hAnsi="Palatino Linotype"/>
          <w:sz w:val="24"/>
        </w:rPr>
        <w:t xml:space="preserve">por </w:t>
      </w:r>
      <w:r w:rsidR="00D3760B">
        <w:rPr>
          <w:rFonts w:ascii="Palatino Linotype" w:hAnsi="Palatino Linotype"/>
          <w:sz w:val="24"/>
        </w:rPr>
        <w:t>un ciudadano</w:t>
      </w:r>
      <w:r w:rsidR="00C25BB4" w:rsidRPr="002C3EC8">
        <w:rPr>
          <w:rFonts w:ascii="Palatino Linotype" w:hAnsi="Palatino Linotype"/>
          <w:sz w:val="24"/>
        </w:rPr>
        <w:t>,</w:t>
      </w:r>
      <w:r w:rsidR="00DE77D3">
        <w:rPr>
          <w:rFonts w:ascii="Palatino Linotype" w:hAnsi="Palatino Linotype"/>
          <w:sz w:val="24"/>
        </w:rPr>
        <w:t xml:space="preserve"> en lo sucesivo la parte</w:t>
      </w:r>
      <w:r w:rsidR="00C25BB4" w:rsidRPr="002C3EC8">
        <w:rPr>
          <w:rFonts w:ascii="Palatino Linotype" w:hAnsi="Palatino Linotype"/>
          <w:sz w:val="24"/>
        </w:rPr>
        <w:t xml:space="preserve"> </w:t>
      </w:r>
      <w:r w:rsidR="00C25BB4" w:rsidRPr="002C3EC8">
        <w:rPr>
          <w:rFonts w:ascii="Palatino Linotype" w:hAnsi="Palatino Linotype"/>
          <w:b/>
          <w:sz w:val="24"/>
        </w:rPr>
        <w:t>Recurrente</w:t>
      </w:r>
      <w:r w:rsidR="00B6574D">
        <w:rPr>
          <w:rFonts w:ascii="Palatino Linotype" w:hAnsi="Palatino Linotype" w:cs="Arial"/>
          <w:b/>
          <w:bCs/>
          <w:sz w:val="24"/>
        </w:rPr>
        <w:t xml:space="preserve">, </w:t>
      </w:r>
      <w:r w:rsidR="00B6574D">
        <w:rPr>
          <w:rFonts w:ascii="Palatino Linotype" w:hAnsi="Palatino Linotype" w:cs="Arial"/>
          <w:sz w:val="24"/>
        </w:rPr>
        <w:t>en contra d</w:t>
      </w:r>
      <w:r w:rsidR="00C25BB4">
        <w:rPr>
          <w:rFonts w:ascii="Palatino Linotype" w:hAnsi="Palatino Linotype" w:cs="Arial"/>
          <w:sz w:val="24"/>
        </w:rPr>
        <w:t>e</w:t>
      </w:r>
      <w:r w:rsidR="00E70D0F">
        <w:rPr>
          <w:rFonts w:ascii="Palatino Linotype" w:hAnsi="Palatino Linotype" w:cs="Arial"/>
          <w:sz w:val="24"/>
        </w:rPr>
        <w:t>l</w:t>
      </w:r>
      <w:r w:rsidR="00D3760B">
        <w:rPr>
          <w:rFonts w:ascii="Palatino Linotype" w:hAnsi="Palatino Linotype" w:cs="Arial"/>
          <w:sz w:val="24"/>
        </w:rPr>
        <w:t xml:space="preserve"> </w:t>
      </w:r>
      <w:r w:rsidR="00E70D0F" w:rsidRPr="00E70D0F">
        <w:rPr>
          <w:rFonts w:ascii="Palatino Linotype" w:hAnsi="Palatino Linotype" w:cs="Arial"/>
          <w:b/>
          <w:bCs/>
          <w:sz w:val="24"/>
        </w:rPr>
        <w:t xml:space="preserve">Ayuntamiento de </w:t>
      </w:r>
      <w:proofErr w:type="spellStart"/>
      <w:r w:rsidR="00E70D0F" w:rsidRPr="00E70D0F">
        <w:rPr>
          <w:rFonts w:ascii="Palatino Linotype" w:hAnsi="Palatino Linotype" w:cs="Arial"/>
          <w:b/>
          <w:bCs/>
          <w:sz w:val="24"/>
        </w:rPr>
        <w:t>Ecatzingo</w:t>
      </w:r>
      <w:proofErr w:type="spellEnd"/>
      <w:r w:rsidR="00B6574D">
        <w:rPr>
          <w:rFonts w:ascii="Palatino Linotype" w:hAnsi="Palatino Linotype" w:cs="Arial"/>
          <w:b/>
          <w:bCs/>
          <w:sz w:val="24"/>
        </w:rPr>
        <w:t xml:space="preserve">, </w:t>
      </w:r>
      <w:r w:rsidR="00B6574D">
        <w:rPr>
          <w:rFonts w:ascii="Palatino Linotype" w:hAnsi="Palatino Linotype" w:cs="Arial"/>
          <w:sz w:val="24"/>
        </w:rPr>
        <w:t xml:space="preserve">en lo subsecuente </w:t>
      </w:r>
      <w:r w:rsidR="00B6574D">
        <w:rPr>
          <w:rFonts w:ascii="Palatino Linotype" w:hAnsi="Palatino Linotype" w:cs="Arial"/>
          <w:b/>
          <w:bCs/>
          <w:sz w:val="24"/>
        </w:rPr>
        <w:t xml:space="preserve">El Sujeto Obligado, </w:t>
      </w:r>
      <w:r w:rsidR="00B6574D">
        <w:rPr>
          <w:rFonts w:ascii="Palatino Linotype" w:hAnsi="Palatino Linotype" w:cs="Arial"/>
          <w:sz w:val="24"/>
        </w:rPr>
        <w:t xml:space="preserve">se procede a dictar la presente resolución. </w:t>
      </w:r>
    </w:p>
    <w:p w14:paraId="2626C057" w14:textId="77777777" w:rsidR="00B6574D" w:rsidRDefault="00B6574D" w:rsidP="00816C34">
      <w:pPr>
        <w:pStyle w:val="infoemcitas"/>
        <w:spacing w:before="0" w:after="0"/>
        <w:jc w:val="center"/>
        <w:rPr>
          <w:b/>
          <w:bCs/>
          <w:i w:val="0"/>
          <w:iCs/>
          <w:sz w:val="28"/>
          <w:szCs w:val="28"/>
        </w:rPr>
      </w:pPr>
    </w:p>
    <w:p w14:paraId="4BC4461B" w14:textId="5D086565" w:rsidR="009B5029" w:rsidRDefault="009B5029" w:rsidP="00816C34">
      <w:pPr>
        <w:pStyle w:val="infoemcitas"/>
        <w:spacing w:before="0" w:after="0"/>
        <w:jc w:val="center"/>
        <w:rPr>
          <w:b/>
          <w:bCs/>
          <w:i w:val="0"/>
          <w:iCs/>
          <w:sz w:val="28"/>
          <w:szCs w:val="28"/>
        </w:rPr>
      </w:pPr>
      <w:r w:rsidRPr="00B9640A">
        <w:rPr>
          <w:b/>
          <w:bCs/>
          <w:i w:val="0"/>
          <w:iCs/>
          <w:sz w:val="28"/>
          <w:szCs w:val="28"/>
        </w:rPr>
        <w:t>A N T E C E D E N T E S   D E L   A S U N T O</w:t>
      </w:r>
    </w:p>
    <w:p w14:paraId="1E7A2A2F" w14:textId="77777777" w:rsidR="00AA554B" w:rsidRPr="00B9640A" w:rsidRDefault="00AA554B" w:rsidP="00816C34">
      <w:pPr>
        <w:pStyle w:val="infoemcitas"/>
        <w:spacing w:before="0" w:after="0"/>
        <w:jc w:val="center"/>
        <w:rPr>
          <w:b/>
          <w:bCs/>
          <w:i w:val="0"/>
          <w:iCs/>
          <w:sz w:val="28"/>
          <w:szCs w:val="28"/>
        </w:rPr>
      </w:pPr>
    </w:p>
    <w:p w14:paraId="43C252D3" w14:textId="77777777" w:rsidR="009B5029" w:rsidRPr="00523CF0" w:rsidRDefault="009B5029" w:rsidP="00816C34">
      <w:pPr>
        <w:spacing w:after="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17D20737" w14:textId="799A9D79" w:rsidR="00B6574D" w:rsidRDefault="009B5029" w:rsidP="00816C34">
      <w:pPr>
        <w:spacing w:after="0" w:line="360" w:lineRule="auto"/>
        <w:jc w:val="both"/>
        <w:rPr>
          <w:rFonts w:ascii="Palatino Linotype" w:hAnsi="Palatino Linotype" w:cs="Arial"/>
          <w:sz w:val="24"/>
        </w:rPr>
      </w:pPr>
      <w:r>
        <w:rPr>
          <w:rFonts w:ascii="Palatino Linotype" w:hAnsi="Palatino Linotype" w:cs="Arial"/>
          <w:sz w:val="24"/>
        </w:rPr>
        <w:t>Con fecha</w:t>
      </w:r>
      <w:r w:rsidR="00FC2D20">
        <w:rPr>
          <w:rFonts w:ascii="Palatino Linotype" w:hAnsi="Palatino Linotype" w:cs="Arial"/>
          <w:sz w:val="24"/>
        </w:rPr>
        <w:t xml:space="preserve"> </w:t>
      </w:r>
      <w:r w:rsidR="00E70D0F">
        <w:rPr>
          <w:rFonts w:ascii="Palatino Linotype" w:hAnsi="Palatino Linotype" w:cs="Arial"/>
          <w:b/>
          <w:bCs/>
          <w:sz w:val="24"/>
        </w:rPr>
        <w:t>once de abril</w:t>
      </w:r>
      <w:r w:rsidR="00B6574D">
        <w:rPr>
          <w:rFonts w:ascii="Palatino Linotype" w:hAnsi="Palatino Linotype" w:cs="Arial"/>
          <w:b/>
          <w:bCs/>
          <w:sz w:val="24"/>
        </w:rPr>
        <w:t xml:space="preserve"> de dos mil veintic</w:t>
      </w:r>
      <w:r w:rsidR="00D3760B">
        <w:rPr>
          <w:rFonts w:ascii="Palatino Linotype" w:hAnsi="Palatino Linotype" w:cs="Arial"/>
          <w:b/>
          <w:bCs/>
          <w:sz w:val="24"/>
        </w:rPr>
        <w:t>inco</w:t>
      </w:r>
      <w:r w:rsidR="00B6574D">
        <w:rPr>
          <w:rFonts w:ascii="Palatino Linotype" w:hAnsi="Palatino Linotype" w:cs="Arial"/>
          <w:b/>
          <w:bCs/>
          <w:sz w:val="24"/>
        </w:rPr>
        <w:t xml:space="preserve">, El Recurrente, </w:t>
      </w:r>
      <w:r w:rsidR="00B6574D" w:rsidRPr="00B22B55">
        <w:rPr>
          <w:rFonts w:ascii="Palatino Linotype" w:hAnsi="Palatino Linotype" w:cs="Arial"/>
          <w:sz w:val="24"/>
        </w:rPr>
        <w:t xml:space="preserve">presentó </w:t>
      </w:r>
      <w:r w:rsidR="00B6574D">
        <w:rPr>
          <w:rFonts w:ascii="Palatino Linotype" w:hAnsi="Palatino Linotype" w:cs="Arial"/>
          <w:sz w:val="24"/>
        </w:rPr>
        <w:t xml:space="preserve">a </w:t>
      </w:r>
      <w:r w:rsidR="00C25BB4">
        <w:rPr>
          <w:rFonts w:ascii="Palatino Linotype" w:hAnsi="Palatino Linotype" w:cs="Arial"/>
          <w:sz w:val="24"/>
        </w:rPr>
        <w:t xml:space="preserve">través del </w:t>
      </w:r>
      <w:r w:rsidR="00B6574D" w:rsidRPr="00B22B55">
        <w:rPr>
          <w:rFonts w:ascii="Palatino Linotype" w:hAnsi="Palatino Linotype" w:cs="Arial"/>
          <w:sz w:val="24"/>
        </w:rPr>
        <w:t>Sistema de Acceso a la Información Mexiquense (</w:t>
      </w:r>
      <w:r w:rsidR="00B6574D" w:rsidRPr="00B22B55">
        <w:rPr>
          <w:rFonts w:ascii="Palatino Linotype" w:hAnsi="Palatino Linotype" w:cs="Arial"/>
          <w:b/>
          <w:sz w:val="24"/>
        </w:rPr>
        <w:t>SAIMEX</w:t>
      </w:r>
      <w:r w:rsidR="00B6574D" w:rsidRPr="00B22B55">
        <w:rPr>
          <w:rFonts w:ascii="Palatino Linotype" w:hAnsi="Palatino Linotype" w:cs="Arial"/>
          <w:sz w:val="24"/>
        </w:rPr>
        <w:t xml:space="preserve">) ante </w:t>
      </w:r>
      <w:r w:rsidR="00B6574D" w:rsidRPr="00B22B55">
        <w:rPr>
          <w:rFonts w:ascii="Palatino Linotype" w:hAnsi="Palatino Linotype" w:cs="Arial"/>
          <w:b/>
          <w:sz w:val="24"/>
        </w:rPr>
        <w:t>El Sujeto Obligado</w:t>
      </w:r>
      <w:r w:rsidR="00B6574D" w:rsidRPr="00B22B55">
        <w:rPr>
          <w:rFonts w:ascii="Palatino Linotype" w:hAnsi="Palatino Linotype" w:cs="Arial"/>
          <w:sz w:val="24"/>
        </w:rPr>
        <w:t>, la solicitud de acceso a la información, registrada bajo el número de expediente</w:t>
      </w:r>
      <w:r w:rsidR="00B6574D">
        <w:rPr>
          <w:rFonts w:ascii="Palatino Linotype" w:hAnsi="Palatino Linotype" w:cs="Arial"/>
          <w:sz w:val="24"/>
        </w:rPr>
        <w:t xml:space="preserve"> </w:t>
      </w:r>
      <w:r w:rsidR="00E70D0F" w:rsidRPr="00E70D0F">
        <w:rPr>
          <w:rFonts w:ascii="Palatino Linotype" w:hAnsi="Palatino Linotype" w:cs="Arial"/>
          <w:b/>
          <w:bCs/>
          <w:sz w:val="24"/>
        </w:rPr>
        <w:t>00021/ECATZIN/IP/2025</w:t>
      </w:r>
      <w:r w:rsidR="00B6574D">
        <w:rPr>
          <w:rFonts w:ascii="Palatino Linotype" w:hAnsi="Palatino Linotype" w:cs="Arial"/>
          <w:b/>
          <w:bCs/>
          <w:sz w:val="24"/>
        </w:rPr>
        <w:t xml:space="preserve">, </w:t>
      </w:r>
      <w:r w:rsidR="00B6574D">
        <w:rPr>
          <w:rFonts w:ascii="Palatino Linotype" w:hAnsi="Palatino Linotype" w:cs="Arial"/>
          <w:sz w:val="24"/>
        </w:rPr>
        <w:t>mediante la cual s</w:t>
      </w:r>
      <w:r w:rsidR="00C25BB4">
        <w:rPr>
          <w:rFonts w:ascii="Palatino Linotype" w:hAnsi="Palatino Linotype" w:cs="Arial"/>
          <w:sz w:val="24"/>
        </w:rPr>
        <w:t xml:space="preserve">olicitó información en el tenor </w:t>
      </w:r>
      <w:r w:rsidR="00B6574D">
        <w:rPr>
          <w:rFonts w:ascii="Palatino Linotype" w:hAnsi="Palatino Linotype" w:cs="Arial"/>
          <w:sz w:val="24"/>
        </w:rPr>
        <w:t>siguiente:</w:t>
      </w:r>
    </w:p>
    <w:p w14:paraId="5C73596C" w14:textId="77777777" w:rsidR="00DE77D3" w:rsidRDefault="00DE77D3" w:rsidP="00816C34">
      <w:pPr>
        <w:spacing w:after="0" w:line="360" w:lineRule="auto"/>
        <w:jc w:val="both"/>
        <w:rPr>
          <w:rFonts w:ascii="Palatino Linotype" w:hAnsi="Palatino Linotype" w:cs="Arial"/>
          <w:sz w:val="24"/>
        </w:rPr>
      </w:pPr>
    </w:p>
    <w:p w14:paraId="7E01A20B" w14:textId="08A9F32E" w:rsidR="00B6574D" w:rsidRPr="00C25BB4" w:rsidRDefault="00B6574D" w:rsidP="00816C34">
      <w:pPr>
        <w:pStyle w:val="Citas"/>
        <w:spacing w:before="0" w:after="0"/>
      </w:pPr>
      <w:r>
        <w:t>“</w:t>
      </w:r>
      <w:r w:rsidR="00E70D0F" w:rsidRPr="00E70D0F">
        <w:t xml:space="preserve">Por medio del presente le solicito los nombres de los tres integrantes del comité de participación ciudadana de este municipio de </w:t>
      </w:r>
      <w:proofErr w:type="spellStart"/>
      <w:r w:rsidR="00E70D0F" w:rsidRPr="00E70D0F">
        <w:t>Ecatzingo</w:t>
      </w:r>
      <w:proofErr w:type="spellEnd"/>
      <w:r w:rsidR="00E70D0F" w:rsidRPr="00E70D0F">
        <w:t xml:space="preserve">, </w:t>
      </w:r>
      <w:proofErr w:type="spellStart"/>
      <w:r w:rsidR="00E70D0F" w:rsidRPr="00E70D0F">
        <w:t>asi</w:t>
      </w:r>
      <w:proofErr w:type="spellEnd"/>
      <w:r w:rsidR="00E70D0F" w:rsidRPr="00E70D0F">
        <w:t xml:space="preserve"> como remitirme su plan </w:t>
      </w:r>
      <w:proofErr w:type="gramStart"/>
      <w:r w:rsidR="00E70D0F" w:rsidRPr="00E70D0F">
        <w:t>anual</w:t>
      </w:r>
      <w:proofErr w:type="gramEnd"/>
      <w:r w:rsidR="00E70D0F" w:rsidRPr="00E70D0F">
        <w:t xml:space="preserve"> de trabajo vigente.</w:t>
      </w:r>
      <w:r>
        <w:t xml:space="preserve">” </w:t>
      </w:r>
      <w:r>
        <w:rPr>
          <w:b/>
          <w:bCs/>
        </w:rPr>
        <w:t>(Sic)</w:t>
      </w:r>
    </w:p>
    <w:p w14:paraId="378E49CC" w14:textId="77777777" w:rsidR="009C68F5" w:rsidRPr="009C68F5" w:rsidRDefault="009C68F5" w:rsidP="00816C34">
      <w:pPr>
        <w:spacing w:after="0" w:line="360" w:lineRule="auto"/>
        <w:jc w:val="both"/>
        <w:rPr>
          <w:rFonts w:ascii="Palatino Linotype" w:eastAsia="Times New Roman" w:hAnsi="Palatino Linotype" w:cs="Times New Roman"/>
          <w:b/>
          <w:sz w:val="24"/>
          <w:szCs w:val="24"/>
          <w:lang w:val="es-ES_tradnl" w:eastAsia="es-ES"/>
        </w:rPr>
      </w:pPr>
    </w:p>
    <w:p w14:paraId="6FB5E13D" w14:textId="3561BA6E" w:rsidR="009C68F5" w:rsidRDefault="009B5029" w:rsidP="00816C34">
      <w:pPr>
        <w:spacing w:after="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r>
        <w:rPr>
          <w:rFonts w:ascii="Palatino Linotype" w:eastAsia="Times New Roman" w:hAnsi="Palatino Linotype" w:cs="Times New Roman"/>
          <w:sz w:val="24"/>
          <w:szCs w:val="24"/>
          <w:lang w:val="es-ES_tradnl" w:eastAsia="es-ES"/>
        </w:rPr>
        <w:t>.</w:t>
      </w:r>
    </w:p>
    <w:p w14:paraId="15235FBE" w14:textId="77777777" w:rsidR="00D3760B" w:rsidRDefault="00D3760B" w:rsidP="00816C34">
      <w:pPr>
        <w:spacing w:after="0" w:line="360" w:lineRule="auto"/>
        <w:ind w:right="850"/>
        <w:jc w:val="both"/>
        <w:rPr>
          <w:rFonts w:ascii="Palatino Linotype" w:hAnsi="Palatino Linotype" w:cs="Arial"/>
          <w:b/>
          <w:sz w:val="28"/>
        </w:rPr>
      </w:pPr>
    </w:p>
    <w:p w14:paraId="32234D96" w14:textId="1DDCE3D0" w:rsidR="009B5029" w:rsidRDefault="00CC1AED" w:rsidP="00816C34">
      <w:pPr>
        <w:spacing w:after="0" w:line="360" w:lineRule="auto"/>
        <w:ind w:right="850"/>
        <w:jc w:val="both"/>
        <w:rPr>
          <w:rFonts w:ascii="Palatino Linotype" w:hAnsi="Palatino Linotype" w:cs="Arial"/>
          <w:b/>
          <w:sz w:val="28"/>
        </w:rPr>
      </w:pPr>
      <w:r>
        <w:rPr>
          <w:rFonts w:ascii="Palatino Linotype" w:hAnsi="Palatino Linotype" w:cs="Arial"/>
          <w:b/>
          <w:sz w:val="28"/>
        </w:rPr>
        <w:lastRenderedPageBreak/>
        <w:t xml:space="preserve">SEGUNDO. </w:t>
      </w:r>
      <w:r w:rsidRPr="0037314A">
        <w:rPr>
          <w:rFonts w:ascii="Palatino Linotype" w:hAnsi="Palatino Linotype" w:cs="Arial"/>
          <w:b/>
          <w:sz w:val="28"/>
          <w:szCs w:val="20"/>
        </w:rPr>
        <w:t>De la respuesta del Sujeto Obligado.</w:t>
      </w:r>
    </w:p>
    <w:p w14:paraId="18061FD0" w14:textId="4779CC11" w:rsidR="00B6574D" w:rsidRDefault="009B5029" w:rsidP="00816C3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2D20BB">
        <w:rPr>
          <w:rFonts w:ascii="Palatino Linotype" w:hAnsi="Palatino Linotype" w:cs="Arial"/>
          <w:b/>
          <w:bCs/>
          <w:sz w:val="24"/>
          <w:szCs w:val="24"/>
        </w:rPr>
        <w:t>diecinueve de mayo</w:t>
      </w:r>
      <w:r w:rsidR="008E04EB">
        <w:rPr>
          <w:rFonts w:ascii="Palatino Linotype" w:hAnsi="Palatino Linotype" w:cs="Arial"/>
          <w:b/>
          <w:bCs/>
          <w:sz w:val="24"/>
          <w:szCs w:val="24"/>
        </w:rPr>
        <w:t xml:space="preserve"> de dos mil veinticinco</w:t>
      </w:r>
      <w:r w:rsidR="00B6574D">
        <w:rPr>
          <w:rFonts w:ascii="Palatino Linotype" w:hAnsi="Palatino Linotype" w:cs="Arial"/>
          <w:b/>
          <w:bCs/>
          <w:sz w:val="24"/>
          <w:szCs w:val="24"/>
        </w:rPr>
        <w:t xml:space="preserve">, El Sujeto Obligado </w:t>
      </w:r>
      <w:r w:rsidR="00B6574D">
        <w:rPr>
          <w:rFonts w:ascii="Palatino Linotype" w:hAnsi="Palatino Linotype" w:cs="Arial"/>
          <w:sz w:val="24"/>
          <w:szCs w:val="24"/>
        </w:rPr>
        <w:t>dio respuesta a la solicitud de información en los siguientes términos:</w:t>
      </w:r>
    </w:p>
    <w:p w14:paraId="1DC4984F" w14:textId="77777777" w:rsidR="002D20BB" w:rsidRDefault="00B6574D" w:rsidP="00816C34">
      <w:pPr>
        <w:pStyle w:val="Citas"/>
        <w:spacing w:before="0" w:after="0"/>
        <w:jc w:val="right"/>
      </w:pPr>
      <w:r>
        <w:t>“</w:t>
      </w:r>
      <w:r w:rsidR="002D20BB">
        <w:t>Folio de la solicitud: 00021/ECATZIN/IP/2025</w:t>
      </w:r>
    </w:p>
    <w:p w14:paraId="1A13D5E2" w14:textId="77777777" w:rsidR="002D20BB" w:rsidRDefault="002D20BB" w:rsidP="00816C34">
      <w:pPr>
        <w:pStyle w:val="Citas"/>
        <w:spacing w:before="0" w:after="0"/>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06010803" w14:textId="77777777" w:rsidR="002D20BB" w:rsidRDefault="002D20BB" w:rsidP="00816C34">
      <w:pPr>
        <w:pStyle w:val="Citas"/>
        <w:spacing w:before="0" w:after="0"/>
      </w:pPr>
      <w:r>
        <w:t>Se envía respuesta directamente del área correspondiente en formato PDF.</w:t>
      </w:r>
    </w:p>
    <w:p w14:paraId="709D0473" w14:textId="77777777" w:rsidR="002D20BB" w:rsidRDefault="002D20BB" w:rsidP="00816C34">
      <w:pPr>
        <w:pStyle w:val="Citas"/>
        <w:spacing w:before="0" w:after="0"/>
      </w:pPr>
      <w:r>
        <w:t>ATENTAMENTE</w:t>
      </w:r>
    </w:p>
    <w:p w14:paraId="033943BC" w14:textId="52C093CE" w:rsidR="00B6574D" w:rsidRPr="002251AC" w:rsidRDefault="002D20BB" w:rsidP="00816C34">
      <w:pPr>
        <w:pStyle w:val="Citas"/>
        <w:spacing w:before="0" w:after="0"/>
        <w:rPr>
          <w:b/>
          <w:bCs/>
        </w:rPr>
      </w:pPr>
      <w:r>
        <w:t xml:space="preserve">C. </w:t>
      </w:r>
      <w:proofErr w:type="spellStart"/>
      <w:r>
        <w:t>Adrian</w:t>
      </w:r>
      <w:proofErr w:type="spellEnd"/>
      <w:r>
        <w:t xml:space="preserve"> Vergara Páez</w:t>
      </w:r>
      <w:r w:rsidR="00B6574D" w:rsidRPr="002251AC">
        <w:t xml:space="preserve">” </w:t>
      </w:r>
      <w:r w:rsidR="00B6574D" w:rsidRPr="002251AC">
        <w:rPr>
          <w:b/>
          <w:bCs/>
        </w:rPr>
        <w:t>(Sic)</w:t>
      </w:r>
    </w:p>
    <w:p w14:paraId="40F3328F" w14:textId="77777777" w:rsidR="002D20BB" w:rsidRPr="002251AC" w:rsidRDefault="002D20BB" w:rsidP="00816C34">
      <w:pPr>
        <w:pStyle w:val="Citas"/>
        <w:spacing w:before="0" w:after="0"/>
        <w:ind w:left="0"/>
        <w:rPr>
          <w:b/>
          <w:bCs/>
          <w:sz w:val="24"/>
          <w:szCs w:val="24"/>
        </w:rPr>
      </w:pPr>
    </w:p>
    <w:p w14:paraId="2C824AC7" w14:textId="3772C55D" w:rsidR="009B5029" w:rsidRDefault="00D15074" w:rsidP="00816C34">
      <w:pPr>
        <w:spacing w:after="0" w:line="360" w:lineRule="auto"/>
        <w:rPr>
          <w:rFonts w:ascii="Palatino Linotype" w:hAnsi="Palatino Linotype" w:cs="Arial"/>
          <w:b/>
          <w:sz w:val="28"/>
        </w:rPr>
      </w:pPr>
      <w:r>
        <w:rPr>
          <w:rFonts w:ascii="Palatino Linotype" w:hAnsi="Palatino Linotype" w:cs="Arial"/>
          <w:b/>
          <w:sz w:val="28"/>
        </w:rPr>
        <w:t>TERCERO</w:t>
      </w:r>
      <w:r w:rsidR="009B5029">
        <w:rPr>
          <w:rFonts w:ascii="Palatino Linotype" w:hAnsi="Palatino Linotype" w:cs="Arial"/>
          <w:b/>
          <w:sz w:val="28"/>
        </w:rPr>
        <w:t xml:space="preserve">. </w:t>
      </w:r>
      <w:r w:rsidR="009B5029">
        <w:rPr>
          <w:rFonts w:ascii="Palatino Linotype" w:hAnsi="Palatino Linotype"/>
          <w:b/>
          <w:sz w:val="28"/>
        </w:rPr>
        <w:t>Del recurso de revisión.</w:t>
      </w:r>
    </w:p>
    <w:p w14:paraId="7B1A16B7" w14:textId="79A4A0CD" w:rsidR="00C25BB4" w:rsidRDefault="009B5029" w:rsidP="00816C34">
      <w:pPr>
        <w:spacing w:after="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w:t>
      </w:r>
      <w:r w:rsidR="009B32B6">
        <w:rPr>
          <w:rFonts w:ascii="Palatino Linotype" w:hAnsi="Palatino Linotype" w:cs="Arial"/>
          <w:b/>
          <w:sz w:val="24"/>
          <w:szCs w:val="24"/>
        </w:rPr>
        <w:t xml:space="preserve">El </w:t>
      </w:r>
      <w:r>
        <w:rPr>
          <w:rFonts w:ascii="Palatino Linotype" w:hAnsi="Palatino Linotype" w:cs="Arial"/>
          <w:b/>
          <w:sz w:val="24"/>
          <w:szCs w:val="24"/>
        </w:rPr>
        <w:t xml:space="preserve">Recurrente </w:t>
      </w:r>
      <w:r>
        <w:rPr>
          <w:rFonts w:ascii="Palatino Linotype" w:hAnsi="Palatino Linotype" w:cs="Arial"/>
          <w:sz w:val="24"/>
          <w:szCs w:val="24"/>
        </w:rPr>
        <w:t>interpuso recurso de revisión, en fecha</w:t>
      </w:r>
      <w:r w:rsidR="00DE5A2F">
        <w:rPr>
          <w:rFonts w:ascii="Palatino Linotype" w:hAnsi="Palatino Linotype" w:cs="Arial"/>
          <w:sz w:val="24"/>
          <w:szCs w:val="24"/>
        </w:rPr>
        <w:t xml:space="preserve"> </w:t>
      </w:r>
      <w:r w:rsidR="002D20BB">
        <w:rPr>
          <w:rFonts w:ascii="Palatino Linotype" w:hAnsi="Palatino Linotype" w:cs="Arial"/>
          <w:b/>
          <w:bCs/>
          <w:sz w:val="24"/>
          <w:szCs w:val="24"/>
        </w:rPr>
        <w:t>veinte de mayo</w:t>
      </w:r>
      <w:r w:rsidR="00D15074">
        <w:rPr>
          <w:rFonts w:ascii="Palatino Linotype" w:hAnsi="Palatino Linotype" w:cs="Arial"/>
          <w:b/>
          <w:bCs/>
          <w:sz w:val="24"/>
          <w:szCs w:val="24"/>
        </w:rPr>
        <w:t xml:space="preserve"> de dos mil veinticinco</w:t>
      </w:r>
      <w:r w:rsidR="00B6574D">
        <w:rPr>
          <w:rFonts w:ascii="Palatino Linotype" w:hAnsi="Palatino Linotype" w:cs="Arial"/>
          <w:b/>
          <w:bCs/>
          <w:sz w:val="24"/>
          <w:szCs w:val="24"/>
        </w:rPr>
        <w:t xml:space="preserve">, </w:t>
      </w:r>
      <w:r w:rsidR="00B6574D">
        <w:rPr>
          <w:rFonts w:ascii="Palatino Linotype" w:hAnsi="Palatino Linotype" w:cs="Arial"/>
          <w:sz w:val="24"/>
          <w:szCs w:val="24"/>
        </w:rPr>
        <w:t xml:space="preserve">el cual fue registrado en el sistema electrónico con el expediente </w:t>
      </w:r>
      <w:r w:rsidR="002D20BB">
        <w:rPr>
          <w:rFonts w:ascii="Palatino Linotype" w:hAnsi="Palatino Linotype" w:cs="Arial"/>
          <w:b/>
          <w:bCs/>
          <w:sz w:val="24"/>
          <w:szCs w:val="24"/>
        </w:rPr>
        <w:t>05670</w:t>
      </w:r>
      <w:r w:rsidR="00D15074">
        <w:rPr>
          <w:rFonts w:ascii="Palatino Linotype" w:hAnsi="Palatino Linotype" w:cs="Arial"/>
          <w:b/>
          <w:bCs/>
          <w:sz w:val="24"/>
          <w:szCs w:val="24"/>
        </w:rPr>
        <w:t>/INFOEM/IP/RR/2025</w:t>
      </w:r>
      <w:r w:rsidR="00B6574D">
        <w:rPr>
          <w:rFonts w:ascii="Palatino Linotype" w:hAnsi="Palatino Linotype" w:cs="Arial"/>
          <w:b/>
          <w:bCs/>
          <w:sz w:val="24"/>
          <w:szCs w:val="24"/>
        </w:rPr>
        <w:t xml:space="preserve">, </w:t>
      </w:r>
      <w:r w:rsidR="00C25BB4" w:rsidRPr="002C3EC8">
        <w:rPr>
          <w:rFonts w:ascii="Palatino Linotype" w:hAnsi="Palatino Linotype" w:cs="Arial"/>
          <w:sz w:val="24"/>
          <w:szCs w:val="24"/>
        </w:rPr>
        <w:t>en los cuales arguye las siguientes manifestaciones:</w:t>
      </w:r>
    </w:p>
    <w:p w14:paraId="4DA44AF7" w14:textId="77777777" w:rsidR="00E36BC1" w:rsidRDefault="00E36BC1" w:rsidP="00816C34">
      <w:pPr>
        <w:spacing w:after="0" w:line="360" w:lineRule="auto"/>
        <w:jc w:val="both"/>
        <w:rPr>
          <w:rFonts w:ascii="Palatino Linotype" w:hAnsi="Palatino Linotype" w:cs="Arial"/>
          <w:sz w:val="24"/>
          <w:szCs w:val="24"/>
        </w:rPr>
      </w:pPr>
    </w:p>
    <w:p w14:paraId="32E671F4" w14:textId="77777777" w:rsidR="00C25BB4" w:rsidRDefault="00C25BB4" w:rsidP="00816C34">
      <w:pPr>
        <w:pStyle w:val="Prrafodelista"/>
        <w:numPr>
          <w:ilvl w:val="0"/>
          <w:numId w:val="6"/>
        </w:numPr>
        <w:spacing w:line="360" w:lineRule="auto"/>
        <w:ind w:left="142" w:firstLine="0"/>
        <w:jc w:val="both"/>
        <w:rPr>
          <w:rFonts w:ascii="Palatino Linotype" w:hAnsi="Palatino Linotype" w:cs="Arial"/>
          <w:b/>
          <w:i/>
        </w:rPr>
      </w:pPr>
      <w:r>
        <w:rPr>
          <w:rFonts w:ascii="Palatino Linotype" w:hAnsi="Palatino Linotype" w:cs="Arial"/>
          <w:b/>
          <w:i/>
        </w:rPr>
        <w:t xml:space="preserve">Acto impugnado </w:t>
      </w:r>
    </w:p>
    <w:p w14:paraId="4DAE60B3" w14:textId="5F982A45" w:rsidR="00C25BB4" w:rsidRDefault="00C25BB4" w:rsidP="00816C34">
      <w:pPr>
        <w:pStyle w:val="Prrafodelista"/>
        <w:spacing w:line="360" w:lineRule="auto"/>
        <w:ind w:left="720"/>
        <w:jc w:val="both"/>
        <w:rPr>
          <w:rFonts w:ascii="Palatino Linotype" w:hAnsi="Palatino Linotype" w:cs="Arial"/>
          <w:i/>
        </w:rPr>
      </w:pPr>
      <w:r w:rsidRPr="007E4713">
        <w:rPr>
          <w:rFonts w:ascii="Palatino Linotype" w:hAnsi="Palatino Linotype" w:cs="Arial"/>
          <w:i/>
        </w:rPr>
        <w:t>“</w:t>
      </w:r>
      <w:r w:rsidR="002D20BB" w:rsidRPr="002D20BB">
        <w:rPr>
          <w:rFonts w:ascii="Palatino Linotype" w:hAnsi="Palatino Linotype" w:cs="Arial"/>
          <w:i/>
        </w:rPr>
        <w:t>no se entregó la información</w:t>
      </w:r>
      <w:r>
        <w:rPr>
          <w:rFonts w:ascii="Palatino Linotype" w:hAnsi="Palatino Linotype" w:cs="Arial"/>
          <w:i/>
        </w:rPr>
        <w:t>” (sic)</w:t>
      </w:r>
    </w:p>
    <w:p w14:paraId="10B9AF15" w14:textId="77777777" w:rsidR="00E36BC1" w:rsidRPr="007E4713" w:rsidRDefault="00E36BC1" w:rsidP="00816C34">
      <w:pPr>
        <w:pStyle w:val="Prrafodelista"/>
        <w:spacing w:line="360" w:lineRule="auto"/>
        <w:ind w:left="720"/>
        <w:jc w:val="both"/>
        <w:rPr>
          <w:rFonts w:ascii="Palatino Linotype" w:hAnsi="Palatino Linotype" w:cs="Arial"/>
          <w:i/>
        </w:rPr>
      </w:pPr>
    </w:p>
    <w:p w14:paraId="35C0A2AC" w14:textId="77777777" w:rsidR="00C25BB4" w:rsidRPr="0033050B" w:rsidRDefault="00C25BB4" w:rsidP="00816C34">
      <w:pPr>
        <w:pStyle w:val="Prrafodelista"/>
        <w:numPr>
          <w:ilvl w:val="0"/>
          <w:numId w:val="6"/>
        </w:numPr>
        <w:spacing w:line="360" w:lineRule="auto"/>
        <w:ind w:left="142" w:firstLine="0"/>
        <w:jc w:val="both"/>
        <w:rPr>
          <w:rFonts w:ascii="Palatino Linotype" w:hAnsi="Palatino Linotype" w:cs="Arial"/>
          <w:b/>
          <w:i/>
        </w:rPr>
      </w:pPr>
      <w:r w:rsidRPr="0033050B">
        <w:rPr>
          <w:rFonts w:ascii="Palatino Linotype" w:hAnsi="Palatino Linotype" w:cs="Arial"/>
          <w:b/>
          <w:i/>
        </w:rPr>
        <w:t>Razones o motivos de inconformidad</w:t>
      </w:r>
    </w:p>
    <w:p w14:paraId="13B696F2" w14:textId="7C972AE7" w:rsidR="00C25BB4" w:rsidRPr="009C68F5" w:rsidRDefault="00C25BB4" w:rsidP="00816C34">
      <w:pPr>
        <w:pStyle w:val="INFOEM0"/>
        <w:spacing w:before="0" w:after="0"/>
      </w:pPr>
      <w:r>
        <w:t>“</w:t>
      </w:r>
      <w:r w:rsidR="002D20BB" w:rsidRPr="002D20BB">
        <w:t>no se encontró información como se hace mención en el mensaje de respuesta.</w:t>
      </w:r>
      <w:r>
        <w:rPr>
          <w:rFonts w:cs="Arial"/>
        </w:rPr>
        <w:t>” (</w:t>
      </w:r>
      <w:proofErr w:type="gramStart"/>
      <w:r>
        <w:rPr>
          <w:rFonts w:cs="Arial"/>
        </w:rPr>
        <w:t>sic</w:t>
      </w:r>
      <w:proofErr w:type="gramEnd"/>
      <w:r>
        <w:rPr>
          <w:rFonts w:cs="Arial"/>
        </w:rPr>
        <w:t>)</w:t>
      </w:r>
    </w:p>
    <w:p w14:paraId="03F3ACD0" w14:textId="77777777" w:rsidR="00AA554B" w:rsidRDefault="00AA554B" w:rsidP="00816C34">
      <w:pPr>
        <w:spacing w:after="0" w:line="360" w:lineRule="auto"/>
        <w:jc w:val="both"/>
        <w:rPr>
          <w:rFonts w:ascii="Palatino Linotype" w:hAnsi="Palatino Linotype" w:cs="Arial"/>
          <w:b/>
          <w:sz w:val="28"/>
        </w:rPr>
      </w:pPr>
    </w:p>
    <w:p w14:paraId="147EA26C" w14:textId="4E427B3E" w:rsidR="009B5029" w:rsidRDefault="00E36BC1" w:rsidP="00816C34">
      <w:pPr>
        <w:spacing w:after="0" w:line="360" w:lineRule="auto"/>
        <w:jc w:val="both"/>
        <w:rPr>
          <w:rFonts w:ascii="Palatino Linotype" w:hAnsi="Palatino Linotype" w:cs="Arial"/>
          <w:b/>
          <w:sz w:val="24"/>
          <w:szCs w:val="24"/>
        </w:rPr>
      </w:pPr>
      <w:r>
        <w:rPr>
          <w:rFonts w:ascii="Palatino Linotype" w:hAnsi="Palatino Linotype" w:cs="Arial"/>
          <w:b/>
          <w:sz w:val="28"/>
        </w:rPr>
        <w:t>QUINTO</w:t>
      </w:r>
      <w:r w:rsidR="009B5029" w:rsidRPr="008551ED">
        <w:rPr>
          <w:rFonts w:ascii="Palatino Linotype" w:hAnsi="Palatino Linotype" w:cs="Arial"/>
          <w:b/>
          <w:sz w:val="24"/>
          <w:szCs w:val="24"/>
        </w:rPr>
        <w:t xml:space="preserve">. </w:t>
      </w:r>
      <w:r w:rsidR="009B5029" w:rsidRPr="0087163A">
        <w:rPr>
          <w:rFonts w:ascii="Palatino Linotype" w:hAnsi="Palatino Linotype" w:cs="Arial"/>
          <w:b/>
          <w:sz w:val="28"/>
          <w:szCs w:val="28"/>
        </w:rPr>
        <w:t>Del turno del recurso de revisión.</w:t>
      </w:r>
    </w:p>
    <w:p w14:paraId="5929B5D1" w14:textId="75804B0F" w:rsidR="009B5029" w:rsidRDefault="009B5029" w:rsidP="00816C3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F0571D">
        <w:rPr>
          <w:rFonts w:ascii="Palatino Linotype" w:hAnsi="Palatino Linotype" w:cs="Arial"/>
          <w:sz w:val="24"/>
          <w:szCs w:val="24"/>
        </w:rPr>
        <w:t xml:space="preserve"> </w:t>
      </w:r>
      <w:r w:rsidR="002D20BB">
        <w:rPr>
          <w:rFonts w:ascii="Palatino Linotype" w:hAnsi="Palatino Linotype" w:cs="Arial"/>
          <w:b/>
          <w:bCs/>
          <w:sz w:val="24"/>
          <w:szCs w:val="24"/>
        </w:rPr>
        <w:t>veintiséis de mayo</w:t>
      </w:r>
      <w:r w:rsidR="001F3DCB">
        <w:rPr>
          <w:rFonts w:ascii="Palatino Linotype" w:hAnsi="Palatino Linotype" w:cs="Arial"/>
          <w:b/>
          <w:bCs/>
          <w:sz w:val="24"/>
          <w:szCs w:val="24"/>
        </w:rPr>
        <w:t xml:space="preserve"> de dos mil veinticinco</w:t>
      </w:r>
      <w:r w:rsidR="00B6574D">
        <w:rPr>
          <w:rFonts w:ascii="Palatino Linotype" w:hAnsi="Palatino Linotype" w:cs="Arial"/>
          <w:b/>
          <w:bCs/>
          <w:sz w:val="24"/>
          <w:szCs w:val="24"/>
        </w:rPr>
        <w:t xml:space="preserve">, </w:t>
      </w:r>
      <w:r>
        <w:rPr>
          <w:rFonts w:ascii="Palatino Linotype" w:hAnsi="Palatino Linotype" w:cs="Arial"/>
          <w:sz w:val="24"/>
          <w:szCs w:val="24"/>
        </w:rPr>
        <w:t>determinándose en él, un plazo de siete días para que las partes manifestaran lo que a su derecho corresponda en términos del numeral ya citado.</w:t>
      </w:r>
    </w:p>
    <w:p w14:paraId="3030EFB0" w14:textId="77777777" w:rsidR="009B5029" w:rsidRDefault="009B5029" w:rsidP="00816C34">
      <w:pPr>
        <w:spacing w:after="0" w:line="360" w:lineRule="auto"/>
        <w:jc w:val="both"/>
        <w:rPr>
          <w:rFonts w:ascii="Palatino Linotype" w:hAnsi="Palatino Linotype" w:cs="Arial"/>
          <w:sz w:val="24"/>
          <w:szCs w:val="24"/>
        </w:rPr>
      </w:pPr>
    </w:p>
    <w:p w14:paraId="2F38E7C6" w14:textId="2735D315" w:rsidR="009C68F5" w:rsidRPr="00037B15" w:rsidRDefault="00E36BC1" w:rsidP="00816C34">
      <w:pPr>
        <w:spacing w:after="0" w:line="360" w:lineRule="auto"/>
        <w:jc w:val="both"/>
        <w:rPr>
          <w:rFonts w:ascii="Palatino Linotype" w:hAnsi="Palatino Linotype" w:cs="Arial"/>
          <w:b/>
          <w:sz w:val="28"/>
        </w:rPr>
      </w:pPr>
      <w:r>
        <w:rPr>
          <w:rFonts w:ascii="Palatino Linotype" w:hAnsi="Palatino Linotype" w:cs="Arial"/>
          <w:b/>
          <w:sz w:val="28"/>
        </w:rPr>
        <w:t>SEXTO</w:t>
      </w:r>
      <w:r w:rsidR="009C68F5" w:rsidRPr="00037B15">
        <w:rPr>
          <w:rFonts w:ascii="Palatino Linotype" w:hAnsi="Palatino Linotype" w:cs="Arial"/>
          <w:b/>
          <w:sz w:val="28"/>
        </w:rPr>
        <w:t>. De la etapa de manifestaciones y/o alegatos.</w:t>
      </w:r>
    </w:p>
    <w:p w14:paraId="339EF90C" w14:textId="7DCC73E1" w:rsidR="00672ABD" w:rsidRDefault="009C68F5" w:rsidP="00816C34">
      <w:pPr>
        <w:spacing w:after="0" w:line="360" w:lineRule="auto"/>
        <w:jc w:val="both"/>
        <w:rPr>
          <w:rFonts w:ascii="Palatino Linotype" w:hAnsi="Palatino Linotype" w:cs="Arial"/>
          <w:sz w:val="24"/>
        </w:rPr>
      </w:pPr>
      <w:r w:rsidRPr="00AA554B">
        <w:rPr>
          <w:rFonts w:ascii="Palatino Linotype" w:hAnsi="Palatino Linotype" w:cs="Arial"/>
          <w:sz w:val="24"/>
        </w:rPr>
        <w:t xml:space="preserve">Una vez transcurrido el término legal referido </w:t>
      </w:r>
      <w:r w:rsidRPr="00AA554B">
        <w:rPr>
          <w:rFonts w:ascii="Palatino Linotype" w:hAnsi="Palatino Linotype" w:cs="Arial"/>
          <w:b/>
          <w:sz w:val="24"/>
        </w:rPr>
        <w:t>El Sujeto Obligado</w:t>
      </w:r>
      <w:r w:rsidRPr="00AA554B">
        <w:rPr>
          <w:rFonts w:ascii="Palatino Linotype" w:hAnsi="Palatino Linotype" w:cs="Arial"/>
          <w:sz w:val="24"/>
        </w:rPr>
        <w:t xml:space="preserve"> rindió su informe justificado en </w:t>
      </w:r>
      <w:r w:rsidR="001F3DCB">
        <w:rPr>
          <w:rFonts w:ascii="Palatino Linotype" w:hAnsi="Palatino Linotype" w:cs="Arial"/>
          <w:sz w:val="24"/>
        </w:rPr>
        <w:t xml:space="preserve">fecha </w:t>
      </w:r>
      <w:r w:rsidR="002D20BB">
        <w:rPr>
          <w:rFonts w:ascii="Palatino Linotype" w:hAnsi="Palatino Linotype" w:cs="Arial"/>
          <w:sz w:val="24"/>
        </w:rPr>
        <w:t>tres de junio</w:t>
      </w:r>
      <w:r w:rsidR="00ED7E79">
        <w:rPr>
          <w:rFonts w:ascii="Palatino Linotype" w:hAnsi="Palatino Linotype" w:cs="Arial"/>
          <w:sz w:val="24"/>
        </w:rPr>
        <w:t xml:space="preserve"> de dos mil veinticinco</w:t>
      </w:r>
      <w:r w:rsidRPr="00AA554B">
        <w:rPr>
          <w:rFonts w:ascii="Palatino Linotype" w:hAnsi="Palatino Linotype" w:cs="Arial"/>
          <w:sz w:val="24"/>
        </w:rPr>
        <w:t xml:space="preserve">, adjuntando para tal efecto </w:t>
      </w:r>
      <w:r w:rsidR="0059036F">
        <w:rPr>
          <w:rFonts w:ascii="Palatino Linotype" w:hAnsi="Palatino Linotype" w:cs="Arial"/>
          <w:sz w:val="24"/>
        </w:rPr>
        <w:t>los documentos electrónicos denominados</w:t>
      </w:r>
      <w:r w:rsidRPr="00AA554B">
        <w:rPr>
          <w:rFonts w:ascii="Palatino Linotype" w:hAnsi="Palatino Linotype" w:cs="Arial"/>
          <w:sz w:val="24"/>
        </w:rPr>
        <w:t xml:space="preserve"> </w:t>
      </w:r>
      <w:r w:rsidRPr="00AA554B">
        <w:rPr>
          <w:rFonts w:ascii="Palatino Linotype" w:hAnsi="Palatino Linotype" w:cs="Arial"/>
          <w:b/>
          <w:sz w:val="24"/>
        </w:rPr>
        <w:t>“</w:t>
      </w:r>
      <w:r w:rsidR="002D20BB" w:rsidRPr="002D20BB">
        <w:rPr>
          <w:rFonts w:ascii="Palatino Linotype" w:hAnsi="Palatino Linotype" w:cs="Arial"/>
          <w:b/>
          <w:sz w:val="24"/>
        </w:rPr>
        <w:t xml:space="preserve">Oficio </w:t>
      </w:r>
      <w:proofErr w:type="spellStart"/>
      <w:r w:rsidR="002D20BB" w:rsidRPr="002D20BB">
        <w:rPr>
          <w:rFonts w:ascii="Palatino Linotype" w:hAnsi="Palatino Linotype" w:cs="Arial"/>
          <w:b/>
          <w:sz w:val="24"/>
        </w:rPr>
        <w:t>Contestacion</w:t>
      </w:r>
      <w:proofErr w:type="spellEnd"/>
      <w:r w:rsidR="002D20BB" w:rsidRPr="002D20BB">
        <w:rPr>
          <w:rFonts w:ascii="Palatino Linotype" w:hAnsi="Palatino Linotype" w:cs="Arial"/>
          <w:b/>
          <w:sz w:val="24"/>
        </w:rPr>
        <w:t>. (1).</w:t>
      </w:r>
      <w:proofErr w:type="spellStart"/>
      <w:r w:rsidR="002D20BB" w:rsidRPr="002D20BB">
        <w:rPr>
          <w:rFonts w:ascii="Palatino Linotype" w:hAnsi="Palatino Linotype" w:cs="Arial"/>
          <w:b/>
          <w:sz w:val="24"/>
        </w:rPr>
        <w:t>pdf</w:t>
      </w:r>
      <w:proofErr w:type="spellEnd"/>
      <w:r w:rsidRPr="00AA554B">
        <w:rPr>
          <w:rFonts w:ascii="Palatino Linotype" w:hAnsi="Palatino Linotype" w:cs="Arial"/>
          <w:b/>
          <w:sz w:val="24"/>
        </w:rPr>
        <w:t>”</w:t>
      </w:r>
      <w:r w:rsidR="00E36BC1">
        <w:rPr>
          <w:rFonts w:ascii="Palatino Linotype" w:hAnsi="Palatino Linotype" w:cs="Arial"/>
          <w:b/>
          <w:sz w:val="24"/>
        </w:rPr>
        <w:t xml:space="preserve">, </w:t>
      </w:r>
      <w:r w:rsidR="0059036F">
        <w:rPr>
          <w:rFonts w:ascii="Palatino Linotype" w:hAnsi="Palatino Linotype" w:cs="Arial"/>
          <w:sz w:val="24"/>
        </w:rPr>
        <w:t>los cuales fueron puestos</w:t>
      </w:r>
      <w:r w:rsidR="00E36BC1">
        <w:rPr>
          <w:rFonts w:ascii="Palatino Linotype" w:hAnsi="Palatino Linotype" w:cs="Arial"/>
          <w:sz w:val="24"/>
        </w:rPr>
        <w:t xml:space="preserve"> a la vista </w:t>
      </w:r>
      <w:r w:rsidR="0059036F">
        <w:rPr>
          <w:rFonts w:ascii="Palatino Linotype" w:hAnsi="Palatino Linotype" w:cs="Arial"/>
          <w:sz w:val="24"/>
        </w:rPr>
        <w:t xml:space="preserve">del recurrente </w:t>
      </w:r>
      <w:r w:rsidR="008E4D03">
        <w:rPr>
          <w:rFonts w:ascii="Palatino Linotype" w:hAnsi="Palatino Linotype" w:cs="Arial"/>
          <w:sz w:val="24"/>
        </w:rPr>
        <w:t xml:space="preserve">en fecha </w:t>
      </w:r>
      <w:r w:rsidR="002D20BB">
        <w:rPr>
          <w:rFonts w:ascii="Palatino Linotype" w:hAnsi="Palatino Linotype" w:cs="Arial"/>
          <w:sz w:val="24"/>
        </w:rPr>
        <w:t>siete de octubre</w:t>
      </w:r>
      <w:r w:rsidR="001F3DCB">
        <w:rPr>
          <w:rFonts w:ascii="Palatino Linotype" w:hAnsi="Palatino Linotype" w:cs="Arial"/>
          <w:sz w:val="24"/>
        </w:rPr>
        <w:t xml:space="preserve"> de dos mil veinticinco</w:t>
      </w:r>
      <w:r w:rsidRPr="00AA554B">
        <w:rPr>
          <w:rFonts w:ascii="Palatino Linotype" w:hAnsi="Palatino Linotype" w:cs="Arial"/>
          <w:sz w:val="24"/>
        </w:rPr>
        <w:t xml:space="preserve">. Asimismo, se advierte que </w:t>
      </w:r>
      <w:r w:rsidRPr="00AA554B">
        <w:rPr>
          <w:rFonts w:ascii="Palatino Linotype" w:hAnsi="Palatino Linotype" w:cs="Arial"/>
          <w:b/>
          <w:sz w:val="24"/>
        </w:rPr>
        <w:t>el Recurrente</w:t>
      </w:r>
      <w:r w:rsidRPr="00AA554B">
        <w:rPr>
          <w:rFonts w:ascii="Palatino Linotype" w:hAnsi="Palatino Linotype" w:cs="Arial"/>
          <w:sz w:val="24"/>
        </w:rPr>
        <w:t>,</w:t>
      </w:r>
      <w:r w:rsidR="008E4D03" w:rsidRPr="008E4D03">
        <w:rPr>
          <w:rFonts w:ascii="Palatino Linotype" w:hAnsi="Palatino Linotype" w:cs="Arial"/>
          <w:sz w:val="24"/>
        </w:rPr>
        <w:t xml:space="preserve"> no realizó alegatos, ni remitió pruebas o manifestaciones.</w:t>
      </w:r>
    </w:p>
    <w:p w14:paraId="2326A68B" w14:textId="77777777" w:rsidR="001F3DCB" w:rsidRPr="001F3DCB" w:rsidRDefault="001F3DCB" w:rsidP="00816C34">
      <w:pPr>
        <w:spacing w:after="0" w:line="360" w:lineRule="auto"/>
        <w:jc w:val="both"/>
        <w:rPr>
          <w:rFonts w:ascii="Palatino Linotype" w:hAnsi="Palatino Linotype" w:cs="Arial"/>
          <w:sz w:val="24"/>
        </w:rPr>
      </w:pPr>
    </w:p>
    <w:p w14:paraId="3916A38F" w14:textId="74C50E15" w:rsidR="00672ABD" w:rsidRPr="001F3DCB" w:rsidRDefault="00672ABD" w:rsidP="00816C34">
      <w:pPr>
        <w:spacing w:after="0" w:line="360" w:lineRule="auto"/>
        <w:jc w:val="both"/>
        <w:rPr>
          <w:rFonts w:ascii="Palatino Linotype" w:hAnsi="Palatino Linotype" w:cs="Arial"/>
          <w:sz w:val="28"/>
        </w:rPr>
      </w:pPr>
      <w:r w:rsidRPr="001F3DCB">
        <w:rPr>
          <w:rFonts w:ascii="Palatino Linotype" w:hAnsi="Palatino Linotype" w:cs="Arial"/>
          <w:sz w:val="24"/>
          <w:lang w:eastAsia="es-MX"/>
        </w:rPr>
        <w:t>Así mismo, se aprecia que no se llevaron a cabo audiencias durante la sustanciación del recurso de revisión, ni se ofrecieron pruebas por parte del Recurrente; todo lo anterior en términos de los artículos 185 fracciones II y IV, y 195 de la Ley de Transparencia y Acceso a la Información Pública del Estado de México y Municipios.</w:t>
      </w:r>
    </w:p>
    <w:p w14:paraId="38148CEE" w14:textId="77777777" w:rsidR="009C68F5" w:rsidRPr="00EE6317" w:rsidRDefault="009C68F5" w:rsidP="00816C34">
      <w:pPr>
        <w:spacing w:after="0" w:line="360" w:lineRule="auto"/>
        <w:jc w:val="both"/>
        <w:rPr>
          <w:rFonts w:ascii="Palatino Linotype" w:hAnsi="Palatino Linotype" w:cs="Arial"/>
          <w:b/>
        </w:rPr>
      </w:pPr>
    </w:p>
    <w:p w14:paraId="77B1D22A" w14:textId="77777777" w:rsidR="00672ABD" w:rsidRPr="008419C8" w:rsidRDefault="00A66B86" w:rsidP="00816C34">
      <w:pPr>
        <w:pStyle w:val="Sinespaciado"/>
        <w:spacing w:line="360" w:lineRule="auto"/>
        <w:jc w:val="both"/>
        <w:rPr>
          <w:rFonts w:ascii="Palatino Linotype" w:hAnsi="Palatino Linotype" w:cs="Arial"/>
          <w:b/>
          <w:sz w:val="28"/>
          <w:szCs w:val="28"/>
        </w:rPr>
      </w:pPr>
      <w:r w:rsidRPr="008419C8">
        <w:rPr>
          <w:rFonts w:ascii="Palatino Linotype" w:hAnsi="Palatino Linotype" w:cs="Arial"/>
          <w:b/>
          <w:sz w:val="28"/>
        </w:rPr>
        <w:t>SEXTO</w:t>
      </w:r>
      <w:r w:rsidR="009C68F5" w:rsidRPr="008419C8">
        <w:rPr>
          <w:rFonts w:ascii="Palatino Linotype" w:hAnsi="Palatino Linotype" w:cs="Arial"/>
          <w:b/>
          <w:sz w:val="28"/>
        </w:rPr>
        <w:t xml:space="preserve">. </w:t>
      </w:r>
      <w:r w:rsidR="00672ABD" w:rsidRPr="008419C8">
        <w:rPr>
          <w:rFonts w:ascii="Palatino Linotype" w:hAnsi="Palatino Linotype" w:cs="Arial"/>
          <w:b/>
          <w:sz w:val="28"/>
          <w:szCs w:val="28"/>
        </w:rPr>
        <w:t>De la ampliación del término para resolver.</w:t>
      </w:r>
    </w:p>
    <w:p w14:paraId="13BB7FF1" w14:textId="2F57CCD0" w:rsidR="009C68F5" w:rsidRPr="008419C8" w:rsidRDefault="00936460" w:rsidP="00816C34">
      <w:pPr>
        <w:tabs>
          <w:tab w:val="left" w:pos="3206"/>
        </w:tabs>
        <w:spacing w:after="0" w:line="360" w:lineRule="auto"/>
        <w:jc w:val="both"/>
        <w:rPr>
          <w:rFonts w:ascii="Palatino Linotype" w:hAnsi="Palatino Linotype" w:cs="Arial"/>
          <w:sz w:val="24"/>
        </w:rPr>
      </w:pPr>
      <w:r w:rsidRPr="00936460">
        <w:rPr>
          <w:rFonts w:ascii="Palatino Linotype" w:hAnsi="Palatino Linotype" w:cs="Arial"/>
          <w:sz w:val="24"/>
        </w:rPr>
        <w:lastRenderedPageBreak/>
        <w:t xml:space="preserve">De las constancias que integran el expediente electrónico, se advierte que han transcurrido los términos de Ley, para la emisión de la resolución en el presente recurso de revisión, por lo que en fecha </w:t>
      </w:r>
      <w:r w:rsidR="002D20BB">
        <w:rPr>
          <w:rFonts w:ascii="Palatino Linotype" w:hAnsi="Palatino Linotype" w:cs="Arial"/>
          <w:sz w:val="24"/>
        </w:rPr>
        <w:t>nueve de julio</w:t>
      </w:r>
      <w:r w:rsidRPr="00936460">
        <w:rPr>
          <w:rFonts w:ascii="Palatino Linotype" w:hAnsi="Palatino Linotype" w:cs="Arial"/>
          <w:sz w:val="24"/>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1B280CD5" w14:textId="77777777" w:rsidR="009C68F5" w:rsidRDefault="009C68F5" w:rsidP="00816C34">
      <w:pPr>
        <w:spacing w:after="0" w:line="360" w:lineRule="auto"/>
        <w:jc w:val="both"/>
        <w:rPr>
          <w:rFonts w:ascii="Palatino Linotype" w:hAnsi="Palatino Linotype" w:cs="Arial"/>
        </w:rPr>
      </w:pPr>
    </w:p>
    <w:p w14:paraId="79E1D6FF" w14:textId="77777777" w:rsidR="00672ABD" w:rsidRPr="00037B15" w:rsidRDefault="00A66B86" w:rsidP="00816C34">
      <w:pPr>
        <w:tabs>
          <w:tab w:val="left" w:pos="3206"/>
        </w:tabs>
        <w:spacing w:after="0" w:line="360" w:lineRule="auto"/>
        <w:jc w:val="both"/>
        <w:rPr>
          <w:rFonts w:ascii="Palatino Linotype" w:hAnsi="Palatino Linotype" w:cs="Arial"/>
          <w:b/>
          <w:sz w:val="28"/>
        </w:rPr>
      </w:pPr>
      <w:r>
        <w:rPr>
          <w:rFonts w:ascii="Palatino Linotype" w:hAnsi="Palatino Linotype" w:cs="Arial"/>
          <w:b/>
          <w:sz w:val="28"/>
        </w:rPr>
        <w:t>SÉPTIMO</w:t>
      </w:r>
      <w:r w:rsidR="009C68F5" w:rsidRPr="00667998">
        <w:rPr>
          <w:rFonts w:ascii="Palatino Linotype" w:hAnsi="Palatino Linotype" w:cs="Arial"/>
          <w:b/>
          <w:sz w:val="28"/>
        </w:rPr>
        <w:t xml:space="preserve">. </w:t>
      </w:r>
      <w:r w:rsidR="00672ABD" w:rsidRPr="00037B15">
        <w:rPr>
          <w:rFonts w:ascii="Palatino Linotype" w:hAnsi="Palatino Linotype" w:cs="Arial"/>
          <w:b/>
          <w:sz w:val="28"/>
        </w:rPr>
        <w:t>Del cierre de instrucción.</w:t>
      </w:r>
      <w:r w:rsidR="00672ABD" w:rsidRPr="00037B15">
        <w:rPr>
          <w:rFonts w:ascii="Palatino Linotype" w:hAnsi="Palatino Linotype" w:cs="Arial"/>
          <w:b/>
          <w:sz w:val="28"/>
        </w:rPr>
        <w:tab/>
      </w:r>
    </w:p>
    <w:p w14:paraId="468F8640" w14:textId="116E4394" w:rsidR="00DF6F34" w:rsidRDefault="00672ABD" w:rsidP="00816C34">
      <w:pPr>
        <w:spacing w:after="0" w:line="360" w:lineRule="auto"/>
        <w:jc w:val="both"/>
        <w:rPr>
          <w:rFonts w:ascii="Palatino Linotype" w:hAnsi="Palatino Linotype" w:cs="Arial"/>
          <w:sz w:val="24"/>
        </w:rPr>
      </w:pPr>
      <w:r w:rsidRPr="00672ABD">
        <w:rPr>
          <w:rFonts w:ascii="Palatino Linotype" w:hAnsi="Palatino Linotype" w:cs="Arial"/>
          <w:sz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2D20BB">
        <w:rPr>
          <w:rFonts w:ascii="Palatino Linotype" w:hAnsi="Palatino Linotype" w:cs="Arial"/>
          <w:b/>
          <w:sz w:val="24"/>
        </w:rPr>
        <w:t>treinta de octubre</w:t>
      </w:r>
      <w:r w:rsidR="001F3DCB">
        <w:rPr>
          <w:rFonts w:ascii="Palatino Linotype" w:hAnsi="Palatino Linotype" w:cs="Arial"/>
          <w:b/>
          <w:sz w:val="24"/>
        </w:rPr>
        <w:t xml:space="preserve"> de dos mil veinticinco</w:t>
      </w:r>
      <w:r w:rsidRPr="00672ABD">
        <w:rPr>
          <w:rFonts w:ascii="Palatino Linotype" w:hAnsi="Palatino Linotype" w:cs="Arial"/>
          <w:b/>
          <w:sz w:val="24"/>
        </w:rPr>
        <w:t xml:space="preserve">, </w:t>
      </w:r>
      <w:r w:rsidRPr="00672ABD">
        <w:rPr>
          <w:rFonts w:ascii="Palatino Linotype" w:hAnsi="Palatino Linotype" w:cs="Arial"/>
          <w:sz w:val="24"/>
        </w:rPr>
        <w:t>en términos del artículo 185 fracción VI de la Ley de Transparencia y Acceso a la Información Pública del Estado de México y Municipios, ordenándose turnar el expediente a la resolución que en derecho proceda.</w:t>
      </w:r>
    </w:p>
    <w:p w14:paraId="2DBAF24C" w14:textId="77777777" w:rsidR="00AA554B" w:rsidRPr="00A66B86" w:rsidRDefault="00AA554B" w:rsidP="00816C34">
      <w:pPr>
        <w:spacing w:after="0" w:line="360" w:lineRule="auto"/>
        <w:jc w:val="both"/>
        <w:rPr>
          <w:rFonts w:ascii="Palatino Linotype" w:hAnsi="Palatino Linotype" w:cs="Arial"/>
          <w:sz w:val="28"/>
          <w:szCs w:val="24"/>
        </w:rPr>
      </w:pPr>
    </w:p>
    <w:p w14:paraId="1EBA35FA" w14:textId="563EFF0D" w:rsidR="006168E4" w:rsidRPr="00AA554B" w:rsidRDefault="006168E4" w:rsidP="00816C34">
      <w:pPr>
        <w:spacing w:after="0" w:line="360" w:lineRule="auto"/>
        <w:jc w:val="center"/>
        <w:rPr>
          <w:rFonts w:ascii="Palatino Linotype" w:hAnsi="Palatino Linotype" w:cs="Arial"/>
          <w:b/>
          <w:sz w:val="28"/>
        </w:rPr>
      </w:pPr>
      <w:r w:rsidRPr="00AA554B">
        <w:rPr>
          <w:rFonts w:ascii="Palatino Linotype" w:hAnsi="Palatino Linotype" w:cs="Arial"/>
          <w:b/>
          <w:sz w:val="28"/>
        </w:rPr>
        <w:t xml:space="preserve">C O N S I D E R A N D O </w:t>
      </w:r>
    </w:p>
    <w:p w14:paraId="77EE15B0" w14:textId="77777777" w:rsidR="00AA554B" w:rsidRDefault="00AA554B" w:rsidP="00816C34">
      <w:pPr>
        <w:spacing w:after="0" w:line="360" w:lineRule="auto"/>
        <w:jc w:val="both"/>
        <w:rPr>
          <w:rFonts w:ascii="Palatino Linotype" w:hAnsi="Palatino Linotype" w:cs="Arial"/>
          <w:b/>
          <w:sz w:val="28"/>
        </w:rPr>
      </w:pPr>
    </w:p>
    <w:p w14:paraId="022AC28C" w14:textId="77777777" w:rsidR="00C25BB4" w:rsidRPr="002C3EC8" w:rsidRDefault="00C25BB4" w:rsidP="00816C34">
      <w:pPr>
        <w:spacing w:after="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3D7624D0" w14:textId="5C893971" w:rsidR="00C25BB4" w:rsidRPr="002C3EC8" w:rsidRDefault="00936460" w:rsidP="00816C34">
      <w:pPr>
        <w:spacing w:after="0" w:line="360" w:lineRule="auto"/>
        <w:jc w:val="both"/>
        <w:rPr>
          <w:rFonts w:ascii="Palatino Linotype" w:eastAsia="Calibri" w:hAnsi="Palatino Linotype" w:cs="Arial"/>
          <w:color w:val="000000" w:themeColor="text1"/>
          <w:sz w:val="24"/>
          <w:szCs w:val="24"/>
        </w:rPr>
      </w:pPr>
      <w:r w:rsidRPr="00936460">
        <w:rPr>
          <w:rFonts w:ascii="Palatino Linotype" w:hAnsi="Palatino Linotype" w:cs="Arial"/>
          <w:sz w:val="24"/>
          <w:szCs w:val="24"/>
          <w:lang w:val="es-ES"/>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w:t>
      </w:r>
      <w:r w:rsidRPr="00936460">
        <w:rPr>
          <w:rFonts w:ascii="Palatino Linotype" w:hAnsi="Palatino Linotype" w:cs="Arial"/>
          <w:sz w:val="24"/>
          <w:szCs w:val="24"/>
          <w:lang w:val="es-ES"/>
        </w:rPr>
        <w:lastRenderedPageBreak/>
        <w:t>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86F22FE" w14:textId="77777777" w:rsidR="00C25BB4" w:rsidRPr="002C3EC8" w:rsidRDefault="00C25BB4" w:rsidP="00816C34">
      <w:pPr>
        <w:spacing w:after="0" w:line="360" w:lineRule="auto"/>
        <w:jc w:val="both"/>
        <w:rPr>
          <w:rFonts w:ascii="Palatino Linotype" w:eastAsia="Calibri" w:hAnsi="Palatino Linotype"/>
          <w:b/>
          <w:color w:val="000000" w:themeColor="text1"/>
          <w:sz w:val="24"/>
          <w:szCs w:val="24"/>
        </w:rPr>
      </w:pPr>
    </w:p>
    <w:p w14:paraId="5A9E5C8A" w14:textId="77777777" w:rsidR="00C25BB4" w:rsidRPr="002C3EC8" w:rsidRDefault="00C25BB4" w:rsidP="00816C34">
      <w:pPr>
        <w:pStyle w:val="Prrafodelista"/>
        <w:autoSpaceDE w:val="0"/>
        <w:autoSpaceDN w:val="0"/>
        <w:adjustRightInd w:val="0"/>
        <w:spacing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5BE1551A" w14:textId="3C1A7DE0" w:rsidR="00C25BB4" w:rsidRPr="00821CCD" w:rsidRDefault="00A66B86" w:rsidP="00816C34">
      <w:pPr>
        <w:autoSpaceDE w:val="0"/>
        <w:autoSpaceDN w:val="0"/>
        <w:adjustRightInd w:val="0"/>
        <w:spacing w:after="0" w:line="360" w:lineRule="auto"/>
        <w:jc w:val="both"/>
        <w:rPr>
          <w:rFonts w:ascii="Palatino Linotype" w:eastAsia="Times New Roman" w:hAnsi="Palatino Linotype" w:cs="Times New Roman"/>
          <w:sz w:val="24"/>
          <w:szCs w:val="24"/>
          <w:lang w:eastAsia="es-ES"/>
        </w:rPr>
      </w:pPr>
      <w:r w:rsidRPr="00A66B86">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E8A9AAA" w14:textId="77777777" w:rsidR="00C25BB4" w:rsidRDefault="00C25BB4" w:rsidP="00816C34">
      <w:pPr>
        <w:pStyle w:val="Prrafodelista"/>
        <w:autoSpaceDE w:val="0"/>
        <w:autoSpaceDN w:val="0"/>
        <w:adjustRightInd w:val="0"/>
        <w:spacing w:line="360" w:lineRule="auto"/>
        <w:ind w:left="0"/>
        <w:jc w:val="both"/>
        <w:rPr>
          <w:rFonts w:ascii="Palatino Linotype" w:hAnsi="Palatino Linotype" w:cs="Arial"/>
          <w:b/>
          <w:sz w:val="28"/>
        </w:rPr>
      </w:pPr>
    </w:p>
    <w:p w14:paraId="08FFD4D6" w14:textId="48609691" w:rsidR="00956A02" w:rsidRPr="00672ABD" w:rsidRDefault="00C25BB4" w:rsidP="00816C34">
      <w:pPr>
        <w:autoSpaceDE w:val="0"/>
        <w:autoSpaceDN w:val="0"/>
        <w:adjustRightInd w:val="0"/>
        <w:spacing w:after="0" w:line="360" w:lineRule="auto"/>
        <w:jc w:val="both"/>
        <w:rPr>
          <w:rFonts w:ascii="Palatino Linotype" w:eastAsia="Times New Roman" w:hAnsi="Palatino Linotype" w:cs="Arial"/>
          <w:b/>
          <w:sz w:val="28"/>
          <w:szCs w:val="24"/>
          <w:lang w:val="es-ES" w:eastAsia="es-ES"/>
        </w:rPr>
      </w:pPr>
      <w:r w:rsidRPr="00672ABD">
        <w:rPr>
          <w:rFonts w:ascii="Palatino Linotype" w:hAnsi="Palatino Linotype" w:cs="Arial"/>
          <w:b/>
          <w:sz w:val="28"/>
        </w:rPr>
        <w:t>TERCERO</w:t>
      </w:r>
      <w:r w:rsidRPr="00672ABD">
        <w:rPr>
          <w:rFonts w:ascii="Palatino Linotype" w:hAnsi="Palatino Linotype" w:cs="Arial"/>
          <w:b/>
        </w:rPr>
        <w:t xml:space="preserve">. </w:t>
      </w:r>
      <w:r w:rsidR="00956A02" w:rsidRPr="00672ABD">
        <w:rPr>
          <w:rFonts w:ascii="Palatino Linotype" w:eastAsia="Times New Roman" w:hAnsi="Palatino Linotype" w:cs="Arial"/>
          <w:b/>
          <w:sz w:val="28"/>
          <w:szCs w:val="24"/>
          <w:lang w:val="es-ES" w:eastAsia="es-ES"/>
        </w:rPr>
        <w:t>Del estudio de las causas de improcedencia y sobreseimiento.</w:t>
      </w:r>
    </w:p>
    <w:p w14:paraId="5994BD01" w14:textId="77777777" w:rsidR="00956A02" w:rsidRPr="00672ABD" w:rsidRDefault="00956A02" w:rsidP="00816C3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72ABD">
        <w:rPr>
          <w:rFonts w:ascii="Palatino Linotype" w:eastAsia="Times New Roman" w:hAnsi="Palatino Linotype" w:cs="Arial"/>
          <w:sz w:val="24"/>
          <w:szCs w:val="24"/>
          <w:lang w:val="es-ES" w:eastAsia="es-ES"/>
        </w:rPr>
        <w:t xml:space="preserve">Es menester resaltar que en el procedimiento de acceso a la información pública y de los medios de impugnación de la materia, se advierten diversos supuestos de </w:t>
      </w:r>
      <w:proofErr w:type="spellStart"/>
      <w:r w:rsidRPr="00672ABD">
        <w:rPr>
          <w:rFonts w:ascii="Palatino Linotype" w:eastAsia="Times New Roman" w:hAnsi="Palatino Linotype" w:cs="Arial"/>
          <w:sz w:val="24"/>
          <w:szCs w:val="24"/>
          <w:lang w:val="es-ES" w:eastAsia="es-ES"/>
        </w:rPr>
        <w:t>procedibilidad</w:t>
      </w:r>
      <w:proofErr w:type="spellEnd"/>
      <w:r w:rsidRPr="00672ABD">
        <w:rPr>
          <w:rFonts w:ascii="Palatino Linotype" w:eastAsia="Times New Roman" w:hAnsi="Palatino Linotype" w:cs="Arial"/>
          <w:sz w:val="24"/>
          <w:szCs w:val="24"/>
          <w:lang w:val="es-ES" w:eastAsia="es-ES"/>
        </w:rPr>
        <w:t xml:space="preserve"> que deben estudiarse con la finalidad de dar cumplimiento a los </w:t>
      </w:r>
      <w:r w:rsidRPr="00672ABD">
        <w:rPr>
          <w:rFonts w:ascii="Palatino Linotype" w:eastAsia="Times New Roman" w:hAnsi="Palatino Linotype" w:cs="Arial"/>
          <w:sz w:val="24"/>
          <w:szCs w:val="24"/>
          <w:lang w:val="es-ES" w:eastAsia="es-ES"/>
        </w:rPr>
        <w:lastRenderedPageBreak/>
        <w:t>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A23B019" w14:textId="77777777" w:rsidR="00956A02" w:rsidRPr="00672ABD" w:rsidRDefault="00956A02" w:rsidP="00816C3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62775AB" w14:textId="77777777" w:rsidR="00956A02" w:rsidRPr="00672ABD" w:rsidRDefault="00956A02" w:rsidP="00816C3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72ABD">
        <w:rPr>
          <w:rFonts w:ascii="Palatino Linotype" w:eastAsia="Times New Roman" w:hAnsi="Palatino Linotype" w:cs="Arial"/>
          <w:sz w:val="24"/>
          <w:szCs w:val="24"/>
          <w:lang w:val="es-ES" w:eastAsia="es-ES"/>
        </w:rPr>
        <w:t xml:space="preserve">Siendo una facultad legal entrar al estudio de las causas de improcedencia que hagan valer las partes o que se adviertan de oficio por este </w:t>
      </w:r>
      <w:proofErr w:type="spellStart"/>
      <w:r w:rsidRPr="00672ABD">
        <w:rPr>
          <w:rFonts w:ascii="Palatino Linotype" w:eastAsia="Times New Roman" w:hAnsi="Palatino Linotype" w:cs="Arial"/>
          <w:sz w:val="24"/>
          <w:szCs w:val="24"/>
          <w:lang w:val="es-ES" w:eastAsia="es-ES"/>
        </w:rPr>
        <w:t>Resolutor</w:t>
      </w:r>
      <w:proofErr w:type="spellEnd"/>
      <w:r w:rsidRPr="00672ABD">
        <w:rPr>
          <w:rFonts w:ascii="Palatino Linotype" w:eastAsia="Times New Roman" w:hAnsi="Palatino Linotype" w:cs="Arial"/>
          <w:sz w:val="24"/>
          <w:szCs w:val="24"/>
          <w:lang w:val="es-ES" w:eastAsia="es-ES"/>
        </w:rPr>
        <w:t>;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32D9D8A5" w14:textId="77777777" w:rsidR="00956A02" w:rsidRPr="00672ABD" w:rsidRDefault="00956A02" w:rsidP="00816C3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A58FC45" w14:textId="77777777" w:rsidR="00956A02" w:rsidRPr="00672ABD" w:rsidRDefault="00956A02" w:rsidP="00816C3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72ABD">
        <w:rPr>
          <w:rFonts w:ascii="Palatino Linotype" w:eastAsia="Times New Roman" w:hAnsi="Palatino Linotype" w:cs="Arial"/>
          <w:sz w:val="24"/>
          <w:szCs w:val="24"/>
          <w:lang w:val="es-ES" w:eastAsia="es-ES"/>
        </w:rPr>
        <w:t>Estudio de causales de improcedencia que no son incompatibles con el derecho de acceso a la justicia, ya que éste no se coarta por regular causas de improcedencia y sobreseimiento con tales fines</w:t>
      </w:r>
      <w:r w:rsidRPr="00672ABD">
        <w:rPr>
          <w:rFonts w:ascii="Palatino Linotype" w:eastAsia="Times New Roman" w:hAnsi="Palatino Linotype" w:cs="Arial"/>
          <w:sz w:val="24"/>
          <w:szCs w:val="24"/>
          <w:vertAlign w:val="superscript"/>
          <w:lang w:val="es-ES" w:eastAsia="es-ES"/>
        </w:rPr>
        <w:footnoteReference w:id="1"/>
      </w:r>
      <w:r w:rsidRPr="00672ABD">
        <w:rPr>
          <w:rFonts w:ascii="Palatino Linotype" w:eastAsia="Times New Roman" w:hAnsi="Palatino Linotype" w:cs="Arial"/>
          <w:sz w:val="24"/>
          <w:szCs w:val="24"/>
          <w:lang w:val="es-ES" w:eastAsia="es-ES"/>
        </w:rPr>
        <w:t>.</w:t>
      </w:r>
    </w:p>
    <w:p w14:paraId="72D2C419" w14:textId="77777777" w:rsidR="00956A02" w:rsidRPr="00672ABD" w:rsidRDefault="00956A02" w:rsidP="00816C34">
      <w:pPr>
        <w:autoSpaceDE w:val="0"/>
        <w:autoSpaceDN w:val="0"/>
        <w:adjustRightInd w:val="0"/>
        <w:spacing w:after="0" w:line="360" w:lineRule="auto"/>
        <w:jc w:val="both"/>
        <w:rPr>
          <w:rFonts w:ascii="Palatino Linotype" w:hAnsi="Palatino Linotype" w:cs="Arial"/>
          <w:sz w:val="24"/>
          <w:szCs w:val="24"/>
        </w:rPr>
      </w:pPr>
    </w:p>
    <w:p w14:paraId="1AB9D58A" w14:textId="77777777" w:rsidR="00956A02" w:rsidRPr="00672ABD" w:rsidRDefault="00956A02" w:rsidP="00816C34">
      <w:pPr>
        <w:autoSpaceDE w:val="0"/>
        <w:autoSpaceDN w:val="0"/>
        <w:adjustRightInd w:val="0"/>
        <w:spacing w:after="0" w:line="360" w:lineRule="auto"/>
        <w:jc w:val="both"/>
        <w:rPr>
          <w:rFonts w:ascii="Palatino Linotype" w:hAnsi="Palatino Linotype" w:cs="Arial"/>
          <w:sz w:val="24"/>
          <w:szCs w:val="24"/>
        </w:rPr>
      </w:pPr>
      <w:r w:rsidRPr="00672ABD">
        <w:rPr>
          <w:rFonts w:ascii="Palatino Linotype" w:hAnsi="Palatino Linotype" w:cs="Arial"/>
          <w:sz w:val="24"/>
          <w:szCs w:val="24"/>
        </w:rPr>
        <w:t>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6641DCAE" w14:textId="77777777" w:rsidR="00956A02" w:rsidRPr="00672ABD" w:rsidRDefault="00956A02" w:rsidP="00816C3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7BBFF58" w14:textId="77777777" w:rsidR="00956A02" w:rsidRPr="00672ABD" w:rsidRDefault="00956A02" w:rsidP="00816C3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72ABD">
        <w:rPr>
          <w:rFonts w:ascii="Palatino Linotype" w:eastAsia="Times New Roman" w:hAnsi="Palatino Linotype" w:cs="Arial"/>
          <w:sz w:val="24"/>
          <w:szCs w:val="24"/>
          <w:lang w:val="es-ES" w:eastAsia="es-ES"/>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523F774F" w14:textId="77777777" w:rsidR="00956A02" w:rsidRPr="00672ABD" w:rsidRDefault="00956A02" w:rsidP="00816C3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7D0EF35" w14:textId="77777777" w:rsidR="00956A02" w:rsidRPr="00672ABD" w:rsidRDefault="00956A02" w:rsidP="00816C34">
      <w:pPr>
        <w:tabs>
          <w:tab w:val="left" w:pos="709"/>
        </w:tabs>
        <w:spacing w:after="0" w:line="360" w:lineRule="auto"/>
        <w:jc w:val="both"/>
        <w:rPr>
          <w:rFonts w:ascii="Palatino Linotype" w:hAnsi="Palatino Linotype" w:cs="Arial"/>
          <w:sz w:val="24"/>
          <w:szCs w:val="24"/>
        </w:rPr>
      </w:pPr>
      <w:r w:rsidRPr="00672ABD">
        <w:rPr>
          <w:rFonts w:ascii="Palatino Linotype" w:hAnsi="Palatino Linotype" w:cs="Arial"/>
          <w:sz w:val="24"/>
          <w:szCs w:val="24"/>
        </w:rPr>
        <w:t>La Ley de Transparencia de la entidad, en su artículo 192, contempla la figura jurídica del sobreseimiento, y específicamente en sus hipótesis inmersas en la fracción IV, refieren que se sobreseerá el asunto cuando admitido el recurso de revisión, aparezca alguna causal de improcedencia en los términos de la presente Ley.</w:t>
      </w:r>
    </w:p>
    <w:p w14:paraId="70890666" w14:textId="1490731C" w:rsidR="000D3518" w:rsidRPr="00672ABD" w:rsidRDefault="000D3518" w:rsidP="00816C34">
      <w:pPr>
        <w:pStyle w:val="Prrafodelista"/>
        <w:autoSpaceDE w:val="0"/>
        <w:autoSpaceDN w:val="0"/>
        <w:adjustRightInd w:val="0"/>
        <w:spacing w:line="360" w:lineRule="auto"/>
        <w:ind w:left="0"/>
        <w:jc w:val="both"/>
        <w:rPr>
          <w:rFonts w:ascii="Palatino Linotype" w:hAnsi="Palatino Linotype"/>
          <w:b/>
          <w:sz w:val="28"/>
          <w:szCs w:val="28"/>
        </w:rPr>
      </w:pPr>
      <w:r w:rsidRPr="00672ABD">
        <w:rPr>
          <w:rFonts w:ascii="Palatino Linotype" w:hAnsi="Palatino Linotype"/>
          <w:b/>
          <w:sz w:val="28"/>
          <w:szCs w:val="28"/>
        </w:rPr>
        <w:t xml:space="preserve"> </w:t>
      </w:r>
    </w:p>
    <w:p w14:paraId="53C76161" w14:textId="77777777" w:rsidR="000D3518" w:rsidRPr="00672ABD" w:rsidRDefault="000D3518" w:rsidP="00816C34">
      <w:pPr>
        <w:pStyle w:val="Prrafodelista"/>
        <w:autoSpaceDE w:val="0"/>
        <w:autoSpaceDN w:val="0"/>
        <w:adjustRightInd w:val="0"/>
        <w:spacing w:line="360" w:lineRule="auto"/>
        <w:ind w:left="0"/>
        <w:jc w:val="both"/>
        <w:rPr>
          <w:rFonts w:ascii="Palatino Linotype" w:hAnsi="Palatino Linotype" w:cs="Arial"/>
        </w:rPr>
      </w:pPr>
      <w:r w:rsidRPr="00672ABD">
        <w:rPr>
          <w:rFonts w:ascii="Palatino Linotype" w:hAnsi="Palatino Linotype" w:cs="Arial"/>
        </w:rPr>
        <w:lastRenderedPageBreak/>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70487751" w14:textId="77777777" w:rsidR="008E4D03" w:rsidRPr="00672ABD" w:rsidRDefault="008E4D03" w:rsidP="00816C34">
      <w:pPr>
        <w:spacing w:after="0" w:line="360" w:lineRule="auto"/>
        <w:jc w:val="both"/>
        <w:rPr>
          <w:rFonts w:ascii="Palatino Linotype" w:hAnsi="Palatino Linotype" w:cs="Arial"/>
          <w:sz w:val="24"/>
          <w:szCs w:val="24"/>
        </w:rPr>
      </w:pPr>
    </w:p>
    <w:p w14:paraId="22EF967D" w14:textId="77777777" w:rsidR="000D3518" w:rsidRPr="00672ABD" w:rsidRDefault="000D3518" w:rsidP="00816C34">
      <w:pPr>
        <w:spacing w:after="0" w:line="360" w:lineRule="auto"/>
        <w:jc w:val="both"/>
        <w:rPr>
          <w:rFonts w:ascii="Palatino Linotype" w:eastAsia="Times New Roman" w:hAnsi="Palatino Linotype" w:cs="Times New Roman"/>
          <w:sz w:val="24"/>
          <w:szCs w:val="24"/>
          <w:lang w:eastAsia="es-ES"/>
        </w:rPr>
      </w:pPr>
      <w:r w:rsidRPr="00672ABD">
        <w:rPr>
          <w:rFonts w:ascii="Palatino Linotype" w:hAnsi="Palatino Linotype" w:cs="Arial"/>
          <w:sz w:val="24"/>
          <w:szCs w:val="24"/>
        </w:rPr>
        <w:t xml:space="preserve">En este tenor, es necesario subrayar que </w:t>
      </w:r>
      <w:r w:rsidRPr="00672ABD">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3C2F71A" w14:textId="77777777" w:rsidR="00AA554B" w:rsidRPr="00672ABD" w:rsidRDefault="00AA554B" w:rsidP="00816C34">
      <w:pPr>
        <w:spacing w:after="0" w:line="360" w:lineRule="auto"/>
        <w:jc w:val="both"/>
        <w:rPr>
          <w:rFonts w:ascii="Palatino Linotype" w:eastAsia="Times New Roman" w:hAnsi="Palatino Linotype" w:cs="Times New Roman"/>
          <w:sz w:val="24"/>
          <w:szCs w:val="24"/>
          <w:lang w:eastAsia="es-ES"/>
        </w:rPr>
      </w:pPr>
    </w:p>
    <w:p w14:paraId="5C6D017D" w14:textId="77777777" w:rsidR="000D3518" w:rsidRPr="00672ABD" w:rsidRDefault="000D3518" w:rsidP="00816C34">
      <w:pPr>
        <w:spacing w:after="0" w:line="360" w:lineRule="auto"/>
        <w:ind w:left="851" w:right="851"/>
        <w:jc w:val="both"/>
        <w:rPr>
          <w:rFonts w:ascii="Palatino Linotype" w:eastAsia="Times New Roman" w:hAnsi="Palatino Linotype" w:cs="Times New Roman"/>
          <w:i/>
          <w:lang w:eastAsia="es-ES"/>
        </w:rPr>
      </w:pPr>
      <w:r w:rsidRPr="00672ABD">
        <w:rPr>
          <w:rFonts w:ascii="Palatino Linotype" w:eastAsia="Times New Roman" w:hAnsi="Palatino Linotype" w:cs="Times New Roman"/>
          <w:b/>
          <w:i/>
          <w:lang w:eastAsia="es-ES"/>
        </w:rPr>
        <w:t>“Artículo 4.</w:t>
      </w:r>
      <w:r w:rsidRPr="00672ABD">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CDF0E92" w14:textId="77777777" w:rsidR="000D3518" w:rsidRPr="00672ABD" w:rsidRDefault="000D3518" w:rsidP="00816C34">
      <w:pPr>
        <w:spacing w:after="0" w:line="360" w:lineRule="auto"/>
        <w:ind w:left="851" w:right="851"/>
        <w:jc w:val="both"/>
        <w:rPr>
          <w:rFonts w:ascii="Palatino Linotype" w:eastAsia="Times New Roman" w:hAnsi="Palatino Linotype" w:cs="Times New Roman"/>
          <w:i/>
          <w:lang w:eastAsia="es-ES"/>
        </w:rPr>
      </w:pPr>
      <w:r w:rsidRPr="00672ABD">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43EE209" w14:textId="77777777" w:rsidR="000D3518" w:rsidRPr="00672ABD" w:rsidRDefault="000D3518" w:rsidP="00816C34">
      <w:pPr>
        <w:spacing w:after="0" w:line="360" w:lineRule="auto"/>
        <w:ind w:left="851" w:right="851"/>
        <w:jc w:val="both"/>
        <w:rPr>
          <w:rFonts w:ascii="Palatino Linotype" w:eastAsia="Times New Roman" w:hAnsi="Palatino Linotype" w:cs="Times New Roman"/>
          <w:i/>
          <w:lang w:eastAsia="es-ES"/>
        </w:rPr>
      </w:pPr>
      <w:r w:rsidRPr="00672ABD">
        <w:rPr>
          <w:rFonts w:ascii="Palatino Linotype" w:eastAsia="Times New Roman" w:hAnsi="Palatino Linotype" w:cs="Times New Roman"/>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2B725BCC" w14:textId="77777777" w:rsidR="000D3518" w:rsidRPr="00672ABD" w:rsidRDefault="000D3518" w:rsidP="00816C34">
      <w:pPr>
        <w:spacing w:after="0" w:line="360" w:lineRule="auto"/>
        <w:ind w:left="851" w:right="851"/>
        <w:jc w:val="both"/>
        <w:rPr>
          <w:rFonts w:ascii="Palatino Linotype" w:eastAsia="Times New Roman" w:hAnsi="Palatino Linotype" w:cs="Times New Roman"/>
          <w:i/>
          <w:lang w:eastAsia="es-ES"/>
        </w:rPr>
      </w:pPr>
      <w:r w:rsidRPr="00672ABD">
        <w:rPr>
          <w:rFonts w:ascii="Palatino Linotype" w:eastAsia="Times New Roman" w:hAnsi="Palatino Linotype" w:cs="Times New Roman"/>
          <w:b/>
          <w:i/>
          <w:lang w:eastAsia="es-ES"/>
        </w:rPr>
        <w:t>Artículo 12.</w:t>
      </w:r>
      <w:r w:rsidRPr="00672ABD">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5D386392" w14:textId="77777777" w:rsidR="000D3518" w:rsidRPr="00672ABD" w:rsidRDefault="000D3518" w:rsidP="00816C34">
      <w:pPr>
        <w:spacing w:after="0" w:line="360" w:lineRule="auto"/>
        <w:ind w:left="851" w:right="851"/>
        <w:jc w:val="both"/>
        <w:rPr>
          <w:rFonts w:ascii="Palatino Linotype" w:eastAsia="Times New Roman" w:hAnsi="Palatino Linotype" w:cs="Times New Roman"/>
          <w:i/>
          <w:lang w:eastAsia="es-ES"/>
        </w:rPr>
      </w:pPr>
      <w:r w:rsidRPr="00672ABD">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750B64C" w14:textId="77777777" w:rsidR="000D3518" w:rsidRPr="00672ABD" w:rsidRDefault="000D3518" w:rsidP="00816C34">
      <w:pPr>
        <w:spacing w:after="0" w:line="360" w:lineRule="auto"/>
        <w:ind w:left="851" w:right="851"/>
        <w:jc w:val="both"/>
        <w:rPr>
          <w:rFonts w:ascii="Palatino Linotype" w:eastAsia="Times New Roman" w:hAnsi="Palatino Linotype" w:cs="Times New Roman"/>
          <w:i/>
          <w:lang w:eastAsia="es-ES"/>
        </w:rPr>
      </w:pPr>
      <w:r w:rsidRPr="00672ABD">
        <w:rPr>
          <w:rFonts w:ascii="Palatino Linotype" w:eastAsia="Times New Roman" w:hAnsi="Palatino Linotype" w:cs="Times New Roman"/>
          <w:i/>
          <w:lang w:eastAsia="es-ES"/>
        </w:rPr>
        <w:t>(…)</w:t>
      </w:r>
    </w:p>
    <w:p w14:paraId="4E6E6EC8" w14:textId="77777777" w:rsidR="000D3518" w:rsidRPr="00672ABD" w:rsidRDefault="000D3518" w:rsidP="00816C34">
      <w:pPr>
        <w:spacing w:after="0" w:line="360" w:lineRule="auto"/>
        <w:ind w:left="851" w:right="851"/>
        <w:jc w:val="both"/>
        <w:rPr>
          <w:rFonts w:ascii="Palatino Linotype" w:eastAsia="Times New Roman" w:hAnsi="Palatino Linotype" w:cs="Times New Roman"/>
          <w:b/>
          <w:i/>
          <w:lang w:eastAsia="es-ES"/>
        </w:rPr>
      </w:pPr>
      <w:r w:rsidRPr="00672ABD">
        <w:rPr>
          <w:rFonts w:ascii="Palatino Linotype" w:eastAsia="Times New Roman" w:hAnsi="Palatino Linotype" w:cs="Times New Roman"/>
          <w:b/>
          <w:i/>
          <w:lang w:eastAsia="es-ES"/>
        </w:rPr>
        <w:t xml:space="preserve">Artículo 24. </w:t>
      </w:r>
    </w:p>
    <w:p w14:paraId="7D9CBB14" w14:textId="77777777" w:rsidR="000D3518" w:rsidRPr="00672ABD" w:rsidRDefault="000D3518" w:rsidP="00816C34">
      <w:pPr>
        <w:spacing w:after="0" w:line="360" w:lineRule="auto"/>
        <w:ind w:left="851" w:right="851"/>
        <w:jc w:val="both"/>
        <w:rPr>
          <w:rFonts w:ascii="Palatino Linotype" w:eastAsia="Times New Roman" w:hAnsi="Palatino Linotype" w:cs="Times New Roman"/>
          <w:i/>
          <w:lang w:eastAsia="es-ES"/>
        </w:rPr>
      </w:pPr>
      <w:r w:rsidRPr="00672ABD">
        <w:rPr>
          <w:rFonts w:ascii="Palatino Linotype" w:eastAsia="Times New Roman" w:hAnsi="Palatino Linotype" w:cs="Times New Roman"/>
          <w:i/>
          <w:lang w:eastAsia="es-ES"/>
        </w:rPr>
        <w:t>(…)</w:t>
      </w:r>
    </w:p>
    <w:p w14:paraId="00C1F8F6" w14:textId="77777777" w:rsidR="000D3518" w:rsidRPr="00672ABD" w:rsidRDefault="000D3518" w:rsidP="00816C34">
      <w:pPr>
        <w:spacing w:after="0" w:line="360" w:lineRule="auto"/>
        <w:ind w:left="851" w:right="851"/>
        <w:jc w:val="both"/>
        <w:rPr>
          <w:rFonts w:ascii="Palatino Linotype" w:eastAsia="Times New Roman" w:hAnsi="Palatino Linotype" w:cs="Times New Roman"/>
          <w:i/>
          <w:lang w:eastAsia="es-ES"/>
        </w:rPr>
      </w:pPr>
      <w:r w:rsidRPr="00672ABD">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2C78B13D" w14:textId="77777777" w:rsidR="000D3518" w:rsidRPr="00672ABD" w:rsidRDefault="000D3518" w:rsidP="00816C34">
      <w:pPr>
        <w:spacing w:after="0" w:line="360" w:lineRule="auto"/>
        <w:ind w:left="851" w:right="851"/>
        <w:jc w:val="both"/>
        <w:rPr>
          <w:rFonts w:ascii="Palatino Linotype" w:eastAsia="Times New Roman" w:hAnsi="Palatino Linotype" w:cs="Times New Roman"/>
          <w:i/>
          <w:lang w:eastAsia="es-ES"/>
        </w:rPr>
      </w:pPr>
      <w:r w:rsidRPr="00672ABD">
        <w:rPr>
          <w:rFonts w:ascii="Palatino Linotype" w:eastAsia="Times New Roman" w:hAnsi="Palatino Linotype" w:cs="Times New Roman"/>
          <w:i/>
          <w:lang w:eastAsia="es-ES"/>
        </w:rPr>
        <w:t>(…)</w:t>
      </w:r>
    </w:p>
    <w:p w14:paraId="2D3429A9" w14:textId="77777777" w:rsidR="000D3518" w:rsidRPr="00672ABD" w:rsidRDefault="000D3518" w:rsidP="00816C34">
      <w:pPr>
        <w:spacing w:after="0" w:line="360" w:lineRule="auto"/>
        <w:ind w:left="851" w:right="851"/>
        <w:jc w:val="both"/>
        <w:rPr>
          <w:rFonts w:ascii="Palatino Linotype" w:eastAsia="Times New Roman" w:hAnsi="Palatino Linotype" w:cs="Times New Roman"/>
          <w:i/>
          <w:lang w:eastAsia="es-ES"/>
        </w:rPr>
      </w:pPr>
      <w:r w:rsidRPr="00672ABD">
        <w:rPr>
          <w:rFonts w:ascii="Palatino Linotype" w:eastAsia="Times New Roman" w:hAnsi="Palatino Linotype" w:cs="Times New Roman"/>
          <w:b/>
          <w:i/>
          <w:lang w:eastAsia="es-ES"/>
        </w:rPr>
        <w:t>Artículo 160.</w:t>
      </w:r>
      <w:r w:rsidRPr="00672ABD">
        <w:rPr>
          <w:rFonts w:ascii="Palatino Linotype" w:eastAsia="Times New Roman" w:hAnsi="Palatino Linotype" w:cs="Times New Roman"/>
          <w:i/>
          <w:lang w:eastAsia="es-ES"/>
        </w:rPr>
        <w:t xml:space="preserve"> Los sujetos obligados deberán otorgar acceso a los documentos que se </w:t>
      </w:r>
      <w:r w:rsidRPr="00672ABD">
        <w:rPr>
          <w:rFonts w:ascii="Palatino Linotype" w:eastAsia="Times New Roman" w:hAnsi="Palatino Linotype" w:cs="Times New Roman"/>
          <w:b/>
          <w:i/>
          <w:lang w:eastAsia="es-ES"/>
        </w:rPr>
        <w:t xml:space="preserve"> </w:t>
      </w:r>
      <w:r w:rsidRPr="00672ABD">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52EF5B9" w14:textId="039ED7A2" w:rsidR="000D3518" w:rsidRPr="00672ABD" w:rsidRDefault="000D3518" w:rsidP="00816C34">
      <w:pPr>
        <w:spacing w:after="0" w:line="360" w:lineRule="auto"/>
        <w:ind w:left="851" w:right="851"/>
        <w:jc w:val="both"/>
        <w:rPr>
          <w:rFonts w:ascii="Palatino Linotype" w:eastAsia="Times New Roman" w:hAnsi="Palatino Linotype" w:cs="Times New Roman"/>
          <w:b/>
          <w:i/>
          <w:lang w:eastAsia="es-ES"/>
        </w:rPr>
      </w:pPr>
      <w:r w:rsidRPr="00672ABD">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00DE5A2F" w:rsidRPr="00672ABD">
        <w:rPr>
          <w:rFonts w:ascii="Palatino Linotype" w:eastAsia="Times New Roman" w:hAnsi="Palatino Linotype" w:cs="Times New Roman"/>
          <w:i/>
          <w:lang w:eastAsia="es-ES"/>
        </w:rPr>
        <w:t xml:space="preserve"> </w:t>
      </w:r>
      <w:r w:rsidR="00DE5A2F" w:rsidRPr="00672ABD">
        <w:rPr>
          <w:rFonts w:ascii="Palatino Linotype" w:eastAsia="Times New Roman" w:hAnsi="Palatino Linotype" w:cs="Times New Roman"/>
          <w:b/>
          <w:i/>
          <w:lang w:eastAsia="es-ES"/>
        </w:rPr>
        <w:t>(Sic)</w:t>
      </w:r>
    </w:p>
    <w:p w14:paraId="35959AAE" w14:textId="77777777" w:rsidR="000D3518" w:rsidRPr="00672ABD" w:rsidRDefault="000D3518" w:rsidP="00816C34">
      <w:pPr>
        <w:spacing w:after="0" w:line="360" w:lineRule="auto"/>
        <w:jc w:val="both"/>
        <w:rPr>
          <w:rFonts w:ascii="Palatino Linotype" w:eastAsia="Times New Roman" w:hAnsi="Palatino Linotype" w:cs="Times New Roman"/>
          <w:sz w:val="24"/>
          <w:szCs w:val="24"/>
          <w:lang w:eastAsia="es-ES"/>
        </w:rPr>
      </w:pPr>
    </w:p>
    <w:p w14:paraId="475BC68C" w14:textId="77777777" w:rsidR="000D3518" w:rsidRPr="00672ABD" w:rsidRDefault="000D3518" w:rsidP="00816C34">
      <w:pPr>
        <w:spacing w:after="0" w:line="360" w:lineRule="auto"/>
        <w:jc w:val="both"/>
        <w:rPr>
          <w:rFonts w:ascii="Palatino Linotype" w:eastAsia="Times New Roman" w:hAnsi="Palatino Linotype" w:cs="Times New Roman"/>
          <w:sz w:val="24"/>
          <w:szCs w:val="24"/>
          <w:lang w:eastAsia="es-ES"/>
        </w:rPr>
      </w:pPr>
      <w:r w:rsidRPr="00672ABD">
        <w:rPr>
          <w:rFonts w:ascii="Palatino Linotype" w:eastAsia="Times New Roman" w:hAnsi="Palatino Linotype" w:cs="Times New Roman"/>
          <w:sz w:val="24"/>
          <w:szCs w:val="24"/>
          <w:lang w:eastAsia="es-ES"/>
        </w:rPr>
        <w:lastRenderedPageBreak/>
        <w:t xml:space="preserve">Así que la obligación de los </w:t>
      </w:r>
      <w:r w:rsidRPr="00672ABD">
        <w:rPr>
          <w:rFonts w:ascii="Palatino Linotype" w:eastAsia="Times New Roman" w:hAnsi="Palatino Linotype" w:cs="Times New Roman"/>
          <w:b/>
          <w:sz w:val="24"/>
          <w:szCs w:val="24"/>
          <w:lang w:eastAsia="es-ES"/>
        </w:rPr>
        <w:t>Sujetos Obligados</w:t>
      </w:r>
      <w:r w:rsidRPr="00672ABD">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72ABD">
        <w:rPr>
          <w:rFonts w:ascii="Palatino Linotype" w:eastAsia="Times New Roman" w:hAnsi="Palatino Linotype" w:cs="Times New Roman"/>
          <w:bCs/>
          <w:sz w:val="24"/>
          <w:szCs w:val="24"/>
          <w:lang w:eastAsia="es-ES"/>
        </w:rPr>
        <w:t>de la Ley local en la materia, que se reproduce de la siguiente forma</w:t>
      </w:r>
      <w:r w:rsidRPr="00672ABD">
        <w:rPr>
          <w:rFonts w:ascii="Palatino Linotype" w:eastAsia="Times New Roman" w:hAnsi="Palatino Linotype" w:cs="Times New Roman"/>
          <w:sz w:val="24"/>
          <w:szCs w:val="24"/>
          <w:lang w:eastAsia="es-ES"/>
        </w:rPr>
        <w:t>:</w:t>
      </w:r>
    </w:p>
    <w:p w14:paraId="698E6527" w14:textId="77777777" w:rsidR="00AA554B" w:rsidRPr="00672ABD" w:rsidRDefault="00AA554B" w:rsidP="00816C34">
      <w:pPr>
        <w:spacing w:after="0" w:line="360" w:lineRule="auto"/>
        <w:jc w:val="both"/>
        <w:rPr>
          <w:rFonts w:ascii="Palatino Linotype" w:eastAsia="Times New Roman" w:hAnsi="Palatino Linotype" w:cs="Times New Roman"/>
          <w:sz w:val="24"/>
          <w:szCs w:val="24"/>
          <w:lang w:eastAsia="es-ES"/>
        </w:rPr>
      </w:pPr>
    </w:p>
    <w:p w14:paraId="26DCD1B0" w14:textId="77777777" w:rsidR="000D3518" w:rsidRPr="00672ABD" w:rsidRDefault="000D3518" w:rsidP="00816C34">
      <w:pPr>
        <w:spacing w:after="0" w:line="360" w:lineRule="auto"/>
        <w:ind w:left="851" w:right="851"/>
        <w:jc w:val="both"/>
        <w:rPr>
          <w:rFonts w:ascii="Palatino Linotype" w:eastAsia="Times New Roman" w:hAnsi="Palatino Linotype" w:cs="Arial"/>
          <w:b/>
          <w:i/>
          <w:lang w:eastAsia="es-ES"/>
        </w:rPr>
      </w:pPr>
      <w:r w:rsidRPr="00672ABD">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72ABD">
        <w:rPr>
          <w:rFonts w:ascii="Palatino Linotype" w:eastAsia="Times New Roman" w:hAnsi="Palatino Linotype" w:cs="Arial"/>
          <w:b/>
          <w:i/>
          <w:lang w:eastAsia="es-ES"/>
        </w:rPr>
        <w:t>[Sic]</w:t>
      </w:r>
    </w:p>
    <w:p w14:paraId="54601BCA" w14:textId="77777777" w:rsidR="00A04BB8" w:rsidRPr="00672ABD" w:rsidRDefault="00A04BB8" w:rsidP="00816C34">
      <w:pPr>
        <w:spacing w:after="0" w:line="360" w:lineRule="auto"/>
        <w:jc w:val="both"/>
        <w:rPr>
          <w:rFonts w:ascii="Palatino Linotype" w:hAnsi="Palatino Linotype" w:cs="Arial"/>
          <w:sz w:val="24"/>
          <w:szCs w:val="24"/>
        </w:rPr>
      </w:pPr>
    </w:p>
    <w:p w14:paraId="27166034" w14:textId="2142EFEE" w:rsidR="008E4D03" w:rsidRDefault="00A04BB8" w:rsidP="00816C34">
      <w:pPr>
        <w:spacing w:after="0" w:line="360" w:lineRule="auto"/>
        <w:jc w:val="both"/>
        <w:rPr>
          <w:rFonts w:ascii="Palatino Linotype" w:hAnsi="Palatino Linotype"/>
          <w:sz w:val="24"/>
          <w:szCs w:val="24"/>
        </w:rPr>
      </w:pPr>
      <w:r w:rsidRPr="00672ABD">
        <w:rPr>
          <w:rFonts w:ascii="Palatino Linotype" w:hAnsi="Palatino Linotype"/>
          <w:sz w:val="24"/>
          <w:szCs w:val="24"/>
        </w:rPr>
        <w:t xml:space="preserve">Bajo estas líneas argumentativas, al retomar y delimitar los requerimientos formulados por el ahora </w:t>
      </w:r>
      <w:r w:rsidRPr="00672ABD">
        <w:rPr>
          <w:rFonts w:ascii="Palatino Linotype" w:hAnsi="Palatino Linotype"/>
          <w:b/>
          <w:bCs/>
          <w:sz w:val="24"/>
          <w:szCs w:val="24"/>
        </w:rPr>
        <w:t xml:space="preserve">Recurrente, </w:t>
      </w:r>
      <w:r w:rsidRPr="00672ABD">
        <w:rPr>
          <w:rFonts w:ascii="Palatino Linotype" w:hAnsi="Palatino Linotype"/>
          <w:sz w:val="24"/>
          <w:szCs w:val="24"/>
        </w:rPr>
        <w:t xml:space="preserve">de manera objetiva se precisa que versa en conocer la siguiente información: </w:t>
      </w:r>
    </w:p>
    <w:p w14:paraId="1FFB3CB4" w14:textId="77777777" w:rsidR="002D20BB" w:rsidRDefault="002D20BB" w:rsidP="00816C34">
      <w:pPr>
        <w:spacing w:after="0" w:line="360" w:lineRule="auto"/>
        <w:jc w:val="both"/>
        <w:rPr>
          <w:rFonts w:ascii="Palatino Linotype" w:hAnsi="Palatino Linotype"/>
          <w:sz w:val="24"/>
          <w:szCs w:val="24"/>
        </w:rPr>
      </w:pPr>
    </w:p>
    <w:p w14:paraId="6A565944" w14:textId="1364C74D" w:rsidR="003309EE" w:rsidRDefault="007652F0" w:rsidP="00816C34">
      <w:pPr>
        <w:pStyle w:val="Prrafodelista"/>
        <w:numPr>
          <w:ilvl w:val="0"/>
          <w:numId w:val="3"/>
        </w:numPr>
        <w:autoSpaceDE w:val="0"/>
        <w:autoSpaceDN w:val="0"/>
        <w:adjustRightInd w:val="0"/>
        <w:spacing w:line="360" w:lineRule="auto"/>
        <w:jc w:val="both"/>
        <w:rPr>
          <w:rFonts w:ascii="Palatino Linotype" w:hAnsi="Palatino Linotype" w:cs="Arial"/>
        </w:rPr>
      </w:pPr>
      <w:r>
        <w:rPr>
          <w:rFonts w:ascii="Palatino Linotype" w:hAnsi="Palatino Linotype" w:cs="Arial"/>
        </w:rPr>
        <w:t>N</w:t>
      </w:r>
      <w:r w:rsidRPr="007652F0">
        <w:rPr>
          <w:rFonts w:ascii="Palatino Linotype" w:hAnsi="Palatino Linotype" w:cs="Arial"/>
        </w:rPr>
        <w:t xml:space="preserve">ombres de los tres integrantes del comité de participación ciudadana de este municipio de </w:t>
      </w:r>
      <w:proofErr w:type="spellStart"/>
      <w:r w:rsidRPr="007652F0">
        <w:rPr>
          <w:rFonts w:ascii="Palatino Linotype" w:hAnsi="Palatino Linotype" w:cs="Arial"/>
        </w:rPr>
        <w:t>Ecatzingo</w:t>
      </w:r>
      <w:proofErr w:type="spellEnd"/>
      <w:r w:rsidR="003309EE">
        <w:rPr>
          <w:rFonts w:ascii="Palatino Linotype" w:hAnsi="Palatino Linotype" w:cs="Arial"/>
        </w:rPr>
        <w:t>.</w:t>
      </w:r>
    </w:p>
    <w:p w14:paraId="37931034" w14:textId="056ACA38" w:rsidR="003309EE" w:rsidRDefault="007652F0" w:rsidP="00816C34">
      <w:pPr>
        <w:pStyle w:val="Prrafodelista"/>
        <w:numPr>
          <w:ilvl w:val="0"/>
          <w:numId w:val="3"/>
        </w:numPr>
        <w:autoSpaceDE w:val="0"/>
        <w:autoSpaceDN w:val="0"/>
        <w:adjustRightInd w:val="0"/>
        <w:spacing w:line="360" w:lineRule="auto"/>
        <w:jc w:val="both"/>
        <w:rPr>
          <w:rFonts w:ascii="Palatino Linotype" w:hAnsi="Palatino Linotype" w:cs="Arial"/>
        </w:rPr>
      </w:pPr>
      <w:r>
        <w:rPr>
          <w:rFonts w:ascii="Palatino Linotype" w:hAnsi="Palatino Linotype" w:cs="Arial"/>
        </w:rPr>
        <w:t>P</w:t>
      </w:r>
      <w:r w:rsidRPr="007652F0">
        <w:rPr>
          <w:rFonts w:ascii="Palatino Linotype" w:hAnsi="Palatino Linotype" w:cs="Arial"/>
        </w:rPr>
        <w:t>lan anual de trabajo vigente</w:t>
      </w:r>
      <w:r w:rsidR="003309EE">
        <w:rPr>
          <w:rFonts w:ascii="Palatino Linotype" w:hAnsi="Palatino Linotype" w:cs="Arial"/>
        </w:rPr>
        <w:t>.</w:t>
      </w:r>
    </w:p>
    <w:p w14:paraId="28768CC0" w14:textId="35002DE9" w:rsidR="0017726B" w:rsidRPr="00672ABD" w:rsidRDefault="0017726B" w:rsidP="00816C34">
      <w:pPr>
        <w:autoSpaceDE w:val="0"/>
        <w:autoSpaceDN w:val="0"/>
        <w:adjustRightInd w:val="0"/>
        <w:spacing w:after="0" w:line="360" w:lineRule="auto"/>
        <w:jc w:val="both"/>
        <w:rPr>
          <w:rFonts w:ascii="Palatino Linotype" w:hAnsi="Palatino Linotype"/>
          <w:sz w:val="24"/>
          <w:szCs w:val="24"/>
        </w:rPr>
      </w:pPr>
    </w:p>
    <w:p w14:paraId="30BB63A3" w14:textId="0F937412" w:rsidR="004803A2" w:rsidRDefault="00E66CD8" w:rsidP="00816C34">
      <w:pPr>
        <w:spacing w:after="0" w:line="360" w:lineRule="auto"/>
        <w:jc w:val="both"/>
        <w:rPr>
          <w:rFonts w:ascii="Palatino Linotype" w:hAnsi="Palatino Linotype" w:cs="Arial"/>
          <w:color w:val="000000"/>
          <w:sz w:val="24"/>
          <w:lang w:val="es-ES_tradnl"/>
        </w:rPr>
      </w:pPr>
      <w:r w:rsidRPr="00672ABD">
        <w:rPr>
          <w:rFonts w:ascii="Palatino Linotype" w:hAnsi="Palatino Linotype" w:cs="Arial"/>
          <w:color w:val="000000"/>
          <w:sz w:val="24"/>
          <w:lang w:val="es-ES_tradnl"/>
        </w:rPr>
        <w:t xml:space="preserve">Una vez sentado lo anterior, como se mencionó en el antecedente segundo, </w:t>
      </w:r>
      <w:r w:rsidRPr="00672ABD">
        <w:rPr>
          <w:rFonts w:ascii="Palatino Linotype" w:hAnsi="Palatino Linotype" w:cs="Arial"/>
          <w:b/>
          <w:color w:val="000000"/>
          <w:sz w:val="24"/>
          <w:lang w:val="es-ES_tradnl"/>
        </w:rPr>
        <w:t xml:space="preserve">El Sujeto Obligado </w:t>
      </w:r>
      <w:r w:rsidRPr="00672ABD">
        <w:rPr>
          <w:rFonts w:ascii="Palatino Linotype" w:hAnsi="Palatino Linotype" w:cs="Arial"/>
          <w:color w:val="000000"/>
          <w:sz w:val="24"/>
          <w:lang w:val="es-ES_tradnl"/>
        </w:rPr>
        <w:t>en fecha</w:t>
      </w:r>
      <w:r w:rsidR="001F2223" w:rsidRPr="00672ABD">
        <w:rPr>
          <w:rFonts w:ascii="Palatino Linotype" w:hAnsi="Palatino Linotype" w:cs="Arial"/>
          <w:color w:val="000000"/>
          <w:sz w:val="24"/>
          <w:lang w:val="es-ES_tradnl"/>
        </w:rPr>
        <w:t xml:space="preserve"> </w:t>
      </w:r>
      <w:r w:rsidR="007652F0">
        <w:rPr>
          <w:rFonts w:ascii="Palatino Linotype" w:hAnsi="Palatino Linotype" w:cs="Arial"/>
          <w:b/>
          <w:bCs/>
          <w:color w:val="000000"/>
          <w:sz w:val="24"/>
          <w:lang w:val="es-ES_tradnl"/>
        </w:rPr>
        <w:t>diecinueve de mayo</w:t>
      </w:r>
      <w:r w:rsidR="00641521">
        <w:rPr>
          <w:rFonts w:ascii="Palatino Linotype" w:hAnsi="Palatino Linotype" w:cs="Arial"/>
          <w:b/>
          <w:bCs/>
          <w:color w:val="000000"/>
          <w:sz w:val="24"/>
          <w:lang w:val="es-ES_tradnl"/>
        </w:rPr>
        <w:t xml:space="preserve"> de dos mil veinticinco</w:t>
      </w:r>
      <w:r w:rsidR="004803A2" w:rsidRPr="00672ABD">
        <w:rPr>
          <w:rFonts w:ascii="Palatino Linotype" w:hAnsi="Palatino Linotype" w:cs="Arial"/>
          <w:b/>
          <w:bCs/>
          <w:color w:val="000000"/>
          <w:sz w:val="24"/>
          <w:lang w:val="es-ES_tradnl"/>
        </w:rPr>
        <w:t xml:space="preserve">, </w:t>
      </w:r>
      <w:r w:rsidR="004803A2" w:rsidRPr="00672ABD">
        <w:rPr>
          <w:rFonts w:ascii="Palatino Linotype" w:hAnsi="Palatino Linotype" w:cs="Arial"/>
          <w:color w:val="000000"/>
          <w:sz w:val="24"/>
          <w:lang w:val="es-ES_tradnl"/>
        </w:rPr>
        <w:t>rindió su respuesta a la solicitud de información formulada por el particular, adjuntando para tal efecto lo siguiente:</w:t>
      </w:r>
    </w:p>
    <w:p w14:paraId="77F220D6" w14:textId="77777777" w:rsidR="007652F0" w:rsidRPr="007652F0" w:rsidRDefault="007652F0" w:rsidP="00816C34">
      <w:pPr>
        <w:spacing w:after="0" w:line="360" w:lineRule="auto"/>
        <w:ind w:left="567" w:right="567"/>
        <w:jc w:val="right"/>
        <w:rPr>
          <w:rFonts w:ascii="Palatino Linotype" w:hAnsi="Palatino Linotype" w:cs="Arial"/>
          <w:i/>
          <w:color w:val="000000"/>
          <w:sz w:val="24"/>
          <w:lang w:val="es-ES_tradnl"/>
        </w:rPr>
      </w:pPr>
      <w:r w:rsidRPr="007652F0">
        <w:rPr>
          <w:rFonts w:ascii="Palatino Linotype" w:hAnsi="Palatino Linotype" w:cs="Arial"/>
          <w:i/>
          <w:color w:val="000000"/>
          <w:sz w:val="24"/>
          <w:lang w:val="es-ES_tradnl"/>
        </w:rPr>
        <w:t>“Folio de la solicitud: 00021/ECATZIN/IP/2025</w:t>
      </w:r>
    </w:p>
    <w:p w14:paraId="686D450F" w14:textId="77777777" w:rsidR="007652F0" w:rsidRDefault="007652F0" w:rsidP="00816C34">
      <w:pPr>
        <w:spacing w:after="0" w:line="360" w:lineRule="auto"/>
        <w:ind w:left="567" w:right="567"/>
        <w:jc w:val="both"/>
        <w:rPr>
          <w:rFonts w:ascii="Palatino Linotype" w:hAnsi="Palatino Linotype" w:cs="Arial"/>
          <w:i/>
          <w:color w:val="000000"/>
          <w:sz w:val="24"/>
          <w:lang w:val="es-ES_tradnl"/>
        </w:rPr>
      </w:pPr>
    </w:p>
    <w:p w14:paraId="1EE2A163" w14:textId="77777777" w:rsidR="007652F0" w:rsidRPr="007652F0" w:rsidRDefault="007652F0" w:rsidP="00816C34">
      <w:pPr>
        <w:spacing w:after="0" w:line="360" w:lineRule="auto"/>
        <w:ind w:left="567" w:right="567"/>
        <w:jc w:val="both"/>
        <w:rPr>
          <w:rFonts w:ascii="Palatino Linotype" w:hAnsi="Palatino Linotype" w:cs="Arial"/>
          <w:i/>
          <w:color w:val="000000"/>
          <w:sz w:val="24"/>
          <w:lang w:val="es-ES_tradnl"/>
        </w:rPr>
      </w:pPr>
      <w:r w:rsidRPr="007652F0">
        <w:rPr>
          <w:rFonts w:ascii="Palatino Linotype" w:hAnsi="Palatino Linotype" w:cs="Arial"/>
          <w:i/>
          <w:color w:val="000000"/>
          <w:sz w:val="24"/>
          <w:lang w:val="es-ES_tradnl"/>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42FF4D6E" w14:textId="77777777" w:rsidR="007652F0" w:rsidRDefault="007652F0" w:rsidP="00816C34">
      <w:pPr>
        <w:spacing w:after="0" w:line="360" w:lineRule="auto"/>
        <w:ind w:left="567" w:right="567"/>
        <w:jc w:val="both"/>
        <w:rPr>
          <w:rFonts w:ascii="Palatino Linotype" w:hAnsi="Palatino Linotype" w:cs="Arial"/>
          <w:i/>
          <w:color w:val="000000"/>
          <w:sz w:val="24"/>
          <w:lang w:val="es-ES_tradnl"/>
        </w:rPr>
      </w:pPr>
    </w:p>
    <w:p w14:paraId="77561F50" w14:textId="77777777" w:rsidR="007652F0" w:rsidRPr="007652F0" w:rsidRDefault="007652F0" w:rsidP="00816C34">
      <w:pPr>
        <w:spacing w:after="0" w:line="360" w:lineRule="auto"/>
        <w:ind w:left="567" w:right="567"/>
        <w:jc w:val="both"/>
        <w:rPr>
          <w:rFonts w:ascii="Palatino Linotype" w:hAnsi="Palatino Linotype" w:cs="Arial"/>
          <w:i/>
          <w:color w:val="000000"/>
          <w:sz w:val="24"/>
          <w:lang w:val="es-ES_tradnl"/>
        </w:rPr>
      </w:pPr>
      <w:r w:rsidRPr="007652F0">
        <w:rPr>
          <w:rFonts w:ascii="Palatino Linotype" w:hAnsi="Palatino Linotype" w:cs="Arial"/>
          <w:i/>
          <w:color w:val="000000"/>
          <w:sz w:val="24"/>
          <w:lang w:val="es-ES_tradnl"/>
        </w:rPr>
        <w:t>Se envía respuesta directamente del área correspondiente en formato PDF.</w:t>
      </w:r>
    </w:p>
    <w:p w14:paraId="574A4DE6" w14:textId="77777777" w:rsidR="007652F0" w:rsidRDefault="007652F0" w:rsidP="00816C34">
      <w:pPr>
        <w:spacing w:after="0" w:line="360" w:lineRule="auto"/>
        <w:ind w:left="567" w:right="567"/>
        <w:jc w:val="both"/>
        <w:rPr>
          <w:rFonts w:ascii="Palatino Linotype" w:hAnsi="Palatino Linotype" w:cs="Arial"/>
          <w:i/>
          <w:color w:val="000000"/>
          <w:sz w:val="24"/>
          <w:lang w:val="es-ES_tradnl"/>
        </w:rPr>
      </w:pPr>
    </w:p>
    <w:p w14:paraId="3DFC43C9" w14:textId="77777777" w:rsidR="007652F0" w:rsidRPr="007652F0" w:rsidRDefault="007652F0" w:rsidP="00816C34">
      <w:pPr>
        <w:spacing w:after="0" w:line="360" w:lineRule="auto"/>
        <w:ind w:left="567" w:right="567"/>
        <w:jc w:val="both"/>
        <w:rPr>
          <w:rFonts w:ascii="Palatino Linotype" w:hAnsi="Palatino Linotype" w:cs="Arial"/>
          <w:i/>
          <w:color w:val="000000"/>
          <w:sz w:val="24"/>
          <w:lang w:val="es-ES_tradnl"/>
        </w:rPr>
      </w:pPr>
      <w:r w:rsidRPr="007652F0">
        <w:rPr>
          <w:rFonts w:ascii="Palatino Linotype" w:hAnsi="Palatino Linotype" w:cs="Arial"/>
          <w:i/>
          <w:color w:val="000000"/>
          <w:sz w:val="24"/>
          <w:lang w:val="es-ES_tradnl"/>
        </w:rPr>
        <w:t>ATENTAMENTE</w:t>
      </w:r>
    </w:p>
    <w:p w14:paraId="26D890D6" w14:textId="6D235137" w:rsidR="007652F0" w:rsidRPr="007652F0" w:rsidRDefault="007652F0" w:rsidP="00816C34">
      <w:pPr>
        <w:spacing w:after="0" w:line="360" w:lineRule="auto"/>
        <w:ind w:left="567" w:right="567"/>
        <w:jc w:val="both"/>
        <w:rPr>
          <w:rFonts w:ascii="Palatino Linotype" w:hAnsi="Palatino Linotype" w:cs="Arial"/>
          <w:i/>
          <w:color w:val="000000"/>
          <w:sz w:val="24"/>
          <w:lang w:val="es-ES_tradnl"/>
        </w:rPr>
      </w:pPr>
      <w:r w:rsidRPr="007652F0">
        <w:rPr>
          <w:rFonts w:ascii="Palatino Linotype" w:hAnsi="Palatino Linotype" w:cs="Arial"/>
          <w:i/>
          <w:color w:val="000000"/>
          <w:sz w:val="24"/>
          <w:lang w:val="es-ES_tradnl"/>
        </w:rPr>
        <w:t xml:space="preserve">C. </w:t>
      </w:r>
      <w:proofErr w:type="spellStart"/>
      <w:r w:rsidRPr="007652F0">
        <w:rPr>
          <w:rFonts w:ascii="Palatino Linotype" w:hAnsi="Palatino Linotype" w:cs="Arial"/>
          <w:i/>
          <w:color w:val="000000"/>
          <w:sz w:val="24"/>
          <w:lang w:val="es-ES_tradnl"/>
        </w:rPr>
        <w:t>Adrian</w:t>
      </w:r>
      <w:proofErr w:type="spellEnd"/>
      <w:r w:rsidRPr="007652F0">
        <w:rPr>
          <w:rFonts w:ascii="Palatino Linotype" w:hAnsi="Palatino Linotype" w:cs="Arial"/>
          <w:i/>
          <w:color w:val="000000"/>
          <w:sz w:val="24"/>
          <w:lang w:val="es-ES_tradnl"/>
        </w:rPr>
        <w:t xml:space="preserve"> Vergara Páez” (sic)</w:t>
      </w:r>
    </w:p>
    <w:p w14:paraId="36D251D2" w14:textId="77777777" w:rsidR="00F33C2B" w:rsidRPr="00672ABD" w:rsidRDefault="00F33C2B" w:rsidP="00816C34">
      <w:pPr>
        <w:spacing w:after="0" w:line="360" w:lineRule="auto"/>
        <w:jc w:val="both"/>
        <w:rPr>
          <w:rFonts w:ascii="Palatino Linotype" w:hAnsi="Palatino Linotype" w:cs="Arial"/>
          <w:color w:val="000000"/>
          <w:sz w:val="24"/>
          <w:lang w:val="es-ES_tradnl"/>
        </w:rPr>
      </w:pPr>
    </w:p>
    <w:p w14:paraId="589B61B2" w14:textId="4A3476B1" w:rsidR="007652F0" w:rsidRDefault="007652F0" w:rsidP="00816C34">
      <w:pPr>
        <w:autoSpaceDE w:val="0"/>
        <w:autoSpaceDN w:val="0"/>
        <w:adjustRightInd w:val="0"/>
        <w:spacing w:after="0" w:line="360" w:lineRule="auto"/>
        <w:jc w:val="both"/>
        <w:rPr>
          <w:rFonts w:ascii="Palatino Linotype" w:hAnsi="Palatino Linotype" w:cs="Arial"/>
          <w:bCs/>
          <w:sz w:val="24"/>
        </w:rPr>
      </w:pPr>
      <w:r>
        <w:rPr>
          <w:rFonts w:ascii="Palatino Linotype" w:hAnsi="Palatino Linotype" w:cs="Arial"/>
          <w:bCs/>
          <w:sz w:val="24"/>
        </w:rPr>
        <w:t xml:space="preserve">Sin </w:t>
      </w:r>
      <w:r w:rsidR="00573E33">
        <w:rPr>
          <w:rFonts w:ascii="Palatino Linotype" w:hAnsi="Palatino Linotype" w:cs="Arial"/>
          <w:bCs/>
          <w:sz w:val="24"/>
        </w:rPr>
        <w:t>embargo,</w:t>
      </w:r>
      <w:r>
        <w:rPr>
          <w:rFonts w:ascii="Palatino Linotype" w:hAnsi="Palatino Linotype" w:cs="Arial"/>
          <w:bCs/>
          <w:sz w:val="24"/>
        </w:rPr>
        <w:t xml:space="preserve"> el Sujeto Obligado fue omiso en adjuntar el documento en formato </w:t>
      </w:r>
      <w:proofErr w:type="spellStart"/>
      <w:r>
        <w:rPr>
          <w:rFonts w:ascii="Palatino Linotype" w:hAnsi="Palatino Linotype" w:cs="Arial"/>
          <w:bCs/>
          <w:sz w:val="24"/>
        </w:rPr>
        <w:t>pdf</w:t>
      </w:r>
      <w:proofErr w:type="spellEnd"/>
      <w:r>
        <w:rPr>
          <w:rFonts w:ascii="Palatino Linotype" w:hAnsi="Palatino Linotype" w:cs="Arial"/>
          <w:bCs/>
          <w:sz w:val="24"/>
        </w:rPr>
        <w:t>.</w:t>
      </w:r>
    </w:p>
    <w:p w14:paraId="367FFA7A" w14:textId="77777777" w:rsidR="007652F0" w:rsidRDefault="007652F0" w:rsidP="00816C34">
      <w:pPr>
        <w:autoSpaceDE w:val="0"/>
        <w:autoSpaceDN w:val="0"/>
        <w:adjustRightInd w:val="0"/>
        <w:spacing w:after="0" w:line="360" w:lineRule="auto"/>
        <w:jc w:val="both"/>
        <w:rPr>
          <w:rFonts w:ascii="Palatino Linotype" w:hAnsi="Palatino Linotype" w:cs="Arial"/>
          <w:bCs/>
          <w:sz w:val="24"/>
        </w:rPr>
      </w:pPr>
    </w:p>
    <w:p w14:paraId="26C68B83" w14:textId="506E848D" w:rsidR="00B5453C" w:rsidRPr="00672ABD" w:rsidRDefault="00C00CA1" w:rsidP="00816C34">
      <w:pPr>
        <w:spacing w:after="0" w:line="360" w:lineRule="auto"/>
        <w:contextualSpacing/>
        <w:jc w:val="both"/>
        <w:rPr>
          <w:rFonts w:ascii="Palatino Linotype" w:eastAsia="Palatino Linotype" w:hAnsi="Palatino Linotype" w:cs="Palatino Linotype"/>
          <w:sz w:val="24"/>
          <w:szCs w:val="24"/>
          <w:lang w:val="es-ES_tradnl" w:eastAsia="es-MX"/>
        </w:rPr>
      </w:pPr>
      <w:r w:rsidRPr="00672ABD">
        <w:rPr>
          <w:rFonts w:ascii="Palatino Linotype" w:eastAsia="Palatino Linotype" w:hAnsi="Palatino Linotype" w:cs="Palatino Linotype"/>
          <w:sz w:val="24"/>
          <w:szCs w:val="24"/>
          <w:lang w:val="es-ES_tradnl" w:eastAsia="es-MX"/>
        </w:rPr>
        <w:t xml:space="preserve">Inconforme con la respuesta del </w:t>
      </w:r>
      <w:r w:rsidRPr="00672ABD">
        <w:rPr>
          <w:rFonts w:ascii="Palatino Linotype" w:eastAsia="Palatino Linotype" w:hAnsi="Palatino Linotype" w:cs="Palatino Linotype"/>
          <w:b/>
          <w:bCs/>
          <w:sz w:val="24"/>
          <w:szCs w:val="24"/>
          <w:lang w:val="es-ES_tradnl" w:eastAsia="es-MX"/>
        </w:rPr>
        <w:t xml:space="preserve">Sujeto Obligado, El Recurrente </w:t>
      </w:r>
      <w:r w:rsidRPr="00672ABD">
        <w:rPr>
          <w:rFonts w:ascii="Palatino Linotype" w:eastAsia="Palatino Linotype" w:hAnsi="Palatino Linotype" w:cs="Palatino Linotype"/>
          <w:sz w:val="24"/>
          <w:szCs w:val="24"/>
          <w:lang w:val="es-ES_tradnl" w:eastAsia="es-MX"/>
        </w:rPr>
        <w:t xml:space="preserve">interpuso recurso de revisión en fecha </w:t>
      </w:r>
      <w:r w:rsidR="007652F0">
        <w:rPr>
          <w:rFonts w:ascii="Palatino Linotype" w:eastAsia="Palatino Linotype" w:hAnsi="Palatino Linotype" w:cs="Palatino Linotype"/>
          <w:sz w:val="24"/>
          <w:szCs w:val="24"/>
          <w:lang w:val="es-ES_tradnl" w:eastAsia="es-MX"/>
        </w:rPr>
        <w:t>veinte de mayo</w:t>
      </w:r>
      <w:r w:rsidR="005220C7" w:rsidRPr="00672ABD">
        <w:rPr>
          <w:rFonts w:ascii="Palatino Linotype" w:eastAsia="Palatino Linotype" w:hAnsi="Palatino Linotype" w:cs="Palatino Linotype"/>
          <w:sz w:val="24"/>
          <w:szCs w:val="24"/>
          <w:lang w:val="es-ES_tradnl" w:eastAsia="es-MX"/>
        </w:rPr>
        <w:t xml:space="preserve"> </w:t>
      </w:r>
      <w:r w:rsidR="00B5453C" w:rsidRPr="00672ABD">
        <w:rPr>
          <w:rFonts w:ascii="Palatino Linotype" w:eastAsia="Palatino Linotype" w:hAnsi="Palatino Linotype" w:cs="Palatino Linotype"/>
          <w:sz w:val="24"/>
          <w:szCs w:val="24"/>
          <w:lang w:val="es-ES_tradnl" w:eastAsia="es-MX"/>
        </w:rPr>
        <w:t>de dos mil veinticuatro. Señalando como acto impugnado</w:t>
      </w:r>
      <w:r w:rsidR="005220C7" w:rsidRPr="00672ABD">
        <w:rPr>
          <w:rFonts w:ascii="Palatino Linotype" w:eastAsia="Palatino Linotype" w:hAnsi="Palatino Linotype" w:cs="Palatino Linotype"/>
          <w:sz w:val="24"/>
          <w:szCs w:val="24"/>
          <w:lang w:val="es-ES_tradnl" w:eastAsia="es-MX"/>
        </w:rPr>
        <w:t xml:space="preserve"> </w:t>
      </w:r>
      <w:r w:rsidR="009960E4" w:rsidRPr="00672ABD">
        <w:rPr>
          <w:rFonts w:ascii="Palatino Linotype" w:eastAsia="Palatino Linotype" w:hAnsi="Palatino Linotype" w:cs="Palatino Linotype"/>
          <w:i/>
          <w:iCs/>
          <w:sz w:val="24"/>
          <w:szCs w:val="24"/>
          <w:lang w:val="es-ES_tradnl" w:eastAsia="es-MX"/>
        </w:rPr>
        <w:t>“</w:t>
      </w:r>
      <w:r w:rsidR="007652F0" w:rsidRPr="007652F0">
        <w:rPr>
          <w:rFonts w:ascii="Palatino Linotype" w:eastAsia="Palatino Linotype" w:hAnsi="Palatino Linotype" w:cs="Palatino Linotype"/>
          <w:i/>
          <w:iCs/>
          <w:sz w:val="24"/>
          <w:szCs w:val="24"/>
          <w:lang w:val="es-ES_tradnl" w:eastAsia="es-MX"/>
        </w:rPr>
        <w:t>no se entregó la información</w:t>
      </w:r>
      <w:r w:rsidR="009960E4" w:rsidRPr="00672ABD">
        <w:rPr>
          <w:rFonts w:ascii="Palatino Linotype" w:eastAsia="Palatino Linotype" w:hAnsi="Palatino Linotype" w:cs="Palatino Linotype"/>
          <w:i/>
          <w:iCs/>
          <w:sz w:val="24"/>
          <w:szCs w:val="24"/>
          <w:lang w:val="es-ES_tradnl" w:eastAsia="es-MX"/>
        </w:rPr>
        <w:t>”</w:t>
      </w:r>
      <w:r w:rsidR="009960E4" w:rsidRPr="00672ABD">
        <w:rPr>
          <w:rFonts w:ascii="Palatino Linotype" w:eastAsia="Palatino Linotype" w:hAnsi="Palatino Linotype" w:cs="Palatino Linotype"/>
          <w:sz w:val="24"/>
          <w:szCs w:val="24"/>
          <w:lang w:val="es-ES_tradnl" w:eastAsia="es-MX"/>
        </w:rPr>
        <w:t xml:space="preserve"> </w:t>
      </w:r>
      <w:r w:rsidR="005220C7" w:rsidRPr="00672ABD">
        <w:rPr>
          <w:rFonts w:ascii="Palatino Linotype" w:eastAsia="Palatino Linotype" w:hAnsi="Palatino Linotype" w:cs="Palatino Linotype"/>
          <w:sz w:val="24"/>
          <w:szCs w:val="24"/>
          <w:lang w:val="es-ES_tradnl" w:eastAsia="es-MX"/>
        </w:rPr>
        <w:t>y razones o motivos de inconformidad</w:t>
      </w:r>
      <w:r w:rsidR="00B5453C" w:rsidRPr="00672ABD">
        <w:rPr>
          <w:rFonts w:ascii="Palatino Linotype" w:eastAsia="Palatino Linotype" w:hAnsi="Palatino Linotype" w:cs="Palatino Linotype"/>
          <w:sz w:val="24"/>
          <w:szCs w:val="24"/>
          <w:lang w:val="es-ES_tradnl" w:eastAsia="es-MX"/>
        </w:rPr>
        <w:t xml:space="preserve">: </w:t>
      </w:r>
    </w:p>
    <w:p w14:paraId="0317E963" w14:textId="77777777" w:rsidR="000A7D81" w:rsidRPr="00672ABD" w:rsidRDefault="000A7D81" w:rsidP="00816C34">
      <w:pPr>
        <w:spacing w:after="0" w:line="360" w:lineRule="auto"/>
        <w:contextualSpacing/>
        <w:jc w:val="both"/>
        <w:rPr>
          <w:rFonts w:ascii="Palatino Linotype" w:eastAsia="Palatino Linotype" w:hAnsi="Palatino Linotype" w:cs="Palatino Linotype"/>
          <w:sz w:val="24"/>
          <w:szCs w:val="24"/>
          <w:lang w:val="es-ES_tradnl" w:eastAsia="es-MX"/>
        </w:rPr>
      </w:pPr>
    </w:p>
    <w:p w14:paraId="1F43D92C" w14:textId="22C9F8A7" w:rsidR="00B5453C" w:rsidRPr="00F32E78" w:rsidRDefault="00B5453C" w:rsidP="00816C34">
      <w:pPr>
        <w:pStyle w:val="Citas"/>
        <w:spacing w:before="0" w:after="0"/>
        <w:rPr>
          <w:rFonts w:eastAsia="Palatino Linotype" w:cs="Palatino Linotype"/>
          <w:bCs/>
          <w:sz w:val="24"/>
          <w:szCs w:val="24"/>
          <w:lang w:val="es-ES_tradnl" w:eastAsia="es-MX"/>
        </w:rPr>
      </w:pPr>
      <w:r w:rsidRPr="00F32E78">
        <w:t>“</w:t>
      </w:r>
      <w:r w:rsidR="007652F0" w:rsidRPr="007652F0">
        <w:rPr>
          <w:bCs/>
        </w:rPr>
        <w:t>no se encontró información como se hace mención en el mensaje de respuesta.</w:t>
      </w:r>
      <w:r w:rsidRPr="00F32E78">
        <w:t xml:space="preserve">” </w:t>
      </w:r>
      <w:r w:rsidRPr="00F32E78">
        <w:rPr>
          <w:bCs/>
        </w:rPr>
        <w:t>(Sic)</w:t>
      </w:r>
    </w:p>
    <w:p w14:paraId="5F8FDB30" w14:textId="77777777" w:rsidR="009B3099" w:rsidRPr="00672ABD" w:rsidRDefault="009B3099" w:rsidP="00816C34">
      <w:pPr>
        <w:spacing w:after="0" w:line="360" w:lineRule="auto"/>
        <w:jc w:val="both"/>
        <w:rPr>
          <w:rFonts w:ascii="Palatino Linotype" w:hAnsi="Palatino Linotype"/>
          <w:sz w:val="24"/>
          <w:szCs w:val="24"/>
        </w:rPr>
      </w:pPr>
    </w:p>
    <w:p w14:paraId="3D6B93FF" w14:textId="77777777" w:rsidR="0012436A" w:rsidRPr="00672ABD" w:rsidRDefault="005C73EF" w:rsidP="00816C34">
      <w:pPr>
        <w:spacing w:after="0" w:line="360" w:lineRule="auto"/>
        <w:jc w:val="both"/>
        <w:rPr>
          <w:rFonts w:ascii="Palatino Linotype" w:hAnsi="Palatino Linotype"/>
          <w:sz w:val="24"/>
          <w:szCs w:val="24"/>
        </w:rPr>
      </w:pPr>
      <w:r w:rsidRPr="00672ABD">
        <w:rPr>
          <w:rFonts w:ascii="Palatino Linotype" w:hAnsi="Palatino Linotype"/>
          <w:sz w:val="24"/>
          <w:szCs w:val="24"/>
        </w:rPr>
        <w:t xml:space="preserve">Por otra parte, en etapa de manifestaciones, </w:t>
      </w:r>
      <w:r w:rsidRPr="00672ABD">
        <w:rPr>
          <w:rFonts w:ascii="Palatino Linotype" w:hAnsi="Palatino Linotype"/>
          <w:b/>
          <w:bCs/>
          <w:sz w:val="24"/>
          <w:szCs w:val="24"/>
        </w:rPr>
        <w:t xml:space="preserve">El Sujeto Obligado </w:t>
      </w:r>
      <w:r w:rsidR="0012436A" w:rsidRPr="00672ABD">
        <w:rPr>
          <w:rFonts w:ascii="Palatino Linotype" w:hAnsi="Palatino Linotype"/>
          <w:sz w:val="24"/>
          <w:szCs w:val="24"/>
        </w:rPr>
        <w:t>rindió su informe justificado en los siguientes términos:</w:t>
      </w:r>
    </w:p>
    <w:p w14:paraId="476137E2" w14:textId="77777777" w:rsidR="000A7D81" w:rsidRPr="00672ABD" w:rsidRDefault="000A7D81" w:rsidP="00816C34">
      <w:pPr>
        <w:spacing w:after="0" w:line="360" w:lineRule="auto"/>
        <w:jc w:val="both"/>
        <w:rPr>
          <w:rFonts w:ascii="Palatino Linotype" w:hAnsi="Palatino Linotype"/>
          <w:sz w:val="24"/>
          <w:szCs w:val="24"/>
        </w:rPr>
      </w:pPr>
    </w:p>
    <w:p w14:paraId="2AE1C590" w14:textId="77777777" w:rsidR="001E3A8A" w:rsidRDefault="0040343F" w:rsidP="00816C34">
      <w:pPr>
        <w:pStyle w:val="Prrafodelista"/>
        <w:numPr>
          <w:ilvl w:val="0"/>
          <w:numId w:val="16"/>
        </w:numPr>
        <w:spacing w:line="360" w:lineRule="auto"/>
        <w:jc w:val="both"/>
        <w:rPr>
          <w:rFonts w:ascii="Palatino Linotype" w:eastAsia="Palatino Linotype" w:hAnsi="Palatino Linotype" w:cs="Palatino Linotype"/>
          <w:lang w:val="es-ES_tradnl" w:eastAsia="es-MX"/>
        </w:rPr>
      </w:pPr>
      <w:r w:rsidRPr="0040343F">
        <w:rPr>
          <w:rFonts w:ascii="Palatino Linotype" w:hAnsi="Palatino Linotype"/>
          <w:b/>
          <w:bCs/>
        </w:rPr>
        <w:t xml:space="preserve">Oficio </w:t>
      </w:r>
      <w:proofErr w:type="spellStart"/>
      <w:r w:rsidRPr="0040343F">
        <w:rPr>
          <w:rFonts w:ascii="Palatino Linotype" w:hAnsi="Palatino Linotype"/>
          <w:b/>
          <w:bCs/>
        </w:rPr>
        <w:t>Contestacion</w:t>
      </w:r>
      <w:proofErr w:type="spellEnd"/>
      <w:r w:rsidRPr="0040343F">
        <w:rPr>
          <w:rFonts w:ascii="Palatino Linotype" w:hAnsi="Palatino Linotype"/>
          <w:b/>
          <w:bCs/>
        </w:rPr>
        <w:t>. (1).</w:t>
      </w:r>
      <w:proofErr w:type="spellStart"/>
      <w:r w:rsidRPr="0040343F">
        <w:rPr>
          <w:rFonts w:ascii="Palatino Linotype" w:hAnsi="Palatino Linotype"/>
          <w:b/>
          <w:bCs/>
        </w:rPr>
        <w:t>pdf</w:t>
      </w:r>
      <w:proofErr w:type="spellEnd"/>
      <w:r w:rsidR="0012436A" w:rsidRPr="00720454">
        <w:rPr>
          <w:rFonts w:ascii="Palatino Linotype" w:hAnsi="Palatino Linotype"/>
          <w:b/>
          <w:bCs/>
        </w:rPr>
        <w:t>:</w:t>
      </w:r>
      <w:r w:rsidR="0012436A" w:rsidRPr="00720454">
        <w:rPr>
          <w:rFonts w:ascii="Palatino Linotype" w:eastAsia="Palatino Linotype" w:hAnsi="Palatino Linotype" w:cs="Palatino Linotype"/>
          <w:lang w:val="es-ES_tradnl" w:eastAsia="es-MX"/>
        </w:rPr>
        <w:t xml:space="preserve"> </w:t>
      </w:r>
      <w:r w:rsidR="00720454">
        <w:rPr>
          <w:rFonts w:ascii="Palatino Linotype" w:eastAsia="Palatino Linotype" w:hAnsi="Palatino Linotype" w:cs="Palatino Linotype"/>
          <w:lang w:val="es-ES_tradnl" w:eastAsia="es-MX"/>
        </w:rPr>
        <w:t xml:space="preserve">Consiste en el oficio </w:t>
      </w:r>
      <w:r w:rsidR="001E3A8A">
        <w:rPr>
          <w:rFonts w:ascii="Palatino Linotype" w:eastAsia="Palatino Linotype" w:hAnsi="Palatino Linotype" w:cs="Palatino Linotype"/>
          <w:lang w:val="es-ES_tradnl" w:eastAsia="es-MX"/>
        </w:rPr>
        <w:t>OIC/ECAT/153/25</w:t>
      </w:r>
      <w:r w:rsidR="00720454">
        <w:rPr>
          <w:rFonts w:ascii="Palatino Linotype" w:eastAsia="Palatino Linotype" w:hAnsi="Palatino Linotype" w:cs="Palatino Linotype"/>
          <w:lang w:val="es-ES_tradnl" w:eastAsia="es-MX"/>
        </w:rPr>
        <w:t xml:space="preserve">, de fecha </w:t>
      </w:r>
      <w:r w:rsidR="001E3A8A">
        <w:rPr>
          <w:rFonts w:ascii="Palatino Linotype" w:eastAsia="Palatino Linotype" w:hAnsi="Palatino Linotype" w:cs="Palatino Linotype"/>
          <w:lang w:val="es-ES_tradnl" w:eastAsia="es-MX"/>
        </w:rPr>
        <w:t>diecinueve de mayo</w:t>
      </w:r>
      <w:r w:rsidR="00EC1BE3">
        <w:rPr>
          <w:rFonts w:ascii="Palatino Linotype" w:eastAsia="Palatino Linotype" w:hAnsi="Palatino Linotype" w:cs="Palatino Linotype"/>
          <w:lang w:val="es-ES_tradnl" w:eastAsia="es-MX"/>
        </w:rPr>
        <w:t xml:space="preserve"> </w:t>
      </w:r>
      <w:r w:rsidR="00720454">
        <w:rPr>
          <w:rFonts w:ascii="Palatino Linotype" w:eastAsia="Palatino Linotype" w:hAnsi="Palatino Linotype" w:cs="Palatino Linotype"/>
          <w:lang w:val="es-ES_tradnl" w:eastAsia="es-MX"/>
        </w:rPr>
        <w:t xml:space="preserve">de dos mil veinticinco, signado por el </w:t>
      </w:r>
      <w:r w:rsidR="00EC1BE3">
        <w:rPr>
          <w:rFonts w:ascii="Palatino Linotype" w:eastAsia="Palatino Linotype" w:hAnsi="Palatino Linotype" w:cs="Palatino Linotype"/>
          <w:lang w:val="es-ES_tradnl" w:eastAsia="es-MX"/>
        </w:rPr>
        <w:t xml:space="preserve">Titular </w:t>
      </w:r>
      <w:r w:rsidR="001E3A8A">
        <w:rPr>
          <w:rFonts w:ascii="Palatino Linotype" w:eastAsia="Palatino Linotype" w:hAnsi="Palatino Linotype" w:cs="Palatino Linotype"/>
          <w:lang w:val="es-ES_tradnl" w:eastAsia="es-MX"/>
        </w:rPr>
        <w:t xml:space="preserve">del Órgano Interno y de Control del Municipio de </w:t>
      </w:r>
      <w:proofErr w:type="spellStart"/>
      <w:r w:rsidR="001E3A8A">
        <w:rPr>
          <w:rFonts w:ascii="Palatino Linotype" w:eastAsia="Palatino Linotype" w:hAnsi="Palatino Linotype" w:cs="Palatino Linotype"/>
          <w:lang w:val="es-ES_tradnl" w:eastAsia="es-MX"/>
        </w:rPr>
        <w:t>Ecatzingo</w:t>
      </w:r>
      <w:proofErr w:type="spellEnd"/>
      <w:r w:rsidR="001E3A8A">
        <w:rPr>
          <w:rFonts w:ascii="Palatino Linotype" w:eastAsia="Palatino Linotype" w:hAnsi="Palatino Linotype" w:cs="Palatino Linotype"/>
          <w:lang w:val="es-ES_tradnl" w:eastAsia="es-MX"/>
        </w:rPr>
        <w:t>, Estado de México</w:t>
      </w:r>
      <w:r w:rsidR="00EC1BE3">
        <w:rPr>
          <w:rFonts w:ascii="Palatino Linotype" w:eastAsia="Palatino Linotype" w:hAnsi="Palatino Linotype" w:cs="Palatino Linotype"/>
          <w:lang w:val="es-ES_tradnl" w:eastAsia="es-MX"/>
        </w:rPr>
        <w:t>,</w:t>
      </w:r>
      <w:r w:rsidR="001E3A8A">
        <w:rPr>
          <w:rFonts w:ascii="Palatino Linotype" w:eastAsia="Palatino Linotype" w:hAnsi="Palatino Linotype" w:cs="Palatino Linotype"/>
          <w:lang w:val="es-ES_tradnl" w:eastAsia="es-MX"/>
        </w:rPr>
        <w:t xml:space="preserve"> mediante </w:t>
      </w:r>
      <w:r w:rsidR="001E3A8A">
        <w:rPr>
          <w:rFonts w:ascii="Palatino Linotype" w:eastAsia="Palatino Linotype" w:hAnsi="Palatino Linotype" w:cs="Palatino Linotype"/>
          <w:lang w:val="es-ES_tradnl" w:eastAsia="es-MX"/>
        </w:rPr>
        <w:lastRenderedPageBreak/>
        <w:t xml:space="preserve">el cual refiere que de acuerdo al requerimiento dentro de la plataforma denominada SAIMEX, informa que el comité de participación ciudadana del municipio de </w:t>
      </w:r>
      <w:proofErr w:type="spellStart"/>
      <w:r w:rsidR="001E3A8A">
        <w:rPr>
          <w:rFonts w:ascii="Palatino Linotype" w:eastAsia="Palatino Linotype" w:hAnsi="Palatino Linotype" w:cs="Palatino Linotype"/>
          <w:lang w:val="es-ES_tradnl" w:eastAsia="es-MX"/>
        </w:rPr>
        <w:t>Ecatzingo</w:t>
      </w:r>
      <w:proofErr w:type="spellEnd"/>
      <w:r w:rsidR="001E3A8A">
        <w:rPr>
          <w:rFonts w:ascii="Palatino Linotype" w:eastAsia="Palatino Linotype" w:hAnsi="Palatino Linotype" w:cs="Palatino Linotype"/>
          <w:lang w:val="es-ES_tradnl" w:eastAsia="es-MX"/>
        </w:rPr>
        <w:t>, Estado de México se encontraba conformado, hasta el 2 de mayo del año 2025 por las siguientes personas:</w:t>
      </w:r>
    </w:p>
    <w:p w14:paraId="21F7869D" w14:textId="0F88DCB0" w:rsidR="001E3A8A" w:rsidRDefault="001E3A8A" w:rsidP="00816C34">
      <w:pPr>
        <w:pStyle w:val="Prrafodelista"/>
        <w:numPr>
          <w:ilvl w:val="0"/>
          <w:numId w:val="21"/>
        </w:numPr>
        <w:spacing w:line="360" w:lineRule="auto"/>
        <w:jc w:val="both"/>
        <w:rPr>
          <w:rFonts w:ascii="Palatino Linotype" w:eastAsia="Palatino Linotype" w:hAnsi="Palatino Linotype" w:cs="Palatino Linotype"/>
          <w:lang w:val="es-ES_tradnl" w:eastAsia="es-MX"/>
        </w:rPr>
      </w:pPr>
      <w:r w:rsidRPr="001E3A8A">
        <w:rPr>
          <w:rFonts w:ascii="Palatino Linotype" w:eastAsia="Palatino Linotype" w:hAnsi="Palatino Linotype" w:cs="Palatino Linotype"/>
          <w:lang w:val="es-ES_tradnl" w:eastAsia="es-MX"/>
        </w:rPr>
        <w:t>MARÍA ELIZABETH VARELA PERALTA, en su carácter de Presidenta del Comité.</w:t>
      </w:r>
    </w:p>
    <w:p w14:paraId="5BE9DBF6" w14:textId="387A904B" w:rsidR="001E3A8A" w:rsidRDefault="001E3A8A" w:rsidP="00816C34">
      <w:pPr>
        <w:pStyle w:val="Prrafodelista"/>
        <w:numPr>
          <w:ilvl w:val="0"/>
          <w:numId w:val="21"/>
        </w:numPr>
        <w:spacing w:line="360" w:lineRule="auto"/>
        <w:jc w:val="both"/>
        <w:rPr>
          <w:rFonts w:ascii="Palatino Linotype" w:eastAsia="Palatino Linotype" w:hAnsi="Palatino Linotype" w:cs="Palatino Linotype"/>
          <w:lang w:val="es-ES_tradnl" w:eastAsia="es-MX"/>
        </w:rPr>
      </w:pPr>
      <w:r w:rsidRPr="001E3A8A">
        <w:rPr>
          <w:rFonts w:ascii="Palatino Linotype" w:eastAsia="Palatino Linotype" w:hAnsi="Palatino Linotype" w:cs="Palatino Linotype"/>
          <w:lang w:val="es-ES_tradnl" w:eastAsia="es-MX"/>
        </w:rPr>
        <w:t>ESTER CARMONA ROBLES, en calidad de Integrante.</w:t>
      </w:r>
    </w:p>
    <w:p w14:paraId="7E9483B5" w14:textId="191188B1" w:rsidR="004A4706" w:rsidRPr="004A4706" w:rsidRDefault="001E3A8A" w:rsidP="00816C34">
      <w:pPr>
        <w:pStyle w:val="Prrafodelista"/>
        <w:numPr>
          <w:ilvl w:val="0"/>
          <w:numId w:val="21"/>
        </w:numPr>
        <w:spacing w:line="360" w:lineRule="auto"/>
        <w:jc w:val="both"/>
        <w:rPr>
          <w:rFonts w:ascii="Palatino Linotype" w:eastAsia="Palatino Linotype" w:hAnsi="Palatino Linotype" w:cs="Palatino Linotype"/>
          <w:lang w:val="es-ES_tradnl" w:eastAsia="es-MX"/>
        </w:rPr>
      </w:pPr>
      <w:r w:rsidRPr="001E3A8A">
        <w:rPr>
          <w:rFonts w:ascii="Palatino Linotype" w:eastAsia="Palatino Linotype" w:hAnsi="Palatino Linotype" w:cs="Palatino Linotype"/>
          <w:lang w:val="es-ES_tradnl" w:eastAsia="es-MX"/>
        </w:rPr>
        <w:t>ALM</w:t>
      </w:r>
      <w:r>
        <w:rPr>
          <w:rFonts w:ascii="Palatino Linotype" w:eastAsia="Palatino Linotype" w:hAnsi="Palatino Linotype" w:cs="Palatino Linotype"/>
          <w:lang w:val="es-ES_tradnl" w:eastAsia="es-MX"/>
        </w:rPr>
        <w:t>A RUBÍ BARRERA RÍOS</w:t>
      </w:r>
      <w:r w:rsidRPr="001E3A8A">
        <w:rPr>
          <w:rFonts w:ascii="Palatino Linotype" w:eastAsia="Palatino Linotype" w:hAnsi="Palatino Linotype" w:cs="Palatino Linotype"/>
          <w:lang w:val="es-ES_tradnl" w:eastAsia="es-MX"/>
        </w:rPr>
        <w:t>, ta</w:t>
      </w:r>
      <w:r>
        <w:rPr>
          <w:rFonts w:ascii="Palatino Linotype" w:eastAsia="Palatino Linotype" w:hAnsi="Palatino Linotype" w:cs="Palatino Linotype"/>
          <w:lang w:val="es-ES_tradnl" w:eastAsia="es-MX"/>
        </w:rPr>
        <w:t>mbién en calidad de Integrante.</w:t>
      </w:r>
    </w:p>
    <w:p w14:paraId="5AA0D4BD" w14:textId="7634B1CB" w:rsidR="00A1059B" w:rsidRPr="00672ABD" w:rsidRDefault="001E3A8A" w:rsidP="00816C34">
      <w:pPr>
        <w:spacing w:after="0" w:line="360" w:lineRule="auto"/>
        <w:ind w:left="709"/>
        <w:jc w:val="both"/>
        <w:rPr>
          <w:rFonts w:ascii="Palatino Linotype" w:eastAsia="Palatino Linotype" w:hAnsi="Palatino Linotype" w:cs="Palatino Linotype"/>
          <w:sz w:val="24"/>
          <w:szCs w:val="24"/>
          <w:lang w:val="es-ES_tradnl" w:eastAsia="es-MX"/>
        </w:rPr>
      </w:pPr>
      <w:r w:rsidRPr="001A28F9">
        <w:rPr>
          <w:rFonts w:ascii="Palatino Linotype" w:eastAsia="Palatino Linotype" w:hAnsi="Palatino Linotype" w:cs="Palatino Linotype"/>
          <w:sz w:val="24"/>
          <w:lang w:val="es-ES_tradnl" w:eastAsia="es-MX"/>
        </w:rPr>
        <w:t xml:space="preserve">Asimismo, refiere que la C. Alma Rubí Barrera Ríos presentó su renuncia </w:t>
      </w:r>
      <w:r w:rsidR="001A28F9" w:rsidRPr="001A28F9">
        <w:rPr>
          <w:rFonts w:ascii="Palatino Linotype" w:eastAsia="Palatino Linotype" w:hAnsi="Palatino Linotype" w:cs="Palatino Linotype"/>
          <w:sz w:val="24"/>
          <w:lang w:val="es-ES_tradnl" w:eastAsia="es-MX"/>
        </w:rPr>
        <w:t xml:space="preserve">voluntaria al cargo que ostentaba, misma que fue recibida y formalizada ante el Órgano Interno de Control con fecha 2 de mayo de 2025, quedando debidamente asentada en los archivos administrativos correspondientes, por lo que su baja debe entenderse con efectos a partir de dicha fecha. Ahora bien, respecto al Plan Anual de Trabajo, </w:t>
      </w:r>
      <w:r w:rsidR="004A4706">
        <w:rPr>
          <w:rFonts w:ascii="Palatino Linotype" w:eastAsia="Palatino Linotype" w:hAnsi="Palatino Linotype" w:cs="Palatino Linotype"/>
          <w:sz w:val="24"/>
          <w:lang w:val="es-ES_tradnl" w:eastAsia="es-MX"/>
        </w:rPr>
        <w:t xml:space="preserve">refiere que no se ha elaborado debido a la a la falta de colaboración de las integrantes activas del comité, quienes manifiestan negativas reiteradas para coordinar acciones con el Órgano Interno de Control. Atento a ello el Órgano ha iniciado las gestiones administrativas pertinentes para solventar la omisión, en estricto apego a los lineamientos de participación ciudadana y transparencia establecidos en la normativa municipal. </w:t>
      </w:r>
    </w:p>
    <w:p w14:paraId="111392DF" w14:textId="77777777" w:rsidR="00573E33" w:rsidRDefault="00573E33" w:rsidP="00816C34">
      <w:pPr>
        <w:spacing w:after="0" w:line="360" w:lineRule="auto"/>
        <w:jc w:val="both"/>
        <w:rPr>
          <w:rFonts w:ascii="Palatino Linotype" w:hAnsi="Palatino Linotype" w:cs="Arial"/>
          <w:iCs/>
          <w:color w:val="222222"/>
          <w:sz w:val="24"/>
          <w:szCs w:val="24"/>
        </w:rPr>
      </w:pPr>
    </w:p>
    <w:p w14:paraId="1D45A55F" w14:textId="61122B4A" w:rsidR="00D2373C" w:rsidRDefault="00D2373C" w:rsidP="00816C34">
      <w:pPr>
        <w:spacing w:after="0" w:line="360" w:lineRule="auto"/>
        <w:jc w:val="both"/>
        <w:rPr>
          <w:rFonts w:ascii="Palatino Linotype" w:eastAsia="Calibri" w:hAnsi="Palatino Linotype" w:cs="Arial"/>
          <w:sz w:val="24"/>
          <w:szCs w:val="24"/>
          <w:lang w:val="es-419" w:eastAsia="es-MX"/>
        </w:rPr>
      </w:pPr>
      <w:r w:rsidRPr="00D2373C">
        <w:rPr>
          <w:rFonts w:ascii="Palatino Linotype" w:hAnsi="Palatino Linotype" w:cs="Arial"/>
          <w:iCs/>
          <w:color w:val="222222"/>
          <w:sz w:val="24"/>
          <w:szCs w:val="24"/>
        </w:rPr>
        <w:t xml:space="preserve">En función de lo planteado, resulta importante resaltar que el Pleno de este Organismo Garante, ha sostenido que ante la presencia de un hecho negativo, resultaría innecesaria una declaratoria de inexistencia en términos de los artículos 19, 169 y 170 </w:t>
      </w:r>
      <w:r w:rsidRPr="00D2373C">
        <w:rPr>
          <w:rFonts w:ascii="Palatino Linotype" w:hAnsi="Palatino Linotype" w:cs="Arial"/>
          <w:iCs/>
          <w:color w:val="222222"/>
          <w:sz w:val="24"/>
          <w:szCs w:val="24"/>
        </w:rPr>
        <w:lastRenderedPageBreak/>
        <w:t xml:space="preserve">de la Ley de Transparencia y Acceso a la Información Pública del Estado de México y Municipios, De lo anterior </w:t>
      </w:r>
      <w:r w:rsidRPr="00D2373C">
        <w:rPr>
          <w:rFonts w:ascii="Palatino Linotype" w:eastAsia="Calibri" w:hAnsi="Palatino Linotype" w:cs="Arial"/>
          <w:sz w:val="24"/>
          <w:szCs w:val="24"/>
          <w:lang w:val="es-ES_tradnl" w:eastAsia="es-MX"/>
        </w:rPr>
        <w:t xml:space="preserve">respecto el pronunciamiento </w:t>
      </w:r>
      <w:r w:rsidRPr="00D2373C">
        <w:rPr>
          <w:rFonts w:ascii="Palatino Linotype" w:eastAsia="Calibri" w:hAnsi="Palatino Linotype" w:cs="Arial"/>
          <w:bCs/>
          <w:sz w:val="24"/>
          <w:szCs w:val="24"/>
          <w:lang w:val="es-ES_tradnl" w:eastAsia="es-MX"/>
        </w:rPr>
        <w:t xml:space="preserve">del </w:t>
      </w:r>
      <w:r w:rsidR="00D0187E">
        <w:rPr>
          <w:rFonts w:ascii="Palatino Linotype" w:eastAsia="Calibri" w:hAnsi="Palatino Linotype" w:cs="Arial"/>
          <w:bCs/>
          <w:sz w:val="24"/>
          <w:szCs w:val="24"/>
          <w:lang w:val="es-ES_tradnl" w:eastAsia="es-MX"/>
        </w:rPr>
        <w:t>Titular</w:t>
      </w:r>
      <w:r w:rsidRPr="00D2373C">
        <w:rPr>
          <w:rFonts w:ascii="Palatino Linotype" w:eastAsia="Calibri" w:hAnsi="Palatino Linotype" w:cs="Arial"/>
          <w:bCs/>
          <w:sz w:val="24"/>
          <w:szCs w:val="24"/>
          <w:lang w:val="es-ES_tradnl" w:eastAsia="es-MX"/>
        </w:rPr>
        <w:t xml:space="preserve"> </w:t>
      </w:r>
      <w:r w:rsidRPr="00D2373C">
        <w:rPr>
          <w:rFonts w:ascii="Palatino Linotype" w:eastAsia="Calibri" w:hAnsi="Palatino Linotype" w:cs="Arial"/>
          <w:sz w:val="24"/>
          <w:szCs w:val="24"/>
          <w:lang w:val="es-ES_tradnl" w:eastAsia="es-MX"/>
        </w:rPr>
        <w:t xml:space="preserve">corresponde </w:t>
      </w:r>
      <w:r w:rsidRPr="00D2373C">
        <w:rPr>
          <w:rFonts w:ascii="Palatino Linotype" w:eastAsia="Calibri" w:hAnsi="Palatino Linotype" w:cs="Arial"/>
          <w:bCs/>
          <w:sz w:val="24"/>
          <w:szCs w:val="24"/>
          <w:lang w:val="es-ES_tradnl" w:eastAsia="es-MX"/>
        </w:rPr>
        <w:t xml:space="preserve">a un pronunciamiento en sentido negativo toda vez que la información no fue poseída, administrada o generada por el Sujeto Obligado, siendo aplicable traer a colación la </w:t>
      </w:r>
      <w:r w:rsidRPr="00D2373C">
        <w:rPr>
          <w:rFonts w:ascii="Palatino Linotype" w:eastAsia="Calibri" w:hAnsi="Palatino Linotype" w:cs="Arial"/>
          <w:sz w:val="24"/>
          <w:szCs w:val="24"/>
          <w:lang w:val="es-419" w:eastAsia="es-MX"/>
        </w:rPr>
        <w:t xml:space="preserve">Tesis Aislada (común): 267287, Semanario Judicial de la Federación, Sexta Época, Volumen LII, Tercera Parte, p. 101; de rubro y textos siguientes: </w:t>
      </w:r>
    </w:p>
    <w:p w14:paraId="7CFB3209" w14:textId="77777777" w:rsidR="009E4F1E" w:rsidRPr="00D2373C" w:rsidRDefault="009E4F1E" w:rsidP="00816C34">
      <w:pPr>
        <w:spacing w:after="0" w:line="360" w:lineRule="auto"/>
        <w:jc w:val="both"/>
        <w:rPr>
          <w:rFonts w:ascii="Palatino Linotype" w:eastAsia="Calibri" w:hAnsi="Palatino Linotype" w:cs="Arial"/>
          <w:sz w:val="24"/>
          <w:szCs w:val="24"/>
          <w:lang w:val="es-419" w:eastAsia="es-MX"/>
        </w:rPr>
      </w:pPr>
    </w:p>
    <w:p w14:paraId="28155E22" w14:textId="13E5FA2B" w:rsidR="00D2373C" w:rsidRPr="00D2373C" w:rsidRDefault="00D2373C" w:rsidP="00816C34">
      <w:pPr>
        <w:spacing w:after="0" w:line="360" w:lineRule="auto"/>
        <w:ind w:left="567" w:right="567"/>
        <w:jc w:val="both"/>
        <w:rPr>
          <w:rFonts w:ascii="Palatino Linotype" w:hAnsi="Palatino Linotype" w:cs="Arial"/>
          <w:iCs/>
          <w:color w:val="222222"/>
          <w:sz w:val="24"/>
          <w:szCs w:val="24"/>
        </w:rPr>
      </w:pPr>
      <w:r w:rsidRPr="00D2373C">
        <w:rPr>
          <w:rFonts w:ascii="Palatino Linotype" w:eastAsia="Calibri" w:hAnsi="Palatino Linotype" w:cs="Arial"/>
          <w:i/>
          <w:iCs/>
          <w:sz w:val="24"/>
          <w:szCs w:val="24"/>
          <w:lang w:val="es-ES_tradnl" w:eastAsia="es-MX"/>
        </w:rPr>
        <w:t>“</w:t>
      </w:r>
      <w:r w:rsidRPr="00D2373C">
        <w:rPr>
          <w:rFonts w:ascii="Palatino Linotype" w:eastAsia="Calibri" w:hAnsi="Palatino Linotype" w:cs="Arial"/>
          <w:b/>
          <w:bCs/>
          <w:i/>
          <w:iCs/>
          <w:sz w:val="24"/>
          <w:szCs w:val="24"/>
          <w:lang w:val="es-ES_tradnl" w:eastAsia="es-MX"/>
        </w:rPr>
        <w:t>HECHOS NEGATIVOS, NO SON SUSCEPTIBLES DE DEMOSTRACION</w:t>
      </w:r>
      <w:r w:rsidRPr="00D2373C">
        <w:rPr>
          <w:rFonts w:ascii="Palatino Linotype" w:eastAsia="Calibri" w:hAnsi="Palatino Linotype" w:cs="Arial"/>
          <w:i/>
          <w:iCs/>
          <w:sz w:val="24"/>
          <w:szCs w:val="24"/>
          <w:lang w:val="es-ES_tradnl" w:eastAsia="es-MX"/>
        </w:rPr>
        <w:t>. Tratándose de un hecho negativo, el Juez no tiene por qué invocar prueba alguna de la que se desprenda, ya que es bien sabido que esta clase de hechos no son susceptibles de demostración.”</w:t>
      </w:r>
    </w:p>
    <w:p w14:paraId="2C26680D" w14:textId="77777777" w:rsidR="00D2373C" w:rsidRDefault="00D2373C" w:rsidP="00816C34">
      <w:pPr>
        <w:spacing w:after="0" w:line="360" w:lineRule="auto"/>
        <w:ind w:right="49"/>
        <w:jc w:val="both"/>
        <w:rPr>
          <w:rFonts w:ascii="Palatino Linotype" w:hAnsi="Palatino Linotype" w:cs="Arial"/>
          <w:iCs/>
          <w:color w:val="222222"/>
          <w:sz w:val="24"/>
        </w:rPr>
      </w:pPr>
    </w:p>
    <w:p w14:paraId="702E2658" w14:textId="77777777" w:rsidR="00BB43AC" w:rsidRPr="00672ABD" w:rsidRDefault="00BB43AC" w:rsidP="00816C34">
      <w:pPr>
        <w:spacing w:after="0" w:line="360" w:lineRule="auto"/>
        <w:ind w:right="49"/>
        <w:jc w:val="both"/>
        <w:rPr>
          <w:rFonts w:ascii="Palatino Linotype" w:hAnsi="Palatino Linotype" w:cs="Arial"/>
          <w:sz w:val="24"/>
          <w:lang w:val="es-419"/>
        </w:rPr>
      </w:pPr>
      <w:r w:rsidRPr="00672ABD">
        <w:rPr>
          <w:rFonts w:ascii="Palatino Linotype" w:hAnsi="Palatino Linotype" w:cs="Arial"/>
          <w:iCs/>
          <w:color w:val="222222"/>
          <w:sz w:val="24"/>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r w:rsidRPr="00672ABD">
        <w:rPr>
          <w:rFonts w:ascii="Palatino Linotype" w:hAnsi="Palatino Linotype" w:cs="Arial"/>
          <w:sz w:val="24"/>
          <w:lang w:val="es-419"/>
        </w:rPr>
        <w:t>:</w:t>
      </w:r>
    </w:p>
    <w:p w14:paraId="3581ED17" w14:textId="77777777" w:rsidR="00BB43AC" w:rsidRPr="00672ABD" w:rsidRDefault="00BB43AC" w:rsidP="00816C34">
      <w:pPr>
        <w:spacing w:after="0" w:line="360" w:lineRule="auto"/>
        <w:jc w:val="center"/>
        <w:rPr>
          <w:rFonts w:ascii="Palatino Linotype" w:hAnsi="Palatino Linotype" w:cs="Arial"/>
          <w:lang w:val="es-419"/>
        </w:rPr>
      </w:pPr>
    </w:p>
    <w:p w14:paraId="54714D37" w14:textId="77777777" w:rsidR="00BB43AC" w:rsidRPr="00672ABD" w:rsidRDefault="00BB43AC" w:rsidP="00816C34">
      <w:pPr>
        <w:pStyle w:val="Sinespaciado"/>
        <w:spacing w:line="360" w:lineRule="auto"/>
        <w:ind w:left="851" w:right="851"/>
        <w:jc w:val="both"/>
        <w:rPr>
          <w:rFonts w:ascii="Palatino Linotype" w:hAnsi="Palatino Linotype"/>
          <w:i/>
        </w:rPr>
      </w:pPr>
      <w:r w:rsidRPr="00672ABD">
        <w:rPr>
          <w:rFonts w:ascii="Palatino Linotype" w:hAnsi="Palatino Linotype"/>
        </w:rPr>
        <w:t>“</w:t>
      </w:r>
      <w:r w:rsidRPr="00672ABD">
        <w:rPr>
          <w:rFonts w:ascii="Palatino Linotype" w:hAnsi="Palatino Linotype"/>
          <w:b/>
          <w:i/>
        </w:rPr>
        <w:t>Artículo 12.</w:t>
      </w:r>
      <w:r w:rsidRPr="00672ABD">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19AC2A39" w14:textId="77777777" w:rsidR="00BB43AC" w:rsidRPr="00672ABD" w:rsidRDefault="00BB43AC" w:rsidP="00816C34">
      <w:pPr>
        <w:pStyle w:val="Sinespaciado"/>
        <w:spacing w:line="360" w:lineRule="auto"/>
        <w:ind w:left="851" w:right="851"/>
        <w:jc w:val="both"/>
        <w:rPr>
          <w:rFonts w:ascii="Palatino Linotype" w:hAnsi="Palatino Linotype"/>
          <w:i/>
        </w:rPr>
      </w:pPr>
    </w:p>
    <w:p w14:paraId="7CDC8E1E" w14:textId="77777777" w:rsidR="00BB43AC" w:rsidRPr="00672ABD" w:rsidRDefault="00BB43AC" w:rsidP="00816C34">
      <w:pPr>
        <w:pStyle w:val="Sinespaciado"/>
        <w:spacing w:line="360" w:lineRule="auto"/>
        <w:ind w:left="851" w:right="851"/>
        <w:jc w:val="both"/>
        <w:rPr>
          <w:rFonts w:ascii="Palatino Linotype" w:hAnsi="Palatino Linotype"/>
        </w:rPr>
      </w:pPr>
      <w:r w:rsidRPr="00672ABD">
        <w:rPr>
          <w:rFonts w:ascii="Palatino Linotype" w:hAnsi="Palatino Linotype"/>
          <w:b/>
          <w:i/>
          <w:u w:val="single"/>
        </w:rPr>
        <w:t>Los sujetos obligados sólo proporcionarán la información pública que se les requiera y que obre en sus archivos</w:t>
      </w:r>
      <w:r w:rsidRPr="00672ABD">
        <w:rPr>
          <w:rFonts w:ascii="Palatino Linotype" w:hAnsi="Palatino Linotype"/>
          <w:i/>
        </w:rPr>
        <w:t xml:space="preserve"> y en el estado en que ésta se encuentre. La obligación de proporcionar información no comprende el </w:t>
      </w:r>
      <w:r w:rsidRPr="00672ABD">
        <w:rPr>
          <w:rFonts w:ascii="Palatino Linotype" w:hAnsi="Palatino Linotype"/>
          <w:i/>
        </w:rPr>
        <w:lastRenderedPageBreak/>
        <w:t>procesamiento de la misma, ni el presentarla conforme al interés del solicitante; no estarán obligados a generarla, resumirla, efectuar cálculos o practicar investigaciones.”</w:t>
      </w:r>
    </w:p>
    <w:p w14:paraId="344504B1" w14:textId="77777777" w:rsidR="00BB43AC" w:rsidRPr="00672ABD" w:rsidRDefault="00BB43AC" w:rsidP="00816C34">
      <w:pPr>
        <w:autoSpaceDE w:val="0"/>
        <w:autoSpaceDN w:val="0"/>
        <w:adjustRightInd w:val="0"/>
        <w:spacing w:after="0" w:line="360" w:lineRule="auto"/>
        <w:jc w:val="both"/>
        <w:rPr>
          <w:rFonts w:ascii="Palatino Linotype" w:hAnsi="Palatino Linotype" w:cs="Arial"/>
        </w:rPr>
      </w:pPr>
    </w:p>
    <w:p w14:paraId="56D1D470" w14:textId="77777777" w:rsidR="00BB43AC" w:rsidRPr="00672ABD" w:rsidRDefault="00BB43AC" w:rsidP="00816C34">
      <w:pPr>
        <w:spacing w:after="0" w:line="360" w:lineRule="auto"/>
        <w:jc w:val="both"/>
        <w:rPr>
          <w:rFonts w:ascii="Palatino Linotype" w:hAnsi="Palatino Linotype" w:cs="Arial"/>
          <w:sz w:val="24"/>
        </w:rPr>
      </w:pPr>
      <w:r w:rsidRPr="00672ABD">
        <w:rPr>
          <w:rFonts w:ascii="Palatino Linotype" w:hAnsi="Palatino Linotype" w:cs="Arial"/>
          <w:sz w:val="24"/>
          <w:lang w:val="es-419"/>
        </w:rPr>
        <w:t>Ante</w:t>
      </w:r>
      <w:r w:rsidRPr="00672ABD">
        <w:rPr>
          <w:rFonts w:ascii="Palatino Linotype" w:hAnsi="Palatino Linotype" w:cs="Arial"/>
          <w:sz w:val="24"/>
          <w:lang w:val="es-ES_tradnl"/>
        </w:rPr>
        <w:t xml:space="preserve"> ello, es de </w:t>
      </w:r>
      <w:r w:rsidRPr="00672ABD">
        <w:rPr>
          <w:rFonts w:ascii="Palatino Linotype" w:hAnsi="Palatino Linotype" w:cs="Arial"/>
          <w:sz w:val="24"/>
        </w:rPr>
        <w:t>señalar que el artículo 4, párrafo segundo de la Ley de Transparencia y Acceso a la Información Pública del Estado de México y Municipios, dispone:</w:t>
      </w:r>
    </w:p>
    <w:p w14:paraId="4ACFBA3B" w14:textId="77777777" w:rsidR="00BB43AC" w:rsidRPr="00672ABD" w:rsidRDefault="00BB43AC" w:rsidP="00816C34">
      <w:pPr>
        <w:pStyle w:val="Sinespaciado"/>
        <w:spacing w:line="360" w:lineRule="auto"/>
        <w:rPr>
          <w:rFonts w:ascii="Palatino Linotype" w:hAnsi="Palatino Linotype"/>
        </w:rPr>
      </w:pPr>
    </w:p>
    <w:p w14:paraId="1E2858B4" w14:textId="77777777" w:rsidR="00BB43AC" w:rsidRPr="00672ABD" w:rsidRDefault="00BB43AC" w:rsidP="00816C34">
      <w:pPr>
        <w:spacing w:after="0" w:line="360" w:lineRule="auto"/>
        <w:ind w:left="851" w:right="901"/>
        <w:jc w:val="both"/>
        <w:rPr>
          <w:rFonts w:ascii="Palatino Linotype" w:hAnsi="Palatino Linotype" w:cs="Arial"/>
          <w:i/>
        </w:rPr>
      </w:pPr>
      <w:r w:rsidRPr="00672ABD">
        <w:rPr>
          <w:rFonts w:ascii="Palatino Linotype" w:hAnsi="Palatino Linotype" w:cs="Arial"/>
          <w:i/>
        </w:rPr>
        <w:t>“</w:t>
      </w:r>
      <w:r w:rsidRPr="00672ABD">
        <w:rPr>
          <w:rFonts w:ascii="Palatino Linotype" w:hAnsi="Palatino Linotype" w:cs="Arial"/>
          <w:b/>
          <w:i/>
        </w:rPr>
        <w:t xml:space="preserve">Artículo 4. </w:t>
      </w:r>
      <w:r w:rsidRPr="00672ABD">
        <w:rPr>
          <w:rFonts w:ascii="Palatino Linotype" w:hAnsi="Palatino Linotype" w:cs="Arial"/>
          <w:i/>
        </w:rPr>
        <w:t xml:space="preserve">… </w:t>
      </w:r>
    </w:p>
    <w:p w14:paraId="0CDFC11E" w14:textId="77777777" w:rsidR="00BB43AC" w:rsidRPr="00672ABD" w:rsidRDefault="00BB43AC" w:rsidP="00816C34">
      <w:pPr>
        <w:spacing w:after="0" w:line="360" w:lineRule="auto"/>
        <w:ind w:left="851" w:right="901"/>
        <w:jc w:val="both"/>
        <w:rPr>
          <w:rFonts w:ascii="Palatino Linotype" w:hAnsi="Palatino Linotype" w:cs="Arial"/>
          <w:i/>
        </w:rPr>
      </w:pPr>
      <w:r w:rsidRPr="00672ABD">
        <w:rPr>
          <w:rFonts w:ascii="Palatino Linotype" w:hAnsi="Palatino Linotype" w:cs="Arial"/>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F005990" w14:textId="77777777" w:rsidR="00BB43AC" w:rsidRPr="00672ABD" w:rsidRDefault="00BB43AC" w:rsidP="00816C34">
      <w:pPr>
        <w:tabs>
          <w:tab w:val="left" w:pos="709"/>
        </w:tabs>
        <w:spacing w:after="0" w:line="360" w:lineRule="auto"/>
        <w:contextualSpacing/>
        <w:jc w:val="both"/>
        <w:rPr>
          <w:rFonts w:ascii="Palatino Linotype" w:hAnsi="Palatino Linotype" w:cs="Arial"/>
          <w:sz w:val="24"/>
          <w:lang w:val="es-ES_tradnl"/>
        </w:rPr>
      </w:pPr>
    </w:p>
    <w:p w14:paraId="4B78D5F5" w14:textId="77777777" w:rsidR="00BB43AC" w:rsidRPr="00672ABD" w:rsidRDefault="00BB43AC" w:rsidP="00816C34">
      <w:pPr>
        <w:tabs>
          <w:tab w:val="left" w:pos="709"/>
        </w:tabs>
        <w:spacing w:after="0" w:line="360" w:lineRule="auto"/>
        <w:contextualSpacing/>
        <w:jc w:val="both"/>
        <w:rPr>
          <w:rFonts w:ascii="Palatino Linotype" w:hAnsi="Palatino Linotype" w:cs="Arial"/>
          <w:sz w:val="24"/>
          <w:lang w:val="es-ES_tradnl"/>
        </w:rPr>
      </w:pPr>
      <w:r w:rsidRPr="00672ABD">
        <w:rPr>
          <w:rFonts w:ascii="Palatino Linotype" w:hAnsi="Palatino Linotype" w:cs="Arial"/>
          <w:sz w:val="24"/>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75B50087" w14:textId="77777777" w:rsidR="00BB43AC" w:rsidRPr="00672ABD" w:rsidRDefault="00BB43AC" w:rsidP="00816C34">
      <w:pPr>
        <w:tabs>
          <w:tab w:val="left" w:pos="709"/>
        </w:tabs>
        <w:spacing w:after="0" w:line="360" w:lineRule="auto"/>
        <w:contextualSpacing/>
        <w:jc w:val="both"/>
        <w:rPr>
          <w:rFonts w:ascii="Palatino Linotype" w:hAnsi="Palatino Linotype" w:cs="Arial"/>
          <w:sz w:val="24"/>
        </w:rPr>
      </w:pPr>
    </w:p>
    <w:p w14:paraId="3BE223CB" w14:textId="77777777" w:rsidR="00BB43AC" w:rsidRDefault="00BB43AC" w:rsidP="00816C34">
      <w:pPr>
        <w:tabs>
          <w:tab w:val="left" w:pos="709"/>
        </w:tabs>
        <w:spacing w:after="0" w:line="360" w:lineRule="auto"/>
        <w:contextualSpacing/>
        <w:jc w:val="both"/>
        <w:rPr>
          <w:rFonts w:ascii="Palatino Linotype" w:hAnsi="Palatino Linotype" w:cs="Arial"/>
          <w:sz w:val="24"/>
        </w:rPr>
      </w:pPr>
      <w:r w:rsidRPr="00672ABD">
        <w:rPr>
          <w:rFonts w:ascii="Palatino Linotype" w:hAnsi="Palatino Linotype" w:cs="Arial"/>
          <w:sz w:val="24"/>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w:t>
      </w:r>
      <w:r w:rsidRPr="00672ABD">
        <w:rPr>
          <w:rFonts w:ascii="Palatino Linotype" w:hAnsi="Palatino Linotype" w:cs="Arial"/>
          <w:sz w:val="24"/>
        </w:rPr>
        <w:lastRenderedPageBreak/>
        <w:t>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B4E7734" w14:textId="77777777" w:rsidR="00816C34" w:rsidRDefault="00816C34" w:rsidP="00816C34">
      <w:pPr>
        <w:tabs>
          <w:tab w:val="left" w:pos="709"/>
        </w:tabs>
        <w:spacing w:after="0" w:line="360" w:lineRule="auto"/>
        <w:contextualSpacing/>
        <w:jc w:val="both"/>
        <w:rPr>
          <w:rFonts w:ascii="Palatino Linotype" w:hAnsi="Palatino Linotype" w:cs="Arial"/>
          <w:sz w:val="24"/>
        </w:rPr>
      </w:pPr>
    </w:p>
    <w:p w14:paraId="40E21148" w14:textId="20C5181E" w:rsidR="00435417" w:rsidRPr="00672ABD" w:rsidRDefault="00D0187E" w:rsidP="00816C34">
      <w:pPr>
        <w:tabs>
          <w:tab w:val="left" w:pos="709"/>
        </w:tabs>
        <w:spacing w:after="0" w:line="360" w:lineRule="auto"/>
        <w:contextualSpacing/>
        <w:jc w:val="both"/>
        <w:rPr>
          <w:rFonts w:ascii="Palatino Linotype" w:hAnsi="Palatino Linotype" w:cs="Arial"/>
          <w:sz w:val="24"/>
        </w:rPr>
      </w:pPr>
      <w:r>
        <w:rPr>
          <w:rFonts w:ascii="Palatino Linotype" w:hAnsi="Palatino Linotype" w:cs="Arial"/>
          <w:sz w:val="24"/>
        </w:rPr>
        <w:t xml:space="preserve">Derivado de lo anterior, es necesario referir que el Sujeto Obligado mediante Informe Justificado </w:t>
      </w:r>
      <w:r w:rsidR="00435417">
        <w:rPr>
          <w:rFonts w:ascii="Palatino Linotype" w:hAnsi="Palatino Linotype" w:cs="Arial"/>
          <w:sz w:val="24"/>
        </w:rPr>
        <w:t>adjuntó los nombres de las integrantes del comité de participación ciudadana, al dos de mayo de dos mil veinticinco. Aunado a lo anterior, respecto al Plan Anual de Trabajo, refiere que a la fecha de la solicitud, no se había elaborado el documento correspondiente.</w:t>
      </w:r>
    </w:p>
    <w:p w14:paraId="73FD73FF" w14:textId="77777777" w:rsidR="00ED4223" w:rsidRPr="00ED4223" w:rsidRDefault="00ED4223" w:rsidP="00816C34">
      <w:pPr>
        <w:spacing w:after="0" w:line="360" w:lineRule="auto"/>
        <w:jc w:val="both"/>
        <w:rPr>
          <w:rFonts w:ascii="Palatino Linotype" w:hAnsi="Palatino Linotype" w:cs="Arial"/>
          <w:sz w:val="24"/>
          <w:lang w:val="es-ES"/>
        </w:rPr>
      </w:pPr>
    </w:p>
    <w:p w14:paraId="6EC8D241" w14:textId="77777777" w:rsidR="000903F4" w:rsidRDefault="000903F4" w:rsidP="00816C3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2302A4">
        <w:rPr>
          <w:rFonts w:ascii="Palatino Linotype" w:eastAsia="Palatino Linotype" w:hAnsi="Palatino Linotype" w:cs="Palatino Linotype"/>
          <w:sz w:val="24"/>
          <w:szCs w:val="24"/>
        </w:rPr>
        <w:t xml:space="preserve">En mérito de lo expuesto en líneas anteriores, este Instituto considera que los motivos de inconformidad planteados por la parte </w:t>
      </w:r>
      <w:r w:rsidRPr="002302A4">
        <w:rPr>
          <w:rFonts w:ascii="Palatino Linotype" w:eastAsia="Palatino Linotype" w:hAnsi="Palatino Linotype" w:cs="Palatino Linotype"/>
          <w:b/>
          <w:sz w:val="24"/>
          <w:szCs w:val="24"/>
        </w:rPr>
        <w:t>Recurrente</w:t>
      </w:r>
      <w:r w:rsidRPr="002302A4">
        <w:rPr>
          <w:rFonts w:ascii="Palatino Linotype" w:eastAsia="Palatino Linotype" w:hAnsi="Palatino Linotype" w:cs="Palatino Linotype"/>
          <w:sz w:val="24"/>
          <w:szCs w:val="24"/>
        </w:rPr>
        <w:t xml:space="preserve"> resultan infundados</w:t>
      </w:r>
      <w:r>
        <w:rPr>
          <w:rFonts w:ascii="Palatino Linotype" w:eastAsia="Palatino Linotype" w:hAnsi="Palatino Linotype" w:cs="Palatino Linotype"/>
          <w:sz w:val="24"/>
          <w:szCs w:val="24"/>
        </w:rPr>
        <w:t xml:space="preserve"> y que derivado de las manifestaciones realizadas por el Sujeto Obligado en Informe Justificado al haberse modificado el acto que dio origen al recurso de revisión ha quedado sin materia por lo que se debe traer a colación la hipótesis III del artículo 192, en los términos siguientes; </w:t>
      </w:r>
    </w:p>
    <w:p w14:paraId="78352EB9" w14:textId="77777777" w:rsidR="00816C34" w:rsidRDefault="00816C34" w:rsidP="00816C3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293701F9" w14:textId="77777777" w:rsidR="000903F4" w:rsidRPr="000903F4" w:rsidRDefault="000903F4" w:rsidP="00816C34">
      <w:pPr>
        <w:pBdr>
          <w:top w:val="nil"/>
          <w:left w:val="nil"/>
          <w:bottom w:val="nil"/>
          <w:right w:val="nil"/>
          <w:between w:val="nil"/>
        </w:pBdr>
        <w:spacing w:after="0" w:line="360" w:lineRule="auto"/>
        <w:ind w:left="708"/>
        <w:jc w:val="both"/>
        <w:rPr>
          <w:rFonts w:ascii="Palatino Linotype" w:hAnsi="Palatino Linotype"/>
          <w:i/>
          <w:sz w:val="24"/>
          <w:szCs w:val="24"/>
        </w:rPr>
      </w:pPr>
      <w:r w:rsidRPr="000903F4">
        <w:rPr>
          <w:rFonts w:ascii="Palatino Linotype" w:hAnsi="Palatino Linotype"/>
          <w:b/>
          <w:i/>
          <w:sz w:val="24"/>
          <w:szCs w:val="24"/>
        </w:rPr>
        <w:t>Artículo 192</w:t>
      </w:r>
      <w:r w:rsidRPr="000903F4">
        <w:rPr>
          <w:rFonts w:ascii="Palatino Linotype" w:hAnsi="Palatino Linotype"/>
          <w:i/>
          <w:sz w:val="24"/>
          <w:szCs w:val="24"/>
        </w:rPr>
        <w:t>. El recurso será sobreseído, en todo o en parte, cuando una vez admitido, se actualicen alguno de los siguientes supuestos:</w:t>
      </w:r>
    </w:p>
    <w:p w14:paraId="3E5378C3" w14:textId="77777777" w:rsidR="000903F4" w:rsidRPr="000903F4" w:rsidRDefault="000903F4" w:rsidP="00816C34">
      <w:pPr>
        <w:pStyle w:val="Prrafodelista"/>
        <w:numPr>
          <w:ilvl w:val="0"/>
          <w:numId w:val="19"/>
        </w:numPr>
        <w:pBdr>
          <w:top w:val="nil"/>
          <w:left w:val="nil"/>
          <w:bottom w:val="nil"/>
          <w:right w:val="nil"/>
          <w:between w:val="nil"/>
        </w:pBdr>
        <w:spacing w:line="360" w:lineRule="auto"/>
        <w:jc w:val="both"/>
        <w:rPr>
          <w:rFonts w:ascii="Palatino Linotype" w:hAnsi="Palatino Linotype"/>
          <w:i/>
        </w:rPr>
      </w:pPr>
      <w:r w:rsidRPr="000903F4">
        <w:rPr>
          <w:rFonts w:ascii="Palatino Linotype" w:hAnsi="Palatino Linotype"/>
          <w:i/>
        </w:rPr>
        <w:t>El recurrente se desista expresamente del recurso;</w:t>
      </w:r>
    </w:p>
    <w:p w14:paraId="234C995F" w14:textId="77777777" w:rsidR="000903F4" w:rsidRPr="000903F4" w:rsidRDefault="000903F4" w:rsidP="00816C34">
      <w:pPr>
        <w:pStyle w:val="Prrafodelista"/>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i/>
        </w:rPr>
      </w:pPr>
      <w:r w:rsidRPr="000903F4">
        <w:rPr>
          <w:rFonts w:ascii="Palatino Linotype" w:hAnsi="Palatino Linotype"/>
          <w:i/>
        </w:rPr>
        <w:t xml:space="preserve"> El recurrente fallezca o, tratándose de personas jurídicas colectivas, se disuelva; </w:t>
      </w:r>
    </w:p>
    <w:p w14:paraId="4CA4A4C2" w14:textId="77777777" w:rsidR="000903F4" w:rsidRPr="000903F4" w:rsidRDefault="000903F4" w:rsidP="00816C34">
      <w:pPr>
        <w:pStyle w:val="Prrafodelista"/>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b/>
          <w:i/>
        </w:rPr>
      </w:pPr>
      <w:r w:rsidRPr="000903F4">
        <w:rPr>
          <w:rFonts w:ascii="Palatino Linotype" w:hAnsi="Palatino Linotype"/>
          <w:b/>
          <w:i/>
        </w:rPr>
        <w:lastRenderedPageBreak/>
        <w:t xml:space="preserve">El sujeto obligado responsable del acto lo modifique o revoque de tal manera que el recurso de revisión quede sin materia; </w:t>
      </w:r>
    </w:p>
    <w:p w14:paraId="635178BF" w14:textId="77777777" w:rsidR="000903F4" w:rsidRPr="000903F4" w:rsidRDefault="000903F4" w:rsidP="00816C34">
      <w:pPr>
        <w:pStyle w:val="Prrafodelista"/>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i/>
        </w:rPr>
      </w:pPr>
      <w:r w:rsidRPr="000903F4">
        <w:rPr>
          <w:rFonts w:ascii="Palatino Linotype" w:hAnsi="Palatino Linotype"/>
          <w:i/>
        </w:rPr>
        <w:t>Admitido el recurso de revisión, aparezca alguna causal de improcedencia en los términos de la presente Ley; y</w:t>
      </w:r>
    </w:p>
    <w:p w14:paraId="47922229" w14:textId="77777777" w:rsidR="000903F4" w:rsidRPr="000903F4" w:rsidRDefault="000903F4" w:rsidP="00816C34">
      <w:pPr>
        <w:pStyle w:val="Prrafodelista"/>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i/>
        </w:rPr>
      </w:pPr>
      <w:r w:rsidRPr="000903F4">
        <w:rPr>
          <w:rFonts w:ascii="Palatino Linotype" w:hAnsi="Palatino Linotype"/>
          <w:i/>
        </w:rPr>
        <w:t xml:space="preserve"> Cuando por cualquier motivo quede sin materia el recurso.</w:t>
      </w:r>
    </w:p>
    <w:p w14:paraId="4C355284" w14:textId="77777777" w:rsidR="000903F4" w:rsidRDefault="000903F4" w:rsidP="00816C3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34AB60B4" w14:textId="4576D6FE" w:rsidR="000903F4" w:rsidRDefault="000903F4" w:rsidP="00816C3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w:t>
      </w:r>
      <w:r w:rsidRPr="002302A4">
        <w:rPr>
          <w:rFonts w:ascii="Palatino Linotype" w:eastAsia="Palatino Linotype" w:hAnsi="Palatino Linotype" w:cs="Palatino Linotype"/>
          <w:sz w:val="24"/>
          <w:szCs w:val="24"/>
        </w:rPr>
        <w:t>or ello</w:t>
      </w:r>
      <w:r>
        <w:rPr>
          <w:rFonts w:ascii="Palatino Linotype" w:eastAsia="Palatino Linotype" w:hAnsi="Palatino Linotype" w:cs="Palatino Linotype"/>
          <w:sz w:val="24"/>
          <w:szCs w:val="24"/>
        </w:rPr>
        <w:t xml:space="preserve"> al haberse acreditado que el Sujeto Obligado no genera, posee o administra la información motivo del presente Recurso de Revisión mediante lo manifestado en informe justificado </w:t>
      </w:r>
      <w:r w:rsidRPr="002302A4">
        <w:rPr>
          <w:rFonts w:ascii="Palatino Linotype" w:eastAsia="Palatino Linotype" w:hAnsi="Palatino Linotype" w:cs="Palatino Linotype"/>
          <w:b/>
          <w:sz w:val="24"/>
          <w:szCs w:val="24"/>
        </w:rPr>
        <w:t xml:space="preserve">con fundamento en la </w:t>
      </w:r>
      <w:r>
        <w:rPr>
          <w:rFonts w:ascii="Palatino Linotype" w:eastAsia="Palatino Linotype" w:hAnsi="Palatino Linotype" w:cs="Palatino Linotype"/>
          <w:b/>
          <w:i/>
          <w:sz w:val="24"/>
          <w:szCs w:val="24"/>
        </w:rPr>
        <w:t xml:space="preserve">segunda hipótesis </w:t>
      </w:r>
      <w:r>
        <w:rPr>
          <w:rFonts w:ascii="Palatino Linotype" w:eastAsia="Palatino Linotype" w:hAnsi="Palatino Linotype" w:cs="Palatino Linotype"/>
          <w:b/>
          <w:sz w:val="24"/>
          <w:szCs w:val="24"/>
        </w:rPr>
        <w:t xml:space="preserve">del artículo 186 </w:t>
      </w:r>
      <w:r w:rsidRPr="002302A4">
        <w:rPr>
          <w:rFonts w:ascii="Palatino Linotype" w:eastAsia="Palatino Linotype" w:hAnsi="Palatino Linotype" w:cs="Palatino Linotype"/>
          <w:sz w:val="24"/>
          <w:szCs w:val="24"/>
        </w:rPr>
        <w:t xml:space="preserve">de la Ley de Transparencia y Acceso a la Información Pública del Estado de México y Municipios, se </w:t>
      </w:r>
      <w:r>
        <w:rPr>
          <w:rFonts w:ascii="Palatino Linotype" w:eastAsia="Palatino Linotype" w:hAnsi="Palatino Linotype" w:cs="Palatino Linotype"/>
          <w:b/>
          <w:sz w:val="24"/>
          <w:szCs w:val="24"/>
        </w:rPr>
        <w:t xml:space="preserve">SOBRESEE </w:t>
      </w:r>
      <w:r>
        <w:rPr>
          <w:rFonts w:ascii="Palatino Linotype" w:eastAsia="Palatino Linotype" w:hAnsi="Palatino Linotype" w:cs="Palatino Linotype"/>
          <w:sz w:val="24"/>
          <w:szCs w:val="24"/>
        </w:rPr>
        <w:t xml:space="preserve">el presente recurso de revisión por lo manifestado en informe justificado a </w:t>
      </w:r>
      <w:r w:rsidRPr="002302A4">
        <w:rPr>
          <w:rFonts w:ascii="Palatino Linotype" w:eastAsia="Palatino Linotype" w:hAnsi="Palatino Linotype" w:cs="Palatino Linotype"/>
          <w:b/>
          <w:sz w:val="24"/>
          <w:szCs w:val="24"/>
        </w:rPr>
        <w:t xml:space="preserve"> </w:t>
      </w:r>
      <w:r w:rsidRPr="002302A4">
        <w:rPr>
          <w:rFonts w:ascii="Palatino Linotype" w:eastAsia="Palatino Linotype" w:hAnsi="Palatino Linotype" w:cs="Palatino Linotype"/>
          <w:sz w:val="24"/>
          <w:szCs w:val="24"/>
        </w:rPr>
        <w:t xml:space="preserve">la solicitud de información número </w:t>
      </w:r>
      <w:r w:rsidRPr="002302A4">
        <w:rPr>
          <w:rFonts w:ascii="Palatino Linotype" w:hAnsi="Palatino Linotype"/>
          <w:color w:val="000000"/>
          <w:sz w:val="24"/>
          <w:szCs w:val="24"/>
        </w:rPr>
        <w:t> </w:t>
      </w:r>
      <w:r w:rsidR="00435417" w:rsidRPr="00435417">
        <w:rPr>
          <w:rFonts w:ascii="Palatino Linotype" w:hAnsi="Palatino Linotype"/>
          <w:b/>
          <w:bCs/>
          <w:sz w:val="24"/>
          <w:szCs w:val="24"/>
        </w:rPr>
        <w:t>00021/ECATZIN/IP/2025</w:t>
      </w:r>
      <w:r w:rsidRPr="002302A4">
        <w:rPr>
          <w:rFonts w:ascii="Palatino Linotype" w:eastAsia="Palatino Linotype" w:hAnsi="Palatino Linotype" w:cs="Palatino Linotype"/>
          <w:sz w:val="24"/>
          <w:szCs w:val="24"/>
        </w:rPr>
        <w:t>,</w:t>
      </w:r>
      <w:r w:rsidRPr="002302A4">
        <w:rPr>
          <w:rFonts w:ascii="Palatino Linotype" w:eastAsia="Palatino Linotype" w:hAnsi="Palatino Linotype" w:cs="Palatino Linotype"/>
          <w:b/>
          <w:sz w:val="24"/>
          <w:szCs w:val="24"/>
        </w:rPr>
        <w:t xml:space="preserve"> </w:t>
      </w:r>
      <w:r w:rsidRPr="002302A4">
        <w:rPr>
          <w:rFonts w:ascii="Palatino Linotype" w:eastAsia="Palatino Linotype" w:hAnsi="Palatino Linotype" w:cs="Palatino Linotype"/>
          <w:sz w:val="24"/>
          <w:szCs w:val="24"/>
        </w:rPr>
        <w:t>que ha sido materia del presente estudio.</w:t>
      </w:r>
    </w:p>
    <w:p w14:paraId="2DA9AF8F" w14:textId="77777777" w:rsidR="000903F4" w:rsidRPr="002302A4" w:rsidRDefault="000903F4" w:rsidP="00816C3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61C0D671" w14:textId="77777777" w:rsidR="000903F4" w:rsidRDefault="000903F4" w:rsidP="00816C3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2302A4">
        <w:rPr>
          <w:rFonts w:ascii="Palatino Linotype" w:eastAsia="Palatino Linotype" w:hAnsi="Palatino Linotype" w:cs="Palatino Linotype"/>
          <w:sz w:val="24"/>
          <w:szCs w:val="24"/>
        </w:rPr>
        <w:t>Por lo antes expuesto y fundado es de resolverse y,</w:t>
      </w:r>
    </w:p>
    <w:p w14:paraId="7B22B4D9" w14:textId="77777777" w:rsidR="00435417" w:rsidRPr="000C6C6F" w:rsidRDefault="00435417" w:rsidP="00816C3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3DEF908E" w14:textId="77777777" w:rsidR="000903F4" w:rsidRDefault="000903F4" w:rsidP="00816C34">
      <w:pPr>
        <w:pBdr>
          <w:top w:val="nil"/>
          <w:left w:val="nil"/>
          <w:bottom w:val="nil"/>
          <w:right w:val="nil"/>
          <w:between w:val="nil"/>
        </w:pBdr>
        <w:spacing w:after="0" w:line="360" w:lineRule="auto"/>
        <w:jc w:val="center"/>
        <w:rPr>
          <w:rFonts w:ascii="Palatino Linotype" w:eastAsia="Palatino Linotype" w:hAnsi="Palatino Linotype" w:cs="Palatino Linotype"/>
          <w:b/>
          <w:sz w:val="28"/>
          <w:szCs w:val="28"/>
        </w:rPr>
      </w:pPr>
      <w:r w:rsidRPr="00E644F2">
        <w:rPr>
          <w:rFonts w:ascii="Palatino Linotype" w:eastAsia="Palatino Linotype" w:hAnsi="Palatino Linotype" w:cs="Palatino Linotype"/>
          <w:b/>
          <w:sz w:val="28"/>
          <w:szCs w:val="28"/>
        </w:rPr>
        <w:t>S E    R E S U E L V E</w:t>
      </w:r>
    </w:p>
    <w:p w14:paraId="2A8979D2" w14:textId="77777777" w:rsidR="000903F4" w:rsidRPr="00E644F2" w:rsidRDefault="000903F4" w:rsidP="00816C34">
      <w:pPr>
        <w:pBdr>
          <w:top w:val="nil"/>
          <w:left w:val="nil"/>
          <w:bottom w:val="nil"/>
          <w:right w:val="nil"/>
          <w:between w:val="nil"/>
        </w:pBdr>
        <w:spacing w:after="0" w:line="360" w:lineRule="auto"/>
        <w:jc w:val="center"/>
        <w:rPr>
          <w:rFonts w:ascii="Palatino Linotype" w:eastAsia="Palatino Linotype" w:hAnsi="Palatino Linotype" w:cs="Palatino Linotype"/>
          <w:b/>
          <w:sz w:val="28"/>
          <w:szCs w:val="28"/>
        </w:rPr>
      </w:pPr>
    </w:p>
    <w:p w14:paraId="771325C8" w14:textId="3A33B3EB" w:rsidR="000903F4" w:rsidRDefault="000903F4" w:rsidP="00816C34">
      <w:pPr>
        <w:pBdr>
          <w:top w:val="nil"/>
          <w:left w:val="nil"/>
          <w:bottom w:val="nil"/>
          <w:right w:val="nil"/>
          <w:between w:val="nil"/>
        </w:pBd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6"/>
          <w:szCs w:val="26"/>
        </w:rPr>
        <w:t>PRIMERO</w:t>
      </w:r>
      <w:r w:rsidRPr="00E644F2">
        <w:rPr>
          <w:rFonts w:ascii="Palatino Linotype" w:eastAsia="Palatino Linotype" w:hAnsi="Palatino Linotype" w:cs="Palatino Linotype"/>
          <w:b/>
        </w:rPr>
        <w:t>.</w:t>
      </w:r>
      <w:r w:rsidRPr="00E644F2">
        <w:rPr>
          <w:rFonts w:ascii="Palatino Linotype" w:eastAsia="Palatino Linotype" w:hAnsi="Palatino Linotype" w:cs="Palatino Linotype"/>
        </w:rPr>
        <w:t xml:space="preserve"> </w:t>
      </w:r>
      <w:r w:rsidRPr="008B4EBF">
        <w:rPr>
          <w:rFonts w:ascii="Palatino Linotype" w:eastAsia="Palatino Linotype" w:hAnsi="Palatino Linotype" w:cs="Palatino Linotype"/>
          <w:sz w:val="24"/>
          <w:szCs w:val="24"/>
        </w:rPr>
        <w:t xml:space="preserve">Se </w:t>
      </w:r>
      <w:r w:rsidRPr="008B4EBF">
        <w:rPr>
          <w:rFonts w:ascii="Palatino Linotype" w:eastAsia="Palatino Linotype" w:hAnsi="Palatino Linotype" w:cs="Palatino Linotype"/>
          <w:b/>
          <w:sz w:val="24"/>
          <w:szCs w:val="24"/>
        </w:rPr>
        <w:t>SOBRESEE</w:t>
      </w:r>
      <w:r w:rsidRPr="008B4EBF">
        <w:rPr>
          <w:rFonts w:ascii="Palatino Linotype" w:eastAsia="Palatino Linotype" w:hAnsi="Palatino Linotype" w:cs="Palatino Linotype"/>
          <w:sz w:val="24"/>
          <w:szCs w:val="24"/>
        </w:rPr>
        <w:t xml:space="preserve"> el recurso de revisión </w:t>
      </w:r>
      <w:r w:rsidR="00435417" w:rsidRPr="00435417">
        <w:rPr>
          <w:rFonts w:ascii="Palatino Linotype" w:hAnsi="Palatino Linotype"/>
          <w:b/>
          <w:sz w:val="24"/>
          <w:szCs w:val="24"/>
        </w:rPr>
        <w:t>00021/ECATZIN/IP/2025</w:t>
      </w:r>
      <w:r w:rsidR="00435417">
        <w:rPr>
          <w:rFonts w:ascii="Palatino Linotype" w:hAnsi="Palatino Linotype"/>
          <w:b/>
          <w:sz w:val="24"/>
          <w:szCs w:val="24"/>
        </w:rPr>
        <w:t xml:space="preserve"> </w:t>
      </w:r>
      <w:r w:rsidRPr="008B4EBF">
        <w:rPr>
          <w:rFonts w:ascii="Palatino Linotype" w:eastAsia="Palatino Linotype" w:hAnsi="Palatino Linotype" w:cs="Palatino Linotype"/>
          <w:sz w:val="24"/>
          <w:szCs w:val="24"/>
        </w:rPr>
        <w:t xml:space="preserve">por haberse modificado el acto que dio origen al recurso de revisión quedando sin materia </w:t>
      </w:r>
      <w:r w:rsidRPr="008B4EBF">
        <w:rPr>
          <w:rFonts w:ascii="Palatino Linotype" w:hAnsi="Palatino Linotype"/>
          <w:sz w:val="24"/>
          <w:szCs w:val="24"/>
        </w:rPr>
        <w:t>en términos del artículo 192 fracción III de la Ley de Transparencia y Acceso a la Información Pública del Estado de México y Municipios</w:t>
      </w:r>
      <w:r w:rsidRPr="008B4EBF">
        <w:rPr>
          <w:rFonts w:ascii="Palatino Linotype" w:eastAsia="Palatino Linotype" w:hAnsi="Palatino Linotype" w:cs="Palatino Linotype"/>
          <w:sz w:val="24"/>
          <w:szCs w:val="24"/>
        </w:rPr>
        <w:t>, en términos del considerando</w:t>
      </w:r>
      <w:r w:rsidRPr="008B4EBF">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b/>
          <w:sz w:val="24"/>
          <w:szCs w:val="24"/>
        </w:rPr>
        <w:t>TERCER</w:t>
      </w:r>
      <w:r w:rsidRPr="008B4EBF">
        <w:rPr>
          <w:rFonts w:ascii="Palatino Linotype" w:eastAsia="Palatino Linotype" w:hAnsi="Palatino Linotype" w:cs="Palatino Linotype"/>
          <w:b/>
          <w:sz w:val="24"/>
          <w:szCs w:val="24"/>
        </w:rPr>
        <w:t xml:space="preserve">O </w:t>
      </w:r>
      <w:r w:rsidRPr="008B4EBF">
        <w:rPr>
          <w:rFonts w:ascii="Palatino Linotype" w:eastAsia="Palatino Linotype" w:hAnsi="Palatino Linotype" w:cs="Palatino Linotype"/>
          <w:sz w:val="24"/>
          <w:szCs w:val="24"/>
        </w:rPr>
        <w:t>de la presente resolución.</w:t>
      </w:r>
      <w:r w:rsidRPr="00E644F2">
        <w:rPr>
          <w:rFonts w:ascii="Palatino Linotype" w:eastAsia="Palatino Linotype" w:hAnsi="Palatino Linotype" w:cs="Palatino Linotype"/>
        </w:rPr>
        <w:t xml:space="preserve"> </w:t>
      </w:r>
    </w:p>
    <w:p w14:paraId="349D6836" w14:textId="77777777" w:rsidR="000903F4" w:rsidRPr="0060241E" w:rsidRDefault="000903F4" w:rsidP="00816C34">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15B3B184" w14:textId="77777777" w:rsidR="000903F4" w:rsidRPr="002F7755" w:rsidRDefault="000903F4" w:rsidP="00816C34">
      <w:pPr>
        <w:pBdr>
          <w:top w:val="nil"/>
          <w:left w:val="nil"/>
          <w:bottom w:val="nil"/>
          <w:right w:val="nil"/>
          <w:between w:val="nil"/>
        </w:pBdr>
        <w:spacing w:after="0" w:line="360" w:lineRule="auto"/>
        <w:jc w:val="both"/>
        <w:rPr>
          <w:rFonts w:ascii="Palatino Linotype" w:hAnsi="Palatino Linotype" w:cs="Arial"/>
          <w:i/>
          <w:szCs w:val="23"/>
        </w:rPr>
      </w:pPr>
      <w:r>
        <w:rPr>
          <w:rFonts w:ascii="Palatino Linotype" w:eastAsia="Palatino Linotype" w:hAnsi="Palatino Linotype" w:cs="Palatino Linotype"/>
          <w:b/>
          <w:sz w:val="26"/>
          <w:szCs w:val="26"/>
        </w:rPr>
        <w:lastRenderedPageBreak/>
        <w:t>SEGUNDO</w:t>
      </w:r>
      <w:r w:rsidRPr="00E644F2">
        <w:rPr>
          <w:rFonts w:ascii="Palatino Linotype" w:eastAsia="Palatino Linotype" w:hAnsi="Palatino Linotype" w:cs="Palatino Linotype"/>
          <w:b/>
        </w:rPr>
        <w:t>.</w:t>
      </w:r>
      <w:r>
        <w:rPr>
          <w:rFonts w:ascii="Palatino Linotype" w:eastAsia="Palatino Linotype" w:hAnsi="Palatino Linotype" w:cs="Palatino Linotype"/>
          <w:b/>
        </w:rPr>
        <w:t xml:space="preserve"> </w:t>
      </w:r>
      <w:r w:rsidRPr="00401E50">
        <w:rPr>
          <w:rFonts w:ascii="Palatino Linotype" w:hAnsi="Palatino Linotype" w:cs="Arial"/>
          <w:b/>
        </w:rPr>
        <w:t>Notifíquese</w:t>
      </w:r>
      <w:r w:rsidRPr="00401E50">
        <w:rPr>
          <w:rFonts w:ascii="Palatino Linotype" w:eastAsia="Palatino Linotype" w:hAnsi="Palatino Linotype" w:cs="Palatino Linotype"/>
          <w:b/>
        </w:rPr>
        <w:t xml:space="preserve">, </w:t>
      </w:r>
      <w:r w:rsidRPr="00401E50">
        <w:rPr>
          <w:rFonts w:ascii="Palatino Linotype" w:eastAsia="Palatino Linotype" w:hAnsi="Palatino Linotype" w:cs="Palatino Linotype"/>
        </w:rPr>
        <w:t>vía Sistema de Acceso a la Información Mexiquense (</w:t>
      </w:r>
      <w:r w:rsidRPr="00136959">
        <w:rPr>
          <w:rFonts w:ascii="Palatino Linotype" w:eastAsia="Palatino Linotype" w:hAnsi="Palatino Linotype" w:cs="Palatino Linotype"/>
          <w:b/>
        </w:rPr>
        <w:t>SAIMEX),</w:t>
      </w:r>
      <w:r w:rsidRPr="00401E50">
        <w:rPr>
          <w:rFonts w:ascii="Palatino Linotype" w:eastAsia="Palatino Linotype" w:hAnsi="Palatino Linotype" w:cs="Palatino Linotype"/>
        </w:rPr>
        <w:t xml:space="preserve"> la presente resolución al Titular de la Unidad de Transparencia del </w:t>
      </w:r>
      <w:r w:rsidRPr="00401E50">
        <w:rPr>
          <w:rFonts w:ascii="Palatino Linotype" w:eastAsia="Palatino Linotype" w:hAnsi="Palatino Linotype" w:cs="Palatino Linotype"/>
          <w:b/>
        </w:rPr>
        <w:t>SUJETO OBLIGADO</w:t>
      </w:r>
    </w:p>
    <w:p w14:paraId="29ADDCE3" w14:textId="77777777" w:rsidR="000903F4" w:rsidRDefault="000903F4" w:rsidP="00816C34">
      <w:pPr>
        <w:spacing w:after="0" w:line="360" w:lineRule="auto"/>
        <w:jc w:val="both"/>
        <w:rPr>
          <w:rFonts w:ascii="Palatino Linotype" w:hAnsi="Palatino Linotype" w:cs="Arial"/>
          <w:lang w:eastAsia="es-ES"/>
        </w:rPr>
      </w:pPr>
    </w:p>
    <w:p w14:paraId="59954FA9" w14:textId="0DFFB255" w:rsidR="00D54D2A" w:rsidRDefault="000903F4" w:rsidP="00816C34">
      <w:pPr>
        <w:autoSpaceDE w:val="0"/>
        <w:autoSpaceDN w:val="0"/>
        <w:adjustRightInd w:val="0"/>
        <w:spacing w:after="0" w:line="360" w:lineRule="auto"/>
        <w:jc w:val="both"/>
        <w:rPr>
          <w:rFonts w:ascii="Palatino Linotype" w:hAnsi="Palatino Linotype"/>
          <w:sz w:val="24"/>
          <w:szCs w:val="24"/>
        </w:rPr>
      </w:pPr>
      <w:r>
        <w:rPr>
          <w:rFonts w:ascii="Palatino Linotype" w:eastAsia="Palatino Linotype" w:hAnsi="Palatino Linotype" w:cs="Palatino Linotype"/>
          <w:b/>
          <w:sz w:val="26"/>
          <w:szCs w:val="26"/>
        </w:rPr>
        <w:t>TERCERO</w:t>
      </w:r>
      <w:r w:rsidRPr="00E644F2">
        <w:rPr>
          <w:rFonts w:ascii="Palatino Linotype" w:eastAsia="Palatino Linotype" w:hAnsi="Palatino Linotype" w:cs="Palatino Linotype"/>
          <w:b/>
        </w:rPr>
        <w:t xml:space="preserve">. </w:t>
      </w:r>
      <w:r w:rsidRPr="0055610A">
        <w:rPr>
          <w:rFonts w:ascii="Palatino Linotype" w:hAnsi="Palatino Linotype" w:cs="Arial"/>
          <w:b/>
          <w:lang w:val="es-ES" w:eastAsia="es-ES"/>
        </w:rPr>
        <w:t>Notifíquese</w:t>
      </w:r>
      <w:r w:rsidRPr="0055610A">
        <w:rPr>
          <w:rFonts w:ascii="Palatino Linotype" w:hAnsi="Palatino Linotype" w:cs="Arial"/>
          <w:lang w:val="es-ES" w:eastAsia="es-ES"/>
        </w:rPr>
        <w:t xml:space="preserve"> </w:t>
      </w:r>
      <w:r w:rsidRPr="0055610A">
        <w:rPr>
          <w:rFonts w:ascii="Palatino Linotype" w:hAnsi="Palatino Linotype" w:cs="Arial"/>
          <w:b/>
          <w:lang w:val="es-ES" w:eastAsia="es-ES"/>
        </w:rPr>
        <w:t>a la Recurrente</w:t>
      </w:r>
      <w:r w:rsidRPr="0055610A">
        <w:rPr>
          <w:rFonts w:ascii="Palatino Linotype" w:hAnsi="Palatino Linotype" w:cs="Arial"/>
          <w:lang w:val="es-ES" w:eastAsia="es-ES"/>
        </w:rPr>
        <w:t xml:space="preserve"> a través del</w:t>
      </w:r>
      <w:r>
        <w:rPr>
          <w:rFonts w:ascii="Palatino Linotype" w:hAnsi="Palatino Linotype" w:cs="Arial"/>
          <w:lang w:val="es-ES" w:eastAsia="es-ES"/>
        </w:rPr>
        <w:t xml:space="preserve"> </w:t>
      </w:r>
      <w:r w:rsidRPr="00401E50">
        <w:rPr>
          <w:rFonts w:ascii="Palatino Linotype" w:eastAsia="Palatino Linotype" w:hAnsi="Palatino Linotype" w:cs="Palatino Linotype"/>
        </w:rPr>
        <w:t>Sistema de Acceso a la Información Mexiquense</w:t>
      </w:r>
      <w:r w:rsidRPr="0055610A">
        <w:rPr>
          <w:rFonts w:ascii="Palatino Linotype" w:hAnsi="Palatino Linotype" w:cs="Arial"/>
          <w:lang w:val="es-ES" w:eastAsia="es-ES"/>
        </w:rPr>
        <w:t xml:space="preserve"> </w:t>
      </w:r>
      <w:r>
        <w:rPr>
          <w:rFonts w:ascii="Palatino Linotype" w:hAnsi="Palatino Linotype" w:cs="Arial"/>
          <w:lang w:val="es-ES" w:eastAsia="es-ES"/>
        </w:rPr>
        <w:t>(</w:t>
      </w:r>
      <w:r w:rsidRPr="0050100B">
        <w:rPr>
          <w:rFonts w:ascii="Palatino Linotype" w:hAnsi="Palatino Linotype" w:cs="Arial"/>
          <w:b/>
          <w:lang w:val="es-ES" w:eastAsia="es-ES"/>
        </w:rPr>
        <w:t>SAIMEX),</w:t>
      </w:r>
      <w:r w:rsidRPr="0055610A">
        <w:rPr>
          <w:rFonts w:ascii="Palatino Linotype" w:hAnsi="Palatino Linotype" w:cs="Arial"/>
          <w:lang w:val="es-ES" w:eastAsia="es-ES"/>
        </w:rPr>
        <w:t xml:space="preserve">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w:t>
      </w:r>
      <w:r>
        <w:rPr>
          <w:rFonts w:ascii="Palatino Linotype" w:hAnsi="Palatino Linotype" w:cs="Arial"/>
          <w:lang w:val="es-ES" w:eastAsia="es-ES"/>
        </w:rPr>
        <w:t>l Estado de México y Municipios.</w:t>
      </w:r>
    </w:p>
    <w:p w14:paraId="4B28C792" w14:textId="77777777" w:rsidR="008419C8" w:rsidRDefault="008419C8" w:rsidP="00816C34">
      <w:pPr>
        <w:pStyle w:val="Prrafodelista"/>
        <w:autoSpaceDE w:val="0"/>
        <w:autoSpaceDN w:val="0"/>
        <w:adjustRightInd w:val="0"/>
        <w:spacing w:line="360" w:lineRule="auto"/>
        <w:ind w:left="0"/>
        <w:jc w:val="both"/>
        <w:rPr>
          <w:rFonts w:ascii="Palatino Linotype" w:hAnsi="Palatino Linotype" w:cs="Arial"/>
        </w:rPr>
      </w:pPr>
    </w:p>
    <w:p w14:paraId="3955460A" w14:textId="187EFA18" w:rsidR="00F6421B" w:rsidRDefault="00C85D93" w:rsidP="00816C3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 S</w:t>
      </w:r>
      <w:r>
        <w:rPr>
          <w:rFonts w:ascii="Palatino Linotype" w:hAnsi="Palatino Linotype" w:cs="Arial"/>
        </w:rPr>
        <w:t xml:space="preserve">HARON CRISTINA MORALES MARTÍNEZ, </w:t>
      </w:r>
      <w:r w:rsidRPr="00266B85">
        <w:rPr>
          <w:rFonts w:ascii="Palatino Linotype" w:hAnsi="Palatino Linotype" w:cs="Arial"/>
        </w:rPr>
        <w:t>LUIS GUSTAVO PARRA NORIEGA</w:t>
      </w:r>
      <w:r>
        <w:rPr>
          <w:rFonts w:ascii="Palatino Linotype" w:hAnsi="Palatino Linotype" w:cs="Arial"/>
        </w:rPr>
        <w:t xml:space="preserve"> </w:t>
      </w:r>
      <w:r w:rsidRPr="00266B85">
        <w:rPr>
          <w:rFonts w:ascii="Palatino Linotype" w:hAnsi="Palatino Linotype" w:cs="Arial"/>
        </w:rPr>
        <w:t>Y GUADALUPE RAMÍREZ PEÑA; EN LA</w:t>
      </w:r>
      <w:r w:rsidR="00F6421B">
        <w:rPr>
          <w:rFonts w:ascii="Palatino Linotype" w:hAnsi="Palatino Linotype" w:cs="Arial"/>
        </w:rPr>
        <w:t xml:space="preserve"> </w:t>
      </w:r>
      <w:r w:rsidR="001F7174">
        <w:rPr>
          <w:rFonts w:ascii="Palatino Linotype" w:hAnsi="Palatino Linotype" w:cs="Arial"/>
        </w:rPr>
        <w:t xml:space="preserve">CUADRAGÉSIMA </w:t>
      </w:r>
      <w:r w:rsidR="00F6421B">
        <w:rPr>
          <w:rFonts w:ascii="Palatino Linotype" w:hAnsi="Palatino Linotype" w:cs="Arial"/>
        </w:rPr>
        <w:t xml:space="preserve">SESIÓN ORDINARIA CELEBRADA EL </w:t>
      </w:r>
      <w:r w:rsidR="001F7174">
        <w:rPr>
          <w:rFonts w:ascii="Palatino Linotype" w:hAnsi="Palatino Linotype" w:cs="Arial"/>
        </w:rPr>
        <w:t xml:space="preserve">DOCE DE NOVIEMBRE </w:t>
      </w:r>
      <w:r w:rsidR="00F6421B">
        <w:rPr>
          <w:rFonts w:ascii="Palatino Linotype" w:hAnsi="Palatino Linotype" w:cs="Arial"/>
        </w:rPr>
        <w:t xml:space="preserve">DE DOS MIL VEINTICUATRO, ANTE EL SECRETARIO TÉCNICO DEL PLENO, ALEXIS TAPIA RAMÍREZ. </w:t>
      </w:r>
      <w:r w:rsidR="00C44BB4">
        <w:rPr>
          <w:rFonts w:ascii="Palatino Linotype" w:hAnsi="Palatino Linotype" w:cs="Arial"/>
        </w:rPr>
        <w:t>----------------------------------------------------------------------------------------</w:t>
      </w:r>
      <w:r w:rsidR="005453E6">
        <w:rPr>
          <w:rFonts w:ascii="Palatino Linotype" w:hAnsi="Palatino Linotype" w:cs="Arial"/>
        </w:rPr>
        <w:t>-----------------------------------------------------------------------------------------------------------------------------------------------------------------------------------------------------------------------------------------------------------------------------------------------------------------------------------------------------------------------------------------------------------------------------------------------------------------------------------------------------------------------------------------------------------------------------------------------</w:t>
      </w:r>
    </w:p>
    <w:p w14:paraId="41E790AE" w14:textId="7D313DC0" w:rsidR="00C85D93" w:rsidRDefault="00C44BB4" w:rsidP="00816C34">
      <w:pPr>
        <w:pStyle w:val="Prrafodelista"/>
        <w:autoSpaceDE w:val="0"/>
        <w:autoSpaceDN w:val="0"/>
        <w:adjustRightInd w:val="0"/>
        <w:spacing w:line="360" w:lineRule="auto"/>
        <w:ind w:left="0"/>
        <w:jc w:val="both"/>
        <w:rPr>
          <w:rFonts w:ascii="Palatino Linotype" w:hAnsi="Palatino Linotype"/>
          <w:bCs/>
          <w:sz w:val="18"/>
          <w:szCs w:val="18"/>
        </w:rPr>
      </w:pPr>
      <w:r>
        <w:rPr>
          <w:rFonts w:ascii="Palatino Linotype" w:hAnsi="Palatino Linotype"/>
          <w:bCs/>
          <w:sz w:val="18"/>
          <w:szCs w:val="18"/>
        </w:rPr>
        <w:t>CCR/</w:t>
      </w:r>
      <w:proofErr w:type="spellStart"/>
      <w:r w:rsidR="001F7174">
        <w:rPr>
          <w:rFonts w:ascii="Palatino Linotype" w:hAnsi="Palatino Linotype"/>
          <w:bCs/>
          <w:sz w:val="18"/>
          <w:szCs w:val="18"/>
        </w:rPr>
        <w:t>fjjc</w:t>
      </w:r>
      <w:proofErr w:type="spellEnd"/>
    </w:p>
    <w:p w14:paraId="50DC78E9" w14:textId="1385057F" w:rsidR="00C85D93" w:rsidRPr="00BF0D34" w:rsidRDefault="00C85D93" w:rsidP="00816C34">
      <w:pPr>
        <w:spacing w:after="0" w:line="360" w:lineRule="auto"/>
        <w:jc w:val="both"/>
        <w:rPr>
          <w:rFonts w:ascii="Palatino Linotype" w:hAnsi="Palatino Linotype"/>
          <w:sz w:val="24"/>
          <w:szCs w:val="24"/>
        </w:rPr>
      </w:pPr>
    </w:p>
    <w:p w14:paraId="6CD01C3C" w14:textId="77777777" w:rsidR="00C85D93" w:rsidRDefault="00C85D93" w:rsidP="00816C34">
      <w:pPr>
        <w:spacing w:after="0" w:line="360" w:lineRule="auto"/>
        <w:contextualSpacing/>
        <w:jc w:val="both"/>
        <w:rPr>
          <w:rFonts w:ascii="Palatino Linotype" w:hAnsi="Palatino Linotype" w:cs="Arial"/>
          <w:b/>
          <w:noProof/>
          <w:color w:val="000000"/>
          <w:sz w:val="24"/>
          <w:lang w:eastAsia="es-MX"/>
        </w:rPr>
      </w:pPr>
    </w:p>
    <w:p w14:paraId="1EFC68F0" w14:textId="77777777" w:rsidR="004903D5" w:rsidRDefault="004903D5" w:rsidP="00816C34">
      <w:pPr>
        <w:spacing w:after="0" w:line="360" w:lineRule="auto"/>
        <w:jc w:val="both"/>
        <w:rPr>
          <w:rFonts w:ascii="Palatino Linotype" w:hAnsi="Palatino Linotype" w:cs="Arial"/>
          <w:sz w:val="24"/>
          <w:szCs w:val="24"/>
        </w:rPr>
      </w:pPr>
    </w:p>
    <w:p w14:paraId="7A507210" w14:textId="77777777" w:rsidR="004903D5" w:rsidRDefault="004903D5" w:rsidP="00816C34">
      <w:pPr>
        <w:spacing w:after="0" w:line="360" w:lineRule="auto"/>
        <w:jc w:val="both"/>
        <w:rPr>
          <w:rFonts w:ascii="Palatino Linotype" w:hAnsi="Palatino Linotype" w:cs="Arial"/>
          <w:sz w:val="24"/>
          <w:szCs w:val="24"/>
        </w:rPr>
      </w:pPr>
    </w:p>
    <w:p w14:paraId="353C6E45" w14:textId="77777777" w:rsidR="004903D5" w:rsidRDefault="004903D5" w:rsidP="00816C34">
      <w:pPr>
        <w:spacing w:after="0" w:line="360" w:lineRule="auto"/>
        <w:jc w:val="both"/>
        <w:rPr>
          <w:rFonts w:ascii="Palatino Linotype" w:hAnsi="Palatino Linotype" w:cs="Arial"/>
          <w:sz w:val="24"/>
          <w:szCs w:val="24"/>
        </w:rPr>
      </w:pPr>
    </w:p>
    <w:p w14:paraId="5C1D09B7" w14:textId="2259FD74" w:rsidR="004903D5" w:rsidRDefault="004903D5" w:rsidP="00816C34">
      <w:pPr>
        <w:spacing w:after="0" w:line="360" w:lineRule="auto"/>
        <w:jc w:val="both"/>
        <w:rPr>
          <w:rFonts w:ascii="Palatino Linotype" w:hAnsi="Palatino Linotype" w:cs="Arial"/>
          <w:sz w:val="24"/>
          <w:szCs w:val="24"/>
        </w:rPr>
      </w:pPr>
    </w:p>
    <w:p w14:paraId="0AE0C48E" w14:textId="77777777" w:rsidR="00E85294" w:rsidRDefault="00E85294" w:rsidP="00816C34">
      <w:pPr>
        <w:spacing w:after="0" w:line="360" w:lineRule="auto"/>
        <w:jc w:val="both"/>
        <w:rPr>
          <w:rFonts w:ascii="Palatino Linotype" w:hAnsi="Palatino Linotype" w:cs="Arial"/>
          <w:sz w:val="24"/>
          <w:szCs w:val="24"/>
        </w:rPr>
      </w:pPr>
    </w:p>
    <w:p w14:paraId="3B248FF9" w14:textId="77777777" w:rsidR="00E85294" w:rsidRDefault="00E85294" w:rsidP="00816C34">
      <w:pPr>
        <w:spacing w:after="0" w:line="360" w:lineRule="auto"/>
        <w:jc w:val="both"/>
        <w:rPr>
          <w:rFonts w:ascii="Palatino Linotype" w:hAnsi="Palatino Linotype" w:cs="Arial"/>
          <w:sz w:val="24"/>
          <w:szCs w:val="24"/>
        </w:rPr>
      </w:pPr>
    </w:p>
    <w:p w14:paraId="0CA6C05B" w14:textId="77777777" w:rsidR="00E85294" w:rsidRDefault="00E85294" w:rsidP="00816C34">
      <w:pPr>
        <w:spacing w:after="0" w:line="360" w:lineRule="auto"/>
        <w:jc w:val="both"/>
        <w:rPr>
          <w:rFonts w:ascii="Palatino Linotype" w:hAnsi="Palatino Linotype" w:cs="Arial"/>
          <w:sz w:val="24"/>
          <w:szCs w:val="24"/>
        </w:rPr>
      </w:pPr>
    </w:p>
    <w:p w14:paraId="25742AD8" w14:textId="77777777" w:rsidR="00E85294" w:rsidRDefault="00E85294" w:rsidP="00816C34">
      <w:pPr>
        <w:spacing w:after="0" w:line="360" w:lineRule="auto"/>
        <w:jc w:val="both"/>
        <w:rPr>
          <w:rFonts w:ascii="Palatino Linotype" w:hAnsi="Palatino Linotype" w:cs="Arial"/>
          <w:sz w:val="24"/>
          <w:szCs w:val="24"/>
        </w:rPr>
      </w:pPr>
    </w:p>
    <w:p w14:paraId="2CE2B5DD" w14:textId="77777777" w:rsidR="00E85294" w:rsidRDefault="00E85294" w:rsidP="00816C34">
      <w:pPr>
        <w:spacing w:after="0" w:line="360" w:lineRule="auto"/>
        <w:jc w:val="both"/>
        <w:rPr>
          <w:rFonts w:ascii="Palatino Linotype" w:hAnsi="Palatino Linotype" w:cs="Arial"/>
          <w:sz w:val="24"/>
          <w:szCs w:val="24"/>
        </w:rPr>
      </w:pPr>
    </w:p>
    <w:p w14:paraId="72CBF99C" w14:textId="77777777" w:rsidR="00E85294" w:rsidRDefault="00E85294" w:rsidP="00816C34">
      <w:pPr>
        <w:spacing w:after="0" w:line="360" w:lineRule="auto"/>
        <w:jc w:val="both"/>
        <w:rPr>
          <w:rFonts w:ascii="Palatino Linotype" w:hAnsi="Palatino Linotype" w:cs="Arial"/>
          <w:sz w:val="24"/>
          <w:szCs w:val="24"/>
        </w:rPr>
      </w:pPr>
    </w:p>
    <w:p w14:paraId="5B959BA8" w14:textId="77777777" w:rsidR="00E85294" w:rsidRDefault="00E85294" w:rsidP="00816C34">
      <w:pPr>
        <w:spacing w:after="0" w:line="360" w:lineRule="auto"/>
        <w:jc w:val="both"/>
        <w:rPr>
          <w:rFonts w:ascii="Palatino Linotype" w:hAnsi="Palatino Linotype" w:cs="Arial"/>
          <w:sz w:val="24"/>
          <w:szCs w:val="24"/>
        </w:rPr>
      </w:pPr>
    </w:p>
    <w:p w14:paraId="21ECCDF7" w14:textId="77777777" w:rsidR="00E85294" w:rsidRDefault="00E85294" w:rsidP="00816C34">
      <w:pPr>
        <w:spacing w:after="0" w:line="360" w:lineRule="auto"/>
        <w:jc w:val="both"/>
        <w:rPr>
          <w:rFonts w:ascii="Palatino Linotype" w:hAnsi="Palatino Linotype" w:cs="Arial"/>
          <w:sz w:val="24"/>
          <w:szCs w:val="24"/>
        </w:rPr>
      </w:pPr>
    </w:p>
    <w:p w14:paraId="4896BBC7" w14:textId="77777777" w:rsidR="00E85294" w:rsidRDefault="00E85294" w:rsidP="00816C34">
      <w:pPr>
        <w:spacing w:after="0" w:line="360" w:lineRule="auto"/>
        <w:jc w:val="both"/>
        <w:rPr>
          <w:rFonts w:ascii="Palatino Linotype" w:hAnsi="Palatino Linotype" w:cs="Arial"/>
          <w:sz w:val="24"/>
          <w:szCs w:val="24"/>
        </w:rPr>
      </w:pPr>
    </w:p>
    <w:p w14:paraId="1920A8EF" w14:textId="77777777" w:rsidR="00E85294" w:rsidRDefault="00E85294" w:rsidP="00816C34">
      <w:pPr>
        <w:spacing w:after="0" w:line="360" w:lineRule="auto"/>
        <w:jc w:val="both"/>
        <w:rPr>
          <w:rFonts w:ascii="Palatino Linotype" w:hAnsi="Palatino Linotype" w:cs="Arial"/>
          <w:sz w:val="24"/>
          <w:szCs w:val="24"/>
        </w:rPr>
      </w:pPr>
    </w:p>
    <w:p w14:paraId="683D75F3" w14:textId="77777777" w:rsidR="00182F71" w:rsidRDefault="00182F71" w:rsidP="00816C34">
      <w:pPr>
        <w:spacing w:after="0" w:line="360" w:lineRule="auto"/>
        <w:jc w:val="both"/>
        <w:rPr>
          <w:rFonts w:ascii="Palatino Linotype" w:hAnsi="Palatino Linotype" w:cs="Arial"/>
          <w:sz w:val="24"/>
          <w:szCs w:val="24"/>
        </w:rPr>
      </w:pPr>
    </w:p>
    <w:sectPr w:rsidR="00182F71" w:rsidSect="00E23C94">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E0F3C" w14:textId="77777777" w:rsidR="00F4196F" w:rsidRDefault="00F4196F" w:rsidP="006168E4">
      <w:pPr>
        <w:spacing w:after="0" w:line="240" w:lineRule="auto"/>
      </w:pPr>
      <w:r>
        <w:separator/>
      </w:r>
    </w:p>
  </w:endnote>
  <w:endnote w:type="continuationSeparator" w:id="0">
    <w:p w14:paraId="31E5BE51" w14:textId="77777777" w:rsidR="00F4196F" w:rsidRDefault="00F4196F"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21BF1795" w:rsidR="001E3A8A" w:rsidRPr="000B69FA" w:rsidRDefault="001E3A8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852FA">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852FA">
      <w:rPr>
        <w:rFonts w:ascii="Palatino Linotype" w:hAnsi="Palatino Linotype"/>
        <w:bCs/>
        <w:noProof/>
        <w:sz w:val="20"/>
      </w:rPr>
      <w:t>18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3ABEB65B" w:rsidR="001E3A8A" w:rsidRPr="000B69FA" w:rsidRDefault="001E3A8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852F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852FA">
      <w:rPr>
        <w:rFonts w:ascii="Palatino Linotype" w:hAnsi="Palatino Linotype"/>
        <w:bCs/>
        <w:noProof/>
        <w:sz w:val="20"/>
      </w:rPr>
      <w:t>18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1523B" w14:textId="77777777" w:rsidR="00F4196F" w:rsidRDefault="00F4196F" w:rsidP="006168E4">
      <w:pPr>
        <w:spacing w:after="0" w:line="240" w:lineRule="auto"/>
      </w:pPr>
      <w:r>
        <w:separator/>
      </w:r>
    </w:p>
  </w:footnote>
  <w:footnote w:type="continuationSeparator" w:id="0">
    <w:p w14:paraId="2E6299B1" w14:textId="77777777" w:rsidR="00F4196F" w:rsidRDefault="00F4196F" w:rsidP="006168E4">
      <w:pPr>
        <w:spacing w:after="0" w:line="240" w:lineRule="auto"/>
      </w:pPr>
      <w:r>
        <w:continuationSeparator/>
      </w:r>
    </w:p>
  </w:footnote>
  <w:footnote w:id="1">
    <w:p w14:paraId="5575B877" w14:textId="77777777" w:rsidR="001E3A8A" w:rsidRPr="00911081" w:rsidRDefault="001E3A8A" w:rsidP="00956A02">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032A2DF" w14:textId="77777777" w:rsidR="001E3A8A" w:rsidRPr="00911081" w:rsidRDefault="001E3A8A" w:rsidP="00956A02">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1E3A8A" w:rsidRDefault="001E3A8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1E3A8A" w14:paraId="17981A04" w14:textId="77777777" w:rsidTr="00417FC0">
      <w:trPr>
        <w:trHeight w:val="227"/>
      </w:trPr>
      <w:tc>
        <w:tcPr>
          <w:tcW w:w="5529" w:type="dxa"/>
          <w:hideMark/>
        </w:tcPr>
        <w:p w14:paraId="0E414BC5" w14:textId="75B4D793" w:rsidR="001E3A8A" w:rsidRDefault="001E3A8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3C3B1BED" w:rsidR="001E3A8A" w:rsidRPr="00B4142F" w:rsidRDefault="001E3A8A" w:rsidP="00D1507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05670/INFOEM/IP/RR/2025</w:t>
          </w:r>
        </w:p>
      </w:tc>
    </w:tr>
    <w:tr w:rsidR="001E3A8A" w14:paraId="637042F0" w14:textId="77777777" w:rsidTr="00417FC0">
      <w:trPr>
        <w:trHeight w:val="242"/>
      </w:trPr>
      <w:tc>
        <w:tcPr>
          <w:tcW w:w="5529" w:type="dxa"/>
          <w:hideMark/>
        </w:tcPr>
        <w:p w14:paraId="412AD568" w14:textId="582E7AD7" w:rsidR="001E3A8A" w:rsidRDefault="001E3A8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1CAB9E1D" w:rsidR="001E3A8A" w:rsidRPr="00F06FED" w:rsidRDefault="001E3A8A" w:rsidP="001B1CE0">
          <w:pPr>
            <w:spacing w:after="120" w:line="256" w:lineRule="auto"/>
            <w:ind w:left="639" w:right="214"/>
            <w:jc w:val="both"/>
            <w:rPr>
              <w:rFonts w:ascii="Palatino Linotype" w:hAnsi="Palatino Linotype" w:cs="Arial"/>
            </w:rPr>
          </w:pPr>
          <w:r w:rsidRPr="00216D21">
            <w:rPr>
              <w:rFonts w:ascii="Palatino Linotype" w:hAnsi="Palatino Linotype" w:cs="Arial"/>
            </w:rPr>
            <w:t xml:space="preserve">Ayuntamiento de </w:t>
          </w:r>
          <w:proofErr w:type="spellStart"/>
          <w:r w:rsidRPr="00216D21">
            <w:rPr>
              <w:rFonts w:ascii="Palatino Linotype" w:hAnsi="Palatino Linotype" w:cs="Arial"/>
            </w:rPr>
            <w:t>Ecatzingo</w:t>
          </w:r>
          <w:proofErr w:type="spellEnd"/>
        </w:p>
      </w:tc>
    </w:tr>
    <w:tr w:rsidR="001E3A8A" w14:paraId="21BFE746" w14:textId="77777777" w:rsidTr="00417FC0">
      <w:trPr>
        <w:trHeight w:val="342"/>
      </w:trPr>
      <w:tc>
        <w:tcPr>
          <w:tcW w:w="5529" w:type="dxa"/>
          <w:hideMark/>
        </w:tcPr>
        <w:p w14:paraId="64C4E314" w14:textId="1C66F8DB" w:rsidR="001E3A8A" w:rsidRDefault="001E3A8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1E3A8A" w:rsidRDefault="001E3A8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1E3A8A" w:rsidRDefault="001E3A8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1E3A8A" w14:paraId="385FD437" w14:textId="77777777" w:rsidTr="00417FC0">
      <w:trPr>
        <w:trHeight w:val="227"/>
      </w:trPr>
      <w:tc>
        <w:tcPr>
          <w:tcW w:w="5529" w:type="dxa"/>
          <w:hideMark/>
        </w:tcPr>
        <w:p w14:paraId="272860E8" w14:textId="23375EDF" w:rsidR="001E3A8A" w:rsidRDefault="001E3A8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0B4A7D11" w:rsidR="001E3A8A" w:rsidRPr="00B4142F" w:rsidRDefault="001E3A8A" w:rsidP="008E04EB">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05670/INFOEM/IP/RR/2025 </w:t>
          </w:r>
        </w:p>
      </w:tc>
    </w:tr>
    <w:tr w:rsidR="001E3A8A" w14:paraId="33FC5097" w14:textId="77777777" w:rsidTr="00417FC0">
      <w:trPr>
        <w:trHeight w:val="196"/>
      </w:trPr>
      <w:tc>
        <w:tcPr>
          <w:tcW w:w="5529" w:type="dxa"/>
          <w:hideMark/>
        </w:tcPr>
        <w:p w14:paraId="4F5D01E5" w14:textId="77777777" w:rsidR="001E3A8A" w:rsidRDefault="001E3A8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000E1ABF" w:rsidR="001E3A8A" w:rsidRPr="00E93E68" w:rsidRDefault="001E3A8A" w:rsidP="00D3760B">
          <w:pPr>
            <w:spacing w:after="120" w:line="256" w:lineRule="auto"/>
            <w:ind w:left="634" w:right="1209" w:hanging="634"/>
            <w:jc w:val="both"/>
            <w:rPr>
              <w:rFonts w:ascii="Palatino Linotype" w:hAnsi="Palatino Linotype" w:cs="Arial"/>
            </w:rPr>
          </w:pPr>
          <w:r>
            <w:rPr>
              <w:rFonts w:ascii="Palatino Linotype" w:hAnsi="Palatino Linotype" w:cs="Arial"/>
            </w:rPr>
            <w:t xml:space="preserve">            </w:t>
          </w:r>
          <w:r w:rsidR="00E852FA">
            <w:rPr>
              <w:rFonts w:ascii="Palatino Linotype" w:hAnsi="Palatino Linotype" w:cs="Arial"/>
            </w:rPr>
            <w:t>XXXX</w:t>
          </w:r>
        </w:p>
      </w:tc>
    </w:tr>
    <w:tr w:rsidR="001E3A8A" w14:paraId="178280DE" w14:textId="77777777" w:rsidTr="00417FC0">
      <w:trPr>
        <w:trHeight w:val="242"/>
      </w:trPr>
      <w:tc>
        <w:tcPr>
          <w:tcW w:w="5529" w:type="dxa"/>
          <w:hideMark/>
        </w:tcPr>
        <w:p w14:paraId="71AC708B" w14:textId="77777777" w:rsidR="001E3A8A" w:rsidRDefault="001E3A8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4ECEFCCB" w:rsidR="001E3A8A" w:rsidRDefault="001E3A8A" w:rsidP="001B1CE0">
          <w:pPr>
            <w:spacing w:after="120" w:line="256" w:lineRule="auto"/>
            <w:ind w:left="639" w:right="214"/>
            <w:jc w:val="both"/>
            <w:rPr>
              <w:rFonts w:ascii="Palatino Linotype" w:hAnsi="Palatino Linotype" w:cs="Arial"/>
              <w:szCs w:val="20"/>
            </w:rPr>
          </w:pPr>
          <w:r w:rsidRPr="00216D21">
            <w:rPr>
              <w:rFonts w:ascii="Palatino Linotype" w:hAnsi="Palatino Linotype" w:cs="Arial"/>
              <w:szCs w:val="20"/>
            </w:rPr>
            <w:t xml:space="preserve">Ayuntamiento de </w:t>
          </w:r>
          <w:proofErr w:type="spellStart"/>
          <w:r w:rsidRPr="00216D21">
            <w:rPr>
              <w:rFonts w:ascii="Palatino Linotype" w:hAnsi="Palatino Linotype" w:cs="Arial"/>
              <w:szCs w:val="20"/>
            </w:rPr>
            <w:t>Ecatzingo</w:t>
          </w:r>
          <w:proofErr w:type="spellEnd"/>
          <w:r>
            <w:rPr>
              <w:rFonts w:ascii="Palatino Linotype" w:hAnsi="Palatino Linotype" w:cs="Arial"/>
              <w:szCs w:val="20"/>
            </w:rPr>
            <w:t xml:space="preserve">  </w:t>
          </w:r>
        </w:p>
      </w:tc>
    </w:tr>
    <w:tr w:rsidR="001E3A8A" w14:paraId="0518978B" w14:textId="77777777" w:rsidTr="00417FC0">
      <w:trPr>
        <w:trHeight w:val="342"/>
      </w:trPr>
      <w:tc>
        <w:tcPr>
          <w:tcW w:w="5529" w:type="dxa"/>
          <w:hideMark/>
        </w:tcPr>
        <w:p w14:paraId="04968A43" w14:textId="5F7729A7" w:rsidR="001E3A8A" w:rsidRDefault="001E3A8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1E3A8A" w:rsidRDefault="001E3A8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1E3A8A" w:rsidRDefault="001E3A8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6181A"/>
    <w:multiLevelType w:val="hybridMultilevel"/>
    <w:tmpl w:val="CAC69C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EC3B7A"/>
    <w:multiLevelType w:val="hybridMultilevel"/>
    <w:tmpl w:val="EC283BAC"/>
    <w:lvl w:ilvl="0" w:tplc="0EF4099C">
      <w:start w:val="1"/>
      <w:numFmt w:val="decimal"/>
      <w:lvlText w:val="%1."/>
      <w:lvlJc w:val="left"/>
      <w:pPr>
        <w:ind w:left="720" w:hanging="360"/>
      </w:pPr>
      <w:rPr>
        <w:rFonts w:hint="default"/>
        <w:color w:val="040C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B453FB7"/>
    <w:multiLevelType w:val="hybridMultilevel"/>
    <w:tmpl w:val="38325CFE"/>
    <w:lvl w:ilvl="0" w:tplc="0F7682D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CC4123"/>
    <w:multiLevelType w:val="hybridMultilevel"/>
    <w:tmpl w:val="33A22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DD9249A"/>
    <w:multiLevelType w:val="hybridMultilevel"/>
    <w:tmpl w:val="B322BF86"/>
    <w:lvl w:ilvl="0" w:tplc="7908B6F0">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303F2A9B"/>
    <w:multiLevelType w:val="hybridMultilevel"/>
    <w:tmpl w:val="7C5099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1" w15:restartNumberingAfterBreak="0">
    <w:nsid w:val="3CB51F88"/>
    <w:multiLevelType w:val="hybridMultilevel"/>
    <w:tmpl w:val="957C32F0"/>
    <w:lvl w:ilvl="0" w:tplc="6FEA075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1E35453"/>
    <w:multiLevelType w:val="hybridMultilevel"/>
    <w:tmpl w:val="785A8FA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47863136"/>
    <w:multiLevelType w:val="hybridMultilevel"/>
    <w:tmpl w:val="690C7654"/>
    <w:lvl w:ilvl="0" w:tplc="54163138">
      <w:start w:val="1"/>
      <w:numFmt w:val="decimal"/>
      <w:lvlText w:val="%1-"/>
      <w:lvlJc w:val="left"/>
      <w:pPr>
        <w:ind w:left="2340" w:hanging="360"/>
      </w:pPr>
      <w:rPr>
        <w:rFonts w:eastAsiaTheme="minorHAnsi" w:cs="Arial"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BD320A1"/>
    <w:multiLevelType w:val="hybridMultilevel"/>
    <w:tmpl w:val="38325CFE"/>
    <w:lvl w:ilvl="0" w:tplc="0F7682D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1D17F77"/>
    <w:multiLevelType w:val="hybridMultilevel"/>
    <w:tmpl w:val="AAA62FD2"/>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53B4706B"/>
    <w:multiLevelType w:val="hybridMultilevel"/>
    <w:tmpl w:val="2E04A3F0"/>
    <w:lvl w:ilvl="0" w:tplc="7908B6F0">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5544619D"/>
    <w:multiLevelType w:val="hybridMultilevel"/>
    <w:tmpl w:val="3FF86730"/>
    <w:lvl w:ilvl="0" w:tplc="21BA6550">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C7C2524"/>
    <w:multiLevelType w:val="hybridMultilevel"/>
    <w:tmpl w:val="9BD00D3A"/>
    <w:lvl w:ilvl="0" w:tplc="52A60E3E">
      <w:start w:val="1"/>
      <w:numFmt w:val="upperRoman"/>
      <w:lvlText w:val="%1."/>
      <w:lvlJc w:val="left"/>
      <w:pPr>
        <w:ind w:left="2181" w:hanging="720"/>
      </w:pPr>
      <w:rPr>
        <w:rFonts w:hint="default"/>
      </w:rPr>
    </w:lvl>
    <w:lvl w:ilvl="1" w:tplc="080A0019" w:tentative="1">
      <w:start w:val="1"/>
      <w:numFmt w:val="lowerLetter"/>
      <w:lvlText w:val="%2."/>
      <w:lvlJc w:val="left"/>
      <w:pPr>
        <w:ind w:left="2541" w:hanging="360"/>
      </w:pPr>
    </w:lvl>
    <w:lvl w:ilvl="2" w:tplc="080A001B" w:tentative="1">
      <w:start w:val="1"/>
      <w:numFmt w:val="lowerRoman"/>
      <w:lvlText w:val="%3."/>
      <w:lvlJc w:val="right"/>
      <w:pPr>
        <w:ind w:left="3261" w:hanging="180"/>
      </w:pPr>
    </w:lvl>
    <w:lvl w:ilvl="3" w:tplc="080A000F" w:tentative="1">
      <w:start w:val="1"/>
      <w:numFmt w:val="decimal"/>
      <w:lvlText w:val="%4."/>
      <w:lvlJc w:val="left"/>
      <w:pPr>
        <w:ind w:left="3981" w:hanging="360"/>
      </w:pPr>
    </w:lvl>
    <w:lvl w:ilvl="4" w:tplc="080A0019" w:tentative="1">
      <w:start w:val="1"/>
      <w:numFmt w:val="lowerLetter"/>
      <w:lvlText w:val="%5."/>
      <w:lvlJc w:val="left"/>
      <w:pPr>
        <w:ind w:left="4701" w:hanging="360"/>
      </w:pPr>
    </w:lvl>
    <w:lvl w:ilvl="5" w:tplc="080A001B" w:tentative="1">
      <w:start w:val="1"/>
      <w:numFmt w:val="lowerRoman"/>
      <w:lvlText w:val="%6."/>
      <w:lvlJc w:val="right"/>
      <w:pPr>
        <w:ind w:left="5421" w:hanging="180"/>
      </w:pPr>
    </w:lvl>
    <w:lvl w:ilvl="6" w:tplc="080A000F" w:tentative="1">
      <w:start w:val="1"/>
      <w:numFmt w:val="decimal"/>
      <w:lvlText w:val="%7."/>
      <w:lvlJc w:val="left"/>
      <w:pPr>
        <w:ind w:left="6141" w:hanging="360"/>
      </w:pPr>
    </w:lvl>
    <w:lvl w:ilvl="7" w:tplc="080A0019" w:tentative="1">
      <w:start w:val="1"/>
      <w:numFmt w:val="lowerLetter"/>
      <w:lvlText w:val="%8."/>
      <w:lvlJc w:val="left"/>
      <w:pPr>
        <w:ind w:left="6861" w:hanging="360"/>
      </w:pPr>
    </w:lvl>
    <w:lvl w:ilvl="8" w:tplc="080A001B" w:tentative="1">
      <w:start w:val="1"/>
      <w:numFmt w:val="lowerRoman"/>
      <w:lvlText w:val="%9."/>
      <w:lvlJc w:val="right"/>
      <w:pPr>
        <w:ind w:left="7581" w:hanging="180"/>
      </w:pPr>
    </w:lvl>
  </w:abstractNum>
  <w:abstractNum w:abstractNumId="19" w15:restartNumberingAfterBreak="0">
    <w:nsid w:val="74B5051A"/>
    <w:multiLevelType w:val="hybridMultilevel"/>
    <w:tmpl w:val="A7283E74"/>
    <w:lvl w:ilvl="0" w:tplc="7908B6F0">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3"/>
  </w:num>
  <w:num w:numId="3">
    <w:abstractNumId w:val="7"/>
  </w:num>
  <w:num w:numId="4">
    <w:abstractNumId w:val="4"/>
  </w:num>
  <w:num w:numId="5">
    <w:abstractNumId w:val="11"/>
  </w:num>
  <w:num w:numId="6">
    <w:abstractNumId w:val="2"/>
  </w:num>
  <w:num w:numId="7">
    <w:abstractNumId w:val="1"/>
  </w:num>
  <w:num w:numId="8">
    <w:abstractNumId w:val="15"/>
  </w:num>
  <w:num w:numId="9">
    <w:abstractNumId w:val="5"/>
  </w:num>
  <w:num w:numId="10">
    <w:abstractNumId w:val="10"/>
  </w:num>
  <w:num w:numId="11">
    <w:abstractNumId w:val="17"/>
  </w:num>
  <w:num w:numId="12">
    <w:abstractNumId w:val="14"/>
  </w:num>
  <w:num w:numId="13">
    <w:abstractNumId w:val="6"/>
  </w:num>
  <w:num w:numId="14">
    <w:abstractNumId w:val="20"/>
  </w:num>
  <w:num w:numId="15">
    <w:abstractNumId w:val="8"/>
  </w:num>
  <w:num w:numId="16">
    <w:abstractNumId w:val="0"/>
  </w:num>
  <w:num w:numId="17">
    <w:abstractNumId w:val="16"/>
  </w:num>
  <w:num w:numId="18">
    <w:abstractNumId w:val="13"/>
  </w:num>
  <w:num w:numId="19">
    <w:abstractNumId w:val="18"/>
  </w:num>
  <w:num w:numId="20">
    <w:abstractNumId w:val="19"/>
  </w:num>
  <w:num w:numId="21">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activeWritingStyle w:appName="MSWord" w:lang="es-419" w:vendorID="64" w:dllVersion="0" w:nlCheck="1" w:checkStyle="0"/>
  <w:activeWritingStyle w:appName="MSWord" w:lang="en-US" w:vendorID="64" w:dllVersion="0" w:nlCheck="1" w:checkStyle="0"/>
  <w:activeWritingStyle w:appName="MSWord" w:lang="en-US" w:vendorID="64" w:dllVersion="6" w:nlCheck="1" w:checkStyle="1"/>
  <w:activeWritingStyle w:appName="MSWord" w:lang="es-419" w:vendorID="64" w:dllVersion="6"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419"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99E"/>
    <w:rsid w:val="000026CF"/>
    <w:rsid w:val="00002FA5"/>
    <w:rsid w:val="0000484E"/>
    <w:rsid w:val="00004BE2"/>
    <w:rsid w:val="000054D0"/>
    <w:rsid w:val="000056BB"/>
    <w:rsid w:val="00005B85"/>
    <w:rsid w:val="000064FD"/>
    <w:rsid w:val="00007DDF"/>
    <w:rsid w:val="00010643"/>
    <w:rsid w:val="000115F8"/>
    <w:rsid w:val="0001366A"/>
    <w:rsid w:val="00013C75"/>
    <w:rsid w:val="00013DE9"/>
    <w:rsid w:val="000143F3"/>
    <w:rsid w:val="00015141"/>
    <w:rsid w:val="000158D2"/>
    <w:rsid w:val="00016433"/>
    <w:rsid w:val="00016E36"/>
    <w:rsid w:val="000171B7"/>
    <w:rsid w:val="0001797E"/>
    <w:rsid w:val="00020C6B"/>
    <w:rsid w:val="00020E74"/>
    <w:rsid w:val="000240C8"/>
    <w:rsid w:val="00024AFB"/>
    <w:rsid w:val="0002560B"/>
    <w:rsid w:val="000306A7"/>
    <w:rsid w:val="000308B6"/>
    <w:rsid w:val="000316DC"/>
    <w:rsid w:val="00031B3B"/>
    <w:rsid w:val="000323A1"/>
    <w:rsid w:val="00032762"/>
    <w:rsid w:val="00032896"/>
    <w:rsid w:val="000329BE"/>
    <w:rsid w:val="00033125"/>
    <w:rsid w:val="00037EBF"/>
    <w:rsid w:val="0004186E"/>
    <w:rsid w:val="000420E2"/>
    <w:rsid w:val="00044314"/>
    <w:rsid w:val="00044D01"/>
    <w:rsid w:val="000451BE"/>
    <w:rsid w:val="00045379"/>
    <w:rsid w:val="00045CB8"/>
    <w:rsid w:val="0005080D"/>
    <w:rsid w:val="000508FA"/>
    <w:rsid w:val="0005171D"/>
    <w:rsid w:val="000518AC"/>
    <w:rsid w:val="00053936"/>
    <w:rsid w:val="00055224"/>
    <w:rsid w:val="00055C1D"/>
    <w:rsid w:val="000569A5"/>
    <w:rsid w:val="00056D2A"/>
    <w:rsid w:val="00056E4F"/>
    <w:rsid w:val="00057E37"/>
    <w:rsid w:val="000612BD"/>
    <w:rsid w:val="00061821"/>
    <w:rsid w:val="000623F9"/>
    <w:rsid w:val="000626C6"/>
    <w:rsid w:val="00063035"/>
    <w:rsid w:val="00063A10"/>
    <w:rsid w:val="00064EA6"/>
    <w:rsid w:val="000662F8"/>
    <w:rsid w:val="00066E86"/>
    <w:rsid w:val="000708C2"/>
    <w:rsid w:val="00070E99"/>
    <w:rsid w:val="000720CA"/>
    <w:rsid w:val="00073A09"/>
    <w:rsid w:val="00073E78"/>
    <w:rsid w:val="00073FC2"/>
    <w:rsid w:val="000740DB"/>
    <w:rsid w:val="000752B9"/>
    <w:rsid w:val="00076AE0"/>
    <w:rsid w:val="0007756F"/>
    <w:rsid w:val="0008151E"/>
    <w:rsid w:val="00081988"/>
    <w:rsid w:val="000821BF"/>
    <w:rsid w:val="000835E5"/>
    <w:rsid w:val="0008548C"/>
    <w:rsid w:val="00085A69"/>
    <w:rsid w:val="00085EA6"/>
    <w:rsid w:val="00086AF1"/>
    <w:rsid w:val="00086BE9"/>
    <w:rsid w:val="00090174"/>
    <w:rsid w:val="000903F4"/>
    <w:rsid w:val="00091552"/>
    <w:rsid w:val="00091C3A"/>
    <w:rsid w:val="00092C14"/>
    <w:rsid w:val="00094413"/>
    <w:rsid w:val="000944B9"/>
    <w:rsid w:val="00095CD4"/>
    <w:rsid w:val="00096C6C"/>
    <w:rsid w:val="0009704F"/>
    <w:rsid w:val="000A08F1"/>
    <w:rsid w:val="000A18F1"/>
    <w:rsid w:val="000A2E75"/>
    <w:rsid w:val="000A3486"/>
    <w:rsid w:val="000A3612"/>
    <w:rsid w:val="000A369F"/>
    <w:rsid w:val="000A4601"/>
    <w:rsid w:val="000A46EB"/>
    <w:rsid w:val="000A5195"/>
    <w:rsid w:val="000A535D"/>
    <w:rsid w:val="000A5980"/>
    <w:rsid w:val="000A79DA"/>
    <w:rsid w:val="000A7D81"/>
    <w:rsid w:val="000B03E0"/>
    <w:rsid w:val="000B1C4F"/>
    <w:rsid w:val="000B43A0"/>
    <w:rsid w:val="000B4B51"/>
    <w:rsid w:val="000B5864"/>
    <w:rsid w:val="000B6250"/>
    <w:rsid w:val="000B672E"/>
    <w:rsid w:val="000B6D61"/>
    <w:rsid w:val="000B7158"/>
    <w:rsid w:val="000C0275"/>
    <w:rsid w:val="000C0B33"/>
    <w:rsid w:val="000C2602"/>
    <w:rsid w:val="000C2A35"/>
    <w:rsid w:val="000C48B5"/>
    <w:rsid w:val="000C5B8B"/>
    <w:rsid w:val="000C7ED3"/>
    <w:rsid w:val="000D0F48"/>
    <w:rsid w:val="000D1A4E"/>
    <w:rsid w:val="000D1B50"/>
    <w:rsid w:val="000D1B55"/>
    <w:rsid w:val="000D20C9"/>
    <w:rsid w:val="000D24CD"/>
    <w:rsid w:val="000D3518"/>
    <w:rsid w:val="000D3C75"/>
    <w:rsid w:val="000D3D44"/>
    <w:rsid w:val="000D438E"/>
    <w:rsid w:val="000D4532"/>
    <w:rsid w:val="000D4A3A"/>
    <w:rsid w:val="000D5800"/>
    <w:rsid w:val="000D5C27"/>
    <w:rsid w:val="000D7523"/>
    <w:rsid w:val="000E028A"/>
    <w:rsid w:val="000E0C4D"/>
    <w:rsid w:val="000E183A"/>
    <w:rsid w:val="000E30C2"/>
    <w:rsid w:val="000E3AEA"/>
    <w:rsid w:val="000E45A0"/>
    <w:rsid w:val="000E53BB"/>
    <w:rsid w:val="000E58E4"/>
    <w:rsid w:val="000E5B76"/>
    <w:rsid w:val="000E6545"/>
    <w:rsid w:val="000E686B"/>
    <w:rsid w:val="000E7FC9"/>
    <w:rsid w:val="000F1C48"/>
    <w:rsid w:val="000F2A5E"/>
    <w:rsid w:val="000F3F8D"/>
    <w:rsid w:val="000F6D5B"/>
    <w:rsid w:val="000F7389"/>
    <w:rsid w:val="00100C19"/>
    <w:rsid w:val="00100F8E"/>
    <w:rsid w:val="0010154B"/>
    <w:rsid w:val="00102084"/>
    <w:rsid w:val="00104A18"/>
    <w:rsid w:val="00104B9D"/>
    <w:rsid w:val="00105B75"/>
    <w:rsid w:val="00105F91"/>
    <w:rsid w:val="00106372"/>
    <w:rsid w:val="001108D8"/>
    <w:rsid w:val="00110EF0"/>
    <w:rsid w:val="0011113A"/>
    <w:rsid w:val="00111DCD"/>
    <w:rsid w:val="00112C29"/>
    <w:rsid w:val="00114965"/>
    <w:rsid w:val="00114CF9"/>
    <w:rsid w:val="00116FA7"/>
    <w:rsid w:val="00120642"/>
    <w:rsid w:val="001228AB"/>
    <w:rsid w:val="001233A3"/>
    <w:rsid w:val="001235C3"/>
    <w:rsid w:val="0012436A"/>
    <w:rsid w:val="00124807"/>
    <w:rsid w:val="00124855"/>
    <w:rsid w:val="001254F5"/>
    <w:rsid w:val="00125561"/>
    <w:rsid w:val="001272C6"/>
    <w:rsid w:val="001311AB"/>
    <w:rsid w:val="00133A1D"/>
    <w:rsid w:val="001341CF"/>
    <w:rsid w:val="0013496D"/>
    <w:rsid w:val="001351F2"/>
    <w:rsid w:val="00135837"/>
    <w:rsid w:val="00135E00"/>
    <w:rsid w:val="00136FAD"/>
    <w:rsid w:val="0013704D"/>
    <w:rsid w:val="00137D60"/>
    <w:rsid w:val="00137F01"/>
    <w:rsid w:val="00140557"/>
    <w:rsid w:val="001408A0"/>
    <w:rsid w:val="00142F1F"/>
    <w:rsid w:val="0014385C"/>
    <w:rsid w:val="001439C9"/>
    <w:rsid w:val="00144BC1"/>
    <w:rsid w:val="001464A3"/>
    <w:rsid w:val="00146F0A"/>
    <w:rsid w:val="00151373"/>
    <w:rsid w:val="0015205D"/>
    <w:rsid w:val="001522E7"/>
    <w:rsid w:val="00152AB2"/>
    <w:rsid w:val="00152C2B"/>
    <w:rsid w:val="001534CF"/>
    <w:rsid w:val="00157251"/>
    <w:rsid w:val="00157736"/>
    <w:rsid w:val="001602D7"/>
    <w:rsid w:val="001603EC"/>
    <w:rsid w:val="001605FD"/>
    <w:rsid w:val="00161FBE"/>
    <w:rsid w:val="0016297B"/>
    <w:rsid w:val="00166FC4"/>
    <w:rsid w:val="0016745C"/>
    <w:rsid w:val="0017022E"/>
    <w:rsid w:val="00170562"/>
    <w:rsid w:val="00170FD1"/>
    <w:rsid w:val="001710C0"/>
    <w:rsid w:val="001733A0"/>
    <w:rsid w:val="001749B1"/>
    <w:rsid w:val="00175897"/>
    <w:rsid w:val="00175E89"/>
    <w:rsid w:val="00176AF4"/>
    <w:rsid w:val="0017726B"/>
    <w:rsid w:val="00180B9F"/>
    <w:rsid w:val="001810AA"/>
    <w:rsid w:val="001810FF"/>
    <w:rsid w:val="00181CC5"/>
    <w:rsid w:val="001829BE"/>
    <w:rsid w:val="00182F71"/>
    <w:rsid w:val="001831C5"/>
    <w:rsid w:val="00184E8E"/>
    <w:rsid w:val="001854E1"/>
    <w:rsid w:val="0018577F"/>
    <w:rsid w:val="00185D2C"/>
    <w:rsid w:val="0018644A"/>
    <w:rsid w:val="00190A6F"/>
    <w:rsid w:val="00192661"/>
    <w:rsid w:val="00193784"/>
    <w:rsid w:val="00194B41"/>
    <w:rsid w:val="001957A3"/>
    <w:rsid w:val="00196DCE"/>
    <w:rsid w:val="001A02EC"/>
    <w:rsid w:val="001A169E"/>
    <w:rsid w:val="001A1756"/>
    <w:rsid w:val="001A1FDD"/>
    <w:rsid w:val="001A28F9"/>
    <w:rsid w:val="001A30F5"/>
    <w:rsid w:val="001A4643"/>
    <w:rsid w:val="001A5140"/>
    <w:rsid w:val="001A5630"/>
    <w:rsid w:val="001A565B"/>
    <w:rsid w:val="001A577E"/>
    <w:rsid w:val="001A5B1C"/>
    <w:rsid w:val="001A659C"/>
    <w:rsid w:val="001A7216"/>
    <w:rsid w:val="001A7C9B"/>
    <w:rsid w:val="001B05B9"/>
    <w:rsid w:val="001B1180"/>
    <w:rsid w:val="001B18A5"/>
    <w:rsid w:val="001B1CE0"/>
    <w:rsid w:val="001B3222"/>
    <w:rsid w:val="001B37B1"/>
    <w:rsid w:val="001B6410"/>
    <w:rsid w:val="001B7B88"/>
    <w:rsid w:val="001B7FA2"/>
    <w:rsid w:val="001C166A"/>
    <w:rsid w:val="001C1CAF"/>
    <w:rsid w:val="001C2ECC"/>
    <w:rsid w:val="001C3EE0"/>
    <w:rsid w:val="001C50EE"/>
    <w:rsid w:val="001C588A"/>
    <w:rsid w:val="001C5B6E"/>
    <w:rsid w:val="001C64DF"/>
    <w:rsid w:val="001C70ED"/>
    <w:rsid w:val="001C7319"/>
    <w:rsid w:val="001C7D87"/>
    <w:rsid w:val="001D0109"/>
    <w:rsid w:val="001D23B4"/>
    <w:rsid w:val="001D2430"/>
    <w:rsid w:val="001D2949"/>
    <w:rsid w:val="001D3E11"/>
    <w:rsid w:val="001D3E87"/>
    <w:rsid w:val="001D43E3"/>
    <w:rsid w:val="001D491D"/>
    <w:rsid w:val="001D49A2"/>
    <w:rsid w:val="001D627A"/>
    <w:rsid w:val="001D6B60"/>
    <w:rsid w:val="001E07F4"/>
    <w:rsid w:val="001E0C3F"/>
    <w:rsid w:val="001E3A8A"/>
    <w:rsid w:val="001E5063"/>
    <w:rsid w:val="001E58D8"/>
    <w:rsid w:val="001E5CBD"/>
    <w:rsid w:val="001E78AA"/>
    <w:rsid w:val="001F2101"/>
    <w:rsid w:val="001F2223"/>
    <w:rsid w:val="001F274C"/>
    <w:rsid w:val="001F280C"/>
    <w:rsid w:val="001F3969"/>
    <w:rsid w:val="001F3DCB"/>
    <w:rsid w:val="001F5753"/>
    <w:rsid w:val="001F61DA"/>
    <w:rsid w:val="001F6766"/>
    <w:rsid w:val="001F7174"/>
    <w:rsid w:val="001F72D9"/>
    <w:rsid w:val="001F7B3B"/>
    <w:rsid w:val="001F7C68"/>
    <w:rsid w:val="002033E7"/>
    <w:rsid w:val="0020352C"/>
    <w:rsid w:val="00205ACD"/>
    <w:rsid w:val="002075A5"/>
    <w:rsid w:val="00207EF0"/>
    <w:rsid w:val="002105B4"/>
    <w:rsid w:val="00212A9D"/>
    <w:rsid w:val="00212FB6"/>
    <w:rsid w:val="002138D5"/>
    <w:rsid w:val="0021501E"/>
    <w:rsid w:val="00215192"/>
    <w:rsid w:val="00216628"/>
    <w:rsid w:val="00216D21"/>
    <w:rsid w:val="002205C0"/>
    <w:rsid w:val="00220EA5"/>
    <w:rsid w:val="002214A5"/>
    <w:rsid w:val="00221889"/>
    <w:rsid w:val="002227C6"/>
    <w:rsid w:val="00223CAE"/>
    <w:rsid w:val="002240B5"/>
    <w:rsid w:val="002248AC"/>
    <w:rsid w:val="002251AC"/>
    <w:rsid w:val="00225FB3"/>
    <w:rsid w:val="00226AF5"/>
    <w:rsid w:val="002305CB"/>
    <w:rsid w:val="00230F7C"/>
    <w:rsid w:val="002315A1"/>
    <w:rsid w:val="002317D3"/>
    <w:rsid w:val="0023373D"/>
    <w:rsid w:val="00233904"/>
    <w:rsid w:val="0023423C"/>
    <w:rsid w:val="002344FF"/>
    <w:rsid w:val="002363F6"/>
    <w:rsid w:val="00236B81"/>
    <w:rsid w:val="00237427"/>
    <w:rsid w:val="00241038"/>
    <w:rsid w:val="002417A0"/>
    <w:rsid w:val="002420E3"/>
    <w:rsid w:val="002432D3"/>
    <w:rsid w:val="00243925"/>
    <w:rsid w:val="002448CB"/>
    <w:rsid w:val="00245C21"/>
    <w:rsid w:val="0024633A"/>
    <w:rsid w:val="0024703B"/>
    <w:rsid w:val="00247CB2"/>
    <w:rsid w:val="00247D6D"/>
    <w:rsid w:val="00251B84"/>
    <w:rsid w:val="00252232"/>
    <w:rsid w:val="002525C7"/>
    <w:rsid w:val="002526E7"/>
    <w:rsid w:val="00252DBE"/>
    <w:rsid w:val="00254BA9"/>
    <w:rsid w:val="00254FD8"/>
    <w:rsid w:val="002563D7"/>
    <w:rsid w:val="0025690D"/>
    <w:rsid w:val="002577FE"/>
    <w:rsid w:val="0026055B"/>
    <w:rsid w:val="00261125"/>
    <w:rsid w:val="00261542"/>
    <w:rsid w:val="0026446D"/>
    <w:rsid w:val="00265783"/>
    <w:rsid w:val="002659E9"/>
    <w:rsid w:val="0026603B"/>
    <w:rsid w:val="00267074"/>
    <w:rsid w:val="00267244"/>
    <w:rsid w:val="002674D1"/>
    <w:rsid w:val="00270FD4"/>
    <w:rsid w:val="002717B7"/>
    <w:rsid w:val="00271BA6"/>
    <w:rsid w:val="0027212E"/>
    <w:rsid w:val="00273D0E"/>
    <w:rsid w:val="00274159"/>
    <w:rsid w:val="00274BE8"/>
    <w:rsid w:val="002765A6"/>
    <w:rsid w:val="002765ED"/>
    <w:rsid w:val="00276C7D"/>
    <w:rsid w:val="00281346"/>
    <w:rsid w:val="0028588E"/>
    <w:rsid w:val="00286325"/>
    <w:rsid w:val="00286784"/>
    <w:rsid w:val="00287C02"/>
    <w:rsid w:val="002905AA"/>
    <w:rsid w:val="00290BC9"/>
    <w:rsid w:val="00290E6E"/>
    <w:rsid w:val="0029431D"/>
    <w:rsid w:val="00295749"/>
    <w:rsid w:val="0029598B"/>
    <w:rsid w:val="00296F0B"/>
    <w:rsid w:val="00297614"/>
    <w:rsid w:val="002A1502"/>
    <w:rsid w:val="002A2034"/>
    <w:rsid w:val="002A24F4"/>
    <w:rsid w:val="002A38BF"/>
    <w:rsid w:val="002A41DA"/>
    <w:rsid w:val="002A4319"/>
    <w:rsid w:val="002A4FFC"/>
    <w:rsid w:val="002A5409"/>
    <w:rsid w:val="002A56AE"/>
    <w:rsid w:val="002A597E"/>
    <w:rsid w:val="002B0DF5"/>
    <w:rsid w:val="002B113A"/>
    <w:rsid w:val="002B19E0"/>
    <w:rsid w:val="002B1A1F"/>
    <w:rsid w:val="002B466A"/>
    <w:rsid w:val="002B5DBD"/>
    <w:rsid w:val="002B710C"/>
    <w:rsid w:val="002B7AC8"/>
    <w:rsid w:val="002C07C4"/>
    <w:rsid w:val="002C0918"/>
    <w:rsid w:val="002C1B76"/>
    <w:rsid w:val="002C254D"/>
    <w:rsid w:val="002C2C20"/>
    <w:rsid w:val="002C4FD2"/>
    <w:rsid w:val="002C64CF"/>
    <w:rsid w:val="002C64E9"/>
    <w:rsid w:val="002C705E"/>
    <w:rsid w:val="002C72D2"/>
    <w:rsid w:val="002D08E3"/>
    <w:rsid w:val="002D20BB"/>
    <w:rsid w:val="002D2391"/>
    <w:rsid w:val="002D26D3"/>
    <w:rsid w:val="002D30CB"/>
    <w:rsid w:val="002D310D"/>
    <w:rsid w:val="002D338B"/>
    <w:rsid w:val="002D44B4"/>
    <w:rsid w:val="002D6995"/>
    <w:rsid w:val="002D6CD7"/>
    <w:rsid w:val="002D7003"/>
    <w:rsid w:val="002E002A"/>
    <w:rsid w:val="002E140D"/>
    <w:rsid w:val="002E2D7B"/>
    <w:rsid w:val="002E3B1F"/>
    <w:rsid w:val="002E54CE"/>
    <w:rsid w:val="002E588D"/>
    <w:rsid w:val="002E5AE5"/>
    <w:rsid w:val="002E5E6A"/>
    <w:rsid w:val="002E6E6D"/>
    <w:rsid w:val="002F0742"/>
    <w:rsid w:val="002F098B"/>
    <w:rsid w:val="002F0D85"/>
    <w:rsid w:val="002F14AA"/>
    <w:rsid w:val="002F2198"/>
    <w:rsid w:val="002F37BE"/>
    <w:rsid w:val="002F3F85"/>
    <w:rsid w:val="002F4577"/>
    <w:rsid w:val="002F4E06"/>
    <w:rsid w:val="002F6424"/>
    <w:rsid w:val="00300966"/>
    <w:rsid w:val="00300D0B"/>
    <w:rsid w:val="003027D2"/>
    <w:rsid w:val="00303522"/>
    <w:rsid w:val="00304D88"/>
    <w:rsid w:val="003056A2"/>
    <w:rsid w:val="00305E70"/>
    <w:rsid w:val="00306096"/>
    <w:rsid w:val="00306FB6"/>
    <w:rsid w:val="003107AB"/>
    <w:rsid w:val="003111C0"/>
    <w:rsid w:val="003116EE"/>
    <w:rsid w:val="003154F2"/>
    <w:rsid w:val="0031645D"/>
    <w:rsid w:val="00317A04"/>
    <w:rsid w:val="00317A10"/>
    <w:rsid w:val="00317C14"/>
    <w:rsid w:val="003200EB"/>
    <w:rsid w:val="00320A67"/>
    <w:rsid w:val="00320D7B"/>
    <w:rsid w:val="00321484"/>
    <w:rsid w:val="00321565"/>
    <w:rsid w:val="0032187D"/>
    <w:rsid w:val="00322C93"/>
    <w:rsid w:val="00323CD2"/>
    <w:rsid w:val="003248E6"/>
    <w:rsid w:val="00325855"/>
    <w:rsid w:val="003263FD"/>
    <w:rsid w:val="003272FB"/>
    <w:rsid w:val="00327718"/>
    <w:rsid w:val="003309EE"/>
    <w:rsid w:val="003317CD"/>
    <w:rsid w:val="00331CDD"/>
    <w:rsid w:val="00332498"/>
    <w:rsid w:val="0034179E"/>
    <w:rsid w:val="00341AC3"/>
    <w:rsid w:val="003421F9"/>
    <w:rsid w:val="0034299B"/>
    <w:rsid w:val="003430A8"/>
    <w:rsid w:val="00344259"/>
    <w:rsid w:val="003443B2"/>
    <w:rsid w:val="00344580"/>
    <w:rsid w:val="0034558E"/>
    <w:rsid w:val="0035126E"/>
    <w:rsid w:val="00351CFB"/>
    <w:rsid w:val="003551AD"/>
    <w:rsid w:val="00355A06"/>
    <w:rsid w:val="003618D7"/>
    <w:rsid w:val="00361B9C"/>
    <w:rsid w:val="003622D5"/>
    <w:rsid w:val="00363737"/>
    <w:rsid w:val="003640B1"/>
    <w:rsid w:val="00365715"/>
    <w:rsid w:val="00365C45"/>
    <w:rsid w:val="00366BCD"/>
    <w:rsid w:val="00370146"/>
    <w:rsid w:val="00373E56"/>
    <w:rsid w:val="00373F33"/>
    <w:rsid w:val="00374444"/>
    <w:rsid w:val="003746F5"/>
    <w:rsid w:val="00374E41"/>
    <w:rsid w:val="00376114"/>
    <w:rsid w:val="00376B5B"/>
    <w:rsid w:val="00376CEC"/>
    <w:rsid w:val="00376E2A"/>
    <w:rsid w:val="003806DC"/>
    <w:rsid w:val="00380758"/>
    <w:rsid w:val="00381742"/>
    <w:rsid w:val="003827B4"/>
    <w:rsid w:val="00383C82"/>
    <w:rsid w:val="00386BBB"/>
    <w:rsid w:val="00386D84"/>
    <w:rsid w:val="00387363"/>
    <w:rsid w:val="00391324"/>
    <w:rsid w:val="0039245A"/>
    <w:rsid w:val="0039324E"/>
    <w:rsid w:val="00393376"/>
    <w:rsid w:val="00394A1E"/>
    <w:rsid w:val="0039528F"/>
    <w:rsid w:val="003956E5"/>
    <w:rsid w:val="00395C38"/>
    <w:rsid w:val="00396B93"/>
    <w:rsid w:val="0039787C"/>
    <w:rsid w:val="003A0AA0"/>
    <w:rsid w:val="003A1311"/>
    <w:rsid w:val="003A1543"/>
    <w:rsid w:val="003A3818"/>
    <w:rsid w:val="003A45A6"/>
    <w:rsid w:val="003A4881"/>
    <w:rsid w:val="003A60CC"/>
    <w:rsid w:val="003A61F9"/>
    <w:rsid w:val="003A6ED3"/>
    <w:rsid w:val="003A73D3"/>
    <w:rsid w:val="003B1A03"/>
    <w:rsid w:val="003B1C4E"/>
    <w:rsid w:val="003B1E14"/>
    <w:rsid w:val="003B1E88"/>
    <w:rsid w:val="003B354E"/>
    <w:rsid w:val="003B3C41"/>
    <w:rsid w:val="003B4B5F"/>
    <w:rsid w:val="003B5455"/>
    <w:rsid w:val="003B58C0"/>
    <w:rsid w:val="003B5FFE"/>
    <w:rsid w:val="003B63C0"/>
    <w:rsid w:val="003C2632"/>
    <w:rsid w:val="003C2A7C"/>
    <w:rsid w:val="003C2A8E"/>
    <w:rsid w:val="003C7873"/>
    <w:rsid w:val="003C78F7"/>
    <w:rsid w:val="003C7C12"/>
    <w:rsid w:val="003D153C"/>
    <w:rsid w:val="003D65C9"/>
    <w:rsid w:val="003D70D4"/>
    <w:rsid w:val="003E0BC5"/>
    <w:rsid w:val="003E16E1"/>
    <w:rsid w:val="003E2624"/>
    <w:rsid w:val="003E34C9"/>
    <w:rsid w:val="003E4B54"/>
    <w:rsid w:val="003E53AC"/>
    <w:rsid w:val="003E55DB"/>
    <w:rsid w:val="003E7555"/>
    <w:rsid w:val="003E7FD3"/>
    <w:rsid w:val="003F0EB3"/>
    <w:rsid w:val="003F332C"/>
    <w:rsid w:val="003F3E41"/>
    <w:rsid w:val="003F5A5C"/>
    <w:rsid w:val="003F6008"/>
    <w:rsid w:val="003F659A"/>
    <w:rsid w:val="00400A2B"/>
    <w:rsid w:val="00400E16"/>
    <w:rsid w:val="004012CF"/>
    <w:rsid w:val="004012E1"/>
    <w:rsid w:val="004028F5"/>
    <w:rsid w:val="00402FF3"/>
    <w:rsid w:val="00403116"/>
    <w:rsid w:val="0040343F"/>
    <w:rsid w:val="00404445"/>
    <w:rsid w:val="00404627"/>
    <w:rsid w:val="00404750"/>
    <w:rsid w:val="004051F5"/>
    <w:rsid w:val="0040546E"/>
    <w:rsid w:val="00405D9B"/>
    <w:rsid w:val="00405EAB"/>
    <w:rsid w:val="004069EB"/>
    <w:rsid w:val="00407273"/>
    <w:rsid w:val="0041002B"/>
    <w:rsid w:val="00410684"/>
    <w:rsid w:val="004111DA"/>
    <w:rsid w:val="00413013"/>
    <w:rsid w:val="00413327"/>
    <w:rsid w:val="00413F1C"/>
    <w:rsid w:val="00415A67"/>
    <w:rsid w:val="00415B83"/>
    <w:rsid w:val="00416917"/>
    <w:rsid w:val="00417FC0"/>
    <w:rsid w:val="004202A3"/>
    <w:rsid w:val="00420DE9"/>
    <w:rsid w:val="00421858"/>
    <w:rsid w:val="004221C9"/>
    <w:rsid w:val="00423213"/>
    <w:rsid w:val="0042416D"/>
    <w:rsid w:val="004277C4"/>
    <w:rsid w:val="00431178"/>
    <w:rsid w:val="004319BF"/>
    <w:rsid w:val="0043218D"/>
    <w:rsid w:val="00433507"/>
    <w:rsid w:val="004335F1"/>
    <w:rsid w:val="00434F13"/>
    <w:rsid w:val="00434FFC"/>
    <w:rsid w:val="00435417"/>
    <w:rsid w:val="00435A16"/>
    <w:rsid w:val="0043695E"/>
    <w:rsid w:val="00436AC7"/>
    <w:rsid w:val="00437A0E"/>
    <w:rsid w:val="00442231"/>
    <w:rsid w:val="00443B76"/>
    <w:rsid w:val="00444B4C"/>
    <w:rsid w:val="004460C0"/>
    <w:rsid w:val="00447ABE"/>
    <w:rsid w:val="00447DF5"/>
    <w:rsid w:val="004502F1"/>
    <w:rsid w:val="004516EB"/>
    <w:rsid w:val="00451E27"/>
    <w:rsid w:val="004529B6"/>
    <w:rsid w:val="00453DBD"/>
    <w:rsid w:val="00454CB9"/>
    <w:rsid w:val="00454CE6"/>
    <w:rsid w:val="00454F15"/>
    <w:rsid w:val="00456FFF"/>
    <w:rsid w:val="00457A9F"/>
    <w:rsid w:val="00460632"/>
    <w:rsid w:val="0046133D"/>
    <w:rsid w:val="00462881"/>
    <w:rsid w:val="00462B0D"/>
    <w:rsid w:val="004642A1"/>
    <w:rsid w:val="0046475C"/>
    <w:rsid w:val="004653BB"/>
    <w:rsid w:val="004702BF"/>
    <w:rsid w:val="00470F88"/>
    <w:rsid w:val="004711D5"/>
    <w:rsid w:val="00471F8F"/>
    <w:rsid w:val="00472649"/>
    <w:rsid w:val="00474273"/>
    <w:rsid w:val="00475574"/>
    <w:rsid w:val="00475F48"/>
    <w:rsid w:val="00477430"/>
    <w:rsid w:val="00477CC2"/>
    <w:rsid w:val="004803A2"/>
    <w:rsid w:val="0048144D"/>
    <w:rsid w:val="0048180A"/>
    <w:rsid w:val="00481C7A"/>
    <w:rsid w:val="004821D4"/>
    <w:rsid w:val="004836B3"/>
    <w:rsid w:val="0048464D"/>
    <w:rsid w:val="00484F88"/>
    <w:rsid w:val="00485906"/>
    <w:rsid w:val="004867DB"/>
    <w:rsid w:val="00487713"/>
    <w:rsid w:val="004903D5"/>
    <w:rsid w:val="0049063B"/>
    <w:rsid w:val="004906C8"/>
    <w:rsid w:val="00491A1C"/>
    <w:rsid w:val="00491BAB"/>
    <w:rsid w:val="00493252"/>
    <w:rsid w:val="00493A00"/>
    <w:rsid w:val="0049459B"/>
    <w:rsid w:val="00495252"/>
    <w:rsid w:val="0049534C"/>
    <w:rsid w:val="004964B5"/>
    <w:rsid w:val="0049675F"/>
    <w:rsid w:val="004967E2"/>
    <w:rsid w:val="00496CDA"/>
    <w:rsid w:val="0049718E"/>
    <w:rsid w:val="0049785D"/>
    <w:rsid w:val="004A290F"/>
    <w:rsid w:val="004A4706"/>
    <w:rsid w:val="004A5FFD"/>
    <w:rsid w:val="004A7195"/>
    <w:rsid w:val="004A7CE2"/>
    <w:rsid w:val="004B12AF"/>
    <w:rsid w:val="004B13CF"/>
    <w:rsid w:val="004B371E"/>
    <w:rsid w:val="004B376D"/>
    <w:rsid w:val="004B51FA"/>
    <w:rsid w:val="004B53C1"/>
    <w:rsid w:val="004B5DEC"/>
    <w:rsid w:val="004B7F32"/>
    <w:rsid w:val="004C0FAC"/>
    <w:rsid w:val="004C1207"/>
    <w:rsid w:val="004C17CE"/>
    <w:rsid w:val="004C18A7"/>
    <w:rsid w:val="004C19F6"/>
    <w:rsid w:val="004C1DF1"/>
    <w:rsid w:val="004C2ED8"/>
    <w:rsid w:val="004C3D8C"/>
    <w:rsid w:val="004C4E77"/>
    <w:rsid w:val="004C537E"/>
    <w:rsid w:val="004C5A2D"/>
    <w:rsid w:val="004C61C2"/>
    <w:rsid w:val="004C79B9"/>
    <w:rsid w:val="004D021D"/>
    <w:rsid w:val="004D08EB"/>
    <w:rsid w:val="004D1078"/>
    <w:rsid w:val="004D1FB9"/>
    <w:rsid w:val="004D2D13"/>
    <w:rsid w:val="004D6029"/>
    <w:rsid w:val="004D647B"/>
    <w:rsid w:val="004E0679"/>
    <w:rsid w:val="004E0B32"/>
    <w:rsid w:val="004E1E0C"/>
    <w:rsid w:val="004E2371"/>
    <w:rsid w:val="004E4936"/>
    <w:rsid w:val="004E59D7"/>
    <w:rsid w:val="004E5A14"/>
    <w:rsid w:val="004E6BE9"/>
    <w:rsid w:val="004E77E1"/>
    <w:rsid w:val="004E78B8"/>
    <w:rsid w:val="004E79A4"/>
    <w:rsid w:val="004F1A5F"/>
    <w:rsid w:val="004F1C51"/>
    <w:rsid w:val="004F26CF"/>
    <w:rsid w:val="004F3071"/>
    <w:rsid w:val="004F3393"/>
    <w:rsid w:val="004F402B"/>
    <w:rsid w:val="004F41DA"/>
    <w:rsid w:val="004F4792"/>
    <w:rsid w:val="004F4DF1"/>
    <w:rsid w:val="004F6476"/>
    <w:rsid w:val="004F698D"/>
    <w:rsid w:val="004F76FC"/>
    <w:rsid w:val="00500601"/>
    <w:rsid w:val="00500BA6"/>
    <w:rsid w:val="0050182F"/>
    <w:rsid w:val="00502DC5"/>
    <w:rsid w:val="00502F50"/>
    <w:rsid w:val="00503655"/>
    <w:rsid w:val="0050375C"/>
    <w:rsid w:val="00503CA0"/>
    <w:rsid w:val="00504408"/>
    <w:rsid w:val="00505759"/>
    <w:rsid w:val="0050578D"/>
    <w:rsid w:val="00510BCE"/>
    <w:rsid w:val="0051107C"/>
    <w:rsid w:val="005115C9"/>
    <w:rsid w:val="0051235E"/>
    <w:rsid w:val="005124EC"/>
    <w:rsid w:val="005130C0"/>
    <w:rsid w:val="0051313D"/>
    <w:rsid w:val="00513CB3"/>
    <w:rsid w:val="00513DE2"/>
    <w:rsid w:val="00514187"/>
    <w:rsid w:val="00515090"/>
    <w:rsid w:val="00517889"/>
    <w:rsid w:val="005178ED"/>
    <w:rsid w:val="00521E57"/>
    <w:rsid w:val="00521F80"/>
    <w:rsid w:val="005220C7"/>
    <w:rsid w:val="005223D5"/>
    <w:rsid w:val="00523DDF"/>
    <w:rsid w:val="0052735A"/>
    <w:rsid w:val="00527EBC"/>
    <w:rsid w:val="005305EA"/>
    <w:rsid w:val="00530E3E"/>
    <w:rsid w:val="005311BB"/>
    <w:rsid w:val="005314E4"/>
    <w:rsid w:val="00533DF5"/>
    <w:rsid w:val="005366C6"/>
    <w:rsid w:val="005371E7"/>
    <w:rsid w:val="005402C2"/>
    <w:rsid w:val="00540538"/>
    <w:rsid w:val="00540775"/>
    <w:rsid w:val="00540C92"/>
    <w:rsid w:val="00541143"/>
    <w:rsid w:val="00542BC6"/>
    <w:rsid w:val="00543837"/>
    <w:rsid w:val="0054390A"/>
    <w:rsid w:val="005453E6"/>
    <w:rsid w:val="005478DE"/>
    <w:rsid w:val="0055176C"/>
    <w:rsid w:val="005520FE"/>
    <w:rsid w:val="0055211D"/>
    <w:rsid w:val="00552FA7"/>
    <w:rsid w:val="00553E92"/>
    <w:rsid w:val="00554927"/>
    <w:rsid w:val="005559F5"/>
    <w:rsid w:val="00556513"/>
    <w:rsid w:val="0055683A"/>
    <w:rsid w:val="00560D4A"/>
    <w:rsid w:val="00560D8E"/>
    <w:rsid w:val="00562653"/>
    <w:rsid w:val="0056468F"/>
    <w:rsid w:val="0056558A"/>
    <w:rsid w:val="00565F99"/>
    <w:rsid w:val="00566E4B"/>
    <w:rsid w:val="00567001"/>
    <w:rsid w:val="00567F9A"/>
    <w:rsid w:val="005705E2"/>
    <w:rsid w:val="005714B9"/>
    <w:rsid w:val="00571A7B"/>
    <w:rsid w:val="00572C64"/>
    <w:rsid w:val="005733EB"/>
    <w:rsid w:val="00573E33"/>
    <w:rsid w:val="005754D2"/>
    <w:rsid w:val="00576C2F"/>
    <w:rsid w:val="00576E97"/>
    <w:rsid w:val="005771DE"/>
    <w:rsid w:val="00577C71"/>
    <w:rsid w:val="00580802"/>
    <w:rsid w:val="00581064"/>
    <w:rsid w:val="00581A22"/>
    <w:rsid w:val="005833A8"/>
    <w:rsid w:val="00583431"/>
    <w:rsid w:val="0058483E"/>
    <w:rsid w:val="00585740"/>
    <w:rsid w:val="0058661B"/>
    <w:rsid w:val="00586CD3"/>
    <w:rsid w:val="0059036F"/>
    <w:rsid w:val="00593E91"/>
    <w:rsid w:val="00595600"/>
    <w:rsid w:val="0059597D"/>
    <w:rsid w:val="00596DC4"/>
    <w:rsid w:val="00597589"/>
    <w:rsid w:val="005A0806"/>
    <w:rsid w:val="005A0B49"/>
    <w:rsid w:val="005A13CC"/>
    <w:rsid w:val="005A2394"/>
    <w:rsid w:val="005A52D9"/>
    <w:rsid w:val="005A5A6E"/>
    <w:rsid w:val="005A688F"/>
    <w:rsid w:val="005A694B"/>
    <w:rsid w:val="005A6D57"/>
    <w:rsid w:val="005A7285"/>
    <w:rsid w:val="005B0424"/>
    <w:rsid w:val="005B0575"/>
    <w:rsid w:val="005B37EF"/>
    <w:rsid w:val="005B451E"/>
    <w:rsid w:val="005B5B70"/>
    <w:rsid w:val="005B5F05"/>
    <w:rsid w:val="005B60F5"/>
    <w:rsid w:val="005B6D44"/>
    <w:rsid w:val="005B77A6"/>
    <w:rsid w:val="005B793E"/>
    <w:rsid w:val="005B79E7"/>
    <w:rsid w:val="005B7D5A"/>
    <w:rsid w:val="005C2999"/>
    <w:rsid w:val="005C2B11"/>
    <w:rsid w:val="005C300C"/>
    <w:rsid w:val="005C3E35"/>
    <w:rsid w:val="005C40CB"/>
    <w:rsid w:val="005C6982"/>
    <w:rsid w:val="005C73EF"/>
    <w:rsid w:val="005D08BD"/>
    <w:rsid w:val="005D0901"/>
    <w:rsid w:val="005D14EB"/>
    <w:rsid w:val="005D16DD"/>
    <w:rsid w:val="005D197C"/>
    <w:rsid w:val="005D1E9D"/>
    <w:rsid w:val="005D1EDA"/>
    <w:rsid w:val="005D2B59"/>
    <w:rsid w:val="005D2B99"/>
    <w:rsid w:val="005D2CEF"/>
    <w:rsid w:val="005D362F"/>
    <w:rsid w:val="005D370F"/>
    <w:rsid w:val="005D4869"/>
    <w:rsid w:val="005D5217"/>
    <w:rsid w:val="005D5E8C"/>
    <w:rsid w:val="005D68F0"/>
    <w:rsid w:val="005D73DA"/>
    <w:rsid w:val="005E161D"/>
    <w:rsid w:val="005E482F"/>
    <w:rsid w:val="005E4D7C"/>
    <w:rsid w:val="005E4EB4"/>
    <w:rsid w:val="005E4ED7"/>
    <w:rsid w:val="005E7A49"/>
    <w:rsid w:val="005F048E"/>
    <w:rsid w:val="005F1408"/>
    <w:rsid w:val="005F18FF"/>
    <w:rsid w:val="005F1E0B"/>
    <w:rsid w:val="005F4648"/>
    <w:rsid w:val="005F4E5A"/>
    <w:rsid w:val="005F57F0"/>
    <w:rsid w:val="005F661E"/>
    <w:rsid w:val="005F7424"/>
    <w:rsid w:val="005F7D10"/>
    <w:rsid w:val="00600FB9"/>
    <w:rsid w:val="00602223"/>
    <w:rsid w:val="0060242C"/>
    <w:rsid w:val="00603C36"/>
    <w:rsid w:val="00603FB8"/>
    <w:rsid w:val="00606FDA"/>
    <w:rsid w:val="00607414"/>
    <w:rsid w:val="0061042F"/>
    <w:rsid w:val="00612CE5"/>
    <w:rsid w:val="00613426"/>
    <w:rsid w:val="0061459B"/>
    <w:rsid w:val="00614699"/>
    <w:rsid w:val="00615562"/>
    <w:rsid w:val="006168E4"/>
    <w:rsid w:val="00616943"/>
    <w:rsid w:val="0061744C"/>
    <w:rsid w:val="006214B9"/>
    <w:rsid w:val="00621940"/>
    <w:rsid w:val="00624380"/>
    <w:rsid w:val="006246D1"/>
    <w:rsid w:val="00625866"/>
    <w:rsid w:val="00625F2D"/>
    <w:rsid w:val="0062656C"/>
    <w:rsid w:val="0063265C"/>
    <w:rsid w:val="00633079"/>
    <w:rsid w:val="0063387F"/>
    <w:rsid w:val="0063429D"/>
    <w:rsid w:val="00634E08"/>
    <w:rsid w:val="00635020"/>
    <w:rsid w:val="006355D4"/>
    <w:rsid w:val="00635846"/>
    <w:rsid w:val="0063607E"/>
    <w:rsid w:val="006365E7"/>
    <w:rsid w:val="00637512"/>
    <w:rsid w:val="006402F4"/>
    <w:rsid w:val="0064055F"/>
    <w:rsid w:val="006408ED"/>
    <w:rsid w:val="00640EE4"/>
    <w:rsid w:val="00641521"/>
    <w:rsid w:val="0064168D"/>
    <w:rsid w:val="00641C97"/>
    <w:rsid w:val="00643161"/>
    <w:rsid w:val="0064576A"/>
    <w:rsid w:val="00645D17"/>
    <w:rsid w:val="00645FB2"/>
    <w:rsid w:val="006466F5"/>
    <w:rsid w:val="006468D6"/>
    <w:rsid w:val="00646A16"/>
    <w:rsid w:val="00650800"/>
    <w:rsid w:val="00651957"/>
    <w:rsid w:val="006529A5"/>
    <w:rsid w:val="00655372"/>
    <w:rsid w:val="0065545F"/>
    <w:rsid w:val="00655735"/>
    <w:rsid w:val="00660203"/>
    <w:rsid w:val="00661404"/>
    <w:rsid w:val="00661753"/>
    <w:rsid w:val="006620CA"/>
    <w:rsid w:val="006646AC"/>
    <w:rsid w:val="00664D5B"/>
    <w:rsid w:val="0066569D"/>
    <w:rsid w:val="00666627"/>
    <w:rsid w:val="0066689A"/>
    <w:rsid w:val="0066744F"/>
    <w:rsid w:val="00671D7C"/>
    <w:rsid w:val="00672ABD"/>
    <w:rsid w:val="00675E45"/>
    <w:rsid w:val="00676572"/>
    <w:rsid w:val="00681802"/>
    <w:rsid w:val="00682225"/>
    <w:rsid w:val="006822F4"/>
    <w:rsid w:val="00682B6F"/>
    <w:rsid w:val="00683417"/>
    <w:rsid w:val="00684130"/>
    <w:rsid w:val="00684893"/>
    <w:rsid w:val="006848B7"/>
    <w:rsid w:val="00684CBE"/>
    <w:rsid w:val="00685049"/>
    <w:rsid w:val="00686FC2"/>
    <w:rsid w:val="00687018"/>
    <w:rsid w:val="006918CC"/>
    <w:rsid w:val="00691DB1"/>
    <w:rsid w:val="006925C1"/>
    <w:rsid w:val="00692C9F"/>
    <w:rsid w:val="00692DA2"/>
    <w:rsid w:val="00696B2F"/>
    <w:rsid w:val="00697281"/>
    <w:rsid w:val="006A2C7F"/>
    <w:rsid w:val="006A3E53"/>
    <w:rsid w:val="006A4322"/>
    <w:rsid w:val="006A5961"/>
    <w:rsid w:val="006A6FF3"/>
    <w:rsid w:val="006B03E9"/>
    <w:rsid w:val="006B1615"/>
    <w:rsid w:val="006B1953"/>
    <w:rsid w:val="006B1BF1"/>
    <w:rsid w:val="006B1C95"/>
    <w:rsid w:val="006B26E3"/>
    <w:rsid w:val="006B2A6C"/>
    <w:rsid w:val="006B32E4"/>
    <w:rsid w:val="006B3302"/>
    <w:rsid w:val="006B37EA"/>
    <w:rsid w:val="006B3A2B"/>
    <w:rsid w:val="006B3B00"/>
    <w:rsid w:val="006B3C6D"/>
    <w:rsid w:val="006B4CB8"/>
    <w:rsid w:val="006B503F"/>
    <w:rsid w:val="006B53AB"/>
    <w:rsid w:val="006B63ED"/>
    <w:rsid w:val="006B7444"/>
    <w:rsid w:val="006C24D8"/>
    <w:rsid w:val="006C2888"/>
    <w:rsid w:val="006C2E4B"/>
    <w:rsid w:val="006C3175"/>
    <w:rsid w:val="006C32EE"/>
    <w:rsid w:val="006C5083"/>
    <w:rsid w:val="006C6A05"/>
    <w:rsid w:val="006C7DA5"/>
    <w:rsid w:val="006D23FC"/>
    <w:rsid w:val="006D3253"/>
    <w:rsid w:val="006D3CD7"/>
    <w:rsid w:val="006D3F82"/>
    <w:rsid w:val="006D5719"/>
    <w:rsid w:val="006D79B4"/>
    <w:rsid w:val="006E0068"/>
    <w:rsid w:val="006E01D1"/>
    <w:rsid w:val="006E3711"/>
    <w:rsid w:val="006E4055"/>
    <w:rsid w:val="006E469B"/>
    <w:rsid w:val="006E785D"/>
    <w:rsid w:val="006F1B61"/>
    <w:rsid w:val="006F1BFE"/>
    <w:rsid w:val="006F2478"/>
    <w:rsid w:val="006F25F4"/>
    <w:rsid w:val="006F53A9"/>
    <w:rsid w:val="006F5A35"/>
    <w:rsid w:val="006F610D"/>
    <w:rsid w:val="006F6E0E"/>
    <w:rsid w:val="00701033"/>
    <w:rsid w:val="007024E8"/>
    <w:rsid w:val="0070368E"/>
    <w:rsid w:val="0070371E"/>
    <w:rsid w:val="00703BAE"/>
    <w:rsid w:val="00704AB7"/>
    <w:rsid w:val="00705F8F"/>
    <w:rsid w:val="007064F6"/>
    <w:rsid w:val="0070748D"/>
    <w:rsid w:val="007078A3"/>
    <w:rsid w:val="00711536"/>
    <w:rsid w:val="00712203"/>
    <w:rsid w:val="007129C0"/>
    <w:rsid w:val="007142B5"/>
    <w:rsid w:val="00714663"/>
    <w:rsid w:val="00714C96"/>
    <w:rsid w:val="00716BFE"/>
    <w:rsid w:val="00720454"/>
    <w:rsid w:val="0072048E"/>
    <w:rsid w:val="007234D1"/>
    <w:rsid w:val="00723C12"/>
    <w:rsid w:val="00724441"/>
    <w:rsid w:val="00725B1D"/>
    <w:rsid w:val="0072666C"/>
    <w:rsid w:val="00730A1B"/>
    <w:rsid w:val="00731428"/>
    <w:rsid w:val="0073157A"/>
    <w:rsid w:val="00731690"/>
    <w:rsid w:val="007338D5"/>
    <w:rsid w:val="00735209"/>
    <w:rsid w:val="00740F93"/>
    <w:rsid w:val="0074395D"/>
    <w:rsid w:val="007444E2"/>
    <w:rsid w:val="00744D68"/>
    <w:rsid w:val="00744E29"/>
    <w:rsid w:val="00744EEF"/>
    <w:rsid w:val="00746DEB"/>
    <w:rsid w:val="007517D1"/>
    <w:rsid w:val="0075229E"/>
    <w:rsid w:val="007524CA"/>
    <w:rsid w:val="00753476"/>
    <w:rsid w:val="00754B44"/>
    <w:rsid w:val="00754CAE"/>
    <w:rsid w:val="00756CE9"/>
    <w:rsid w:val="0075758A"/>
    <w:rsid w:val="00757992"/>
    <w:rsid w:val="00761B5E"/>
    <w:rsid w:val="007622D6"/>
    <w:rsid w:val="00763998"/>
    <w:rsid w:val="00763FEE"/>
    <w:rsid w:val="0076467C"/>
    <w:rsid w:val="007652F0"/>
    <w:rsid w:val="007658D5"/>
    <w:rsid w:val="00767724"/>
    <w:rsid w:val="00771AB0"/>
    <w:rsid w:val="00772258"/>
    <w:rsid w:val="00772512"/>
    <w:rsid w:val="00772BA8"/>
    <w:rsid w:val="007733D3"/>
    <w:rsid w:val="007736D6"/>
    <w:rsid w:val="00774266"/>
    <w:rsid w:val="00775069"/>
    <w:rsid w:val="00775D78"/>
    <w:rsid w:val="00775E28"/>
    <w:rsid w:val="00776FEB"/>
    <w:rsid w:val="007773E6"/>
    <w:rsid w:val="0078028A"/>
    <w:rsid w:val="00780302"/>
    <w:rsid w:val="00780336"/>
    <w:rsid w:val="007806CB"/>
    <w:rsid w:val="007816FD"/>
    <w:rsid w:val="00781C64"/>
    <w:rsid w:val="007829AF"/>
    <w:rsid w:val="007848FB"/>
    <w:rsid w:val="007851D5"/>
    <w:rsid w:val="0078546B"/>
    <w:rsid w:val="00785698"/>
    <w:rsid w:val="0078693A"/>
    <w:rsid w:val="00790164"/>
    <w:rsid w:val="00793170"/>
    <w:rsid w:val="007933A7"/>
    <w:rsid w:val="00793670"/>
    <w:rsid w:val="00794153"/>
    <w:rsid w:val="0079486A"/>
    <w:rsid w:val="00794930"/>
    <w:rsid w:val="00794D7E"/>
    <w:rsid w:val="00794D93"/>
    <w:rsid w:val="00794D95"/>
    <w:rsid w:val="00794E74"/>
    <w:rsid w:val="00794F80"/>
    <w:rsid w:val="0079570A"/>
    <w:rsid w:val="0079620D"/>
    <w:rsid w:val="0079666D"/>
    <w:rsid w:val="00796CA6"/>
    <w:rsid w:val="00797118"/>
    <w:rsid w:val="00797B4F"/>
    <w:rsid w:val="00797F7C"/>
    <w:rsid w:val="007A006A"/>
    <w:rsid w:val="007A02F4"/>
    <w:rsid w:val="007A139A"/>
    <w:rsid w:val="007A1C9E"/>
    <w:rsid w:val="007A21C7"/>
    <w:rsid w:val="007A312D"/>
    <w:rsid w:val="007A3B58"/>
    <w:rsid w:val="007A3BB5"/>
    <w:rsid w:val="007A4967"/>
    <w:rsid w:val="007A6BD1"/>
    <w:rsid w:val="007A7354"/>
    <w:rsid w:val="007B29F3"/>
    <w:rsid w:val="007B2C77"/>
    <w:rsid w:val="007B34C6"/>
    <w:rsid w:val="007B573F"/>
    <w:rsid w:val="007B7A6F"/>
    <w:rsid w:val="007C2C6B"/>
    <w:rsid w:val="007C368A"/>
    <w:rsid w:val="007C57D3"/>
    <w:rsid w:val="007C655E"/>
    <w:rsid w:val="007C7FF1"/>
    <w:rsid w:val="007D15EF"/>
    <w:rsid w:val="007D1A27"/>
    <w:rsid w:val="007D1B24"/>
    <w:rsid w:val="007D1F15"/>
    <w:rsid w:val="007D25B1"/>
    <w:rsid w:val="007D2878"/>
    <w:rsid w:val="007D300A"/>
    <w:rsid w:val="007D661B"/>
    <w:rsid w:val="007E00E1"/>
    <w:rsid w:val="007E0BC1"/>
    <w:rsid w:val="007E2080"/>
    <w:rsid w:val="007E26F8"/>
    <w:rsid w:val="007E3A35"/>
    <w:rsid w:val="007E5726"/>
    <w:rsid w:val="007E5D23"/>
    <w:rsid w:val="007E6297"/>
    <w:rsid w:val="007E65B5"/>
    <w:rsid w:val="007E65DB"/>
    <w:rsid w:val="007E7BAB"/>
    <w:rsid w:val="007E7DCE"/>
    <w:rsid w:val="007F1347"/>
    <w:rsid w:val="007F1C83"/>
    <w:rsid w:val="007F20AC"/>
    <w:rsid w:val="007F43BD"/>
    <w:rsid w:val="007F52EC"/>
    <w:rsid w:val="007F53D4"/>
    <w:rsid w:val="00800927"/>
    <w:rsid w:val="00800F46"/>
    <w:rsid w:val="008016F1"/>
    <w:rsid w:val="008028E9"/>
    <w:rsid w:val="00802C56"/>
    <w:rsid w:val="00803A88"/>
    <w:rsid w:val="00803F88"/>
    <w:rsid w:val="008041B5"/>
    <w:rsid w:val="00804BD9"/>
    <w:rsid w:val="00805270"/>
    <w:rsid w:val="008078D5"/>
    <w:rsid w:val="00810845"/>
    <w:rsid w:val="008111EB"/>
    <w:rsid w:val="00811205"/>
    <w:rsid w:val="008112E3"/>
    <w:rsid w:val="00811D16"/>
    <w:rsid w:val="00812C48"/>
    <w:rsid w:val="008146F9"/>
    <w:rsid w:val="00814D55"/>
    <w:rsid w:val="00815093"/>
    <w:rsid w:val="00816506"/>
    <w:rsid w:val="0081682C"/>
    <w:rsid w:val="00816C34"/>
    <w:rsid w:val="008170EF"/>
    <w:rsid w:val="008172BD"/>
    <w:rsid w:val="00817BFB"/>
    <w:rsid w:val="00821E61"/>
    <w:rsid w:val="008230AE"/>
    <w:rsid w:val="00823267"/>
    <w:rsid w:val="0082382A"/>
    <w:rsid w:val="00824DCD"/>
    <w:rsid w:val="00824DDB"/>
    <w:rsid w:val="008257A6"/>
    <w:rsid w:val="00831346"/>
    <w:rsid w:val="00831D3F"/>
    <w:rsid w:val="00832986"/>
    <w:rsid w:val="00833C97"/>
    <w:rsid w:val="00833DB5"/>
    <w:rsid w:val="00833FA4"/>
    <w:rsid w:val="00834BBB"/>
    <w:rsid w:val="00834E50"/>
    <w:rsid w:val="00835692"/>
    <w:rsid w:val="00835A92"/>
    <w:rsid w:val="008419A8"/>
    <w:rsid w:val="008419C8"/>
    <w:rsid w:val="008436AD"/>
    <w:rsid w:val="00844569"/>
    <w:rsid w:val="0084474D"/>
    <w:rsid w:val="00846539"/>
    <w:rsid w:val="008468AD"/>
    <w:rsid w:val="0084766D"/>
    <w:rsid w:val="00847D23"/>
    <w:rsid w:val="00851545"/>
    <w:rsid w:val="00855544"/>
    <w:rsid w:val="00856D15"/>
    <w:rsid w:val="0086020D"/>
    <w:rsid w:val="00860E59"/>
    <w:rsid w:val="00861DEF"/>
    <w:rsid w:val="00863327"/>
    <w:rsid w:val="008662C4"/>
    <w:rsid w:val="00867B2F"/>
    <w:rsid w:val="00870550"/>
    <w:rsid w:val="00870F44"/>
    <w:rsid w:val="00874015"/>
    <w:rsid w:val="00874916"/>
    <w:rsid w:val="00876A75"/>
    <w:rsid w:val="0087786C"/>
    <w:rsid w:val="00877BF0"/>
    <w:rsid w:val="00883587"/>
    <w:rsid w:val="00884054"/>
    <w:rsid w:val="008849DE"/>
    <w:rsid w:val="00886712"/>
    <w:rsid w:val="008868B6"/>
    <w:rsid w:val="00890452"/>
    <w:rsid w:val="00891715"/>
    <w:rsid w:val="00893C5F"/>
    <w:rsid w:val="00895089"/>
    <w:rsid w:val="008951ED"/>
    <w:rsid w:val="0089661D"/>
    <w:rsid w:val="00896BBC"/>
    <w:rsid w:val="00896BBD"/>
    <w:rsid w:val="008A1129"/>
    <w:rsid w:val="008A157E"/>
    <w:rsid w:val="008A1FF2"/>
    <w:rsid w:val="008A22FB"/>
    <w:rsid w:val="008A2709"/>
    <w:rsid w:val="008A322D"/>
    <w:rsid w:val="008A344B"/>
    <w:rsid w:val="008A3486"/>
    <w:rsid w:val="008A3935"/>
    <w:rsid w:val="008A59F1"/>
    <w:rsid w:val="008A75BE"/>
    <w:rsid w:val="008B00D5"/>
    <w:rsid w:val="008B14D0"/>
    <w:rsid w:val="008B1720"/>
    <w:rsid w:val="008B4658"/>
    <w:rsid w:val="008B4E07"/>
    <w:rsid w:val="008B74DC"/>
    <w:rsid w:val="008C0050"/>
    <w:rsid w:val="008C0799"/>
    <w:rsid w:val="008C0DDD"/>
    <w:rsid w:val="008C2BCF"/>
    <w:rsid w:val="008C2C84"/>
    <w:rsid w:val="008C32A8"/>
    <w:rsid w:val="008C55A3"/>
    <w:rsid w:val="008C783C"/>
    <w:rsid w:val="008D06E0"/>
    <w:rsid w:val="008D1DFF"/>
    <w:rsid w:val="008D24AA"/>
    <w:rsid w:val="008D6165"/>
    <w:rsid w:val="008E04EB"/>
    <w:rsid w:val="008E0AFD"/>
    <w:rsid w:val="008E15BF"/>
    <w:rsid w:val="008E19C1"/>
    <w:rsid w:val="008E4D03"/>
    <w:rsid w:val="008E6308"/>
    <w:rsid w:val="008E6375"/>
    <w:rsid w:val="008F16D2"/>
    <w:rsid w:val="008F1EF4"/>
    <w:rsid w:val="008F3674"/>
    <w:rsid w:val="008F42F4"/>
    <w:rsid w:val="008F4A26"/>
    <w:rsid w:val="008F4C65"/>
    <w:rsid w:val="008F66C9"/>
    <w:rsid w:val="0090060E"/>
    <w:rsid w:val="00901E77"/>
    <w:rsid w:val="009020E0"/>
    <w:rsid w:val="0090233A"/>
    <w:rsid w:val="00903410"/>
    <w:rsid w:val="0090429A"/>
    <w:rsid w:val="00905422"/>
    <w:rsid w:val="00905BEF"/>
    <w:rsid w:val="00906C7A"/>
    <w:rsid w:val="00910B4E"/>
    <w:rsid w:val="0091211D"/>
    <w:rsid w:val="009130C0"/>
    <w:rsid w:val="00913133"/>
    <w:rsid w:val="00913283"/>
    <w:rsid w:val="00915791"/>
    <w:rsid w:val="00916B04"/>
    <w:rsid w:val="00917869"/>
    <w:rsid w:val="009178EF"/>
    <w:rsid w:val="009179B9"/>
    <w:rsid w:val="00917BDD"/>
    <w:rsid w:val="0092113F"/>
    <w:rsid w:val="00921DB9"/>
    <w:rsid w:val="00921FC1"/>
    <w:rsid w:val="00922358"/>
    <w:rsid w:val="00922FDB"/>
    <w:rsid w:val="00923DBE"/>
    <w:rsid w:val="0092403D"/>
    <w:rsid w:val="00930D7A"/>
    <w:rsid w:val="00932888"/>
    <w:rsid w:val="009331C2"/>
    <w:rsid w:val="0093555F"/>
    <w:rsid w:val="00936460"/>
    <w:rsid w:val="00936DCF"/>
    <w:rsid w:val="009402DB"/>
    <w:rsid w:val="00941295"/>
    <w:rsid w:val="0094145F"/>
    <w:rsid w:val="0094160B"/>
    <w:rsid w:val="00943910"/>
    <w:rsid w:val="00943F2E"/>
    <w:rsid w:val="00944355"/>
    <w:rsid w:val="00944898"/>
    <w:rsid w:val="009449B8"/>
    <w:rsid w:val="00944DC9"/>
    <w:rsid w:val="00946C4B"/>
    <w:rsid w:val="0094795E"/>
    <w:rsid w:val="00951312"/>
    <w:rsid w:val="00951D52"/>
    <w:rsid w:val="00952187"/>
    <w:rsid w:val="00952A32"/>
    <w:rsid w:val="00954916"/>
    <w:rsid w:val="00956A02"/>
    <w:rsid w:val="0095704B"/>
    <w:rsid w:val="00960A6D"/>
    <w:rsid w:val="00960A7F"/>
    <w:rsid w:val="009611E0"/>
    <w:rsid w:val="00963CEB"/>
    <w:rsid w:val="0096447C"/>
    <w:rsid w:val="0096451F"/>
    <w:rsid w:val="00964749"/>
    <w:rsid w:val="00964B89"/>
    <w:rsid w:val="00965FEE"/>
    <w:rsid w:val="0096643B"/>
    <w:rsid w:val="009675B8"/>
    <w:rsid w:val="009706B5"/>
    <w:rsid w:val="00970926"/>
    <w:rsid w:val="00970CE3"/>
    <w:rsid w:val="0097188F"/>
    <w:rsid w:val="009718BF"/>
    <w:rsid w:val="009721A5"/>
    <w:rsid w:val="00972BDF"/>
    <w:rsid w:val="0097390F"/>
    <w:rsid w:val="009772A0"/>
    <w:rsid w:val="0098182D"/>
    <w:rsid w:val="009845ED"/>
    <w:rsid w:val="00985C4C"/>
    <w:rsid w:val="0098704B"/>
    <w:rsid w:val="00990316"/>
    <w:rsid w:val="0099059B"/>
    <w:rsid w:val="00991E43"/>
    <w:rsid w:val="00993821"/>
    <w:rsid w:val="00994280"/>
    <w:rsid w:val="0099517B"/>
    <w:rsid w:val="009960E4"/>
    <w:rsid w:val="009970B5"/>
    <w:rsid w:val="009979A2"/>
    <w:rsid w:val="009A0D0A"/>
    <w:rsid w:val="009A0FAE"/>
    <w:rsid w:val="009A1D94"/>
    <w:rsid w:val="009A200B"/>
    <w:rsid w:val="009A2418"/>
    <w:rsid w:val="009A3184"/>
    <w:rsid w:val="009A3F82"/>
    <w:rsid w:val="009A5659"/>
    <w:rsid w:val="009A64BD"/>
    <w:rsid w:val="009A686F"/>
    <w:rsid w:val="009A6ACC"/>
    <w:rsid w:val="009B1636"/>
    <w:rsid w:val="009B3099"/>
    <w:rsid w:val="009B32B6"/>
    <w:rsid w:val="009B33A8"/>
    <w:rsid w:val="009B3487"/>
    <w:rsid w:val="009B3978"/>
    <w:rsid w:val="009B4510"/>
    <w:rsid w:val="009B5029"/>
    <w:rsid w:val="009B5F5A"/>
    <w:rsid w:val="009B7C61"/>
    <w:rsid w:val="009C0DC9"/>
    <w:rsid w:val="009C1104"/>
    <w:rsid w:val="009C2170"/>
    <w:rsid w:val="009C3793"/>
    <w:rsid w:val="009C451F"/>
    <w:rsid w:val="009C5E96"/>
    <w:rsid w:val="009C68F5"/>
    <w:rsid w:val="009C726D"/>
    <w:rsid w:val="009D317E"/>
    <w:rsid w:val="009D3186"/>
    <w:rsid w:val="009D3697"/>
    <w:rsid w:val="009D5F9E"/>
    <w:rsid w:val="009E07D9"/>
    <w:rsid w:val="009E0C04"/>
    <w:rsid w:val="009E1411"/>
    <w:rsid w:val="009E1BB5"/>
    <w:rsid w:val="009E4F1E"/>
    <w:rsid w:val="009E52F2"/>
    <w:rsid w:val="009E5717"/>
    <w:rsid w:val="009E589B"/>
    <w:rsid w:val="009E6FC4"/>
    <w:rsid w:val="009F01C0"/>
    <w:rsid w:val="009F1278"/>
    <w:rsid w:val="009F21AF"/>
    <w:rsid w:val="009F2C44"/>
    <w:rsid w:val="009F3C1F"/>
    <w:rsid w:val="009F4D30"/>
    <w:rsid w:val="009F5D6D"/>
    <w:rsid w:val="009F5DB2"/>
    <w:rsid w:val="009F614E"/>
    <w:rsid w:val="009F6713"/>
    <w:rsid w:val="009F6FB0"/>
    <w:rsid w:val="009F762B"/>
    <w:rsid w:val="009F7941"/>
    <w:rsid w:val="00A0172D"/>
    <w:rsid w:val="00A02047"/>
    <w:rsid w:val="00A02F38"/>
    <w:rsid w:val="00A036BE"/>
    <w:rsid w:val="00A03C4B"/>
    <w:rsid w:val="00A03DF1"/>
    <w:rsid w:val="00A04BB8"/>
    <w:rsid w:val="00A04C52"/>
    <w:rsid w:val="00A06819"/>
    <w:rsid w:val="00A075FB"/>
    <w:rsid w:val="00A07627"/>
    <w:rsid w:val="00A10583"/>
    <w:rsid w:val="00A1059B"/>
    <w:rsid w:val="00A11AE6"/>
    <w:rsid w:val="00A12205"/>
    <w:rsid w:val="00A131EA"/>
    <w:rsid w:val="00A13253"/>
    <w:rsid w:val="00A14C82"/>
    <w:rsid w:val="00A20062"/>
    <w:rsid w:val="00A21876"/>
    <w:rsid w:val="00A22E00"/>
    <w:rsid w:val="00A23C9A"/>
    <w:rsid w:val="00A24194"/>
    <w:rsid w:val="00A27C95"/>
    <w:rsid w:val="00A30B55"/>
    <w:rsid w:val="00A30C44"/>
    <w:rsid w:val="00A328AE"/>
    <w:rsid w:val="00A33460"/>
    <w:rsid w:val="00A35411"/>
    <w:rsid w:val="00A355A6"/>
    <w:rsid w:val="00A36D0F"/>
    <w:rsid w:val="00A36F3E"/>
    <w:rsid w:val="00A40DDC"/>
    <w:rsid w:val="00A4131E"/>
    <w:rsid w:val="00A41694"/>
    <w:rsid w:val="00A41C88"/>
    <w:rsid w:val="00A41C93"/>
    <w:rsid w:val="00A42233"/>
    <w:rsid w:val="00A42784"/>
    <w:rsid w:val="00A43501"/>
    <w:rsid w:val="00A44343"/>
    <w:rsid w:val="00A453DC"/>
    <w:rsid w:val="00A45E71"/>
    <w:rsid w:val="00A46BDA"/>
    <w:rsid w:val="00A477E9"/>
    <w:rsid w:val="00A503DF"/>
    <w:rsid w:val="00A5099D"/>
    <w:rsid w:val="00A535E3"/>
    <w:rsid w:val="00A540E1"/>
    <w:rsid w:val="00A54B16"/>
    <w:rsid w:val="00A560C7"/>
    <w:rsid w:val="00A570A7"/>
    <w:rsid w:val="00A572E9"/>
    <w:rsid w:val="00A57B77"/>
    <w:rsid w:val="00A6092C"/>
    <w:rsid w:val="00A625E2"/>
    <w:rsid w:val="00A62AA3"/>
    <w:rsid w:val="00A62B55"/>
    <w:rsid w:val="00A64C80"/>
    <w:rsid w:val="00A65143"/>
    <w:rsid w:val="00A66B86"/>
    <w:rsid w:val="00A67EF9"/>
    <w:rsid w:val="00A70411"/>
    <w:rsid w:val="00A72465"/>
    <w:rsid w:val="00A7406D"/>
    <w:rsid w:val="00A7778A"/>
    <w:rsid w:val="00A802CB"/>
    <w:rsid w:val="00A8088D"/>
    <w:rsid w:val="00A80C92"/>
    <w:rsid w:val="00A81BCB"/>
    <w:rsid w:val="00A81C87"/>
    <w:rsid w:val="00A82461"/>
    <w:rsid w:val="00A82A4F"/>
    <w:rsid w:val="00A82D8A"/>
    <w:rsid w:val="00A82D96"/>
    <w:rsid w:val="00A840FB"/>
    <w:rsid w:val="00A84571"/>
    <w:rsid w:val="00A84CDC"/>
    <w:rsid w:val="00A851D8"/>
    <w:rsid w:val="00A857DA"/>
    <w:rsid w:val="00A85E37"/>
    <w:rsid w:val="00A860FD"/>
    <w:rsid w:val="00A86416"/>
    <w:rsid w:val="00A90202"/>
    <w:rsid w:val="00A908EE"/>
    <w:rsid w:val="00A9099E"/>
    <w:rsid w:val="00A91DA7"/>
    <w:rsid w:val="00A91F04"/>
    <w:rsid w:val="00A9277F"/>
    <w:rsid w:val="00A931BF"/>
    <w:rsid w:val="00A95083"/>
    <w:rsid w:val="00A953BA"/>
    <w:rsid w:val="00A95557"/>
    <w:rsid w:val="00A95A9B"/>
    <w:rsid w:val="00A96232"/>
    <w:rsid w:val="00A96E60"/>
    <w:rsid w:val="00A97130"/>
    <w:rsid w:val="00A97D27"/>
    <w:rsid w:val="00AA1687"/>
    <w:rsid w:val="00AA1F1C"/>
    <w:rsid w:val="00AA1F2B"/>
    <w:rsid w:val="00AA285C"/>
    <w:rsid w:val="00AA327E"/>
    <w:rsid w:val="00AA4542"/>
    <w:rsid w:val="00AA554B"/>
    <w:rsid w:val="00AA5D62"/>
    <w:rsid w:val="00AB14BD"/>
    <w:rsid w:val="00AB1D6A"/>
    <w:rsid w:val="00AB252B"/>
    <w:rsid w:val="00AB3710"/>
    <w:rsid w:val="00AB3CCD"/>
    <w:rsid w:val="00AB4B0F"/>
    <w:rsid w:val="00AB4FA1"/>
    <w:rsid w:val="00AB50BC"/>
    <w:rsid w:val="00AB5BB5"/>
    <w:rsid w:val="00AB6BF9"/>
    <w:rsid w:val="00AB6C3B"/>
    <w:rsid w:val="00AC0516"/>
    <w:rsid w:val="00AC0D96"/>
    <w:rsid w:val="00AC1266"/>
    <w:rsid w:val="00AC48E0"/>
    <w:rsid w:val="00AC55B8"/>
    <w:rsid w:val="00AC7C82"/>
    <w:rsid w:val="00AD1553"/>
    <w:rsid w:val="00AD1580"/>
    <w:rsid w:val="00AD25F0"/>
    <w:rsid w:val="00AD2EBD"/>
    <w:rsid w:val="00AD3A1D"/>
    <w:rsid w:val="00AD3A90"/>
    <w:rsid w:val="00AD4144"/>
    <w:rsid w:val="00AD41B6"/>
    <w:rsid w:val="00AD461A"/>
    <w:rsid w:val="00AD529C"/>
    <w:rsid w:val="00AD57A9"/>
    <w:rsid w:val="00AD6EAA"/>
    <w:rsid w:val="00AD78F8"/>
    <w:rsid w:val="00AE008F"/>
    <w:rsid w:val="00AE04E8"/>
    <w:rsid w:val="00AE0D01"/>
    <w:rsid w:val="00AE1B55"/>
    <w:rsid w:val="00AE2056"/>
    <w:rsid w:val="00AE3724"/>
    <w:rsid w:val="00AE3AAC"/>
    <w:rsid w:val="00AF029F"/>
    <w:rsid w:val="00AF0F9F"/>
    <w:rsid w:val="00AF16C8"/>
    <w:rsid w:val="00AF2A22"/>
    <w:rsid w:val="00AF5638"/>
    <w:rsid w:val="00AF6F51"/>
    <w:rsid w:val="00AF74DA"/>
    <w:rsid w:val="00B006A9"/>
    <w:rsid w:val="00B00C72"/>
    <w:rsid w:val="00B01443"/>
    <w:rsid w:val="00B0272E"/>
    <w:rsid w:val="00B047AD"/>
    <w:rsid w:val="00B04CF0"/>
    <w:rsid w:val="00B06912"/>
    <w:rsid w:val="00B070A2"/>
    <w:rsid w:val="00B1020A"/>
    <w:rsid w:val="00B10E49"/>
    <w:rsid w:val="00B116EE"/>
    <w:rsid w:val="00B11E08"/>
    <w:rsid w:val="00B13A39"/>
    <w:rsid w:val="00B145FA"/>
    <w:rsid w:val="00B14814"/>
    <w:rsid w:val="00B160F4"/>
    <w:rsid w:val="00B163D5"/>
    <w:rsid w:val="00B2037B"/>
    <w:rsid w:val="00B20F15"/>
    <w:rsid w:val="00B23274"/>
    <w:rsid w:val="00B23C7E"/>
    <w:rsid w:val="00B246DA"/>
    <w:rsid w:val="00B25262"/>
    <w:rsid w:val="00B26532"/>
    <w:rsid w:val="00B272A6"/>
    <w:rsid w:val="00B27706"/>
    <w:rsid w:val="00B304B7"/>
    <w:rsid w:val="00B30856"/>
    <w:rsid w:val="00B31395"/>
    <w:rsid w:val="00B32CD3"/>
    <w:rsid w:val="00B3475C"/>
    <w:rsid w:val="00B34866"/>
    <w:rsid w:val="00B34CA9"/>
    <w:rsid w:val="00B35797"/>
    <w:rsid w:val="00B35A93"/>
    <w:rsid w:val="00B3672D"/>
    <w:rsid w:val="00B36864"/>
    <w:rsid w:val="00B40656"/>
    <w:rsid w:val="00B40BA1"/>
    <w:rsid w:val="00B40F8A"/>
    <w:rsid w:val="00B425E9"/>
    <w:rsid w:val="00B426D4"/>
    <w:rsid w:val="00B4300B"/>
    <w:rsid w:val="00B4669F"/>
    <w:rsid w:val="00B4710D"/>
    <w:rsid w:val="00B4745C"/>
    <w:rsid w:val="00B47BB2"/>
    <w:rsid w:val="00B5000A"/>
    <w:rsid w:val="00B50AAA"/>
    <w:rsid w:val="00B51461"/>
    <w:rsid w:val="00B51940"/>
    <w:rsid w:val="00B52EAB"/>
    <w:rsid w:val="00B530EE"/>
    <w:rsid w:val="00B537E8"/>
    <w:rsid w:val="00B544D9"/>
    <w:rsid w:val="00B5453C"/>
    <w:rsid w:val="00B5693B"/>
    <w:rsid w:val="00B56B5D"/>
    <w:rsid w:val="00B576A9"/>
    <w:rsid w:val="00B57E3B"/>
    <w:rsid w:val="00B60135"/>
    <w:rsid w:val="00B607F8"/>
    <w:rsid w:val="00B61DC9"/>
    <w:rsid w:val="00B6574D"/>
    <w:rsid w:val="00B658D4"/>
    <w:rsid w:val="00B667E5"/>
    <w:rsid w:val="00B668AE"/>
    <w:rsid w:val="00B66C9E"/>
    <w:rsid w:val="00B66D88"/>
    <w:rsid w:val="00B705ED"/>
    <w:rsid w:val="00B70E50"/>
    <w:rsid w:val="00B72E36"/>
    <w:rsid w:val="00B73C99"/>
    <w:rsid w:val="00B75A2C"/>
    <w:rsid w:val="00B75E7F"/>
    <w:rsid w:val="00B77811"/>
    <w:rsid w:val="00B80129"/>
    <w:rsid w:val="00B80734"/>
    <w:rsid w:val="00B813AC"/>
    <w:rsid w:val="00B8376C"/>
    <w:rsid w:val="00B84260"/>
    <w:rsid w:val="00B8655B"/>
    <w:rsid w:val="00B86A15"/>
    <w:rsid w:val="00B8738D"/>
    <w:rsid w:val="00B90248"/>
    <w:rsid w:val="00B90F23"/>
    <w:rsid w:val="00B91B89"/>
    <w:rsid w:val="00B91F0B"/>
    <w:rsid w:val="00B9223B"/>
    <w:rsid w:val="00B9263F"/>
    <w:rsid w:val="00B92D47"/>
    <w:rsid w:val="00B961A5"/>
    <w:rsid w:val="00BA0ED0"/>
    <w:rsid w:val="00BA1133"/>
    <w:rsid w:val="00BA18D5"/>
    <w:rsid w:val="00BA32E9"/>
    <w:rsid w:val="00BA39A0"/>
    <w:rsid w:val="00BA46EE"/>
    <w:rsid w:val="00BA49CC"/>
    <w:rsid w:val="00BA4D1F"/>
    <w:rsid w:val="00BA7AD1"/>
    <w:rsid w:val="00BA7E0C"/>
    <w:rsid w:val="00BB0B9D"/>
    <w:rsid w:val="00BB1CC2"/>
    <w:rsid w:val="00BB2250"/>
    <w:rsid w:val="00BB38DC"/>
    <w:rsid w:val="00BB4107"/>
    <w:rsid w:val="00BB43AC"/>
    <w:rsid w:val="00BB4F63"/>
    <w:rsid w:val="00BB5BB7"/>
    <w:rsid w:val="00BB744D"/>
    <w:rsid w:val="00BB7708"/>
    <w:rsid w:val="00BC0FDD"/>
    <w:rsid w:val="00BC114F"/>
    <w:rsid w:val="00BC22E0"/>
    <w:rsid w:val="00BC2BB1"/>
    <w:rsid w:val="00BC3AAD"/>
    <w:rsid w:val="00BC4AA7"/>
    <w:rsid w:val="00BC5852"/>
    <w:rsid w:val="00BD0B09"/>
    <w:rsid w:val="00BD1B09"/>
    <w:rsid w:val="00BD274A"/>
    <w:rsid w:val="00BD5425"/>
    <w:rsid w:val="00BD5EAE"/>
    <w:rsid w:val="00BD618E"/>
    <w:rsid w:val="00BD6F2F"/>
    <w:rsid w:val="00BD705F"/>
    <w:rsid w:val="00BD7854"/>
    <w:rsid w:val="00BE0EBA"/>
    <w:rsid w:val="00BE17E0"/>
    <w:rsid w:val="00BE27E5"/>
    <w:rsid w:val="00BE28ED"/>
    <w:rsid w:val="00BE3AFC"/>
    <w:rsid w:val="00BE54B8"/>
    <w:rsid w:val="00BE55D6"/>
    <w:rsid w:val="00BE734B"/>
    <w:rsid w:val="00BF2ABC"/>
    <w:rsid w:val="00BF2EA1"/>
    <w:rsid w:val="00BF3B35"/>
    <w:rsid w:val="00BF4805"/>
    <w:rsid w:val="00BF4CC6"/>
    <w:rsid w:val="00BF5321"/>
    <w:rsid w:val="00BF543F"/>
    <w:rsid w:val="00BF5918"/>
    <w:rsid w:val="00BF6902"/>
    <w:rsid w:val="00BF6C7C"/>
    <w:rsid w:val="00BF7421"/>
    <w:rsid w:val="00C00CA1"/>
    <w:rsid w:val="00C01E2A"/>
    <w:rsid w:val="00C024E0"/>
    <w:rsid w:val="00C03536"/>
    <w:rsid w:val="00C03793"/>
    <w:rsid w:val="00C06E2B"/>
    <w:rsid w:val="00C07650"/>
    <w:rsid w:val="00C104DD"/>
    <w:rsid w:val="00C1331F"/>
    <w:rsid w:val="00C15275"/>
    <w:rsid w:val="00C15E31"/>
    <w:rsid w:val="00C16479"/>
    <w:rsid w:val="00C2058D"/>
    <w:rsid w:val="00C233EF"/>
    <w:rsid w:val="00C25084"/>
    <w:rsid w:val="00C250CB"/>
    <w:rsid w:val="00C25BB4"/>
    <w:rsid w:val="00C261C7"/>
    <w:rsid w:val="00C26216"/>
    <w:rsid w:val="00C2768B"/>
    <w:rsid w:val="00C27ABF"/>
    <w:rsid w:val="00C31122"/>
    <w:rsid w:val="00C316A8"/>
    <w:rsid w:val="00C322F2"/>
    <w:rsid w:val="00C32AC9"/>
    <w:rsid w:val="00C337F9"/>
    <w:rsid w:val="00C34705"/>
    <w:rsid w:val="00C36DCE"/>
    <w:rsid w:val="00C3746F"/>
    <w:rsid w:val="00C3768A"/>
    <w:rsid w:val="00C37D9D"/>
    <w:rsid w:val="00C4139D"/>
    <w:rsid w:val="00C42AC0"/>
    <w:rsid w:val="00C42E26"/>
    <w:rsid w:val="00C44901"/>
    <w:rsid w:val="00C449BF"/>
    <w:rsid w:val="00C44BB4"/>
    <w:rsid w:val="00C45DE7"/>
    <w:rsid w:val="00C5024A"/>
    <w:rsid w:val="00C5122B"/>
    <w:rsid w:val="00C538D4"/>
    <w:rsid w:val="00C53A8B"/>
    <w:rsid w:val="00C562FD"/>
    <w:rsid w:val="00C56C17"/>
    <w:rsid w:val="00C574A4"/>
    <w:rsid w:val="00C57BF6"/>
    <w:rsid w:val="00C57D24"/>
    <w:rsid w:val="00C60396"/>
    <w:rsid w:val="00C615BE"/>
    <w:rsid w:val="00C61AE7"/>
    <w:rsid w:val="00C659E1"/>
    <w:rsid w:val="00C667D8"/>
    <w:rsid w:val="00C66D59"/>
    <w:rsid w:val="00C67F11"/>
    <w:rsid w:val="00C7039A"/>
    <w:rsid w:val="00C718A8"/>
    <w:rsid w:val="00C71CD1"/>
    <w:rsid w:val="00C73143"/>
    <w:rsid w:val="00C73C45"/>
    <w:rsid w:val="00C7536A"/>
    <w:rsid w:val="00C76C40"/>
    <w:rsid w:val="00C77685"/>
    <w:rsid w:val="00C77815"/>
    <w:rsid w:val="00C80ED6"/>
    <w:rsid w:val="00C8113C"/>
    <w:rsid w:val="00C81969"/>
    <w:rsid w:val="00C82277"/>
    <w:rsid w:val="00C82D1D"/>
    <w:rsid w:val="00C83209"/>
    <w:rsid w:val="00C83E62"/>
    <w:rsid w:val="00C85259"/>
    <w:rsid w:val="00C85378"/>
    <w:rsid w:val="00C85D93"/>
    <w:rsid w:val="00C86808"/>
    <w:rsid w:val="00C87238"/>
    <w:rsid w:val="00C9240B"/>
    <w:rsid w:val="00C9297C"/>
    <w:rsid w:val="00C92FE0"/>
    <w:rsid w:val="00C9361E"/>
    <w:rsid w:val="00C942C1"/>
    <w:rsid w:val="00C961E8"/>
    <w:rsid w:val="00C967A3"/>
    <w:rsid w:val="00C96AB8"/>
    <w:rsid w:val="00C97A71"/>
    <w:rsid w:val="00CA00C0"/>
    <w:rsid w:val="00CA190D"/>
    <w:rsid w:val="00CA1C79"/>
    <w:rsid w:val="00CA2A2E"/>
    <w:rsid w:val="00CA30DB"/>
    <w:rsid w:val="00CA3159"/>
    <w:rsid w:val="00CA491B"/>
    <w:rsid w:val="00CA6D58"/>
    <w:rsid w:val="00CA6FDA"/>
    <w:rsid w:val="00CA7073"/>
    <w:rsid w:val="00CA764C"/>
    <w:rsid w:val="00CA7E48"/>
    <w:rsid w:val="00CB17CB"/>
    <w:rsid w:val="00CB3B6F"/>
    <w:rsid w:val="00CB3D57"/>
    <w:rsid w:val="00CB427A"/>
    <w:rsid w:val="00CB4843"/>
    <w:rsid w:val="00CB72F4"/>
    <w:rsid w:val="00CC0C5F"/>
    <w:rsid w:val="00CC156B"/>
    <w:rsid w:val="00CC1AED"/>
    <w:rsid w:val="00CC1C06"/>
    <w:rsid w:val="00CC24B0"/>
    <w:rsid w:val="00CC2788"/>
    <w:rsid w:val="00CC29A7"/>
    <w:rsid w:val="00CC2B0E"/>
    <w:rsid w:val="00CC2F3D"/>
    <w:rsid w:val="00CC5FF3"/>
    <w:rsid w:val="00CC7586"/>
    <w:rsid w:val="00CD0308"/>
    <w:rsid w:val="00CD3D8E"/>
    <w:rsid w:val="00CD4C2B"/>
    <w:rsid w:val="00CD559A"/>
    <w:rsid w:val="00CD6714"/>
    <w:rsid w:val="00CD7015"/>
    <w:rsid w:val="00CD7024"/>
    <w:rsid w:val="00CD7178"/>
    <w:rsid w:val="00CE00F0"/>
    <w:rsid w:val="00CE13CE"/>
    <w:rsid w:val="00CE16FE"/>
    <w:rsid w:val="00CE2ADF"/>
    <w:rsid w:val="00CE33FC"/>
    <w:rsid w:val="00CE3EB5"/>
    <w:rsid w:val="00CE410A"/>
    <w:rsid w:val="00CE4B84"/>
    <w:rsid w:val="00CE538E"/>
    <w:rsid w:val="00CE68C7"/>
    <w:rsid w:val="00CE74B0"/>
    <w:rsid w:val="00CE74DF"/>
    <w:rsid w:val="00CF00DE"/>
    <w:rsid w:val="00CF0213"/>
    <w:rsid w:val="00CF052D"/>
    <w:rsid w:val="00CF0623"/>
    <w:rsid w:val="00CF181D"/>
    <w:rsid w:val="00CF1D7D"/>
    <w:rsid w:val="00CF3998"/>
    <w:rsid w:val="00CF4273"/>
    <w:rsid w:val="00CF45D3"/>
    <w:rsid w:val="00CF4D04"/>
    <w:rsid w:val="00CF4E1C"/>
    <w:rsid w:val="00CF52BD"/>
    <w:rsid w:val="00CF6B6C"/>
    <w:rsid w:val="00CF7B6B"/>
    <w:rsid w:val="00D0069F"/>
    <w:rsid w:val="00D00804"/>
    <w:rsid w:val="00D01094"/>
    <w:rsid w:val="00D0187E"/>
    <w:rsid w:val="00D01EA5"/>
    <w:rsid w:val="00D02978"/>
    <w:rsid w:val="00D031F5"/>
    <w:rsid w:val="00D03A57"/>
    <w:rsid w:val="00D03F5E"/>
    <w:rsid w:val="00D042BB"/>
    <w:rsid w:val="00D06195"/>
    <w:rsid w:val="00D06321"/>
    <w:rsid w:val="00D0642F"/>
    <w:rsid w:val="00D06CA0"/>
    <w:rsid w:val="00D06DB7"/>
    <w:rsid w:val="00D07E06"/>
    <w:rsid w:val="00D108E6"/>
    <w:rsid w:val="00D11ED7"/>
    <w:rsid w:val="00D123AA"/>
    <w:rsid w:val="00D12F56"/>
    <w:rsid w:val="00D1312A"/>
    <w:rsid w:val="00D13159"/>
    <w:rsid w:val="00D13814"/>
    <w:rsid w:val="00D1412C"/>
    <w:rsid w:val="00D14390"/>
    <w:rsid w:val="00D14BA9"/>
    <w:rsid w:val="00D15074"/>
    <w:rsid w:val="00D17789"/>
    <w:rsid w:val="00D20AFD"/>
    <w:rsid w:val="00D21565"/>
    <w:rsid w:val="00D21CA4"/>
    <w:rsid w:val="00D228B8"/>
    <w:rsid w:val="00D23119"/>
    <w:rsid w:val="00D2373C"/>
    <w:rsid w:val="00D25AA8"/>
    <w:rsid w:val="00D2737E"/>
    <w:rsid w:val="00D274A1"/>
    <w:rsid w:val="00D274A9"/>
    <w:rsid w:val="00D275C1"/>
    <w:rsid w:val="00D27F98"/>
    <w:rsid w:val="00D30750"/>
    <w:rsid w:val="00D316BD"/>
    <w:rsid w:val="00D32644"/>
    <w:rsid w:val="00D3357A"/>
    <w:rsid w:val="00D33619"/>
    <w:rsid w:val="00D3586F"/>
    <w:rsid w:val="00D3760B"/>
    <w:rsid w:val="00D40C02"/>
    <w:rsid w:val="00D40F2A"/>
    <w:rsid w:val="00D427A6"/>
    <w:rsid w:val="00D42AFE"/>
    <w:rsid w:val="00D45390"/>
    <w:rsid w:val="00D46323"/>
    <w:rsid w:val="00D4693B"/>
    <w:rsid w:val="00D47571"/>
    <w:rsid w:val="00D475A2"/>
    <w:rsid w:val="00D5015D"/>
    <w:rsid w:val="00D52355"/>
    <w:rsid w:val="00D52AC7"/>
    <w:rsid w:val="00D53360"/>
    <w:rsid w:val="00D54825"/>
    <w:rsid w:val="00D54CA9"/>
    <w:rsid w:val="00D54D2A"/>
    <w:rsid w:val="00D5571D"/>
    <w:rsid w:val="00D55EA9"/>
    <w:rsid w:val="00D563D9"/>
    <w:rsid w:val="00D56B2A"/>
    <w:rsid w:val="00D6188C"/>
    <w:rsid w:val="00D61959"/>
    <w:rsid w:val="00D62168"/>
    <w:rsid w:val="00D6340F"/>
    <w:rsid w:val="00D63705"/>
    <w:rsid w:val="00D64BDF"/>
    <w:rsid w:val="00D6530F"/>
    <w:rsid w:val="00D6781D"/>
    <w:rsid w:val="00D67D98"/>
    <w:rsid w:val="00D72D16"/>
    <w:rsid w:val="00D7412C"/>
    <w:rsid w:val="00D74B01"/>
    <w:rsid w:val="00D74E8F"/>
    <w:rsid w:val="00D75521"/>
    <w:rsid w:val="00D75839"/>
    <w:rsid w:val="00D75E6E"/>
    <w:rsid w:val="00D76314"/>
    <w:rsid w:val="00D77E6B"/>
    <w:rsid w:val="00D8032A"/>
    <w:rsid w:val="00D8195B"/>
    <w:rsid w:val="00D83503"/>
    <w:rsid w:val="00D84724"/>
    <w:rsid w:val="00D8554E"/>
    <w:rsid w:val="00D8619F"/>
    <w:rsid w:val="00D86764"/>
    <w:rsid w:val="00D86A77"/>
    <w:rsid w:val="00D91271"/>
    <w:rsid w:val="00D91F4E"/>
    <w:rsid w:val="00D93AF6"/>
    <w:rsid w:val="00D93F28"/>
    <w:rsid w:val="00D955A3"/>
    <w:rsid w:val="00D95998"/>
    <w:rsid w:val="00D95C7F"/>
    <w:rsid w:val="00D960FE"/>
    <w:rsid w:val="00D969C9"/>
    <w:rsid w:val="00DA0DAE"/>
    <w:rsid w:val="00DA1A98"/>
    <w:rsid w:val="00DA2E2B"/>
    <w:rsid w:val="00DA3DE4"/>
    <w:rsid w:val="00DA69DE"/>
    <w:rsid w:val="00DB1083"/>
    <w:rsid w:val="00DB1F2D"/>
    <w:rsid w:val="00DB322C"/>
    <w:rsid w:val="00DB5C0A"/>
    <w:rsid w:val="00DB6DAF"/>
    <w:rsid w:val="00DB7500"/>
    <w:rsid w:val="00DC0AF1"/>
    <w:rsid w:val="00DC1B90"/>
    <w:rsid w:val="00DC20B8"/>
    <w:rsid w:val="00DC2393"/>
    <w:rsid w:val="00DC2414"/>
    <w:rsid w:val="00DC588B"/>
    <w:rsid w:val="00DC6306"/>
    <w:rsid w:val="00DC64BF"/>
    <w:rsid w:val="00DC7AD2"/>
    <w:rsid w:val="00DC7D3D"/>
    <w:rsid w:val="00DD13E2"/>
    <w:rsid w:val="00DD2455"/>
    <w:rsid w:val="00DD2FA4"/>
    <w:rsid w:val="00DD3539"/>
    <w:rsid w:val="00DD6CBE"/>
    <w:rsid w:val="00DD74C3"/>
    <w:rsid w:val="00DD7977"/>
    <w:rsid w:val="00DE0119"/>
    <w:rsid w:val="00DE07ED"/>
    <w:rsid w:val="00DE34FF"/>
    <w:rsid w:val="00DE3CE4"/>
    <w:rsid w:val="00DE5A2F"/>
    <w:rsid w:val="00DE6911"/>
    <w:rsid w:val="00DE77D3"/>
    <w:rsid w:val="00DF003C"/>
    <w:rsid w:val="00DF00D4"/>
    <w:rsid w:val="00DF1724"/>
    <w:rsid w:val="00DF270F"/>
    <w:rsid w:val="00DF34F5"/>
    <w:rsid w:val="00DF3BEE"/>
    <w:rsid w:val="00DF3F6B"/>
    <w:rsid w:val="00DF4501"/>
    <w:rsid w:val="00DF6F34"/>
    <w:rsid w:val="00DF7233"/>
    <w:rsid w:val="00DF7781"/>
    <w:rsid w:val="00DF78AE"/>
    <w:rsid w:val="00E02AE8"/>
    <w:rsid w:val="00E0305A"/>
    <w:rsid w:val="00E033F2"/>
    <w:rsid w:val="00E0462A"/>
    <w:rsid w:val="00E04A8B"/>
    <w:rsid w:val="00E04DB7"/>
    <w:rsid w:val="00E04F5E"/>
    <w:rsid w:val="00E06616"/>
    <w:rsid w:val="00E07CC2"/>
    <w:rsid w:val="00E10D00"/>
    <w:rsid w:val="00E11E2E"/>
    <w:rsid w:val="00E125A7"/>
    <w:rsid w:val="00E125CA"/>
    <w:rsid w:val="00E129EF"/>
    <w:rsid w:val="00E134EE"/>
    <w:rsid w:val="00E14B0C"/>
    <w:rsid w:val="00E14B17"/>
    <w:rsid w:val="00E14EAE"/>
    <w:rsid w:val="00E16394"/>
    <w:rsid w:val="00E20027"/>
    <w:rsid w:val="00E2053B"/>
    <w:rsid w:val="00E22571"/>
    <w:rsid w:val="00E22B94"/>
    <w:rsid w:val="00E238A2"/>
    <w:rsid w:val="00E23C94"/>
    <w:rsid w:val="00E25156"/>
    <w:rsid w:val="00E25242"/>
    <w:rsid w:val="00E25AAC"/>
    <w:rsid w:val="00E2730D"/>
    <w:rsid w:val="00E279B9"/>
    <w:rsid w:val="00E301D0"/>
    <w:rsid w:val="00E30CA9"/>
    <w:rsid w:val="00E30E71"/>
    <w:rsid w:val="00E31B09"/>
    <w:rsid w:val="00E31D0F"/>
    <w:rsid w:val="00E33AAA"/>
    <w:rsid w:val="00E33CB8"/>
    <w:rsid w:val="00E33F0E"/>
    <w:rsid w:val="00E35ABC"/>
    <w:rsid w:val="00E3619E"/>
    <w:rsid w:val="00E368E3"/>
    <w:rsid w:val="00E36BC1"/>
    <w:rsid w:val="00E36C8F"/>
    <w:rsid w:val="00E371EC"/>
    <w:rsid w:val="00E379D8"/>
    <w:rsid w:val="00E37EB7"/>
    <w:rsid w:val="00E40095"/>
    <w:rsid w:val="00E404C5"/>
    <w:rsid w:val="00E40A10"/>
    <w:rsid w:val="00E41CCA"/>
    <w:rsid w:val="00E41E3F"/>
    <w:rsid w:val="00E4238A"/>
    <w:rsid w:val="00E42DA5"/>
    <w:rsid w:val="00E45BCC"/>
    <w:rsid w:val="00E45E1D"/>
    <w:rsid w:val="00E4736B"/>
    <w:rsid w:val="00E47558"/>
    <w:rsid w:val="00E51EF9"/>
    <w:rsid w:val="00E52087"/>
    <w:rsid w:val="00E52965"/>
    <w:rsid w:val="00E53400"/>
    <w:rsid w:val="00E538D1"/>
    <w:rsid w:val="00E53B62"/>
    <w:rsid w:val="00E54816"/>
    <w:rsid w:val="00E5512E"/>
    <w:rsid w:val="00E55E60"/>
    <w:rsid w:val="00E56594"/>
    <w:rsid w:val="00E5750F"/>
    <w:rsid w:val="00E578DF"/>
    <w:rsid w:val="00E57D18"/>
    <w:rsid w:val="00E605C2"/>
    <w:rsid w:val="00E60761"/>
    <w:rsid w:val="00E60E70"/>
    <w:rsid w:val="00E6129C"/>
    <w:rsid w:val="00E6143F"/>
    <w:rsid w:val="00E62B95"/>
    <w:rsid w:val="00E635A7"/>
    <w:rsid w:val="00E644A0"/>
    <w:rsid w:val="00E662D7"/>
    <w:rsid w:val="00E663AF"/>
    <w:rsid w:val="00E667D2"/>
    <w:rsid w:val="00E66CD8"/>
    <w:rsid w:val="00E67395"/>
    <w:rsid w:val="00E67549"/>
    <w:rsid w:val="00E67670"/>
    <w:rsid w:val="00E70D0F"/>
    <w:rsid w:val="00E71B9F"/>
    <w:rsid w:val="00E71CF3"/>
    <w:rsid w:val="00E71FCE"/>
    <w:rsid w:val="00E7206B"/>
    <w:rsid w:val="00E7226F"/>
    <w:rsid w:val="00E72707"/>
    <w:rsid w:val="00E72AE3"/>
    <w:rsid w:val="00E7349C"/>
    <w:rsid w:val="00E73B51"/>
    <w:rsid w:val="00E73EA2"/>
    <w:rsid w:val="00E75790"/>
    <w:rsid w:val="00E80180"/>
    <w:rsid w:val="00E8129E"/>
    <w:rsid w:val="00E814CD"/>
    <w:rsid w:val="00E81A2B"/>
    <w:rsid w:val="00E81C84"/>
    <w:rsid w:val="00E81DE2"/>
    <w:rsid w:val="00E81E42"/>
    <w:rsid w:val="00E82187"/>
    <w:rsid w:val="00E83023"/>
    <w:rsid w:val="00E848DB"/>
    <w:rsid w:val="00E85294"/>
    <w:rsid w:val="00E852FA"/>
    <w:rsid w:val="00E86140"/>
    <w:rsid w:val="00E86936"/>
    <w:rsid w:val="00E86D59"/>
    <w:rsid w:val="00E87407"/>
    <w:rsid w:val="00E87CDE"/>
    <w:rsid w:val="00E90D79"/>
    <w:rsid w:val="00E91243"/>
    <w:rsid w:val="00E9258F"/>
    <w:rsid w:val="00E93E68"/>
    <w:rsid w:val="00E944BC"/>
    <w:rsid w:val="00E958D7"/>
    <w:rsid w:val="00E97312"/>
    <w:rsid w:val="00E97676"/>
    <w:rsid w:val="00EA1CE1"/>
    <w:rsid w:val="00EA1F89"/>
    <w:rsid w:val="00EA44B5"/>
    <w:rsid w:val="00EA5439"/>
    <w:rsid w:val="00EA6354"/>
    <w:rsid w:val="00EA72C0"/>
    <w:rsid w:val="00EA7A5C"/>
    <w:rsid w:val="00EB008E"/>
    <w:rsid w:val="00EB08A0"/>
    <w:rsid w:val="00EB0ECB"/>
    <w:rsid w:val="00EB117B"/>
    <w:rsid w:val="00EB2E85"/>
    <w:rsid w:val="00EB4095"/>
    <w:rsid w:val="00EB40D6"/>
    <w:rsid w:val="00EB49F7"/>
    <w:rsid w:val="00EB5F75"/>
    <w:rsid w:val="00EB685E"/>
    <w:rsid w:val="00EB7852"/>
    <w:rsid w:val="00EB79CD"/>
    <w:rsid w:val="00EC060D"/>
    <w:rsid w:val="00EC1BE3"/>
    <w:rsid w:val="00EC2174"/>
    <w:rsid w:val="00EC2525"/>
    <w:rsid w:val="00EC3156"/>
    <w:rsid w:val="00EC3E9E"/>
    <w:rsid w:val="00EC49A4"/>
    <w:rsid w:val="00EC5AB8"/>
    <w:rsid w:val="00EC76FA"/>
    <w:rsid w:val="00ED4223"/>
    <w:rsid w:val="00ED4BC1"/>
    <w:rsid w:val="00ED50C1"/>
    <w:rsid w:val="00ED56D8"/>
    <w:rsid w:val="00ED5DF8"/>
    <w:rsid w:val="00ED6A44"/>
    <w:rsid w:val="00ED7E79"/>
    <w:rsid w:val="00EE066D"/>
    <w:rsid w:val="00EE0713"/>
    <w:rsid w:val="00EE07A6"/>
    <w:rsid w:val="00EE0F2E"/>
    <w:rsid w:val="00EE2A41"/>
    <w:rsid w:val="00EE3337"/>
    <w:rsid w:val="00EE4E10"/>
    <w:rsid w:val="00EE520C"/>
    <w:rsid w:val="00EE525B"/>
    <w:rsid w:val="00EE633C"/>
    <w:rsid w:val="00EE7CB5"/>
    <w:rsid w:val="00EF09FB"/>
    <w:rsid w:val="00EF0CFD"/>
    <w:rsid w:val="00EF0DE2"/>
    <w:rsid w:val="00EF10D0"/>
    <w:rsid w:val="00EF28A1"/>
    <w:rsid w:val="00EF4DFA"/>
    <w:rsid w:val="00EF4E6C"/>
    <w:rsid w:val="00EF5D1D"/>
    <w:rsid w:val="00EF5F08"/>
    <w:rsid w:val="00EF6A92"/>
    <w:rsid w:val="00EF6FE4"/>
    <w:rsid w:val="00EF7BC3"/>
    <w:rsid w:val="00F00ACE"/>
    <w:rsid w:val="00F02923"/>
    <w:rsid w:val="00F0304F"/>
    <w:rsid w:val="00F0351B"/>
    <w:rsid w:val="00F04089"/>
    <w:rsid w:val="00F0571D"/>
    <w:rsid w:val="00F05B66"/>
    <w:rsid w:val="00F06275"/>
    <w:rsid w:val="00F06472"/>
    <w:rsid w:val="00F068E1"/>
    <w:rsid w:val="00F06D25"/>
    <w:rsid w:val="00F07362"/>
    <w:rsid w:val="00F1169F"/>
    <w:rsid w:val="00F123EC"/>
    <w:rsid w:val="00F15FB1"/>
    <w:rsid w:val="00F16331"/>
    <w:rsid w:val="00F20356"/>
    <w:rsid w:val="00F22566"/>
    <w:rsid w:val="00F22963"/>
    <w:rsid w:val="00F2436E"/>
    <w:rsid w:val="00F25862"/>
    <w:rsid w:val="00F310D2"/>
    <w:rsid w:val="00F31705"/>
    <w:rsid w:val="00F31A1A"/>
    <w:rsid w:val="00F328C0"/>
    <w:rsid w:val="00F32E78"/>
    <w:rsid w:val="00F33C2B"/>
    <w:rsid w:val="00F347AF"/>
    <w:rsid w:val="00F35C78"/>
    <w:rsid w:val="00F35EB1"/>
    <w:rsid w:val="00F36FD9"/>
    <w:rsid w:val="00F37770"/>
    <w:rsid w:val="00F378B2"/>
    <w:rsid w:val="00F403EA"/>
    <w:rsid w:val="00F40B51"/>
    <w:rsid w:val="00F40E4D"/>
    <w:rsid w:val="00F40FD8"/>
    <w:rsid w:val="00F417E1"/>
    <w:rsid w:val="00F4196F"/>
    <w:rsid w:val="00F42499"/>
    <w:rsid w:val="00F42753"/>
    <w:rsid w:val="00F42B2A"/>
    <w:rsid w:val="00F45EFF"/>
    <w:rsid w:val="00F46CE7"/>
    <w:rsid w:val="00F510DB"/>
    <w:rsid w:val="00F5260F"/>
    <w:rsid w:val="00F546CD"/>
    <w:rsid w:val="00F5595C"/>
    <w:rsid w:val="00F5694B"/>
    <w:rsid w:val="00F602AE"/>
    <w:rsid w:val="00F604E0"/>
    <w:rsid w:val="00F61FDB"/>
    <w:rsid w:val="00F6421B"/>
    <w:rsid w:val="00F6442C"/>
    <w:rsid w:val="00F64A83"/>
    <w:rsid w:val="00F64E3D"/>
    <w:rsid w:val="00F6501E"/>
    <w:rsid w:val="00F66D27"/>
    <w:rsid w:val="00F70615"/>
    <w:rsid w:val="00F716FA"/>
    <w:rsid w:val="00F71969"/>
    <w:rsid w:val="00F72722"/>
    <w:rsid w:val="00F727B0"/>
    <w:rsid w:val="00F72E08"/>
    <w:rsid w:val="00F7575C"/>
    <w:rsid w:val="00F7598B"/>
    <w:rsid w:val="00F761B1"/>
    <w:rsid w:val="00F76CC5"/>
    <w:rsid w:val="00F76D27"/>
    <w:rsid w:val="00F800D5"/>
    <w:rsid w:val="00F803A3"/>
    <w:rsid w:val="00F81BD5"/>
    <w:rsid w:val="00F82098"/>
    <w:rsid w:val="00F835D7"/>
    <w:rsid w:val="00F83C01"/>
    <w:rsid w:val="00F85EFE"/>
    <w:rsid w:val="00F87ADD"/>
    <w:rsid w:val="00F87D1E"/>
    <w:rsid w:val="00F907A0"/>
    <w:rsid w:val="00F914FD"/>
    <w:rsid w:val="00F9164E"/>
    <w:rsid w:val="00F93D86"/>
    <w:rsid w:val="00F952BF"/>
    <w:rsid w:val="00F95515"/>
    <w:rsid w:val="00F95ED4"/>
    <w:rsid w:val="00F974AA"/>
    <w:rsid w:val="00FA103A"/>
    <w:rsid w:val="00FA2545"/>
    <w:rsid w:val="00FA2729"/>
    <w:rsid w:val="00FA4C7E"/>
    <w:rsid w:val="00FA4E9B"/>
    <w:rsid w:val="00FA61FE"/>
    <w:rsid w:val="00FA63E7"/>
    <w:rsid w:val="00FA7CFC"/>
    <w:rsid w:val="00FB03BA"/>
    <w:rsid w:val="00FB097C"/>
    <w:rsid w:val="00FB21C2"/>
    <w:rsid w:val="00FB39ED"/>
    <w:rsid w:val="00FB3DE5"/>
    <w:rsid w:val="00FB4AAD"/>
    <w:rsid w:val="00FB4E3D"/>
    <w:rsid w:val="00FB55F3"/>
    <w:rsid w:val="00FB5A22"/>
    <w:rsid w:val="00FB5F2A"/>
    <w:rsid w:val="00FB62A3"/>
    <w:rsid w:val="00FB6639"/>
    <w:rsid w:val="00FB7353"/>
    <w:rsid w:val="00FC1407"/>
    <w:rsid w:val="00FC22E1"/>
    <w:rsid w:val="00FC282A"/>
    <w:rsid w:val="00FC2C8C"/>
    <w:rsid w:val="00FC2D20"/>
    <w:rsid w:val="00FC3BC8"/>
    <w:rsid w:val="00FC4F9B"/>
    <w:rsid w:val="00FC5068"/>
    <w:rsid w:val="00FC59F0"/>
    <w:rsid w:val="00FC5F82"/>
    <w:rsid w:val="00FC707E"/>
    <w:rsid w:val="00FC7A08"/>
    <w:rsid w:val="00FD01CA"/>
    <w:rsid w:val="00FD21A8"/>
    <w:rsid w:val="00FD4599"/>
    <w:rsid w:val="00FD4784"/>
    <w:rsid w:val="00FD4FE7"/>
    <w:rsid w:val="00FD65FE"/>
    <w:rsid w:val="00FD6B22"/>
    <w:rsid w:val="00FD725C"/>
    <w:rsid w:val="00FE0FAF"/>
    <w:rsid w:val="00FE35B1"/>
    <w:rsid w:val="00FE3C36"/>
    <w:rsid w:val="00FE427F"/>
    <w:rsid w:val="00FE45DB"/>
    <w:rsid w:val="00FE5966"/>
    <w:rsid w:val="00FE72EA"/>
    <w:rsid w:val="00FF0402"/>
    <w:rsid w:val="00FF2475"/>
    <w:rsid w:val="00FF3477"/>
    <w:rsid w:val="00FF3908"/>
    <w:rsid w:val="00FF4548"/>
    <w:rsid w:val="00FF4772"/>
    <w:rsid w:val="00FF6121"/>
    <w:rsid w:val="00FF6A70"/>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3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2">
    <w:name w:val="Unresolved Mention2"/>
    <w:basedOn w:val="Fuentedeprrafopredeter"/>
    <w:uiPriority w:val="99"/>
    <w:semiHidden/>
    <w:unhideWhenUsed/>
    <w:rsid w:val="000C2A35"/>
    <w:rPr>
      <w:color w:val="605E5C"/>
      <w:shd w:val="clear" w:color="auto" w:fill="E1DFDD"/>
    </w:rPr>
  </w:style>
  <w:style w:type="paragraph" w:customStyle="1" w:styleId="CitasINFOEM">
    <w:name w:val="Citas INFOEM"/>
    <w:basedOn w:val="Normal"/>
    <w:qFormat/>
    <w:rsid w:val="0013496D"/>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20">
    <w:name w:val="Unresolved Mention2"/>
    <w:basedOn w:val="Fuentedeprrafopredeter"/>
    <w:uiPriority w:val="99"/>
    <w:semiHidden/>
    <w:unhideWhenUsed/>
    <w:rsid w:val="00415B83"/>
    <w:rPr>
      <w:color w:val="605E5C"/>
      <w:shd w:val="clear" w:color="auto" w:fill="E1DFDD"/>
    </w:rPr>
  </w:style>
  <w:style w:type="character" w:customStyle="1" w:styleId="Mencinsinresolver5">
    <w:name w:val="Mención sin resolver5"/>
    <w:basedOn w:val="Fuentedeprrafopredeter"/>
    <w:uiPriority w:val="99"/>
    <w:semiHidden/>
    <w:unhideWhenUsed/>
    <w:rsid w:val="00175E89"/>
    <w:rPr>
      <w:color w:val="605E5C"/>
      <w:shd w:val="clear" w:color="auto" w:fill="E1DFDD"/>
    </w:rPr>
  </w:style>
  <w:style w:type="character" w:customStyle="1" w:styleId="UnresolvedMention">
    <w:name w:val="Unresolved Mention"/>
    <w:basedOn w:val="Fuentedeprrafopredeter"/>
    <w:uiPriority w:val="99"/>
    <w:semiHidden/>
    <w:unhideWhenUsed/>
    <w:rsid w:val="00ED4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33573274">
      <w:bodyDiv w:val="1"/>
      <w:marLeft w:val="0"/>
      <w:marRight w:val="0"/>
      <w:marTop w:val="0"/>
      <w:marBottom w:val="0"/>
      <w:divBdr>
        <w:top w:val="none" w:sz="0" w:space="0" w:color="auto"/>
        <w:left w:val="none" w:sz="0" w:space="0" w:color="auto"/>
        <w:bottom w:val="none" w:sz="0" w:space="0" w:color="auto"/>
        <w:right w:val="none" w:sz="0" w:space="0" w:color="auto"/>
      </w:divBdr>
    </w:div>
    <w:div w:id="141891792">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9157203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35558927">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278144484">
      <w:bodyDiv w:val="1"/>
      <w:marLeft w:val="0"/>
      <w:marRight w:val="0"/>
      <w:marTop w:val="0"/>
      <w:marBottom w:val="0"/>
      <w:divBdr>
        <w:top w:val="none" w:sz="0" w:space="0" w:color="auto"/>
        <w:left w:val="none" w:sz="0" w:space="0" w:color="auto"/>
        <w:bottom w:val="none" w:sz="0" w:space="0" w:color="auto"/>
        <w:right w:val="none" w:sz="0" w:space="0" w:color="auto"/>
      </w:divBdr>
    </w:div>
    <w:div w:id="303313302">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66562061">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393629352">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50831122">
      <w:bodyDiv w:val="1"/>
      <w:marLeft w:val="0"/>
      <w:marRight w:val="0"/>
      <w:marTop w:val="0"/>
      <w:marBottom w:val="0"/>
      <w:divBdr>
        <w:top w:val="none" w:sz="0" w:space="0" w:color="auto"/>
        <w:left w:val="none" w:sz="0" w:space="0" w:color="auto"/>
        <w:bottom w:val="none" w:sz="0" w:space="0" w:color="auto"/>
        <w:right w:val="none" w:sz="0" w:space="0" w:color="auto"/>
      </w:divBdr>
    </w:div>
    <w:div w:id="483664102">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1602000">
      <w:bodyDiv w:val="1"/>
      <w:marLeft w:val="0"/>
      <w:marRight w:val="0"/>
      <w:marTop w:val="0"/>
      <w:marBottom w:val="0"/>
      <w:divBdr>
        <w:top w:val="none" w:sz="0" w:space="0" w:color="auto"/>
        <w:left w:val="none" w:sz="0" w:space="0" w:color="auto"/>
        <w:bottom w:val="none" w:sz="0" w:space="0" w:color="auto"/>
        <w:right w:val="none" w:sz="0" w:space="0" w:color="auto"/>
      </w:divBdr>
    </w:div>
    <w:div w:id="512694367">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5995306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2469509">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28528513">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73869580">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214959">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893976736">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3172521">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85819841">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80522536">
      <w:bodyDiv w:val="1"/>
      <w:marLeft w:val="0"/>
      <w:marRight w:val="0"/>
      <w:marTop w:val="0"/>
      <w:marBottom w:val="0"/>
      <w:divBdr>
        <w:top w:val="none" w:sz="0" w:space="0" w:color="auto"/>
        <w:left w:val="none" w:sz="0" w:space="0" w:color="auto"/>
        <w:bottom w:val="none" w:sz="0" w:space="0" w:color="auto"/>
        <w:right w:val="none" w:sz="0" w:space="0" w:color="auto"/>
      </w:divBdr>
    </w:div>
    <w:div w:id="1090394881">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23689508">
      <w:bodyDiv w:val="1"/>
      <w:marLeft w:val="0"/>
      <w:marRight w:val="0"/>
      <w:marTop w:val="0"/>
      <w:marBottom w:val="0"/>
      <w:divBdr>
        <w:top w:val="none" w:sz="0" w:space="0" w:color="auto"/>
        <w:left w:val="none" w:sz="0" w:space="0" w:color="auto"/>
        <w:bottom w:val="none" w:sz="0" w:space="0" w:color="auto"/>
        <w:right w:val="none" w:sz="0" w:space="0" w:color="auto"/>
      </w:divBdr>
    </w:div>
    <w:div w:id="116231003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27106005">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47109434">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0934773">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3797239">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2991136">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37213376">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7085997">
      <w:bodyDiv w:val="1"/>
      <w:marLeft w:val="0"/>
      <w:marRight w:val="0"/>
      <w:marTop w:val="0"/>
      <w:marBottom w:val="0"/>
      <w:divBdr>
        <w:top w:val="none" w:sz="0" w:space="0" w:color="auto"/>
        <w:left w:val="none" w:sz="0" w:space="0" w:color="auto"/>
        <w:bottom w:val="none" w:sz="0" w:space="0" w:color="auto"/>
        <w:right w:val="none" w:sz="0" w:space="0" w:color="auto"/>
      </w:divBdr>
    </w:div>
    <w:div w:id="154143416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04340908">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2243764">
      <w:bodyDiv w:val="1"/>
      <w:marLeft w:val="0"/>
      <w:marRight w:val="0"/>
      <w:marTop w:val="0"/>
      <w:marBottom w:val="0"/>
      <w:divBdr>
        <w:top w:val="none" w:sz="0" w:space="0" w:color="auto"/>
        <w:left w:val="none" w:sz="0" w:space="0" w:color="auto"/>
        <w:bottom w:val="none" w:sz="0" w:space="0" w:color="auto"/>
        <w:right w:val="none" w:sz="0" w:space="0" w:color="auto"/>
      </w:divBdr>
    </w:div>
    <w:div w:id="1790971599">
      <w:bodyDiv w:val="1"/>
      <w:marLeft w:val="0"/>
      <w:marRight w:val="0"/>
      <w:marTop w:val="0"/>
      <w:marBottom w:val="0"/>
      <w:divBdr>
        <w:top w:val="none" w:sz="0" w:space="0" w:color="auto"/>
        <w:left w:val="none" w:sz="0" w:space="0" w:color="auto"/>
        <w:bottom w:val="none" w:sz="0" w:space="0" w:color="auto"/>
        <w:right w:val="none" w:sz="0" w:space="0" w:color="auto"/>
      </w:divBdr>
    </w:div>
    <w:div w:id="184308080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8901352">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2474343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BDA6A-ED18-4E6B-B61F-5DC02D550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3746</Words>
  <Characters>20609</Characters>
  <Application>Microsoft Office Word</Application>
  <DocSecurity>0</DocSecurity>
  <Lines>171</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5</cp:revision>
  <cp:lastPrinted>2018-12-04T20:35:00Z</cp:lastPrinted>
  <dcterms:created xsi:type="dcterms:W3CDTF">2025-11-04T19:54:00Z</dcterms:created>
  <dcterms:modified xsi:type="dcterms:W3CDTF">2026-01-14T16:10:00Z</dcterms:modified>
</cp:coreProperties>
</file>