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F9E" w:rsidRPr="00410D54" w:rsidRDefault="00CF03D7" w:rsidP="00410D54">
      <w:pPr>
        <w:pBdr>
          <w:top w:val="nil"/>
          <w:left w:val="nil"/>
          <w:bottom w:val="nil"/>
          <w:right w:val="nil"/>
          <w:between w:val="nil"/>
        </w:pBdr>
        <w:spacing w:line="360" w:lineRule="auto"/>
        <w:ind w:right="-2"/>
        <w:jc w:val="both"/>
        <w:rPr>
          <w:rFonts w:ascii="Palatino Linotype" w:eastAsia="Palatino Linotype" w:hAnsi="Palatino Linotype" w:cs="Palatino Linotype"/>
          <w:color w:val="000000" w:themeColor="text1"/>
        </w:rPr>
      </w:pPr>
      <w:bookmarkStart w:id="0" w:name="_GoBack"/>
      <w:bookmarkEnd w:id="0"/>
      <w:r w:rsidRPr="00410D54">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410D54">
        <w:rPr>
          <w:rFonts w:ascii="Palatino Linotype" w:eastAsia="Palatino Linotype" w:hAnsi="Palatino Linotype" w:cs="Palatino Linotype"/>
          <w:b/>
          <w:color w:val="000000" w:themeColor="text1"/>
        </w:rPr>
        <w:t>de fecha</w:t>
      </w:r>
      <w:r w:rsidR="00A91434" w:rsidRPr="00410D54">
        <w:rPr>
          <w:rFonts w:ascii="Palatino Linotype" w:eastAsia="Palatino Linotype" w:hAnsi="Palatino Linotype" w:cs="Palatino Linotype"/>
          <w:b/>
          <w:color w:val="000000" w:themeColor="text1"/>
        </w:rPr>
        <w:t xml:space="preserve"> </w:t>
      </w:r>
      <w:r w:rsidR="00F0110B" w:rsidRPr="00410D54">
        <w:rPr>
          <w:rFonts w:ascii="Palatino Linotype" w:eastAsia="Palatino Linotype" w:hAnsi="Palatino Linotype" w:cs="Palatino Linotype"/>
          <w:b/>
          <w:color w:val="000000" w:themeColor="text1"/>
        </w:rPr>
        <w:t xml:space="preserve">quince </w:t>
      </w:r>
      <w:r w:rsidR="00A91434" w:rsidRPr="00410D54">
        <w:rPr>
          <w:rFonts w:ascii="Palatino Linotype" w:eastAsia="Palatino Linotype" w:hAnsi="Palatino Linotype" w:cs="Palatino Linotype"/>
          <w:b/>
          <w:color w:val="000000" w:themeColor="text1"/>
        </w:rPr>
        <w:t>(</w:t>
      </w:r>
      <w:r w:rsidR="00F0110B" w:rsidRPr="00410D54">
        <w:rPr>
          <w:rFonts w:ascii="Palatino Linotype" w:eastAsia="Palatino Linotype" w:hAnsi="Palatino Linotype" w:cs="Palatino Linotype"/>
          <w:b/>
          <w:color w:val="000000" w:themeColor="text1"/>
        </w:rPr>
        <w:t>15</w:t>
      </w:r>
      <w:r w:rsidRPr="00410D54">
        <w:rPr>
          <w:rFonts w:ascii="Palatino Linotype" w:eastAsia="Palatino Linotype" w:hAnsi="Palatino Linotype" w:cs="Palatino Linotype"/>
          <w:b/>
          <w:color w:val="000000" w:themeColor="text1"/>
        </w:rPr>
        <w:t xml:space="preserve">) de </w:t>
      </w:r>
      <w:r w:rsidR="00F0110B" w:rsidRPr="00410D54">
        <w:rPr>
          <w:rFonts w:ascii="Palatino Linotype" w:eastAsia="Palatino Linotype" w:hAnsi="Palatino Linotype" w:cs="Palatino Linotype"/>
          <w:b/>
          <w:color w:val="000000" w:themeColor="text1"/>
        </w:rPr>
        <w:t xml:space="preserve">octubre </w:t>
      </w:r>
      <w:r w:rsidRPr="00410D54">
        <w:rPr>
          <w:rFonts w:ascii="Palatino Linotype" w:eastAsia="Palatino Linotype" w:hAnsi="Palatino Linotype" w:cs="Palatino Linotype"/>
          <w:b/>
          <w:color w:val="000000" w:themeColor="text1"/>
        </w:rPr>
        <w:t>de dos mil veinticinco</w:t>
      </w:r>
      <w:r w:rsidRPr="00410D54">
        <w:rPr>
          <w:rFonts w:ascii="Palatino Linotype" w:eastAsia="Palatino Linotype" w:hAnsi="Palatino Linotype" w:cs="Palatino Linotype"/>
          <w:color w:val="000000" w:themeColor="text1"/>
        </w:rPr>
        <w:t>.</w:t>
      </w:r>
    </w:p>
    <w:p w:rsidR="003B6F9E" w:rsidRPr="00410D54" w:rsidRDefault="003B6F9E" w:rsidP="00410D54">
      <w:pPr>
        <w:pBdr>
          <w:top w:val="nil"/>
          <w:left w:val="nil"/>
          <w:bottom w:val="nil"/>
          <w:right w:val="nil"/>
          <w:between w:val="nil"/>
        </w:pBdr>
        <w:spacing w:line="360" w:lineRule="auto"/>
        <w:ind w:right="-2"/>
        <w:jc w:val="both"/>
        <w:rPr>
          <w:rFonts w:ascii="Palatino Linotype" w:eastAsia="Palatino Linotype" w:hAnsi="Palatino Linotype" w:cs="Palatino Linotype"/>
          <w:color w:val="000000" w:themeColor="text1"/>
        </w:rPr>
      </w:pPr>
    </w:p>
    <w:p w:rsidR="003B6F9E" w:rsidRPr="00410D54" w:rsidRDefault="00CF03D7" w:rsidP="00410D54">
      <w:pPr>
        <w:pBdr>
          <w:top w:val="nil"/>
          <w:left w:val="nil"/>
          <w:bottom w:val="nil"/>
          <w:right w:val="nil"/>
          <w:between w:val="nil"/>
        </w:pBdr>
        <w:tabs>
          <w:tab w:val="center" w:pos="4252"/>
          <w:tab w:val="right" w:pos="8504"/>
        </w:tabs>
        <w:spacing w:line="360" w:lineRule="auto"/>
        <w:ind w:right="-2"/>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b/>
          <w:color w:val="000000" w:themeColor="text1"/>
        </w:rPr>
        <w:t>VISTO</w:t>
      </w:r>
      <w:r w:rsidRPr="00410D54">
        <w:rPr>
          <w:rFonts w:ascii="Palatino Linotype" w:eastAsia="Palatino Linotype" w:hAnsi="Palatino Linotype" w:cs="Palatino Linotype"/>
          <w:color w:val="000000" w:themeColor="text1"/>
        </w:rPr>
        <w:t xml:space="preserve"> en el expediente electrónico formado con motivo de</w:t>
      </w:r>
      <w:r w:rsidR="008734C4" w:rsidRPr="00410D54">
        <w:rPr>
          <w:rFonts w:ascii="Palatino Linotype" w:eastAsia="Palatino Linotype" w:hAnsi="Palatino Linotype" w:cs="Palatino Linotype"/>
          <w:color w:val="000000" w:themeColor="text1"/>
        </w:rPr>
        <w:t xml:space="preserve"> </w:t>
      </w:r>
      <w:r w:rsidRPr="00410D54">
        <w:rPr>
          <w:rFonts w:ascii="Palatino Linotype" w:eastAsia="Palatino Linotype" w:hAnsi="Palatino Linotype" w:cs="Palatino Linotype"/>
          <w:color w:val="000000" w:themeColor="text1"/>
        </w:rPr>
        <w:t>l</w:t>
      </w:r>
      <w:r w:rsidR="008734C4" w:rsidRPr="00410D54">
        <w:rPr>
          <w:rFonts w:ascii="Palatino Linotype" w:eastAsia="Palatino Linotype" w:hAnsi="Palatino Linotype" w:cs="Palatino Linotype"/>
          <w:color w:val="000000" w:themeColor="text1"/>
        </w:rPr>
        <w:t>os</w:t>
      </w:r>
      <w:r w:rsidRPr="00410D54">
        <w:rPr>
          <w:rFonts w:ascii="Palatino Linotype" w:eastAsia="Palatino Linotype" w:hAnsi="Palatino Linotype" w:cs="Palatino Linotype"/>
          <w:color w:val="000000" w:themeColor="text1"/>
        </w:rPr>
        <w:t xml:space="preserve"> recurso</w:t>
      </w:r>
      <w:r w:rsidR="008734C4" w:rsidRPr="00410D54">
        <w:rPr>
          <w:rFonts w:ascii="Palatino Linotype" w:eastAsia="Palatino Linotype" w:hAnsi="Palatino Linotype" w:cs="Palatino Linotype"/>
          <w:color w:val="000000" w:themeColor="text1"/>
        </w:rPr>
        <w:t>s</w:t>
      </w:r>
      <w:r w:rsidRPr="00410D54">
        <w:rPr>
          <w:rFonts w:ascii="Palatino Linotype" w:eastAsia="Palatino Linotype" w:hAnsi="Palatino Linotype" w:cs="Palatino Linotype"/>
          <w:color w:val="000000" w:themeColor="text1"/>
        </w:rPr>
        <w:t xml:space="preserve"> de revisión número</w:t>
      </w:r>
      <w:r w:rsidR="008734C4" w:rsidRPr="00410D54">
        <w:rPr>
          <w:rFonts w:ascii="Palatino Linotype" w:eastAsia="Palatino Linotype" w:hAnsi="Palatino Linotype" w:cs="Palatino Linotype"/>
          <w:color w:val="000000" w:themeColor="text1"/>
        </w:rPr>
        <w:t>s</w:t>
      </w:r>
      <w:r w:rsidRPr="00410D54">
        <w:rPr>
          <w:rFonts w:ascii="Palatino Linotype" w:eastAsia="Palatino Linotype" w:hAnsi="Palatino Linotype" w:cs="Palatino Linotype"/>
          <w:color w:val="000000" w:themeColor="text1"/>
        </w:rPr>
        <w:t xml:space="preserve"> </w:t>
      </w:r>
      <w:r w:rsidR="00F0110B" w:rsidRPr="00410D54">
        <w:rPr>
          <w:rFonts w:ascii="Palatino Linotype" w:eastAsia="Palatino Linotype" w:hAnsi="Palatino Linotype" w:cs="Palatino Linotype"/>
          <w:b/>
          <w:color w:val="000000" w:themeColor="text1"/>
        </w:rPr>
        <w:t>09953</w:t>
      </w:r>
      <w:r w:rsidRPr="00410D54">
        <w:rPr>
          <w:rFonts w:ascii="Palatino Linotype" w:eastAsia="Palatino Linotype" w:hAnsi="Palatino Linotype" w:cs="Palatino Linotype"/>
          <w:b/>
          <w:color w:val="000000" w:themeColor="text1"/>
        </w:rPr>
        <w:t>/INFOEM/IP/RR/2025</w:t>
      </w:r>
      <w:r w:rsidR="00F0110B" w:rsidRPr="00410D54">
        <w:rPr>
          <w:rFonts w:ascii="Palatino Linotype" w:eastAsia="Palatino Linotype" w:hAnsi="Palatino Linotype" w:cs="Palatino Linotype"/>
          <w:b/>
          <w:color w:val="000000" w:themeColor="text1"/>
        </w:rPr>
        <w:t>, 09954/INFOEM/IP/RR/2025 y 09955</w:t>
      </w:r>
      <w:r w:rsidR="00410D54">
        <w:rPr>
          <w:rFonts w:ascii="Palatino Linotype" w:eastAsia="Palatino Linotype" w:hAnsi="Palatino Linotype" w:cs="Palatino Linotype"/>
          <w:b/>
          <w:color w:val="000000" w:themeColor="text1"/>
        </w:rPr>
        <w:t>/INFOEM/IP/RR/2025</w:t>
      </w:r>
      <w:r w:rsidRPr="00410D54">
        <w:rPr>
          <w:rFonts w:ascii="Palatino Linotype" w:eastAsia="Palatino Linotype" w:hAnsi="Palatino Linotype" w:cs="Palatino Linotype"/>
          <w:color w:val="000000" w:themeColor="text1"/>
        </w:rPr>
        <w:t>, promovido</w:t>
      </w:r>
      <w:r w:rsidR="00A91434" w:rsidRPr="00410D54">
        <w:rPr>
          <w:rFonts w:ascii="Palatino Linotype" w:eastAsia="Palatino Linotype" w:hAnsi="Palatino Linotype" w:cs="Palatino Linotype"/>
          <w:color w:val="000000" w:themeColor="text1"/>
        </w:rPr>
        <w:t>s</w:t>
      </w:r>
      <w:r w:rsidRPr="00410D54">
        <w:rPr>
          <w:rFonts w:ascii="Palatino Linotype" w:eastAsia="Palatino Linotype" w:hAnsi="Palatino Linotype" w:cs="Palatino Linotype"/>
          <w:color w:val="000000" w:themeColor="text1"/>
        </w:rPr>
        <w:t xml:space="preserve"> por </w:t>
      </w:r>
      <w:r w:rsidR="003018C2">
        <w:rPr>
          <w:rFonts w:ascii="Palatino Linotype" w:eastAsia="Palatino Linotype" w:hAnsi="Palatino Linotype" w:cs="Palatino Linotype"/>
          <w:b/>
          <w:color w:val="000000" w:themeColor="text1"/>
        </w:rPr>
        <w:t>XXXX</w:t>
      </w:r>
      <w:r w:rsidRPr="00410D54">
        <w:rPr>
          <w:rFonts w:ascii="Palatino Linotype" w:eastAsia="Palatino Linotype" w:hAnsi="Palatino Linotype" w:cs="Palatino Linotype"/>
          <w:b/>
          <w:color w:val="000000" w:themeColor="text1"/>
        </w:rPr>
        <w:t>,</w:t>
      </w:r>
      <w:r w:rsidRPr="00410D54">
        <w:rPr>
          <w:rFonts w:ascii="Palatino Linotype" w:eastAsia="Palatino Linotype" w:hAnsi="Palatino Linotype" w:cs="Palatino Linotype"/>
          <w:color w:val="000000" w:themeColor="text1"/>
        </w:rPr>
        <w:t xml:space="preserve"> a quien llamaremos </w:t>
      </w:r>
      <w:r w:rsidRPr="00410D54">
        <w:rPr>
          <w:rFonts w:ascii="Palatino Linotype" w:eastAsia="Palatino Linotype" w:hAnsi="Palatino Linotype" w:cs="Palatino Linotype"/>
          <w:b/>
          <w:color w:val="000000" w:themeColor="text1"/>
        </w:rPr>
        <w:t>EL RECURRENTE,</w:t>
      </w:r>
      <w:r w:rsidRPr="00410D54">
        <w:rPr>
          <w:rFonts w:ascii="Palatino Linotype" w:eastAsia="Palatino Linotype" w:hAnsi="Palatino Linotype" w:cs="Palatino Linotype"/>
          <w:color w:val="000000" w:themeColor="text1"/>
        </w:rPr>
        <w:t xml:space="preserve"> en contra de la respuesta del </w:t>
      </w:r>
      <w:r w:rsidRPr="00410D54">
        <w:rPr>
          <w:rFonts w:ascii="Palatino Linotype" w:eastAsia="Palatino Linotype" w:hAnsi="Palatino Linotype" w:cs="Palatino Linotype"/>
          <w:b/>
          <w:color w:val="000000" w:themeColor="text1"/>
        </w:rPr>
        <w:t xml:space="preserve">Ayuntamiento de </w:t>
      </w:r>
      <w:r w:rsidR="008734C4" w:rsidRPr="00410D54">
        <w:rPr>
          <w:rFonts w:ascii="Palatino Linotype" w:eastAsia="Palatino Linotype" w:hAnsi="Palatino Linotype" w:cs="Palatino Linotype"/>
          <w:b/>
          <w:color w:val="000000" w:themeColor="text1"/>
        </w:rPr>
        <w:t>Hueypoxtla</w:t>
      </w:r>
      <w:r w:rsidRPr="00410D54">
        <w:rPr>
          <w:rFonts w:ascii="Palatino Linotype" w:eastAsia="Palatino Linotype" w:hAnsi="Palatino Linotype" w:cs="Palatino Linotype"/>
          <w:b/>
          <w:color w:val="000000" w:themeColor="text1"/>
        </w:rPr>
        <w:t>,</w:t>
      </w:r>
      <w:r w:rsidRPr="00410D54">
        <w:rPr>
          <w:rFonts w:ascii="Palatino Linotype" w:eastAsia="Palatino Linotype" w:hAnsi="Palatino Linotype" w:cs="Palatino Linotype"/>
          <w:color w:val="000000" w:themeColor="text1"/>
        </w:rPr>
        <w:t xml:space="preserve"> en lo sucesivo el</w:t>
      </w:r>
      <w:r w:rsidRPr="00410D54">
        <w:rPr>
          <w:rFonts w:ascii="Palatino Linotype" w:eastAsia="Palatino Linotype" w:hAnsi="Palatino Linotype" w:cs="Palatino Linotype"/>
          <w:b/>
          <w:color w:val="000000" w:themeColor="text1"/>
        </w:rPr>
        <w:t xml:space="preserve"> SUJETO OBLIGADO, </w:t>
      </w:r>
      <w:r w:rsidRPr="00410D54">
        <w:rPr>
          <w:rFonts w:ascii="Palatino Linotype" w:eastAsia="Palatino Linotype" w:hAnsi="Palatino Linotype" w:cs="Palatino Linotype"/>
          <w:color w:val="000000" w:themeColor="text1"/>
        </w:rPr>
        <w:t>se procede a dictar la presente resolución, con base en los siguientes:</w:t>
      </w:r>
    </w:p>
    <w:p w:rsidR="003B6F9E" w:rsidRPr="00410D54" w:rsidRDefault="003B6F9E" w:rsidP="00410D54">
      <w:pPr>
        <w:pBdr>
          <w:top w:val="nil"/>
          <w:left w:val="nil"/>
          <w:bottom w:val="nil"/>
          <w:right w:val="nil"/>
          <w:between w:val="nil"/>
        </w:pBdr>
        <w:tabs>
          <w:tab w:val="center" w:pos="4252"/>
          <w:tab w:val="right" w:pos="8504"/>
        </w:tabs>
        <w:spacing w:line="360" w:lineRule="auto"/>
        <w:ind w:right="-2"/>
        <w:jc w:val="both"/>
        <w:rPr>
          <w:rFonts w:ascii="Palatino Linotype" w:eastAsia="Palatino Linotype" w:hAnsi="Palatino Linotype" w:cs="Palatino Linotype"/>
          <w:b/>
          <w:color w:val="000000" w:themeColor="text1"/>
        </w:rPr>
      </w:pPr>
    </w:p>
    <w:p w:rsidR="003B6F9E" w:rsidRDefault="00CF03D7" w:rsidP="00410D54">
      <w:pPr>
        <w:pStyle w:val="Ttulo2"/>
        <w:spacing w:line="360" w:lineRule="auto"/>
        <w:ind w:right="-2"/>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410D54">
        <w:rPr>
          <w:rFonts w:ascii="Palatino Linotype" w:eastAsia="Palatino Linotype" w:hAnsi="Palatino Linotype" w:cs="Palatino Linotype"/>
          <w:b/>
          <w:color w:val="000000" w:themeColor="text1"/>
          <w:sz w:val="24"/>
          <w:szCs w:val="24"/>
        </w:rPr>
        <w:t>A N T E C E D E N T E S</w:t>
      </w:r>
    </w:p>
    <w:p w:rsidR="00BC4B6A" w:rsidRPr="00BC4B6A" w:rsidRDefault="00BC4B6A" w:rsidP="00BC4B6A">
      <w:pPr>
        <w:rPr>
          <w:rFonts w:eastAsia="Palatino Linotype"/>
          <w:lang w:eastAsia="en-US"/>
        </w:rPr>
      </w:pPr>
    </w:p>
    <w:p w:rsidR="003B6F9E" w:rsidRPr="00410D54" w:rsidRDefault="00CF03D7" w:rsidP="00410D54">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t xml:space="preserve">El </w:t>
      </w:r>
      <w:r w:rsidR="00F0110B" w:rsidRPr="00410D54">
        <w:rPr>
          <w:rFonts w:ascii="Palatino Linotype" w:eastAsia="Palatino Linotype" w:hAnsi="Palatino Linotype" w:cs="Palatino Linotype"/>
          <w:color w:val="000000" w:themeColor="text1"/>
        </w:rPr>
        <w:t xml:space="preserve">veintitrés de julio </w:t>
      </w:r>
      <w:r w:rsidRPr="00410D54">
        <w:rPr>
          <w:rFonts w:ascii="Palatino Linotype" w:eastAsia="Palatino Linotype" w:hAnsi="Palatino Linotype" w:cs="Palatino Linotype"/>
          <w:color w:val="000000" w:themeColor="text1"/>
        </w:rPr>
        <w:t xml:space="preserve">de dos mil </w:t>
      </w:r>
      <w:r w:rsidR="00A91434" w:rsidRPr="00410D54">
        <w:rPr>
          <w:rFonts w:ascii="Palatino Linotype" w:eastAsia="Palatino Linotype" w:hAnsi="Palatino Linotype" w:cs="Palatino Linotype"/>
          <w:color w:val="000000" w:themeColor="text1"/>
        </w:rPr>
        <w:t>veinticinco</w:t>
      </w:r>
      <w:r w:rsidRPr="00410D54">
        <w:rPr>
          <w:rFonts w:ascii="Palatino Linotype" w:eastAsia="Palatino Linotype" w:hAnsi="Palatino Linotype" w:cs="Palatino Linotype"/>
          <w:color w:val="000000" w:themeColor="text1"/>
        </w:rPr>
        <w:t>, se</w:t>
      </w:r>
      <w:r w:rsidRPr="00410D54">
        <w:rPr>
          <w:rFonts w:ascii="Palatino Linotype" w:eastAsia="Palatino Linotype" w:hAnsi="Palatino Linotype" w:cs="Palatino Linotype"/>
          <w:b/>
          <w:color w:val="000000" w:themeColor="text1"/>
        </w:rPr>
        <w:t xml:space="preserve"> </w:t>
      </w:r>
      <w:r w:rsidRPr="00410D54">
        <w:rPr>
          <w:rFonts w:ascii="Palatino Linotype" w:eastAsia="Palatino Linotype" w:hAnsi="Palatino Linotype" w:cs="Palatino Linotype"/>
          <w:color w:val="000000" w:themeColor="text1"/>
        </w:rPr>
        <w:t>present</w:t>
      </w:r>
      <w:r w:rsidR="00A91434" w:rsidRPr="00410D54">
        <w:rPr>
          <w:rFonts w:ascii="Palatino Linotype" w:eastAsia="Palatino Linotype" w:hAnsi="Palatino Linotype" w:cs="Palatino Linotype"/>
          <w:color w:val="000000" w:themeColor="text1"/>
        </w:rPr>
        <w:t>aron</w:t>
      </w:r>
      <w:r w:rsidRPr="00410D54">
        <w:rPr>
          <w:rFonts w:ascii="Palatino Linotype" w:eastAsia="Palatino Linotype" w:hAnsi="Palatino Linotype" w:cs="Palatino Linotype"/>
          <w:b/>
          <w:color w:val="000000" w:themeColor="text1"/>
        </w:rPr>
        <w:t xml:space="preserve"> </w:t>
      </w:r>
      <w:r w:rsidRPr="00410D54">
        <w:rPr>
          <w:rFonts w:ascii="Palatino Linotype" w:eastAsia="Palatino Linotype" w:hAnsi="Palatino Linotype" w:cs="Palatino Linotype"/>
          <w:color w:val="000000" w:themeColor="text1"/>
        </w:rPr>
        <w:t xml:space="preserve">vía Sistema de Acceso a la Información Mexiquense </w:t>
      </w:r>
      <w:r w:rsidRPr="00410D54">
        <w:rPr>
          <w:rFonts w:ascii="Palatino Linotype" w:eastAsia="Palatino Linotype" w:hAnsi="Palatino Linotype" w:cs="Palatino Linotype"/>
          <w:b/>
          <w:color w:val="000000" w:themeColor="text1"/>
        </w:rPr>
        <w:t>(SAIMEX),</w:t>
      </w:r>
      <w:r w:rsidRPr="00410D54">
        <w:rPr>
          <w:rFonts w:ascii="Palatino Linotype" w:eastAsia="Palatino Linotype" w:hAnsi="Palatino Linotype" w:cs="Palatino Linotype"/>
          <w:color w:val="000000" w:themeColor="text1"/>
        </w:rPr>
        <w:t xml:space="preserve"> la</w:t>
      </w:r>
      <w:r w:rsidR="00A91434" w:rsidRPr="00410D54">
        <w:rPr>
          <w:rFonts w:ascii="Palatino Linotype" w:eastAsia="Palatino Linotype" w:hAnsi="Palatino Linotype" w:cs="Palatino Linotype"/>
          <w:color w:val="000000" w:themeColor="text1"/>
        </w:rPr>
        <w:t>s</w:t>
      </w:r>
      <w:r w:rsidRPr="00410D54">
        <w:rPr>
          <w:rFonts w:ascii="Palatino Linotype" w:eastAsia="Palatino Linotype" w:hAnsi="Palatino Linotype" w:cs="Palatino Linotype"/>
          <w:color w:val="000000" w:themeColor="text1"/>
        </w:rPr>
        <w:t xml:space="preserve"> solicitud</w:t>
      </w:r>
      <w:r w:rsidR="00A91434" w:rsidRPr="00410D54">
        <w:rPr>
          <w:rFonts w:ascii="Palatino Linotype" w:eastAsia="Palatino Linotype" w:hAnsi="Palatino Linotype" w:cs="Palatino Linotype"/>
          <w:color w:val="000000" w:themeColor="text1"/>
        </w:rPr>
        <w:t>es</w:t>
      </w:r>
      <w:r w:rsidRPr="00410D54">
        <w:rPr>
          <w:rFonts w:ascii="Palatino Linotype" w:eastAsia="Palatino Linotype" w:hAnsi="Palatino Linotype" w:cs="Palatino Linotype"/>
          <w:color w:val="000000" w:themeColor="text1"/>
        </w:rPr>
        <w:t xml:space="preserve"> de información pública</w:t>
      </w:r>
      <w:r w:rsidR="00410D54">
        <w:rPr>
          <w:rFonts w:ascii="Palatino Linotype" w:eastAsia="Palatino Linotype" w:hAnsi="Palatino Linotype" w:cs="Palatino Linotype"/>
          <w:color w:val="000000" w:themeColor="text1"/>
        </w:rPr>
        <w:t>s</w:t>
      </w:r>
      <w:r w:rsidRPr="00410D54">
        <w:rPr>
          <w:rFonts w:ascii="Palatino Linotype" w:eastAsia="Palatino Linotype" w:hAnsi="Palatino Linotype" w:cs="Palatino Linotype"/>
          <w:color w:val="000000" w:themeColor="text1"/>
        </w:rPr>
        <w:t xml:space="preserve"> registrada</w:t>
      </w:r>
      <w:r w:rsidR="00A91434" w:rsidRPr="00410D54">
        <w:rPr>
          <w:rFonts w:ascii="Palatino Linotype" w:eastAsia="Palatino Linotype" w:hAnsi="Palatino Linotype" w:cs="Palatino Linotype"/>
          <w:color w:val="000000" w:themeColor="text1"/>
        </w:rPr>
        <w:t>s con los</w:t>
      </w:r>
      <w:r w:rsidRPr="00410D54">
        <w:rPr>
          <w:rFonts w:ascii="Palatino Linotype" w:eastAsia="Palatino Linotype" w:hAnsi="Palatino Linotype" w:cs="Palatino Linotype"/>
          <w:color w:val="000000" w:themeColor="text1"/>
        </w:rPr>
        <w:t xml:space="preserve"> número</w:t>
      </w:r>
      <w:r w:rsidR="00A91434" w:rsidRPr="00410D54">
        <w:rPr>
          <w:rFonts w:ascii="Palatino Linotype" w:eastAsia="Palatino Linotype" w:hAnsi="Palatino Linotype" w:cs="Palatino Linotype"/>
          <w:color w:val="000000" w:themeColor="text1"/>
        </w:rPr>
        <w:t xml:space="preserve">s </w:t>
      </w:r>
      <w:r w:rsidR="008E3E73">
        <w:rPr>
          <w:rFonts w:ascii="Palatino Linotype" w:eastAsia="Palatino Linotype" w:hAnsi="Palatino Linotype" w:cs="Palatino Linotype"/>
          <w:color w:val="000000" w:themeColor="text1"/>
        </w:rPr>
        <w:t xml:space="preserve">de solicitud </w:t>
      </w:r>
      <w:r w:rsidR="008734C4" w:rsidRPr="00410D54">
        <w:rPr>
          <w:rFonts w:ascii="Palatino Linotype" w:eastAsia="Palatino Linotype" w:hAnsi="Palatino Linotype" w:cs="Palatino Linotype"/>
          <w:b/>
          <w:color w:val="000000" w:themeColor="text1"/>
        </w:rPr>
        <w:t>000</w:t>
      </w:r>
      <w:r w:rsidR="00F0110B" w:rsidRPr="00410D54">
        <w:rPr>
          <w:rFonts w:ascii="Palatino Linotype" w:eastAsia="Palatino Linotype" w:hAnsi="Palatino Linotype" w:cs="Palatino Linotype"/>
          <w:b/>
          <w:color w:val="000000" w:themeColor="text1"/>
        </w:rPr>
        <w:t>78</w:t>
      </w:r>
      <w:r w:rsidR="00A91434" w:rsidRPr="00410D54">
        <w:rPr>
          <w:rFonts w:ascii="Palatino Linotype" w:eastAsia="Palatino Linotype" w:hAnsi="Palatino Linotype" w:cs="Palatino Linotype"/>
          <w:b/>
          <w:color w:val="000000" w:themeColor="text1"/>
        </w:rPr>
        <w:t>/</w:t>
      </w:r>
      <w:r w:rsidR="008734C4" w:rsidRPr="00410D54">
        <w:rPr>
          <w:rFonts w:ascii="Palatino Linotype" w:eastAsia="Palatino Linotype" w:hAnsi="Palatino Linotype" w:cs="Palatino Linotype"/>
          <w:b/>
          <w:color w:val="000000" w:themeColor="text1"/>
        </w:rPr>
        <w:t>HUEYPOX</w:t>
      </w:r>
      <w:r w:rsidR="00A91434" w:rsidRPr="00410D54">
        <w:rPr>
          <w:rFonts w:ascii="Palatino Linotype" w:eastAsia="Palatino Linotype" w:hAnsi="Palatino Linotype" w:cs="Palatino Linotype"/>
          <w:b/>
          <w:color w:val="000000" w:themeColor="text1"/>
        </w:rPr>
        <w:t>/IP/2025</w:t>
      </w:r>
      <w:r w:rsidR="00F0110B" w:rsidRPr="00410D54">
        <w:rPr>
          <w:rFonts w:ascii="Palatino Linotype" w:eastAsia="Palatino Linotype" w:hAnsi="Palatino Linotype" w:cs="Palatino Linotype"/>
          <w:b/>
          <w:color w:val="000000" w:themeColor="text1"/>
        </w:rPr>
        <w:t xml:space="preserve">, 00076/HUEYPOX/IP/2025 </w:t>
      </w:r>
      <w:r w:rsidR="00956B8E" w:rsidRPr="00410D54">
        <w:rPr>
          <w:rFonts w:ascii="Palatino Linotype" w:eastAsia="Palatino Linotype" w:hAnsi="Palatino Linotype" w:cs="Palatino Linotype"/>
          <w:b/>
          <w:color w:val="000000" w:themeColor="text1"/>
        </w:rPr>
        <w:t xml:space="preserve">y </w:t>
      </w:r>
      <w:r w:rsidR="00F0110B" w:rsidRPr="00410D54">
        <w:rPr>
          <w:rFonts w:ascii="Palatino Linotype" w:eastAsia="Palatino Linotype" w:hAnsi="Palatino Linotype" w:cs="Palatino Linotype"/>
          <w:b/>
          <w:color w:val="000000" w:themeColor="text1"/>
        </w:rPr>
        <w:t>00077</w:t>
      </w:r>
      <w:r w:rsidR="008734C4" w:rsidRPr="00410D54">
        <w:rPr>
          <w:rFonts w:ascii="Palatino Linotype" w:eastAsia="Palatino Linotype" w:hAnsi="Palatino Linotype" w:cs="Palatino Linotype"/>
          <w:b/>
          <w:color w:val="000000" w:themeColor="text1"/>
        </w:rPr>
        <w:t>/HUEYPOX/IP/2025</w:t>
      </w:r>
      <w:r w:rsidR="00BC4B6A">
        <w:rPr>
          <w:rFonts w:ascii="Palatino Linotype" w:eastAsia="Palatino Linotype" w:hAnsi="Palatino Linotype" w:cs="Palatino Linotype"/>
          <w:b/>
          <w:color w:val="000000" w:themeColor="text1"/>
        </w:rPr>
        <w:t>,</w:t>
      </w:r>
      <w:r w:rsidR="008734C4" w:rsidRPr="00410D54">
        <w:rPr>
          <w:rFonts w:ascii="Palatino Linotype" w:eastAsia="Palatino Linotype" w:hAnsi="Palatino Linotype" w:cs="Palatino Linotype"/>
          <w:b/>
          <w:color w:val="000000" w:themeColor="text1"/>
        </w:rPr>
        <w:t xml:space="preserve"> </w:t>
      </w:r>
      <w:r w:rsidRPr="00410D54">
        <w:rPr>
          <w:rFonts w:ascii="Palatino Linotype" w:eastAsia="Palatino Linotype" w:hAnsi="Palatino Linotype" w:cs="Palatino Linotype"/>
          <w:color w:val="000000" w:themeColor="text1"/>
        </w:rPr>
        <w:t>en la</w:t>
      </w:r>
      <w:r w:rsidR="00A91434" w:rsidRPr="00410D54">
        <w:rPr>
          <w:rFonts w:ascii="Palatino Linotype" w:eastAsia="Palatino Linotype" w:hAnsi="Palatino Linotype" w:cs="Palatino Linotype"/>
          <w:color w:val="000000" w:themeColor="text1"/>
        </w:rPr>
        <w:t>s</w:t>
      </w:r>
      <w:r w:rsidRPr="00410D54">
        <w:rPr>
          <w:rFonts w:ascii="Palatino Linotype" w:eastAsia="Palatino Linotype" w:hAnsi="Palatino Linotype" w:cs="Palatino Linotype"/>
          <w:color w:val="000000" w:themeColor="text1"/>
        </w:rPr>
        <w:t xml:space="preserve"> que se requirió lo siguiente:</w:t>
      </w:r>
    </w:p>
    <w:p w:rsidR="00EA3A60" w:rsidRPr="00410D54" w:rsidRDefault="00EA3A60" w:rsidP="00410D54">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8734C4" w:rsidRPr="00410D54" w:rsidRDefault="00F0110B" w:rsidP="00410D54">
      <w:pPr>
        <w:pBdr>
          <w:top w:val="nil"/>
          <w:left w:val="nil"/>
          <w:bottom w:val="nil"/>
          <w:right w:val="nil"/>
          <w:between w:val="nil"/>
        </w:pBdr>
        <w:ind w:right="-2"/>
        <w:jc w:val="both"/>
        <w:rPr>
          <w:rFonts w:ascii="Palatino Linotype" w:eastAsia="Palatino Linotype" w:hAnsi="Palatino Linotype" w:cs="Palatino Linotype"/>
          <w:i/>
          <w:color w:val="000000" w:themeColor="text1"/>
        </w:rPr>
      </w:pPr>
      <w:r w:rsidRPr="00410D54">
        <w:rPr>
          <w:rFonts w:ascii="Palatino Linotype" w:eastAsia="Palatino Linotype" w:hAnsi="Palatino Linotype" w:cs="Palatino Linotype"/>
          <w:b/>
          <w:color w:val="000000" w:themeColor="text1"/>
        </w:rPr>
        <w:t>00078</w:t>
      </w:r>
      <w:r w:rsidR="008734C4" w:rsidRPr="00410D54">
        <w:rPr>
          <w:rFonts w:ascii="Palatino Linotype" w:eastAsia="Palatino Linotype" w:hAnsi="Palatino Linotype" w:cs="Palatino Linotype"/>
          <w:b/>
          <w:color w:val="000000" w:themeColor="text1"/>
        </w:rPr>
        <w:t>/HUEYPOX/IP/2025</w:t>
      </w:r>
      <w:r w:rsidR="008734C4" w:rsidRPr="00410D54">
        <w:rPr>
          <w:rFonts w:ascii="Palatino Linotype" w:eastAsia="Palatino Linotype" w:hAnsi="Palatino Linotype" w:cs="Palatino Linotype"/>
          <w:i/>
          <w:color w:val="000000" w:themeColor="text1"/>
        </w:rPr>
        <w:t xml:space="preserve"> </w:t>
      </w:r>
    </w:p>
    <w:p w:rsidR="003B6F9E" w:rsidRPr="00410D54" w:rsidRDefault="00CF03D7" w:rsidP="00410D54">
      <w:pPr>
        <w:pBdr>
          <w:top w:val="nil"/>
          <w:left w:val="nil"/>
          <w:bottom w:val="nil"/>
          <w:right w:val="nil"/>
          <w:between w:val="nil"/>
        </w:pBdr>
        <w:ind w:right="-2"/>
        <w:jc w:val="both"/>
        <w:rPr>
          <w:rFonts w:ascii="Palatino Linotype" w:eastAsia="Palatino Linotype" w:hAnsi="Palatino Linotype" w:cs="Palatino Linotype"/>
          <w:i/>
          <w:color w:val="000000" w:themeColor="text1"/>
        </w:rPr>
      </w:pPr>
      <w:r w:rsidRPr="00410D54">
        <w:rPr>
          <w:rFonts w:ascii="Palatino Linotype" w:eastAsia="Palatino Linotype" w:hAnsi="Palatino Linotype" w:cs="Palatino Linotype"/>
          <w:i/>
          <w:color w:val="000000" w:themeColor="text1"/>
        </w:rPr>
        <w:t>“</w:t>
      </w:r>
      <w:r w:rsidR="00F0110B" w:rsidRPr="00410D54">
        <w:rPr>
          <w:rFonts w:ascii="Palatino Linotype" w:eastAsia="Palatino Linotype" w:hAnsi="Palatino Linotype" w:cs="Palatino Linotype"/>
          <w:i/>
          <w:color w:val="000000" w:themeColor="text1"/>
        </w:rPr>
        <w:t xml:space="preserve">responsable de proteccion civil de hueypoxtla mexico de informe detallado sobre las condiciones en que funciona la fundidora al parecer del señor cristobal paz perez y/o fundidora hueypoxtla , ya que es una fuente de contaminacion a la hora de estar fundiendo aluminio por lo que se sabe de un ex trabajador y lo realiza en la noche para confundir con la oscuridad todo el humo contaminante con las particulas de combustolio por lo que se solicita via saimex si ya le fue requerido de manera adminstrativa es decir por alguna acta de verificacion y se exhiba por este medio para dar seguimiento </w:t>
      </w:r>
      <w:r w:rsidR="00F0110B" w:rsidRPr="00410D54">
        <w:rPr>
          <w:rFonts w:ascii="Palatino Linotype" w:eastAsia="Palatino Linotype" w:hAnsi="Palatino Linotype" w:cs="Palatino Linotype"/>
          <w:i/>
          <w:color w:val="000000" w:themeColor="text1"/>
        </w:rPr>
        <w:lastRenderedPageBreak/>
        <w:t>ante otras autoridades de ecologia estatal y federal no omitiendo que se hara llegar copia de este pedimento de informacion a quien corresponda</w:t>
      </w:r>
      <w:r w:rsidRPr="00410D54">
        <w:rPr>
          <w:rFonts w:ascii="Palatino Linotype" w:eastAsia="Palatino Linotype" w:hAnsi="Palatino Linotype" w:cs="Palatino Linotype"/>
          <w:i/>
          <w:color w:val="000000" w:themeColor="text1"/>
        </w:rPr>
        <w:t>” (Sic)</w:t>
      </w:r>
    </w:p>
    <w:p w:rsidR="008734C4" w:rsidRPr="00410D54" w:rsidRDefault="008734C4" w:rsidP="00410D54">
      <w:pPr>
        <w:pBdr>
          <w:top w:val="nil"/>
          <w:left w:val="nil"/>
          <w:bottom w:val="nil"/>
          <w:right w:val="nil"/>
          <w:between w:val="nil"/>
        </w:pBdr>
        <w:ind w:right="-2"/>
        <w:jc w:val="both"/>
        <w:rPr>
          <w:rFonts w:ascii="Palatino Linotype" w:eastAsia="Palatino Linotype" w:hAnsi="Palatino Linotype" w:cs="Palatino Linotype"/>
          <w:i/>
          <w:color w:val="000000" w:themeColor="text1"/>
        </w:rPr>
      </w:pPr>
    </w:p>
    <w:p w:rsidR="008734C4" w:rsidRPr="00410D54" w:rsidRDefault="00F0110B" w:rsidP="00410D54">
      <w:pPr>
        <w:pBdr>
          <w:top w:val="nil"/>
          <w:left w:val="nil"/>
          <w:bottom w:val="nil"/>
          <w:right w:val="nil"/>
          <w:between w:val="nil"/>
        </w:pBdr>
        <w:ind w:right="-2"/>
        <w:jc w:val="both"/>
        <w:rPr>
          <w:rFonts w:ascii="Palatino Linotype" w:eastAsia="Palatino Linotype" w:hAnsi="Palatino Linotype" w:cs="Palatino Linotype"/>
          <w:b/>
          <w:color w:val="000000" w:themeColor="text1"/>
        </w:rPr>
      </w:pPr>
      <w:r w:rsidRPr="00410D54">
        <w:rPr>
          <w:rFonts w:ascii="Palatino Linotype" w:eastAsia="Palatino Linotype" w:hAnsi="Palatino Linotype" w:cs="Palatino Linotype"/>
          <w:b/>
          <w:color w:val="000000" w:themeColor="text1"/>
        </w:rPr>
        <w:t>00076</w:t>
      </w:r>
      <w:r w:rsidR="008734C4" w:rsidRPr="00410D54">
        <w:rPr>
          <w:rFonts w:ascii="Palatino Linotype" w:eastAsia="Palatino Linotype" w:hAnsi="Palatino Linotype" w:cs="Palatino Linotype"/>
          <w:b/>
          <w:color w:val="000000" w:themeColor="text1"/>
        </w:rPr>
        <w:t xml:space="preserve">/HUEYPOX/IP/2025 </w:t>
      </w:r>
    </w:p>
    <w:p w:rsidR="003B6F9E" w:rsidRPr="00410D54" w:rsidRDefault="00A91434" w:rsidP="00410D54">
      <w:pPr>
        <w:pBdr>
          <w:top w:val="nil"/>
          <w:left w:val="nil"/>
          <w:bottom w:val="nil"/>
          <w:right w:val="nil"/>
          <w:between w:val="nil"/>
        </w:pBdr>
        <w:ind w:right="-2"/>
        <w:jc w:val="both"/>
        <w:rPr>
          <w:rFonts w:ascii="Palatino Linotype" w:eastAsia="Palatino Linotype" w:hAnsi="Palatino Linotype" w:cs="Palatino Linotype"/>
          <w:i/>
          <w:color w:val="000000" w:themeColor="text1"/>
        </w:rPr>
      </w:pPr>
      <w:r w:rsidRPr="00410D54">
        <w:rPr>
          <w:rFonts w:ascii="Palatino Linotype" w:eastAsia="Palatino Linotype" w:hAnsi="Palatino Linotype" w:cs="Palatino Linotype"/>
          <w:i/>
          <w:color w:val="000000" w:themeColor="text1"/>
        </w:rPr>
        <w:t xml:space="preserve"> </w:t>
      </w:r>
      <w:r w:rsidR="00CF03D7" w:rsidRPr="00410D54">
        <w:rPr>
          <w:rFonts w:ascii="Palatino Linotype" w:eastAsia="Palatino Linotype" w:hAnsi="Palatino Linotype" w:cs="Palatino Linotype"/>
          <w:i/>
          <w:color w:val="000000" w:themeColor="text1"/>
        </w:rPr>
        <w:t>“</w:t>
      </w:r>
      <w:r w:rsidR="00F0110B" w:rsidRPr="00410D54">
        <w:rPr>
          <w:rFonts w:ascii="Palatino Linotype" w:eastAsia="Palatino Linotype" w:hAnsi="Palatino Linotype" w:cs="Palatino Linotype"/>
          <w:i/>
          <w:color w:val="000000" w:themeColor="text1"/>
        </w:rPr>
        <w:t>se solicita informacion sobre las condiciones en ue trabaja la fundidora al parecer del señor cristobal paz y/o fundidora hueypoxtla ubicada en calle leona vicario sin numero colonoa loma bonita huepoytla mexico esto solicitado via SAIMEX al director de ecologia ya que es una fuenta contaminante que por lo regular trabaja por las noches la que se nota una fuente contaminante por lo que se solicita exhiba si ya fue notificado imagen de las presuntas irregularidades que ahy en esa empresa</w:t>
      </w:r>
      <w:r w:rsidR="00CF03D7" w:rsidRPr="00410D54">
        <w:rPr>
          <w:rFonts w:ascii="Palatino Linotype" w:eastAsia="Palatino Linotype" w:hAnsi="Palatino Linotype" w:cs="Palatino Linotype"/>
          <w:i/>
          <w:color w:val="000000" w:themeColor="text1"/>
        </w:rPr>
        <w:t>” (Sic)</w:t>
      </w:r>
    </w:p>
    <w:p w:rsidR="00F0110B" w:rsidRPr="00410D54" w:rsidRDefault="00F0110B" w:rsidP="00410D54">
      <w:pPr>
        <w:pBdr>
          <w:top w:val="nil"/>
          <w:left w:val="nil"/>
          <w:bottom w:val="nil"/>
          <w:right w:val="nil"/>
          <w:between w:val="nil"/>
        </w:pBdr>
        <w:ind w:right="-2"/>
        <w:jc w:val="both"/>
        <w:rPr>
          <w:rFonts w:ascii="Palatino Linotype" w:eastAsia="Palatino Linotype" w:hAnsi="Palatino Linotype" w:cs="Palatino Linotype"/>
          <w:i/>
          <w:color w:val="000000" w:themeColor="text1"/>
        </w:rPr>
      </w:pPr>
    </w:p>
    <w:p w:rsidR="00F0110B" w:rsidRPr="00410D54" w:rsidRDefault="00F0110B" w:rsidP="00410D54">
      <w:pPr>
        <w:pBdr>
          <w:top w:val="nil"/>
          <w:left w:val="nil"/>
          <w:bottom w:val="nil"/>
          <w:right w:val="nil"/>
          <w:between w:val="nil"/>
        </w:pBdr>
        <w:ind w:right="-2"/>
        <w:jc w:val="both"/>
        <w:rPr>
          <w:rFonts w:ascii="Palatino Linotype" w:eastAsia="Palatino Linotype" w:hAnsi="Palatino Linotype" w:cs="Palatino Linotype"/>
          <w:b/>
          <w:color w:val="000000" w:themeColor="text1"/>
        </w:rPr>
      </w:pPr>
      <w:r w:rsidRPr="00410D54">
        <w:rPr>
          <w:rFonts w:ascii="Palatino Linotype" w:eastAsia="Palatino Linotype" w:hAnsi="Palatino Linotype" w:cs="Palatino Linotype"/>
          <w:b/>
          <w:color w:val="000000" w:themeColor="text1"/>
        </w:rPr>
        <w:t xml:space="preserve">00077/HUEYPOX/IP/2025 </w:t>
      </w:r>
    </w:p>
    <w:p w:rsidR="00F0110B" w:rsidRPr="00410D54" w:rsidRDefault="00F0110B" w:rsidP="00410D54">
      <w:pPr>
        <w:pBdr>
          <w:top w:val="nil"/>
          <w:left w:val="nil"/>
          <w:bottom w:val="nil"/>
          <w:right w:val="nil"/>
          <w:between w:val="nil"/>
        </w:pBdr>
        <w:ind w:right="-2"/>
        <w:jc w:val="both"/>
        <w:rPr>
          <w:rFonts w:ascii="Palatino Linotype" w:eastAsia="Palatino Linotype" w:hAnsi="Palatino Linotype" w:cs="Palatino Linotype"/>
          <w:i/>
          <w:color w:val="000000" w:themeColor="text1"/>
        </w:rPr>
      </w:pPr>
      <w:r w:rsidRPr="00410D54">
        <w:rPr>
          <w:rFonts w:ascii="Palatino Linotype" w:eastAsia="Palatino Linotype" w:hAnsi="Palatino Linotype" w:cs="Palatino Linotype"/>
          <w:i/>
          <w:color w:val="000000" w:themeColor="text1"/>
        </w:rPr>
        <w:t xml:space="preserve"> “informe detallado al director de reglamentos y/o desarrollo economico sobre la fundidora que se sabe es del señor cristbal paz perez y/o fundidora hueypoxtla si ya fue notificado sobre la contaminacion que genera la fundidora ubicada en colonia loma bonita , centro hueypoxtla mexico ya que por las noches es cuando empieza a trabajar y exhibir que se estan tomando cartas en el asunto sobre esta fuente de contaminacion o se proceda a la suspension de la misma” (Sic)</w:t>
      </w:r>
    </w:p>
    <w:p w:rsidR="00F0110B" w:rsidRDefault="00F0110B" w:rsidP="00410D54">
      <w:pPr>
        <w:pBdr>
          <w:top w:val="nil"/>
          <w:left w:val="nil"/>
          <w:bottom w:val="nil"/>
          <w:right w:val="nil"/>
          <w:between w:val="nil"/>
        </w:pBdr>
        <w:ind w:right="-2"/>
        <w:jc w:val="both"/>
        <w:rPr>
          <w:rFonts w:ascii="Palatino Linotype" w:eastAsia="Palatino Linotype" w:hAnsi="Palatino Linotype" w:cs="Palatino Linotype"/>
          <w:i/>
          <w:color w:val="000000" w:themeColor="text1"/>
        </w:rPr>
      </w:pPr>
    </w:p>
    <w:p w:rsidR="00BC4B6A" w:rsidRPr="00410D54" w:rsidRDefault="00BC4B6A" w:rsidP="00410D54">
      <w:pPr>
        <w:pBdr>
          <w:top w:val="nil"/>
          <w:left w:val="nil"/>
          <w:bottom w:val="nil"/>
          <w:right w:val="nil"/>
          <w:between w:val="nil"/>
        </w:pBdr>
        <w:ind w:right="-2"/>
        <w:jc w:val="both"/>
        <w:rPr>
          <w:rFonts w:ascii="Palatino Linotype" w:eastAsia="Palatino Linotype" w:hAnsi="Palatino Linotype" w:cs="Palatino Linotype"/>
          <w:i/>
          <w:color w:val="000000" w:themeColor="text1"/>
        </w:rPr>
      </w:pPr>
    </w:p>
    <w:p w:rsidR="003B6F9E" w:rsidRPr="00410D54" w:rsidRDefault="00CF03D7" w:rsidP="00410D54">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t xml:space="preserve">Se señaló como modalidad de entrega de la información: a través de </w:t>
      </w:r>
      <w:r w:rsidRPr="00410D54">
        <w:rPr>
          <w:rFonts w:ascii="Palatino Linotype" w:eastAsia="Palatino Linotype" w:hAnsi="Palatino Linotype" w:cs="Palatino Linotype"/>
          <w:b/>
          <w:color w:val="000000" w:themeColor="text1"/>
        </w:rPr>
        <w:t>SAIMEX.</w:t>
      </w:r>
    </w:p>
    <w:p w:rsidR="003B6F9E" w:rsidRPr="00410D54" w:rsidRDefault="003B6F9E" w:rsidP="00410D54">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3B6F9E" w:rsidRPr="00410D54" w:rsidRDefault="00CF03D7" w:rsidP="00410D54">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t xml:space="preserve">El </w:t>
      </w:r>
      <w:r w:rsidR="00F0110B" w:rsidRPr="00410D54">
        <w:rPr>
          <w:rFonts w:ascii="Palatino Linotype" w:eastAsia="Palatino Linotype" w:hAnsi="Palatino Linotype" w:cs="Palatino Linotype"/>
          <w:b/>
          <w:color w:val="000000" w:themeColor="text1"/>
        </w:rPr>
        <w:t xml:space="preserve">veintiuno de agosto </w:t>
      </w:r>
      <w:r w:rsidRPr="00410D54">
        <w:rPr>
          <w:rFonts w:ascii="Palatino Linotype" w:eastAsia="Palatino Linotype" w:hAnsi="Palatino Linotype" w:cs="Palatino Linotype"/>
          <w:b/>
          <w:color w:val="000000" w:themeColor="text1"/>
        </w:rPr>
        <w:t>de dos mil veinticinco</w:t>
      </w:r>
      <w:r w:rsidRPr="00410D54">
        <w:rPr>
          <w:rFonts w:ascii="Palatino Linotype" w:eastAsia="Palatino Linotype" w:hAnsi="Palatino Linotype" w:cs="Palatino Linotype"/>
          <w:color w:val="000000" w:themeColor="text1"/>
        </w:rPr>
        <w:t xml:space="preserve">, el </w:t>
      </w:r>
      <w:r w:rsidRPr="00410D54">
        <w:rPr>
          <w:rFonts w:ascii="Palatino Linotype" w:eastAsia="Palatino Linotype" w:hAnsi="Palatino Linotype" w:cs="Palatino Linotype"/>
          <w:b/>
          <w:color w:val="000000" w:themeColor="text1"/>
        </w:rPr>
        <w:t>SUJETO OBLIGADO</w:t>
      </w:r>
      <w:r w:rsidRPr="00410D54">
        <w:rPr>
          <w:rFonts w:ascii="Palatino Linotype" w:eastAsia="Palatino Linotype" w:hAnsi="Palatino Linotype" w:cs="Palatino Linotype"/>
          <w:color w:val="000000" w:themeColor="text1"/>
        </w:rPr>
        <w:t xml:space="preserve"> emitió respuesta, en los mismos términos:</w:t>
      </w:r>
    </w:p>
    <w:p w:rsidR="008734C4" w:rsidRPr="00410D54" w:rsidRDefault="00CF03D7" w:rsidP="00410D54">
      <w:pPr>
        <w:tabs>
          <w:tab w:val="left" w:pos="851"/>
          <w:tab w:val="left" w:pos="1418"/>
        </w:tabs>
        <w:ind w:right="-2"/>
        <w:jc w:val="both"/>
        <w:rPr>
          <w:rFonts w:ascii="Palatino Linotype" w:eastAsia="Palatino Linotype" w:hAnsi="Palatino Linotype" w:cs="Palatino Linotype"/>
          <w:i/>
          <w:color w:val="000000" w:themeColor="text1"/>
        </w:rPr>
      </w:pPr>
      <w:r w:rsidRPr="00410D54">
        <w:rPr>
          <w:rFonts w:ascii="Palatino Linotype" w:eastAsia="Palatino Linotype" w:hAnsi="Palatino Linotype" w:cs="Palatino Linotype"/>
          <w:i/>
          <w:color w:val="000000" w:themeColor="text1"/>
        </w:rPr>
        <w:t>“…</w:t>
      </w:r>
      <w:r w:rsidR="00F0110B" w:rsidRPr="00410D54">
        <w:rPr>
          <w:rFonts w:ascii="Palatino Linotype" w:eastAsia="Palatino Linotype" w:hAnsi="Palatino Linotype" w:cs="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734C4" w:rsidRPr="00410D54" w:rsidRDefault="008734C4" w:rsidP="00410D54">
      <w:pPr>
        <w:tabs>
          <w:tab w:val="left" w:pos="851"/>
          <w:tab w:val="left" w:pos="1418"/>
        </w:tabs>
        <w:ind w:right="-2"/>
        <w:jc w:val="both"/>
        <w:rPr>
          <w:rFonts w:ascii="Palatino Linotype" w:eastAsia="Palatino Linotype" w:hAnsi="Palatino Linotype" w:cs="Palatino Linotype"/>
          <w:i/>
          <w:color w:val="000000" w:themeColor="text1"/>
        </w:rPr>
      </w:pPr>
    </w:p>
    <w:p w:rsidR="003B6F9E" w:rsidRPr="00410D54" w:rsidRDefault="008734C4" w:rsidP="00410D54">
      <w:pPr>
        <w:tabs>
          <w:tab w:val="left" w:pos="851"/>
          <w:tab w:val="left" w:pos="1418"/>
        </w:tabs>
        <w:ind w:right="-2"/>
        <w:jc w:val="both"/>
        <w:rPr>
          <w:rFonts w:ascii="Palatino Linotype" w:eastAsia="Palatino Linotype" w:hAnsi="Palatino Linotype" w:cs="Palatino Linotype"/>
          <w:i/>
          <w:color w:val="000000" w:themeColor="text1"/>
        </w:rPr>
      </w:pPr>
      <w:r w:rsidRPr="00410D54">
        <w:rPr>
          <w:rFonts w:ascii="Palatino Linotype" w:eastAsia="Palatino Linotype" w:hAnsi="Palatino Linotype" w:cs="Palatino Linotype"/>
          <w:i/>
          <w:color w:val="000000" w:themeColor="text1"/>
        </w:rPr>
        <w:t>NO. DE SOLICITUD: … NO.DE OFICIO: … ASUNTO: RESPUESTA A LA SOLICITUD DE IN</w:t>
      </w:r>
      <w:r w:rsidR="00F0110B" w:rsidRPr="00410D54">
        <w:rPr>
          <w:rFonts w:ascii="Palatino Linotype" w:eastAsia="Palatino Linotype" w:hAnsi="Palatino Linotype" w:cs="Palatino Linotype"/>
          <w:i/>
          <w:color w:val="000000" w:themeColor="text1"/>
        </w:rPr>
        <w:t>FORMACIÓN Hueypoxtla, México a 21</w:t>
      </w:r>
      <w:r w:rsidRPr="00410D54">
        <w:rPr>
          <w:rFonts w:ascii="Palatino Linotype" w:eastAsia="Palatino Linotype" w:hAnsi="Palatino Linotype" w:cs="Palatino Linotype"/>
          <w:i/>
          <w:color w:val="000000" w:themeColor="text1"/>
        </w:rPr>
        <w:t xml:space="preserve"> de </w:t>
      </w:r>
      <w:r w:rsidR="00F0110B" w:rsidRPr="00410D54">
        <w:rPr>
          <w:rFonts w:ascii="Palatino Linotype" w:eastAsia="Palatino Linotype" w:hAnsi="Palatino Linotype" w:cs="Palatino Linotype"/>
          <w:i/>
          <w:color w:val="000000" w:themeColor="text1"/>
        </w:rPr>
        <w:t xml:space="preserve">agosto </w:t>
      </w:r>
      <w:r w:rsidRPr="00410D54">
        <w:rPr>
          <w:rFonts w:ascii="Palatino Linotype" w:eastAsia="Palatino Linotype" w:hAnsi="Palatino Linotype" w:cs="Palatino Linotype"/>
          <w:i/>
          <w:color w:val="000000" w:themeColor="text1"/>
        </w:rPr>
        <w:t>de 2025.</w:t>
      </w:r>
      <w:r w:rsidR="00CF03D7" w:rsidRPr="00410D54">
        <w:rPr>
          <w:rFonts w:ascii="Palatino Linotype" w:eastAsia="Palatino Linotype" w:hAnsi="Palatino Linotype" w:cs="Palatino Linotype"/>
          <w:i/>
          <w:color w:val="000000" w:themeColor="text1"/>
        </w:rPr>
        <w:t>” (Sic)</w:t>
      </w:r>
    </w:p>
    <w:p w:rsidR="003B6F9E" w:rsidRDefault="003B6F9E" w:rsidP="00410D54">
      <w:pPr>
        <w:tabs>
          <w:tab w:val="left" w:pos="851"/>
          <w:tab w:val="left" w:pos="1418"/>
        </w:tabs>
        <w:ind w:right="-2"/>
        <w:jc w:val="both"/>
        <w:rPr>
          <w:rFonts w:ascii="Palatino Linotype" w:eastAsia="Palatino Linotype" w:hAnsi="Palatino Linotype" w:cs="Palatino Linotype"/>
          <w:b/>
          <w:color w:val="000000" w:themeColor="text1"/>
        </w:rPr>
      </w:pPr>
    </w:p>
    <w:p w:rsidR="00BC4B6A" w:rsidRDefault="00BC4B6A" w:rsidP="00410D54">
      <w:pPr>
        <w:tabs>
          <w:tab w:val="left" w:pos="851"/>
          <w:tab w:val="left" w:pos="1418"/>
        </w:tabs>
        <w:ind w:right="-2"/>
        <w:jc w:val="both"/>
        <w:rPr>
          <w:rFonts w:ascii="Palatino Linotype" w:eastAsia="Palatino Linotype" w:hAnsi="Palatino Linotype" w:cs="Palatino Linotype"/>
          <w:b/>
          <w:color w:val="000000" w:themeColor="text1"/>
        </w:rPr>
      </w:pPr>
    </w:p>
    <w:p w:rsidR="00BC4B6A" w:rsidRPr="00410D54" w:rsidRDefault="00BC4B6A" w:rsidP="00410D54">
      <w:pPr>
        <w:tabs>
          <w:tab w:val="left" w:pos="851"/>
          <w:tab w:val="left" w:pos="1418"/>
        </w:tabs>
        <w:ind w:right="-2"/>
        <w:jc w:val="both"/>
        <w:rPr>
          <w:rFonts w:ascii="Palatino Linotype" w:eastAsia="Palatino Linotype" w:hAnsi="Palatino Linotype" w:cs="Palatino Linotype"/>
          <w:b/>
          <w:color w:val="000000" w:themeColor="text1"/>
        </w:rPr>
      </w:pPr>
    </w:p>
    <w:p w:rsidR="003B6F9E" w:rsidRPr="00410D54" w:rsidRDefault="00CF03D7" w:rsidP="00410D54">
      <w:pPr>
        <w:tabs>
          <w:tab w:val="left" w:pos="851"/>
          <w:tab w:val="left" w:pos="1418"/>
        </w:tabs>
        <w:ind w:right="-2"/>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lastRenderedPageBreak/>
        <w:t>Archivos electrónicos adjuntos:</w:t>
      </w:r>
    </w:p>
    <w:p w:rsidR="003B6F9E" w:rsidRPr="00410D54" w:rsidRDefault="003B6F9E" w:rsidP="00410D54">
      <w:pPr>
        <w:tabs>
          <w:tab w:val="left" w:pos="851"/>
          <w:tab w:val="left" w:pos="1418"/>
        </w:tabs>
        <w:spacing w:line="276" w:lineRule="auto"/>
        <w:ind w:right="-2"/>
        <w:jc w:val="both"/>
        <w:rPr>
          <w:rFonts w:ascii="Palatino Linotype" w:eastAsia="Palatino Linotype" w:hAnsi="Palatino Linotype" w:cs="Palatino Linotype"/>
          <w:color w:val="000000" w:themeColor="text1"/>
        </w:rPr>
      </w:pPr>
    </w:p>
    <w:p w:rsidR="003B6F9E" w:rsidRPr="00410D54" w:rsidRDefault="008734C4" w:rsidP="00410D54">
      <w:pPr>
        <w:pStyle w:val="Prrafodelista"/>
        <w:numPr>
          <w:ilvl w:val="0"/>
          <w:numId w:val="7"/>
        </w:numPr>
        <w:tabs>
          <w:tab w:val="left" w:pos="851"/>
          <w:tab w:val="left" w:pos="1418"/>
        </w:tabs>
        <w:spacing w:line="276" w:lineRule="auto"/>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b/>
          <w:color w:val="000000" w:themeColor="text1"/>
        </w:rPr>
        <w:t>000</w:t>
      </w:r>
      <w:r w:rsidR="00F0110B" w:rsidRPr="00410D54">
        <w:rPr>
          <w:rFonts w:ascii="Palatino Linotype" w:eastAsia="Palatino Linotype" w:hAnsi="Palatino Linotype" w:cs="Palatino Linotype"/>
          <w:b/>
          <w:color w:val="000000" w:themeColor="text1"/>
        </w:rPr>
        <w:t>78</w:t>
      </w:r>
      <w:r w:rsidRPr="00410D54">
        <w:rPr>
          <w:rFonts w:ascii="Palatino Linotype" w:eastAsia="Palatino Linotype" w:hAnsi="Palatino Linotype" w:cs="Palatino Linotype"/>
          <w:b/>
          <w:color w:val="000000" w:themeColor="text1"/>
        </w:rPr>
        <w:t>/HUEYPOX/IP/2025</w:t>
      </w:r>
    </w:p>
    <w:p w:rsidR="003B6F9E" w:rsidRPr="00410D54" w:rsidRDefault="00797E95" w:rsidP="00410D54">
      <w:pPr>
        <w:tabs>
          <w:tab w:val="left" w:pos="851"/>
          <w:tab w:val="left" w:pos="1418"/>
        </w:tabs>
        <w:ind w:right="-2"/>
        <w:jc w:val="both"/>
        <w:rPr>
          <w:rFonts w:ascii="Palatino Linotype" w:eastAsia="Palatino Linotype" w:hAnsi="Palatino Linotype" w:cs="Palatino Linotype"/>
          <w:color w:val="000000" w:themeColor="text1"/>
        </w:rPr>
      </w:pPr>
      <w:hyperlink r:id="rId9">
        <w:r w:rsidR="00F0110B" w:rsidRPr="00410D54">
          <w:rPr>
            <w:rFonts w:ascii="Palatino Linotype" w:eastAsia="Palatino Linotype" w:hAnsi="Palatino Linotype" w:cs="Palatino Linotype"/>
            <w:b/>
            <w:color w:val="000000" w:themeColor="text1"/>
          </w:rPr>
          <w:t>00078-HUEYPOX-IP-2025-RESP</w:t>
        </w:r>
        <w:r w:rsidR="00CF03D7" w:rsidRPr="00410D54">
          <w:rPr>
            <w:rFonts w:ascii="Palatino Linotype" w:eastAsia="Palatino Linotype" w:hAnsi="Palatino Linotype" w:cs="Palatino Linotype"/>
            <w:b/>
            <w:color w:val="000000" w:themeColor="text1"/>
          </w:rPr>
          <w:t>.pdf</w:t>
        </w:r>
      </w:hyperlink>
      <w:r w:rsidR="00CF03D7" w:rsidRPr="00410D54">
        <w:rPr>
          <w:rFonts w:ascii="Palatino Linotype" w:eastAsia="Palatino Linotype" w:hAnsi="Palatino Linotype" w:cs="Palatino Linotype"/>
          <w:color w:val="000000" w:themeColor="text1"/>
        </w:rPr>
        <w:t xml:space="preserve">: </w:t>
      </w:r>
      <w:r w:rsidR="008734C4" w:rsidRPr="00410D54">
        <w:rPr>
          <w:rFonts w:ascii="Palatino Linotype" w:eastAsia="Palatino Linotype" w:hAnsi="Palatino Linotype" w:cs="Palatino Linotype"/>
          <w:color w:val="000000" w:themeColor="text1"/>
        </w:rPr>
        <w:t>Documento del que se desprende</w:t>
      </w:r>
      <w:r w:rsidR="00F0110B" w:rsidRPr="00410D54">
        <w:rPr>
          <w:rFonts w:ascii="Palatino Linotype" w:eastAsia="Palatino Linotype" w:hAnsi="Palatino Linotype" w:cs="Palatino Linotype"/>
          <w:color w:val="000000" w:themeColor="text1"/>
        </w:rPr>
        <w:t>n</w:t>
      </w:r>
      <w:r w:rsidR="00840ED2" w:rsidRPr="00410D54">
        <w:rPr>
          <w:rFonts w:ascii="Palatino Linotype" w:eastAsia="Palatino Linotype" w:hAnsi="Palatino Linotype" w:cs="Palatino Linotype"/>
          <w:color w:val="000000" w:themeColor="text1"/>
        </w:rPr>
        <w:t xml:space="preserve"> tres</w:t>
      </w:r>
      <w:r w:rsidR="008734C4" w:rsidRPr="00410D54">
        <w:rPr>
          <w:rFonts w:ascii="Palatino Linotype" w:eastAsia="Palatino Linotype" w:hAnsi="Palatino Linotype" w:cs="Palatino Linotype"/>
          <w:color w:val="000000" w:themeColor="text1"/>
        </w:rPr>
        <w:t xml:space="preserve"> oficios que brindan respuesta a la solicitud de información, en los que se señala lo siguiente</w:t>
      </w:r>
      <w:r w:rsidR="00CF03D7" w:rsidRPr="00410D54">
        <w:rPr>
          <w:rFonts w:ascii="Palatino Linotype" w:eastAsia="Palatino Linotype" w:hAnsi="Palatino Linotype" w:cs="Palatino Linotype"/>
          <w:color w:val="000000" w:themeColor="text1"/>
        </w:rPr>
        <w:t>:</w:t>
      </w:r>
    </w:p>
    <w:p w:rsidR="00CF03D7" w:rsidRPr="00410D54" w:rsidRDefault="00CF03D7" w:rsidP="00410D54">
      <w:pPr>
        <w:tabs>
          <w:tab w:val="left" w:pos="851"/>
          <w:tab w:val="left" w:pos="1418"/>
        </w:tabs>
        <w:ind w:right="-2"/>
        <w:jc w:val="both"/>
        <w:rPr>
          <w:rFonts w:ascii="Palatino Linotype" w:eastAsia="Palatino Linotype" w:hAnsi="Palatino Linotype" w:cs="Palatino Linotype"/>
          <w:color w:val="000000" w:themeColor="text1"/>
        </w:rPr>
      </w:pPr>
    </w:p>
    <w:p w:rsidR="000F7E18" w:rsidRPr="00410D54" w:rsidRDefault="00840ED2" w:rsidP="00410D54">
      <w:pPr>
        <w:pStyle w:val="Prrafodelista"/>
        <w:numPr>
          <w:ilvl w:val="1"/>
          <w:numId w:val="7"/>
        </w:numPr>
        <w:tabs>
          <w:tab w:val="left" w:pos="851"/>
          <w:tab w:val="left" w:pos="1418"/>
        </w:tabs>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b/>
          <w:color w:val="000000" w:themeColor="text1"/>
        </w:rPr>
        <w:t>Oficio 00289</w:t>
      </w:r>
      <w:r w:rsidR="000F7E18" w:rsidRPr="00410D54">
        <w:rPr>
          <w:rFonts w:ascii="Palatino Linotype" w:eastAsia="Palatino Linotype" w:hAnsi="Palatino Linotype" w:cs="Palatino Linotype"/>
          <w:b/>
          <w:color w:val="000000" w:themeColor="text1"/>
        </w:rPr>
        <w:t>/TRAIN/2025,</w:t>
      </w:r>
      <w:r w:rsidR="000F7E18" w:rsidRPr="00410D54">
        <w:rPr>
          <w:rFonts w:ascii="Palatino Linotype" w:eastAsia="Palatino Linotype" w:hAnsi="Palatino Linotype" w:cs="Palatino Linotype"/>
          <w:color w:val="000000" w:themeColor="text1"/>
        </w:rPr>
        <w:t xml:space="preserve"> de fecha </w:t>
      </w:r>
      <w:r w:rsidRPr="00410D54">
        <w:rPr>
          <w:rFonts w:ascii="Palatino Linotype" w:eastAsia="Palatino Linotype" w:hAnsi="Palatino Linotype" w:cs="Palatino Linotype"/>
          <w:color w:val="000000" w:themeColor="text1"/>
        </w:rPr>
        <w:t xml:space="preserve">veintiuno de agosto </w:t>
      </w:r>
      <w:r w:rsidR="000F7E18" w:rsidRPr="00410D54">
        <w:rPr>
          <w:rFonts w:ascii="Palatino Linotype" w:eastAsia="Palatino Linotype" w:hAnsi="Palatino Linotype" w:cs="Palatino Linotype"/>
          <w:color w:val="000000" w:themeColor="text1"/>
        </w:rPr>
        <w:t>de dos mil veinticinco, signado por la Coordinadora de la Unidad de Transparencia y Acceso a la Información Pública, del que se destaca lo siguiente:</w:t>
      </w:r>
    </w:p>
    <w:p w:rsidR="000F7E18" w:rsidRPr="00410D54" w:rsidRDefault="000F7E18" w:rsidP="00410D54">
      <w:pPr>
        <w:pStyle w:val="Prrafodelista"/>
        <w:tabs>
          <w:tab w:val="left" w:pos="851"/>
          <w:tab w:val="left" w:pos="1418"/>
        </w:tabs>
        <w:ind w:left="0" w:right="-2"/>
        <w:jc w:val="both"/>
        <w:rPr>
          <w:rFonts w:ascii="Palatino Linotype" w:eastAsia="Palatino Linotype" w:hAnsi="Palatino Linotype" w:cs="Palatino Linotype"/>
          <w:color w:val="000000" w:themeColor="text1"/>
        </w:rPr>
      </w:pPr>
    </w:p>
    <w:p w:rsidR="000F7E18" w:rsidRPr="00410D54" w:rsidRDefault="000F7E18" w:rsidP="00410D54">
      <w:pPr>
        <w:pStyle w:val="Prrafodelista"/>
        <w:tabs>
          <w:tab w:val="left" w:pos="851"/>
          <w:tab w:val="left" w:pos="1418"/>
        </w:tabs>
        <w:ind w:left="0" w:right="-2"/>
        <w:jc w:val="both"/>
        <w:rPr>
          <w:rFonts w:ascii="Palatino Linotype" w:eastAsia="Palatino Linotype" w:hAnsi="Palatino Linotype" w:cs="Palatino Linotype"/>
          <w:i/>
          <w:color w:val="000000" w:themeColor="text1"/>
        </w:rPr>
      </w:pPr>
      <w:r w:rsidRPr="00410D54">
        <w:rPr>
          <w:rFonts w:ascii="Palatino Linotype" w:eastAsia="Palatino Linotype" w:hAnsi="Palatino Linotype" w:cs="Palatino Linotype"/>
          <w:i/>
          <w:color w:val="000000" w:themeColor="text1"/>
        </w:rPr>
        <w:t xml:space="preserve">“… me permito dar contestación en tiempo y forma a la solicitud con número de folio: </w:t>
      </w:r>
      <w:r w:rsidR="00840ED2" w:rsidRPr="00410D54">
        <w:rPr>
          <w:rFonts w:ascii="Palatino Linotype" w:eastAsia="Palatino Linotype" w:hAnsi="Palatino Linotype" w:cs="Palatino Linotype"/>
          <w:b/>
          <w:i/>
          <w:color w:val="000000" w:themeColor="text1"/>
        </w:rPr>
        <w:t>0007</w:t>
      </w:r>
      <w:r w:rsidRPr="00410D54">
        <w:rPr>
          <w:rFonts w:ascii="Palatino Linotype" w:eastAsia="Palatino Linotype" w:hAnsi="Palatino Linotype" w:cs="Palatino Linotype"/>
          <w:b/>
          <w:i/>
          <w:color w:val="000000" w:themeColor="text1"/>
        </w:rPr>
        <w:t xml:space="preserve">8/HUEYPOX/IP/2025. </w:t>
      </w:r>
      <w:r w:rsidRPr="00410D54">
        <w:rPr>
          <w:rFonts w:ascii="Palatino Linotype" w:eastAsia="Palatino Linotype" w:hAnsi="Palatino Linotype" w:cs="Palatino Linotype"/>
          <w:i/>
          <w:color w:val="000000" w:themeColor="text1"/>
        </w:rPr>
        <w:t xml:space="preserve">Con respecto a la información solicitada a la Dirección de </w:t>
      </w:r>
      <w:r w:rsidR="00840ED2" w:rsidRPr="00410D54">
        <w:rPr>
          <w:rFonts w:ascii="Palatino Linotype" w:eastAsia="Palatino Linotype" w:hAnsi="Palatino Linotype" w:cs="Palatino Linotype"/>
          <w:i/>
          <w:color w:val="000000" w:themeColor="text1"/>
        </w:rPr>
        <w:t>Protección Civil</w:t>
      </w:r>
      <w:r w:rsidRPr="00410D54">
        <w:rPr>
          <w:rFonts w:ascii="Palatino Linotype" w:eastAsia="Palatino Linotype" w:hAnsi="Palatino Linotype" w:cs="Palatino Linotype"/>
          <w:i/>
          <w:color w:val="000000" w:themeColor="text1"/>
        </w:rPr>
        <w:t>, misma que se adjunta para su consulta… ”</w:t>
      </w:r>
      <w:r w:rsidR="005B40C6" w:rsidRPr="00410D54">
        <w:rPr>
          <w:rFonts w:ascii="Palatino Linotype" w:eastAsia="Palatino Linotype" w:hAnsi="Palatino Linotype" w:cs="Palatino Linotype"/>
          <w:i/>
          <w:color w:val="000000" w:themeColor="text1"/>
        </w:rPr>
        <w:t>(Sic.)</w:t>
      </w:r>
    </w:p>
    <w:p w:rsidR="00840ED2" w:rsidRPr="00410D54" w:rsidRDefault="00840ED2" w:rsidP="00410D54">
      <w:pPr>
        <w:pStyle w:val="Prrafodelista"/>
        <w:tabs>
          <w:tab w:val="left" w:pos="851"/>
          <w:tab w:val="left" w:pos="1418"/>
        </w:tabs>
        <w:ind w:left="0" w:right="-2"/>
        <w:jc w:val="both"/>
        <w:rPr>
          <w:rFonts w:ascii="Palatino Linotype" w:eastAsia="Palatino Linotype" w:hAnsi="Palatino Linotype" w:cs="Palatino Linotype"/>
          <w:i/>
          <w:color w:val="000000" w:themeColor="text1"/>
        </w:rPr>
      </w:pPr>
    </w:p>
    <w:p w:rsidR="000F7E18" w:rsidRPr="00410D54" w:rsidRDefault="000F7E18" w:rsidP="00410D54">
      <w:pPr>
        <w:pStyle w:val="Prrafodelista"/>
        <w:numPr>
          <w:ilvl w:val="1"/>
          <w:numId w:val="7"/>
        </w:numPr>
        <w:tabs>
          <w:tab w:val="left" w:pos="851"/>
          <w:tab w:val="left" w:pos="1418"/>
        </w:tabs>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b/>
          <w:color w:val="000000" w:themeColor="text1"/>
        </w:rPr>
        <w:t xml:space="preserve">Oficio </w:t>
      </w:r>
      <w:r w:rsidR="00840ED2" w:rsidRPr="00410D54">
        <w:rPr>
          <w:rFonts w:ascii="Palatino Linotype" w:eastAsia="Palatino Linotype" w:hAnsi="Palatino Linotype" w:cs="Palatino Linotype"/>
          <w:b/>
          <w:color w:val="000000" w:themeColor="text1"/>
        </w:rPr>
        <w:t>00259/TRAIN/2025</w:t>
      </w:r>
      <w:r w:rsidRPr="00410D54">
        <w:rPr>
          <w:rFonts w:ascii="Palatino Linotype" w:eastAsia="Palatino Linotype" w:hAnsi="Palatino Linotype" w:cs="Palatino Linotype"/>
          <w:b/>
          <w:color w:val="000000" w:themeColor="text1"/>
        </w:rPr>
        <w:t xml:space="preserve">, </w:t>
      </w:r>
      <w:r w:rsidRPr="00410D54">
        <w:rPr>
          <w:rFonts w:ascii="Palatino Linotype" w:eastAsia="Palatino Linotype" w:hAnsi="Palatino Linotype" w:cs="Palatino Linotype"/>
          <w:color w:val="000000" w:themeColor="text1"/>
        </w:rPr>
        <w:t xml:space="preserve">de fecha </w:t>
      </w:r>
      <w:r w:rsidR="00840ED2" w:rsidRPr="00410D54">
        <w:rPr>
          <w:rFonts w:ascii="Palatino Linotype" w:eastAsia="Palatino Linotype" w:hAnsi="Palatino Linotype" w:cs="Palatino Linotype"/>
          <w:color w:val="000000" w:themeColor="text1"/>
        </w:rPr>
        <w:t xml:space="preserve">treinta y uno de julio </w:t>
      </w:r>
      <w:r w:rsidRPr="00410D54">
        <w:rPr>
          <w:rFonts w:ascii="Palatino Linotype" w:eastAsia="Palatino Linotype" w:hAnsi="Palatino Linotype" w:cs="Palatino Linotype"/>
          <w:color w:val="000000" w:themeColor="text1"/>
        </w:rPr>
        <w:t xml:space="preserve">de dos mil veinticinco, suscrito por la </w:t>
      </w:r>
      <w:r w:rsidR="00840ED2" w:rsidRPr="00410D54">
        <w:rPr>
          <w:rFonts w:ascii="Palatino Linotype" w:eastAsia="Palatino Linotype" w:hAnsi="Palatino Linotype" w:cs="Palatino Linotype"/>
          <w:color w:val="000000" w:themeColor="text1"/>
        </w:rPr>
        <w:t>Coordinadora de la Unidad de Transparencia y acceso a la Información Pública</w:t>
      </w:r>
      <w:r w:rsidRPr="00410D54">
        <w:rPr>
          <w:rFonts w:ascii="Palatino Linotype" w:eastAsia="Palatino Linotype" w:hAnsi="Palatino Linotype" w:cs="Palatino Linotype"/>
          <w:color w:val="000000" w:themeColor="text1"/>
        </w:rPr>
        <w:t>, del cual se desprende lo subsecuente:</w:t>
      </w:r>
    </w:p>
    <w:p w:rsidR="00840ED2" w:rsidRPr="00410D54" w:rsidRDefault="00840ED2" w:rsidP="00410D54">
      <w:pPr>
        <w:pStyle w:val="Prrafodelista"/>
        <w:tabs>
          <w:tab w:val="left" w:pos="851"/>
          <w:tab w:val="left" w:pos="1418"/>
        </w:tabs>
        <w:ind w:left="0" w:right="-2"/>
        <w:jc w:val="both"/>
        <w:rPr>
          <w:rFonts w:ascii="Palatino Linotype" w:eastAsia="Palatino Linotype" w:hAnsi="Palatino Linotype" w:cs="Palatino Linotype"/>
          <w:color w:val="000000" w:themeColor="text1"/>
        </w:rPr>
      </w:pPr>
    </w:p>
    <w:p w:rsidR="0019053A" w:rsidRPr="00410D54" w:rsidRDefault="005B40C6" w:rsidP="00410D54">
      <w:pPr>
        <w:pStyle w:val="Prrafodelista"/>
        <w:tabs>
          <w:tab w:val="left" w:pos="851"/>
          <w:tab w:val="left" w:pos="1418"/>
        </w:tabs>
        <w:ind w:left="0" w:right="-2"/>
        <w:jc w:val="both"/>
        <w:rPr>
          <w:rFonts w:ascii="Palatino Linotype" w:eastAsia="Palatino Linotype" w:hAnsi="Palatino Linotype" w:cs="Palatino Linotype"/>
          <w:i/>
          <w:color w:val="000000" w:themeColor="text1"/>
        </w:rPr>
      </w:pPr>
      <w:r w:rsidRPr="00410D54">
        <w:rPr>
          <w:rFonts w:ascii="Palatino Linotype" w:eastAsia="Palatino Linotype" w:hAnsi="Palatino Linotype" w:cs="Palatino Linotype"/>
          <w:b/>
          <w:i/>
          <w:color w:val="000000" w:themeColor="text1"/>
        </w:rPr>
        <w:t>“</w:t>
      </w:r>
      <w:r w:rsidR="000F7E18" w:rsidRPr="00410D54">
        <w:rPr>
          <w:rFonts w:ascii="Palatino Linotype" w:eastAsia="Palatino Linotype" w:hAnsi="Palatino Linotype" w:cs="Palatino Linotype"/>
          <w:b/>
          <w:i/>
          <w:color w:val="000000" w:themeColor="text1"/>
        </w:rPr>
        <w:t xml:space="preserve">… </w:t>
      </w:r>
      <w:r w:rsidR="00840ED2" w:rsidRPr="00410D54">
        <w:rPr>
          <w:rFonts w:ascii="Palatino Linotype" w:eastAsia="Palatino Linotype" w:hAnsi="Palatino Linotype" w:cs="Palatino Linotype"/>
          <w:i/>
          <w:color w:val="000000" w:themeColor="text1"/>
        </w:rPr>
        <w:t xml:space="preserve">solicito informe a esta unidad puntualmente, vía oficio y en archivo electrónico a </w:t>
      </w:r>
      <w:hyperlink r:id="rId10" w:history="1">
        <w:r w:rsidR="0019053A" w:rsidRPr="00410D54">
          <w:rPr>
            <w:rStyle w:val="Hipervnculo"/>
            <w:rFonts w:ascii="Palatino Linotype" w:eastAsia="Palatino Linotype" w:hAnsi="Palatino Linotype" w:cs="Palatino Linotype"/>
            <w:i/>
            <w:color w:val="000000" w:themeColor="text1"/>
          </w:rPr>
          <w:t>hueypoxtla@itaipem.org.mx</w:t>
        </w:r>
      </w:hyperlink>
      <w:r w:rsidR="0019053A" w:rsidRPr="00410D54">
        <w:rPr>
          <w:rFonts w:ascii="Palatino Linotype" w:eastAsia="Palatino Linotype" w:hAnsi="Palatino Linotype" w:cs="Palatino Linotype"/>
          <w:i/>
          <w:color w:val="000000" w:themeColor="text1"/>
        </w:rPr>
        <w:t xml:space="preserve">, la información solicitada, lo anterior en un plazo no mayor a cinco días hábiles, a partir de la recepción del presente documento; proporcione la respuesta al requerimiento o mencione si la información ya se encuentra disponible para su consulta en algún sitio web… </w:t>
      </w:r>
    </w:p>
    <w:p w:rsidR="000F7E18" w:rsidRPr="00410D54" w:rsidRDefault="000F7E18" w:rsidP="00410D54">
      <w:pPr>
        <w:pStyle w:val="Prrafodelista"/>
        <w:tabs>
          <w:tab w:val="left" w:pos="851"/>
          <w:tab w:val="left" w:pos="1418"/>
        </w:tabs>
        <w:ind w:left="0" w:right="-2"/>
        <w:jc w:val="both"/>
        <w:rPr>
          <w:rFonts w:ascii="Palatino Linotype" w:eastAsia="Palatino Linotype" w:hAnsi="Palatino Linotype" w:cs="Palatino Linotype"/>
          <w:i/>
          <w:color w:val="000000" w:themeColor="text1"/>
        </w:rPr>
      </w:pPr>
    </w:p>
    <w:p w:rsidR="0019053A" w:rsidRPr="00410D54" w:rsidRDefault="0019053A" w:rsidP="00410D54">
      <w:pPr>
        <w:pStyle w:val="Prrafodelista"/>
        <w:numPr>
          <w:ilvl w:val="1"/>
          <w:numId w:val="7"/>
        </w:numPr>
        <w:tabs>
          <w:tab w:val="left" w:pos="851"/>
          <w:tab w:val="left" w:pos="1418"/>
        </w:tabs>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b/>
          <w:color w:val="000000" w:themeColor="text1"/>
        </w:rPr>
        <w:t xml:space="preserve">Oficio DPCYB/0039/2025, </w:t>
      </w:r>
      <w:r w:rsidRPr="00410D54">
        <w:rPr>
          <w:rFonts w:ascii="Palatino Linotype" w:eastAsia="Palatino Linotype" w:hAnsi="Palatino Linotype" w:cs="Palatino Linotype"/>
          <w:color w:val="000000" w:themeColor="text1"/>
        </w:rPr>
        <w:t xml:space="preserve">de fecha quince de agosto de dos mil veinticinco, suscrito por el Coordinador </w:t>
      </w:r>
      <w:r w:rsidR="0082292F" w:rsidRPr="00410D54">
        <w:rPr>
          <w:rFonts w:ascii="Palatino Linotype" w:eastAsia="Palatino Linotype" w:hAnsi="Palatino Linotype" w:cs="Palatino Linotype"/>
          <w:color w:val="000000" w:themeColor="text1"/>
        </w:rPr>
        <w:t>Municipal de Protección Civil y Bomberos del Municipio de Hueypoxtla</w:t>
      </w:r>
      <w:r w:rsidRPr="00410D54">
        <w:rPr>
          <w:rFonts w:ascii="Palatino Linotype" w:eastAsia="Palatino Linotype" w:hAnsi="Palatino Linotype" w:cs="Palatino Linotype"/>
          <w:color w:val="000000" w:themeColor="text1"/>
        </w:rPr>
        <w:t>, del cual se desprende:</w:t>
      </w:r>
    </w:p>
    <w:p w:rsidR="0019053A" w:rsidRPr="00410D54" w:rsidRDefault="0019053A" w:rsidP="00410D54">
      <w:pPr>
        <w:pStyle w:val="Prrafodelista"/>
        <w:tabs>
          <w:tab w:val="left" w:pos="851"/>
          <w:tab w:val="left" w:pos="1418"/>
        </w:tabs>
        <w:ind w:left="0" w:right="-2"/>
        <w:jc w:val="both"/>
        <w:rPr>
          <w:rFonts w:ascii="Palatino Linotype" w:eastAsia="Palatino Linotype" w:hAnsi="Palatino Linotype" w:cs="Palatino Linotype"/>
          <w:color w:val="000000" w:themeColor="text1"/>
        </w:rPr>
      </w:pPr>
    </w:p>
    <w:p w:rsidR="0019053A" w:rsidRDefault="0019053A" w:rsidP="00410D54">
      <w:pPr>
        <w:pStyle w:val="Prrafodelista"/>
        <w:tabs>
          <w:tab w:val="left" w:pos="851"/>
          <w:tab w:val="left" w:pos="1418"/>
        </w:tabs>
        <w:ind w:left="0" w:right="-2"/>
        <w:jc w:val="both"/>
        <w:rPr>
          <w:rFonts w:ascii="Palatino Linotype" w:eastAsia="Palatino Linotype" w:hAnsi="Palatino Linotype" w:cs="Palatino Linotype"/>
          <w:i/>
          <w:color w:val="000000" w:themeColor="text1"/>
        </w:rPr>
      </w:pPr>
      <w:r w:rsidRPr="00410D54">
        <w:rPr>
          <w:rFonts w:ascii="Palatino Linotype" w:eastAsia="Palatino Linotype" w:hAnsi="Palatino Linotype" w:cs="Palatino Linotype"/>
          <w:b/>
          <w:i/>
          <w:color w:val="000000" w:themeColor="text1"/>
        </w:rPr>
        <w:t xml:space="preserve">“… </w:t>
      </w:r>
      <w:r w:rsidR="0082292F" w:rsidRPr="00410D54">
        <w:rPr>
          <w:rFonts w:ascii="Palatino Linotype" w:eastAsia="Palatino Linotype" w:hAnsi="Palatino Linotype" w:cs="Palatino Linotype"/>
          <w:i/>
          <w:color w:val="000000" w:themeColor="text1"/>
        </w:rPr>
        <w:t>le doy respuesta al oficio 00257/TRAIN/2025, en el cual solicita información de la Fundidora Hueypoxtla, se han revisado los archivos que obran en la oficina de la Coordinación de Protección Civil, no encontrando información de dicho inmueble</w:t>
      </w:r>
      <w:r w:rsidRPr="00410D54">
        <w:rPr>
          <w:rFonts w:ascii="Palatino Linotype" w:eastAsia="Palatino Linotype" w:hAnsi="Palatino Linotype" w:cs="Palatino Linotype"/>
          <w:i/>
          <w:color w:val="000000" w:themeColor="text1"/>
        </w:rPr>
        <w:t xml:space="preserve">… </w:t>
      </w:r>
    </w:p>
    <w:p w:rsidR="008E3E73" w:rsidRDefault="008E3E73" w:rsidP="00410D54">
      <w:pPr>
        <w:pStyle w:val="Prrafodelista"/>
        <w:tabs>
          <w:tab w:val="left" w:pos="851"/>
          <w:tab w:val="left" w:pos="1418"/>
        </w:tabs>
        <w:ind w:left="0" w:right="-2"/>
        <w:jc w:val="both"/>
        <w:rPr>
          <w:rFonts w:ascii="Palatino Linotype" w:eastAsia="Palatino Linotype" w:hAnsi="Palatino Linotype" w:cs="Palatino Linotype"/>
          <w:i/>
          <w:color w:val="000000" w:themeColor="text1"/>
        </w:rPr>
      </w:pPr>
    </w:p>
    <w:p w:rsidR="00BC4B6A" w:rsidRDefault="00BC4B6A" w:rsidP="00410D54">
      <w:pPr>
        <w:pStyle w:val="Prrafodelista"/>
        <w:tabs>
          <w:tab w:val="left" w:pos="851"/>
          <w:tab w:val="left" w:pos="1418"/>
        </w:tabs>
        <w:ind w:left="0" w:right="-2"/>
        <w:jc w:val="both"/>
        <w:rPr>
          <w:rFonts w:ascii="Palatino Linotype" w:eastAsia="Palatino Linotype" w:hAnsi="Palatino Linotype" w:cs="Palatino Linotype"/>
          <w:i/>
          <w:color w:val="000000" w:themeColor="text1"/>
        </w:rPr>
      </w:pPr>
    </w:p>
    <w:p w:rsidR="00BC4B6A" w:rsidRPr="00410D54" w:rsidRDefault="00BC4B6A" w:rsidP="00410D54">
      <w:pPr>
        <w:pStyle w:val="Prrafodelista"/>
        <w:tabs>
          <w:tab w:val="left" w:pos="851"/>
          <w:tab w:val="left" w:pos="1418"/>
        </w:tabs>
        <w:ind w:left="0" w:right="-2"/>
        <w:jc w:val="both"/>
        <w:rPr>
          <w:rFonts w:ascii="Palatino Linotype" w:eastAsia="Palatino Linotype" w:hAnsi="Palatino Linotype" w:cs="Palatino Linotype"/>
          <w:i/>
          <w:color w:val="000000" w:themeColor="text1"/>
        </w:rPr>
      </w:pPr>
    </w:p>
    <w:p w:rsidR="005B40C6" w:rsidRPr="00410D54" w:rsidRDefault="0082292F" w:rsidP="00410D54">
      <w:pPr>
        <w:pStyle w:val="Prrafodelista"/>
        <w:numPr>
          <w:ilvl w:val="0"/>
          <w:numId w:val="7"/>
        </w:numPr>
        <w:tabs>
          <w:tab w:val="left" w:pos="851"/>
          <w:tab w:val="left" w:pos="1418"/>
        </w:tabs>
        <w:spacing w:line="276" w:lineRule="auto"/>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b/>
          <w:color w:val="000000" w:themeColor="text1"/>
        </w:rPr>
        <w:lastRenderedPageBreak/>
        <w:t>00076</w:t>
      </w:r>
      <w:r w:rsidR="005B40C6" w:rsidRPr="00410D54">
        <w:rPr>
          <w:rFonts w:ascii="Palatino Linotype" w:eastAsia="Palatino Linotype" w:hAnsi="Palatino Linotype" w:cs="Palatino Linotype"/>
          <w:b/>
          <w:color w:val="000000" w:themeColor="text1"/>
        </w:rPr>
        <w:t>/HUEYPOX/IP/2025</w:t>
      </w:r>
    </w:p>
    <w:p w:rsidR="005B40C6" w:rsidRPr="00410D54" w:rsidRDefault="00797E95" w:rsidP="00410D54">
      <w:pPr>
        <w:tabs>
          <w:tab w:val="left" w:pos="851"/>
          <w:tab w:val="left" w:pos="1418"/>
        </w:tabs>
        <w:ind w:right="-2"/>
        <w:jc w:val="both"/>
        <w:rPr>
          <w:rFonts w:ascii="Palatino Linotype" w:eastAsia="Palatino Linotype" w:hAnsi="Palatino Linotype" w:cs="Palatino Linotype"/>
          <w:color w:val="000000" w:themeColor="text1"/>
        </w:rPr>
      </w:pPr>
      <w:hyperlink r:id="rId11">
        <w:r w:rsidR="0082292F" w:rsidRPr="00410D54">
          <w:rPr>
            <w:rFonts w:ascii="Palatino Linotype" w:eastAsia="Palatino Linotype" w:hAnsi="Palatino Linotype" w:cs="Palatino Linotype"/>
            <w:b/>
            <w:color w:val="000000" w:themeColor="text1"/>
          </w:rPr>
          <w:t>00076-HUEYPOX-IP-2025 RESP.pdf</w:t>
        </w:r>
      </w:hyperlink>
      <w:r w:rsidR="005B40C6" w:rsidRPr="00410D54">
        <w:rPr>
          <w:rFonts w:ascii="Palatino Linotype" w:eastAsia="Palatino Linotype" w:hAnsi="Palatino Linotype" w:cs="Palatino Linotype"/>
          <w:color w:val="000000" w:themeColor="text1"/>
        </w:rPr>
        <w:t>: Documento del que se desprende</w:t>
      </w:r>
      <w:r w:rsidR="0082292F" w:rsidRPr="00410D54">
        <w:rPr>
          <w:rFonts w:ascii="Palatino Linotype" w:eastAsia="Palatino Linotype" w:hAnsi="Palatino Linotype" w:cs="Palatino Linotype"/>
          <w:color w:val="000000" w:themeColor="text1"/>
        </w:rPr>
        <w:t>n</w:t>
      </w:r>
      <w:r w:rsidR="005B40C6" w:rsidRPr="00410D54">
        <w:rPr>
          <w:rFonts w:ascii="Palatino Linotype" w:eastAsia="Palatino Linotype" w:hAnsi="Palatino Linotype" w:cs="Palatino Linotype"/>
          <w:color w:val="000000" w:themeColor="text1"/>
        </w:rPr>
        <w:t xml:space="preserve"> </w:t>
      </w:r>
      <w:r w:rsidR="0082292F" w:rsidRPr="00410D54">
        <w:rPr>
          <w:rFonts w:ascii="Palatino Linotype" w:eastAsia="Palatino Linotype" w:hAnsi="Palatino Linotype" w:cs="Palatino Linotype"/>
          <w:color w:val="000000" w:themeColor="text1"/>
        </w:rPr>
        <w:t xml:space="preserve">tres </w:t>
      </w:r>
      <w:r w:rsidR="005B40C6" w:rsidRPr="00410D54">
        <w:rPr>
          <w:rFonts w:ascii="Palatino Linotype" w:eastAsia="Palatino Linotype" w:hAnsi="Palatino Linotype" w:cs="Palatino Linotype"/>
          <w:color w:val="000000" w:themeColor="text1"/>
        </w:rPr>
        <w:t>oficios que brindan respuesta a la solicitud de información, en los que se señala lo siguiente:</w:t>
      </w:r>
    </w:p>
    <w:p w:rsidR="005B40C6" w:rsidRPr="00410D54" w:rsidRDefault="005B40C6" w:rsidP="00410D54">
      <w:pPr>
        <w:tabs>
          <w:tab w:val="left" w:pos="851"/>
          <w:tab w:val="left" w:pos="1418"/>
        </w:tabs>
        <w:ind w:right="-2"/>
        <w:jc w:val="both"/>
        <w:rPr>
          <w:rFonts w:ascii="Palatino Linotype" w:eastAsia="Palatino Linotype" w:hAnsi="Palatino Linotype" w:cs="Palatino Linotype"/>
          <w:color w:val="000000" w:themeColor="text1"/>
        </w:rPr>
      </w:pPr>
    </w:p>
    <w:p w:rsidR="005B40C6" w:rsidRPr="00410D54" w:rsidRDefault="0082292F" w:rsidP="00410D54">
      <w:pPr>
        <w:pStyle w:val="Prrafodelista"/>
        <w:numPr>
          <w:ilvl w:val="1"/>
          <w:numId w:val="7"/>
        </w:numPr>
        <w:tabs>
          <w:tab w:val="left" w:pos="851"/>
          <w:tab w:val="left" w:pos="1418"/>
        </w:tabs>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b/>
          <w:color w:val="000000" w:themeColor="text1"/>
        </w:rPr>
        <w:t>Oficio 00287</w:t>
      </w:r>
      <w:r w:rsidR="005B40C6" w:rsidRPr="00410D54">
        <w:rPr>
          <w:rFonts w:ascii="Palatino Linotype" w:eastAsia="Palatino Linotype" w:hAnsi="Palatino Linotype" w:cs="Palatino Linotype"/>
          <w:b/>
          <w:color w:val="000000" w:themeColor="text1"/>
        </w:rPr>
        <w:t xml:space="preserve">/TRAIN/2025, </w:t>
      </w:r>
      <w:r w:rsidR="005B40C6" w:rsidRPr="00410D54">
        <w:rPr>
          <w:rFonts w:ascii="Palatino Linotype" w:eastAsia="Palatino Linotype" w:hAnsi="Palatino Linotype" w:cs="Palatino Linotype"/>
          <w:color w:val="000000" w:themeColor="text1"/>
        </w:rPr>
        <w:t xml:space="preserve"> de fecha </w:t>
      </w:r>
      <w:r w:rsidRPr="00410D54">
        <w:rPr>
          <w:rFonts w:ascii="Palatino Linotype" w:eastAsia="Palatino Linotype" w:hAnsi="Palatino Linotype" w:cs="Palatino Linotype"/>
          <w:color w:val="000000" w:themeColor="text1"/>
        </w:rPr>
        <w:t xml:space="preserve">veintiuno de agosto </w:t>
      </w:r>
      <w:r w:rsidR="005B40C6" w:rsidRPr="00410D54">
        <w:rPr>
          <w:rFonts w:ascii="Palatino Linotype" w:eastAsia="Palatino Linotype" w:hAnsi="Palatino Linotype" w:cs="Palatino Linotype"/>
          <w:color w:val="000000" w:themeColor="text1"/>
        </w:rPr>
        <w:t xml:space="preserve">de dos mil veinticinco, suscrito por la Coordinadora de la Unidad de Transparencia y Acceso a la Información Pública, a </w:t>
      </w:r>
      <w:r w:rsidRPr="00410D54">
        <w:rPr>
          <w:rFonts w:ascii="Palatino Linotype" w:eastAsia="Palatino Linotype" w:hAnsi="Palatino Linotype" w:cs="Palatino Linotype"/>
          <w:color w:val="000000" w:themeColor="text1"/>
        </w:rPr>
        <w:t>través</w:t>
      </w:r>
      <w:r w:rsidR="005B40C6" w:rsidRPr="00410D54">
        <w:rPr>
          <w:rFonts w:ascii="Palatino Linotype" w:eastAsia="Palatino Linotype" w:hAnsi="Palatino Linotype" w:cs="Palatino Linotype"/>
          <w:color w:val="000000" w:themeColor="text1"/>
        </w:rPr>
        <w:t xml:space="preserve"> del cual hace del conocimiento lo siguiente: </w:t>
      </w:r>
    </w:p>
    <w:p w:rsidR="005B40C6" w:rsidRPr="00410D54" w:rsidRDefault="005B40C6" w:rsidP="00410D54">
      <w:pPr>
        <w:pStyle w:val="Prrafodelista"/>
        <w:tabs>
          <w:tab w:val="left" w:pos="851"/>
          <w:tab w:val="left" w:pos="1418"/>
        </w:tabs>
        <w:ind w:left="0" w:right="-2"/>
        <w:jc w:val="both"/>
        <w:rPr>
          <w:rFonts w:ascii="Palatino Linotype" w:eastAsia="Palatino Linotype" w:hAnsi="Palatino Linotype" w:cs="Palatino Linotype"/>
          <w:b/>
          <w:color w:val="000000" w:themeColor="text1"/>
        </w:rPr>
      </w:pPr>
    </w:p>
    <w:p w:rsidR="005B40C6" w:rsidRPr="00410D54" w:rsidRDefault="005B40C6" w:rsidP="00410D54">
      <w:pPr>
        <w:pStyle w:val="Prrafodelista"/>
        <w:tabs>
          <w:tab w:val="left" w:pos="851"/>
          <w:tab w:val="left" w:pos="1418"/>
        </w:tabs>
        <w:ind w:left="0" w:right="-2"/>
        <w:jc w:val="both"/>
        <w:rPr>
          <w:rFonts w:ascii="Palatino Linotype" w:eastAsia="Palatino Linotype" w:hAnsi="Palatino Linotype" w:cs="Palatino Linotype"/>
          <w:i/>
          <w:color w:val="000000" w:themeColor="text1"/>
        </w:rPr>
      </w:pPr>
      <w:r w:rsidRPr="00410D54">
        <w:rPr>
          <w:rFonts w:ascii="Palatino Linotype" w:eastAsia="Palatino Linotype" w:hAnsi="Palatino Linotype" w:cs="Palatino Linotype"/>
          <w:i/>
          <w:color w:val="000000" w:themeColor="text1"/>
        </w:rPr>
        <w:t xml:space="preserve">“… me permito dar contestación en tiempo y forma a la solicitud con número de folio: </w:t>
      </w:r>
      <w:r w:rsidR="0082292F" w:rsidRPr="00410D54">
        <w:rPr>
          <w:rFonts w:ascii="Palatino Linotype" w:eastAsia="Palatino Linotype" w:hAnsi="Palatino Linotype" w:cs="Palatino Linotype"/>
          <w:b/>
          <w:i/>
          <w:color w:val="000000" w:themeColor="text1"/>
        </w:rPr>
        <w:t>00076</w:t>
      </w:r>
      <w:r w:rsidRPr="00410D54">
        <w:rPr>
          <w:rFonts w:ascii="Palatino Linotype" w:eastAsia="Palatino Linotype" w:hAnsi="Palatino Linotype" w:cs="Palatino Linotype"/>
          <w:b/>
          <w:i/>
          <w:color w:val="000000" w:themeColor="text1"/>
        </w:rPr>
        <w:t xml:space="preserve">/HUEYPOX/IP/2025. </w:t>
      </w:r>
      <w:r w:rsidRPr="00410D54">
        <w:rPr>
          <w:rFonts w:ascii="Palatino Linotype" w:eastAsia="Palatino Linotype" w:hAnsi="Palatino Linotype" w:cs="Palatino Linotype"/>
          <w:i/>
          <w:color w:val="000000" w:themeColor="text1"/>
        </w:rPr>
        <w:t xml:space="preserve">Con respecto a la información solicitada a la </w:t>
      </w:r>
      <w:r w:rsidR="0082292F" w:rsidRPr="00410D54">
        <w:rPr>
          <w:rFonts w:ascii="Palatino Linotype" w:eastAsia="Palatino Linotype" w:hAnsi="Palatino Linotype" w:cs="Palatino Linotype"/>
          <w:i/>
          <w:color w:val="000000" w:themeColor="text1"/>
        </w:rPr>
        <w:t>Coordinación de Ecología y Medio Ambiente, Secretaria del Ayuntamiento y a la Tesorería Municipal,</w:t>
      </w:r>
      <w:r w:rsidRPr="00410D54">
        <w:rPr>
          <w:rFonts w:ascii="Palatino Linotype" w:eastAsia="Palatino Linotype" w:hAnsi="Palatino Linotype" w:cs="Palatino Linotype"/>
          <w:i/>
          <w:color w:val="000000" w:themeColor="text1"/>
        </w:rPr>
        <w:t xml:space="preserve"> misma que se adjunta para su consulta… ”</w:t>
      </w:r>
      <w:r w:rsidR="00065D84" w:rsidRPr="00410D54">
        <w:rPr>
          <w:rFonts w:ascii="Palatino Linotype" w:eastAsia="Palatino Linotype" w:hAnsi="Palatino Linotype" w:cs="Palatino Linotype"/>
          <w:i/>
          <w:color w:val="000000" w:themeColor="text1"/>
        </w:rPr>
        <w:t xml:space="preserve"> (Sic.)</w:t>
      </w:r>
    </w:p>
    <w:p w:rsidR="005B40C6" w:rsidRPr="00410D54" w:rsidRDefault="005B40C6" w:rsidP="00410D54">
      <w:pPr>
        <w:pStyle w:val="Prrafodelista"/>
        <w:tabs>
          <w:tab w:val="left" w:pos="851"/>
          <w:tab w:val="left" w:pos="1418"/>
        </w:tabs>
        <w:ind w:left="0" w:right="-2"/>
        <w:jc w:val="both"/>
        <w:rPr>
          <w:rFonts w:ascii="Palatino Linotype" w:eastAsia="Palatino Linotype" w:hAnsi="Palatino Linotype" w:cs="Palatino Linotype"/>
          <w:color w:val="000000" w:themeColor="text1"/>
        </w:rPr>
      </w:pPr>
    </w:p>
    <w:p w:rsidR="005B40C6" w:rsidRPr="00410D54" w:rsidRDefault="005B40C6" w:rsidP="00410D54">
      <w:pPr>
        <w:pStyle w:val="Prrafodelista"/>
        <w:numPr>
          <w:ilvl w:val="1"/>
          <w:numId w:val="7"/>
        </w:numPr>
        <w:tabs>
          <w:tab w:val="left" w:pos="851"/>
          <w:tab w:val="left" w:pos="1418"/>
        </w:tabs>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b/>
          <w:color w:val="000000" w:themeColor="text1"/>
        </w:rPr>
        <w:t xml:space="preserve">Oficio </w:t>
      </w:r>
      <w:r w:rsidR="00ED547E" w:rsidRPr="00410D54">
        <w:rPr>
          <w:rFonts w:ascii="Palatino Linotype" w:eastAsia="Palatino Linotype" w:hAnsi="Palatino Linotype" w:cs="Palatino Linotype"/>
          <w:b/>
          <w:color w:val="000000" w:themeColor="text1"/>
        </w:rPr>
        <w:t>00257/TRAIN</w:t>
      </w:r>
      <w:r w:rsidRPr="00410D54">
        <w:rPr>
          <w:rFonts w:ascii="Palatino Linotype" w:eastAsia="Palatino Linotype" w:hAnsi="Palatino Linotype" w:cs="Palatino Linotype"/>
          <w:b/>
          <w:color w:val="000000" w:themeColor="text1"/>
        </w:rPr>
        <w:t xml:space="preserve">/2025, </w:t>
      </w:r>
      <w:r w:rsidRPr="00410D54">
        <w:rPr>
          <w:rFonts w:ascii="Palatino Linotype" w:eastAsia="Palatino Linotype" w:hAnsi="Palatino Linotype" w:cs="Palatino Linotype"/>
          <w:color w:val="000000" w:themeColor="text1"/>
        </w:rPr>
        <w:t xml:space="preserve">de fecha </w:t>
      </w:r>
      <w:r w:rsidR="00ED547E" w:rsidRPr="00410D54">
        <w:rPr>
          <w:rFonts w:ascii="Palatino Linotype" w:eastAsia="Palatino Linotype" w:hAnsi="Palatino Linotype" w:cs="Palatino Linotype"/>
          <w:color w:val="000000" w:themeColor="text1"/>
        </w:rPr>
        <w:t xml:space="preserve">treinta y uno de julio </w:t>
      </w:r>
      <w:r w:rsidRPr="00410D54">
        <w:rPr>
          <w:rFonts w:ascii="Palatino Linotype" w:eastAsia="Palatino Linotype" w:hAnsi="Palatino Linotype" w:cs="Palatino Linotype"/>
          <w:color w:val="000000" w:themeColor="text1"/>
        </w:rPr>
        <w:t xml:space="preserve">de dos mil veinticinco, suscrito por la </w:t>
      </w:r>
      <w:r w:rsidR="00ED547E" w:rsidRPr="00410D54">
        <w:rPr>
          <w:rFonts w:ascii="Palatino Linotype" w:eastAsia="Palatino Linotype" w:hAnsi="Palatino Linotype" w:cs="Palatino Linotype"/>
          <w:color w:val="000000" w:themeColor="text1"/>
        </w:rPr>
        <w:t>Coordinadora de la Unidad de Transparencia y Acceso a la Información Pública</w:t>
      </w:r>
      <w:r w:rsidRPr="00410D54">
        <w:rPr>
          <w:rFonts w:ascii="Palatino Linotype" w:eastAsia="Palatino Linotype" w:hAnsi="Palatino Linotype" w:cs="Palatino Linotype"/>
          <w:color w:val="000000" w:themeColor="text1"/>
        </w:rPr>
        <w:t>, del cual se desprende lo que a continuación se enuncia:</w:t>
      </w:r>
    </w:p>
    <w:p w:rsidR="005B40C6" w:rsidRPr="00410D54" w:rsidRDefault="005B40C6" w:rsidP="00410D54">
      <w:pPr>
        <w:tabs>
          <w:tab w:val="left" w:pos="851"/>
          <w:tab w:val="left" w:pos="1418"/>
        </w:tabs>
        <w:ind w:right="-2"/>
        <w:jc w:val="both"/>
        <w:rPr>
          <w:rFonts w:ascii="Palatino Linotype" w:eastAsia="Palatino Linotype" w:hAnsi="Palatino Linotype" w:cs="Palatino Linotype"/>
          <w:color w:val="000000" w:themeColor="text1"/>
        </w:rPr>
      </w:pPr>
    </w:p>
    <w:p w:rsidR="00065D84" w:rsidRPr="00410D54" w:rsidRDefault="00065D84" w:rsidP="00410D54">
      <w:pPr>
        <w:pStyle w:val="Prrafodelista"/>
        <w:tabs>
          <w:tab w:val="left" w:pos="851"/>
          <w:tab w:val="left" w:pos="1418"/>
        </w:tabs>
        <w:ind w:left="0" w:right="-2"/>
        <w:jc w:val="both"/>
        <w:rPr>
          <w:rFonts w:ascii="Palatino Linotype" w:eastAsia="Palatino Linotype" w:hAnsi="Palatino Linotype" w:cs="Palatino Linotype"/>
          <w:i/>
          <w:color w:val="000000" w:themeColor="text1"/>
        </w:rPr>
      </w:pPr>
      <w:r w:rsidRPr="00410D54">
        <w:rPr>
          <w:rFonts w:ascii="Palatino Linotype" w:eastAsia="Palatino Linotype" w:hAnsi="Palatino Linotype" w:cs="Palatino Linotype"/>
          <w:i/>
          <w:color w:val="000000" w:themeColor="text1"/>
        </w:rPr>
        <w:t xml:space="preserve">“… </w:t>
      </w:r>
      <w:r w:rsidR="00ED547E" w:rsidRPr="00410D54">
        <w:rPr>
          <w:rFonts w:ascii="Palatino Linotype" w:eastAsia="Palatino Linotype" w:hAnsi="Palatino Linotype" w:cs="Palatino Linotype"/>
          <w:i/>
          <w:color w:val="000000" w:themeColor="text1"/>
        </w:rPr>
        <w:t xml:space="preserve">solicito informe a esta unidad puntualmente, vía oficio y en archivo electrónico a </w:t>
      </w:r>
      <w:hyperlink r:id="rId12" w:history="1">
        <w:r w:rsidR="00ED547E" w:rsidRPr="00410D54">
          <w:rPr>
            <w:rStyle w:val="Hipervnculo"/>
            <w:rFonts w:ascii="Palatino Linotype" w:eastAsia="Palatino Linotype" w:hAnsi="Palatino Linotype" w:cs="Palatino Linotype"/>
            <w:i/>
            <w:color w:val="000000" w:themeColor="text1"/>
          </w:rPr>
          <w:t>hueypoxtla@itaipem.org.mx</w:t>
        </w:r>
      </w:hyperlink>
      <w:r w:rsidR="00ED547E" w:rsidRPr="00410D54">
        <w:rPr>
          <w:rFonts w:ascii="Palatino Linotype" w:eastAsia="Palatino Linotype" w:hAnsi="Palatino Linotype" w:cs="Palatino Linotype"/>
          <w:i/>
          <w:color w:val="000000" w:themeColor="text1"/>
        </w:rPr>
        <w:t>, la información solicitada, lo anterior en un plazo no mayor a cinco días hábiles, a partir de la recepción del presente documento; proporcione la respuesta al requerimiento o mencione si la información ya se encuentra disponible para su consulta en algún sitio web</w:t>
      </w:r>
      <w:r w:rsidRPr="00410D54">
        <w:rPr>
          <w:rFonts w:ascii="Palatino Linotype" w:eastAsia="Palatino Linotype" w:hAnsi="Palatino Linotype" w:cs="Palatino Linotype"/>
          <w:i/>
          <w:color w:val="000000" w:themeColor="text1"/>
        </w:rPr>
        <w:t>…”(Sic.)</w:t>
      </w:r>
    </w:p>
    <w:p w:rsidR="00ED547E" w:rsidRPr="00410D54" w:rsidRDefault="00ED547E" w:rsidP="00410D54">
      <w:pPr>
        <w:pStyle w:val="Prrafodelista"/>
        <w:tabs>
          <w:tab w:val="left" w:pos="851"/>
          <w:tab w:val="left" w:pos="1418"/>
        </w:tabs>
        <w:ind w:left="0" w:right="-2"/>
        <w:jc w:val="both"/>
        <w:rPr>
          <w:rFonts w:ascii="Palatino Linotype" w:eastAsia="Palatino Linotype" w:hAnsi="Palatino Linotype" w:cs="Palatino Linotype"/>
          <w:i/>
          <w:color w:val="000000" w:themeColor="text1"/>
        </w:rPr>
      </w:pPr>
    </w:p>
    <w:p w:rsidR="00ED547E" w:rsidRPr="00410D54" w:rsidRDefault="00ED547E" w:rsidP="00410D54">
      <w:pPr>
        <w:pStyle w:val="Prrafodelista"/>
        <w:numPr>
          <w:ilvl w:val="1"/>
          <w:numId w:val="7"/>
        </w:numPr>
        <w:tabs>
          <w:tab w:val="left" w:pos="851"/>
          <w:tab w:val="left" w:pos="1418"/>
        </w:tabs>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b/>
          <w:color w:val="000000" w:themeColor="text1"/>
        </w:rPr>
        <w:t xml:space="preserve">Oficio EMAH/142/2025, </w:t>
      </w:r>
      <w:r w:rsidRPr="00410D54">
        <w:rPr>
          <w:rFonts w:ascii="Palatino Linotype" w:eastAsia="Palatino Linotype" w:hAnsi="Palatino Linotype" w:cs="Palatino Linotype"/>
          <w:color w:val="000000" w:themeColor="text1"/>
        </w:rPr>
        <w:t>de fecha seis de agosto de dos mil veinticinco, suscrito por la Coordinadora de Ecología y Medio Ambiente, del cual se desprende:</w:t>
      </w:r>
    </w:p>
    <w:p w:rsidR="00ED547E" w:rsidRPr="00410D54" w:rsidRDefault="00ED547E" w:rsidP="00410D54">
      <w:pPr>
        <w:pStyle w:val="Prrafodelista"/>
        <w:tabs>
          <w:tab w:val="left" w:pos="851"/>
          <w:tab w:val="left" w:pos="1418"/>
        </w:tabs>
        <w:ind w:left="0" w:right="-2"/>
        <w:jc w:val="both"/>
        <w:rPr>
          <w:rFonts w:ascii="Palatino Linotype" w:eastAsia="Palatino Linotype" w:hAnsi="Palatino Linotype" w:cs="Palatino Linotype"/>
          <w:color w:val="000000" w:themeColor="text1"/>
        </w:rPr>
      </w:pPr>
    </w:p>
    <w:p w:rsidR="00ED547E" w:rsidRPr="00410D54" w:rsidRDefault="00ED547E" w:rsidP="00410D54">
      <w:pPr>
        <w:pStyle w:val="Prrafodelista"/>
        <w:tabs>
          <w:tab w:val="left" w:pos="851"/>
          <w:tab w:val="left" w:pos="1418"/>
        </w:tabs>
        <w:ind w:left="0" w:right="-2"/>
        <w:jc w:val="both"/>
        <w:rPr>
          <w:rFonts w:ascii="Palatino Linotype" w:eastAsia="Palatino Linotype" w:hAnsi="Palatino Linotype" w:cs="Palatino Linotype"/>
          <w:i/>
          <w:color w:val="000000" w:themeColor="text1"/>
        </w:rPr>
      </w:pPr>
      <w:r w:rsidRPr="00410D54">
        <w:rPr>
          <w:rFonts w:ascii="Palatino Linotype" w:eastAsia="Palatino Linotype" w:hAnsi="Palatino Linotype" w:cs="Palatino Linotype"/>
          <w:b/>
          <w:i/>
          <w:color w:val="000000" w:themeColor="text1"/>
        </w:rPr>
        <w:t xml:space="preserve">“… </w:t>
      </w:r>
      <w:r w:rsidRPr="00410D54">
        <w:rPr>
          <w:rFonts w:ascii="Palatino Linotype" w:eastAsia="Palatino Linotype" w:hAnsi="Palatino Linotype" w:cs="Palatino Linotype"/>
          <w:i/>
          <w:color w:val="000000" w:themeColor="text1"/>
        </w:rPr>
        <w:t>le doy respuesta al oficio… en el cual solicita información de la Fundidora Hueypoxtla… en el cual se han revisado los archivos que obran en la oficina de la Coordinación de Ecología, en los que se encontró lo siguiente:</w:t>
      </w:r>
    </w:p>
    <w:p w:rsidR="00ED547E" w:rsidRPr="00410D54" w:rsidRDefault="00ED547E" w:rsidP="00410D54">
      <w:pPr>
        <w:pStyle w:val="Prrafodelista"/>
        <w:tabs>
          <w:tab w:val="left" w:pos="851"/>
          <w:tab w:val="left" w:pos="1418"/>
        </w:tabs>
        <w:ind w:left="0" w:right="-2"/>
        <w:jc w:val="both"/>
        <w:rPr>
          <w:rFonts w:ascii="Palatino Linotype" w:eastAsia="Palatino Linotype" w:hAnsi="Palatino Linotype" w:cs="Palatino Linotype"/>
          <w:i/>
          <w:color w:val="000000" w:themeColor="text1"/>
        </w:rPr>
      </w:pPr>
    </w:p>
    <w:p w:rsidR="00ED547E" w:rsidRPr="00410D54" w:rsidRDefault="00ED547E" w:rsidP="00410D54">
      <w:pPr>
        <w:pStyle w:val="Prrafodelista"/>
        <w:tabs>
          <w:tab w:val="left" w:pos="851"/>
          <w:tab w:val="left" w:pos="1418"/>
        </w:tabs>
        <w:ind w:left="0" w:right="-2"/>
        <w:jc w:val="both"/>
        <w:rPr>
          <w:rFonts w:ascii="Palatino Linotype" w:eastAsia="Palatino Linotype" w:hAnsi="Palatino Linotype" w:cs="Palatino Linotype"/>
          <w:i/>
          <w:color w:val="000000" w:themeColor="text1"/>
        </w:rPr>
      </w:pPr>
      <w:r w:rsidRPr="00410D54">
        <w:rPr>
          <w:rFonts w:ascii="Palatino Linotype" w:eastAsia="Palatino Linotype" w:hAnsi="Palatino Linotype" w:cs="Palatino Linotype"/>
          <w:i/>
          <w:color w:val="000000" w:themeColor="text1"/>
        </w:rPr>
        <w:t>Realizó la petición de licencia ambiental en el año 2021</w:t>
      </w:r>
    </w:p>
    <w:p w:rsidR="00ED547E" w:rsidRPr="00410D54" w:rsidRDefault="00ED547E" w:rsidP="00410D54">
      <w:pPr>
        <w:pStyle w:val="Prrafodelista"/>
        <w:tabs>
          <w:tab w:val="left" w:pos="851"/>
          <w:tab w:val="left" w:pos="1418"/>
        </w:tabs>
        <w:ind w:left="0" w:right="-2"/>
        <w:jc w:val="both"/>
        <w:rPr>
          <w:rFonts w:ascii="Palatino Linotype" w:eastAsia="Palatino Linotype" w:hAnsi="Palatino Linotype" w:cs="Palatino Linotype"/>
          <w:i/>
          <w:color w:val="000000" w:themeColor="text1"/>
        </w:rPr>
      </w:pPr>
      <w:r w:rsidRPr="00410D54">
        <w:rPr>
          <w:rFonts w:ascii="Palatino Linotype" w:eastAsia="Palatino Linotype" w:hAnsi="Palatino Linotype" w:cs="Palatino Linotype"/>
          <w:i/>
          <w:color w:val="000000" w:themeColor="text1"/>
        </w:rPr>
        <w:t>SEMARNAT, otorga la Licencia Ambiental Única, el 13 de abril del 2023</w:t>
      </w:r>
    </w:p>
    <w:p w:rsidR="00ED547E" w:rsidRPr="00410D54" w:rsidRDefault="00ED547E" w:rsidP="00410D54">
      <w:pPr>
        <w:pStyle w:val="Prrafodelista"/>
        <w:tabs>
          <w:tab w:val="left" w:pos="851"/>
          <w:tab w:val="left" w:pos="1418"/>
        </w:tabs>
        <w:ind w:left="0" w:right="-2"/>
        <w:jc w:val="both"/>
        <w:rPr>
          <w:rFonts w:ascii="Palatino Linotype" w:eastAsia="Palatino Linotype" w:hAnsi="Palatino Linotype" w:cs="Palatino Linotype"/>
          <w:i/>
          <w:color w:val="000000" w:themeColor="text1"/>
        </w:rPr>
      </w:pPr>
      <w:r w:rsidRPr="00410D54">
        <w:rPr>
          <w:rFonts w:ascii="Palatino Linotype" w:eastAsia="Palatino Linotype" w:hAnsi="Palatino Linotype" w:cs="Palatino Linotype"/>
          <w:i/>
          <w:color w:val="000000" w:themeColor="text1"/>
        </w:rPr>
        <w:t xml:space="preserve">El 12 de septiembre se le concedió el Victo Bueno de NO Inconveniente, el cual tiene una vigencia hasta el día 13 de septiembre de 2025… </w:t>
      </w:r>
    </w:p>
    <w:p w:rsidR="00ED547E" w:rsidRPr="00410D54" w:rsidRDefault="00ED547E" w:rsidP="00410D54">
      <w:pPr>
        <w:pStyle w:val="Prrafodelista"/>
        <w:numPr>
          <w:ilvl w:val="0"/>
          <w:numId w:val="7"/>
        </w:numPr>
        <w:tabs>
          <w:tab w:val="left" w:pos="851"/>
          <w:tab w:val="left" w:pos="1418"/>
        </w:tabs>
        <w:spacing w:line="276" w:lineRule="auto"/>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b/>
          <w:color w:val="000000" w:themeColor="text1"/>
        </w:rPr>
        <w:lastRenderedPageBreak/>
        <w:t>0007</w:t>
      </w:r>
      <w:r w:rsidR="008E3E73">
        <w:rPr>
          <w:rFonts w:ascii="Palatino Linotype" w:eastAsia="Palatino Linotype" w:hAnsi="Palatino Linotype" w:cs="Palatino Linotype"/>
          <w:b/>
          <w:color w:val="000000" w:themeColor="text1"/>
        </w:rPr>
        <w:t>7</w:t>
      </w:r>
      <w:r w:rsidRPr="00410D54">
        <w:rPr>
          <w:rFonts w:ascii="Palatino Linotype" w:eastAsia="Palatino Linotype" w:hAnsi="Palatino Linotype" w:cs="Palatino Linotype"/>
          <w:b/>
          <w:color w:val="000000" w:themeColor="text1"/>
        </w:rPr>
        <w:t>/HUEYPOX/IP/2025</w:t>
      </w:r>
    </w:p>
    <w:p w:rsidR="00ED547E" w:rsidRPr="00410D54" w:rsidRDefault="00797E95" w:rsidP="00410D54">
      <w:pPr>
        <w:tabs>
          <w:tab w:val="left" w:pos="851"/>
          <w:tab w:val="left" w:pos="1418"/>
        </w:tabs>
        <w:ind w:right="-2"/>
        <w:jc w:val="both"/>
        <w:rPr>
          <w:rFonts w:ascii="Palatino Linotype" w:eastAsia="Palatino Linotype" w:hAnsi="Palatino Linotype" w:cs="Palatino Linotype"/>
          <w:color w:val="000000" w:themeColor="text1"/>
        </w:rPr>
      </w:pPr>
      <w:hyperlink r:id="rId13">
        <w:r w:rsidR="00ED547E" w:rsidRPr="00410D54">
          <w:rPr>
            <w:rFonts w:ascii="Palatino Linotype" w:eastAsia="Palatino Linotype" w:hAnsi="Palatino Linotype" w:cs="Palatino Linotype"/>
            <w:b/>
            <w:color w:val="000000" w:themeColor="text1"/>
          </w:rPr>
          <w:t>00077-HUEYPOX-IP-2025RESP.pdf</w:t>
        </w:r>
      </w:hyperlink>
      <w:r w:rsidR="00ED547E" w:rsidRPr="00410D54">
        <w:rPr>
          <w:rFonts w:ascii="Palatino Linotype" w:eastAsia="Palatino Linotype" w:hAnsi="Palatino Linotype" w:cs="Palatino Linotype"/>
          <w:color w:val="000000" w:themeColor="text1"/>
        </w:rPr>
        <w:t>: Documento del que se desprenden tres oficios que brindan respuesta a la solicitud de información, en los que se señala lo siguiente:</w:t>
      </w:r>
    </w:p>
    <w:p w:rsidR="00ED547E" w:rsidRPr="00410D54" w:rsidRDefault="00ED547E" w:rsidP="00410D54">
      <w:pPr>
        <w:tabs>
          <w:tab w:val="left" w:pos="851"/>
          <w:tab w:val="left" w:pos="1418"/>
        </w:tabs>
        <w:ind w:right="-2"/>
        <w:jc w:val="both"/>
        <w:rPr>
          <w:rFonts w:ascii="Palatino Linotype" w:eastAsia="Palatino Linotype" w:hAnsi="Palatino Linotype" w:cs="Palatino Linotype"/>
          <w:color w:val="000000" w:themeColor="text1"/>
        </w:rPr>
      </w:pPr>
    </w:p>
    <w:p w:rsidR="00ED547E" w:rsidRPr="00410D54" w:rsidRDefault="00ED547E" w:rsidP="00410D54">
      <w:pPr>
        <w:pStyle w:val="Prrafodelista"/>
        <w:numPr>
          <w:ilvl w:val="1"/>
          <w:numId w:val="7"/>
        </w:numPr>
        <w:tabs>
          <w:tab w:val="left" w:pos="851"/>
          <w:tab w:val="left" w:pos="1418"/>
        </w:tabs>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b/>
          <w:color w:val="000000" w:themeColor="text1"/>
        </w:rPr>
        <w:t>Oficio 0028</w:t>
      </w:r>
      <w:r w:rsidR="0023580E" w:rsidRPr="00410D54">
        <w:rPr>
          <w:rFonts w:ascii="Palatino Linotype" w:eastAsia="Palatino Linotype" w:hAnsi="Palatino Linotype" w:cs="Palatino Linotype"/>
          <w:b/>
          <w:color w:val="000000" w:themeColor="text1"/>
        </w:rPr>
        <w:t>8</w:t>
      </w:r>
      <w:r w:rsidRPr="00410D54">
        <w:rPr>
          <w:rFonts w:ascii="Palatino Linotype" w:eastAsia="Palatino Linotype" w:hAnsi="Palatino Linotype" w:cs="Palatino Linotype"/>
          <w:b/>
          <w:color w:val="000000" w:themeColor="text1"/>
        </w:rPr>
        <w:t xml:space="preserve">/TRAIN/2025, </w:t>
      </w:r>
      <w:r w:rsidRPr="00410D54">
        <w:rPr>
          <w:rFonts w:ascii="Palatino Linotype" w:eastAsia="Palatino Linotype" w:hAnsi="Palatino Linotype" w:cs="Palatino Linotype"/>
          <w:color w:val="000000" w:themeColor="text1"/>
        </w:rPr>
        <w:t xml:space="preserve">de fecha veintiuno de agosto de dos mil veinticinco, suscrito por la Coordinadora de la Unidad de Transparencia y Acceso a la Información Pública, a través del cual hace del conocimiento lo siguiente: </w:t>
      </w:r>
    </w:p>
    <w:p w:rsidR="00ED547E" w:rsidRPr="00410D54" w:rsidRDefault="00ED547E" w:rsidP="00410D54">
      <w:pPr>
        <w:pStyle w:val="Prrafodelista"/>
        <w:tabs>
          <w:tab w:val="left" w:pos="851"/>
          <w:tab w:val="left" w:pos="1418"/>
        </w:tabs>
        <w:ind w:left="0" w:right="-2"/>
        <w:jc w:val="both"/>
        <w:rPr>
          <w:rFonts w:ascii="Palatino Linotype" w:eastAsia="Palatino Linotype" w:hAnsi="Palatino Linotype" w:cs="Palatino Linotype"/>
          <w:b/>
          <w:color w:val="000000" w:themeColor="text1"/>
        </w:rPr>
      </w:pPr>
    </w:p>
    <w:p w:rsidR="00ED547E" w:rsidRPr="00410D54" w:rsidRDefault="00ED547E" w:rsidP="00410D54">
      <w:pPr>
        <w:pStyle w:val="Prrafodelista"/>
        <w:tabs>
          <w:tab w:val="left" w:pos="851"/>
          <w:tab w:val="left" w:pos="1418"/>
        </w:tabs>
        <w:ind w:left="0" w:right="-2"/>
        <w:jc w:val="both"/>
        <w:rPr>
          <w:rFonts w:ascii="Palatino Linotype" w:eastAsia="Palatino Linotype" w:hAnsi="Palatino Linotype" w:cs="Palatino Linotype"/>
          <w:i/>
          <w:color w:val="000000" w:themeColor="text1"/>
        </w:rPr>
      </w:pPr>
      <w:r w:rsidRPr="00410D54">
        <w:rPr>
          <w:rFonts w:ascii="Palatino Linotype" w:eastAsia="Palatino Linotype" w:hAnsi="Palatino Linotype" w:cs="Palatino Linotype"/>
          <w:i/>
          <w:color w:val="000000" w:themeColor="text1"/>
        </w:rPr>
        <w:t xml:space="preserve">“… me permito dar contestación en tiempo y forma a la solicitud con número de folio: </w:t>
      </w:r>
      <w:r w:rsidRPr="00410D54">
        <w:rPr>
          <w:rFonts w:ascii="Palatino Linotype" w:eastAsia="Palatino Linotype" w:hAnsi="Palatino Linotype" w:cs="Palatino Linotype"/>
          <w:b/>
          <w:i/>
          <w:color w:val="000000" w:themeColor="text1"/>
        </w:rPr>
        <w:t>0007</w:t>
      </w:r>
      <w:r w:rsidR="0023580E" w:rsidRPr="00410D54">
        <w:rPr>
          <w:rFonts w:ascii="Palatino Linotype" w:eastAsia="Palatino Linotype" w:hAnsi="Palatino Linotype" w:cs="Palatino Linotype"/>
          <w:b/>
          <w:i/>
          <w:color w:val="000000" w:themeColor="text1"/>
        </w:rPr>
        <w:t>7</w:t>
      </w:r>
      <w:r w:rsidRPr="00410D54">
        <w:rPr>
          <w:rFonts w:ascii="Palatino Linotype" w:eastAsia="Palatino Linotype" w:hAnsi="Palatino Linotype" w:cs="Palatino Linotype"/>
          <w:b/>
          <w:i/>
          <w:color w:val="000000" w:themeColor="text1"/>
        </w:rPr>
        <w:t xml:space="preserve">/HUEYPOX/IP/2025. </w:t>
      </w:r>
      <w:r w:rsidRPr="00410D54">
        <w:rPr>
          <w:rFonts w:ascii="Palatino Linotype" w:eastAsia="Palatino Linotype" w:hAnsi="Palatino Linotype" w:cs="Palatino Linotype"/>
          <w:i/>
          <w:color w:val="000000" w:themeColor="text1"/>
        </w:rPr>
        <w:t xml:space="preserve">Con respecto a la información solicitada a la </w:t>
      </w:r>
      <w:r w:rsidR="0023580E" w:rsidRPr="00410D54">
        <w:rPr>
          <w:rFonts w:ascii="Palatino Linotype" w:eastAsia="Palatino Linotype" w:hAnsi="Palatino Linotype" w:cs="Palatino Linotype"/>
          <w:i/>
          <w:color w:val="000000" w:themeColor="text1"/>
        </w:rPr>
        <w:t>Dirección de Desarrollo Económico, Comercial y de Servicios, misma que se adjunta para su consulta</w:t>
      </w:r>
      <w:r w:rsidRPr="00410D54">
        <w:rPr>
          <w:rFonts w:ascii="Palatino Linotype" w:eastAsia="Palatino Linotype" w:hAnsi="Palatino Linotype" w:cs="Palatino Linotype"/>
          <w:i/>
          <w:color w:val="000000" w:themeColor="text1"/>
        </w:rPr>
        <w:t>… ” (Sic.)</w:t>
      </w:r>
    </w:p>
    <w:p w:rsidR="00ED547E" w:rsidRPr="00410D54" w:rsidRDefault="00ED547E" w:rsidP="00410D54">
      <w:pPr>
        <w:pStyle w:val="Prrafodelista"/>
        <w:tabs>
          <w:tab w:val="left" w:pos="851"/>
          <w:tab w:val="left" w:pos="1418"/>
        </w:tabs>
        <w:ind w:left="0" w:right="-2"/>
        <w:jc w:val="both"/>
        <w:rPr>
          <w:rFonts w:ascii="Palatino Linotype" w:eastAsia="Palatino Linotype" w:hAnsi="Palatino Linotype" w:cs="Palatino Linotype"/>
          <w:color w:val="000000" w:themeColor="text1"/>
        </w:rPr>
      </w:pPr>
    </w:p>
    <w:p w:rsidR="00ED547E" w:rsidRPr="00410D54" w:rsidRDefault="00ED547E" w:rsidP="00410D54">
      <w:pPr>
        <w:pStyle w:val="Prrafodelista"/>
        <w:numPr>
          <w:ilvl w:val="1"/>
          <w:numId w:val="7"/>
        </w:numPr>
        <w:tabs>
          <w:tab w:val="left" w:pos="851"/>
          <w:tab w:val="left" w:pos="1418"/>
        </w:tabs>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b/>
          <w:color w:val="000000" w:themeColor="text1"/>
        </w:rPr>
        <w:t>Oficio 0025</w:t>
      </w:r>
      <w:r w:rsidR="0023580E" w:rsidRPr="00410D54">
        <w:rPr>
          <w:rFonts w:ascii="Palatino Linotype" w:eastAsia="Palatino Linotype" w:hAnsi="Palatino Linotype" w:cs="Palatino Linotype"/>
          <w:b/>
          <w:color w:val="000000" w:themeColor="text1"/>
        </w:rPr>
        <w:t>8</w:t>
      </w:r>
      <w:r w:rsidRPr="00410D54">
        <w:rPr>
          <w:rFonts w:ascii="Palatino Linotype" w:eastAsia="Palatino Linotype" w:hAnsi="Palatino Linotype" w:cs="Palatino Linotype"/>
          <w:b/>
          <w:color w:val="000000" w:themeColor="text1"/>
        </w:rPr>
        <w:t xml:space="preserve">/TRAIN/2025, </w:t>
      </w:r>
      <w:r w:rsidRPr="00410D54">
        <w:rPr>
          <w:rFonts w:ascii="Palatino Linotype" w:eastAsia="Palatino Linotype" w:hAnsi="Palatino Linotype" w:cs="Palatino Linotype"/>
          <w:color w:val="000000" w:themeColor="text1"/>
        </w:rPr>
        <w:t>de fecha treinta y uno de julio de dos mil veinticinco, suscrito por la Coordinadora de la Unidad de Transparencia y Acceso a la Información Pública, del cual se desprende lo que a continuación se enuncia:</w:t>
      </w:r>
    </w:p>
    <w:p w:rsidR="00ED547E" w:rsidRPr="00410D54" w:rsidRDefault="00ED547E" w:rsidP="00410D54">
      <w:pPr>
        <w:tabs>
          <w:tab w:val="left" w:pos="851"/>
          <w:tab w:val="left" w:pos="1418"/>
        </w:tabs>
        <w:ind w:right="-2"/>
        <w:jc w:val="both"/>
        <w:rPr>
          <w:rFonts w:ascii="Palatino Linotype" w:eastAsia="Palatino Linotype" w:hAnsi="Palatino Linotype" w:cs="Palatino Linotype"/>
          <w:color w:val="000000" w:themeColor="text1"/>
        </w:rPr>
      </w:pPr>
    </w:p>
    <w:p w:rsidR="00ED547E" w:rsidRPr="00410D54" w:rsidRDefault="00ED547E" w:rsidP="00410D54">
      <w:pPr>
        <w:pStyle w:val="Prrafodelista"/>
        <w:tabs>
          <w:tab w:val="left" w:pos="851"/>
          <w:tab w:val="left" w:pos="1418"/>
        </w:tabs>
        <w:ind w:left="0" w:right="-2"/>
        <w:jc w:val="both"/>
        <w:rPr>
          <w:rFonts w:ascii="Palatino Linotype" w:eastAsia="Palatino Linotype" w:hAnsi="Palatino Linotype" w:cs="Palatino Linotype"/>
          <w:i/>
          <w:color w:val="000000" w:themeColor="text1"/>
        </w:rPr>
      </w:pPr>
      <w:r w:rsidRPr="00410D54">
        <w:rPr>
          <w:rFonts w:ascii="Palatino Linotype" w:eastAsia="Palatino Linotype" w:hAnsi="Palatino Linotype" w:cs="Palatino Linotype"/>
          <w:i/>
          <w:color w:val="000000" w:themeColor="text1"/>
        </w:rPr>
        <w:t xml:space="preserve">“… solicito informe a esta unidad puntualmente, vía oficio y en archivo electrónico a </w:t>
      </w:r>
      <w:hyperlink r:id="rId14" w:history="1">
        <w:r w:rsidRPr="00410D54">
          <w:rPr>
            <w:rStyle w:val="Hipervnculo"/>
            <w:rFonts w:ascii="Palatino Linotype" w:eastAsia="Palatino Linotype" w:hAnsi="Palatino Linotype" w:cs="Palatino Linotype"/>
            <w:i/>
            <w:color w:val="000000" w:themeColor="text1"/>
          </w:rPr>
          <w:t>hueypoxtla@itaipem.org.mx</w:t>
        </w:r>
      </w:hyperlink>
      <w:r w:rsidRPr="00410D54">
        <w:rPr>
          <w:rFonts w:ascii="Palatino Linotype" w:eastAsia="Palatino Linotype" w:hAnsi="Palatino Linotype" w:cs="Palatino Linotype"/>
          <w:i/>
          <w:color w:val="000000" w:themeColor="text1"/>
        </w:rPr>
        <w:t>, la información solicitada, lo anterior en un plazo no mayor a cinco días hábiles, a partir de la recepción del presente documento; proporcione la respuesta al requerimiento o mencione si la información ya se encuentra disponible para su consulta en algún sitio web…”(Sic.)</w:t>
      </w:r>
    </w:p>
    <w:p w:rsidR="00ED547E" w:rsidRPr="00410D54" w:rsidRDefault="00ED547E" w:rsidP="00410D54">
      <w:pPr>
        <w:pStyle w:val="Prrafodelista"/>
        <w:tabs>
          <w:tab w:val="left" w:pos="851"/>
          <w:tab w:val="left" w:pos="1418"/>
        </w:tabs>
        <w:ind w:left="0" w:right="-2"/>
        <w:jc w:val="both"/>
        <w:rPr>
          <w:rFonts w:ascii="Palatino Linotype" w:eastAsia="Palatino Linotype" w:hAnsi="Palatino Linotype" w:cs="Palatino Linotype"/>
          <w:i/>
          <w:color w:val="000000" w:themeColor="text1"/>
        </w:rPr>
      </w:pPr>
    </w:p>
    <w:p w:rsidR="00ED547E" w:rsidRPr="00410D54" w:rsidRDefault="00ED547E" w:rsidP="00410D54">
      <w:pPr>
        <w:pStyle w:val="Prrafodelista"/>
        <w:numPr>
          <w:ilvl w:val="1"/>
          <w:numId w:val="7"/>
        </w:numPr>
        <w:tabs>
          <w:tab w:val="left" w:pos="851"/>
          <w:tab w:val="left" w:pos="1418"/>
        </w:tabs>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b/>
          <w:color w:val="000000" w:themeColor="text1"/>
        </w:rPr>
        <w:t xml:space="preserve">Oficio </w:t>
      </w:r>
      <w:r w:rsidR="0023580E" w:rsidRPr="00410D54">
        <w:rPr>
          <w:rFonts w:ascii="Palatino Linotype" w:eastAsia="Palatino Linotype" w:hAnsi="Palatino Linotype" w:cs="Palatino Linotype"/>
          <w:b/>
          <w:color w:val="000000" w:themeColor="text1"/>
        </w:rPr>
        <w:t>AH/DECS/073/2025</w:t>
      </w:r>
      <w:r w:rsidRPr="00410D54">
        <w:rPr>
          <w:rFonts w:ascii="Palatino Linotype" w:eastAsia="Palatino Linotype" w:hAnsi="Palatino Linotype" w:cs="Palatino Linotype"/>
          <w:b/>
          <w:color w:val="000000" w:themeColor="text1"/>
        </w:rPr>
        <w:t xml:space="preserve">, </w:t>
      </w:r>
      <w:r w:rsidRPr="00410D54">
        <w:rPr>
          <w:rFonts w:ascii="Palatino Linotype" w:eastAsia="Palatino Linotype" w:hAnsi="Palatino Linotype" w:cs="Palatino Linotype"/>
          <w:color w:val="000000" w:themeColor="text1"/>
        </w:rPr>
        <w:t xml:space="preserve">de fecha </w:t>
      </w:r>
      <w:r w:rsidR="0023580E" w:rsidRPr="00410D54">
        <w:rPr>
          <w:rFonts w:ascii="Palatino Linotype" w:eastAsia="Palatino Linotype" w:hAnsi="Palatino Linotype" w:cs="Palatino Linotype"/>
          <w:color w:val="000000" w:themeColor="text1"/>
        </w:rPr>
        <w:t xml:space="preserve">siete </w:t>
      </w:r>
      <w:r w:rsidRPr="00410D54">
        <w:rPr>
          <w:rFonts w:ascii="Palatino Linotype" w:eastAsia="Palatino Linotype" w:hAnsi="Palatino Linotype" w:cs="Palatino Linotype"/>
          <w:color w:val="000000" w:themeColor="text1"/>
        </w:rPr>
        <w:t>de agosto de dos</w:t>
      </w:r>
      <w:r w:rsidR="0023580E" w:rsidRPr="00410D54">
        <w:rPr>
          <w:rFonts w:ascii="Palatino Linotype" w:eastAsia="Palatino Linotype" w:hAnsi="Palatino Linotype" w:cs="Palatino Linotype"/>
          <w:color w:val="000000" w:themeColor="text1"/>
        </w:rPr>
        <w:t xml:space="preserve"> mil veinticinco, suscrito por el</w:t>
      </w:r>
      <w:r w:rsidRPr="00410D54">
        <w:rPr>
          <w:rFonts w:ascii="Palatino Linotype" w:eastAsia="Palatino Linotype" w:hAnsi="Palatino Linotype" w:cs="Palatino Linotype"/>
          <w:color w:val="000000" w:themeColor="text1"/>
        </w:rPr>
        <w:t xml:space="preserve"> </w:t>
      </w:r>
      <w:r w:rsidR="0023580E" w:rsidRPr="00410D54">
        <w:rPr>
          <w:rFonts w:ascii="Palatino Linotype" w:eastAsia="Palatino Linotype" w:hAnsi="Palatino Linotype" w:cs="Palatino Linotype"/>
          <w:color w:val="000000" w:themeColor="text1"/>
        </w:rPr>
        <w:t>Director de Desarrollo Económico Comercial y de Servicios</w:t>
      </w:r>
      <w:r w:rsidRPr="00410D54">
        <w:rPr>
          <w:rFonts w:ascii="Palatino Linotype" w:eastAsia="Palatino Linotype" w:hAnsi="Palatino Linotype" w:cs="Palatino Linotype"/>
          <w:color w:val="000000" w:themeColor="text1"/>
        </w:rPr>
        <w:t>, del cual se desprende:</w:t>
      </w:r>
    </w:p>
    <w:p w:rsidR="00ED547E" w:rsidRPr="00410D54" w:rsidRDefault="00ED547E" w:rsidP="00410D54">
      <w:pPr>
        <w:pStyle w:val="Prrafodelista"/>
        <w:tabs>
          <w:tab w:val="left" w:pos="851"/>
          <w:tab w:val="left" w:pos="1418"/>
        </w:tabs>
        <w:ind w:left="0" w:right="-2"/>
        <w:jc w:val="both"/>
        <w:rPr>
          <w:rFonts w:ascii="Palatino Linotype" w:eastAsia="Palatino Linotype" w:hAnsi="Palatino Linotype" w:cs="Palatino Linotype"/>
          <w:color w:val="000000" w:themeColor="text1"/>
        </w:rPr>
      </w:pPr>
    </w:p>
    <w:p w:rsidR="00ED547E" w:rsidRPr="00410D54" w:rsidRDefault="00ED547E" w:rsidP="00410D54">
      <w:pPr>
        <w:pStyle w:val="Prrafodelista"/>
        <w:tabs>
          <w:tab w:val="left" w:pos="851"/>
          <w:tab w:val="left" w:pos="1418"/>
        </w:tabs>
        <w:ind w:left="0" w:right="-2"/>
        <w:jc w:val="both"/>
        <w:rPr>
          <w:rFonts w:ascii="Palatino Linotype" w:eastAsia="Palatino Linotype" w:hAnsi="Palatino Linotype" w:cs="Palatino Linotype"/>
          <w:i/>
          <w:color w:val="000000" w:themeColor="text1"/>
        </w:rPr>
      </w:pPr>
      <w:r w:rsidRPr="00410D54">
        <w:rPr>
          <w:rFonts w:ascii="Palatino Linotype" w:eastAsia="Palatino Linotype" w:hAnsi="Palatino Linotype" w:cs="Palatino Linotype"/>
          <w:b/>
          <w:i/>
          <w:color w:val="000000" w:themeColor="text1"/>
        </w:rPr>
        <w:t xml:space="preserve">“… </w:t>
      </w:r>
      <w:r w:rsidR="00E7462B" w:rsidRPr="00410D54">
        <w:rPr>
          <w:rFonts w:ascii="Palatino Linotype" w:eastAsia="Palatino Linotype" w:hAnsi="Palatino Linotype" w:cs="Palatino Linotype"/>
          <w:i/>
          <w:color w:val="000000" w:themeColor="text1"/>
        </w:rPr>
        <w:t>hago de su conocimiento que, después de una búsqueda exhaustiva, dentro de los documentos que están en resguardo del Archivo de la Dirección de Desarrollo Económico Comercial y de Servicios, del Ayuntamiento de Hueypoxtla, no obran registros conforme lo solicitado por el peticionario</w:t>
      </w:r>
      <w:r w:rsidRPr="00410D54">
        <w:rPr>
          <w:rFonts w:ascii="Palatino Linotype" w:eastAsia="Palatino Linotype" w:hAnsi="Palatino Linotype" w:cs="Palatino Linotype"/>
          <w:i/>
          <w:color w:val="000000" w:themeColor="text1"/>
        </w:rPr>
        <w:t xml:space="preserve">… </w:t>
      </w:r>
    </w:p>
    <w:p w:rsidR="005B40C6" w:rsidRDefault="005B40C6" w:rsidP="00410D54">
      <w:pPr>
        <w:tabs>
          <w:tab w:val="left" w:pos="851"/>
          <w:tab w:val="left" w:pos="1418"/>
        </w:tabs>
        <w:ind w:right="-2"/>
        <w:jc w:val="both"/>
        <w:rPr>
          <w:rFonts w:ascii="Palatino Linotype" w:eastAsia="Palatino Linotype" w:hAnsi="Palatino Linotype" w:cs="Palatino Linotype"/>
          <w:color w:val="000000" w:themeColor="text1"/>
        </w:rPr>
      </w:pPr>
    </w:p>
    <w:p w:rsidR="00BC4B6A" w:rsidRPr="00410D54" w:rsidRDefault="00BC4B6A" w:rsidP="00410D54">
      <w:pPr>
        <w:tabs>
          <w:tab w:val="left" w:pos="851"/>
          <w:tab w:val="left" w:pos="1418"/>
        </w:tabs>
        <w:ind w:right="-2"/>
        <w:jc w:val="both"/>
        <w:rPr>
          <w:rFonts w:ascii="Palatino Linotype" w:eastAsia="Palatino Linotype" w:hAnsi="Palatino Linotype" w:cs="Palatino Linotype"/>
          <w:color w:val="000000" w:themeColor="text1"/>
        </w:rPr>
      </w:pPr>
    </w:p>
    <w:p w:rsidR="00065D84" w:rsidRPr="00410D54" w:rsidRDefault="00CF03D7" w:rsidP="00410D54">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bookmarkStart w:id="2" w:name="_heading=h.30j0zll" w:colFirst="0" w:colLast="0"/>
      <w:bookmarkEnd w:id="2"/>
      <w:r w:rsidRPr="00410D54">
        <w:rPr>
          <w:rFonts w:ascii="Palatino Linotype" w:eastAsia="Palatino Linotype" w:hAnsi="Palatino Linotype" w:cs="Palatino Linotype"/>
          <w:color w:val="000000" w:themeColor="text1"/>
        </w:rPr>
        <w:t xml:space="preserve">El </w:t>
      </w:r>
      <w:r w:rsidR="00E7462B" w:rsidRPr="00410D54">
        <w:rPr>
          <w:rFonts w:ascii="Palatino Linotype" w:eastAsia="Palatino Linotype" w:hAnsi="Palatino Linotype" w:cs="Palatino Linotype"/>
          <w:b/>
          <w:color w:val="000000" w:themeColor="text1"/>
        </w:rPr>
        <w:t xml:space="preserve">veintidós de agosto </w:t>
      </w:r>
      <w:r w:rsidRPr="00410D54">
        <w:rPr>
          <w:rFonts w:ascii="Palatino Linotype" w:eastAsia="Palatino Linotype" w:hAnsi="Palatino Linotype" w:cs="Palatino Linotype"/>
          <w:b/>
          <w:color w:val="000000" w:themeColor="text1"/>
        </w:rPr>
        <w:t>de d</w:t>
      </w:r>
      <w:r w:rsidR="00F30D93" w:rsidRPr="00410D54">
        <w:rPr>
          <w:rFonts w:ascii="Palatino Linotype" w:eastAsia="Palatino Linotype" w:hAnsi="Palatino Linotype" w:cs="Palatino Linotype"/>
          <w:b/>
          <w:color w:val="000000" w:themeColor="text1"/>
        </w:rPr>
        <w:t>os mil veinticinco</w:t>
      </w:r>
      <w:r w:rsidR="00F30D93" w:rsidRPr="00410D54">
        <w:rPr>
          <w:rFonts w:ascii="Palatino Linotype" w:eastAsia="Palatino Linotype" w:hAnsi="Palatino Linotype" w:cs="Palatino Linotype"/>
          <w:color w:val="000000" w:themeColor="text1"/>
        </w:rPr>
        <w:t>, se interpusieron</w:t>
      </w:r>
      <w:r w:rsidRPr="00410D54">
        <w:rPr>
          <w:rFonts w:ascii="Palatino Linotype" w:eastAsia="Palatino Linotype" w:hAnsi="Palatino Linotype" w:cs="Palatino Linotype"/>
          <w:color w:val="000000" w:themeColor="text1"/>
        </w:rPr>
        <w:t xml:space="preserve"> </w:t>
      </w:r>
      <w:r w:rsidR="00F30D93" w:rsidRPr="00410D54">
        <w:rPr>
          <w:rFonts w:ascii="Palatino Linotype" w:eastAsia="Palatino Linotype" w:hAnsi="Palatino Linotype" w:cs="Palatino Linotype"/>
          <w:color w:val="000000" w:themeColor="text1"/>
        </w:rPr>
        <w:t xml:space="preserve">los </w:t>
      </w:r>
      <w:r w:rsidRPr="00410D54">
        <w:rPr>
          <w:rFonts w:ascii="Palatino Linotype" w:eastAsia="Palatino Linotype" w:hAnsi="Palatino Linotype" w:cs="Palatino Linotype"/>
          <w:color w:val="000000" w:themeColor="text1"/>
        </w:rPr>
        <w:t>recurso</w:t>
      </w:r>
      <w:r w:rsidR="00F30D93" w:rsidRPr="00410D54">
        <w:rPr>
          <w:rFonts w:ascii="Palatino Linotype" w:eastAsia="Palatino Linotype" w:hAnsi="Palatino Linotype" w:cs="Palatino Linotype"/>
          <w:color w:val="000000" w:themeColor="text1"/>
        </w:rPr>
        <w:t>s</w:t>
      </w:r>
      <w:r w:rsidRPr="00410D54">
        <w:rPr>
          <w:rFonts w:ascii="Palatino Linotype" w:eastAsia="Palatino Linotype" w:hAnsi="Palatino Linotype" w:cs="Palatino Linotype"/>
          <w:color w:val="000000" w:themeColor="text1"/>
        </w:rPr>
        <w:t xml:space="preserve"> de revisión </w:t>
      </w:r>
      <w:r w:rsidR="003B6C80" w:rsidRPr="00410D54">
        <w:rPr>
          <w:rFonts w:ascii="Palatino Linotype" w:eastAsia="Palatino Linotype" w:hAnsi="Palatino Linotype" w:cs="Palatino Linotype"/>
          <w:b/>
          <w:color w:val="000000" w:themeColor="text1"/>
        </w:rPr>
        <w:t>0</w:t>
      </w:r>
      <w:r w:rsidR="00E7462B" w:rsidRPr="00410D54">
        <w:rPr>
          <w:rFonts w:ascii="Palatino Linotype" w:eastAsia="Palatino Linotype" w:hAnsi="Palatino Linotype" w:cs="Palatino Linotype"/>
          <w:b/>
          <w:color w:val="000000" w:themeColor="text1"/>
        </w:rPr>
        <w:t>9953</w:t>
      </w:r>
      <w:r w:rsidRPr="00410D54">
        <w:rPr>
          <w:rFonts w:ascii="Palatino Linotype" w:eastAsia="Palatino Linotype" w:hAnsi="Palatino Linotype" w:cs="Palatino Linotype"/>
          <w:b/>
          <w:color w:val="000000" w:themeColor="text1"/>
        </w:rPr>
        <w:t>/INFOEM/IP/RR/2025</w:t>
      </w:r>
      <w:r w:rsidR="00E7462B" w:rsidRPr="00410D54">
        <w:rPr>
          <w:rFonts w:ascii="Palatino Linotype" w:eastAsia="Palatino Linotype" w:hAnsi="Palatino Linotype" w:cs="Palatino Linotype"/>
          <w:b/>
          <w:color w:val="000000" w:themeColor="text1"/>
        </w:rPr>
        <w:t xml:space="preserve">, 09954/INFOEM/IP/RR/2025 </w:t>
      </w:r>
      <w:r w:rsidRPr="00410D54">
        <w:rPr>
          <w:rFonts w:ascii="Palatino Linotype" w:eastAsia="Palatino Linotype" w:hAnsi="Palatino Linotype" w:cs="Palatino Linotype"/>
          <w:b/>
          <w:color w:val="000000" w:themeColor="text1"/>
        </w:rPr>
        <w:t xml:space="preserve">y </w:t>
      </w:r>
      <w:r w:rsidR="00E7462B" w:rsidRPr="00410D54">
        <w:rPr>
          <w:rFonts w:ascii="Palatino Linotype" w:eastAsia="Palatino Linotype" w:hAnsi="Palatino Linotype" w:cs="Palatino Linotype"/>
          <w:b/>
          <w:color w:val="000000" w:themeColor="text1"/>
        </w:rPr>
        <w:t>09955</w:t>
      </w:r>
      <w:r w:rsidR="003B6C80" w:rsidRPr="00410D54">
        <w:rPr>
          <w:rFonts w:ascii="Palatino Linotype" w:eastAsia="Palatino Linotype" w:hAnsi="Palatino Linotype" w:cs="Palatino Linotype"/>
          <w:b/>
          <w:color w:val="000000" w:themeColor="text1"/>
        </w:rPr>
        <w:t xml:space="preserve">/INFOEM/IP/RR/2025 </w:t>
      </w:r>
      <w:r w:rsidRPr="00410D54">
        <w:rPr>
          <w:rFonts w:ascii="Palatino Linotype" w:eastAsia="Palatino Linotype" w:hAnsi="Palatino Linotype" w:cs="Palatino Linotype"/>
          <w:b/>
          <w:color w:val="000000" w:themeColor="text1"/>
        </w:rPr>
        <w:t>respectivamente</w:t>
      </w:r>
      <w:r w:rsidRPr="00410D54">
        <w:rPr>
          <w:rFonts w:ascii="Palatino Linotype" w:eastAsia="Palatino Linotype" w:hAnsi="Palatino Linotype" w:cs="Palatino Linotype"/>
          <w:color w:val="000000" w:themeColor="text1"/>
        </w:rPr>
        <w:t>, en contra de la respuesta, señalando como:</w:t>
      </w:r>
    </w:p>
    <w:p w:rsidR="003B6F9E" w:rsidRDefault="00E7462B" w:rsidP="00410D54">
      <w:pPr>
        <w:pBdr>
          <w:top w:val="nil"/>
          <w:left w:val="nil"/>
          <w:bottom w:val="nil"/>
          <w:right w:val="nil"/>
          <w:between w:val="nil"/>
        </w:pBdr>
        <w:tabs>
          <w:tab w:val="left" w:pos="426"/>
          <w:tab w:val="left" w:pos="567"/>
        </w:tabs>
        <w:ind w:right="-2"/>
        <w:jc w:val="both"/>
        <w:rPr>
          <w:rFonts w:ascii="Palatino Linotype" w:eastAsia="Palatino Linotype" w:hAnsi="Palatino Linotype" w:cs="Palatino Linotype"/>
          <w:b/>
          <w:color w:val="000000" w:themeColor="text1"/>
        </w:rPr>
      </w:pPr>
      <w:r w:rsidRPr="00410D54">
        <w:rPr>
          <w:rFonts w:ascii="Palatino Linotype" w:eastAsia="Palatino Linotype" w:hAnsi="Palatino Linotype" w:cs="Palatino Linotype"/>
          <w:b/>
          <w:color w:val="000000" w:themeColor="text1"/>
        </w:rPr>
        <w:lastRenderedPageBreak/>
        <w:t>09953</w:t>
      </w:r>
      <w:r w:rsidR="00CF03D7" w:rsidRPr="00410D54">
        <w:rPr>
          <w:rFonts w:ascii="Palatino Linotype" w:eastAsia="Palatino Linotype" w:hAnsi="Palatino Linotype" w:cs="Palatino Linotype"/>
          <w:b/>
          <w:color w:val="000000" w:themeColor="text1"/>
        </w:rPr>
        <w:t>/INFOEM/IP/RR/2025</w:t>
      </w:r>
    </w:p>
    <w:p w:rsidR="00E7462B" w:rsidRPr="00BC4B6A" w:rsidRDefault="00CF03D7" w:rsidP="00BC4B6A">
      <w:pPr>
        <w:pStyle w:val="Prrafodelista"/>
        <w:numPr>
          <w:ilvl w:val="0"/>
          <w:numId w:val="7"/>
        </w:numPr>
        <w:pBdr>
          <w:top w:val="nil"/>
          <w:left w:val="nil"/>
          <w:bottom w:val="nil"/>
          <w:right w:val="nil"/>
          <w:between w:val="nil"/>
        </w:pBdr>
        <w:tabs>
          <w:tab w:val="left" w:pos="426"/>
          <w:tab w:val="left" w:pos="567"/>
        </w:tabs>
        <w:ind w:right="-2"/>
        <w:jc w:val="both"/>
        <w:rPr>
          <w:rFonts w:ascii="Palatino Linotype" w:eastAsia="Palatino Linotype" w:hAnsi="Palatino Linotype" w:cs="Palatino Linotype"/>
          <w:b/>
          <w:color w:val="000000" w:themeColor="text1"/>
        </w:rPr>
      </w:pPr>
      <w:r w:rsidRPr="00BC4B6A">
        <w:rPr>
          <w:rFonts w:ascii="Palatino Linotype" w:eastAsia="Palatino Linotype" w:hAnsi="Palatino Linotype" w:cs="Palatino Linotype"/>
          <w:b/>
          <w:color w:val="000000" w:themeColor="text1"/>
        </w:rPr>
        <w:t xml:space="preserve">Acto Impugnado: </w:t>
      </w:r>
    </w:p>
    <w:p w:rsidR="003B6F9E" w:rsidRPr="00410D54" w:rsidRDefault="00CF03D7" w:rsidP="00410D54">
      <w:pPr>
        <w:pBdr>
          <w:top w:val="nil"/>
          <w:left w:val="nil"/>
          <w:bottom w:val="nil"/>
          <w:right w:val="nil"/>
          <w:between w:val="nil"/>
        </w:pBdr>
        <w:tabs>
          <w:tab w:val="left" w:pos="426"/>
          <w:tab w:val="left" w:pos="567"/>
        </w:tabs>
        <w:ind w:right="-2"/>
        <w:jc w:val="both"/>
        <w:rPr>
          <w:rFonts w:ascii="Palatino Linotype" w:eastAsia="Palatino Linotype" w:hAnsi="Palatino Linotype" w:cs="Palatino Linotype"/>
          <w:i/>
          <w:color w:val="000000" w:themeColor="text1"/>
        </w:rPr>
      </w:pPr>
      <w:r w:rsidRPr="00410D54">
        <w:rPr>
          <w:rFonts w:ascii="Palatino Linotype" w:eastAsia="Palatino Linotype" w:hAnsi="Palatino Linotype" w:cs="Palatino Linotype"/>
          <w:i/>
          <w:color w:val="000000" w:themeColor="text1"/>
        </w:rPr>
        <w:t>“</w:t>
      </w:r>
      <w:r w:rsidR="00E7462B" w:rsidRPr="00410D54">
        <w:rPr>
          <w:rFonts w:ascii="Palatino Linotype" w:eastAsia="Palatino Linotype" w:hAnsi="Palatino Linotype" w:cs="Palatino Linotype"/>
          <w:i/>
          <w:color w:val="000000" w:themeColor="text1"/>
        </w:rPr>
        <w:t xml:space="preserve"> no dan la respuesta de lo que se solicita solo lo turnan y eso no satisface lo solicitado para poder hacer llegar ante ls instancias estatales y federales la contaminacion que genera esta empresa que se sabe es una fundidora de aluminio ubicada en el domicilio a que se hace referencia calle leona vicario loma bonita colonia centro a nombre de cristobal paz perez y/o fundidora hueypoxtla</w:t>
      </w:r>
      <w:r w:rsidRPr="00410D54">
        <w:rPr>
          <w:rFonts w:ascii="Palatino Linotype" w:eastAsia="Palatino Linotype" w:hAnsi="Palatino Linotype" w:cs="Palatino Linotype"/>
          <w:i/>
          <w:color w:val="000000" w:themeColor="text1"/>
        </w:rPr>
        <w:t>” (Sic)</w:t>
      </w:r>
    </w:p>
    <w:p w:rsidR="00E7462B" w:rsidRPr="00410D54" w:rsidRDefault="00E7462B" w:rsidP="00410D54">
      <w:pPr>
        <w:pBdr>
          <w:top w:val="nil"/>
          <w:left w:val="nil"/>
          <w:bottom w:val="nil"/>
          <w:right w:val="nil"/>
          <w:between w:val="nil"/>
        </w:pBdr>
        <w:tabs>
          <w:tab w:val="left" w:pos="426"/>
          <w:tab w:val="left" w:pos="567"/>
        </w:tabs>
        <w:ind w:right="-2"/>
        <w:jc w:val="both"/>
        <w:rPr>
          <w:rFonts w:ascii="Palatino Linotype" w:eastAsia="Palatino Linotype" w:hAnsi="Palatino Linotype" w:cs="Palatino Linotype"/>
          <w:color w:val="000000" w:themeColor="text1"/>
        </w:rPr>
      </w:pPr>
    </w:p>
    <w:p w:rsidR="00E7462B" w:rsidRPr="00BC4B6A" w:rsidRDefault="00CF03D7" w:rsidP="00BC4B6A">
      <w:pPr>
        <w:pStyle w:val="Prrafodelista"/>
        <w:numPr>
          <w:ilvl w:val="0"/>
          <w:numId w:val="7"/>
        </w:numPr>
        <w:pBdr>
          <w:top w:val="nil"/>
          <w:left w:val="nil"/>
          <w:bottom w:val="nil"/>
          <w:right w:val="nil"/>
          <w:between w:val="nil"/>
        </w:pBdr>
        <w:ind w:right="-2"/>
        <w:jc w:val="both"/>
        <w:rPr>
          <w:rFonts w:ascii="Palatino Linotype" w:eastAsia="Palatino Linotype" w:hAnsi="Palatino Linotype" w:cs="Palatino Linotype"/>
          <w:b/>
          <w:color w:val="000000" w:themeColor="text1"/>
        </w:rPr>
      </w:pPr>
      <w:r w:rsidRPr="00BC4B6A">
        <w:rPr>
          <w:rFonts w:ascii="Palatino Linotype" w:eastAsia="Palatino Linotype" w:hAnsi="Palatino Linotype" w:cs="Palatino Linotype"/>
          <w:b/>
          <w:color w:val="000000" w:themeColor="text1"/>
        </w:rPr>
        <w:t>Razones o Motivos de Inconformidad:</w:t>
      </w:r>
    </w:p>
    <w:p w:rsidR="003B6F9E" w:rsidRPr="00410D54" w:rsidRDefault="00CF03D7" w:rsidP="00410D54">
      <w:pPr>
        <w:pBdr>
          <w:top w:val="nil"/>
          <w:left w:val="nil"/>
          <w:bottom w:val="nil"/>
          <w:right w:val="nil"/>
          <w:between w:val="nil"/>
        </w:pBdr>
        <w:ind w:right="-2"/>
        <w:jc w:val="both"/>
        <w:rPr>
          <w:rFonts w:ascii="Palatino Linotype" w:eastAsia="Palatino Linotype" w:hAnsi="Palatino Linotype" w:cs="Palatino Linotype"/>
          <w:i/>
          <w:color w:val="000000" w:themeColor="text1"/>
        </w:rPr>
      </w:pPr>
      <w:r w:rsidRPr="00410D54">
        <w:rPr>
          <w:rFonts w:ascii="Palatino Linotype" w:eastAsia="Palatino Linotype" w:hAnsi="Palatino Linotype" w:cs="Palatino Linotype"/>
          <w:i/>
          <w:color w:val="000000" w:themeColor="text1"/>
        </w:rPr>
        <w:t xml:space="preserve"> “</w:t>
      </w:r>
      <w:r w:rsidR="00E7462B" w:rsidRPr="00410D54">
        <w:rPr>
          <w:rFonts w:ascii="Palatino Linotype" w:eastAsia="Palatino Linotype" w:hAnsi="Palatino Linotype" w:cs="Palatino Linotype"/>
          <w:i/>
          <w:color w:val="000000" w:themeColor="text1"/>
        </w:rPr>
        <w:t>el no dar la informacion solicitada respecto a la fundidora de aluminio y si cuenta con los permisos correspondientes ya que es una industria contaminante con el humo que desprende</w:t>
      </w:r>
      <w:r w:rsidRPr="00410D54">
        <w:rPr>
          <w:rFonts w:ascii="Palatino Linotype" w:eastAsia="Palatino Linotype" w:hAnsi="Palatino Linotype" w:cs="Palatino Linotype"/>
          <w:i/>
          <w:color w:val="000000" w:themeColor="text1"/>
        </w:rPr>
        <w:t>” (Sic)</w:t>
      </w:r>
    </w:p>
    <w:p w:rsidR="00065D84" w:rsidRDefault="00065D84" w:rsidP="00410D54">
      <w:pPr>
        <w:pBdr>
          <w:top w:val="nil"/>
          <w:left w:val="nil"/>
          <w:bottom w:val="nil"/>
          <w:right w:val="nil"/>
          <w:between w:val="nil"/>
        </w:pBdr>
        <w:ind w:right="-2"/>
        <w:jc w:val="both"/>
        <w:rPr>
          <w:rFonts w:ascii="Palatino Linotype" w:eastAsia="Palatino Linotype" w:hAnsi="Palatino Linotype" w:cs="Palatino Linotype"/>
          <w:i/>
          <w:color w:val="000000" w:themeColor="text1"/>
        </w:rPr>
      </w:pPr>
    </w:p>
    <w:p w:rsidR="008E3E73" w:rsidRDefault="008E3E73" w:rsidP="00410D54">
      <w:pPr>
        <w:pBdr>
          <w:top w:val="nil"/>
          <w:left w:val="nil"/>
          <w:bottom w:val="nil"/>
          <w:right w:val="nil"/>
          <w:between w:val="nil"/>
        </w:pBdr>
        <w:ind w:right="-2"/>
        <w:jc w:val="both"/>
        <w:rPr>
          <w:rFonts w:ascii="Palatino Linotype" w:eastAsia="Palatino Linotype" w:hAnsi="Palatino Linotype" w:cs="Palatino Linotype"/>
          <w:i/>
          <w:color w:val="000000" w:themeColor="text1"/>
        </w:rPr>
      </w:pPr>
    </w:p>
    <w:p w:rsidR="008E3E73" w:rsidRPr="00410D54" w:rsidRDefault="008E3E73" w:rsidP="00410D54">
      <w:pPr>
        <w:pBdr>
          <w:top w:val="nil"/>
          <w:left w:val="nil"/>
          <w:bottom w:val="nil"/>
          <w:right w:val="nil"/>
          <w:between w:val="nil"/>
        </w:pBdr>
        <w:ind w:right="-2"/>
        <w:jc w:val="both"/>
        <w:rPr>
          <w:rFonts w:ascii="Palatino Linotype" w:eastAsia="Palatino Linotype" w:hAnsi="Palatino Linotype" w:cs="Palatino Linotype"/>
          <w:i/>
          <w:color w:val="000000" w:themeColor="text1"/>
        </w:rPr>
      </w:pPr>
    </w:p>
    <w:p w:rsidR="003B6C80" w:rsidRPr="00410D54" w:rsidRDefault="00E7462B" w:rsidP="00410D54">
      <w:pPr>
        <w:pBdr>
          <w:top w:val="nil"/>
          <w:left w:val="nil"/>
          <w:bottom w:val="nil"/>
          <w:right w:val="nil"/>
          <w:between w:val="nil"/>
        </w:pBdr>
        <w:tabs>
          <w:tab w:val="left" w:pos="426"/>
          <w:tab w:val="left" w:pos="567"/>
        </w:tabs>
        <w:ind w:right="-2"/>
        <w:jc w:val="both"/>
        <w:rPr>
          <w:rFonts w:ascii="Palatino Linotype" w:eastAsia="Palatino Linotype" w:hAnsi="Palatino Linotype" w:cs="Palatino Linotype"/>
          <w:b/>
          <w:color w:val="000000" w:themeColor="text1"/>
        </w:rPr>
      </w:pPr>
      <w:r w:rsidRPr="00410D54">
        <w:rPr>
          <w:rFonts w:ascii="Palatino Linotype" w:eastAsia="Palatino Linotype" w:hAnsi="Palatino Linotype" w:cs="Palatino Linotype"/>
          <w:b/>
          <w:color w:val="000000" w:themeColor="text1"/>
        </w:rPr>
        <w:t>09954</w:t>
      </w:r>
      <w:r w:rsidR="003B6C80" w:rsidRPr="00410D54">
        <w:rPr>
          <w:rFonts w:ascii="Palatino Linotype" w:eastAsia="Palatino Linotype" w:hAnsi="Palatino Linotype" w:cs="Palatino Linotype"/>
          <w:b/>
          <w:color w:val="000000" w:themeColor="text1"/>
        </w:rPr>
        <w:t>/INFOEM/IP/RR/2025</w:t>
      </w:r>
    </w:p>
    <w:p w:rsidR="003B6F9E" w:rsidRDefault="00CF03D7" w:rsidP="00BC4B6A">
      <w:pPr>
        <w:pStyle w:val="Prrafodelista"/>
        <w:numPr>
          <w:ilvl w:val="0"/>
          <w:numId w:val="7"/>
        </w:numPr>
        <w:pBdr>
          <w:top w:val="nil"/>
          <w:left w:val="nil"/>
          <w:bottom w:val="nil"/>
          <w:right w:val="nil"/>
          <w:between w:val="nil"/>
        </w:pBdr>
        <w:ind w:left="142" w:right="-2" w:firstLine="851"/>
        <w:jc w:val="both"/>
        <w:rPr>
          <w:rFonts w:ascii="Palatino Linotype" w:eastAsia="Palatino Linotype" w:hAnsi="Palatino Linotype" w:cs="Palatino Linotype"/>
          <w:i/>
          <w:color w:val="000000" w:themeColor="text1"/>
        </w:rPr>
      </w:pPr>
      <w:r w:rsidRPr="00BC4B6A">
        <w:rPr>
          <w:rFonts w:ascii="Palatino Linotype" w:eastAsia="Palatino Linotype" w:hAnsi="Palatino Linotype" w:cs="Palatino Linotype"/>
          <w:b/>
          <w:color w:val="000000" w:themeColor="text1"/>
        </w:rPr>
        <w:t>Acto Impugnado:</w:t>
      </w:r>
      <w:r w:rsidRPr="00BC4B6A">
        <w:rPr>
          <w:rFonts w:ascii="Palatino Linotype" w:eastAsia="Palatino Linotype" w:hAnsi="Palatino Linotype" w:cs="Palatino Linotype"/>
          <w:i/>
          <w:color w:val="000000" w:themeColor="text1"/>
        </w:rPr>
        <w:t xml:space="preserve"> “</w:t>
      </w:r>
      <w:r w:rsidR="00E7462B" w:rsidRPr="00BC4B6A">
        <w:rPr>
          <w:rFonts w:ascii="Palatino Linotype" w:eastAsia="Palatino Linotype" w:hAnsi="Palatino Linotype" w:cs="Palatino Linotype"/>
          <w:i/>
          <w:color w:val="000000" w:themeColor="text1"/>
        </w:rPr>
        <w:t xml:space="preserve"> la negativa de la informacion solicitada y el querer deslindar responsabilidad por parte de la titular de transparencia de ese municipio de hueypoxtla mexico respecto a la condiciones en que trabaja la fundidora al parecer del señor cristobal paz perez y/o fundidora hueypoxtla ubicada en calle leona vicario colonia loma bonita hueypoxtla mexico</w:t>
      </w:r>
      <w:r w:rsidRPr="00BC4B6A">
        <w:rPr>
          <w:rFonts w:ascii="Palatino Linotype" w:eastAsia="Palatino Linotype" w:hAnsi="Palatino Linotype" w:cs="Palatino Linotype"/>
          <w:i/>
          <w:color w:val="000000" w:themeColor="text1"/>
        </w:rPr>
        <w:t>” (Sic)</w:t>
      </w:r>
    </w:p>
    <w:p w:rsidR="00BC4B6A" w:rsidRPr="00BC4B6A" w:rsidRDefault="00BC4B6A" w:rsidP="00BC4B6A">
      <w:pPr>
        <w:pStyle w:val="Prrafodelista"/>
        <w:pBdr>
          <w:top w:val="nil"/>
          <w:left w:val="nil"/>
          <w:bottom w:val="nil"/>
          <w:right w:val="nil"/>
          <w:between w:val="nil"/>
        </w:pBdr>
        <w:ind w:left="1287" w:right="-2"/>
        <w:jc w:val="both"/>
        <w:rPr>
          <w:rFonts w:ascii="Palatino Linotype" w:eastAsia="Palatino Linotype" w:hAnsi="Palatino Linotype" w:cs="Palatino Linotype"/>
          <w:i/>
          <w:color w:val="000000" w:themeColor="text1"/>
        </w:rPr>
      </w:pPr>
    </w:p>
    <w:p w:rsidR="00E7462B" w:rsidRPr="00BC4B6A" w:rsidRDefault="00CF03D7" w:rsidP="00BC4B6A">
      <w:pPr>
        <w:pStyle w:val="Prrafodelista"/>
        <w:numPr>
          <w:ilvl w:val="0"/>
          <w:numId w:val="7"/>
        </w:numPr>
        <w:pBdr>
          <w:top w:val="nil"/>
          <w:left w:val="nil"/>
          <w:bottom w:val="nil"/>
          <w:right w:val="nil"/>
          <w:between w:val="nil"/>
        </w:pBdr>
        <w:ind w:right="-2"/>
        <w:jc w:val="both"/>
        <w:rPr>
          <w:rFonts w:ascii="Palatino Linotype" w:eastAsia="Palatino Linotype" w:hAnsi="Palatino Linotype" w:cs="Palatino Linotype"/>
          <w:b/>
          <w:color w:val="000000" w:themeColor="text1"/>
        </w:rPr>
      </w:pPr>
      <w:r w:rsidRPr="00BC4B6A">
        <w:rPr>
          <w:rFonts w:ascii="Palatino Linotype" w:eastAsia="Palatino Linotype" w:hAnsi="Palatino Linotype" w:cs="Palatino Linotype"/>
          <w:b/>
          <w:color w:val="000000" w:themeColor="text1"/>
        </w:rPr>
        <w:t xml:space="preserve">Razones o Motivos de Inconformidad: </w:t>
      </w:r>
    </w:p>
    <w:p w:rsidR="003B6F9E" w:rsidRPr="00410D54" w:rsidRDefault="00CF03D7" w:rsidP="00410D54">
      <w:pPr>
        <w:pBdr>
          <w:top w:val="nil"/>
          <w:left w:val="nil"/>
          <w:bottom w:val="nil"/>
          <w:right w:val="nil"/>
          <w:between w:val="nil"/>
        </w:pBdr>
        <w:ind w:right="-2"/>
        <w:jc w:val="both"/>
        <w:rPr>
          <w:rFonts w:ascii="Palatino Linotype" w:eastAsia="Palatino Linotype" w:hAnsi="Palatino Linotype" w:cs="Palatino Linotype"/>
          <w:i/>
          <w:color w:val="000000" w:themeColor="text1"/>
        </w:rPr>
      </w:pPr>
      <w:r w:rsidRPr="00410D54">
        <w:rPr>
          <w:rFonts w:ascii="Palatino Linotype" w:eastAsia="Palatino Linotype" w:hAnsi="Palatino Linotype" w:cs="Palatino Linotype"/>
          <w:i/>
          <w:color w:val="000000" w:themeColor="text1"/>
        </w:rPr>
        <w:t>“</w:t>
      </w:r>
      <w:r w:rsidR="00E7462B" w:rsidRPr="00410D54">
        <w:rPr>
          <w:rFonts w:ascii="Palatino Linotype" w:eastAsia="Palatino Linotype" w:hAnsi="Palatino Linotype" w:cs="Palatino Linotype"/>
          <w:i/>
          <w:color w:val="000000" w:themeColor="text1"/>
        </w:rPr>
        <w:t>lo que se solicito y solo fue turnado y a la fecha no contestado de manera satisfactoria</w:t>
      </w:r>
      <w:r w:rsidRPr="00410D54">
        <w:rPr>
          <w:rFonts w:ascii="Palatino Linotype" w:eastAsia="Palatino Linotype" w:hAnsi="Palatino Linotype" w:cs="Palatino Linotype"/>
          <w:i/>
          <w:color w:val="000000" w:themeColor="text1"/>
        </w:rPr>
        <w:t>” (Sic)</w:t>
      </w:r>
    </w:p>
    <w:p w:rsidR="00E7462B" w:rsidRDefault="00E7462B" w:rsidP="00410D54">
      <w:pPr>
        <w:pBdr>
          <w:top w:val="nil"/>
          <w:left w:val="nil"/>
          <w:bottom w:val="nil"/>
          <w:right w:val="nil"/>
          <w:between w:val="nil"/>
        </w:pBdr>
        <w:ind w:right="-2"/>
        <w:jc w:val="both"/>
        <w:rPr>
          <w:rFonts w:ascii="Palatino Linotype" w:eastAsia="Palatino Linotype" w:hAnsi="Palatino Linotype" w:cs="Palatino Linotype"/>
          <w:i/>
          <w:color w:val="000000" w:themeColor="text1"/>
        </w:rPr>
      </w:pPr>
    </w:p>
    <w:p w:rsidR="008E3E73" w:rsidRPr="00410D54" w:rsidRDefault="008E3E73" w:rsidP="00410D54">
      <w:pPr>
        <w:pBdr>
          <w:top w:val="nil"/>
          <w:left w:val="nil"/>
          <w:bottom w:val="nil"/>
          <w:right w:val="nil"/>
          <w:between w:val="nil"/>
        </w:pBdr>
        <w:ind w:right="-2"/>
        <w:jc w:val="both"/>
        <w:rPr>
          <w:rFonts w:ascii="Palatino Linotype" w:eastAsia="Palatino Linotype" w:hAnsi="Palatino Linotype" w:cs="Palatino Linotype"/>
          <w:i/>
          <w:color w:val="000000" w:themeColor="text1"/>
        </w:rPr>
      </w:pPr>
    </w:p>
    <w:p w:rsidR="00E7462B" w:rsidRDefault="00E7462B" w:rsidP="00410D54">
      <w:pPr>
        <w:pBdr>
          <w:top w:val="nil"/>
          <w:left w:val="nil"/>
          <w:bottom w:val="nil"/>
          <w:right w:val="nil"/>
          <w:between w:val="nil"/>
        </w:pBdr>
        <w:tabs>
          <w:tab w:val="left" w:pos="426"/>
          <w:tab w:val="left" w:pos="567"/>
        </w:tabs>
        <w:ind w:right="-2"/>
        <w:jc w:val="both"/>
        <w:rPr>
          <w:rFonts w:ascii="Palatino Linotype" w:eastAsia="Palatino Linotype" w:hAnsi="Palatino Linotype" w:cs="Palatino Linotype"/>
          <w:b/>
          <w:color w:val="000000" w:themeColor="text1"/>
        </w:rPr>
      </w:pPr>
      <w:r w:rsidRPr="00410D54">
        <w:rPr>
          <w:rFonts w:ascii="Palatino Linotype" w:eastAsia="Palatino Linotype" w:hAnsi="Palatino Linotype" w:cs="Palatino Linotype"/>
          <w:b/>
          <w:color w:val="000000" w:themeColor="text1"/>
        </w:rPr>
        <w:t>09955/INFOEM/IP/RR/2025</w:t>
      </w:r>
    </w:p>
    <w:p w:rsidR="00E7462B" w:rsidRDefault="00E7462B" w:rsidP="00BC4B6A">
      <w:pPr>
        <w:pStyle w:val="Prrafodelista"/>
        <w:numPr>
          <w:ilvl w:val="0"/>
          <w:numId w:val="20"/>
        </w:numPr>
        <w:pBdr>
          <w:top w:val="nil"/>
          <w:left w:val="nil"/>
          <w:bottom w:val="nil"/>
          <w:right w:val="nil"/>
          <w:between w:val="nil"/>
        </w:pBdr>
        <w:ind w:left="0" w:right="-2" w:firstLine="851"/>
        <w:jc w:val="both"/>
        <w:rPr>
          <w:rFonts w:ascii="Palatino Linotype" w:eastAsia="Palatino Linotype" w:hAnsi="Palatino Linotype" w:cs="Palatino Linotype"/>
          <w:i/>
          <w:color w:val="000000" w:themeColor="text1"/>
        </w:rPr>
      </w:pPr>
      <w:r w:rsidRPr="00BC4B6A">
        <w:rPr>
          <w:rFonts w:ascii="Palatino Linotype" w:eastAsia="Palatino Linotype" w:hAnsi="Palatino Linotype" w:cs="Palatino Linotype"/>
          <w:b/>
          <w:color w:val="000000" w:themeColor="text1"/>
        </w:rPr>
        <w:t>Acto Impugnado:</w:t>
      </w:r>
      <w:r w:rsidRPr="00BC4B6A">
        <w:rPr>
          <w:rFonts w:ascii="Palatino Linotype" w:eastAsia="Palatino Linotype" w:hAnsi="Palatino Linotype" w:cs="Palatino Linotype"/>
          <w:i/>
          <w:color w:val="000000" w:themeColor="text1"/>
        </w:rPr>
        <w:t xml:space="preserve"> “No presentan ninguna contestacion al respecto de lo que solicita en relacion a la fundidora ubicada en calle leona vicario colonia loma bonita hueypoxtla mexico por parte de las areas ya sea de desarrollo economico y/o reglamentos del municipio de hueypoxtla” (Sic)</w:t>
      </w:r>
    </w:p>
    <w:p w:rsidR="00BC4B6A" w:rsidRPr="00BC4B6A" w:rsidRDefault="00BC4B6A" w:rsidP="00BC4B6A">
      <w:pPr>
        <w:pStyle w:val="Prrafodelista"/>
        <w:pBdr>
          <w:top w:val="nil"/>
          <w:left w:val="nil"/>
          <w:bottom w:val="nil"/>
          <w:right w:val="nil"/>
          <w:between w:val="nil"/>
        </w:pBdr>
        <w:ind w:left="0" w:right="-2" w:firstLine="851"/>
        <w:jc w:val="both"/>
        <w:rPr>
          <w:rFonts w:ascii="Palatino Linotype" w:eastAsia="Palatino Linotype" w:hAnsi="Palatino Linotype" w:cs="Palatino Linotype"/>
          <w:i/>
          <w:color w:val="000000" w:themeColor="text1"/>
        </w:rPr>
      </w:pPr>
    </w:p>
    <w:p w:rsidR="00E7462B" w:rsidRPr="00BC4B6A" w:rsidRDefault="00E7462B" w:rsidP="00BC4B6A">
      <w:pPr>
        <w:pStyle w:val="Prrafodelista"/>
        <w:numPr>
          <w:ilvl w:val="0"/>
          <w:numId w:val="20"/>
        </w:numPr>
        <w:pBdr>
          <w:top w:val="nil"/>
          <w:left w:val="nil"/>
          <w:bottom w:val="nil"/>
          <w:right w:val="nil"/>
          <w:between w:val="nil"/>
        </w:pBdr>
        <w:ind w:right="-2" w:firstLine="131"/>
        <w:jc w:val="both"/>
        <w:rPr>
          <w:rFonts w:ascii="Palatino Linotype" w:eastAsia="Palatino Linotype" w:hAnsi="Palatino Linotype" w:cs="Palatino Linotype"/>
          <w:i/>
          <w:color w:val="000000" w:themeColor="text1"/>
        </w:rPr>
      </w:pPr>
      <w:r w:rsidRPr="00BC4B6A">
        <w:rPr>
          <w:rFonts w:ascii="Palatino Linotype" w:eastAsia="Palatino Linotype" w:hAnsi="Palatino Linotype" w:cs="Palatino Linotype"/>
          <w:b/>
          <w:color w:val="000000" w:themeColor="text1"/>
        </w:rPr>
        <w:t xml:space="preserve">Razones o Motivos de Inconformidad: </w:t>
      </w:r>
      <w:r w:rsidRPr="00BC4B6A">
        <w:rPr>
          <w:rFonts w:ascii="Palatino Linotype" w:eastAsia="Palatino Linotype" w:hAnsi="Palatino Linotype" w:cs="Palatino Linotype"/>
          <w:i/>
          <w:color w:val="000000" w:themeColor="text1"/>
        </w:rPr>
        <w:t>“Las antes solicitadas” (Sic)</w:t>
      </w:r>
    </w:p>
    <w:p w:rsidR="00E7462B" w:rsidRPr="00410D54" w:rsidRDefault="00E7462B" w:rsidP="00410D54">
      <w:pPr>
        <w:pBdr>
          <w:top w:val="nil"/>
          <w:left w:val="nil"/>
          <w:bottom w:val="nil"/>
          <w:right w:val="nil"/>
          <w:between w:val="nil"/>
        </w:pBdr>
        <w:ind w:right="-2"/>
        <w:jc w:val="both"/>
        <w:rPr>
          <w:rFonts w:ascii="Palatino Linotype" w:eastAsia="Palatino Linotype" w:hAnsi="Palatino Linotype" w:cs="Palatino Linotype"/>
          <w:i/>
          <w:color w:val="000000" w:themeColor="text1"/>
        </w:rPr>
      </w:pPr>
    </w:p>
    <w:p w:rsidR="003B6F9E" w:rsidRPr="00410D54" w:rsidRDefault="00CF03D7" w:rsidP="00BC4B6A">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t xml:space="preserve">Se registraron los recursos de revisión bajo los números de expediente </w:t>
      </w:r>
      <w:r w:rsidR="00400AA5" w:rsidRPr="00410D54">
        <w:rPr>
          <w:rFonts w:ascii="Palatino Linotype" w:eastAsia="Palatino Linotype" w:hAnsi="Palatino Linotype" w:cs="Palatino Linotype"/>
          <w:b/>
          <w:color w:val="000000" w:themeColor="text1"/>
        </w:rPr>
        <w:t>09953</w:t>
      </w:r>
      <w:r w:rsidRPr="00410D54">
        <w:rPr>
          <w:rFonts w:ascii="Palatino Linotype" w:eastAsia="Palatino Linotype" w:hAnsi="Palatino Linotype" w:cs="Palatino Linotype"/>
          <w:b/>
          <w:color w:val="000000" w:themeColor="text1"/>
        </w:rPr>
        <w:t>/INFOEM/IP/RR/2025</w:t>
      </w:r>
      <w:r w:rsidR="00400AA5" w:rsidRPr="00410D54">
        <w:rPr>
          <w:rFonts w:ascii="Palatino Linotype" w:eastAsia="Palatino Linotype" w:hAnsi="Palatino Linotype" w:cs="Palatino Linotype"/>
          <w:b/>
          <w:color w:val="000000" w:themeColor="text1"/>
        </w:rPr>
        <w:t>, 09954/INFOEM/IP/RR/2025 y 09955</w:t>
      </w:r>
      <w:r w:rsidR="00F07DCB" w:rsidRPr="00410D54">
        <w:rPr>
          <w:rFonts w:ascii="Palatino Linotype" w:eastAsia="Palatino Linotype" w:hAnsi="Palatino Linotype" w:cs="Palatino Linotype"/>
          <w:b/>
          <w:color w:val="000000" w:themeColor="text1"/>
        </w:rPr>
        <w:t>/INFOEM/IP/RR/2025</w:t>
      </w:r>
      <w:r w:rsidRPr="00410D54">
        <w:rPr>
          <w:rFonts w:ascii="Palatino Linotype" w:eastAsia="Palatino Linotype" w:hAnsi="Palatino Linotype" w:cs="Palatino Linotype"/>
          <w:color w:val="000000" w:themeColor="text1"/>
        </w:rPr>
        <w:t xml:space="preserve">; </w:t>
      </w:r>
      <w:r w:rsidRPr="00410D54">
        <w:rPr>
          <w:rFonts w:ascii="Palatino Linotype" w:eastAsia="Palatino Linotype" w:hAnsi="Palatino Linotype" w:cs="Palatino Linotype"/>
          <w:color w:val="000000" w:themeColor="text1"/>
        </w:rPr>
        <w:lastRenderedPageBreak/>
        <w:t>asimismo, con fundamento en lo dispuesto por el artículo 185, fracción I, de la Ley de Transparencia y Acceso a la Información Pública del Estado de México y Municipios se turnaron a la</w:t>
      </w:r>
      <w:r w:rsidR="005D453F" w:rsidRPr="00410D54">
        <w:rPr>
          <w:rFonts w:ascii="Palatino Linotype" w:eastAsia="Palatino Linotype" w:hAnsi="Palatino Linotype" w:cs="Palatino Linotype"/>
          <w:color w:val="000000" w:themeColor="text1"/>
        </w:rPr>
        <w:t>s</w:t>
      </w:r>
      <w:r w:rsidRPr="00410D54">
        <w:rPr>
          <w:rFonts w:ascii="Palatino Linotype" w:eastAsia="Palatino Linotype" w:hAnsi="Palatino Linotype" w:cs="Palatino Linotype"/>
          <w:color w:val="000000" w:themeColor="text1"/>
        </w:rPr>
        <w:t xml:space="preserve"> </w:t>
      </w:r>
      <w:r w:rsidRPr="00410D54">
        <w:rPr>
          <w:rFonts w:ascii="Palatino Linotype" w:eastAsia="Palatino Linotype" w:hAnsi="Palatino Linotype" w:cs="Palatino Linotype"/>
          <w:b/>
          <w:color w:val="000000" w:themeColor="text1"/>
        </w:rPr>
        <w:t>Comisionada</w:t>
      </w:r>
      <w:r w:rsidR="005D453F" w:rsidRPr="00410D54">
        <w:rPr>
          <w:rFonts w:ascii="Palatino Linotype" w:eastAsia="Palatino Linotype" w:hAnsi="Palatino Linotype" w:cs="Palatino Linotype"/>
          <w:b/>
          <w:color w:val="000000" w:themeColor="text1"/>
        </w:rPr>
        <w:t xml:space="preserve">s </w:t>
      </w:r>
      <w:r w:rsidR="00065D84" w:rsidRPr="00410D54">
        <w:rPr>
          <w:rFonts w:ascii="Palatino Linotype" w:eastAsia="Palatino Linotype" w:hAnsi="Palatino Linotype" w:cs="Palatino Linotype"/>
          <w:b/>
          <w:color w:val="000000" w:themeColor="text1"/>
        </w:rPr>
        <w:t>María del Rosario Mejía Ayala y</w:t>
      </w:r>
      <w:r w:rsidR="00F07DCB" w:rsidRPr="00410D54">
        <w:rPr>
          <w:rFonts w:ascii="Palatino Linotype" w:eastAsia="Palatino Linotype" w:hAnsi="Palatino Linotype" w:cs="Palatino Linotype"/>
          <w:b/>
          <w:color w:val="000000" w:themeColor="text1"/>
        </w:rPr>
        <w:t xml:space="preserve"> </w:t>
      </w:r>
      <w:r w:rsidR="005D453F" w:rsidRPr="00410D54">
        <w:rPr>
          <w:rFonts w:ascii="Palatino Linotype" w:eastAsia="Palatino Linotype" w:hAnsi="Palatino Linotype" w:cs="Palatino Linotype"/>
          <w:b/>
          <w:color w:val="000000" w:themeColor="text1"/>
        </w:rPr>
        <w:t>Guadalupe Ramírez Peña</w:t>
      </w:r>
      <w:r w:rsidR="00400AA5" w:rsidRPr="00410D54">
        <w:rPr>
          <w:rFonts w:ascii="Palatino Linotype" w:eastAsia="Palatino Linotype" w:hAnsi="Palatino Linotype" w:cs="Palatino Linotype"/>
          <w:b/>
          <w:color w:val="000000" w:themeColor="text1"/>
        </w:rPr>
        <w:t xml:space="preserve"> </w:t>
      </w:r>
      <w:r w:rsidR="00400AA5" w:rsidRPr="00410D54">
        <w:rPr>
          <w:rFonts w:ascii="Palatino Linotype" w:eastAsia="Palatino Linotype" w:hAnsi="Palatino Linotype" w:cs="Palatino Linotype"/>
          <w:color w:val="000000" w:themeColor="text1"/>
        </w:rPr>
        <w:t xml:space="preserve">y al </w:t>
      </w:r>
      <w:r w:rsidR="00400AA5" w:rsidRPr="00410D54">
        <w:rPr>
          <w:rFonts w:ascii="Palatino Linotype" w:eastAsia="Palatino Linotype" w:hAnsi="Palatino Linotype" w:cs="Palatino Linotype"/>
          <w:b/>
          <w:color w:val="000000" w:themeColor="text1"/>
        </w:rPr>
        <w:t>Comisionado Presidente José Martínez Vilchis</w:t>
      </w:r>
      <w:r w:rsidR="00F07DCB" w:rsidRPr="00410D54">
        <w:rPr>
          <w:rFonts w:ascii="Palatino Linotype" w:eastAsia="Palatino Linotype" w:hAnsi="Palatino Linotype" w:cs="Palatino Linotype"/>
          <w:b/>
          <w:color w:val="000000" w:themeColor="text1"/>
        </w:rPr>
        <w:t xml:space="preserve"> </w:t>
      </w:r>
      <w:r w:rsidRPr="00410D54">
        <w:rPr>
          <w:rFonts w:ascii="Palatino Linotype" w:eastAsia="Palatino Linotype" w:hAnsi="Palatino Linotype" w:cs="Palatino Linotype"/>
          <w:color w:val="000000" w:themeColor="text1"/>
        </w:rPr>
        <w:t>para su análisis.</w:t>
      </w:r>
    </w:p>
    <w:p w:rsidR="003B6F9E" w:rsidRPr="00410D54" w:rsidRDefault="003B6F9E" w:rsidP="00BC4B6A">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3B6F9E" w:rsidRPr="00410D54" w:rsidRDefault="00CF03D7" w:rsidP="00BC4B6A">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t>Posteriormente, en la</w:t>
      </w:r>
      <w:r w:rsidRPr="00410D54">
        <w:rPr>
          <w:rFonts w:ascii="Palatino Linotype" w:eastAsia="Palatino Linotype" w:hAnsi="Palatino Linotype" w:cs="Palatino Linotype"/>
          <w:b/>
          <w:color w:val="000000" w:themeColor="text1"/>
        </w:rPr>
        <w:t xml:space="preserve"> </w:t>
      </w:r>
      <w:r w:rsidR="00400AA5" w:rsidRPr="00410D54">
        <w:rPr>
          <w:rFonts w:ascii="Palatino Linotype" w:eastAsia="Palatino Linotype" w:hAnsi="Palatino Linotype" w:cs="Palatino Linotype"/>
          <w:b/>
          <w:color w:val="000000" w:themeColor="text1"/>
        </w:rPr>
        <w:t xml:space="preserve">Trigésima Quinta </w:t>
      </w:r>
      <w:r w:rsidRPr="00410D54">
        <w:rPr>
          <w:rFonts w:ascii="Palatino Linotype" w:eastAsia="Palatino Linotype" w:hAnsi="Palatino Linotype" w:cs="Palatino Linotype"/>
          <w:b/>
          <w:color w:val="000000" w:themeColor="text1"/>
        </w:rPr>
        <w:t xml:space="preserve">Sesión Ordinaria, </w:t>
      </w:r>
      <w:r w:rsidRPr="00410D54">
        <w:rPr>
          <w:rFonts w:ascii="Palatino Linotype" w:eastAsia="Palatino Linotype" w:hAnsi="Palatino Linotype" w:cs="Palatino Linotype"/>
          <w:color w:val="000000" w:themeColor="text1"/>
        </w:rPr>
        <w:t xml:space="preserve">celebrada el </w:t>
      </w:r>
      <w:r w:rsidR="00400AA5" w:rsidRPr="00410D54">
        <w:rPr>
          <w:rFonts w:ascii="Palatino Linotype" w:eastAsia="Palatino Linotype" w:hAnsi="Palatino Linotype" w:cs="Palatino Linotype"/>
          <w:b/>
          <w:color w:val="000000" w:themeColor="text1"/>
        </w:rPr>
        <w:t xml:space="preserve">uno de octubre </w:t>
      </w:r>
      <w:r w:rsidRPr="00410D54">
        <w:rPr>
          <w:rFonts w:ascii="Palatino Linotype" w:eastAsia="Palatino Linotype" w:hAnsi="Palatino Linotype" w:cs="Palatino Linotype"/>
          <w:b/>
          <w:color w:val="000000" w:themeColor="text1"/>
        </w:rPr>
        <w:t>de dos mil veinticinco</w:t>
      </w:r>
      <w:r w:rsidRPr="00410D54">
        <w:rPr>
          <w:rFonts w:ascii="Palatino Linotype" w:eastAsia="Palatino Linotype" w:hAnsi="Palatino Linotype" w:cs="Palatino Linotype"/>
          <w:color w:val="000000" w:themeColor="text1"/>
        </w:rPr>
        <w:t>, el Pleno de este Órgano Autónomo ordenó la acumulación de</w:t>
      </w:r>
      <w:r w:rsidR="00400AA5" w:rsidRPr="00410D54">
        <w:rPr>
          <w:rFonts w:ascii="Palatino Linotype" w:eastAsia="Palatino Linotype" w:hAnsi="Palatino Linotype" w:cs="Palatino Linotype"/>
          <w:color w:val="000000" w:themeColor="text1"/>
        </w:rPr>
        <w:t xml:space="preserve"> </w:t>
      </w:r>
      <w:r w:rsidRPr="00410D54">
        <w:rPr>
          <w:rFonts w:ascii="Palatino Linotype" w:eastAsia="Palatino Linotype" w:hAnsi="Palatino Linotype" w:cs="Palatino Linotype"/>
          <w:color w:val="000000" w:themeColor="text1"/>
        </w:rPr>
        <w:t>l</w:t>
      </w:r>
      <w:r w:rsidR="00400AA5" w:rsidRPr="00410D54">
        <w:rPr>
          <w:rFonts w:ascii="Palatino Linotype" w:eastAsia="Palatino Linotype" w:hAnsi="Palatino Linotype" w:cs="Palatino Linotype"/>
          <w:color w:val="000000" w:themeColor="text1"/>
        </w:rPr>
        <w:t>os</w:t>
      </w:r>
      <w:r w:rsidRPr="00410D54">
        <w:rPr>
          <w:rFonts w:ascii="Palatino Linotype" w:eastAsia="Palatino Linotype" w:hAnsi="Palatino Linotype" w:cs="Palatino Linotype"/>
          <w:color w:val="000000" w:themeColor="text1"/>
        </w:rPr>
        <w:t xml:space="preserve"> recurso</w:t>
      </w:r>
      <w:r w:rsidR="00400AA5" w:rsidRPr="00410D54">
        <w:rPr>
          <w:rFonts w:ascii="Palatino Linotype" w:eastAsia="Palatino Linotype" w:hAnsi="Palatino Linotype" w:cs="Palatino Linotype"/>
          <w:color w:val="000000" w:themeColor="text1"/>
        </w:rPr>
        <w:t>s</w:t>
      </w:r>
      <w:r w:rsidRPr="00410D54">
        <w:rPr>
          <w:rFonts w:ascii="Palatino Linotype" w:eastAsia="Palatino Linotype" w:hAnsi="Palatino Linotype" w:cs="Palatino Linotype"/>
          <w:color w:val="000000" w:themeColor="text1"/>
        </w:rPr>
        <w:t xml:space="preserve"> de revisión</w:t>
      </w:r>
      <w:r w:rsidRPr="00410D54">
        <w:rPr>
          <w:rFonts w:ascii="Palatino Linotype" w:eastAsia="Palatino Linotype" w:hAnsi="Palatino Linotype" w:cs="Palatino Linotype"/>
          <w:b/>
          <w:color w:val="000000" w:themeColor="text1"/>
        </w:rPr>
        <w:t xml:space="preserve"> </w:t>
      </w:r>
      <w:r w:rsidR="00400AA5" w:rsidRPr="00410D54">
        <w:rPr>
          <w:rFonts w:ascii="Palatino Linotype" w:eastAsia="Palatino Linotype" w:hAnsi="Palatino Linotype" w:cs="Palatino Linotype"/>
          <w:b/>
          <w:color w:val="000000" w:themeColor="text1"/>
        </w:rPr>
        <w:t>09954</w:t>
      </w:r>
      <w:r w:rsidR="00350B69" w:rsidRPr="00410D54">
        <w:rPr>
          <w:rFonts w:ascii="Palatino Linotype" w:eastAsia="Palatino Linotype" w:hAnsi="Palatino Linotype" w:cs="Palatino Linotype"/>
          <w:b/>
          <w:color w:val="000000" w:themeColor="text1"/>
        </w:rPr>
        <w:t>/INFOEM/IP/RR/2025</w:t>
      </w:r>
      <w:r w:rsidR="00400AA5" w:rsidRPr="00410D54">
        <w:rPr>
          <w:rFonts w:ascii="Palatino Linotype" w:eastAsia="Palatino Linotype" w:hAnsi="Palatino Linotype" w:cs="Palatino Linotype"/>
          <w:b/>
          <w:color w:val="000000" w:themeColor="text1"/>
        </w:rPr>
        <w:t xml:space="preserve"> y 09955/INFOEM/IP/RR/2025</w:t>
      </w:r>
      <w:r w:rsidR="00F07DCB" w:rsidRPr="00410D54">
        <w:rPr>
          <w:rFonts w:ascii="Palatino Linotype" w:eastAsia="Palatino Linotype" w:hAnsi="Palatino Linotype" w:cs="Palatino Linotype"/>
          <w:b/>
          <w:color w:val="000000" w:themeColor="text1"/>
        </w:rPr>
        <w:t xml:space="preserve"> </w:t>
      </w:r>
      <w:r w:rsidRPr="00410D54">
        <w:rPr>
          <w:rFonts w:ascii="Palatino Linotype" w:eastAsia="Palatino Linotype" w:hAnsi="Palatino Linotype" w:cs="Palatino Linotype"/>
          <w:color w:val="000000" w:themeColor="text1"/>
        </w:rPr>
        <w:t xml:space="preserve">al diverso </w:t>
      </w:r>
      <w:r w:rsidRPr="00410D54">
        <w:rPr>
          <w:rFonts w:ascii="Palatino Linotype" w:eastAsia="Palatino Linotype" w:hAnsi="Palatino Linotype" w:cs="Palatino Linotype"/>
          <w:b/>
          <w:color w:val="000000" w:themeColor="text1"/>
        </w:rPr>
        <w:t>0</w:t>
      </w:r>
      <w:r w:rsidR="00400AA5" w:rsidRPr="00410D54">
        <w:rPr>
          <w:rFonts w:ascii="Palatino Linotype" w:eastAsia="Palatino Linotype" w:hAnsi="Palatino Linotype" w:cs="Palatino Linotype"/>
          <w:b/>
          <w:color w:val="000000" w:themeColor="text1"/>
        </w:rPr>
        <w:t>9953</w:t>
      </w:r>
      <w:r w:rsidRPr="00410D54">
        <w:rPr>
          <w:rFonts w:ascii="Palatino Linotype" w:eastAsia="Palatino Linotype" w:hAnsi="Palatino Linotype" w:cs="Palatino Linotype"/>
          <w:b/>
          <w:color w:val="000000" w:themeColor="text1"/>
        </w:rPr>
        <w:t>/INFOEM/IP/RR/2025</w:t>
      </w:r>
      <w:r w:rsidRPr="00410D54">
        <w:rPr>
          <w:rFonts w:ascii="Palatino Linotype" w:eastAsia="Palatino Linotype" w:hAnsi="Palatino Linotype" w:cs="Palatino Linotype"/>
          <w:color w:val="000000" w:themeColor="text1"/>
        </w:rPr>
        <w:t>, a efecto de que est</w:t>
      </w:r>
      <w:r w:rsidR="005D453F" w:rsidRPr="00410D54">
        <w:rPr>
          <w:rFonts w:ascii="Palatino Linotype" w:eastAsia="Palatino Linotype" w:hAnsi="Palatino Linotype" w:cs="Palatino Linotype"/>
          <w:color w:val="000000" w:themeColor="text1"/>
        </w:rPr>
        <w:t>e</w:t>
      </w:r>
      <w:r w:rsidRPr="00410D54">
        <w:rPr>
          <w:rFonts w:ascii="Palatino Linotype" w:eastAsia="Palatino Linotype" w:hAnsi="Palatino Linotype" w:cs="Palatino Linotype"/>
          <w:color w:val="000000" w:themeColor="text1"/>
        </w:rPr>
        <w:t xml:space="preserve"> Órgano Garante formulará y presentará el proyecto de resolución correspondiente, de conformidad con el numeral ONCE, incisos b) y c), de los Lineamientos para la Recepción, Trámite y Resolución de las Solicitudes de Acceso a la Información Pública.</w:t>
      </w:r>
    </w:p>
    <w:p w:rsidR="003B6F9E" w:rsidRPr="00410D54" w:rsidRDefault="003B6F9E" w:rsidP="00BC4B6A">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350B69" w:rsidRPr="00410D54" w:rsidRDefault="00CF03D7" w:rsidP="00BC4B6A">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t>La Comisionada Ponente con fundamento en lo dispuesto por el artículo 185 fracción II de la ley de la materia, a través de</w:t>
      </w:r>
      <w:r w:rsidR="005D453F" w:rsidRPr="00410D54">
        <w:rPr>
          <w:rFonts w:ascii="Palatino Linotype" w:eastAsia="Palatino Linotype" w:hAnsi="Palatino Linotype" w:cs="Palatino Linotype"/>
          <w:color w:val="000000" w:themeColor="text1"/>
        </w:rPr>
        <w:t xml:space="preserve"> </w:t>
      </w:r>
      <w:r w:rsidRPr="00410D54">
        <w:rPr>
          <w:rFonts w:ascii="Palatino Linotype" w:eastAsia="Palatino Linotype" w:hAnsi="Palatino Linotype" w:cs="Palatino Linotype"/>
          <w:color w:val="000000" w:themeColor="text1"/>
        </w:rPr>
        <w:t>l</w:t>
      </w:r>
      <w:r w:rsidR="005D453F" w:rsidRPr="00410D54">
        <w:rPr>
          <w:rFonts w:ascii="Palatino Linotype" w:eastAsia="Palatino Linotype" w:hAnsi="Palatino Linotype" w:cs="Palatino Linotype"/>
          <w:color w:val="000000" w:themeColor="text1"/>
        </w:rPr>
        <w:t>os</w:t>
      </w:r>
      <w:r w:rsidRPr="00410D54">
        <w:rPr>
          <w:rFonts w:ascii="Palatino Linotype" w:eastAsia="Palatino Linotype" w:hAnsi="Palatino Linotype" w:cs="Palatino Linotype"/>
          <w:color w:val="000000" w:themeColor="text1"/>
        </w:rPr>
        <w:t xml:space="preserve"> acuerdo</w:t>
      </w:r>
      <w:r w:rsidR="005D453F" w:rsidRPr="00410D54">
        <w:rPr>
          <w:rFonts w:ascii="Palatino Linotype" w:eastAsia="Palatino Linotype" w:hAnsi="Palatino Linotype" w:cs="Palatino Linotype"/>
          <w:color w:val="000000" w:themeColor="text1"/>
        </w:rPr>
        <w:t>s</w:t>
      </w:r>
      <w:r w:rsidRPr="00410D54">
        <w:rPr>
          <w:rFonts w:ascii="Palatino Linotype" w:eastAsia="Palatino Linotype" w:hAnsi="Palatino Linotype" w:cs="Palatino Linotype"/>
          <w:color w:val="000000" w:themeColor="text1"/>
        </w:rPr>
        <w:t xml:space="preserve"> de admisión de</w:t>
      </w:r>
      <w:r w:rsidR="005D453F" w:rsidRPr="00410D54">
        <w:rPr>
          <w:rFonts w:ascii="Palatino Linotype" w:eastAsia="Palatino Linotype" w:hAnsi="Palatino Linotype" w:cs="Palatino Linotype"/>
          <w:color w:val="000000" w:themeColor="text1"/>
        </w:rPr>
        <w:t xml:space="preserve"> fechas </w:t>
      </w:r>
      <w:r w:rsidR="00400AA5" w:rsidRPr="00410D54">
        <w:rPr>
          <w:rFonts w:ascii="Palatino Linotype" w:eastAsia="Palatino Linotype" w:hAnsi="Palatino Linotype" w:cs="Palatino Linotype"/>
          <w:b/>
          <w:color w:val="000000" w:themeColor="text1"/>
        </w:rPr>
        <w:t>veinticinco, veintiséis y veintisiete de agosto</w:t>
      </w:r>
      <w:r w:rsidR="00350B69" w:rsidRPr="00410D54">
        <w:rPr>
          <w:rFonts w:ascii="Palatino Linotype" w:eastAsia="Palatino Linotype" w:hAnsi="Palatino Linotype" w:cs="Palatino Linotype"/>
          <w:b/>
          <w:color w:val="000000" w:themeColor="text1"/>
        </w:rPr>
        <w:t xml:space="preserve"> </w:t>
      </w:r>
      <w:r w:rsidRPr="00410D54">
        <w:rPr>
          <w:rFonts w:ascii="Palatino Linotype" w:eastAsia="Palatino Linotype" w:hAnsi="Palatino Linotype" w:cs="Palatino Linotype"/>
          <w:b/>
          <w:color w:val="000000" w:themeColor="text1"/>
        </w:rPr>
        <w:t>de dos mil veinticinco</w:t>
      </w:r>
      <w:r w:rsidRPr="00410D54">
        <w:rPr>
          <w:rFonts w:ascii="Palatino Linotype" w:eastAsia="Palatino Linotype" w:hAnsi="Palatino Linotype" w:cs="Palatino Linotype"/>
          <w:color w:val="000000" w:themeColor="text1"/>
        </w:rPr>
        <w:t xml:space="preserve">, puso a disposición de las partes el expediente electrónico vía Sistema de Acceso a la Información Mexiquense </w:t>
      </w:r>
      <w:r w:rsidRPr="00410D54">
        <w:rPr>
          <w:rFonts w:ascii="Palatino Linotype" w:eastAsia="Palatino Linotype" w:hAnsi="Palatino Linotype" w:cs="Palatino Linotype"/>
          <w:b/>
          <w:color w:val="000000" w:themeColor="text1"/>
        </w:rPr>
        <w:t xml:space="preserve">SAIMEX, </w:t>
      </w:r>
      <w:r w:rsidRPr="00410D54">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de esta forma para que el </w:t>
      </w:r>
      <w:r w:rsidRPr="00410D54">
        <w:rPr>
          <w:rFonts w:ascii="Palatino Linotype" w:eastAsia="Palatino Linotype" w:hAnsi="Palatino Linotype" w:cs="Palatino Linotype"/>
          <w:b/>
          <w:color w:val="000000" w:themeColor="text1"/>
        </w:rPr>
        <w:t>SUJETO OBLIGADO</w:t>
      </w:r>
      <w:r w:rsidRPr="00410D54">
        <w:rPr>
          <w:rFonts w:ascii="Palatino Linotype" w:eastAsia="Palatino Linotype" w:hAnsi="Palatino Linotype" w:cs="Palatino Linotype"/>
          <w:color w:val="000000" w:themeColor="text1"/>
        </w:rPr>
        <w:t xml:space="preserve"> presentará el Informe Justificado procedente.</w:t>
      </w:r>
    </w:p>
    <w:p w:rsidR="00350B69" w:rsidRPr="00410D54" w:rsidRDefault="00350B69" w:rsidP="00410D54">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0D54">
        <w:rPr>
          <w:rFonts w:ascii="Palatino Linotype" w:hAnsi="Palatino Linotype"/>
          <w:color w:val="000000" w:themeColor="text1"/>
        </w:rPr>
        <w:t xml:space="preserve">De lo anterior el </w:t>
      </w:r>
      <w:r w:rsidRPr="00410D54">
        <w:rPr>
          <w:rFonts w:ascii="Palatino Linotype" w:hAnsi="Palatino Linotype"/>
          <w:b/>
          <w:color w:val="000000" w:themeColor="text1"/>
        </w:rPr>
        <w:t xml:space="preserve">SUJETO OBLIGADO y el RECURRENTE </w:t>
      </w:r>
      <w:r w:rsidRPr="00410D54">
        <w:rPr>
          <w:rFonts w:ascii="Palatino Linotype" w:hAnsi="Palatino Linotype"/>
          <w:color w:val="000000" w:themeColor="text1"/>
        </w:rPr>
        <w:t xml:space="preserve">dejaron de realizar manifestaciones que a su derecho conviniera y asistiera. </w:t>
      </w:r>
    </w:p>
    <w:p w:rsidR="00350B69" w:rsidRPr="00410D54" w:rsidRDefault="00350B69" w:rsidP="00410D54">
      <w:pPr>
        <w:numPr>
          <w:ilvl w:val="0"/>
          <w:numId w:val="1"/>
        </w:numPr>
        <w:spacing w:line="360" w:lineRule="auto"/>
        <w:ind w:left="0" w:right="-2" w:firstLine="0"/>
        <w:jc w:val="both"/>
        <w:rPr>
          <w:rFonts w:ascii="Palatino Linotype" w:hAnsi="Palatino Linotype"/>
          <w:color w:val="000000" w:themeColor="text1"/>
        </w:rPr>
      </w:pPr>
      <w:r w:rsidRPr="00410D54">
        <w:rPr>
          <w:rFonts w:ascii="Palatino Linotype" w:eastAsia="Palatino Linotype" w:hAnsi="Palatino Linotype" w:cs="Palatino Linotype"/>
          <w:color w:val="000000" w:themeColor="text1"/>
        </w:rPr>
        <w:lastRenderedPageBreak/>
        <w:t xml:space="preserve">El </w:t>
      </w:r>
      <w:r w:rsidR="004C4657" w:rsidRPr="00410D54">
        <w:rPr>
          <w:rFonts w:ascii="Palatino Linotype" w:eastAsia="Palatino Linotype" w:hAnsi="Palatino Linotype" w:cs="Palatino Linotype"/>
          <w:b/>
          <w:color w:val="000000" w:themeColor="text1"/>
        </w:rPr>
        <w:t xml:space="preserve">ocho de </w:t>
      </w:r>
      <w:r w:rsidR="00DD61FD" w:rsidRPr="00410D54">
        <w:rPr>
          <w:rFonts w:ascii="Palatino Linotype" w:eastAsia="Palatino Linotype" w:hAnsi="Palatino Linotype" w:cs="Palatino Linotype"/>
          <w:b/>
          <w:color w:val="000000" w:themeColor="text1"/>
        </w:rPr>
        <w:t xml:space="preserve">octubre </w:t>
      </w:r>
      <w:r w:rsidRPr="00410D54">
        <w:rPr>
          <w:rFonts w:ascii="Palatino Linotype" w:eastAsia="Palatino Linotype" w:hAnsi="Palatino Linotype" w:cs="Palatino Linotype"/>
          <w:b/>
          <w:color w:val="000000" w:themeColor="text1"/>
        </w:rPr>
        <w:t>de dos mil veinticinco</w:t>
      </w:r>
      <w:r w:rsidRPr="00410D54">
        <w:rPr>
          <w:rFonts w:ascii="Palatino Linotype" w:eastAsia="Palatino Linotype" w:hAnsi="Palatino Linotype" w:cs="Palatino Linotype"/>
          <w:color w:val="000000" w:themeColor="text1"/>
        </w:rPr>
        <w:t xml:space="preserve">, se notificó el acuerdo mediante el cual se aprobó la ampliación de plazo para emitir resolución. </w:t>
      </w:r>
    </w:p>
    <w:p w:rsidR="00170999" w:rsidRPr="00410D54" w:rsidRDefault="00170999" w:rsidP="00410D54">
      <w:pPr>
        <w:pStyle w:val="Prrafodelista"/>
        <w:ind w:left="0" w:right="-2"/>
        <w:rPr>
          <w:rFonts w:ascii="Palatino Linotype" w:hAnsi="Palatino Linotype"/>
          <w:color w:val="000000" w:themeColor="text1"/>
        </w:rPr>
      </w:pPr>
    </w:p>
    <w:p w:rsidR="003B6F9E" w:rsidRDefault="00CF03D7" w:rsidP="00410D54">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t xml:space="preserve">La Comisionada Ponente decretó el cierre de instrucción mediante acuerdo del </w:t>
      </w:r>
      <w:r w:rsidR="00D87288" w:rsidRPr="00410D54">
        <w:rPr>
          <w:rFonts w:ascii="Palatino Linotype" w:eastAsia="Palatino Linotype" w:hAnsi="Palatino Linotype" w:cs="Palatino Linotype"/>
          <w:b/>
          <w:color w:val="000000" w:themeColor="text1"/>
        </w:rPr>
        <w:t xml:space="preserve">ocho de octubre </w:t>
      </w:r>
      <w:r w:rsidR="00350B69" w:rsidRPr="00410D54">
        <w:rPr>
          <w:rFonts w:ascii="Palatino Linotype" w:eastAsia="Palatino Linotype" w:hAnsi="Palatino Linotype" w:cs="Palatino Linotype"/>
          <w:b/>
          <w:color w:val="000000" w:themeColor="text1"/>
        </w:rPr>
        <w:t>de dos mil veinticinco</w:t>
      </w:r>
      <w:r w:rsidRPr="00410D54">
        <w:rPr>
          <w:rFonts w:ascii="Palatino Linotype" w:eastAsia="Palatino Linotype" w:hAnsi="Palatino Linotype" w:cs="Palatino Linotype"/>
          <w:color w:val="000000" w:themeColor="text1"/>
        </w:rPr>
        <w:t>; por lo que se ordenó turnar el expediente a resolución, mi</w:t>
      </w:r>
      <w:r w:rsidR="008E3E73">
        <w:rPr>
          <w:rFonts w:ascii="Palatino Linotype" w:eastAsia="Palatino Linotype" w:hAnsi="Palatino Linotype" w:cs="Palatino Linotype"/>
          <w:color w:val="000000" w:themeColor="text1"/>
        </w:rPr>
        <w:t xml:space="preserve">sma que ahora se pronuncia; y </w:t>
      </w:r>
    </w:p>
    <w:p w:rsidR="00BC4B6A" w:rsidRDefault="00BC4B6A" w:rsidP="00BC4B6A">
      <w:pPr>
        <w:pStyle w:val="Prrafodelista"/>
        <w:rPr>
          <w:rFonts w:ascii="Palatino Linotype" w:eastAsia="Palatino Linotype" w:hAnsi="Palatino Linotype" w:cs="Palatino Linotype"/>
          <w:color w:val="000000" w:themeColor="text1"/>
        </w:rPr>
      </w:pPr>
    </w:p>
    <w:p w:rsidR="00BC4B6A" w:rsidRPr="00410D54" w:rsidRDefault="00BC4B6A" w:rsidP="00BC4B6A">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3B6F9E" w:rsidRPr="00410D54" w:rsidRDefault="00CF03D7" w:rsidP="00410D54">
      <w:pPr>
        <w:pStyle w:val="Ttulo2"/>
        <w:ind w:right="-2"/>
        <w:jc w:val="center"/>
        <w:rPr>
          <w:rFonts w:ascii="Palatino Linotype" w:eastAsia="Palatino Linotype" w:hAnsi="Palatino Linotype" w:cs="Palatino Linotype"/>
          <w:b/>
          <w:color w:val="000000" w:themeColor="text1"/>
          <w:sz w:val="24"/>
          <w:szCs w:val="24"/>
        </w:rPr>
      </w:pPr>
      <w:bookmarkStart w:id="3" w:name="_heading=h.1fob9te" w:colFirst="0" w:colLast="0"/>
      <w:bookmarkEnd w:id="3"/>
      <w:r w:rsidRPr="00410D54">
        <w:rPr>
          <w:rFonts w:ascii="Palatino Linotype" w:eastAsia="Palatino Linotype" w:hAnsi="Palatino Linotype" w:cs="Palatino Linotype"/>
          <w:b/>
          <w:color w:val="000000" w:themeColor="text1"/>
          <w:sz w:val="24"/>
          <w:szCs w:val="24"/>
        </w:rPr>
        <w:t>C O N S I D E R A N D O</w:t>
      </w:r>
    </w:p>
    <w:p w:rsidR="003B6F9E" w:rsidRPr="00410D54" w:rsidRDefault="003B6F9E" w:rsidP="00410D54">
      <w:pPr>
        <w:ind w:right="-2"/>
        <w:rPr>
          <w:rFonts w:ascii="Palatino Linotype" w:eastAsia="Palatino Linotype" w:hAnsi="Palatino Linotype" w:cs="Palatino Linotype"/>
          <w:color w:val="000000" w:themeColor="text1"/>
        </w:rPr>
      </w:pPr>
    </w:p>
    <w:p w:rsidR="003B6F9E" w:rsidRPr="00410D54" w:rsidRDefault="00CF03D7" w:rsidP="00410D54">
      <w:pPr>
        <w:pStyle w:val="Ttulo2"/>
        <w:tabs>
          <w:tab w:val="left" w:pos="0"/>
        </w:tabs>
        <w:spacing w:before="0" w:line="360" w:lineRule="auto"/>
        <w:ind w:right="-2"/>
        <w:rPr>
          <w:rFonts w:ascii="Palatino Linotype" w:eastAsia="Palatino Linotype" w:hAnsi="Palatino Linotype" w:cs="Palatino Linotype"/>
          <w:b/>
          <w:color w:val="000000" w:themeColor="text1"/>
          <w:sz w:val="24"/>
          <w:szCs w:val="24"/>
        </w:rPr>
      </w:pPr>
      <w:bookmarkStart w:id="4" w:name="_heading=h.3znysh7" w:colFirst="0" w:colLast="0"/>
      <w:bookmarkEnd w:id="4"/>
      <w:r w:rsidRPr="00410D54">
        <w:rPr>
          <w:rFonts w:ascii="Palatino Linotype" w:eastAsia="Palatino Linotype" w:hAnsi="Palatino Linotype" w:cs="Palatino Linotype"/>
          <w:b/>
          <w:color w:val="000000" w:themeColor="text1"/>
          <w:sz w:val="24"/>
          <w:szCs w:val="24"/>
        </w:rPr>
        <w:t>PRIMERO. De la competencia</w:t>
      </w:r>
    </w:p>
    <w:p w:rsidR="003B6F9E" w:rsidRPr="003018C2" w:rsidRDefault="00350B69" w:rsidP="00410D54">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0D54">
        <w:rPr>
          <w:rFonts w:ascii="Palatino Linotype" w:hAnsi="Palatino Linotype"/>
          <w:color w:val="000000" w:themeColor="text1"/>
          <w:shd w:val="clear" w:color="auto" w:fill="FFFFFF"/>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410D54">
        <w:rPr>
          <w:rFonts w:ascii="Palatino Linotype" w:hAnsi="Palatino Linotype"/>
          <w:b/>
          <w:bCs/>
          <w:color w:val="000000" w:themeColor="text1"/>
          <w:shd w:val="clear" w:color="auto" w:fill="FFFFFF"/>
        </w:rPr>
        <w:t>Constitución Política de los Estados Unidos Mexicanos</w:t>
      </w:r>
      <w:r w:rsidRPr="00410D54">
        <w:rPr>
          <w:rFonts w:ascii="Palatino Linotype" w:hAnsi="Palatino Linotype"/>
          <w:color w:val="000000" w:themeColor="text1"/>
          <w:shd w:val="clear" w:color="auto" w:fill="FFFFFF"/>
        </w:rPr>
        <w:t>; 5, párrafos trigésimo segundo, trigésimo tercero y trigésimo cuarto fracciones IV y V de la </w:t>
      </w:r>
      <w:r w:rsidRPr="00410D54">
        <w:rPr>
          <w:rFonts w:ascii="Palatino Linotype" w:hAnsi="Palatino Linotype"/>
          <w:b/>
          <w:bCs/>
          <w:color w:val="000000" w:themeColor="text1"/>
          <w:shd w:val="clear" w:color="auto" w:fill="FFFFFF"/>
        </w:rPr>
        <w:t>Constitución Política del Estado Libre y Soberano de México</w:t>
      </w:r>
      <w:r w:rsidRPr="00410D54">
        <w:rPr>
          <w:rFonts w:ascii="Palatino Linotype" w:hAnsi="Palatino Linotype"/>
          <w:color w:val="000000" w:themeColor="text1"/>
          <w:shd w:val="clear" w:color="auto" w:fill="FFFFFF"/>
        </w:rPr>
        <w:t>; artículos 1, 2 fracción II, 13, 29, 36 fracciones I y II, 176, 178, 179, 181 párrafo tercero y 185 de la </w:t>
      </w:r>
      <w:r w:rsidRPr="00410D54">
        <w:rPr>
          <w:rFonts w:ascii="Palatino Linotype" w:hAnsi="Palatino Linotype"/>
          <w:b/>
          <w:bCs/>
          <w:color w:val="000000" w:themeColor="text1"/>
          <w:shd w:val="clear" w:color="auto" w:fill="FFFFFF"/>
        </w:rPr>
        <w:t>Ley de Transparencia y Acceso a la Información Pública del Estado de México y Municipios</w:t>
      </w:r>
      <w:r w:rsidRPr="00410D54">
        <w:rPr>
          <w:rFonts w:ascii="Palatino Linotype" w:hAnsi="Palatino Linotype"/>
          <w:color w:val="000000" w:themeColor="text1"/>
          <w:shd w:val="clear" w:color="auto" w:fill="FFFFFF"/>
        </w:rPr>
        <w:t>; y 7, 9 fracciones I y XXIII, y 11 del </w:t>
      </w:r>
      <w:r w:rsidRPr="00410D54">
        <w:rPr>
          <w:rFonts w:ascii="Palatino Linotype" w:hAnsi="Palatino Linotype"/>
          <w:b/>
          <w:bCs/>
          <w:color w:val="000000" w:themeColor="text1"/>
          <w:shd w:val="clear" w:color="auto" w:fill="FFFFFF"/>
        </w:rPr>
        <w:t>Reglamento Interior del Instituto de Transparencia, Acceso a la Información Pública y Protección de Datos Personales del Estado de México y Municipios</w:t>
      </w:r>
      <w:r w:rsidRPr="00410D54">
        <w:rPr>
          <w:rFonts w:ascii="Palatino Linotype" w:hAnsi="Palatino Linotype"/>
          <w:color w:val="000000" w:themeColor="text1"/>
          <w:shd w:val="clear" w:color="auto" w:fill="FFFFFF"/>
        </w:rPr>
        <w:t>.</w:t>
      </w:r>
    </w:p>
    <w:p w:rsidR="003018C2" w:rsidRPr="00410D54" w:rsidRDefault="003018C2" w:rsidP="003018C2">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3B6F9E" w:rsidRPr="00410D54" w:rsidRDefault="00CF03D7" w:rsidP="00410D54">
      <w:pPr>
        <w:pStyle w:val="Ttulo2"/>
        <w:tabs>
          <w:tab w:val="left" w:pos="0"/>
        </w:tabs>
        <w:spacing w:before="0" w:line="360" w:lineRule="auto"/>
        <w:ind w:right="-2"/>
        <w:rPr>
          <w:rFonts w:ascii="Palatino Linotype" w:eastAsia="Palatino Linotype" w:hAnsi="Palatino Linotype" w:cs="Palatino Linotype"/>
          <w:b/>
          <w:color w:val="000000" w:themeColor="text1"/>
          <w:sz w:val="24"/>
          <w:szCs w:val="24"/>
        </w:rPr>
      </w:pPr>
      <w:bookmarkStart w:id="5" w:name="_heading=h.2et92p0" w:colFirst="0" w:colLast="0"/>
      <w:bookmarkEnd w:id="5"/>
      <w:r w:rsidRPr="00410D54">
        <w:rPr>
          <w:rFonts w:ascii="Palatino Linotype" w:eastAsia="Palatino Linotype" w:hAnsi="Palatino Linotype" w:cs="Palatino Linotype"/>
          <w:b/>
          <w:color w:val="000000" w:themeColor="text1"/>
          <w:sz w:val="24"/>
          <w:szCs w:val="24"/>
        </w:rPr>
        <w:lastRenderedPageBreak/>
        <w:t>SEGUNDO. De la oportunidad y procedencia.</w:t>
      </w:r>
    </w:p>
    <w:p w:rsidR="003B6F9E" w:rsidRPr="00410D54" w:rsidRDefault="00385296" w:rsidP="00410D54">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bookmarkStart w:id="6" w:name="_heading=h.tyjcwt" w:colFirst="0" w:colLast="0"/>
      <w:bookmarkEnd w:id="6"/>
      <w:r w:rsidRPr="00410D54">
        <w:rPr>
          <w:rFonts w:ascii="Palatino Linotype" w:eastAsia="Palatino Linotype" w:hAnsi="Palatino Linotype" w:cs="Palatino Linotype"/>
          <w:color w:val="000000" w:themeColor="text1"/>
        </w:rPr>
        <w:t xml:space="preserve"> Los</w:t>
      </w:r>
      <w:r w:rsidR="00CF03D7" w:rsidRPr="00410D54">
        <w:rPr>
          <w:rFonts w:ascii="Palatino Linotype" w:eastAsia="Palatino Linotype" w:hAnsi="Palatino Linotype" w:cs="Palatino Linotype"/>
          <w:color w:val="000000" w:themeColor="text1"/>
        </w:rPr>
        <w:t xml:space="preserve"> medio</w:t>
      </w:r>
      <w:r w:rsidRPr="00410D54">
        <w:rPr>
          <w:rFonts w:ascii="Palatino Linotype" w:eastAsia="Palatino Linotype" w:hAnsi="Palatino Linotype" w:cs="Palatino Linotype"/>
          <w:color w:val="000000" w:themeColor="text1"/>
        </w:rPr>
        <w:t>s</w:t>
      </w:r>
      <w:r w:rsidR="00CF03D7" w:rsidRPr="00410D54">
        <w:rPr>
          <w:rFonts w:ascii="Palatino Linotype" w:eastAsia="Palatino Linotype" w:hAnsi="Palatino Linotype" w:cs="Palatino Linotype"/>
          <w:color w:val="000000" w:themeColor="text1"/>
        </w:rPr>
        <w:t xml:space="preserve"> de impugnación fue</w:t>
      </w:r>
      <w:r w:rsidRPr="00410D54">
        <w:rPr>
          <w:rFonts w:ascii="Palatino Linotype" w:eastAsia="Palatino Linotype" w:hAnsi="Palatino Linotype" w:cs="Palatino Linotype"/>
          <w:color w:val="000000" w:themeColor="text1"/>
        </w:rPr>
        <w:t>ron</w:t>
      </w:r>
      <w:r w:rsidR="00CF03D7" w:rsidRPr="00410D54">
        <w:rPr>
          <w:rFonts w:ascii="Palatino Linotype" w:eastAsia="Palatino Linotype" w:hAnsi="Palatino Linotype" w:cs="Palatino Linotype"/>
          <w:color w:val="000000" w:themeColor="text1"/>
        </w:rPr>
        <w:t xml:space="preserve"> presentado</w:t>
      </w:r>
      <w:r w:rsidRPr="00410D54">
        <w:rPr>
          <w:rFonts w:ascii="Palatino Linotype" w:eastAsia="Palatino Linotype" w:hAnsi="Palatino Linotype" w:cs="Palatino Linotype"/>
          <w:color w:val="000000" w:themeColor="text1"/>
        </w:rPr>
        <w:t>s</w:t>
      </w:r>
      <w:r w:rsidR="00CF03D7" w:rsidRPr="00410D54">
        <w:rPr>
          <w:rFonts w:ascii="Palatino Linotype" w:eastAsia="Palatino Linotype" w:hAnsi="Palatino Linotype" w:cs="Palatino Linotype"/>
          <w:color w:val="000000" w:themeColor="text1"/>
        </w:rPr>
        <w:t xml:space="preserve"> a través del </w:t>
      </w:r>
      <w:r w:rsidR="00CF03D7" w:rsidRPr="00410D54">
        <w:rPr>
          <w:rFonts w:ascii="Palatino Linotype" w:eastAsia="Palatino Linotype" w:hAnsi="Palatino Linotype" w:cs="Palatino Linotype"/>
          <w:b/>
          <w:color w:val="000000" w:themeColor="text1"/>
        </w:rPr>
        <w:t xml:space="preserve">SAIMEX </w:t>
      </w:r>
      <w:r w:rsidR="00CF03D7" w:rsidRPr="00410D54">
        <w:rPr>
          <w:rFonts w:ascii="Palatino Linotype" w:eastAsia="Palatino Linotype" w:hAnsi="Palatino Linotype" w:cs="Palatino Linotype"/>
          <w:color w:val="000000" w:themeColor="text1"/>
        </w:rPr>
        <w:t xml:space="preserve">en el formato previamente aprobado para tal efecto y dentro del plazo legal de quince días hábiles otorgados; siendo así que el </w:t>
      </w:r>
      <w:r w:rsidR="00CF03D7" w:rsidRPr="00410D54">
        <w:rPr>
          <w:rFonts w:ascii="Palatino Linotype" w:eastAsia="Palatino Linotype" w:hAnsi="Palatino Linotype" w:cs="Palatino Linotype"/>
          <w:b/>
          <w:color w:val="000000" w:themeColor="text1"/>
        </w:rPr>
        <w:t>SUJETO OBLIGADO</w:t>
      </w:r>
      <w:r w:rsidR="00CF03D7" w:rsidRPr="00410D54">
        <w:rPr>
          <w:rFonts w:ascii="Palatino Linotype" w:eastAsia="Palatino Linotype" w:hAnsi="Palatino Linotype" w:cs="Palatino Linotype"/>
          <w:color w:val="000000" w:themeColor="text1"/>
        </w:rPr>
        <w:t xml:space="preserve"> entregó respuesta</w:t>
      </w:r>
      <w:r w:rsidRPr="00410D54">
        <w:rPr>
          <w:rFonts w:ascii="Palatino Linotype" w:eastAsia="Palatino Linotype" w:hAnsi="Palatino Linotype" w:cs="Palatino Linotype"/>
          <w:color w:val="000000" w:themeColor="text1"/>
        </w:rPr>
        <w:t>s</w:t>
      </w:r>
      <w:r w:rsidR="00CF03D7" w:rsidRPr="00410D54">
        <w:rPr>
          <w:rFonts w:ascii="Palatino Linotype" w:eastAsia="Palatino Linotype" w:hAnsi="Palatino Linotype" w:cs="Palatino Linotype"/>
          <w:color w:val="000000" w:themeColor="text1"/>
        </w:rPr>
        <w:t xml:space="preserve"> </w:t>
      </w:r>
      <w:r w:rsidR="00CF03D7" w:rsidRPr="00410D54">
        <w:rPr>
          <w:rFonts w:ascii="Palatino Linotype" w:eastAsia="Palatino Linotype" w:hAnsi="Palatino Linotype" w:cs="Palatino Linotype"/>
          <w:b/>
          <w:color w:val="000000" w:themeColor="text1"/>
        </w:rPr>
        <w:t xml:space="preserve">el </w:t>
      </w:r>
      <w:r w:rsidR="00170999" w:rsidRPr="00410D54">
        <w:rPr>
          <w:rFonts w:ascii="Palatino Linotype" w:eastAsia="Palatino Linotype" w:hAnsi="Palatino Linotype" w:cs="Palatino Linotype"/>
          <w:b/>
          <w:color w:val="000000" w:themeColor="text1"/>
        </w:rPr>
        <w:t xml:space="preserve">veintiuno de agosto </w:t>
      </w:r>
      <w:r w:rsidR="00CF03D7" w:rsidRPr="00410D54">
        <w:rPr>
          <w:rFonts w:ascii="Palatino Linotype" w:eastAsia="Palatino Linotype" w:hAnsi="Palatino Linotype" w:cs="Palatino Linotype"/>
          <w:b/>
          <w:color w:val="000000" w:themeColor="text1"/>
        </w:rPr>
        <w:t>de dos mil veinticinco</w:t>
      </w:r>
      <w:r w:rsidR="00CF03D7" w:rsidRPr="00410D54">
        <w:rPr>
          <w:rFonts w:ascii="Palatino Linotype" w:eastAsia="Palatino Linotype" w:hAnsi="Palatino Linotype" w:cs="Palatino Linotype"/>
          <w:color w:val="000000" w:themeColor="text1"/>
        </w:rPr>
        <w:t xml:space="preserve">, de tal forma que el plazo para interponer el recurso de revisión transcurrió del </w:t>
      </w:r>
      <w:r w:rsidR="00170999" w:rsidRPr="00410D54">
        <w:rPr>
          <w:rFonts w:ascii="Palatino Linotype" w:eastAsia="Palatino Linotype" w:hAnsi="Palatino Linotype" w:cs="Palatino Linotype"/>
          <w:b/>
          <w:color w:val="000000" w:themeColor="text1"/>
        </w:rPr>
        <w:t xml:space="preserve">veintidós </w:t>
      </w:r>
      <w:r w:rsidR="00B85CA1" w:rsidRPr="00410D54">
        <w:rPr>
          <w:rFonts w:ascii="Palatino Linotype" w:eastAsia="Palatino Linotype" w:hAnsi="Palatino Linotype" w:cs="Palatino Linotype"/>
          <w:b/>
          <w:color w:val="000000" w:themeColor="text1"/>
        </w:rPr>
        <w:t xml:space="preserve">de </w:t>
      </w:r>
      <w:r w:rsidR="00170999" w:rsidRPr="00410D54">
        <w:rPr>
          <w:rFonts w:ascii="Palatino Linotype" w:eastAsia="Palatino Linotype" w:hAnsi="Palatino Linotype" w:cs="Palatino Linotype"/>
          <w:b/>
          <w:color w:val="000000" w:themeColor="text1"/>
        </w:rPr>
        <w:t xml:space="preserve">agosto </w:t>
      </w:r>
      <w:r w:rsidR="00CF03D7" w:rsidRPr="00410D54">
        <w:rPr>
          <w:rFonts w:ascii="Palatino Linotype" w:eastAsia="Palatino Linotype" w:hAnsi="Palatino Linotype" w:cs="Palatino Linotype"/>
          <w:b/>
          <w:color w:val="000000" w:themeColor="text1"/>
        </w:rPr>
        <w:t xml:space="preserve">al </w:t>
      </w:r>
      <w:r w:rsidR="00170999" w:rsidRPr="00410D54">
        <w:rPr>
          <w:rFonts w:ascii="Palatino Linotype" w:eastAsia="Palatino Linotype" w:hAnsi="Palatino Linotype" w:cs="Palatino Linotype"/>
          <w:b/>
          <w:color w:val="000000" w:themeColor="text1"/>
        </w:rPr>
        <w:t xml:space="preserve">once de septiembre </w:t>
      </w:r>
      <w:r w:rsidR="00CF03D7" w:rsidRPr="00410D54">
        <w:rPr>
          <w:rFonts w:ascii="Palatino Linotype" w:eastAsia="Palatino Linotype" w:hAnsi="Palatino Linotype" w:cs="Palatino Linotype"/>
          <w:b/>
          <w:color w:val="000000" w:themeColor="text1"/>
        </w:rPr>
        <w:t>de dos mil veinticinco,</w:t>
      </w:r>
      <w:r w:rsidR="00CF03D7" w:rsidRPr="00410D54">
        <w:rPr>
          <w:rFonts w:ascii="Palatino Linotype" w:eastAsia="Palatino Linotype" w:hAnsi="Palatino Linotype" w:cs="Palatino Linotype"/>
          <w:color w:val="000000" w:themeColor="text1"/>
        </w:rPr>
        <w:t xml:space="preserve"> en consecuencia, si la parte </w:t>
      </w:r>
      <w:r w:rsidR="00CF03D7" w:rsidRPr="00410D54">
        <w:rPr>
          <w:rFonts w:ascii="Palatino Linotype" w:eastAsia="Palatino Linotype" w:hAnsi="Palatino Linotype" w:cs="Palatino Linotype"/>
          <w:b/>
          <w:color w:val="000000" w:themeColor="text1"/>
        </w:rPr>
        <w:t xml:space="preserve">RECURRENTE </w:t>
      </w:r>
      <w:r w:rsidR="00CF03D7" w:rsidRPr="00410D54">
        <w:rPr>
          <w:rFonts w:ascii="Palatino Linotype" w:eastAsia="Palatino Linotype" w:hAnsi="Palatino Linotype" w:cs="Palatino Linotype"/>
          <w:color w:val="000000" w:themeColor="text1"/>
        </w:rPr>
        <w:t>presentó su</w:t>
      </w:r>
      <w:r w:rsidRPr="00410D54">
        <w:rPr>
          <w:rFonts w:ascii="Palatino Linotype" w:eastAsia="Palatino Linotype" w:hAnsi="Palatino Linotype" w:cs="Palatino Linotype"/>
          <w:color w:val="000000" w:themeColor="text1"/>
        </w:rPr>
        <w:t>s</w:t>
      </w:r>
      <w:r w:rsidR="00CF03D7" w:rsidRPr="00410D54">
        <w:rPr>
          <w:rFonts w:ascii="Palatino Linotype" w:eastAsia="Palatino Linotype" w:hAnsi="Palatino Linotype" w:cs="Palatino Linotype"/>
          <w:color w:val="000000" w:themeColor="text1"/>
        </w:rPr>
        <w:t xml:space="preserve"> inconformidad</w:t>
      </w:r>
      <w:r w:rsidRPr="00410D54">
        <w:rPr>
          <w:rFonts w:ascii="Palatino Linotype" w:eastAsia="Palatino Linotype" w:hAnsi="Palatino Linotype" w:cs="Palatino Linotype"/>
          <w:color w:val="000000" w:themeColor="text1"/>
        </w:rPr>
        <w:t>es</w:t>
      </w:r>
      <w:r w:rsidR="00CF03D7" w:rsidRPr="00410D54">
        <w:rPr>
          <w:rFonts w:ascii="Palatino Linotype" w:eastAsia="Palatino Linotype" w:hAnsi="Palatino Linotype" w:cs="Palatino Linotype"/>
          <w:color w:val="000000" w:themeColor="text1"/>
        </w:rPr>
        <w:t xml:space="preserve"> el </w:t>
      </w:r>
      <w:r w:rsidR="00170999" w:rsidRPr="00410D54">
        <w:rPr>
          <w:rFonts w:ascii="Palatino Linotype" w:eastAsia="Palatino Linotype" w:hAnsi="Palatino Linotype" w:cs="Palatino Linotype"/>
          <w:b/>
          <w:color w:val="000000" w:themeColor="text1"/>
        </w:rPr>
        <w:t xml:space="preserve">veintidós de agosto </w:t>
      </w:r>
      <w:r w:rsidR="00B85CA1" w:rsidRPr="00410D54">
        <w:rPr>
          <w:rFonts w:ascii="Palatino Linotype" w:eastAsia="Palatino Linotype" w:hAnsi="Palatino Linotype" w:cs="Palatino Linotype"/>
          <w:b/>
          <w:color w:val="000000" w:themeColor="text1"/>
        </w:rPr>
        <w:t>de dos mil veinticinco</w:t>
      </w:r>
      <w:r w:rsidR="00CF03D7" w:rsidRPr="00410D54">
        <w:rPr>
          <w:rFonts w:ascii="Palatino Linotype" w:eastAsia="Palatino Linotype" w:hAnsi="Palatino Linotype" w:cs="Palatino Linotype"/>
          <w:color w:val="000000" w:themeColor="text1"/>
        </w:rPr>
        <w:t>, se encuentra dentro de los márgenes temporales previstos en el artículo 178 de la Ley de Transparencia y Acceso a la Información Pública del Estado de México y Municipios.</w:t>
      </w:r>
    </w:p>
    <w:p w:rsidR="003B6F9E" w:rsidRPr="00410D54" w:rsidRDefault="003B6F9E" w:rsidP="00410D54">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3B6F9E" w:rsidRPr="00410D54" w:rsidRDefault="00CF03D7" w:rsidP="00410D54">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t>Consecuencia,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3B6F9E" w:rsidRPr="00410D54" w:rsidRDefault="003B6F9E" w:rsidP="00410D54">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3B6F9E" w:rsidRPr="00410D54" w:rsidRDefault="00CF03D7" w:rsidP="00410D54">
      <w:pPr>
        <w:pStyle w:val="Ttulo2"/>
        <w:tabs>
          <w:tab w:val="left" w:pos="0"/>
        </w:tabs>
        <w:spacing w:before="0" w:line="360" w:lineRule="auto"/>
        <w:ind w:right="-2"/>
        <w:rPr>
          <w:rFonts w:ascii="Palatino Linotype" w:eastAsia="Palatino Linotype" w:hAnsi="Palatino Linotype" w:cs="Palatino Linotype"/>
          <w:b/>
          <w:i/>
          <w:color w:val="000000" w:themeColor="text1"/>
          <w:sz w:val="24"/>
          <w:szCs w:val="24"/>
        </w:rPr>
      </w:pPr>
      <w:bookmarkStart w:id="7" w:name="_heading=h.3dy6vkm" w:colFirst="0" w:colLast="0"/>
      <w:bookmarkEnd w:id="7"/>
      <w:r w:rsidRPr="00410D54">
        <w:rPr>
          <w:rFonts w:ascii="Palatino Linotype" w:eastAsia="Palatino Linotype" w:hAnsi="Palatino Linotype" w:cs="Palatino Linotype"/>
          <w:b/>
          <w:color w:val="000000" w:themeColor="text1"/>
          <w:sz w:val="24"/>
          <w:szCs w:val="24"/>
        </w:rPr>
        <w:t xml:space="preserve">TERCERO. Del planteamiento de la </w:t>
      </w:r>
      <w:r w:rsidRPr="00410D54">
        <w:rPr>
          <w:rFonts w:ascii="Palatino Linotype" w:eastAsia="Palatino Linotype" w:hAnsi="Palatino Linotype" w:cs="Palatino Linotype"/>
          <w:b/>
          <w:i/>
          <w:color w:val="000000" w:themeColor="text1"/>
          <w:sz w:val="24"/>
          <w:szCs w:val="24"/>
        </w:rPr>
        <w:t>Litis.</w:t>
      </w:r>
    </w:p>
    <w:p w:rsidR="00320EBE" w:rsidRPr="00410D54" w:rsidRDefault="00B85CA1" w:rsidP="00410D54">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b/>
          <w:color w:val="000000" w:themeColor="text1"/>
        </w:rPr>
      </w:pPr>
      <w:bookmarkStart w:id="8" w:name="_heading=h.1t3h5sf" w:colFirst="0" w:colLast="0"/>
      <w:bookmarkEnd w:id="8"/>
      <w:r w:rsidRPr="00410D54">
        <w:rPr>
          <w:rFonts w:ascii="Palatino Linotype" w:eastAsia="Palatino Linotype" w:hAnsi="Palatino Linotype" w:cs="Palatino Linotype"/>
          <w:color w:val="000000" w:themeColor="text1"/>
        </w:rPr>
        <w:t xml:space="preserve">El </w:t>
      </w:r>
      <w:r w:rsidR="00CF03D7" w:rsidRPr="00410D54">
        <w:rPr>
          <w:rFonts w:ascii="Palatino Linotype" w:eastAsia="Palatino Linotype" w:hAnsi="Palatino Linotype" w:cs="Palatino Linotype"/>
          <w:b/>
          <w:color w:val="000000" w:themeColor="text1"/>
        </w:rPr>
        <w:t>RECURRENTE</w:t>
      </w:r>
      <w:r w:rsidR="00320EBE" w:rsidRPr="00410D54">
        <w:rPr>
          <w:rFonts w:ascii="Palatino Linotype" w:eastAsia="Palatino Linotype" w:hAnsi="Palatino Linotype" w:cs="Palatino Linotype"/>
          <w:color w:val="000000" w:themeColor="text1"/>
        </w:rPr>
        <w:t xml:space="preserve"> </w:t>
      </w:r>
      <w:r w:rsidRPr="00410D54">
        <w:rPr>
          <w:rFonts w:ascii="Palatino Linotype" w:eastAsia="Palatino Linotype" w:hAnsi="Palatino Linotype" w:cs="Palatino Linotype"/>
          <w:color w:val="000000" w:themeColor="text1"/>
        </w:rPr>
        <w:t xml:space="preserve">solicitó </w:t>
      </w:r>
      <w:r w:rsidR="00320EBE" w:rsidRPr="00410D54">
        <w:rPr>
          <w:rFonts w:ascii="Palatino Linotype" w:eastAsia="Palatino Linotype" w:hAnsi="Palatino Linotype" w:cs="Palatino Linotype"/>
          <w:b/>
          <w:color w:val="000000" w:themeColor="text1"/>
        </w:rPr>
        <w:t xml:space="preserve">del Ayuntamiento de </w:t>
      </w:r>
      <w:r w:rsidR="00AD764C" w:rsidRPr="00410D54">
        <w:rPr>
          <w:rFonts w:ascii="Palatino Linotype" w:eastAsia="Palatino Linotype" w:hAnsi="Palatino Linotype" w:cs="Palatino Linotype"/>
          <w:b/>
          <w:color w:val="000000" w:themeColor="text1"/>
        </w:rPr>
        <w:t>Hueypoxtla, le informara</w:t>
      </w:r>
      <w:r w:rsidR="00170999" w:rsidRPr="00410D54">
        <w:rPr>
          <w:rFonts w:ascii="Palatino Linotype" w:eastAsia="Palatino Linotype" w:hAnsi="Palatino Linotype" w:cs="Palatino Linotype"/>
          <w:b/>
          <w:color w:val="000000" w:themeColor="text1"/>
        </w:rPr>
        <w:t>:</w:t>
      </w:r>
    </w:p>
    <w:p w:rsidR="00170999" w:rsidRPr="00410D54" w:rsidRDefault="00170999" w:rsidP="00410D54">
      <w:pPr>
        <w:pStyle w:val="Prrafodelista"/>
        <w:numPr>
          <w:ilvl w:val="0"/>
          <w:numId w:val="7"/>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b/>
          <w:color w:val="000000" w:themeColor="text1"/>
        </w:rPr>
      </w:pPr>
      <w:r w:rsidRPr="00410D54">
        <w:rPr>
          <w:rFonts w:ascii="Palatino Linotype" w:eastAsia="Palatino Linotype" w:hAnsi="Palatino Linotype" w:cs="Palatino Linotype"/>
          <w:b/>
          <w:color w:val="000000" w:themeColor="text1"/>
        </w:rPr>
        <w:t xml:space="preserve">La Dirección de Protección Civil, </w:t>
      </w:r>
      <w:r w:rsidR="00AD764C" w:rsidRPr="00410D54">
        <w:rPr>
          <w:rFonts w:ascii="Palatino Linotype" w:eastAsia="Palatino Linotype" w:hAnsi="Palatino Linotype" w:cs="Palatino Linotype"/>
          <w:b/>
          <w:color w:val="000000" w:themeColor="text1"/>
        </w:rPr>
        <w:t>si ya le fue requerido a la Fundidora Hueypoxtla de manera administrativa, es decir por algún Acta de Verificación, informe sobre las condiciones en que funciona la fundidora Hueypoxtla.</w:t>
      </w:r>
    </w:p>
    <w:p w:rsidR="00AD764C" w:rsidRPr="00410D54" w:rsidRDefault="00AD764C" w:rsidP="00410D54">
      <w:pPr>
        <w:pStyle w:val="Prrafodelista"/>
        <w:numPr>
          <w:ilvl w:val="0"/>
          <w:numId w:val="7"/>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b/>
          <w:color w:val="000000" w:themeColor="text1"/>
        </w:rPr>
      </w:pPr>
      <w:r w:rsidRPr="00410D54">
        <w:rPr>
          <w:rFonts w:ascii="Palatino Linotype" w:eastAsia="Palatino Linotype" w:hAnsi="Palatino Linotype" w:cs="Palatino Linotype"/>
          <w:b/>
          <w:color w:val="000000" w:themeColor="text1"/>
        </w:rPr>
        <w:lastRenderedPageBreak/>
        <w:t>La</w:t>
      </w:r>
      <w:r w:rsidR="00E629C0" w:rsidRPr="00410D54">
        <w:rPr>
          <w:rFonts w:ascii="Palatino Linotype" w:eastAsia="Palatino Linotype" w:hAnsi="Palatino Linotype" w:cs="Palatino Linotype"/>
          <w:b/>
          <w:color w:val="000000" w:themeColor="text1"/>
        </w:rPr>
        <w:t xml:space="preserve"> Dirección de Ecología si ya fue notificado de las presuntas irregularidades de la empresa</w:t>
      </w:r>
    </w:p>
    <w:p w:rsidR="00E629C0" w:rsidRPr="00410D54" w:rsidRDefault="00E629C0" w:rsidP="00410D54">
      <w:pPr>
        <w:pStyle w:val="Prrafodelista"/>
        <w:numPr>
          <w:ilvl w:val="0"/>
          <w:numId w:val="7"/>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b/>
          <w:color w:val="000000" w:themeColor="text1"/>
        </w:rPr>
      </w:pPr>
      <w:r w:rsidRPr="00410D54">
        <w:rPr>
          <w:rFonts w:ascii="Palatino Linotype" w:eastAsia="Palatino Linotype" w:hAnsi="Palatino Linotype" w:cs="Palatino Linotype"/>
          <w:b/>
          <w:color w:val="000000" w:themeColor="text1"/>
        </w:rPr>
        <w:t xml:space="preserve">La Dirección de Desarrollo Económico, indicar si ya se están tomando medidas sobre la fuente de </w:t>
      </w:r>
      <w:r w:rsidR="00AE3733" w:rsidRPr="00410D54">
        <w:rPr>
          <w:rFonts w:ascii="Palatino Linotype" w:eastAsia="Palatino Linotype" w:hAnsi="Palatino Linotype" w:cs="Palatino Linotype"/>
          <w:b/>
          <w:color w:val="000000" w:themeColor="text1"/>
        </w:rPr>
        <w:t>contaminación</w:t>
      </w:r>
      <w:r w:rsidRPr="00410D54">
        <w:rPr>
          <w:rFonts w:ascii="Palatino Linotype" w:eastAsia="Palatino Linotype" w:hAnsi="Palatino Linotype" w:cs="Palatino Linotype"/>
          <w:b/>
          <w:color w:val="000000" w:themeColor="text1"/>
        </w:rPr>
        <w:t xml:space="preserve"> o se proceda a la suspensión de la misma.</w:t>
      </w:r>
    </w:p>
    <w:p w:rsidR="00170999" w:rsidRPr="00410D54" w:rsidRDefault="00170999" w:rsidP="00410D54">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b/>
          <w:color w:val="000000" w:themeColor="text1"/>
        </w:rPr>
      </w:pPr>
    </w:p>
    <w:p w:rsidR="00AE3733" w:rsidRPr="00410D54" w:rsidRDefault="00CF03D7" w:rsidP="00410D54">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t xml:space="preserve">En respuesta, el </w:t>
      </w:r>
      <w:r w:rsidRPr="00410D54">
        <w:rPr>
          <w:rFonts w:ascii="Palatino Linotype" w:eastAsia="Palatino Linotype" w:hAnsi="Palatino Linotype" w:cs="Palatino Linotype"/>
          <w:b/>
          <w:color w:val="000000" w:themeColor="text1"/>
        </w:rPr>
        <w:t>SUJETO OBLIGADO</w:t>
      </w:r>
      <w:r w:rsidR="00320EBE" w:rsidRPr="00410D54">
        <w:rPr>
          <w:rFonts w:ascii="Palatino Linotype" w:eastAsia="Palatino Linotype" w:hAnsi="Palatino Linotype" w:cs="Palatino Linotype"/>
          <w:color w:val="000000" w:themeColor="text1"/>
        </w:rPr>
        <w:t xml:space="preserve"> por medio de</w:t>
      </w:r>
      <w:r w:rsidR="00E629C0" w:rsidRPr="00410D54">
        <w:rPr>
          <w:rFonts w:ascii="Palatino Linotype" w:eastAsia="Palatino Linotype" w:hAnsi="Palatino Linotype" w:cs="Palatino Linotype"/>
          <w:color w:val="000000" w:themeColor="text1"/>
        </w:rPr>
        <w:t xml:space="preserve"> </w:t>
      </w:r>
      <w:r w:rsidRPr="00410D54">
        <w:rPr>
          <w:rFonts w:ascii="Palatino Linotype" w:eastAsia="Palatino Linotype" w:hAnsi="Palatino Linotype" w:cs="Palatino Linotype"/>
          <w:color w:val="000000" w:themeColor="text1"/>
        </w:rPr>
        <w:t>l</w:t>
      </w:r>
      <w:r w:rsidR="00B85CA1" w:rsidRPr="00410D54">
        <w:rPr>
          <w:rFonts w:ascii="Palatino Linotype" w:eastAsia="Palatino Linotype" w:hAnsi="Palatino Linotype" w:cs="Palatino Linotype"/>
          <w:color w:val="000000" w:themeColor="text1"/>
        </w:rPr>
        <w:t>a</w:t>
      </w:r>
      <w:r w:rsidRPr="00410D54">
        <w:rPr>
          <w:rFonts w:ascii="Palatino Linotype" w:eastAsia="Palatino Linotype" w:hAnsi="Palatino Linotype" w:cs="Palatino Linotype"/>
          <w:color w:val="000000" w:themeColor="text1"/>
        </w:rPr>
        <w:t xml:space="preserve"> </w:t>
      </w:r>
      <w:r w:rsidR="00B85CA1" w:rsidRPr="00410D54">
        <w:rPr>
          <w:rFonts w:ascii="Palatino Linotype" w:eastAsia="Palatino Linotype" w:hAnsi="Palatino Linotype" w:cs="Palatino Linotype"/>
          <w:color w:val="000000" w:themeColor="text1"/>
        </w:rPr>
        <w:t xml:space="preserve">Dirección de </w:t>
      </w:r>
      <w:r w:rsidR="00E629C0" w:rsidRPr="00410D54">
        <w:rPr>
          <w:rFonts w:ascii="Palatino Linotype" w:eastAsia="Palatino Linotype" w:hAnsi="Palatino Linotype" w:cs="Palatino Linotype"/>
          <w:color w:val="000000" w:themeColor="text1"/>
        </w:rPr>
        <w:t>Protección Civil y Bomberos informó que después de haber revisado los archivos que obran en la oficina de la Coordinación de Protección Civil, no se encontró información relacionada con dicho inmueble; así mismo</w:t>
      </w:r>
      <w:r w:rsidR="00AE3733" w:rsidRPr="00410D54">
        <w:rPr>
          <w:rFonts w:ascii="Palatino Linotype" w:eastAsia="Palatino Linotype" w:hAnsi="Palatino Linotype" w:cs="Palatino Linotype"/>
          <w:color w:val="000000" w:themeColor="text1"/>
        </w:rPr>
        <w:t>, la Coordinación de Ecología y Medio Ambiente indicó que después de revisar los archivos que obran en esa Coordinación, se encontró que la Fundidora Hueypoxtla realizó la petición de licencia ambiental en el año dos mil veintiuno y el trece de abril de dos mil veintitrés la SEMARNAT, le otorgó Licencia Ambiental Única, no omite mencionar que el doce de septiembre se le concedió el Visto Bueno de NO Inconveniente, el cual tiene vigencia hasta el día trece de septiembre de dos mil veinticinco; mientras que el Director de Desarrollo Económico Comercial y de Servicios informó que después de realizar u</w:t>
      </w:r>
      <w:r w:rsidR="00C7217F" w:rsidRPr="00410D54">
        <w:rPr>
          <w:rFonts w:ascii="Palatino Linotype" w:eastAsia="Palatino Linotype" w:hAnsi="Palatino Linotype" w:cs="Palatino Linotype"/>
          <w:color w:val="000000" w:themeColor="text1"/>
        </w:rPr>
        <w:t>na búsqueda exhaustiva dentro d</w:t>
      </w:r>
      <w:r w:rsidR="00AE3733" w:rsidRPr="00410D54">
        <w:rPr>
          <w:rFonts w:ascii="Palatino Linotype" w:eastAsia="Palatino Linotype" w:hAnsi="Palatino Linotype" w:cs="Palatino Linotype"/>
          <w:color w:val="000000" w:themeColor="text1"/>
        </w:rPr>
        <w:t>e</w:t>
      </w:r>
      <w:r w:rsidR="00C7217F" w:rsidRPr="00410D54">
        <w:rPr>
          <w:rFonts w:ascii="Palatino Linotype" w:eastAsia="Palatino Linotype" w:hAnsi="Palatino Linotype" w:cs="Palatino Linotype"/>
          <w:color w:val="000000" w:themeColor="text1"/>
        </w:rPr>
        <w:t xml:space="preserve"> </w:t>
      </w:r>
      <w:r w:rsidR="00AE3733" w:rsidRPr="00410D54">
        <w:rPr>
          <w:rFonts w:ascii="Palatino Linotype" w:eastAsia="Palatino Linotype" w:hAnsi="Palatino Linotype" w:cs="Palatino Linotype"/>
          <w:color w:val="000000" w:themeColor="text1"/>
        </w:rPr>
        <w:t xml:space="preserve">los documentos que tienen bajo su resguardo </w:t>
      </w:r>
      <w:r w:rsidR="00C7217F" w:rsidRPr="00410D54">
        <w:rPr>
          <w:rFonts w:ascii="Palatino Linotype" w:eastAsia="Palatino Linotype" w:hAnsi="Palatino Linotype" w:cs="Palatino Linotype"/>
          <w:color w:val="000000" w:themeColor="text1"/>
        </w:rPr>
        <w:t>esa Dirección, no obran registros conforme a lo solicitado por el particular.</w:t>
      </w:r>
    </w:p>
    <w:p w:rsidR="00D36149" w:rsidRPr="00410D54" w:rsidRDefault="00D36149" w:rsidP="00410D54">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3B6F9E" w:rsidRPr="00410D54" w:rsidRDefault="00CF03D7" w:rsidP="00410D54">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b/>
          <w:color w:val="000000" w:themeColor="text1"/>
        </w:rPr>
      </w:pPr>
      <w:r w:rsidRPr="00410D54">
        <w:rPr>
          <w:rFonts w:ascii="Palatino Linotype" w:eastAsia="Palatino Linotype" w:hAnsi="Palatino Linotype" w:cs="Palatino Linotype"/>
          <w:color w:val="000000" w:themeColor="text1"/>
        </w:rPr>
        <w:t xml:space="preserve">Posteriormente, el </w:t>
      </w:r>
      <w:r w:rsidRPr="00410D54">
        <w:rPr>
          <w:rFonts w:ascii="Palatino Linotype" w:eastAsia="Palatino Linotype" w:hAnsi="Palatino Linotype" w:cs="Palatino Linotype"/>
          <w:b/>
          <w:color w:val="000000" w:themeColor="text1"/>
        </w:rPr>
        <w:t xml:space="preserve">RECURRENTE </w:t>
      </w:r>
      <w:r w:rsidR="0006218B" w:rsidRPr="00410D54">
        <w:rPr>
          <w:rFonts w:ascii="Palatino Linotype" w:eastAsia="Palatino Linotype" w:hAnsi="Palatino Linotype" w:cs="Palatino Linotype"/>
          <w:color w:val="000000" w:themeColor="text1"/>
        </w:rPr>
        <w:t>interpuso los</w:t>
      </w:r>
      <w:r w:rsidRPr="00410D54">
        <w:rPr>
          <w:rFonts w:ascii="Palatino Linotype" w:eastAsia="Palatino Linotype" w:hAnsi="Palatino Linotype" w:cs="Palatino Linotype"/>
          <w:b/>
          <w:color w:val="000000" w:themeColor="text1"/>
        </w:rPr>
        <w:t xml:space="preserve"> </w:t>
      </w:r>
      <w:r w:rsidRPr="00410D54">
        <w:rPr>
          <w:rFonts w:ascii="Palatino Linotype" w:eastAsia="Palatino Linotype" w:hAnsi="Palatino Linotype" w:cs="Palatino Linotype"/>
          <w:color w:val="000000" w:themeColor="text1"/>
        </w:rPr>
        <w:t>recurso</w:t>
      </w:r>
      <w:r w:rsidR="0006218B" w:rsidRPr="00410D54">
        <w:rPr>
          <w:rFonts w:ascii="Palatino Linotype" w:eastAsia="Palatino Linotype" w:hAnsi="Palatino Linotype" w:cs="Palatino Linotype"/>
          <w:color w:val="000000" w:themeColor="text1"/>
        </w:rPr>
        <w:t>s</w:t>
      </w:r>
      <w:r w:rsidRPr="00410D54">
        <w:rPr>
          <w:rFonts w:ascii="Palatino Linotype" w:eastAsia="Palatino Linotype" w:hAnsi="Palatino Linotype" w:cs="Palatino Linotype"/>
          <w:color w:val="000000" w:themeColor="text1"/>
        </w:rPr>
        <w:t xml:space="preserve"> de revisión número </w:t>
      </w:r>
      <w:r w:rsidR="0006218B" w:rsidRPr="00410D54">
        <w:rPr>
          <w:rFonts w:ascii="Palatino Linotype" w:eastAsia="Palatino Linotype" w:hAnsi="Palatino Linotype" w:cs="Palatino Linotype"/>
          <w:b/>
          <w:color w:val="000000" w:themeColor="text1"/>
        </w:rPr>
        <w:t>0</w:t>
      </w:r>
      <w:r w:rsidR="00C7217F" w:rsidRPr="00410D54">
        <w:rPr>
          <w:rFonts w:ascii="Palatino Linotype" w:eastAsia="Palatino Linotype" w:hAnsi="Palatino Linotype" w:cs="Palatino Linotype"/>
          <w:b/>
          <w:color w:val="000000" w:themeColor="text1"/>
        </w:rPr>
        <w:t>9953</w:t>
      </w:r>
      <w:r w:rsidR="0006218B" w:rsidRPr="00410D54">
        <w:rPr>
          <w:rFonts w:ascii="Palatino Linotype" w:eastAsia="Palatino Linotype" w:hAnsi="Palatino Linotype" w:cs="Palatino Linotype"/>
          <w:b/>
          <w:color w:val="000000" w:themeColor="text1"/>
        </w:rPr>
        <w:t>/INFOEM/IP/RR/2025</w:t>
      </w:r>
      <w:r w:rsidR="00C7217F" w:rsidRPr="00410D54">
        <w:rPr>
          <w:rFonts w:ascii="Palatino Linotype" w:eastAsia="Palatino Linotype" w:hAnsi="Palatino Linotype" w:cs="Palatino Linotype"/>
          <w:b/>
          <w:color w:val="000000" w:themeColor="text1"/>
        </w:rPr>
        <w:t>, 09954/INFOEM/IP/RR/2025 y 09955</w:t>
      </w:r>
      <w:r w:rsidR="00D36149" w:rsidRPr="00410D54">
        <w:rPr>
          <w:rFonts w:ascii="Palatino Linotype" w:eastAsia="Palatino Linotype" w:hAnsi="Palatino Linotype" w:cs="Palatino Linotype"/>
          <w:b/>
          <w:color w:val="000000" w:themeColor="text1"/>
        </w:rPr>
        <w:t>/INFOEM/IP/RR/2025</w:t>
      </w:r>
      <w:r w:rsidRPr="00410D54">
        <w:rPr>
          <w:rFonts w:ascii="Palatino Linotype" w:eastAsia="Palatino Linotype" w:hAnsi="Palatino Linotype" w:cs="Palatino Linotype"/>
          <w:color w:val="000000" w:themeColor="text1"/>
        </w:rPr>
        <w:t>, donde manifestó como motivos de inconformidad,</w:t>
      </w:r>
      <w:r w:rsidRPr="00410D54">
        <w:rPr>
          <w:rFonts w:ascii="Palatino Linotype" w:eastAsia="Palatino Linotype" w:hAnsi="Palatino Linotype" w:cs="Palatino Linotype"/>
          <w:b/>
          <w:color w:val="000000" w:themeColor="text1"/>
        </w:rPr>
        <w:t xml:space="preserve"> la negativa </w:t>
      </w:r>
      <w:r w:rsidR="00B85CA1" w:rsidRPr="00410D54">
        <w:rPr>
          <w:rFonts w:ascii="Palatino Linotype" w:eastAsia="Palatino Linotype" w:hAnsi="Palatino Linotype" w:cs="Palatino Linotype"/>
          <w:b/>
          <w:color w:val="000000" w:themeColor="text1"/>
        </w:rPr>
        <w:t>de la</w:t>
      </w:r>
      <w:r w:rsidRPr="00410D54">
        <w:rPr>
          <w:rFonts w:ascii="Palatino Linotype" w:eastAsia="Palatino Linotype" w:hAnsi="Palatino Linotype" w:cs="Palatino Linotype"/>
          <w:b/>
          <w:color w:val="000000" w:themeColor="text1"/>
        </w:rPr>
        <w:t xml:space="preserve"> información solicitada.</w:t>
      </w:r>
    </w:p>
    <w:p w:rsidR="0006218B" w:rsidRPr="00410D54" w:rsidRDefault="0006218B" w:rsidP="00410D54">
      <w:pPr>
        <w:pStyle w:val="Prrafodelista"/>
        <w:ind w:left="0" w:right="-2"/>
        <w:rPr>
          <w:rFonts w:ascii="Palatino Linotype" w:eastAsia="Palatino Linotype" w:hAnsi="Palatino Linotype" w:cs="Palatino Linotype"/>
          <w:b/>
          <w:color w:val="000000" w:themeColor="text1"/>
        </w:rPr>
      </w:pPr>
    </w:p>
    <w:p w:rsidR="003B6F9E" w:rsidRPr="00410D54" w:rsidRDefault="00CF03D7" w:rsidP="00410D54">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lastRenderedPageBreak/>
        <w:t xml:space="preserve">En dichas condiciones, la </w:t>
      </w:r>
      <w:r w:rsidRPr="00410D54">
        <w:rPr>
          <w:rFonts w:ascii="Palatino Linotype" w:eastAsia="Palatino Linotype" w:hAnsi="Palatino Linotype" w:cs="Palatino Linotype"/>
          <w:i/>
          <w:color w:val="000000" w:themeColor="text1"/>
        </w:rPr>
        <w:t>Litis</w:t>
      </w:r>
      <w:r w:rsidRPr="00410D54">
        <w:rPr>
          <w:rFonts w:ascii="Palatino Linotype" w:eastAsia="Palatino Linotype" w:hAnsi="Palatino Linotype" w:cs="Palatino Linotype"/>
          <w:color w:val="000000" w:themeColor="text1"/>
        </w:rPr>
        <w:t xml:space="preserve"> a resolver en el presente recurso de revisión se circunscribe a determinar si se actualizan la causal de procedencia prevista en el artículo 179, fracción</w:t>
      </w:r>
      <w:r w:rsidRPr="00410D54">
        <w:rPr>
          <w:rFonts w:ascii="Palatino Linotype" w:eastAsia="Palatino Linotype" w:hAnsi="Palatino Linotype" w:cs="Palatino Linotype"/>
          <w:b/>
          <w:color w:val="000000" w:themeColor="text1"/>
        </w:rPr>
        <w:t xml:space="preserve"> I </w:t>
      </w:r>
      <w:r w:rsidRPr="00410D54">
        <w:rPr>
          <w:rFonts w:ascii="Palatino Linotype" w:eastAsia="Palatino Linotype" w:hAnsi="Palatino Linotype" w:cs="Palatino Linotype"/>
          <w:color w:val="000000" w:themeColor="text1"/>
        </w:rPr>
        <w:t xml:space="preserve">de la </w:t>
      </w:r>
      <w:r w:rsidRPr="00410D54">
        <w:rPr>
          <w:rFonts w:ascii="Palatino Linotype" w:eastAsia="Palatino Linotype" w:hAnsi="Palatino Linotype" w:cs="Palatino Linotype"/>
          <w:b/>
          <w:color w:val="000000" w:themeColor="text1"/>
        </w:rPr>
        <w:t>Ley de Transparencia y Acceso a la Información Pública del Estado de México y Municipios</w:t>
      </w:r>
      <w:r w:rsidRPr="00410D54">
        <w:rPr>
          <w:rFonts w:ascii="Palatino Linotype" w:eastAsia="Palatino Linotype" w:hAnsi="Palatino Linotype" w:cs="Palatino Linotype"/>
          <w:color w:val="000000" w:themeColor="text1"/>
        </w:rPr>
        <w:t>.</w:t>
      </w:r>
    </w:p>
    <w:p w:rsidR="003B6F9E" w:rsidRPr="00410D54" w:rsidRDefault="003B6F9E" w:rsidP="00410D54">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3B6F9E" w:rsidRPr="00410D54" w:rsidRDefault="00CF03D7" w:rsidP="00410D54">
      <w:pPr>
        <w:pStyle w:val="Ttulo2"/>
        <w:tabs>
          <w:tab w:val="left" w:pos="0"/>
        </w:tabs>
        <w:spacing w:before="0" w:line="360" w:lineRule="auto"/>
        <w:ind w:right="-2"/>
        <w:rPr>
          <w:rFonts w:ascii="Palatino Linotype" w:eastAsia="Palatino Linotype" w:hAnsi="Palatino Linotype" w:cs="Palatino Linotype"/>
          <w:b/>
          <w:color w:val="000000" w:themeColor="text1"/>
          <w:sz w:val="24"/>
          <w:szCs w:val="24"/>
        </w:rPr>
      </w:pPr>
      <w:r w:rsidRPr="00410D54">
        <w:rPr>
          <w:rFonts w:ascii="Palatino Linotype" w:eastAsia="Palatino Linotype" w:hAnsi="Palatino Linotype" w:cs="Palatino Linotype"/>
          <w:b/>
          <w:color w:val="000000" w:themeColor="text1"/>
          <w:sz w:val="24"/>
          <w:szCs w:val="24"/>
        </w:rPr>
        <w:t>CUARTO. Del estudio y resolución del asunto.</w:t>
      </w:r>
    </w:p>
    <w:p w:rsidR="003B6F9E" w:rsidRPr="00410D54" w:rsidRDefault="00CF03D7" w:rsidP="00410D54">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p>
    <w:p w:rsidR="003B6F9E" w:rsidRPr="00410D54" w:rsidRDefault="003B6F9E" w:rsidP="00410D54">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3B6F9E" w:rsidRPr="00410D54" w:rsidRDefault="00CF03D7" w:rsidP="00410D54">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t xml:space="preserve">Definiendo el Derecho de Acceso a la Información Pública como: </w:t>
      </w:r>
      <w:r w:rsidRPr="00410D54">
        <w:rPr>
          <w:rFonts w:ascii="Palatino Linotype" w:eastAsia="Palatino Linotype" w:hAnsi="Palatino Linotype" w:cs="Palatino Linotype"/>
          <w:i/>
          <w:color w:val="000000" w:themeColor="text1"/>
        </w:rPr>
        <w:t xml:space="preserve">La igualdad de </w:t>
      </w:r>
      <w:r w:rsidRPr="00410D54">
        <w:rPr>
          <w:rFonts w:ascii="Palatino Linotype" w:eastAsia="Palatino Linotype" w:hAnsi="Palatino Linotype" w:cs="Palatino Linotype"/>
          <w:color w:val="000000" w:themeColor="text1"/>
        </w:rPr>
        <w:t>oportunidades</w:t>
      </w:r>
      <w:r w:rsidRPr="00410D54">
        <w:rPr>
          <w:rFonts w:ascii="Palatino Linotype" w:eastAsia="Palatino Linotype" w:hAnsi="Palatino Linotype" w:cs="Palatino Linotype"/>
          <w:i/>
          <w:color w:val="000000" w:themeColor="text1"/>
        </w:rPr>
        <w:t xml:space="preserve"> para recibir, buscar e impartir información</w:t>
      </w:r>
      <w:r w:rsidRPr="00410D54">
        <w:rPr>
          <w:rFonts w:ascii="Palatino Linotype" w:eastAsia="Palatino Linotype" w:hAnsi="Palatino Linotype" w:cs="Palatino Linotype"/>
          <w:i/>
          <w:color w:val="000000" w:themeColor="text1"/>
          <w:vertAlign w:val="superscript"/>
        </w:rPr>
        <w:footnoteReference w:id="1"/>
      </w:r>
      <w:r w:rsidRPr="00410D54">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10D54">
        <w:rPr>
          <w:rFonts w:ascii="Palatino Linotype" w:eastAsia="Palatino Linotype" w:hAnsi="Palatino Linotype" w:cs="Palatino Linotype"/>
          <w:i/>
          <w:color w:val="000000" w:themeColor="text1"/>
          <w:vertAlign w:val="superscript"/>
        </w:rPr>
        <w:footnoteReference w:id="2"/>
      </w:r>
      <w:r w:rsidRPr="00410D54">
        <w:rPr>
          <w:rFonts w:ascii="Palatino Linotype" w:eastAsia="Palatino Linotype" w:hAnsi="Palatino Linotype" w:cs="Palatino Linotype"/>
          <w:color w:val="000000" w:themeColor="text1"/>
        </w:rPr>
        <w:t>que se constituye como una herramienta fundamental para ejercer</w:t>
      </w:r>
      <w:r w:rsidRPr="00410D54">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410D54">
        <w:rPr>
          <w:rFonts w:ascii="Palatino Linotype" w:eastAsia="Palatino Linotype" w:hAnsi="Palatino Linotype" w:cs="Palatino Linotype"/>
          <w:i/>
          <w:color w:val="000000" w:themeColor="text1"/>
          <w:vertAlign w:val="superscript"/>
        </w:rPr>
        <w:footnoteReference w:id="3"/>
      </w:r>
      <w:r w:rsidRPr="00410D54">
        <w:rPr>
          <w:rFonts w:ascii="Palatino Linotype" w:eastAsia="Palatino Linotype" w:hAnsi="Palatino Linotype" w:cs="Palatino Linotype"/>
          <w:color w:val="000000" w:themeColor="text1"/>
        </w:rPr>
        <w:t>fomentando</w:t>
      </w:r>
      <w:r w:rsidRPr="00410D54">
        <w:rPr>
          <w:rFonts w:ascii="Palatino Linotype" w:eastAsia="Palatino Linotype" w:hAnsi="Palatino Linotype" w:cs="Palatino Linotype"/>
          <w:i/>
          <w:color w:val="000000" w:themeColor="text1"/>
        </w:rPr>
        <w:t xml:space="preserve"> la transparencia de las </w:t>
      </w:r>
      <w:r w:rsidRPr="00410D54">
        <w:rPr>
          <w:rFonts w:ascii="Palatino Linotype" w:eastAsia="Palatino Linotype" w:hAnsi="Palatino Linotype" w:cs="Palatino Linotype"/>
          <w:i/>
          <w:color w:val="000000" w:themeColor="text1"/>
        </w:rPr>
        <w:lastRenderedPageBreak/>
        <w:t xml:space="preserve">actividades estatales y </w:t>
      </w:r>
      <w:r w:rsidRPr="00410D54">
        <w:rPr>
          <w:rFonts w:ascii="Palatino Linotype" w:eastAsia="Palatino Linotype" w:hAnsi="Palatino Linotype" w:cs="Palatino Linotype"/>
          <w:color w:val="000000" w:themeColor="text1"/>
        </w:rPr>
        <w:t>promoviendo</w:t>
      </w:r>
      <w:r w:rsidRPr="00410D54">
        <w:rPr>
          <w:rFonts w:ascii="Palatino Linotype" w:eastAsia="Palatino Linotype" w:hAnsi="Palatino Linotype" w:cs="Palatino Linotype"/>
          <w:i/>
          <w:color w:val="000000" w:themeColor="text1"/>
        </w:rPr>
        <w:t xml:space="preserve"> la responsabilidad de los funcionarios sobre su gestión pública,</w:t>
      </w:r>
      <w:r w:rsidRPr="00410D54">
        <w:rPr>
          <w:rFonts w:ascii="Palatino Linotype" w:eastAsia="Palatino Linotype" w:hAnsi="Palatino Linotype" w:cs="Palatino Linotype"/>
          <w:i/>
          <w:color w:val="000000" w:themeColor="text1"/>
          <w:vertAlign w:val="superscript"/>
        </w:rPr>
        <w:footnoteReference w:id="4"/>
      </w:r>
      <w:r w:rsidRPr="00410D54">
        <w:rPr>
          <w:rFonts w:ascii="Palatino Linotype" w:eastAsia="Palatino Linotype" w:hAnsi="Palatino Linotype" w:cs="Palatino Linotype"/>
          <w:color w:val="000000" w:themeColor="text1"/>
        </w:rPr>
        <w:t>que permite</w:t>
      </w:r>
      <w:r w:rsidRPr="00410D54">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3B6F9E" w:rsidRPr="00410D54" w:rsidRDefault="003B6F9E" w:rsidP="00410D54">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3B6F9E" w:rsidRPr="00410D54" w:rsidRDefault="00CF03D7" w:rsidP="00410D54">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3B6F9E" w:rsidRPr="00410D54" w:rsidRDefault="00CF03D7" w:rsidP="00410D54">
      <w:pPr>
        <w:pStyle w:val="Ttulo3"/>
        <w:ind w:right="-2"/>
        <w:jc w:val="both"/>
        <w:rPr>
          <w:rFonts w:ascii="Palatino Linotype" w:eastAsia="Palatino Linotype" w:hAnsi="Palatino Linotype" w:cs="Palatino Linotype"/>
          <w:b/>
          <w:color w:val="000000" w:themeColor="text1"/>
        </w:rPr>
      </w:pPr>
      <w:r w:rsidRPr="00410D54">
        <w:rPr>
          <w:rFonts w:ascii="Palatino Linotype" w:eastAsia="Palatino Linotype" w:hAnsi="Palatino Linotype" w:cs="Palatino Linotype"/>
          <w:b/>
          <w:color w:val="000000" w:themeColor="text1"/>
        </w:rPr>
        <w:t xml:space="preserve">“Artículo 1.- </w:t>
      </w:r>
    </w:p>
    <w:p w:rsidR="003B6F9E" w:rsidRPr="00410D54" w:rsidRDefault="00CF03D7" w:rsidP="00410D54">
      <w:pPr>
        <w:ind w:right="-2"/>
        <w:jc w:val="both"/>
        <w:rPr>
          <w:rFonts w:ascii="Palatino Linotype" w:eastAsia="Palatino Linotype" w:hAnsi="Palatino Linotype" w:cs="Palatino Linotype"/>
          <w:b/>
          <w:i/>
          <w:color w:val="000000" w:themeColor="text1"/>
        </w:rPr>
      </w:pPr>
      <w:r w:rsidRPr="00410D54">
        <w:rPr>
          <w:rFonts w:ascii="Palatino Linotype" w:eastAsia="Palatino Linotype" w:hAnsi="Palatino Linotype" w:cs="Palatino Linotype"/>
          <w:b/>
          <w:i/>
          <w:color w:val="000000" w:themeColor="text1"/>
        </w:rPr>
        <w:t>(…)</w:t>
      </w:r>
    </w:p>
    <w:p w:rsidR="003B6F9E" w:rsidRPr="00410D54" w:rsidRDefault="00CF03D7" w:rsidP="00410D54">
      <w:pPr>
        <w:pBdr>
          <w:top w:val="nil"/>
          <w:left w:val="nil"/>
          <w:bottom w:val="nil"/>
          <w:right w:val="nil"/>
          <w:between w:val="nil"/>
        </w:pBdr>
        <w:ind w:right="-2"/>
        <w:jc w:val="both"/>
        <w:rPr>
          <w:rFonts w:ascii="Palatino Linotype" w:eastAsia="Palatino Linotype" w:hAnsi="Palatino Linotype" w:cs="Palatino Linotype"/>
          <w:i/>
          <w:color w:val="000000" w:themeColor="text1"/>
        </w:rPr>
      </w:pPr>
      <w:r w:rsidRPr="00410D54">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3B6F9E" w:rsidRPr="00410D54" w:rsidRDefault="00CF03D7" w:rsidP="00410D54">
      <w:pPr>
        <w:ind w:right="-2"/>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i/>
          <w:color w:val="000000" w:themeColor="text1"/>
        </w:rPr>
        <w:t>(…)</w:t>
      </w:r>
      <w:r w:rsidRPr="00410D54">
        <w:rPr>
          <w:rFonts w:ascii="Palatino Linotype" w:eastAsia="Palatino Linotype" w:hAnsi="Palatino Linotype" w:cs="Palatino Linotype"/>
          <w:color w:val="000000" w:themeColor="text1"/>
        </w:rPr>
        <w:t>”</w:t>
      </w:r>
    </w:p>
    <w:p w:rsidR="003B6F9E" w:rsidRPr="00410D54" w:rsidRDefault="003B6F9E" w:rsidP="00410D54">
      <w:pPr>
        <w:ind w:right="-2"/>
        <w:rPr>
          <w:rFonts w:ascii="Palatino Linotype" w:eastAsia="Palatino Linotype" w:hAnsi="Palatino Linotype" w:cs="Palatino Linotype"/>
          <w:color w:val="000000" w:themeColor="text1"/>
        </w:rPr>
      </w:pPr>
    </w:p>
    <w:p w:rsidR="003B6F9E" w:rsidRPr="00410D54" w:rsidRDefault="00CF03D7" w:rsidP="00410D54">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3B6F9E" w:rsidRPr="00410D54" w:rsidRDefault="003B6F9E" w:rsidP="00410D54">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3B6F9E" w:rsidRPr="00410D54" w:rsidRDefault="00CF03D7" w:rsidP="00410D54">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t xml:space="preserve">Así conforme a la Constitución Política de las Estado Unidos Mexicanos y la Constitución Política del Estado Libre y Soberano de México respectivamente, el cumplimiento de las garantías primarias, entendidas como obligaciones inmediatamente </w:t>
      </w:r>
      <w:r w:rsidRPr="00410D54">
        <w:rPr>
          <w:rFonts w:ascii="Palatino Linotype" w:eastAsia="Palatino Linotype" w:hAnsi="Palatino Linotype" w:cs="Palatino Linotype"/>
          <w:color w:val="000000" w:themeColor="text1"/>
        </w:rPr>
        <w:lastRenderedPageBreak/>
        <w:t>relacionadas con el Derecho de Acceso a la Información Pública, permiten que todas las autoridades, en el ámbito de sus atribuciones lo respeten, protejan y garanticen.</w:t>
      </w:r>
    </w:p>
    <w:p w:rsidR="003B6F9E" w:rsidRPr="00410D54" w:rsidRDefault="00CF03D7" w:rsidP="00410D54">
      <w:pPr>
        <w:pStyle w:val="Ttulo4"/>
        <w:ind w:right="-2"/>
        <w:rPr>
          <w:rFonts w:ascii="Palatino Linotype" w:eastAsia="Palatino Linotype" w:hAnsi="Palatino Linotype" w:cs="Palatino Linotype"/>
          <w:b/>
          <w:color w:val="000000" w:themeColor="text1"/>
        </w:rPr>
      </w:pPr>
      <w:r w:rsidRPr="00410D54">
        <w:rPr>
          <w:rFonts w:ascii="Palatino Linotype" w:eastAsia="Palatino Linotype" w:hAnsi="Palatino Linotype" w:cs="Palatino Linotype"/>
          <w:b/>
          <w:color w:val="000000" w:themeColor="text1"/>
        </w:rPr>
        <w:t>Constitución Política de los Estados Unidos Mexicanos</w:t>
      </w:r>
    </w:p>
    <w:p w:rsidR="003B6F9E" w:rsidRPr="00410D54" w:rsidRDefault="00CF03D7" w:rsidP="00410D54">
      <w:pPr>
        <w:pStyle w:val="Ttulo3"/>
        <w:ind w:right="-2"/>
        <w:rPr>
          <w:rFonts w:ascii="Palatino Linotype" w:eastAsia="Palatino Linotype" w:hAnsi="Palatino Linotype" w:cs="Palatino Linotype"/>
          <w:b/>
          <w:color w:val="000000" w:themeColor="text1"/>
        </w:rPr>
      </w:pPr>
      <w:r w:rsidRPr="00410D54">
        <w:rPr>
          <w:rFonts w:ascii="Palatino Linotype" w:eastAsia="Palatino Linotype" w:hAnsi="Palatino Linotype" w:cs="Palatino Linotype"/>
          <w:b/>
          <w:color w:val="000000" w:themeColor="text1"/>
        </w:rPr>
        <w:t>“Artículo 6. …</w:t>
      </w:r>
    </w:p>
    <w:p w:rsidR="003B6F9E" w:rsidRPr="00410D54" w:rsidRDefault="00CF03D7" w:rsidP="00410D54">
      <w:pPr>
        <w:ind w:right="-2"/>
        <w:jc w:val="both"/>
        <w:rPr>
          <w:rFonts w:ascii="Palatino Linotype" w:eastAsia="Palatino Linotype" w:hAnsi="Palatino Linotype" w:cs="Palatino Linotype"/>
          <w:b/>
          <w:i/>
          <w:color w:val="000000" w:themeColor="text1"/>
        </w:rPr>
      </w:pPr>
      <w:r w:rsidRPr="00410D54">
        <w:rPr>
          <w:rFonts w:ascii="Palatino Linotype" w:eastAsia="Palatino Linotype" w:hAnsi="Palatino Linotype" w:cs="Palatino Linotype"/>
          <w:b/>
          <w:i/>
          <w:color w:val="000000" w:themeColor="text1"/>
        </w:rPr>
        <w:t>…</w:t>
      </w:r>
    </w:p>
    <w:p w:rsidR="003B6F9E" w:rsidRPr="00410D54" w:rsidRDefault="00CF03D7" w:rsidP="00410D54">
      <w:pPr>
        <w:pBdr>
          <w:top w:val="nil"/>
          <w:left w:val="nil"/>
          <w:bottom w:val="nil"/>
          <w:right w:val="nil"/>
          <w:between w:val="nil"/>
        </w:pBdr>
        <w:spacing w:after="120"/>
        <w:ind w:right="-2"/>
        <w:jc w:val="both"/>
        <w:rPr>
          <w:rFonts w:ascii="Palatino Linotype" w:eastAsia="Palatino Linotype" w:hAnsi="Palatino Linotype" w:cs="Palatino Linotype"/>
          <w:i/>
          <w:color w:val="000000" w:themeColor="text1"/>
        </w:rPr>
      </w:pPr>
      <w:r w:rsidRPr="00410D54">
        <w:rPr>
          <w:rFonts w:ascii="Palatino Linotype" w:eastAsia="Palatino Linotype" w:hAnsi="Palatino Linotype" w:cs="Palatino Linotype"/>
          <w:i/>
          <w:color w:val="000000" w:themeColor="text1"/>
        </w:rPr>
        <w:t>Para efectos de lo dispuesto en el presente artículo se observará lo siguiente:</w:t>
      </w:r>
    </w:p>
    <w:p w:rsidR="003B6F9E" w:rsidRPr="00410D54" w:rsidRDefault="00CF03D7" w:rsidP="00410D54">
      <w:pPr>
        <w:pBdr>
          <w:top w:val="nil"/>
          <w:left w:val="nil"/>
          <w:bottom w:val="nil"/>
          <w:right w:val="nil"/>
          <w:between w:val="nil"/>
        </w:pBdr>
        <w:ind w:right="-2"/>
        <w:jc w:val="both"/>
        <w:rPr>
          <w:rFonts w:ascii="Palatino Linotype" w:eastAsia="Palatino Linotype" w:hAnsi="Palatino Linotype" w:cs="Palatino Linotype"/>
          <w:b/>
          <w:i/>
          <w:color w:val="000000" w:themeColor="text1"/>
        </w:rPr>
      </w:pPr>
      <w:r w:rsidRPr="00410D54">
        <w:rPr>
          <w:rFonts w:ascii="Palatino Linotype" w:eastAsia="Palatino Linotype" w:hAnsi="Palatino Linotype" w:cs="Palatino Linotype"/>
          <w:b/>
          <w:i/>
          <w:color w:val="000000" w:themeColor="text1"/>
        </w:rPr>
        <w:t>A. Para el ejercicio del derecho de acceso a la información, la Federación y las entidades federativas, en el ámbito de sus respectivas competencias, se regirán por los siguientes principios y bases:</w:t>
      </w:r>
    </w:p>
    <w:p w:rsidR="003B6F9E" w:rsidRPr="00410D54" w:rsidRDefault="00CF03D7" w:rsidP="00410D54">
      <w:pPr>
        <w:pBdr>
          <w:top w:val="nil"/>
          <w:left w:val="nil"/>
          <w:bottom w:val="nil"/>
          <w:right w:val="nil"/>
          <w:between w:val="nil"/>
        </w:pBdr>
        <w:ind w:right="-2"/>
        <w:jc w:val="both"/>
        <w:rPr>
          <w:rFonts w:ascii="Palatino Linotype" w:eastAsia="Palatino Linotype" w:hAnsi="Palatino Linotype" w:cs="Palatino Linotype"/>
          <w:i/>
          <w:color w:val="000000" w:themeColor="text1"/>
        </w:rPr>
      </w:pPr>
      <w:r w:rsidRPr="00410D54">
        <w:rPr>
          <w:rFonts w:ascii="Palatino Linotype" w:eastAsia="Palatino Linotype" w:hAnsi="Palatino Linotype" w:cs="Palatino Linotype"/>
          <w:b/>
          <w:i/>
          <w:color w:val="000000" w:themeColor="text1"/>
        </w:rPr>
        <w:t xml:space="preserve">I. </w:t>
      </w:r>
      <w:r w:rsidRPr="00410D54">
        <w:rPr>
          <w:rFonts w:ascii="Palatino Linotype" w:eastAsia="Palatino Linotype" w:hAnsi="Palatino Linotype" w:cs="Palatino Linotype"/>
          <w:b/>
          <w:i/>
          <w:color w:val="000000" w:themeColor="text1"/>
        </w:rPr>
        <w:tab/>
        <w:t>Toda la información en posesión de cualquier</w:t>
      </w:r>
      <w:r w:rsidRPr="00410D54">
        <w:rPr>
          <w:rFonts w:ascii="Palatino Linotype" w:eastAsia="Palatino Linotype" w:hAnsi="Palatino Linotype" w:cs="Palatino Linotype"/>
          <w:i/>
          <w:color w:val="000000" w:themeColor="text1"/>
        </w:rPr>
        <w:t xml:space="preserve"> </w:t>
      </w:r>
      <w:r w:rsidRPr="00410D54">
        <w:rPr>
          <w:rFonts w:ascii="Palatino Linotype" w:eastAsia="Palatino Linotype" w:hAnsi="Palatino Linotype" w:cs="Palatino Linotype"/>
          <w:b/>
          <w:i/>
          <w:color w:val="000000" w:themeColor="text1"/>
        </w:rPr>
        <w:t>autoridad</w:t>
      </w:r>
      <w:r w:rsidRPr="00410D54">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10D54">
        <w:rPr>
          <w:rFonts w:ascii="Palatino Linotype" w:eastAsia="Palatino Linotype" w:hAnsi="Palatino Linotype" w:cs="Palatino Linotype"/>
          <w:b/>
          <w:i/>
          <w:color w:val="000000" w:themeColor="text1"/>
        </w:rPr>
        <w:t>municipal</w:t>
      </w:r>
      <w:r w:rsidRPr="00410D54">
        <w:rPr>
          <w:rFonts w:ascii="Palatino Linotype" w:eastAsia="Palatino Linotype" w:hAnsi="Palatino Linotype" w:cs="Palatino Linotype"/>
          <w:i/>
          <w:color w:val="000000" w:themeColor="text1"/>
        </w:rPr>
        <w:t xml:space="preserve">, </w:t>
      </w:r>
      <w:r w:rsidRPr="00410D54">
        <w:rPr>
          <w:rFonts w:ascii="Palatino Linotype" w:eastAsia="Palatino Linotype" w:hAnsi="Palatino Linotype" w:cs="Palatino Linotype"/>
          <w:b/>
          <w:i/>
          <w:color w:val="000000" w:themeColor="text1"/>
        </w:rPr>
        <w:t>es pública</w:t>
      </w:r>
      <w:r w:rsidRPr="00410D54">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410D54">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410D54">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3B6F9E" w:rsidRPr="00410D54" w:rsidRDefault="00CF03D7" w:rsidP="00410D54">
      <w:pPr>
        <w:pStyle w:val="Ttulo4"/>
        <w:ind w:right="-2"/>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t>Constitución Política del Estado Libre y Soberano de México</w:t>
      </w:r>
    </w:p>
    <w:p w:rsidR="003B6F9E" w:rsidRPr="00410D54" w:rsidRDefault="00CF03D7" w:rsidP="00410D54">
      <w:pPr>
        <w:pStyle w:val="Ttulo5"/>
        <w:ind w:right="-2"/>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t>“Artículo 5.-…</w:t>
      </w:r>
    </w:p>
    <w:p w:rsidR="003B6F9E" w:rsidRPr="00410D54" w:rsidRDefault="00CF03D7" w:rsidP="00410D54">
      <w:pPr>
        <w:ind w:right="-2"/>
        <w:jc w:val="both"/>
        <w:rPr>
          <w:rFonts w:ascii="Palatino Linotype" w:eastAsia="Palatino Linotype" w:hAnsi="Palatino Linotype" w:cs="Palatino Linotype"/>
          <w:i/>
          <w:color w:val="000000" w:themeColor="text1"/>
        </w:rPr>
      </w:pPr>
      <w:r w:rsidRPr="00410D54">
        <w:rPr>
          <w:rFonts w:ascii="Palatino Linotype" w:eastAsia="Palatino Linotype" w:hAnsi="Palatino Linotype" w:cs="Palatino Linotype"/>
          <w:i/>
          <w:color w:val="000000" w:themeColor="text1"/>
        </w:rPr>
        <w:t>…</w:t>
      </w:r>
    </w:p>
    <w:p w:rsidR="003B6F9E" w:rsidRPr="00410D54" w:rsidRDefault="00CF03D7" w:rsidP="00410D54">
      <w:pPr>
        <w:pBdr>
          <w:top w:val="nil"/>
          <w:left w:val="nil"/>
          <w:bottom w:val="nil"/>
          <w:right w:val="nil"/>
          <w:between w:val="nil"/>
        </w:pBdr>
        <w:ind w:right="-2"/>
        <w:jc w:val="both"/>
        <w:rPr>
          <w:rFonts w:ascii="Palatino Linotype" w:eastAsia="Palatino Linotype" w:hAnsi="Palatino Linotype" w:cs="Palatino Linotype"/>
          <w:b/>
          <w:i/>
          <w:color w:val="000000" w:themeColor="text1"/>
        </w:rPr>
      </w:pPr>
      <w:r w:rsidRPr="00410D54">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p>
    <w:p w:rsidR="003B6F9E" w:rsidRPr="00410D54" w:rsidRDefault="00CF03D7" w:rsidP="00410D54">
      <w:pPr>
        <w:pBdr>
          <w:top w:val="nil"/>
          <w:left w:val="nil"/>
          <w:bottom w:val="nil"/>
          <w:right w:val="nil"/>
          <w:between w:val="nil"/>
        </w:pBdr>
        <w:ind w:right="-2"/>
        <w:jc w:val="both"/>
        <w:rPr>
          <w:rFonts w:ascii="Palatino Linotype" w:eastAsia="Palatino Linotype" w:hAnsi="Palatino Linotype" w:cs="Palatino Linotype"/>
          <w:i/>
          <w:color w:val="000000" w:themeColor="text1"/>
        </w:rPr>
      </w:pPr>
      <w:r w:rsidRPr="00410D54">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B6F9E" w:rsidRPr="00410D54" w:rsidRDefault="00CF03D7" w:rsidP="00410D54">
      <w:pPr>
        <w:pStyle w:val="Ttulo3"/>
        <w:ind w:right="-2"/>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t>Este derecho se regirá por los principios y bases siguientes:</w:t>
      </w:r>
    </w:p>
    <w:p w:rsidR="003B6F9E" w:rsidRPr="00410D54" w:rsidRDefault="00CF03D7" w:rsidP="00410D54">
      <w:pPr>
        <w:numPr>
          <w:ilvl w:val="0"/>
          <w:numId w:val="2"/>
        </w:numPr>
        <w:pBdr>
          <w:top w:val="nil"/>
          <w:left w:val="nil"/>
          <w:bottom w:val="nil"/>
          <w:right w:val="nil"/>
          <w:between w:val="nil"/>
        </w:pBdr>
        <w:ind w:left="0" w:right="-2" w:firstLine="0"/>
        <w:jc w:val="both"/>
        <w:rPr>
          <w:rFonts w:ascii="Palatino Linotype" w:eastAsia="Palatino Linotype" w:hAnsi="Palatino Linotype" w:cs="Palatino Linotype"/>
          <w:i/>
          <w:color w:val="000000" w:themeColor="text1"/>
        </w:rPr>
      </w:pPr>
      <w:r w:rsidRPr="00410D54">
        <w:rPr>
          <w:rFonts w:ascii="Palatino Linotype" w:eastAsia="Palatino Linotype" w:hAnsi="Palatino Linotype" w:cs="Palatino Linotype"/>
          <w:b/>
          <w:i/>
          <w:color w:val="000000" w:themeColor="text1"/>
        </w:rPr>
        <w:t>Toda la información en posesión de cualquier autoridad, entidad, órgano y organismos de los</w:t>
      </w:r>
      <w:r w:rsidRPr="00410D54">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410D54">
        <w:rPr>
          <w:rFonts w:ascii="Palatino Linotype" w:eastAsia="Palatino Linotype" w:hAnsi="Palatino Linotype" w:cs="Palatino Linotype"/>
          <w:b/>
          <w:i/>
          <w:color w:val="000000" w:themeColor="text1"/>
        </w:rPr>
        <w:t>municipales</w:t>
      </w:r>
      <w:r w:rsidRPr="00410D54">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w:t>
      </w:r>
      <w:r w:rsidRPr="00410D54">
        <w:rPr>
          <w:rFonts w:ascii="Palatino Linotype" w:eastAsia="Palatino Linotype" w:hAnsi="Palatino Linotype" w:cs="Palatino Linotype"/>
          <w:i/>
          <w:color w:val="000000" w:themeColor="text1"/>
        </w:rPr>
        <w:lastRenderedPageBreak/>
        <w:t xml:space="preserve">colectiva o sindicato que reciba y ejerza recursos públicos o realice actos de autoridad en el ámbito estatal y municipal, </w:t>
      </w:r>
      <w:r w:rsidRPr="00410D54">
        <w:rPr>
          <w:rFonts w:ascii="Palatino Linotype" w:eastAsia="Palatino Linotype" w:hAnsi="Palatino Linotype" w:cs="Palatino Linotype"/>
          <w:b/>
          <w:i/>
          <w:color w:val="000000" w:themeColor="text1"/>
        </w:rPr>
        <w:t>es pública</w:t>
      </w:r>
      <w:r w:rsidRPr="00410D54">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410D54">
        <w:rPr>
          <w:rFonts w:ascii="Palatino Linotype" w:eastAsia="Palatino Linotype" w:hAnsi="Palatino Linotype" w:cs="Palatino Linotype"/>
          <w:b/>
          <w:i/>
          <w:color w:val="000000" w:themeColor="text1"/>
        </w:rPr>
        <w:t>En la interpretación de este derecho deberá prevalecer el principio de máxima publicidad</w:t>
      </w:r>
      <w:r w:rsidRPr="00410D54">
        <w:rPr>
          <w:rFonts w:ascii="Palatino Linotype" w:eastAsia="Palatino Linotype" w:hAnsi="Palatino Linotype" w:cs="Palatino Linotype"/>
          <w:i/>
          <w:color w:val="000000" w:themeColor="text1"/>
        </w:rPr>
        <w:t xml:space="preserve">. </w:t>
      </w:r>
      <w:r w:rsidRPr="00410D54">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410D54">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3B6F9E" w:rsidRPr="00410D54" w:rsidRDefault="003B6F9E" w:rsidP="00410D54">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3B6F9E" w:rsidRPr="00410D54" w:rsidRDefault="00CF03D7" w:rsidP="00410D54">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410D54">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410D54">
        <w:rPr>
          <w:rFonts w:ascii="Palatino Linotype" w:eastAsia="Palatino Linotype" w:hAnsi="Palatino Linotype" w:cs="Palatino Linotype"/>
          <w:color w:val="000000" w:themeColor="text1"/>
        </w:rPr>
        <w:t>, contemplando el derecho de las personas con discapacidad y hablantes de lengua indígena.</w:t>
      </w:r>
    </w:p>
    <w:p w:rsidR="003B6F9E" w:rsidRPr="00410D54" w:rsidRDefault="003B6F9E" w:rsidP="00410D54">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3B6F9E" w:rsidRPr="00410D54" w:rsidRDefault="00CF03D7" w:rsidP="00410D54">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410D54">
        <w:rPr>
          <w:rFonts w:ascii="Palatino Linotype" w:eastAsia="Palatino Linotype" w:hAnsi="Palatino Linotype" w:cs="Palatino Linotype"/>
          <w:i/>
          <w:color w:val="000000" w:themeColor="text1"/>
        </w:rPr>
        <w:t>solicitudes de acceso a la información</w:t>
      </w:r>
      <w:r w:rsidRPr="00410D54">
        <w:rPr>
          <w:rFonts w:ascii="Palatino Linotype" w:eastAsia="Palatino Linotype" w:hAnsi="Palatino Linotype" w:cs="Palatino Linotype"/>
          <w:color w:val="000000" w:themeColor="text1"/>
        </w:rPr>
        <w:t>.</w:t>
      </w:r>
    </w:p>
    <w:p w:rsidR="003B6F9E" w:rsidRPr="00410D54" w:rsidRDefault="003B6F9E" w:rsidP="00410D54">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3B6F9E" w:rsidRPr="00410D54" w:rsidRDefault="00CF03D7" w:rsidP="00410D54">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t xml:space="preserve">Así entonces, se procede analizar, en primer lugar, si el </w:t>
      </w:r>
      <w:r w:rsidRPr="00410D54">
        <w:rPr>
          <w:rFonts w:ascii="Palatino Linotype" w:eastAsia="Palatino Linotype" w:hAnsi="Palatino Linotype" w:cs="Palatino Linotype"/>
          <w:b/>
          <w:color w:val="000000" w:themeColor="text1"/>
        </w:rPr>
        <w:t>SUJETO OBLIGADO</w:t>
      </w:r>
      <w:r w:rsidRPr="00410D54">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 </w:t>
      </w:r>
    </w:p>
    <w:p w:rsidR="003B6F9E" w:rsidRDefault="003B6F9E" w:rsidP="00410D54">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BC4B6A" w:rsidRDefault="00BC4B6A" w:rsidP="00410D54">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BC4B6A" w:rsidRPr="00410D54" w:rsidRDefault="00BC4B6A" w:rsidP="00410D54">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3B6F9E" w:rsidRPr="00410D54" w:rsidRDefault="00CF03D7" w:rsidP="00410D54">
      <w:pPr>
        <w:numPr>
          <w:ilvl w:val="1"/>
          <w:numId w:val="3"/>
        </w:numPr>
        <w:pBdr>
          <w:top w:val="nil"/>
          <w:left w:val="nil"/>
          <w:bottom w:val="nil"/>
          <w:right w:val="nil"/>
          <w:between w:val="nil"/>
        </w:pBdr>
        <w:ind w:left="0" w:right="-2" w:firstLine="0"/>
        <w:rPr>
          <w:rFonts w:ascii="Palatino Linotype" w:eastAsia="Palatino Linotype" w:hAnsi="Palatino Linotype" w:cs="Palatino Linotype"/>
          <w:b/>
          <w:color w:val="000000" w:themeColor="text1"/>
        </w:rPr>
      </w:pPr>
      <w:bookmarkStart w:id="9" w:name="_heading=h.4d34og8" w:colFirst="0" w:colLast="0"/>
      <w:bookmarkEnd w:id="9"/>
      <w:r w:rsidRPr="00410D54">
        <w:rPr>
          <w:rFonts w:ascii="Palatino Linotype" w:eastAsia="Palatino Linotype" w:hAnsi="Palatino Linotype" w:cs="Palatino Linotype"/>
          <w:b/>
          <w:color w:val="000000" w:themeColor="text1"/>
        </w:rPr>
        <w:lastRenderedPageBreak/>
        <w:t>De la información solicitada y la respuesta del SUJETO OBLIGADO.</w:t>
      </w:r>
    </w:p>
    <w:p w:rsidR="003B6F9E" w:rsidRPr="00410D54" w:rsidRDefault="00CF03D7" w:rsidP="00410D54">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3B6F9E" w:rsidRPr="00410D54" w:rsidRDefault="003B6F9E" w:rsidP="00410D54">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C7217F" w:rsidRPr="00B41838" w:rsidRDefault="00CF03D7" w:rsidP="00410D54">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b/>
          <w:color w:val="000000" w:themeColor="text1"/>
        </w:rPr>
      </w:pPr>
      <w:r w:rsidRPr="00B41838">
        <w:rPr>
          <w:rFonts w:ascii="Palatino Linotype" w:eastAsia="Palatino Linotype" w:hAnsi="Palatino Linotype" w:cs="Palatino Linotype"/>
          <w:color w:val="000000" w:themeColor="text1"/>
        </w:rPr>
        <w:t xml:space="preserve">Así, debemos recapitular que el </w:t>
      </w:r>
      <w:r w:rsidRPr="00B41838">
        <w:rPr>
          <w:rFonts w:ascii="Palatino Linotype" w:eastAsia="Palatino Linotype" w:hAnsi="Palatino Linotype" w:cs="Palatino Linotype"/>
          <w:b/>
          <w:color w:val="000000" w:themeColor="text1"/>
        </w:rPr>
        <w:t>RECURRENTE</w:t>
      </w:r>
      <w:r w:rsidRPr="00B41838">
        <w:rPr>
          <w:rFonts w:ascii="Palatino Linotype" w:eastAsia="Palatino Linotype" w:hAnsi="Palatino Linotype" w:cs="Palatino Linotype"/>
          <w:color w:val="000000" w:themeColor="text1"/>
        </w:rPr>
        <w:t xml:space="preserve"> </w:t>
      </w:r>
      <w:r w:rsidR="00C7217F" w:rsidRPr="00B41838">
        <w:rPr>
          <w:rFonts w:ascii="Palatino Linotype" w:eastAsia="Palatino Linotype" w:hAnsi="Palatino Linotype" w:cs="Palatino Linotype"/>
          <w:color w:val="000000" w:themeColor="text1"/>
        </w:rPr>
        <w:t xml:space="preserve">solicitó </w:t>
      </w:r>
      <w:r w:rsidR="00C7217F" w:rsidRPr="00B41838">
        <w:rPr>
          <w:rFonts w:ascii="Palatino Linotype" w:eastAsia="Palatino Linotype" w:hAnsi="Palatino Linotype" w:cs="Palatino Linotype"/>
          <w:b/>
          <w:color w:val="000000" w:themeColor="text1"/>
        </w:rPr>
        <w:t>del Ayuntamiento de Hueypoxtla, le informara:</w:t>
      </w:r>
    </w:p>
    <w:p w:rsidR="00C7217F" w:rsidRPr="00410D54" w:rsidRDefault="00C7217F" w:rsidP="00410D54">
      <w:pPr>
        <w:pStyle w:val="Prrafodelista"/>
        <w:numPr>
          <w:ilvl w:val="0"/>
          <w:numId w:val="7"/>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b/>
          <w:color w:val="000000" w:themeColor="text1"/>
        </w:rPr>
      </w:pPr>
      <w:r w:rsidRPr="00410D54">
        <w:rPr>
          <w:rFonts w:ascii="Palatino Linotype" w:eastAsia="Palatino Linotype" w:hAnsi="Palatino Linotype" w:cs="Palatino Linotype"/>
          <w:b/>
          <w:color w:val="000000" w:themeColor="text1"/>
        </w:rPr>
        <w:t>La Dirección de Protección Civil, si ya le fue requerido a la Fundidora Hueypoxtla de manera administrativa, es decir por algún Acta de Verificación, informe sobre las condiciones en que funciona la fundidora Hueypoxtla.</w:t>
      </w:r>
    </w:p>
    <w:p w:rsidR="00C7217F" w:rsidRPr="00410D54" w:rsidRDefault="00C7217F" w:rsidP="00410D54">
      <w:pPr>
        <w:pStyle w:val="Prrafodelista"/>
        <w:numPr>
          <w:ilvl w:val="0"/>
          <w:numId w:val="7"/>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b/>
          <w:color w:val="000000" w:themeColor="text1"/>
        </w:rPr>
      </w:pPr>
      <w:r w:rsidRPr="00410D54">
        <w:rPr>
          <w:rFonts w:ascii="Palatino Linotype" w:eastAsia="Palatino Linotype" w:hAnsi="Palatino Linotype" w:cs="Palatino Linotype"/>
          <w:b/>
          <w:color w:val="000000" w:themeColor="text1"/>
        </w:rPr>
        <w:t>La Dirección de Ecología si ya fue notificado de las presuntas irregularidades de la empresa</w:t>
      </w:r>
    </w:p>
    <w:p w:rsidR="00C7217F" w:rsidRPr="00410D54" w:rsidRDefault="00C7217F" w:rsidP="00410D54">
      <w:pPr>
        <w:pStyle w:val="Prrafodelista"/>
        <w:numPr>
          <w:ilvl w:val="0"/>
          <w:numId w:val="7"/>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b/>
          <w:color w:val="000000" w:themeColor="text1"/>
        </w:rPr>
      </w:pPr>
      <w:r w:rsidRPr="00410D54">
        <w:rPr>
          <w:rFonts w:ascii="Palatino Linotype" w:eastAsia="Palatino Linotype" w:hAnsi="Palatino Linotype" w:cs="Palatino Linotype"/>
          <w:b/>
          <w:color w:val="000000" w:themeColor="text1"/>
        </w:rPr>
        <w:t>La Dirección de Desarrollo Económico, indicar si ya se están tomando medidas sobre la fuente de contaminación o se proceda a la suspensión de la misma.</w:t>
      </w:r>
    </w:p>
    <w:p w:rsidR="002918F7" w:rsidRPr="00410D54" w:rsidRDefault="002918F7" w:rsidP="00410D54">
      <w:pPr>
        <w:pStyle w:val="Prrafodelista"/>
        <w:pBdr>
          <w:top w:val="nil"/>
          <w:left w:val="nil"/>
          <w:bottom w:val="nil"/>
          <w:right w:val="nil"/>
          <w:between w:val="nil"/>
        </w:pBdr>
        <w:tabs>
          <w:tab w:val="left" w:pos="426"/>
          <w:tab w:val="left" w:pos="567"/>
        </w:tabs>
        <w:spacing w:line="360" w:lineRule="auto"/>
        <w:ind w:left="0" w:right="-2"/>
        <w:jc w:val="both"/>
        <w:rPr>
          <w:rFonts w:ascii="Palatino Linotype" w:eastAsia="Palatino Linotype" w:hAnsi="Palatino Linotype" w:cs="Palatino Linotype"/>
          <w:b/>
          <w:color w:val="000000" w:themeColor="text1"/>
        </w:rPr>
      </w:pPr>
    </w:p>
    <w:p w:rsidR="00C7217F" w:rsidRPr="00410D54" w:rsidRDefault="00CF03D7" w:rsidP="00410D54">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t xml:space="preserve">En respuesta, el </w:t>
      </w:r>
      <w:r w:rsidRPr="00410D54">
        <w:rPr>
          <w:rFonts w:ascii="Palatino Linotype" w:eastAsia="Palatino Linotype" w:hAnsi="Palatino Linotype" w:cs="Palatino Linotype"/>
          <w:b/>
          <w:color w:val="000000" w:themeColor="text1"/>
        </w:rPr>
        <w:t>SUJETO OBLIGADO</w:t>
      </w:r>
      <w:r w:rsidRPr="00410D54">
        <w:rPr>
          <w:rFonts w:ascii="Palatino Linotype" w:eastAsia="Palatino Linotype" w:hAnsi="Palatino Linotype" w:cs="Palatino Linotype"/>
          <w:color w:val="000000" w:themeColor="text1"/>
        </w:rPr>
        <w:t xml:space="preserve"> </w:t>
      </w:r>
      <w:r w:rsidR="009E6E4F" w:rsidRPr="00410D54">
        <w:rPr>
          <w:rFonts w:ascii="Palatino Linotype" w:eastAsia="Palatino Linotype" w:hAnsi="Palatino Linotype" w:cs="Palatino Linotype"/>
          <w:color w:val="000000" w:themeColor="text1"/>
        </w:rPr>
        <w:t>por medio de</w:t>
      </w:r>
      <w:r w:rsidR="002918F7" w:rsidRPr="00410D54">
        <w:rPr>
          <w:rFonts w:ascii="Palatino Linotype" w:eastAsia="Palatino Linotype" w:hAnsi="Palatino Linotype" w:cs="Palatino Linotype"/>
          <w:color w:val="000000" w:themeColor="text1"/>
        </w:rPr>
        <w:t xml:space="preserve"> </w:t>
      </w:r>
      <w:r w:rsidR="009E6E4F" w:rsidRPr="00410D54">
        <w:rPr>
          <w:rFonts w:ascii="Palatino Linotype" w:eastAsia="Palatino Linotype" w:hAnsi="Palatino Linotype" w:cs="Palatino Linotype"/>
          <w:color w:val="000000" w:themeColor="text1"/>
        </w:rPr>
        <w:t>l</w:t>
      </w:r>
      <w:r w:rsidR="002918F7" w:rsidRPr="00410D54">
        <w:rPr>
          <w:rFonts w:ascii="Palatino Linotype" w:eastAsia="Palatino Linotype" w:hAnsi="Palatino Linotype" w:cs="Palatino Linotype"/>
          <w:color w:val="000000" w:themeColor="text1"/>
        </w:rPr>
        <w:t>a</w:t>
      </w:r>
      <w:r w:rsidR="009E6E4F" w:rsidRPr="00410D54">
        <w:rPr>
          <w:rFonts w:ascii="Palatino Linotype" w:eastAsia="Palatino Linotype" w:hAnsi="Palatino Linotype" w:cs="Palatino Linotype"/>
          <w:color w:val="000000" w:themeColor="text1"/>
        </w:rPr>
        <w:t xml:space="preserve"> </w:t>
      </w:r>
      <w:r w:rsidR="002918F7" w:rsidRPr="00410D54">
        <w:rPr>
          <w:rFonts w:ascii="Palatino Linotype" w:eastAsia="Palatino Linotype" w:hAnsi="Palatino Linotype" w:cs="Palatino Linotype"/>
          <w:color w:val="000000" w:themeColor="text1"/>
        </w:rPr>
        <w:t xml:space="preserve">Dirección de </w:t>
      </w:r>
      <w:r w:rsidR="00C7217F" w:rsidRPr="00410D54">
        <w:rPr>
          <w:rFonts w:ascii="Palatino Linotype" w:eastAsia="Palatino Linotype" w:hAnsi="Palatino Linotype" w:cs="Palatino Linotype"/>
          <w:color w:val="000000" w:themeColor="text1"/>
        </w:rPr>
        <w:t xml:space="preserve">Protección Civil y Bomberos, indicó que después de realizar la búsqueda dentro de los archivos que  obran dentro de esa Coordinación , no se localizó información relacionada con la información requerida por el particular, mientras que la Dirección de Ecología y Medio Ambiente informó que dentro de los archivos que obran esa Coordinación se localizó que en el </w:t>
      </w:r>
      <w:r w:rsidR="00D560B1" w:rsidRPr="00410D54">
        <w:rPr>
          <w:rFonts w:ascii="Palatino Linotype" w:eastAsia="Palatino Linotype" w:hAnsi="Palatino Linotype" w:cs="Palatino Linotype"/>
          <w:color w:val="000000" w:themeColor="text1"/>
        </w:rPr>
        <w:t xml:space="preserve">año </w:t>
      </w:r>
      <w:r w:rsidR="00D560B1" w:rsidRPr="00410D54">
        <w:rPr>
          <w:rFonts w:ascii="Palatino Linotype" w:eastAsia="Palatino Linotype" w:hAnsi="Palatino Linotype" w:cs="Palatino Linotype"/>
          <w:color w:val="000000" w:themeColor="text1"/>
        </w:rPr>
        <w:lastRenderedPageBreak/>
        <w:t xml:space="preserve">dos mil veintiuno la Fundidora Heypoxtla realizó la petición de licencia ambiental, así mismo el trece de abril de dos mil veintitrés la Secretaria del Medio Ambiente y Recursos Naturales (SEMARNAT), le otorgó Licencia Ambiental Única, por otra parte la Dirección de Desarrollo Económico Comercial y de Servicios informó que después de realizar una búsqueda exhaustiva, dentro de los archivos que se encuentran bajo su resguardo, no obran registros de lo </w:t>
      </w:r>
      <w:r w:rsidR="00680827" w:rsidRPr="00410D54">
        <w:rPr>
          <w:rFonts w:ascii="Palatino Linotype" w:eastAsia="Palatino Linotype" w:hAnsi="Palatino Linotype" w:cs="Palatino Linotype"/>
          <w:color w:val="000000" w:themeColor="text1"/>
        </w:rPr>
        <w:t>solicitado</w:t>
      </w:r>
      <w:r w:rsidR="00D560B1" w:rsidRPr="00410D54">
        <w:rPr>
          <w:rFonts w:ascii="Palatino Linotype" w:eastAsia="Palatino Linotype" w:hAnsi="Palatino Linotype" w:cs="Palatino Linotype"/>
          <w:color w:val="000000" w:themeColor="text1"/>
        </w:rPr>
        <w:t xml:space="preserve"> por el particular.</w:t>
      </w:r>
    </w:p>
    <w:p w:rsidR="00D560B1" w:rsidRPr="00410D54" w:rsidRDefault="00D560B1" w:rsidP="00410D54">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9E6E4F" w:rsidRPr="00410D54" w:rsidRDefault="009E6E4F" w:rsidP="00410D54">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b/>
          <w:color w:val="000000" w:themeColor="text1"/>
        </w:rPr>
      </w:pPr>
      <w:r w:rsidRPr="00410D54">
        <w:rPr>
          <w:rFonts w:ascii="Palatino Linotype" w:eastAsia="Palatino Linotype" w:hAnsi="Palatino Linotype" w:cs="Palatino Linotype"/>
          <w:color w:val="000000" w:themeColor="text1"/>
        </w:rPr>
        <w:t xml:space="preserve">Posteriormente, el </w:t>
      </w:r>
      <w:r w:rsidRPr="00410D54">
        <w:rPr>
          <w:rFonts w:ascii="Palatino Linotype" w:eastAsia="Palatino Linotype" w:hAnsi="Palatino Linotype" w:cs="Palatino Linotype"/>
          <w:b/>
          <w:color w:val="000000" w:themeColor="text1"/>
        </w:rPr>
        <w:t xml:space="preserve">RECURRENTE </w:t>
      </w:r>
      <w:r w:rsidRPr="00410D54">
        <w:rPr>
          <w:rFonts w:ascii="Palatino Linotype" w:eastAsia="Palatino Linotype" w:hAnsi="Palatino Linotype" w:cs="Palatino Linotype"/>
          <w:color w:val="000000" w:themeColor="text1"/>
        </w:rPr>
        <w:t>interpuso los</w:t>
      </w:r>
      <w:r w:rsidRPr="00410D54">
        <w:rPr>
          <w:rFonts w:ascii="Palatino Linotype" w:eastAsia="Palatino Linotype" w:hAnsi="Palatino Linotype" w:cs="Palatino Linotype"/>
          <w:b/>
          <w:color w:val="000000" w:themeColor="text1"/>
        </w:rPr>
        <w:t xml:space="preserve"> </w:t>
      </w:r>
      <w:r w:rsidRPr="00410D54">
        <w:rPr>
          <w:rFonts w:ascii="Palatino Linotype" w:eastAsia="Palatino Linotype" w:hAnsi="Palatino Linotype" w:cs="Palatino Linotype"/>
          <w:color w:val="000000" w:themeColor="text1"/>
        </w:rPr>
        <w:t xml:space="preserve">recursos de revisión números </w:t>
      </w:r>
      <w:r w:rsidR="00D560B1" w:rsidRPr="00410D54">
        <w:rPr>
          <w:rFonts w:ascii="Palatino Linotype" w:eastAsia="Palatino Linotype" w:hAnsi="Palatino Linotype" w:cs="Palatino Linotype"/>
          <w:b/>
          <w:color w:val="000000" w:themeColor="text1"/>
        </w:rPr>
        <w:t>09953</w:t>
      </w:r>
      <w:r w:rsidRPr="00410D54">
        <w:rPr>
          <w:rFonts w:ascii="Palatino Linotype" w:eastAsia="Palatino Linotype" w:hAnsi="Palatino Linotype" w:cs="Palatino Linotype"/>
          <w:b/>
          <w:color w:val="000000" w:themeColor="text1"/>
        </w:rPr>
        <w:t>/INFOEM/IP/RR/2025</w:t>
      </w:r>
      <w:r w:rsidR="00D560B1" w:rsidRPr="00410D54">
        <w:rPr>
          <w:rFonts w:ascii="Palatino Linotype" w:eastAsia="Palatino Linotype" w:hAnsi="Palatino Linotype" w:cs="Palatino Linotype"/>
          <w:b/>
          <w:color w:val="000000" w:themeColor="text1"/>
        </w:rPr>
        <w:t>, 09954/INFOEM/IP/RR/2025</w:t>
      </w:r>
      <w:r w:rsidR="002918F7" w:rsidRPr="00410D54">
        <w:rPr>
          <w:rFonts w:ascii="Palatino Linotype" w:eastAsia="Palatino Linotype" w:hAnsi="Palatino Linotype" w:cs="Palatino Linotype"/>
          <w:b/>
          <w:color w:val="000000" w:themeColor="text1"/>
        </w:rPr>
        <w:t xml:space="preserve"> y </w:t>
      </w:r>
      <w:r w:rsidR="00D560B1" w:rsidRPr="00410D54">
        <w:rPr>
          <w:rFonts w:ascii="Palatino Linotype" w:eastAsia="Palatino Linotype" w:hAnsi="Palatino Linotype" w:cs="Palatino Linotype"/>
          <w:b/>
          <w:color w:val="000000" w:themeColor="text1"/>
        </w:rPr>
        <w:t>9955</w:t>
      </w:r>
      <w:r w:rsidR="00311566" w:rsidRPr="00410D54">
        <w:rPr>
          <w:rFonts w:ascii="Palatino Linotype" w:eastAsia="Palatino Linotype" w:hAnsi="Palatino Linotype" w:cs="Palatino Linotype"/>
          <w:b/>
          <w:color w:val="000000" w:themeColor="text1"/>
        </w:rPr>
        <w:t>/INFOEM/IP/RR/2025</w:t>
      </w:r>
      <w:r w:rsidRPr="00410D54">
        <w:rPr>
          <w:rFonts w:ascii="Palatino Linotype" w:eastAsia="Palatino Linotype" w:hAnsi="Palatino Linotype" w:cs="Palatino Linotype"/>
          <w:color w:val="000000" w:themeColor="text1"/>
        </w:rPr>
        <w:t xml:space="preserve"> donde manifestó como motivos de inconformidad,</w:t>
      </w:r>
      <w:r w:rsidRPr="00410D54">
        <w:rPr>
          <w:rFonts w:ascii="Palatino Linotype" w:eastAsia="Palatino Linotype" w:hAnsi="Palatino Linotype" w:cs="Palatino Linotype"/>
          <w:b/>
          <w:color w:val="000000" w:themeColor="text1"/>
        </w:rPr>
        <w:t xml:space="preserve"> la negativa</w:t>
      </w:r>
      <w:r w:rsidR="00311566" w:rsidRPr="00410D54">
        <w:rPr>
          <w:rFonts w:ascii="Palatino Linotype" w:eastAsia="Palatino Linotype" w:hAnsi="Palatino Linotype" w:cs="Palatino Linotype"/>
          <w:b/>
          <w:color w:val="000000" w:themeColor="text1"/>
        </w:rPr>
        <w:t xml:space="preserve"> </w:t>
      </w:r>
      <w:r w:rsidR="002918F7" w:rsidRPr="00410D54">
        <w:rPr>
          <w:rFonts w:ascii="Palatino Linotype" w:eastAsia="Palatino Linotype" w:hAnsi="Palatino Linotype" w:cs="Palatino Linotype"/>
          <w:b/>
          <w:color w:val="000000" w:themeColor="text1"/>
        </w:rPr>
        <w:t>de la</w:t>
      </w:r>
      <w:r w:rsidR="00311566" w:rsidRPr="00410D54">
        <w:rPr>
          <w:rFonts w:ascii="Palatino Linotype" w:eastAsia="Palatino Linotype" w:hAnsi="Palatino Linotype" w:cs="Palatino Linotype"/>
          <w:b/>
          <w:color w:val="000000" w:themeColor="text1"/>
        </w:rPr>
        <w:t xml:space="preserve"> </w:t>
      </w:r>
      <w:r w:rsidRPr="00410D54">
        <w:rPr>
          <w:rFonts w:ascii="Palatino Linotype" w:eastAsia="Palatino Linotype" w:hAnsi="Palatino Linotype" w:cs="Palatino Linotype"/>
          <w:b/>
          <w:color w:val="000000" w:themeColor="text1"/>
        </w:rPr>
        <w:t>información solicitada.</w:t>
      </w:r>
    </w:p>
    <w:p w:rsidR="002918F7" w:rsidRPr="00410D54" w:rsidRDefault="002918F7" w:rsidP="00410D54">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b/>
          <w:color w:val="000000" w:themeColor="text1"/>
        </w:rPr>
      </w:pPr>
    </w:p>
    <w:p w:rsidR="003B6F9E" w:rsidRPr="00410D54" w:rsidRDefault="00CF03D7" w:rsidP="00410D54">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t xml:space="preserve">En razón de lo anterior, el estudio del presente asunto versará en analizar las constancias que obran en el expediente digital formado en el SAIMEX, así como los agravios expuestos por el </w:t>
      </w:r>
      <w:r w:rsidRPr="00410D54">
        <w:rPr>
          <w:rFonts w:ascii="Palatino Linotype" w:eastAsia="Palatino Linotype" w:hAnsi="Palatino Linotype" w:cs="Palatino Linotype"/>
          <w:b/>
          <w:color w:val="000000" w:themeColor="text1"/>
        </w:rPr>
        <w:t>RECURRENTE</w:t>
      </w:r>
      <w:r w:rsidRPr="00410D54">
        <w:rPr>
          <w:rFonts w:ascii="Palatino Linotype" w:eastAsia="Palatino Linotype" w:hAnsi="Palatino Linotype" w:cs="Palatino Linotype"/>
          <w:color w:val="000000" w:themeColor="text1"/>
        </w:rPr>
        <w:t xml:space="preserve"> a través de</w:t>
      </w:r>
      <w:r w:rsidR="009E6E4F" w:rsidRPr="00410D54">
        <w:rPr>
          <w:rFonts w:ascii="Palatino Linotype" w:eastAsia="Palatino Linotype" w:hAnsi="Palatino Linotype" w:cs="Palatino Linotype"/>
          <w:color w:val="000000" w:themeColor="text1"/>
        </w:rPr>
        <w:t xml:space="preserve"> </w:t>
      </w:r>
      <w:r w:rsidRPr="00410D54">
        <w:rPr>
          <w:rFonts w:ascii="Palatino Linotype" w:eastAsia="Palatino Linotype" w:hAnsi="Palatino Linotype" w:cs="Palatino Linotype"/>
          <w:color w:val="000000" w:themeColor="text1"/>
        </w:rPr>
        <w:t>l</w:t>
      </w:r>
      <w:r w:rsidR="009E6E4F" w:rsidRPr="00410D54">
        <w:rPr>
          <w:rFonts w:ascii="Palatino Linotype" w:eastAsia="Palatino Linotype" w:hAnsi="Palatino Linotype" w:cs="Palatino Linotype"/>
          <w:color w:val="000000" w:themeColor="text1"/>
        </w:rPr>
        <w:t>os</w:t>
      </w:r>
      <w:r w:rsidRPr="00410D54">
        <w:rPr>
          <w:rFonts w:ascii="Palatino Linotype" w:eastAsia="Palatino Linotype" w:hAnsi="Palatino Linotype" w:cs="Palatino Linotype"/>
          <w:color w:val="000000" w:themeColor="text1"/>
        </w:rPr>
        <w:t xml:space="preserve"> recurso</w:t>
      </w:r>
      <w:r w:rsidR="009E6E4F" w:rsidRPr="00410D54">
        <w:rPr>
          <w:rFonts w:ascii="Palatino Linotype" w:eastAsia="Palatino Linotype" w:hAnsi="Palatino Linotype" w:cs="Palatino Linotype"/>
          <w:color w:val="000000" w:themeColor="text1"/>
        </w:rPr>
        <w:t>s</w:t>
      </w:r>
      <w:r w:rsidRPr="00410D54">
        <w:rPr>
          <w:rFonts w:ascii="Palatino Linotype" w:eastAsia="Palatino Linotype" w:hAnsi="Palatino Linotype" w:cs="Palatino Linotype"/>
          <w:color w:val="000000" w:themeColor="text1"/>
        </w:rPr>
        <w:t xml:space="preserve"> de revisión </w:t>
      </w:r>
      <w:r w:rsidR="00D560B1" w:rsidRPr="00410D54">
        <w:rPr>
          <w:rFonts w:ascii="Palatino Linotype" w:eastAsia="Palatino Linotype" w:hAnsi="Palatino Linotype" w:cs="Palatino Linotype"/>
          <w:b/>
          <w:color w:val="000000" w:themeColor="text1"/>
        </w:rPr>
        <w:t>09953/INFOEM/IP/RR/2025, 09954/INFOEM/IP/RR/2025 y 09955</w:t>
      </w:r>
      <w:r w:rsidR="00311566" w:rsidRPr="00410D54">
        <w:rPr>
          <w:rFonts w:ascii="Palatino Linotype" w:eastAsia="Palatino Linotype" w:hAnsi="Palatino Linotype" w:cs="Palatino Linotype"/>
          <w:b/>
          <w:color w:val="000000" w:themeColor="text1"/>
        </w:rPr>
        <w:t>/INFOEM/IP/RR/2025</w:t>
      </w:r>
      <w:r w:rsidR="009E6E4F" w:rsidRPr="00410D54">
        <w:rPr>
          <w:rFonts w:ascii="Palatino Linotype" w:eastAsia="Palatino Linotype" w:hAnsi="Palatino Linotype" w:cs="Palatino Linotype"/>
          <w:color w:val="000000" w:themeColor="text1"/>
        </w:rPr>
        <w:t>,</w:t>
      </w:r>
      <w:r w:rsidRPr="00410D54">
        <w:rPr>
          <w:rFonts w:ascii="Palatino Linotype" w:eastAsia="Palatino Linotype" w:hAnsi="Palatino Linotype" w:cs="Palatino Linotype"/>
          <w:color w:val="000000" w:themeColor="text1"/>
        </w:rPr>
        <w:t xml:space="preserve"> con el objeto de determinar si, con su respuesta, el </w:t>
      </w:r>
      <w:r w:rsidRPr="00410D54">
        <w:rPr>
          <w:rFonts w:ascii="Palatino Linotype" w:eastAsia="Palatino Linotype" w:hAnsi="Palatino Linotype" w:cs="Palatino Linotype"/>
          <w:b/>
          <w:color w:val="000000" w:themeColor="text1"/>
        </w:rPr>
        <w:t>SUJETO OBLIGADO</w:t>
      </w:r>
      <w:r w:rsidRPr="00410D54">
        <w:rPr>
          <w:rFonts w:ascii="Palatino Linotype" w:eastAsia="Palatino Linotype" w:hAnsi="Palatino Linotype" w:cs="Palatino Linotype"/>
          <w:color w:val="000000" w:themeColor="text1"/>
        </w:rPr>
        <w:t xml:space="preserve"> colmó el derecho de acceso a la información o, si, por el contrario, procede la entrega de información.</w:t>
      </w:r>
    </w:p>
    <w:p w:rsidR="003B6F9E" w:rsidRPr="00410D54" w:rsidRDefault="003B6F9E" w:rsidP="00410D54">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3B6F9E" w:rsidRPr="00410D54" w:rsidRDefault="009E6E4F" w:rsidP="00410D54">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t>Así las cosas, cabe</w:t>
      </w:r>
      <w:r w:rsidR="00CF03D7" w:rsidRPr="00410D54">
        <w:rPr>
          <w:rFonts w:ascii="Palatino Linotype" w:eastAsia="Palatino Linotype" w:hAnsi="Palatino Linotype" w:cs="Palatino Linotype"/>
          <w:color w:val="000000" w:themeColor="text1"/>
        </w:rPr>
        <w:t xml:space="preserv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w:t>
      </w:r>
      <w:r w:rsidR="00CF03D7" w:rsidRPr="00410D54">
        <w:rPr>
          <w:rFonts w:ascii="Palatino Linotype" w:eastAsia="Palatino Linotype" w:hAnsi="Palatino Linotype" w:cs="Palatino Linotype"/>
          <w:color w:val="000000" w:themeColor="text1"/>
        </w:rPr>
        <w:lastRenderedPageBreak/>
        <w:t>orientación a los particulares, así como, atención adecuada a las personas con discapacidad y a los hablantes de lengua indígena con el objeto de otorgar la protección más amplia del derecho de las personas.</w:t>
      </w:r>
    </w:p>
    <w:p w:rsidR="003B6F9E" w:rsidRPr="00410D54" w:rsidRDefault="003B6F9E" w:rsidP="00410D54">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3B6F9E" w:rsidRPr="00410D54" w:rsidRDefault="00CF03D7" w:rsidP="00410D54">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t>En este sentido, para atender las solicitudes de información, los Sujetos Obligados contarán con un área denominada Unidad de Transparencia</w:t>
      </w:r>
      <w:r w:rsidRPr="00410D54">
        <w:rPr>
          <w:rFonts w:ascii="Palatino Linotype" w:eastAsia="Palatino Linotype" w:hAnsi="Palatino Linotype" w:cs="Palatino Linotype"/>
          <w:color w:val="000000" w:themeColor="text1"/>
          <w:vertAlign w:val="superscript"/>
        </w:rPr>
        <w:footnoteReference w:id="5"/>
      </w:r>
      <w:r w:rsidRPr="00410D54">
        <w:rPr>
          <w:rFonts w:ascii="Palatino Linotype" w:eastAsia="Palatino Linotype" w:hAnsi="Palatino Linotype" w:cs="Palatino Linotype"/>
          <w:color w:val="000000" w:themeColor="text1"/>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410D54">
        <w:rPr>
          <w:rFonts w:ascii="Palatino Linotype" w:eastAsia="Palatino Linotype" w:hAnsi="Palatino Linotype" w:cs="Palatino Linotype"/>
          <w:b/>
          <w:color w:val="000000" w:themeColor="text1"/>
        </w:rPr>
        <w:t xml:space="preserve"> </w:t>
      </w:r>
      <w:r w:rsidRPr="00410D54">
        <w:rPr>
          <w:rFonts w:ascii="Palatino Linotype" w:eastAsia="Palatino Linotype" w:hAnsi="Palatino Linotype" w:cs="Palatino Linotype"/>
          <w:color w:val="000000" w:themeColor="text1"/>
        </w:rPr>
        <w:t>en los términos de la Ley General y la Ley de Transparencia y Acceso a la Información Pública del Estado de México y Municipios</w:t>
      </w:r>
      <w:r w:rsidRPr="00410D54">
        <w:rPr>
          <w:rFonts w:ascii="Palatino Linotype" w:eastAsia="Palatino Linotype" w:hAnsi="Palatino Linotype" w:cs="Palatino Linotype"/>
          <w:color w:val="000000" w:themeColor="text1"/>
          <w:vertAlign w:val="superscript"/>
        </w:rPr>
        <w:footnoteReference w:id="6"/>
      </w:r>
      <w:r w:rsidRPr="00410D54">
        <w:rPr>
          <w:rFonts w:ascii="Palatino Linotype" w:eastAsia="Palatino Linotype" w:hAnsi="Palatino Linotype" w:cs="Palatino Linotype"/>
          <w:color w:val="000000" w:themeColor="text1"/>
        </w:rPr>
        <w:t>.</w:t>
      </w:r>
    </w:p>
    <w:p w:rsidR="003B6F9E" w:rsidRPr="00410D54" w:rsidRDefault="003B6F9E" w:rsidP="00410D54">
      <w:pPr>
        <w:ind w:right="-2"/>
        <w:rPr>
          <w:rFonts w:ascii="Palatino Linotype" w:eastAsia="Palatino Linotype" w:hAnsi="Palatino Linotype" w:cs="Palatino Linotype"/>
          <w:color w:val="000000" w:themeColor="text1"/>
        </w:rPr>
      </w:pPr>
    </w:p>
    <w:p w:rsidR="003B6F9E" w:rsidRPr="00410D54" w:rsidRDefault="00CF03D7" w:rsidP="00410D54">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t>De conformidad con lo dispuesto en la Ley de Transparencia y Acceso a la Información Pública del Estado de México y Municipios, las Unidades de Transparencia tendrán, entre sus atribuciones, las siguientes:</w:t>
      </w:r>
    </w:p>
    <w:p w:rsidR="003B6F9E" w:rsidRPr="00410D54" w:rsidRDefault="00CF03D7" w:rsidP="00410D54">
      <w:pPr>
        <w:numPr>
          <w:ilvl w:val="1"/>
          <w:numId w:val="4"/>
        </w:numPr>
        <w:pBdr>
          <w:top w:val="nil"/>
          <w:left w:val="nil"/>
          <w:bottom w:val="nil"/>
          <w:right w:val="nil"/>
          <w:between w:val="nil"/>
        </w:pBdr>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t>Recibir, tramitar y dar respuesta a las solicitudes de acceso a la información;</w:t>
      </w:r>
    </w:p>
    <w:p w:rsidR="003B6F9E" w:rsidRPr="00410D54" w:rsidRDefault="00CF03D7" w:rsidP="00410D54">
      <w:pPr>
        <w:numPr>
          <w:ilvl w:val="1"/>
          <w:numId w:val="4"/>
        </w:numPr>
        <w:pBdr>
          <w:top w:val="nil"/>
          <w:left w:val="nil"/>
          <w:bottom w:val="nil"/>
          <w:right w:val="nil"/>
          <w:between w:val="nil"/>
        </w:pBdr>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t xml:space="preserve">Realizar, con efectividad, los trámites internos necesarios para la atención de las solicitudes de acceso a la información; </w:t>
      </w:r>
    </w:p>
    <w:p w:rsidR="003B6F9E" w:rsidRPr="00410D54" w:rsidRDefault="00CF03D7" w:rsidP="00410D54">
      <w:pPr>
        <w:numPr>
          <w:ilvl w:val="1"/>
          <w:numId w:val="4"/>
        </w:numPr>
        <w:pBdr>
          <w:top w:val="nil"/>
          <w:left w:val="nil"/>
          <w:bottom w:val="nil"/>
          <w:right w:val="nil"/>
          <w:between w:val="nil"/>
        </w:pBdr>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t xml:space="preserve">Entregar, en su caso, a los particulares la información solicitada; y </w:t>
      </w:r>
    </w:p>
    <w:p w:rsidR="003B6F9E" w:rsidRPr="00410D54" w:rsidRDefault="00CF03D7" w:rsidP="00410D54">
      <w:pPr>
        <w:numPr>
          <w:ilvl w:val="1"/>
          <w:numId w:val="4"/>
        </w:numPr>
        <w:pBdr>
          <w:top w:val="nil"/>
          <w:left w:val="nil"/>
          <w:bottom w:val="nil"/>
          <w:right w:val="nil"/>
          <w:between w:val="nil"/>
        </w:pBdr>
        <w:spacing w:after="240"/>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t>Efectuar las notificaciones a los solicitantes.</w:t>
      </w:r>
    </w:p>
    <w:p w:rsidR="003B6F9E" w:rsidRPr="00410D54" w:rsidRDefault="00CF03D7" w:rsidP="00410D54">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lastRenderedPageBreak/>
        <w:t xml:space="preserve">Otros sujetos del proceso de atención a las solicitudes de información son los servidores públicos habilitados, quienes serán designados por el titular del </w:t>
      </w:r>
      <w:r w:rsidRPr="00410D54">
        <w:rPr>
          <w:rFonts w:ascii="Palatino Linotype" w:eastAsia="Palatino Linotype" w:hAnsi="Palatino Linotype" w:cs="Palatino Linotype"/>
          <w:b/>
          <w:color w:val="000000" w:themeColor="text1"/>
        </w:rPr>
        <w:t xml:space="preserve">SUJETO OBLIGADO </w:t>
      </w:r>
      <w:r w:rsidRPr="00410D54">
        <w:rPr>
          <w:rFonts w:ascii="Palatino Linotype" w:eastAsia="Palatino Linotype" w:hAnsi="Palatino Linotype" w:cs="Palatino Linotype"/>
          <w:color w:val="000000" w:themeColor="text1"/>
        </w:rPr>
        <w:t>a propuesta del responsable de la Unidad de Transparencia</w:t>
      </w:r>
      <w:r w:rsidRPr="00410D54">
        <w:rPr>
          <w:rFonts w:ascii="Palatino Linotype" w:eastAsia="Palatino Linotype" w:hAnsi="Palatino Linotype" w:cs="Palatino Linotype"/>
          <w:color w:val="000000" w:themeColor="text1"/>
          <w:vertAlign w:val="superscript"/>
        </w:rPr>
        <w:footnoteReference w:id="7"/>
      </w:r>
      <w:r w:rsidRPr="00410D54">
        <w:rPr>
          <w:rFonts w:ascii="Palatino Linotype" w:eastAsia="Palatino Linotype" w:hAnsi="Palatino Linotype" w:cs="Palatino Linotype"/>
          <w:color w:val="000000" w:themeColor="text1"/>
        </w:rPr>
        <w:t xml:space="preserve"> y tendrán, entre sus atribuciones, las siguientes</w:t>
      </w:r>
      <w:r w:rsidRPr="00410D54">
        <w:rPr>
          <w:rFonts w:ascii="Palatino Linotype" w:eastAsia="Palatino Linotype" w:hAnsi="Palatino Linotype" w:cs="Palatino Linotype"/>
          <w:color w:val="000000" w:themeColor="text1"/>
          <w:vertAlign w:val="superscript"/>
        </w:rPr>
        <w:footnoteReference w:id="8"/>
      </w:r>
      <w:r w:rsidRPr="00410D54">
        <w:rPr>
          <w:rFonts w:ascii="Palatino Linotype" w:eastAsia="Palatino Linotype" w:hAnsi="Palatino Linotype" w:cs="Palatino Linotype"/>
          <w:color w:val="000000" w:themeColor="text1"/>
        </w:rPr>
        <w:t>:</w:t>
      </w:r>
    </w:p>
    <w:p w:rsidR="003B6F9E" w:rsidRPr="00410D54" w:rsidRDefault="00CF03D7" w:rsidP="00410D54">
      <w:pPr>
        <w:numPr>
          <w:ilvl w:val="1"/>
          <w:numId w:val="5"/>
        </w:numPr>
        <w:pBdr>
          <w:top w:val="nil"/>
          <w:left w:val="nil"/>
          <w:bottom w:val="nil"/>
          <w:right w:val="nil"/>
          <w:between w:val="nil"/>
        </w:pBdr>
        <w:spacing w:before="240"/>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t>Localizar la información que le solicite la Unidad de Transparencia; y</w:t>
      </w:r>
    </w:p>
    <w:p w:rsidR="003B6F9E" w:rsidRPr="00410D54" w:rsidRDefault="00CF03D7" w:rsidP="00410D54">
      <w:pPr>
        <w:numPr>
          <w:ilvl w:val="1"/>
          <w:numId w:val="5"/>
        </w:numPr>
        <w:pBdr>
          <w:top w:val="nil"/>
          <w:left w:val="nil"/>
          <w:bottom w:val="nil"/>
          <w:right w:val="nil"/>
          <w:between w:val="nil"/>
        </w:pBdr>
        <w:spacing w:after="240"/>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t>Proporcionar la información que obre en los archivos y que le sea solicitada por la Unidad de Transparencia.</w:t>
      </w:r>
    </w:p>
    <w:p w:rsidR="003B6F9E" w:rsidRPr="00410D54" w:rsidRDefault="003B6F9E" w:rsidP="00410D54">
      <w:pPr>
        <w:tabs>
          <w:tab w:val="left" w:pos="426"/>
          <w:tab w:val="left" w:pos="567"/>
        </w:tabs>
        <w:ind w:right="-2"/>
        <w:jc w:val="both"/>
        <w:rPr>
          <w:rFonts w:ascii="Palatino Linotype" w:eastAsia="Palatino Linotype" w:hAnsi="Palatino Linotype" w:cs="Palatino Linotype"/>
          <w:color w:val="000000" w:themeColor="text1"/>
        </w:rPr>
      </w:pPr>
    </w:p>
    <w:p w:rsidR="003B6F9E" w:rsidRPr="00410D54" w:rsidRDefault="00CF03D7" w:rsidP="00410D54">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t xml:space="preserve">De tal manera que cada una de las áreas administrativas del </w:t>
      </w:r>
      <w:r w:rsidRPr="00410D54">
        <w:rPr>
          <w:rFonts w:ascii="Palatino Linotype" w:eastAsia="Palatino Linotype" w:hAnsi="Palatino Linotype" w:cs="Palatino Linotype"/>
          <w:b/>
          <w:color w:val="000000" w:themeColor="text1"/>
        </w:rPr>
        <w:t>SUJETO OBLIGADO</w:t>
      </w:r>
      <w:r w:rsidRPr="00410D54">
        <w:rPr>
          <w:rFonts w:ascii="Palatino Linotype" w:eastAsia="Palatino Linotype" w:hAnsi="Palatino Linotype" w:cs="Palatino Linotype"/>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rsidR="003B6F9E" w:rsidRPr="00410D54" w:rsidRDefault="003B6F9E" w:rsidP="00410D54">
      <w:pPr>
        <w:ind w:right="-2"/>
        <w:rPr>
          <w:rFonts w:ascii="Palatino Linotype" w:eastAsia="Palatino Linotype" w:hAnsi="Palatino Linotype" w:cs="Palatino Linotype"/>
          <w:color w:val="000000" w:themeColor="text1"/>
        </w:rPr>
      </w:pPr>
    </w:p>
    <w:p w:rsidR="003B6F9E" w:rsidRPr="00410D54" w:rsidRDefault="00CF03D7" w:rsidP="00410D54">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t>Aunado a lo anterior, la Ley de Transparencia y Acceso a la Información Pública del Estado de México y Municipios, en su artículo 53, establece las funciones correspondientes a esta Unidad; mismas que se inserta a continuación:</w:t>
      </w:r>
    </w:p>
    <w:p w:rsidR="003B6F9E" w:rsidRPr="00410D54" w:rsidRDefault="00CF03D7" w:rsidP="00410D54">
      <w:pPr>
        <w:pBdr>
          <w:top w:val="nil"/>
          <w:left w:val="nil"/>
          <w:bottom w:val="nil"/>
          <w:right w:val="nil"/>
          <w:between w:val="nil"/>
        </w:pBdr>
        <w:tabs>
          <w:tab w:val="left" w:pos="426"/>
        </w:tabs>
        <w:ind w:right="-2"/>
        <w:jc w:val="both"/>
        <w:rPr>
          <w:rFonts w:ascii="Palatino Linotype" w:eastAsia="Palatino Linotype" w:hAnsi="Palatino Linotype" w:cs="Palatino Linotype"/>
          <w:i/>
          <w:color w:val="000000" w:themeColor="text1"/>
        </w:rPr>
      </w:pPr>
      <w:r w:rsidRPr="00410D54">
        <w:rPr>
          <w:rFonts w:ascii="Palatino Linotype" w:eastAsia="Palatino Linotype" w:hAnsi="Palatino Linotype" w:cs="Palatino Linotype"/>
          <w:b/>
          <w:i/>
          <w:color w:val="000000" w:themeColor="text1"/>
        </w:rPr>
        <w:t>“Artículo 53</w:t>
      </w:r>
      <w:r w:rsidRPr="00410D54">
        <w:rPr>
          <w:rFonts w:ascii="Palatino Linotype" w:eastAsia="Palatino Linotype" w:hAnsi="Palatino Linotype" w:cs="Palatino Linotype"/>
          <w:i/>
          <w:color w:val="000000" w:themeColor="text1"/>
        </w:rPr>
        <w:t xml:space="preserve">. Las Unidades de Transparencia tendrán las siguientes funciones: </w:t>
      </w:r>
    </w:p>
    <w:p w:rsidR="003B6F9E" w:rsidRPr="00410D54" w:rsidRDefault="003B6F9E" w:rsidP="00410D54">
      <w:pPr>
        <w:pBdr>
          <w:top w:val="nil"/>
          <w:left w:val="nil"/>
          <w:bottom w:val="nil"/>
          <w:right w:val="nil"/>
          <w:between w:val="nil"/>
        </w:pBdr>
        <w:tabs>
          <w:tab w:val="left" w:pos="426"/>
        </w:tabs>
        <w:ind w:right="-2"/>
        <w:jc w:val="both"/>
        <w:rPr>
          <w:rFonts w:ascii="Palatino Linotype" w:eastAsia="Palatino Linotype" w:hAnsi="Palatino Linotype" w:cs="Palatino Linotype"/>
          <w:i/>
          <w:color w:val="000000" w:themeColor="text1"/>
        </w:rPr>
      </w:pPr>
    </w:p>
    <w:p w:rsidR="003B6F9E" w:rsidRPr="00410D54" w:rsidRDefault="00CF03D7" w:rsidP="00410D54">
      <w:pPr>
        <w:pBdr>
          <w:top w:val="nil"/>
          <w:left w:val="nil"/>
          <w:bottom w:val="nil"/>
          <w:right w:val="nil"/>
          <w:between w:val="nil"/>
        </w:pBdr>
        <w:tabs>
          <w:tab w:val="left" w:pos="426"/>
        </w:tabs>
        <w:ind w:right="-2"/>
        <w:jc w:val="both"/>
        <w:rPr>
          <w:rFonts w:ascii="Palatino Linotype" w:eastAsia="Palatino Linotype" w:hAnsi="Palatino Linotype" w:cs="Palatino Linotype"/>
          <w:i/>
          <w:color w:val="000000" w:themeColor="text1"/>
        </w:rPr>
      </w:pPr>
      <w:r w:rsidRPr="00410D54">
        <w:rPr>
          <w:rFonts w:ascii="Palatino Linotype" w:eastAsia="Palatino Linotype" w:hAnsi="Palatino Linotype" w:cs="Palatino Linotype"/>
          <w:i/>
          <w:color w:val="000000" w:themeColor="text1"/>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3B6F9E" w:rsidRPr="00410D54" w:rsidRDefault="00CF03D7" w:rsidP="00410D54">
      <w:pPr>
        <w:pBdr>
          <w:top w:val="nil"/>
          <w:left w:val="nil"/>
          <w:bottom w:val="nil"/>
          <w:right w:val="nil"/>
          <w:between w:val="nil"/>
        </w:pBdr>
        <w:tabs>
          <w:tab w:val="left" w:pos="426"/>
        </w:tabs>
        <w:ind w:right="-2"/>
        <w:jc w:val="both"/>
        <w:rPr>
          <w:rFonts w:ascii="Palatino Linotype" w:eastAsia="Palatino Linotype" w:hAnsi="Palatino Linotype" w:cs="Palatino Linotype"/>
          <w:b/>
          <w:i/>
          <w:color w:val="000000" w:themeColor="text1"/>
        </w:rPr>
      </w:pPr>
      <w:r w:rsidRPr="00410D54">
        <w:rPr>
          <w:rFonts w:ascii="Palatino Linotype" w:eastAsia="Palatino Linotype" w:hAnsi="Palatino Linotype" w:cs="Palatino Linotype"/>
          <w:b/>
          <w:i/>
          <w:color w:val="000000" w:themeColor="text1"/>
        </w:rPr>
        <w:lastRenderedPageBreak/>
        <w:t xml:space="preserve">II. Recibir, tramitar y dar respuesta a las solicitudes de acceso a la información; </w:t>
      </w:r>
    </w:p>
    <w:p w:rsidR="003B6F9E" w:rsidRPr="00410D54" w:rsidRDefault="00CF03D7" w:rsidP="00410D54">
      <w:pPr>
        <w:pBdr>
          <w:top w:val="nil"/>
          <w:left w:val="nil"/>
          <w:bottom w:val="nil"/>
          <w:right w:val="nil"/>
          <w:between w:val="nil"/>
        </w:pBdr>
        <w:tabs>
          <w:tab w:val="left" w:pos="426"/>
        </w:tabs>
        <w:ind w:right="-2"/>
        <w:jc w:val="both"/>
        <w:rPr>
          <w:rFonts w:ascii="Palatino Linotype" w:eastAsia="Palatino Linotype" w:hAnsi="Palatino Linotype" w:cs="Palatino Linotype"/>
          <w:i/>
          <w:color w:val="000000" w:themeColor="text1"/>
        </w:rPr>
      </w:pPr>
      <w:r w:rsidRPr="00410D54">
        <w:rPr>
          <w:rFonts w:ascii="Palatino Linotype" w:eastAsia="Palatino Linotype" w:hAnsi="Palatino Linotype" w:cs="Palatino Linotype"/>
          <w:i/>
          <w:color w:val="000000" w:themeColor="text1"/>
        </w:rPr>
        <w:t xml:space="preserve">III. Auxiliar a los particulares en la elaboración de solicitudes de acceso a la información y, en su caso, orientarlos sobre los sujetos obligados competentes conforme a la normatividad aplicable; </w:t>
      </w:r>
    </w:p>
    <w:p w:rsidR="003B6F9E" w:rsidRPr="00410D54" w:rsidRDefault="00CF03D7" w:rsidP="00410D54">
      <w:pPr>
        <w:pBdr>
          <w:top w:val="nil"/>
          <w:left w:val="nil"/>
          <w:bottom w:val="nil"/>
          <w:right w:val="nil"/>
          <w:between w:val="nil"/>
        </w:pBdr>
        <w:tabs>
          <w:tab w:val="left" w:pos="426"/>
        </w:tabs>
        <w:ind w:right="-2"/>
        <w:jc w:val="both"/>
        <w:rPr>
          <w:rFonts w:ascii="Palatino Linotype" w:eastAsia="Palatino Linotype" w:hAnsi="Palatino Linotype" w:cs="Palatino Linotype"/>
          <w:b/>
          <w:i/>
          <w:color w:val="000000" w:themeColor="text1"/>
        </w:rPr>
      </w:pPr>
      <w:r w:rsidRPr="00410D54">
        <w:rPr>
          <w:rFonts w:ascii="Palatino Linotype" w:eastAsia="Palatino Linotype" w:hAnsi="Palatino Linotype" w:cs="Palatino Linotype"/>
          <w:b/>
          <w:i/>
          <w:color w:val="000000" w:themeColor="text1"/>
        </w:rPr>
        <w:t xml:space="preserve">IV. Realizar, con efectividad, los trámites internos necesarios para la atención de las solicitudes de acceso a la información; </w:t>
      </w:r>
    </w:p>
    <w:p w:rsidR="003B6F9E" w:rsidRPr="00410D54" w:rsidRDefault="00CF03D7" w:rsidP="00410D54">
      <w:pPr>
        <w:pBdr>
          <w:top w:val="nil"/>
          <w:left w:val="nil"/>
          <w:bottom w:val="nil"/>
          <w:right w:val="nil"/>
          <w:between w:val="nil"/>
        </w:pBdr>
        <w:tabs>
          <w:tab w:val="left" w:pos="426"/>
        </w:tabs>
        <w:ind w:right="-2"/>
        <w:jc w:val="both"/>
        <w:rPr>
          <w:rFonts w:ascii="Palatino Linotype" w:eastAsia="Palatino Linotype" w:hAnsi="Palatino Linotype" w:cs="Palatino Linotype"/>
          <w:i/>
          <w:color w:val="000000" w:themeColor="text1"/>
        </w:rPr>
      </w:pPr>
      <w:r w:rsidRPr="00410D54">
        <w:rPr>
          <w:rFonts w:ascii="Palatino Linotype" w:eastAsia="Palatino Linotype" w:hAnsi="Palatino Linotype" w:cs="Palatino Linotype"/>
          <w:i/>
          <w:color w:val="000000" w:themeColor="text1"/>
        </w:rPr>
        <w:t xml:space="preserve">V. Entregar, en su caso, a los particulares la información solicitada; </w:t>
      </w:r>
    </w:p>
    <w:p w:rsidR="003B6F9E" w:rsidRPr="00410D54" w:rsidRDefault="00CF03D7" w:rsidP="00410D54">
      <w:pPr>
        <w:pBdr>
          <w:top w:val="nil"/>
          <w:left w:val="nil"/>
          <w:bottom w:val="nil"/>
          <w:right w:val="nil"/>
          <w:between w:val="nil"/>
        </w:pBdr>
        <w:tabs>
          <w:tab w:val="left" w:pos="426"/>
        </w:tabs>
        <w:ind w:right="-2"/>
        <w:jc w:val="both"/>
        <w:rPr>
          <w:rFonts w:ascii="Palatino Linotype" w:eastAsia="Palatino Linotype" w:hAnsi="Palatino Linotype" w:cs="Palatino Linotype"/>
          <w:i/>
          <w:color w:val="000000" w:themeColor="text1"/>
        </w:rPr>
      </w:pPr>
      <w:r w:rsidRPr="00410D54">
        <w:rPr>
          <w:rFonts w:ascii="Palatino Linotype" w:eastAsia="Palatino Linotype" w:hAnsi="Palatino Linotype" w:cs="Palatino Linotype"/>
          <w:i/>
          <w:color w:val="000000" w:themeColor="text1"/>
        </w:rPr>
        <w:t xml:space="preserve">VI. Efectuar las notificaciones a los solicitantes; </w:t>
      </w:r>
    </w:p>
    <w:p w:rsidR="003B6F9E" w:rsidRPr="00410D54" w:rsidRDefault="00CF03D7" w:rsidP="00410D54">
      <w:pPr>
        <w:pBdr>
          <w:top w:val="nil"/>
          <w:left w:val="nil"/>
          <w:bottom w:val="nil"/>
          <w:right w:val="nil"/>
          <w:between w:val="nil"/>
        </w:pBdr>
        <w:tabs>
          <w:tab w:val="left" w:pos="426"/>
        </w:tabs>
        <w:ind w:right="-2"/>
        <w:jc w:val="both"/>
        <w:rPr>
          <w:rFonts w:ascii="Palatino Linotype" w:eastAsia="Palatino Linotype" w:hAnsi="Palatino Linotype" w:cs="Palatino Linotype"/>
          <w:i/>
          <w:color w:val="000000" w:themeColor="text1"/>
        </w:rPr>
      </w:pPr>
      <w:r w:rsidRPr="00410D54">
        <w:rPr>
          <w:rFonts w:ascii="Palatino Linotype" w:eastAsia="Palatino Linotype" w:hAnsi="Palatino Linotype" w:cs="Palatino Linotype"/>
          <w:i/>
          <w:color w:val="000000" w:themeColor="text1"/>
        </w:rPr>
        <w:t xml:space="preserve">VII. Proponer al Comité de Transparencia, los procedimientos internos que aseguren la mayor eficiencia en la gestión de las solicitudes de acceso a la información, conforme a la normatividad aplicable; </w:t>
      </w:r>
    </w:p>
    <w:p w:rsidR="003B6F9E" w:rsidRPr="00410D54" w:rsidRDefault="00CF03D7" w:rsidP="00410D54">
      <w:pPr>
        <w:pBdr>
          <w:top w:val="nil"/>
          <w:left w:val="nil"/>
          <w:bottom w:val="nil"/>
          <w:right w:val="nil"/>
          <w:between w:val="nil"/>
        </w:pBdr>
        <w:tabs>
          <w:tab w:val="left" w:pos="426"/>
        </w:tabs>
        <w:ind w:right="-2"/>
        <w:jc w:val="both"/>
        <w:rPr>
          <w:rFonts w:ascii="Palatino Linotype" w:eastAsia="Palatino Linotype" w:hAnsi="Palatino Linotype" w:cs="Palatino Linotype"/>
          <w:i/>
          <w:color w:val="000000" w:themeColor="text1"/>
        </w:rPr>
      </w:pPr>
      <w:r w:rsidRPr="00410D54">
        <w:rPr>
          <w:rFonts w:ascii="Palatino Linotype" w:eastAsia="Palatino Linotype" w:hAnsi="Palatino Linotype" w:cs="Palatino Linotype"/>
          <w:i/>
          <w:color w:val="000000" w:themeColor="text1"/>
        </w:rPr>
        <w:t xml:space="preserve">VIII. Proponer a quien preside el Comité de Transparencia, personal habilitado que sea necesario para recibir y dar trámite a las solicitudes de acceso a la información; </w:t>
      </w:r>
    </w:p>
    <w:p w:rsidR="003B6F9E" w:rsidRPr="00410D54" w:rsidRDefault="00CF03D7" w:rsidP="00410D54">
      <w:pPr>
        <w:pBdr>
          <w:top w:val="nil"/>
          <w:left w:val="nil"/>
          <w:bottom w:val="nil"/>
          <w:right w:val="nil"/>
          <w:between w:val="nil"/>
        </w:pBdr>
        <w:tabs>
          <w:tab w:val="left" w:pos="426"/>
        </w:tabs>
        <w:ind w:right="-2"/>
        <w:jc w:val="both"/>
        <w:rPr>
          <w:rFonts w:ascii="Palatino Linotype" w:eastAsia="Palatino Linotype" w:hAnsi="Palatino Linotype" w:cs="Palatino Linotype"/>
          <w:b/>
          <w:i/>
          <w:color w:val="000000" w:themeColor="text1"/>
        </w:rPr>
      </w:pPr>
      <w:r w:rsidRPr="00410D54">
        <w:rPr>
          <w:rFonts w:ascii="Palatino Linotype" w:eastAsia="Palatino Linotype" w:hAnsi="Palatino Linotype" w:cs="Palatino Linotype"/>
          <w:b/>
          <w:i/>
          <w:color w:val="000000" w:themeColor="text1"/>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3B6F9E" w:rsidRPr="00410D54" w:rsidRDefault="00CF03D7" w:rsidP="00410D54">
      <w:pPr>
        <w:pBdr>
          <w:top w:val="nil"/>
          <w:left w:val="nil"/>
          <w:bottom w:val="nil"/>
          <w:right w:val="nil"/>
          <w:between w:val="nil"/>
        </w:pBdr>
        <w:tabs>
          <w:tab w:val="left" w:pos="426"/>
        </w:tabs>
        <w:ind w:right="-2"/>
        <w:jc w:val="both"/>
        <w:rPr>
          <w:rFonts w:ascii="Palatino Linotype" w:eastAsia="Palatino Linotype" w:hAnsi="Palatino Linotype" w:cs="Palatino Linotype"/>
          <w:i/>
          <w:color w:val="000000" w:themeColor="text1"/>
        </w:rPr>
      </w:pPr>
      <w:r w:rsidRPr="00410D54">
        <w:rPr>
          <w:rFonts w:ascii="Palatino Linotype" w:eastAsia="Palatino Linotype" w:hAnsi="Palatino Linotype" w:cs="Palatino Linotype"/>
          <w:i/>
          <w:color w:val="000000" w:themeColor="text1"/>
        </w:rPr>
        <w:t xml:space="preserve">X. Presentar ante el Comité, el proyecto de clasificación de información; </w:t>
      </w:r>
    </w:p>
    <w:p w:rsidR="003B6F9E" w:rsidRPr="00410D54" w:rsidRDefault="00CF03D7" w:rsidP="00410D54">
      <w:pPr>
        <w:pBdr>
          <w:top w:val="nil"/>
          <w:left w:val="nil"/>
          <w:bottom w:val="nil"/>
          <w:right w:val="nil"/>
          <w:between w:val="nil"/>
        </w:pBdr>
        <w:tabs>
          <w:tab w:val="left" w:pos="426"/>
        </w:tabs>
        <w:ind w:right="-2"/>
        <w:jc w:val="both"/>
        <w:rPr>
          <w:rFonts w:ascii="Palatino Linotype" w:eastAsia="Palatino Linotype" w:hAnsi="Palatino Linotype" w:cs="Palatino Linotype"/>
          <w:i/>
          <w:color w:val="000000" w:themeColor="text1"/>
        </w:rPr>
      </w:pPr>
      <w:r w:rsidRPr="00410D54">
        <w:rPr>
          <w:rFonts w:ascii="Palatino Linotype" w:eastAsia="Palatino Linotype" w:hAnsi="Palatino Linotype" w:cs="Palatino Linotype"/>
          <w:i/>
          <w:color w:val="000000" w:themeColor="text1"/>
        </w:rPr>
        <w:t xml:space="preserve">XI. Promover e implementar políticas de transparencia proactiva procurando su accesibilidad; </w:t>
      </w:r>
    </w:p>
    <w:p w:rsidR="003B6F9E" w:rsidRPr="00410D54" w:rsidRDefault="00CF03D7" w:rsidP="00410D54">
      <w:pPr>
        <w:pBdr>
          <w:top w:val="nil"/>
          <w:left w:val="nil"/>
          <w:bottom w:val="nil"/>
          <w:right w:val="nil"/>
          <w:between w:val="nil"/>
        </w:pBdr>
        <w:tabs>
          <w:tab w:val="left" w:pos="426"/>
        </w:tabs>
        <w:ind w:right="-2"/>
        <w:jc w:val="both"/>
        <w:rPr>
          <w:rFonts w:ascii="Palatino Linotype" w:eastAsia="Palatino Linotype" w:hAnsi="Palatino Linotype" w:cs="Palatino Linotype"/>
          <w:i/>
          <w:color w:val="000000" w:themeColor="text1"/>
        </w:rPr>
      </w:pPr>
      <w:r w:rsidRPr="00410D54">
        <w:rPr>
          <w:rFonts w:ascii="Palatino Linotype" w:eastAsia="Palatino Linotype" w:hAnsi="Palatino Linotype" w:cs="Palatino Linotype"/>
          <w:i/>
          <w:color w:val="000000" w:themeColor="text1"/>
        </w:rPr>
        <w:t xml:space="preserve">XII. Fomentar la transparencia y accesibilidad al interior del sujeto obligado; </w:t>
      </w:r>
    </w:p>
    <w:p w:rsidR="003B6F9E" w:rsidRPr="00410D54" w:rsidRDefault="00CF03D7" w:rsidP="00410D54">
      <w:pPr>
        <w:pBdr>
          <w:top w:val="nil"/>
          <w:left w:val="nil"/>
          <w:bottom w:val="nil"/>
          <w:right w:val="nil"/>
          <w:between w:val="nil"/>
        </w:pBdr>
        <w:tabs>
          <w:tab w:val="left" w:pos="426"/>
        </w:tabs>
        <w:ind w:right="-2"/>
        <w:jc w:val="both"/>
        <w:rPr>
          <w:rFonts w:ascii="Palatino Linotype" w:eastAsia="Palatino Linotype" w:hAnsi="Palatino Linotype" w:cs="Palatino Linotype"/>
          <w:i/>
          <w:color w:val="000000" w:themeColor="text1"/>
        </w:rPr>
      </w:pPr>
      <w:r w:rsidRPr="00410D54">
        <w:rPr>
          <w:rFonts w:ascii="Palatino Linotype" w:eastAsia="Palatino Linotype" w:hAnsi="Palatino Linotype" w:cs="Palatino Linotype"/>
          <w:i/>
          <w:color w:val="000000" w:themeColor="text1"/>
        </w:rPr>
        <w:t>XIII. Hacer del conocimiento de la instancia competente la probable responsabilidad por el incumplimiento de las obligaciones previstas en la presente Ley; y</w:t>
      </w:r>
    </w:p>
    <w:p w:rsidR="003B6F9E" w:rsidRPr="00410D54" w:rsidRDefault="00CF03D7" w:rsidP="00410D54">
      <w:pPr>
        <w:pBdr>
          <w:top w:val="nil"/>
          <w:left w:val="nil"/>
          <w:bottom w:val="nil"/>
          <w:right w:val="nil"/>
          <w:between w:val="nil"/>
        </w:pBdr>
        <w:tabs>
          <w:tab w:val="left" w:pos="426"/>
        </w:tabs>
        <w:ind w:right="-2"/>
        <w:jc w:val="both"/>
        <w:rPr>
          <w:rFonts w:ascii="Palatino Linotype" w:eastAsia="Palatino Linotype" w:hAnsi="Palatino Linotype" w:cs="Palatino Linotype"/>
          <w:i/>
          <w:color w:val="000000" w:themeColor="text1"/>
        </w:rPr>
      </w:pPr>
      <w:r w:rsidRPr="00410D54">
        <w:rPr>
          <w:rFonts w:ascii="Palatino Linotype" w:eastAsia="Palatino Linotype" w:hAnsi="Palatino Linotype" w:cs="Palatino Linotype"/>
          <w:i/>
          <w:color w:val="000000" w:themeColor="text1"/>
        </w:rPr>
        <w:t>XIV. Las demás que resulten necesarias para facilitar el acceso a la información y aquellas que se desprenden de la presente Ley y demás disposiciones jurídicas aplicables. (…)</w:t>
      </w:r>
    </w:p>
    <w:p w:rsidR="003B6F9E" w:rsidRPr="00410D54" w:rsidRDefault="00CF03D7" w:rsidP="00410D54">
      <w:pPr>
        <w:pBdr>
          <w:top w:val="nil"/>
          <w:left w:val="nil"/>
          <w:bottom w:val="nil"/>
          <w:right w:val="nil"/>
          <w:between w:val="nil"/>
        </w:pBdr>
        <w:tabs>
          <w:tab w:val="left" w:pos="426"/>
        </w:tabs>
        <w:spacing w:after="240"/>
        <w:ind w:right="-2"/>
        <w:jc w:val="both"/>
        <w:rPr>
          <w:rFonts w:ascii="Palatino Linotype" w:eastAsia="Palatino Linotype" w:hAnsi="Palatino Linotype" w:cs="Palatino Linotype"/>
          <w:i/>
          <w:color w:val="000000" w:themeColor="text1"/>
        </w:rPr>
      </w:pPr>
      <w:r w:rsidRPr="00410D54">
        <w:rPr>
          <w:rFonts w:ascii="Palatino Linotype" w:eastAsia="Palatino Linotype" w:hAnsi="Palatino Linotype" w:cs="Palatino Linotype"/>
          <w:i/>
          <w:color w:val="000000" w:themeColor="text1"/>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rsidR="003B6F9E" w:rsidRPr="00410D54" w:rsidRDefault="003B6F9E" w:rsidP="00410D54">
      <w:pPr>
        <w:tabs>
          <w:tab w:val="left" w:pos="426"/>
        </w:tabs>
        <w:spacing w:before="240" w:after="240"/>
        <w:ind w:right="-2"/>
        <w:jc w:val="both"/>
        <w:rPr>
          <w:rFonts w:ascii="Palatino Linotype" w:eastAsia="Palatino Linotype" w:hAnsi="Palatino Linotype" w:cs="Palatino Linotype"/>
          <w:i/>
          <w:color w:val="000000" w:themeColor="text1"/>
        </w:rPr>
      </w:pPr>
    </w:p>
    <w:p w:rsidR="003B6F9E" w:rsidRDefault="00CF03D7" w:rsidP="00410D54">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lastRenderedPageBreak/>
        <w:t>De lo expuesto y con relación a lo solicitado, se tiene que, la Unidad de Transparencia es la encargada de recibir, tramitar y dar respuesta a las solicitudes de acceso a la información.</w:t>
      </w:r>
    </w:p>
    <w:p w:rsidR="008E3E73" w:rsidRPr="00410D54" w:rsidRDefault="008E3E73" w:rsidP="008E3E73">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867864" w:rsidRPr="00410D54" w:rsidRDefault="00CF03D7" w:rsidP="00410D54">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t xml:space="preserve">Así, se </w:t>
      </w:r>
      <w:r w:rsidR="004D5BDD" w:rsidRPr="00410D54">
        <w:rPr>
          <w:rFonts w:ascii="Palatino Linotype" w:eastAsia="Palatino Linotype" w:hAnsi="Palatino Linotype" w:cs="Palatino Linotype"/>
          <w:color w:val="000000" w:themeColor="text1"/>
        </w:rPr>
        <w:t>reproduce</w:t>
      </w:r>
      <w:r w:rsidRPr="00410D54">
        <w:rPr>
          <w:rFonts w:ascii="Palatino Linotype" w:eastAsia="Palatino Linotype" w:hAnsi="Palatino Linotype" w:cs="Palatino Linotype"/>
          <w:color w:val="000000" w:themeColor="text1"/>
        </w:rPr>
        <w:t xml:space="preserve"> que existió un pronunciamiento por parte del </w:t>
      </w:r>
      <w:r w:rsidRPr="00410D54">
        <w:rPr>
          <w:rFonts w:ascii="Palatino Linotype" w:eastAsia="Palatino Linotype" w:hAnsi="Palatino Linotype" w:cs="Palatino Linotype"/>
          <w:b/>
          <w:color w:val="000000" w:themeColor="text1"/>
        </w:rPr>
        <w:t>SUJETO OBLIGADO</w:t>
      </w:r>
      <w:r w:rsidR="009E6E4F" w:rsidRPr="00410D54">
        <w:rPr>
          <w:rFonts w:ascii="Palatino Linotype" w:eastAsia="Palatino Linotype" w:hAnsi="Palatino Linotype" w:cs="Palatino Linotype"/>
          <w:color w:val="000000" w:themeColor="text1"/>
        </w:rPr>
        <w:t>, por medio de</w:t>
      </w:r>
      <w:r w:rsidR="003665F8" w:rsidRPr="00410D54">
        <w:rPr>
          <w:rFonts w:ascii="Palatino Linotype" w:eastAsia="Palatino Linotype" w:hAnsi="Palatino Linotype" w:cs="Palatino Linotype"/>
          <w:color w:val="000000" w:themeColor="text1"/>
        </w:rPr>
        <w:t xml:space="preserve"> </w:t>
      </w:r>
      <w:r w:rsidRPr="00410D54">
        <w:rPr>
          <w:rFonts w:ascii="Palatino Linotype" w:eastAsia="Palatino Linotype" w:hAnsi="Palatino Linotype" w:cs="Palatino Linotype"/>
          <w:color w:val="000000" w:themeColor="text1"/>
        </w:rPr>
        <w:t>l</w:t>
      </w:r>
      <w:r w:rsidR="003665F8" w:rsidRPr="00410D54">
        <w:rPr>
          <w:rFonts w:ascii="Palatino Linotype" w:eastAsia="Palatino Linotype" w:hAnsi="Palatino Linotype" w:cs="Palatino Linotype"/>
          <w:color w:val="000000" w:themeColor="text1"/>
        </w:rPr>
        <w:t>a</w:t>
      </w:r>
      <w:r w:rsidRPr="00410D54">
        <w:rPr>
          <w:rFonts w:ascii="Palatino Linotype" w:eastAsia="Palatino Linotype" w:hAnsi="Palatino Linotype" w:cs="Palatino Linotype"/>
          <w:color w:val="000000" w:themeColor="text1"/>
        </w:rPr>
        <w:t xml:space="preserve"> </w:t>
      </w:r>
      <w:r w:rsidR="00D560B1" w:rsidRPr="00410D54">
        <w:rPr>
          <w:rFonts w:ascii="Palatino Linotype" w:eastAsia="Palatino Linotype" w:hAnsi="Palatino Linotype" w:cs="Palatino Linotype"/>
          <w:b/>
          <w:color w:val="000000" w:themeColor="text1"/>
        </w:rPr>
        <w:t>Coordinación de</w:t>
      </w:r>
      <w:r w:rsidR="00D560B1" w:rsidRPr="00410D54">
        <w:rPr>
          <w:rFonts w:ascii="Palatino Linotype" w:eastAsia="Palatino Linotype" w:hAnsi="Palatino Linotype" w:cs="Palatino Linotype"/>
          <w:color w:val="000000" w:themeColor="text1"/>
        </w:rPr>
        <w:t xml:space="preserve"> </w:t>
      </w:r>
      <w:r w:rsidR="00D560B1" w:rsidRPr="00410D54">
        <w:rPr>
          <w:rFonts w:ascii="Palatino Linotype" w:eastAsia="Palatino Linotype" w:hAnsi="Palatino Linotype" w:cs="Palatino Linotype"/>
          <w:b/>
          <w:color w:val="000000" w:themeColor="text1"/>
        </w:rPr>
        <w:t xml:space="preserve">Protección Civil y Bomberos, </w:t>
      </w:r>
      <w:r w:rsidR="004742B5" w:rsidRPr="00410D54">
        <w:rPr>
          <w:rFonts w:ascii="Palatino Linotype" w:eastAsia="Palatino Linotype" w:hAnsi="Palatino Linotype" w:cs="Palatino Linotype"/>
          <w:b/>
          <w:color w:val="000000" w:themeColor="text1"/>
        </w:rPr>
        <w:t>Coordinación de Ecología y Medio Ambiente; así como de la Dirección de Desarrollo Económico Comercial y de Servicios</w:t>
      </w:r>
      <w:r w:rsidRPr="00410D54">
        <w:rPr>
          <w:rFonts w:ascii="Palatino Linotype" w:eastAsia="Palatino Linotype" w:hAnsi="Palatino Linotype" w:cs="Palatino Linotype"/>
          <w:b/>
          <w:color w:val="000000" w:themeColor="text1"/>
        </w:rPr>
        <w:t xml:space="preserve">, </w:t>
      </w:r>
      <w:r w:rsidRPr="00410D54">
        <w:rPr>
          <w:rFonts w:ascii="Palatino Linotype" w:eastAsia="Palatino Linotype" w:hAnsi="Palatino Linotype" w:cs="Palatino Linotype"/>
          <w:color w:val="000000" w:themeColor="text1"/>
        </w:rPr>
        <w:t>Unid</w:t>
      </w:r>
      <w:r w:rsidR="00867864" w:rsidRPr="00410D54">
        <w:rPr>
          <w:rFonts w:ascii="Palatino Linotype" w:eastAsia="Palatino Linotype" w:hAnsi="Palatino Linotype" w:cs="Palatino Linotype"/>
          <w:color w:val="000000" w:themeColor="text1"/>
        </w:rPr>
        <w:t>ad</w:t>
      </w:r>
      <w:r w:rsidR="004742B5" w:rsidRPr="00410D54">
        <w:rPr>
          <w:rFonts w:ascii="Palatino Linotype" w:eastAsia="Palatino Linotype" w:hAnsi="Palatino Linotype" w:cs="Palatino Linotype"/>
          <w:color w:val="000000" w:themeColor="text1"/>
        </w:rPr>
        <w:t>es</w:t>
      </w:r>
      <w:r w:rsidR="00867864" w:rsidRPr="00410D54">
        <w:rPr>
          <w:rFonts w:ascii="Palatino Linotype" w:eastAsia="Palatino Linotype" w:hAnsi="Palatino Linotype" w:cs="Palatino Linotype"/>
          <w:color w:val="000000" w:themeColor="text1"/>
        </w:rPr>
        <w:t xml:space="preserve"> Administrativa</w:t>
      </w:r>
      <w:r w:rsidR="004742B5" w:rsidRPr="00410D54">
        <w:rPr>
          <w:rFonts w:ascii="Palatino Linotype" w:eastAsia="Palatino Linotype" w:hAnsi="Palatino Linotype" w:cs="Palatino Linotype"/>
          <w:color w:val="000000" w:themeColor="text1"/>
        </w:rPr>
        <w:t>s</w:t>
      </w:r>
      <w:r w:rsidR="00867864" w:rsidRPr="00410D54">
        <w:rPr>
          <w:rFonts w:ascii="Palatino Linotype" w:eastAsia="Palatino Linotype" w:hAnsi="Palatino Linotype" w:cs="Palatino Linotype"/>
          <w:color w:val="000000" w:themeColor="text1"/>
        </w:rPr>
        <w:t xml:space="preserve"> a</w:t>
      </w:r>
      <w:r w:rsidRPr="00410D54">
        <w:rPr>
          <w:rFonts w:ascii="Palatino Linotype" w:eastAsia="Palatino Linotype" w:hAnsi="Palatino Linotype" w:cs="Palatino Linotype"/>
          <w:color w:val="000000" w:themeColor="text1"/>
        </w:rPr>
        <w:t xml:space="preserve"> la</w:t>
      </w:r>
      <w:r w:rsidR="004742B5" w:rsidRPr="00410D54">
        <w:rPr>
          <w:rFonts w:ascii="Palatino Linotype" w:eastAsia="Palatino Linotype" w:hAnsi="Palatino Linotype" w:cs="Palatino Linotype"/>
          <w:color w:val="000000" w:themeColor="text1"/>
        </w:rPr>
        <w:t>s</w:t>
      </w:r>
      <w:r w:rsidRPr="00410D54">
        <w:rPr>
          <w:rFonts w:ascii="Palatino Linotype" w:eastAsia="Palatino Linotype" w:hAnsi="Palatino Linotype" w:cs="Palatino Linotype"/>
          <w:color w:val="000000" w:themeColor="text1"/>
        </w:rPr>
        <w:t xml:space="preserve"> cual</w:t>
      </w:r>
      <w:r w:rsidR="004742B5" w:rsidRPr="00410D54">
        <w:rPr>
          <w:rFonts w:ascii="Palatino Linotype" w:eastAsia="Palatino Linotype" w:hAnsi="Palatino Linotype" w:cs="Palatino Linotype"/>
          <w:color w:val="000000" w:themeColor="text1"/>
        </w:rPr>
        <w:t>es</w:t>
      </w:r>
      <w:r w:rsidRPr="00410D54">
        <w:rPr>
          <w:rFonts w:ascii="Palatino Linotype" w:eastAsia="Palatino Linotype" w:hAnsi="Palatino Linotype" w:cs="Palatino Linotype"/>
          <w:color w:val="000000" w:themeColor="text1"/>
        </w:rPr>
        <w:t xml:space="preserve"> </w:t>
      </w:r>
      <w:r w:rsidR="004742B5" w:rsidRPr="00410D54">
        <w:rPr>
          <w:rFonts w:ascii="Palatino Linotype" w:eastAsia="Palatino Linotype" w:hAnsi="Palatino Linotype" w:cs="Palatino Linotype"/>
          <w:color w:val="000000" w:themeColor="text1"/>
        </w:rPr>
        <w:t xml:space="preserve">les fue </w:t>
      </w:r>
      <w:r w:rsidRPr="00410D54">
        <w:rPr>
          <w:rFonts w:ascii="Palatino Linotype" w:eastAsia="Palatino Linotype" w:hAnsi="Palatino Linotype" w:cs="Palatino Linotype"/>
          <w:color w:val="000000" w:themeColor="text1"/>
        </w:rPr>
        <w:t>solicitada la información</w:t>
      </w:r>
      <w:r w:rsidR="00344FFF" w:rsidRPr="00410D54">
        <w:rPr>
          <w:rFonts w:ascii="Palatino Linotype" w:eastAsia="Palatino Linotype" w:hAnsi="Palatino Linotype" w:cs="Palatino Linotype"/>
          <w:color w:val="000000" w:themeColor="text1"/>
        </w:rPr>
        <w:t xml:space="preserve"> y servidores públicos habilitados</w:t>
      </w:r>
      <w:r w:rsidR="004D5BDD" w:rsidRPr="00410D54">
        <w:rPr>
          <w:rFonts w:ascii="Palatino Linotype" w:eastAsia="Palatino Linotype" w:hAnsi="Palatino Linotype" w:cs="Palatino Linotype"/>
          <w:color w:val="000000" w:themeColor="text1"/>
        </w:rPr>
        <w:t xml:space="preserve"> que pudieran generar, poseer y administrar la información requerida por el particular</w:t>
      </w:r>
      <w:r w:rsidRPr="00410D54">
        <w:rPr>
          <w:rFonts w:ascii="Palatino Linotype" w:eastAsia="Palatino Linotype" w:hAnsi="Palatino Linotype" w:cs="Palatino Linotype"/>
          <w:b/>
          <w:color w:val="000000" w:themeColor="text1"/>
        </w:rPr>
        <w:t>.</w:t>
      </w:r>
    </w:p>
    <w:p w:rsidR="00C06E70" w:rsidRPr="00410D54" w:rsidRDefault="00C06E70" w:rsidP="00410D54">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4D5BDD" w:rsidRPr="00410D54" w:rsidRDefault="004D5BDD" w:rsidP="00410D54">
      <w:pPr>
        <w:pStyle w:val="Prrafodelista"/>
        <w:numPr>
          <w:ilvl w:val="0"/>
          <w:numId w:val="1"/>
        </w:numPr>
        <w:shd w:val="clear" w:color="auto" w:fill="FFFFFF"/>
        <w:spacing w:line="360" w:lineRule="auto"/>
        <w:ind w:left="0" w:right="-2" w:firstLine="0"/>
        <w:jc w:val="both"/>
        <w:rPr>
          <w:rFonts w:ascii="Palatino Linotype" w:hAnsi="Palatino Linotype" w:cs="Calibri"/>
          <w:color w:val="000000" w:themeColor="text1"/>
        </w:rPr>
      </w:pPr>
      <w:r w:rsidRPr="00410D54">
        <w:rPr>
          <w:rFonts w:ascii="Palatino Linotype" w:hAnsi="Palatino Linotype" w:cs="Calibri"/>
          <w:color w:val="000000" w:themeColor="text1"/>
        </w:rPr>
        <w:t>En atención a lo expuesto, es necesario señalar que se obvia el análisis de la competencia por parte del </w:t>
      </w:r>
      <w:r w:rsidRPr="00410D54">
        <w:rPr>
          <w:rFonts w:ascii="Palatino Linotype" w:hAnsi="Palatino Linotype" w:cs="Calibri"/>
          <w:b/>
          <w:bCs/>
          <w:color w:val="000000" w:themeColor="text1"/>
        </w:rPr>
        <w:t>SUJETO OBLIGADO</w:t>
      </w:r>
      <w:r w:rsidRPr="00410D54">
        <w:rPr>
          <w:rFonts w:ascii="Palatino Linotype" w:hAnsi="Palatino Linotype" w:cs="Calibri"/>
          <w:color w:val="000000" w:themeColor="text1"/>
        </w:rPr>
        <w:t xml:space="preserve">, para generar, administrar o poseer la información solicitada, tan es así que la </w:t>
      </w:r>
      <w:r w:rsidRPr="00410D54">
        <w:rPr>
          <w:rFonts w:ascii="Palatino Linotype" w:eastAsia="Palatino Linotype" w:hAnsi="Palatino Linotype" w:cs="Palatino Linotype"/>
          <w:color w:val="000000" w:themeColor="text1"/>
        </w:rPr>
        <w:t>Coordinación de Protección Civil y Bomberos, y la Dirección de Desarrollo Económico Comercial y de Servicios</w:t>
      </w:r>
      <w:r w:rsidRPr="00410D54">
        <w:rPr>
          <w:rFonts w:ascii="Palatino Linotype" w:hAnsi="Palatino Linotype" w:cs="Calibri"/>
          <w:color w:val="000000" w:themeColor="text1"/>
        </w:rPr>
        <w:t xml:space="preserve"> se pronunciaron al respecto indicando que de la búsqueda exhaustiva realizada no encontraron antecedente alguno referente a los solicitado por el particular, mientras que la </w:t>
      </w:r>
      <w:r w:rsidRPr="00410D54">
        <w:rPr>
          <w:rFonts w:ascii="Palatino Linotype" w:eastAsia="Palatino Linotype" w:hAnsi="Palatino Linotype" w:cs="Palatino Linotype"/>
          <w:color w:val="000000" w:themeColor="text1"/>
        </w:rPr>
        <w:t>Coordinación de Ecología y Medio Ambiente,</w:t>
      </w:r>
      <w:r w:rsidRPr="00410D54">
        <w:rPr>
          <w:rFonts w:ascii="Palatino Linotype" w:eastAsia="Palatino Linotype" w:hAnsi="Palatino Linotype" w:cs="Palatino Linotype"/>
          <w:b/>
          <w:color w:val="000000" w:themeColor="text1"/>
        </w:rPr>
        <w:t xml:space="preserve"> </w:t>
      </w:r>
      <w:r w:rsidRPr="00410D54">
        <w:rPr>
          <w:rFonts w:ascii="Palatino Linotype" w:eastAsia="Palatino Linotype" w:hAnsi="Palatino Linotype" w:cs="Palatino Linotype"/>
          <w:color w:val="000000" w:themeColor="text1"/>
        </w:rPr>
        <w:t>informó lo que localizó dentro de sus archivos</w:t>
      </w:r>
      <w:r w:rsidRPr="00410D54">
        <w:rPr>
          <w:rFonts w:ascii="Palatino Linotype" w:hAnsi="Palatino Linotype" w:cs="Calibri"/>
          <w:color w:val="000000" w:themeColor="text1"/>
        </w:rPr>
        <w:t>.</w:t>
      </w:r>
    </w:p>
    <w:p w:rsidR="004D5BDD" w:rsidRPr="00410D54" w:rsidRDefault="004D5BDD" w:rsidP="00410D54">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C0354F" w:rsidRPr="00410D54" w:rsidRDefault="00C0354F" w:rsidP="00410D54">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t xml:space="preserve">Ahora bien, se reitera que la Dirección de Protección Civil y Bomberos y Dirección de Desarrollo Económico Comercial y de Servicios indicaron que después de realizar la búsqueda dentro de los archivos que obran dentro de esas Unidades Administrativas, no se </w:t>
      </w:r>
      <w:r w:rsidRPr="00410D54">
        <w:rPr>
          <w:rFonts w:ascii="Palatino Linotype" w:eastAsia="Palatino Linotype" w:hAnsi="Palatino Linotype" w:cs="Palatino Linotype"/>
          <w:color w:val="000000" w:themeColor="text1"/>
        </w:rPr>
        <w:lastRenderedPageBreak/>
        <w:t>localizó información relacionada con la información requerida por el particular, constituye un hecho negativo, ya que no encontró información al respecto por no haberlo generado, poseído o administrado.</w:t>
      </w:r>
    </w:p>
    <w:p w:rsidR="00C0354F" w:rsidRPr="00410D54" w:rsidRDefault="00C0354F" w:rsidP="00410D54">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highlight w:val="yellow"/>
        </w:rPr>
      </w:pPr>
    </w:p>
    <w:p w:rsidR="00C0354F" w:rsidRPr="00410D54" w:rsidRDefault="00C0354F" w:rsidP="00410D54">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t>Asimismo, no se trata de un caso por el cual la negación del hecho implique la afirmación del mismo, simplemente se está ante una notoria y evidente inexistencia fáctica de la información solicitada.</w:t>
      </w:r>
    </w:p>
    <w:p w:rsidR="00C0354F" w:rsidRPr="00410D54" w:rsidRDefault="00C0354F" w:rsidP="00410D54">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highlight w:val="yellow"/>
        </w:rPr>
      </w:pPr>
    </w:p>
    <w:p w:rsidR="00C0354F" w:rsidRDefault="00C0354F" w:rsidP="00410D54">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rsidR="00C0354F" w:rsidRPr="00410D54" w:rsidRDefault="00C0354F" w:rsidP="00410D54">
      <w:pPr>
        <w:ind w:right="-2"/>
        <w:jc w:val="both"/>
        <w:rPr>
          <w:rFonts w:ascii="Palatino Linotype" w:eastAsia="Palatino Linotype" w:hAnsi="Palatino Linotype" w:cs="Palatino Linotype"/>
          <w:b/>
          <w:i/>
          <w:color w:val="000000" w:themeColor="text1"/>
        </w:rPr>
      </w:pPr>
      <w:r w:rsidRPr="00410D54">
        <w:rPr>
          <w:rFonts w:ascii="Palatino Linotype" w:eastAsia="Palatino Linotype" w:hAnsi="Palatino Linotype" w:cs="Palatino Linotype"/>
          <w:b/>
          <w:i/>
          <w:color w:val="000000" w:themeColor="text1"/>
        </w:rPr>
        <w:t xml:space="preserve">HECHOS NEGATIVOS, NO SON SUSCEPTIBLES DE DEMOSTRACIÓN. </w:t>
      </w:r>
    </w:p>
    <w:p w:rsidR="00C0354F" w:rsidRPr="00410D54" w:rsidRDefault="00C0354F" w:rsidP="00410D54">
      <w:pPr>
        <w:ind w:right="-2"/>
        <w:jc w:val="both"/>
        <w:rPr>
          <w:rFonts w:ascii="Palatino Linotype" w:eastAsia="Palatino Linotype" w:hAnsi="Palatino Linotype" w:cs="Palatino Linotype"/>
          <w:i/>
          <w:color w:val="000000" w:themeColor="text1"/>
        </w:rPr>
      </w:pPr>
      <w:r w:rsidRPr="00410D54">
        <w:rPr>
          <w:rFonts w:ascii="Palatino Linotype" w:eastAsia="Palatino Linotype" w:hAnsi="Palatino Linotype" w:cs="Palatino Linotype"/>
          <w:i/>
          <w:color w:val="000000" w:themeColor="text1"/>
        </w:rPr>
        <w:t>Tratándose de un hecho negativo, el Juez no tiene por qué invocar prueba alguna de la que se desprenda, ya que es bien sabido que esta clase de hechos no son susceptibles de demostración.</w:t>
      </w:r>
    </w:p>
    <w:p w:rsidR="00C0354F" w:rsidRPr="00410D54" w:rsidRDefault="00C0354F" w:rsidP="00410D54">
      <w:pPr>
        <w:ind w:right="-2"/>
        <w:jc w:val="both"/>
        <w:rPr>
          <w:rFonts w:ascii="Palatino Linotype" w:eastAsia="Palatino Linotype" w:hAnsi="Palatino Linotype" w:cs="Palatino Linotype"/>
          <w:b/>
          <w:i/>
          <w:color w:val="000000" w:themeColor="text1"/>
        </w:rPr>
      </w:pPr>
      <w:r w:rsidRPr="00410D54">
        <w:rPr>
          <w:rFonts w:ascii="Palatino Linotype" w:eastAsia="Palatino Linotype" w:hAnsi="Palatino Linotype" w:cs="Palatino Linotype"/>
          <w:i/>
          <w:color w:val="000000" w:themeColor="text1"/>
        </w:rPr>
        <w:t xml:space="preserve">Amparo en revisión 2022/61. José García Florín (Menor). 9 de octubre de 1961. Cinco votos. Ponente: José Rivera Pérez Campos.” </w:t>
      </w:r>
    </w:p>
    <w:p w:rsidR="00C0354F" w:rsidRPr="00410D54" w:rsidRDefault="00C0354F" w:rsidP="00410D54">
      <w:pPr>
        <w:spacing w:line="276" w:lineRule="auto"/>
        <w:ind w:right="-2"/>
        <w:jc w:val="both"/>
        <w:rPr>
          <w:rFonts w:ascii="Palatino Linotype" w:eastAsia="Palatino Linotype" w:hAnsi="Palatino Linotype" w:cs="Palatino Linotype"/>
          <w:i/>
          <w:color w:val="000000" w:themeColor="text1"/>
          <w:highlight w:val="yellow"/>
        </w:rPr>
      </w:pPr>
    </w:p>
    <w:p w:rsidR="00C0354F" w:rsidRPr="00410D54" w:rsidRDefault="00C0354F" w:rsidP="00410D54">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t xml:space="preserve">Además, y de conformidad con lo establecido en el artículo 12 de la </w:t>
      </w:r>
      <w:r w:rsidRPr="00410D54">
        <w:rPr>
          <w:rFonts w:ascii="Palatino Linotype" w:eastAsia="Palatino Linotype" w:hAnsi="Palatino Linotype" w:cs="Palatino Linotype"/>
          <w:b/>
          <w:color w:val="000000" w:themeColor="text1"/>
        </w:rPr>
        <w:t>Ley de Transparencia y Acceso a la Información Pública del Estado de México y Municipios</w:t>
      </w:r>
      <w:r w:rsidRPr="00410D54">
        <w:rPr>
          <w:rFonts w:ascii="Palatino Linotype" w:eastAsia="Palatino Linotype" w:hAnsi="Palatino Linotype" w:cs="Palatino Linotype"/>
          <w:color w:val="000000" w:themeColor="text1"/>
        </w:rPr>
        <w:t xml:space="preserve">, anteriormente invocado, el </w:t>
      </w:r>
      <w:r w:rsidRPr="00410D54">
        <w:rPr>
          <w:rFonts w:ascii="Palatino Linotype" w:eastAsia="Palatino Linotype" w:hAnsi="Palatino Linotype" w:cs="Palatino Linotype"/>
          <w:b/>
          <w:color w:val="000000" w:themeColor="text1"/>
        </w:rPr>
        <w:t>SUJETO OBLIGADO</w:t>
      </w:r>
      <w:r w:rsidRPr="00410D54">
        <w:rPr>
          <w:rFonts w:ascii="Palatino Linotype" w:eastAsia="Palatino Linotype" w:hAnsi="Palatino Linotype" w:cs="Palatino Linotype"/>
          <w:color w:val="000000" w:themeColor="text1"/>
        </w:rPr>
        <w:t xml:space="preserve"> únicamente proporcionará la información que obra en sus archivos, lo que a</w:t>
      </w:r>
      <w:r w:rsidRPr="00410D54">
        <w:rPr>
          <w:rFonts w:ascii="Palatino Linotype" w:eastAsia="Palatino Linotype" w:hAnsi="Palatino Linotype" w:cs="Palatino Linotype"/>
          <w:i/>
          <w:color w:val="000000" w:themeColor="text1"/>
        </w:rPr>
        <w:t xml:space="preserve"> contrario sensu</w:t>
      </w:r>
      <w:r w:rsidRPr="00410D54">
        <w:rPr>
          <w:rFonts w:ascii="Palatino Linotype" w:eastAsia="Palatino Linotype" w:hAnsi="Palatino Linotype" w:cs="Palatino Linotype"/>
          <w:color w:val="000000" w:themeColor="text1"/>
        </w:rPr>
        <w:t xml:space="preserve"> significa que no se está obligado a proporcionar lo que no obre en sus archivos.</w:t>
      </w:r>
    </w:p>
    <w:p w:rsidR="00C0354F" w:rsidRPr="00410D54" w:rsidRDefault="00C0354F" w:rsidP="00410D54">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lastRenderedPageBreak/>
        <w:t>Así mismo, 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rsidR="00C0354F" w:rsidRPr="00410D54" w:rsidRDefault="00C0354F" w:rsidP="00410D54">
      <w:pPr>
        <w:pBdr>
          <w:top w:val="nil"/>
          <w:left w:val="nil"/>
          <w:bottom w:val="nil"/>
          <w:right w:val="nil"/>
          <w:between w:val="nil"/>
        </w:pBdr>
        <w:ind w:right="-2"/>
        <w:rPr>
          <w:rFonts w:ascii="Palatino Linotype" w:eastAsia="Palatino Linotype" w:hAnsi="Palatino Linotype" w:cs="Palatino Linotype"/>
          <w:color w:val="000000" w:themeColor="text1"/>
          <w:highlight w:val="yellow"/>
        </w:rPr>
      </w:pPr>
    </w:p>
    <w:p w:rsidR="00C0354F" w:rsidRPr="00410D54" w:rsidRDefault="00C0354F" w:rsidP="00410D54">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t>Sirviendo de apoyo a lo anterior por analogía, el criterio 31-10 emitido por el ahora Instituto Nacional de Transparencia, Acceso a la Información y Protección de Datos Personales, que a la letra dice:</w:t>
      </w:r>
    </w:p>
    <w:p w:rsidR="00C0354F" w:rsidRPr="00410D54" w:rsidRDefault="00C0354F" w:rsidP="00410D54">
      <w:pPr>
        <w:pBdr>
          <w:top w:val="nil"/>
          <w:left w:val="nil"/>
          <w:bottom w:val="nil"/>
          <w:right w:val="nil"/>
          <w:between w:val="nil"/>
        </w:pBdr>
        <w:spacing w:before="240" w:after="360"/>
        <w:ind w:right="-2"/>
        <w:jc w:val="both"/>
        <w:rPr>
          <w:rFonts w:ascii="Palatino Linotype" w:eastAsia="Palatino Linotype" w:hAnsi="Palatino Linotype" w:cs="Palatino Linotype"/>
          <w:i/>
          <w:color w:val="000000" w:themeColor="text1"/>
        </w:rPr>
      </w:pPr>
      <w:r w:rsidRPr="00410D54">
        <w:rPr>
          <w:rFonts w:ascii="Palatino Linotype" w:eastAsia="Palatino Linotype" w:hAnsi="Palatino Linotype" w:cs="Palatino Linotype"/>
          <w:i/>
          <w:color w:val="000000" w:themeColor="text1"/>
        </w:rPr>
        <w:t xml:space="preserve">El Instituto Federal de Acceso a la Información y Protección de Datos </w:t>
      </w:r>
      <w:r w:rsidRPr="00410D54">
        <w:rPr>
          <w:rFonts w:ascii="Palatino Linotype" w:eastAsia="Palatino Linotype" w:hAnsi="Palatino Linotype" w:cs="Palatino Linotype"/>
          <w:b/>
          <w:i/>
          <w:color w:val="000000" w:themeColor="text1"/>
        </w:rPr>
        <w:t>no cuenta con facultades para pronunciarse respecto de la veracidad de los documentos proporcionados por los sujetos obligados.</w:t>
      </w:r>
      <w:r w:rsidRPr="00410D54">
        <w:rPr>
          <w:rFonts w:ascii="Palatino Linotype" w:eastAsia="Palatino Linotype" w:hAnsi="Palatino Linotype" w:cs="Palatino Linotype"/>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rsidR="00C0354F" w:rsidRDefault="00C0354F" w:rsidP="00410D54">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t xml:space="preserve">Así mismo, la </w:t>
      </w:r>
      <w:r w:rsidRPr="00410D54">
        <w:rPr>
          <w:rFonts w:ascii="Palatino Linotype" w:eastAsia="Palatino Linotype" w:hAnsi="Palatino Linotype" w:cs="Palatino Linotype"/>
          <w:b/>
          <w:color w:val="000000" w:themeColor="text1"/>
        </w:rPr>
        <w:t>Ley de Transparencia y Acceso a la Información Pública del Estado de México y Municipios</w:t>
      </w:r>
      <w:r w:rsidRPr="00410D54">
        <w:rPr>
          <w:rFonts w:ascii="Palatino Linotype" w:eastAsia="Palatino Linotype" w:hAnsi="Palatino Linotype" w:cs="Palatino Linotype"/>
          <w:color w:val="000000" w:themeColor="text1"/>
        </w:rPr>
        <w:t xml:space="preserve"> establece que la información pública generada, administrada o en posesión de los Sujetos Obligados en ejercicio de sus atribuciones, será accesible de manera permanente a cualquier persona, privilegiando el principio de máxima publicidad de la </w:t>
      </w:r>
      <w:r w:rsidRPr="00410D54">
        <w:rPr>
          <w:rFonts w:ascii="Palatino Linotype" w:eastAsia="Palatino Linotype" w:hAnsi="Palatino Linotype" w:cs="Palatino Linotype"/>
          <w:color w:val="000000" w:themeColor="text1"/>
        </w:rPr>
        <w:lastRenderedPageBreak/>
        <w:t>información, por lo que deberán apegarse en todo momento a los criterios de publicidad, veracidad, oportunidad entre otros, numeral e</w:t>
      </w:r>
      <w:r w:rsidR="00680827">
        <w:rPr>
          <w:rFonts w:ascii="Palatino Linotype" w:eastAsia="Palatino Linotype" w:hAnsi="Palatino Linotype" w:cs="Palatino Linotype"/>
          <w:color w:val="000000" w:themeColor="text1"/>
        </w:rPr>
        <w:t>n comento que a la letra señala:</w:t>
      </w:r>
    </w:p>
    <w:p w:rsidR="00C0354F" w:rsidRPr="00410D54" w:rsidRDefault="00C0354F" w:rsidP="00410D54">
      <w:pPr>
        <w:pBdr>
          <w:top w:val="nil"/>
          <w:left w:val="nil"/>
          <w:bottom w:val="nil"/>
          <w:right w:val="nil"/>
          <w:between w:val="nil"/>
        </w:pBdr>
        <w:ind w:right="-2"/>
        <w:jc w:val="both"/>
        <w:rPr>
          <w:rFonts w:ascii="Palatino Linotype" w:eastAsia="Palatino Linotype" w:hAnsi="Palatino Linotype" w:cs="Palatino Linotype"/>
          <w:b/>
          <w:i/>
          <w:color w:val="000000" w:themeColor="text1"/>
          <w:highlight w:val="yellow"/>
        </w:rPr>
      </w:pPr>
      <w:r w:rsidRPr="00410D54">
        <w:rPr>
          <w:rFonts w:ascii="Palatino Linotype" w:eastAsia="Palatino Linotype" w:hAnsi="Palatino Linotype" w:cs="Palatino Linotype"/>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410D54">
        <w:rPr>
          <w:rFonts w:ascii="Palatino Linotype" w:eastAsia="Palatino Linotype" w:hAnsi="Palatino Linotype" w:cs="Palatino Linotype"/>
          <w:b/>
          <w:i/>
          <w:color w:val="000000" w:themeColor="text1"/>
        </w:rPr>
        <w:t xml:space="preserve">Los Sujetos Obligados deben poner en práctica, políticas y programas de acceso a la información que se apeguen a criterios de publicidad, veracidad, oportunidad, precisión y suficiencia en beneficio de los solicitantes. </w:t>
      </w:r>
    </w:p>
    <w:p w:rsidR="00C0354F" w:rsidRPr="00410D54" w:rsidRDefault="00C0354F" w:rsidP="00410D54">
      <w:pPr>
        <w:tabs>
          <w:tab w:val="left" w:pos="426"/>
          <w:tab w:val="left" w:pos="567"/>
        </w:tabs>
        <w:spacing w:line="360" w:lineRule="auto"/>
        <w:ind w:right="-2"/>
        <w:jc w:val="both"/>
        <w:rPr>
          <w:rFonts w:ascii="Palatino Linotype" w:eastAsia="Palatino Linotype" w:hAnsi="Palatino Linotype" w:cs="Palatino Linotype"/>
          <w:color w:val="000000" w:themeColor="text1"/>
          <w:u w:val="single"/>
        </w:rPr>
      </w:pPr>
    </w:p>
    <w:p w:rsidR="00C0354F" w:rsidRPr="00410D54" w:rsidRDefault="00C0354F" w:rsidP="00410D54">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t xml:space="preserve">Numerales que compelen al </w:t>
      </w:r>
      <w:r w:rsidRPr="00410D54">
        <w:rPr>
          <w:rFonts w:ascii="Palatino Linotype" w:eastAsia="Palatino Linotype" w:hAnsi="Palatino Linotype" w:cs="Palatino Linotype"/>
          <w:b/>
          <w:color w:val="000000" w:themeColor="text1"/>
        </w:rPr>
        <w:t>SUJETO OBLIGADO</w:t>
      </w:r>
      <w:r w:rsidRPr="00410D54">
        <w:rPr>
          <w:rFonts w:ascii="Palatino Linotype" w:eastAsia="Palatino Linotype" w:hAnsi="Palatino Linotype" w:cs="Palatino Linotype"/>
          <w:color w:val="000000" w:themeColor="text1"/>
        </w:rPr>
        <w:t xml:space="preserve"> a apegarse en todo momento a los criterios ya expuestos, impidiendo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 </w:t>
      </w:r>
    </w:p>
    <w:p w:rsidR="00591198" w:rsidRPr="00410D54" w:rsidRDefault="00591198" w:rsidP="00410D54">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410549" w:rsidRPr="00410D54" w:rsidRDefault="00410549" w:rsidP="00410D54">
      <w:pPr>
        <w:pStyle w:val="Prrafodelista"/>
        <w:numPr>
          <w:ilvl w:val="0"/>
          <w:numId w:val="1"/>
        </w:numPr>
        <w:pBdr>
          <w:top w:val="nil"/>
          <w:left w:val="nil"/>
          <w:bottom w:val="nil"/>
          <w:right w:val="nil"/>
          <w:between w:val="nil"/>
        </w:pBdr>
        <w:spacing w:line="360" w:lineRule="auto"/>
        <w:ind w:left="0" w:right="-2" w:firstLine="0"/>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t xml:space="preserve">Por lo anteriormente expuesto, este Órgano Garante considera </w:t>
      </w:r>
      <w:r w:rsidR="00DB6C92" w:rsidRPr="00410D54">
        <w:rPr>
          <w:rFonts w:ascii="Palatino Linotype" w:eastAsia="Palatino Linotype" w:hAnsi="Palatino Linotype" w:cs="Palatino Linotype"/>
          <w:color w:val="000000" w:themeColor="text1"/>
        </w:rPr>
        <w:t>in</w:t>
      </w:r>
      <w:r w:rsidRPr="00410D54">
        <w:rPr>
          <w:rFonts w:ascii="Palatino Linotype" w:eastAsia="Palatino Linotype" w:hAnsi="Palatino Linotype" w:cs="Palatino Linotype"/>
          <w:color w:val="000000" w:themeColor="text1"/>
        </w:rPr>
        <w:t>fundadas las razones o motivos de inconformidad que plantea el</w:t>
      </w:r>
      <w:r w:rsidRPr="00410D54">
        <w:rPr>
          <w:rFonts w:ascii="Palatino Linotype" w:eastAsia="Palatino Linotype" w:hAnsi="Palatino Linotype" w:cs="Palatino Linotype"/>
          <w:b/>
          <w:color w:val="000000" w:themeColor="text1"/>
        </w:rPr>
        <w:t xml:space="preserve"> RECURRENTE</w:t>
      </w:r>
      <w:r w:rsidRPr="00410D54">
        <w:rPr>
          <w:rFonts w:ascii="Palatino Linotype" w:eastAsia="Palatino Linotype" w:hAnsi="Palatino Linotype" w:cs="Palatino Linotype"/>
          <w:color w:val="000000" w:themeColor="text1"/>
        </w:rPr>
        <w:t xml:space="preserve">, determinando </w:t>
      </w:r>
      <w:r w:rsidR="00B16D0F" w:rsidRPr="00410D54">
        <w:rPr>
          <w:rFonts w:ascii="Palatino Linotype" w:eastAsia="Palatino Linotype" w:hAnsi="Palatino Linotype" w:cs="Palatino Linotype"/>
          <w:b/>
          <w:color w:val="000000" w:themeColor="text1"/>
        </w:rPr>
        <w:t xml:space="preserve">CONFIRMAR </w:t>
      </w:r>
      <w:r w:rsidRPr="00410D54">
        <w:rPr>
          <w:rFonts w:ascii="Palatino Linotype" w:eastAsia="Palatino Linotype" w:hAnsi="Palatino Linotype" w:cs="Palatino Linotype"/>
          <w:color w:val="000000" w:themeColor="text1"/>
        </w:rPr>
        <w:t>la</w:t>
      </w:r>
      <w:r w:rsidR="00B16D0F" w:rsidRPr="00410D54">
        <w:rPr>
          <w:rFonts w:ascii="Palatino Linotype" w:eastAsia="Palatino Linotype" w:hAnsi="Palatino Linotype" w:cs="Palatino Linotype"/>
          <w:color w:val="000000" w:themeColor="text1"/>
        </w:rPr>
        <w:t>s</w:t>
      </w:r>
      <w:r w:rsidRPr="00410D54">
        <w:rPr>
          <w:rFonts w:ascii="Palatino Linotype" w:eastAsia="Palatino Linotype" w:hAnsi="Palatino Linotype" w:cs="Palatino Linotype"/>
          <w:color w:val="000000" w:themeColor="text1"/>
        </w:rPr>
        <w:t xml:space="preserve"> respuesta</w:t>
      </w:r>
      <w:r w:rsidR="00B16D0F" w:rsidRPr="00410D54">
        <w:rPr>
          <w:rFonts w:ascii="Palatino Linotype" w:eastAsia="Palatino Linotype" w:hAnsi="Palatino Linotype" w:cs="Palatino Linotype"/>
          <w:color w:val="000000" w:themeColor="text1"/>
        </w:rPr>
        <w:t>s</w:t>
      </w:r>
      <w:r w:rsidRPr="00410D54">
        <w:rPr>
          <w:rFonts w:ascii="Palatino Linotype" w:eastAsia="Palatino Linotype" w:hAnsi="Palatino Linotype" w:cs="Palatino Linotype"/>
          <w:color w:val="000000" w:themeColor="text1"/>
        </w:rPr>
        <w:t xml:space="preserve"> del </w:t>
      </w:r>
      <w:r w:rsidRPr="00410D54">
        <w:rPr>
          <w:rFonts w:ascii="Palatino Linotype" w:eastAsia="Palatino Linotype" w:hAnsi="Palatino Linotype" w:cs="Palatino Linotype"/>
          <w:b/>
          <w:color w:val="000000" w:themeColor="text1"/>
        </w:rPr>
        <w:t>SUJETO OBLIGADO</w:t>
      </w:r>
      <w:r w:rsidR="003F1568" w:rsidRPr="00410D54">
        <w:rPr>
          <w:rFonts w:ascii="Palatino Linotype" w:eastAsia="Palatino Linotype" w:hAnsi="Palatino Linotype" w:cs="Palatino Linotype"/>
          <w:color w:val="000000" w:themeColor="text1"/>
        </w:rPr>
        <w:t>, en</w:t>
      </w:r>
      <w:r w:rsidR="00B16D0F" w:rsidRPr="00410D54">
        <w:rPr>
          <w:rFonts w:ascii="Palatino Linotype" w:eastAsia="Palatino Linotype" w:hAnsi="Palatino Linotype" w:cs="Palatino Linotype"/>
          <w:color w:val="000000" w:themeColor="text1"/>
        </w:rPr>
        <w:t xml:space="preserve"> los recursos de revisión </w:t>
      </w:r>
      <w:r w:rsidR="00C0354F" w:rsidRPr="00410D54">
        <w:rPr>
          <w:rFonts w:ascii="Palatino Linotype" w:eastAsia="Palatino Linotype" w:hAnsi="Palatino Linotype" w:cs="Palatino Linotype"/>
          <w:b/>
          <w:color w:val="000000" w:themeColor="text1"/>
        </w:rPr>
        <w:t>09953</w:t>
      </w:r>
      <w:r w:rsidR="00B16D0F" w:rsidRPr="00410D54">
        <w:rPr>
          <w:rFonts w:ascii="Palatino Linotype" w:eastAsia="Palatino Linotype" w:hAnsi="Palatino Linotype" w:cs="Palatino Linotype"/>
          <w:b/>
          <w:color w:val="000000" w:themeColor="text1"/>
        </w:rPr>
        <w:t>/INFOEM/IP/RR/2025</w:t>
      </w:r>
      <w:r w:rsidR="00C0354F" w:rsidRPr="00410D54">
        <w:rPr>
          <w:rFonts w:ascii="Palatino Linotype" w:eastAsia="Palatino Linotype" w:hAnsi="Palatino Linotype" w:cs="Palatino Linotype"/>
          <w:b/>
          <w:color w:val="000000" w:themeColor="text1"/>
        </w:rPr>
        <w:t xml:space="preserve">, 09954/INFOEM/IP/RR/2025 y </w:t>
      </w:r>
      <w:r w:rsidR="00680827">
        <w:rPr>
          <w:rFonts w:ascii="Palatino Linotype" w:eastAsia="Palatino Linotype" w:hAnsi="Palatino Linotype" w:cs="Palatino Linotype"/>
          <w:b/>
          <w:color w:val="000000" w:themeColor="text1"/>
        </w:rPr>
        <w:t>0</w:t>
      </w:r>
      <w:r w:rsidR="00C0354F" w:rsidRPr="00410D54">
        <w:rPr>
          <w:rFonts w:ascii="Palatino Linotype" w:eastAsia="Palatino Linotype" w:hAnsi="Palatino Linotype" w:cs="Palatino Linotype"/>
          <w:b/>
          <w:color w:val="000000" w:themeColor="text1"/>
        </w:rPr>
        <w:t>9955</w:t>
      </w:r>
      <w:r w:rsidR="00B16D0F" w:rsidRPr="00410D54">
        <w:rPr>
          <w:rFonts w:ascii="Palatino Linotype" w:eastAsia="Palatino Linotype" w:hAnsi="Palatino Linotype" w:cs="Palatino Linotype"/>
          <w:b/>
          <w:color w:val="000000" w:themeColor="text1"/>
        </w:rPr>
        <w:t xml:space="preserve">/INFOEM/IP/RR/2025 </w:t>
      </w:r>
      <w:r w:rsidRPr="00410D54">
        <w:rPr>
          <w:rFonts w:ascii="Palatino Linotype" w:eastAsia="Palatino Linotype" w:hAnsi="Palatino Linotype" w:cs="Palatino Linotype"/>
          <w:color w:val="000000" w:themeColor="text1"/>
        </w:rPr>
        <w:t xml:space="preserve">con fundamento en lo prescrito en los artículos 5 párrafos vigésimo noveno, trigésimo y trigésimo primero fracciones IV y V de la Constitución Política del Estado Libre y Soberano de México; 2, fracción II; 29, 36 fracciones I y II; 176, 178, 181, 185 de la Ley de Transparencia </w:t>
      </w:r>
      <w:r w:rsidRPr="00410D54">
        <w:rPr>
          <w:rFonts w:ascii="Palatino Linotype" w:eastAsia="Palatino Linotype" w:hAnsi="Palatino Linotype" w:cs="Palatino Linotype"/>
          <w:color w:val="000000" w:themeColor="text1"/>
        </w:rPr>
        <w:lastRenderedPageBreak/>
        <w:t xml:space="preserve">y Acceso a la Información Pública del Estado de México y Municipios, este </w:t>
      </w:r>
      <w:r w:rsidRPr="00410D54">
        <w:rPr>
          <w:rFonts w:ascii="Palatino Linotype" w:eastAsia="Palatino Linotype" w:hAnsi="Palatino Linotype" w:cs="Palatino Linotype"/>
          <w:b/>
          <w:color w:val="000000" w:themeColor="text1"/>
        </w:rPr>
        <w:t>ÓRGANO GARANTE</w:t>
      </w:r>
      <w:r w:rsidRPr="00410D54">
        <w:rPr>
          <w:rFonts w:ascii="Palatino Linotype" w:eastAsia="Palatino Linotype" w:hAnsi="Palatino Linotype" w:cs="Palatino Linotype"/>
          <w:color w:val="000000" w:themeColor="text1"/>
        </w:rPr>
        <w:t xml:space="preserve"> emite los siguientes.</w:t>
      </w:r>
    </w:p>
    <w:p w:rsidR="008E7BE4" w:rsidRDefault="008E7BE4" w:rsidP="00410D54">
      <w:pPr>
        <w:pStyle w:val="Prrafodelista"/>
        <w:pBdr>
          <w:top w:val="nil"/>
          <w:left w:val="nil"/>
          <w:bottom w:val="nil"/>
          <w:right w:val="nil"/>
          <w:between w:val="nil"/>
        </w:pBdr>
        <w:tabs>
          <w:tab w:val="left" w:pos="0"/>
        </w:tabs>
        <w:ind w:left="0" w:right="-2"/>
        <w:jc w:val="both"/>
        <w:rPr>
          <w:rFonts w:ascii="Palatino Linotype" w:eastAsia="Palatino Linotype" w:hAnsi="Palatino Linotype" w:cs="Palatino Linotype"/>
          <w:color w:val="000000" w:themeColor="text1"/>
        </w:rPr>
      </w:pPr>
    </w:p>
    <w:p w:rsidR="00BC4B6A" w:rsidRPr="00410D54" w:rsidRDefault="00BC4B6A" w:rsidP="00410D54">
      <w:pPr>
        <w:pStyle w:val="Prrafodelista"/>
        <w:pBdr>
          <w:top w:val="nil"/>
          <w:left w:val="nil"/>
          <w:bottom w:val="nil"/>
          <w:right w:val="nil"/>
          <w:between w:val="nil"/>
        </w:pBdr>
        <w:tabs>
          <w:tab w:val="left" w:pos="0"/>
        </w:tabs>
        <w:ind w:left="0" w:right="-2"/>
        <w:jc w:val="both"/>
        <w:rPr>
          <w:rFonts w:ascii="Palatino Linotype" w:eastAsia="Palatino Linotype" w:hAnsi="Palatino Linotype" w:cs="Palatino Linotype"/>
          <w:color w:val="000000" w:themeColor="text1"/>
        </w:rPr>
      </w:pPr>
    </w:p>
    <w:p w:rsidR="003B6F9E" w:rsidRPr="00410D54" w:rsidRDefault="00CF03D7" w:rsidP="00410D54">
      <w:pPr>
        <w:pStyle w:val="Ttulo2"/>
        <w:tabs>
          <w:tab w:val="left" w:pos="0"/>
        </w:tabs>
        <w:spacing w:before="0" w:line="360" w:lineRule="auto"/>
        <w:ind w:right="-2"/>
        <w:jc w:val="center"/>
        <w:rPr>
          <w:rFonts w:ascii="Palatino Linotype" w:eastAsia="Palatino Linotype" w:hAnsi="Palatino Linotype" w:cs="Palatino Linotype"/>
          <w:b/>
          <w:color w:val="000000" w:themeColor="text1"/>
          <w:sz w:val="24"/>
          <w:szCs w:val="24"/>
        </w:rPr>
      </w:pPr>
      <w:bookmarkStart w:id="10" w:name="_heading=h.17dp8vu" w:colFirst="0" w:colLast="0"/>
      <w:bookmarkEnd w:id="10"/>
      <w:r w:rsidRPr="00410D54">
        <w:rPr>
          <w:rFonts w:ascii="Palatino Linotype" w:eastAsia="Palatino Linotype" w:hAnsi="Palatino Linotype" w:cs="Palatino Linotype"/>
          <w:b/>
          <w:color w:val="000000" w:themeColor="text1"/>
          <w:sz w:val="24"/>
          <w:szCs w:val="24"/>
        </w:rPr>
        <w:t>R E S O L U T I V O S</w:t>
      </w:r>
    </w:p>
    <w:p w:rsidR="003B6F9E" w:rsidRPr="00410D54" w:rsidRDefault="003B6F9E" w:rsidP="00410D54">
      <w:pPr>
        <w:pBdr>
          <w:top w:val="nil"/>
          <w:left w:val="nil"/>
          <w:bottom w:val="nil"/>
          <w:right w:val="nil"/>
          <w:between w:val="nil"/>
        </w:pBdr>
        <w:spacing w:line="360" w:lineRule="auto"/>
        <w:ind w:right="-2"/>
        <w:jc w:val="both"/>
        <w:rPr>
          <w:rFonts w:ascii="Palatino Linotype" w:eastAsia="Palatino Linotype" w:hAnsi="Palatino Linotype" w:cs="Palatino Linotype"/>
          <w:b/>
          <w:color w:val="000000" w:themeColor="text1"/>
        </w:rPr>
      </w:pPr>
    </w:p>
    <w:p w:rsidR="003B6F9E" w:rsidRPr="00410D54" w:rsidRDefault="00CF03D7" w:rsidP="00410D54">
      <w:pPr>
        <w:spacing w:line="360" w:lineRule="auto"/>
        <w:ind w:right="-2"/>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b/>
          <w:color w:val="000000" w:themeColor="text1"/>
        </w:rPr>
        <w:t xml:space="preserve">PRIMERO. </w:t>
      </w:r>
      <w:r w:rsidR="00DB6C92" w:rsidRPr="00410D54">
        <w:rPr>
          <w:rFonts w:ascii="Palatino Linotype" w:eastAsia="Palatino Linotype" w:hAnsi="Palatino Linotype" w:cs="Palatino Linotype"/>
          <w:color w:val="000000" w:themeColor="text1"/>
        </w:rPr>
        <w:t xml:space="preserve">Se </w:t>
      </w:r>
      <w:r w:rsidR="00DB6C92" w:rsidRPr="00410D54">
        <w:rPr>
          <w:rFonts w:ascii="Palatino Linotype" w:eastAsia="Palatino Linotype" w:hAnsi="Palatino Linotype" w:cs="Palatino Linotype"/>
          <w:b/>
          <w:color w:val="000000" w:themeColor="text1"/>
        </w:rPr>
        <w:t>CONFIRMA</w:t>
      </w:r>
      <w:r w:rsidR="00680827">
        <w:rPr>
          <w:rFonts w:ascii="Palatino Linotype" w:eastAsia="Palatino Linotype" w:hAnsi="Palatino Linotype" w:cs="Palatino Linotype"/>
          <w:b/>
          <w:color w:val="000000" w:themeColor="text1"/>
        </w:rPr>
        <w:t>N</w:t>
      </w:r>
      <w:r w:rsidR="00DB6C92" w:rsidRPr="00410D54">
        <w:rPr>
          <w:rFonts w:ascii="Palatino Linotype" w:eastAsia="Palatino Linotype" w:hAnsi="Palatino Linotype" w:cs="Palatino Linotype"/>
          <w:color w:val="000000" w:themeColor="text1"/>
        </w:rPr>
        <w:t xml:space="preserve"> la</w:t>
      </w:r>
      <w:r w:rsidR="003F1568" w:rsidRPr="00410D54">
        <w:rPr>
          <w:rFonts w:ascii="Palatino Linotype" w:eastAsia="Palatino Linotype" w:hAnsi="Palatino Linotype" w:cs="Palatino Linotype"/>
          <w:color w:val="000000" w:themeColor="text1"/>
        </w:rPr>
        <w:t>s</w:t>
      </w:r>
      <w:r w:rsidR="00DB6C92" w:rsidRPr="00410D54">
        <w:rPr>
          <w:rFonts w:ascii="Palatino Linotype" w:eastAsia="Palatino Linotype" w:hAnsi="Palatino Linotype" w:cs="Palatino Linotype"/>
          <w:color w:val="000000" w:themeColor="text1"/>
        </w:rPr>
        <w:t xml:space="preserve"> respuesta</w:t>
      </w:r>
      <w:r w:rsidR="003F1568" w:rsidRPr="00410D54">
        <w:rPr>
          <w:rFonts w:ascii="Palatino Linotype" w:eastAsia="Palatino Linotype" w:hAnsi="Palatino Linotype" w:cs="Palatino Linotype"/>
          <w:color w:val="000000" w:themeColor="text1"/>
        </w:rPr>
        <w:t>s</w:t>
      </w:r>
      <w:r w:rsidR="00DB6C92" w:rsidRPr="00410D54">
        <w:rPr>
          <w:rFonts w:ascii="Palatino Linotype" w:eastAsia="Palatino Linotype" w:hAnsi="Palatino Linotype" w:cs="Palatino Linotype"/>
          <w:color w:val="000000" w:themeColor="text1"/>
        </w:rPr>
        <w:t xml:space="preserve"> emitida</w:t>
      </w:r>
      <w:r w:rsidR="00680827">
        <w:rPr>
          <w:rFonts w:ascii="Palatino Linotype" w:eastAsia="Palatino Linotype" w:hAnsi="Palatino Linotype" w:cs="Palatino Linotype"/>
          <w:color w:val="000000" w:themeColor="text1"/>
        </w:rPr>
        <w:t>s</w:t>
      </w:r>
      <w:r w:rsidR="00DB6C92" w:rsidRPr="00410D54">
        <w:rPr>
          <w:rFonts w:ascii="Palatino Linotype" w:eastAsia="Palatino Linotype" w:hAnsi="Palatino Linotype" w:cs="Palatino Linotype"/>
          <w:color w:val="000000" w:themeColor="text1"/>
        </w:rPr>
        <w:t xml:space="preserve"> por el </w:t>
      </w:r>
      <w:r w:rsidR="00DB6C92" w:rsidRPr="00410D54">
        <w:rPr>
          <w:rFonts w:ascii="Palatino Linotype" w:eastAsia="Palatino Linotype" w:hAnsi="Palatino Linotype" w:cs="Palatino Linotype"/>
          <w:b/>
          <w:color w:val="000000" w:themeColor="text1"/>
        </w:rPr>
        <w:t xml:space="preserve">Ayuntamiento </w:t>
      </w:r>
      <w:r w:rsidR="003F1568" w:rsidRPr="00410D54">
        <w:rPr>
          <w:rFonts w:ascii="Palatino Linotype" w:eastAsia="Palatino Linotype" w:hAnsi="Palatino Linotype" w:cs="Palatino Linotype"/>
          <w:b/>
          <w:color w:val="000000" w:themeColor="text1"/>
        </w:rPr>
        <w:t>Hueypoxtla</w:t>
      </w:r>
      <w:r w:rsidR="00DB6C92" w:rsidRPr="00410D54">
        <w:rPr>
          <w:rFonts w:ascii="Palatino Linotype" w:eastAsia="Palatino Linotype" w:hAnsi="Palatino Linotype" w:cs="Palatino Linotype"/>
          <w:color w:val="000000" w:themeColor="text1"/>
        </w:rPr>
        <w:t xml:space="preserve"> a la</w:t>
      </w:r>
      <w:r w:rsidR="003F1568" w:rsidRPr="00410D54">
        <w:rPr>
          <w:rFonts w:ascii="Palatino Linotype" w:eastAsia="Palatino Linotype" w:hAnsi="Palatino Linotype" w:cs="Palatino Linotype"/>
          <w:color w:val="000000" w:themeColor="text1"/>
        </w:rPr>
        <w:t>s</w:t>
      </w:r>
      <w:r w:rsidR="00DB6C92" w:rsidRPr="00410D54">
        <w:rPr>
          <w:rFonts w:ascii="Palatino Linotype" w:eastAsia="Palatino Linotype" w:hAnsi="Palatino Linotype" w:cs="Palatino Linotype"/>
          <w:color w:val="000000" w:themeColor="text1"/>
        </w:rPr>
        <w:t xml:space="preserve"> solicitud</w:t>
      </w:r>
      <w:r w:rsidR="003F1568" w:rsidRPr="00410D54">
        <w:rPr>
          <w:rFonts w:ascii="Palatino Linotype" w:eastAsia="Palatino Linotype" w:hAnsi="Palatino Linotype" w:cs="Palatino Linotype"/>
          <w:color w:val="000000" w:themeColor="text1"/>
        </w:rPr>
        <w:t>es</w:t>
      </w:r>
      <w:r w:rsidR="00DB6C92" w:rsidRPr="00410D54">
        <w:rPr>
          <w:rFonts w:ascii="Palatino Linotype" w:eastAsia="Palatino Linotype" w:hAnsi="Palatino Linotype" w:cs="Palatino Linotype"/>
          <w:color w:val="000000" w:themeColor="text1"/>
        </w:rPr>
        <w:t xml:space="preserve"> </w:t>
      </w:r>
      <w:r w:rsidR="00C0354F" w:rsidRPr="00410D54">
        <w:rPr>
          <w:rFonts w:ascii="Palatino Linotype" w:eastAsia="Palatino Linotype" w:hAnsi="Palatino Linotype" w:cs="Palatino Linotype"/>
          <w:b/>
          <w:color w:val="000000" w:themeColor="text1"/>
        </w:rPr>
        <w:t>00078</w:t>
      </w:r>
      <w:r w:rsidR="003F1568" w:rsidRPr="00410D54">
        <w:rPr>
          <w:rFonts w:ascii="Palatino Linotype" w:eastAsia="Palatino Linotype" w:hAnsi="Palatino Linotype" w:cs="Palatino Linotype"/>
          <w:b/>
          <w:color w:val="000000" w:themeColor="text1"/>
        </w:rPr>
        <w:t>/HUEYPOX/IP/2025</w:t>
      </w:r>
      <w:r w:rsidR="00C0354F" w:rsidRPr="00410D54">
        <w:rPr>
          <w:rFonts w:ascii="Palatino Linotype" w:eastAsia="Palatino Linotype" w:hAnsi="Palatino Linotype" w:cs="Palatino Linotype"/>
          <w:b/>
          <w:color w:val="000000" w:themeColor="text1"/>
        </w:rPr>
        <w:t xml:space="preserve">, 00076/HUEYPOX/IP/2025 </w:t>
      </w:r>
      <w:r w:rsidR="00DB6C92" w:rsidRPr="00410D54">
        <w:rPr>
          <w:rFonts w:ascii="Palatino Linotype" w:eastAsia="Palatino Linotype" w:hAnsi="Palatino Linotype" w:cs="Palatino Linotype"/>
          <w:b/>
          <w:color w:val="000000" w:themeColor="text1"/>
        </w:rPr>
        <w:t xml:space="preserve"> </w:t>
      </w:r>
      <w:r w:rsidR="003F1568" w:rsidRPr="00410D54">
        <w:rPr>
          <w:rFonts w:ascii="Palatino Linotype" w:eastAsia="Palatino Linotype" w:hAnsi="Palatino Linotype" w:cs="Palatino Linotype"/>
          <w:b/>
          <w:color w:val="000000" w:themeColor="text1"/>
        </w:rPr>
        <w:t xml:space="preserve">y </w:t>
      </w:r>
      <w:r w:rsidR="00C0354F" w:rsidRPr="00410D54">
        <w:rPr>
          <w:rFonts w:ascii="Palatino Linotype" w:eastAsia="Palatino Linotype" w:hAnsi="Palatino Linotype" w:cs="Palatino Linotype"/>
          <w:b/>
          <w:color w:val="000000" w:themeColor="text1"/>
        </w:rPr>
        <w:t>00077</w:t>
      </w:r>
      <w:r w:rsidR="003F1568" w:rsidRPr="00410D54">
        <w:rPr>
          <w:rFonts w:ascii="Palatino Linotype" w:eastAsia="Palatino Linotype" w:hAnsi="Palatino Linotype" w:cs="Palatino Linotype"/>
          <w:b/>
          <w:color w:val="000000" w:themeColor="text1"/>
        </w:rPr>
        <w:t>/HUEYPOX/IP/2025</w:t>
      </w:r>
      <w:r w:rsidR="001F116E" w:rsidRPr="00410D54">
        <w:rPr>
          <w:rFonts w:ascii="Palatino Linotype" w:eastAsia="Palatino Linotype" w:hAnsi="Palatino Linotype" w:cs="Palatino Linotype"/>
          <w:b/>
          <w:color w:val="000000" w:themeColor="text1"/>
        </w:rPr>
        <w:t xml:space="preserve">, </w:t>
      </w:r>
      <w:r w:rsidRPr="00410D54">
        <w:rPr>
          <w:rFonts w:ascii="Palatino Linotype" w:eastAsia="Palatino Linotype" w:hAnsi="Palatino Linotype" w:cs="Palatino Linotype"/>
          <w:color w:val="000000" w:themeColor="text1"/>
        </w:rPr>
        <w:t>en términos del</w:t>
      </w:r>
      <w:r w:rsidRPr="00410D54">
        <w:rPr>
          <w:rFonts w:ascii="Palatino Linotype" w:eastAsia="Palatino Linotype" w:hAnsi="Palatino Linotype" w:cs="Palatino Linotype"/>
          <w:b/>
          <w:color w:val="000000" w:themeColor="text1"/>
        </w:rPr>
        <w:t xml:space="preserve"> Considerando</w:t>
      </w:r>
      <w:r w:rsidRPr="00410D54">
        <w:rPr>
          <w:rFonts w:ascii="Palatino Linotype" w:eastAsia="Palatino Linotype" w:hAnsi="Palatino Linotype" w:cs="Palatino Linotype"/>
          <w:color w:val="000000" w:themeColor="text1"/>
        </w:rPr>
        <w:t xml:space="preserve"> </w:t>
      </w:r>
      <w:r w:rsidRPr="00410D54">
        <w:rPr>
          <w:rFonts w:ascii="Palatino Linotype" w:eastAsia="Palatino Linotype" w:hAnsi="Palatino Linotype" w:cs="Palatino Linotype"/>
          <w:b/>
          <w:color w:val="000000" w:themeColor="text1"/>
        </w:rPr>
        <w:t>CUARTO</w:t>
      </w:r>
      <w:r w:rsidRPr="00410D54">
        <w:rPr>
          <w:rFonts w:ascii="Palatino Linotype" w:eastAsia="Palatino Linotype" w:hAnsi="Palatino Linotype" w:cs="Palatino Linotype"/>
          <w:color w:val="000000" w:themeColor="text1"/>
        </w:rPr>
        <w:t xml:space="preserve"> de la presente resolución.</w:t>
      </w:r>
    </w:p>
    <w:p w:rsidR="003B6F9E" w:rsidRPr="00410D54" w:rsidRDefault="003B6F9E" w:rsidP="00410D54">
      <w:pPr>
        <w:spacing w:line="360" w:lineRule="auto"/>
        <w:ind w:right="-2"/>
        <w:jc w:val="both"/>
        <w:rPr>
          <w:rFonts w:ascii="Palatino Linotype" w:eastAsia="Palatino Linotype" w:hAnsi="Palatino Linotype" w:cs="Palatino Linotype"/>
          <w:color w:val="000000" w:themeColor="text1"/>
        </w:rPr>
      </w:pPr>
    </w:p>
    <w:p w:rsidR="003B6F9E" w:rsidRPr="00410D54" w:rsidRDefault="00CF03D7" w:rsidP="00410D54">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b/>
          <w:color w:val="000000" w:themeColor="text1"/>
        </w:rPr>
      </w:pPr>
      <w:bookmarkStart w:id="11" w:name="_heading=h.3rdcrjn" w:colFirst="0" w:colLast="0"/>
      <w:bookmarkEnd w:id="11"/>
      <w:r w:rsidRPr="00410D54">
        <w:rPr>
          <w:rFonts w:ascii="Palatino Linotype" w:eastAsia="Palatino Linotype" w:hAnsi="Palatino Linotype" w:cs="Palatino Linotype"/>
          <w:b/>
          <w:color w:val="000000" w:themeColor="text1"/>
        </w:rPr>
        <w:t>SEGUNDO.</w:t>
      </w:r>
      <w:r w:rsidRPr="00410D54">
        <w:rPr>
          <w:rFonts w:ascii="Palatino Linotype" w:eastAsia="Palatino Linotype" w:hAnsi="Palatino Linotype" w:cs="Palatino Linotype"/>
          <w:color w:val="000000" w:themeColor="text1"/>
        </w:rPr>
        <w:t xml:space="preserve"> </w:t>
      </w:r>
      <w:r w:rsidRPr="00410D54">
        <w:rPr>
          <w:rFonts w:ascii="Palatino Linotype" w:eastAsia="Palatino Linotype" w:hAnsi="Palatino Linotype" w:cs="Palatino Linotype"/>
          <w:b/>
          <w:color w:val="000000" w:themeColor="text1"/>
        </w:rPr>
        <w:t xml:space="preserve">Notifíquese, </w:t>
      </w:r>
      <w:r w:rsidRPr="00410D54">
        <w:rPr>
          <w:rFonts w:ascii="Palatino Linotype" w:eastAsia="Palatino Linotype" w:hAnsi="Palatino Linotype" w:cs="Palatino Linotype"/>
          <w:color w:val="000000" w:themeColor="text1"/>
        </w:rPr>
        <w:t xml:space="preserve">vía Sistema de Acceso a la Información Mexiquense </w:t>
      </w:r>
      <w:r w:rsidRPr="00410D54">
        <w:rPr>
          <w:rFonts w:ascii="Palatino Linotype" w:eastAsia="Palatino Linotype" w:hAnsi="Palatino Linotype" w:cs="Palatino Linotype"/>
          <w:b/>
          <w:color w:val="000000" w:themeColor="text1"/>
        </w:rPr>
        <w:t>(SAIMEX),</w:t>
      </w:r>
      <w:r w:rsidRPr="00410D54">
        <w:rPr>
          <w:rFonts w:ascii="Palatino Linotype" w:eastAsia="Palatino Linotype" w:hAnsi="Palatino Linotype" w:cs="Palatino Linotype"/>
          <w:color w:val="000000" w:themeColor="text1"/>
        </w:rPr>
        <w:t xml:space="preserve"> la presente resolución al Titular de la Unidad de Transparencia del </w:t>
      </w:r>
      <w:r w:rsidRPr="00410D54">
        <w:rPr>
          <w:rFonts w:ascii="Palatino Linotype" w:eastAsia="Palatino Linotype" w:hAnsi="Palatino Linotype" w:cs="Palatino Linotype"/>
          <w:b/>
          <w:color w:val="000000" w:themeColor="text1"/>
        </w:rPr>
        <w:t>SUJETO OBLIGADO.</w:t>
      </w:r>
    </w:p>
    <w:p w:rsidR="003B6F9E" w:rsidRPr="00410D54" w:rsidRDefault="003B6F9E" w:rsidP="00410D54">
      <w:pPr>
        <w:tabs>
          <w:tab w:val="left" w:pos="8080"/>
        </w:tabs>
        <w:spacing w:line="360" w:lineRule="auto"/>
        <w:ind w:right="-2"/>
        <w:jc w:val="both"/>
        <w:rPr>
          <w:rFonts w:ascii="Palatino Linotype" w:eastAsia="Palatino Linotype" w:hAnsi="Palatino Linotype" w:cs="Palatino Linotype"/>
          <w:b/>
          <w:color w:val="000000" w:themeColor="text1"/>
        </w:rPr>
      </w:pPr>
    </w:p>
    <w:p w:rsidR="003B6F9E" w:rsidRPr="00410D54" w:rsidRDefault="003F1568" w:rsidP="00410D54">
      <w:pPr>
        <w:shd w:val="clear" w:color="auto" w:fill="FFFFFF"/>
        <w:spacing w:line="360" w:lineRule="auto"/>
        <w:ind w:right="-2"/>
        <w:jc w:val="both"/>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b/>
          <w:color w:val="000000" w:themeColor="text1"/>
        </w:rPr>
        <w:t>TERCERO</w:t>
      </w:r>
      <w:r w:rsidR="00CF03D7" w:rsidRPr="00410D54">
        <w:rPr>
          <w:rFonts w:ascii="Palatino Linotype" w:eastAsia="Palatino Linotype" w:hAnsi="Palatino Linotype" w:cs="Palatino Linotype"/>
          <w:b/>
          <w:color w:val="000000" w:themeColor="text1"/>
        </w:rPr>
        <w:t>. Notifíquese al RECURRENTE</w:t>
      </w:r>
      <w:r w:rsidR="00CF03D7" w:rsidRPr="00410D54">
        <w:rPr>
          <w:rFonts w:ascii="Palatino Linotype" w:eastAsia="Palatino Linotype" w:hAnsi="Palatino Linotype" w:cs="Palatino Linotype"/>
          <w:color w:val="000000" w:themeColor="text1"/>
        </w:rPr>
        <w:t xml:space="preserve"> la presente resolución, vía Sistema de Acceso a la Información Mexiquense </w:t>
      </w:r>
      <w:r w:rsidR="00CF03D7" w:rsidRPr="00410D54">
        <w:rPr>
          <w:rFonts w:ascii="Palatino Linotype" w:eastAsia="Palatino Linotype" w:hAnsi="Palatino Linotype" w:cs="Palatino Linotype"/>
          <w:b/>
          <w:color w:val="000000" w:themeColor="text1"/>
        </w:rPr>
        <w:t>(SAIMEX).</w:t>
      </w:r>
    </w:p>
    <w:p w:rsidR="003B6F9E" w:rsidRPr="00410D54" w:rsidRDefault="003B6F9E" w:rsidP="00410D54">
      <w:pPr>
        <w:shd w:val="clear" w:color="auto" w:fill="FFFFFF"/>
        <w:spacing w:line="360" w:lineRule="auto"/>
        <w:ind w:right="-2"/>
        <w:jc w:val="both"/>
        <w:rPr>
          <w:rFonts w:ascii="Palatino Linotype" w:eastAsia="Palatino Linotype" w:hAnsi="Palatino Linotype" w:cs="Palatino Linotype"/>
          <w:color w:val="000000" w:themeColor="text1"/>
        </w:rPr>
      </w:pPr>
    </w:p>
    <w:p w:rsidR="003B6F9E" w:rsidRPr="00410D54" w:rsidRDefault="003F1568" w:rsidP="00410D54">
      <w:pPr>
        <w:pBdr>
          <w:top w:val="nil"/>
          <w:left w:val="nil"/>
          <w:bottom w:val="nil"/>
          <w:right w:val="nil"/>
          <w:between w:val="nil"/>
        </w:pBdr>
        <w:spacing w:line="360" w:lineRule="auto"/>
        <w:ind w:right="-2"/>
        <w:jc w:val="both"/>
        <w:rPr>
          <w:rFonts w:ascii="Palatino Linotype" w:eastAsia="Palatino Linotype" w:hAnsi="Palatino Linotype" w:cs="Palatino Linotype"/>
          <w:b/>
          <w:color w:val="000000" w:themeColor="text1"/>
        </w:rPr>
      </w:pPr>
      <w:r w:rsidRPr="00410D54">
        <w:rPr>
          <w:rFonts w:ascii="Palatino Linotype" w:eastAsia="Palatino Linotype" w:hAnsi="Palatino Linotype" w:cs="Palatino Linotype"/>
          <w:b/>
          <w:color w:val="000000" w:themeColor="text1"/>
        </w:rPr>
        <w:t>CUARTO.</w:t>
      </w:r>
      <w:r w:rsidR="00CF03D7" w:rsidRPr="00410D54">
        <w:rPr>
          <w:rFonts w:ascii="Palatino Linotype" w:eastAsia="Palatino Linotype" w:hAnsi="Palatino Linotype" w:cs="Palatino Linotype"/>
          <w:color w:val="000000" w:themeColor="text1"/>
        </w:rPr>
        <w:t xml:space="preserve"> Se hace del conocimiento del </w:t>
      </w:r>
      <w:r w:rsidR="00CF03D7" w:rsidRPr="00410D54">
        <w:rPr>
          <w:rFonts w:ascii="Palatino Linotype" w:eastAsia="Palatino Linotype" w:hAnsi="Palatino Linotype" w:cs="Palatino Linotype"/>
          <w:b/>
          <w:color w:val="000000" w:themeColor="text1"/>
        </w:rPr>
        <w:t>RECURRENTE</w:t>
      </w:r>
      <w:r w:rsidR="00CF03D7" w:rsidRPr="00410D54">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3B6F9E" w:rsidRDefault="003B6F9E" w:rsidP="00410D54">
      <w:pPr>
        <w:pBdr>
          <w:top w:val="nil"/>
          <w:left w:val="nil"/>
          <w:bottom w:val="nil"/>
          <w:right w:val="nil"/>
          <w:between w:val="nil"/>
        </w:pBdr>
        <w:spacing w:line="360" w:lineRule="auto"/>
        <w:ind w:right="-2"/>
        <w:jc w:val="both"/>
        <w:rPr>
          <w:rFonts w:ascii="Palatino Linotype" w:eastAsia="Palatino Linotype" w:hAnsi="Palatino Linotype" w:cs="Palatino Linotype"/>
          <w:b/>
          <w:color w:val="000000" w:themeColor="text1"/>
        </w:rPr>
      </w:pPr>
    </w:p>
    <w:p w:rsidR="00680827" w:rsidRDefault="00680827" w:rsidP="00410D54">
      <w:pPr>
        <w:pBdr>
          <w:top w:val="nil"/>
          <w:left w:val="nil"/>
          <w:bottom w:val="nil"/>
          <w:right w:val="nil"/>
          <w:between w:val="nil"/>
        </w:pBdr>
        <w:spacing w:line="360" w:lineRule="auto"/>
        <w:ind w:right="-2"/>
        <w:jc w:val="both"/>
        <w:rPr>
          <w:rFonts w:ascii="Palatino Linotype" w:eastAsia="Palatino Linotype" w:hAnsi="Palatino Linotype" w:cs="Palatino Linotype"/>
          <w:b/>
          <w:color w:val="000000" w:themeColor="text1"/>
        </w:rPr>
      </w:pPr>
    </w:p>
    <w:p w:rsidR="00A2368E" w:rsidRDefault="00A2368E" w:rsidP="00A2368E">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BC4B6A" w:rsidRDefault="00BC4B6A" w:rsidP="00A2368E">
      <w:pPr>
        <w:tabs>
          <w:tab w:val="left" w:pos="5387"/>
        </w:tabs>
        <w:spacing w:line="360" w:lineRule="auto"/>
        <w:ind w:right="49"/>
        <w:jc w:val="both"/>
        <w:rPr>
          <w:rFonts w:ascii="Palatino Linotype" w:eastAsia="Palatino Linotype" w:hAnsi="Palatino Linotype" w:cs="Palatino Linotype"/>
        </w:rPr>
      </w:pPr>
    </w:p>
    <w:p w:rsidR="00BC4B6A" w:rsidRDefault="00BC4B6A" w:rsidP="00A2368E">
      <w:pPr>
        <w:tabs>
          <w:tab w:val="left" w:pos="5387"/>
        </w:tabs>
        <w:spacing w:line="360" w:lineRule="auto"/>
        <w:ind w:right="49"/>
        <w:jc w:val="both"/>
        <w:rPr>
          <w:rFonts w:ascii="Palatino Linotype" w:eastAsia="Palatino Linotype" w:hAnsi="Palatino Linotype" w:cs="Palatino Linotype"/>
        </w:rPr>
      </w:pPr>
    </w:p>
    <w:p w:rsidR="00BC4B6A" w:rsidRDefault="00BC4B6A" w:rsidP="00A2368E">
      <w:pPr>
        <w:tabs>
          <w:tab w:val="left" w:pos="5387"/>
        </w:tabs>
        <w:spacing w:line="360" w:lineRule="auto"/>
        <w:ind w:right="49"/>
        <w:jc w:val="both"/>
        <w:rPr>
          <w:rFonts w:ascii="Palatino Linotype" w:eastAsia="Palatino Linotype" w:hAnsi="Palatino Linotype" w:cs="Palatino Linotype"/>
        </w:rPr>
      </w:pPr>
    </w:p>
    <w:p w:rsidR="00BC4B6A" w:rsidRDefault="00BC4B6A" w:rsidP="00A2368E">
      <w:pPr>
        <w:tabs>
          <w:tab w:val="left" w:pos="5387"/>
        </w:tabs>
        <w:spacing w:line="360" w:lineRule="auto"/>
        <w:ind w:right="49"/>
        <w:jc w:val="both"/>
        <w:rPr>
          <w:rFonts w:ascii="Palatino Linotype" w:eastAsia="Palatino Linotype" w:hAnsi="Palatino Linotype" w:cs="Palatino Linotype"/>
        </w:rPr>
      </w:pPr>
    </w:p>
    <w:p w:rsidR="00BC4B6A" w:rsidRDefault="00BC4B6A" w:rsidP="00A2368E">
      <w:pPr>
        <w:tabs>
          <w:tab w:val="left" w:pos="5387"/>
        </w:tabs>
        <w:spacing w:line="360" w:lineRule="auto"/>
        <w:ind w:right="49"/>
        <w:jc w:val="both"/>
        <w:rPr>
          <w:rFonts w:ascii="Palatino Linotype" w:eastAsia="Palatino Linotype" w:hAnsi="Palatino Linotype" w:cs="Palatino Linotype"/>
        </w:rPr>
      </w:pPr>
    </w:p>
    <w:p w:rsidR="00BC4B6A" w:rsidRDefault="00BC4B6A" w:rsidP="00A2368E">
      <w:pPr>
        <w:tabs>
          <w:tab w:val="left" w:pos="5387"/>
        </w:tabs>
        <w:spacing w:line="360" w:lineRule="auto"/>
        <w:ind w:right="49"/>
        <w:jc w:val="both"/>
        <w:rPr>
          <w:rFonts w:ascii="Palatino Linotype" w:eastAsia="Palatino Linotype" w:hAnsi="Palatino Linotype" w:cs="Palatino Linotype"/>
        </w:rPr>
      </w:pPr>
    </w:p>
    <w:p w:rsidR="00BC4B6A" w:rsidRDefault="00BC4B6A" w:rsidP="00A2368E">
      <w:pPr>
        <w:tabs>
          <w:tab w:val="left" w:pos="5387"/>
        </w:tabs>
        <w:spacing w:line="360" w:lineRule="auto"/>
        <w:ind w:right="49"/>
        <w:jc w:val="both"/>
        <w:rPr>
          <w:rFonts w:ascii="Palatino Linotype" w:eastAsia="Palatino Linotype" w:hAnsi="Palatino Linotype" w:cs="Palatino Linotype"/>
        </w:rPr>
      </w:pPr>
    </w:p>
    <w:p w:rsidR="00BC4B6A" w:rsidRPr="00444783" w:rsidRDefault="00BC4B6A" w:rsidP="00A2368E">
      <w:pPr>
        <w:tabs>
          <w:tab w:val="left" w:pos="5387"/>
        </w:tabs>
        <w:spacing w:line="360" w:lineRule="auto"/>
        <w:ind w:right="49"/>
        <w:jc w:val="both"/>
        <w:rPr>
          <w:rFonts w:ascii="Palatino Linotype" w:eastAsia="Palatino Linotype" w:hAnsi="Palatino Linotype" w:cs="Palatino Linotype"/>
        </w:rPr>
      </w:pPr>
    </w:p>
    <w:p w:rsidR="003B6F9E" w:rsidRPr="00410D54" w:rsidRDefault="003B6F9E" w:rsidP="00410D54">
      <w:pPr>
        <w:spacing w:line="360" w:lineRule="auto"/>
        <w:ind w:right="-2"/>
        <w:jc w:val="both"/>
        <w:rPr>
          <w:rFonts w:ascii="Palatino Linotype" w:eastAsia="Palatino Linotype" w:hAnsi="Palatino Linotype" w:cs="Palatino Linotype"/>
          <w:color w:val="000000" w:themeColor="text1"/>
        </w:rPr>
      </w:pPr>
    </w:p>
    <w:p w:rsidR="003B6F9E" w:rsidRPr="00410D54" w:rsidRDefault="003B6F9E" w:rsidP="00410D54">
      <w:pPr>
        <w:spacing w:line="360" w:lineRule="auto"/>
        <w:ind w:right="-2"/>
        <w:jc w:val="both"/>
        <w:rPr>
          <w:rFonts w:ascii="Palatino Linotype" w:eastAsia="Palatino Linotype" w:hAnsi="Palatino Linotype" w:cs="Palatino Linotype"/>
          <w:color w:val="000000" w:themeColor="text1"/>
        </w:rPr>
      </w:pPr>
    </w:p>
    <w:p w:rsidR="003B6F9E" w:rsidRPr="00410D54" w:rsidRDefault="003B6F9E" w:rsidP="00410D54">
      <w:pPr>
        <w:spacing w:line="360" w:lineRule="auto"/>
        <w:ind w:right="-2"/>
        <w:jc w:val="both"/>
        <w:rPr>
          <w:rFonts w:ascii="Palatino Linotype" w:eastAsia="Palatino Linotype" w:hAnsi="Palatino Linotype" w:cs="Palatino Linotype"/>
          <w:color w:val="000000" w:themeColor="text1"/>
        </w:rPr>
      </w:pPr>
    </w:p>
    <w:p w:rsidR="003B6F9E" w:rsidRPr="00410D54" w:rsidRDefault="003B6F9E" w:rsidP="00410D54">
      <w:pPr>
        <w:spacing w:line="360" w:lineRule="auto"/>
        <w:ind w:right="-2"/>
        <w:jc w:val="both"/>
        <w:rPr>
          <w:rFonts w:ascii="Palatino Linotype" w:eastAsia="Palatino Linotype" w:hAnsi="Palatino Linotype" w:cs="Palatino Linotype"/>
          <w:color w:val="000000" w:themeColor="text1"/>
        </w:rPr>
      </w:pPr>
    </w:p>
    <w:p w:rsidR="003B6F9E" w:rsidRPr="00410D54" w:rsidRDefault="003B6F9E" w:rsidP="00410D54">
      <w:pPr>
        <w:spacing w:line="360" w:lineRule="auto"/>
        <w:ind w:right="-2"/>
        <w:jc w:val="both"/>
        <w:rPr>
          <w:rFonts w:ascii="Palatino Linotype" w:eastAsia="Palatino Linotype" w:hAnsi="Palatino Linotype" w:cs="Palatino Linotype"/>
          <w:color w:val="000000" w:themeColor="text1"/>
        </w:rPr>
      </w:pPr>
    </w:p>
    <w:p w:rsidR="003B6F9E" w:rsidRPr="00410D54" w:rsidRDefault="003B6F9E" w:rsidP="00410D54">
      <w:pPr>
        <w:spacing w:line="360" w:lineRule="auto"/>
        <w:ind w:right="-2"/>
        <w:jc w:val="both"/>
        <w:rPr>
          <w:rFonts w:ascii="Palatino Linotype" w:eastAsia="Palatino Linotype" w:hAnsi="Palatino Linotype" w:cs="Palatino Linotype"/>
          <w:color w:val="000000" w:themeColor="text1"/>
        </w:rPr>
      </w:pPr>
    </w:p>
    <w:p w:rsidR="003B6F9E" w:rsidRPr="00410D54" w:rsidRDefault="003B6F9E" w:rsidP="00410D54">
      <w:pPr>
        <w:spacing w:line="360" w:lineRule="auto"/>
        <w:ind w:right="-2"/>
        <w:jc w:val="both"/>
        <w:rPr>
          <w:rFonts w:ascii="Palatino Linotype" w:eastAsia="Palatino Linotype" w:hAnsi="Palatino Linotype" w:cs="Palatino Linotype"/>
          <w:color w:val="000000" w:themeColor="text1"/>
        </w:rPr>
      </w:pPr>
    </w:p>
    <w:p w:rsidR="003B6F9E" w:rsidRPr="00410D54" w:rsidRDefault="003B6F9E" w:rsidP="00410D54">
      <w:pPr>
        <w:spacing w:line="360" w:lineRule="auto"/>
        <w:ind w:right="-2"/>
        <w:jc w:val="both"/>
        <w:rPr>
          <w:rFonts w:ascii="Palatino Linotype" w:eastAsia="Palatino Linotype" w:hAnsi="Palatino Linotype" w:cs="Palatino Linotype"/>
          <w:color w:val="000000" w:themeColor="text1"/>
        </w:rPr>
      </w:pPr>
    </w:p>
    <w:p w:rsidR="003B6F9E" w:rsidRPr="00410D54" w:rsidRDefault="003B6F9E" w:rsidP="00410D54">
      <w:pPr>
        <w:ind w:right="-2"/>
        <w:rPr>
          <w:rFonts w:ascii="Palatino Linotype" w:eastAsia="Palatino Linotype" w:hAnsi="Palatino Linotype" w:cs="Palatino Linotype"/>
          <w:color w:val="000000" w:themeColor="text1"/>
        </w:rPr>
      </w:pPr>
    </w:p>
    <w:sectPr w:rsidR="003B6F9E" w:rsidRPr="00410D54" w:rsidSect="00BC4B6A">
      <w:headerReference w:type="default" r:id="rId15"/>
      <w:footerReference w:type="default" r:id="rId16"/>
      <w:headerReference w:type="first" r:id="rId17"/>
      <w:footerReference w:type="first" r:id="rId18"/>
      <w:pgSz w:w="12240" w:h="15840"/>
      <w:pgMar w:top="2346" w:right="900" w:bottom="255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E95" w:rsidRDefault="00797E95">
      <w:r>
        <w:separator/>
      </w:r>
    </w:p>
  </w:endnote>
  <w:endnote w:type="continuationSeparator" w:id="0">
    <w:p w:rsidR="00797E95" w:rsidRDefault="00797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swiss"/>
    <w:pitch w:val="variable"/>
    <w:sig w:usb0="00000003" w:usb1="0200E0A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0B1" w:rsidRDefault="00D560B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3018C2">
      <w:rPr>
        <w:rFonts w:ascii="Palatino Linotype" w:eastAsia="Palatino Linotype" w:hAnsi="Palatino Linotype" w:cs="Palatino Linotype"/>
        <w:b/>
        <w:noProof/>
        <w:color w:val="000000"/>
        <w:sz w:val="22"/>
        <w:szCs w:val="22"/>
      </w:rPr>
      <w:t>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3018C2">
      <w:rPr>
        <w:rFonts w:ascii="Palatino Linotype" w:eastAsia="Palatino Linotype" w:hAnsi="Palatino Linotype" w:cs="Palatino Linotype"/>
        <w:b/>
        <w:noProof/>
        <w:color w:val="000000"/>
        <w:sz w:val="22"/>
        <w:szCs w:val="22"/>
      </w:rPr>
      <w:t>26</w:t>
    </w:r>
    <w:r>
      <w:rPr>
        <w:rFonts w:ascii="Palatino Linotype" w:eastAsia="Palatino Linotype" w:hAnsi="Palatino Linotype" w:cs="Palatino Linotype"/>
        <w:b/>
        <w:color w:val="000000"/>
        <w:sz w:val="22"/>
        <w:szCs w:val="22"/>
      </w:rPr>
      <w:fldChar w:fldCharType="end"/>
    </w:r>
  </w:p>
  <w:p w:rsidR="00D560B1" w:rsidRDefault="00D560B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0B1" w:rsidRDefault="00D560B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3018C2">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3018C2">
      <w:rPr>
        <w:rFonts w:ascii="Palatino Linotype" w:eastAsia="Palatino Linotype" w:hAnsi="Palatino Linotype" w:cs="Palatino Linotype"/>
        <w:noProof/>
        <w:color w:val="000000"/>
        <w:sz w:val="22"/>
        <w:szCs w:val="22"/>
      </w:rPr>
      <w:t>26</w:t>
    </w:r>
    <w:r>
      <w:rPr>
        <w:rFonts w:ascii="Palatino Linotype" w:eastAsia="Palatino Linotype" w:hAnsi="Palatino Linotype" w:cs="Palatino Linotype"/>
        <w:color w:val="000000"/>
        <w:sz w:val="22"/>
        <w:szCs w:val="22"/>
      </w:rPr>
      <w:fldChar w:fldCharType="end"/>
    </w:r>
  </w:p>
  <w:p w:rsidR="00D560B1" w:rsidRDefault="00D560B1">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E95" w:rsidRDefault="00797E95">
      <w:r>
        <w:separator/>
      </w:r>
    </w:p>
  </w:footnote>
  <w:footnote w:type="continuationSeparator" w:id="0">
    <w:p w:rsidR="00797E95" w:rsidRDefault="00797E95">
      <w:r>
        <w:continuationSeparator/>
      </w:r>
    </w:p>
  </w:footnote>
  <w:footnote w:id="1">
    <w:p w:rsidR="00D560B1" w:rsidRDefault="00D560B1">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D560B1" w:rsidRDefault="00D560B1">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D560B1" w:rsidRDefault="00D560B1">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D560B1" w:rsidRDefault="00D560B1">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rsidR="00D560B1" w:rsidRDefault="00D560B1">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6">
    <w:p w:rsidR="00D560B1" w:rsidRDefault="00D560B1">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7">
    <w:p w:rsidR="00D560B1" w:rsidRDefault="00D560B1">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8">
    <w:p w:rsidR="00D560B1" w:rsidRDefault="00D560B1">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652" w:type="dxa"/>
      <w:tblInd w:w="1554" w:type="dxa"/>
      <w:tblBorders>
        <w:top w:val="nil"/>
        <w:left w:val="nil"/>
        <w:bottom w:val="nil"/>
        <w:right w:val="nil"/>
        <w:insideH w:val="nil"/>
        <w:insideV w:val="nil"/>
      </w:tblBorders>
      <w:tblLayout w:type="fixed"/>
      <w:tblLook w:val="0400" w:firstRow="0" w:lastRow="0" w:firstColumn="0" w:lastColumn="0" w:noHBand="0" w:noVBand="1"/>
    </w:tblPr>
    <w:tblGrid>
      <w:gridCol w:w="3765"/>
      <w:gridCol w:w="4887"/>
    </w:tblGrid>
    <w:tr w:rsidR="00D560B1" w:rsidTr="00410D54">
      <w:trPr>
        <w:trHeight w:val="138"/>
      </w:trPr>
      <w:tc>
        <w:tcPr>
          <w:tcW w:w="3765" w:type="dxa"/>
          <w:vAlign w:val="center"/>
        </w:tcPr>
        <w:p w:rsidR="00D560B1" w:rsidRPr="00410D54" w:rsidRDefault="00D560B1" w:rsidP="00410D54">
          <w:pPr>
            <w:ind w:right="34"/>
            <w:jc w:val="right"/>
            <w:rPr>
              <w:rFonts w:ascii="Palatino Linotype" w:eastAsia="Palatino Linotype" w:hAnsi="Palatino Linotype" w:cs="Palatino Linotype"/>
              <w:b/>
              <w:color w:val="000000" w:themeColor="text1"/>
            </w:rPr>
          </w:pPr>
          <w:r w:rsidRPr="00410D54">
            <w:rPr>
              <w:rFonts w:ascii="Palatino Linotype" w:eastAsia="Palatino Linotype" w:hAnsi="Palatino Linotype" w:cs="Palatino Linotype"/>
              <w:b/>
              <w:color w:val="000000" w:themeColor="text1"/>
            </w:rPr>
            <w:t>RECURSO DE REVISIÓN:</w:t>
          </w:r>
        </w:p>
      </w:tc>
      <w:tc>
        <w:tcPr>
          <w:tcW w:w="4887" w:type="dxa"/>
          <w:vAlign w:val="center"/>
        </w:tcPr>
        <w:p w:rsidR="00D560B1" w:rsidRPr="00410D54" w:rsidRDefault="00D560B1" w:rsidP="00410D54">
          <w:pPr>
            <w:pBdr>
              <w:top w:val="nil"/>
              <w:left w:val="nil"/>
              <w:bottom w:val="nil"/>
              <w:right w:val="nil"/>
              <w:between w:val="nil"/>
            </w:pBdr>
            <w:tabs>
              <w:tab w:val="right" w:pos="8504"/>
            </w:tabs>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t>09953/INFOEM/IP/RR/2025 y Acumulados</w:t>
          </w:r>
        </w:p>
      </w:tc>
    </w:tr>
    <w:tr w:rsidR="00D560B1" w:rsidTr="00410D54">
      <w:trPr>
        <w:trHeight w:val="233"/>
      </w:trPr>
      <w:tc>
        <w:tcPr>
          <w:tcW w:w="3765" w:type="dxa"/>
          <w:vAlign w:val="center"/>
        </w:tcPr>
        <w:p w:rsidR="00D560B1" w:rsidRPr="00410D54" w:rsidRDefault="00D560B1" w:rsidP="00410D54">
          <w:pPr>
            <w:ind w:right="34"/>
            <w:jc w:val="right"/>
            <w:rPr>
              <w:rFonts w:ascii="Palatino Linotype" w:eastAsia="Palatino Linotype" w:hAnsi="Palatino Linotype" w:cs="Palatino Linotype"/>
              <w:b/>
              <w:color w:val="000000" w:themeColor="text1"/>
            </w:rPr>
          </w:pPr>
          <w:r w:rsidRPr="00410D54">
            <w:rPr>
              <w:rFonts w:ascii="Palatino Linotype" w:eastAsia="Palatino Linotype" w:hAnsi="Palatino Linotype" w:cs="Palatino Linotype"/>
              <w:b/>
              <w:color w:val="000000" w:themeColor="text1"/>
            </w:rPr>
            <w:t>SUJETO OBLIGADO:</w:t>
          </w:r>
        </w:p>
      </w:tc>
      <w:tc>
        <w:tcPr>
          <w:tcW w:w="4887" w:type="dxa"/>
          <w:vAlign w:val="center"/>
        </w:tcPr>
        <w:p w:rsidR="00D560B1" w:rsidRPr="00410D54" w:rsidRDefault="00D560B1" w:rsidP="00410D54">
          <w:pPr>
            <w:pBdr>
              <w:top w:val="nil"/>
              <w:left w:val="nil"/>
              <w:bottom w:val="nil"/>
              <w:right w:val="nil"/>
              <w:between w:val="nil"/>
            </w:pBdr>
            <w:tabs>
              <w:tab w:val="right" w:pos="8504"/>
            </w:tabs>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t>Ayuntamiento de Toluca</w:t>
          </w:r>
        </w:p>
      </w:tc>
    </w:tr>
    <w:tr w:rsidR="00D560B1" w:rsidTr="00410D54">
      <w:trPr>
        <w:trHeight w:val="321"/>
      </w:trPr>
      <w:tc>
        <w:tcPr>
          <w:tcW w:w="3765" w:type="dxa"/>
          <w:vAlign w:val="center"/>
        </w:tcPr>
        <w:p w:rsidR="00D560B1" w:rsidRPr="00410D54" w:rsidRDefault="00D560B1" w:rsidP="00410D54">
          <w:pPr>
            <w:ind w:right="34"/>
            <w:jc w:val="right"/>
            <w:rPr>
              <w:rFonts w:ascii="Palatino Linotype" w:eastAsia="Palatino Linotype" w:hAnsi="Palatino Linotype" w:cs="Palatino Linotype"/>
              <w:b/>
              <w:color w:val="000000" w:themeColor="text1"/>
            </w:rPr>
          </w:pPr>
          <w:r w:rsidRPr="00410D54">
            <w:rPr>
              <w:rFonts w:ascii="Palatino Linotype" w:eastAsia="Palatino Linotype" w:hAnsi="Palatino Linotype" w:cs="Palatino Linotype"/>
              <w:b/>
              <w:color w:val="000000" w:themeColor="text1"/>
            </w:rPr>
            <w:t>COMISIONADA PONENTE:</w:t>
          </w:r>
        </w:p>
      </w:tc>
      <w:tc>
        <w:tcPr>
          <w:tcW w:w="4887" w:type="dxa"/>
          <w:vAlign w:val="center"/>
        </w:tcPr>
        <w:p w:rsidR="00D560B1" w:rsidRPr="00410D54" w:rsidRDefault="00D560B1" w:rsidP="00410D54">
          <w:pPr>
            <w:pBdr>
              <w:top w:val="nil"/>
              <w:left w:val="nil"/>
              <w:bottom w:val="nil"/>
              <w:right w:val="nil"/>
              <w:between w:val="nil"/>
            </w:pBdr>
            <w:tabs>
              <w:tab w:val="right" w:pos="8504"/>
            </w:tabs>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t>María del Rosario Mejía Ayala</w:t>
          </w:r>
        </w:p>
      </w:tc>
    </w:tr>
  </w:tbl>
  <w:p w:rsidR="00D560B1" w:rsidRDefault="00BC4B6A">
    <w:pPr>
      <w:pBdr>
        <w:top w:val="nil"/>
        <w:left w:val="nil"/>
        <w:bottom w:val="nil"/>
        <w:right w:val="nil"/>
        <w:between w:val="nil"/>
      </w:pBdr>
      <w:tabs>
        <w:tab w:val="center" w:pos="4252"/>
        <w:tab w:val="right" w:pos="8504"/>
        <w:tab w:val="left" w:pos="1606"/>
      </w:tabs>
      <w:rPr>
        <w:rFonts w:ascii="Calibri" w:eastAsia="Calibri" w:hAnsi="Calibri" w:cs="Calibri"/>
        <w:color w:val="000000"/>
      </w:rPr>
    </w:pPr>
    <w:r>
      <w:rPr>
        <w:rFonts w:ascii="Calibri" w:eastAsia="Calibri" w:hAnsi="Calibri" w:cs="Calibri"/>
        <w:noProof/>
        <w:color w:val="000000"/>
        <w:lang w:val="es-MX"/>
      </w:rPr>
      <w:drawing>
        <wp:anchor distT="0" distB="0" distL="0" distR="0" simplePos="0" relativeHeight="251657216" behindDoc="1" locked="0" layoutInCell="1" hidden="0" allowOverlap="1">
          <wp:simplePos x="0" y="0"/>
          <wp:positionH relativeFrom="page">
            <wp:align>left</wp:align>
          </wp:positionH>
          <wp:positionV relativeFrom="page">
            <wp:align>top</wp:align>
          </wp:positionV>
          <wp:extent cx="7490460" cy="9753600"/>
          <wp:effectExtent l="0" t="0" r="0" b="0"/>
          <wp:wrapNone/>
          <wp:docPr id="7" name="image1.jpg" descr="resolución infoem imagen"/>
          <wp:cNvGraphicFramePr/>
          <a:graphic xmlns:a="http://schemas.openxmlformats.org/drawingml/2006/main">
            <a:graphicData uri="http://schemas.openxmlformats.org/drawingml/2006/picture">
              <pic:pic xmlns:pic="http://schemas.openxmlformats.org/drawingml/2006/picture">
                <pic:nvPicPr>
                  <pic:cNvPr id="0" name="image1.jpg" descr="resolución infoem imagen"/>
                  <pic:cNvPicPr preferRelativeResize="0"/>
                </pic:nvPicPr>
                <pic:blipFill>
                  <a:blip r:embed="rId1"/>
                  <a:srcRect/>
                  <a:stretch>
                    <a:fillRect/>
                  </a:stretch>
                </pic:blipFill>
                <pic:spPr>
                  <a:xfrm>
                    <a:off x="0" y="0"/>
                    <a:ext cx="7490460" cy="97536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8789" w:type="dxa"/>
      <w:tblInd w:w="1701" w:type="dxa"/>
      <w:tblBorders>
        <w:top w:val="nil"/>
        <w:left w:val="nil"/>
        <w:bottom w:val="nil"/>
        <w:right w:val="nil"/>
        <w:insideH w:val="nil"/>
        <w:insideV w:val="nil"/>
      </w:tblBorders>
      <w:tblLayout w:type="fixed"/>
      <w:tblLook w:val="0400" w:firstRow="0" w:lastRow="0" w:firstColumn="0" w:lastColumn="0" w:noHBand="0" w:noVBand="1"/>
    </w:tblPr>
    <w:tblGrid>
      <w:gridCol w:w="3544"/>
      <w:gridCol w:w="5245"/>
    </w:tblGrid>
    <w:tr w:rsidR="00D560B1" w:rsidTr="00410D54">
      <w:trPr>
        <w:trHeight w:val="138"/>
      </w:trPr>
      <w:tc>
        <w:tcPr>
          <w:tcW w:w="3544" w:type="dxa"/>
          <w:vAlign w:val="center"/>
        </w:tcPr>
        <w:p w:rsidR="00D560B1" w:rsidRPr="00410D54" w:rsidRDefault="00D560B1" w:rsidP="00410D54">
          <w:pPr>
            <w:jc w:val="right"/>
            <w:rPr>
              <w:rFonts w:ascii="Palatino Linotype" w:eastAsia="Palatino Linotype" w:hAnsi="Palatino Linotype" w:cs="Palatino Linotype"/>
              <w:b/>
              <w:color w:val="000000" w:themeColor="text1"/>
            </w:rPr>
          </w:pPr>
          <w:r w:rsidRPr="00410D54">
            <w:rPr>
              <w:rFonts w:ascii="Palatino Linotype" w:eastAsia="Palatino Linotype" w:hAnsi="Palatino Linotype" w:cs="Palatino Linotype"/>
              <w:b/>
              <w:color w:val="000000" w:themeColor="text1"/>
            </w:rPr>
            <w:t>RECURSO DE REVISIÓN:</w:t>
          </w:r>
        </w:p>
      </w:tc>
      <w:tc>
        <w:tcPr>
          <w:tcW w:w="5245" w:type="dxa"/>
          <w:vAlign w:val="center"/>
        </w:tcPr>
        <w:p w:rsidR="00D560B1" w:rsidRPr="00410D54" w:rsidRDefault="00D560B1" w:rsidP="00410D54">
          <w:pPr>
            <w:pBdr>
              <w:top w:val="nil"/>
              <w:left w:val="nil"/>
              <w:bottom w:val="nil"/>
              <w:right w:val="nil"/>
              <w:between w:val="nil"/>
            </w:pBdr>
            <w:tabs>
              <w:tab w:val="right" w:pos="8504"/>
            </w:tabs>
            <w:ind w:right="-84"/>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t>09953/INFOEM/IP/RR/2025 y Acumulado</w:t>
          </w:r>
          <w:r w:rsidR="00410D54">
            <w:rPr>
              <w:rFonts w:ascii="Palatino Linotype" w:eastAsia="Palatino Linotype" w:hAnsi="Palatino Linotype" w:cs="Palatino Linotype"/>
              <w:color w:val="000000" w:themeColor="text1"/>
            </w:rPr>
            <w:t>s</w:t>
          </w:r>
        </w:p>
      </w:tc>
    </w:tr>
    <w:tr w:rsidR="00D560B1" w:rsidTr="00410D54">
      <w:trPr>
        <w:trHeight w:val="233"/>
      </w:trPr>
      <w:tc>
        <w:tcPr>
          <w:tcW w:w="3544" w:type="dxa"/>
          <w:vAlign w:val="center"/>
        </w:tcPr>
        <w:p w:rsidR="00D560B1" w:rsidRPr="00410D54" w:rsidRDefault="00D560B1" w:rsidP="00410D54">
          <w:pPr>
            <w:jc w:val="right"/>
            <w:rPr>
              <w:rFonts w:ascii="Palatino Linotype" w:eastAsia="Palatino Linotype" w:hAnsi="Palatino Linotype" w:cs="Palatino Linotype"/>
              <w:b/>
              <w:color w:val="000000" w:themeColor="text1"/>
            </w:rPr>
          </w:pPr>
          <w:r w:rsidRPr="00410D54">
            <w:rPr>
              <w:rFonts w:ascii="Palatino Linotype" w:eastAsia="Palatino Linotype" w:hAnsi="Palatino Linotype" w:cs="Palatino Linotype"/>
              <w:b/>
              <w:color w:val="000000" w:themeColor="text1"/>
            </w:rPr>
            <w:t>RECURRENTE:</w:t>
          </w:r>
        </w:p>
      </w:tc>
      <w:tc>
        <w:tcPr>
          <w:tcW w:w="5245" w:type="dxa"/>
        </w:tcPr>
        <w:p w:rsidR="00D560B1" w:rsidRPr="00410D54" w:rsidRDefault="003018C2" w:rsidP="00410D54">
          <w:pPr>
            <w:pBdr>
              <w:top w:val="nil"/>
              <w:left w:val="nil"/>
              <w:bottom w:val="nil"/>
              <w:right w:val="nil"/>
              <w:between w:val="nil"/>
            </w:pBdr>
            <w:tabs>
              <w:tab w:val="right" w:pos="8504"/>
            </w:tabs>
            <w:ind w:right="-84"/>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XXXX</w:t>
          </w:r>
        </w:p>
      </w:tc>
    </w:tr>
    <w:tr w:rsidR="00D560B1" w:rsidTr="00410D54">
      <w:trPr>
        <w:trHeight w:val="321"/>
      </w:trPr>
      <w:tc>
        <w:tcPr>
          <w:tcW w:w="3544" w:type="dxa"/>
          <w:vAlign w:val="center"/>
        </w:tcPr>
        <w:p w:rsidR="00D560B1" w:rsidRPr="00410D54" w:rsidRDefault="00D560B1" w:rsidP="00410D54">
          <w:pPr>
            <w:jc w:val="right"/>
            <w:rPr>
              <w:rFonts w:ascii="Palatino Linotype" w:eastAsia="Palatino Linotype" w:hAnsi="Palatino Linotype" w:cs="Palatino Linotype"/>
              <w:b/>
              <w:color w:val="000000" w:themeColor="text1"/>
            </w:rPr>
          </w:pPr>
          <w:r w:rsidRPr="00410D54">
            <w:rPr>
              <w:rFonts w:ascii="Palatino Linotype" w:eastAsia="Palatino Linotype" w:hAnsi="Palatino Linotype" w:cs="Palatino Linotype"/>
              <w:b/>
              <w:color w:val="000000" w:themeColor="text1"/>
            </w:rPr>
            <w:t>SUJETO OBLIGADO:</w:t>
          </w:r>
        </w:p>
      </w:tc>
      <w:tc>
        <w:tcPr>
          <w:tcW w:w="5245" w:type="dxa"/>
          <w:vAlign w:val="center"/>
        </w:tcPr>
        <w:p w:rsidR="00D560B1" w:rsidRPr="00410D54" w:rsidRDefault="00D560B1" w:rsidP="00410D54">
          <w:pPr>
            <w:pBdr>
              <w:top w:val="nil"/>
              <w:left w:val="nil"/>
              <w:bottom w:val="nil"/>
              <w:right w:val="nil"/>
              <w:between w:val="nil"/>
            </w:pBdr>
            <w:tabs>
              <w:tab w:val="right" w:pos="8504"/>
            </w:tabs>
            <w:ind w:right="-84"/>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t>Ayuntamiento de Hueypoxtla</w:t>
          </w:r>
        </w:p>
      </w:tc>
    </w:tr>
    <w:tr w:rsidR="00D560B1" w:rsidTr="00410D54">
      <w:trPr>
        <w:trHeight w:val="321"/>
      </w:trPr>
      <w:tc>
        <w:tcPr>
          <w:tcW w:w="3544" w:type="dxa"/>
          <w:vAlign w:val="center"/>
        </w:tcPr>
        <w:p w:rsidR="00D560B1" w:rsidRPr="00410D54" w:rsidRDefault="00D560B1" w:rsidP="00410D54">
          <w:pPr>
            <w:jc w:val="right"/>
            <w:rPr>
              <w:rFonts w:ascii="Palatino Linotype" w:eastAsia="Palatino Linotype" w:hAnsi="Palatino Linotype" w:cs="Palatino Linotype"/>
              <w:b/>
              <w:color w:val="000000" w:themeColor="text1"/>
            </w:rPr>
          </w:pPr>
          <w:r w:rsidRPr="00410D54">
            <w:rPr>
              <w:rFonts w:ascii="Palatino Linotype" w:eastAsia="Palatino Linotype" w:hAnsi="Palatino Linotype" w:cs="Palatino Linotype"/>
              <w:b/>
              <w:color w:val="000000" w:themeColor="text1"/>
            </w:rPr>
            <w:t>COMISIONADA PONENTE:</w:t>
          </w:r>
        </w:p>
      </w:tc>
      <w:tc>
        <w:tcPr>
          <w:tcW w:w="5245" w:type="dxa"/>
          <w:vAlign w:val="center"/>
        </w:tcPr>
        <w:p w:rsidR="00D560B1" w:rsidRPr="00410D54" w:rsidRDefault="00D560B1" w:rsidP="00410D54">
          <w:pPr>
            <w:pBdr>
              <w:top w:val="nil"/>
              <w:left w:val="nil"/>
              <w:bottom w:val="nil"/>
              <w:right w:val="nil"/>
              <w:between w:val="nil"/>
            </w:pBdr>
            <w:tabs>
              <w:tab w:val="right" w:pos="8504"/>
            </w:tabs>
            <w:ind w:right="-84"/>
            <w:rPr>
              <w:rFonts w:ascii="Palatino Linotype" w:eastAsia="Palatino Linotype" w:hAnsi="Palatino Linotype" w:cs="Palatino Linotype"/>
              <w:color w:val="000000" w:themeColor="text1"/>
            </w:rPr>
          </w:pPr>
          <w:r w:rsidRPr="00410D54">
            <w:rPr>
              <w:rFonts w:ascii="Palatino Linotype" w:eastAsia="Palatino Linotype" w:hAnsi="Palatino Linotype" w:cs="Palatino Linotype"/>
              <w:color w:val="000000" w:themeColor="text1"/>
            </w:rPr>
            <w:t>María del Rosario Mejía Ayala</w:t>
          </w:r>
        </w:p>
      </w:tc>
    </w:tr>
  </w:tbl>
  <w:p w:rsidR="00D560B1" w:rsidRDefault="00797E95">
    <w:pPr>
      <w:pBdr>
        <w:top w:val="nil"/>
        <w:left w:val="nil"/>
        <w:bottom w:val="nil"/>
        <w:right w:val="nil"/>
        <w:between w:val="nil"/>
      </w:pBdr>
      <w:tabs>
        <w:tab w:val="center" w:pos="4252"/>
        <w:tab w:val="right" w:pos="8504"/>
        <w:tab w:val="left" w:pos="3103"/>
      </w:tabs>
      <w:rPr>
        <w:rFonts w:ascii="Calibri" w:eastAsia="Calibri" w:hAnsi="Calibri" w:cs="Calibri"/>
        <w:color w:val="000000"/>
      </w:rPr>
    </w:pPr>
    <w:r>
      <w:rPr>
        <w:rFonts w:ascii="Calibri" w:eastAsia="Calibri" w:hAnsi="Calibri" w:cs="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infoem imagen" style="position:absolute;margin-left:-98.8pt;margin-top:-117.45pt;width:589.8pt;height:768pt;z-index:-251658240;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C10EF"/>
    <w:multiLevelType w:val="multilevel"/>
    <w:tmpl w:val="BB50A41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11191D10"/>
    <w:multiLevelType w:val="hybridMultilevel"/>
    <w:tmpl w:val="A0D0C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CB020F"/>
    <w:multiLevelType w:val="multilevel"/>
    <w:tmpl w:val="65FAB47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073639"/>
    <w:multiLevelType w:val="multilevel"/>
    <w:tmpl w:val="AF68B6C6"/>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BB1497"/>
    <w:multiLevelType w:val="multilevel"/>
    <w:tmpl w:val="2102AD38"/>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4F3E41"/>
    <w:multiLevelType w:val="multilevel"/>
    <w:tmpl w:val="2F2CF36E"/>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6" w15:restartNumberingAfterBreak="0">
    <w:nsid w:val="3850175E"/>
    <w:multiLevelType w:val="multilevel"/>
    <w:tmpl w:val="2F2CF36E"/>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7" w15:restartNumberingAfterBreak="0">
    <w:nsid w:val="3C9032A7"/>
    <w:multiLevelType w:val="multilevel"/>
    <w:tmpl w:val="D690E4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CF54C30"/>
    <w:multiLevelType w:val="multilevel"/>
    <w:tmpl w:val="2F2CF36E"/>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5009418C"/>
    <w:multiLevelType w:val="multilevel"/>
    <w:tmpl w:val="CE6455E6"/>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8F039C4"/>
    <w:multiLevelType w:val="multilevel"/>
    <w:tmpl w:val="82462E3A"/>
    <w:lvl w:ilvl="0">
      <w:start w:val="1"/>
      <w:numFmt w:val="decimal"/>
      <w:lvlText w:val="%1."/>
      <w:lvlJc w:val="left"/>
      <w:pPr>
        <w:ind w:left="360" w:hanging="360"/>
      </w:pPr>
      <w:rPr>
        <w:rFonts w:ascii="Palatino Linotype" w:eastAsia="Arial" w:hAnsi="Palatino Linotype" w:cs="Arial" w:hint="default"/>
        <w:b/>
        <w:i w:val="0"/>
      </w:rPr>
    </w:lvl>
    <w:lvl w:ilvl="1">
      <w:start w:val="1"/>
      <w:numFmt w:val="lowerLetter"/>
      <w:lvlText w:val="%2."/>
      <w:lvlJc w:val="left"/>
      <w:pPr>
        <w:ind w:left="-829" w:hanging="360"/>
      </w:pPr>
    </w:lvl>
    <w:lvl w:ilvl="2">
      <w:start w:val="1"/>
      <w:numFmt w:val="upperRoman"/>
      <w:lvlText w:val="%3."/>
      <w:lvlJc w:val="left"/>
      <w:pPr>
        <w:ind w:left="431" w:hanging="720"/>
      </w:pPr>
    </w:lvl>
    <w:lvl w:ilvl="3">
      <w:start w:val="1"/>
      <w:numFmt w:val="lowerLetter"/>
      <w:lvlText w:val="%4)"/>
      <w:lvlJc w:val="left"/>
      <w:pPr>
        <w:ind w:left="626" w:hanging="375"/>
      </w:pPr>
      <w:rPr>
        <w:color w:val="000000"/>
        <w:sz w:val="24"/>
        <w:szCs w:val="24"/>
      </w:rPr>
    </w:lvl>
    <w:lvl w:ilvl="4">
      <w:start w:val="1"/>
      <w:numFmt w:val="lowerLetter"/>
      <w:lvlText w:val="%5."/>
      <w:lvlJc w:val="left"/>
      <w:pPr>
        <w:ind w:left="1331" w:hanging="360"/>
      </w:pPr>
    </w:lvl>
    <w:lvl w:ilvl="5">
      <w:start w:val="1"/>
      <w:numFmt w:val="lowerRoman"/>
      <w:lvlText w:val="%6."/>
      <w:lvlJc w:val="right"/>
      <w:pPr>
        <w:ind w:left="2051" w:hanging="180"/>
      </w:pPr>
    </w:lvl>
    <w:lvl w:ilvl="6">
      <w:start w:val="1"/>
      <w:numFmt w:val="decimal"/>
      <w:lvlText w:val="%7."/>
      <w:lvlJc w:val="left"/>
      <w:pPr>
        <w:ind w:left="2771" w:hanging="360"/>
      </w:pPr>
    </w:lvl>
    <w:lvl w:ilvl="7">
      <w:start w:val="1"/>
      <w:numFmt w:val="lowerLetter"/>
      <w:lvlText w:val="%8."/>
      <w:lvlJc w:val="left"/>
      <w:pPr>
        <w:ind w:left="3491" w:hanging="360"/>
      </w:pPr>
    </w:lvl>
    <w:lvl w:ilvl="8">
      <w:start w:val="1"/>
      <w:numFmt w:val="lowerRoman"/>
      <w:lvlText w:val="%9."/>
      <w:lvlJc w:val="right"/>
      <w:pPr>
        <w:ind w:left="4211" w:hanging="180"/>
      </w:pPr>
    </w:lvl>
  </w:abstractNum>
  <w:abstractNum w:abstractNumId="11" w15:restartNumberingAfterBreak="0">
    <w:nsid w:val="602B190D"/>
    <w:multiLevelType w:val="hybridMultilevel"/>
    <w:tmpl w:val="27BA8216"/>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648473C5"/>
    <w:multiLevelType w:val="multilevel"/>
    <w:tmpl w:val="1DEAE408"/>
    <w:lvl w:ilvl="0">
      <w:start w:val="1"/>
      <w:numFmt w:val="upperRoman"/>
      <w:lvlText w:val="%1."/>
      <w:lvlJc w:val="left"/>
      <w:pPr>
        <w:ind w:left="1287" w:hanging="72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6E406718"/>
    <w:multiLevelType w:val="multilevel"/>
    <w:tmpl w:val="8D020E60"/>
    <w:lvl w:ilvl="0">
      <w:start w:val="1"/>
      <w:numFmt w:val="decimal"/>
      <w:lvlText w:val="%1."/>
      <w:lvlJc w:val="left"/>
      <w:pPr>
        <w:ind w:left="2629" w:hanging="360"/>
      </w:pPr>
      <w:rPr>
        <w:rFonts w:ascii="Arial" w:eastAsia="Arial" w:hAnsi="Arial" w:cs="Arial"/>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8472CE"/>
    <w:multiLevelType w:val="multilevel"/>
    <w:tmpl w:val="24CAD4CC"/>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1730AF8"/>
    <w:multiLevelType w:val="hybridMultilevel"/>
    <w:tmpl w:val="195A15E8"/>
    <w:lvl w:ilvl="0" w:tplc="09E85DC0">
      <w:start w:val="42"/>
      <w:numFmt w:val="decimal"/>
      <w:lvlText w:val="%1."/>
      <w:lvlJc w:val="left"/>
      <w:pPr>
        <w:ind w:left="644" w:hanging="360"/>
      </w:pPr>
      <w:rPr>
        <w:rFonts w:eastAsia="Palatino Linotype" w:cs="Palatino Linotype" w:hint="default"/>
        <w:color w:val="000000"/>
        <w:sz w:val="24"/>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6" w15:restartNumberingAfterBreak="0">
    <w:nsid w:val="724811C1"/>
    <w:multiLevelType w:val="multilevel"/>
    <w:tmpl w:val="A716AB4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78F76A35"/>
    <w:multiLevelType w:val="multilevel"/>
    <w:tmpl w:val="762A9880"/>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DA2129C"/>
    <w:multiLevelType w:val="multilevel"/>
    <w:tmpl w:val="2F2CF36E"/>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9" w15:restartNumberingAfterBreak="0">
    <w:nsid w:val="7F733796"/>
    <w:multiLevelType w:val="hybridMultilevel"/>
    <w:tmpl w:val="717E81C6"/>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0"/>
  </w:num>
  <w:num w:numId="2">
    <w:abstractNumId w:val="12"/>
  </w:num>
  <w:num w:numId="3">
    <w:abstractNumId w:val="9"/>
  </w:num>
  <w:num w:numId="4">
    <w:abstractNumId w:val="14"/>
  </w:num>
  <w:num w:numId="5">
    <w:abstractNumId w:val="3"/>
  </w:num>
  <w:num w:numId="6">
    <w:abstractNumId w:val="7"/>
  </w:num>
  <w:num w:numId="7">
    <w:abstractNumId w:val="19"/>
  </w:num>
  <w:num w:numId="8">
    <w:abstractNumId w:val="0"/>
  </w:num>
  <w:num w:numId="9">
    <w:abstractNumId w:val="8"/>
  </w:num>
  <w:num w:numId="10">
    <w:abstractNumId w:val="18"/>
  </w:num>
  <w:num w:numId="11">
    <w:abstractNumId w:val="5"/>
  </w:num>
  <w:num w:numId="12">
    <w:abstractNumId w:val="11"/>
  </w:num>
  <w:num w:numId="13">
    <w:abstractNumId w:val="15"/>
  </w:num>
  <w:num w:numId="14">
    <w:abstractNumId w:val="6"/>
  </w:num>
  <w:num w:numId="15">
    <w:abstractNumId w:val="16"/>
  </w:num>
  <w:num w:numId="16">
    <w:abstractNumId w:val="4"/>
  </w:num>
  <w:num w:numId="17">
    <w:abstractNumId w:val="2"/>
  </w:num>
  <w:num w:numId="18">
    <w:abstractNumId w:val="17"/>
  </w:num>
  <w:num w:numId="19">
    <w:abstractNumId w:val="1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F9E"/>
    <w:rsid w:val="0005027E"/>
    <w:rsid w:val="0006218B"/>
    <w:rsid w:val="00065D84"/>
    <w:rsid w:val="0009169C"/>
    <w:rsid w:val="000962B2"/>
    <w:rsid w:val="000A4662"/>
    <w:rsid w:val="000B1E95"/>
    <w:rsid w:val="000F7E18"/>
    <w:rsid w:val="001339B5"/>
    <w:rsid w:val="00170999"/>
    <w:rsid w:val="0019053A"/>
    <w:rsid w:val="001B1E4A"/>
    <w:rsid w:val="001F116E"/>
    <w:rsid w:val="001F7A2F"/>
    <w:rsid w:val="00222E79"/>
    <w:rsid w:val="0023580E"/>
    <w:rsid w:val="00250B7A"/>
    <w:rsid w:val="002918F7"/>
    <w:rsid w:val="002C788E"/>
    <w:rsid w:val="003018C2"/>
    <w:rsid w:val="00311566"/>
    <w:rsid w:val="00320EBE"/>
    <w:rsid w:val="00344FFF"/>
    <w:rsid w:val="00350B69"/>
    <w:rsid w:val="003665F8"/>
    <w:rsid w:val="00385296"/>
    <w:rsid w:val="003968A1"/>
    <w:rsid w:val="003B4F5C"/>
    <w:rsid w:val="003B6C80"/>
    <w:rsid w:val="003B6F9E"/>
    <w:rsid w:val="003F1568"/>
    <w:rsid w:val="00400AA5"/>
    <w:rsid w:val="00410549"/>
    <w:rsid w:val="00410D54"/>
    <w:rsid w:val="00436328"/>
    <w:rsid w:val="004742B5"/>
    <w:rsid w:val="004C4657"/>
    <w:rsid w:val="004D5BDD"/>
    <w:rsid w:val="0054579C"/>
    <w:rsid w:val="00591198"/>
    <w:rsid w:val="005B40C6"/>
    <w:rsid w:val="005D453F"/>
    <w:rsid w:val="006258D3"/>
    <w:rsid w:val="006303CB"/>
    <w:rsid w:val="00680827"/>
    <w:rsid w:val="006E6C90"/>
    <w:rsid w:val="00722BD4"/>
    <w:rsid w:val="00747E62"/>
    <w:rsid w:val="00762B12"/>
    <w:rsid w:val="00797E95"/>
    <w:rsid w:val="007C488D"/>
    <w:rsid w:val="007E2E4E"/>
    <w:rsid w:val="0082292F"/>
    <w:rsid w:val="00831AB5"/>
    <w:rsid w:val="00840ED2"/>
    <w:rsid w:val="008507B8"/>
    <w:rsid w:val="00866889"/>
    <w:rsid w:val="00867864"/>
    <w:rsid w:val="008734C4"/>
    <w:rsid w:val="008B56DE"/>
    <w:rsid w:val="008C7510"/>
    <w:rsid w:val="008E3E73"/>
    <w:rsid w:val="008E7BE4"/>
    <w:rsid w:val="00936719"/>
    <w:rsid w:val="00956002"/>
    <w:rsid w:val="00956B8E"/>
    <w:rsid w:val="00966E24"/>
    <w:rsid w:val="009A3648"/>
    <w:rsid w:val="009E6E4F"/>
    <w:rsid w:val="00A2368E"/>
    <w:rsid w:val="00A47020"/>
    <w:rsid w:val="00A517AE"/>
    <w:rsid w:val="00A91434"/>
    <w:rsid w:val="00AA1812"/>
    <w:rsid w:val="00AD3350"/>
    <w:rsid w:val="00AD764C"/>
    <w:rsid w:val="00AE3733"/>
    <w:rsid w:val="00B16D0F"/>
    <w:rsid w:val="00B358ED"/>
    <w:rsid w:val="00B41838"/>
    <w:rsid w:val="00B759BD"/>
    <w:rsid w:val="00B828C0"/>
    <w:rsid w:val="00B85CA1"/>
    <w:rsid w:val="00B913F5"/>
    <w:rsid w:val="00BB2470"/>
    <w:rsid w:val="00BC4B6A"/>
    <w:rsid w:val="00C0354F"/>
    <w:rsid w:val="00C06E70"/>
    <w:rsid w:val="00C41D20"/>
    <w:rsid w:val="00C7217F"/>
    <w:rsid w:val="00C95238"/>
    <w:rsid w:val="00CA1482"/>
    <w:rsid w:val="00CB69B8"/>
    <w:rsid w:val="00CF03D7"/>
    <w:rsid w:val="00D03BAC"/>
    <w:rsid w:val="00D36149"/>
    <w:rsid w:val="00D560B1"/>
    <w:rsid w:val="00D66BB7"/>
    <w:rsid w:val="00D84C08"/>
    <w:rsid w:val="00D87288"/>
    <w:rsid w:val="00DB6C92"/>
    <w:rsid w:val="00DD61FD"/>
    <w:rsid w:val="00E010DC"/>
    <w:rsid w:val="00E47805"/>
    <w:rsid w:val="00E629C0"/>
    <w:rsid w:val="00E7462B"/>
    <w:rsid w:val="00E93F70"/>
    <w:rsid w:val="00EA2872"/>
    <w:rsid w:val="00EA3A60"/>
    <w:rsid w:val="00EB0F3A"/>
    <w:rsid w:val="00EB50F6"/>
    <w:rsid w:val="00EC3E1D"/>
    <w:rsid w:val="00ED547E"/>
    <w:rsid w:val="00ED6846"/>
    <w:rsid w:val="00F0110B"/>
    <w:rsid w:val="00F07DCB"/>
    <w:rsid w:val="00F30D93"/>
    <w:rsid w:val="00F33135"/>
    <w:rsid w:val="00F359CD"/>
    <w:rsid w:val="00F51959"/>
    <w:rsid w:val="00F90667"/>
    <w:rsid w:val="00FB0A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A6E68668-64AE-44EF-B893-4536D5AEF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BA3"/>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735BA3"/>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735BA3"/>
    <w:pPr>
      <w:keepNext/>
      <w:keepLines/>
      <w:spacing w:before="40"/>
      <w:outlineLvl w:val="2"/>
    </w:pPr>
    <w:rPr>
      <w:rFonts w:asciiTheme="majorHAnsi" w:eastAsiaTheme="majorEastAsia" w:hAnsiTheme="majorHAnsi" w:cstheme="majorBidi"/>
      <w:color w:val="1F4D78" w:themeColor="accent1" w:themeShade="7F"/>
      <w:lang w:eastAsia="es-ES"/>
    </w:rPr>
  </w:style>
  <w:style w:type="paragraph" w:styleId="Ttulo4">
    <w:name w:val="heading 4"/>
    <w:basedOn w:val="Normal"/>
    <w:next w:val="Normal"/>
    <w:link w:val="Ttulo4Car"/>
    <w:uiPriority w:val="9"/>
    <w:unhideWhenUsed/>
    <w:qFormat/>
    <w:rsid w:val="00735BA3"/>
    <w:pPr>
      <w:keepNext/>
      <w:keepLines/>
      <w:spacing w:before="40"/>
      <w:outlineLvl w:val="3"/>
    </w:pPr>
    <w:rPr>
      <w:rFonts w:asciiTheme="majorHAnsi" w:eastAsiaTheme="majorEastAsia" w:hAnsiTheme="majorHAnsi" w:cstheme="majorBidi"/>
      <w:i/>
      <w:iCs/>
      <w:color w:val="2E74B5" w:themeColor="accent1" w:themeShade="BF"/>
      <w:lang w:eastAsia="es-ES"/>
    </w:rPr>
  </w:style>
  <w:style w:type="paragraph" w:styleId="Ttulo5">
    <w:name w:val="heading 5"/>
    <w:basedOn w:val="Normal"/>
    <w:next w:val="Normal"/>
    <w:link w:val="Ttulo5Car"/>
    <w:uiPriority w:val="9"/>
    <w:unhideWhenUsed/>
    <w:qFormat/>
    <w:rsid w:val="00735BA3"/>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735BA3"/>
    <w:rPr>
      <w:rFonts w:asciiTheme="majorHAnsi" w:eastAsiaTheme="majorEastAsia" w:hAnsiTheme="majorHAnsi" w:cstheme="majorBidi"/>
      <w:color w:val="2E74B5" w:themeColor="accent1" w:themeShade="BF"/>
      <w:sz w:val="26"/>
      <w:szCs w:val="26"/>
      <w:lang w:val="es-ES_tradnl"/>
    </w:rPr>
  </w:style>
  <w:style w:type="character" w:customStyle="1" w:styleId="Ttulo3Car">
    <w:name w:val="Título 3 Car"/>
    <w:basedOn w:val="Fuentedeprrafopredeter"/>
    <w:link w:val="Ttulo3"/>
    <w:uiPriority w:val="9"/>
    <w:rsid w:val="00735BA3"/>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735BA3"/>
    <w:rPr>
      <w:rFonts w:asciiTheme="majorHAnsi" w:eastAsiaTheme="majorEastAsia" w:hAnsiTheme="majorHAnsi" w:cstheme="majorBidi"/>
      <w:i/>
      <w:iCs/>
      <w:color w:val="2E74B5" w:themeColor="accent1" w:themeShade="BF"/>
      <w:sz w:val="24"/>
      <w:szCs w:val="24"/>
      <w:lang w:val="es-ES_tradnl" w:eastAsia="es-ES"/>
    </w:rPr>
  </w:style>
  <w:style w:type="character" w:customStyle="1" w:styleId="Ttulo5Car">
    <w:name w:val="Título 5 Car"/>
    <w:basedOn w:val="Fuentedeprrafopredeter"/>
    <w:link w:val="Ttulo5"/>
    <w:uiPriority w:val="9"/>
    <w:rsid w:val="00735BA3"/>
    <w:rPr>
      <w:rFonts w:asciiTheme="majorHAnsi" w:eastAsiaTheme="majorEastAsia" w:hAnsiTheme="majorHAnsi" w:cstheme="majorBidi"/>
      <w:color w:val="2E74B5" w:themeColor="accent1" w:themeShade="BF"/>
      <w:sz w:val="24"/>
      <w:szCs w:val="24"/>
      <w:lang w:eastAsia="es-MX"/>
    </w:rPr>
  </w:style>
  <w:style w:type="paragraph" w:styleId="Encabezado">
    <w:name w:val="header"/>
    <w:basedOn w:val="Normal"/>
    <w:link w:val="EncabezadoCar"/>
    <w:uiPriority w:val="99"/>
    <w:unhideWhenUsed/>
    <w:rsid w:val="00735BA3"/>
    <w:pPr>
      <w:tabs>
        <w:tab w:val="center" w:pos="4252"/>
        <w:tab w:val="right" w:pos="8504"/>
      </w:tabs>
    </w:pPr>
    <w:rPr>
      <w:rFonts w:asciiTheme="minorHAnsi" w:eastAsiaTheme="minorEastAsia" w:hAnsiTheme="minorHAnsi" w:cstheme="minorBidi"/>
      <w:lang w:eastAsia="es-ES"/>
    </w:rPr>
  </w:style>
  <w:style w:type="character" w:customStyle="1" w:styleId="EncabezadoCar">
    <w:name w:val="Encabezado Car"/>
    <w:basedOn w:val="Fuentedeprrafopredeter"/>
    <w:link w:val="Encabezado"/>
    <w:uiPriority w:val="99"/>
    <w:rsid w:val="00735BA3"/>
    <w:rPr>
      <w:rFonts w:eastAsiaTheme="minorEastAsia"/>
      <w:sz w:val="24"/>
      <w:szCs w:val="24"/>
      <w:lang w:val="es-ES_tradnl" w:eastAsia="es-ES"/>
    </w:rPr>
  </w:style>
  <w:style w:type="paragraph" w:styleId="Piedepgina">
    <w:name w:val="footer"/>
    <w:basedOn w:val="Normal"/>
    <w:link w:val="PiedepginaCar"/>
    <w:uiPriority w:val="99"/>
    <w:unhideWhenUsed/>
    <w:rsid w:val="00735BA3"/>
    <w:pPr>
      <w:tabs>
        <w:tab w:val="center" w:pos="4252"/>
        <w:tab w:val="right" w:pos="8504"/>
      </w:tabs>
    </w:pPr>
    <w:rPr>
      <w:rFonts w:asciiTheme="minorHAnsi" w:eastAsiaTheme="minorEastAsia" w:hAnsiTheme="minorHAnsi" w:cstheme="minorBidi"/>
      <w:lang w:eastAsia="es-ES"/>
    </w:rPr>
  </w:style>
  <w:style w:type="character" w:customStyle="1" w:styleId="PiedepginaCar">
    <w:name w:val="Pie de página Car"/>
    <w:basedOn w:val="Fuentedeprrafopredeter"/>
    <w:link w:val="Piedepgina"/>
    <w:uiPriority w:val="99"/>
    <w:rsid w:val="00735BA3"/>
    <w:rPr>
      <w:rFonts w:eastAsiaTheme="minorEastAsia"/>
      <w:sz w:val="24"/>
      <w:szCs w:val="24"/>
      <w:lang w:val="es-ES_tradnl" w:eastAsia="es-ES"/>
    </w:rPr>
  </w:style>
  <w:style w:type="table" w:styleId="Tablaconcuadrcula">
    <w:name w:val="Table Grid"/>
    <w:basedOn w:val="Tablanormal"/>
    <w:uiPriority w:val="39"/>
    <w:rsid w:val="00735BA3"/>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35BA3"/>
    <w:pPr>
      <w:ind w:left="720"/>
      <w:contextualSpacing/>
    </w:pPr>
    <w:rPr>
      <w:rFonts w:asciiTheme="minorHAnsi" w:eastAsiaTheme="minorEastAsia" w:hAnsiTheme="minorHAnsi" w:cstheme="minorBidi"/>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35BA3"/>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735BA3"/>
    <w:rPr>
      <w:color w:val="0563C1" w:themeColor="hyperlink"/>
      <w:u w:val="single"/>
    </w:rPr>
  </w:style>
  <w:style w:type="paragraph" w:styleId="Textoindependiente">
    <w:name w:val="Body Text"/>
    <w:basedOn w:val="Normal"/>
    <w:link w:val="TextoindependienteCar"/>
    <w:rsid w:val="00735BA3"/>
    <w:pPr>
      <w:jc w:val="both"/>
    </w:pPr>
    <w:rPr>
      <w:rFonts w:ascii="Arial" w:hAnsi="Arial"/>
      <w:szCs w:val="20"/>
      <w:lang w:eastAsia="es-ES"/>
    </w:rPr>
  </w:style>
  <w:style w:type="character" w:customStyle="1" w:styleId="TextoindependienteCar">
    <w:name w:val="Texto independiente Car"/>
    <w:basedOn w:val="Fuentedeprrafopredeter"/>
    <w:link w:val="Textoindependiente"/>
    <w:rsid w:val="00735BA3"/>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35BA3"/>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735BA3"/>
    <w:rPr>
      <w:sz w:val="20"/>
      <w:szCs w:val="20"/>
      <w:lang w:val="es-ES_tradn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735BA3"/>
    <w:rPr>
      <w:vertAlign w:val="superscript"/>
    </w:rPr>
  </w:style>
  <w:style w:type="paragraph" w:styleId="Lista2">
    <w:name w:val="List 2"/>
    <w:basedOn w:val="Normal"/>
    <w:uiPriority w:val="99"/>
    <w:unhideWhenUsed/>
    <w:rsid w:val="00735BA3"/>
    <w:pPr>
      <w:ind w:left="566" w:hanging="283"/>
      <w:contextualSpacing/>
    </w:pPr>
    <w:rPr>
      <w:rFonts w:asciiTheme="minorHAnsi" w:eastAsiaTheme="minorEastAsia" w:hAnsiTheme="minorHAnsi" w:cstheme="minorBidi"/>
      <w:lang w:eastAsia="es-ES"/>
    </w:rPr>
  </w:style>
  <w:style w:type="paragraph" w:styleId="Sangradetextonormal">
    <w:name w:val="Body Text Indent"/>
    <w:basedOn w:val="Normal"/>
    <w:link w:val="SangradetextonormalCar"/>
    <w:uiPriority w:val="99"/>
    <w:unhideWhenUsed/>
    <w:rsid w:val="00735BA3"/>
    <w:pPr>
      <w:spacing w:after="120"/>
      <w:ind w:left="283"/>
    </w:pPr>
    <w:rPr>
      <w:rFonts w:asciiTheme="minorHAnsi" w:eastAsiaTheme="minorEastAsia" w:hAnsiTheme="minorHAnsi" w:cstheme="minorBidi"/>
      <w:lang w:eastAsia="es-ES"/>
    </w:rPr>
  </w:style>
  <w:style w:type="character" w:customStyle="1" w:styleId="SangradetextonormalCar">
    <w:name w:val="Sangría de texto normal Car"/>
    <w:basedOn w:val="Fuentedeprrafopredeter"/>
    <w:link w:val="Sangradetextonormal"/>
    <w:uiPriority w:val="99"/>
    <w:rsid w:val="00735BA3"/>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735BA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35BA3"/>
    <w:rPr>
      <w:rFonts w:eastAsiaTheme="minorEastAsia"/>
      <w:sz w:val="24"/>
      <w:szCs w:val="24"/>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character" w:customStyle="1" w:styleId="object">
    <w:name w:val="object"/>
    <w:basedOn w:val="Fuentedeprrafopredeter"/>
    <w:rsid w:val="004D5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010687">
      <w:bodyDiv w:val="1"/>
      <w:marLeft w:val="0"/>
      <w:marRight w:val="0"/>
      <w:marTop w:val="0"/>
      <w:marBottom w:val="0"/>
      <w:divBdr>
        <w:top w:val="none" w:sz="0" w:space="0" w:color="auto"/>
        <w:left w:val="none" w:sz="0" w:space="0" w:color="auto"/>
        <w:bottom w:val="none" w:sz="0" w:space="0" w:color="auto"/>
        <w:right w:val="none" w:sz="0" w:space="0" w:color="auto"/>
      </w:divBdr>
    </w:div>
    <w:div w:id="656306989">
      <w:bodyDiv w:val="1"/>
      <w:marLeft w:val="0"/>
      <w:marRight w:val="0"/>
      <w:marTop w:val="0"/>
      <w:marBottom w:val="0"/>
      <w:divBdr>
        <w:top w:val="none" w:sz="0" w:space="0" w:color="auto"/>
        <w:left w:val="none" w:sz="0" w:space="0" w:color="auto"/>
        <w:bottom w:val="none" w:sz="0" w:space="0" w:color="auto"/>
        <w:right w:val="none" w:sz="0" w:space="0" w:color="auto"/>
      </w:divBdr>
    </w:div>
    <w:div w:id="1215313158">
      <w:bodyDiv w:val="1"/>
      <w:marLeft w:val="0"/>
      <w:marRight w:val="0"/>
      <w:marTop w:val="0"/>
      <w:marBottom w:val="0"/>
      <w:divBdr>
        <w:top w:val="none" w:sz="0" w:space="0" w:color="auto"/>
        <w:left w:val="none" w:sz="0" w:space="0" w:color="auto"/>
        <w:bottom w:val="none" w:sz="0" w:space="0" w:color="auto"/>
        <w:right w:val="none" w:sz="0" w:space="0" w:color="auto"/>
      </w:divBdr>
    </w:div>
    <w:div w:id="1735278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aimex.org.mx/saimex/solicitud/downloadAttach/2334207.page"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hueypoxtla@itaipem.org.m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imex.org.mx/saimex/solicitud/downloadAttach/2334207.pag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hueypoxtla@itaipem.org.mx"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saimex.org.mx/saimex/solicitud/downloadAttach/2334207.page" TargetMode="External"/><Relationship Id="rId14" Type="http://schemas.openxmlformats.org/officeDocument/2006/relationships/hyperlink" Target="mailto:hueypoxtla@itaipem.org.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lLr/aA9tja58g/qgz1UVEoDAgA==">CgMxLjAyCGguZ2pkZ3hzMgloLjMwajB6bGwyCWguMWZvYjl0ZTIJaC4zem55c2g3MgloLjJldDkycDAyCGgudHlqY3d0MgloLjNkeTZ2a20yCWguMXQzaDVzZjIJaC40ZDM0b2c4MgloLjJzOGV5bzEyCWguMTdkcDh2dTIJaC4zcmRjcmpuOAByITFqZVZ5TFFEa0xmOUo2TnFzclpkdExnVFNFaXp3OElRWg==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9103A83-CFDA-4D82-844B-C61117B87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26</Pages>
  <Words>6268</Words>
  <Characters>34476</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INFOEM521</dc:creator>
  <cp:lastModifiedBy>Cuenta Microsoft</cp:lastModifiedBy>
  <cp:revision>14</cp:revision>
  <cp:lastPrinted>2025-10-17T17:42:00Z</cp:lastPrinted>
  <dcterms:created xsi:type="dcterms:W3CDTF">2025-10-08T18:35:00Z</dcterms:created>
  <dcterms:modified xsi:type="dcterms:W3CDTF">2025-11-11T23:16:00Z</dcterms:modified>
</cp:coreProperties>
</file>