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B84A"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veintiuno de mayo de dos mil veinticinco. </w:t>
      </w:r>
    </w:p>
    <w:p w14:paraId="7DB89D09"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b/>
        </w:rPr>
        <w:t>Visto</w:t>
      </w:r>
      <w:r w:rsidRPr="001839B1">
        <w:rPr>
          <w:rFonts w:ascii="Palatino Linotype" w:eastAsia="Palatino Linotype" w:hAnsi="Palatino Linotype" w:cs="Palatino Linotype"/>
        </w:rPr>
        <w:t xml:space="preserve"> el expediente relativo al recurso de revisión </w:t>
      </w:r>
      <w:r w:rsidRPr="001839B1">
        <w:rPr>
          <w:rFonts w:ascii="Palatino Linotype" w:eastAsia="Palatino Linotype" w:hAnsi="Palatino Linotype" w:cs="Palatino Linotype"/>
          <w:b/>
        </w:rPr>
        <w:t>02659/INFOEM/IP/RR/2025</w:t>
      </w:r>
      <w:r w:rsidRPr="001839B1">
        <w:rPr>
          <w:rFonts w:ascii="Palatino Linotype" w:eastAsia="Palatino Linotype" w:hAnsi="Palatino Linotype" w:cs="Palatino Linotype"/>
        </w:rPr>
        <w:t xml:space="preserve">, interpuesto por </w:t>
      </w:r>
      <w:r w:rsidRPr="001839B1">
        <w:rPr>
          <w:rFonts w:ascii="Palatino Linotype" w:eastAsia="Palatino Linotype" w:hAnsi="Palatino Linotype" w:cs="Palatino Linotype"/>
          <w:b/>
        </w:rPr>
        <w:t>un particular que no proporcionó nombre o seudónimo para ser identificado</w:t>
      </w:r>
      <w:r w:rsidRPr="001839B1">
        <w:rPr>
          <w:rFonts w:ascii="Palatino Linotype" w:eastAsia="Palatino Linotype" w:hAnsi="Palatino Linotype" w:cs="Palatino Linotype"/>
        </w:rPr>
        <w:t xml:space="preserve">, al cual en lo sucesivo se le denominará la parte </w:t>
      </w:r>
      <w:r w:rsidRPr="001839B1">
        <w:rPr>
          <w:rFonts w:ascii="Palatino Linotype" w:eastAsia="Palatino Linotype" w:hAnsi="Palatino Linotype" w:cs="Palatino Linotype"/>
          <w:b/>
        </w:rPr>
        <w:t>Recurrente</w:t>
      </w:r>
      <w:r w:rsidRPr="001839B1">
        <w:rPr>
          <w:rFonts w:ascii="Palatino Linotype" w:eastAsia="Palatino Linotype" w:hAnsi="Palatino Linotype" w:cs="Palatino Linotype"/>
        </w:rPr>
        <w:t xml:space="preserve">, en contra de la respuesta a su solicitud de información identificada con número de folio </w:t>
      </w:r>
      <w:r w:rsidRPr="001839B1">
        <w:rPr>
          <w:rFonts w:ascii="Palatino Linotype" w:eastAsia="Palatino Linotype" w:hAnsi="Palatino Linotype" w:cs="Palatino Linotype"/>
          <w:b/>
        </w:rPr>
        <w:t xml:space="preserve">00771/TOLUCA/IP/2025, </w:t>
      </w:r>
      <w:r w:rsidRPr="001839B1">
        <w:rPr>
          <w:rFonts w:ascii="Palatino Linotype" w:eastAsia="Palatino Linotype" w:hAnsi="Palatino Linotype" w:cs="Palatino Linotype"/>
        </w:rPr>
        <w:t xml:space="preserve">proporcionada por parte del </w:t>
      </w:r>
      <w:r w:rsidRPr="001839B1">
        <w:rPr>
          <w:rFonts w:ascii="Palatino Linotype" w:eastAsia="Palatino Linotype" w:hAnsi="Palatino Linotype" w:cs="Palatino Linotype"/>
          <w:b/>
        </w:rPr>
        <w:t>Ayuntamiento de Toluca</w:t>
      </w:r>
      <w:r w:rsidRPr="001839B1">
        <w:rPr>
          <w:rFonts w:ascii="Palatino Linotype" w:eastAsia="Palatino Linotype" w:hAnsi="Palatino Linotype" w:cs="Palatino Linotype"/>
        </w:rPr>
        <w:t xml:space="preserve">, en lo sucesivo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se procede a dictar la presente resolución, con base en los siguientes:</w:t>
      </w:r>
    </w:p>
    <w:p w14:paraId="2E6D5E47" w14:textId="77777777" w:rsidR="006F12C1" w:rsidRPr="001839B1" w:rsidRDefault="00E93513">
      <w:pPr>
        <w:spacing w:before="240" w:after="240" w:line="360" w:lineRule="auto"/>
        <w:ind w:right="49"/>
        <w:jc w:val="center"/>
        <w:rPr>
          <w:rFonts w:ascii="Palatino Linotype" w:eastAsia="Palatino Linotype" w:hAnsi="Palatino Linotype" w:cs="Palatino Linotype"/>
          <w:b/>
        </w:rPr>
      </w:pPr>
      <w:r w:rsidRPr="001839B1">
        <w:rPr>
          <w:rFonts w:ascii="Palatino Linotype" w:eastAsia="Palatino Linotype" w:hAnsi="Palatino Linotype" w:cs="Palatino Linotype"/>
          <w:b/>
        </w:rPr>
        <w:t>I. A N T E C E D E N T E S</w:t>
      </w:r>
    </w:p>
    <w:p w14:paraId="34C694F2"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1. Solicitud de acceso a la información. </w:t>
      </w:r>
      <w:r w:rsidRPr="001839B1">
        <w:rPr>
          <w:rFonts w:ascii="Palatino Linotype" w:eastAsia="Palatino Linotype" w:hAnsi="Palatino Linotype" w:cs="Palatino Linotype"/>
        </w:rPr>
        <w:t xml:space="preserve"> El </w:t>
      </w:r>
      <w:r w:rsidRPr="001839B1">
        <w:rPr>
          <w:rFonts w:ascii="Palatino Linotype" w:eastAsia="Palatino Linotype" w:hAnsi="Palatino Linotype" w:cs="Palatino Linotype"/>
          <w:b/>
        </w:rPr>
        <w:t xml:space="preserve">nueve de febrero de dos mil veinticinco </w:t>
      </w:r>
      <w:r w:rsidRPr="001839B1">
        <w:rPr>
          <w:rFonts w:ascii="Palatino Linotype" w:eastAsia="Palatino Linotype" w:hAnsi="Palatino Linotype" w:cs="Palatino Linotype"/>
        </w:rPr>
        <w:t xml:space="preserve">la parte </w:t>
      </w:r>
      <w:r w:rsidRPr="001839B1">
        <w:rPr>
          <w:rFonts w:ascii="Palatino Linotype" w:eastAsia="Palatino Linotype" w:hAnsi="Palatino Linotype" w:cs="Palatino Linotype"/>
          <w:b/>
        </w:rPr>
        <w:t xml:space="preserve">Recurrente </w:t>
      </w:r>
      <w:r w:rsidRPr="001839B1">
        <w:rPr>
          <w:rFonts w:ascii="Palatino Linotype" w:eastAsia="Palatino Linotype" w:hAnsi="Palatino Linotype" w:cs="Palatino Linotype"/>
        </w:rPr>
        <w:t xml:space="preserve">presentó la solicitud de acceso a la información pública ante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a través del Sistema de Acceso a la Información Mexiquense, en lo subsecuente el </w:t>
      </w:r>
      <w:r w:rsidRPr="001839B1">
        <w:rPr>
          <w:rFonts w:ascii="Palatino Linotype" w:eastAsia="Palatino Linotype" w:hAnsi="Palatino Linotype" w:cs="Palatino Linotype"/>
          <w:b/>
        </w:rPr>
        <w:t>SAIMEX,</w:t>
      </w:r>
      <w:r w:rsidRPr="001839B1">
        <w:rPr>
          <w:rFonts w:ascii="Palatino Linotype" w:eastAsia="Palatino Linotype" w:hAnsi="Palatino Linotype" w:cs="Palatino Linotype"/>
        </w:rPr>
        <w:t xml:space="preserve"> sin embargo, al corresponder a un día inhábil se tuvo por presentada el día </w:t>
      </w:r>
      <w:r w:rsidRPr="001839B1">
        <w:rPr>
          <w:rFonts w:ascii="Palatino Linotype" w:eastAsia="Palatino Linotype" w:hAnsi="Palatino Linotype" w:cs="Palatino Linotype"/>
          <w:b/>
        </w:rPr>
        <w:t>diez de febrero de dos mil veinticinco;</w:t>
      </w:r>
      <w:r w:rsidRPr="001839B1">
        <w:rPr>
          <w:rFonts w:ascii="Palatino Linotype" w:eastAsia="Palatino Linotype" w:hAnsi="Palatino Linotype" w:cs="Palatino Linotype"/>
        </w:rPr>
        <w:t xml:space="preserve"> mediante la cual requirió lo siguiente:</w:t>
      </w:r>
    </w:p>
    <w:p w14:paraId="414CE8DF" w14:textId="77777777" w:rsidR="006F12C1" w:rsidRPr="001839B1" w:rsidRDefault="00E93513">
      <w:pPr>
        <w:spacing w:before="120" w:after="120" w:line="240" w:lineRule="auto"/>
        <w:ind w:left="851" w:right="1128"/>
        <w:jc w:val="both"/>
        <w:rPr>
          <w:rFonts w:ascii="Palatino Linotype" w:eastAsia="Palatino Linotype" w:hAnsi="Palatino Linotype" w:cs="Palatino Linotype"/>
          <w:i/>
        </w:rPr>
      </w:pPr>
      <w:bookmarkStart w:id="0" w:name="_heading=h.30j0zll" w:colFirst="0" w:colLast="0"/>
      <w:bookmarkEnd w:id="0"/>
      <w:r w:rsidRPr="001839B1">
        <w:rPr>
          <w:rFonts w:ascii="Palatino Linotype" w:eastAsia="Palatino Linotype" w:hAnsi="Palatino Linotype" w:cs="Palatino Linotype"/>
          <w:i/>
        </w:rPr>
        <w:t xml:space="preserve"> “De enero presente a la fecha cuantas compraras de </w:t>
      </w:r>
      <w:proofErr w:type="spellStart"/>
      <w:r w:rsidRPr="001839B1">
        <w:rPr>
          <w:rFonts w:ascii="Palatino Linotype" w:eastAsia="Palatino Linotype" w:hAnsi="Palatino Linotype" w:cs="Palatino Linotype"/>
          <w:i/>
        </w:rPr>
        <w:t>cafeteria</w:t>
      </w:r>
      <w:proofErr w:type="spellEnd"/>
      <w:r w:rsidRPr="001839B1">
        <w:rPr>
          <w:rFonts w:ascii="Palatino Linotype" w:eastAsia="Palatino Linotype" w:hAnsi="Palatino Linotype" w:cs="Palatino Linotype"/>
          <w:i/>
        </w:rPr>
        <w:t xml:space="preserve"> agua refresco, dulces </w:t>
      </w:r>
      <w:proofErr w:type="spellStart"/>
      <w:r w:rsidRPr="001839B1">
        <w:rPr>
          <w:rFonts w:ascii="Palatino Linotype" w:eastAsia="Palatino Linotype" w:hAnsi="Palatino Linotype" w:cs="Palatino Linotype"/>
          <w:i/>
        </w:rPr>
        <w:t>etc</w:t>
      </w:r>
      <w:proofErr w:type="spellEnd"/>
      <w:r w:rsidRPr="001839B1">
        <w:rPr>
          <w:rFonts w:ascii="Palatino Linotype" w:eastAsia="Palatino Linotype" w:hAnsi="Palatino Linotype" w:cs="Palatino Linotype"/>
          <w:i/>
        </w:rPr>
        <w:t xml:space="preserve"> de han realizado con los contratos y facturas, a quien </w:t>
      </w:r>
      <w:proofErr w:type="spellStart"/>
      <w:r w:rsidRPr="001839B1">
        <w:rPr>
          <w:rFonts w:ascii="Palatino Linotype" w:eastAsia="Palatino Linotype" w:hAnsi="Palatino Linotype" w:cs="Palatino Linotype"/>
          <w:i/>
        </w:rPr>
        <w:t>e</w:t>
      </w:r>
      <w:proofErr w:type="spellEnd"/>
      <w:r w:rsidRPr="001839B1">
        <w:rPr>
          <w:rFonts w:ascii="Palatino Linotype" w:eastAsia="Palatino Linotype" w:hAnsi="Palatino Linotype" w:cs="Palatino Linotype"/>
          <w:i/>
        </w:rPr>
        <w:t xml:space="preserve"> le entrego ese material por atrás el inventario de lo que se les dio.” (sic)</w:t>
      </w:r>
    </w:p>
    <w:p w14:paraId="3E8E8E80"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Modalidad de Entrega:</w:t>
      </w:r>
      <w:r w:rsidRPr="001839B1">
        <w:rPr>
          <w:rFonts w:ascii="Palatino Linotype" w:eastAsia="Palatino Linotype" w:hAnsi="Palatino Linotype" w:cs="Palatino Linotype"/>
        </w:rPr>
        <w:t xml:space="preserve"> a través del</w:t>
      </w:r>
      <w:r w:rsidRPr="001839B1">
        <w:rPr>
          <w:rFonts w:ascii="Palatino Linotype" w:eastAsia="Palatino Linotype" w:hAnsi="Palatino Linotype" w:cs="Palatino Linotype"/>
          <w:b/>
        </w:rPr>
        <w:t xml:space="preserve"> SAIMEX.</w:t>
      </w:r>
    </w:p>
    <w:p w14:paraId="7DFD9605"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2. Respuesta. </w:t>
      </w:r>
      <w:r w:rsidRPr="001839B1">
        <w:rPr>
          <w:rFonts w:ascii="Palatino Linotype" w:eastAsia="Palatino Linotype" w:hAnsi="Palatino Linotype" w:cs="Palatino Linotype"/>
        </w:rPr>
        <w:t xml:space="preserve">El </w:t>
      </w:r>
      <w:r w:rsidRPr="001839B1">
        <w:rPr>
          <w:rFonts w:ascii="Palatino Linotype" w:eastAsia="Palatino Linotype" w:hAnsi="Palatino Linotype" w:cs="Palatino Linotype"/>
          <w:b/>
        </w:rPr>
        <w:t>cinco de marzo de dos mil veinticinco</w:t>
      </w:r>
      <w:r w:rsidRPr="001839B1">
        <w:rPr>
          <w:rFonts w:ascii="Palatino Linotype" w:eastAsia="Palatino Linotype" w:hAnsi="Palatino Linotype" w:cs="Palatino Linotype"/>
        </w:rPr>
        <w:t xml:space="preserve">, 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4712FA3" w14:textId="77777777" w:rsidR="006F12C1" w:rsidRPr="001839B1" w:rsidRDefault="00E93513">
      <w:pPr>
        <w:spacing w:before="240" w:after="24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lastRenderedPageBreak/>
        <w:t>“…En atención a la solicitud con folio 0771/TOLUCA/IP/2025, me permito adjuntar al presente la respuesta correspondiente. Sin más por el momento, reciba un saludo...” (sic)</w:t>
      </w:r>
    </w:p>
    <w:p w14:paraId="053D3066"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adjuntó el escrito del cuatro de marzo de dos mil veinticinco, mediante el cual el titular de la Unidad de Transparencia hizo del conocimiento de la persona solicitante que la información solicitada no se localizó después de haber realizado una búsqueda exhaustiva y razonable en los archivos físicos y electrónicos que obran en la Dirección de Recursos Materiales  adscrita a la Dirección General de Administración y sus Departamentos.</w:t>
      </w:r>
    </w:p>
    <w:p w14:paraId="177664AA"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3. Interposición del recurso de revisión. </w:t>
      </w:r>
      <w:r w:rsidRPr="001839B1">
        <w:rPr>
          <w:rFonts w:ascii="Palatino Linotype" w:eastAsia="Palatino Linotype" w:hAnsi="Palatino Linotype" w:cs="Palatino Linotype"/>
        </w:rPr>
        <w:t xml:space="preserve">Inconforme con los términos de la respuesta emitida por parte del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el </w:t>
      </w:r>
      <w:r w:rsidRPr="001839B1">
        <w:rPr>
          <w:rFonts w:ascii="Palatino Linotype" w:eastAsia="Palatino Linotype" w:hAnsi="Palatino Linotype" w:cs="Palatino Linotype"/>
          <w:b/>
        </w:rPr>
        <w:t>ocho de marzo de dos mil veinticinco,</w:t>
      </w:r>
      <w:r w:rsidRPr="001839B1">
        <w:rPr>
          <w:rFonts w:ascii="Palatino Linotype" w:eastAsia="Palatino Linotype" w:hAnsi="Palatino Linotype" w:cs="Palatino Linotype"/>
        </w:rPr>
        <w:t xml:space="preserve"> la parte </w:t>
      </w:r>
      <w:r w:rsidRPr="001839B1">
        <w:rPr>
          <w:rFonts w:ascii="Palatino Linotype" w:eastAsia="Palatino Linotype" w:hAnsi="Palatino Linotype" w:cs="Palatino Linotype"/>
          <w:b/>
        </w:rPr>
        <w:t>Recurrente</w:t>
      </w:r>
      <w:r w:rsidRPr="001839B1">
        <w:rPr>
          <w:rFonts w:ascii="Palatino Linotype" w:eastAsia="Palatino Linotype" w:hAnsi="Palatino Linotype" w:cs="Palatino Linotype"/>
        </w:rPr>
        <w:t xml:space="preserve"> interpuso el recurso de revisión a través de </w:t>
      </w:r>
      <w:r w:rsidRPr="001839B1">
        <w:rPr>
          <w:rFonts w:ascii="Palatino Linotype" w:eastAsia="Palatino Linotype" w:hAnsi="Palatino Linotype" w:cs="Palatino Linotype"/>
          <w:b/>
        </w:rPr>
        <w:t xml:space="preserve">SAIMEX, </w:t>
      </w:r>
      <w:r w:rsidRPr="001839B1">
        <w:rPr>
          <w:rFonts w:ascii="Palatino Linotype" w:eastAsia="Palatino Linotype" w:hAnsi="Palatino Linotype" w:cs="Palatino Linotype"/>
        </w:rPr>
        <w:t xml:space="preserve">sin embargo, al corresponder a un día inhábil se tuvo por presentado el día </w:t>
      </w:r>
      <w:r w:rsidRPr="001839B1">
        <w:rPr>
          <w:rFonts w:ascii="Palatino Linotype" w:eastAsia="Palatino Linotype" w:hAnsi="Palatino Linotype" w:cs="Palatino Linotype"/>
          <w:b/>
        </w:rPr>
        <w:t xml:space="preserve">diez de marzo de dos mil veinticinco; </w:t>
      </w:r>
      <w:r w:rsidRPr="001839B1">
        <w:rPr>
          <w:rFonts w:ascii="Palatino Linotype" w:eastAsia="Palatino Linotype" w:hAnsi="Palatino Linotype" w:cs="Palatino Linotype"/>
        </w:rPr>
        <w:t>en donde se manifestó de la siguiente manera:</w:t>
      </w:r>
    </w:p>
    <w:p w14:paraId="34009CA9" w14:textId="77777777" w:rsidR="006F12C1" w:rsidRPr="001839B1" w:rsidRDefault="00E93513">
      <w:pPr>
        <w:spacing w:before="240" w:after="240" w:line="360" w:lineRule="auto"/>
        <w:ind w:right="49"/>
        <w:jc w:val="both"/>
        <w:rPr>
          <w:rFonts w:ascii="Palatino Linotype" w:eastAsia="Palatino Linotype" w:hAnsi="Palatino Linotype" w:cs="Palatino Linotype"/>
          <w:b/>
        </w:rPr>
      </w:pPr>
      <w:r w:rsidRPr="001839B1">
        <w:rPr>
          <w:rFonts w:ascii="Palatino Linotype" w:eastAsia="Palatino Linotype" w:hAnsi="Palatino Linotype" w:cs="Palatino Linotype"/>
          <w:b/>
        </w:rPr>
        <w:t xml:space="preserve">Acto impugnado: </w:t>
      </w:r>
    </w:p>
    <w:p w14:paraId="1686BD23" w14:textId="77777777" w:rsidR="006F12C1" w:rsidRPr="001839B1" w:rsidRDefault="00E93513">
      <w:pPr>
        <w:tabs>
          <w:tab w:val="left" w:pos="2745"/>
        </w:tabs>
        <w:spacing w:before="240" w:after="240"/>
        <w:ind w:left="851" w:right="900"/>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roofErr w:type="spellStart"/>
      <w:r w:rsidRPr="001839B1">
        <w:rPr>
          <w:rFonts w:ascii="Palatino Linotype" w:eastAsia="Palatino Linotype" w:hAnsi="Palatino Linotype" w:cs="Palatino Linotype"/>
          <w:i/>
        </w:rPr>
        <w:t>Respondé</w:t>
      </w:r>
      <w:proofErr w:type="spellEnd"/>
      <w:r w:rsidRPr="001839B1">
        <w:rPr>
          <w:rFonts w:ascii="Palatino Linotype" w:eastAsia="Palatino Linotype" w:hAnsi="Palatino Linotype" w:cs="Palatino Linotype"/>
          <w:i/>
        </w:rPr>
        <w:t xml:space="preserve"> la unidad de transparencia que no hay compras como se justifica lo que han gastado y han utilizado en eventos y reuniones” (sic)</w:t>
      </w:r>
    </w:p>
    <w:p w14:paraId="4A12B4F7" w14:textId="77777777" w:rsidR="006F12C1" w:rsidRPr="001839B1" w:rsidRDefault="00E93513">
      <w:pPr>
        <w:spacing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Y, Razones o motivos de inconformidad</w:t>
      </w:r>
      <w:r w:rsidRPr="001839B1">
        <w:rPr>
          <w:rFonts w:ascii="Palatino Linotype" w:eastAsia="Palatino Linotype" w:hAnsi="Palatino Linotype" w:cs="Palatino Linotype"/>
        </w:rPr>
        <w:t>:</w:t>
      </w:r>
    </w:p>
    <w:p w14:paraId="4AB54BFC" w14:textId="77777777" w:rsidR="006F12C1" w:rsidRPr="001839B1" w:rsidRDefault="00E93513">
      <w:pPr>
        <w:tabs>
          <w:tab w:val="left" w:pos="2745"/>
        </w:tabs>
        <w:spacing w:before="240" w:after="240"/>
        <w:ind w:left="851" w:right="900"/>
        <w:jc w:val="both"/>
        <w:rPr>
          <w:rFonts w:ascii="Palatino Linotype" w:eastAsia="Palatino Linotype" w:hAnsi="Palatino Linotype" w:cs="Palatino Linotype"/>
          <w:i/>
        </w:rPr>
      </w:pPr>
      <w:r w:rsidRPr="001839B1">
        <w:rPr>
          <w:rFonts w:ascii="Palatino Linotype" w:eastAsia="Palatino Linotype" w:hAnsi="Palatino Linotype" w:cs="Palatino Linotype"/>
          <w:i/>
        </w:rPr>
        <w:t>“La negativa de la información cuando se demuestra que usaron los insumos” (sic)</w:t>
      </w:r>
    </w:p>
    <w:p w14:paraId="2830DDBD" w14:textId="77777777" w:rsidR="006F12C1" w:rsidRPr="001839B1" w:rsidRDefault="00E93513">
      <w:pPr>
        <w:spacing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4. Turno. </w:t>
      </w:r>
      <w:r w:rsidRPr="001839B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1839B1">
        <w:rPr>
          <w:rFonts w:ascii="Palatino Linotype" w:eastAsia="Palatino Linotype" w:hAnsi="Palatino Linotype" w:cs="Palatino Linotype"/>
        </w:rPr>
        <w:lastRenderedPageBreak/>
        <w:t xml:space="preserve">a la Comisionada </w:t>
      </w:r>
      <w:r w:rsidRPr="001839B1">
        <w:rPr>
          <w:rFonts w:ascii="Palatino Linotype" w:eastAsia="Palatino Linotype" w:hAnsi="Palatino Linotype" w:cs="Palatino Linotype"/>
          <w:b/>
        </w:rPr>
        <w:t xml:space="preserve">Guadalupe Ramírez Peña, </w:t>
      </w:r>
      <w:r w:rsidRPr="001839B1">
        <w:rPr>
          <w:rFonts w:ascii="Palatino Linotype" w:eastAsia="Palatino Linotype" w:hAnsi="Palatino Linotype" w:cs="Palatino Linotype"/>
        </w:rPr>
        <w:t xml:space="preserve">a efecto de que analizara sobre su admisión o su </w:t>
      </w:r>
      <w:proofErr w:type="spellStart"/>
      <w:r w:rsidRPr="001839B1">
        <w:rPr>
          <w:rFonts w:ascii="Palatino Linotype" w:eastAsia="Palatino Linotype" w:hAnsi="Palatino Linotype" w:cs="Palatino Linotype"/>
        </w:rPr>
        <w:t>desechamiento</w:t>
      </w:r>
      <w:proofErr w:type="spellEnd"/>
      <w:r w:rsidRPr="001839B1">
        <w:rPr>
          <w:rFonts w:ascii="Palatino Linotype" w:eastAsia="Palatino Linotype" w:hAnsi="Palatino Linotype" w:cs="Palatino Linotype"/>
        </w:rPr>
        <w:t>.</w:t>
      </w:r>
    </w:p>
    <w:p w14:paraId="75B7514E" w14:textId="77777777" w:rsidR="006F12C1" w:rsidRPr="001839B1" w:rsidRDefault="00E93513">
      <w:pPr>
        <w:spacing w:before="240" w:after="240" w:line="360" w:lineRule="auto"/>
        <w:jc w:val="both"/>
        <w:rPr>
          <w:rFonts w:ascii="Palatino Linotype" w:eastAsia="Palatino Linotype" w:hAnsi="Palatino Linotype" w:cs="Palatino Linotype"/>
          <w:b/>
        </w:rPr>
      </w:pPr>
      <w:r w:rsidRPr="001839B1">
        <w:rPr>
          <w:rFonts w:ascii="Palatino Linotype" w:eastAsia="Palatino Linotype" w:hAnsi="Palatino Linotype" w:cs="Palatino Linotype"/>
          <w:b/>
        </w:rPr>
        <w:t>5. Admisión del Recurso de revisión.</w:t>
      </w:r>
      <w:r w:rsidRPr="001839B1">
        <w:rPr>
          <w:rFonts w:ascii="Palatino Linotype" w:eastAsia="Palatino Linotype" w:hAnsi="Palatino Linotype" w:cs="Palatino Linotype"/>
        </w:rPr>
        <w:t xml:space="preserve"> El</w:t>
      </w:r>
      <w:r w:rsidRPr="001839B1">
        <w:rPr>
          <w:rFonts w:ascii="Palatino Linotype" w:eastAsia="Palatino Linotype" w:hAnsi="Palatino Linotype" w:cs="Palatino Linotype"/>
          <w:b/>
        </w:rPr>
        <w:t xml:space="preserve"> trece de marzo de dos mil veinticinco, </w:t>
      </w:r>
      <w:r w:rsidRPr="001839B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presentara su informe justificado.</w:t>
      </w:r>
    </w:p>
    <w:p w14:paraId="14B71FA4" w14:textId="77777777" w:rsidR="006F12C1" w:rsidRPr="001839B1" w:rsidRDefault="00E93513">
      <w:pPr>
        <w:spacing w:before="240" w:after="240" w:line="360" w:lineRule="auto"/>
        <w:jc w:val="both"/>
        <w:rPr>
          <w:rFonts w:ascii="Palatino Linotype" w:eastAsia="Palatino Linotype" w:hAnsi="Palatino Linotype" w:cs="Palatino Linotype"/>
        </w:rPr>
      </w:pPr>
      <w:bookmarkStart w:id="1" w:name="_heading=h.2s8eyo1" w:colFirst="0" w:colLast="0"/>
      <w:bookmarkEnd w:id="1"/>
      <w:r w:rsidRPr="001839B1">
        <w:rPr>
          <w:rFonts w:ascii="Palatino Linotype" w:eastAsia="Palatino Linotype" w:hAnsi="Palatino Linotype" w:cs="Palatino Linotype"/>
          <w:b/>
        </w:rPr>
        <w:t>6. Manifestaciones</w:t>
      </w:r>
      <w:r w:rsidRPr="001839B1">
        <w:rPr>
          <w:rFonts w:ascii="Palatino Linotype" w:eastAsia="Palatino Linotype" w:hAnsi="Palatino Linotype" w:cs="Palatino Linotype"/>
        </w:rPr>
        <w:t xml:space="preserve">. El </w:t>
      </w:r>
      <w:r w:rsidRPr="001839B1">
        <w:rPr>
          <w:rFonts w:ascii="Palatino Linotype" w:eastAsia="Palatino Linotype" w:hAnsi="Palatino Linotype" w:cs="Palatino Linotype"/>
          <w:b/>
        </w:rPr>
        <w:t>veinticinco de marzo dos mil veinticinco</w:t>
      </w:r>
      <w:r w:rsidRPr="001839B1">
        <w:rPr>
          <w:rFonts w:ascii="Palatino Linotype" w:eastAsia="Palatino Linotype" w:hAnsi="Palatino Linotype" w:cs="Palatino Linotype"/>
        </w:rPr>
        <w:t xml:space="preserve">,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remitió, a través de SAIMEX, su informe justificado, mediante el cual ratificó en lo sustancial la respuesta emitida en primera instancia por conducto de la Dirección de Recursos Materiales derivado de nueva búsqueda dentro de los archivos a su cargo, no obstante, se hizo del conocimiento de la persona solicitante a efecto de que manifestara lo que a su derecho estimara conveniente, siendo omisa en ejercer dicha prerrogativa.</w:t>
      </w:r>
    </w:p>
    <w:p w14:paraId="50458542"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7. Cierre de instrucción. </w:t>
      </w:r>
      <w:r w:rsidRPr="001839B1">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839B1">
        <w:rPr>
          <w:rFonts w:ascii="Palatino Linotype" w:eastAsia="Palatino Linotype" w:hAnsi="Palatino Linotype" w:cs="Palatino Linotype"/>
          <w:b/>
        </w:rPr>
        <w:t>treinta de abril de dos mil veinticinco</w:t>
      </w:r>
      <w:r w:rsidRPr="001839B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616150A"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8</w:t>
      </w:r>
      <w:r w:rsidRPr="001839B1">
        <w:rPr>
          <w:rFonts w:ascii="Palatino Linotype" w:eastAsia="Palatino Linotype" w:hAnsi="Palatino Linotype" w:cs="Palatino Linotype"/>
        </w:rPr>
        <w:t xml:space="preserve">. </w:t>
      </w:r>
      <w:r w:rsidRPr="001839B1">
        <w:rPr>
          <w:rFonts w:ascii="Palatino Linotype" w:eastAsia="Palatino Linotype" w:hAnsi="Palatino Linotype" w:cs="Palatino Linotype"/>
          <w:b/>
        </w:rPr>
        <w:t>Ampliación del término para resolver</w:t>
      </w:r>
      <w:r w:rsidRPr="001839B1">
        <w:rPr>
          <w:rFonts w:ascii="Palatino Linotype" w:eastAsia="Palatino Linotype" w:hAnsi="Palatino Linotype" w:cs="Palatino Linotype"/>
        </w:rPr>
        <w:t xml:space="preserve">. El </w:t>
      </w:r>
      <w:r w:rsidRPr="001839B1">
        <w:rPr>
          <w:rFonts w:ascii="Palatino Linotype" w:eastAsia="Palatino Linotype" w:hAnsi="Palatino Linotype" w:cs="Palatino Linotype"/>
          <w:b/>
        </w:rPr>
        <w:t>treinta de abril de dos mil veinticinco</w:t>
      </w:r>
      <w:r w:rsidRPr="001839B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831CEDD"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9D9D0E5" w14:textId="77777777" w:rsidR="006F12C1" w:rsidRPr="001839B1" w:rsidRDefault="006F12C1">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42FCE84" w14:textId="77777777" w:rsidR="006F12C1" w:rsidRPr="001839B1" w:rsidRDefault="00E93513">
      <w:pPr>
        <w:spacing w:after="0" w:line="360" w:lineRule="auto"/>
        <w:ind w:right="49"/>
        <w:jc w:val="center"/>
        <w:rPr>
          <w:rFonts w:ascii="Palatino Linotype" w:eastAsia="Palatino Linotype" w:hAnsi="Palatino Linotype" w:cs="Palatino Linotype"/>
          <w:b/>
        </w:rPr>
      </w:pPr>
      <w:r w:rsidRPr="001839B1">
        <w:rPr>
          <w:rFonts w:ascii="Palatino Linotype" w:eastAsia="Palatino Linotype" w:hAnsi="Palatino Linotype" w:cs="Palatino Linotype"/>
          <w:b/>
        </w:rPr>
        <w:t>II. C O N S I D E R A N D O S</w:t>
      </w:r>
    </w:p>
    <w:p w14:paraId="091251F5"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Primero. Competencia.</w:t>
      </w:r>
      <w:r w:rsidRPr="001839B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DED9BB" w14:textId="77777777" w:rsidR="006F12C1" w:rsidRPr="001839B1" w:rsidRDefault="00E93513">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1839B1">
        <w:rPr>
          <w:rFonts w:ascii="Palatino Linotype" w:eastAsia="Palatino Linotype" w:hAnsi="Palatino Linotype" w:cs="Palatino Linotype"/>
          <w:b/>
        </w:rPr>
        <w:t>Segundo. Oportunidad y Procedibilidad del Recurso de Revisión</w:t>
      </w:r>
      <w:r w:rsidRPr="001839B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539779"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 xml:space="preserve">remitió la respuesta a la solicitud de información el día </w:t>
      </w:r>
      <w:r w:rsidRPr="001839B1">
        <w:rPr>
          <w:rFonts w:ascii="Palatino Linotype" w:eastAsia="Palatino Linotype" w:hAnsi="Palatino Linotype" w:cs="Palatino Linotype"/>
          <w:b/>
        </w:rPr>
        <w:t xml:space="preserve">cinco de marzo de dos mil veinticinco, </w:t>
      </w:r>
      <w:r w:rsidRPr="001839B1">
        <w:rPr>
          <w:rFonts w:ascii="Palatino Linotype" w:eastAsia="Palatino Linotype" w:hAnsi="Palatino Linotype" w:cs="Palatino Linotype"/>
        </w:rPr>
        <w:t xml:space="preserve">mientras que el recurso de revisión interpuesto por la parte </w:t>
      </w:r>
      <w:r w:rsidRPr="001839B1">
        <w:rPr>
          <w:rFonts w:ascii="Palatino Linotype" w:eastAsia="Palatino Linotype" w:hAnsi="Palatino Linotype" w:cs="Palatino Linotype"/>
          <w:b/>
        </w:rPr>
        <w:t xml:space="preserve">Recurrente, </w:t>
      </w:r>
      <w:r w:rsidRPr="001839B1">
        <w:rPr>
          <w:rFonts w:ascii="Palatino Linotype" w:eastAsia="Palatino Linotype" w:hAnsi="Palatino Linotype" w:cs="Palatino Linotype"/>
        </w:rPr>
        <w:t>se tuvo por presentado el día</w:t>
      </w:r>
      <w:r w:rsidRPr="001839B1">
        <w:rPr>
          <w:rFonts w:ascii="Palatino Linotype" w:eastAsia="Palatino Linotype" w:hAnsi="Palatino Linotype" w:cs="Palatino Linotype"/>
          <w:b/>
        </w:rPr>
        <w:t xml:space="preserve"> diez de marzo de dos mil veinticinco, </w:t>
      </w:r>
      <w:r w:rsidRPr="001839B1">
        <w:rPr>
          <w:rFonts w:ascii="Palatino Linotype" w:eastAsia="Palatino Linotype" w:hAnsi="Palatino Linotype" w:cs="Palatino Linotype"/>
        </w:rPr>
        <w:t xml:space="preserve">esto es, al tercer día hábil posterior a aquel en el que tuvo </w:t>
      </w:r>
      <w:r w:rsidRPr="001839B1">
        <w:rPr>
          <w:rFonts w:ascii="Palatino Linotype" w:eastAsia="Palatino Linotype" w:hAnsi="Palatino Linotype" w:cs="Palatino Linotype"/>
        </w:rPr>
        <w:lastRenderedPageBreak/>
        <w:t>conocimiento de la respuesta impugnada. En este sentido, se concluye que el presente recurso de revisión se encuentra dentro de los márgenes temporales previstos en las disposiciones legales referidas.</w:t>
      </w:r>
    </w:p>
    <w:p w14:paraId="2FE6F42B"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Además, por cuanto hace a la procedibilidad del recurso de revisión, es de suma importancia señalar que la parte</w:t>
      </w:r>
      <w:r w:rsidRPr="001839B1">
        <w:rPr>
          <w:rFonts w:ascii="Palatino Linotype" w:eastAsia="Palatino Linotype" w:hAnsi="Palatino Linotype" w:cs="Palatino Linotype"/>
          <w:b/>
        </w:rPr>
        <w:t xml:space="preserve"> Recurrente</w:t>
      </w:r>
      <w:r w:rsidRPr="001839B1">
        <w:rPr>
          <w:rFonts w:ascii="Palatino Linotype" w:eastAsia="Palatino Linotype" w:hAnsi="Palatino Linotype" w:cs="Palatino Linotype"/>
        </w:rPr>
        <w:t xml:space="preserve">, no señaló un </w:t>
      </w:r>
      <w:r w:rsidRPr="001839B1">
        <w:rPr>
          <w:rFonts w:ascii="Palatino Linotype" w:eastAsia="Palatino Linotype" w:hAnsi="Palatino Linotype" w:cs="Palatino Linotype"/>
          <w:b/>
        </w:rPr>
        <w:t>nombre</w:t>
      </w:r>
      <w:r w:rsidRPr="001839B1">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31EF16"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Las solicitudes anónimas</w:t>
      </w:r>
      <w:r w:rsidRPr="001839B1">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78ADF42F" w14:textId="77777777" w:rsidR="006F12C1" w:rsidRPr="001839B1" w:rsidRDefault="00E93513">
      <w:pPr>
        <w:spacing w:before="240" w:after="240" w:line="360" w:lineRule="auto"/>
        <w:jc w:val="both"/>
        <w:rPr>
          <w:rFonts w:ascii="Palatino Linotype" w:eastAsia="Palatino Linotype" w:hAnsi="Palatino Linotype" w:cs="Palatino Linotype"/>
          <w:b/>
        </w:rPr>
      </w:pPr>
      <w:r w:rsidRPr="001839B1">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1839B1">
        <w:rPr>
          <w:rFonts w:ascii="Palatino Linotype" w:eastAsia="Palatino Linotype" w:hAnsi="Palatino Linotype" w:cs="Palatino Linotype"/>
          <w:b/>
        </w:rPr>
        <w:t xml:space="preserve"> SAIMEX.</w:t>
      </w:r>
    </w:p>
    <w:p w14:paraId="447D9D12" w14:textId="77777777" w:rsidR="006F12C1" w:rsidRPr="001839B1" w:rsidRDefault="00E93513">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1839B1">
        <w:rPr>
          <w:rFonts w:ascii="Palatino Linotype" w:eastAsia="Palatino Linotype" w:hAnsi="Palatino Linotype" w:cs="Palatino Linotype"/>
        </w:rPr>
        <w:t xml:space="preserve">Finalmente, se advierte que resulta procedente la interposición del recurso, según lo manifestado por la parte </w:t>
      </w:r>
      <w:r w:rsidRPr="001839B1">
        <w:rPr>
          <w:rFonts w:ascii="Palatino Linotype" w:eastAsia="Palatino Linotype" w:hAnsi="Palatino Linotype" w:cs="Palatino Linotype"/>
          <w:b/>
        </w:rPr>
        <w:t>Recurrente</w:t>
      </w:r>
      <w:r w:rsidRPr="001839B1">
        <w:rPr>
          <w:rFonts w:ascii="Palatino Linotype" w:eastAsia="Palatino Linotype" w:hAnsi="Palatino Linotype" w:cs="Palatino Linotype"/>
        </w:rPr>
        <w:t xml:space="preserve"> en sus motivos de inconformidad, de acuerdo al artículo 179, fracción I del ordenamiento legal citado, que a la letra dice: </w:t>
      </w:r>
    </w:p>
    <w:p w14:paraId="21FF87E5" w14:textId="77777777" w:rsidR="006F12C1" w:rsidRPr="001839B1" w:rsidRDefault="00E93513">
      <w:pPr>
        <w:tabs>
          <w:tab w:val="left" w:pos="7938"/>
        </w:tabs>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179.</w:t>
      </w:r>
      <w:r w:rsidRPr="001839B1">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30D1330" w14:textId="77777777" w:rsidR="006F12C1" w:rsidRPr="001839B1" w:rsidRDefault="00E93513">
      <w:pPr>
        <w:tabs>
          <w:tab w:val="left" w:pos="7938"/>
        </w:tabs>
        <w:spacing w:before="120" w:after="120"/>
        <w:ind w:left="1134" w:right="900"/>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La negativa a la información solicitada;</w:t>
      </w:r>
    </w:p>
    <w:p w14:paraId="07A5FEB8" w14:textId="77777777" w:rsidR="006F12C1" w:rsidRPr="001839B1" w:rsidRDefault="00E93513">
      <w:pPr>
        <w:spacing w:before="240" w:after="240" w:line="360" w:lineRule="auto"/>
        <w:jc w:val="both"/>
        <w:rPr>
          <w:rFonts w:ascii="Palatino Linotype" w:eastAsia="Palatino Linotype" w:hAnsi="Palatino Linotype" w:cs="Palatino Linotype"/>
          <w:b/>
        </w:rPr>
      </w:pPr>
      <w:r w:rsidRPr="001839B1">
        <w:rPr>
          <w:rFonts w:ascii="Palatino Linotype" w:eastAsia="Palatino Linotype" w:hAnsi="Palatino Linotype" w:cs="Palatino Linotype"/>
          <w:b/>
        </w:rPr>
        <w:lastRenderedPageBreak/>
        <w:t xml:space="preserve">Tercero. Materia de la revisión. </w:t>
      </w:r>
      <w:r w:rsidRPr="001839B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839B1">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839B1">
        <w:rPr>
          <w:rFonts w:ascii="Palatino Linotype" w:eastAsia="Palatino Linotype" w:hAnsi="Palatino Linotype" w:cs="Palatino Linotype"/>
        </w:rPr>
        <w:t xml:space="preserve">de la parte </w:t>
      </w:r>
      <w:r w:rsidRPr="001839B1">
        <w:rPr>
          <w:rFonts w:ascii="Palatino Linotype" w:eastAsia="Palatino Linotype" w:hAnsi="Palatino Linotype" w:cs="Palatino Linotype"/>
          <w:b/>
        </w:rPr>
        <w:t>Recurrente</w:t>
      </w:r>
      <w:r w:rsidRPr="001839B1">
        <w:rPr>
          <w:rFonts w:ascii="Palatino Linotype" w:eastAsia="Palatino Linotype" w:hAnsi="Palatino Linotype" w:cs="Palatino Linotype"/>
        </w:rPr>
        <w:t>, o en su defecto, en caso de ser procedente, ordenar la entrega de información.</w:t>
      </w:r>
    </w:p>
    <w:p w14:paraId="06298A00" w14:textId="77777777" w:rsidR="006F12C1" w:rsidRPr="001839B1" w:rsidRDefault="00E93513">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1839B1">
        <w:rPr>
          <w:rFonts w:ascii="Palatino Linotype" w:eastAsia="Palatino Linotype" w:hAnsi="Palatino Linotype" w:cs="Palatino Linotype"/>
          <w:b/>
        </w:rPr>
        <w:t xml:space="preserve">Cuarto. Estudio del asunto. </w:t>
      </w:r>
      <w:r w:rsidRPr="001839B1">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29FDB79"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4</w:t>
      </w:r>
      <w:r w:rsidRPr="001839B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B370A5"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839B1">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3F552EC"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xml:space="preserve">Los sujetos obligados deben poner en práctica, políticas y programas de acceso a la información que se apeguen a criterios de publicidad, </w:t>
      </w:r>
      <w:r w:rsidRPr="001839B1">
        <w:rPr>
          <w:rFonts w:ascii="Palatino Linotype" w:eastAsia="Palatino Linotype" w:hAnsi="Palatino Linotype" w:cs="Palatino Linotype"/>
          <w:b/>
          <w:i/>
        </w:rPr>
        <w:lastRenderedPageBreak/>
        <w:t>veracidad, oportunidad, precisión y suficiencia en beneficio de los solicitantes</w:t>
      </w:r>
      <w:r w:rsidRPr="001839B1">
        <w:rPr>
          <w:rFonts w:ascii="Palatino Linotype" w:eastAsia="Palatino Linotype" w:hAnsi="Palatino Linotype" w:cs="Palatino Linotype"/>
          <w:i/>
        </w:rPr>
        <w:t>.”</w:t>
      </w:r>
    </w:p>
    <w:p w14:paraId="757ADE34"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5AB731F"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12.-</w:t>
      </w:r>
      <w:r w:rsidRPr="001839B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D6C140D"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5649FB81" w14:textId="77777777" w:rsidR="006F12C1" w:rsidRPr="001839B1" w:rsidRDefault="00E93513">
      <w:pPr>
        <w:spacing w:before="240" w:after="240" w:line="360" w:lineRule="auto"/>
        <w:ind w:right="-93"/>
        <w:jc w:val="both"/>
        <w:rPr>
          <w:rFonts w:ascii="Palatino Linotype" w:eastAsia="Palatino Linotype" w:hAnsi="Palatino Linotype" w:cs="Palatino Linotype"/>
        </w:rPr>
      </w:pPr>
      <w:r w:rsidRPr="001839B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F427A53" w14:textId="77777777" w:rsidR="006F12C1" w:rsidRPr="001839B1" w:rsidRDefault="00E93513">
      <w:pPr>
        <w:spacing w:before="240" w:after="240" w:line="360" w:lineRule="auto"/>
        <w:jc w:val="both"/>
        <w:rPr>
          <w:rFonts w:ascii="Palatino Linotype" w:eastAsia="Palatino Linotype" w:hAnsi="Palatino Linotype" w:cs="Palatino Linotype"/>
          <w:b/>
        </w:rPr>
      </w:pPr>
      <w:r w:rsidRPr="001839B1">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1839B1">
        <w:rPr>
          <w:rFonts w:ascii="Palatino Linotype" w:eastAsia="Palatino Linotype" w:hAnsi="Palatino Linotype" w:cs="Palatino Linotype"/>
          <w:b/>
        </w:rPr>
        <w:t xml:space="preserve"> </w:t>
      </w:r>
    </w:p>
    <w:p w14:paraId="645BA2A8" w14:textId="77777777" w:rsidR="006F12C1" w:rsidRPr="001839B1" w:rsidRDefault="00E93513">
      <w:pPr>
        <w:spacing w:before="120" w:after="120"/>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lastRenderedPageBreak/>
        <w:t xml:space="preserve"> “</w:t>
      </w:r>
      <w:r w:rsidRPr="001839B1">
        <w:rPr>
          <w:rFonts w:ascii="Palatino Linotype" w:eastAsia="Palatino Linotype" w:hAnsi="Palatino Linotype" w:cs="Palatino Linotype"/>
          <w:b/>
          <w:i/>
        </w:rPr>
        <w:t>No existe obligación de elaborar documentos ad hoc para atender las solicitudes de acceso a la información.</w:t>
      </w:r>
      <w:r w:rsidRPr="001839B1">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A7C0570" w14:textId="77777777" w:rsidR="006F12C1" w:rsidRPr="001839B1" w:rsidRDefault="00E93513">
      <w:pPr>
        <w:spacing w:before="120" w:after="12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E95D92" w14:textId="77777777" w:rsidR="006F12C1" w:rsidRPr="001839B1" w:rsidRDefault="00E93513">
      <w:pPr>
        <w:spacing w:before="120" w:after="12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DB7999B"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 xml:space="preserve">Artículo 3. </w:t>
      </w:r>
      <w:r w:rsidRPr="001839B1">
        <w:rPr>
          <w:rFonts w:ascii="Palatino Linotype" w:eastAsia="Palatino Linotype" w:hAnsi="Palatino Linotype" w:cs="Palatino Linotype"/>
          <w:i/>
        </w:rPr>
        <w:t>Para los efectos de la presente Ley se entenderá por:</w:t>
      </w:r>
    </w:p>
    <w:p w14:paraId="078CBAFC" w14:textId="77777777" w:rsidR="006F12C1" w:rsidRPr="001839B1" w:rsidRDefault="00E93513">
      <w:pPr>
        <w:spacing w:before="120" w:after="120"/>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3CEE09C6" w14:textId="77777777" w:rsidR="006F12C1" w:rsidRPr="001839B1" w:rsidRDefault="00E93513">
      <w:pPr>
        <w:spacing w:before="120" w:after="120"/>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XI. Documento:</w:t>
      </w:r>
      <w:r w:rsidRPr="001839B1">
        <w:rPr>
          <w:rFonts w:ascii="Palatino Linotype" w:eastAsia="Palatino Linotype" w:hAnsi="Palatino Linotype" w:cs="Palatino Linotype"/>
          <w:i/>
        </w:rPr>
        <w:t xml:space="preserve"> Los expedientes, reportes, estudios, actas</w:t>
      </w:r>
      <w:r w:rsidRPr="001839B1">
        <w:rPr>
          <w:rFonts w:ascii="Palatino Linotype" w:eastAsia="Palatino Linotype" w:hAnsi="Palatino Linotype" w:cs="Palatino Linotype"/>
          <w:b/>
          <w:i/>
        </w:rPr>
        <w:t>,</w:t>
      </w:r>
      <w:r w:rsidRPr="001839B1">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w:t>
      </w:r>
      <w:r w:rsidRPr="001839B1">
        <w:rPr>
          <w:rFonts w:ascii="Palatino Linotype" w:eastAsia="Palatino Linotype" w:hAnsi="Palatino Linotype" w:cs="Palatino Linotype"/>
          <w:i/>
        </w:rPr>
        <w:lastRenderedPageBreak/>
        <w:t xml:space="preserve">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2F9BB90"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19D337F"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rPr>
        <w:t>“</w:t>
      </w:r>
      <w:r w:rsidRPr="001839B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839B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CD3ABE"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En consecuencia el acceso a la información se refiere a que se cumplan cualquiera de los siguientes tres supuestos:</w:t>
      </w:r>
    </w:p>
    <w:p w14:paraId="1A53804A" w14:textId="77777777" w:rsidR="006F12C1" w:rsidRPr="001839B1" w:rsidRDefault="00E93513">
      <w:pPr>
        <w:spacing w:before="120" w:after="120"/>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06D54A1" w14:textId="77777777" w:rsidR="006F12C1" w:rsidRPr="001839B1" w:rsidRDefault="00E93513">
      <w:pPr>
        <w:spacing w:before="120" w:after="120"/>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D544B60" w14:textId="77777777" w:rsidR="006F12C1" w:rsidRPr="001839B1" w:rsidRDefault="00E93513">
      <w:pPr>
        <w:spacing w:before="120" w:after="120"/>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35DC8621"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8127B2D"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80C495D"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1839B1">
        <w:rPr>
          <w:rFonts w:ascii="Palatino Linotype" w:eastAsia="Palatino Linotype" w:hAnsi="Palatino Linotype" w:cs="Palatino Linotype"/>
          <w:b/>
        </w:rPr>
        <w:t>Recurrente</w:t>
      </w:r>
      <w:r w:rsidRPr="001839B1">
        <w:rPr>
          <w:rFonts w:ascii="Palatino Linotype" w:eastAsia="Palatino Linotype" w:hAnsi="Palatino Linotype" w:cs="Palatino Linotype"/>
        </w:rPr>
        <w:t xml:space="preserve"> requirió al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le proporcione, información consistente en lo siguiente:</w:t>
      </w:r>
    </w:p>
    <w:p w14:paraId="7A672A5B" w14:textId="77777777" w:rsidR="006F12C1" w:rsidRPr="001839B1" w:rsidRDefault="00E93513">
      <w:pPr>
        <w:spacing w:before="240" w:after="240" w:line="360" w:lineRule="auto"/>
        <w:ind w:left="284" w:right="51"/>
        <w:jc w:val="both"/>
        <w:rPr>
          <w:rFonts w:ascii="Palatino Linotype" w:eastAsia="Palatino Linotype" w:hAnsi="Palatino Linotype" w:cs="Palatino Linotype"/>
        </w:rPr>
      </w:pPr>
      <w:r w:rsidRPr="001839B1">
        <w:rPr>
          <w:rFonts w:ascii="Palatino Linotype" w:eastAsia="Palatino Linotype" w:hAnsi="Palatino Linotype" w:cs="Palatino Linotype"/>
        </w:rPr>
        <w:t>Del uno de enero al diez de febrero de dos mil veinticinco:</w:t>
      </w:r>
    </w:p>
    <w:p w14:paraId="62D0E064" w14:textId="77777777" w:rsidR="006F12C1" w:rsidRPr="001839B1" w:rsidRDefault="00E93513">
      <w:pPr>
        <w:spacing w:before="240" w:after="240" w:line="360" w:lineRule="auto"/>
        <w:ind w:left="567" w:right="51"/>
        <w:jc w:val="both"/>
        <w:rPr>
          <w:rFonts w:ascii="Palatino Linotype" w:eastAsia="Palatino Linotype" w:hAnsi="Palatino Linotype" w:cs="Palatino Linotype"/>
        </w:rPr>
      </w:pPr>
      <w:r w:rsidRPr="001839B1">
        <w:rPr>
          <w:rFonts w:ascii="Palatino Linotype" w:eastAsia="Palatino Linotype" w:hAnsi="Palatino Linotype" w:cs="Palatino Linotype"/>
        </w:rPr>
        <w:t>1. Número de compras de cafetería, agua, refresco, dulces, etcétera que se han realizado, con los contratos y facturas correspondientes.</w:t>
      </w:r>
    </w:p>
    <w:p w14:paraId="023D3592" w14:textId="77777777" w:rsidR="006F12C1" w:rsidRPr="001839B1" w:rsidRDefault="00E93513">
      <w:pPr>
        <w:spacing w:before="240" w:after="240" w:line="360" w:lineRule="auto"/>
        <w:ind w:left="567" w:right="51"/>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2.  Servidores públicos a los que se les entregó el material referido, con el inventario de lo que se les dio.</w:t>
      </w:r>
    </w:p>
    <w:p w14:paraId="013CE255" w14:textId="77777777" w:rsidR="006F12C1" w:rsidRPr="001839B1" w:rsidRDefault="00E93513">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respuesta,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por conducto de la Dirección de Recursos Materiales, adscrita a la Dirección General de Administración, informó que después de realizar una búsqueda exhaustiva y razonable dentro de sus archivos y de sus departamentos, a la fecha de la solicitud, no se localizó la información solicitada. </w:t>
      </w:r>
    </w:p>
    <w:p w14:paraId="17C38484"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Al no estar conforme con los términos de la respuesta proporcionada por 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la persona solicitante interpuso el recurso de revisión que se resuelve, mediante el cual alegó, en lo medular, que se le negó la información solicitada.</w:t>
      </w:r>
    </w:p>
    <w:p w14:paraId="42BF77D1"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Durante el periodo de manifestaciones 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 xml:space="preserve">ratificó en lo sustancial la respuesta proporcionada en primera instancia, y la parte </w:t>
      </w:r>
      <w:r w:rsidRPr="001839B1">
        <w:rPr>
          <w:rFonts w:ascii="Palatino Linotype" w:eastAsia="Palatino Linotype" w:hAnsi="Palatino Linotype" w:cs="Palatino Linotype"/>
          <w:b/>
        </w:rPr>
        <w:t xml:space="preserve">Recurrente </w:t>
      </w:r>
      <w:r w:rsidRPr="001839B1">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466458A9" w14:textId="77777777" w:rsidR="006F12C1" w:rsidRPr="001839B1" w:rsidRDefault="00E93513">
      <w:pPr>
        <w:spacing w:before="280" w:after="28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 xml:space="preserve">en contraposición con el motivo de inconformidad alegado por la parte </w:t>
      </w:r>
      <w:r w:rsidRPr="001839B1">
        <w:rPr>
          <w:rFonts w:ascii="Palatino Linotype" w:eastAsia="Palatino Linotype" w:hAnsi="Palatino Linotype" w:cs="Palatino Linotype"/>
          <w:b/>
        </w:rPr>
        <w:t xml:space="preserve">Recurrente, </w:t>
      </w:r>
      <w:r w:rsidRPr="001839B1">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12AA1F3E" w14:textId="77777777" w:rsidR="006F12C1" w:rsidRPr="001839B1" w:rsidRDefault="00E9351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este tenor, resulta importante señalar que la unidad administrativa que se pronunció desde la respuesta es la Dirección de Recursos Materiales, la cual se encuentra adscrita a la Dirección General de Administración, las cuales de conformidad con el Bando Municipal de Toluca vigente en su artículo 92, fracción VI; así como el artículo 3.43, fracciones I, II, VII, </w:t>
      </w:r>
      <w:r w:rsidRPr="001839B1">
        <w:rPr>
          <w:rFonts w:ascii="Palatino Linotype" w:eastAsia="Palatino Linotype" w:hAnsi="Palatino Linotype" w:cs="Palatino Linotype"/>
        </w:rPr>
        <w:lastRenderedPageBreak/>
        <w:t>IX y X, del Código Reglamentario Municipal de Toluca vigente, cuentan con las siguientes atribuciones:</w:t>
      </w:r>
    </w:p>
    <w:p w14:paraId="237D4AD1"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center"/>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Bando Municipal de Toluca 2025</w:t>
      </w:r>
    </w:p>
    <w:p w14:paraId="18ABFDBC"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92</w:t>
      </w:r>
      <w:r w:rsidRPr="001839B1">
        <w:rPr>
          <w:rFonts w:ascii="Palatino Linotype" w:eastAsia="Palatino Linotype" w:hAnsi="Palatino Linotype" w:cs="Palatino Linotype"/>
          <w:i/>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14:paraId="1931C58E"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25748B2A"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VI. La persona titular de la </w:t>
      </w:r>
      <w:r w:rsidRPr="001839B1">
        <w:rPr>
          <w:rFonts w:ascii="Palatino Linotype" w:eastAsia="Palatino Linotype" w:hAnsi="Palatino Linotype" w:cs="Palatino Linotype"/>
          <w:b/>
          <w:i/>
        </w:rPr>
        <w:t>Dirección General de Administración es responsable</w:t>
      </w:r>
      <w:r w:rsidRPr="001839B1">
        <w:rPr>
          <w:rFonts w:ascii="Palatino Linotype" w:eastAsia="Palatino Linotype" w:hAnsi="Palatino Linotype" w:cs="Palatino Linotype"/>
          <w:i/>
        </w:rPr>
        <w:t xml:space="preserve"> de la gestión integral del capital humano del Ayuntamiento, coordinando el reclutamiento, contratación, capacitación y.</w:t>
      </w:r>
      <w:r w:rsidRPr="001839B1">
        <w:rPr>
          <w:rFonts w:ascii="Palatino Linotype" w:eastAsia="Palatino Linotype" w:hAnsi="Palatino Linotype" w:cs="Palatino Linotype"/>
        </w:rPr>
        <w:t xml:space="preserve"> </w:t>
      </w:r>
      <w:r w:rsidRPr="001839B1">
        <w:rPr>
          <w:rFonts w:ascii="Palatino Linotype" w:eastAsia="Palatino Linotype" w:hAnsi="Palatino Linotype" w:cs="Palatino Linotype"/>
          <w:i/>
        </w:rPr>
        <w:t>desarrollo del personal, así como la aplicación de las disposiciones laborales y sindicales.</w:t>
      </w:r>
    </w:p>
    <w:p w14:paraId="030B950A"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b/>
          <w:i/>
        </w:rPr>
      </w:pPr>
      <w:r w:rsidRPr="001839B1">
        <w:rPr>
          <w:rFonts w:ascii="Palatino Linotype" w:eastAsia="Palatino Linotype" w:hAnsi="Palatino Linotype" w:cs="Palatino Linotype"/>
          <w:i/>
        </w:rPr>
        <w:t xml:space="preserve">Supervisará la elaboración y distribución de la nómina, garantizando su apego a la normatividad y el presupuesto autorizado. </w:t>
      </w:r>
      <w:r w:rsidRPr="001839B1">
        <w:rPr>
          <w:rFonts w:ascii="Palatino Linotype" w:eastAsia="Palatino Linotype" w:hAnsi="Palatino Linotype" w:cs="Palatino Linotype"/>
          <w:b/>
          <w:i/>
        </w:rPr>
        <w:t>Dirigirá los procesos de adquisición, arrendamiento y contratación de servicios</w:t>
      </w: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 xml:space="preserve"> asegurando la eficiencia y transparencia en el uso de los recursos públicos.</w:t>
      </w:r>
      <w:r w:rsidRPr="001839B1">
        <w:rPr>
          <w:rFonts w:ascii="Palatino Linotype" w:eastAsia="Palatino Linotype" w:hAnsi="Palatino Linotype" w:cs="Palatino Linotype"/>
          <w:i/>
        </w:rPr>
        <w:t xml:space="preserve">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6E615EBF"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287CB57C"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center"/>
        <w:rPr>
          <w:rFonts w:ascii="Palatino Linotype" w:eastAsia="Palatino Linotype" w:hAnsi="Palatino Linotype" w:cs="Palatino Linotype"/>
          <w:b/>
          <w:i/>
        </w:rPr>
      </w:pPr>
      <w:r w:rsidRPr="001839B1">
        <w:rPr>
          <w:rFonts w:ascii="Palatino Linotype" w:eastAsia="Palatino Linotype" w:hAnsi="Palatino Linotype" w:cs="Palatino Linotype"/>
          <w:b/>
          <w:i/>
        </w:rPr>
        <w:t xml:space="preserve">Código Reglamentario Municipal de Toluca </w:t>
      </w:r>
    </w:p>
    <w:p w14:paraId="534B1669"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DIRECCIÓN DE RECURSOS MATERIALES</w:t>
      </w:r>
    </w:p>
    <w:p w14:paraId="02A7951D"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Artículo 3.43. La o el titular de la Dirección de Recursos Materiales cuenta con las siguientes atribuciones: </w:t>
      </w:r>
    </w:p>
    <w:p w14:paraId="72101A47"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I. Llevar a cabo los procedimientos para la adquisición de los bienes y servicios y el arrendamiento, adquisición y enajenación de inmuebles en estricto apego a las disposiciones legales aplicables; </w:t>
      </w:r>
    </w:p>
    <w:p w14:paraId="6ECCFE18"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II. </w:t>
      </w:r>
      <w:r w:rsidRPr="001839B1">
        <w:rPr>
          <w:rFonts w:ascii="Palatino Linotype" w:eastAsia="Palatino Linotype" w:hAnsi="Palatino Linotype" w:cs="Palatino Linotype"/>
          <w:b/>
          <w:i/>
        </w:rPr>
        <w:t>Autorizar y suscribir los pedidos-contrato</w:t>
      </w:r>
      <w:r w:rsidRPr="001839B1">
        <w:rPr>
          <w:rFonts w:ascii="Palatino Linotype" w:eastAsia="Palatino Linotype" w:hAnsi="Palatino Linotype" w:cs="Palatino Linotype"/>
          <w:i/>
        </w:rPr>
        <w:t xml:space="preserve"> que se finquen relativos a procedimientos de adquisiciones y compras de bienes, materiales y suministros;</w:t>
      </w:r>
    </w:p>
    <w:p w14:paraId="493CC9A4"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3C107A36"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lastRenderedPageBreak/>
        <w:t>VII. Llevar a cabo los trámites administrativos respectivos para la integración de los comités de adquisiciones y servicios, y arrendamientos, y adquisición y enajenación de bienes inmuebles, así mismo, deberá integrar los expedientes los temas a tratar por parte de cada comité;</w:t>
      </w:r>
    </w:p>
    <w:p w14:paraId="5F2D3717"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64A76683"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b/>
          <w:i/>
          <w:u w:val="single"/>
        </w:rPr>
      </w:pPr>
      <w:r w:rsidRPr="001839B1">
        <w:rPr>
          <w:rFonts w:ascii="Palatino Linotype" w:eastAsia="Palatino Linotype" w:hAnsi="Palatino Linotype" w:cs="Palatino Linotype"/>
          <w:i/>
        </w:rPr>
        <w:t xml:space="preserve">IX. </w:t>
      </w:r>
      <w:r w:rsidRPr="001839B1">
        <w:rPr>
          <w:rFonts w:ascii="Palatino Linotype" w:eastAsia="Palatino Linotype" w:hAnsi="Palatino Linotype" w:cs="Palatino Linotype"/>
          <w:b/>
          <w:i/>
        </w:rPr>
        <w:t>Controlar y vigilar el manejo y operación del almacén municipal</w:t>
      </w:r>
      <w:r w:rsidRPr="001839B1">
        <w:rPr>
          <w:rFonts w:ascii="Palatino Linotype" w:eastAsia="Palatino Linotype" w:hAnsi="Palatino Linotype" w:cs="Palatino Linotype"/>
          <w:i/>
        </w:rPr>
        <w:t xml:space="preserve">, estableciendo un sistema estricto de recepción, resguardo </w:t>
      </w:r>
      <w:r w:rsidRPr="001839B1">
        <w:rPr>
          <w:rFonts w:ascii="Palatino Linotype" w:eastAsia="Palatino Linotype" w:hAnsi="Palatino Linotype" w:cs="Palatino Linotype"/>
          <w:b/>
          <w:i/>
          <w:u w:val="single"/>
        </w:rPr>
        <w:t>y entrega de materiales, bienes y suministros</w:t>
      </w:r>
      <w:r w:rsidRPr="001839B1">
        <w:rPr>
          <w:rFonts w:ascii="Palatino Linotype" w:eastAsia="Palatino Linotype" w:hAnsi="Palatino Linotype" w:cs="Palatino Linotype"/>
          <w:i/>
        </w:rPr>
        <w:t xml:space="preserve">, así como </w:t>
      </w:r>
      <w:r w:rsidRPr="001839B1">
        <w:rPr>
          <w:rFonts w:ascii="Palatino Linotype" w:eastAsia="Palatino Linotype" w:hAnsi="Palatino Linotype" w:cs="Palatino Linotype"/>
          <w:b/>
          <w:i/>
          <w:u w:val="single"/>
        </w:rPr>
        <w:t xml:space="preserve">implementar periódicamente la elaboración de inventarios; </w:t>
      </w:r>
    </w:p>
    <w:p w14:paraId="0514A4C8" w14:textId="77777777" w:rsidR="006F12C1" w:rsidRPr="001839B1" w:rsidRDefault="00E93513">
      <w:pPr>
        <w:pBdr>
          <w:top w:val="nil"/>
          <w:left w:val="nil"/>
          <w:bottom w:val="nil"/>
          <w:right w:val="nil"/>
          <w:between w:val="nil"/>
        </w:pBdr>
        <w:tabs>
          <w:tab w:val="left" w:pos="284"/>
        </w:tabs>
        <w:spacing w:before="120" w:after="120" w:line="240" w:lineRule="auto"/>
        <w:ind w:left="851" w:right="845"/>
        <w:jc w:val="both"/>
        <w:rPr>
          <w:rFonts w:ascii="Palatino Linotype" w:eastAsia="Palatino Linotype" w:hAnsi="Palatino Linotype" w:cs="Palatino Linotype"/>
          <w:i/>
        </w:rPr>
      </w:pPr>
      <w:r w:rsidRPr="001839B1">
        <w:rPr>
          <w:rFonts w:ascii="Palatino Linotype" w:eastAsia="Palatino Linotype" w:hAnsi="Palatino Linotype" w:cs="Palatino Linotype"/>
          <w:i/>
        </w:rPr>
        <w:t>X. Integrar y elaborar el sistema anual de adquisiciones de bienes y servicios calendarizado, con base en los montos por partida, objeto de gasto del presupuesto y establecer el procedimiento para su ejecución, previa autorización de los comités de adquisiciones y servicios y de arrendamientos, adquisición y enajenación de inmuebles;”</w:t>
      </w:r>
    </w:p>
    <w:p w14:paraId="0402436F"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De lo anteriormente citado, se desprende que la Dirección General de Administración cuenta con la atribución de suscribir todos aquellos contratos que se formalicen con proveedores, así como su ejecución y ejercicio, mientras que la Dirección de Recursos Materiales se encarga de autorizar y suscribir los pedidos-contrato que se finquen relativos a procedimientos de adquisiciones y compras de bienes, materiales y suministros; destacando que dicha dirección auxilia para el cumplimiento de sus atribuciones a la Dirección General de Administración.</w:t>
      </w:r>
    </w:p>
    <w:p w14:paraId="65E1A455"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No obstante, debe decirse que el pronunciamiento emitido por la persona servidora pública habilitada no es suficiente para tener por atendida la solicitud dado que si bien refiere haber realizado una búsqueda exhaustiva y razonable en los archivos los archivos físicos y electrónicos que obran en la Dirección de Recursos Materiales y sus Departamentos, no refiere de manera clara las razones por las cuales no se localizó la información solicitada, esto es, por no haberse realizado adquisiciones para los objetos referidos en el periodo señalado, por encontrarse en proceso, entre otras.</w:t>
      </w:r>
    </w:p>
    <w:p w14:paraId="1C6A34C3" w14:textId="77777777" w:rsidR="006F12C1" w:rsidRPr="001839B1" w:rsidRDefault="00E935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Por consiguiente, se estima que la respuesta proporcionada no agotó los principios de congruencia y exhaustividad, sirviendo de apoyo el criterio orientador con clave de control SO/002/2017, emitido por el entonces Instituto Nacional de Transparencia, Acceso a la Información y Protección de Datos Personales, que señala lo siguiente:</w:t>
      </w:r>
    </w:p>
    <w:p w14:paraId="3176D530" w14:textId="77777777" w:rsidR="006F12C1" w:rsidRPr="001839B1" w:rsidRDefault="00E93513">
      <w:pPr>
        <w:pBdr>
          <w:top w:val="nil"/>
          <w:left w:val="nil"/>
          <w:bottom w:val="nil"/>
          <w:right w:val="nil"/>
          <w:between w:val="nil"/>
        </w:pBd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 xml:space="preserve">Congruencia y exhaustividad. Sus alcances para garantizar el derecho de acceso a la información. </w:t>
      </w:r>
      <w:r w:rsidRPr="001839B1">
        <w:rPr>
          <w:rFonts w:ascii="Palatino Linotype" w:eastAsia="Palatino Linotype" w:hAnsi="Palatino Linotype" w:cs="Palatino Linotype"/>
          <w:i/>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6DD5CB1" w14:textId="77777777" w:rsidR="006F12C1" w:rsidRPr="001839B1" w:rsidRDefault="00E93513">
      <w:pPr>
        <w:tabs>
          <w:tab w:val="left" w:pos="3544"/>
        </w:tabs>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este tenor, se estima dable ordenar  una nueva búsqueda a fin de que se haga entrega de los contratos celebrados del uno de enero al diez de febrero de dos mil veinticinco, para la adquisición de suministros de cafetería, refrescos, agua y dulces, a través de los cuales la parte </w:t>
      </w:r>
      <w:r w:rsidRPr="001839B1">
        <w:rPr>
          <w:rFonts w:ascii="Palatino Linotype" w:eastAsia="Palatino Linotype" w:hAnsi="Palatino Linotype" w:cs="Palatino Linotype"/>
          <w:b/>
        </w:rPr>
        <w:t>Recurrente</w:t>
      </w:r>
      <w:r w:rsidRPr="001839B1">
        <w:rPr>
          <w:rFonts w:ascii="Palatino Linotype" w:eastAsia="Palatino Linotype" w:hAnsi="Palatino Linotype" w:cs="Palatino Linotype"/>
        </w:rPr>
        <w:t xml:space="preserve"> podrá advertir el número de adquisiciones realizadas por dichos conceptos, así como de las facturas, y el inventario que dé cuenta del o los servidores públicos a los que les fueron entregaron dichos suministros.</w:t>
      </w:r>
    </w:p>
    <w:p w14:paraId="6539CC5D" w14:textId="77777777" w:rsidR="006F12C1" w:rsidRPr="001839B1" w:rsidRDefault="00E93513">
      <w:pPr>
        <w:tabs>
          <w:tab w:val="left" w:pos="3544"/>
        </w:tabs>
        <w:spacing w:before="240" w:after="240" w:line="360" w:lineRule="auto"/>
        <w:ind w:right="49"/>
        <w:jc w:val="both"/>
        <w:rPr>
          <w:rFonts w:ascii="Palatino Linotype" w:eastAsia="Palatino Linotype" w:hAnsi="Palatino Linotype" w:cs="Palatino Linotype"/>
        </w:rPr>
      </w:pPr>
      <w:bookmarkStart w:id="5" w:name="_heading=h.4d34og8" w:colFirst="0" w:colLast="0"/>
      <w:bookmarkEnd w:id="5"/>
      <w:r w:rsidRPr="001839B1">
        <w:rPr>
          <w:rFonts w:ascii="Palatino Linotype" w:eastAsia="Palatino Linotype" w:hAnsi="Palatino Linotype" w:cs="Palatino Linotype"/>
        </w:rPr>
        <w:t xml:space="preserve">Para efectos de lo anterior,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w:t>
      </w:r>
      <w:r w:rsidRPr="001839B1">
        <w:rPr>
          <w:rFonts w:ascii="Palatino Linotype" w:eastAsia="Palatino Linotype" w:hAnsi="Palatino Linotype" w:cs="Palatino Linotype"/>
        </w:rPr>
        <w:lastRenderedPageBreak/>
        <w:t xml:space="preserve">invitación restringida y licitación de cualquier naturaleza, </w:t>
      </w:r>
      <w:r w:rsidRPr="001839B1">
        <w:rPr>
          <w:rFonts w:ascii="Palatino Linotype" w:eastAsia="Palatino Linotype" w:hAnsi="Palatino Linotype" w:cs="Palatino Linotype"/>
          <w:b/>
        </w:rPr>
        <w:t>incluyendo la versión pública</w:t>
      </w:r>
      <w:r w:rsidRPr="001839B1">
        <w:rPr>
          <w:rFonts w:ascii="Palatino Linotype" w:eastAsia="Palatino Linotype" w:hAnsi="Palatino Linotype" w:cs="Palatino Linotype"/>
        </w:rPr>
        <w:t xml:space="preserve"> </w:t>
      </w:r>
      <w:r w:rsidRPr="001839B1">
        <w:rPr>
          <w:rFonts w:ascii="Palatino Linotype" w:eastAsia="Palatino Linotype" w:hAnsi="Palatino Linotype" w:cs="Palatino Linotype"/>
          <w:b/>
        </w:rPr>
        <w:t>del expediente respectivo</w:t>
      </w:r>
      <w:r w:rsidRPr="001839B1">
        <w:rPr>
          <w:rFonts w:ascii="Palatino Linotype" w:eastAsia="Palatino Linotype" w:hAnsi="Palatino Linotype" w:cs="Palatino Linotype"/>
        </w:rPr>
        <w:t xml:space="preserve"> y </w:t>
      </w:r>
      <w:r w:rsidRPr="001839B1">
        <w:rPr>
          <w:rFonts w:ascii="Palatino Linotype" w:eastAsia="Palatino Linotype" w:hAnsi="Palatino Linotype" w:cs="Palatino Linotype"/>
          <w:b/>
          <w:u w:val="single"/>
        </w:rPr>
        <w:t>de los contratos celebrados;</w:t>
      </w:r>
      <w:r w:rsidRPr="001839B1">
        <w:rPr>
          <w:rFonts w:ascii="Palatino Linotype" w:eastAsia="Palatino Linotype" w:hAnsi="Palatino Linotype" w:cs="Palatino Linotype"/>
        </w:rPr>
        <w:t xml:space="preserve"> a saber:</w:t>
      </w:r>
    </w:p>
    <w:p w14:paraId="7561F25C"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92</w:t>
      </w:r>
      <w:r w:rsidRPr="001839B1">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9BA6D0" w14:textId="77777777" w:rsidR="006F12C1" w:rsidRPr="001839B1" w:rsidRDefault="00E93513">
      <w:pPr>
        <w:tabs>
          <w:tab w:val="left" w:pos="426"/>
          <w:tab w:val="left" w:pos="2145"/>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i/>
        </w:rPr>
        <w:tab/>
      </w:r>
    </w:p>
    <w:p w14:paraId="735B48E9" w14:textId="77777777" w:rsidR="006F12C1" w:rsidRPr="001839B1" w:rsidRDefault="00E93513">
      <w:pPr>
        <w:tabs>
          <w:tab w:val="left" w:pos="42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XXIX.</w:t>
      </w:r>
      <w:r w:rsidRPr="001839B1">
        <w:rPr>
          <w:rFonts w:ascii="Palatino Linotype" w:eastAsia="Palatino Linotype" w:hAnsi="Palatino Linotype" w:cs="Palatino Linotype"/>
          <w:i/>
        </w:rPr>
        <w:t xml:space="preserve"> La </w:t>
      </w:r>
      <w:r w:rsidRPr="001839B1">
        <w:rPr>
          <w:rFonts w:ascii="Palatino Linotype" w:eastAsia="Palatino Linotype" w:hAnsi="Palatino Linotype" w:cs="Palatino Linotype"/>
          <w:b/>
          <w:i/>
        </w:rPr>
        <w:t xml:space="preserve">información sobre los procesos y resultados </w:t>
      </w:r>
      <w:r w:rsidRPr="001839B1">
        <w:rPr>
          <w:rFonts w:ascii="Palatino Linotype" w:eastAsia="Palatino Linotype" w:hAnsi="Palatino Linotype" w:cs="Palatino Linotype"/>
          <w:b/>
          <w:i/>
          <w:u w:val="single"/>
        </w:rPr>
        <w:t>sobre procedimientos de adjudicación directa, invitación restringida y licitación de cualquier naturaleza</w:t>
      </w:r>
      <w:r w:rsidRPr="001839B1">
        <w:rPr>
          <w:rFonts w:ascii="Palatino Linotype" w:eastAsia="Palatino Linotype" w:hAnsi="Palatino Linotype" w:cs="Palatino Linotype"/>
          <w:i/>
          <w:u w:val="single"/>
        </w:rPr>
        <w:t xml:space="preserve">, </w:t>
      </w:r>
      <w:r w:rsidRPr="001839B1">
        <w:rPr>
          <w:rFonts w:ascii="Palatino Linotype" w:eastAsia="Palatino Linotype" w:hAnsi="Palatino Linotype" w:cs="Palatino Linotype"/>
          <w:b/>
          <w:i/>
        </w:rPr>
        <w:t>incluyendo la versión pública</w:t>
      </w:r>
      <w:r w:rsidRPr="001839B1">
        <w:rPr>
          <w:rFonts w:ascii="Palatino Linotype" w:eastAsia="Palatino Linotype" w:hAnsi="Palatino Linotype" w:cs="Palatino Linotype"/>
          <w:i/>
        </w:rPr>
        <w:t xml:space="preserve"> del expediente respectivo y </w:t>
      </w:r>
      <w:r w:rsidRPr="001839B1">
        <w:rPr>
          <w:rFonts w:ascii="Palatino Linotype" w:eastAsia="Palatino Linotype" w:hAnsi="Palatino Linotype" w:cs="Palatino Linotype"/>
          <w:b/>
          <w:i/>
        </w:rPr>
        <w:t>de los contratos celebrados</w:t>
      </w:r>
      <w:r w:rsidRPr="001839B1">
        <w:rPr>
          <w:rFonts w:ascii="Palatino Linotype" w:eastAsia="Palatino Linotype" w:hAnsi="Palatino Linotype" w:cs="Palatino Linotype"/>
          <w:i/>
        </w:rPr>
        <w:t>, que deberán contener, por los menos, lo siguiente:</w:t>
      </w:r>
    </w:p>
    <w:p w14:paraId="1008FA33" w14:textId="77777777" w:rsidR="006F12C1" w:rsidRPr="001839B1" w:rsidRDefault="00E93513">
      <w:pPr>
        <w:tabs>
          <w:tab w:val="left" w:pos="426"/>
        </w:tabs>
        <w:spacing w:before="120" w:after="120" w:line="240" w:lineRule="auto"/>
        <w:ind w:left="1418" w:right="90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a) De licitaciones públicas o procedimientos de invitación restringida:</w:t>
      </w:r>
    </w:p>
    <w:p w14:paraId="43732B34" w14:textId="77777777" w:rsidR="006F12C1" w:rsidRPr="001839B1" w:rsidRDefault="00E93513">
      <w:pPr>
        <w:tabs>
          <w:tab w:val="left" w:pos="426"/>
        </w:tabs>
        <w:spacing w:before="120" w:after="120" w:line="240" w:lineRule="auto"/>
        <w:ind w:left="1701" w:right="90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w:t>
      </w:r>
    </w:p>
    <w:p w14:paraId="344D37F8" w14:textId="77777777" w:rsidR="006F12C1" w:rsidRPr="001839B1" w:rsidRDefault="00E93513">
      <w:pPr>
        <w:tabs>
          <w:tab w:val="left" w:pos="426"/>
        </w:tabs>
        <w:spacing w:before="120" w:after="120" w:line="240" w:lineRule="auto"/>
        <w:ind w:left="170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xml:space="preserve">7) </w:t>
      </w:r>
      <w:r w:rsidRPr="001839B1">
        <w:rPr>
          <w:rFonts w:ascii="Palatino Linotype" w:eastAsia="Palatino Linotype" w:hAnsi="Palatino Linotype" w:cs="Palatino Linotype"/>
          <w:i/>
        </w:rPr>
        <w:t xml:space="preserve">El contrato y, en su caso, sus anexos; </w:t>
      </w:r>
    </w:p>
    <w:p w14:paraId="1168E2EA" w14:textId="77777777" w:rsidR="006F12C1" w:rsidRPr="001839B1" w:rsidRDefault="00E93513">
      <w:pPr>
        <w:tabs>
          <w:tab w:val="left" w:pos="426"/>
        </w:tabs>
        <w:spacing w:before="120" w:after="120" w:line="240" w:lineRule="auto"/>
        <w:ind w:left="1418" w:right="90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w:t>
      </w:r>
    </w:p>
    <w:p w14:paraId="7FD5D8DC" w14:textId="77777777" w:rsidR="006F12C1" w:rsidRPr="001839B1" w:rsidRDefault="00E93513">
      <w:pPr>
        <w:tabs>
          <w:tab w:val="left" w:pos="426"/>
        </w:tabs>
        <w:spacing w:before="120" w:after="120" w:line="240" w:lineRule="auto"/>
        <w:ind w:left="1418" w:right="90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 xml:space="preserve">b) De las adjudicaciones directas: </w:t>
      </w:r>
    </w:p>
    <w:p w14:paraId="49ED766B" w14:textId="77777777" w:rsidR="006F12C1" w:rsidRPr="001839B1" w:rsidRDefault="00E93513">
      <w:pPr>
        <w:tabs>
          <w:tab w:val="left" w:pos="426"/>
        </w:tabs>
        <w:spacing w:before="120" w:after="120" w:line="240" w:lineRule="auto"/>
        <w:ind w:left="170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w:t>
      </w:r>
      <w:r w:rsidRPr="001839B1">
        <w:rPr>
          <w:rFonts w:ascii="Palatino Linotype" w:eastAsia="Palatino Linotype" w:hAnsi="Palatino Linotype" w:cs="Palatino Linotype"/>
          <w:i/>
        </w:rPr>
        <w:t xml:space="preserve"> </w:t>
      </w:r>
    </w:p>
    <w:p w14:paraId="35E4C282" w14:textId="77777777" w:rsidR="006F12C1" w:rsidRPr="001839B1" w:rsidRDefault="00E93513">
      <w:pPr>
        <w:tabs>
          <w:tab w:val="left" w:pos="426"/>
        </w:tabs>
        <w:spacing w:before="120" w:after="120" w:line="240" w:lineRule="auto"/>
        <w:ind w:left="170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xml:space="preserve">7) </w:t>
      </w:r>
      <w:r w:rsidRPr="001839B1">
        <w:rPr>
          <w:rFonts w:ascii="Palatino Linotype" w:eastAsia="Palatino Linotype" w:hAnsi="Palatino Linotype" w:cs="Palatino Linotype"/>
          <w:i/>
        </w:rPr>
        <w:t>El número, fecha, el monto del contrato y el plazo de entrega o de ejecución de los servicios u obra;”</w:t>
      </w:r>
    </w:p>
    <w:p w14:paraId="2406D4B0"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351A2726" w14:textId="77777777" w:rsidR="006F12C1" w:rsidRPr="001839B1" w:rsidRDefault="00E93513">
      <w:pPr>
        <w:spacing w:before="240" w:after="240" w:line="360" w:lineRule="auto"/>
        <w:ind w:left="280"/>
        <w:jc w:val="both"/>
        <w:rPr>
          <w:rFonts w:ascii="Palatino Linotype" w:eastAsia="Palatino Linotype" w:hAnsi="Palatino Linotype" w:cs="Palatino Linotype"/>
        </w:rPr>
      </w:pPr>
      <w:r w:rsidRPr="001839B1">
        <w:rPr>
          <w:rFonts w:ascii="Palatino Linotype" w:eastAsia="Palatino Linotype" w:hAnsi="Palatino Linotype" w:cs="Palatino Linotype"/>
        </w:rPr>
        <w:t>●</w:t>
      </w:r>
      <w:r w:rsidRPr="001839B1">
        <w:rPr>
          <w:rFonts w:ascii="Palatino Linotype" w:eastAsia="Palatino Linotype" w:hAnsi="Palatino Linotype" w:cs="Palatino Linotype"/>
          <w:sz w:val="16"/>
          <w:szCs w:val="16"/>
        </w:rPr>
        <w:t xml:space="preserve">    </w:t>
      </w:r>
      <w:r w:rsidRPr="001839B1">
        <w:rPr>
          <w:rFonts w:ascii="Palatino Linotype" w:eastAsia="Palatino Linotype" w:hAnsi="Palatino Linotype" w:cs="Palatino Linotype"/>
          <w:sz w:val="16"/>
          <w:szCs w:val="16"/>
        </w:rPr>
        <w:tab/>
      </w:r>
      <w:r w:rsidRPr="001839B1">
        <w:rPr>
          <w:rFonts w:ascii="Palatino Linotype" w:eastAsia="Palatino Linotype" w:hAnsi="Palatino Linotype" w:cs="Palatino Linotype"/>
          <w:b/>
        </w:rPr>
        <w:t xml:space="preserve">Licitación pública: </w:t>
      </w:r>
      <w:r w:rsidRPr="001839B1">
        <w:rPr>
          <w:rFonts w:ascii="Palatino Linotype" w:eastAsia="Palatino Linotype" w:hAnsi="Palatino Linotype" w:cs="Palatino Linotype"/>
        </w:rPr>
        <w:t xml:space="preserve">convocatoria y fundamentos legales aplicables para llevarla a cabo, nombre de los participantes, nombre del ganador y razones, área solicitante y responsable de su ejecución, convocatorias emitidas, dictámenes y fallo de adjudicación, </w:t>
      </w:r>
      <w:r w:rsidRPr="001839B1">
        <w:rPr>
          <w:rFonts w:ascii="Palatino Linotype" w:eastAsia="Palatino Linotype" w:hAnsi="Palatino Linotype" w:cs="Palatino Linotype"/>
        </w:rPr>
        <w:lastRenderedPageBreak/>
        <w:t>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475CB405" w14:textId="77777777" w:rsidR="006F12C1" w:rsidRPr="001839B1" w:rsidRDefault="00E93513">
      <w:pPr>
        <w:spacing w:before="240" w:after="240" w:line="360" w:lineRule="auto"/>
        <w:ind w:left="426"/>
        <w:jc w:val="both"/>
        <w:rPr>
          <w:rFonts w:ascii="Palatino Linotype" w:eastAsia="Palatino Linotype" w:hAnsi="Palatino Linotype" w:cs="Palatino Linotype"/>
        </w:rPr>
      </w:pPr>
      <w:r w:rsidRPr="001839B1">
        <w:rPr>
          <w:rFonts w:ascii="Palatino Linotype" w:eastAsia="Palatino Linotype" w:hAnsi="Palatino Linotype" w:cs="Palatino Linotype"/>
        </w:rPr>
        <w:t>●</w:t>
      </w:r>
      <w:r w:rsidRPr="001839B1">
        <w:rPr>
          <w:rFonts w:ascii="Palatino Linotype" w:eastAsia="Palatino Linotype" w:hAnsi="Palatino Linotype" w:cs="Palatino Linotype"/>
          <w:sz w:val="16"/>
          <w:szCs w:val="16"/>
        </w:rPr>
        <w:t xml:space="preserve">        </w:t>
      </w:r>
      <w:r w:rsidRPr="001839B1">
        <w:rPr>
          <w:rFonts w:ascii="Palatino Linotype" w:eastAsia="Palatino Linotype" w:hAnsi="Palatino Linotype" w:cs="Palatino Linotype"/>
          <w:b/>
        </w:rPr>
        <w:t xml:space="preserve">Invitación restringida: </w:t>
      </w:r>
      <w:r w:rsidRPr="001839B1">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4A730E24" w14:textId="77777777" w:rsidR="006F12C1" w:rsidRPr="001839B1" w:rsidRDefault="00E93513">
      <w:pPr>
        <w:spacing w:before="240" w:after="240" w:line="360" w:lineRule="auto"/>
        <w:ind w:left="426"/>
        <w:jc w:val="both"/>
        <w:rPr>
          <w:rFonts w:ascii="Palatino Linotype" w:eastAsia="Palatino Linotype" w:hAnsi="Palatino Linotype" w:cs="Palatino Linotype"/>
        </w:rPr>
      </w:pPr>
      <w:r w:rsidRPr="001839B1">
        <w:rPr>
          <w:rFonts w:ascii="Palatino Linotype" w:eastAsia="Palatino Linotype" w:hAnsi="Palatino Linotype" w:cs="Palatino Linotype"/>
        </w:rPr>
        <w:t>●</w:t>
      </w:r>
      <w:r w:rsidRPr="001839B1">
        <w:rPr>
          <w:rFonts w:ascii="Palatino Linotype" w:eastAsia="Palatino Linotype" w:hAnsi="Palatino Linotype" w:cs="Palatino Linotype"/>
          <w:sz w:val="16"/>
          <w:szCs w:val="16"/>
        </w:rPr>
        <w:t xml:space="preserve">        </w:t>
      </w:r>
      <w:r w:rsidRPr="001839B1">
        <w:rPr>
          <w:rFonts w:ascii="Palatino Linotype" w:eastAsia="Palatino Linotype" w:hAnsi="Palatino Linotype" w:cs="Palatino Linotype"/>
          <w:b/>
        </w:rPr>
        <w:t xml:space="preserve">Adjudicaciones directas: </w:t>
      </w:r>
      <w:r w:rsidRPr="001839B1">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3AF24B41"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contratos y convenios celebrados, misma que </w:t>
      </w:r>
      <w:r w:rsidRPr="001839B1">
        <w:rPr>
          <w:rFonts w:ascii="Palatino Linotype" w:eastAsia="Palatino Linotype" w:hAnsi="Palatino Linotype" w:cs="Palatino Linotype"/>
          <w:b/>
        </w:rPr>
        <w:lastRenderedPageBreak/>
        <w:t>debe presentarse en una base de datos en la que cada registro se hará por tipo de procedimiento, ya sea licitación pública, invitación restringida o adjudicación directa,</w:t>
      </w:r>
      <w:r w:rsidRPr="001839B1">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7C3DBDB9"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este sentido, se colige que la información requerida por la persona solicitante versa sobre una obligación de transparencia, y que por tal motivo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67A45C7D"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18.</w:t>
      </w:r>
      <w:r w:rsidRPr="001839B1">
        <w:rPr>
          <w:rFonts w:ascii="Palatino Linotype" w:eastAsia="Palatino Linotype" w:hAnsi="Palatino Linotype" w:cs="Palatino Linotype"/>
          <w:i/>
        </w:rPr>
        <w:t xml:space="preserve"> Los sujetos obligados </w:t>
      </w:r>
      <w:r w:rsidRPr="001839B1">
        <w:rPr>
          <w:rFonts w:ascii="Palatino Linotype" w:eastAsia="Palatino Linotype" w:hAnsi="Palatino Linotype" w:cs="Palatino Linotype"/>
          <w:b/>
          <w:i/>
        </w:rPr>
        <w:t>deberán documentar todo acto</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que derive del ejercicio de sus facultades, competencias o funciones</w:t>
      </w:r>
      <w:r w:rsidRPr="001839B1">
        <w:rPr>
          <w:rFonts w:ascii="Palatino Linotype" w:eastAsia="Palatino Linotype" w:hAnsi="Palatino Linotype" w:cs="Palatino Linotype"/>
          <w:i/>
        </w:rPr>
        <w:t>, considerando desde su origen la eventual publicidad y reutilización de la información que generen.</w:t>
      </w:r>
    </w:p>
    <w:p w14:paraId="277D1209"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0429A8F5"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lastRenderedPageBreak/>
        <w:t>Artículo 24.</w:t>
      </w:r>
      <w:r w:rsidRPr="001839B1">
        <w:rPr>
          <w:rFonts w:ascii="Palatino Linotype" w:eastAsia="Palatino Linotype" w:hAnsi="Palatino Linotype" w:cs="Palatino Linotype"/>
          <w:i/>
        </w:rPr>
        <w:t xml:space="preserve"> Para el cumplimiento de los objetivos de esta Ley</w:t>
      </w:r>
      <w:r w:rsidRPr="001839B1">
        <w:rPr>
          <w:rFonts w:ascii="Palatino Linotype" w:eastAsia="Palatino Linotype" w:hAnsi="Palatino Linotype" w:cs="Palatino Linotype"/>
          <w:b/>
          <w:i/>
        </w:rPr>
        <w:t>, los sujetos obligados deberán cumplir con las siguientes obligaciones</w:t>
      </w:r>
      <w:r w:rsidRPr="001839B1">
        <w:rPr>
          <w:rFonts w:ascii="Palatino Linotype" w:eastAsia="Palatino Linotype" w:hAnsi="Palatino Linotype" w:cs="Palatino Linotype"/>
          <w:i/>
        </w:rPr>
        <w:t>, según corresponda, de acuerdo a su naturaleza:</w:t>
      </w:r>
    </w:p>
    <w:p w14:paraId="4D436FA2"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2F1E6F45"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XXII.</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Documentar todo acto que derive del ejercicio de sus facultades, competencias o funciones</w:t>
      </w:r>
      <w:r w:rsidRPr="001839B1">
        <w:rPr>
          <w:rFonts w:ascii="Palatino Linotype" w:eastAsia="Palatino Linotype" w:hAnsi="Palatino Linotype" w:cs="Palatino Linotype"/>
          <w:i/>
        </w:rPr>
        <w:t xml:space="preserve"> y abstenerse de destruirlos u ocultarlos, dentro de los que destacan los procesos deliberativos y de decisión definitiva;”</w:t>
      </w:r>
    </w:p>
    <w:p w14:paraId="3D9F869A"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Respecto a las facturas, se debe partir de lo dispuesto en los artículos 342, 343, 344 y 345 del Código Financiero del Estado de México y Municipios, los cuales disponen el sistema y las políticas que deben seguirse para llevar el registro contable y presupuestal de las operaciones financieras, en los siguientes términos:</w:t>
      </w:r>
    </w:p>
    <w:p w14:paraId="2BFBA84D" w14:textId="77777777" w:rsidR="006F12C1" w:rsidRPr="001839B1" w:rsidRDefault="00E93513">
      <w:pPr>
        <w:spacing w:before="120" w:after="120" w:line="240" w:lineRule="auto"/>
        <w:ind w:left="862" w:right="86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342.-</w:t>
      </w:r>
      <w:r w:rsidRPr="001839B1">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0744A17" w14:textId="77777777" w:rsidR="006F12C1" w:rsidRPr="001839B1" w:rsidRDefault="00E93513">
      <w:pPr>
        <w:spacing w:before="120" w:after="120" w:line="240" w:lineRule="auto"/>
        <w:ind w:left="862" w:right="862"/>
        <w:jc w:val="both"/>
        <w:rPr>
          <w:rFonts w:ascii="Palatino Linotype" w:eastAsia="Palatino Linotype" w:hAnsi="Palatino Linotype" w:cs="Palatino Linotype"/>
          <w:i/>
        </w:rPr>
      </w:pPr>
      <w:r w:rsidRPr="001839B1">
        <w:rPr>
          <w:rFonts w:ascii="Palatino Linotype" w:eastAsia="Palatino Linotype" w:hAnsi="Palatino Linotype" w:cs="Palatino Linotype"/>
          <w:b/>
          <w:i/>
        </w:rPr>
        <w:t>En el caso de los municipios,</w:t>
      </w:r>
      <w:r w:rsidRPr="001839B1">
        <w:rPr>
          <w:rFonts w:ascii="Palatino Linotype" w:eastAsia="Palatino Linotype" w:hAnsi="Palatino Linotype" w:cs="Palatino Linotype"/>
          <w:i/>
        </w:rPr>
        <w:t xml:space="preserve"> el registro a que se refiere el párrafo anterior, se realizará conforme al sistema y a las disposiciones en materia de </w:t>
      </w:r>
      <w:r w:rsidRPr="001839B1">
        <w:rPr>
          <w:rFonts w:ascii="Palatino Linotype" w:eastAsia="Palatino Linotype" w:hAnsi="Palatino Linotype" w:cs="Palatino Linotype"/>
          <w:b/>
          <w:i/>
        </w:rPr>
        <w:t>planeación, programación, presupuestación, evaluación y contabilidad gubernamental</w:t>
      </w:r>
      <w:r w:rsidRPr="001839B1">
        <w:rPr>
          <w:rFonts w:ascii="Palatino Linotype" w:eastAsia="Palatino Linotype" w:hAnsi="Palatino Linotype" w:cs="Palatino Linotype"/>
          <w:i/>
        </w:rPr>
        <w:t>, que se aprueben en el marco del Sistema de Coordinación Hacendaria del Estado de México.</w:t>
      </w:r>
    </w:p>
    <w:p w14:paraId="384B566F" w14:textId="77777777" w:rsidR="006F12C1" w:rsidRPr="001839B1" w:rsidRDefault="00E93513">
      <w:pPr>
        <w:spacing w:before="120" w:after="120" w:line="240" w:lineRule="auto"/>
        <w:ind w:left="862" w:right="86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343.-</w:t>
      </w:r>
      <w:r w:rsidRPr="001839B1">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3D3FA063" w14:textId="77777777" w:rsidR="006F12C1" w:rsidRPr="001839B1" w:rsidRDefault="00E93513">
      <w:pPr>
        <w:spacing w:before="120" w:after="120" w:line="240" w:lineRule="auto"/>
        <w:ind w:left="862" w:right="862"/>
        <w:jc w:val="both"/>
        <w:rPr>
          <w:rFonts w:ascii="Palatino Linotype" w:eastAsia="Palatino Linotype" w:hAnsi="Palatino Linotype" w:cs="Palatino Linotype"/>
          <w:i/>
        </w:rPr>
      </w:pPr>
      <w:r w:rsidRPr="001839B1">
        <w:rPr>
          <w:rFonts w:ascii="Palatino Linotype" w:eastAsia="Palatino Linotype" w:hAnsi="Palatino Linotype" w:cs="Palatino Linotype"/>
          <w:i/>
        </w:rPr>
        <w:t>El sistema de contabilidad sobre base acumulativa total, se sustentará en las normas emitidas por el Consejo Nacional de Armonización Contable.</w:t>
      </w:r>
    </w:p>
    <w:p w14:paraId="4CF8DB6B" w14:textId="77777777" w:rsidR="006F12C1" w:rsidRPr="001839B1" w:rsidRDefault="00E93513">
      <w:pPr>
        <w:spacing w:before="120" w:after="120" w:line="240" w:lineRule="auto"/>
        <w:ind w:left="862" w:right="86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 xml:space="preserve">Artículo 344.- Los Entes Públicos, a través de cualquiera de sus unidades administrativas, de acuerdo con su naturaleza jurídica y según corresponda, </w:t>
      </w:r>
      <w:r w:rsidRPr="001839B1">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1839B1">
        <w:rPr>
          <w:rFonts w:ascii="Palatino Linotype" w:eastAsia="Palatino Linotype" w:hAnsi="Palatino Linotype" w:cs="Palatino Linotype"/>
          <w:b/>
          <w:i/>
        </w:rPr>
        <w:t>.</w:t>
      </w:r>
    </w:p>
    <w:p w14:paraId="02066F77" w14:textId="77777777" w:rsidR="006F12C1" w:rsidRPr="001839B1" w:rsidRDefault="00E93513">
      <w:pPr>
        <w:spacing w:before="120" w:after="120" w:line="240" w:lineRule="auto"/>
        <w:ind w:left="862" w:right="86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lastRenderedPageBreak/>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1839B1">
        <w:rPr>
          <w:rFonts w:ascii="Palatino Linotype" w:eastAsia="Palatino Linotype" w:hAnsi="Palatino Linotype" w:cs="Palatino Linotype"/>
          <w:i/>
        </w:rPr>
        <w:t xml:space="preserve">según corresponda, así como de los órganos internos de control, </w:t>
      </w:r>
      <w:r w:rsidRPr="001839B1">
        <w:rPr>
          <w:rFonts w:ascii="Palatino Linotype" w:eastAsia="Palatino Linotype" w:hAnsi="Palatino Linotype" w:cs="Palatino Linotype"/>
          <w:b/>
          <w:i/>
        </w:rPr>
        <w:t>por un término de cinco años,</w:t>
      </w:r>
      <w:r w:rsidRPr="001839B1">
        <w:rPr>
          <w:rFonts w:ascii="Palatino Linotype" w:eastAsia="Palatino Linotype" w:hAnsi="Palatino Linotype" w:cs="Palatino Linotype"/>
          <w:i/>
        </w:rPr>
        <w:t xml:space="preserve"> contados a partir del ejercicio presupuestal siguiente al que corresponda,</w:t>
      </w:r>
      <w:r w:rsidRPr="001839B1">
        <w:rPr>
          <w:rFonts w:ascii="Palatino Linotype" w:eastAsia="Palatino Linotype" w:hAnsi="Palatino Linotype" w:cs="Palatino Linotype"/>
          <w:b/>
          <w:i/>
        </w:rPr>
        <w:t xml:space="preserve"> en el caso de los Municipios, dicha obligación corresponderá a la Tesorería.</w:t>
      </w:r>
    </w:p>
    <w:p w14:paraId="4BEEE8AB" w14:textId="77777777" w:rsidR="006F12C1" w:rsidRPr="001839B1" w:rsidRDefault="00E93513">
      <w:pPr>
        <w:spacing w:before="120" w:after="120" w:line="240" w:lineRule="auto"/>
        <w:ind w:left="862" w:right="862"/>
        <w:jc w:val="both"/>
        <w:rPr>
          <w:rFonts w:ascii="Palatino Linotype" w:eastAsia="Palatino Linotype" w:hAnsi="Palatino Linotype" w:cs="Palatino Linotype"/>
          <w:i/>
        </w:rPr>
      </w:pPr>
      <w:r w:rsidRPr="001839B1">
        <w:rPr>
          <w:rFonts w:ascii="Palatino Linotype" w:eastAsia="Palatino Linotype" w:hAnsi="Palatino Linotype" w:cs="Palatino Linotype"/>
          <w:i/>
        </w:rPr>
        <w:t>Tratándose de documentos de carácter histórico, se estará a lo dispuesto por la legislación de la materia.</w:t>
      </w:r>
    </w:p>
    <w:p w14:paraId="2760CA0E" w14:textId="77777777" w:rsidR="006F12C1" w:rsidRPr="001839B1" w:rsidRDefault="00E93513">
      <w:pPr>
        <w:spacing w:before="120" w:after="120" w:line="240" w:lineRule="auto"/>
        <w:ind w:left="862" w:right="86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47345513" w14:textId="77777777" w:rsidR="006F12C1" w:rsidRPr="001839B1" w:rsidRDefault="00E93513">
      <w:pPr>
        <w:spacing w:before="120" w:after="120" w:line="240" w:lineRule="auto"/>
        <w:ind w:left="862" w:right="86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Artículo 345.-</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1839B1">
        <w:rPr>
          <w:rFonts w:ascii="Palatino Linotype" w:eastAsia="Palatino Linotype" w:hAnsi="Palatino Linotype" w:cs="Palatino Linotype"/>
          <w:b/>
          <w:i/>
          <w:u w:val="single"/>
        </w:rPr>
        <w:t>Tratándose de los comprobantes fiscales digitales, estos deberán estar agregados en forma electrónica a cada póliza de registro contable</w:t>
      </w:r>
      <w:r w:rsidRPr="001839B1">
        <w:rPr>
          <w:rFonts w:ascii="Palatino Linotype" w:eastAsia="Palatino Linotype" w:hAnsi="Palatino Linotype" w:cs="Palatino Linotype"/>
          <w:b/>
          <w:i/>
        </w:rPr>
        <w:t>.</w:t>
      </w:r>
    </w:p>
    <w:p w14:paraId="3DB09983" w14:textId="77777777" w:rsidR="006F12C1" w:rsidRPr="001839B1" w:rsidRDefault="00E93513">
      <w:pPr>
        <w:spacing w:before="120" w:after="120" w:line="240" w:lineRule="auto"/>
        <w:ind w:left="862" w:right="862"/>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1839B1">
        <w:rPr>
          <w:rFonts w:ascii="Palatino Linotype" w:eastAsia="Palatino Linotype" w:hAnsi="Palatino Linotype" w:cs="Palatino Linotype"/>
          <w:b/>
          <w:i/>
        </w:rPr>
        <w:t>deberán estar agregados en forma electrónica a cada póliza de registro contable</w:t>
      </w:r>
      <w:r w:rsidRPr="001839B1">
        <w:rPr>
          <w:rFonts w:ascii="Palatino Linotype" w:eastAsia="Palatino Linotype" w:hAnsi="Palatino Linotype" w:cs="Palatino Linotype"/>
          <w:i/>
        </w:rPr>
        <w:t>.</w:t>
      </w:r>
    </w:p>
    <w:p w14:paraId="3AFE07BD" w14:textId="77777777" w:rsidR="006F12C1" w:rsidRPr="001839B1" w:rsidRDefault="00E93513">
      <w:pPr>
        <w:spacing w:before="120" w:after="120" w:line="240" w:lineRule="auto"/>
        <w:ind w:left="862" w:right="862"/>
        <w:jc w:val="both"/>
        <w:rPr>
          <w:rFonts w:ascii="Palatino Linotype" w:eastAsia="Palatino Linotype" w:hAnsi="Palatino Linotype" w:cs="Palatino Linotype"/>
          <w:b/>
          <w:i/>
        </w:rPr>
      </w:pPr>
      <w:r w:rsidRPr="001839B1">
        <w:rPr>
          <w:rFonts w:ascii="Palatino Linotype" w:eastAsia="Palatino Linotype" w:hAnsi="Palatino Linotype" w:cs="Palatino Linotype"/>
          <w:i/>
        </w:rPr>
        <w:t>El plazo señalado en este artículo empezará a contar a partir de la publicación en el Periódico Oficial, del decreto correspondiente.</w:t>
      </w:r>
      <w:r w:rsidRPr="001839B1">
        <w:rPr>
          <w:rFonts w:ascii="Palatino Linotype" w:eastAsia="Palatino Linotype" w:hAnsi="Palatino Linotype" w:cs="Palatino Linotype"/>
          <w:b/>
          <w:i/>
        </w:rPr>
        <w:t>”</w:t>
      </w:r>
    </w:p>
    <w:p w14:paraId="3E7BACA3"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99AADED" w14:textId="77777777" w:rsidR="006F12C1" w:rsidRPr="001839B1" w:rsidRDefault="00E93513">
      <w:pPr>
        <w:spacing w:before="240" w:after="240" w:line="360" w:lineRule="auto"/>
        <w:ind w:right="-232"/>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En ese sentido, debe decirse que las facturas emitidas en favor de los proveedores, contratistas o prestadores de servicios, la cual se encuentra definida en el Glosario de Términos Hacendarios que emite el Instituto Hacendario del Estado de México, como:</w:t>
      </w:r>
    </w:p>
    <w:p w14:paraId="2E0F263B" w14:textId="77777777" w:rsidR="006F12C1" w:rsidRPr="001839B1" w:rsidRDefault="00E93513">
      <w:pPr>
        <w:spacing w:before="120" w:after="120" w:line="240" w:lineRule="auto"/>
        <w:ind w:left="851" w:right="902"/>
        <w:jc w:val="both"/>
        <w:rPr>
          <w:rFonts w:ascii="Palatino Linotype" w:eastAsia="Palatino Linotype" w:hAnsi="Palatino Linotype" w:cs="Palatino Linotype"/>
          <w:b/>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FACTURA</w:t>
      </w:r>
    </w:p>
    <w:p w14:paraId="163A63B4"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Es el documento fiscal que emite la persona física o moral para comprobar la venta o adquisición de un bien y/o servicio.” (Sic)</w:t>
      </w:r>
    </w:p>
    <w:p w14:paraId="590FA1B1"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47BAF112"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1839B1">
        <w:rPr>
          <w:rFonts w:ascii="Palatino Linotype" w:eastAsia="Palatino Linotype" w:hAnsi="Palatino Linotype" w:cs="Palatino Linotype"/>
          <w:vertAlign w:val="superscript"/>
        </w:rPr>
        <w:footnoteReference w:id="1"/>
      </w:r>
      <w:r w:rsidRPr="001839B1">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9BF1D59" w14:textId="77777777" w:rsidR="006F12C1" w:rsidRPr="001839B1" w:rsidRDefault="00E93513">
      <w:pPr>
        <w:spacing w:before="120" w:after="120" w:line="240" w:lineRule="auto"/>
        <w:ind w:left="850" w:right="902" w:hanging="10"/>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“REGISTRO CONTABLE</w:t>
      </w:r>
    </w:p>
    <w:p w14:paraId="63D5C90E" w14:textId="77777777" w:rsidR="006F12C1" w:rsidRPr="001839B1" w:rsidRDefault="00E93513">
      <w:pPr>
        <w:spacing w:before="120" w:after="120" w:line="240" w:lineRule="auto"/>
        <w:ind w:left="850" w:right="902" w:hanging="10"/>
        <w:jc w:val="both"/>
        <w:rPr>
          <w:rFonts w:ascii="Palatino Linotype" w:eastAsia="Palatino Linotype" w:hAnsi="Palatino Linotype" w:cs="Palatino Linotype"/>
          <w:i/>
        </w:rPr>
      </w:pPr>
      <w:r w:rsidRPr="001839B1">
        <w:rPr>
          <w:rFonts w:ascii="Palatino Linotype" w:eastAsia="Palatino Linotype" w:hAnsi="Palatino Linotype" w:cs="Palatino Linotype"/>
          <w:i/>
        </w:rPr>
        <w:lastRenderedPageBreak/>
        <w:t>Asiento que se realiza en los libros de contabilidad de las actividades relacionadas con el ingreso y egresos de un ente económico.”</w:t>
      </w:r>
    </w:p>
    <w:p w14:paraId="1B8F033E" w14:textId="77777777" w:rsidR="006F12C1" w:rsidRPr="001839B1" w:rsidRDefault="00E93513">
      <w:pPr>
        <w:spacing w:before="120" w:after="120" w:line="240" w:lineRule="auto"/>
        <w:ind w:left="850" w:right="902" w:hanging="10"/>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“REGISTRO PRESUPUESTARIO</w:t>
      </w:r>
    </w:p>
    <w:p w14:paraId="587C1D3D" w14:textId="77777777" w:rsidR="006F12C1" w:rsidRPr="001839B1" w:rsidRDefault="00E93513">
      <w:pPr>
        <w:spacing w:before="120" w:after="120" w:line="240" w:lineRule="auto"/>
        <w:ind w:left="850" w:right="902" w:hanging="10"/>
        <w:jc w:val="both"/>
        <w:rPr>
          <w:rFonts w:ascii="Palatino Linotype" w:eastAsia="Palatino Linotype" w:hAnsi="Palatino Linotype" w:cs="Palatino Linotype"/>
          <w:i/>
        </w:rPr>
      </w:pPr>
      <w:r w:rsidRPr="001839B1">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w:t>
      </w:r>
    </w:p>
    <w:p w14:paraId="2C7AA473"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780389D8"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3ACC1AE8"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330FE70"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Correlativo a lo anterior, es preciso referir una definición de </w:t>
      </w:r>
      <w:r w:rsidRPr="001839B1">
        <w:rPr>
          <w:rFonts w:ascii="Palatino Linotype" w:eastAsia="Palatino Linotype" w:hAnsi="Palatino Linotype" w:cs="Palatino Linotype"/>
          <w:i/>
        </w:rPr>
        <w:t>póliza contable</w:t>
      </w:r>
      <w:r w:rsidRPr="001839B1">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499DE574" w14:textId="77777777" w:rsidR="006F12C1" w:rsidRPr="001839B1" w:rsidRDefault="00E93513">
      <w:pPr>
        <w:spacing w:before="120" w:after="120" w:line="240" w:lineRule="auto"/>
        <w:ind w:left="862" w:right="902"/>
        <w:jc w:val="both"/>
        <w:rPr>
          <w:rFonts w:ascii="Palatino Linotype" w:eastAsia="Palatino Linotype" w:hAnsi="Palatino Linotype" w:cs="Palatino Linotype"/>
          <w:b/>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PÓLIZA CONTABLE</w:t>
      </w:r>
    </w:p>
    <w:p w14:paraId="49787A04" w14:textId="77777777" w:rsidR="006F12C1" w:rsidRPr="001839B1" w:rsidRDefault="00E93513">
      <w:pPr>
        <w:spacing w:before="120" w:after="120" w:line="240" w:lineRule="auto"/>
        <w:ind w:left="862"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Documento en el cual se asientan en forma individual todas y cada una de las operaciones desarrolladas por una institución, así como la información necesaria para la identificación de dichas operaciones.” </w:t>
      </w:r>
    </w:p>
    <w:p w14:paraId="2DEDD45B" w14:textId="77777777" w:rsidR="006F12C1" w:rsidRPr="001839B1" w:rsidRDefault="00E93513">
      <w:pPr>
        <w:spacing w:before="240" w:after="240" w:line="360" w:lineRule="auto"/>
        <w:jc w:val="both"/>
        <w:rPr>
          <w:rFonts w:ascii="Palatino Linotype" w:eastAsia="Palatino Linotype" w:hAnsi="Palatino Linotype" w:cs="Palatino Linotype"/>
          <w:i/>
        </w:rPr>
      </w:pPr>
      <w:r w:rsidRPr="001839B1">
        <w:rPr>
          <w:rFonts w:ascii="Palatino Linotype" w:eastAsia="Palatino Linotype" w:hAnsi="Palatino Linotype" w:cs="Palatino Linotype"/>
        </w:rPr>
        <w:t xml:space="preserve">Así, se advierte que la </w:t>
      </w:r>
      <w:r w:rsidRPr="001839B1">
        <w:rPr>
          <w:rFonts w:ascii="Palatino Linotype" w:eastAsia="Palatino Linotype" w:hAnsi="Palatino Linotype" w:cs="Palatino Linotype"/>
          <w:i/>
        </w:rPr>
        <w:t>póliza contable</w:t>
      </w:r>
      <w:r w:rsidRPr="001839B1">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1839B1">
        <w:rPr>
          <w:rFonts w:ascii="Palatino Linotype" w:eastAsia="Palatino Linotype" w:hAnsi="Palatino Linotype" w:cs="Palatino Linotype"/>
          <w:u w:val="single"/>
        </w:rPr>
        <w:t xml:space="preserve">ingresos y </w:t>
      </w:r>
      <w:r w:rsidRPr="001839B1">
        <w:rPr>
          <w:rFonts w:ascii="Palatino Linotype" w:eastAsia="Palatino Linotype" w:hAnsi="Palatino Linotype" w:cs="Palatino Linotype"/>
          <w:u w:val="single"/>
        </w:rPr>
        <w:lastRenderedPageBreak/>
        <w:t>egresos</w:t>
      </w:r>
      <w:r w:rsidRPr="001839B1">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14:paraId="17F865ED"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1839B1">
        <w:rPr>
          <w:rFonts w:ascii="Palatino Linotype" w:eastAsia="Palatino Linotype" w:hAnsi="Palatino Linotype" w:cs="Palatino Linotype"/>
          <w:i/>
        </w:rPr>
        <w:t>pólizas de egresos e ingresos</w:t>
      </w:r>
      <w:r w:rsidRPr="001839B1">
        <w:rPr>
          <w:rFonts w:ascii="Palatino Linotype" w:eastAsia="Palatino Linotype" w:hAnsi="Palatino Linotype" w:cs="Palatino Linotype"/>
        </w:rPr>
        <w:t xml:space="preserve">, </w:t>
      </w:r>
      <w:r w:rsidRPr="001839B1">
        <w:rPr>
          <w:rFonts w:ascii="Palatino Linotype" w:eastAsia="Palatino Linotype" w:hAnsi="Palatino Linotype" w:cs="Palatino Linotype"/>
          <w:b/>
        </w:rPr>
        <w:t xml:space="preserve">las primeras son aquellas en las cuales </w:t>
      </w:r>
      <w:r w:rsidRPr="001839B1">
        <w:rPr>
          <w:rFonts w:ascii="Palatino Linotype" w:eastAsia="Palatino Linotype" w:hAnsi="Palatino Linotype" w:cs="Palatino Linotype"/>
          <w:b/>
          <w:u w:val="single"/>
        </w:rPr>
        <w:t>se anotan diariamente las operaciones que representan gastos, es decir, salidas de dinero</w:t>
      </w:r>
      <w:r w:rsidRPr="001839B1">
        <w:rPr>
          <w:rFonts w:ascii="Palatino Linotype" w:eastAsia="Palatino Linotype" w:hAnsi="Palatino Linotype" w:cs="Palatino Linotype"/>
        </w:rPr>
        <w:t xml:space="preserve"> para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las que además, </w:t>
      </w:r>
      <w:r w:rsidRPr="001839B1">
        <w:rPr>
          <w:rFonts w:ascii="Palatino Linotype" w:eastAsia="Palatino Linotype" w:hAnsi="Palatino Linotype" w:cs="Palatino Linotype"/>
          <w:b/>
        </w:rPr>
        <w:t>deben encontrarse acompañadas de las documentales que sirven de soporte de dicho movimiento como lo es la suficiencia y la requisición</w:t>
      </w:r>
      <w:r w:rsidRPr="001839B1">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14:paraId="2F6AF7C9"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35B0A6D2"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Derivado de lo expuesto, se colige que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por conducto de la Tesorería Municipal, como el órgano encargado de la recaudación de los ingresos municipales y </w:t>
      </w:r>
      <w:r w:rsidRPr="001839B1">
        <w:rPr>
          <w:rFonts w:ascii="Palatino Linotype" w:eastAsia="Palatino Linotype" w:hAnsi="Palatino Linotype" w:cs="Palatino Linotype"/>
          <w:b/>
        </w:rPr>
        <w:t>responsable de realizar las erogaciones</w:t>
      </w:r>
      <w:r w:rsidRPr="001839B1">
        <w:rPr>
          <w:rFonts w:ascii="Palatino Linotype" w:eastAsia="Palatino Linotype" w:hAnsi="Palatino Linotype" w:cs="Palatino Linotype"/>
        </w:rPr>
        <w:t xml:space="preserve"> que haga el ayuntamiento </w:t>
      </w:r>
      <w:r w:rsidRPr="001839B1">
        <w:rPr>
          <w:rFonts w:ascii="Palatino Linotype" w:eastAsia="Palatino Linotype" w:hAnsi="Palatino Linotype" w:cs="Palatino Linotype"/>
          <w:b/>
        </w:rPr>
        <w:t>a través de los registros contables, financieros y administrativos</w:t>
      </w:r>
      <w:r w:rsidRPr="001839B1">
        <w:rPr>
          <w:rFonts w:ascii="Palatino Linotype" w:eastAsia="Palatino Linotype" w:hAnsi="Palatino Linotype" w:cs="Palatino Linotype"/>
        </w:rPr>
        <w:t xml:space="preserve"> de los ingresos, </w:t>
      </w:r>
      <w:r w:rsidRPr="001839B1">
        <w:rPr>
          <w:rFonts w:ascii="Palatino Linotype" w:eastAsia="Palatino Linotype" w:hAnsi="Palatino Linotype" w:cs="Palatino Linotype"/>
          <w:b/>
        </w:rPr>
        <w:t>egresos</w:t>
      </w:r>
      <w:r w:rsidRPr="001839B1">
        <w:rPr>
          <w:rFonts w:ascii="Palatino Linotype" w:eastAsia="Palatino Linotype" w:hAnsi="Palatino Linotype" w:cs="Palatino Linotype"/>
        </w:rPr>
        <w:t xml:space="preserve"> e inventarios; entre otras atribuciones, de conformidad con lo establecido en los artículos 93 y 95, fracciones I y IV de la Ley Orgánica Municipal del Estado de México, a saber:</w:t>
      </w:r>
    </w:p>
    <w:p w14:paraId="54FCA718"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lastRenderedPageBreak/>
        <w:t>“</w:t>
      </w:r>
      <w:r w:rsidRPr="001839B1">
        <w:rPr>
          <w:rFonts w:ascii="Palatino Linotype" w:eastAsia="Palatino Linotype" w:hAnsi="Palatino Linotype" w:cs="Palatino Linotype"/>
          <w:b/>
          <w:i/>
        </w:rPr>
        <w:t>Artículo 93</w:t>
      </w:r>
      <w:r w:rsidRPr="001839B1">
        <w:rPr>
          <w:rFonts w:ascii="Palatino Linotype" w:eastAsia="Palatino Linotype" w:hAnsi="Palatino Linotype" w:cs="Palatino Linotype"/>
          <w:i/>
        </w:rPr>
        <w:t>.- La tesorería municipal es el órgano encargado de la recaudación de los ingresos municipales y responsable de realizar las erogaciones que haga el ayuntamiento.</w:t>
      </w:r>
    </w:p>
    <w:p w14:paraId="7BA337A1"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3F9A1B9E"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95</w:t>
      </w:r>
      <w:r w:rsidRPr="001839B1">
        <w:rPr>
          <w:rFonts w:ascii="Palatino Linotype" w:eastAsia="Palatino Linotype" w:hAnsi="Palatino Linotype" w:cs="Palatino Linotype"/>
          <w:i/>
        </w:rPr>
        <w:t xml:space="preserve">.- Son atribuciones del tesorero municipal: </w:t>
      </w:r>
    </w:p>
    <w:p w14:paraId="16224741"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Administrar la hacienda pública municipal</w:t>
      </w:r>
      <w:r w:rsidRPr="001839B1">
        <w:rPr>
          <w:rFonts w:ascii="Palatino Linotype" w:eastAsia="Palatino Linotype" w:hAnsi="Palatino Linotype" w:cs="Palatino Linotype"/>
          <w:i/>
        </w:rPr>
        <w:t>, de conformidad con las disposiciones legales aplicables;</w:t>
      </w:r>
    </w:p>
    <w:p w14:paraId="3C144DB3"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71F591A2"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IV.</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u w:val="single"/>
        </w:rPr>
        <w:t>Llevar los registros contables, financieros y administrativos</w:t>
      </w:r>
      <w:r w:rsidRPr="001839B1">
        <w:rPr>
          <w:rFonts w:ascii="Palatino Linotype" w:eastAsia="Palatino Linotype" w:hAnsi="Palatino Linotype" w:cs="Palatino Linotype"/>
          <w:b/>
          <w:i/>
        </w:rPr>
        <w:t xml:space="preserve"> de los ingresos, egresos</w:t>
      </w:r>
      <w:r w:rsidRPr="001839B1">
        <w:rPr>
          <w:rFonts w:ascii="Palatino Linotype" w:eastAsia="Palatino Linotype" w:hAnsi="Palatino Linotype" w:cs="Palatino Linotype"/>
          <w:i/>
        </w:rPr>
        <w:t>, e inventarios;…”</w:t>
      </w:r>
    </w:p>
    <w:p w14:paraId="74E0EA3C"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t>Deberá proporcionar los documentos solicitados que hubiera generado durante la temporalidad precisada, para tener por satisfecho el derecho de acceso de la persona solicitante.</w:t>
      </w:r>
    </w:p>
    <w:p w14:paraId="7386FFB2" w14:textId="77777777" w:rsidR="006F12C1" w:rsidRPr="001839B1" w:rsidRDefault="00E93513">
      <w:pPr>
        <w:tabs>
          <w:tab w:val="left" w:pos="3544"/>
        </w:tabs>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Asimismo, para el caso de que derivado de la búsqueda que se ordena no se llegara a localizar información, por no haberse generado en el periodo referido,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D0C5244"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19</w:t>
      </w:r>
      <w:r w:rsidRPr="001839B1">
        <w:rPr>
          <w:rFonts w:ascii="Palatino Linotype" w:eastAsia="Palatino Linotype" w:hAnsi="Palatino Linotype" w:cs="Palatino Linotype"/>
          <w:i/>
        </w:rPr>
        <w:t>…</w:t>
      </w:r>
    </w:p>
    <w:p w14:paraId="7CBCC541" w14:textId="77777777" w:rsidR="006F12C1" w:rsidRPr="001839B1" w:rsidRDefault="00E93513">
      <w:pPr>
        <w:spacing w:before="120" w:after="120"/>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70E8448C"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tal supuesto, es improcedente la entrega de documento alguno, o en su caso, el Acuerdo de Inexistencia, toda vez que el pronunciamiento del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w:t>
      </w:r>
      <w:r w:rsidRPr="001839B1">
        <w:rPr>
          <w:rFonts w:ascii="Palatino Linotype" w:eastAsia="Palatino Linotype" w:hAnsi="Palatino Linotype" w:cs="Palatino Linotype"/>
        </w:rPr>
        <w:lastRenderedPageBreak/>
        <w:t>fracción XIII de la Ley de Transparencia y Acceso a la Información Pública del Estado de México y Municipios.</w:t>
      </w:r>
    </w:p>
    <w:p w14:paraId="199AAB78"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De lo hasta aquí expuesto, se concluye que los motivos de inconformidad de la parte </w:t>
      </w:r>
      <w:r w:rsidRPr="001839B1">
        <w:rPr>
          <w:rFonts w:ascii="Palatino Linotype" w:eastAsia="Palatino Linotype" w:hAnsi="Palatino Linotype" w:cs="Palatino Linotype"/>
          <w:b/>
        </w:rPr>
        <w:t xml:space="preserve">Recurrente </w:t>
      </w:r>
      <w:r w:rsidRPr="001839B1">
        <w:rPr>
          <w:rFonts w:ascii="Palatino Linotype" w:eastAsia="Palatino Linotype" w:hAnsi="Palatino Linotype" w:cs="Palatino Linotype"/>
        </w:rPr>
        <w:t xml:space="preserve">devienen parcialmente fundados, siendo procedente </w:t>
      </w:r>
      <w:r w:rsidRPr="001839B1">
        <w:rPr>
          <w:rFonts w:ascii="Palatino Linotype" w:eastAsia="Palatino Linotype" w:hAnsi="Palatino Linotype" w:cs="Palatino Linotype"/>
          <w:i/>
        </w:rPr>
        <w:t xml:space="preserve">Revocar </w:t>
      </w:r>
      <w:r w:rsidRPr="001839B1">
        <w:rPr>
          <w:rFonts w:ascii="Palatino Linotype" w:eastAsia="Palatino Linotype" w:hAnsi="Palatino Linotype" w:cs="Palatino Linotype"/>
        </w:rPr>
        <w:t xml:space="preserve">la respuesta proporcionada por el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DB0D0C4"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Quinto. Versión Pública. </w:t>
      </w:r>
      <w:r w:rsidRPr="001839B1">
        <w:rPr>
          <w:rFonts w:ascii="Palatino Linotype" w:eastAsia="Palatino Linotype" w:hAnsi="Palatino Linotype" w:cs="Palatino Linotype"/>
        </w:rPr>
        <w:t>Como fue debidamente apuntado,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345D58E"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91E8713"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3309940"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2A7412AE"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rPr>
        <w:t> </w:t>
      </w: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3.</w:t>
      </w:r>
      <w:r w:rsidRPr="001839B1">
        <w:rPr>
          <w:rFonts w:ascii="Palatino Linotype" w:eastAsia="Palatino Linotype" w:hAnsi="Palatino Linotype" w:cs="Palatino Linotype"/>
          <w:i/>
        </w:rPr>
        <w:t xml:space="preserve"> Para los efectos de la presente Ley se entenderá por:</w:t>
      </w:r>
    </w:p>
    <w:p w14:paraId="41FD5C60"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lastRenderedPageBreak/>
        <w:t>…</w:t>
      </w:r>
    </w:p>
    <w:p w14:paraId="2FCDAD70"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IX. Datos personales</w:t>
      </w:r>
      <w:r w:rsidRPr="001839B1">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00835E02"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4ABA2EAB"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XX. Información clasificada</w:t>
      </w:r>
      <w:r w:rsidRPr="001839B1">
        <w:rPr>
          <w:rFonts w:ascii="Palatino Linotype" w:eastAsia="Palatino Linotype" w:hAnsi="Palatino Linotype" w:cs="Palatino Linotype"/>
          <w:i/>
        </w:rPr>
        <w:t>: Aquella considerada por la presente Ley como reservada o confidencial;</w:t>
      </w:r>
    </w:p>
    <w:p w14:paraId="639D3BF3"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XXI. Información confidencial</w:t>
      </w:r>
      <w:r w:rsidRPr="001839B1">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11B8D0"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1CEBCDBE"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XXXII. Protección de Datos Personales</w:t>
      </w:r>
      <w:r w:rsidRPr="001839B1">
        <w:rPr>
          <w:rFonts w:ascii="Palatino Linotype" w:eastAsia="Palatino Linotype" w:hAnsi="Palatino Linotype" w:cs="Palatino Linotype"/>
          <w:i/>
        </w:rPr>
        <w:t>: Derecho humano que tutela la privacidad de datos personales en poder de los sujetos obligados y sujetos particulares;</w:t>
      </w:r>
    </w:p>
    <w:p w14:paraId="1D40C51F"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58D6FA98" w14:textId="77777777" w:rsidR="006F12C1" w:rsidRPr="001839B1" w:rsidRDefault="00E93513">
      <w:pPr>
        <w:tabs>
          <w:tab w:val="left" w:pos="1276"/>
        </w:tabs>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XLV. Versión pública</w:t>
      </w:r>
      <w:r w:rsidRPr="001839B1">
        <w:rPr>
          <w:rFonts w:ascii="Palatino Linotype" w:eastAsia="Palatino Linotype" w:hAnsi="Palatino Linotype" w:cs="Palatino Linotype"/>
          <w:i/>
        </w:rPr>
        <w:t>: Documento en el que se elimine, suprime o borra la información clasificada como reservada o confidencial para permitir su acceso.</w:t>
      </w:r>
    </w:p>
    <w:p w14:paraId="4A588C3C"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Artículo 6</w:t>
      </w:r>
      <w:r w:rsidRPr="001839B1">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208ACAB"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61D4F1EA"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91.</w:t>
      </w:r>
      <w:r w:rsidRPr="001839B1">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1839B1">
        <w:rPr>
          <w:rFonts w:ascii="Palatino Linotype" w:eastAsia="Palatino Linotype" w:hAnsi="Palatino Linotype" w:cs="Palatino Linotype"/>
          <w:i/>
        </w:rPr>
        <w:br/>
        <w:t>…</w:t>
      </w:r>
    </w:p>
    <w:p w14:paraId="41517706"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132.</w:t>
      </w:r>
      <w:r w:rsidRPr="001839B1">
        <w:rPr>
          <w:rFonts w:ascii="Palatino Linotype" w:eastAsia="Palatino Linotype" w:hAnsi="Palatino Linotype" w:cs="Palatino Linotype"/>
          <w:i/>
        </w:rPr>
        <w:t xml:space="preserve"> La clasificación de la información se llevará a cabo en el momento en que:</w:t>
      </w:r>
    </w:p>
    <w:p w14:paraId="6D4FF2ED"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Se reciba una solicitud de acceso a la información;</w:t>
      </w:r>
    </w:p>
    <w:p w14:paraId="2F274E75"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w:t>
      </w:r>
      <w:r w:rsidRPr="001839B1">
        <w:rPr>
          <w:rFonts w:ascii="Palatino Linotype" w:eastAsia="Palatino Linotype" w:hAnsi="Palatino Linotype" w:cs="Palatino Linotype"/>
          <w:i/>
        </w:rPr>
        <w:t xml:space="preserve"> Se determine mediante resolución de autoridad competente; o</w:t>
      </w:r>
    </w:p>
    <w:p w14:paraId="11F9A8C3"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lastRenderedPageBreak/>
        <w:t>III.</w:t>
      </w:r>
      <w:r w:rsidRPr="001839B1">
        <w:rPr>
          <w:rFonts w:ascii="Palatino Linotype" w:eastAsia="Palatino Linotype" w:hAnsi="Palatino Linotype" w:cs="Palatino Linotype"/>
          <w:i/>
        </w:rPr>
        <w:t xml:space="preserve"> Se generen versiones públicas para dar cumplimiento a las obligaciones de transparencia previstas en esta Ley.</w:t>
      </w:r>
    </w:p>
    <w:p w14:paraId="31CBF48B"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w:t>
      </w:r>
    </w:p>
    <w:p w14:paraId="787138B5"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137.</w:t>
      </w:r>
      <w:r w:rsidRPr="001839B1">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A996B25"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Artículo 143.</w:t>
      </w:r>
      <w:r w:rsidRPr="001839B1">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5AB039CA"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5A5E1EF"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7D968B7"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A92F49F"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62BF3DD1"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La </w:t>
      </w:r>
      <w:r w:rsidRPr="001839B1">
        <w:rPr>
          <w:rFonts w:ascii="Palatino Linotype" w:eastAsia="Palatino Linotype" w:hAnsi="Palatino Linotype" w:cs="Palatino Linotype"/>
          <w:b/>
        </w:rPr>
        <w:t>clave de elector</w:t>
      </w:r>
      <w:r w:rsidRPr="001839B1">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1839B1">
        <w:rPr>
          <w:rFonts w:ascii="Palatino Linotype" w:eastAsia="Palatino Linotype" w:hAnsi="Palatino Linotype" w:cs="Palatino Linotype"/>
        </w:rPr>
        <w:t>homoclave</w:t>
      </w:r>
      <w:proofErr w:type="spellEnd"/>
      <w:r w:rsidRPr="001839B1">
        <w:rPr>
          <w:rFonts w:ascii="Palatino Linotype" w:eastAsia="Palatino Linotype" w:hAnsi="Palatino Linotype" w:cs="Palatino Linotype"/>
        </w:rPr>
        <w:t xml:space="preserve"> que distingue a su titular de cualquier otro homónimo, por lo tanto, se trata de un dato personal que debe ser protegido.</w:t>
      </w:r>
    </w:p>
    <w:p w14:paraId="5DB374C2"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El </w:t>
      </w:r>
      <w:r w:rsidRPr="001839B1">
        <w:rPr>
          <w:rFonts w:ascii="Palatino Linotype" w:eastAsia="Palatino Linotype" w:hAnsi="Palatino Linotype" w:cs="Palatino Linotype"/>
          <w:b/>
        </w:rPr>
        <w:t>número de OCR,</w:t>
      </w:r>
      <w:r w:rsidRPr="001839B1">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1839B1">
        <w:rPr>
          <w:rFonts w:ascii="Palatino Linotype" w:eastAsia="Palatino Linotype" w:hAnsi="Palatino Linotype" w:cs="Palatino Linotype"/>
        </w:rPr>
        <w:t>geoelectoral</w:t>
      </w:r>
      <w:proofErr w:type="spellEnd"/>
      <w:r w:rsidRPr="001839B1">
        <w:rPr>
          <w:rFonts w:ascii="Palatino Linotype" w:eastAsia="Palatino Linotype" w:hAnsi="Palatino Linotype" w:cs="Palatino Linotype"/>
        </w:rPr>
        <w:t xml:space="preserve"> ahí contenida, por lo que es susceptible de resguardarse.</w:t>
      </w:r>
    </w:p>
    <w:p w14:paraId="48931DA7"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La </w:t>
      </w:r>
      <w:r w:rsidRPr="001839B1">
        <w:rPr>
          <w:rFonts w:ascii="Palatino Linotype" w:eastAsia="Palatino Linotype" w:hAnsi="Palatino Linotype" w:cs="Palatino Linotype"/>
          <w:b/>
        </w:rPr>
        <w:t>clave única del registro de población,</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EE56E14"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Igualmente, resulta importante destacar que el </w:t>
      </w:r>
      <w:r w:rsidRPr="001839B1">
        <w:rPr>
          <w:rFonts w:ascii="Palatino Linotype" w:eastAsia="Palatino Linotype" w:hAnsi="Palatino Linotype" w:cs="Palatino Linotype"/>
          <w:i/>
        </w:rPr>
        <w:t>número de cuenta bancaria</w:t>
      </w:r>
      <w:r w:rsidRPr="001839B1">
        <w:rPr>
          <w:rFonts w:ascii="Palatino Linotype" w:eastAsia="Palatino Linotype" w:hAnsi="Palatino Linotype" w:cs="Palatino Linotype"/>
        </w:rPr>
        <w:t xml:space="preserve"> de las personas físicas es información que sólo su titular o personas autorizadas poseen para el acceso o </w:t>
      </w:r>
      <w:r w:rsidRPr="001839B1">
        <w:rPr>
          <w:rFonts w:ascii="Palatino Linotype" w:eastAsia="Palatino Linotype" w:hAnsi="Palatino Linotype" w:cs="Palatino Linotype"/>
        </w:rPr>
        <w:lastRenderedPageBreak/>
        <w:t>consulta de información patrimonial, o para la realización de operaciones bancarias de diversa naturaleza, por lo que la difusión pública del mismo facilitaría la afectación al patrimonio del titular de la cuenta.</w:t>
      </w:r>
    </w:p>
    <w:p w14:paraId="52BCCA02"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F9E9947"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26AF781"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CA61158"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59F40BA6"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026FBF5E"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Lo argumentado encuentra sustento en los criterios orientadores 10/17 y 11/17 emitidos por el entonces Instituto Nacional de Transparencia, Acceso a la Información y Protección de Datos Personales, INAI, que llevan por rubro y texto los siguientes:</w:t>
      </w:r>
    </w:p>
    <w:p w14:paraId="140D2762" w14:textId="77777777" w:rsidR="006F12C1" w:rsidRPr="001839B1" w:rsidRDefault="00E93513">
      <w:pPr>
        <w:spacing w:before="240" w:after="24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“Cuentas bancarias y/o CLABE interbancaria de personas físicas y morales privadas.</w:t>
      </w:r>
      <w:r w:rsidRPr="001839B1">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7AC90DA" w14:textId="77777777" w:rsidR="006F12C1" w:rsidRPr="001839B1" w:rsidRDefault="00E93513">
      <w:pPr>
        <w:spacing w:before="240" w:after="24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Cuentas bancarias y/o CLABE interbancaria de sujetos obligados que reciben y/o transfieren recursos públicos, son información pública</w:t>
      </w:r>
      <w:r w:rsidRPr="001839B1">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23DD929"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Por cuanto hace al </w:t>
      </w:r>
      <w:r w:rsidRPr="001839B1">
        <w:rPr>
          <w:rFonts w:ascii="Palatino Linotype" w:eastAsia="Palatino Linotype" w:hAnsi="Palatino Linotype" w:cs="Palatino Linotype"/>
          <w:b/>
        </w:rPr>
        <w:t xml:space="preserve">Registro Federal de Contribuyentes (RFC) </w:t>
      </w:r>
      <w:r w:rsidRPr="001839B1">
        <w:rPr>
          <w:rFonts w:ascii="Palatino Linotype" w:eastAsia="Palatino Linotype" w:hAnsi="Palatino Linotype" w:cs="Palatino Linotype"/>
        </w:rPr>
        <w:t>y</w:t>
      </w:r>
      <w:r w:rsidRPr="001839B1">
        <w:rPr>
          <w:rFonts w:ascii="Palatino Linotype" w:eastAsia="Palatino Linotype" w:hAnsi="Palatino Linotype" w:cs="Palatino Linotype"/>
          <w:b/>
        </w:rPr>
        <w:t xml:space="preserve"> el domicilio fiscal </w:t>
      </w:r>
      <w:r w:rsidRPr="001839B1">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9C0A4D4"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E8035EE"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1839B1">
        <w:rPr>
          <w:rFonts w:ascii="Palatino Linotype" w:eastAsia="Palatino Linotype" w:hAnsi="Palatino Linotype" w:cs="Palatino Linotype"/>
          <w:b/>
        </w:rPr>
        <w:t>no puede considerarse como información clasificada lo relativo a su nombre, registro federal de contribuyentes y domicilio fiscal</w:t>
      </w:r>
      <w:r w:rsidRPr="001839B1">
        <w:rPr>
          <w:rFonts w:ascii="Palatino Linotype" w:eastAsia="Palatino Linotype" w:hAnsi="Palatino Linotype" w:cs="Palatino Linotype"/>
        </w:rPr>
        <w:t>, atento a que dicha información es la que puede generar certeza en los gobernados en que se está ejerciendo debidamente el presupuesto.</w:t>
      </w:r>
    </w:p>
    <w:p w14:paraId="37A1A7EE"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4FB41F57"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xml:space="preserve">“Registro Federal de Contribuyentes (RFC) de personas físicas proveedoras o contratistas. </w:t>
      </w:r>
      <w:r w:rsidRPr="001839B1">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C232A31"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Relacionado con lo anterior, el </w:t>
      </w:r>
      <w:r w:rsidRPr="001839B1">
        <w:rPr>
          <w:rFonts w:ascii="Palatino Linotype" w:eastAsia="Palatino Linotype" w:hAnsi="Palatino Linotype" w:cs="Palatino Linotype"/>
          <w:b/>
        </w:rPr>
        <w:t>nombre de las personas físicas</w:t>
      </w:r>
      <w:r w:rsidRPr="001839B1">
        <w:rPr>
          <w:rFonts w:ascii="Palatino Linotype" w:eastAsia="Palatino Linotype" w:hAnsi="Palatino Linotype" w:cs="Palatino Linotype"/>
        </w:rPr>
        <w:t xml:space="preserve"> o los </w:t>
      </w:r>
      <w:r w:rsidRPr="001839B1">
        <w:rPr>
          <w:rFonts w:ascii="Palatino Linotype" w:eastAsia="Palatino Linotype" w:hAnsi="Palatino Linotype" w:cs="Palatino Linotype"/>
          <w:b/>
        </w:rPr>
        <w:t>representantes legales de las personas morales</w:t>
      </w:r>
      <w:r w:rsidRPr="001839B1">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C166E9E"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039E94EB"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23.</w:t>
      </w:r>
      <w:r w:rsidRPr="001839B1">
        <w:rPr>
          <w:rFonts w:ascii="Palatino Linotype" w:eastAsia="Palatino Linotype" w:hAnsi="Palatino Linotype" w:cs="Palatino Linotype"/>
          <w:i/>
        </w:rPr>
        <w:t xml:space="preserve"> (…)</w:t>
      </w:r>
    </w:p>
    <w:p w14:paraId="75C3B609"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02B8016" w14:textId="77777777" w:rsidR="006F12C1" w:rsidRPr="001839B1" w:rsidRDefault="00E93513">
      <w:pPr>
        <w:spacing w:before="280" w:after="28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Asimismo, resulta aplicable el contenido del criterio de interpretación 01/19 emitido por el entonces Instituto Nacional de Transparencia, Acceso a la Información, y Protección de Datos Personales, INAI, que lleva por rubro y texto los siguientes;</w:t>
      </w:r>
    </w:p>
    <w:p w14:paraId="4FDDBFE8"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“Datos de identificación del representante o apoderado legal.</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 xml:space="preserve">Naturaleza jurídica. </w:t>
      </w:r>
      <w:r w:rsidRPr="001839B1">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1839B1">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1839B1">
        <w:rPr>
          <w:rFonts w:ascii="Palatino Linotype" w:eastAsia="Palatino Linotype" w:hAnsi="Palatino Linotype" w:cs="Palatino Linotype"/>
          <w:i/>
        </w:rPr>
        <w:t>.”</w:t>
      </w:r>
    </w:p>
    <w:p w14:paraId="09180120" w14:textId="77777777" w:rsidR="006F12C1" w:rsidRPr="001839B1" w:rsidRDefault="00E93513">
      <w:pPr>
        <w:spacing w:before="240" w:after="240" w:line="360" w:lineRule="auto"/>
        <w:ind w:right="50"/>
        <w:jc w:val="both"/>
        <w:rPr>
          <w:rFonts w:ascii="Palatino Linotype" w:eastAsia="Palatino Linotype" w:hAnsi="Palatino Linotype" w:cs="Palatino Linotype"/>
        </w:rPr>
      </w:pPr>
      <w:r w:rsidRPr="001839B1">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8EFD3EE"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49.</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Los Comités de Transparencia</w:t>
      </w:r>
      <w:r w:rsidRPr="001839B1">
        <w:rPr>
          <w:rFonts w:ascii="Palatino Linotype" w:eastAsia="Palatino Linotype" w:hAnsi="Palatino Linotype" w:cs="Palatino Linotype"/>
          <w:i/>
        </w:rPr>
        <w:t xml:space="preserve"> tendrán las siguientes atribuciones:</w:t>
      </w:r>
    </w:p>
    <w:p w14:paraId="23A25137"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VIII. Aprobar, modificar o revocar la clasificación de la información</w:t>
      </w:r>
      <w:r w:rsidRPr="001839B1">
        <w:rPr>
          <w:rFonts w:ascii="Palatino Linotype" w:eastAsia="Palatino Linotype" w:hAnsi="Palatino Linotype" w:cs="Palatino Linotype"/>
          <w:i/>
        </w:rPr>
        <w:t>…”</w:t>
      </w:r>
    </w:p>
    <w:p w14:paraId="25127948"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53.</w:t>
      </w:r>
      <w:r w:rsidRPr="001839B1">
        <w:rPr>
          <w:rFonts w:ascii="Palatino Linotype" w:eastAsia="Palatino Linotype" w:hAnsi="Palatino Linotype" w:cs="Palatino Linotype"/>
          <w:i/>
        </w:rPr>
        <w:t xml:space="preserve"> Las </w:t>
      </w:r>
      <w:r w:rsidRPr="001839B1">
        <w:rPr>
          <w:rFonts w:ascii="Palatino Linotype" w:eastAsia="Palatino Linotype" w:hAnsi="Palatino Linotype" w:cs="Palatino Linotype"/>
          <w:b/>
          <w:i/>
        </w:rPr>
        <w:t>Unidades de Transparencia</w:t>
      </w:r>
      <w:r w:rsidRPr="001839B1">
        <w:rPr>
          <w:rFonts w:ascii="Palatino Linotype" w:eastAsia="Palatino Linotype" w:hAnsi="Palatino Linotype" w:cs="Palatino Linotype"/>
          <w:i/>
        </w:rPr>
        <w:t xml:space="preserve"> tendrán las siguientes </w:t>
      </w:r>
      <w:r w:rsidRPr="001839B1">
        <w:rPr>
          <w:rFonts w:ascii="Palatino Linotype" w:eastAsia="Palatino Linotype" w:hAnsi="Palatino Linotype" w:cs="Palatino Linotype"/>
          <w:b/>
          <w:i/>
        </w:rPr>
        <w:t>funciones</w:t>
      </w:r>
      <w:r w:rsidRPr="001839B1">
        <w:rPr>
          <w:rFonts w:ascii="Palatino Linotype" w:eastAsia="Palatino Linotype" w:hAnsi="Palatino Linotype" w:cs="Palatino Linotype"/>
          <w:i/>
        </w:rPr>
        <w:t>:</w:t>
      </w:r>
    </w:p>
    <w:p w14:paraId="50C391E0"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lastRenderedPageBreak/>
        <w:t>X. Presentar ante el Comité, el proyecto de clasificación de información</w:t>
      </w:r>
      <w:r w:rsidRPr="001839B1">
        <w:rPr>
          <w:rFonts w:ascii="Palatino Linotype" w:eastAsia="Palatino Linotype" w:hAnsi="Palatino Linotype" w:cs="Palatino Linotype"/>
          <w:i/>
        </w:rPr>
        <w:t xml:space="preserve">…” </w:t>
      </w:r>
    </w:p>
    <w:p w14:paraId="79C02C97"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“Artículo 59.</w:t>
      </w:r>
      <w:r w:rsidRPr="001839B1">
        <w:rPr>
          <w:rFonts w:ascii="Palatino Linotype" w:eastAsia="Palatino Linotype" w:hAnsi="Palatino Linotype" w:cs="Palatino Linotype"/>
          <w:i/>
        </w:rPr>
        <w:t xml:space="preserve"> Los </w:t>
      </w:r>
      <w:r w:rsidRPr="001839B1">
        <w:rPr>
          <w:rFonts w:ascii="Palatino Linotype" w:eastAsia="Palatino Linotype" w:hAnsi="Palatino Linotype" w:cs="Palatino Linotype"/>
          <w:b/>
          <w:i/>
        </w:rPr>
        <w:t>servidores públicos habilitados</w:t>
      </w:r>
      <w:r w:rsidRPr="001839B1">
        <w:rPr>
          <w:rFonts w:ascii="Palatino Linotype" w:eastAsia="Palatino Linotype" w:hAnsi="Palatino Linotype" w:cs="Palatino Linotype"/>
          <w:i/>
        </w:rPr>
        <w:t xml:space="preserve"> tendrán las </w:t>
      </w:r>
      <w:r w:rsidRPr="001839B1">
        <w:rPr>
          <w:rFonts w:ascii="Palatino Linotype" w:eastAsia="Palatino Linotype" w:hAnsi="Palatino Linotype" w:cs="Palatino Linotype"/>
          <w:b/>
          <w:i/>
        </w:rPr>
        <w:t>funciones</w:t>
      </w:r>
      <w:r w:rsidRPr="001839B1">
        <w:rPr>
          <w:rFonts w:ascii="Palatino Linotype" w:eastAsia="Palatino Linotype" w:hAnsi="Palatino Linotype" w:cs="Palatino Linotype"/>
          <w:i/>
        </w:rPr>
        <w:t xml:space="preserve"> siguientes:</w:t>
      </w:r>
    </w:p>
    <w:p w14:paraId="5C7BA479"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V. Integrar y presentar al responsable de la Unidad de Transparencia la propuesta de clasificación de información</w:t>
      </w:r>
      <w:r w:rsidRPr="001839B1">
        <w:rPr>
          <w:rFonts w:ascii="Palatino Linotype" w:eastAsia="Palatino Linotype" w:hAnsi="Palatino Linotype" w:cs="Palatino Linotype"/>
          <w:i/>
        </w:rPr>
        <w:t>, la cual tendrá los fundamentos y argumentos en que se basa dicha propuesta…”</w:t>
      </w:r>
    </w:p>
    <w:p w14:paraId="0E61AD79"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448A391"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1B7DCC1"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Artículo 149.</w:t>
      </w:r>
      <w:r w:rsidRPr="001839B1">
        <w:rPr>
          <w:rFonts w:ascii="Palatino Linotype" w:eastAsia="Palatino Linotype" w:hAnsi="Palatino Linotype" w:cs="Palatino Linotype"/>
          <w:i/>
        </w:rPr>
        <w:t xml:space="preserve"> El </w:t>
      </w:r>
      <w:r w:rsidRPr="001839B1">
        <w:rPr>
          <w:rFonts w:ascii="Palatino Linotype" w:eastAsia="Palatino Linotype" w:hAnsi="Palatino Linotype" w:cs="Palatino Linotype"/>
          <w:b/>
          <w:i/>
        </w:rPr>
        <w:t>acuerdo que clasifique la información como confidencial</w:t>
      </w:r>
      <w:r w:rsidRPr="001839B1">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059C7AE2" w14:textId="77777777" w:rsidR="006F12C1" w:rsidRPr="001839B1" w:rsidRDefault="00E93513">
      <w:pP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Es decir,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F22EE5E"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rPr>
        <w:lastRenderedPageBreak/>
        <w:t xml:space="preserve">Atento a lo anterior, cabe señalar que el Comité de Transparencia del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A1F7ACF"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Segundo.-</w:t>
      </w:r>
      <w:r w:rsidRPr="001839B1">
        <w:rPr>
          <w:rFonts w:ascii="Palatino Linotype" w:eastAsia="Palatino Linotype" w:hAnsi="Palatino Linotype" w:cs="Palatino Linotype"/>
          <w:i/>
        </w:rPr>
        <w:t xml:space="preserve"> Para efectos de los presentes Lineamientos Generales, se entenderá por:</w:t>
      </w:r>
    </w:p>
    <w:p w14:paraId="04B72C9F" w14:textId="77777777" w:rsidR="006F12C1" w:rsidRPr="001839B1" w:rsidRDefault="00E93513">
      <w:pPr>
        <w:tabs>
          <w:tab w:val="left" w:pos="8222"/>
        </w:tabs>
        <w:spacing w:before="120" w:after="120" w:line="240" w:lineRule="auto"/>
        <w:ind w:left="1134"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XVIII.</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Versión pública:</w:t>
      </w:r>
      <w:r w:rsidRPr="001839B1">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1839B1">
        <w:rPr>
          <w:rFonts w:ascii="Palatino Linotype" w:eastAsia="Palatino Linotype" w:hAnsi="Palatino Linotype" w:cs="Palatino Linotype"/>
          <w:b/>
          <w:i/>
        </w:rPr>
        <w:t>fundando y motivando la</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reserva o confidencialidad</w:t>
      </w:r>
      <w:r w:rsidRPr="001839B1">
        <w:rPr>
          <w:rFonts w:ascii="Palatino Linotype" w:eastAsia="Palatino Linotype" w:hAnsi="Palatino Linotype" w:cs="Palatino Linotype"/>
          <w:i/>
        </w:rPr>
        <w:t>, a través de la resolución que para tal efecto emita el Comité de Transparencia.</w:t>
      </w:r>
    </w:p>
    <w:p w14:paraId="023785F0"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w:t>
      </w:r>
    </w:p>
    <w:p w14:paraId="271A082E"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Cuarto.</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Para clasificar la información como</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reservada o</w:t>
      </w:r>
      <w:r w:rsidRPr="001839B1">
        <w:rPr>
          <w:rFonts w:ascii="Palatino Linotype" w:eastAsia="Palatino Linotype" w:hAnsi="Palatino Linotype" w:cs="Palatino Linotype"/>
          <w:i/>
        </w:rPr>
        <w:t xml:space="preserve"> </w:t>
      </w:r>
      <w:r w:rsidRPr="001839B1">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1839B1">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B884D6"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DCCD218"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Quinto.</w:t>
      </w:r>
      <w:r w:rsidRPr="001839B1">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A4C014"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Sexto.</w:t>
      </w:r>
      <w:r w:rsidRPr="001839B1">
        <w:rPr>
          <w:rFonts w:ascii="Palatino Linotype" w:eastAsia="Palatino Linotype" w:hAnsi="Palatino Linotype" w:cs="Palatino Linotype"/>
          <w:i/>
        </w:rPr>
        <w:t xml:space="preserve"> Se deroga.</w:t>
      </w:r>
    </w:p>
    <w:p w14:paraId="4C69A58B"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lastRenderedPageBreak/>
        <w:t>Séptimo.</w:t>
      </w:r>
      <w:r w:rsidRPr="001839B1">
        <w:rPr>
          <w:rFonts w:ascii="Palatino Linotype" w:eastAsia="Palatino Linotype" w:hAnsi="Palatino Linotype" w:cs="Palatino Linotype"/>
          <w:i/>
        </w:rPr>
        <w:t xml:space="preserve"> La clasificación de la información se llevará a cabo en el momento en que:</w:t>
      </w:r>
    </w:p>
    <w:p w14:paraId="0C009D17" w14:textId="77777777" w:rsidR="006F12C1" w:rsidRPr="001839B1" w:rsidRDefault="00E93513">
      <w:pPr>
        <w:tabs>
          <w:tab w:val="left" w:pos="8222"/>
        </w:tabs>
        <w:spacing w:before="120" w:after="120" w:line="240" w:lineRule="auto"/>
        <w:ind w:left="1134"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Se reciba una solicitud de acceso a la información;</w:t>
      </w:r>
    </w:p>
    <w:p w14:paraId="0E973BCC" w14:textId="77777777" w:rsidR="006F12C1" w:rsidRPr="001839B1" w:rsidRDefault="00E93513">
      <w:pPr>
        <w:tabs>
          <w:tab w:val="left" w:pos="8222"/>
        </w:tabs>
        <w:spacing w:before="120" w:after="120" w:line="240" w:lineRule="auto"/>
        <w:ind w:left="1134"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w:t>
      </w:r>
      <w:r w:rsidRPr="001839B1">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5ADDBCAD" w14:textId="77777777" w:rsidR="006F12C1" w:rsidRPr="001839B1" w:rsidRDefault="00E93513">
      <w:pPr>
        <w:tabs>
          <w:tab w:val="left" w:pos="8222"/>
        </w:tabs>
        <w:spacing w:before="120" w:after="120" w:line="240" w:lineRule="auto"/>
        <w:ind w:left="1134"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III.</w:t>
      </w:r>
      <w:r w:rsidRPr="001839B1">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079C2233"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i/>
        </w:rPr>
        <w:t>Los titulares de las áreas deberán revisar la clasificación al momento de la recepción de una solicitud de acceso, para verificar</w:t>
      </w:r>
      <w:r w:rsidRPr="001839B1">
        <w:rPr>
          <w:rFonts w:ascii="Palatino Linotype" w:eastAsia="Palatino Linotype" w:hAnsi="Palatino Linotype" w:cs="Palatino Linotype"/>
        </w:rPr>
        <w:t xml:space="preserve">, </w:t>
      </w:r>
      <w:r w:rsidRPr="001839B1">
        <w:rPr>
          <w:rFonts w:ascii="Palatino Linotype" w:eastAsia="Palatino Linotype" w:hAnsi="Palatino Linotype" w:cs="Palatino Linotype"/>
          <w:i/>
        </w:rPr>
        <w:t>conforme a su naturaleza, si encuadra en una causal de reserva o de confidencialidad.</w:t>
      </w:r>
    </w:p>
    <w:p w14:paraId="0BD8C0D8"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Octavo.</w:t>
      </w:r>
      <w:r w:rsidRPr="001839B1">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6AC86E"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C97F303"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C5285C5"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Noveno.</w:t>
      </w:r>
      <w:r w:rsidRPr="001839B1">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E29B93"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Décimo.</w:t>
      </w:r>
      <w:r w:rsidRPr="001839B1">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4773B68"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i/>
        </w:rPr>
        <w:lastRenderedPageBreak/>
        <w:t>En ausencia de los titulares de las áreas, la información será clasificada o desclasificada por la persona que lo supla, en términos de la normativa que rija la actuación del sujeto obligado.</w:t>
      </w:r>
    </w:p>
    <w:p w14:paraId="5D2ED8ED" w14:textId="77777777" w:rsidR="006F12C1" w:rsidRPr="001839B1" w:rsidRDefault="00E93513">
      <w:pPr>
        <w:tabs>
          <w:tab w:val="left" w:pos="8222"/>
        </w:tabs>
        <w:spacing w:before="120" w:after="120" w:line="240" w:lineRule="auto"/>
        <w:ind w:left="851" w:right="1134"/>
        <w:jc w:val="both"/>
        <w:rPr>
          <w:rFonts w:ascii="Palatino Linotype" w:eastAsia="Palatino Linotype" w:hAnsi="Palatino Linotype" w:cs="Palatino Linotype"/>
          <w:i/>
        </w:rPr>
      </w:pPr>
      <w:r w:rsidRPr="001839B1">
        <w:rPr>
          <w:rFonts w:ascii="Palatino Linotype" w:eastAsia="Palatino Linotype" w:hAnsi="Palatino Linotype" w:cs="Palatino Linotype"/>
          <w:b/>
          <w:i/>
        </w:rPr>
        <w:t>Décimo primero.</w:t>
      </w:r>
      <w:r w:rsidRPr="001839B1">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944D543" w14:textId="77777777" w:rsidR="006F12C1" w:rsidRPr="001839B1" w:rsidRDefault="00E9351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839B1">
        <w:rPr>
          <w:rFonts w:ascii="Palatino Linotype" w:eastAsia="Palatino Linotype" w:hAnsi="Palatino Linotype" w:cs="Palatino Linotype"/>
        </w:rPr>
        <w:t xml:space="preserve">Asimismo, respecto a las formalidades que deberá llevar el acuerdo de clasificación que deberá emitir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0B64B07"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xml:space="preserve"> “Quincuagésimo. </w:t>
      </w:r>
      <w:r w:rsidRPr="001839B1">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68FD4C" w14:textId="77777777" w:rsidR="006F12C1" w:rsidRPr="001839B1" w:rsidRDefault="00E93513">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xml:space="preserve">Quincuagésimo primero. </w:t>
      </w:r>
      <w:r w:rsidRPr="001839B1">
        <w:rPr>
          <w:rFonts w:ascii="Palatino Linotype" w:eastAsia="Palatino Linotype" w:hAnsi="Palatino Linotype" w:cs="Palatino Linotype"/>
          <w:i/>
        </w:rPr>
        <w:t xml:space="preserve">Toda acta del Comité de Transparencia deberá contener: </w:t>
      </w:r>
    </w:p>
    <w:p w14:paraId="22CA1777"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El número de sesión y fecha; </w:t>
      </w:r>
    </w:p>
    <w:p w14:paraId="3DF2F551"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w:t>
      </w:r>
      <w:r w:rsidRPr="001839B1">
        <w:rPr>
          <w:rFonts w:ascii="Palatino Linotype" w:eastAsia="Palatino Linotype" w:hAnsi="Palatino Linotype" w:cs="Palatino Linotype"/>
          <w:i/>
        </w:rPr>
        <w:t xml:space="preserve">. El nombre del área que solicitó la clasificación de información; </w:t>
      </w:r>
    </w:p>
    <w:p w14:paraId="2CB9EA09"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III</w:t>
      </w:r>
      <w:r w:rsidRPr="001839B1">
        <w:rPr>
          <w:rFonts w:ascii="Palatino Linotype" w:eastAsia="Palatino Linotype" w:hAnsi="Palatino Linotype" w:cs="Palatino Linotype"/>
          <w:i/>
        </w:rPr>
        <w:t xml:space="preserve">. La fundamentación legal y motivación correspondiente; </w:t>
      </w:r>
    </w:p>
    <w:p w14:paraId="73542B4A"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IV</w:t>
      </w:r>
      <w:r w:rsidRPr="001839B1">
        <w:rPr>
          <w:rFonts w:ascii="Palatino Linotype" w:eastAsia="Palatino Linotype" w:hAnsi="Palatino Linotype" w:cs="Palatino Linotype"/>
          <w:i/>
        </w:rPr>
        <w:t xml:space="preserve">. La resolución o resoluciones aprobadas; y </w:t>
      </w:r>
    </w:p>
    <w:p w14:paraId="7F0DB5C8"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V</w:t>
      </w:r>
      <w:r w:rsidRPr="001839B1">
        <w:rPr>
          <w:rFonts w:ascii="Palatino Linotype" w:eastAsia="Palatino Linotype" w:hAnsi="Palatino Linotype" w:cs="Palatino Linotype"/>
          <w:i/>
        </w:rPr>
        <w:t xml:space="preserve">. La rúbrica o firma digital de cada integrante del Comité de Transparencia. </w:t>
      </w:r>
    </w:p>
    <w:p w14:paraId="4C03BC41" w14:textId="77777777" w:rsidR="006F12C1" w:rsidRPr="001839B1" w:rsidRDefault="00E93513">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659FA88"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Los motivos y razonamientos que sustenten la confirmación o modificación de la prueba de daño;</w:t>
      </w:r>
    </w:p>
    <w:p w14:paraId="04ED02FC"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II</w:t>
      </w:r>
      <w:r w:rsidRPr="001839B1">
        <w:rPr>
          <w:rFonts w:ascii="Palatino Linotype" w:eastAsia="Palatino Linotype" w:hAnsi="Palatino Linotype" w:cs="Palatino Linotype"/>
          <w:i/>
        </w:rPr>
        <w:t>. Descripción de las partes o secciones reservadas, en caso de clasificación parcial</w:t>
      </w:r>
      <w:r w:rsidRPr="001839B1">
        <w:rPr>
          <w:rFonts w:ascii="Palatino Linotype" w:eastAsia="Palatino Linotype" w:hAnsi="Palatino Linotype" w:cs="Palatino Linotype"/>
          <w:b/>
          <w:i/>
        </w:rPr>
        <w:t xml:space="preserve">; </w:t>
      </w:r>
    </w:p>
    <w:p w14:paraId="13982D47"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III.</w:t>
      </w:r>
      <w:r w:rsidRPr="001839B1">
        <w:rPr>
          <w:rFonts w:ascii="Palatino Linotype" w:eastAsia="Palatino Linotype" w:hAnsi="Palatino Linotype" w:cs="Palatino Linotype"/>
          <w:i/>
        </w:rPr>
        <w:t xml:space="preserve"> El periodo por el que mantendrá su clasificación y fecha de expiración; y </w:t>
      </w:r>
    </w:p>
    <w:p w14:paraId="500DCB51" w14:textId="77777777" w:rsidR="006F12C1" w:rsidRPr="001839B1" w:rsidRDefault="00E93513">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lastRenderedPageBreak/>
        <w:t>IV.</w:t>
      </w:r>
      <w:r w:rsidRPr="001839B1">
        <w:rPr>
          <w:rFonts w:ascii="Palatino Linotype" w:eastAsia="Palatino Linotype" w:hAnsi="Palatino Linotype" w:cs="Palatino Linotype"/>
          <w:i/>
        </w:rPr>
        <w:t xml:space="preserve"> El nombre del titular y área encargada de realizar la versión pública del documento, en su caso. </w:t>
      </w:r>
    </w:p>
    <w:p w14:paraId="3C3DCA0D" w14:textId="77777777" w:rsidR="006F12C1" w:rsidRPr="001839B1" w:rsidRDefault="00E93513">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97D3695" w14:textId="77777777" w:rsidR="006F12C1" w:rsidRPr="001839B1" w:rsidRDefault="00E93513">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3A3AE26"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95CAE3C" w14:textId="77777777" w:rsidR="006F12C1" w:rsidRPr="001839B1" w:rsidRDefault="00E93513">
      <w:pPr>
        <w:spacing w:before="120" w:after="120" w:line="240" w:lineRule="auto"/>
        <w:ind w:left="851" w:right="900"/>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r w:rsidRPr="001839B1">
        <w:rPr>
          <w:rFonts w:ascii="Palatino Linotype" w:eastAsia="Palatino Linotype" w:hAnsi="Palatino Linotype" w:cs="Palatino Linotype"/>
          <w:b/>
          <w:i/>
        </w:rPr>
        <w:t>Quincuagésimo segundo</w:t>
      </w:r>
      <w:r w:rsidRPr="001839B1">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952A1B" w14:textId="77777777" w:rsidR="006F12C1" w:rsidRPr="001839B1" w:rsidRDefault="00E93513">
      <w:pPr>
        <w:spacing w:before="120" w:after="120" w:line="240" w:lineRule="auto"/>
        <w:ind w:left="851" w:right="900"/>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3C7D46D1" w14:textId="77777777" w:rsidR="006F12C1" w:rsidRPr="001839B1" w:rsidRDefault="00E93513">
      <w:pPr>
        <w:spacing w:before="120" w:after="120" w:line="240" w:lineRule="auto"/>
        <w:ind w:left="1134" w:right="900"/>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2D12A741" w14:textId="77777777" w:rsidR="006F12C1" w:rsidRPr="001839B1" w:rsidRDefault="00E93513">
      <w:pPr>
        <w:spacing w:before="120" w:after="120" w:line="240" w:lineRule="auto"/>
        <w:ind w:left="1134" w:right="900"/>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w:t>
      </w:r>
      <w:r w:rsidRPr="001839B1">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3FA72E99" w14:textId="77777777" w:rsidR="006F12C1" w:rsidRPr="001839B1" w:rsidRDefault="00E93513">
      <w:pPr>
        <w:spacing w:before="120" w:after="120" w:line="240" w:lineRule="auto"/>
        <w:ind w:left="1134" w:right="900"/>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III.</w:t>
      </w:r>
      <w:r w:rsidRPr="001839B1">
        <w:rPr>
          <w:rFonts w:ascii="Palatino Linotype" w:eastAsia="Palatino Linotype" w:hAnsi="Palatino Linotype" w:cs="Palatino Linotype"/>
          <w:i/>
        </w:rPr>
        <w:t xml:space="preserve"> Señalar las personas o instancias autorizadas a acceder a la información clasificada.</w:t>
      </w:r>
    </w:p>
    <w:p w14:paraId="0BB37016" w14:textId="77777777" w:rsidR="006F12C1" w:rsidRPr="001839B1" w:rsidRDefault="00E93513">
      <w:pPr>
        <w:spacing w:before="120" w:after="120" w:line="240" w:lineRule="auto"/>
        <w:ind w:left="851" w:right="900"/>
        <w:jc w:val="both"/>
        <w:rPr>
          <w:rFonts w:ascii="Palatino Linotype" w:eastAsia="Palatino Linotype" w:hAnsi="Palatino Linotype" w:cs="Palatino Linotype"/>
          <w:i/>
        </w:rPr>
      </w:pPr>
      <w:r w:rsidRPr="001839B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DDFC0EC" w14:textId="77777777" w:rsidR="006F12C1" w:rsidRPr="001839B1" w:rsidRDefault="00E93513">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1839B1">
        <w:rPr>
          <w:rFonts w:ascii="Palatino Linotype" w:eastAsia="Palatino Linotype" w:hAnsi="Palatino Linotype" w:cs="Palatino Linotype"/>
          <w:i/>
        </w:rPr>
        <w:t>…</w:t>
      </w:r>
    </w:p>
    <w:p w14:paraId="0BF92223" w14:textId="77777777" w:rsidR="006F12C1" w:rsidRPr="001839B1" w:rsidRDefault="00E93513">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 xml:space="preserve">Quincuagésimo cuarto. </w:t>
      </w:r>
      <w:r w:rsidRPr="001839B1">
        <w:rPr>
          <w:rFonts w:ascii="Palatino Linotype" w:eastAsia="Palatino Linotype" w:hAnsi="Palatino Linotype" w:cs="Palatino Linotype"/>
          <w:i/>
        </w:rPr>
        <w:t xml:space="preserve">Cuando el Comité de Transparencia confirme la clasificación de documentos reservados y/o confidenciales, sea total o </w:t>
      </w:r>
      <w:r w:rsidRPr="001839B1">
        <w:rPr>
          <w:rFonts w:ascii="Palatino Linotype" w:eastAsia="Palatino Linotype" w:hAnsi="Palatino Linotype" w:cs="Palatino Linotype"/>
          <w:i/>
        </w:rPr>
        <w:lastRenderedPageBreak/>
        <w:t>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839B1">
        <w:rPr>
          <w:rFonts w:ascii="Palatino Linotype" w:eastAsia="Palatino Linotype" w:hAnsi="Palatino Linotype" w:cs="Palatino Linotype"/>
          <w:b/>
          <w:i/>
        </w:rPr>
        <w:t xml:space="preserve"> </w:t>
      </w:r>
    </w:p>
    <w:p w14:paraId="6F9F4AB0"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 xml:space="preserve">Quincuagésimo quinto. </w:t>
      </w:r>
      <w:r w:rsidRPr="001839B1">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1839B1">
        <w:rPr>
          <w:rFonts w:ascii="Palatino Linotype" w:eastAsia="Palatino Linotype" w:hAnsi="Palatino Linotype" w:cs="Palatino Linotype"/>
          <w:i/>
        </w:rPr>
        <w:t>testado</w:t>
      </w:r>
      <w:proofErr w:type="spellEnd"/>
      <w:r w:rsidRPr="001839B1">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D01480F" w14:textId="77777777" w:rsidR="006F12C1" w:rsidRPr="001839B1" w:rsidRDefault="00E93513">
      <w:pPr>
        <w:spacing w:before="120" w:after="120" w:line="240" w:lineRule="auto"/>
        <w:ind w:left="851" w:right="902"/>
        <w:jc w:val="both"/>
        <w:rPr>
          <w:rFonts w:ascii="Palatino Linotype" w:eastAsia="Palatino Linotype" w:hAnsi="Palatino Linotype" w:cs="Palatino Linotype"/>
          <w:b/>
          <w:i/>
        </w:rPr>
      </w:pPr>
      <w:r w:rsidRPr="001839B1">
        <w:rPr>
          <w:rFonts w:ascii="Palatino Linotype" w:eastAsia="Palatino Linotype" w:hAnsi="Palatino Linotype" w:cs="Palatino Linotype"/>
          <w:b/>
          <w:i/>
        </w:rPr>
        <w:t>...</w:t>
      </w:r>
    </w:p>
    <w:p w14:paraId="453646AF"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Quincuagésimo séptimo</w:t>
      </w:r>
      <w:r w:rsidRPr="001839B1">
        <w:rPr>
          <w:rFonts w:ascii="Palatino Linotype" w:eastAsia="Palatino Linotype" w:hAnsi="Palatino Linotype" w:cs="Palatino Linotype"/>
          <w:i/>
        </w:rPr>
        <w:t xml:space="preserve">. Se considera, en principio, como información pública y no podrá omitirse de las versiones públicas la siguiente: </w:t>
      </w:r>
    </w:p>
    <w:p w14:paraId="4E427C3E"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w:t>
      </w:r>
      <w:r w:rsidRPr="001839B1">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7A53A1A"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w:t>
      </w:r>
      <w:r w:rsidRPr="001839B1">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48B2E0A5" w14:textId="77777777" w:rsidR="006F12C1" w:rsidRPr="001839B1" w:rsidRDefault="00E93513">
      <w:pPr>
        <w:spacing w:before="120" w:after="120" w:line="240" w:lineRule="auto"/>
        <w:ind w:left="1134"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III</w:t>
      </w:r>
      <w:r w:rsidRPr="001839B1">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160F4AF"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F978FC7" w14:textId="77777777" w:rsidR="006F12C1" w:rsidRPr="001839B1" w:rsidRDefault="00E93513">
      <w:pPr>
        <w:spacing w:before="120" w:after="120" w:line="240" w:lineRule="auto"/>
        <w:ind w:left="851" w:right="902"/>
        <w:jc w:val="both"/>
        <w:rPr>
          <w:rFonts w:ascii="Palatino Linotype" w:eastAsia="Palatino Linotype" w:hAnsi="Palatino Linotype" w:cs="Palatino Linotype"/>
          <w:i/>
        </w:rPr>
      </w:pPr>
      <w:r w:rsidRPr="001839B1">
        <w:rPr>
          <w:rFonts w:ascii="Palatino Linotype" w:eastAsia="Palatino Linotype" w:hAnsi="Palatino Linotype" w:cs="Palatino Linotype"/>
          <w:b/>
          <w:i/>
        </w:rPr>
        <w:t>Quincuagésimo octavo</w:t>
      </w:r>
      <w:r w:rsidRPr="001839B1">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04739399" w14:textId="77777777" w:rsidR="006F12C1" w:rsidRPr="001839B1" w:rsidRDefault="00E93513">
      <w:pPr>
        <w:spacing w:after="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rPr>
        <w:t>Por lo anteriormente expuesto y con fundamento en lo prescrito en los artículos 5 párrafos trigésimo séptimo, trigésimo octavo y trigésimo noveno de la Constitución Política del Estado Libre y Soberano de México; 2, fracción II; 29, 36 fracciones I y II; 176, 178, 181, 185 y 186 fracción III de la Ley de Transparencia y Acceso a la Información Pública del Estado de México y Municipios, este Pleno:</w:t>
      </w:r>
    </w:p>
    <w:p w14:paraId="60F200F0" w14:textId="77777777" w:rsidR="006F12C1" w:rsidRPr="001839B1" w:rsidRDefault="00E93513">
      <w:pPr>
        <w:spacing w:after="0" w:line="360" w:lineRule="auto"/>
        <w:jc w:val="center"/>
        <w:rPr>
          <w:rFonts w:ascii="Palatino Linotype" w:eastAsia="Palatino Linotype" w:hAnsi="Palatino Linotype" w:cs="Palatino Linotype"/>
          <w:b/>
        </w:rPr>
      </w:pPr>
      <w:r w:rsidRPr="001839B1">
        <w:rPr>
          <w:rFonts w:ascii="Palatino Linotype" w:eastAsia="Palatino Linotype" w:hAnsi="Palatino Linotype" w:cs="Palatino Linotype"/>
          <w:b/>
        </w:rPr>
        <w:lastRenderedPageBreak/>
        <w:t xml:space="preserve">III. R E S U E L V </w:t>
      </w:r>
      <w:proofErr w:type="gramStart"/>
      <w:r w:rsidRPr="001839B1">
        <w:rPr>
          <w:rFonts w:ascii="Palatino Linotype" w:eastAsia="Palatino Linotype" w:hAnsi="Palatino Linotype" w:cs="Palatino Linotype"/>
          <w:b/>
        </w:rPr>
        <w:t>E :</w:t>
      </w:r>
      <w:proofErr w:type="gramEnd"/>
    </w:p>
    <w:p w14:paraId="3F1AE568" w14:textId="77777777" w:rsidR="006F12C1" w:rsidRPr="001839B1" w:rsidRDefault="00E93513">
      <w:pPr>
        <w:spacing w:before="240" w:after="240" w:line="360" w:lineRule="auto"/>
        <w:jc w:val="both"/>
        <w:rPr>
          <w:rFonts w:ascii="Palatino Linotype" w:eastAsia="Palatino Linotype" w:hAnsi="Palatino Linotype" w:cs="Palatino Linotype"/>
          <w:b/>
        </w:rPr>
      </w:pPr>
      <w:r w:rsidRPr="001839B1">
        <w:rPr>
          <w:rFonts w:ascii="Palatino Linotype" w:eastAsia="Palatino Linotype" w:hAnsi="Palatino Linotype" w:cs="Palatino Linotype"/>
          <w:b/>
        </w:rPr>
        <w:t xml:space="preserve">Primero. </w:t>
      </w:r>
      <w:r w:rsidRPr="001839B1">
        <w:rPr>
          <w:rFonts w:ascii="Palatino Linotype" w:eastAsia="Palatino Linotype" w:hAnsi="Palatino Linotype" w:cs="Palatino Linotype"/>
        </w:rPr>
        <w:t>Resultan</w:t>
      </w:r>
      <w:r w:rsidRPr="001839B1">
        <w:rPr>
          <w:rFonts w:ascii="Palatino Linotype" w:eastAsia="Palatino Linotype" w:hAnsi="Palatino Linotype" w:cs="Palatino Linotype"/>
          <w:b/>
        </w:rPr>
        <w:t xml:space="preserve"> parcialmente fundados</w:t>
      </w:r>
      <w:r w:rsidRPr="001839B1">
        <w:rPr>
          <w:rFonts w:ascii="Palatino Linotype" w:eastAsia="Palatino Linotype" w:hAnsi="Palatino Linotype" w:cs="Palatino Linotype"/>
        </w:rPr>
        <w:t xml:space="preserve"> los motivos de inconformidad hechos valer por la parte </w:t>
      </w:r>
      <w:r w:rsidRPr="001839B1">
        <w:rPr>
          <w:rFonts w:ascii="Palatino Linotype" w:eastAsia="Palatino Linotype" w:hAnsi="Palatino Linotype" w:cs="Palatino Linotype"/>
          <w:b/>
        </w:rPr>
        <w:t xml:space="preserve">Recurrente </w:t>
      </w:r>
      <w:r w:rsidRPr="001839B1">
        <w:rPr>
          <w:rFonts w:ascii="Palatino Linotype" w:eastAsia="Palatino Linotype" w:hAnsi="Palatino Linotype" w:cs="Palatino Linotype"/>
        </w:rPr>
        <w:t xml:space="preserve">en el Recurso de Revisión </w:t>
      </w:r>
      <w:r w:rsidRPr="001839B1">
        <w:rPr>
          <w:rFonts w:ascii="Palatino Linotype" w:eastAsia="Palatino Linotype" w:hAnsi="Palatino Linotype" w:cs="Palatino Linotype"/>
          <w:b/>
        </w:rPr>
        <w:t>02659/INFOEM/IP/RR/2025</w:t>
      </w:r>
      <w:r w:rsidRPr="001839B1">
        <w:rPr>
          <w:rFonts w:ascii="Palatino Linotype" w:eastAsia="Palatino Linotype" w:hAnsi="Palatino Linotype" w:cs="Palatino Linotype"/>
        </w:rPr>
        <w:t>,</w:t>
      </w:r>
      <w:r w:rsidRPr="001839B1">
        <w:rPr>
          <w:rFonts w:ascii="Palatino Linotype" w:eastAsia="Palatino Linotype" w:hAnsi="Palatino Linotype" w:cs="Palatino Linotype"/>
          <w:b/>
        </w:rPr>
        <w:t xml:space="preserve"> </w:t>
      </w:r>
      <w:r w:rsidRPr="001839B1">
        <w:rPr>
          <w:rFonts w:ascii="Palatino Linotype" w:eastAsia="Palatino Linotype" w:hAnsi="Palatino Linotype" w:cs="Palatino Linotype"/>
        </w:rPr>
        <w:t xml:space="preserve">por lo que, en términos del considerando </w:t>
      </w:r>
      <w:r w:rsidRPr="001839B1">
        <w:rPr>
          <w:rFonts w:ascii="Palatino Linotype" w:eastAsia="Palatino Linotype" w:hAnsi="Palatino Linotype" w:cs="Palatino Linotype"/>
          <w:b/>
        </w:rPr>
        <w:t xml:space="preserve">Cuarto </w:t>
      </w:r>
      <w:r w:rsidRPr="001839B1">
        <w:rPr>
          <w:rFonts w:ascii="Palatino Linotype" w:eastAsia="Palatino Linotype" w:hAnsi="Palatino Linotype" w:cs="Palatino Linotype"/>
        </w:rPr>
        <w:t xml:space="preserve">de esta resolución, se </w:t>
      </w:r>
      <w:r w:rsidRPr="001839B1">
        <w:rPr>
          <w:rFonts w:ascii="Palatino Linotype" w:eastAsia="Palatino Linotype" w:hAnsi="Palatino Linotype" w:cs="Palatino Linotype"/>
          <w:b/>
        </w:rPr>
        <w:t xml:space="preserve">Revoca </w:t>
      </w:r>
      <w:r w:rsidRPr="001839B1">
        <w:rPr>
          <w:rFonts w:ascii="Palatino Linotype" w:eastAsia="Palatino Linotype" w:hAnsi="Palatino Linotype" w:cs="Palatino Linotype"/>
        </w:rPr>
        <w:t xml:space="preserve">la respuesta emitida por </w:t>
      </w:r>
      <w:r w:rsidRPr="001839B1">
        <w:rPr>
          <w:rFonts w:ascii="Palatino Linotype" w:eastAsia="Palatino Linotype" w:hAnsi="Palatino Linotype" w:cs="Palatino Linotype"/>
          <w:b/>
        </w:rPr>
        <w:t>EL Sujeto Obligado</w:t>
      </w:r>
      <w:r w:rsidRPr="001839B1">
        <w:rPr>
          <w:rFonts w:ascii="Palatino Linotype" w:eastAsia="Palatino Linotype" w:hAnsi="Palatino Linotype" w:cs="Palatino Linotype"/>
        </w:rPr>
        <w:t>.</w:t>
      </w:r>
    </w:p>
    <w:p w14:paraId="05DFA80B" w14:textId="77777777" w:rsidR="006F12C1" w:rsidRPr="001839B1" w:rsidRDefault="00E93513">
      <w:pPr>
        <w:spacing w:before="240" w:after="240" w:line="360" w:lineRule="auto"/>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Segundo. </w:t>
      </w:r>
      <w:r w:rsidRPr="001839B1">
        <w:rPr>
          <w:rFonts w:ascii="Palatino Linotype" w:eastAsia="Palatino Linotype" w:hAnsi="Palatino Linotype" w:cs="Palatino Linotype"/>
        </w:rPr>
        <w:t xml:space="preserve">Se </w:t>
      </w:r>
      <w:r w:rsidRPr="001839B1">
        <w:rPr>
          <w:rFonts w:ascii="Palatino Linotype" w:eastAsia="Palatino Linotype" w:hAnsi="Palatino Linotype" w:cs="Palatino Linotype"/>
          <w:b/>
        </w:rPr>
        <w:t xml:space="preserve">Ordena </w:t>
      </w:r>
      <w:r w:rsidRPr="001839B1">
        <w:rPr>
          <w:rFonts w:ascii="Palatino Linotype" w:eastAsia="Palatino Linotype" w:hAnsi="Palatino Linotype" w:cs="Palatino Linotype"/>
        </w:rPr>
        <w:t xml:space="preserve">al </w:t>
      </w:r>
      <w:r w:rsidRPr="001839B1">
        <w:rPr>
          <w:rFonts w:ascii="Palatino Linotype" w:eastAsia="Palatino Linotype" w:hAnsi="Palatino Linotype" w:cs="Palatino Linotype"/>
          <w:b/>
        </w:rPr>
        <w:t xml:space="preserve">Sujeto Obligado, </w:t>
      </w:r>
      <w:r w:rsidRPr="001839B1">
        <w:rPr>
          <w:rFonts w:ascii="Palatino Linotype" w:eastAsia="Palatino Linotype" w:hAnsi="Palatino Linotype" w:cs="Palatino Linotype"/>
        </w:rPr>
        <w:t xml:space="preserve">en términos de los Considerandos </w:t>
      </w:r>
      <w:r w:rsidRPr="001839B1">
        <w:rPr>
          <w:rFonts w:ascii="Palatino Linotype" w:eastAsia="Palatino Linotype" w:hAnsi="Palatino Linotype" w:cs="Palatino Linotype"/>
          <w:b/>
        </w:rPr>
        <w:t xml:space="preserve">Cuarto y Quinto </w:t>
      </w:r>
      <w:r w:rsidRPr="001839B1">
        <w:rPr>
          <w:rFonts w:ascii="Palatino Linotype" w:eastAsia="Palatino Linotype" w:hAnsi="Palatino Linotype" w:cs="Palatino Linotype"/>
        </w:rPr>
        <w:t>de esta resolución, haga entrega vía SAIMEX, previa búsqueda exhaustiva y razonable, de ser procedente en versión pública, de lo siguiente:</w:t>
      </w:r>
    </w:p>
    <w:p w14:paraId="703E58A1" w14:textId="77777777" w:rsidR="006F12C1" w:rsidRPr="001839B1" w:rsidRDefault="00E93513">
      <w:pPr>
        <w:spacing w:before="240" w:after="240" w:line="360" w:lineRule="auto"/>
        <w:ind w:left="284" w:right="49"/>
        <w:jc w:val="both"/>
        <w:rPr>
          <w:rFonts w:ascii="Palatino Linotype" w:eastAsia="Palatino Linotype" w:hAnsi="Palatino Linotype" w:cs="Palatino Linotype"/>
        </w:rPr>
      </w:pPr>
      <w:r w:rsidRPr="001839B1">
        <w:rPr>
          <w:rFonts w:ascii="Palatino Linotype" w:eastAsia="Palatino Linotype" w:hAnsi="Palatino Linotype" w:cs="Palatino Linotype"/>
        </w:rPr>
        <w:t>1. Los contratos celebrados para la adquisición de suministros de cafetería, agua, refrescos y dulces, del uno de enero al diez de febrero de dos mil veinticinco.</w:t>
      </w:r>
    </w:p>
    <w:p w14:paraId="22DAFFE4" w14:textId="77777777" w:rsidR="006F12C1" w:rsidRPr="001839B1" w:rsidRDefault="00E93513">
      <w:pPr>
        <w:spacing w:before="240" w:after="240" w:line="360" w:lineRule="auto"/>
        <w:ind w:left="284" w:right="49"/>
        <w:jc w:val="both"/>
        <w:rPr>
          <w:rFonts w:ascii="Palatino Linotype" w:eastAsia="Palatino Linotype" w:hAnsi="Palatino Linotype" w:cs="Palatino Linotype"/>
        </w:rPr>
      </w:pPr>
      <w:r w:rsidRPr="001839B1">
        <w:rPr>
          <w:rFonts w:ascii="Palatino Linotype" w:eastAsia="Palatino Linotype" w:hAnsi="Palatino Linotype" w:cs="Palatino Linotype"/>
        </w:rPr>
        <w:t>2. Facturas generadas por las adquisiciones señaladas en el punto anterior.</w:t>
      </w:r>
    </w:p>
    <w:p w14:paraId="46979AC8" w14:textId="77777777" w:rsidR="006F12C1" w:rsidRPr="001839B1" w:rsidRDefault="00E93513">
      <w:pPr>
        <w:spacing w:before="240" w:after="240" w:line="360" w:lineRule="auto"/>
        <w:ind w:left="284" w:right="49"/>
        <w:jc w:val="both"/>
        <w:rPr>
          <w:rFonts w:ascii="Palatino Linotype" w:eastAsia="Palatino Linotype" w:hAnsi="Palatino Linotype" w:cs="Palatino Linotype"/>
        </w:rPr>
      </w:pPr>
      <w:bookmarkStart w:id="6" w:name="_heading=h.svpxmh4vphnc" w:colFirst="0" w:colLast="0"/>
      <w:bookmarkEnd w:id="6"/>
      <w:r w:rsidRPr="001839B1">
        <w:rPr>
          <w:rFonts w:ascii="Palatino Linotype" w:eastAsia="Palatino Linotype" w:hAnsi="Palatino Linotype" w:cs="Palatino Linotype"/>
        </w:rPr>
        <w:t>3.  El inventario o documento que dé cuenta del o los servidores públicos a los que se les  entregaron dichos suministros.</w:t>
      </w:r>
    </w:p>
    <w:p w14:paraId="4119B30A" w14:textId="77777777" w:rsidR="006F12C1" w:rsidRPr="001839B1" w:rsidRDefault="00E93513">
      <w:pPr>
        <w:spacing w:before="120" w:after="120" w:line="240" w:lineRule="auto"/>
        <w:ind w:left="284"/>
        <w:jc w:val="both"/>
        <w:rPr>
          <w:rFonts w:ascii="Palatino Linotype" w:eastAsia="Palatino Linotype" w:hAnsi="Palatino Linotype" w:cs="Palatino Linotype"/>
          <w:i/>
          <w:sz w:val="20"/>
          <w:szCs w:val="20"/>
        </w:rPr>
      </w:pPr>
      <w:bookmarkStart w:id="7" w:name="_heading=h.pzdfzumtitwq" w:colFirst="0" w:colLast="0"/>
      <w:bookmarkEnd w:id="7"/>
      <w:r w:rsidRPr="001839B1">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1839B1">
        <w:rPr>
          <w:rFonts w:ascii="Palatino Linotype" w:eastAsia="Palatino Linotype" w:hAnsi="Palatino Linotype" w:cs="Palatino Linotype"/>
          <w:b/>
          <w:i/>
          <w:sz w:val="20"/>
          <w:szCs w:val="20"/>
        </w:rPr>
        <w:t>Recurrente</w:t>
      </w:r>
      <w:r w:rsidRPr="001839B1">
        <w:rPr>
          <w:rFonts w:ascii="Palatino Linotype" w:eastAsia="Palatino Linotype" w:hAnsi="Palatino Linotype" w:cs="Palatino Linotype"/>
          <w:i/>
          <w:sz w:val="20"/>
          <w:szCs w:val="20"/>
        </w:rPr>
        <w:t>, en términos de los artículos 49, fracción VIII, de la Ley de Transparencia y Acceso a la Información Pública del Estado de México y Municipios.</w:t>
      </w:r>
    </w:p>
    <w:p w14:paraId="11F64BF2" w14:textId="77777777" w:rsidR="006F12C1" w:rsidRPr="001839B1" w:rsidRDefault="00E93513">
      <w:pPr>
        <w:spacing w:before="120" w:after="120" w:line="240" w:lineRule="auto"/>
        <w:ind w:left="284"/>
        <w:jc w:val="both"/>
        <w:rPr>
          <w:rFonts w:ascii="Palatino Linotype" w:eastAsia="Palatino Linotype" w:hAnsi="Palatino Linotype" w:cs="Palatino Linotype"/>
          <w:i/>
          <w:sz w:val="20"/>
          <w:szCs w:val="20"/>
        </w:rPr>
      </w:pPr>
      <w:r w:rsidRPr="001839B1">
        <w:rPr>
          <w:rFonts w:ascii="Palatino Linotype" w:eastAsia="Palatino Linotype" w:hAnsi="Palatino Linotype" w:cs="Palatino Linotype"/>
          <w:i/>
          <w:sz w:val="20"/>
          <w:szCs w:val="20"/>
        </w:rPr>
        <w:t xml:space="preserve">En el supuesto que no se llegara a localizar la información que se ordena en los puntos 1, 2 y/o 3, por no haberse generado información, bastará con que así se haga del conocimiento de la parte </w:t>
      </w:r>
      <w:r w:rsidRPr="001839B1">
        <w:rPr>
          <w:rFonts w:ascii="Palatino Linotype" w:eastAsia="Palatino Linotype" w:hAnsi="Palatino Linotype" w:cs="Palatino Linotype"/>
          <w:b/>
          <w:i/>
          <w:sz w:val="20"/>
          <w:szCs w:val="20"/>
        </w:rPr>
        <w:t>Recurrente</w:t>
      </w:r>
      <w:r w:rsidRPr="001839B1">
        <w:rPr>
          <w:rFonts w:ascii="Palatino Linotype" w:eastAsia="Palatino Linotype" w:hAnsi="Palatino Linotype" w:cs="Palatino Linotype"/>
          <w:i/>
          <w:sz w:val="20"/>
          <w:szCs w:val="20"/>
        </w:rPr>
        <w:t xml:space="preserve"> en términos del artículo 19, párrafo segundo de la Ley de Transparencia y Acceso a la Información Pública del Estado de México y Municipios, para tener por colmados los requerimientos de información.</w:t>
      </w:r>
    </w:p>
    <w:p w14:paraId="30CC3711" w14:textId="77777777" w:rsidR="006F12C1" w:rsidRPr="001839B1" w:rsidRDefault="00E93513">
      <w:pPr>
        <w:spacing w:before="240" w:after="240" w:line="360" w:lineRule="auto"/>
        <w:ind w:right="49"/>
        <w:jc w:val="both"/>
        <w:rPr>
          <w:rFonts w:ascii="Palatino Linotype" w:eastAsia="Palatino Linotype" w:hAnsi="Palatino Linotype" w:cs="Palatino Linotype"/>
        </w:rPr>
      </w:pPr>
      <w:r w:rsidRPr="001839B1">
        <w:rPr>
          <w:rFonts w:ascii="Palatino Linotype" w:eastAsia="Palatino Linotype" w:hAnsi="Palatino Linotype" w:cs="Palatino Linotype"/>
          <w:b/>
        </w:rPr>
        <w:t xml:space="preserve">Tercero.  Notifíquese, </w:t>
      </w:r>
      <w:r w:rsidRPr="001839B1">
        <w:rPr>
          <w:rFonts w:ascii="Palatino Linotype" w:eastAsia="Palatino Linotype" w:hAnsi="Palatino Linotype" w:cs="Palatino Linotype"/>
        </w:rPr>
        <w:t>vía</w:t>
      </w:r>
      <w:r w:rsidRPr="001839B1">
        <w:rPr>
          <w:rFonts w:ascii="Palatino Linotype" w:eastAsia="Palatino Linotype" w:hAnsi="Palatino Linotype" w:cs="Palatino Linotype"/>
          <w:b/>
        </w:rPr>
        <w:t xml:space="preserve"> SAIMEX, </w:t>
      </w:r>
      <w:r w:rsidRPr="001839B1">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1839B1">
        <w:rPr>
          <w:rFonts w:ascii="Palatino Linotype" w:eastAsia="Palatino Linotype" w:hAnsi="Palatino Linotype" w:cs="Palatino Linotype"/>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694AD7" w14:textId="77777777" w:rsidR="006F12C1" w:rsidRPr="001839B1" w:rsidRDefault="00E93513">
      <w:pPr>
        <w:spacing w:before="240" w:after="240" w:line="360" w:lineRule="auto"/>
        <w:jc w:val="both"/>
        <w:rPr>
          <w:rFonts w:ascii="Palatino Linotype" w:eastAsia="Palatino Linotype" w:hAnsi="Palatino Linotype" w:cs="Palatino Linotype"/>
        </w:rPr>
      </w:pPr>
      <w:bookmarkStart w:id="8" w:name="_heading=h.gjdgxs" w:colFirst="0" w:colLast="0"/>
      <w:bookmarkEnd w:id="8"/>
      <w:r w:rsidRPr="001839B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839B1">
        <w:rPr>
          <w:rFonts w:ascii="Palatino Linotype" w:eastAsia="Palatino Linotype" w:hAnsi="Palatino Linotype" w:cs="Palatino Linotype"/>
          <w:b/>
        </w:rPr>
        <w:t>Sujeto Obligado</w:t>
      </w:r>
      <w:r w:rsidRPr="001839B1">
        <w:rPr>
          <w:rFonts w:ascii="Palatino Linotype" w:eastAsia="Palatino Linotype" w:hAnsi="Palatino Linotype" w:cs="Palatino Linotype"/>
        </w:rPr>
        <w:t xml:space="preserve"> de manera fundada y motivada, podrá solicitar una ampliación de plazo para el cumplimiento de la presente resolución.</w:t>
      </w:r>
    </w:p>
    <w:p w14:paraId="5368CE68" w14:textId="77777777" w:rsidR="006F12C1" w:rsidRPr="001839B1" w:rsidRDefault="00E93513">
      <w:pPr>
        <w:spacing w:before="240" w:after="240" w:line="360" w:lineRule="auto"/>
        <w:ind w:right="49"/>
        <w:jc w:val="both"/>
        <w:rPr>
          <w:rFonts w:ascii="Palatino Linotype" w:eastAsia="Palatino Linotype" w:hAnsi="Palatino Linotype" w:cs="Palatino Linotype"/>
        </w:rPr>
      </w:pPr>
      <w:bookmarkStart w:id="9" w:name="_heading=h.ot3qq6vxa08f" w:colFirst="0" w:colLast="0"/>
      <w:bookmarkEnd w:id="9"/>
      <w:r w:rsidRPr="001839B1">
        <w:rPr>
          <w:rFonts w:ascii="Palatino Linotype" w:eastAsia="Palatino Linotype" w:hAnsi="Palatino Linotype" w:cs="Palatino Linotype"/>
          <w:b/>
        </w:rPr>
        <w:t xml:space="preserve">Cuarto.  Notifíquese, </w:t>
      </w:r>
      <w:r w:rsidRPr="001839B1">
        <w:rPr>
          <w:rFonts w:ascii="Palatino Linotype" w:eastAsia="Palatino Linotype" w:hAnsi="Palatino Linotype" w:cs="Palatino Linotype"/>
        </w:rPr>
        <w:t xml:space="preserve">vía </w:t>
      </w:r>
      <w:r w:rsidRPr="001839B1">
        <w:rPr>
          <w:rFonts w:ascii="Palatino Linotype" w:eastAsia="Palatino Linotype" w:hAnsi="Palatino Linotype" w:cs="Palatino Linotype"/>
          <w:b/>
        </w:rPr>
        <w:t>SAIMEX</w:t>
      </w:r>
      <w:r w:rsidRPr="001839B1">
        <w:rPr>
          <w:rFonts w:ascii="Palatino Linotype" w:eastAsia="Palatino Linotype" w:hAnsi="Palatino Linotype" w:cs="Palatino Linotype"/>
        </w:rPr>
        <w:t xml:space="preserve"> a la parte </w:t>
      </w:r>
      <w:r w:rsidRPr="001839B1">
        <w:rPr>
          <w:rFonts w:ascii="Palatino Linotype" w:eastAsia="Palatino Linotype" w:hAnsi="Palatino Linotype" w:cs="Palatino Linotype"/>
          <w:b/>
        </w:rPr>
        <w:t>Recurrente</w:t>
      </w:r>
      <w:r w:rsidRPr="001839B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6C33D60" w14:textId="2D57A232" w:rsidR="006F12C1" w:rsidRPr="002458ED" w:rsidRDefault="00E93513">
      <w:pPr>
        <w:spacing w:before="240" w:after="240" w:line="360" w:lineRule="auto"/>
        <w:ind w:right="49"/>
        <w:jc w:val="both"/>
        <w:rPr>
          <w:rFonts w:ascii="Palatino Linotype" w:eastAsia="Palatino Linotype" w:hAnsi="Palatino Linotype" w:cs="Palatino Linotype"/>
        </w:rPr>
      </w:pPr>
      <w:bookmarkStart w:id="10" w:name="_heading=h.hbpj5nxspi68" w:colFirst="0" w:colLast="0"/>
      <w:bookmarkEnd w:id="10"/>
      <w:r w:rsidRPr="001839B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1839B1">
        <w:rPr>
          <w:rFonts w:ascii="Palatino Linotype" w:eastAsia="Palatino Linotype" w:hAnsi="Palatino Linotype" w:cs="Palatino Linotype"/>
        </w:rPr>
        <w:t xml:space="preserve">ARON CRISTINA MORALES MARTÍNEZ; </w:t>
      </w:r>
      <w:r w:rsidRPr="001839B1">
        <w:rPr>
          <w:rFonts w:ascii="Palatino Linotype" w:eastAsia="Palatino Linotype" w:hAnsi="Palatino Linotype" w:cs="Palatino Linotype"/>
        </w:rPr>
        <w:t>Y GUADALUPE RAMÍREZ PEÑA; EN LA DÉCIMA OCTAVA SESIÓN ORDINARIA CELEBRADA EL VEINTIUNO DE MAYO DE DOS MIL VEINTICINCO, ANTE EL SECRETARIO TÉCNICO DEL PLENO ALEXIS TAPIA RAMÍREZ.</w:t>
      </w:r>
      <w:r w:rsidRPr="002458ED">
        <w:rPr>
          <w:rFonts w:ascii="Palatino Linotype" w:eastAsia="Palatino Linotype" w:hAnsi="Palatino Linotype" w:cs="Palatino Linotype"/>
        </w:rPr>
        <w:t xml:space="preserve"> </w:t>
      </w:r>
    </w:p>
    <w:p w14:paraId="3B1684A9" w14:textId="77777777" w:rsidR="006F12C1" w:rsidRPr="002458ED" w:rsidRDefault="006F12C1">
      <w:pPr>
        <w:spacing w:after="0" w:line="360" w:lineRule="auto"/>
        <w:ind w:right="49"/>
        <w:jc w:val="both"/>
        <w:rPr>
          <w:rFonts w:ascii="Palatino Linotype" w:eastAsia="Palatino Linotype" w:hAnsi="Palatino Linotype" w:cs="Palatino Linotype"/>
        </w:rPr>
      </w:pPr>
    </w:p>
    <w:p w14:paraId="69EC19BD" w14:textId="77777777" w:rsidR="006F12C1" w:rsidRPr="002458ED" w:rsidRDefault="006F12C1">
      <w:pPr>
        <w:spacing w:after="0" w:line="360" w:lineRule="auto"/>
        <w:ind w:right="49"/>
        <w:jc w:val="both"/>
        <w:rPr>
          <w:rFonts w:ascii="Palatino Linotype" w:eastAsia="Palatino Linotype" w:hAnsi="Palatino Linotype" w:cs="Palatino Linotype"/>
        </w:rPr>
      </w:pPr>
    </w:p>
    <w:p w14:paraId="21A45967" w14:textId="77777777" w:rsidR="006F12C1" w:rsidRPr="002458ED" w:rsidRDefault="006F12C1">
      <w:pPr>
        <w:spacing w:after="0" w:line="360" w:lineRule="auto"/>
        <w:ind w:right="49"/>
        <w:jc w:val="both"/>
        <w:rPr>
          <w:rFonts w:ascii="Palatino Linotype" w:eastAsia="Palatino Linotype" w:hAnsi="Palatino Linotype" w:cs="Palatino Linotype"/>
        </w:rPr>
      </w:pPr>
    </w:p>
    <w:p w14:paraId="390693EB" w14:textId="77777777" w:rsidR="006F12C1" w:rsidRPr="002458ED" w:rsidRDefault="006F12C1">
      <w:pPr>
        <w:spacing w:after="0" w:line="360" w:lineRule="auto"/>
        <w:ind w:right="49"/>
        <w:jc w:val="both"/>
        <w:rPr>
          <w:rFonts w:ascii="Palatino Linotype" w:eastAsia="Palatino Linotype" w:hAnsi="Palatino Linotype" w:cs="Palatino Linotype"/>
        </w:rPr>
      </w:pPr>
    </w:p>
    <w:p w14:paraId="4C656D7F" w14:textId="77777777" w:rsidR="006F12C1" w:rsidRPr="002458ED" w:rsidRDefault="006F12C1">
      <w:pPr>
        <w:spacing w:after="0" w:line="360" w:lineRule="auto"/>
        <w:ind w:right="49"/>
        <w:jc w:val="both"/>
        <w:rPr>
          <w:rFonts w:ascii="Palatino Linotype" w:eastAsia="Palatino Linotype" w:hAnsi="Palatino Linotype" w:cs="Palatino Linotype"/>
        </w:rPr>
      </w:pPr>
    </w:p>
    <w:p w14:paraId="6A2673C8" w14:textId="77777777" w:rsidR="006F12C1" w:rsidRPr="002458ED" w:rsidRDefault="006F12C1">
      <w:pPr>
        <w:spacing w:after="0" w:line="360" w:lineRule="auto"/>
        <w:ind w:right="49"/>
        <w:jc w:val="both"/>
        <w:rPr>
          <w:rFonts w:ascii="Palatino Linotype" w:eastAsia="Palatino Linotype" w:hAnsi="Palatino Linotype" w:cs="Palatino Linotype"/>
        </w:rPr>
      </w:pPr>
    </w:p>
    <w:p w14:paraId="6034A6E8" w14:textId="77777777" w:rsidR="006F12C1" w:rsidRPr="002458ED" w:rsidRDefault="006F12C1">
      <w:pPr>
        <w:spacing w:after="0" w:line="360" w:lineRule="auto"/>
        <w:ind w:right="49"/>
        <w:jc w:val="both"/>
        <w:rPr>
          <w:rFonts w:ascii="Palatino Linotype" w:eastAsia="Palatino Linotype" w:hAnsi="Palatino Linotype" w:cs="Palatino Linotype"/>
        </w:rPr>
      </w:pPr>
    </w:p>
    <w:p w14:paraId="5EF3F7A8" w14:textId="77777777" w:rsidR="006F12C1" w:rsidRPr="002458ED" w:rsidRDefault="006F12C1">
      <w:pPr>
        <w:spacing w:after="0" w:line="360" w:lineRule="auto"/>
        <w:ind w:right="49"/>
        <w:jc w:val="both"/>
        <w:rPr>
          <w:rFonts w:ascii="Palatino Linotype" w:eastAsia="Palatino Linotype" w:hAnsi="Palatino Linotype" w:cs="Palatino Linotype"/>
        </w:rPr>
      </w:pPr>
    </w:p>
    <w:p w14:paraId="5070DF04" w14:textId="77777777" w:rsidR="006F12C1" w:rsidRPr="002458ED" w:rsidRDefault="006F12C1">
      <w:pPr>
        <w:spacing w:after="0" w:line="360" w:lineRule="auto"/>
        <w:ind w:right="49"/>
        <w:jc w:val="both"/>
        <w:rPr>
          <w:rFonts w:ascii="Palatino Linotype" w:eastAsia="Palatino Linotype" w:hAnsi="Palatino Linotype" w:cs="Palatino Linotype"/>
        </w:rPr>
      </w:pPr>
    </w:p>
    <w:p w14:paraId="15288761" w14:textId="77777777" w:rsidR="006F12C1" w:rsidRPr="002458ED" w:rsidRDefault="006F12C1">
      <w:pPr>
        <w:spacing w:after="0" w:line="360" w:lineRule="auto"/>
        <w:ind w:right="49"/>
        <w:jc w:val="both"/>
        <w:rPr>
          <w:rFonts w:ascii="Palatino Linotype" w:eastAsia="Palatino Linotype" w:hAnsi="Palatino Linotype" w:cs="Palatino Linotype"/>
        </w:rPr>
      </w:pPr>
    </w:p>
    <w:p w14:paraId="4EDE4F6E" w14:textId="77777777" w:rsidR="006F12C1" w:rsidRPr="002458ED" w:rsidRDefault="006F12C1">
      <w:pPr>
        <w:spacing w:after="0" w:line="360" w:lineRule="auto"/>
        <w:ind w:right="49"/>
        <w:jc w:val="both"/>
        <w:rPr>
          <w:rFonts w:ascii="Palatino Linotype" w:eastAsia="Palatino Linotype" w:hAnsi="Palatino Linotype" w:cs="Palatino Linotype"/>
        </w:rPr>
      </w:pPr>
    </w:p>
    <w:p w14:paraId="419A1BD5" w14:textId="77777777" w:rsidR="006F12C1" w:rsidRPr="002458ED" w:rsidRDefault="006F12C1">
      <w:pPr>
        <w:spacing w:after="0" w:line="360" w:lineRule="auto"/>
        <w:ind w:right="49"/>
        <w:jc w:val="both"/>
        <w:rPr>
          <w:rFonts w:ascii="Palatino Linotype" w:eastAsia="Palatino Linotype" w:hAnsi="Palatino Linotype" w:cs="Palatino Linotype"/>
        </w:rPr>
      </w:pPr>
    </w:p>
    <w:p w14:paraId="502A914C" w14:textId="77777777" w:rsidR="006F12C1" w:rsidRPr="002458ED" w:rsidRDefault="006F12C1">
      <w:pPr>
        <w:spacing w:after="0" w:line="360" w:lineRule="auto"/>
        <w:ind w:right="49"/>
        <w:jc w:val="both"/>
        <w:rPr>
          <w:rFonts w:ascii="Palatino Linotype" w:eastAsia="Palatino Linotype" w:hAnsi="Palatino Linotype" w:cs="Palatino Linotype"/>
        </w:rPr>
      </w:pPr>
    </w:p>
    <w:p w14:paraId="0C14DF10" w14:textId="77777777" w:rsidR="006F12C1" w:rsidRPr="002458ED" w:rsidRDefault="006F12C1">
      <w:pPr>
        <w:spacing w:after="0" w:line="360" w:lineRule="auto"/>
        <w:ind w:right="49"/>
        <w:jc w:val="both"/>
        <w:rPr>
          <w:rFonts w:ascii="Palatino Linotype" w:eastAsia="Palatino Linotype" w:hAnsi="Palatino Linotype" w:cs="Palatino Linotype"/>
        </w:rPr>
      </w:pPr>
    </w:p>
    <w:p w14:paraId="17BE231C" w14:textId="77777777" w:rsidR="006F12C1" w:rsidRPr="002458ED" w:rsidRDefault="006F12C1">
      <w:pPr>
        <w:spacing w:after="0" w:line="360" w:lineRule="auto"/>
        <w:ind w:right="49"/>
        <w:jc w:val="both"/>
        <w:rPr>
          <w:rFonts w:ascii="Palatino Linotype" w:eastAsia="Palatino Linotype" w:hAnsi="Palatino Linotype" w:cs="Palatino Linotype"/>
        </w:rPr>
      </w:pPr>
    </w:p>
    <w:p w14:paraId="7455A8C8" w14:textId="77777777" w:rsidR="006F12C1" w:rsidRPr="002458ED" w:rsidRDefault="006F12C1">
      <w:pPr>
        <w:spacing w:after="0" w:line="360" w:lineRule="auto"/>
        <w:ind w:right="49"/>
        <w:jc w:val="both"/>
        <w:rPr>
          <w:rFonts w:ascii="Palatino Linotype" w:eastAsia="Palatino Linotype" w:hAnsi="Palatino Linotype" w:cs="Palatino Linotype"/>
        </w:rPr>
      </w:pPr>
    </w:p>
    <w:p w14:paraId="15390907" w14:textId="77777777" w:rsidR="006F12C1" w:rsidRPr="002458ED" w:rsidRDefault="006F12C1">
      <w:pPr>
        <w:spacing w:after="0" w:line="360" w:lineRule="auto"/>
        <w:ind w:right="49"/>
        <w:jc w:val="both"/>
        <w:rPr>
          <w:rFonts w:ascii="Palatino Linotype" w:eastAsia="Palatino Linotype" w:hAnsi="Palatino Linotype" w:cs="Palatino Linotype"/>
        </w:rPr>
      </w:pPr>
    </w:p>
    <w:p w14:paraId="481C1B7F" w14:textId="77777777" w:rsidR="006F12C1" w:rsidRPr="002458ED" w:rsidRDefault="006F12C1">
      <w:pPr>
        <w:spacing w:after="0" w:line="360" w:lineRule="auto"/>
        <w:ind w:right="49"/>
        <w:jc w:val="both"/>
        <w:rPr>
          <w:rFonts w:ascii="Palatino Linotype" w:eastAsia="Palatino Linotype" w:hAnsi="Palatino Linotype" w:cs="Palatino Linotype"/>
        </w:rPr>
      </w:pPr>
    </w:p>
    <w:p w14:paraId="7957BBB0" w14:textId="77777777" w:rsidR="006F12C1" w:rsidRPr="002458ED" w:rsidRDefault="006F12C1">
      <w:pPr>
        <w:spacing w:after="0" w:line="360" w:lineRule="auto"/>
        <w:ind w:right="49"/>
        <w:jc w:val="both"/>
        <w:rPr>
          <w:rFonts w:ascii="Palatino Linotype" w:eastAsia="Palatino Linotype" w:hAnsi="Palatino Linotype" w:cs="Palatino Linotype"/>
        </w:rPr>
      </w:pPr>
    </w:p>
    <w:p w14:paraId="35C84600" w14:textId="77777777" w:rsidR="006F12C1" w:rsidRPr="002458ED" w:rsidRDefault="006F12C1">
      <w:pPr>
        <w:spacing w:after="0" w:line="360" w:lineRule="auto"/>
        <w:ind w:right="49"/>
        <w:jc w:val="both"/>
        <w:rPr>
          <w:rFonts w:ascii="Palatino Linotype" w:eastAsia="Palatino Linotype" w:hAnsi="Palatino Linotype" w:cs="Palatino Linotype"/>
        </w:rPr>
      </w:pPr>
    </w:p>
    <w:p w14:paraId="5F32399A" w14:textId="77777777" w:rsidR="006F12C1" w:rsidRPr="002458ED" w:rsidRDefault="006F12C1">
      <w:pPr>
        <w:spacing w:after="0" w:line="360" w:lineRule="auto"/>
        <w:ind w:right="49"/>
        <w:jc w:val="both"/>
        <w:rPr>
          <w:rFonts w:ascii="Palatino Linotype" w:eastAsia="Palatino Linotype" w:hAnsi="Palatino Linotype" w:cs="Palatino Linotype"/>
        </w:rPr>
      </w:pPr>
    </w:p>
    <w:p w14:paraId="24D8AD5A" w14:textId="77777777" w:rsidR="006F12C1" w:rsidRPr="002458ED" w:rsidRDefault="006F12C1">
      <w:pPr>
        <w:spacing w:after="0" w:line="360" w:lineRule="auto"/>
        <w:ind w:right="49"/>
        <w:jc w:val="both"/>
        <w:rPr>
          <w:rFonts w:ascii="Palatino Linotype" w:eastAsia="Palatino Linotype" w:hAnsi="Palatino Linotype" w:cs="Palatino Linotype"/>
        </w:rPr>
      </w:pPr>
    </w:p>
    <w:p w14:paraId="277F1875" w14:textId="77777777" w:rsidR="006F12C1" w:rsidRPr="002458ED" w:rsidRDefault="006F12C1">
      <w:pPr>
        <w:spacing w:after="0" w:line="360" w:lineRule="auto"/>
        <w:ind w:right="49"/>
        <w:jc w:val="both"/>
        <w:rPr>
          <w:rFonts w:ascii="Palatino Linotype" w:eastAsia="Palatino Linotype" w:hAnsi="Palatino Linotype" w:cs="Palatino Linotype"/>
        </w:rPr>
      </w:pPr>
    </w:p>
    <w:sectPr w:rsidR="006F12C1" w:rsidRPr="002458ED">
      <w:headerReference w:type="default" r:id="rId7"/>
      <w:footerReference w:type="default" r:id="rId8"/>
      <w:headerReference w:type="first" r:id="rId9"/>
      <w:footerReference w:type="first" r:id="rId10"/>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22D3" w14:textId="77777777" w:rsidR="00285DC4" w:rsidRDefault="00285DC4">
      <w:pPr>
        <w:spacing w:after="0" w:line="240" w:lineRule="auto"/>
      </w:pPr>
      <w:r>
        <w:separator/>
      </w:r>
    </w:p>
  </w:endnote>
  <w:endnote w:type="continuationSeparator" w:id="0">
    <w:p w14:paraId="0D82FF76" w14:textId="77777777" w:rsidR="00285DC4" w:rsidRDefault="0028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62E6" w14:textId="77777777" w:rsidR="006F12C1" w:rsidRDefault="00E9351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7BA8">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7BA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DF2CD5A" w14:textId="77777777" w:rsidR="006F12C1" w:rsidRDefault="006F12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6B4D" w14:textId="77777777" w:rsidR="006F12C1" w:rsidRDefault="00E9351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57BA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57BA8">
      <w:rPr>
        <w:b/>
        <w:noProof/>
        <w:color w:val="000000"/>
        <w:sz w:val="24"/>
        <w:szCs w:val="24"/>
      </w:rPr>
      <w:t>40</w:t>
    </w:r>
    <w:r>
      <w:rPr>
        <w:b/>
        <w:color w:val="000000"/>
        <w:sz w:val="24"/>
        <w:szCs w:val="24"/>
      </w:rPr>
      <w:fldChar w:fldCharType="end"/>
    </w:r>
  </w:p>
  <w:p w14:paraId="1FF558FE" w14:textId="77777777" w:rsidR="006F12C1" w:rsidRDefault="006F12C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47D2" w14:textId="77777777" w:rsidR="00285DC4" w:rsidRDefault="00285DC4">
      <w:pPr>
        <w:spacing w:after="0" w:line="240" w:lineRule="auto"/>
      </w:pPr>
      <w:r>
        <w:separator/>
      </w:r>
    </w:p>
  </w:footnote>
  <w:footnote w:type="continuationSeparator" w:id="0">
    <w:p w14:paraId="0ABF35FA" w14:textId="77777777" w:rsidR="00285DC4" w:rsidRDefault="00285DC4">
      <w:pPr>
        <w:spacing w:after="0" w:line="240" w:lineRule="auto"/>
      </w:pPr>
      <w:r>
        <w:continuationSeparator/>
      </w:r>
    </w:p>
  </w:footnote>
  <w:footnote w:id="1">
    <w:p w14:paraId="2ACCC9B6" w14:textId="77777777" w:rsidR="006F12C1" w:rsidRDefault="00E9351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0D630B09" w14:textId="77777777" w:rsidR="006F12C1" w:rsidRDefault="008C251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hyperlink r:id="rId1">
        <w:r w:rsidR="00E93513">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E93513">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E026" w14:textId="77777777" w:rsidR="006F12C1" w:rsidRDefault="00E93513">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33D6C5AF" wp14:editId="516A8FBB">
          <wp:simplePos x="0" y="0"/>
          <wp:positionH relativeFrom="column">
            <wp:posOffset>-717544</wp:posOffset>
          </wp:positionH>
          <wp:positionV relativeFrom="paragraph">
            <wp:posOffset>-250184</wp:posOffset>
          </wp:positionV>
          <wp:extent cx="7809876" cy="10165823"/>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6F12C1" w14:paraId="6164AF5E" w14:textId="77777777">
      <w:tc>
        <w:tcPr>
          <w:tcW w:w="2551" w:type="dxa"/>
          <w:vAlign w:val="center"/>
        </w:tcPr>
        <w:p w14:paraId="487DBF23"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B1A776F"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02659/INFOEM/IP/RR/2025</w:t>
          </w:r>
        </w:p>
      </w:tc>
    </w:tr>
    <w:tr w:rsidR="006F12C1" w14:paraId="04DB0A69" w14:textId="77777777">
      <w:trPr>
        <w:trHeight w:val="217"/>
      </w:trPr>
      <w:tc>
        <w:tcPr>
          <w:tcW w:w="2551" w:type="dxa"/>
          <w:vAlign w:val="center"/>
        </w:tcPr>
        <w:p w14:paraId="6EA8A561"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6DD5A38" w14:textId="77777777" w:rsidR="006F12C1" w:rsidRDefault="00E93513">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6F12C1" w14:paraId="272B4B7D" w14:textId="77777777">
      <w:tc>
        <w:tcPr>
          <w:tcW w:w="2551" w:type="dxa"/>
          <w:vAlign w:val="center"/>
        </w:tcPr>
        <w:p w14:paraId="622B1F7B"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B639A83"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2FBC138" w14:textId="77777777" w:rsidR="006F12C1" w:rsidRDefault="006F12C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1204" w14:textId="77777777" w:rsidR="006F12C1" w:rsidRDefault="00E93513">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018EBE1" wp14:editId="571DBC47">
          <wp:simplePos x="0" y="0"/>
          <wp:positionH relativeFrom="column">
            <wp:posOffset>-725799</wp:posOffset>
          </wp:positionH>
          <wp:positionV relativeFrom="paragraph">
            <wp:posOffset>-29836</wp:posOffset>
          </wp:positionV>
          <wp:extent cx="7809865" cy="10165715"/>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529" w:type="dxa"/>
      <w:tblInd w:w="3402" w:type="dxa"/>
      <w:tblLayout w:type="fixed"/>
      <w:tblLook w:val="0400" w:firstRow="0" w:lastRow="0" w:firstColumn="0" w:lastColumn="0" w:noHBand="0" w:noVBand="1"/>
    </w:tblPr>
    <w:tblGrid>
      <w:gridCol w:w="2552"/>
      <w:gridCol w:w="2977"/>
    </w:tblGrid>
    <w:tr w:rsidR="006F12C1" w14:paraId="67981FF8" w14:textId="77777777">
      <w:tc>
        <w:tcPr>
          <w:tcW w:w="2552" w:type="dxa"/>
          <w:vAlign w:val="center"/>
        </w:tcPr>
        <w:p w14:paraId="79881B43"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2977" w:type="dxa"/>
          <w:vAlign w:val="center"/>
        </w:tcPr>
        <w:p w14:paraId="758AC442"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02659/INFOEM/IP/RR/2025</w:t>
          </w:r>
        </w:p>
      </w:tc>
    </w:tr>
    <w:tr w:rsidR="006F12C1" w14:paraId="0A3AA37B" w14:textId="77777777">
      <w:tc>
        <w:tcPr>
          <w:tcW w:w="2552" w:type="dxa"/>
          <w:vAlign w:val="center"/>
        </w:tcPr>
        <w:p w14:paraId="520F6102"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2977" w:type="dxa"/>
          <w:vAlign w:val="center"/>
        </w:tcPr>
        <w:p w14:paraId="3309637E" w14:textId="77777777" w:rsidR="006F12C1" w:rsidRDefault="006F12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6F12C1" w14:paraId="5E0D17B5" w14:textId="77777777">
      <w:trPr>
        <w:trHeight w:val="152"/>
      </w:trPr>
      <w:tc>
        <w:tcPr>
          <w:tcW w:w="2552" w:type="dxa"/>
          <w:vAlign w:val="center"/>
        </w:tcPr>
        <w:p w14:paraId="069E5CD6" w14:textId="77777777" w:rsidR="006F12C1" w:rsidRDefault="00E93513">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2977" w:type="dxa"/>
        </w:tcPr>
        <w:p w14:paraId="045C253C" w14:textId="77777777" w:rsidR="006F12C1" w:rsidRDefault="00E93513">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6F12C1" w14:paraId="25DF6A61" w14:textId="77777777">
      <w:tc>
        <w:tcPr>
          <w:tcW w:w="2552" w:type="dxa"/>
          <w:vAlign w:val="center"/>
        </w:tcPr>
        <w:p w14:paraId="37535B56"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2977" w:type="dxa"/>
          <w:vAlign w:val="center"/>
        </w:tcPr>
        <w:p w14:paraId="13E3D141" w14:textId="77777777" w:rsidR="006F12C1" w:rsidRDefault="00E9351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700D4D2" w14:textId="77777777" w:rsidR="006F12C1" w:rsidRDefault="00E9351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C1"/>
    <w:rsid w:val="001839B1"/>
    <w:rsid w:val="002458ED"/>
    <w:rsid w:val="00285DC4"/>
    <w:rsid w:val="006F12C1"/>
    <w:rsid w:val="008C2517"/>
    <w:rsid w:val="00A57BA8"/>
    <w:rsid w:val="00E935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F63B"/>
  <w15:docId w15:val="{6848D44A-50C5-49FA-BA00-FE24B391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top w:w="15" w:type="dxa"/>
        <w:left w:w="115" w:type="dxa"/>
        <w:bottom w:w="15" w:type="dxa"/>
        <w:right w:w="115" w:type="dxa"/>
      </w:tblCellMar>
    </w:tblPr>
  </w:style>
  <w:style w:type="table" w:customStyle="1" w:styleId="a1">
    <w:basedOn w:val="TableNormal3"/>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table" w:customStyle="1" w:styleId="a2">
    <w:basedOn w:val="TableNormal3"/>
    <w:tblPr>
      <w:tblStyleRowBandSize w:val="1"/>
      <w:tblStyleColBandSize w:val="1"/>
      <w:tblCellMar>
        <w:top w:w="15" w:type="dxa"/>
        <w:left w:w="115" w:type="dxa"/>
        <w:bottom w:w="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4u7gI3JSMBh2EHQZPHt5/+tOA==">CgMxLjAyCWguMzBqMHpsbDIJaC4yczhleW8xMghoLnR5amN3dDIJaC4zem55c2g3MgloLjJldDkycDAyCWguNGQzNG9nODIOaC5zdnB4bWg0dnBobmMyDmgucHpkZnp1bXRpdHdxMghoLmdqZGd4czIOaC5vdDNxcTZ2eGEwOGYyDmguaGJwajVueHNwaTY4OAByITFKbmhsN3pDMWNIUWtZSVYyUjR6WGVqTDk1bmM3cEFuaQ==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11896</Words>
  <Characters>65432</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2025-05-23T19:05:00Z</cp:lastPrinted>
  <dcterms:created xsi:type="dcterms:W3CDTF">2025-06-04T19:04:00Z</dcterms:created>
  <dcterms:modified xsi:type="dcterms:W3CDTF">2025-06-04T19:04:00Z</dcterms:modified>
</cp:coreProperties>
</file>