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602945E5" w:rsidR="007D645B" w:rsidRPr="00AB4F29"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AB4F29">
        <w:rPr>
          <w:rFonts w:ascii="Palatino Linotype" w:hAnsi="Palatino Linotype" w:cs="Arial"/>
          <w:color w:val="000000"/>
          <w:lang w:val="es-MX" w:eastAsia="es-MX"/>
        </w:rPr>
        <w:t>Resolución del Pleno del Instituto de Transparencia, Acceso a la Información P</w:t>
      </w:r>
      <w:bookmarkStart w:id="0" w:name="_GoBack"/>
      <w:bookmarkEnd w:id="0"/>
      <w:r w:rsidR="0029071C" w:rsidRPr="00AB4F29">
        <w:rPr>
          <w:rFonts w:ascii="Palatino Linotype" w:hAnsi="Palatino Linotype" w:cs="Arial"/>
          <w:color w:val="000000"/>
          <w:lang w:val="es-MX" w:eastAsia="es-MX"/>
        </w:rPr>
        <w:t xml:space="preserve">ública y Protección de Datos Personales del Estado de México y Municipios, con domicilio en Metepec, Estado de México, a </w:t>
      </w:r>
      <w:r w:rsidR="00F7502B" w:rsidRPr="00AB4F29">
        <w:rPr>
          <w:rFonts w:ascii="Palatino Linotype" w:hAnsi="Palatino Linotype" w:cs="Arial"/>
          <w:color w:val="000000"/>
          <w:lang w:val="es-MX" w:eastAsia="es-MX"/>
        </w:rPr>
        <w:t>veinticuatro de septiembre</w:t>
      </w:r>
      <w:r w:rsidR="006849F3" w:rsidRPr="00AB4F29">
        <w:rPr>
          <w:rFonts w:ascii="Palatino Linotype" w:hAnsi="Palatino Linotype" w:cs="Arial"/>
          <w:color w:val="000000"/>
          <w:lang w:val="es-MX" w:eastAsia="es-MX"/>
        </w:rPr>
        <w:t xml:space="preserve"> de </w:t>
      </w:r>
      <w:r w:rsidR="007237B8" w:rsidRPr="00AB4F29">
        <w:rPr>
          <w:rFonts w:ascii="Palatino Linotype" w:hAnsi="Palatino Linotype" w:cs="Arial"/>
          <w:color w:val="000000"/>
          <w:lang w:val="es-MX" w:eastAsia="es-MX"/>
        </w:rPr>
        <w:t>dos mil veinti</w:t>
      </w:r>
      <w:r w:rsidR="0009050D" w:rsidRPr="00AB4F29">
        <w:rPr>
          <w:rFonts w:ascii="Palatino Linotype" w:hAnsi="Palatino Linotype" w:cs="Arial"/>
          <w:color w:val="000000"/>
          <w:lang w:val="es-MX" w:eastAsia="es-MX"/>
        </w:rPr>
        <w:t>cinco</w:t>
      </w:r>
      <w:r w:rsidR="0029071C" w:rsidRPr="00AB4F29">
        <w:rPr>
          <w:rFonts w:ascii="Palatino Linotype" w:hAnsi="Palatino Linotype" w:cs="Arial"/>
          <w:color w:val="000000"/>
          <w:lang w:val="es-MX" w:eastAsia="es-MX"/>
        </w:rPr>
        <w:t>.</w:t>
      </w:r>
    </w:p>
    <w:p w14:paraId="2A0F879A" w14:textId="77777777" w:rsidR="00A97F97" w:rsidRPr="00AB4F29"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499917F5" w:rsidR="007D645B" w:rsidRPr="00AB4F29" w:rsidRDefault="0029071C" w:rsidP="00A97F97">
      <w:pPr>
        <w:tabs>
          <w:tab w:val="left" w:pos="1701"/>
        </w:tabs>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b/>
          <w:lang w:val="es-MX" w:eastAsia="en-US"/>
        </w:rPr>
        <w:t>VISTO</w:t>
      </w:r>
      <w:r w:rsidRPr="00AB4F29">
        <w:rPr>
          <w:rFonts w:ascii="Palatino Linotype" w:eastAsiaTheme="minorHAnsi" w:hAnsi="Palatino Linotype" w:cs="Arial"/>
          <w:lang w:val="es-MX" w:eastAsia="en-US"/>
        </w:rPr>
        <w:t xml:space="preserve"> el expediente electrónico formado con motivo del recurso de revisión número </w:t>
      </w:r>
      <w:r w:rsidR="007D645B" w:rsidRPr="00AB4F29">
        <w:rPr>
          <w:rFonts w:ascii="Palatino Linotype" w:eastAsiaTheme="minorHAnsi" w:hAnsi="Palatino Linotype" w:cs="Arial"/>
          <w:b/>
          <w:lang w:val="es-MX" w:eastAsia="en-US"/>
        </w:rPr>
        <w:t>0</w:t>
      </w:r>
      <w:r w:rsidR="00B06342" w:rsidRPr="00AB4F29">
        <w:rPr>
          <w:rFonts w:ascii="Palatino Linotype" w:eastAsiaTheme="minorHAnsi" w:hAnsi="Palatino Linotype" w:cs="Arial"/>
          <w:b/>
          <w:lang w:val="es-MX" w:eastAsia="en-US"/>
        </w:rPr>
        <w:t>9915</w:t>
      </w:r>
      <w:r w:rsidR="00951242" w:rsidRPr="00AB4F29">
        <w:rPr>
          <w:rFonts w:ascii="Palatino Linotype" w:eastAsiaTheme="minorHAnsi" w:hAnsi="Palatino Linotype" w:cs="Arial"/>
          <w:b/>
          <w:lang w:val="es-MX" w:eastAsia="en-US"/>
        </w:rPr>
        <w:t>/</w:t>
      </w:r>
      <w:r w:rsidRPr="00AB4F29">
        <w:rPr>
          <w:rFonts w:ascii="Palatino Linotype" w:eastAsiaTheme="minorHAnsi" w:hAnsi="Palatino Linotype" w:cs="Arial"/>
          <w:b/>
          <w:bCs/>
          <w:lang w:val="es-MX" w:eastAsia="es-MX"/>
        </w:rPr>
        <w:t>INFOEM/IP/RR/202</w:t>
      </w:r>
      <w:r w:rsidR="00B14416" w:rsidRPr="00AB4F29">
        <w:rPr>
          <w:rFonts w:ascii="Palatino Linotype" w:eastAsiaTheme="minorHAnsi" w:hAnsi="Palatino Linotype" w:cs="Arial"/>
          <w:b/>
          <w:bCs/>
          <w:lang w:val="es-MX" w:eastAsia="es-MX"/>
        </w:rPr>
        <w:t>5</w:t>
      </w:r>
      <w:r w:rsidRPr="00AB4F29">
        <w:rPr>
          <w:rFonts w:ascii="Palatino Linotype" w:eastAsiaTheme="minorHAnsi" w:hAnsi="Palatino Linotype" w:cs="Arial"/>
          <w:lang w:val="es-MX" w:eastAsia="en-US"/>
        </w:rPr>
        <w:t xml:space="preserve">, </w:t>
      </w:r>
      <w:r w:rsidR="00266841" w:rsidRPr="00AB4F29">
        <w:rPr>
          <w:rFonts w:ascii="Palatino Linotype" w:hAnsi="Palatino Linotype" w:cs="Arial"/>
        </w:rPr>
        <w:t>interpuesto</w:t>
      </w:r>
      <w:r w:rsidR="00B06342" w:rsidRPr="00AB4F29">
        <w:rPr>
          <w:rFonts w:ascii="Palatino Linotype" w:hAnsi="Palatino Linotype" w:cs="Arial"/>
        </w:rPr>
        <w:t xml:space="preserve"> por un particular que al momento de ingresar la solicitud de información e interponer el recurso de revisión, no señaló nombre o seudónimo con el cual desee ser identificado</w:t>
      </w:r>
      <w:r w:rsidR="005F1F89" w:rsidRPr="00AB4F29">
        <w:rPr>
          <w:rFonts w:ascii="Palatino Linotype" w:hAnsi="Palatino Linotype" w:cs="Arial"/>
        </w:rPr>
        <w:t>,</w:t>
      </w:r>
      <w:r w:rsidR="005F1F89" w:rsidRPr="00AB4F29">
        <w:rPr>
          <w:rFonts w:ascii="Palatino Linotype" w:hAnsi="Palatino Linotype" w:cs="Arial"/>
          <w:b/>
        </w:rPr>
        <w:t xml:space="preserve"> </w:t>
      </w:r>
      <w:r w:rsidR="005F1F89" w:rsidRPr="00AB4F29">
        <w:rPr>
          <w:rFonts w:ascii="Palatino Linotype" w:hAnsi="Palatino Linotype" w:cs="Arial"/>
        </w:rPr>
        <w:t>en lo sucesivo</w:t>
      </w:r>
      <w:r w:rsidR="0027342B" w:rsidRPr="00AB4F29">
        <w:rPr>
          <w:rFonts w:ascii="Palatino Linotype" w:hAnsi="Palatino Linotype" w:cs="Arial"/>
        </w:rPr>
        <w:t xml:space="preserve"> la parte </w:t>
      </w:r>
      <w:r w:rsidR="005F1F89" w:rsidRPr="00AB4F29">
        <w:rPr>
          <w:rFonts w:ascii="Palatino Linotype" w:hAnsi="Palatino Linotype" w:cs="Arial"/>
          <w:b/>
        </w:rPr>
        <w:t>Recurrente</w:t>
      </w:r>
      <w:r w:rsidRPr="00AB4F29">
        <w:rPr>
          <w:rFonts w:ascii="Palatino Linotype" w:eastAsiaTheme="minorHAnsi" w:hAnsi="Palatino Linotype" w:cs="Arial"/>
          <w:lang w:val="es-MX" w:eastAsia="en-US"/>
        </w:rPr>
        <w:t>, en contra de la respuesta de</w:t>
      </w:r>
      <w:r w:rsidR="00B20C2B" w:rsidRPr="00AB4F29">
        <w:rPr>
          <w:rFonts w:ascii="Palatino Linotype" w:eastAsiaTheme="minorHAnsi" w:hAnsi="Palatino Linotype" w:cs="Arial"/>
          <w:lang w:val="es-MX" w:eastAsia="en-US"/>
        </w:rPr>
        <w:t>l</w:t>
      </w:r>
      <w:r w:rsidRPr="00AB4F29">
        <w:rPr>
          <w:rFonts w:ascii="Palatino Linotype" w:eastAsiaTheme="minorHAnsi" w:hAnsi="Palatino Linotype" w:cs="Arial"/>
          <w:lang w:val="es-MX" w:eastAsia="en-US"/>
        </w:rPr>
        <w:t xml:space="preserve"> </w:t>
      </w:r>
      <w:r w:rsidR="00B06342" w:rsidRPr="00AB4F29">
        <w:rPr>
          <w:rFonts w:ascii="Palatino Linotype" w:eastAsiaTheme="minorHAnsi" w:hAnsi="Palatino Linotype" w:cs="Arial"/>
          <w:b/>
          <w:lang w:val="es-MX" w:eastAsia="en-US"/>
        </w:rPr>
        <w:t>Ayuntamiento de Zinacantepec</w:t>
      </w:r>
      <w:r w:rsidRPr="00AB4F29">
        <w:rPr>
          <w:rFonts w:ascii="Palatino Linotype" w:eastAsiaTheme="minorHAnsi" w:hAnsi="Palatino Linotype" w:cs="Arial"/>
          <w:lang w:val="es-MX" w:eastAsia="en-US"/>
        </w:rPr>
        <w:t>,</w:t>
      </w:r>
      <w:r w:rsidRPr="00AB4F29">
        <w:rPr>
          <w:rFonts w:ascii="Palatino Linotype" w:eastAsiaTheme="minorHAnsi" w:hAnsi="Palatino Linotype" w:cs="Arial"/>
          <w:b/>
          <w:lang w:val="es-MX" w:eastAsia="en-US"/>
        </w:rPr>
        <w:t xml:space="preserve"> </w:t>
      </w:r>
      <w:r w:rsidRPr="00AB4F29">
        <w:rPr>
          <w:rFonts w:ascii="Palatino Linotype" w:eastAsiaTheme="minorHAnsi" w:hAnsi="Palatino Linotype" w:cs="Arial"/>
          <w:lang w:val="es-MX" w:eastAsia="en-US"/>
        </w:rPr>
        <w:t>en lo subsecuente</w:t>
      </w:r>
      <w:r w:rsidRPr="00AB4F29">
        <w:rPr>
          <w:rFonts w:ascii="Palatino Linotype" w:eastAsiaTheme="minorHAnsi" w:hAnsi="Palatino Linotype" w:cs="Arial"/>
          <w:b/>
          <w:lang w:val="es-MX" w:eastAsia="en-US"/>
        </w:rPr>
        <w:t xml:space="preserve"> El Sujeto Obligado, </w:t>
      </w:r>
      <w:r w:rsidRPr="00AB4F29">
        <w:rPr>
          <w:rFonts w:ascii="Palatino Linotype" w:eastAsiaTheme="minorHAnsi" w:hAnsi="Palatino Linotype" w:cs="Arial"/>
          <w:lang w:val="es-MX" w:eastAsia="en-US"/>
        </w:rPr>
        <w:t>se procede a dictar la presente resolución.</w:t>
      </w:r>
    </w:p>
    <w:p w14:paraId="34051789" w14:textId="77777777" w:rsidR="00A97F97" w:rsidRPr="00AB4F29"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AB4F29" w:rsidRDefault="0029071C" w:rsidP="007D645B">
      <w:pPr>
        <w:spacing w:line="360" w:lineRule="auto"/>
        <w:jc w:val="center"/>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A N T E C E D E N T E S</w:t>
      </w:r>
    </w:p>
    <w:p w14:paraId="44F11F6B" w14:textId="77777777" w:rsidR="007D645B" w:rsidRPr="00AB4F29" w:rsidRDefault="007D645B" w:rsidP="007D645B">
      <w:pPr>
        <w:pStyle w:val="Sinespaciado"/>
        <w:rPr>
          <w:rFonts w:eastAsiaTheme="minorHAnsi"/>
          <w:lang w:eastAsia="en-US"/>
        </w:rPr>
      </w:pPr>
    </w:p>
    <w:p w14:paraId="1AD87C73" w14:textId="77777777" w:rsidR="0029071C" w:rsidRPr="00AB4F29" w:rsidRDefault="0029071C" w:rsidP="0029071C">
      <w:pPr>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PRIMERO. De la solicitud de información.</w:t>
      </w:r>
    </w:p>
    <w:p w14:paraId="0ABB0306" w14:textId="23736892" w:rsidR="0027342B" w:rsidRPr="00AB4F29" w:rsidRDefault="0029071C" w:rsidP="00807D02">
      <w:pPr>
        <w:spacing w:line="360" w:lineRule="auto"/>
        <w:jc w:val="both"/>
        <w:rPr>
          <w:rFonts w:ascii="Palatino Linotype" w:eastAsiaTheme="minorHAnsi" w:hAnsi="Palatino Linotype" w:cs="Arial"/>
          <w:szCs w:val="22"/>
          <w:lang w:val="es-MX" w:eastAsia="en-US"/>
        </w:rPr>
      </w:pPr>
      <w:r w:rsidRPr="00AB4F29">
        <w:rPr>
          <w:rFonts w:ascii="Palatino Linotype" w:eastAsiaTheme="minorHAnsi" w:hAnsi="Palatino Linotype" w:cs="Arial"/>
          <w:szCs w:val="22"/>
          <w:lang w:val="es-MX" w:eastAsia="en-US"/>
        </w:rPr>
        <w:t xml:space="preserve">En fecha </w:t>
      </w:r>
      <w:r w:rsidR="00B06342" w:rsidRPr="00AB4F29">
        <w:rPr>
          <w:rFonts w:ascii="Palatino Linotype" w:eastAsiaTheme="minorHAnsi" w:hAnsi="Palatino Linotype" w:cs="Arial"/>
          <w:szCs w:val="22"/>
          <w:lang w:val="es-MX" w:eastAsia="en-US"/>
        </w:rPr>
        <w:t>diecisiete de julio</w:t>
      </w:r>
      <w:r w:rsidR="00B14416" w:rsidRPr="00AB4F29">
        <w:rPr>
          <w:rFonts w:ascii="Palatino Linotype" w:eastAsiaTheme="minorHAnsi" w:hAnsi="Palatino Linotype" w:cs="Arial"/>
          <w:szCs w:val="22"/>
          <w:lang w:val="es-MX" w:eastAsia="en-US"/>
        </w:rPr>
        <w:t xml:space="preserve"> de dos mil veinticinco</w:t>
      </w:r>
      <w:r w:rsidRPr="00AB4F29">
        <w:rPr>
          <w:rFonts w:ascii="Palatino Linotype" w:eastAsiaTheme="minorHAnsi" w:hAnsi="Palatino Linotype" w:cs="Arial"/>
          <w:szCs w:val="22"/>
          <w:lang w:val="es-MX" w:eastAsia="en-US"/>
        </w:rPr>
        <w:t xml:space="preserve">, </w:t>
      </w:r>
      <w:r w:rsidR="0027342B" w:rsidRPr="00AB4F29">
        <w:rPr>
          <w:rFonts w:ascii="Palatino Linotype" w:eastAsiaTheme="minorHAnsi" w:hAnsi="Palatino Linotype" w:cs="Arial"/>
          <w:szCs w:val="22"/>
          <w:lang w:val="es-MX" w:eastAsia="en-US"/>
        </w:rPr>
        <w:t xml:space="preserve">la parte </w:t>
      </w:r>
      <w:r w:rsidRPr="00AB4F29">
        <w:rPr>
          <w:rFonts w:ascii="Palatino Linotype" w:eastAsiaTheme="minorHAnsi" w:hAnsi="Palatino Linotype" w:cs="Arial"/>
          <w:b/>
          <w:szCs w:val="22"/>
          <w:lang w:val="es-MX" w:eastAsia="en-US"/>
        </w:rPr>
        <w:t>Recurrente</w:t>
      </w:r>
      <w:r w:rsidRPr="00AB4F29">
        <w:rPr>
          <w:rFonts w:ascii="Palatino Linotype" w:eastAsiaTheme="minorHAnsi" w:hAnsi="Palatino Linotype" w:cs="Arial"/>
          <w:szCs w:val="22"/>
          <w:lang w:val="es-MX" w:eastAsia="en-US"/>
        </w:rPr>
        <w:t xml:space="preserve">, presentó a través del Sistema de Acceso a la Información Mexiquense </w:t>
      </w:r>
      <w:r w:rsidRPr="00AB4F29">
        <w:rPr>
          <w:rFonts w:ascii="Palatino Linotype" w:eastAsiaTheme="minorHAnsi" w:hAnsi="Palatino Linotype" w:cs="Arial"/>
          <w:b/>
          <w:szCs w:val="22"/>
          <w:lang w:val="es-MX" w:eastAsia="en-US"/>
        </w:rPr>
        <w:t>(SAIMEX),</w:t>
      </w:r>
      <w:r w:rsidRPr="00AB4F29">
        <w:rPr>
          <w:rFonts w:ascii="Palatino Linotype" w:eastAsiaTheme="minorHAnsi" w:hAnsi="Palatino Linotype" w:cs="Arial"/>
          <w:szCs w:val="22"/>
          <w:lang w:val="es-MX" w:eastAsia="en-US"/>
        </w:rPr>
        <w:t xml:space="preserve"> ante el </w:t>
      </w:r>
      <w:r w:rsidRPr="00AB4F29">
        <w:rPr>
          <w:rFonts w:ascii="Palatino Linotype" w:eastAsiaTheme="minorHAnsi" w:hAnsi="Palatino Linotype" w:cs="Arial"/>
          <w:b/>
          <w:szCs w:val="22"/>
          <w:lang w:val="es-MX" w:eastAsia="en-US"/>
        </w:rPr>
        <w:t>Sujeto Obligado</w:t>
      </w:r>
      <w:r w:rsidRPr="00AB4F29">
        <w:rPr>
          <w:rFonts w:ascii="Palatino Linotype" w:eastAsiaTheme="minorHAnsi" w:hAnsi="Palatino Linotype" w:cs="Arial"/>
          <w:szCs w:val="22"/>
          <w:lang w:val="es-MX" w:eastAsia="en-US"/>
        </w:rPr>
        <w:t>, la solicitud de acceso a la información pública, a la que se le</w:t>
      </w:r>
      <w:r w:rsidR="00C753C2" w:rsidRPr="00AB4F29">
        <w:rPr>
          <w:rFonts w:ascii="Palatino Linotype" w:eastAsiaTheme="minorHAnsi" w:hAnsi="Palatino Linotype" w:cs="Arial"/>
          <w:szCs w:val="22"/>
          <w:lang w:val="es-MX" w:eastAsia="en-US"/>
        </w:rPr>
        <w:t xml:space="preserve"> asignó el número de expediente</w:t>
      </w:r>
      <w:r w:rsidR="00807D02" w:rsidRPr="00AB4F29">
        <w:rPr>
          <w:rFonts w:ascii="Palatino Linotype" w:eastAsiaTheme="minorHAnsi" w:hAnsi="Palatino Linotype" w:cs="Arial"/>
          <w:szCs w:val="22"/>
          <w:lang w:val="es-MX" w:eastAsia="en-US"/>
        </w:rPr>
        <w:t xml:space="preserve"> </w:t>
      </w:r>
      <w:r w:rsidR="00B06342" w:rsidRPr="00AB4F29">
        <w:rPr>
          <w:rFonts w:ascii="Palatino Linotype" w:eastAsiaTheme="minorHAnsi" w:hAnsi="Palatino Linotype" w:cs="Arial"/>
          <w:b/>
          <w:szCs w:val="22"/>
          <w:lang w:val="es-MX" w:eastAsia="en-US"/>
        </w:rPr>
        <w:t>00576/ZINACANT/IP/2025</w:t>
      </w:r>
      <w:r w:rsidRPr="00AB4F29">
        <w:rPr>
          <w:rFonts w:ascii="Palatino Linotype" w:eastAsiaTheme="minorHAnsi" w:hAnsi="Palatino Linotype" w:cs="Arial"/>
          <w:szCs w:val="22"/>
          <w:lang w:val="es-MX" w:eastAsia="en-US"/>
        </w:rPr>
        <w:t>, mediante la cual solicitó lo siguiente:</w:t>
      </w:r>
    </w:p>
    <w:p w14:paraId="172BC2B9" w14:textId="77777777" w:rsidR="00807D02" w:rsidRPr="00AB4F29" w:rsidRDefault="00807D02" w:rsidP="00807D02">
      <w:pPr>
        <w:spacing w:line="360" w:lineRule="auto"/>
        <w:jc w:val="both"/>
        <w:rPr>
          <w:rFonts w:ascii="Palatino Linotype" w:eastAsiaTheme="minorHAnsi" w:hAnsi="Palatino Linotype" w:cs="Arial"/>
          <w:szCs w:val="22"/>
          <w:lang w:val="es-MX" w:eastAsia="en-US"/>
        </w:rPr>
      </w:pPr>
    </w:p>
    <w:p w14:paraId="3A941F80" w14:textId="5B3F13A4" w:rsidR="0027342B" w:rsidRPr="00AB4F29" w:rsidRDefault="0029071C" w:rsidP="00807D02">
      <w:pPr>
        <w:spacing w:line="360" w:lineRule="auto"/>
        <w:ind w:left="284" w:right="332"/>
        <w:jc w:val="both"/>
        <w:rPr>
          <w:rFonts w:ascii="Palatino Linotype" w:hAnsi="Palatino Linotype"/>
          <w:i/>
          <w:sz w:val="22"/>
          <w:szCs w:val="20"/>
          <w:lang w:val="es-ES_tradnl"/>
        </w:rPr>
      </w:pPr>
      <w:r w:rsidRPr="00AB4F29">
        <w:rPr>
          <w:rFonts w:ascii="Palatino Linotype" w:hAnsi="Palatino Linotype"/>
          <w:i/>
          <w:sz w:val="22"/>
          <w:szCs w:val="20"/>
          <w:lang w:val="es-MX"/>
        </w:rPr>
        <w:t>“</w:t>
      </w:r>
      <w:bookmarkStart w:id="1" w:name="_Hlk198034959"/>
      <w:r w:rsidR="00B06342" w:rsidRPr="00AB4F29">
        <w:rPr>
          <w:rFonts w:ascii="Palatino Linotype" w:hAnsi="Palatino Linotype"/>
          <w:i/>
          <w:sz w:val="22"/>
          <w:szCs w:val="20"/>
          <w:lang w:val="es-MX" w:eastAsia="es-MX"/>
        </w:rPr>
        <w:t>SOLICITO SABER EL DESTINO DE DONDE SE LLEVAN LOS RESIDUOS SOLIDOS URBANOS</w:t>
      </w:r>
      <w:r w:rsidR="00BD6364" w:rsidRPr="00AB4F29">
        <w:rPr>
          <w:rFonts w:ascii="Palatino Linotype" w:hAnsi="Palatino Linotype"/>
          <w:i/>
          <w:sz w:val="22"/>
          <w:szCs w:val="20"/>
          <w:lang w:val="es-MX" w:eastAsia="es-MX"/>
        </w:rPr>
        <w:t>”</w:t>
      </w:r>
      <w:r w:rsidR="00807D02" w:rsidRPr="00AB4F29">
        <w:rPr>
          <w:rFonts w:ascii="Palatino Linotype" w:hAnsi="Palatino Linotype"/>
          <w:i/>
          <w:sz w:val="22"/>
          <w:szCs w:val="20"/>
          <w:lang w:val="es-MX" w:eastAsia="es-MX"/>
        </w:rPr>
        <w:t xml:space="preserve"> </w:t>
      </w:r>
      <w:bookmarkEnd w:id="1"/>
      <w:r w:rsidRPr="00AB4F29">
        <w:rPr>
          <w:rFonts w:ascii="Palatino Linotype" w:hAnsi="Palatino Linotype"/>
          <w:i/>
          <w:sz w:val="22"/>
          <w:szCs w:val="20"/>
          <w:lang w:val="es-ES_tradnl"/>
        </w:rPr>
        <w:t>(Sic).</w:t>
      </w:r>
    </w:p>
    <w:p w14:paraId="7ECF9543" w14:textId="77777777" w:rsidR="00807D02" w:rsidRPr="00AB4F29"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Pr="00AB4F29"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AB4F29">
        <w:rPr>
          <w:rFonts w:ascii="Palatino Linotype" w:hAnsi="Palatino Linotype"/>
          <w:b/>
          <w:lang w:val="es-ES_tradnl"/>
        </w:rPr>
        <w:t>MODALIDAD DE ENTREGA:</w:t>
      </w:r>
      <w:r w:rsidRPr="00AB4F29">
        <w:rPr>
          <w:rFonts w:ascii="Palatino Linotype" w:hAnsi="Palatino Linotype"/>
          <w:lang w:val="es-ES_tradnl"/>
        </w:rPr>
        <w:t xml:space="preserve"> </w:t>
      </w:r>
      <w:r w:rsidRPr="00AB4F29">
        <w:rPr>
          <w:rFonts w:ascii="Palatino Linotype" w:eastAsiaTheme="minorHAnsi" w:hAnsi="Palatino Linotype" w:cstheme="minorBidi"/>
          <w:color w:val="000000"/>
          <w:lang w:val="es-MX" w:eastAsia="en-US"/>
        </w:rPr>
        <w:t xml:space="preserve">A través del </w:t>
      </w:r>
      <w:r w:rsidRPr="00AB4F29">
        <w:rPr>
          <w:rFonts w:ascii="Palatino Linotype" w:eastAsiaTheme="minorHAnsi" w:hAnsi="Palatino Linotype" w:cstheme="minorBidi"/>
          <w:b/>
          <w:color w:val="000000"/>
          <w:lang w:val="es-MX" w:eastAsia="en-US"/>
        </w:rPr>
        <w:t>SAIMEX</w:t>
      </w:r>
      <w:r w:rsidRPr="00AB4F29">
        <w:rPr>
          <w:rFonts w:ascii="Palatino Linotype" w:eastAsiaTheme="minorHAnsi" w:hAnsi="Palatino Linotype" w:cstheme="minorBidi"/>
          <w:color w:val="000000"/>
          <w:lang w:val="es-MX" w:eastAsia="en-US"/>
        </w:rPr>
        <w:t>.</w:t>
      </w:r>
    </w:p>
    <w:p w14:paraId="208C7227" w14:textId="77777777" w:rsidR="00B14416" w:rsidRPr="00AB4F29" w:rsidRDefault="00B14416" w:rsidP="00B14416">
      <w:pPr>
        <w:pStyle w:val="Sinespaciado"/>
        <w:rPr>
          <w:rFonts w:eastAsiaTheme="minorHAnsi"/>
          <w:lang w:eastAsia="en-US"/>
        </w:rPr>
      </w:pPr>
    </w:p>
    <w:p w14:paraId="5C1E780D" w14:textId="77777777" w:rsidR="00807D02" w:rsidRPr="00AB4F29" w:rsidRDefault="00807D02" w:rsidP="00B14416">
      <w:pPr>
        <w:pStyle w:val="Sinespaciado"/>
        <w:rPr>
          <w:rFonts w:eastAsiaTheme="minorHAnsi"/>
          <w:lang w:eastAsia="en-US"/>
        </w:rPr>
      </w:pPr>
    </w:p>
    <w:p w14:paraId="7D8AEBC1" w14:textId="77777777" w:rsidR="00807D02" w:rsidRPr="00AB4F29" w:rsidRDefault="00807D02" w:rsidP="00B14416">
      <w:pPr>
        <w:pStyle w:val="Sinespaciado"/>
        <w:rPr>
          <w:rFonts w:eastAsiaTheme="minorHAnsi"/>
          <w:lang w:eastAsia="en-US"/>
        </w:rPr>
      </w:pPr>
    </w:p>
    <w:p w14:paraId="717A4484" w14:textId="2FA05996" w:rsidR="007D645B" w:rsidRPr="00AB4F29" w:rsidRDefault="00B14416" w:rsidP="007D645B">
      <w:pPr>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SEGUND</w:t>
      </w:r>
      <w:r w:rsidR="007D645B" w:rsidRPr="00AB4F29">
        <w:rPr>
          <w:rFonts w:ascii="Palatino Linotype" w:eastAsiaTheme="minorHAnsi" w:hAnsi="Palatino Linotype" w:cs="Arial"/>
          <w:b/>
          <w:sz w:val="28"/>
          <w:lang w:val="es-MX" w:eastAsia="en-US"/>
        </w:rPr>
        <w:t xml:space="preserve">O. De la </w:t>
      </w:r>
      <w:r w:rsidR="00BD6364" w:rsidRPr="00AB4F29">
        <w:rPr>
          <w:rFonts w:ascii="Palatino Linotype" w:eastAsiaTheme="minorHAnsi" w:hAnsi="Palatino Linotype" w:cs="Arial"/>
          <w:b/>
          <w:sz w:val="28"/>
          <w:lang w:val="es-MX" w:eastAsia="en-US"/>
        </w:rPr>
        <w:t>respuesta del Sujeto Obligado</w:t>
      </w:r>
      <w:r w:rsidR="007D645B" w:rsidRPr="00AB4F29">
        <w:rPr>
          <w:rFonts w:ascii="Palatino Linotype" w:eastAsiaTheme="minorHAnsi" w:hAnsi="Palatino Linotype" w:cs="Arial"/>
          <w:b/>
          <w:sz w:val="28"/>
          <w:lang w:val="es-MX" w:eastAsia="en-US"/>
        </w:rPr>
        <w:t xml:space="preserve">. </w:t>
      </w:r>
    </w:p>
    <w:p w14:paraId="7AA37136" w14:textId="54B88768" w:rsidR="007D645B" w:rsidRPr="00AB4F29" w:rsidRDefault="007D645B" w:rsidP="007D645B">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 xml:space="preserve">De las constancias que obran en el sistema </w:t>
      </w:r>
      <w:r w:rsidRPr="00AB4F29">
        <w:rPr>
          <w:rFonts w:ascii="Palatino Linotype" w:eastAsiaTheme="minorHAnsi" w:hAnsi="Palatino Linotype" w:cs="Arial"/>
          <w:b/>
          <w:bCs/>
          <w:lang w:val="es-MX" w:eastAsia="en-US"/>
        </w:rPr>
        <w:t>SAIMEX</w:t>
      </w:r>
      <w:r w:rsidRPr="00AB4F29">
        <w:rPr>
          <w:rFonts w:ascii="Palatino Linotype" w:eastAsiaTheme="minorHAnsi" w:hAnsi="Palatino Linotype" w:cs="Arial"/>
          <w:lang w:val="es-MX" w:eastAsia="en-US"/>
        </w:rPr>
        <w:t xml:space="preserve">, se advierte que en fecha </w:t>
      </w:r>
      <w:r w:rsidR="00105259" w:rsidRPr="00AB4F29">
        <w:rPr>
          <w:rFonts w:ascii="Palatino Linotype" w:eastAsiaTheme="minorHAnsi" w:hAnsi="Palatino Linotype" w:cs="Arial"/>
          <w:lang w:val="es-MX" w:eastAsia="en-US"/>
        </w:rPr>
        <w:t>veintiuno de agosto</w:t>
      </w:r>
      <w:r w:rsidR="00B14416" w:rsidRPr="00AB4F29">
        <w:rPr>
          <w:rFonts w:ascii="Palatino Linotype" w:eastAsiaTheme="minorHAnsi" w:hAnsi="Palatino Linotype" w:cs="Arial"/>
          <w:lang w:val="es-MX" w:eastAsia="en-US"/>
        </w:rPr>
        <w:t xml:space="preserve"> de dos mil veinticinco</w:t>
      </w:r>
      <w:r w:rsidRPr="00AB4F29">
        <w:rPr>
          <w:rFonts w:ascii="Palatino Linotype" w:eastAsiaTheme="minorHAnsi" w:hAnsi="Palatino Linotype" w:cs="Arial"/>
          <w:lang w:val="es-MX" w:eastAsia="en-US"/>
        </w:rPr>
        <w:t>,</w:t>
      </w:r>
      <w:r w:rsidR="00B14416" w:rsidRPr="00AB4F29">
        <w:rPr>
          <w:rFonts w:ascii="Palatino Linotype" w:eastAsiaTheme="minorHAnsi" w:hAnsi="Palatino Linotype" w:cs="Arial"/>
          <w:lang w:val="es-MX" w:eastAsia="en-US"/>
        </w:rPr>
        <w:t xml:space="preserve"> el </w:t>
      </w:r>
      <w:r w:rsidRPr="00AB4F29">
        <w:rPr>
          <w:rFonts w:ascii="Palatino Linotype" w:eastAsiaTheme="minorHAnsi" w:hAnsi="Palatino Linotype" w:cs="Arial"/>
          <w:b/>
          <w:lang w:val="es-MX" w:eastAsia="en-US"/>
        </w:rPr>
        <w:t>Sujeto Obligado</w:t>
      </w:r>
      <w:r w:rsidRPr="00AB4F29">
        <w:rPr>
          <w:rFonts w:ascii="Palatino Linotype" w:eastAsiaTheme="minorHAnsi" w:hAnsi="Palatino Linotype" w:cs="Arial"/>
          <w:lang w:val="es-MX" w:eastAsia="en-US"/>
        </w:rPr>
        <w:t xml:space="preserve"> </w:t>
      </w:r>
      <w:r w:rsidR="00BD6364" w:rsidRPr="00AB4F29">
        <w:rPr>
          <w:rFonts w:ascii="Palatino Linotype" w:eastAsiaTheme="minorHAnsi" w:hAnsi="Palatino Linotype" w:cs="Arial"/>
          <w:lang w:val="es-MX" w:eastAsia="en-US"/>
        </w:rPr>
        <w:t xml:space="preserve">emitió su respuesta a la </w:t>
      </w:r>
      <w:r w:rsidR="00807D02" w:rsidRPr="00AB4F29">
        <w:rPr>
          <w:rFonts w:ascii="Palatino Linotype" w:eastAsiaTheme="minorHAnsi" w:hAnsi="Palatino Linotype" w:cs="Arial"/>
          <w:lang w:val="es-MX" w:eastAsia="en-US"/>
        </w:rPr>
        <w:t xml:space="preserve">solicitud </w:t>
      </w:r>
      <w:r w:rsidR="00BD6364" w:rsidRPr="00AB4F29">
        <w:rPr>
          <w:rFonts w:ascii="Palatino Linotype" w:eastAsiaTheme="minorHAnsi" w:hAnsi="Palatino Linotype" w:cs="Arial"/>
          <w:lang w:val="es-MX" w:eastAsia="en-US"/>
        </w:rPr>
        <w:t>de información</w:t>
      </w:r>
      <w:r w:rsidRPr="00AB4F29">
        <w:rPr>
          <w:rFonts w:ascii="Palatino Linotype" w:eastAsiaTheme="minorHAnsi" w:hAnsi="Palatino Linotype" w:cs="Arial"/>
          <w:lang w:val="es-MX" w:eastAsia="en-US"/>
        </w:rPr>
        <w:t xml:space="preserve"> en los siguientes términos:</w:t>
      </w:r>
    </w:p>
    <w:p w14:paraId="6B3B2F28" w14:textId="77777777" w:rsidR="007D645B" w:rsidRPr="00AB4F29" w:rsidRDefault="007D645B" w:rsidP="007D645B">
      <w:pPr>
        <w:rPr>
          <w:lang w:val="es-MX"/>
        </w:rPr>
      </w:pPr>
    </w:p>
    <w:p w14:paraId="7826316C" w14:textId="77777777" w:rsidR="00105259" w:rsidRPr="00AB4F29" w:rsidRDefault="007D645B" w:rsidP="00105259">
      <w:pPr>
        <w:spacing w:line="276" w:lineRule="auto"/>
        <w:ind w:left="567" w:right="567"/>
        <w:jc w:val="both"/>
        <w:rPr>
          <w:rFonts w:ascii="Palatino Linotype" w:hAnsi="Palatino Linotype"/>
          <w:i/>
          <w:sz w:val="22"/>
          <w:szCs w:val="22"/>
          <w:lang w:val="es-MX" w:eastAsia="es-MX"/>
        </w:rPr>
      </w:pPr>
      <w:r w:rsidRPr="00AB4F29">
        <w:rPr>
          <w:rFonts w:ascii="Palatino Linotype" w:hAnsi="Palatino Linotype"/>
          <w:i/>
          <w:sz w:val="22"/>
          <w:szCs w:val="22"/>
          <w:lang w:val="es-MX" w:eastAsia="es-MX"/>
        </w:rPr>
        <w:t>“</w:t>
      </w:r>
      <w:r w:rsidR="00105259" w:rsidRPr="00AB4F29">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4CF38E" w14:textId="77777777" w:rsidR="00105259" w:rsidRPr="00AB4F29" w:rsidRDefault="00105259" w:rsidP="00105259">
      <w:pPr>
        <w:spacing w:line="276" w:lineRule="auto"/>
        <w:ind w:left="567" w:right="567"/>
        <w:jc w:val="both"/>
        <w:rPr>
          <w:rFonts w:ascii="Palatino Linotype" w:hAnsi="Palatino Linotype"/>
          <w:i/>
          <w:sz w:val="22"/>
          <w:szCs w:val="22"/>
          <w:lang w:val="es-MX" w:eastAsia="es-MX"/>
        </w:rPr>
      </w:pPr>
    </w:p>
    <w:p w14:paraId="6C42FC6F" w14:textId="77777777" w:rsidR="00105259" w:rsidRPr="00AB4F29" w:rsidRDefault="00105259" w:rsidP="00105259">
      <w:pPr>
        <w:spacing w:line="276" w:lineRule="auto"/>
        <w:ind w:left="567" w:right="567"/>
        <w:jc w:val="both"/>
        <w:rPr>
          <w:rFonts w:ascii="Palatino Linotype" w:hAnsi="Palatino Linotype"/>
          <w:i/>
          <w:sz w:val="22"/>
          <w:szCs w:val="22"/>
          <w:lang w:val="es-MX" w:eastAsia="es-MX"/>
        </w:rPr>
      </w:pPr>
      <w:r w:rsidRPr="00AB4F29">
        <w:rPr>
          <w:rFonts w:ascii="Palatino Linotype" w:hAnsi="Palatino Linotype"/>
          <w:i/>
          <w:sz w:val="22"/>
          <w:szCs w:val="22"/>
          <w:lang w:val="es-MX" w:eastAsia="es-MX"/>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2E28303B" w14:textId="77777777" w:rsidR="00105259" w:rsidRPr="00AB4F29" w:rsidRDefault="00105259" w:rsidP="00105259">
      <w:pPr>
        <w:spacing w:line="276" w:lineRule="auto"/>
        <w:ind w:left="567" w:right="567"/>
        <w:jc w:val="both"/>
        <w:rPr>
          <w:rFonts w:ascii="Palatino Linotype" w:hAnsi="Palatino Linotype"/>
          <w:i/>
          <w:sz w:val="22"/>
          <w:szCs w:val="22"/>
          <w:lang w:val="es-MX" w:eastAsia="es-MX"/>
        </w:rPr>
      </w:pPr>
    </w:p>
    <w:p w14:paraId="60DB266F" w14:textId="77777777" w:rsidR="00105259" w:rsidRPr="00AB4F29" w:rsidRDefault="00105259" w:rsidP="00105259">
      <w:pPr>
        <w:spacing w:line="276" w:lineRule="auto"/>
        <w:ind w:left="567" w:right="567"/>
        <w:jc w:val="both"/>
        <w:rPr>
          <w:rFonts w:ascii="Palatino Linotype" w:hAnsi="Palatino Linotype"/>
          <w:i/>
          <w:sz w:val="22"/>
          <w:szCs w:val="22"/>
          <w:lang w:val="es-MX" w:eastAsia="es-MX"/>
        </w:rPr>
      </w:pPr>
      <w:r w:rsidRPr="00AB4F29">
        <w:rPr>
          <w:rFonts w:ascii="Palatino Linotype" w:hAnsi="Palatino Linotype"/>
          <w:i/>
          <w:sz w:val="22"/>
          <w:szCs w:val="22"/>
          <w:lang w:val="es-MX" w:eastAsia="es-MX"/>
        </w:rPr>
        <w:t>ATENTAMENTE</w:t>
      </w:r>
    </w:p>
    <w:p w14:paraId="2B153B28" w14:textId="525E50C2" w:rsidR="007D645B" w:rsidRPr="00AB4F29" w:rsidRDefault="00105259" w:rsidP="00105259">
      <w:pPr>
        <w:spacing w:line="276" w:lineRule="auto"/>
        <w:ind w:left="567" w:right="567"/>
        <w:jc w:val="both"/>
        <w:rPr>
          <w:rFonts w:ascii="Palatino Linotype" w:hAnsi="Palatino Linotype"/>
          <w:i/>
          <w:sz w:val="22"/>
          <w:szCs w:val="22"/>
          <w:lang w:val="es-MX" w:eastAsia="es-MX"/>
        </w:rPr>
      </w:pPr>
      <w:r w:rsidRPr="00AB4F29">
        <w:rPr>
          <w:rFonts w:ascii="Palatino Linotype" w:hAnsi="Palatino Linotype"/>
          <w:i/>
          <w:sz w:val="22"/>
          <w:szCs w:val="22"/>
          <w:lang w:val="es-MX" w:eastAsia="es-MX"/>
        </w:rPr>
        <w:t>BRENDA SELENE HERNANDEZ LOPEZ</w:t>
      </w:r>
      <w:r w:rsidR="007D645B" w:rsidRPr="00AB4F29">
        <w:rPr>
          <w:rFonts w:ascii="Palatino Linotype" w:hAnsi="Palatino Linotype"/>
          <w:i/>
          <w:sz w:val="22"/>
          <w:szCs w:val="22"/>
          <w:lang w:val="es-MX" w:eastAsia="es-MX"/>
        </w:rPr>
        <w:t>” (Sic).</w:t>
      </w:r>
    </w:p>
    <w:p w14:paraId="1D62F330" w14:textId="77777777" w:rsidR="00807D02" w:rsidRPr="00AB4F29" w:rsidRDefault="00807D02" w:rsidP="007D645B">
      <w:pPr>
        <w:spacing w:line="360" w:lineRule="auto"/>
        <w:jc w:val="both"/>
        <w:rPr>
          <w:rFonts w:ascii="Palatino Linotype" w:eastAsiaTheme="minorHAnsi" w:hAnsi="Palatino Linotype" w:cs="Arial"/>
          <w:lang w:val="es-MX" w:eastAsia="en-US"/>
        </w:rPr>
      </w:pPr>
    </w:p>
    <w:p w14:paraId="57BBB84B" w14:textId="0174F803" w:rsidR="007D645B" w:rsidRPr="00AB4F29" w:rsidRDefault="007D645B" w:rsidP="007D645B">
      <w:pPr>
        <w:spacing w:line="360" w:lineRule="auto"/>
        <w:jc w:val="both"/>
        <w:rPr>
          <w:rFonts w:ascii="Palatino Linotype" w:hAnsi="Palatino Linotype"/>
          <w:i/>
          <w:sz w:val="22"/>
          <w:szCs w:val="22"/>
          <w:lang w:val="es-MX" w:eastAsia="es-MX"/>
        </w:rPr>
      </w:pPr>
      <w:r w:rsidRPr="00AB4F29">
        <w:rPr>
          <w:rFonts w:ascii="Palatino Linotype" w:eastAsiaTheme="minorHAnsi" w:hAnsi="Palatino Linotype" w:cs="Arial"/>
          <w:lang w:val="es-MX" w:eastAsia="en-US"/>
        </w:rPr>
        <w:t xml:space="preserve">El </w:t>
      </w:r>
      <w:r w:rsidRPr="00AB4F29">
        <w:rPr>
          <w:rFonts w:ascii="Palatino Linotype" w:eastAsiaTheme="minorHAnsi" w:hAnsi="Palatino Linotype" w:cs="Arial"/>
          <w:b/>
          <w:lang w:val="es-MX" w:eastAsia="en-US"/>
        </w:rPr>
        <w:t>Sujeto Obligado</w:t>
      </w:r>
      <w:r w:rsidRPr="00AB4F29">
        <w:rPr>
          <w:rFonts w:ascii="Palatino Linotype" w:eastAsiaTheme="minorHAnsi" w:hAnsi="Palatino Linotype" w:cs="Arial"/>
          <w:lang w:val="es-MX" w:eastAsia="en-US"/>
        </w:rPr>
        <w:t xml:space="preserve"> adjuntó a su respuesta, </w:t>
      </w:r>
      <w:r w:rsidR="00BD6364" w:rsidRPr="00AB4F29">
        <w:rPr>
          <w:rFonts w:ascii="Palatino Linotype" w:eastAsiaTheme="minorHAnsi" w:hAnsi="Palatino Linotype" w:cs="Arial"/>
          <w:lang w:val="es-MX" w:eastAsia="en-US"/>
        </w:rPr>
        <w:t>los</w:t>
      </w:r>
      <w:r w:rsidRPr="00AB4F29">
        <w:rPr>
          <w:rFonts w:ascii="Palatino Linotype" w:eastAsiaTheme="minorHAnsi" w:hAnsi="Palatino Linotype" w:cs="Arial"/>
          <w:lang w:val="es-MX" w:eastAsia="en-US"/>
        </w:rPr>
        <w:t xml:space="preserve"> archivo</w:t>
      </w:r>
      <w:r w:rsidR="00BD6364" w:rsidRPr="00AB4F29">
        <w:rPr>
          <w:rFonts w:ascii="Palatino Linotype" w:eastAsiaTheme="minorHAnsi" w:hAnsi="Palatino Linotype" w:cs="Arial"/>
          <w:lang w:val="es-MX" w:eastAsia="en-US"/>
        </w:rPr>
        <w:t>s</w:t>
      </w:r>
      <w:r w:rsidRPr="00AB4F29">
        <w:rPr>
          <w:rFonts w:ascii="Palatino Linotype" w:eastAsiaTheme="minorHAnsi" w:hAnsi="Palatino Linotype" w:cs="Arial"/>
          <w:lang w:val="es-MX" w:eastAsia="en-US"/>
        </w:rPr>
        <w:t xml:space="preserve"> electrónico</w:t>
      </w:r>
      <w:r w:rsidR="00BD6364" w:rsidRPr="00AB4F29">
        <w:rPr>
          <w:rFonts w:ascii="Palatino Linotype" w:eastAsiaTheme="minorHAnsi" w:hAnsi="Palatino Linotype" w:cs="Arial"/>
          <w:lang w:val="es-MX" w:eastAsia="en-US"/>
        </w:rPr>
        <w:t>s</w:t>
      </w:r>
      <w:r w:rsidRPr="00AB4F29">
        <w:rPr>
          <w:rFonts w:ascii="Palatino Linotype" w:eastAsiaTheme="minorHAnsi" w:hAnsi="Palatino Linotype" w:cs="Arial"/>
          <w:lang w:val="es-MX" w:eastAsia="en-US"/>
        </w:rPr>
        <w:t xml:space="preserve"> denominado</w:t>
      </w:r>
      <w:r w:rsidR="00BD6364" w:rsidRPr="00AB4F29">
        <w:rPr>
          <w:rFonts w:ascii="Palatino Linotype" w:eastAsiaTheme="minorHAnsi" w:hAnsi="Palatino Linotype" w:cs="Arial"/>
          <w:lang w:val="es-MX" w:eastAsia="en-US"/>
        </w:rPr>
        <w:t>s</w:t>
      </w:r>
      <w:r w:rsidRPr="00AB4F29">
        <w:rPr>
          <w:rFonts w:ascii="Palatino Linotype" w:eastAsiaTheme="minorHAnsi" w:hAnsi="Palatino Linotype" w:cs="Arial"/>
          <w:lang w:val="es-MX" w:eastAsia="en-US"/>
        </w:rPr>
        <w:t xml:space="preserve"> </w:t>
      </w:r>
      <w:r w:rsidRPr="00AB4F29">
        <w:rPr>
          <w:rFonts w:ascii="Palatino Linotype" w:eastAsiaTheme="minorHAnsi" w:hAnsi="Palatino Linotype" w:cs="Arial"/>
          <w:i/>
          <w:lang w:val="es-MX" w:eastAsia="en-US"/>
        </w:rPr>
        <w:t>“</w:t>
      </w:r>
      <w:r w:rsidR="00105259" w:rsidRPr="00AB4F29">
        <w:rPr>
          <w:rFonts w:ascii="Palatino Linotype" w:eastAsiaTheme="minorHAnsi" w:hAnsi="Palatino Linotype" w:cs="Arial"/>
          <w:i/>
          <w:lang w:val="es-MX" w:eastAsia="en-US"/>
        </w:rPr>
        <w:t>OFICIO 932 RESPUESTA A SOLICITUD 576.pdf</w:t>
      </w:r>
      <w:r w:rsidRPr="00AB4F29">
        <w:rPr>
          <w:rFonts w:ascii="Palatino Linotype" w:eastAsiaTheme="minorHAnsi" w:hAnsi="Palatino Linotype" w:cs="Arial"/>
          <w:i/>
          <w:lang w:val="es-MX" w:eastAsia="en-US"/>
        </w:rPr>
        <w:t>”</w:t>
      </w:r>
      <w:r w:rsidR="00105259" w:rsidRPr="00AB4F29">
        <w:rPr>
          <w:rFonts w:ascii="Palatino Linotype" w:eastAsiaTheme="minorHAnsi" w:hAnsi="Palatino Linotype" w:cs="Arial"/>
          <w:i/>
          <w:lang w:val="es-MX" w:eastAsia="en-US"/>
        </w:rPr>
        <w:t xml:space="preserve"> </w:t>
      </w:r>
      <w:r w:rsidR="00BD6364" w:rsidRPr="00AB4F29">
        <w:rPr>
          <w:rFonts w:ascii="Palatino Linotype" w:eastAsiaTheme="minorHAnsi" w:hAnsi="Palatino Linotype" w:cs="Arial"/>
          <w:iCs/>
          <w:lang w:val="es-MX" w:eastAsia="en-US"/>
        </w:rPr>
        <w:t>y</w:t>
      </w:r>
      <w:r w:rsidR="00BD6364" w:rsidRPr="00AB4F29">
        <w:rPr>
          <w:rFonts w:ascii="Palatino Linotype" w:eastAsiaTheme="minorHAnsi" w:hAnsi="Palatino Linotype" w:cs="Arial"/>
          <w:i/>
          <w:lang w:val="es-MX" w:eastAsia="en-US"/>
        </w:rPr>
        <w:t xml:space="preserve"> “</w:t>
      </w:r>
      <w:r w:rsidR="00105259" w:rsidRPr="00AB4F29">
        <w:rPr>
          <w:rFonts w:ascii="Palatino Linotype" w:eastAsiaTheme="minorHAnsi" w:hAnsi="Palatino Linotype" w:cs="Arial"/>
          <w:i/>
          <w:lang w:val="es-MX" w:eastAsia="en-US"/>
        </w:rPr>
        <w:t>RESPUESTA SOLICITUD 576.pdf</w:t>
      </w:r>
      <w:r w:rsidR="00BD6364" w:rsidRPr="00AB4F29">
        <w:rPr>
          <w:rFonts w:ascii="Palatino Linotype" w:eastAsiaTheme="minorHAnsi" w:hAnsi="Palatino Linotype" w:cs="Arial"/>
          <w:i/>
          <w:lang w:val="es-MX" w:eastAsia="en-US"/>
        </w:rPr>
        <w:t>”</w:t>
      </w:r>
      <w:r w:rsidRPr="00AB4F29">
        <w:rPr>
          <w:rFonts w:ascii="Palatino Linotype" w:eastAsiaTheme="minorHAnsi" w:hAnsi="Palatino Linotype" w:cs="Arial"/>
          <w:i/>
          <w:lang w:val="es-MX" w:eastAsia="en-US"/>
        </w:rPr>
        <w:t>;</w:t>
      </w:r>
      <w:r w:rsidRPr="00AB4F29">
        <w:rPr>
          <w:rFonts w:ascii="Palatino Linotype" w:eastAsiaTheme="minorHAnsi" w:hAnsi="Palatino Linotype" w:cs="Arial"/>
          <w:lang w:val="es-MX" w:eastAsia="en-US"/>
        </w:rPr>
        <w:t xml:space="preserve"> cuyo contenido no se inserta por ser del conocimiento de las partes, sin embargo, será</w:t>
      </w:r>
      <w:r w:rsidR="00BD6364" w:rsidRPr="00AB4F29">
        <w:rPr>
          <w:rFonts w:ascii="Palatino Linotype" w:eastAsiaTheme="minorHAnsi" w:hAnsi="Palatino Linotype" w:cs="Arial"/>
          <w:lang w:val="es-MX" w:eastAsia="en-US"/>
        </w:rPr>
        <w:t>n</w:t>
      </w:r>
      <w:r w:rsidRPr="00AB4F29">
        <w:rPr>
          <w:rFonts w:ascii="Palatino Linotype" w:eastAsiaTheme="minorHAnsi" w:hAnsi="Palatino Linotype" w:cs="Arial"/>
          <w:lang w:val="es-MX" w:eastAsia="en-US"/>
        </w:rPr>
        <w:t xml:space="preserve"> motivo de estudio en el Considerado respectivo. </w:t>
      </w:r>
    </w:p>
    <w:p w14:paraId="1D2F2BF7" w14:textId="77777777" w:rsidR="0057280C" w:rsidRPr="00AB4F29"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AB4F29" w:rsidRDefault="00B14416" w:rsidP="007D645B">
      <w:pPr>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lastRenderedPageBreak/>
        <w:t>TERCER</w:t>
      </w:r>
      <w:r w:rsidR="007D645B" w:rsidRPr="00AB4F29">
        <w:rPr>
          <w:rFonts w:ascii="Palatino Linotype" w:eastAsiaTheme="minorHAnsi" w:hAnsi="Palatino Linotype" w:cs="Arial"/>
          <w:b/>
          <w:sz w:val="28"/>
          <w:lang w:val="es-MX" w:eastAsia="en-US"/>
        </w:rPr>
        <w:t>O. Del recurso de revisión.</w:t>
      </w:r>
    </w:p>
    <w:p w14:paraId="451EF501" w14:textId="4ABE8E92" w:rsidR="007D645B" w:rsidRPr="00AB4F29" w:rsidRDefault="007D645B" w:rsidP="00105259">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 xml:space="preserve">Inconforme con la respuesta por parte del </w:t>
      </w:r>
      <w:r w:rsidRPr="00AB4F29">
        <w:rPr>
          <w:rFonts w:ascii="Palatino Linotype" w:eastAsiaTheme="minorHAnsi" w:hAnsi="Palatino Linotype" w:cs="Arial"/>
          <w:b/>
          <w:lang w:val="es-MX" w:eastAsia="en-US"/>
        </w:rPr>
        <w:t>Sujeto Obligado</w:t>
      </w:r>
      <w:r w:rsidRPr="00AB4F29">
        <w:rPr>
          <w:rFonts w:ascii="Palatino Linotype" w:eastAsiaTheme="minorHAnsi" w:hAnsi="Palatino Linotype" w:cs="Arial"/>
          <w:lang w:val="es-MX" w:eastAsia="en-US"/>
        </w:rPr>
        <w:t xml:space="preserve">, </w:t>
      </w:r>
      <w:r w:rsidR="000915E8" w:rsidRPr="00AB4F29">
        <w:rPr>
          <w:rFonts w:ascii="Palatino Linotype" w:eastAsiaTheme="minorHAnsi" w:hAnsi="Palatino Linotype" w:cs="Arial"/>
          <w:lang w:val="es-MX" w:eastAsia="en-US"/>
        </w:rPr>
        <w:t>la ahora</w:t>
      </w:r>
      <w:r w:rsidRPr="00AB4F29">
        <w:rPr>
          <w:rFonts w:ascii="Palatino Linotype" w:eastAsiaTheme="minorHAnsi" w:hAnsi="Palatino Linotype" w:cs="Arial"/>
          <w:lang w:val="es-MX" w:eastAsia="en-US"/>
        </w:rPr>
        <w:t xml:space="preserve"> </w:t>
      </w:r>
      <w:r w:rsidRPr="00AB4F29">
        <w:rPr>
          <w:rFonts w:ascii="Palatino Linotype" w:eastAsiaTheme="minorHAnsi" w:hAnsi="Palatino Linotype" w:cs="Arial"/>
          <w:b/>
          <w:lang w:val="es-MX" w:eastAsia="en-US"/>
        </w:rPr>
        <w:t>Recurrente</w:t>
      </w:r>
      <w:r w:rsidRPr="00AB4F29">
        <w:rPr>
          <w:rFonts w:ascii="Palatino Linotype" w:eastAsiaTheme="minorHAnsi" w:hAnsi="Palatino Linotype" w:cs="Arial"/>
          <w:lang w:val="es-MX" w:eastAsia="en-US"/>
        </w:rPr>
        <w:t xml:space="preserve"> interpuso el presente recurso de revisión en fecha </w:t>
      </w:r>
      <w:r w:rsidR="00105259" w:rsidRPr="00AB4F29">
        <w:rPr>
          <w:rFonts w:ascii="Palatino Linotype" w:eastAsiaTheme="minorHAnsi" w:hAnsi="Palatino Linotype" w:cs="Arial"/>
          <w:lang w:val="es-MX" w:eastAsia="en-US"/>
        </w:rPr>
        <w:t>veintidós de agosto</w:t>
      </w:r>
      <w:r w:rsidRPr="00AB4F29">
        <w:rPr>
          <w:rFonts w:ascii="Palatino Linotype" w:eastAsiaTheme="minorHAnsi" w:hAnsi="Palatino Linotype" w:cs="Arial"/>
          <w:lang w:val="es-MX" w:eastAsia="en-US"/>
        </w:rPr>
        <w:t xml:space="preserve"> de do</w:t>
      </w:r>
      <w:r w:rsidR="00B14416" w:rsidRPr="00AB4F29">
        <w:rPr>
          <w:rFonts w:ascii="Palatino Linotype" w:eastAsiaTheme="minorHAnsi" w:hAnsi="Palatino Linotype" w:cs="Arial"/>
          <w:lang w:val="es-MX" w:eastAsia="en-US"/>
        </w:rPr>
        <w:t>s mil veinticinco</w:t>
      </w:r>
      <w:r w:rsidRPr="00AB4F29">
        <w:rPr>
          <w:rFonts w:ascii="Palatino Linotype" w:eastAsiaTheme="minorHAnsi" w:hAnsi="Palatino Linotype" w:cs="Arial"/>
          <w:lang w:val="es-MX" w:eastAsia="en-US"/>
        </w:rPr>
        <w:t>, el cual fue registrado</w:t>
      </w:r>
      <w:r w:rsidRPr="00AB4F29">
        <w:rPr>
          <w:rFonts w:ascii="Palatino Linotype" w:eastAsiaTheme="minorHAnsi" w:hAnsi="Palatino Linotype" w:cs="Arial"/>
          <w:b/>
          <w:lang w:val="es-MX" w:eastAsia="en-US"/>
        </w:rPr>
        <w:t xml:space="preserve"> </w:t>
      </w:r>
      <w:r w:rsidRPr="00AB4F29">
        <w:rPr>
          <w:rFonts w:ascii="Palatino Linotype" w:eastAsiaTheme="minorHAnsi" w:hAnsi="Palatino Linotype" w:cs="Arial"/>
          <w:lang w:val="es-MX" w:eastAsia="en-US"/>
        </w:rPr>
        <w:t xml:space="preserve">en el sistema electrónico con el expediente número </w:t>
      </w:r>
      <w:r w:rsidRPr="00AB4F29">
        <w:rPr>
          <w:rFonts w:ascii="Palatino Linotype" w:eastAsiaTheme="minorHAnsi" w:hAnsi="Palatino Linotype" w:cs="Arial"/>
          <w:b/>
          <w:bCs/>
          <w:lang w:val="es-MX" w:eastAsia="es-MX"/>
        </w:rPr>
        <w:t>0</w:t>
      </w:r>
      <w:r w:rsidR="00105259" w:rsidRPr="00AB4F29">
        <w:rPr>
          <w:rFonts w:ascii="Palatino Linotype" w:eastAsiaTheme="minorHAnsi" w:hAnsi="Palatino Linotype" w:cs="Arial"/>
          <w:b/>
          <w:bCs/>
          <w:lang w:val="es-MX" w:eastAsia="es-MX"/>
        </w:rPr>
        <w:t>9915</w:t>
      </w:r>
      <w:r w:rsidRPr="00AB4F29">
        <w:rPr>
          <w:rFonts w:ascii="Palatino Linotype" w:eastAsiaTheme="minorHAnsi" w:hAnsi="Palatino Linotype" w:cs="Arial"/>
          <w:b/>
          <w:bCs/>
          <w:lang w:val="es-MX" w:eastAsia="es-MX"/>
        </w:rPr>
        <w:t>/INFOEM/IP/RR/202</w:t>
      </w:r>
      <w:r w:rsidR="00B14416" w:rsidRPr="00AB4F29">
        <w:rPr>
          <w:rFonts w:ascii="Palatino Linotype" w:eastAsiaTheme="minorHAnsi" w:hAnsi="Palatino Linotype" w:cs="Arial"/>
          <w:b/>
          <w:bCs/>
          <w:lang w:val="es-MX" w:eastAsia="es-MX"/>
        </w:rPr>
        <w:t>5</w:t>
      </w:r>
      <w:r w:rsidRPr="00AB4F29">
        <w:rPr>
          <w:rFonts w:ascii="Palatino Linotype" w:eastAsiaTheme="minorHAnsi" w:hAnsi="Palatino Linotype" w:cs="Arial"/>
          <w:lang w:val="es-MX" w:eastAsia="en-US"/>
        </w:rPr>
        <w:t>, en el cual aduce, las siguientes manifestaciones:</w:t>
      </w:r>
    </w:p>
    <w:p w14:paraId="0B7057ED" w14:textId="77777777" w:rsidR="00105259" w:rsidRPr="00AB4F29" w:rsidRDefault="00105259" w:rsidP="00105259">
      <w:pPr>
        <w:spacing w:line="360" w:lineRule="auto"/>
        <w:jc w:val="both"/>
        <w:rPr>
          <w:rFonts w:ascii="Palatino Linotype" w:eastAsiaTheme="minorHAnsi" w:hAnsi="Palatino Linotype" w:cs="Arial"/>
          <w:lang w:val="es-MX" w:eastAsia="en-US"/>
        </w:rPr>
      </w:pPr>
    </w:p>
    <w:p w14:paraId="4567D74F" w14:textId="6412957D" w:rsidR="007D645B" w:rsidRPr="00AB4F29" w:rsidRDefault="007D645B" w:rsidP="00105259">
      <w:pPr>
        <w:numPr>
          <w:ilvl w:val="0"/>
          <w:numId w:val="1"/>
        </w:numPr>
        <w:spacing w:line="259" w:lineRule="auto"/>
        <w:jc w:val="both"/>
        <w:rPr>
          <w:rFonts w:ascii="Palatino Linotype" w:hAnsi="Palatino Linotype" w:cs="Arial"/>
          <w:b/>
          <w:sz w:val="26"/>
          <w:szCs w:val="26"/>
        </w:rPr>
      </w:pPr>
      <w:r w:rsidRPr="00AB4F29">
        <w:rPr>
          <w:rFonts w:ascii="Palatino Linotype" w:hAnsi="Palatino Linotype" w:cs="Arial"/>
          <w:b/>
          <w:sz w:val="26"/>
          <w:szCs w:val="26"/>
        </w:rPr>
        <w:t>Acto Impugnado:</w:t>
      </w:r>
      <w:r w:rsidR="0057280C" w:rsidRPr="00AB4F29">
        <w:rPr>
          <w:rFonts w:ascii="Palatino Linotype" w:hAnsi="Palatino Linotype" w:cs="Arial"/>
          <w:b/>
          <w:sz w:val="26"/>
          <w:szCs w:val="26"/>
        </w:rPr>
        <w:t xml:space="preserve"> </w:t>
      </w:r>
      <w:r w:rsidRPr="00AB4F29">
        <w:rPr>
          <w:rFonts w:ascii="Palatino Linotype" w:eastAsiaTheme="minorHAnsi" w:hAnsi="Palatino Linotype" w:cstheme="minorBidi"/>
          <w:i/>
          <w:color w:val="000000"/>
          <w:sz w:val="22"/>
          <w:szCs w:val="22"/>
          <w:lang w:val="es-MX" w:eastAsia="en-US"/>
        </w:rPr>
        <w:t>“</w:t>
      </w:r>
      <w:r w:rsidR="00105259" w:rsidRPr="00AB4F29">
        <w:rPr>
          <w:rFonts w:ascii="Palatino Linotype" w:eastAsiaTheme="minorHAnsi" w:hAnsi="Palatino Linotype" w:cstheme="minorBidi"/>
          <w:i/>
          <w:color w:val="000000"/>
          <w:sz w:val="22"/>
          <w:szCs w:val="22"/>
          <w:lang w:val="es-MX" w:eastAsia="en-US"/>
        </w:rPr>
        <w:t>NO ENTREGA INFORMACION</w:t>
      </w:r>
      <w:r w:rsidRPr="00AB4F29">
        <w:rPr>
          <w:rFonts w:ascii="Palatino Linotype" w:eastAsiaTheme="minorHAnsi" w:hAnsi="Palatino Linotype" w:cstheme="minorBidi"/>
          <w:i/>
          <w:color w:val="000000"/>
          <w:sz w:val="22"/>
          <w:szCs w:val="22"/>
          <w:lang w:val="es-MX" w:eastAsia="en-US"/>
        </w:rPr>
        <w:t>” (Sic).</w:t>
      </w:r>
    </w:p>
    <w:p w14:paraId="3BBBBFDA" w14:textId="77777777" w:rsidR="007D645B" w:rsidRPr="00AB4F29" w:rsidRDefault="007D645B" w:rsidP="007D645B">
      <w:pPr>
        <w:spacing w:line="276" w:lineRule="auto"/>
        <w:ind w:left="284"/>
        <w:jc w:val="both"/>
        <w:rPr>
          <w:rFonts w:ascii="Palatino Linotype" w:hAnsi="Palatino Linotype"/>
          <w:i/>
          <w:sz w:val="22"/>
          <w:szCs w:val="22"/>
          <w:lang w:val="es-MX" w:eastAsia="es-MX"/>
        </w:rPr>
      </w:pPr>
    </w:p>
    <w:p w14:paraId="7FCB6E98" w14:textId="7F9806D4" w:rsidR="00650002" w:rsidRPr="00AB4F29" w:rsidRDefault="007D645B" w:rsidP="00105259">
      <w:pPr>
        <w:pStyle w:val="Prrafodelista"/>
        <w:numPr>
          <w:ilvl w:val="0"/>
          <w:numId w:val="1"/>
        </w:numPr>
        <w:jc w:val="both"/>
        <w:rPr>
          <w:rFonts w:ascii="Palatino Linotype" w:hAnsi="Palatino Linotype"/>
          <w:i/>
          <w:sz w:val="26"/>
          <w:szCs w:val="26"/>
          <w:lang w:val="es-MX" w:eastAsia="es-MX"/>
        </w:rPr>
      </w:pPr>
      <w:r w:rsidRPr="00AB4F29">
        <w:rPr>
          <w:rFonts w:ascii="Palatino Linotype" w:hAnsi="Palatino Linotype" w:cs="Arial"/>
          <w:b/>
          <w:sz w:val="26"/>
          <w:szCs w:val="26"/>
        </w:rPr>
        <w:t>Razones o Motivos de Inconformidad</w:t>
      </w:r>
      <w:r w:rsidRPr="00AB4F29">
        <w:rPr>
          <w:rFonts w:ascii="Palatino Linotype" w:hAnsi="Palatino Linotype" w:cs="Arial"/>
          <w:sz w:val="26"/>
          <w:szCs w:val="26"/>
        </w:rPr>
        <w:t xml:space="preserve">: </w:t>
      </w:r>
      <w:r w:rsidRPr="00AB4F29">
        <w:rPr>
          <w:rFonts w:ascii="Palatino Linotype" w:eastAsiaTheme="minorHAnsi" w:hAnsi="Palatino Linotype" w:cs="Arial"/>
          <w:i/>
          <w:sz w:val="22"/>
          <w:szCs w:val="22"/>
          <w:lang w:val="es-MX" w:eastAsia="en-US"/>
        </w:rPr>
        <w:t>“</w:t>
      </w:r>
      <w:r w:rsidR="00105259" w:rsidRPr="00AB4F29">
        <w:rPr>
          <w:rFonts w:ascii="Palatino Linotype" w:eastAsiaTheme="minorHAnsi" w:hAnsi="Palatino Linotype" w:cstheme="minorBidi"/>
          <w:i/>
          <w:color w:val="000000"/>
          <w:sz w:val="22"/>
          <w:szCs w:val="22"/>
          <w:lang w:val="es-MX" w:eastAsia="en-US"/>
        </w:rPr>
        <w:t>NO ENTREGA INFORMACION</w:t>
      </w:r>
      <w:r w:rsidRPr="00AB4F29">
        <w:rPr>
          <w:rFonts w:ascii="Palatino Linotype" w:eastAsiaTheme="minorHAnsi" w:hAnsi="Palatino Linotype" w:cstheme="minorBidi"/>
          <w:i/>
          <w:color w:val="000000"/>
          <w:sz w:val="22"/>
          <w:szCs w:val="22"/>
          <w:lang w:val="es-MX" w:eastAsia="en-US"/>
        </w:rPr>
        <w:t>” (Sic)</w:t>
      </w:r>
    </w:p>
    <w:p w14:paraId="69B47377" w14:textId="77777777" w:rsidR="00105259" w:rsidRPr="00AB4F29" w:rsidRDefault="00105259" w:rsidP="007D645B">
      <w:pPr>
        <w:spacing w:line="360" w:lineRule="auto"/>
        <w:jc w:val="both"/>
        <w:rPr>
          <w:rFonts w:ascii="Palatino Linotype" w:hAnsi="Palatino Linotype"/>
          <w:i/>
          <w:sz w:val="22"/>
          <w:szCs w:val="22"/>
          <w:lang w:val="es-MX" w:eastAsia="es-MX"/>
        </w:rPr>
      </w:pPr>
    </w:p>
    <w:p w14:paraId="0FC6C2CD" w14:textId="4CCA8295" w:rsidR="007D645B" w:rsidRPr="00AB4F29" w:rsidRDefault="00B14416" w:rsidP="007D645B">
      <w:pPr>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CUAR</w:t>
      </w:r>
      <w:r w:rsidR="007D645B" w:rsidRPr="00AB4F29">
        <w:rPr>
          <w:rFonts w:ascii="Palatino Linotype" w:eastAsiaTheme="minorHAnsi" w:hAnsi="Palatino Linotype" w:cs="Arial"/>
          <w:b/>
          <w:sz w:val="28"/>
          <w:lang w:val="es-MX" w:eastAsia="en-US"/>
        </w:rPr>
        <w:t>TO. Del turno del recurso de revisión.</w:t>
      </w:r>
    </w:p>
    <w:p w14:paraId="572BF66E" w14:textId="3B85F69D" w:rsidR="007D645B" w:rsidRPr="00AB4F29" w:rsidRDefault="007D645B" w:rsidP="007D645B">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 xml:space="preserve">Medio de impugnación que le fue turnado al Comisionado Presidente </w:t>
      </w:r>
      <w:r w:rsidRPr="00AB4F29">
        <w:rPr>
          <w:rFonts w:ascii="Palatino Linotype" w:eastAsiaTheme="minorHAnsi" w:hAnsi="Palatino Linotype" w:cs="Arial"/>
          <w:b/>
          <w:lang w:val="es-MX" w:eastAsia="en-US"/>
        </w:rPr>
        <w:t>José Martínez Vilchis</w:t>
      </w:r>
      <w:r w:rsidRPr="00AB4F29">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05259" w:rsidRPr="00AB4F29">
        <w:rPr>
          <w:rFonts w:ascii="Palatino Linotype" w:eastAsiaTheme="minorHAnsi" w:hAnsi="Palatino Linotype" w:cs="Arial"/>
          <w:lang w:val="es-MX" w:eastAsia="en-US"/>
        </w:rPr>
        <w:t>veintiocho</w:t>
      </w:r>
      <w:r w:rsidR="000915E8" w:rsidRPr="00AB4F29">
        <w:rPr>
          <w:rFonts w:ascii="Palatino Linotype" w:eastAsiaTheme="minorHAnsi" w:hAnsi="Palatino Linotype" w:cs="Arial"/>
          <w:lang w:val="es-MX" w:eastAsia="en-US"/>
        </w:rPr>
        <w:t xml:space="preserve"> de </w:t>
      </w:r>
      <w:r w:rsidR="00105259" w:rsidRPr="00AB4F29">
        <w:rPr>
          <w:rFonts w:ascii="Palatino Linotype" w:eastAsiaTheme="minorHAnsi" w:hAnsi="Palatino Linotype" w:cs="Arial"/>
          <w:lang w:val="es-MX" w:eastAsia="en-US"/>
        </w:rPr>
        <w:t>agosto</w:t>
      </w:r>
      <w:r w:rsidR="0057280C" w:rsidRPr="00AB4F29">
        <w:rPr>
          <w:rFonts w:ascii="Palatino Linotype" w:eastAsiaTheme="minorHAnsi" w:hAnsi="Palatino Linotype" w:cs="Arial"/>
          <w:lang w:val="es-MX" w:eastAsia="en-US"/>
        </w:rPr>
        <w:t xml:space="preserve"> de dos mil veintic</w:t>
      </w:r>
      <w:r w:rsidR="00B14416" w:rsidRPr="00AB4F29">
        <w:rPr>
          <w:rFonts w:ascii="Palatino Linotype" w:eastAsiaTheme="minorHAnsi" w:hAnsi="Palatino Linotype" w:cs="Arial"/>
          <w:lang w:val="es-MX" w:eastAsia="en-US"/>
        </w:rPr>
        <w:t>inco</w:t>
      </w:r>
      <w:r w:rsidRPr="00AB4F29">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AB4F29"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AB4F29" w:rsidRDefault="00B14416" w:rsidP="007D645B">
      <w:pPr>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QUIN</w:t>
      </w:r>
      <w:r w:rsidR="007D645B" w:rsidRPr="00AB4F29">
        <w:rPr>
          <w:rFonts w:ascii="Palatino Linotype" w:eastAsiaTheme="minorHAnsi" w:hAnsi="Palatino Linotype" w:cs="Arial"/>
          <w:b/>
          <w:sz w:val="28"/>
          <w:lang w:val="es-MX" w:eastAsia="en-US"/>
        </w:rPr>
        <w:t>TO. De la etapa de manifestaciones y/o alegatos.</w:t>
      </w:r>
    </w:p>
    <w:p w14:paraId="114E3931" w14:textId="0CBA1702" w:rsidR="00B14416" w:rsidRPr="00AB4F29" w:rsidRDefault="007D645B" w:rsidP="00B14416">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Una vez transcurrido el término legal referido se destaca que,</w:t>
      </w:r>
      <w:r w:rsidR="00B14416" w:rsidRPr="00AB4F29">
        <w:rPr>
          <w:rFonts w:ascii="Palatino Linotype" w:eastAsiaTheme="minorHAnsi" w:hAnsi="Palatino Linotype" w:cs="Arial"/>
          <w:lang w:val="es-MX" w:eastAsia="en-US"/>
        </w:rPr>
        <w:t xml:space="preserve"> </w:t>
      </w:r>
      <w:r w:rsidR="000915E8" w:rsidRPr="00AB4F29">
        <w:rPr>
          <w:rFonts w:ascii="Palatino Linotype" w:eastAsiaTheme="minorHAnsi" w:hAnsi="Palatino Linotype" w:cs="Arial"/>
          <w:lang w:val="es-MX" w:eastAsia="en-US"/>
        </w:rPr>
        <w:t>e</w:t>
      </w:r>
      <w:r w:rsidR="00B14416" w:rsidRPr="00AB4F29">
        <w:rPr>
          <w:rFonts w:ascii="Palatino Linotype" w:eastAsiaTheme="minorHAnsi" w:hAnsi="Palatino Linotype" w:cs="Arial"/>
          <w:lang w:val="es-MX" w:eastAsia="en-US"/>
        </w:rPr>
        <w:t xml:space="preserve">l </w:t>
      </w:r>
      <w:r w:rsidR="00B14416" w:rsidRPr="00AB4F29">
        <w:rPr>
          <w:rFonts w:ascii="Palatino Linotype" w:eastAsiaTheme="minorHAnsi" w:hAnsi="Palatino Linotype" w:cs="Arial"/>
          <w:b/>
          <w:lang w:val="es-MX" w:eastAsia="en-US"/>
        </w:rPr>
        <w:t>Sujeto Obligado</w:t>
      </w:r>
      <w:r w:rsidR="00B14416" w:rsidRPr="00AB4F29">
        <w:rPr>
          <w:rFonts w:ascii="Palatino Linotype" w:eastAsiaTheme="minorHAnsi" w:hAnsi="Palatino Linotype" w:cs="Arial"/>
          <w:lang w:val="es-MX" w:eastAsia="en-US"/>
        </w:rPr>
        <w:t xml:space="preserve"> </w:t>
      </w:r>
      <w:r w:rsidR="000915E8" w:rsidRPr="00AB4F29">
        <w:rPr>
          <w:rFonts w:ascii="Palatino Linotype" w:eastAsiaTheme="minorHAnsi" w:hAnsi="Palatino Linotype" w:cs="Arial"/>
          <w:lang w:val="es-MX" w:eastAsia="en-US"/>
        </w:rPr>
        <w:t xml:space="preserve">fue omiso en rendir </w:t>
      </w:r>
      <w:r w:rsidR="00B14416" w:rsidRPr="00AB4F29">
        <w:rPr>
          <w:rFonts w:ascii="Palatino Linotype" w:eastAsiaTheme="minorHAnsi" w:hAnsi="Palatino Linotype" w:cs="Arial"/>
          <w:lang w:val="es-MX" w:eastAsia="en-US"/>
        </w:rPr>
        <w:t xml:space="preserve">su informe justificado; asimismo, se aprecia que la parte </w:t>
      </w:r>
      <w:r w:rsidR="00B14416" w:rsidRPr="00AB4F29">
        <w:rPr>
          <w:rFonts w:ascii="Palatino Linotype" w:eastAsiaTheme="minorHAnsi" w:hAnsi="Palatino Linotype" w:cs="Arial"/>
          <w:b/>
          <w:lang w:val="es-MX" w:eastAsia="en-US"/>
        </w:rPr>
        <w:t>Recurrente</w:t>
      </w:r>
      <w:r w:rsidR="00B14416" w:rsidRPr="00AB4F29">
        <w:rPr>
          <w:rFonts w:ascii="Palatino Linotype" w:eastAsiaTheme="minorHAnsi" w:hAnsi="Palatino Linotype" w:cs="Arial"/>
          <w:lang w:val="es-MX" w:eastAsia="en-US"/>
        </w:rPr>
        <w:t xml:space="preserve"> </w:t>
      </w:r>
      <w:r w:rsidR="000915E8" w:rsidRPr="00AB4F29">
        <w:rPr>
          <w:rFonts w:ascii="Palatino Linotype" w:eastAsiaTheme="minorHAnsi" w:hAnsi="Palatino Linotype" w:cs="Arial"/>
          <w:lang w:val="es-MX" w:eastAsia="en-US"/>
        </w:rPr>
        <w:t>tampoco</w:t>
      </w:r>
      <w:r w:rsidR="00B14416" w:rsidRPr="00AB4F29">
        <w:rPr>
          <w:rFonts w:ascii="Palatino Linotype" w:eastAsiaTheme="minorHAnsi" w:hAnsi="Palatino Linotype" w:cs="Arial"/>
          <w:lang w:val="es-MX" w:eastAsia="en-US"/>
        </w:rPr>
        <w:t xml:space="preserve"> realizó alegatos, ni ofreció pruebas o manifestaciones, lo anterior de conformidad con la siguiente imagen:</w:t>
      </w:r>
    </w:p>
    <w:p w14:paraId="4D3C4757" w14:textId="34B5D3EF" w:rsidR="0057280C" w:rsidRPr="00AB4F29" w:rsidRDefault="00105259" w:rsidP="00714A67">
      <w:pPr>
        <w:spacing w:line="360" w:lineRule="auto"/>
        <w:jc w:val="both"/>
        <w:rPr>
          <w:rFonts w:ascii="Palatino Linotype" w:eastAsiaTheme="minorHAnsi" w:hAnsi="Palatino Linotype" w:cs="Arial"/>
          <w:noProof/>
          <w:lang w:val="es-MX" w:eastAsia="es-MX"/>
        </w:rPr>
      </w:pPr>
      <w:r w:rsidRPr="00AB4F29">
        <w:rPr>
          <w:rFonts w:ascii="Palatino Linotype" w:eastAsiaTheme="minorHAnsi" w:hAnsi="Palatino Linotype" w:cs="Arial"/>
          <w:noProof/>
          <w:lang w:val="es-MX" w:eastAsia="es-MX"/>
        </w:rPr>
        <w:lastRenderedPageBreak/>
        <w:drawing>
          <wp:inline distT="0" distB="0" distL="0" distR="0" wp14:anchorId="3E905855" wp14:editId="27231930">
            <wp:extent cx="5791835" cy="1398905"/>
            <wp:effectExtent l="152400" t="152400" r="361315" b="3536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98905"/>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AB4F29" w:rsidRDefault="00B14416" w:rsidP="007D645B">
      <w:pPr>
        <w:tabs>
          <w:tab w:val="left" w:pos="3206"/>
        </w:tabs>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SEXT</w:t>
      </w:r>
      <w:r w:rsidR="007D645B" w:rsidRPr="00AB4F29">
        <w:rPr>
          <w:rFonts w:ascii="Palatino Linotype" w:eastAsiaTheme="minorHAnsi" w:hAnsi="Palatino Linotype" w:cs="Arial"/>
          <w:b/>
          <w:sz w:val="28"/>
          <w:lang w:val="es-MX" w:eastAsia="en-US"/>
        </w:rPr>
        <w:t>O. Del cierre de instrucción.</w:t>
      </w:r>
      <w:r w:rsidR="007D645B" w:rsidRPr="00AB4F29">
        <w:rPr>
          <w:rFonts w:ascii="Palatino Linotype" w:eastAsiaTheme="minorHAnsi" w:hAnsi="Palatino Linotype" w:cs="Arial"/>
          <w:b/>
          <w:sz w:val="28"/>
          <w:lang w:val="es-MX" w:eastAsia="en-US"/>
        </w:rPr>
        <w:tab/>
      </w:r>
    </w:p>
    <w:p w14:paraId="0A547B1F" w14:textId="46B3F22F" w:rsidR="005327BF" w:rsidRPr="00AB4F29" w:rsidRDefault="007D645B" w:rsidP="00B96A17">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 xml:space="preserve">Así, una vez transcurrido el término legal, permitió decretarse el cierre de instrucción en fecha </w:t>
      </w:r>
      <w:r w:rsidR="00105259" w:rsidRPr="00AB4F29">
        <w:rPr>
          <w:rFonts w:ascii="Palatino Linotype" w:eastAsiaTheme="minorHAnsi" w:hAnsi="Palatino Linotype" w:cs="Arial"/>
          <w:lang w:val="es-MX" w:eastAsia="en-US"/>
        </w:rPr>
        <w:t>nueve de septiembre</w:t>
      </w:r>
      <w:r w:rsidRPr="00AB4F29">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CB5D711" w14:textId="77777777" w:rsidR="000915E8" w:rsidRPr="00AB4F29" w:rsidRDefault="000915E8" w:rsidP="00B96A17">
      <w:pPr>
        <w:spacing w:line="360" w:lineRule="auto"/>
        <w:jc w:val="both"/>
        <w:rPr>
          <w:rFonts w:ascii="Palatino Linotype" w:eastAsiaTheme="minorHAnsi" w:hAnsi="Palatino Linotype" w:cs="Arial"/>
          <w:lang w:val="es-MX" w:eastAsia="en-US"/>
        </w:rPr>
      </w:pPr>
    </w:p>
    <w:p w14:paraId="2FDBFDAE" w14:textId="77777777" w:rsidR="00E74701" w:rsidRPr="00AB4F29" w:rsidRDefault="00E74701" w:rsidP="00D57F74">
      <w:pPr>
        <w:spacing w:line="360" w:lineRule="auto"/>
        <w:jc w:val="center"/>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C O N S I D E R A N</w:t>
      </w:r>
      <w:r w:rsidR="00D57F74" w:rsidRPr="00AB4F29">
        <w:rPr>
          <w:rFonts w:ascii="Palatino Linotype" w:eastAsiaTheme="minorHAnsi" w:hAnsi="Palatino Linotype" w:cs="Arial"/>
          <w:b/>
          <w:sz w:val="28"/>
          <w:lang w:val="es-MX" w:eastAsia="en-US"/>
        </w:rPr>
        <w:t xml:space="preserve"> D O </w:t>
      </w:r>
    </w:p>
    <w:p w14:paraId="259FBCF3" w14:textId="77777777" w:rsidR="00D57F74" w:rsidRPr="00AB4F29"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AB4F29" w:rsidRDefault="0029071C" w:rsidP="0029071C">
      <w:pPr>
        <w:spacing w:line="360" w:lineRule="auto"/>
        <w:jc w:val="both"/>
        <w:rPr>
          <w:rFonts w:ascii="Palatino Linotype" w:eastAsiaTheme="minorHAnsi" w:hAnsi="Palatino Linotype" w:cs="Arial"/>
          <w:sz w:val="28"/>
          <w:lang w:val="es-MX" w:eastAsia="en-US"/>
        </w:rPr>
      </w:pPr>
      <w:r w:rsidRPr="00AB4F29">
        <w:rPr>
          <w:rFonts w:ascii="Palatino Linotype" w:eastAsiaTheme="minorHAnsi" w:hAnsi="Palatino Linotype" w:cs="Arial"/>
          <w:b/>
          <w:sz w:val="28"/>
          <w:lang w:val="es-MX" w:eastAsia="en-US"/>
        </w:rPr>
        <w:t>PRIMERO. De la competencia</w:t>
      </w:r>
      <w:r w:rsidRPr="00AB4F29">
        <w:rPr>
          <w:rFonts w:ascii="Palatino Linotype" w:eastAsiaTheme="minorHAnsi" w:hAnsi="Palatino Linotype" w:cs="Arial"/>
          <w:sz w:val="28"/>
          <w:lang w:val="es-MX" w:eastAsia="en-US"/>
        </w:rPr>
        <w:t>.</w:t>
      </w:r>
    </w:p>
    <w:p w14:paraId="0708690B" w14:textId="005EDD4E" w:rsidR="000915E8" w:rsidRPr="00AB4F29" w:rsidRDefault="006021E7" w:rsidP="00CC0B81">
      <w:pPr>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A9D3570" w14:textId="77777777" w:rsidR="0029071C" w:rsidRPr="00AB4F29"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lastRenderedPageBreak/>
        <w:t xml:space="preserve">SEGUNDO. De los alcances del Recurso de Revisión. </w:t>
      </w:r>
    </w:p>
    <w:p w14:paraId="441CAA29" w14:textId="5BF76C7C" w:rsidR="005327BF"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AB4F29">
        <w:rPr>
          <w:rFonts w:ascii="Palatino Linotype" w:eastAsiaTheme="minorHAnsi" w:hAnsi="Palatino Linotype" w:cs="Arial"/>
          <w:lang w:val="es-MX" w:eastAsia="en-US"/>
        </w:rPr>
        <w:t xml:space="preserve"> fracción V, </w:t>
      </w:r>
      <w:r w:rsidRPr="00AB4F29">
        <w:rPr>
          <w:rFonts w:ascii="Palatino Linotype" w:eastAsiaTheme="minorHAnsi" w:hAnsi="Palatino Linotype" w:cs="Arial"/>
          <w:lang w:val="es-MX" w:eastAsia="en-US"/>
        </w:rPr>
        <w:t>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AB4F29"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AB4F2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AB4F2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AB4F2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36269873" w14:textId="77777777" w:rsidR="00A97F97" w:rsidRPr="00AB4F2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AB4F29"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Así las cosas, al no existir causas de improcedencia invocadas por las partes ni advertidas de oficio por este Resolutor, se procede al análisis del fondo de los asuntos en los siguientes términos.</w:t>
      </w:r>
    </w:p>
    <w:p w14:paraId="525C9FD9" w14:textId="77777777" w:rsidR="00105259" w:rsidRPr="00AB4F29" w:rsidRDefault="00105259" w:rsidP="00A97F97">
      <w:pPr>
        <w:autoSpaceDE w:val="0"/>
        <w:autoSpaceDN w:val="0"/>
        <w:adjustRightInd w:val="0"/>
        <w:spacing w:line="360" w:lineRule="auto"/>
        <w:jc w:val="both"/>
        <w:rPr>
          <w:rFonts w:ascii="Palatino Linotype" w:eastAsiaTheme="minorHAnsi" w:hAnsi="Palatino Linotype" w:cs="Arial"/>
          <w:lang w:val="es-MX" w:eastAsia="en-US"/>
        </w:rPr>
      </w:pPr>
    </w:p>
    <w:p w14:paraId="466D2F9C" w14:textId="77777777" w:rsidR="00105259" w:rsidRPr="00AB4F29" w:rsidRDefault="00105259" w:rsidP="00A97F97">
      <w:pPr>
        <w:autoSpaceDE w:val="0"/>
        <w:autoSpaceDN w:val="0"/>
        <w:adjustRightInd w:val="0"/>
        <w:spacing w:line="360" w:lineRule="auto"/>
        <w:jc w:val="both"/>
        <w:rPr>
          <w:rFonts w:ascii="Palatino Linotype" w:eastAsiaTheme="minorHAnsi" w:hAnsi="Palatino Linotype" w:cs="Arial"/>
          <w:lang w:val="es-MX" w:eastAsia="en-US"/>
        </w:rPr>
      </w:pPr>
    </w:p>
    <w:p w14:paraId="517DDDA1" w14:textId="77777777" w:rsidR="00803913" w:rsidRPr="00AB4F29" w:rsidRDefault="00803913" w:rsidP="00803913">
      <w:pPr>
        <w:widowControl w:val="0"/>
        <w:autoSpaceDE w:val="0"/>
        <w:autoSpaceDN w:val="0"/>
        <w:adjustRightInd w:val="0"/>
        <w:spacing w:line="360" w:lineRule="auto"/>
        <w:jc w:val="both"/>
        <w:rPr>
          <w:rFonts w:ascii="Palatino Linotype" w:hAnsi="Palatino Linotype"/>
        </w:rPr>
      </w:pPr>
    </w:p>
    <w:p w14:paraId="2A49EC5A" w14:textId="77777777" w:rsidR="00105259" w:rsidRPr="00AB4F29" w:rsidRDefault="00105259" w:rsidP="00105259">
      <w:pPr>
        <w:autoSpaceDE w:val="0"/>
        <w:autoSpaceDN w:val="0"/>
        <w:adjustRightInd w:val="0"/>
        <w:spacing w:line="360" w:lineRule="auto"/>
        <w:jc w:val="both"/>
        <w:rPr>
          <w:rFonts w:ascii="Palatino Linotype" w:hAnsi="Palatino Linotype" w:cs="Arial"/>
          <w:b/>
        </w:rPr>
      </w:pPr>
      <w:r w:rsidRPr="00AB4F29">
        <w:rPr>
          <w:rFonts w:ascii="Palatino Linotype" w:hAnsi="Palatino Linotype" w:cs="Arial"/>
          <w:b/>
          <w:sz w:val="28"/>
        </w:rPr>
        <w:lastRenderedPageBreak/>
        <w:t>TERCERO. Cuestiones de previo y especial pronunciamiento</w:t>
      </w:r>
      <w:r w:rsidRPr="00AB4F29">
        <w:rPr>
          <w:rFonts w:ascii="Palatino Linotype" w:hAnsi="Palatino Linotype" w:cs="Arial"/>
          <w:b/>
        </w:rPr>
        <w:t>.</w:t>
      </w:r>
    </w:p>
    <w:p w14:paraId="70FD11B6" w14:textId="77777777" w:rsidR="00105259" w:rsidRPr="00AB4F29" w:rsidRDefault="00105259" w:rsidP="00105259">
      <w:pPr>
        <w:spacing w:line="360" w:lineRule="auto"/>
        <w:jc w:val="both"/>
        <w:rPr>
          <w:rFonts w:ascii="Palatino Linotype" w:hAnsi="Palatino Linotype"/>
        </w:rPr>
      </w:pPr>
      <w:r w:rsidRPr="00AB4F29">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AB4F29">
        <w:rPr>
          <w:rFonts w:ascii="Palatino Linotype" w:hAnsi="Palatino Linotype"/>
          <w:b/>
        </w:rPr>
        <w:t>Recurrente,</w:t>
      </w:r>
      <w:r w:rsidRPr="00AB4F29">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AB4F29">
        <w:rPr>
          <w:rFonts w:ascii="Palatino Linotype" w:hAnsi="Palatino Linotype" w:cs="Arial"/>
        </w:rPr>
        <w:t>, del cual no se colige que corresponda al nombre de una persona.</w:t>
      </w:r>
    </w:p>
    <w:p w14:paraId="379D5BDE"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cs="Arial"/>
        </w:rPr>
      </w:pPr>
    </w:p>
    <w:p w14:paraId="2ADA2B17"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cs="Arial"/>
        </w:rPr>
      </w:pPr>
      <w:r w:rsidRPr="00AB4F29">
        <w:rPr>
          <w:rFonts w:ascii="Palatino Linotype" w:hAnsi="Palatino Linotype" w:cs="Arial"/>
        </w:rPr>
        <w:t xml:space="preserve">Esta Ponencia considera importante abordar el análisis de los requisitos de procedibilidad de los recursos de revisión, así el artículo 180 de la </w:t>
      </w:r>
      <w:r w:rsidRPr="00AB4F29">
        <w:rPr>
          <w:rFonts w:ascii="Palatino Linotype" w:hAnsi="Palatino Linotype" w:cs="Arial"/>
          <w:lang w:eastAsia="es-MX"/>
        </w:rPr>
        <w:t xml:space="preserve">Ley de Transparencia y Acceso a la Información Pública del Estado de México y Municipios, que </w:t>
      </w:r>
      <w:r w:rsidRPr="00AB4F29">
        <w:rPr>
          <w:rFonts w:ascii="Palatino Linotype" w:hAnsi="Palatino Linotype" w:cs="Arial"/>
        </w:rPr>
        <w:t>establece lo siguiente:</w:t>
      </w:r>
    </w:p>
    <w:p w14:paraId="0EB3EA39" w14:textId="77777777" w:rsidR="00105259" w:rsidRPr="00AB4F29" w:rsidRDefault="00105259" w:rsidP="00105259">
      <w:pPr>
        <w:rPr>
          <w:lang w:val="es-MX"/>
        </w:rPr>
      </w:pPr>
    </w:p>
    <w:p w14:paraId="272D5085" w14:textId="77777777" w:rsidR="00105259" w:rsidRPr="00AB4F29" w:rsidRDefault="00105259" w:rsidP="00105259">
      <w:pPr>
        <w:ind w:left="851" w:right="851"/>
        <w:jc w:val="both"/>
        <w:rPr>
          <w:rFonts w:ascii="Palatino Linotype" w:hAnsi="Palatino Linotype"/>
          <w:b/>
          <w:i/>
          <w:sz w:val="22"/>
        </w:rPr>
      </w:pPr>
      <w:r w:rsidRPr="00AB4F29">
        <w:rPr>
          <w:rFonts w:ascii="Palatino Linotype" w:hAnsi="Palatino Linotype"/>
          <w:i/>
          <w:sz w:val="22"/>
        </w:rPr>
        <w:t>“</w:t>
      </w:r>
      <w:r w:rsidRPr="00AB4F29">
        <w:rPr>
          <w:rFonts w:ascii="Palatino Linotype" w:hAnsi="Palatino Linotype"/>
          <w:b/>
          <w:i/>
          <w:sz w:val="22"/>
        </w:rPr>
        <w:t xml:space="preserve">Artículo 180. </w:t>
      </w:r>
      <w:r w:rsidRPr="00AB4F29">
        <w:rPr>
          <w:rFonts w:ascii="Palatino Linotype" w:hAnsi="Palatino Linotype"/>
          <w:i/>
          <w:sz w:val="22"/>
        </w:rPr>
        <w:t xml:space="preserve">El </w:t>
      </w:r>
      <w:r w:rsidRPr="00AB4F29">
        <w:rPr>
          <w:rFonts w:ascii="Palatino Linotype" w:hAnsi="Palatino Linotype" w:cs="Arial"/>
          <w:i/>
          <w:sz w:val="22"/>
        </w:rPr>
        <w:t>recurso</w:t>
      </w:r>
      <w:r w:rsidRPr="00AB4F29">
        <w:rPr>
          <w:rFonts w:ascii="Palatino Linotype" w:hAnsi="Palatino Linotype"/>
          <w:i/>
          <w:sz w:val="22"/>
        </w:rPr>
        <w:t xml:space="preserve"> </w:t>
      </w:r>
      <w:r w:rsidRPr="00AB4F29">
        <w:rPr>
          <w:rFonts w:ascii="Palatino Linotype" w:hAnsi="Palatino Linotype" w:cs="Arial"/>
          <w:i/>
          <w:sz w:val="22"/>
          <w:lang w:eastAsia="es-MX"/>
        </w:rPr>
        <w:t>de</w:t>
      </w:r>
      <w:r w:rsidRPr="00AB4F29">
        <w:rPr>
          <w:rFonts w:ascii="Palatino Linotype" w:hAnsi="Palatino Linotype"/>
          <w:i/>
          <w:sz w:val="22"/>
        </w:rPr>
        <w:t xml:space="preserve"> revisión contendrá:</w:t>
      </w:r>
      <w:r w:rsidRPr="00AB4F29">
        <w:rPr>
          <w:rFonts w:ascii="Palatino Linotype" w:hAnsi="Palatino Linotype"/>
          <w:b/>
          <w:i/>
          <w:sz w:val="22"/>
        </w:rPr>
        <w:t xml:space="preserve"> </w:t>
      </w:r>
    </w:p>
    <w:p w14:paraId="1076C08E" w14:textId="77777777" w:rsidR="00105259" w:rsidRPr="00AB4F29" w:rsidRDefault="00105259" w:rsidP="00105259">
      <w:pPr>
        <w:ind w:left="851" w:right="851"/>
        <w:jc w:val="both"/>
        <w:rPr>
          <w:rFonts w:ascii="Palatino Linotype" w:hAnsi="Palatino Linotype"/>
          <w:b/>
          <w:i/>
          <w:sz w:val="22"/>
        </w:rPr>
      </w:pPr>
      <w:r w:rsidRPr="00AB4F29">
        <w:rPr>
          <w:rFonts w:ascii="Palatino Linotype" w:hAnsi="Palatino Linotype"/>
          <w:b/>
          <w:i/>
          <w:sz w:val="22"/>
        </w:rPr>
        <w:t xml:space="preserve">I. </w:t>
      </w:r>
      <w:r w:rsidRPr="00AB4F29">
        <w:rPr>
          <w:rFonts w:ascii="Palatino Linotype" w:hAnsi="Palatino Linotype"/>
          <w:i/>
          <w:sz w:val="22"/>
        </w:rPr>
        <w:t xml:space="preserve">El sujeto obligado ante </w:t>
      </w:r>
      <w:r w:rsidRPr="00AB4F29">
        <w:rPr>
          <w:rFonts w:ascii="Palatino Linotype" w:hAnsi="Palatino Linotype" w:cs="Arial"/>
          <w:i/>
          <w:sz w:val="22"/>
        </w:rPr>
        <w:t>la</w:t>
      </w:r>
      <w:r w:rsidRPr="00AB4F29">
        <w:rPr>
          <w:rFonts w:ascii="Palatino Linotype" w:hAnsi="Palatino Linotype"/>
          <w:i/>
          <w:sz w:val="22"/>
        </w:rPr>
        <w:t xml:space="preserve"> cual </w:t>
      </w:r>
      <w:r w:rsidRPr="00AB4F29">
        <w:rPr>
          <w:rFonts w:ascii="Palatino Linotype" w:hAnsi="Palatino Linotype" w:cs="Arial"/>
          <w:i/>
          <w:sz w:val="22"/>
          <w:lang w:eastAsia="es-MX"/>
        </w:rPr>
        <w:t>se</w:t>
      </w:r>
      <w:r w:rsidRPr="00AB4F29">
        <w:rPr>
          <w:rFonts w:ascii="Palatino Linotype" w:hAnsi="Palatino Linotype"/>
          <w:i/>
          <w:sz w:val="22"/>
        </w:rPr>
        <w:t xml:space="preserve"> presentó la solicitud;</w:t>
      </w:r>
      <w:r w:rsidRPr="00AB4F29">
        <w:rPr>
          <w:rFonts w:ascii="Palatino Linotype" w:hAnsi="Palatino Linotype"/>
          <w:b/>
          <w:i/>
          <w:sz w:val="22"/>
        </w:rPr>
        <w:t xml:space="preserve"> </w:t>
      </w:r>
    </w:p>
    <w:p w14:paraId="36C5D0F1" w14:textId="77777777" w:rsidR="00105259" w:rsidRPr="00AB4F29" w:rsidRDefault="00105259" w:rsidP="00105259">
      <w:pPr>
        <w:ind w:left="851" w:right="851"/>
        <w:jc w:val="both"/>
        <w:rPr>
          <w:rFonts w:ascii="Palatino Linotype" w:hAnsi="Palatino Linotype"/>
          <w:b/>
          <w:i/>
          <w:sz w:val="22"/>
        </w:rPr>
      </w:pPr>
      <w:r w:rsidRPr="00AB4F29">
        <w:rPr>
          <w:rFonts w:ascii="Palatino Linotype" w:hAnsi="Palatino Linotype"/>
          <w:b/>
          <w:i/>
          <w:sz w:val="22"/>
        </w:rPr>
        <w:t xml:space="preserve">II. </w:t>
      </w:r>
      <w:r w:rsidRPr="00AB4F29">
        <w:rPr>
          <w:rFonts w:ascii="Palatino Linotype" w:hAnsi="Palatino Linotype"/>
          <w:b/>
          <w:i/>
          <w:sz w:val="22"/>
          <w:u w:val="single"/>
        </w:rPr>
        <w:t xml:space="preserve">El nombre del solicitante </w:t>
      </w:r>
      <w:r w:rsidRPr="00AB4F29">
        <w:rPr>
          <w:rFonts w:ascii="Palatino Linotype" w:hAnsi="Palatino Linotype" w:cs="Arial"/>
          <w:b/>
          <w:i/>
          <w:sz w:val="22"/>
          <w:u w:val="single"/>
          <w:lang w:eastAsia="es-MX"/>
        </w:rPr>
        <w:t>que</w:t>
      </w:r>
      <w:r w:rsidRPr="00AB4F29">
        <w:rPr>
          <w:rFonts w:ascii="Palatino Linotype" w:hAnsi="Palatino Linotype"/>
          <w:b/>
          <w:i/>
          <w:sz w:val="22"/>
          <w:u w:val="single"/>
        </w:rPr>
        <w:t xml:space="preserve"> recurre</w:t>
      </w:r>
      <w:r w:rsidRPr="00AB4F29">
        <w:rPr>
          <w:rFonts w:ascii="Palatino Linotype" w:hAnsi="Palatino Linotype"/>
          <w:b/>
          <w:i/>
          <w:sz w:val="22"/>
        </w:rPr>
        <w:t xml:space="preserve"> </w:t>
      </w:r>
      <w:r w:rsidRPr="00AB4F29">
        <w:rPr>
          <w:rFonts w:ascii="Palatino Linotype" w:hAnsi="Palatino Linotype"/>
          <w:i/>
          <w:sz w:val="22"/>
        </w:rPr>
        <w:t>o de su representante y, en su caso, del tercero interesado, así como la dirección o medio que señale para recibir notificaciones;</w:t>
      </w:r>
      <w:r w:rsidRPr="00AB4F29">
        <w:rPr>
          <w:rFonts w:ascii="Palatino Linotype" w:hAnsi="Palatino Linotype"/>
          <w:b/>
          <w:i/>
          <w:sz w:val="22"/>
        </w:rPr>
        <w:t xml:space="preserve"> </w:t>
      </w:r>
    </w:p>
    <w:p w14:paraId="5DED80B8"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rPr>
      </w:pPr>
    </w:p>
    <w:p w14:paraId="7B700482"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rPr>
      </w:pPr>
      <w:r w:rsidRPr="00AB4F29">
        <w:rPr>
          <w:rFonts w:ascii="Palatino Linotype" w:hAnsi="Palatino Linotype"/>
        </w:rPr>
        <w:t xml:space="preserve">En principio, de una interpretación del artículo transcrito se observan los requisitos que </w:t>
      </w:r>
      <w:r w:rsidRPr="00AB4F29">
        <w:rPr>
          <w:rFonts w:ascii="Palatino Linotype" w:hAnsi="Palatino Linotype" w:cs="Arial"/>
        </w:rPr>
        <w:t>deberán</w:t>
      </w:r>
      <w:r w:rsidRPr="00AB4F29">
        <w:rPr>
          <w:rFonts w:ascii="Palatino Linotype" w:hAnsi="Palatino Linotype"/>
        </w:rPr>
        <w:t xml:space="preserve"> contener los recursos de revisión; sobre el particular, de la revisión del expediente electrónico del </w:t>
      </w:r>
      <w:r w:rsidRPr="00AB4F29">
        <w:rPr>
          <w:rFonts w:ascii="Palatino Linotype" w:hAnsi="Palatino Linotype"/>
          <w:b/>
        </w:rPr>
        <w:t>SAIMEX</w:t>
      </w:r>
      <w:r w:rsidRPr="00AB4F29">
        <w:rPr>
          <w:rFonts w:ascii="Palatino Linotype" w:hAnsi="Palatino Linotype"/>
        </w:rPr>
        <w:t xml:space="preserve"> se desprende que el solicitante y ahora </w:t>
      </w:r>
      <w:r w:rsidRPr="00AB4F29">
        <w:rPr>
          <w:rFonts w:ascii="Palatino Linotype" w:hAnsi="Palatino Linotype"/>
          <w:b/>
        </w:rPr>
        <w:t>Recurrente</w:t>
      </w:r>
      <w:r w:rsidRPr="00AB4F29">
        <w:rPr>
          <w:rFonts w:ascii="Palatino Linotype" w:hAnsi="Palatino Linotype"/>
        </w:rPr>
        <w:t xml:space="preserve">, en ejercicio de su derecho de acceso a la información pública, no proporcionó un nombre para que </w:t>
      </w:r>
      <w:r w:rsidRPr="00AB4F29">
        <w:rPr>
          <w:rFonts w:ascii="Palatino Linotype" w:hAnsi="Palatino Linotype" w:cs="Arial"/>
        </w:rPr>
        <w:t>sea</w:t>
      </w:r>
      <w:r w:rsidRPr="00AB4F29">
        <w:rPr>
          <w:rFonts w:ascii="Palatino Linotype" w:hAnsi="Palatino Linotype"/>
        </w:rPr>
        <w:t xml:space="preserve"> identificado; por lo que no tiene certeza sobre su identidad, lo </w:t>
      </w:r>
      <w:r w:rsidRPr="00AB4F29">
        <w:rPr>
          <w:rFonts w:ascii="Palatino Linotype" w:hAnsi="Palatino Linotype"/>
        </w:rPr>
        <w:lastRenderedPageBreak/>
        <w:t>que en estricto sentido, no se colmarían los requisitos establecidos en el citado artículo 180, de la Ley de Transparencia.</w:t>
      </w:r>
    </w:p>
    <w:p w14:paraId="1369DE20"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rPr>
      </w:pPr>
    </w:p>
    <w:p w14:paraId="5F7B1E81"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cs="Arial"/>
        </w:rPr>
      </w:pPr>
      <w:r w:rsidRPr="00AB4F29">
        <w:rPr>
          <w:rFonts w:ascii="Palatino Linotype" w:hAnsi="Palatino Linotype"/>
        </w:rPr>
        <w:t xml:space="preserve">No obstante lo anterior, debe destacarse que el artículo 15, de </w:t>
      </w:r>
      <w:r w:rsidRPr="00AB4F29">
        <w:rPr>
          <w:rFonts w:ascii="Palatino Linotype" w:hAnsi="Palatino Linotype" w:cs="Arial"/>
          <w:lang w:eastAsia="es-MX"/>
        </w:rPr>
        <w:t xml:space="preserve">Ley de Transparencia y Acceso a la </w:t>
      </w:r>
      <w:r w:rsidRPr="00AB4F29">
        <w:rPr>
          <w:rFonts w:ascii="Palatino Linotype" w:hAnsi="Palatino Linotype" w:cs="Arial"/>
        </w:rPr>
        <w:t>Información</w:t>
      </w:r>
      <w:r w:rsidRPr="00AB4F29">
        <w:rPr>
          <w:rFonts w:ascii="Palatino Linotype" w:hAnsi="Palatino Linotype" w:cs="Arial"/>
          <w:lang w:eastAsia="es-MX"/>
        </w:rPr>
        <w:t xml:space="preserve"> Pública del Estado de México y Municipios </w:t>
      </w:r>
      <w:r w:rsidRPr="00AB4F29">
        <w:rPr>
          <w:rFonts w:ascii="Palatino Linotype" w:hAnsi="Palatino Linotype" w:cs="Arial"/>
          <w:iCs/>
        </w:rPr>
        <w:t xml:space="preserve">prevé que, </w:t>
      </w:r>
      <w:r w:rsidRPr="00AB4F29">
        <w:rPr>
          <w:rFonts w:ascii="Palatino Linotype" w:hAnsi="Palatino Linotype"/>
        </w:rPr>
        <w:t xml:space="preserve">toda persona tendrá acceso a la información </w:t>
      </w:r>
      <w:r w:rsidRPr="00AB4F29">
        <w:rPr>
          <w:rFonts w:ascii="Palatino Linotype" w:hAnsi="Palatino Linotype" w:cs="Arial"/>
        </w:rPr>
        <w:t xml:space="preserve">sin necesidad de acreditar interés alguno o justificar su utilización, de lo que se infiere que para el </w:t>
      </w:r>
      <w:r w:rsidRPr="00AB4F29">
        <w:rPr>
          <w:rFonts w:ascii="Palatino Linotype" w:hAnsi="Palatino Linotype"/>
        </w:rPr>
        <w:t>ejercicio</w:t>
      </w:r>
      <w:r w:rsidRPr="00AB4F29">
        <w:rPr>
          <w:rFonts w:ascii="Palatino Linotype" w:hAnsi="Palatino Linotype" w:cs="Arial"/>
        </w:rPr>
        <w:t xml:space="preserve"> del derecho de acceso a la información pública, el nombre no es un requisito </w:t>
      </w:r>
      <w:r w:rsidRPr="00AB4F29">
        <w:rPr>
          <w:rFonts w:ascii="Palatino Linotype" w:hAnsi="Palatino Linotype" w:cs="Arial"/>
          <w:i/>
        </w:rPr>
        <w:t>sine qua non</w:t>
      </w:r>
      <w:r w:rsidRPr="00AB4F29">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14E3380"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cs="Arial"/>
        </w:rPr>
      </w:pPr>
    </w:p>
    <w:p w14:paraId="029F09DC" w14:textId="001A79EA" w:rsidR="00105259" w:rsidRPr="00AB4F29" w:rsidRDefault="00105259" w:rsidP="00105259">
      <w:pPr>
        <w:widowControl w:val="0"/>
        <w:autoSpaceDE w:val="0"/>
        <w:autoSpaceDN w:val="0"/>
        <w:adjustRightInd w:val="0"/>
        <w:spacing w:line="360" w:lineRule="auto"/>
        <w:jc w:val="both"/>
        <w:rPr>
          <w:rFonts w:ascii="Palatino Linotype" w:hAnsi="Palatino Linotype"/>
        </w:rPr>
      </w:pPr>
      <w:r w:rsidRPr="00AB4F29">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AB4F29">
        <w:rPr>
          <w:rFonts w:ascii="Palatino Linotype" w:hAnsi="Palatino Linotype" w:cs="Arial"/>
        </w:rPr>
        <w:t>derecho</w:t>
      </w:r>
      <w:r w:rsidRPr="00AB4F29">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2C3B345" w14:textId="77777777" w:rsidR="00105259" w:rsidRPr="00AB4F29" w:rsidRDefault="00105259" w:rsidP="00105259">
      <w:pPr>
        <w:widowControl w:val="0"/>
        <w:autoSpaceDE w:val="0"/>
        <w:autoSpaceDN w:val="0"/>
        <w:adjustRightInd w:val="0"/>
        <w:spacing w:line="360" w:lineRule="auto"/>
        <w:jc w:val="both"/>
        <w:rPr>
          <w:rFonts w:ascii="Palatino Linotype" w:hAnsi="Palatino Linotype"/>
        </w:rPr>
      </w:pPr>
    </w:p>
    <w:p w14:paraId="325C04EB" w14:textId="286F4DCC" w:rsidR="0029071C" w:rsidRPr="00AB4F29" w:rsidRDefault="00105259"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B4F29">
        <w:rPr>
          <w:rFonts w:ascii="Palatino Linotype" w:eastAsiaTheme="minorHAnsi" w:hAnsi="Palatino Linotype" w:cs="Arial"/>
          <w:b/>
          <w:sz w:val="28"/>
          <w:lang w:val="es-MX" w:eastAsia="en-US"/>
        </w:rPr>
        <w:t>CUART</w:t>
      </w:r>
      <w:r w:rsidR="0029071C" w:rsidRPr="00AB4F29">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B4F29">
        <w:rPr>
          <w:rFonts w:ascii="Palatino Linotype" w:eastAsiaTheme="minorHAnsi" w:hAnsi="Palatino Linotype" w:cs="Arial"/>
          <w:lang w:val="es-MX" w:eastAsia="en-US"/>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AB4F29">
        <w:rPr>
          <w:rStyle w:val="Refdenotaalpie"/>
          <w:rFonts w:ascii="Palatino Linotype" w:eastAsiaTheme="minorHAnsi" w:hAnsi="Palatino Linotype" w:cs="Arial"/>
          <w:lang w:val="es-MX" w:eastAsia="en-US"/>
        </w:rPr>
        <w:footnoteReference w:id="1"/>
      </w:r>
      <w:r w:rsidRPr="00AB4F29">
        <w:rPr>
          <w:rFonts w:ascii="Palatino Linotype" w:eastAsiaTheme="minorHAnsi" w:hAnsi="Palatino Linotype" w:cs="Arial"/>
          <w:lang w:val="es-MX" w:eastAsia="en-US"/>
        </w:rPr>
        <w:t>.</w:t>
      </w:r>
    </w:p>
    <w:p w14:paraId="41A9D104" w14:textId="77777777" w:rsidR="00E81C20" w:rsidRPr="00AB4F29"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AB4F29" w:rsidRDefault="0029071C" w:rsidP="0029071C">
      <w:pPr>
        <w:rPr>
          <w:lang w:val="es-MX"/>
        </w:rPr>
      </w:pPr>
    </w:p>
    <w:p w14:paraId="6A3C738B"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w:t>
      </w:r>
      <w:r w:rsidRPr="00AB4F29">
        <w:rPr>
          <w:rFonts w:ascii="Palatino Linotype" w:hAnsi="Palatino Linotype" w:cs="Arial"/>
          <w:b/>
          <w:i/>
          <w:sz w:val="22"/>
          <w:szCs w:val="22"/>
        </w:rPr>
        <w:t>Artículo 191.</w:t>
      </w:r>
      <w:r w:rsidRPr="00AB4F29">
        <w:rPr>
          <w:rFonts w:ascii="Palatino Linotype" w:hAnsi="Palatino Linotype" w:cs="Arial"/>
          <w:i/>
          <w:sz w:val="22"/>
          <w:szCs w:val="22"/>
        </w:rPr>
        <w:t xml:space="preserve"> El recurso será desechado por improcedente cuando:  </w:t>
      </w:r>
    </w:p>
    <w:p w14:paraId="2C29909C"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 xml:space="preserve">III. No actualice alguno de los supuestos previstos en la presente Ley;  </w:t>
      </w:r>
    </w:p>
    <w:p w14:paraId="050BC017"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IV. No se haya desahogado la prevención en los términos establecidos en la presente Ley;</w:t>
      </w:r>
    </w:p>
    <w:p w14:paraId="2ED4EE39"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 xml:space="preserve">V. Se impugne la veracidad de la información proporcionada;  </w:t>
      </w:r>
    </w:p>
    <w:p w14:paraId="39C3DF91"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t xml:space="preserve">VI. Se trate de una consulta, o trámite en específico; y  </w:t>
      </w:r>
    </w:p>
    <w:p w14:paraId="2A6495DE" w14:textId="77777777" w:rsidR="0029071C" w:rsidRPr="00AB4F29" w:rsidRDefault="0029071C" w:rsidP="0029071C">
      <w:pPr>
        <w:autoSpaceDE w:val="0"/>
        <w:autoSpaceDN w:val="0"/>
        <w:adjustRightInd w:val="0"/>
        <w:ind w:left="708" w:right="850"/>
        <w:jc w:val="both"/>
        <w:rPr>
          <w:rFonts w:ascii="Palatino Linotype" w:hAnsi="Palatino Linotype" w:cs="Arial"/>
          <w:i/>
          <w:sz w:val="22"/>
          <w:szCs w:val="22"/>
        </w:rPr>
      </w:pPr>
      <w:r w:rsidRPr="00AB4F29">
        <w:rPr>
          <w:rFonts w:ascii="Palatino Linotype" w:hAnsi="Palatino Linotype" w:cs="Arial"/>
          <w:i/>
          <w:sz w:val="22"/>
          <w:szCs w:val="22"/>
        </w:rPr>
        <w:lastRenderedPageBreak/>
        <w:t>VII. El recurrente amplíe su solicitud en el recurso de revisión, únicamente respecto de los nuevos contenidos.”</w:t>
      </w:r>
    </w:p>
    <w:p w14:paraId="1D2951F4" w14:textId="77777777" w:rsidR="000915E8" w:rsidRPr="00AB4F29" w:rsidRDefault="000915E8"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77777777" w:rsidR="0029071C"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AB4F29"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AB4F29" w:rsidRDefault="0029071C" w:rsidP="0029071C">
      <w:pPr>
        <w:autoSpaceDE w:val="0"/>
        <w:autoSpaceDN w:val="0"/>
        <w:adjustRightInd w:val="0"/>
        <w:spacing w:line="360" w:lineRule="auto"/>
        <w:jc w:val="both"/>
        <w:rPr>
          <w:rFonts w:ascii="Palatino Linotype" w:hAnsi="Palatino Linotype" w:cs="Arial"/>
        </w:rPr>
      </w:pPr>
      <w:r w:rsidRPr="00AB4F29">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0F5D428" w14:textId="77777777" w:rsidR="00F712EE" w:rsidRPr="00AB4F29" w:rsidRDefault="00F712EE" w:rsidP="0029071C">
      <w:pPr>
        <w:autoSpaceDE w:val="0"/>
        <w:autoSpaceDN w:val="0"/>
        <w:adjustRightInd w:val="0"/>
        <w:spacing w:line="360" w:lineRule="auto"/>
        <w:jc w:val="both"/>
        <w:rPr>
          <w:rFonts w:ascii="Palatino Linotype" w:hAnsi="Palatino Linotype" w:cs="Arial"/>
        </w:rPr>
      </w:pPr>
    </w:p>
    <w:p w14:paraId="61D8E0F0" w14:textId="1FA98059" w:rsidR="0029071C" w:rsidRPr="00AB4F29" w:rsidRDefault="00105259" w:rsidP="0029071C">
      <w:pPr>
        <w:autoSpaceDE w:val="0"/>
        <w:autoSpaceDN w:val="0"/>
        <w:adjustRightInd w:val="0"/>
        <w:spacing w:line="360" w:lineRule="auto"/>
        <w:jc w:val="both"/>
        <w:rPr>
          <w:rFonts w:ascii="Palatino Linotype" w:hAnsi="Palatino Linotype" w:cs="Arial"/>
          <w:sz w:val="28"/>
        </w:rPr>
      </w:pPr>
      <w:r w:rsidRPr="00AB4F29">
        <w:rPr>
          <w:rFonts w:ascii="Palatino Linotype" w:hAnsi="Palatino Linotype" w:cs="Arial"/>
          <w:b/>
          <w:sz w:val="28"/>
        </w:rPr>
        <w:t>QUIN</w:t>
      </w:r>
      <w:r w:rsidR="00266841" w:rsidRPr="00AB4F29">
        <w:rPr>
          <w:rFonts w:ascii="Palatino Linotype" w:hAnsi="Palatino Linotype" w:cs="Arial"/>
          <w:b/>
          <w:sz w:val="28"/>
        </w:rPr>
        <w:t>T</w:t>
      </w:r>
      <w:r w:rsidR="0029071C" w:rsidRPr="00AB4F29">
        <w:rPr>
          <w:rFonts w:ascii="Palatino Linotype" w:hAnsi="Palatino Linotype" w:cs="Arial"/>
          <w:b/>
          <w:sz w:val="28"/>
        </w:rPr>
        <w:t>O. Del estudio y resolución del asunto.</w:t>
      </w:r>
      <w:r w:rsidR="0029071C" w:rsidRPr="00AB4F29">
        <w:rPr>
          <w:rFonts w:ascii="Palatino Linotype" w:hAnsi="Palatino Linotype" w:cs="Arial"/>
          <w:sz w:val="28"/>
        </w:rPr>
        <w:t xml:space="preserve"> </w:t>
      </w:r>
    </w:p>
    <w:p w14:paraId="583A524B" w14:textId="77777777" w:rsidR="0029071C"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AB4F29">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AB4F29"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AB4F29" w:rsidRDefault="0029071C" w:rsidP="0029071C">
      <w:pPr>
        <w:spacing w:line="360" w:lineRule="auto"/>
        <w:ind w:right="141"/>
        <w:jc w:val="both"/>
        <w:rPr>
          <w:rFonts w:ascii="Palatino Linotype" w:eastAsiaTheme="minorHAnsi" w:hAnsi="Palatino Linotype" w:cstheme="minorBidi"/>
          <w:lang w:val="es-MX" w:eastAsia="es-MX"/>
        </w:rPr>
      </w:pPr>
      <w:r w:rsidRPr="00AB4F29">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AB4F29">
        <w:rPr>
          <w:rFonts w:ascii="Palatino Linotype" w:eastAsiaTheme="minorHAnsi" w:hAnsi="Palatino Linotype" w:cstheme="minorBidi"/>
          <w:b/>
          <w:lang w:val="es-MX" w:eastAsia="es-MX"/>
        </w:rPr>
        <w:t xml:space="preserve"> </w:t>
      </w:r>
      <w:r w:rsidRPr="00AB4F29">
        <w:rPr>
          <w:rFonts w:ascii="Palatino Linotype" w:eastAsiaTheme="minorHAnsi" w:hAnsi="Palatino Linotype" w:cstheme="minorBidi"/>
          <w:lang w:val="es-MX" w:eastAsia="es-MX"/>
        </w:rPr>
        <w:lastRenderedPageBreak/>
        <w:t>parte</w:t>
      </w:r>
      <w:r w:rsidR="001D2DE0" w:rsidRPr="00AB4F29">
        <w:rPr>
          <w:rFonts w:ascii="Palatino Linotype" w:eastAsiaTheme="minorHAnsi" w:hAnsi="Palatino Linotype" w:cstheme="minorBidi"/>
          <w:b/>
          <w:lang w:val="es-MX" w:eastAsia="es-MX"/>
        </w:rPr>
        <w:t xml:space="preserve"> </w:t>
      </w:r>
      <w:r w:rsidRPr="00AB4F29">
        <w:rPr>
          <w:rFonts w:ascii="Palatino Linotype" w:eastAsiaTheme="minorHAnsi" w:hAnsi="Palatino Linotype" w:cstheme="minorBidi"/>
          <w:b/>
          <w:lang w:val="es-MX" w:eastAsia="es-MX"/>
        </w:rPr>
        <w:t>Recurrente</w:t>
      </w:r>
      <w:r w:rsidRPr="00AB4F29">
        <w:rPr>
          <w:rFonts w:ascii="Palatino Linotype" w:eastAsiaTheme="minorHAnsi" w:hAnsi="Palatino Linotype" w:cstheme="minorBidi"/>
          <w:lang w:val="es-MX" w:eastAsia="es-MX"/>
        </w:rPr>
        <w:t xml:space="preserve">, para ello analizaremos lo solicitado </w:t>
      </w:r>
      <w:r w:rsidR="00574FDC" w:rsidRPr="00AB4F29">
        <w:rPr>
          <w:rFonts w:ascii="Palatino Linotype" w:eastAsiaTheme="minorHAnsi" w:hAnsi="Palatino Linotype" w:cstheme="minorBidi"/>
          <w:lang w:val="es-MX" w:eastAsia="es-MX"/>
        </w:rPr>
        <w:t>y la información proporcionada.</w:t>
      </w:r>
    </w:p>
    <w:p w14:paraId="788322F9" w14:textId="77777777" w:rsidR="000915E8" w:rsidRPr="00AB4F29" w:rsidRDefault="000915E8" w:rsidP="0029071C">
      <w:pPr>
        <w:spacing w:line="360" w:lineRule="auto"/>
        <w:ind w:right="141"/>
        <w:jc w:val="both"/>
        <w:rPr>
          <w:rFonts w:ascii="Palatino Linotype" w:eastAsiaTheme="minorHAnsi" w:hAnsi="Palatino Linotype" w:cstheme="minorBidi"/>
          <w:lang w:val="es-MX" w:eastAsia="es-MX"/>
        </w:rPr>
      </w:pPr>
    </w:p>
    <w:p w14:paraId="2A298C62" w14:textId="77777777" w:rsidR="00A97F97" w:rsidRPr="00AB4F29" w:rsidRDefault="0029071C" w:rsidP="00A97F97">
      <w:pPr>
        <w:spacing w:line="360" w:lineRule="auto"/>
        <w:ind w:right="141"/>
        <w:jc w:val="both"/>
        <w:rPr>
          <w:rFonts w:ascii="Palatino Linotype" w:eastAsiaTheme="minorHAnsi" w:hAnsi="Palatino Linotype" w:cstheme="minorBidi"/>
          <w:b/>
          <w:szCs w:val="22"/>
          <w:lang w:val="es-MX" w:eastAsia="es-MX"/>
        </w:rPr>
      </w:pPr>
      <w:r w:rsidRPr="00AB4F29">
        <w:rPr>
          <w:rFonts w:ascii="Palatino Linotype" w:eastAsiaTheme="minorHAnsi" w:hAnsi="Palatino Linotype" w:cstheme="minorBidi"/>
          <w:b/>
          <w:szCs w:val="22"/>
          <w:lang w:val="es-MX" w:eastAsia="es-MX"/>
        </w:rPr>
        <w:t>REQUERIMIENTOS SOLICITADOS:</w:t>
      </w:r>
      <w:r w:rsidR="00A26BD8" w:rsidRPr="00AB4F29">
        <w:rPr>
          <w:rFonts w:ascii="Palatino Linotype" w:eastAsiaTheme="minorHAnsi" w:hAnsi="Palatino Linotype" w:cstheme="minorBidi"/>
          <w:b/>
          <w:szCs w:val="22"/>
          <w:lang w:val="es-MX" w:eastAsia="es-MX"/>
        </w:rPr>
        <w:t xml:space="preserve"> </w:t>
      </w:r>
    </w:p>
    <w:p w14:paraId="3A9F9347" w14:textId="5305864E" w:rsidR="000915E8" w:rsidRPr="00AB4F29" w:rsidRDefault="00105259" w:rsidP="00105259">
      <w:pPr>
        <w:pStyle w:val="Prrafodelista"/>
        <w:numPr>
          <w:ilvl w:val="0"/>
          <w:numId w:val="29"/>
        </w:numPr>
        <w:spacing w:line="360" w:lineRule="auto"/>
        <w:ind w:right="49"/>
        <w:jc w:val="both"/>
        <w:rPr>
          <w:rFonts w:ascii="Palatino Linotype" w:eastAsiaTheme="minorHAnsi" w:hAnsi="Palatino Linotype" w:cstheme="minorBidi"/>
          <w:szCs w:val="22"/>
          <w:lang w:val="es-MX" w:eastAsia="es-MX"/>
        </w:rPr>
      </w:pPr>
      <w:r w:rsidRPr="00AB4F29">
        <w:rPr>
          <w:rFonts w:ascii="Palatino Linotype" w:eastAsiaTheme="minorHAnsi" w:hAnsi="Palatino Linotype" w:cstheme="minorBidi"/>
          <w:szCs w:val="22"/>
          <w:lang w:val="es-MX" w:eastAsia="es-MX"/>
        </w:rPr>
        <w:t>Saber el destino de donde se llevan los residuos sólidos urbanos</w:t>
      </w:r>
      <w:r w:rsidR="000915E8" w:rsidRPr="00AB4F29">
        <w:rPr>
          <w:rFonts w:ascii="Palatino Linotype" w:eastAsiaTheme="minorHAnsi" w:hAnsi="Palatino Linotype" w:cstheme="minorBidi"/>
          <w:szCs w:val="22"/>
          <w:lang w:val="es-MX" w:eastAsia="es-MX"/>
        </w:rPr>
        <w:t>.</w:t>
      </w:r>
    </w:p>
    <w:p w14:paraId="081C469F" w14:textId="77777777" w:rsidR="00C8325A" w:rsidRPr="00AB4F29" w:rsidRDefault="00C8325A" w:rsidP="00737A9B">
      <w:pPr>
        <w:spacing w:line="360" w:lineRule="auto"/>
        <w:ind w:right="49"/>
        <w:jc w:val="both"/>
        <w:rPr>
          <w:rFonts w:ascii="Palatino Linotype" w:eastAsiaTheme="minorHAnsi" w:hAnsi="Palatino Linotype" w:cstheme="minorBidi"/>
          <w:lang w:val="es-MX" w:eastAsia="es-MX"/>
        </w:rPr>
      </w:pPr>
    </w:p>
    <w:p w14:paraId="5E8CDD71" w14:textId="77777777" w:rsidR="00367FFB" w:rsidRPr="00AB4F29" w:rsidRDefault="00367FFB" w:rsidP="00367FFB">
      <w:pPr>
        <w:spacing w:line="360" w:lineRule="auto"/>
        <w:ind w:right="141"/>
        <w:jc w:val="both"/>
        <w:rPr>
          <w:rFonts w:ascii="Palatino Linotype" w:hAnsi="Palatino Linotype"/>
          <w:bCs/>
          <w:lang w:val="es-MX"/>
        </w:rPr>
      </w:pPr>
      <w:r w:rsidRPr="00AB4F29">
        <w:rPr>
          <w:rFonts w:ascii="Palatino Linotype" w:hAnsi="Palatino Linotype"/>
          <w:bCs/>
          <w:lang w:val="es-MX"/>
        </w:rPr>
        <w:t>De conformidad con la solicitud planteada por parte del solicitante, se observa en primer lugar que la información fue formulada parcialmente a través de planteamientos en donde no se identifica un documento en específico, en segundo lugar, se aprecia que en la misma se vierten manifestaciones subjetivas que no pueden ser atendidas mediante el Derecho de Acceso a la Información.</w:t>
      </w:r>
    </w:p>
    <w:p w14:paraId="2938A775" w14:textId="77777777" w:rsidR="00F27EB6" w:rsidRPr="00AB4F29" w:rsidRDefault="00F27EB6" w:rsidP="00367FFB">
      <w:pPr>
        <w:spacing w:line="360" w:lineRule="auto"/>
        <w:ind w:right="141"/>
        <w:jc w:val="both"/>
        <w:rPr>
          <w:rFonts w:ascii="Palatino Linotype" w:hAnsi="Palatino Linotype"/>
          <w:bCs/>
          <w:lang w:val="es-MX"/>
        </w:rPr>
      </w:pPr>
    </w:p>
    <w:p w14:paraId="5D182A8A" w14:textId="77777777" w:rsidR="00367FFB" w:rsidRPr="00AB4F29" w:rsidRDefault="00367FFB" w:rsidP="00367FFB">
      <w:pPr>
        <w:pStyle w:val="Prrafodelista"/>
        <w:autoSpaceDE w:val="0"/>
        <w:autoSpaceDN w:val="0"/>
        <w:adjustRightInd w:val="0"/>
        <w:spacing w:line="360" w:lineRule="auto"/>
        <w:ind w:left="0"/>
        <w:contextualSpacing/>
        <w:jc w:val="both"/>
        <w:rPr>
          <w:rFonts w:ascii="Palatino Linotype" w:hAnsi="Palatino Linotype" w:cs="Arial"/>
          <w:lang w:val="es-MX"/>
        </w:rPr>
      </w:pPr>
      <w:r w:rsidRPr="00AB4F29">
        <w:rPr>
          <w:rFonts w:ascii="Palatino Linotype" w:hAnsi="Palatino Linotype"/>
        </w:rPr>
        <w:t xml:space="preserve">Bajo este tenor cabe aclarar que cuando los planteamientos que formulen los particulares se pueda colmar con la entrega de </w:t>
      </w:r>
      <w:r w:rsidRPr="00AB4F29">
        <w:rPr>
          <w:rFonts w:ascii="Palatino Linotype" w:hAnsi="Palatino Linotype" w:cs="Arial"/>
        </w:rPr>
        <w:t xml:space="preserve">documentos que los Sujetos Obligados generen, posean o administren en ejercicio de sus atribuciones, se está en presencia del derecho fundamental de acceso a la información, </w:t>
      </w:r>
      <w:r w:rsidRPr="00AB4F29">
        <w:rPr>
          <w:rFonts w:ascii="Palatino Linotype" w:hAnsi="Palatino Linotype"/>
        </w:rPr>
        <w:t>el cual deberá garantizarse ordenando la entrega de tales documentales, siempre y cuando éstas sean de acceso público.</w:t>
      </w:r>
    </w:p>
    <w:p w14:paraId="0324DEF5" w14:textId="77777777" w:rsidR="00367FFB" w:rsidRPr="00AB4F29" w:rsidRDefault="00367FFB" w:rsidP="00367FFB">
      <w:pPr>
        <w:pStyle w:val="Prrafodelista"/>
        <w:autoSpaceDE w:val="0"/>
        <w:autoSpaceDN w:val="0"/>
        <w:adjustRightInd w:val="0"/>
        <w:spacing w:line="360" w:lineRule="auto"/>
        <w:ind w:left="0"/>
        <w:jc w:val="both"/>
        <w:rPr>
          <w:rFonts w:ascii="Palatino Linotype" w:hAnsi="Palatino Linotype" w:cs="Arial"/>
          <w:lang w:val="es-MX"/>
        </w:rPr>
      </w:pPr>
    </w:p>
    <w:p w14:paraId="388A02EB" w14:textId="77777777" w:rsidR="00367FFB" w:rsidRPr="00AB4F29" w:rsidRDefault="00367FFB" w:rsidP="00367FFB">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AB4F29">
        <w:rPr>
          <w:rFonts w:ascii="Palatino Linotype" w:hAnsi="Palatino Linotype" w:cs="Arial"/>
          <w:color w:val="000000" w:themeColor="text1"/>
        </w:rPr>
        <w:t>Sirve de sustento a lo anterior, el</w:t>
      </w:r>
      <w:r w:rsidRPr="00AB4F29">
        <w:rPr>
          <w:rStyle w:val="apple-converted-space"/>
          <w:rFonts w:ascii="Palatino Linotype" w:hAnsi="Palatino Linotype" w:cs="Arial"/>
          <w:color w:val="000000" w:themeColor="text1"/>
        </w:rPr>
        <w:t xml:space="preserve"> </w:t>
      </w:r>
      <w:r w:rsidRPr="00AB4F29">
        <w:rPr>
          <w:rStyle w:val="il"/>
          <w:rFonts w:ascii="Palatino Linotype" w:hAnsi="Palatino Linotype" w:cs="Arial"/>
          <w:color w:val="000000" w:themeColor="text1"/>
        </w:rPr>
        <w:t>Criterio</w:t>
      </w:r>
      <w:r w:rsidRPr="00AB4F29">
        <w:rPr>
          <w:rStyle w:val="apple-converted-space"/>
          <w:rFonts w:ascii="Palatino Linotype" w:hAnsi="Palatino Linotype" w:cs="Arial"/>
          <w:color w:val="000000" w:themeColor="text1"/>
        </w:rPr>
        <w:t xml:space="preserve"> </w:t>
      </w:r>
      <w:r w:rsidRPr="00AB4F29">
        <w:rPr>
          <w:rStyle w:val="il"/>
          <w:rFonts w:ascii="Palatino Linotype" w:hAnsi="Palatino Linotype" w:cs="Arial"/>
          <w:color w:val="000000" w:themeColor="text1"/>
        </w:rPr>
        <w:t>028</w:t>
      </w:r>
      <w:r w:rsidRPr="00AB4F29">
        <w:rPr>
          <w:rFonts w:ascii="Palatino Linotype" w:hAnsi="Palatino Linotype" w:cs="Arial"/>
          <w:color w:val="000000" w:themeColor="text1"/>
        </w:rPr>
        <w:t>-</w:t>
      </w:r>
      <w:r w:rsidRPr="00AB4F29">
        <w:rPr>
          <w:rStyle w:val="il"/>
          <w:rFonts w:ascii="Palatino Linotype" w:hAnsi="Palatino Linotype" w:cs="Arial"/>
          <w:color w:val="000000" w:themeColor="text1"/>
        </w:rPr>
        <w:t>10</w:t>
      </w:r>
      <w:r w:rsidRPr="00AB4F29">
        <w:rPr>
          <w:rStyle w:val="apple-converted-space"/>
          <w:rFonts w:ascii="Palatino Linotype" w:hAnsi="Palatino Linotype" w:cs="Arial"/>
          <w:color w:val="000000" w:themeColor="text1"/>
        </w:rPr>
        <w:t xml:space="preserve"> </w:t>
      </w:r>
      <w:r w:rsidRPr="00AB4F29">
        <w:rPr>
          <w:rFonts w:ascii="Palatino Linotype" w:hAnsi="Palatino Linotype" w:cs="Arial"/>
          <w:color w:val="000000" w:themeColor="text1"/>
        </w:rPr>
        <w:t>emitido por el Pleno del entonces llamado</w:t>
      </w:r>
      <w:r w:rsidRPr="00AB4F29">
        <w:rPr>
          <w:rStyle w:val="apple-converted-space"/>
          <w:rFonts w:ascii="Palatino Linotype" w:hAnsi="Palatino Linotype" w:cs="Arial"/>
          <w:color w:val="000000" w:themeColor="text1"/>
        </w:rPr>
        <w:t xml:space="preserve"> </w:t>
      </w:r>
      <w:r w:rsidRPr="00AB4F29">
        <w:rPr>
          <w:rFonts w:ascii="Palatino Linotype" w:hAnsi="Palatino Linotype" w:cs="Arial"/>
          <w:color w:val="000000" w:themeColor="text1"/>
        </w:rPr>
        <w:t>Instituto Federal de Acceso a la Información y Protección de Datos, y el entonces Instituto Nacional de Transparencia, Acceso a la Información y Protección de Datos Personales, el cual, establece que, se deberá garantizar</w:t>
      </w:r>
      <w:r w:rsidRPr="00AB4F29">
        <w:rPr>
          <w:rStyle w:val="apple-converted-space"/>
          <w:rFonts w:ascii="Palatino Linotype" w:hAnsi="Palatino Linotype" w:cs="Arial"/>
          <w:color w:val="000000" w:themeColor="text1"/>
        </w:rPr>
        <w:t xml:space="preserve"> </w:t>
      </w:r>
      <w:r w:rsidRPr="00AB4F29">
        <w:rPr>
          <w:rFonts w:ascii="Palatino Linotype" w:hAnsi="Palatino Linotype" w:cs="Arial"/>
          <w:color w:val="000000" w:themeColor="text1"/>
        </w:rPr>
        <w:t xml:space="preserve">el acceso a la información contenida en documentos que los sujetos obligados generen, obtengan, adquieran, transformen o conserven por cualquier título; que se entienden como cualquier registro </w:t>
      </w:r>
      <w:r w:rsidRPr="00AB4F29">
        <w:rPr>
          <w:rFonts w:ascii="Palatino Linotype" w:hAnsi="Palatino Linotype" w:cs="Arial"/>
          <w:color w:val="000000" w:themeColor="text1"/>
        </w:rPr>
        <w:lastRenderedPageBreak/>
        <w:t>que documente el ejercicio de las facultades o la actividad de los sujetos obligados sin importar su fuente o fecha de elaboración</w:t>
      </w:r>
      <w:r w:rsidRPr="00AB4F29">
        <w:rPr>
          <w:rStyle w:val="apple-converted-space"/>
          <w:rFonts w:ascii="Palatino Linotype" w:hAnsi="Palatino Linotype" w:cs="Arial"/>
          <w:i/>
          <w:iCs/>
          <w:color w:val="000000" w:themeColor="text1"/>
        </w:rPr>
        <w:t xml:space="preserve"> </w:t>
      </w:r>
      <w:r w:rsidRPr="00AB4F29">
        <w:rPr>
          <w:rFonts w:ascii="Palatino Linotype" w:hAnsi="Palatino Linotype" w:cs="Arial"/>
          <w:color w:val="000000" w:themeColor="text1"/>
        </w:rPr>
        <w:t xml:space="preserve">aunque el particular lleve a cabo una solicitud de información sin identificar de forma precisa la documentación, </w:t>
      </w:r>
      <w:r w:rsidRPr="00AB4F29">
        <w:rPr>
          <w:rFonts w:ascii="Palatino Linotype" w:hAnsi="Palatino Linotype" w:cs="Arial"/>
          <w:b/>
          <w:color w:val="000000" w:themeColor="text1"/>
        </w:rPr>
        <w:t>El Sujeto Obligado</w:t>
      </w:r>
      <w:r w:rsidRPr="00AB4F29">
        <w:rPr>
          <w:rStyle w:val="apple-converted-space"/>
          <w:rFonts w:ascii="Palatino Linotype" w:hAnsi="Palatino Linotype" w:cs="Arial"/>
          <w:b/>
          <w:color w:val="000000" w:themeColor="text1"/>
        </w:rPr>
        <w:t xml:space="preserve"> </w:t>
      </w:r>
      <w:r w:rsidRPr="00AB4F29">
        <w:rPr>
          <w:rFonts w:ascii="Palatino Linotype" w:hAnsi="Palatino Linotype" w:cs="Arial"/>
          <w:color w:val="000000" w:themeColor="text1"/>
        </w:rPr>
        <w:t>deberá hacer entrega del mismo al solicitante</w:t>
      </w:r>
      <w:r w:rsidRPr="00AB4F29">
        <w:rPr>
          <w:rStyle w:val="apple-converted-space"/>
          <w:rFonts w:ascii="Palatino Linotype" w:hAnsi="Palatino Linotype" w:cs="Arial"/>
          <w:color w:val="000000" w:themeColor="text1"/>
        </w:rPr>
        <w:t xml:space="preserve"> </w:t>
      </w:r>
      <w:r w:rsidRPr="00AB4F29">
        <w:rPr>
          <w:rFonts w:ascii="Palatino Linotype" w:hAnsi="Palatino Linotype" w:cs="Arial"/>
          <w:color w:val="000000" w:themeColor="text1"/>
        </w:rPr>
        <w:t>mismo que a continuación se cita:</w:t>
      </w:r>
    </w:p>
    <w:p w14:paraId="219EC7C5" w14:textId="77777777" w:rsidR="00367FFB" w:rsidRPr="00AB4F29" w:rsidRDefault="00367FFB" w:rsidP="00367FFB">
      <w:pPr>
        <w:pStyle w:val="Prrafodelista"/>
        <w:autoSpaceDE w:val="0"/>
        <w:autoSpaceDN w:val="0"/>
        <w:adjustRightInd w:val="0"/>
        <w:spacing w:line="360" w:lineRule="auto"/>
        <w:ind w:left="0"/>
        <w:contextualSpacing/>
        <w:jc w:val="both"/>
        <w:rPr>
          <w:rFonts w:ascii="Palatino Linotype" w:hAnsi="Palatino Linotype" w:cs="Arial"/>
          <w:color w:val="000000" w:themeColor="text1"/>
          <w:lang w:val="es-MX"/>
        </w:rPr>
      </w:pPr>
    </w:p>
    <w:p w14:paraId="6362853D" w14:textId="77777777" w:rsidR="00367FFB" w:rsidRPr="00AB4F29" w:rsidRDefault="00367FFB" w:rsidP="00367FFB">
      <w:pPr>
        <w:pStyle w:val="Prrafodelista"/>
        <w:autoSpaceDE w:val="0"/>
        <w:autoSpaceDN w:val="0"/>
        <w:adjustRightInd w:val="0"/>
        <w:spacing w:line="276" w:lineRule="auto"/>
        <w:ind w:left="567" w:right="616"/>
        <w:jc w:val="both"/>
        <w:rPr>
          <w:rFonts w:ascii="Palatino Linotype" w:hAnsi="Palatino Linotype" w:cs="Arial"/>
        </w:rPr>
      </w:pPr>
      <w:r w:rsidRPr="00AB4F29">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AB4F29">
        <w:rPr>
          <w:rStyle w:val="apple-converted-space"/>
          <w:rFonts w:ascii="Palatino Linotype" w:hAnsi="Palatino Linotype" w:cs="Arial"/>
          <w:i/>
          <w:iCs/>
          <w:color w:val="000000" w:themeColor="text1"/>
          <w:sz w:val="22"/>
          <w:szCs w:val="22"/>
          <w:lang w:val="es-ES_tradnl"/>
        </w:rPr>
        <w:t xml:space="preserve"> </w:t>
      </w:r>
      <w:r w:rsidRPr="00AB4F29">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559E6999" w14:textId="77777777" w:rsidR="00367FFB" w:rsidRPr="00AB4F29" w:rsidRDefault="00367FFB" w:rsidP="00367FFB">
      <w:pPr>
        <w:spacing w:line="360" w:lineRule="auto"/>
        <w:ind w:right="49"/>
        <w:jc w:val="both"/>
        <w:rPr>
          <w:rFonts w:ascii="Palatino Linotype" w:eastAsiaTheme="minorHAnsi" w:hAnsi="Palatino Linotype" w:cs="Arial"/>
          <w:bCs/>
          <w:lang w:eastAsia="en-US"/>
        </w:rPr>
      </w:pPr>
    </w:p>
    <w:p w14:paraId="3945F6C3" w14:textId="77777777" w:rsidR="00367FFB" w:rsidRPr="00AB4F29" w:rsidRDefault="00367FFB" w:rsidP="00367FFB">
      <w:pPr>
        <w:spacing w:line="360" w:lineRule="auto"/>
        <w:ind w:right="141"/>
        <w:jc w:val="both"/>
        <w:rPr>
          <w:rFonts w:ascii="Palatino Linotype" w:hAnsi="Palatino Linotype" w:cs="Arial"/>
          <w:bCs/>
        </w:rPr>
      </w:pPr>
      <w:r w:rsidRPr="00AB4F29">
        <w:rPr>
          <w:rFonts w:ascii="Palatino Linotype" w:hAnsi="Palatino Linotype" w:cs="Arial"/>
        </w:rPr>
        <w:t xml:space="preserve">Así que, hay que hacer un énfasis en que </w:t>
      </w:r>
      <w:r w:rsidRPr="00AB4F29">
        <w:rPr>
          <w:rFonts w:ascii="Palatino Linotype" w:eastAsia="MS Mincho" w:hAnsi="Palatino Linotype"/>
        </w:rPr>
        <w:t>son solicitudes que deben señalarse</w:t>
      </w:r>
      <w:r w:rsidRPr="00AB4F29">
        <w:rPr>
          <w:rFonts w:ascii="Palatino Linotype" w:hAnsi="Palatino Linotype"/>
          <w:i/>
        </w:rPr>
        <w:t xml:space="preserve">, </w:t>
      </w:r>
      <w:r w:rsidRPr="00AB4F29">
        <w:rPr>
          <w:rFonts w:ascii="Palatino Linotype" w:hAnsi="Palatino Linotype" w:cs="Arial"/>
        </w:rPr>
        <w:t xml:space="preserve">no constituyen un derecho de acceso a la información pública y por lo tanto </w:t>
      </w:r>
      <w:bookmarkStart w:id="2" w:name="_Hlk197080205"/>
      <w:r w:rsidRPr="00AB4F29">
        <w:rPr>
          <w:rFonts w:ascii="Palatino Linotype" w:hAnsi="Palatino Linotype" w:cs="Arial"/>
          <w:b/>
          <w:u w:val="single"/>
        </w:rPr>
        <w:t>no es atendible mediante una solicitud de Acceso a la Información</w:t>
      </w:r>
      <w:r w:rsidRPr="00AB4F29">
        <w:rPr>
          <w:rFonts w:ascii="Palatino Linotype" w:hAnsi="Palatino Linotype" w:cs="Arial"/>
        </w:rPr>
        <w:t xml:space="preserve">, porque se tratan de manifestaciones subjetivas vertidas por el particular, </w:t>
      </w:r>
      <w:r w:rsidRPr="00AB4F29">
        <w:rPr>
          <w:rFonts w:ascii="Palatino Linotype" w:hAnsi="Palatino Linotype" w:cs="Arial"/>
          <w:b/>
        </w:rPr>
        <w:t>interrogantes</w:t>
      </w:r>
      <w:r w:rsidRPr="00AB4F29">
        <w:rPr>
          <w:rFonts w:ascii="Palatino Linotype" w:hAnsi="Palatino Linotype" w:cs="Arial"/>
        </w:rPr>
        <w:t xml:space="preserve"> y declaraciones que no se colman con la entrega de documentos, situación que conlleva a afirmar que se está en presencia del ejercicio del </w:t>
      </w:r>
      <w:r w:rsidRPr="00AB4F29">
        <w:rPr>
          <w:rFonts w:ascii="Palatino Linotype" w:hAnsi="Palatino Linotype" w:cs="Arial"/>
          <w:b/>
          <w:u w:val="single"/>
        </w:rPr>
        <w:t>DERECHO DE PETICIÓN</w:t>
      </w:r>
      <w:r w:rsidRPr="00AB4F29">
        <w:rPr>
          <w:rFonts w:ascii="Palatino Linotype" w:hAnsi="Palatino Linotype" w:cs="Arial"/>
        </w:rPr>
        <w:t>.</w:t>
      </w:r>
    </w:p>
    <w:p w14:paraId="4C186B0F" w14:textId="77777777" w:rsidR="00367FFB" w:rsidRPr="00AB4F29" w:rsidRDefault="00367FFB" w:rsidP="00367FFB">
      <w:pPr>
        <w:pStyle w:val="Prrafodelista"/>
        <w:spacing w:line="360" w:lineRule="auto"/>
        <w:ind w:left="0"/>
        <w:jc w:val="both"/>
        <w:rPr>
          <w:rFonts w:ascii="Palatino Linotype" w:hAnsi="Palatino Linotype"/>
          <w:sz w:val="22"/>
          <w:szCs w:val="22"/>
        </w:rPr>
      </w:pPr>
    </w:p>
    <w:p w14:paraId="5FCFFE95" w14:textId="77777777" w:rsidR="00367FFB" w:rsidRPr="00AB4F29" w:rsidRDefault="00367FFB" w:rsidP="00367FFB">
      <w:pPr>
        <w:spacing w:line="360" w:lineRule="auto"/>
        <w:ind w:right="141"/>
        <w:jc w:val="both"/>
        <w:rPr>
          <w:rFonts w:ascii="Palatino Linotype" w:hAnsi="Palatino Linotype" w:cs="Arial"/>
        </w:rPr>
      </w:pPr>
      <w:r w:rsidRPr="00AB4F29">
        <w:rPr>
          <w:rFonts w:ascii="Palatino Linotype" w:hAnsi="Palatino Linotype" w:cs="Arial"/>
        </w:rPr>
        <w:lastRenderedPageBreak/>
        <w:t xml:space="preserve">Por lo que la entrega de una razón o un razonamiento por parte del </w:t>
      </w:r>
      <w:r w:rsidRPr="00AB4F29">
        <w:rPr>
          <w:rFonts w:ascii="Palatino Linotype" w:hAnsi="Palatino Linotype" w:cs="Arial"/>
          <w:b/>
        </w:rPr>
        <w:t>Sujeto Obligado</w:t>
      </w:r>
      <w:r w:rsidRPr="00AB4F29">
        <w:rPr>
          <w:rFonts w:ascii="Palatino Linotype" w:hAnsi="Palatino Linotype" w:cs="Arial"/>
        </w:rPr>
        <w:t xml:space="preserve"> no es algo que la ley establezca como atribución, derecho, o facultad; pues ello implicaría un juicio de valor referente a </w:t>
      </w:r>
      <w:r w:rsidRPr="00AB4F29">
        <w:rPr>
          <w:rFonts w:ascii="Palatino Linotype" w:hAnsi="Palatino Linotype" w:cs="Arial"/>
          <w:b/>
          <w:u w:val="single"/>
        </w:rPr>
        <w:t>un cuestionamiento</w:t>
      </w:r>
      <w:r w:rsidRPr="00AB4F29">
        <w:rPr>
          <w:rFonts w:ascii="Palatino Linotype" w:hAnsi="Palatino Linotype" w:cs="Arial"/>
        </w:rPr>
        <w:t xml:space="preserve"> realizado, los cuales, </w:t>
      </w:r>
      <w:r w:rsidRPr="00AB4F29">
        <w:rPr>
          <w:rFonts w:ascii="Palatino Linotype" w:hAnsi="Palatino Linotype" w:cs="Arial"/>
          <w:b/>
          <w:u w:val="single"/>
        </w:rPr>
        <w:t>al constituir interrogantes</w:t>
      </w:r>
      <w:r w:rsidRPr="00AB4F29">
        <w:rPr>
          <w:rFonts w:ascii="Palatino Linotype" w:hAnsi="Palatino Linotype" w:cs="Arial"/>
        </w:rPr>
        <w:t xml:space="preserve">, </w:t>
      </w:r>
      <w:r w:rsidRPr="00AB4F29">
        <w:rPr>
          <w:rFonts w:ascii="Palatino Linotype" w:hAnsi="Palatino Linotype" w:cs="Arial"/>
          <w:b/>
          <w:u w:val="single"/>
        </w:rPr>
        <w:t>inquietudes</w:t>
      </w:r>
      <w:r w:rsidRPr="00AB4F29">
        <w:rPr>
          <w:rFonts w:ascii="Palatino Linotype" w:hAnsi="Palatino Linotype" w:cs="Arial"/>
        </w:rPr>
        <w:t xml:space="preserve"> y manifestaciones se satisfacen vía derecho de petición.</w:t>
      </w:r>
    </w:p>
    <w:bookmarkEnd w:id="2"/>
    <w:p w14:paraId="496675B1" w14:textId="77777777" w:rsidR="00367FFB" w:rsidRPr="00AB4F29" w:rsidRDefault="00367FFB" w:rsidP="00367FFB">
      <w:pPr>
        <w:spacing w:line="360" w:lineRule="auto"/>
        <w:ind w:right="141"/>
        <w:jc w:val="both"/>
        <w:rPr>
          <w:rFonts w:ascii="Palatino Linotype" w:hAnsi="Palatino Linotype" w:cs="Arial"/>
        </w:rPr>
      </w:pPr>
    </w:p>
    <w:p w14:paraId="7ABDDFCA" w14:textId="77777777" w:rsidR="00367FFB" w:rsidRPr="00AB4F29" w:rsidRDefault="00367FFB" w:rsidP="00367FFB">
      <w:pPr>
        <w:spacing w:line="360" w:lineRule="auto"/>
        <w:jc w:val="both"/>
        <w:rPr>
          <w:rFonts w:ascii="Palatino Linotype" w:hAnsi="Palatino Linotype" w:cs="Arial"/>
        </w:rPr>
      </w:pPr>
      <w:r w:rsidRPr="00AB4F29">
        <w:rPr>
          <w:rFonts w:ascii="Palatino Linotype" w:hAnsi="Palatino Linotype" w:cs="Arial"/>
        </w:rPr>
        <w:t>Asimismo,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613F3613" w14:textId="77777777" w:rsidR="00367FFB" w:rsidRPr="00AB4F29" w:rsidRDefault="00367FFB" w:rsidP="00367FFB">
      <w:pPr>
        <w:spacing w:line="360" w:lineRule="auto"/>
        <w:jc w:val="both"/>
        <w:rPr>
          <w:rFonts w:ascii="Palatino Linotype" w:hAnsi="Palatino Linotype" w:cs="Arial"/>
        </w:rPr>
      </w:pPr>
    </w:p>
    <w:p w14:paraId="510A741B" w14:textId="77777777" w:rsidR="00367FFB" w:rsidRPr="00AB4F29" w:rsidRDefault="00367FFB" w:rsidP="00367FFB">
      <w:pPr>
        <w:spacing w:line="360" w:lineRule="auto"/>
        <w:jc w:val="both"/>
        <w:rPr>
          <w:rFonts w:ascii="Palatino Linotype" w:hAnsi="Palatino Linotype" w:cs="Arial"/>
        </w:rPr>
      </w:pPr>
      <w:r w:rsidRPr="00AB4F29">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AB4F29">
        <w:rPr>
          <w:rFonts w:ascii="Palatino Linotype" w:hAnsi="Palatino Linotype" w:cs="Arial"/>
          <w:b/>
        </w:rPr>
        <w:t>cualquier otro registro que documente el ejercicio de las facultades, funciones y competencias de los Sujetos Obligados</w:t>
      </w:r>
      <w:r w:rsidRPr="00AB4F29">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9151DA8" w14:textId="77777777" w:rsidR="00367FFB" w:rsidRPr="00AB4F29" w:rsidRDefault="00367FFB" w:rsidP="00367FFB">
      <w:pPr>
        <w:spacing w:line="360" w:lineRule="auto"/>
        <w:jc w:val="both"/>
        <w:rPr>
          <w:rFonts w:ascii="Palatino Linotype" w:hAnsi="Palatino Linotype" w:cs="Arial"/>
        </w:rPr>
      </w:pPr>
    </w:p>
    <w:p w14:paraId="5A1F7472" w14:textId="77777777" w:rsidR="00367FFB" w:rsidRPr="00AB4F29" w:rsidRDefault="00367FFB" w:rsidP="00367FFB">
      <w:pPr>
        <w:spacing w:line="360" w:lineRule="auto"/>
        <w:jc w:val="both"/>
        <w:rPr>
          <w:rFonts w:ascii="Palatino Linotype" w:hAnsi="Palatino Linotype" w:cs="Arial"/>
          <w:b/>
          <w:u w:val="single"/>
        </w:rPr>
      </w:pPr>
      <w:r w:rsidRPr="00AB4F29">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AB4F29">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AB4F29">
        <w:rPr>
          <w:rFonts w:ascii="Palatino Linotype" w:hAnsi="Palatino Linotype" w:cs="Arial"/>
          <w:bCs/>
          <w:lang w:eastAsia="es-CO"/>
        </w:rPr>
        <w:t xml:space="preserve">segundo supuesto </w:t>
      </w:r>
      <w:r w:rsidRPr="00AB4F29">
        <w:rPr>
          <w:rFonts w:ascii="Palatino Linotype" w:hAnsi="Palatino Linotype" w:cs="Arial"/>
          <w:b/>
          <w:bCs/>
          <w:u w:val="single"/>
          <w:lang w:eastAsia="es-CO"/>
        </w:rPr>
        <w:t xml:space="preserve">la solicitud de acceso a la información pública se encamina </w:t>
      </w:r>
      <w:r w:rsidRPr="00AB4F29">
        <w:rPr>
          <w:rFonts w:ascii="Palatino Linotype" w:hAnsi="Palatino Linotype" w:cs="Arial"/>
          <w:b/>
          <w:bCs/>
          <w:u w:val="single"/>
          <w:lang w:eastAsia="es-CO"/>
        </w:rPr>
        <w:lastRenderedPageBreak/>
        <w:t>primordialmente a</w:t>
      </w:r>
      <w:r w:rsidRPr="00AB4F29">
        <w:rPr>
          <w:rFonts w:ascii="Palatino Linotype" w:hAnsi="Palatino Linotype" w:cs="Arial"/>
          <w:b/>
          <w:u w:val="single"/>
        </w:rPr>
        <w:t xml:space="preserve"> permitir el </w:t>
      </w:r>
      <w:r w:rsidRPr="00AB4F29">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AB4F29">
        <w:rPr>
          <w:rFonts w:ascii="Palatino Linotype" w:hAnsi="Palatino Linotype" w:cs="Arial"/>
          <w:b/>
          <w:u w:val="single"/>
        </w:rPr>
        <w:t xml:space="preserve">la autoridad. </w:t>
      </w:r>
    </w:p>
    <w:p w14:paraId="03C31F05" w14:textId="77777777" w:rsidR="00367FFB" w:rsidRPr="00AB4F29" w:rsidRDefault="00367FFB" w:rsidP="00367FFB">
      <w:pPr>
        <w:spacing w:line="360" w:lineRule="auto"/>
        <w:jc w:val="both"/>
        <w:rPr>
          <w:rFonts w:ascii="Palatino Linotype" w:hAnsi="Palatino Linotype"/>
        </w:rPr>
      </w:pPr>
    </w:p>
    <w:p w14:paraId="6F89C1FA" w14:textId="77777777" w:rsidR="00367FFB" w:rsidRPr="00AB4F29" w:rsidRDefault="00367FFB" w:rsidP="00367FFB">
      <w:pPr>
        <w:spacing w:line="360" w:lineRule="auto"/>
        <w:jc w:val="both"/>
        <w:rPr>
          <w:rFonts w:ascii="Palatino Linotype" w:hAnsi="Palatino Linotype"/>
        </w:rPr>
      </w:pPr>
      <w:r w:rsidRPr="00AB4F29">
        <w:rPr>
          <w:rFonts w:ascii="Palatino Linotype" w:hAnsi="Palatino Linotype"/>
        </w:rPr>
        <w:t>Sobre el particular, cabe traer a colación los artículos 2°, fracción II; 3°, fracción XI y 18, de la Ley de Transparencia y Acceso a la Información Pública del Estado de México y Municipios; los cuales disponen lo siguiente:</w:t>
      </w:r>
    </w:p>
    <w:p w14:paraId="12E398BF" w14:textId="77777777" w:rsidR="00367FFB" w:rsidRPr="00AB4F29" w:rsidRDefault="00367FFB" w:rsidP="00367FFB">
      <w:pPr>
        <w:spacing w:line="360" w:lineRule="auto"/>
        <w:jc w:val="both"/>
        <w:rPr>
          <w:rFonts w:ascii="Palatino Linotype" w:hAnsi="Palatino Linotype"/>
        </w:rPr>
      </w:pPr>
    </w:p>
    <w:p w14:paraId="406793DB" w14:textId="77777777" w:rsidR="00367FFB" w:rsidRPr="00AB4F29" w:rsidRDefault="00367FFB" w:rsidP="00367FFB">
      <w:pPr>
        <w:pStyle w:val="Prrafodelista"/>
        <w:numPr>
          <w:ilvl w:val="0"/>
          <w:numId w:val="34"/>
        </w:numPr>
        <w:spacing w:line="360" w:lineRule="auto"/>
        <w:jc w:val="both"/>
        <w:rPr>
          <w:rFonts w:ascii="Palatino Linotype" w:hAnsi="Palatino Linotype"/>
        </w:rPr>
      </w:pPr>
      <w:r w:rsidRPr="00AB4F29">
        <w:rPr>
          <w:rFonts w:ascii="Palatino Linotype" w:hAnsi="Palatino Linotype"/>
        </w:rPr>
        <w:t>Que uno de los objetivos de la Ley es proveer lo necesario para garantizar a toda persona el derecho de acceso a la información pública;</w:t>
      </w:r>
    </w:p>
    <w:p w14:paraId="60A00270" w14:textId="77777777" w:rsidR="00367FFB" w:rsidRPr="00AB4F29" w:rsidRDefault="00367FFB" w:rsidP="00367FFB">
      <w:pPr>
        <w:pStyle w:val="Prrafodelista"/>
        <w:numPr>
          <w:ilvl w:val="0"/>
          <w:numId w:val="34"/>
        </w:numPr>
        <w:spacing w:line="360" w:lineRule="auto"/>
        <w:jc w:val="both"/>
        <w:rPr>
          <w:rFonts w:ascii="Palatino Linotype" w:hAnsi="Palatino Linotype"/>
        </w:rPr>
      </w:pPr>
      <w:r w:rsidRPr="00AB4F29">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758A6045" w14:textId="77777777" w:rsidR="00367FFB" w:rsidRPr="00AB4F29" w:rsidRDefault="00367FFB" w:rsidP="00367FFB">
      <w:pPr>
        <w:spacing w:line="360" w:lineRule="auto"/>
        <w:ind w:right="49"/>
        <w:jc w:val="both"/>
        <w:rPr>
          <w:rFonts w:ascii="Palatino Linotype" w:hAnsi="Palatino Linotype" w:cs="Arial"/>
          <w:color w:val="000000" w:themeColor="text1"/>
        </w:rPr>
      </w:pPr>
    </w:p>
    <w:p w14:paraId="7B408C66" w14:textId="094E3A84" w:rsidR="00367FFB" w:rsidRPr="00AB4F29" w:rsidRDefault="00367FFB" w:rsidP="00367FFB">
      <w:pPr>
        <w:autoSpaceDE w:val="0"/>
        <w:autoSpaceDN w:val="0"/>
        <w:adjustRightInd w:val="0"/>
        <w:spacing w:line="360" w:lineRule="auto"/>
        <w:contextualSpacing/>
        <w:jc w:val="both"/>
        <w:rPr>
          <w:rFonts w:ascii="Palatino Linotype" w:eastAsia="MS Mincho" w:hAnsi="Palatino Linotype" w:cs="Arial"/>
          <w:lang w:val="es-MX"/>
        </w:rPr>
      </w:pPr>
      <w:r w:rsidRPr="00AB4F29">
        <w:rPr>
          <w:rFonts w:ascii="Palatino Linotype" w:eastAsia="MS Mincho" w:hAnsi="Palatino Linotype" w:cs="Arial"/>
          <w:lang w:val="es-MX"/>
        </w:rPr>
        <w:t>Por lo que, la entrega de una razón o un razonamiento por parte del</w:t>
      </w:r>
      <w:r w:rsidRPr="00AB4F29">
        <w:rPr>
          <w:rFonts w:ascii="Palatino Linotype" w:eastAsia="MS Mincho" w:hAnsi="Palatino Linotype" w:cs="Arial"/>
          <w:b/>
          <w:lang w:val="es-MX" w:eastAsia="es-MX"/>
        </w:rPr>
        <w:t xml:space="preserve"> Sujeto Obligado</w:t>
      </w:r>
      <w:r w:rsidRPr="00AB4F29">
        <w:rPr>
          <w:rFonts w:ascii="Palatino Linotype" w:eastAsia="MS Mincho" w:hAnsi="Palatino Linotype" w:cs="Arial"/>
          <w:lang w:val="es-MX"/>
        </w:rPr>
        <w:t xml:space="preserve"> no es algo que la ley establezca como atribución, derecho, o facultad; pues ello implicaría </w:t>
      </w:r>
      <w:r w:rsidRPr="00AB4F29">
        <w:rPr>
          <w:rFonts w:ascii="Palatino Linotype" w:eastAsia="MS Mincho" w:hAnsi="Palatino Linotype" w:cs="Arial"/>
          <w:b/>
          <w:u w:val="single"/>
          <w:lang w:val="es-MX"/>
        </w:rPr>
        <w:t>un juicio de valor</w:t>
      </w:r>
      <w:r w:rsidRPr="00AB4F29">
        <w:rPr>
          <w:rFonts w:ascii="Palatino Linotype" w:eastAsia="MS Mincho" w:hAnsi="Palatino Linotype" w:cs="Arial"/>
          <w:lang w:val="es-MX"/>
        </w:rPr>
        <w:t xml:space="preserve"> referente a un cuestionamiento realizado, los cuales, al constituir interrogantes, inquietudes y manifestaciones se satisfacen vía derecho de petición, y no así, a través del ejercicio del derecho a acceder a información pública.</w:t>
      </w:r>
    </w:p>
    <w:p w14:paraId="76572C5F" w14:textId="77777777" w:rsidR="00367FFB" w:rsidRPr="00AB4F29" w:rsidRDefault="00367FFB" w:rsidP="00367FFB">
      <w:pPr>
        <w:spacing w:line="360" w:lineRule="auto"/>
        <w:contextualSpacing/>
        <w:jc w:val="both"/>
        <w:rPr>
          <w:rFonts w:ascii="Palatino Linotype" w:eastAsia="MS Mincho" w:hAnsi="Palatino Linotype" w:cs="Arial"/>
          <w:color w:val="000000"/>
          <w:lang w:val="es-MX"/>
        </w:rPr>
      </w:pPr>
      <w:r w:rsidRPr="00AB4F29">
        <w:rPr>
          <w:rFonts w:ascii="Palatino Linotype" w:eastAsia="MS Mincho" w:hAnsi="Palatino Linotype" w:cs="Arial"/>
          <w:color w:val="000000"/>
          <w:lang w:val="es-MX"/>
        </w:rPr>
        <w:lastRenderedPageBreak/>
        <w:t xml:space="preserve">Entonces, al tratarse de un derecho de petición estamos en presencia de una consulta que se aleja del derecho de acceso a la información pública, bajo esas consideraciones, se afirma que en el recurso de revisión sujeto a estudio se actualiza la hipótesis jurídica citada, toda vez que quedó probado que la solicitud de acceso a la información que promovió la parte </w:t>
      </w:r>
      <w:r w:rsidRPr="00AB4F29">
        <w:rPr>
          <w:rFonts w:ascii="Palatino Linotype" w:eastAsia="MS Mincho" w:hAnsi="Palatino Linotype" w:cs="Arial"/>
          <w:b/>
          <w:bCs/>
          <w:color w:val="000000"/>
          <w:lang w:val="es-MX"/>
        </w:rPr>
        <w:t>Recurrente</w:t>
      </w:r>
      <w:r w:rsidRPr="00AB4F29">
        <w:rPr>
          <w:rFonts w:ascii="Palatino Linotype" w:eastAsia="MS Mincho" w:hAnsi="Palatino Linotype" w:cs="Arial"/>
          <w:color w:val="000000"/>
          <w:lang w:val="es-MX"/>
        </w:rPr>
        <w:t xml:space="preserve"> corresponde al ejercicio de un derecho de petición y no al derecho de acceso a la información pública.</w:t>
      </w:r>
    </w:p>
    <w:p w14:paraId="5EBB9D42" w14:textId="77777777" w:rsidR="00367FFB" w:rsidRPr="00AB4F29" w:rsidRDefault="00367FFB" w:rsidP="00115AC0">
      <w:pPr>
        <w:spacing w:line="360" w:lineRule="auto"/>
        <w:jc w:val="both"/>
        <w:rPr>
          <w:rFonts w:ascii="Palatino Linotype" w:eastAsiaTheme="minorHAnsi" w:hAnsi="Palatino Linotype" w:cs="TimesNewRomanPS-ItalicMT"/>
          <w:iCs/>
          <w:lang w:val="es-MX" w:eastAsia="en-US"/>
        </w:rPr>
      </w:pPr>
    </w:p>
    <w:p w14:paraId="098F2569" w14:textId="2E56D038" w:rsidR="00650002" w:rsidRPr="00AB4F29" w:rsidRDefault="00367FFB" w:rsidP="00115AC0">
      <w:pPr>
        <w:spacing w:line="360" w:lineRule="auto"/>
        <w:jc w:val="both"/>
        <w:rPr>
          <w:rFonts w:ascii="Palatino Linotype" w:eastAsiaTheme="minorHAnsi" w:hAnsi="Palatino Linotype" w:cs="TimesNewRomanPS-ItalicMT"/>
          <w:iCs/>
          <w:lang w:val="es-MX" w:eastAsia="en-US"/>
        </w:rPr>
      </w:pPr>
      <w:r w:rsidRPr="00AB4F29">
        <w:rPr>
          <w:rFonts w:ascii="Palatino Linotype" w:eastAsiaTheme="minorHAnsi" w:hAnsi="Palatino Linotype" w:cstheme="minorBidi"/>
          <w:lang w:val="es-MX" w:eastAsia="es-MX"/>
        </w:rPr>
        <w:t xml:space="preserve">No obstante, lo anterior, el </w:t>
      </w:r>
      <w:r w:rsidRPr="00AB4F29">
        <w:rPr>
          <w:rFonts w:ascii="Palatino Linotype" w:eastAsiaTheme="minorHAnsi" w:hAnsi="Palatino Linotype" w:cstheme="minorBidi"/>
          <w:b/>
          <w:lang w:val="es-MX" w:eastAsia="es-MX"/>
        </w:rPr>
        <w:t>Sujeto Obligado</w:t>
      </w:r>
      <w:r w:rsidRPr="00AB4F29">
        <w:rPr>
          <w:rFonts w:ascii="Palatino Linotype" w:eastAsiaTheme="minorHAnsi" w:hAnsi="Palatino Linotype" w:cstheme="minorBidi"/>
          <w:lang w:val="es-MX" w:eastAsia="es-MX"/>
        </w:rPr>
        <w:t xml:space="preserve"> a través</w:t>
      </w:r>
      <w:r w:rsidRPr="00AB4F29">
        <w:rPr>
          <w:rFonts w:ascii="Palatino Linotype" w:eastAsiaTheme="minorHAnsi" w:hAnsi="Palatino Linotype" w:cs="TimesNewRomanPS-ItalicMT"/>
          <w:iCs/>
          <w:lang w:val="es-MX" w:eastAsia="en-US"/>
        </w:rPr>
        <w:t xml:space="preserve"> d</w:t>
      </w:r>
      <w:r w:rsidR="00115AC0" w:rsidRPr="00AB4F29">
        <w:rPr>
          <w:rFonts w:ascii="Palatino Linotype" w:eastAsiaTheme="minorHAnsi" w:hAnsi="Palatino Linotype" w:cs="TimesNewRomanPS-ItalicMT"/>
          <w:iCs/>
          <w:lang w:val="es-MX" w:eastAsia="en-US"/>
        </w:rPr>
        <w:t xml:space="preserve">el oficio número </w:t>
      </w:r>
      <w:r w:rsidR="00115AC0" w:rsidRPr="00AB4F29">
        <w:rPr>
          <w:rFonts w:ascii="Palatino Linotype" w:eastAsiaTheme="minorHAnsi" w:hAnsi="Palatino Linotype" w:cs="TimesNewRomanPS-ItalicMT"/>
          <w:b/>
          <w:iCs/>
          <w:lang w:val="es-MX" w:eastAsia="en-US"/>
        </w:rPr>
        <w:t>ZlN/DSP/109321/2025</w:t>
      </w:r>
      <w:r w:rsidR="00650002" w:rsidRPr="00AB4F29">
        <w:rPr>
          <w:rFonts w:ascii="Palatino Linotype" w:eastAsiaTheme="minorHAnsi" w:hAnsi="Palatino Linotype" w:cs="TimesNewRomanPS-ItalicMT"/>
          <w:iCs/>
          <w:lang w:val="es-MX" w:eastAsia="en-US"/>
        </w:rPr>
        <w:t xml:space="preserve">, firmado por el </w:t>
      </w:r>
      <w:r w:rsidR="00115AC0" w:rsidRPr="00AB4F29">
        <w:rPr>
          <w:rFonts w:ascii="Palatino Linotype" w:eastAsiaTheme="minorHAnsi" w:hAnsi="Palatino Linotype" w:cs="TimesNewRomanPS-ItalicMT"/>
          <w:iCs/>
          <w:lang w:val="es-MX" w:eastAsia="en-US"/>
        </w:rPr>
        <w:t xml:space="preserve">Director de Servicios Públicos, informó que, </w:t>
      </w:r>
      <w:r w:rsidR="00115AC0" w:rsidRPr="00AB4F29">
        <w:rPr>
          <w:rFonts w:ascii="Palatino Linotype" w:eastAsiaTheme="minorHAnsi" w:hAnsi="Palatino Linotype" w:cs="TimesNewRomanPS-ItalicMT"/>
          <w:iCs/>
          <w:lang w:eastAsia="en-US"/>
        </w:rPr>
        <w:t xml:space="preserve">el </w:t>
      </w:r>
      <w:r w:rsidR="00115AC0" w:rsidRPr="00AB4F29">
        <w:rPr>
          <w:rFonts w:ascii="Palatino Linotype" w:eastAsiaTheme="minorHAnsi" w:hAnsi="Palatino Linotype" w:cs="TimesNewRomanPS-ItalicMT"/>
          <w:iCs/>
          <w:u w:val="single"/>
          <w:lang w:eastAsia="en-US"/>
        </w:rPr>
        <w:t>destino al que se llevan los residuos sólidos urbanos recolectados en el municipio de Zinacantepec, es al relleno sanitario, ubicado en la carretera federal Toluca-Zitácuaro, en la localidad de San Luis Mextepec</w:t>
      </w:r>
      <w:r w:rsidR="00115AC0" w:rsidRPr="00AB4F29">
        <w:rPr>
          <w:rFonts w:ascii="Palatino Linotype" w:eastAsiaTheme="minorHAnsi" w:hAnsi="Palatino Linotype" w:cs="TimesNewRomanPS-ItalicMT"/>
          <w:iCs/>
          <w:lang w:eastAsia="en-US"/>
        </w:rPr>
        <w:t>.</w:t>
      </w:r>
    </w:p>
    <w:p w14:paraId="21057C88" w14:textId="77777777" w:rsidR="00F85B63" w:rsidRPr="00AB4F29"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AB4F29"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AB4F29">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AB4F29">
        <w:rPr>
          <w:rFonts w:ascii="Palatino Linotype" w:eastAsiaTheme="minorHAnsi" w:hAnsi="Palatino Linotype" w:cs="Arial"/>
          <w:b/>
          <w:bCs/>
          <w:szCs w:val="22"/>
          <w:lang w:val="es-MX" w:eastAsia="en-US"/>
        </w:rPr>
        <w:t>Sujeto Obligado</w:t>
      </w:r>
      <w:r w:rsidRPr="00AB4F29">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AB4F29" w:rsidRDefault="00683574" w:rsidP="00572099">
      <w:pPr>
        <w:spacing w:line="360" w:lineRule="auto"/>
        <w:ind w:right="141"/>
        <w:jc w:val="both"/>
        <w:rPr>
          <w:rFonts w:ascii="Palatino Linotype" w:eastAsiaTheme="minorHAnsi" w:hAnsi="Palatino Linotype" w:cs="Arial"/>
          <w:bCs/>
          <w:lang w:val="es-MX" w:eastAsia="en-US"/>
        </w:rPr>
      </w:pPr>
    </w:p>
    <w:p w14:paraId="4194A689" w14:textId="7BBF266F" w:rsidR="00572099" w:rsidRPr="00AB4F29" w:rsidRDefault="00E11B18" w:rsidP="00572099">
      <w:pPr>
        <w:spacing w:line="360" w:lineRule="auto"/>
        <w:ind w:right="141"/>
        <w:jc w:val="both"/>
        <w:rPr>
          <w:rFonts w:ascii="Palatino Linotype" w:eastAsiaTheme="minorHAnsi" w:hAnsi="Palatino Linotype" w:cs="Arial"/>
          <w:bCs/>
          <w:i/>
          <w:lang w:val="es-MX" w:eastAsia="en-US"/>
        </w:rPr>
      </w:pPr>
      <w:r w:rsidRPr="00AB4F29">
        <w:rPr>
          <w:rFonts w:ascii="Palatino Linotype" w:eastAsiaTheme="minorHAnsi" w:hAnsi="Palatino Linotype" w:cs="Arial"/>
          <w:bCs/>
          <w:lang w:val="es-MX" w:eastAsia="en-US"/>
        </w:rPr>
        <w:t>Es así que derivado de la respuesta emitida por</w:t>
      </w:r>
      <w:r w:rsidR="00367FFB" w:rsidRPr="00AB4F29">
        <w:rPr>
          <w:rFonts w:ascii="Palatino Linotype" w:eastAsiaTheme="minorHAnsi" w:hAnsi="Palatino Linotype" w:cs="Arial"/>
          <w:bCs/>
          <w:lang w:val="es-MX" w:eastAsia="en-US"/>
        </w:rPr>
        <w:t xml:space="preserve"> el </w:t>
      </w:r>
      <w:r w:rsidRPr="00AB4F29">
        <w:rPr>
          <w:rFonts w:ascii="Palatino Linotype" w:eastAsiaTheme="minorHAnsi" w:hAnsi="Palatino Linotype" w:cs="Arial"/>
          <w:b/>
          <w:bCs/>
          <w:lang w:val="es-MX" w:eastAsia="en-US"/>
        </w:rPr>
        <w:t>Sujeto Obligado</w:t>
      </w:r>
      <w:r w:rsidRPr="00AB4F29">
        <w:rPr>
          <w:rFonts w:ascii="Palatino Linotype" w:eastAsiaTheme="minorHAnsi" w:hAnsi="Palatino Linotype" w:cs="Arial"/>
          <w:bCs/>
          <w:lang w:val="es-MX" w:eastAsia="en-US"/>
        </w:rPr>
        <w:t>,</w:t>
      </w:r>
      <w:r w:rsidR="0073033B" w:rsidRPr="00AB4F29">
        <w:rPr>
          <w:rFonts w:ascii="Palatino Linotype" w:eastAsiaTheme="minorHAnsi" w:hAnsi="Palatino Linotype" w:cs="Arial"/>
          <w:bCs/>
          <w:lang w:val="es-MX" w:eastAsia="en-US"/>
        </w:rPr>
        <w:t xml:space="preserve"> la parte </w:t>
      </w:r>
      <w:r w:rsidRPr="00AB4F29">
        <w:rPr>
          <w:rFonts w:ascii="Palatino Linotype" w:eastAsiaTheme="minorHAnsi" w:hAnsi="Palatino Linotype" w:cs="Arial"/>
          <w:b/>
          <w:bCs/>
          <w:lang w:val="es-MX" w:eastAsia="en-US"/>
        </w:rPr>
        <w:t>Recurrente</w:t>
      </w:r>
      <w:r w:rsidRPr="00AB4F29">
        <w:rPr>
          <w:rFonts w:ascii="Palatino Linotype" w:eastAsiaTheme="minorHAnsi" w:hAnsi="Palatino Linotype" w:cs="Arial"/>
          <w:bCs/>
          <w:lang w:val="es-MX" w:eastAsia="en-US"/>
        </w:rPr>
        <w:t>, interpuso el presente recurso de revisión, señalando sustancialmente como su</w:t>
      </w:r>
      <w:r w:rsidR="00FA0962" w:rsidRPr="00AB4F29">
        <w:rPr>
          <w:rFonts w:ascii="Palatino Linotype" w:eastAsiaTheme="minorHAnsi" w:hAnsi="Palatino Linotype" w:cs="Arial"/>
          <w:bCs/>
          <w:lang w:val="es-MX" w:eastAsia="en-US"/>
        </w:rPr>
        <w:t>s</w:t>
      </w:r>
      <w:r w:rsidR="006A2694" w:rsidRPr="00AB4F29">
        <w:rPr>
          <w:rFonts w:ascii="Palatino Linotype" w:eastAsiaTheme="minorHAnsi" w:hAnsi="Palatino Linotype" w:cs="Arial"/>
          <w:bCs/>
          <w:lang w:val="es-MX" w:eastAsia="en-US"/>
        </w:rPr>
        <w:t xml:space="preserve"> </w:t>
      </w:r>
      <w:r w:rsidR="00FA0962" w:rsidRPr="00AB4F29">
        <w:rPr>
          <w:rFonts w:ascii="Palatino Linotype" w:eastAsiaTheme="minorHAnsi" w:hAnsi="Palatino Linotype" w:cs="Arial"/>
          <w:bCs/>
          <w:lang w:val="es-MX" w:eastAsia="en-US"/>
        </w:rPr>
        <w:t>razones o motivos de inconformidad</w:t>
      </w:r>
      <w:r w:rsidRPr="00AB4F29">
        <w:rPr>
          <w:rFonts w:ascii="Palatino Linotype" w:eastAsiaTheme="minorHAnsi" w:hAnsi="Palatino Linotype" w:cs="Arial"/>
          <w:bCs/>
          <w:lang w:val="es-MX" w:eastAsia="en-US"/>
        </w:rPr>
        <w:t>, lo siguiente:</w:t>
      </w:r>
      <w:r w:rsidR="00E9680B" w:rsidRPr="00AB4F29">
        <w:rPr>
          <w:rFonts w:ascii="Palatino Linotype" w:eastAsiaTheme="minorHAnsi" w:hAnsi="Palatino Linotype" w:cs="Arial"/>
          <w:bCs/>
          <w:lang w:val="es-MX" w:eastAsia="en-US"/>
        </w:rPr>
        <w:t xml:space="preserve"> </w:t>
      </w:r>
      <w:r w:rsidRPr="00AB4F29">
        <w:rPr>
          <w:rFonts w:ascii="Palatino Linotype" w:eastAsiaTheme="minorHAnsi" w:hAnsi="Palatino Linotype" w:cs="Arial"/>
          <w:bCs/>
          <w:i/>
          <w:lang w:val="es-MX" w:eastAsia="en-US"/>
        </w:rPr>
        <w:t>“</w:t>
      </w:r>
      <w:r w:rsidR="00115AC0" w:rsidRPr="00AB4F29">
        <w:rPr>
          <w:rFonts w:ascii="Palatino Linotype" w:eastAsiaTheme="minorHAnsi" w:hAnsi="Palatino Linotype" w:cs="Arial"/>
          <w:b/>
          <w:i/>
          <w:lang w:val="es-MX" w:eastAsia="en-US"/>
        </w:rPr>
        <w:t>NO ENTREGA INFORMACION</w:t>
      </w:r>
      <w:r w:rsidRPr="00AB4F29">
        <w:rPr>
          <w:rFonts w:ascii="Palatino Linotype" w:eastAsiaTheme="minorHAnsi" w:hAnsi="Palatino Linotype" w:cs="Arial"/>
          <w:bCs/>
          <w:i/>
          <w:lang w:val="es-MX" w:eastAsia="en-US"/>
        </w:rPr>
        <w:t>” (Sic).</w:t>
      </w:r>
    </w:p>
    <w:p w14:paraId="2CA5D280" w14:textId="77777777" w:rsidR="00056A58" w:rsidRPr="00AB4F29" w:rsidRDefault="00056A58" w:rsidP="008A12CF">
      <w:pPr>
        <w:tabs>
          <w:tab w:val="left" w:pos="709"/>
        </w:tabs>
        <w:spacing w:line="360" w:lineRule="auto"/>
        <w:contextualSpacing/>
        <w:jc w:val="both"/>
        <w:rPr>
          <w:rFonts w:ascii="Palatino Linotype" w:hAnsi="Palatino Linotype" w:cs="Arial"/>
          <w:lang w:val="es-ES_tradnl"/>
        </w:rPr>
      </w:pPr>
    </w:p>
    <w:p w14:paraId="6C277C3B" w14:textId="52EF9B6A" w:rsidR="008A12CF" w:rsidRPr="00AB4F29" w:rsidRDefault="00E9680B" w:rsidP="008A12CF">
      <w:pPr>
        <w:tabs>
          <w:tab w:val="left" w:pos="709"/>
        </w:tabs>
        <w:spacing w:line="360" w:lineRule="auto"/>
        <w:contextualSpacing/>
        <w:jc w:val="both"/>
        <w:rPr>
          <w:rFonts w:ascii="Palatino Linotype" w:hAnsi="Palatino Linotype" w:cs="Arial"/>
        </w:rPr>
      </w:pPr>
      <w:r w:rsidRPr="00AB4F29">
        <w:rPr>
          <w:rFonts w:ascii="Palatino Linotype" w:hAnsi="Palatino Linotype" w:cs="Arial"/>
          <w:lang w:val="es-ES_tradnl"/>
        </w:rPr>
        <w:t>Ante ello</w:t>
      </w:r>
      <w:r w:rsidR="008A12CF" w:rsidRPr="00AB4F29">
        <w:rPr>
          <w:rFonts w:ascii="Palatino Linotype" w:hAnsi="Palatino Linotype" w:cs="Arial"/>
          <w:lang w:val="es-ES_tradnl"/>
        </w:rPr>
        <w:t xml:space="preserve">, es de </w:t>
      </w:r>
      <w:r w:rsidR="008A12CF" w:rsidRPr="00AB4F29">
        <w:rPr>
          <w:rFonts w:ascii="Palatino Linotype" w:hAnsi="Palatino Linotype" w:cs="Arial"/>
        </w:rPr>
        <w:t xml:space="preserve">señalar que el artículo 4, párrafo segundo </w:t>
      </w:r>
      <w:r w:rsidR="00367FFB" w:rsidRPr="00AB4F29">
        <w:rPr>
          <w:rFonts w:ascii="Palatino Linotype" w:hAnsi="Palatino Linotype" w:cs="Arial"/>
        </w:rPr>
        <w:t xml:space="preserve">de la Ley de Transparencia </w:t>
      </w:r>
      <w:r w:rsidR="008A12CF" w:rsidRPr="00AB4F29">
        <w:rPr>
          <w:rFonts w:ascii="Palatino Linotype" w:hAnsi="Palatino Linotype" w:cs="Arial"/>
        </w:rPr>
        <w:t>y Acceso a la Información Pública del Estado de México y Municipios, dispone:</w:t>
      </w:r>
    </w:p>
    <w:p w14:paraId="41D5D28D" w14:textId="77777777" w:rsidR="00791193" w:rsidRPr="00AB4F29" w:rsidRDefault="00791193" w:rsidP="00791193">
      <w:pPr>
        <w:pStyle w:val="Sinespaciado"/>
      </w:pPr>
    </w:p>
    <w:p w14:paraId="42FB5373"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i/>
          <w:sz w:val="22"/>
        </w:rPr>
        <w:lastRenderedPageBreak/>
        <w:t>“</w:t>
      </w:r>
      <w:r w:rsidRPr="00AB4F29">
        <w:rPr>
          <w:rFonts w:ascii="Palatino Linotype" w:hAnsi="Palatino Linotype" w:cs="Arial"/>
          <w:b/>
          <w:i/>
          <w:sz w:val="22"/>
        </w:rPr>
        <w:t xml:space="preserve">Artículo 4. </w:t>
      </w:r>
      <w:r w:rsidRPr="00AB4F29">
        <w:rPr>
          <w:rFonts w:ascii="Palatino Linotype" w:hAnsi="Palatino Linotype" w:cs="Arial"/>
          <w:i/>
          <w:sz w:val="22"/>
        </w:rPr>
        <w:t xml:space="preserve">… </w:t>
      </w:r>
    </w:p>
    <w:p w14:paraId="3EBD2FA7"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AB4F29">
        <w:rPr>
          <w:rFonts w:ascii="Palatino Linotype" w:hAnsi="Palatino Linotype" w:cs="Arial"/>
          <w:i/>
          <w:sz w:val="22"/>
        </w:rPr>
        <w:t>evistas por esta Ley.</w:t>
      </w:r>
      <w:r w:rsidRPr="00AB4F29">
        <w:rPr>
          <w:rFonts w:ascii="Palatino Linotype" w:hAnsi="Palatino Linotype" w:cs="Arial"/>
          <w:i/>
          <w:sz w:val="22"/>
        </w:rPr>
        <w:t>”</w:t>
      </w:r>
    </w:p>
    <w:p w14:paraId="7ADA0171" w14:textId="77777777" w:rsidR="00E9680B" w:rsidRPr="00AB4F29"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AB4F29" w:rsidRDefault="008A12CF" w:rsidP="008A12CF">
      <w:pPr>
        <w:tabs>
          <w:tab w:val="left" w:pos="709"/>
        </w:tabs>
        <w:spacing w:line="360" w:lineRule="auto"/>
        <w:contextualSpacing/>
        <w:jc w:val="both"/>
        <w:rPr>
          <w:rFonts w:ascii="Palatino Linotype" w:hAnsi="Palatino Linotype" w:cs="Arial"/>
          <w:lang w:val="es-ES_tradnl"/>
        </w:rPr>
      </w:pPr>
      <w:r w:rsidRPr="00AB4F29">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AB4F29"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Pr="00AB4F29" w:rsidRDefault="008A12CF" w:rsidP="00376422">
      <w:pPr>
        <w:tabs>
          <w:tab w:val="left" w:pos="709"/>
        </w:tabs>
        <w:spacing w:line="360" w:lineRule="auto"/>
        <w:contextualSpacing/>
        <w:jc w:val="both"/>
        <w:rPr>
          <w:rFonts w:ascii="Palatino Linotype" w:hAnsi="Palatino Linotype" w:cs="Arial"/>
        </w:rPr>
      </w:pPr>
      <w:r w:rsidRPr="00AB4F29">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AB4F29">
        <w:rPr>
          <w:rFonts w:ascii="Palatino Linotype" w:hAnsi="Palatino Linotype" w:cs="Arial"/>
        </w:rPr>
        <w:t xml:space="preserve">como se señala a continuación: </w:t>
      </w:r>
    </w:p>
    <w:p w14:paraId="72C06A84" w14:textId="77777777" w:rsidR="00376422" w:rsidRPr="00AB4F29"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AB4F29" w:rsidRDefault="008A12CF" w:rsidP="00E9680B">
      <w:pPr>
        <w:ind w:left="567" w:right="616"/>
        <w:jc w:val="both"/>
        <w:rPr>
          <w:rFonts w:ascii="Palatino Linotype" w:hAnsi="Palatino Linotype" w:cs="Arial"/>
          <w:i/>
          <w:sz w:val="22"/>
        </w:rPr>
      </w:pPr>
      <w:r w:rsidRPr="00AB4F29">
        <w:rPr>
          <w:rFonts w:ascii="Palatino Linotype" w:hAnsi="Palatino Linotype" w:cs="Arial"/>
          <w:i/>
          <w:sz w:val="22"/>
        </w:rPr>
        <w:t>“</w:t>
      </w:r>
      <w:r w:rsidRPr="00AB4F29">
        <w:rPr>
          <w:rFonts w:ascii="Palatino Linotype" w:hAnsi="Palatino Linotype" w:cs="Arial"/>
          <w:b/>
          <w:i/>
          <w:sz w:val="22"/>
        </w:rPr>
        <w:t>Artículo 12.</w:t>
      </w:r>
      <w:r w:rsidRPr="00AB4F29">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AB4F29" w:rsidRDefault="008A12CF" w:rsidP="00E9680B">
      <w:pPr>
        <w:ind w:left="567" w:right="616"/>
        <w:jc w:val="both"/>
        <w:rPr>
          <w:rFonts w:ascii="Palatino Linotype" w:hAnsi="Palatino Linotype" w:cs="Arial"/>
          <w:i/>
          <w:sz w:val="22"/>
        </w:rPr>
      </w:pPr>
    </w:p>
    <w:p w14:paraId="4C59E8C4" w14:textId="77777777" w:rsidR="00CC0B81" w:rsidRPr="00AB4F29" w:rsidRDefault="008A12CF" w:rsidP="00581DC8">
      <w:pPr>
        <w:ind w:left="567" w:right="616"/>
        <w:jc w:val="both"/>
        <w:rPr>
          <w:rFonts w:ascii="Palatino Linotype" w:hAnsi="Palatino Linotype" w:cs="Arial"/>
          <w:i/>
          <w:sz w:val="22"/>
        </w:rPr>
      </w:pPr>
      <w:r w:rsidRPr="00AB4F29">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770C976" w14:textId="77777777" w:rsidR="002A661B" w:rsidRPr="00AB4F29" w:rsidRDefault="002A661B" w:rsidP="008A12CF">
      <w:pPr>
        <w:tabs>
          <w:tab w:val="left" w:pos="709"/>
        </w:tabs>
        <w:spacing w:line="360" w:lineRule="auto"/>
        <w:contextualSpacing/>
        <w:jc w:val="both"/>
        <w:rPr>
          <w:rFonts w:ascii="Palatino Linotype" w:hAnsi="Palatino Linotype" w:cs="Arial"/>
        </w:rPr>
      </w:pPr>
    </w:p>
    <w:p w14:paraId="3425E3C4" w14:textId="7622484F" w:rsidR="00376422" w:rsidRPr="00AB4F29" w:rsidRDefault="008A12CF" w:rsidP="008A12CF">
      <w:pPr>
        <w:tabs>
          <w:tab w:val="left" w:pos="709"/>
        </w:tabs>
        <w:spacing w:line="360" w:lineRule="auto"/>
        <w:contextualSpacing/>
        <w:jc w:val="both"/>
        <w:rPr>
          <w:rFonts w:ascii="Palatino Linotype" w:hAnsi="Palatino Linotype" w:cs="Arial"/>
        </w:rPr>
      </w:pPr>
      <w:r w:rsidRPr="00AB4F29">
        <w:rPr>
          <w:rFonts w:ascii="Palatino Linotype" w:hAnsi="Palatino Linotype" w:cs="Arial"/>
        </w:rPr>
        <w:lastRenderedPageBreak/>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AB4F29">
        <w:rPr>
          <w:rFonts w:ascii="Palatino Linotype" w:hAnsi="Palatino Linotype" w:cs="Arial"/>
        </w:rPr>
        <w:t>cceso a la información pública.</w:t>
      </w:r>
    </w:p>
    <w:p w14:paraId="6A7BFC21" w14:textId="77777777" w:rsidR="00480299" w:rsidRPr="00AB4F29"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AB4F29" w:rsidRDefault="008A12CF" w:rsidP="008A12CF">
      <w:pPr>
        <w:tabs>
          <w:tab w:val="left" w:pos="709"/>
        </w:tabs>
        <w:spacing w:line="360" w:lineRule="auto"/>
        <w:contextualSpacing/>
        <w:jc w:val="both"/>
        <w:rPr>
          <w:rFonts w:ascii="Palatino Linotype" w:hAnsi="Palatino Linotype" w:cs="Arial"/>
        </w:rPr>
      </w:pPr>
      <w:r w:rsidRPr="00AB4F29">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AB4F29">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AB4F29">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AB4F29" w:rsidRDefault="008A12CF" w:rsidP="008A12CF">
      <w:pPr>
        <w:pStyle w:val="Sinespaciado"/>
      </w:pPr>
    </w:p>
    <w:p w14:paraId="7C973409"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i/>
          <w:sz w:val="22"/>
        </w:rPr>
        <w:t>“</w:t>
      </w:r>
      <w:r w:rsidRPr="00AB4F29">
        <w:rPr>
          <w:rFonts w:ascii="Palatino Linotype" w:hAnsi="Palatino Linotype" w:cs="Arial"/>
          <w:b/>
          <w:i/>
          <w:sz w:val="22"/>
        </w:rPr>
        <w:t xml:space="preserve">Artículo 3. </w:t>
      </w:r>
      <w:r w:rsidRPr="00AB4F29">
        <w:rPr>
          <w:rFonts w:ascii="Palatino Linotype" w:hAnsi="Palatino Linotype" w:cs="Arial"/>
          <w:i/>
          <w:sz w:val="22"/>
        </w:rPr>
        <w:t>Para los efectos de la presente Ley se entenderá por:</w:t>
      </w:r>
    </w:p>
    <w:p w14:paraId="4FB43049"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i/>
          <w:sz w:val="22"/>
        </w:rPr>
        <w:t>(…)</w:t>
      </w:r>
    </w:p>
    <w:p w14:paraId="4EAD3377"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b/>
          <w:i/>
          <w:sz w:val="22"/>
        </w:rPr>
        <w:t>XI. Documento:</w:t>
      </w:r>
      <w:r w:rsidRPr="00AB4F29">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AB4F29">
        <w:rPr>
          <w:rFonts w:ascii="Palatino Linotype" w:hAnsi="Palatino Linotype" w:cs="Arial"/>
          <w:b/>
          <w:i/>
          <w:sz w:val="22"/>
          <w:u w:val="single"/>
        </w:rPr>
        <w:t>registro que documente el ejercicio de las facultades, funciones y competencias de los sujetos obligados</w:t>
      </w:r>
      <w:r w:rsidRPr="00AB4F29">
        <w:rPr>
          <w:rFonts w:ascii="Palatino Linotype" w:hAnsi="Palatino Linotype" w:cs="Arial"/>
          <w:i/>
          <w:sz w:val="22"/>
          <w:u w:val="single"/>
        </w:rPr>
        <w:t>,</w:t>
      </w:r>
      <w:r w:rsidRPr="00AB4F29">
        <w:rPr>
          <w:rFonts w:ascii="Palatino Linotype" w:hAnsi="Palatino Linotype" w:cs="Arial"/>
          <w:i/>
          <w:sz w:val="22"/>
        </w:rPr>
        <w:t xml:space="preserve"> sus servidores públicos e integrantes, </w:t>
      </w:r>
      <w:r w:rsidRPr="00AB4F29">
        <w:rPr>
          <w:rFonts w:ascii="Palatino Linotype" w:hAnsi="Palatino Linotype" w:cs="Arial"/>
          <w:b/>
          <w:i/>
          <w:sz w:val="22"/>
          <w:u w:val="single"/>
        </w:rPr>
        <w:t>sin importar su fuente o fecha de elaboración.</w:t>
      </w:r>
      <w:r w:rsidRPr="00AB4F29">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AB4F29" w:rsidRDefault="008A12CF" w:rsidP="00351E9D">
      <w:pPr>
        <w:ind w:left="567" w:right="616"/>
        <w:jc w:val="both"/>
        <w:rPr>
          <w:rFonts w:ascii="Palatino Linotype" w:hAnsi="Palatino Linotype" w:cs="Arial"/>
          <w:i/>
          <w:sz w:val="22"/>
        </w:rPr>
      </w:pPr>
      <w:r w:rsidRPr="00AB4F29">
        <w:rPr>
          <w:rFonts w:ascii="Palatino Linotype" w:hAnsi="Palatino Linotype" w:cs="Arial"/>
          <w:i/>
          <w:sz w:val="22"/>
        </w:rPr>
        <w:t>(…)”</w:t>
      </w:r>
    </w:p>
    <w:p w14:paraId="35433D2B" w14:textId="77777777" w:rsidR="008A12CF" w:rsidRPr="00AB4F29" w:rsidRDefault="008A12CF" w:rsidP="008A12CF">
      <w:pPr>
        <w:rPr>
          <w:sz w:val="14"/>
        </w:rPr>
      </w:pPr>
    </w:p>
    <w:p w14:paraId="6F8E6CBD" w14:textId="77777777" w:rsidR="008A12CF" w:rsidRPr="00AB4F29" w:rsidRDefault="008A12CF" w:rsidP="008A12CF"/>
    <w:p w14:paraId="367EAE83" w14:textId="376CEF85" w:rsidR="008A12CF" w:rsidRPr="00AB4F29" w:rsidRDefault="008A12CF" w:rsidP="00EA0618">
      <w:pPr>
        <w:spacing w:before="240" w:after="240" w:line="360" w:lineRule="auto"/>
        <w:ind w:right="49"/>
        <w:contextualSpacing/>
        <w:jc w:val="both"/>
        <w:rPr>
          <w:rFonts w:ascii="Palatino Linotype" w:eastAsia="MS Mincho" w:hAnsi="Palatino Linotype"/>
        </w:rPr>
      </w:pPr>
      <w:r w:rsidRPr="00AB4F29">
        <w:rPr>
          <w:rFonts w:ascii="Palatino Linotype" w:hAnsi="Palatino Linotype" w:cs="Arial"/>
        </w:rPr>
        <w:lastRenderedPageBreak/>
        <w:t xml:space="preserve">Además, </w:t>
      </w:r>
      <w:r w:rsidRPr="00AB4F29">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AB4F29"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AB4F29" w:rsidRDefault="008A12CF" w:rsidP="00FC1FC5">
      <w:pPr>
        <w:spacing w:line="360" w:lineRule="auto"/>
        <w:jc w:val="both"/>
        <w:rPr>
          <w:rFonts w:ascii="Palatino Linotype" w:hAnsi="Palatino Linotype" w:cs="Arial"/>
          <w:color w:val="222222"/>
          <w:szCs w:val="19"/>
          <w:lang w:eastAsia="es-MX"/>
        </w:rPr>
      </w:pPr>
      <w:r w:rsidRPr="00AB4F29">
        <w:rPr>
          <w:rFonts w:ascii="Palatino Linotype" w:hAnsi="Palatino Linotype"/>
          <w:color w:val="000000"/>
        </w:rPr>
        <w:t xml:space="preserve">Sirve como apoyo </w:t>
      </w:r>
      <w:r w:rsidRPr="00AB4F29">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AB4F29" w:rsidRDefault="008A12CF" w:rsidP="008A12CF">
      <w:pPr>
        <w:pStyle w:val="Sinespaciado"/>
        <w:rPr>
          <w:lang w:eastAsia="es-MX"/>
        </w:rPr>
      </w:pPr>
    </w:p>
    <w:p w14:paraId="3B377C22" w14:textId="77777777" w:rsidR="008A12CF" w:rsidRPr="00AB4F29"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AB4F29">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AB4F29">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AB4F29" w:rsidRDefault="008A12CF" w:rsidP="008A12CF">
      <w:pPr>
        <w:pStyle w:val="Sinespaciado"/>
      </w:pPr>
    </w:p>
    <w:p w14:paraId="11F242E0" w14:textId="77777777" w:rsidR="008A12CF" w:rsidRPr="00AB4F29" w:rsidRDefault="008A12CF" w:rsidP="008A12CF">
      <w:pPr>
        <w:pStyle w:val="Sinespaciado"/>
      </w:pPr>
    </w:p>
    <w:p w14:paraId="09997C25" w14:textId="4D2A14CA" w:rsidR="00581DC8" w:rsidRPr="00AB4F29" w:rsidRDefault="008A12CF" w:rsidP="00367FFB">
      <w:pPr>
        <w:spacing w:line="360" w:lineRule="auto"/>
        <w:contextualSpacing/>
        <w:jc w:val="both"/>
        <w:rPr>
          <w:rFonts w:ascii="Palatino Linotype" w:hAnsi="Palatino Linotype" w:cs="Arial"/>
        </w:rPr>
      </w:pPr>
      <w:r w:rsidRPr="00AB4F29">
        <w:rPr>
          <w:rFonts w:ascii="Palatino Linotype" w:hAnsi="Palatino Linotype" w:cs="Arial"/>
          <w:bCs/>
        </w:rPr>
        <w:t xml:space="preserve">Además, </w:t>
      </w:r>
      <w:r w:rsidRPr="00AB4F29">
        <w:rPr>
          <w:rFonts w:ascii="Palatino Linotype" w:hAnsi="Palatino Linotype" w:cs="Arial"/>
        </w:rPr>
        <w:t xml:space="preserve">a Ley de Transparencia y Acceso a la Información Pública del Estado de México y Municipios, prevé en su artículo 23, fracción </w:t>
      </w:r>
      <w:r w:rsidR="004C6BB5" w:rsidRPr="00AB4F29">
        <w:rPr>
          <w:rFonts w:ascii="Palatino Linotype" w:hAnsi="Palatino Linotype" w:cs="Arial"/>
        </w:rPr>
        <w:t>IV</w:t>
      </w:r>
      <w:r w:rsidRPr="00AB4F29">
        <w:rPr>
          <w:rFonts w:ascii="Palatino Linotype" w:hAnsi="Palatino Linotype" w:cs="Arial"/>
        </w:rPr>
        <w:t>, que son Sujetos Obligados a Transparentar y permitir el acceso a su información y proteger los datos que obren en su poder:</w:t>
      </w:r>
    </w:p>
    <w:p w14:paraId="2E250855" w14:textId="77777777" w:rsidR="004C6BB5" w:rsidRPr="00AB4F29" w:rsidRDefault="00581DC8" w:rsidP="004C6BB5">
      <w:pPr>
        <w:ind w:left="567" w:right="616"/>
        <w:contextualSpacing/>
        <w:jc w:val="both"/>
        <w:rPr>
          <w:rFonts w:ascii="Palatino Linotype" w:hAnsi="Palatino Linotype" w:cs="Arial"/>
          <w:i/>
          <w:sz w:val="22"/>
        </w:rPr>
      </w:pPr>
      <w:r w:rsidRPr="00AB4F29">
        <w:rPr>
          <w:rFonts w:ascii="Palatino Linotype" w:hAnsi="Palatino Linotype" w:cs="Arial"/>
          <w:b/>
          <w:i/>
          <w:sz w:val="22"/>
        </w:rPr>
        <w:lastRenderedPageBreak/>
        <w:t>Artículo 23.</w:t>
      </w:r>
      <w:r w:rsidRPr="00AB4F29">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AB4F29" w:rsidRDefault="004C6BB5" w:rsidP="004C6BB5">
      <w:pPr>
        <w:ind w:left="567" w:right="616"/>
        <w:contextualSpacing/>
        <w:jc w:val="both"/>
        <w:rPr>
          <w:rFonts w:ascii="Palatino Linotype" w:hAnsi="Palatino Linotype" w:cs="Arial"/>
          <w:b/>
          <w:i/>
          <w:sz w:val="22"/>
        </w:rPr>
      </w:pPr>
    </w:p>
    <w:p w14:paraId="3CFBD3F6" w14:textId="5DBD6D8F" w:rsidR="00031EFF" w:rsidRPr="00AB4F29" w:rsidRDefault="004C6BB5" w:rsidP="004C6BB5">
      <w:pPr>
        <w:ind w:left="567" w:right="616"/>
        <w:contextualSpacing/>
        <w:jc w:val="both"/>
        <w:rPr>
          <w:rFonts w:ascii="Palatino Linotype" w:hAnsi="Palatino Linotype" w:cs="Arial"/>
          <w:bCs/>
          <w:i/>
          <w:sz w:val="22"/>
        </w:rPr>
      </w:pPr>
      <w:r w:rsidRPr="00AB4F29">
        <w:rPr>
          <w:rFonts w:ascii="Palatino Linotype" w:hAnsi="Palatino Linotype" w:cs="Arial"/>
          <w:b/>
          <w:i/>
          <w:sz w:val="22"/>
        </w:rPr>
        <w:t xml:space="preserve">IV. </w:t>
      </w:r>
      <w:r w:rsidRPr="00AB4F29">
        <w:rPr>
          <w:rFonts w:ascii="Palatino Linotype" w:hAnsi="Palatino Linotype" w:cs="Arial"/>
          <w:bCs/>
          <w:i/>
          <w:sz w:val="22"/>
        </w:rPr>
        <w:t>Los ayuntamientos y las dependencias, organismos, órganos y entidades de la administración municipal;</w:t>
      </w:r>
    </w:p>
    <w:p w14:paraId="5444B6C2" w14:textId="77777777" w:rsidR="004C6BB5" w:rsidRPr="00AB4F29" w:rsidRDefault="004C6BB5" w:rsidP="00F30C1D">
      <w:pPr>
        <w:spacing w:line="360" w:lineRule="auto"/>
        <w:jc w:val="both"/>
        <w:rPr>
          <w:rFonts w:ascii="Palatino Linotype" w:hAnsi="Palatino Linotype" w:cs="Arial"/>
        </w:rPr>
      </w:pPr>
    </w:p>
    <w:p w14:paraId="23FF5392" w14:textId="03F3F990" w:rsidR="00087797" w:rsidRPr="00AB4F29" w:rsidRDefault="008A12CF" w:rsidP="00F30C1D">
      <w:pPr>
        <w:spacing w:line="360" w:lineRule="auto"/>
        <w:jc w:val="both"/>
        <w:rPr>
          <w:rFonts w:ascii="Palatino Linotype" w:hAnsi="Palatino Linotype" w:cs="Arial"/>
        </w:rPr>
      </w:pPr>
      <w:r w:rsidRPr="00AB4F29">
        <w:rPr>
          <w:rFonts w:ascii="Palatino Linotype" w:hAnsi="Palatino Linotype" w:cs="Arial"/>
        </w:rPr>
        <w:t>Por lo que, de la respuesta emitida por parte</w:t>
      </w:r>
      <w:r w:rsidR="004C6BB5" w:rsidRPr="00AB4F29">
        <w:rPr>
          <w:rFonts w:ascii="Palatino Linotype" w:hAnsi="Palatino Linotype" w:cs="Arial"/>
        </w:rPr>
        <w:t xml:space="preserve"> </w:t>
      </w:r>
      <w:r w:rsidRPr="00AB4F29">
        <w:rPr>
          <w:rFonts w:ascii="Palatino Linotype" w:hAnsi="Palatino Linotype" w:cs="Arial"/>
        </w:rPr>
        <w:t xml:space="preserve">del </w:t>
      </w:r>
      <w:r w:rsidRPr="00AB4F29">
        <w:rPr>
          <w:rFonts w:ascii="Palatino Linotype" w:hAnsi="Palatino Linotype" w:cs="Arial"/>
          <w:b/>
        </w:rPr>
        <w:t>Sujeto Obligado</w:t>
      </w:r>
      <w:r w:rsidRPr="00AB4F29">
        <w:rPr>
          <w:rFonts w:ascii="Palatino Linotype" w:hAnsi="Palatino Linotype" w:cs="Arial"/>
        </w:rPr>
        <w:t xml:space="preserve"> generó, se enuncia cada una de la</w:t>
      </w:r>
      <w:r w:rsidR="004C6BB5" w:rsidRPr="00AB4F29">
        <w:rPr>
          <w:rFonts w:ascii="Palatino Linotype" w:hAnsi="Palatino Linotype" w:cs="Arial"/>
        </w:rPr>
        <w:t>s</w:t>
      </w:r>
      <w:r w:rsidRPr="00AB4F29">
        <w:rPr>
          <w:rFonts w:ascii="Palatino Linotype" w:hAnsi="Palatino Linotype" w:cs="Arial"/>
        </w:rPr>
        <w:t xml:space="preserve"> respuesta</w:t>
      </w:r>
      <w:r w:rsidR="004C6BB5" w:rsidRPr="00AB4F29">
        <w:rPr>
          <w:rFonts w:ascii="Palatino Linotype" w:hAnsi="Palatino Linotype" w:cs="Arial"/>
        </w:rPr>
        <w:t>s</w:t>
      </w:r>
      <w:r w:rsidRPr="00AB4F29">
        <w:rPr>
          <w:rFonts w:ascii="Palatino Linotype" w:hAnsi="Palatino Linotype" w:cs="Arial"/>
        </w:rPr>
        <w:t xml:space="preserve"> proporcionada</w:t>
      </w:r>
      <w:r w:rsidR="004C6BB5" w:rsidRPr="00AB4F29">
        <w:rPr>
          <w:rFonts w:ascii="Palatino Linotype" w:hAnsi="Palatino Linotype" w:cs="Arial"/>
        </w:rPr>
        <w:t>s</w:t>
      </w:r>
      <w:r w:rsidRPr="00AB4F29">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AB4F29" w:rsidRDefault="00F30C1D" w:rsidP="00F30C1D">
      <w:pPr>
        <w:spacing w:line="360" w:lineRule="auto"/>
        <w:jc w:val="both"/>
        <w:rPr>
          <w:rFonts w:ascii="Palatino Linotype" w:hAnsi="Palatino Linotype" w:cs="Arial"/>
        </w:rPr>
      </w:pPr>
    </w:p>
    <w:p w14:paraId="495EE903" w14:textId="004A6045" w:rsidR="00FC079F" w:rsidRPr="00AB4F29" w:rsidRDefault="00F30C1D" w:rsidP="00F30C1D">
      <w:pPr>
        <w:spacing w:line="360" w:lineRule="auto"/>
        <w:jc w:val="both"/>
        <w:rPr>
          <w:rFonts w:ascii="Palatino Linotype" w:eastAsiaTheme="minorHAnsi" w:hAnsi="Palatino Linotype" w:cs="Arial"/>
          <w:szCs w:val="22"/>
          <w:lang w:val="es-MX" w:eastAsia="en-US"/>
        </w:rPr>
      </w:pPr>
      <w:r w:rsidRPr="00AB4F29">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AB4F29">
        <w:rPr>
          <w:rFonts w:ascii="Palatino Linotype" w:eastAsiaTheme="minorHAnsi" w:hAnsi="Palatino Linotype" w:cs="Arial"/>
          <w:b/>
          <w:szCs w:val="22"/>
          <w:lang w:val="es-MX" w:eastAsia="en-US"/>
        </w:rPr>
        <w:t>SAIMEX</w:t>
      </w:r>
      <w:r w:rsidRPr="00AB4F29">
        <w:rPr>
          <w:rFonts w:ascii="Palatino Linotype" w:eastAsiaTheme="minorHAnsi" w:hAnsi="Palatino Linotype" w:cs="Arial"/>
          <w:szCs w:val="22"/>
          <w:lang w:val="es-MX" w:eastAsia="en-US"/>
        </w:rPr>
        <w:t>, a efecto de determinar si con la información remitida por</w:t>
      </w:r>
      <w:r w:rsidR="0075607A" w:rsidRPr="00AB4F29">
        <w:rPr>
          <w:rFonts w:ascii="Palatino Linotype" w:eastAsiaTheme="minorHAnsi" w:hAnsi="Palatino Linotype" w:cs="Arial"/>
          <w:szCs w:val="22"/>
          <w:lang w:val="es-MX" w:eastAsia="en-US"/>
        </w:rPr>
        <w:t xml:space="preserve"> el </w:t>
      </w:r>
      <w:r w:rsidRPr="00AB4F29">
        <w:rPr>
          <w:rFonts w:ascii="Palatino Linotype" w:eastAsiaTheme="minorHAnsi" w:hAnsi="Palatino Linotype" w:cs="Arial"/>
          <w:b/>
          <w:szCs w:val="22"/>
          <w:lang w:val="es-MX" w:eastAsia="en-US"/>
        </w:rPr>
        <w:t>Sujeto Obligado</w:t>
      </w:r>
      <w:r w:rsidRPr="00AB4F29">
        <w:rPr>
          <w:rFonts w:ascii="Palatino Linotype" w:eastAsiaTheme="minorHAnsi" w:hAnsi="Palatino Linotype" w:cs="Arial"/>
          <w:szCs w:val="22"/>
          <w:lang w:val="es-MX" w:eastAsia="en-US"/>
        </w:rPr>
        <w:t xml:space="preserve"> a través de su respuesta</w:t>
      </w:r>
      <w:r w:rsidR="006D5540" w:rsidRPr="00AB4F29">
        <w:rPr>
          <w:rFonts w:ascii="Palatino Linotype" w:eastAsiaTheme="minorHAnsi" w:hAnsi="Palatino Linotype" w:cs="Arial"/>
          <w:szCs w:val="22"/>
          <w:lang w:val="es-MX" w:eastAsia="en-US"/>
        </w:rPr>
        <w:t xml:space="preserve"> </w:t>
      </w:r>
      <w:r w:rsidRPr="00AB4F29">
        <w:rPr>
          <w:rFonts w:ascii="Palatino Linotype" w:eastAsiaTheme="minorHAnsi" w:hAnsi="Palatino Linotype" w:cs="Arial"/>
          <w:szCs w:val="22"/>
          <w:lang w:val="es-MX" w:eastAsia="en-US"/>
        </w:rPr>
        <w:t>se colma lo requerido en dicha solicitud.</w:t>
      </w:r>
    </w:p>
    <w:p w14:paraId="31074477" w14:textId="798AF1EC" w:rsidR="001D09E1" w:rsidRPr="00AB4F29" w:rsidRDefault="001D09E1" w:rsidP="00306F04">
      <w:pPr>
        <w:spacing w:line="360" w:lineRule="auto"/>
        <w:jc w:val="both"/>
        <w:rPr>
          <w:rFonts w:ascii="Palatino Linotype" w:eastAsiaTheme="minorHAnsi" w:hAnsi="Palatino Linotype" w:cs="Arial"/>
          <w:szCs w:val="22"/>
          <w:lang w:val="es-MX" w:eastAsia="en-US"/>
        </w:rPr>
      </w:pPr>
    </w:p>
    <w:p w14:paraId="3304EECE" w14:textId="32D72983" w:rsidR="00EA0618" w:rsidRPr="00AB4F29" w:rsidRDefault="001D09E1" w:rsidP="00CE6A53">
      <w:pPr>
        <w:spacing w:line="360" w:lineRule="auto"/>
        <w:ind w:right="49"/>
        <w:jc w:val="both"/>
        <w:rPr>
          <w:rFonts w:ascii="Palatino Linotype" w:eastAsiaTheme="minorHAnsi" w:hAnsi="Palatino Linotype" w:cs="Arial"/>
          <w:bCs/>
          <w:lang w:val="es-MX" w:eastAsia="en-US"/>
        </w:rPr>
      </w:pPr>
      <w:r w:rsidRPr="00AB4F29">
        <w:rPr>
          <w:rFonts w:ascii="Palatino Linotype" w:eastAsiaTheme="minorHAnsi" w:hAnsi="Palatino Linotype" w:cs="Arial"/>
          <w:bCs/>
          <w:lang w:val="es-MX" w:eastAsia="en-US"/>
        </w:rPr>
        <w:t xml:space="preserve">Atento a ello, </w:t>
      </w:r>
      <w:r w:rsidR="002273B6" w:rsidRPr="00AB4F29">
        <w:rPr>
          <w:rFonts w:ascii="Palatino Linotype" w:eastAsiaTheme="minorHAnsi" w:hAnsi="Palatino Linotype" w:cs="Arial"/>
          <w:bCs/>
          <w:lang w:val="es-MX" w:eastAsia="en-US"/>
        </w:rPr>
        <w:t>primeramente,</w:t>
      </w:r>
      <w:r w:rsidRPr="00AB4F29">
        <w:rPr>
          <w:rFonts w:ascii="Palatino Linotype" w:eastAsiaTheme="minorHAnsi" w:hAnsi="Palatino Linotype" w:cs="Arial"/>
          <w:bCs/>
          <w:lang w:val="es-MX" w:eastAsia="en-US"/>
        </w:rPr>
        <w:t xml:space="preserve"> es importante señalar que</w:t>
      </w:r>
      <w:r w:rsidR="002A661B" w:rsidRPr="00AB4F29">
        <w:rPr>
          <w:rFonts w:ascii="Palatino Linotype" w:eastAsiaTheme="minorHAnsi" w:hAnsi="Palatino Linotype" w:cs="Arial"/>
          <w:bCs/>
          <w:lang w:val="es-MX" w:eastAsia="en-US"/>
        </w:rPr>
        <w:t xml:space="preserve">, la parte </w:t>
      </w:r>
      <w:r w:rsidR="002A661B" w:rsidRPr="00AB4F29">
        <w:rPr>
          <w:rFonts w:ascii="Palatino Linotype" w:eastAsiaTheme="minorHAnsi" w:hAnsi="Palatino Linotype" w:cs="Arial"/>
          <w:b/>
          <w:bCs/>
          <w:lang w:val="es-MX" w:eastAsia="en-US"/>
        </w:rPr>
        <w:t>Recurrente</w:t>
      </w:r>
      <w:r w:rsidR="002A661B" w:rsidRPr="00AB4F29">
        <w:rPr>
          <w:rFonts w:ascii="Palatino Linotype" w:eastAsiaTheme="minorHAnsi" w:hAnsi="Palatino Linotype" w:cs="Arial"/>
          <w:bCs/>
          <w:lang w:val="es-MX" w:eastAsia="en-US"/>
        </w:rPr>
        <w:t xml:space="preserve"> se adolece de lo siguiente:</w:t>
      </w:r>
    </w:p>
    <w:p w14:paraId="03A937E8" w14:textId="77777777" w:rsidR="00997D8F" w:rsidRPr="00AB4F29" w:rsidRDefault="00997D8F" w:rsidP="00CE6A53">
      <w:pPr>
        <w:spacing w:line="360" w:lineRule="auto"/>
        <w:ind w:right="49"/>
        <w:jc w:val="both"/>
        <w:rPr>
          <w:rFonts w:ascii="Palatino Linotype" w:eastAsiaTheme="minorHAnsi" w:hAnsi="Palatino Linotype" w:cs="Arial"/>
          <w:bCs/>
          <w:lang w:val="es-MX" w:eastAsia="en-US"/>
        </w:rPr>
      </w:pPr>
    </w:p>
    <w:p w14:paraId="5ABAAE7B" w14:textId="14A8CDAF" w:rsidR="00997D8F" w:rsidRPr="00AB4F29" w:rsidRDefault="00367FFB" w:rsidP="00367FFB">
      <w:pPr>
        <w:pStyle w:val="Prrafodelista"/>
        <w:numPr>
          <w:ilvl w:val="0"/>
          <w:numId w:val="30"/>
        </w:numPr>
        <w:spacing w:line="360" w:lineRule="auto"/>
        <w:ind w:right="49"/>
        <w:jc w:val="both"/>
        <w:rPr>
          <w:rFonts w:ascii="Palatino Linotype" w:eastAsiaTheme="minorHAnsi" w:hAnsi="Palatino Linotype" w:cs="Arial"/>
          <w:bCs/>
          <w:lang w:val="es-MX" w:eastAsia="en-US"/>
        </w:rPr>
      </w:pPr>
      <w:r w:rsidRPr="00AB4F29">
        <w:rPr>
          <w:rFonts w:ascii="Palatino Linotype" w:eastAsiaTheme="minorHAnsi" w:hAnsi="Palatino Linotype" w:cs="Arial"/>
          <w:bCs/>
          <w:lang w:val="es-MX" w:eastAsia="en-US"/>
        </w:rPr>
        <w:t>No entrega información</w:t>
      </w:r>
      <w:r w:rsidR="00480299" w:rsidRPr="00AB4F29">
        <w:rPr>
          <w:rFonts w:ascii="Palatino Linotype" w:eastAsiaTheme="minorHAnsi" w:hAnsi="Palatino Linotype" w:cs="Arial"/>
          <w:bCs/>
          <w:lang w:val="es-MX" w:eastAsia="en-US"/>
        </w:rPr>
        <w:t>.</w:t>
      </w:r>
    </w:p>
    <w:p w14:paraId="30E352AA" w14:textId="77777777" w:rsidR="00997D8F" w:rsidRPr="00AB4F29" w:rsidRDefault="00997D8F" w:rsidP="00CE6A53">
      <w:pPr>
        <w:spacing w:line="360" w:lineRule="auto"/>
        <w:ind w:right="49"/>
        <w:jc w:val="both"/>
        <w:rPr>
          <w:rFonts w:ascii="Palatino Linotype" w:eastAsiaTheme="minorHAnsi" w:hAnsi="Palatino Linotype" w:cs="Arial"/>
          <w:bCs/>
          <w:lang w:val="es-MX" w:eastAsia="en-US"/>
        </w:rPr>
      </w:pPr>
    </w:p>
    <w:p w14:paraId="21A90BA9" w14:textId="13E56817" w:rsidR="00F27EB6" w:rsidRPr="00AB4F29" w:rsidRDefault="00367FFB" w:rsidP="00F27EB6">
      <w:pPr>
        <w:tabs>
          <w:tab w:val="left" w:pos="426"/>
        </w:tabs>
        <w:spacing w:line="360" w:lineRule="auto"/>
        <w:contextualSpacing/>
        <w:jc w:val="both"/>
        <w:rPr>
          <w:rFonts w:ascii="Palatino Linotype" w:hAnsi="Palatino Linotype" w:cs="Arial"/>
        </w:rPr>
      </w:pPr>
      <w:r w:rsidRPr="00AB4F29">
        <w:rPr>
          <w:rFonts w:ascii="Palatino Linotype" w:hAnsi="Palatino Linotype" w:cs="Arial"/>
        </w:rPr>
        <w:t>Ahora bien, conforme a lo requerido por el particular, en relación a</w:t>
      </w:r>
      <w:r w:rsidR="00F27EB6" w:rsidRPr="00AB4F29">
        <w:rPr>
          <w:rFonts w:ascii="Palatino Linotype" w:hAnsi="Palatino Linotype" w:cs="Arial"/>
        </w:rPr>
        <w:t>,</w:t>
      </w:r>
      <w:r w:rsidRPr="00AB4F29">
        <w:rPr>
          <w:rFonts w:ascii="Palatino Linotype" w:hAnsi="Palatino Linotype" w:cs="Arial"/>
        </w:rPr>
        <w:t xml:space="preserve"> </w:t>
      </w:r>
      <w:r w:rsidRPr="00AB4F29">
        <w:rPr>
          <w:rFonts w:ascii="Palatino Linotype" w:hAnsi="Palatino Linotype" w:cs="Arial"/>
          <w:b/>
          <w:u w:val="single"/>
        </w:rPr>
        <w:t>saber el destino de donde se llevan los residuos sólidos urbanos</w:t>
      </w:r>
      <w:r w:rsidR="00F27EB6" w:rsidRPr="00AB4F29">
        <w:rPr>
          <w:rFonts w:ascii="Palatino Linotype" w:hAnsi="Palatino Linotype" w:cs="Arial"/>
        </w:rPr>
        <w:t xml:space="preserve">; como se mencionó en párrafos anteriores, en relación a dicho cuestionamiento, dicho punto </w:t>
      </w:r>
      <w:r w:rsidR="00F27EB6" w:rsidRPr="00AB4F29">
        <w:rPr>
          <w:rFonts w:ascii="Palatino Linotype" w:hAnsi="Palatino Linotype" w:cs="Arial"/>
          <w:b/>
          <w:u w:val="single"/>
        </w:rPr>
        <w:t>no es atendible mediante una solicitud de Acceso a la Información</w:t>
      </w:r>
      <w:r w:rsidR="00F27EB6" w:rsidRPr="00AB4F29">
        <w:rPr>
          <w:rFonts w:ascii="Palatino Linotype" w:hAnsi="Palatino Linotype" w:cs="Arial"/>
        </w:rPr>
        <w:t xml:space="preserve">, porque se tratan de manifestaciones subjetivas vertidas por el particular, </w:t>
      </w:r>
      <w:r w:rsidR="00F27EB6" w:rsidRPr="00AB4F29">
        <w:rPr>
          <w:rFonts w:ascii="Palatino Linotype" w:hAnsi="Palatino Linotype" w:cs="Arial"/>
          <w:b/>
        </w:rPr>
        <w:t>interrogantes</w:t>
      </w:r>
      <w:r w:rsidR="00F27EB6" w:rsidRPr="00AB4F29">
        <w:rPr>
          <w:rFonts w:ascii="Palatino Linotype" w:hAnsi="Palatino Linotype" w:cs="Arial"/>
        </w:rPr>
        <w:t xml:space="preserve"> y declaraciones que no se colman </w:t>
      </w:r>
      <w:r w:rsidR="00F27EB6" w:rsidRPr="00AB4F29">
        <w:rPr>
          <w:rFonts w:ascii="Palatino Linotype" w:hAnsi="Palatino Linotype" w:cs="Arial"/>
        </w:rPr>
        <w:lastRenderedPageBreak/>
        <w:t xml:space="preserve">con la entrega de documentos, situación que conlleva a afirmar que se está en presencia del ejercicio del </w:t>
      </w:r>
      <w:r w:rsidR="00F27EB6" w:rsidRPr="00AB4F29">
        <w:rPr>
          <w:rFonts w:ascii="Palatino Linotype" w:hAnsi="Palatino Linotype" w:cs="Arial"/>
          <w:b/>
          <w:u w:val="single"/>
        </w:rPr>
        <w:t>DERECHO DE PETICIÓN</w:t>
      </w:r>
      <w:r w:rsidR="00F27EB6" w:rsidRPr="00AB4F29">
        <w:rPr>
          <w:rFonts w:ascii="Palatino Linotype" w:hAnsi="Palatino Linotype" w:cs="Arial"/>
        </w:rPr>
        <w:t>.</w:t>
      </w:r>
    </w:p>
    <w:p w14:paraId="6D310C29" w14:textId="77777777" w:rsidR="00F27EB6" w:rsidRPr="00AB4F29" w:rsidRDefault="00F27EB6" w:rsidP="00F27EB6">
      <w:pPr>
        <w:spacing w:line="360" w:lineRule="auto"/>
        <w:jc w:val="both"/>
        <w:rPr>
          <w:rFonts w:ascii="Palatino Linotype" w:hAnsi="Palatino Linotype"/>
          <w:sz w:val="22"/>
          <w:szCs w:val="22"/>
        </w:rPr>
      </w:pPr>
    </w:p>
    <w:p w14:paraId="0DAC82D3" w14:textId="77777777" w:rsidR="00F27EB6" w:rsidRPr="00AB4F29" w:rsidRDefault="00F27EB6" w:rsidP="00F27EB6">
      <w:pPr>
        <w:spacing w:line="360" w:lineRule="auto"/>
        <w:ind w:right="141"/>
        <w:jc w:val="both"/>
        <w:rPr>
          <w:rFonts w:ascii="Palatino Linotype" w:hAnsi="Palatino Linotype" w:cs="Arial"/>
        </w:rPr>
      </w:pPr>
      <w:r w:rsidRPr="00AB4F29">
        <w:rPr>
          <w:rFonts w:ascii="Palatino Linotype" w:hAnsi="Palatino Linotype" w:cs="Arial"/>
        </w:rPr>
        <w:t xml:space="preserve">Por lo que la entrega de una razón o un razonamiento por parte del </w:t>
      </w:r>
      <w:r w:rsidRPr="00AB4F29">
        <w:rPr>
          <w:rFonts w:ascii="Palatino Linotype" w:hAnsi="Palatino Linotype" w:cs="Arial"/>
          <w:b/>
        </w:rPr>
        <w:t>Sujeto Obligado</w:t>
      </w:r>
      <w:r w:rsidRPr="00AB4F29">
        <w:rPr>
          <w:rFonts w:ascii="Palatino Linotype" w:hAnsi="Palatino Linotype" w:cs="Arial"/>
        </w:rPr>
        <w:t xml:space="preserve"> no es algo que la ley establezca como atribución, derecho, o facultad; pues ello implicaría un juicio de valor referente a </w:t>
      </w:r>
      <w:r w:rsidRPr="00AB4F29">
        <w:rPr>
          <w:rFonts w:ascii="Palatino Linotype" w:hAnsi="Palatino Linotype" w:cs="Arial"/>
          <w:b/>
          <w:u w:val="single"/>
        </w:rPr>
        <w:t>un cuestionamiento</w:t>
      </w:r>
      <w:r w:rsidRPr="00AB4F29">
        <w:rPr>
          <w:rFonts w:ascii="Palatino Linotype" w:hAnsi="Palatino Linotype" w:cs="Arial"/>
        </w:rPr>
        <w:t xml:space="preserve"> realizado, los cuales, </w:t>
      </w:r>
      <w:r w:rsidRPr="00AB4F29">
        <w:rPr>
          <w:rFonts w:ascii="Palatino Linotype" w:hAnsi="Palatino Linotype" w:cs="Arial"/>
          <w:b/>
          <w:u w:val="single"/>
        </w:rPr>
        <w:t>al constituir interrogantes</w:t>
      </w:r>
      <w:r w:rsidRPr="00AB4F29">
        <w:rPr>
          <w:rFonts w:ascii="Palatino Linotype" w:hAnsi="Palatino Linotype" w:cs="Arial"/>
        </w:rPr>
        <w:t xml:space="preserve">, </w:t>
      </w:r>
      <w:r w:rsidRPr="00AB4F29">
        <w:rPr>
          <w:rFonts w:ascii="Palatino Linotype" w:hAnsi="Palatino Linotype" w:cs="Arial"/>
          <w:b/>
          <w:u w:val="single"/>
        </w:rPr>
        <w:t>inquietudes</w:t>
      </w:r>
      <w:r w:rsidRPr="00AB4F29">
        <w:rPr>
          <w:rFonts w:ascii="Palatino Linotype" w:hAnsi="Palatino Linotype" w:cs="Arial"/>
        </w:rPr>
        <w:t xml:space="preserve"> y manifestaciones se satisfacen vía derecho de petición.</w:t>
      </w:r>
    </w:p>
    <w:p w14:paraId="62D6E4B0" w14:textId="77777777" w:rsidR="00F27EB6" w:rsidRPr="00AB4F29" w:rsidRDefault="00F27EB6" w:rsidP="00F27EB6">
      <w:pPr>
        <w:spacing w:line="360" w:lineRule="auto"/>
        <w:ind w:right="141"/>
        <w:jc w:val="both"/>
        <w:rPr>
          <w:rFonts w:ascii="Palatino Linotype" w:hAnsi="Palatino Linotype" w:cs="Arial"/>
        </w:rPr>
      </w:pPr>
    </w:p>
    <w:p w14:paraId="21F52740" w14:textId="5FE49BBC" w:rsidR="00F27EB6" w:rsidRPr="00AB4F29" w:rsidRDefault="00F27EB6" w:rsidP="00F27EB6">
      <w:pPr>
        <w:spacing w:line="360" w:lineRule="auto"/>
        <w:jc w:val="both"/>
        <w:rPr>
          <w:rFonts w:ascii="Palatino Linotype" w:eastAsiaTheme="minorHAnsi" w:hAnsi="Palatino Linotype" w:cs="TimesNewRomanPS-ItalicMT"/>
          <w:iCs/>
          <w:lang w:val="es-MX" w:eastAsia="en-US"/>
        </w:rPr>
      </w:pPr>
      <w:r w:rsidRPr="00AB4F29">
        <w:rPr>
          <w:rFonts w:ascii="Palatino Linotype" w:hAnsi="Palatino Linotype" w:cs="Arial"/>
        </w:rPr>
        <w:t xml:space="preserve">No obstante, retomando la respuesta emitida por el </w:t>
      </w:r>
      <w:r w:rsidRPr="00AB4F29">
        <w:rPr>
          <w:rFonts w:ascii="Palatino Linotype" w:eastAsiaTheme="minorHAnsi" w:hAnsi="Palatino Linotype" w:cs="TimesNewRomanPS-ItalicMT"/>
          <w:b/>
          <w:iCs/>
          <w:lang w:val="es-MX" w:eastAsia="en-US"/>
        </w:rPr>
        <w:t>Director de Servicios Públicos</w:t>
      </w:r>
      <w:r w:rsidRPr="00AB4F29">
        <w:rPr>
          <w:rFonts w:ascii="Palatino Linotype" w:eastAsiaTheme="minorHAnsi" w:hAnsi="Palatino Linotype" w:cs="TimesNewRomanPS-ItalicMT"/>
          <w:iCs/>
          <w:lang w:val="es-MX" w:eastAsia="en-US"/>
        </w:rPr>
        <w:t xml:space="preserve">, informó que, </w:t>
      </w:r>
      <w:r w:rsidRPr="00AB4F29">
        <w:rPr>
          <w:rFonts w:ascii="Palatino Linotype" w:eastAsiaTheme="minorHAnsi" w:hAnsi="Palatino Linotype" w:cs="TimesNewRomanPS-ItalicMT"/>
          <w:iCs/>
          <w:lang w:eastAsia="en-US"/>
        </w:rPr>
        <w:t xml:space="preserve">el </w:t>
      </w:r>
      <w:r w:rsidRPr="00AB4F29">
        <w:rPr>
          <w:rFonts w:ascii="Palatino Linotype" w:eastAsiaTheme="minorHAnsi" w:hAnsi="Palatino Linotype" w:cs="TimesNewRomanPS-ItalicMT"/>
          <w:iCs/>
          <w:u w:val="single"/>
          <w:lang w:eastAsia="en-US"/>
        </w:rPr>
        <w:t>destino al que se llevan los residuos sólidos urbanos recolectados en el municipio de Zinacantepec, es al relleno sanitario, ubicado en la carretera federal Toluca-Zitácuaro, en la localidad de San Luis Mextepec</w:t>
      </w:r>
      <w:r w:rsidRPr="00AB4F29">
        <w:rPr>
          <w:rFonts w:ascii="Palatino Linotype" w:eastAsiaTheme="minorHAnsi" w:hAnsi="Palatino Linotype" w:cs="TimesNewRomanPS-ItalicMT"/>
          <w:iCs/>
          <w:lang w:eastAsia="en-US"/>
        </w:rPr>
        <w:t>.</w:t>
      </w:r>
    </w:p>
    <w:p w14:paraId="691025D4" w14:textId="5940E25B" w:rsidR="00F27EB6" w:rsidRPr="00AB4F29" w:rsidRDefault="00F27EB6" w:rsidP="00F27EB6">
      <w:pPr>
        <w:spacing w:line="360" w:lineRule="auto"/>
        <w:ind w:right="141"/>
        <w:jc w:val="both"/>
        <w:rPr>
          <w:rFonts w:ascii="Palatino Linotype" w:hAnsi="Palatino Linotype" w:cs="Arial"/>
        </w:rPr>
      </w:pPr>
    </w:p>
    <w:p w14:paraId="385DF71C" w14:textId="58C3AD50" w:rsidR="00F27EB6" w:rsidRPr="00AB4F29" w:rsidRDefault="00F27EB6" w:rsidP="00F27EB6">
      <w:pPr>
        <w:spacing w:after="160" w:line="360" w:lineRule="auto"/>
        <w:jc w:val="both"/>
        <w:rPr>
          <w:rFonts w:ascii="Palatino Linotype" w:hAnsi="Palatino Linotype"/>
          <w:lang w:eastAsia="es-MX"/>
        </w:rPr>
      </w:pPr>
      <w:r w:rsidRPr="00AB4F29">
        <w:rPr>
          <w:rFonts w:ascii="Palatino Linotype" w:eastAsiaTheme="minorHAnsi" w:hAnsi="Palatino Linotype" w:cs="Arial"/>
          <w:lang w:val="es-MX" w:eastAsia="en-US"/>
        </w:rPr>
        <w:t xml:space="preserve">Asimismo, es de destacar que el Servidor Público Habilitado de la </w:t>
      </w:r>
      <w:r w:rsidRPr="00AB4F29">
        <w:rPr>
          <w:rFonts w:ascii="Palatino Linotype" w:eastAsiaTheme="minorHAnsi" w:hAnsi="Palatino Linotype" w:cstheme="minorBidi"/>
          <w:b/>
          <w:bCs/>
          <w:lang w:val="es-ES_tradnl" w:eastAsia="en-US"/>
        </w:rPr>
        <w:t>Dirección de Servicios Públicos</w:t>
      </w:r>
      <w:r w:rsidRPr="00AB4F29">
        <w:rPr>
          <w:rFonts w:ascii="Palatino Linotype" w:eastAsiaTheme="minorHAnsi" w:hAnsi="Palatino Linotype" w:cstheme="minorBidi"/>
          <w:lang w:val="es-ES_tradnl" w:eastAsia="en-US"/>
        </w:rPr>
        <w:t xml:space="preserve"> del </w:t>
      </w:r>
      <w:r w:rsidRPr="00AB4F29">
        <w:rPr>
          <w:rFonts w:ascii="Palatino Linotype" w:eastAsiaTheme="minorHAnsi" w:hAnsi="Palatino Linotype" w:cstheme="minorBidi"/>
          <w:b/>
          <w:lang w:val="es-ES_tradnl" w:eastAsia="en-US"/>
        </w:rPr>
        <w:t>Sujeto Obligado</w:t>
      </w:r>
      <w:r w:rsidRPr="00AB4F29">
        <w:rPr>
          <w:rFonts w:ascii="Palatino Linotype" w:eastAsiaTheme="minorHAnsi" w:hAnsi="Palatino Linotype" w:cstheme="minorBidi"/>
          <w:lang w:val="es-ES_tradnl" w:eastAsia="en-US"/>
        </w:rPr>
        <w:t>,</w:t>
      </w:r>
      <w:r w:rsidRPr="00AB4F29">
        <w:rPr>
          <w:rFonts w:ascii="Palatino Linotype" w:eastAsiaTheme="minorHAnsi" w:hAnsi="Palatino Linotype" w:cstheme="minorBidi"/>
          <w:b/>
          <w:lang w:val="es-ES_tradnl" w:eastAsia="en-US"/>
        </w:rPr>
        <w:t xml:space="preserve"> </w:t>
      </w:r>
      <w:r w:rsidRPr="00AB4F29">
        <w:rPr>
          <w:rFonts w:ascii="Palatino Linotype" w:hAnsi="Palatino Linotype"/>
          <w:lang w:eastAsia="es-MX"/>
        </w:rPr>
        <w:t>de conformidad con el Reglamento Orgánico Municipal de Zinacantepec, Estado de México, dicha Unidad Administrativa tiene las siguientes atribuciones:</w:t>
      </w:r>
    </w:p>
    <w:p w14:paraId="07DDB6FB" w14:textId="77777777" w:rsidR="00F27EB6" w:rsidRPr="00AB4F29" w:rsidRDefault="00F27EB6" w:rsidP="00F27EB6">
      <w:pPr>
        <w:rPr>
          <w:lang w:val="es-MX" w:eastAsia="es-MX"/>
        </w:rPr>
      </w:pPr>
    </w:p>
    <w:p w14:paraId="4E9C0555" w14:textId="700BC4A0" w:rsidR="00F27EB6" w:rsidRPr="00AB4F29" w:rsidRDefault="00F27EB6" w:rsidP="00B926B4">
      <w:pPr>
        <w:tabs>
          <w:tab w:val="left" w:pos="426"/>
        </w:tabs>
        <w:ind w:left="567" w:right="616"/>
        <w:contextualSpacing/>
        <w:jc w:val="center"/>
        <w:rPr>
          <w:rFonts w:ascii="Palatino Linotype" w:hAnsi="Palatino Linotype"/>
          <w:b/>
          <w:i/>
          <w:sz w:val="22"/>
          <w:lang w:eastAsia="es-MX"/>
        </w:rPr>
      </w:pPr>
      <w:r w:rsidRPr="00AB4F29">
        <w:rPr>
          <w:rFonts w:ascii="Palatino Linotype" w:hAnsi="Palatino Linotype"/>
          <w:b/>
          <w:i/>
          <w:sz w:val="22"/>
          <w:lang w:eastAsia="es-MX"/>
        </w:rPr>
        <w:t>CAPÍTULO DÉCIMO OCTAVO</w:t>
      </w:r>
    </w:p>
    <w:p w14:paraId="630B4DF6" w14:textId="0E831C59" w:rsidR="00F27EB6" w:rsidRPr="00AB4F29" w:rsidRDefault="00F27EB6" w:rsidP="00B926B4">
      <w:pPr>
        <w:tabs>
          <w:tab w:val="left" w:pos="426"/>
        </w:tabs>
        <w:ind w:left="567" w:right="616"/>
        <w:contextualSpacing/>
        <w:jc w:val="center"/>
        <w:rPr>
          <w:rFonts w:ascii="Palatino Linotype" w:hAnsi="Palatino Linotype"/>
          <w:b/>
          <w:i/>
          <w:sz w:val="22"/>
          <w:lang w:eastAsia="es-MX"/>
        </w:rPr>
      </w:pPr>
      <w:r w:rsidRPr="00AB4F29">
        <w:rPr>
          <w:rFonts w:ascii="Palatino Linotype" w:hAnsi="Palatino Linotype"/>
          <w:b/>
          <w:i/>
          <w:sz w:val="22"/>
          <w:lang w:eastAsia="es-MX"/>
        </w:rPr>
        <w:t>DE LA DIRECCIÓN DE SERVICIOS PÚBLICOS</w:t>
      </w:r>
    </w:p>
    <w:p w14:paraId="5E3460BE" w14:textId="77777777" w:rsidR="00B926B4" w:rsidRPr="00AB4F29" w:rsidRDefault="00B926B4" w:rsidP="00B926B4">
      <w:pPr>
        <w:tabs>
          <w:tab w:val="left" w:pos="426"/>
        </w:tabs>
        <w:ind w:left="567" w:right="616"/>
        <w:contextualSpacing/>
        <w:jc w:val="center"/>
        <w:rPr>
          <w:rFonts w:ascii="Palatino Linotype" w:hAnsi="Palatino Linotype"/>
          <w:b/>
          <w:i/>
          <w:sz w:val="22"/>
          <w:lang w:eastAsia="es-MX"/>
        </w:rPr>
      </w:pPr>
    </w:p>
    <w:p w14:paraId="56E33D4D" w14:textId="77777777" w:rsidR="00F27EB6" w:rsidRPr="00AB4F29" w:rsidRDefault="00F27EB6" w:rsidP="00B926B4">
      <w:pPr>
        <w:tabs>
          <w:tab w:val="left" w:pos="426"/>
        </w:tabs>
        <w:ind w:left="567" w:right="616"/>
        <w:contextualSpacing/>
        <w:jc w:val="both"/>
        <w:rPr>
          <w:rFonts w:ascii="Palatino Linotype" w:hAnsi="Palatino Linotype"/>
          <w:i/>
          <w:sz w:val="22"/>
          <w:lang w:eastAsia="es-MX"/>
        </w:rPr>
      </w:pPr>
      <w:r w:rsidRPr="00AB4F29">
        <w:rPr>
          <w:rFonts w:ascii="Palatino Linotype" w:hAnsi="Palatino Linotype"/>
          <w:b/>
          <w:i/>
          <w:sz w:val="22"/>
          <w:lang w:eastAsia="es-MX"/>
        </w:rPr>
        <w:t xml:space="preserve">Artículo 73. </w:t>
      </w:r>
      <w:r w:rsidRPr="00AB4F29">
        <w:rPr>
          <w:rFonts w:ascii="Palatino Linotype" w:hAnsi="Palatino Linotype"/>
          <w:i/>
          <w:sz w:val="22"/>
          <w:lang w:eastAsia="es-MX"/>
        </w:rPr>
        <w:t xml:space="preserve">La Dirección de Servicios Públicos, es la Unidad Administrativa que tiene por objeto brindar los servicios públicos municipales de alumbrado, rastro, control canino y felino, limpia y recolección de residuos sólidos, mantenimiento de panteones, parques, jardines, áreas verdes, recreativas, embellecimiento y conservación de centros urbanos en el territorio municipal; además del Control Vehicular. </w:t>
      </w:r>
    </w:p>
    <w:p w14:paraId="10E5FC78" w14:textId="77777777" w:rsidR="00F27EB6" w:rsidRPr="00AB4F29" w:rsidRDefault="00F27EB6" w:rsidP="00B926B4">
      <w:pPr>
        <w:tabs>
          <w:tab w:val="left" w:pos="426"/>
        </w:tabs>
        <w:ind w:left="567" w:right="616"/>
        <w:contextualSpacing/>
        <w:jc w:val="both"/>
        <w:rPr>
          <w:rFonts w:ascii="Palatino Linotype" w:hAnsi="Palatino Linotype"/>
          <w:i/>
          <w:sz w:val="22"/>
          <w:lang w:eastAsia="es-MX"/>
        </w:rPr>
      </w:pPr>
    </w:p>
    <w:p w14:paraId="3FCEC500" w14:textId="66B38AF0" w:rsidR="00F27EB6" w:rsidRPr="00AB4F29" w:rsidRDefault="00F27EB6" w:rsidP="00B926B4">
      <w:pPr>
        <w:tabs>
          <w:tab w:val="left" w:pos="426"/>
        </w:tabs>
        <w:ind w:left="567" w:right="616"/>
        <w:contextualSpacing/>
        <w:jc w:val="both"/>
        <w:rPr>
          <w:rFonts w:ascii="Palatino Linotype" w:hAnsi="Palatino Linotype"/>
          <w:i/>
          <w:sz w:val="22"/>
          <w:lang w:eastAsia="es-MX"/>
        </w:rPr>
      </w:pPr>
      <w:r w:rsidRPr="00AB4F29">
        <w:rPr>
          <w:rFonts w:ascii="Palatino Linotype" w:hAnsi="Palatino Linotype"/>
          <w:b/>
          <w:i/>
          <w:sz w:val="22"/>
          <w:lang w:eastAsia="es-MX"/>
        </w:rPr>
        <w:t>Artículo 74.</w:t>
      </w:r>
      <w:r w:rsidRPr="00AB4F29">
        <w:rPr>
          <w:rFonts w:ascii="Palatino Linotype" w:hAnsi="Palatino Linotype"/>
          <w:i/>
          <w:sz w:val="22"/>
          <w:lang w:eastAsia="es-MX"/>
        </w:rPr>
        <w:t xml:space="preserve"> Además de las previstas en las disposiciones normativas y administrativas en la materia, la Dirección de Servicios Públicos tiene las siguientes funciones y atribuciones:</w:t>
      </w:r>
    </w:p>
    <w:p w14:paraId="621354EB" w14:textId="67E17E39" w:rsidR="00F27EB6" w:rsidRPr="00AB4F29" w:rsidRDefault="00F27EB6" w:rsidP="00B926B4">
      <w:pPr>
        <w:tabs>
          <w:tab w:val="left" w:pos="426"/>
        </w:tabs>
        <w:ind w:left="567" w:right="616"/>
        <w:contextualSpacing/>
        <w:jc w:val="both"/>
        <w:rPr>
          <w:rFonts w:ascii="Palatino Linotype" w:hAnsi="Palatino Linotype"/>
          <w:i/>
          <w:sz w:val="22"/>
          <w:lang w:eastAsia="es-MX"/>
        </w:rPr>
      </w:pPr>
      <w:r w:rsidRPr="00AB4F29">
        <w:rPr>
          <w:rFonts w:ascii="Palatino Linotype" w:hAnsi="Palatino Linotype"/>
          <w:i/>
          <w:sz w:val="22"/>
          <w:lang w:eastAsia="es-MX"/>
        </w:rPr>
        <w:lastRenderedPageBreak/>
        <w:t>(…)</w:t>
      </w:r>
    </w:p>
    <w:p w14:paraId="7A68581B" w14:textId="14FB62CA"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b/>
          <w:i/>
          <w:sz w:val="22"/>
        </w:rPr>
        <w:t>IV.</w:t>
      </w:r>
      <w:r w:rsidRPr="00AB4F29">
        <w:rPr>
          <w:rFonts w:ascii="Palatino Linotype" w:hAnsi="Palatino Linotype"/>
          <w:i/>
          <w:sz w:val="22"/>
        </w:rPr>
        <w:t xml:space="preserve"> </w:t>
      </w:r>
      <w:r w:rsidRPr="00AB4F29">
        <w:rPr>
          <w:rFonts w:ascii="Palatino Linotype" w:hAnsi="Palatino Linotype"/>
          <w:i/>
          <w:sz w:val="22"/>
          <w:u w:val="single"/>
        </w:rPr>
        <w:t>Evitar que los residuos sólidos urbanos</w:t>
      </w:r>
      <w:r w:rsidRPr="00AB4F29">
        <w:rPr>
          <w:rFonts w:ascii="Palatino Linotype" w:hAnsi="Palatino Linotype"/>
          <w:i/>
          <w:sz w:val="22"/>
        </w:rPr>
        <w:t xml:space="preserve"> y de manejo especial, tanto orgánicos como inorgánicos, </w:t>
      </w:r>
      <w:r w:rsidRPr="00AB4F29">
        <w:rPr>
          <w:rFonts w:ascii="Palatino Linotype" w:hAnsi="Palatino Linotype"/>
          <w:i/>
          <w:sz w:val="22"/>
          <w:u w:val="single"/>
        </w:rPr>
        <w:t>originen focos de infección, peligro o molestia para la población del Municipio</w:t>
      </w:r>
      <w:r w:rsidRPr="00AB4F29">
        <w:rPr>
          <w:rFonts w:ascii="Palatino Linotype" w:hAnsi="Palatino Linotype"/>
          <w:i/>
          <w:sz w:val="22"/>
        </w:rPr>
        <w:t>;</w:t>
      </w:r>
    </w:p>
    <w:p w14:paraId="740C7F7C" w14:textId="66AE923E"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i/>
          <w:sz w:val="22"/>
        </w:rPr>
        <w:t>(…)</w:t>
      </w:r>
    </w:p>
    <w:p w14:paraId="522D4AD6" w14:textId="6A7A998B"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b/>
          <w:i/>
          <w:sz w:val="22"/>
        </w:rPr>
        <w:t>VI.</w:t>
      </w:r>
      <w:r w:rsidRPr="00AB4F29">
        <w:rPr>
          <w:rFonts w:ascii="Palatino Linotype" w:hAnsi="Palatino Linotype"/>
          <w:i/>
          <w:sz w:val="22"/>
        </w:rPr>
        <w:t xml:space="preserve"> </w:t>
      </w:r>
      <w:r w:rsidRPr="00AB4F29">
        <w:rPr>
          <w:rFonts w:ascii="Palatino Linotype" w:hAnsi="Palatino Linotype"/>
          <w:i/>
          <w:sz w:val="22"/>
          <w:u w:val="single"/>
        </w:rPr>
        <w:t>Coordinar los servicios de limpia, recolección, transporte, transferencia y disposición final de residuos sólidos y urbanos</w:t>
      </w:r>
      <w:r w:rsidRPr="00AB4F29">
        <w:rPr>
          <w:rFonts w:ascii="Palatino Linotype" w:hAnsi="Palatino Linotype"/>
          <w:i/>
          <w:sz w:val="22"/>
        </w:rPr>
        <w:t xml:space="preserve"> de manejo especial, alumbrado público, parques, jardines, panteones y mantenimiento urbano, así como proporcionar el mejoramiento y ampliación de la cobertura de los mismos, y el control vehicular del municipio;</w:t>
      </w:r>
    </w:p>
    <w:p w14:paraId="792E9F78" w14:textId="0E6B0851"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i/>
          <w:sz w:val="22"/>
        </w:rPr>
        <w:t>(…)</w:t>
      </w:r>
    </w:p>
    <w:p w14:paraId="3B2AC499" w14:textId="71031D29"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b/>
          <w:i/>
          <w:sz w:val="22"/>
        </w:rPr>
        <w:t>XII.</w:t>
      </w:r>
      <w:r w:rsidRPr="00AB4F29">
        <w:rPr>
          <w:rFonts w:ascii="Palatino Linotype" w:hAnsi="Palatino Linotype"/>
          <w:i/>
          <w:sz w:val="22"/>
        </w:rPr>
        <w:t xml:space="preserve"> </w:t>
      </w:r>
      <w:r w:rsidRPr="00AB4F29">
        <w:rPr>
          <w:rFonts w:ascii="Palatino Linotype" w:hAnsi="Palatino Linotype"/>
          <w:i/>
          <w:sz w:val="22"/>
          <w:u w:val="single"/>
        </w:rPr>
        <w:t>Implementar las acciones para la supervisión de la recolección, traslado y disposición final de los residuos sólidos</w:t>
      </w:r>
      <w:r w:rsidRPr="00AB4F29">
        <w:rPr>
          <w:rFonts w:ascii="Palatino Linotype" w:hAnsi="Palatino Linotype"/>
          <w:i/>
          <w:sz w:val="22"/>
        </w:rPr>
        <w:t>.</w:t>
      </w:r>
    </w:p>
    <w:p w14:paraId="6A2E8FB1" w14:textId="3422B570" w:rsidR="00F27EB6" w:rsidRPr="00AB4F29" w:rsidRDefault="00F27EB6" w:rsidP="00B926B4">
      <w:pPr>
        <w:tabs>
          <w:tab w:val="left" w:pos="426"/>
        </w:tabs>
        <w:ind w:left="567" w:right="616"/>
        <w:contextualSpacing/>
        <w:jc w:val="both"/>
        <w:rPr>
          <w:rFonts w:ascii="Palatino Linotype" w:hAnsi="Palatino Linotype"/>
          <w:i/>
          <w:sz w:val="22"/>
        </w:rPr>
      </w:pPr>
      <w:r w:rsidRPr="00AB4F29">
        <w:rPr>
          <w:rFonts w:ascii="Palatino Linotype" w:hAnsi="Palatino Linotype"/>
          <w:i/>
          <w:sz w:val="22"/>
        </w:rPr>
        <w:t>(…)</w:t>
      </w:r>
    </w:p>
    <w:p w14:paraId="3297470E" w14:textId="0F99ADD2" w:rsidR="00F27EB6" w:rsidRPr="00AB4F29" w:rsidRDefault="00F27EB6" w:rsidP="00B926B4">
      <w:pPr>
        <w:tabs>
          <w:tab w:val="left" w:pos="426"/>
        </w:tabs>
        <w:ind w:left="567" w:right="616"/>
        <w:contextualSpacing/>
        <w:jc w:val="both"/>
        <w:rPr>
          <w:rFonts w:ascii="Palatino Linotype" w:hAnsi="Palatino Linotype"/>
          <w:i/>
          <w:sz w:val="22"/>
          <w:lang w:eastAsia="es-MX"/>
        </w:rPr>
      </w:pPr>
      <w:r w:rsidRPr="00AB4F29">
        <w:rPr>
          <w:rFonts w:ascii="Palatino Linotype" w:hAnsi="Palatino Linotype"/>
          <w:b/>
          <w:i/>
          <w:sz w:val="22"/>
        </w:rPr>
        <w:t>XV.</w:t>
      </w:r>
      <w:r w:rsidRPr="00AB4F29">
        <w:rPr>
          <w:rFonts w:ascii="Palatino Linotype" w:hAnsi="Palatino Linotype"/>
          <w:i/>
          <w:sz w:val="22"/>
        </w:rPr>
        <w:t xml:space="preserve"> </w:t>
      </w:r>
      <w:r w:rsidRPr="00AB4F29">
        <w:rPr>
          <w:rFonts w:ascii="Palatino Linotype" w:hAnsi="Palatino Linotype"/>
          <w:i/>
          <w:sz w:val="22"/>
          <w:u w:val="single"/>
        </w:rPr>
        <w:t>Gestionar y proponer al Ayuntamiento la firma de convenios en materia de</w:t>
      </w:r>
      <w:r w:rsidRPr="00AB4F29">
        <w:rPr>
          <w:rFonts w:ascii="Palatino Linotype" w:hAnsi="Palatino Linotype"/>
          <w:i/>
          <w:sz w:val="22"/>
        </w:rPr>
        <w:t xml:space="preserve"> protección y restauración del equilibrio ecológico, recolección, </w:t>
      </w:r>
      <w:r w:rsidRPr="00AB4F29">
        <w:rPr>
          <w:rFonts w:ascii="Palatino Linotype" w:hAnsi="Palatino Linotype"/>
          <w:i/>
          <w:sz w:val="22"/>
          <w:u w:val="single"/>
        </w:rPr>
        <w:t>transportación, tratamiento y disposición final de residuos sólidos urbanos</w:t>
      </w:r>
      <w:r w:rsidRPr="00AB4F29">
        <w:rPr>
          <w:rFonts w:ascii="Palatino Linotype" w:hAnsi="Palatino Linotype"/>
          <w:i/>
          <w:sz w:val="22"/>
        </w:rPr>
        <w:t xml:space="preserve"> y de manejo especial con otros Municipios del Estado, con el sector privado y;</w:t>
      </w:r>
    </w:p>
    <w:p w14:paraId="4156C204" w14:textId="77777777" w:rsidR="00F27EB6" w:rsidRPr="00AB4F29" w:rsidRDefault="00F27EB6" w:rsidP="00367FFB">
      <w:pPr>
        <w:tabs>
          <w:tab w:val="left" w:pos="426"/>
        </w:tabs>
        <w:spacing w:line="360" w:lineRule="auto"/>
        <w:contextualSpacing/>
        <w:jc w:val="both"/>
        <w:rPr>
          <w:rFonts w:ascii="Palatino Linotype" w:hAnsi="Palatino Linotype"/>
          <w:lang w:eastAsia="es-MX"/>
        </w:rPr>
      </w:pPr>
    </w:p>
    <w:p w14:paraId="16B54CD3" w14:textId="56E97494" w:rsidR="00367FFB" w:rsidRPr="00AB4F29" w:rsidRDefault="00F27EB6" w:rsidP="00367FFB">
      <w:pPr>
        <w:tabs>
          <w:tab w:val="left" w:pos="426"/>
        </w:tabs>
        <w:spacing w:line="360" w:lineRule="auto"/>
        <w:contextualSpacing/>
        <w:jc w:val="both"/>
        <w:rPr>
          <w:rFonts w:ascii="Palatino Linotype" w:hAnsi="Palatino Linotype" w:cs="Arial"/>
          <w:bCs/>
        </w:rPr>
      </w:pPr>
      <w:r w:rsidRPr="00AB4F29">
        <w:rPr>
          <w:rFonts w:ascii="Palatino Linotype" w:hAnsi="Palatino Linotype"/>
          <w:lang w:eastAsia="es-MX"/>
        </w:rPr>
        <w:t xml:space="preserve">Por lo anterior, se desprende que, en respuesta, el Servidor Público Habilitado </w:t>
      </w:r>
      <w:r w:rsidRPr="00AB4F29">
        <w:rPr>
          <w:rFonts w:ascii="Palatino Linotype" w:hAnsi="Palatino Linotype"/>
          <w:lang w:val="es-MX" w:eastAsia="es-MX"/>
        </w:rPr>
        <w:t xml:space="preserve">del </w:t>
      </w:r>
      <w:r w:rsidRPr="00AB4F29">
        <w:rPr>
          <w:rFonts w:ascii="Palatino Linotype" w:hAnsi="Palatino Linotype"/>
          <w:b/>
          <w:bCs/>
          <w:lang w:val="es-ES_tradnl" w:eastAsia="es-MX"/>
        </w:rPr>
        <w:t>Dirección de Servicios Públicos</w:t>
      </w:r>
      <w:r w:rsidRPr="00AB4F29">
        <w:rPr>
          <w:rFonts w:ascii="Palatino Linotype" w:hAnsi="Palatino Linotype"/>
          <w:i/>
          <w:lang w:eastAsia="es-MX"/>
        </w:rPr>
        <w:t>,</w:t>
      </w:r>
      <w:r w:rsidRPr="00AB4F29">
        <w:rPr>
          <w:rFonts w:ascii="Palatino Linotype" w:hAnsi="Palatino Linotype"/>
          <w:b/>
          <w:i/>
          <w:lang w:eastAsia="es-MX"/>
        </w:rPr>
        <w:t xml:space="preserve"> </w:t>
      </w:r>
      <w:r w:rsidRPr="00AB4F29">
        <w:rPr>
          <w:rFonts w:ascii="Palatino Linotype" w:hAnsi="Palatino Linotype"/>
          <w:lang w:eastAsia="es-MX"/>
        </w:rPr>
        <w:t>en el ámbito de sus atribuciones, indicó el destino de los</w:t>
      </w:r>
      <w:r w:rsidR="00B926B4" w:rsidRPr="00AB4F29">
        <w:rPr>
          <w:rFonts w:ascii="Palatino Linotype" w:hAnsi="Palatino Linotype"/>
          <w:lang w:eastAsia="es-MX"/>
        </w:rPr>
        <w:t xml:space="preserve"> residuos sólidos recolectados.</w:t>
      </w:r>
    </w:p>
    <w:p w14:paraId="4519066B" w14:textId="77777777" w:rsidR="0047203A" w:rsidRPr="00AB4F29" w:rsidRDefault="0047203A" w:rsidP="0047203A">
      <w:pPr>
        <w:spacing w:line="360" w:lineRule="auto"/>
        <w:jc w:val="both"/>
        <w:rPr>
          <w:rFonts w:ascii="Palatino Linotype" w:hAnsi="Palatino Linotype"/>
          <w:lang w:eastAsia="es-MX"/>
        </w:rPr>
      </w:pPr>
    </w:p>
    <w:p w14:paraId="6C180851" w14:textId="4D4AD151" w:rsidR="0047203A" w:rsidRPr="00AB4F29" w:rsidRDefault="0047203A" w:rsidP="0047203A">
      <w:pPr>
        <w:spacing w:line="360" w:lineRule="auto"/>
        <w:jc w:val="both"/>
        <w:rPr>
          <w:rFonts w:ascii="Palatino Linotype" w:hAnsi="Palatino Linotype"/>
          <w:szCs w:val="22"/>
          <w:lang w:val="es-MX" w:eastAsia="es-MX"/>
        </w:rPr>
      </w:pPr>
      <w:r w:rsidRPr="00AB4F29">
        <w:rPr>
          <w:rFonts w:ascii="Palatino Linotype" w:hAnsi="Palatino Linotype" w:cs="Arial"/>
        </w:rPr>
        <w:t xml:space="preserve">Es de precisar que, aunque la solicitud de información y la respuesta estén dirigidas y atendidas por un </w:t>
      </w:r>
      <w:r w:rsidRPr="00AB4F29">
        <w:rPr>
          <w:rFonts w:ascii="Palatino Linotype" w:hAnsi="Palatino Linotype" w:cs="Arial"/>
          <w:b/>
        </w:rPr>
        <w:t>Sujeto Obligado</w:t>
      </w:r>
      <w:r w:rsidRPr="00AB4F29">
        <w:rPr>
          <w:rFonts w:ascii="Palatino Linotype" w:hAnsi="Palatino Linotype" w:cs="Arial"/>
        </w:rPr>
        <w:t xml:space="preserve">, lo cierto es que también tienen diversas Unidades Administrativas y cada área cuenta con un </w:t>
      </w:r>
      <w:r w:rsidRPr="00AB4F29">
        <w:rPr>
          <w:rFonts w:ascii="Palatino Linotype" w:hAnsi="Palatino Linotype" w:cs="Arial"/>
          <w:b/>
        </w:rPr>
        <w:t>Servidor Público Habilitado</w:t>
      </w:r>
      <w:r w:rsidRPr="00AB4F29">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sidR="00B926B4" w:rsidRPr="00AB4F29">
        <w:rPr>
          <w:rFonts w:ascii="Palatino Linotype" w:hAnsi="Palatino Linotype" w:cs="Arial"/>
        </w:rPr>
        <w:t xml:space="preserve">los 3 fracción XXXIX, 58 y 59, </w:t>
      </w:r>
      <w:r w:rsidRPr="00AB4F29">
        <w:rPr>
          <w:rFonts w:ascii="Palatino Linotype" w:hAnsi="Palatino Linotype" w:cs="Arial"/>
        </w:rPr>
        <w:t>de la Ley en la materia, que estipulan lo siguiente:</w:t>
      </w:r>
    </w:p>
    <w:p w14:paraId="710401BC" w14:textId="77777777" w:rsidR="0047203A" w:rsidRPr="00AB4F29" w:rsidRDefault="0047203A" w:rsidP="0047203A">
      <w:pPr>
        <w:rPr>
          <w:rFonts w:ascii="Palatino Linotype" w:hAnsi="Palatino Linotype"/>
          <w:lang w:val="es-MX"/>
        </w:rPr>
      </w:pPr>
    </w:p>
    <w:p w14:paraId="41C3824E"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b/>
          <w:i/>
          <w:sz w:val="22"/>
        </w:rPr>
        <w:t>Artículo 3.</w:t>
      </w:r>
      <w:r w:rsidRPr="00AB4F29">
        <w:rPr>
          <w:rFonts w:ascii="Palatino Linotype" w:hAnsi="Palatino Linotype" w:cs="Arial"/>
          <w:i/>
          <w:sz w:val="22"/>
        </w:rPr>
        <w:t xml:space="preserve"> Para los efectos de la presente Ley se entenderá por:</w:t>
      </w:r>
    </w:p>
    <w:p w14:paraId="046AD1AA"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lastRenderedPageBreak/>
        <w:t>(…)</w:t>
      </w:r>
    </w:p>
    <w:p w14:paraId="10FA2CBE"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b/>
          <w:i/>
          <w:sz w:val="22"/>
        </w:rPr>
        <w:t xml:space="preserve">XXXIX. Servidor público habilitado: </w:t>
      </w:r>
      <w:r w:rsidRPr="00AB4F29">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8934186"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w:t>
      </w:r>
    </w:p>
    <w:p w14:paraId="74459CF9"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b/>
          <w:i/>
          <w:sz w:val="22"/>
        </w:rPr>
        <w:t>Artículo 58.</w:t>
      </w:r>
      <w:r w:rsidRPr="00AB4F29">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b/>
          <w:i/>
          <w:sz w:val="22"/>
        </w:rPr>
        <w:t>Artículo 59.</w:t>
      </w:r>
      <w:r w:rsidRPr="00AB4F29">
        <w:rPr>
          <w:rFonts w:ascii="Palatino Linotype" w:hAnsi="Palatino Linotype" w:cs="Arial"/>
          <w:i/>
          <w:sz w:val="22"/>
        </w:rPr>
        <w:t xml:space="preserve"> </w:t>
      </w:r>
      <w:r w:rsidRPr="00AB4F29">
        <w:rPr>
          <w:rFonts w:ascii="Palatino Linotype" w:hAnsi="Palatino Linotype" w:cs="Arial"/>
          <w:b/>
          <w:i/>
          <w:sz w:val="22"/>
          <w:u w:val="single"/>
        </w:rPr>
        <w:t>Los servidores públicos habilitados</w:t>
      </w:r>
      <w:r w:rsidRPr="00AB4F29">
        <w:rPr>
          <w:rFonts w:ascii="Palatino Linotype" w:hAnsi="Palatino Linotype" w:cs="Arial"/>
          <w:i/>
          <w:sz w:val="22"/>
        </w:rPr>
        <w:t xml:space="preserve"> tendrán las funciones siguientes:</w:t>
      </w:r>
    </w:p>
    <w:p w14:paraId="2B9FBC51"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 xml:space="preserve">I. </w:t>
      </w:r>
      <w:r w:rsidRPr="00AB4F29">
        <w:rPr>
          <w:rFonts w:ascii="Palatino Linotype" w:hAnsi="Palatino Linotype" w:cs="Arial"/>
          <w:b/>
          <w:i/>
          <w:sz w:val="22"/>
          <w:u w:val="single"/>
        </w:rPr>
        <w:t>Localizar la información que le solicite la Unidad de Transparencia</w:t>
      </w:r>
      <w:r w:rsidRPr="00AB4F29">
        <w:rPr>
          <w:rFonts w:ascii="Palatino Linotype" w:hAnsi="Palatino Linotype" w:cs="Arial"/>
          <w:i/>
          <w:sz w:val="22"/>
        </w:rPr>
        <w:t>;</w:t>
      </w:r>
    </w:p>
    <w:p w14:paraId="2A082826"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 xml:space="preserve">II. </w:t>
      </w:r>
      <w:r w:rsidRPr="00AB4F29">
        <w:rPr>
          <w:rFonts w:ascii="Palatino Linotype" w:hAnsi="Palatino Linotype" w:cs="Arial"/>
          <w:b/>
          <w:i/>
          <w:sz w:val="22"/>
          <w:u w:val="single"/>
        </w:rPr>
        <w:t>Proporcionar la información que obre en los archivos y que le sea solicitada por la Unidad de Transparencia</w:t>
      </w:r>
      <w:r w:rsidRPr="00AB4F29">
        <w:rPr>
          <w:rFonts w:ascii="Palatino Linotype" w:hAnsi="Palatino Linotype" w:cs="Arial"/>
          <w:i/>
          <w:sz w:val="22"/>
        </w:rPr>
        <w:t>;</w:t>
      </w:r>
    </w:p>
    <w:p w14:paraId="0C967398"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III. Apoyar a la Unidad de Transparencia en lo que esta le solicite para el cumplimiento de sus funciones;</w:t>
      </w:r>
    </w:p>
    <w:p w14:paraId="7F5EA21D"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C0BBBBF"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AB4F29" w:rsidRDefault="0047203A" w:rsidP="0047203A">
      <w:pPr>
        <w:autoSpaceDE w:val="0"/>
        <w:autoSpaceDN w:val="0"/>
        <w:adjustRightInd w:val="0"/>
        <w:ind w:left="567" w:right="708"/>
        <w:jc w:val="both"/>
        <w:rPr>
          <w:rFonts w:ascii="Palatino Linotype" w:hAnsi="Palatino Linotype" w:cs="Arial"/>
          <w:i/>
          <w:sz w:val="22"/>
        </w:rPr>
      </w:pPr>
      <w:r w:rsidRPr="00AB4F29">
        <w:rPr>
          <w:rFonts w:ascii="Palatino Linotype" w:hAnsi="Palatino Linotype" w:cs="Arial"/>
          <w:i/>
          <w:sz w:val="22"/>
        </w:rPr>
        <w:t>VII. Dar cuenta a la Unidad de Transparencia del vencimiento de los plazos de reserva.</w:t>
      </w:r>
    </w:p>
    <w:p w14:paraId="5B194BC6" w14:textId="77777777" w:rsidR="0047203A" w:rsidRPr="00AB4F29" w:rsidRDefault="0047203A" w:rsidP="0047203A">
      <w:pPr>
        <w:spacing w:line="360" w:lineRule="auto"/>
        <w:jc w:val="both"/>
        <w:rPr>
          <w:rFonts w:ascii="Palatino Linotype" w:hAnsi="Palatino Linotype"/>
          <w:lang w:eastAsia="es-MX"/>
        </w:rPr>
      </w:pPr>
    </w:p>
    <w:p w14:paraId="747CCBA9" w14:textId="77777777" w:rsidR="0047203A" w:rsidRPr="00AB4F29" w:rsidRDefault="0047203A" w:rsidP="0047203A">
      <w:pPr>
        <w:spacing w:line="360" w:lineRule="auto"/>
        <w:jc w:val="both"/>
        <w:rPr>
          <w:rFonts w:ascii="Palatino Linotype" w:hAnsi="Palatino Linotype"/>
          <w:lang w:eastAsia="es-MX"/>
        </w:rPr>
      </w:pPr>
      <w:r w:rsidRPr="00AB4F29">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29DFF56" w14:textId="77777777" w:rsidR="0047203A" w:rsidRPr="00AB4F29" w:rsidRDefault="0047203A" w:rsidP="0047203A">
      <w:pPr>
        <w:spacing w:line="360" w:lineRule="auto"/>
        <w:jc w:val="both"/>
        <w:rPr>
          <w:rFonts w:ascii="Palatino Linotype" w:hAnsi="Palatino Linotype"/>
          <w:sz w:val="10"/>
          <w:lang w:eastAsia="es-MX"/>
        </w:rPr>
      </w:pPr>
    </w:p>
    <w:p w14:paraId="32598AA4" w14:textId="77777777" w:rsidR="0047203A" w:rsidRPr="00AB4F29" w:rsidRDefault="0047203A" w:rsidP="0047203A">
      <w:pPr>
        <w:spacing w:line="360" w:lineRule="auto"/>
        <w:jc w:val="both"/>
        <w:rPr>
          <w:rFonts w:ascii="Palatino Linotype" w:hAnsi="Palatino Linotype"/>
          <w:sz w:val="10"/>
          <w:lang w:eastAsia="es-MX"/>
        </w:rPr>
      </w:pPr>
    </w:p>
    <w:p w14:paraId="30288DEB" w14:textId="77777777" w:rsidR="0047203A" w:rsidRPr="00AB4F29" w:rsidRDefault="0047203A" w:rsidP="0047203A">
      <w:pPr>
        <w:ind w:left="567"/>
        <w:jc w:val="both"/>
        <w:rPr>
          <w:rFonts w:ascii="Palatino Linotype" w:hAnsi="Palatino Linotype"/>
          <w:i/>
          <w:sz w:val="20"/>
          <w:szCs w:val="20"/>
          <w:lang w:eastAsia="es-MX"/>
        </w:rPr>
      </w:pPr>
      <w:r w:rsidRPr="00AB4F29">
        <w:rPr>
          <w:rFonts w:ascii="Palatino Linotype" w:hAnsi="Palatino Linotype"/>
          <w:i/>
          <w:sz w:val="22"/>
          <w:szCs w:val="20"/>
          <w:lang w:eastAsia="es-MX"/>
        </w:rPr>
        <w:t>“</w:t>
      </w:r>
      <w:r w:rsidRPr="00AB4F29">
        <w:rPr>
          <w:rFonts w:ascii="Palatino Linotype" w:hAnsi="Palatino Linotype"/>
          <w:b/>
          <w:bCs/>
          <w:i/>
          <w:sz w:val="22"/>
          <w:szCs w:val="20"/>
          <w:lang w:eastAsia="es-MX"/>
        </w:rPr>
        <w:t xml:space="preserve">Artículo 162. </w:t>
      </w:r>
      <w:r w:rsidRPr="00AB4F29">
        <w:rPr>
          <w:rFonts w:ascii="Palatino Linotype" w:hAnsi="Palatino Linotype"/>
          <w:i/>
          <w:sz w:val="22"/>
          <w:szCs w:val="20"/>
          <w:u w:val="single"/>
          <w:lang w:eastAsia="es-MX"/>
        </w:rPr>
        <w:t xml:space="preserve">Las unidades de transparencia deberán garantizar que las solicitudes se turnen a todas las Áreas competentes que cuenten con la información o deban tenerla de acuerdo a sus </w:t>
      </w:r>
      <w:r w:rsidRPr="00AB4F29">
        <w:rPr>
          <w:rFonts w:ascii="Palatino Linotype" w:hAnsi="Palatino Linotype"/>
          <w:i/>
          <w:sz w:val="22"/>
          <w:szCs w:val="20"/>
          <w:u w:val="single"/>
          <w:lang w:eastAsia="es-MX"/>
        </w:rPr>
        <w:lastRenderedPageBreak/>
        <w:t>facultades, competencias y funciones, con el objeto de que realicen una búsqueda exhaustiva y razonable de la información solicitada.</w:t>
      </w:r>
      <w:r w:rsidRPr="00AB4F29">
        <w:rPr>
          <w:rFonts w:ascii="Palatino Linotype" w:hAnsi="Palatino Linotype"/>
          <w:i/>
          <w:sz w:val="22"/>
          <w:szCs w:val="20"/>
          <w:lang w:eastAsia="es-MX"/>
        </w:rPr>
        <w:t>”</w:t>
      </w:r>
    </w:p>
    <w:p w14:paraId="1ED95022" w14:textId="77777777" w:rsidR="0047203A" w:rsidRPr="00AB4F29" w:rsidRDefault="0047203A" w:rsidP="0047203A">
      <w:pPr>
        <w:spacing w:line="360" w:lineRule="auto"/>
        <w:jc w:val="both"/>
        <w:rPr>
          <w:rFonts w:ascii="Palatino Linotype" w:hAnsi="Palatino Linotype"/>
          <w:lang w:eastAsia="es-MX"/>
        </w:rPr>
      </w:pPr>
    </w:p>
    <w:p w14:paraId="3F746B3E" w14:textId="099C8CAB" w:rsidR="0078344B" w:rsidRPr="00AB4F29" w:rsidRDefault="0078344B" w:rsidP="0078344B">
      <w:pPr>
        <w:spacing w:line="360" w:lineRule="auto"/>
        <w:ind w:right="49"/>
        <w:jc w:val="both"/>
        <w:rPr>
          <w:rFonts w:ascii="Palatino Linotype" w:eastAsia="Palatino Linotype" w:hAnsi="Palatino Linotype" w:cs="Palatino Linotype"/>
          <w:bCs/>
          <w:lang w:eastAsia="es-MX"/>
        </w:rPr>
      </w:pPr>
      <w:r w:rsidRPr="00AB4F29">
        <w:rPr>
          <w:rFonts w:ascii="Palatino Linotype" w:eastAsia="Palatino Linotype" w:hAnsi="Palatino Linotype" w:cs="Palatino Linotype"/>
          <w:lang w:val="es-MX" w:eastAsia="es-MX"/>
        </w:rPr>
        <w:t xml:space="preserve">En este orden de ideas, se reitera que la Unidad de Transparencia turnó la solicitud de información al </w:t>
      </w:r>
      <w:r w:rsidR="005F2CB2" w:rsidRPr="00AB4F29">
        <w:rPr>
          <w:rFonts w:ascii="Palatino Linotype" w:eastAsia="Palatino Linotype" w:hAnsi="Palatino Linotype" w:cs="Palatino Linotype"/>
          <w:lang w:val="es-MX" w:eastAsia="es-MX"/>
        </w:rPr>
        <w:t>área correspondiente</w:t>
      </w:r>
      <w:r w:rsidRPr="00AB4F29">
        <w:rPr>
          <w:rFonts w:ascii="Palatino Linotype" w:eastAsia="Palatino Linotype" w:hAnsi="Palatino Linotype" w:cs="Palatino Linotype"/>
          <w:lang w:val="es-MX" w:eastAsia="es-MX"/>
        </w:rPr>
        <w:t xml:space="preserve">, al ser la unidad administrativa competente de acuerdo a la normatividad referida con anterioridad, por lo que se tiene </w:t>
      </w:r>
      <w:r w:rsidRPr="00AB4F29">
        <w:rPr>
          <w:rFonts w:ascii="Palatino Linotype" w:eastAsia="Palatino Linotype" w:hAnsi="Palatino Linotype" w:cs="Palatino Linotype"/>
          <w:bCs/>
          <w:lang w:eastAsia="es-MX"/>
        </w:rPr>
        <w:t>que se realizó una correcta búsqueda exhaustiva y razonable de la información.</w:t>
      </w:r>
    </w:p>
    <w:p w14:paraId="2F606D71" w14:textId="77777777" w:rsidR="0078344B" w:rsidRPr="00AB4F29" w:rsidRDefault="0078344B" w:rsidP="0078344B">
      <w:pPr>
        <w:spacing w:line="360" w:lineRule="auto"/>
        <w:ind w:right="49"/>
        <w:jc w:val="both"/>
        <w:rPr>
          <w:rFonts w:ascii="Palatino Linotype" w:eastAsia="Palatino Linotype" w:hAnsi="Palatino Linotype" w:cs="Palatino Linotype"/>
          <w:bCs/>
          <w:lang w:eastAsia="es-MX"/>
        </w:rPr>
      </w:pPr>
    </w:p>
    <w:p w14:paraId="07708411" w14:textId="12B42850" w:rsidR="00B926B4" w:rsidRPr="00AB4F29" w:rsidRDefault="00B926B4" w:rsidP="00B926B4">
      <w:pPr>
        <w:spacing w:line="360" w:lineRule="auto"/>
        <w:ind w:right="49"/>
        <w:jc w:val="both"/>
        <w:rPr>
          <w:rFonts w:ascii="Palatino Linotype" w:hAnsi="Palatino Linotype"/>
          <w:lang w:eastAsia="es-MX"/>
        </w:rPr>
      </w:pPr>
      <w:r w:rsidRPr="00AB4F29">
        <w:rPr>
          <w:rFonts w:ascii="Palatino Linotype" w:eastAsia="Palatino Linotype" w:hAnsi="Palatino Linotype" w:cs="Palatino Linotype"/>
          <w:bCs/>
          <w:lang w:eastAsia="es-MX"/>
        </w:rPr>
        <w:t xml:space="preserve">Por lo tanto, al haber señalado que después de realizar una búsqueda exhaustiva y razonable de la información y al haber remitido la información solicitada y generada por parte del </w:t>
      </w:r>
      <w:r w:rsidRPr="00AB4F29">
        <w:rPr>
          <w:rFonts w:ascii="Palatino Linotype" w:eastAsia="Palatino Linotype" w:hAnsi="Palatino Linotype" w:cs="Palatino Linotype"/>
          <w:b/>
          <w:bCs/>
          <w:lang w:eastAsia="es-MX"/>
        </w:rPr>
        <w:t>Sujeto Obligado</w:t>
      </w:r>
      <w:r w:rsidRPr="00AB4F29">
        <w:rPr>
          <w:rFonts w:ascii="Palatino Linotype" w:eastAsia="Palatino Linotype" w:hAnsi="Palatino Linotype" w:cs="Palatino Linotype"/>
          <w:bCs/>
          <w:lang w:eastAsia="es-MX"/>
        </w:rPr>
        <w:t xml:space="preserve">, </w:t>
      </w:r>
      <w:r w:rsidRPr="00AB4F29">
        <w:rPr>
          <w:rFonts w:ascii="Palatino Linotype" w:hAnsi="Palatino Linotype"/>
          <w:lang w:eastAsia="es-MX"/>
        </w:rPr>
        <w:t xml:space="preserve">se considera que, con el pronunciamiento realizado desde su respuesta primigenia por el </w:t>
      </w:r>
      <w:r w:rsidRPr="00AB4F29">
        <w:rPr>
          <w:rFonts w:ascii="Palatino Linotype" w:hAnsi="Palatino Linotype"/>
          <w:b/>
          <w:lang w:eastAsia="es-MX"/>
        </w:rPr>
        <w:t>Sujeto Obligado</w:t>
      </w:r>
      <w:r w:rsidRPr="00AB4F29">
        <w:rPr>
          <w:rFonts w:ascii="Palatino Linotype" w:hAnsi="Palatino Linotype"/>
          <w:lang w:eastAsia="es-MX"/>
        </w:rPr>
        <w:t>, colma en su totalidad con la</w:t>
      </w:r>
      <w:r w:rsidRPr="00AB4F29">
        <w:rPr>
          <w:rFonts w:ascii="Palatino Linotype" w:hAnsi="Palatino Linotype"/>
        </w:rPr>
        <w:t xml:space="preserve"> información solicitada por el particular.</w:t>
      </w:r>
    </w:p>
    <w:p w14:paraId="6E3E5CA2" w14:textId="77777777" w:rsidR="0047203A" w:rsidRPr="00AB4F29" w:rsidRDefault="0047203A" w:rsidP="0047203A">
      <w:pPr>
        <w:spacing w:line="360" w:lineRule="auto"/>
        <w:jc w:val="both"/>
        <w:rPr>
          <w:rFonts w:ascii="Palatino Linotype" w:eastAsiaTheme="minorHAnsi" w:hAnsi="Palatino Linotype" w:cs="Arial"/>
          <w:szCs w:val="22"/>
          <w:lang w:val="es-MX" w:eastAsia="en-US"/>
        </w:rPr>
      </w:pPr>
    </w:p>
    <w:p w14:paraId="69749EAC" w14:textId="23262AC6" w:rsidR="0047203A" w:rsidRPr="00AB4F29" w:rsidRDefault="0047203A" w:rsidP="0047203A">
      <w:pPr>
        <w:spacing w:line="360" w:lineRule="auto"/>
        <w:jc w:val="both"/>
        <w:rPr>
          <w:rFonts w:ascii="Palatino Linotype" w:hAnsi="Palatino Linotype" w:cs="Arial"/>
        </w:rPr>
      </w:pPr>
      <w:r w:rsidRPr="00AB4F29">
        <w:rPr>
          <w:rFonts w:ascii="Palatino Linotype" w:hAnsi="Palatino Linotype"/>
        </w:rPr>
        <w:t xml:space="preserve">Así, en mérito de lo expuesto en líneas anteriores, </w:t>
      </w:r>
      <w:r w:rsidRPr="00AB4F29">
        <w:rPr>
          <w:rFonts w:ascii="Palatino Linotype" w:hAnsi="Palatino Linotype"/>
          <w:noProof/>
          <w:lang w:eastAsia="es-MX"/>
        </w:rPr>
        <w:t xml:space="preserve">resultan </w:t>
      </w:r>
      <w:r w:rsidRPr="00AB4F29">
        <w:rPr>
          <w:rFonts w:ascii="Palatino Linotype" w:hAnsi="Palatino Linotype"/>
          <w:b/>
          <w:noProof/>
          <w:lang w:eastAsia="es-MX"/>
        </w:rPr>
        <w:t>infundadas</w:t>
      </w:r>
      <w:r w:rsidRPr="00AB4F29">
        <w:rPr>
          <w:rFonts w:ascii="Palatino Linotype" w:hAnsi="Palatino Linotype"/>
          <w:noProof/>
          <w:lang w:eastAsia="es-MX"/>
        </w:rPr>
        <w:t xml:space="preserve"> las razones o motivos de inconformidad que arguye</w:t>
      </w:r>
      <w:r w:rsidR="0078344B" w:rsidRPr="00AB4F29">
        <w:rPr>
          <w:rFonts w:ascii="Palatino Linotype" w:hAnsi="Palatino Linotype"/>
          <w:noProof/>
          <w:lang w:eastAsia="es-MX"/>
        </w:rPr>
        <w:t xml:space="preserve"> </w:t>
      </w:r>
      <w:r w:rsidR="005F2CB2" w:rsidRPr="00AB4F29">
        <w:rPr>
          <w:rFonts w:ascii="Palatino Linotype" w:hAnsi="Palatino Linotype"/>
          <w:noProof/>
          <w:lang w:eastAsia="es-MX"/>
        </w:rPr>
        <w:t>la parte</w:t>
      </w:r>
      <w:r w:rsidR="0078344B" w:rsidRPr="00AB4F29">
        <w:rPr>
          <w:rFonts w:ascii="Palatino Linotype" w:hAnsi="Palatino Linotype"/>
          <w:noProof/>
          <w:lang w:eastAsia="es-MX"/>
        </w:rPr>
        <w:t xml:space="preserve"> </w:t>
      </w:r>
      <w:r w:rsidRPr="00AB4F29">
        <w:rPr>
          <w:rFonts w:ascii="Palatino Linotype" w:hAnsi="Palatino Linotype"/>
          <w:b/>
          <w:noProof/>
          <w:lang w:eastAsia="es-MX"/>
        </w:rPr>
        <w:t>Recurrente</w:t>
      </w:r>
      <w:r w:rsidRPr="00AB4F29">
        <w:rPr>
          <w:rFonts w:ascii="Palatino Linotype" w:hAnsi="Palatino Linotype"/>
          <w:noProof/>
          <w:lang w:eastAsia="es-MX"/>
        </w:rPr>
        <w:t xml:space="preserve">, </w:t>
      </w:r>
      <w:r w:rsidRPr="00AB4F29">
        <w:rPr>
          <w:rFonts w:ascii="Palatino Linotype" w:hAnsi="Palatino Linotype" w:cs="Arial"/>
        </w:rPr>
        <w:t xml:space="preserve">por ello con fundamento en el artículo 186, fracción II, de la Ley de Transparencia y Acceso a la Información Pública del Estado de México y Municipios, se </w:t>
      </w:r>
      <w:r w:rsidRPr="00AB4F29">
        <w:rPr>
          <w:rFonts w:ascii="Palatino Linotype" w:hAnsi="Palatino Linotype" w:cs="Arial"/>
          <w:b/>
        </w:rPr>
        <w:t>CONFIRMA</w:t>
      </w:r>
      <w:r w:rsidRPr="00AB4F29">
        <w:rPr>
          <w:rFonts w:ascii="Palatino Linotype" w:hAnsi="Palatino Linotype" w:cs="Arial"/>
        </w:rPr>
        <w:t xml:space="preserve"> la respuesta a la solicitud de información pública</w:t>
      </w:r>
      <w:r w:rsidRPr="00AB4F29">
        <w:rPr>
          <w:rFonts w:ascii="Palatino Linotype" w:hAnsi="Palatino Linotype" w:cs="Arial"/>
          <w:b/>
        </w:rPr>
        <w:t xml:space="preserve"> </w:t>
      </w:r>
      <w:r w:rsidR="00B926B4" w:rsidRPr="00AB4F29">
        <w:rPr>
          <w:rFonts w:ascii="Palatino Linotype" w:eastAsiaTheme="minorHAnsi" w:hAnsi="Palatino Linotype" w:cs="Arial"/>
          <w:b/>
          <w:szCs w:val="22"/>
          <w:lang w:val="es-MX" w:eastAsia="en-US"/>
        </w:rPr>
        <w:t>00576/ZINACANT/IP/2025</w:t>
      </w:r>
      <w:r w:rsidRPr="00AB4F29">
        <w:rPr>
          <w:rFonts w:ascii="Palatino Linotype" w:hAnsi="Palatino Linotype" w:cs="Arial"/>
        </w:rPr>
        <w:t>,</w:t>
      </w:r>
      <w:r w:rsidRPr="00AB4F29">
        <w:rPr>
          <w:rFonts w:ascii="Palatino Linotype" w:hAnsi="Palatino Linotype" w:cs="Arial"/>
          <w:b/>
        </w:rPr>
        <w:t xml:space="preserve"> </w:t>
      </w:r>
      <w:r w:rsidRPr="00AB4F29">
        <w:rPr>
          <w:rFonts w:ascii="Palatino Linotype" w:hAnsi="Palatino Linotype" w:cs="Arial"/>
          <w:bCs/>
        </w:rPr>
        <w:t>que han sido materia del presente fallo</w:t>
      </w:r>
      <w:r w:rsidRPr="00AB4F29">
        <w:rPr>
          <w:rFonts w:ascii="Palatino Linotype" w:hAnsi="Palatino Linotype" w:cs="Arial"/>
        </w:rPr>
        <w:t>.</w:t>
      </w:r>
    </w:p>
    <w:p w14:paraId="39F81503" w14:textId="77777777" w:rsidR="0047203A" w:rsidRPr="00AB4F29" w:rsidRDefault="0047203A" w:rsidP="0047203A">
      <w:pPr>
        <w:spacing w:line="360" w:lineRule="auto"/>
        <w:jc w:val="both"/>
        <w:rPr>
          <w:rFonts w:ascii="Palatino Linotype" w:hAnsi="Palatino Linotype" w:cs="Arial"/>
        </w:rPr>
      </w:pPr>
    </w:p>
    <w:p w14:paraId="7D4AD679" w14:textId="77777777" w:rsidR="0047203A" w:rsidRPr="00AB4F29" w:rsidRDefault="0047203A" w:rsidP="0047203A">
      <w:pPr>
        <w:spacing w:line="360" w:lineRule="auto"/>
        <w:jc w:val="both"/>
        <w:rPr>
          <w:rFonts w:ascii="Palatino Linotype" w:hAnsi="Palatino Linotype"/>
          <w:lang w:val="es-MX"/>
        </w:rPr>
      </w:pPr>
      <w:r w:rsidRPr="00AB4F29">
        <w:rPr>
          <w:rFonts w:ascii="Palatino Linotype" w:hAnsi="Palatino Linotype"/>
          <w:lang w:val="es-MX"/>
        </w:rPr>
        <w:t>Por lo antes expuesto y fundado es de resolverse y,</w:t>
      </w:r>
    </w:p>
    <w:p w14:paraId="3B12DD9D" w14:textId="77777777" w:rsidR="0047203A" w:rsidRPr="00AB4F29" w:rsidRDefault="0047203A" w:rsidP="0047203A">
      <w:pPr>
        <w:spacing w:line="360" w:lineRule="auto"/>
        <w:jc w:val="both"/>
        <w:rPr>
          <w:rFonts w:ascii="Palatino Linotype" w:hAnsi="Palatino Linotype"/>
          <w:lang w:val="es-MX"/>
        </w:rPr>
      </w:pPr>
    </w:p>
    <w:p w14:paraId="122A3F69" w14:textId="77777777" w:rsidR="00B926B4" w:rsidRPr="00AB4F29" w:rsidRDefault="00B926B4" w:rsidP="0047203A">
      <w:pPr>
        <w:spacing w:line="360" w:lineRule="auto"/>
        <w:jc w:val="both"/>
        <w:rPr>
          <w:rFonts w:ascii="Palatino Linotype" w:hAnsi="Palatino Linotype"/>
          <w:lang w:val="es-MX"/>
        </w:rPr>
      </w:pPr>
    </w:p>
    <w:p w14:paraId="79CF6127" w14:textId="77777777" w:rsidR="00B926B4" w:rsidRPr="00AB4F29" w:rsidRDefault="00B926B4" w:rsidP="0047203A">
      <w:pPr>
        <w:spacing w:line="360" w:lineRule="auto"/>
        <w:jc w:val="both"/>
        <w:rPr>
          <w:rFonts w:ascii="Palatino Linotype" w:hAnsi="Palatino Linotype"/>
          <w:lang w:val="es-MX"/>
        </w:rPr>
      </w:pPr>
    </w:p>
    <w:p w14:paraId="23CF1659" w14:textId="77777777" w:rsidR="00B926B4" w:rsidRPr="00AB4F29" w:rsidRDefault="00B926B4" w:rsidP="0047203A">
      <w:pPr>
        <w:spacing w:line="360" w:lineRule="auto"/>
        <w:jc w:val="both"/>
        <w:rPr>
          <w:rFonts w:ascii="Palatino Linotype" w:hAnsi="Palatino Linotype"/>
          <w:lang w:val="es-MX"/>
        </w:rPr>
      </w:pPr>
    </w:p>
    <w:p w14:paraId="2928D5CB" w14:textId="1E9E9C79" w:rsidR="00B926B4" w:rsidRPr="00AB4F29" w:rsidRDefault="00B926B4" w:rsidP="00B926B4">
      <w:pPr>
        <w:spacing w:line="360" w:lineRule="auto"/>
        <w:jc w:val="center"/>
        <w:rPr>
          <w:rFonts w:ascii="Palatino Linotype" w:hAnsi="Palatino Linotype"/>
          <w:b/>
          <w:sz w:val="28"/>
          <w:lang w:val="pt-BR"/>
        </w:rPr>
      </w:pPr>
      <w:r w:rsidRPr="00AB4F29">
        <w:rPr>
          <w:rFonts w:ascii="Palatino Linotype" w:hAnsi="Palatino Linotype"/>
          <w:b/>
          <w:sz w:val="28"/>
          <w:lang w:val="pt-BR"/>
        </w:rPr>
        <w:lastRenderedPageBreak/>
        <w:t>S E   R E S U E L V E</w:t>
      </w:r>
    </w:p>
    <w:p w14:paraId="45E58B9F" w14:textId="77777777" w:rsidR="00B926B4" w:rsidRPr="00AB4F29" w:rsidRDefault="00B926B4" w:rsidP="00B926B4">
      <w:pPr>
        <w:pStyle w:val="Sinespaciado"/>
      </w:pPr>
    </w:p>
    <w:p w14:paraId="067D84D5" w14:textId="5F529AD6" w:rsidR="0047203A" w:rsidRPr="00AB4F29" w:rsidRDefault="0047203A" w:rsidP="0047203A">
      <w:pPr>
        <w:spacing w:line="360" w:lineRule="auto"/>
        <w:jc w:val="both"/>
        <w:rPr>
          <w:rFonts w:ascii="Palatino Linotype" w:eastAsiaTheme="minorHAnsi" w:hAnsi="Palatino Linotype" w:cstheme="minorBidi"/>
          <w:lang w:val="es-MX" w:eastAsia="en-US"/>
        </w:rPr>
      </w:pPr>
      <w:r w:rsidRPr="00AB4F29">
        <w:rPr>
          <w:rFonts w:ascii="Palatino Linotype" w:eastAsiaTheme="minorHAnsi" w:hAnsi="Palatino Linotype" w:cstheme="minorBidi"/>
          <w:b/>
          <w:sz w:val="28"/>
          <w:lang w:val="es-MX" w:eastAsia="en-US"/>
        </w:rPr>
        <w:t>PRIMERO.</w:t>
      </w:r>
      <w:r w:rsidRPr="00AB4F29">
        <w:rPr>
          <w:rFonts w:ascii="Palatino Linotype" w:eastAsiaTheme="minorHAnsi" w:hAnsi="Palatino Linotype" w:cstheme="minorBidi"/>
          <w:b/>
          <w:lang w:val="es-MX" w:eastAsia="en-US"/>
        </w:rPr>
        <w:t xml:space="preserve"> </w:t>
      </w:r>
      <w:r w:rsidRPr="00AB4F29">
        <w:rPr>
          <w:rFonts w:ascii="Palatino Linotype" w:eastAsiaTheme="minorHAnsi" w:hAnsi="Palatino Linotype" w:cstheme="minorBidi"/>
          <w:lang w:val="es-MX" w:eastAsia="en-US"/>
        </w:rPr>
        <w:t xml:space="preserve">Se </w:t>
      </w:r>
      <w:r w:rsidRPr="00AB4F29">
        <w:rPr>
          <w:rFonts w:ascii="Palatino Linotype" w:eastAsiaTheme="minorHAnsi" w:hAnsi="Palatino Linotype" w:cstheme="minorBidi"/>
          <w:b/>
          <w:lang w:val="es-MX" w:eastAsia="en-US"/>
        </w:rPr>
        <w:t>CONFIRMA</w:t>
      </w:r>
      <w:r w:rsidRPr="00AB4F29">
        <w:rPr>
          <w:rFonts w:ascii="Palatino Linotype" w:eastAsiaTheme="minorHAnsi" w:hAnsi="Palatino Linotype" w:cstheme="minorBidi"/>
          <w:lang w:val="es-MX" w:eastAsia="en-US"/>
        </w:rPr>
        <w:t xml:space="preserve"> la respuesta del </w:t>
      </w:r>
      <w:r w:rsidRPr="00AB4F29">
        <w:rPr>
          <w:rFonts w:ascii="Palatino Linotype" w:eastAsiaTheme="minorHAnsi" w:hAnsi="Palatino Linotype" w:cstheme="minorBidi"/>
          <w:b/>
          <w:lang w:val="es-MX" w:eastAsia="en-US"/>
        </w:rPr>
        <w:t xml:space="preserve">Sujeto Obligado </w:t>
      </w:r>
      <w:r w:rsidRPr="00AB4F29">
        <w:rPr>
          <w:rFonts w:ascii="Palatino Linotype" w:eastAsiaTheme="minorHAnsi" w:hAnsi="Palatino Linotype" w:cstheme="minorBidi"/>
          <w:bCs/>
          <w:lang w:val="es-MX" w:eastAsia="en-US"/>
        </w:rPr>
        <w:t xml:space="preserve">a la solicitud de información </w:t>
      </w:r>
      <w:r w:rsidR="00B926B4" w:rsidRPr="00AB4F29">
        <w:rPr>
          <w:rFonts w:ascii="Palatino Linotype" w:eastAsiaTheme="minorHAnsi" w:hAnsi="Palatino Linotype" w:cs="Arial"/>
          <w:b/>
          <w:szCs w:val="22"/>
          <w:lang w:val="es-MX" w:eastAsia="en-US"/>
        </w:rPr>
        <w:t>00576/ZINACANT/IP/2025</w:t>
      </w:r>
      <w:r w:rsidRPr="00AB4F29">
        <w:rPr>
          <w:rFonts w:ascii="Palatino Linotype" w:eastAsiaTheme="minorHAnsi" w:hAnsi="Palatino Linotype" w:cstheme="minorBidi"/>
          <w:lang w:val="es-MX" w:eastAsia="en-US"/>
        </w:rPr>
        <w:t xml:space="preserve">, por resultar infundadas las razones o motivos de inconformidad hechos valer por </w:t>
      </w:r>
      <w:r w:rsidR="005F2CB2" w:rsidRPr="00AB4F29">
        <w:rPr>
          <w:rFonts w:ascii="Palatino Linotype" w:eastAsiaTheme="minorHAnsi" w:hAnsi="Palatino Linotype" w:cstheme="minorBidi"/>
          <w:lang w:val="es-MX" w:eastAsia="en-US"/>
        </w:rPr>
        <w:t>la parte</w:t>
      </w:r>
      <w:r w:rsidRPr="00AB4F29">
        <w:rPr>
          <w:rFonts w:ascii="Palatino Linotype" w:eastAsiaTheme="minorHAnsi" w:hAnsi="Palatino Linotype" w:cstheme="minorBidi"/>
          <w:lang w:val="es-MX" w:eastAsia="en-US"/>
        </w:rPr>
        <w:t xml:space="preserve"> </w:t>
      </w:r>
      <w:r w:rsidRPr="00AB4F29">
        <w:rPr>
          <w:rFonts w:ascii="Palatino Linotype" w:eastAsiaTheme="minorHAnsi" w:hAnsi="Palatino Linotype" w:cstheme="minorBidi"/>
          <w:b/>
          <w:lang w:val="es-MX" w:eastAsia="en-US"/>
        </w:rPr>
        <w:t>Recurrente</w:t>
      </w:r>
      <w:r w:rsidRPr="00AB4F29">
        <w:rPr>
          <w:rFonts w:ascii="Palatino Linotype" w:eastAsiaTheme="minorHAnsi" w:hAnsi="Palatino Linotype" w:cstheme="minorBidi"/>
          <w:lang w:val="es-MX" w:eastAsia="en-US"/>
        </w:rPr>
        <w:t xml:space="preserve">, en términos del Considerando </w:t>
      </w:r>
      <w:r w:rsidR="00B06342" w:rsidRPr="00AB4F29">
        <w:rPr>
          <w:rFonts w:ascii="Palatino Linotype" w:eastAsiaTheme="minorHAnsi" w:hAnsi="Palatino Linotype" w:cstheme="minorBidi"/>
          <w:b/>
          <w:lang w:val="es-MX" w:eastAsia="en-US"/>
        </w:rPr>
        <w:t>QUIN</w:t>
      </w:r>
      <w:r w:rsidRPr="00AB4F29">
        <w:rPr>
          <w:rFonts w:ascii="Palatino Linotype" w:eastAsiaTheme="minorHAnsi" w:hAnsi="Palatino Linotype" w:cstheme="minorBidi"/>
          <w:b/>
          <w:lang w:val="es-MX" w:eastAsia="en-US"/>
        </w:rPr>
        <w:t xml:space="preserve">TO </w:t>
      </w:r>
      <w:r w:rsidRPr="00AB4F29">
        <w:rPr>
          <w:rFonts w:ascii="Palatino Linotype" w:eastAsiaTheme="minorHAnsi" w:hAnsi="Palatino Linotype" w:cstheme="minorBidi"/>
          <w:lang w:val="es-MX" w:eastAsia="en-US"/>
        </w:rPr>
        <w:t>de esta resolución.</w:t>
      </w:r>
    </w:p>
    <w:p w14:paraId="5A990D80" w14:textId="77777777" w:rsidR="00B926B4" w:rsidRPr="00AB4F29" w:rsidRDefault="00B926B4" w:rsidP="0047203A">
      <w:pPr>
        <w:spacing w:line="360" w:lineRule="auto"/>
        <w:jc w:val="both"/>
        <w:rPr>
          <w:rFonts w:ascii="Palatino Linotype" w:eastAsiaTheme="minorHAnsi" w:hAnsi="Palatino Linotype" w:cstheme="minorBidi"/>
          <w:lang w:val="es-MX" w:eastAsia="en-US"/>
        </w:rPr>
      </w:pPr>
    </w:p>
    <w:p w14:paraId="040F54D5" w14:textId="6DD35292" w:rsidR="0078344B" w:rsidRPr="00AB4F29" w:rsidRDefault="0047203A" w:rsidP="0047203A">
      <w:pPr>
        <w:spacing w:line="360" w:lineRule="auto"/>
        <w:jc w:val="both"/>
        <w:rPr>
          <w:rFonts w:ascii="Palatino Linotype" w:eastAsiaTheme="minorHAnsi" w:hAnsi="Palatino Linotype" w:cstheme="minorBidi"/>
          <w:lang w:val="es-MX" w:eastAsia="en-US"/>
        </w:rPr>
      </w:pPr>
      <w:r w:rsidRPr="00AB4F29">
        <w:rPr>
          <w:rFonts w:ascii="Palatino Linotype" w:eastAsiaTheme="minorHAnsi" w:hAnsi="Palatino Linotype" w:cstheme="minorBidi"/>
          <w:b/>
          <w:sz w:val="28"/>
          <w:lang w:val="es-MX" w:eastAsia="en-US"/>
        </w:rPr>
        <w:t>SEGUNDO.</w:t>
      </w:r>
      <w:r w:rsidRPr="00AB4F29">
        <w:rPr>
          <w:rFonts w:ascii="Palatino Linotype" w:eastAsiaTheme="minorHAnsi" w:hAnsi="Palatino Linotype" w:cstheme="minorBidi"/>
          <w:sz w:val="28"/>
          <w:lang w:val="es-MX" w:eastAsia="en-US"/>
        </w:rPr>
        <w:t xml:space="preserve"> </w:t>
      </w:r>
      <w:r w:rsidRPr="00AB4F29">
        <w:rPr>
          <w:rFonts w:ascii="Palatino Linotype" w:eastAsiaTheme="minorHAnsi" w:hAnsi="Palatino Linotype" w:cstheme="minorBidi"/>
          <w:b/>
          <w:lang w:val="es-MX" w:eastAsia="en-US"/>
        </w:rPr>
        <w:t>NOTIFÍQUESE</w:t>
      </w:r>
      <w:r w:rsidRPr="00AB4F29">
        <w:rPr>
          <w:rFonts w:ascii="Palatino Linotype" w:eastAsiaTheme="minorHAnsi" w:hAnsi="Palatino Linotype" w:cstheme="minorBidi"/>
          <w:lang w:val="es-MX" w:eastAsia="en-US"/>
        </w:rPr>
        <w:t xml:space="preserve"> vía Sistema de Acceso a la Información Mexiquense </w:t>
      </w:r>
      <w:r w:rsidRPr="00AB4F29">
        <w:rPr>
          <w:rFonts w:ascii="Palatino Linotype" w:eastAsiaTheme="minorHAnsi" w:hAnsi="Palatino Linotype" w:cstheme="minorBidi"/>
          <w:b/>
          <w:lang w:val="es-MX" w:eastAsia="en-US"/>
        </w:rPr>
        <w:t>(SAIMEX)</w:t>
      </w:r>
      <w:r w:rsidRPr="00AB4F29">
        <w:rPr>
          <w:rFonts w:ascii="Palatino Linotype" w:eastAsiaTheme="minorHAnsi" w:hAnsi="Palatino Linotype" w:cstheme="minorBidi"/>
          <w:lang w:val="es-MX" w:eastAsia="en-US"/>
        </w:rPr>
        <w:t xml:space="preserve">, la presente resolución al Titular de la Unidad de Transparencia del </w:t>
      </w:r>
      <w:r w:rsidRPr="00AB4F29">
        <w:rPr>
          <w:rFonts w:ascii="Palatino Linotype" w:eastAsiaTheme="minorHAnsi" w:hAnsi="Palatino Linotype" w:cstheme="minorBidi"/>
          <w:b/>
          <w:lang w:val="es-MX" w:eastAsia="en-US"/>
        </w:rPr>
        <w:t>Sujeto Obligado</w:t>
      </w:r>
      <w:r w:rsidRPr="00AB4F29">
        <w:rPr>
          <w:rFonts w:ascii="Palatino Linotype" w:eastAsiaTheme="minorHAnsi" w:hAnsi="Palatino Linotype" w:cstheme="minorBidi"/>
          <w:lang w:val="es-MX" w:eastAsia="en-US"/>
        </w:rPr>
        <w:t>, para su conocimiento.</w:t>
      </w:r>
    </w:p>
    <w:p w14:paraId="5F13A9F7" w14:textId="77777777" w:rsidR="005F2CB2" w:rsidRPr="00AB4F29" w:rsidRDefault="005F2CB2" w:rsidP="0047203A">
      <w:pPr>
        <w:spacing w:line="360" w:lineRule="auto"/>
        <w:jc w:val="both"/>
        <w:rPr>
          <w:rFonts w:ascii="Palatino Linotype" w:eastAsiaTheme="minorHAnsi" w:hAnsi="Palatino Linotype" w:cstheme="minorBidi"/>
          <w:lang w:val="es-MX" w:eastAsia="en-US"/>
        </w:rPr>
      </w:pPr>
    </w:p>
    <w:p w14:paraId="7A3861A3" w14:textId="7CB07140" w:rsidR="0047203A" w:rsidRPr="00AB4F29" w:rsidRDefault="0047203A" w:rsidP="00D01A63">
      <w:pPr>
        <w:spacing w:line="360" w:lineRule="auto"/>
        <w:jc w:val="both"/>
        <w:rPr>
          <w:rFonts w:ascii="Palatino Linotype" w:eastAsiaTheme="minorHAnsi" w:hAnsi="Palatino Linotype" w:cstheme="minorBidi"/>
          <w:lang w:val="es-MX" w:eastAsia="en-US"/>
        </w:rPr>
      </w:pPr>
      <w:r w:rsidRPr="00AB4F29">
        <w:rPr>
          <w:rFonts w:ascii="Palatino Linotype" w:eastAsiaTheme="minorHAnsi" w:hAnsi="Palatino Linotype" w:cstheme="minorBidi"/>
          <w:b/>
          <w:sz w:val="28"/>
          <w:lang w:val="es-MX" w:eastAsia="en-US"/>
        </w:rPr>
        <w:t>TERCERO.</w:t>
      </w:r>
      <w:r w:rsidRPr="00AB4F29">
        <w:rPr>
          <w:rFonts w:ascii="Palatino Linotype" w:eastAsiaTheme="minorHAnsi" w:hAnsi="Palatino Linotype" w:cstheme="minorBidi"/>
          <w:lang w:val="es-MX" w:eastAsia="en-US"/>
        </w:rPr>
        <w:t xml:space="preserve"> </w:t>
      </w:r>
      <w:r w:rsidRPr="00AB4F29">
        <w:rPr>
          <w:rFonts w:ascii="Palatino Linotype" w:eastAsiaTheme="minorHAnsi" w:hAnsi="Palatino Linotype" w:cstheme="minorBidi"/>
          <w:b/>
          <w:lang w:val="es-MX" w:eastAsia="en-US"/>
        </w:rPr>
        <w:t>NOTIFÍQUESE</w:t>
      </w:r>
      <w:r w:rsidRPr="00AB4F29">
        <w:rPr>
          <w:rFonts w:ascii="Palatino Linotype" w:eastAsiaTheme="minorHAnsi" w:hAnsi="Palatino Linotype" w:cstheme="minorBidi"/>
          <w:lang w:val="es-MX" w:eastAsia="en-US"/>
        </w:rPr>
        <w:t xml:space="preserve"> vía Sistema de Acceso a la Información Mexiquense </w:t>
      </w:r>
      <w:r w:rsidRPr="00AB4F29">
        <w:rPr>
          <w:rFonts w:ascii="Palatino Linotype" w:eastAsiaTheme="minorHAnsi" w:hAnsi="Palatino Linotype" w:cstheme="minorBidi"/>
          <w:b/>
          <w:lang w:val="es-MX" w:eastAsia="en-US"/>
        </w:rPr>
        <w:t>(SAIMEX)</w:t>
      </w:r>
      <w:r w:rsidR="00EE2E5A" w:rsidRPr="00AB4F29">
        <w:rPr>
          <w:rFonts w:ascii="Palatino Linotype" w:eastAsiaTheme="minorHAnsi" w:hAnsi="Palatino Linotype" w:cstheme="minorBidi"/>
          <w:lang w:val="es-MX" w:eastAsia="en-US"/>
        </w:rPr>
        <w:t xml:space="preserve"> a la parte</w:t>
      </w:r>
      <w:r w:rsidRPr="00AB4F29">
        <w:rPr>
          <w:rFonts w:ascii="Palatino Linotype" w:eastAsiaTheme="minorHAnsi" w:hAnsi="Palatino Linotype" w:cstheme="minorBidi"/>
          <w:lang w:val="es-MX" w:eastAsia="en-US"/>
        </w:rPr>
        <w:t xml:space="preserve"> </w:t>
      </w:r>
      <w:r w:rsidRPr="00AB4F29">
        <w:rPr>
          <w:rFonts w:ascii="Palatino Linotype" w:eastAsiaTheme="minorHAnsi" w:hAnsi="Palatino Linotype" w:cstheme="minorBidi"/>
          <w:b/>
          <w:lang w:val="es-MX" w:eastAsia="en-US"/>
        </w:rPr>
        <w:t xml:space="preserve">Recurrente </w:t>
      </w:r>
      <w:r w:rsidRPr="00AB4F29">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06C5D8C" w14:textId="77777777" w:rsidR="005F2CB2" w:rsidRPr="00AB4F29" w:rsidRDefault="005F2CB2" w:rsidP="00D01A63">
      <w:pPr>
        <w:spacing w:line="360" w:lineRule="auto"/>
        <w:jc w:val="both"/>
        <w:rPr>
          <w:rFonts w:ascii="Palatino Linotype" w:eastAsiaTheme="minorHAnsi" w:hAnsi="Palatino Linotype" w:cstheme="minorBidi"/>
          <w:lang w:val="es-MX" w:eastAsia="en-US"/>
        </w:rPr>
      </w:pPr>
    </w:p>
    <w:p w14:paraId="708C2C7B" w14:textId="0B151BFF" w:rsidR="00B10A2E" w:rsidRPr="00AB4F29" w:rsidRDefault="00AB4F29" w:rsidP="00D01A63">
      <w:pPr>
        <w:spacing w:line="360" w:lineRule="auto"/>
        <w:jc w:val="both"/>
        <w:rPr>
          <w:rFonts w:ascii="Palatino Linotype" w:eastAsiaTheme="minorHAnsi" w:hAnsi="Palatino Linotype" w:cs="Arial"/>
          <w:lang w:val="es-MX" w:eastAsia="en-US"/>
        </w:rPr>
      </w:pPr>
      <w:r w:rsidRPr="00AB4F29">
        <w:rPr>
          <w:rFonts w:ascii="Palatino Linotype" w:hAnsi="Palatino Linotype" w:cs="Arial"/>
        </w:rPr>
        <w:t>ASÍ LO RESUELVE, POR UNANIMIDAD DE VOTOS EL PLENO DEL</w:t>
      </w:r>
      <w:r w:rsidRPr="00AB4F29">
        <w:rPr>
          <w:rFonts w:ascii="Palatino Linotype" w:eastAsia="Arial Unicode MS" w:hAnsi="Palatino Linotype" w:cs="Arial"/>
        </w:rPr>
        <w:t xml:space="preserve"> INSTITUTO DE TRANSPARENCIA, ACCESO A LA INFORMACIÓN PÚBLICA Y PROTECCIÓN DE DATOS PERSONALES DEL ESTADO DE MÉXICO Y MUNICIPIOS</w:t>
      </w:r>
      <w:r w:rsidRPr="00AB4F29">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CUARTA SESIÓN ORDINARIA CELEBRADA EL VEINTICUATRO DE </w:t>
      </w:r>
      <w:r w:rsidRPr="00AB4F29">
        <w:rPr>
          <w:rFonts w:ascii="Palatino Linotype" w:hAnsi="Palatino Linotype" w:cs="Arial"/>
        </w:rPr>
        <w:lastRenderedPageBreak/>
        <w:t>SEPTIEMBRE DE DOS MIL VEINTICINCO, ANTE EL SECRETARIO TÉCNICO DEL PLENO, ALEXIS TAPIA RAMÍREZ</w:t>
      </w:r>
      <w:r w:rsidR="00054E04" w:rsidRPr="00AB4F29">
        <w:rPr>
          <w:rFonts w:ascii="Palatino Linotype" w:eastAsiaTheme="minorHAnsi" w:hAnsi="Palatino Linotype" w:cs="Arial"/>
          <w:lang w:val="es-MX" w:eastAsia="en-US"/>
        </w:rPr>
        <w:t>.</w:t>
      </w:r>
      <w:r w:rsidR="00B10A2E" w:rsidRPr="00AB4F29">
        <w:rPr>
          <w:rFonts w:ascii="Palatino Linotype" w:eastAsiaTheme="minorHAnsi" w:hAnsi="Palatino Linotype" w:cs="Arial"/>
          <w:lang w:val="es-MX" w:eastAsia="en-US"/>
        </w:rPr>
        <w:t>-----------</w:t>
      </w:r>
      <w:r w:rsidR="00C120DF" w:rsidRPr="00AB4F29">
        <w:rPr>
          <w:rFonts w:ascii="Palatino Linotype" w:eastAsiaTheme="minorHAnsi" w:hAnsi="Palatino Linotype" w:cs="Arial"/>
          <w:lang w:val="es-MX" w:eastAsia="en-US"/>
        </w:rPr>
        <w:t>----------------------------------------------------------------------------------------</w:t>
      </w:r>
      <w:r w:rsidR="003806D2" w:rsidRPr="00AB4F29">
        <w:rPr>
          <w:rFonts w:ascii="Palatino Linotype" w:eastAsiaTheme="minorHAnsi" w:hAnsi="Palatino Linotype" w:cs="Arial"/>
          <w:lang w:val="es-MX" w:eastAsia="en-US"/>
        </w:rPr>
        <w:t>---------------------------------------------------------------------------------------------------------------------------------------------------------------------------------------------------</w:t>
      </w:r>
      <w:r w:rsidR="00B926B4" w:rsidRPr="00AB4F29">
        <w:rPr>
          <w:rFonts w:ascii="Palatino Linotype" w:eastAsiaTheme="minorHAnsi" w:hAnsi="Palatino Linotype" w:cs="Arial"/>
          <w:lang w:val="es-MX" w:eastAsia="en-US"/>
        </w:rPr>
        <w:t xml:space="preserve"> ------------------------------------------------------------------------------------------------------------------------------------------------------------------------------------------------------------------------------------------------------------------------------------------------------------------------------------------------------------------------------------------------------------------------------------------------------------------------------------------------------------------------------------------------------------------------------------------------------------------------------------------------------------------------------------------------------------------------------------------------------------------------------------------------------------------------------------------------------------------------------------------------------------------------------------------------------------------------------------------------------------------------------------------------------------------------------------------------------------------------------------------------------------------------------------------------------------------------------------------------------------------------------------------------------------------------------------------------------------------------------------------------------------------------------------------------------------------------------------------------------------------------------------------------------------------------------------------------------------------------------------------------------------------------------------------------------------------------------------------------------------------------------------------------------------------------------------------------------------------------------------------------------------------------------------------------------------------------------------------------------------------------------------------------------------------------------------------------------------------------------------------------------------------------------------------------------------------------------------------------------------------------------------------------------------------------------------------------------------------------------------------------------------------------------------------------------------------------------------------</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AB4F29">
        <w:rPr>
          <w:rFonts w:ascii="Palatino Linotype" w:eastAsiaTheme="minorHAnsi" w:hAnsi="Palatino Linotype" w:cs="Arial"/>
          <w:sz w:val="16"/>
          <w:szCs w:val="16"/>
          <w:lang w:val="es-MX" w:eastAsia="en-US"/>
        </w:rPr>
        <w:t>JMV/CCR/jasm</w:t>
      </w:r>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4AE0049"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72143" w14:textId="77777777" w:rsidR="00782FF7" w:rsidRDefault="00782FF7" w:rsidP="000B5E25">
      <w:r>
        <w:separator/>
      </w:r>
    </w:p>
  </w:endnote>
  <w:endnote w:type="continuationSeparator" w:id="0">
    <w:p w14:paraId="3A26A749" w14:textId="77777777" w:rsidR="00782FF7" w:rsidRDefault="00782FF7"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56C81FE0" w:rsidR="00F27EB6" w:rsidRPr="000D3AD4" w:rsidRDefault="00F27EB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17350">
      <w:rPr>
        <w:rFonts w:ascii="Palatino Linotype" w:hAnsi="Palatino Linotype" w:cs="Arial"/>
        <w:bCs/>
        <w:noProof/>
        <w:sz w:val="20"/>
        <w:szCs w:val="20"/>
      </w:rPr>
      <w:t>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17350">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4715B4D4" w:rsidR="00F27EB6" w:rsidRPr="000D3AD4" w:rsidRDefault="00F27EB6"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1735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17350">
      <w:rPr>
        <w:rFonts w:ascii="Palatino Linotype" w:hAnsi="Palatino Linotype" w:cs="Arial"/>
        <w:bCs/>
        <w:noProof/>
        <w:sz w:val="20"/>
        <w:szCs w:val="20"/>
      </w:rPr>
      <w:t>25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445F9" w14:textId="77777777" w:rsidR="00782FF7" w:rsidRDefault="00782FF7" w:rsidP="000B5E25">
      <w:r>
        <w:separator/>
      </w:r>
    </w:p>
  </w:footnote>
  <w:footnote w:type="continuationSeparator" w:id="0">
    <w:p w14:paraId="16C37BE1" w14:textId="77777777" w:rsidR="00782FF7" w:rsidRDefault="00782FF7" w:rsidP="000B5E25">
      <w:r>
        <w:continuationSeparator/>
      </w:r>
    </w:p>
  </w:footnote>
  <w:footnote w:id="1">
    <w:p w14:paraId="415B7283" w14:textId="77777777" w:rsidR="00F27EB6" w:rsidRPr="008A64CB" w:rsidRDefault="00F27EB6"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F27EB6" w:rsidRDefault="00F27EB6" w:rsidP="008A64CB">
      <w:pPr>
        <w:autoSpaceDE w:val="0"/>
        <w:autoSpaceDN w:val="0"/>
        <w:adjustRightInd w:val="0"/>
        <w:ind w:right="49"/>
        <w:jc w:val="both"/>
        <w:rPr>
          <w:rFonts w:ascii="Palatino Linotype" w:hAnsi="Palatino Linotype"/>
          <w:i/>
          <w:sz w:val="18"/>
          <w:szCs w:val="22"/>
        </w:rPr>
      </w:pPr>
    </w:p>
    <w:p w14:paraId="2A843A3D" w14:textId="77777777" w:rsidR="00F27EB6" w:rsidRPr="008A64CB" w:rsidRDefault="00F27EB6"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F27EB6" w:rsidRPr="008A64CB" w:rsidRDefault="00F27EB6">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F27EB6" w:rsidRDefault="00317350">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F27EB6" w:rsidRPr="008F2CCC" w14:paraId="6A2352FA" w14:textId="77777777" w:rsidTr="007A3D25">
      <w:tc>
        <w:tcPr>
          <w:tcW w:w="2552" w:type="dxa"/>
          <w:shd w:val="clear" w:color="auto" w:fill="auto"/>
          <w:vAlign w:val="center"/>
        </w:tcPr>
        <w:p w14:paraId="217E963F"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1056B9D1" w14:textId="0C830067" w:rsidR="00F27EB6" w:rsidRPr="0029071C" w:rsidRDefault="00F27EB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09915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27EB6" w:rsidRPr="008F2CCC" w14:paraId="1F299A1F" w14:textId="77777777" w:rsidTr="007A3D25">
      <w:trPr>
        <w:trHeight w:val="228"/>
      </w:trPr>
      <w:tc>
        <w:tcPr>
          <w:tcW w:w="2552" w:type="dxa"/>
          <w:shd w:val="clear" w:color="auto" w:fill="auto"/>
          <w:vAlign w:val="center"/>
        </w:tcPr>
        <w:p w14:paraId="683328AB"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0DAC1EE3" w14:textId="27FA00EE" w:rsidR="00F27EB6" w:rsidRPr="0029071C" w:rsidRDefault="00F27EB6" w:rsidP="00B6659F">
          <w:pPr>
            <w:spacing w:line="276" w:lineRule="auto"/>
            <w:jc w:val="right"/>
            <w:rPr>
              <w:rFonts w:ascii="Palatino Linotype" w:hAnsi="Palatino Linotype"/>
              <w:sz w:val="22"/>
              <w:szCs w:val="22"/>
            </w:rPr>
          </w:pPr>
          <w:r w:rsidRPr="00F7502B">
            <w:rPr>
              <w:rFonts w:ascii="Palatino Linotype" w:hAnsi="Palatino Linotype"/>
              <w:sz w:val="22"/>
              <w:szCs w:val="22"/>
            </w:rPr>
            <w:t>Ayuntamiento de Zinacantepec</w:t>
          </w:r>
        </w:p>
      </w:tc>
    </w:tr>
    <w:tr w:rsidR="00F27EB6" w:rsidRPr="008F2CCC" w14:paraId="46D09EF7" w14:textId="77777777" w:rsidTr="007A3D25">
      <w:tc>
        <w:tcPr>
          <w:tcW w:w="2552" w:type="dxa"/>
          <w:shd w:val="clear" w:color="auto" w:fill="auto"/>
          <w:vAlign w:val="center"/>
        </w:tcPr>
        <w:p w14:paraId="1A0A5ED2" w14:textId="77777777" w:rsidR="00F27EB6" w:rsidRPr="008F5DAE" w:rsidRDefault="00F27EB6"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1AE463AD" w14:textId="77777777" w:rsidR="00F27EB6" w:rsidRPr="0029071C" w:rsidRDefault="00F27EB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F27EB6" w:rsidRPr="001779E0" w:rsidRDefault="0031735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F27EB6" w:rsidRPr="008F2CCC" w14:paraId="647E1A5E" w14:textId="77777777" w:rsidTr="00515252">
      <w:tc>
        <w:tcPr>
          <w:tcW w:w="2552" w:type="dxa"/>
          <w:shd w:val="clear" w:color="auto" w:fill="auto"/>
          <w:vAlign w:val="center"/>
        </w:tcPr>
        <w:p w14:paraId="61C1A94D"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34737682" w:rsidR="00F27EB6" w:rsidRPr="0029071C" w:rsidRDefault="00F27EB6"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09915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F27EB6" w:rsidRPr="008F2CCC" w14:paraId="34929B82" w14:textId="77777777" w:rsidTr="00515252">
      <w:tc>
        <w:tcPr>
          <w:tcW w:w="2552" w:type="dxa"/>
          <w:shd w:val="clear" w:color="auto" w:fill="auto"/>
          <w:vAlign w:val="center"/>
        </w:tcPr>
        <w:p w14:paraId="54C68700"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7242DB55" w:rsidR="00F27EB6" w:rsidRPr="006D30E6" w:rsidRDefault="0031735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F27EB6" w:rsidRPr="008F2CCC" w14:paraId="15459416" w14:textId="77777777" w:rsidTr="00515252">
      <w:trPr>
        <w:trHeight w:val="228"/>
      </w:trPr>
      <w:tc>
        <w:tcPr>
          <w:tcW w:w="2552" w:type="dxa"/>
          <w:shd w:val="clear" w:color="auto" w:fill="auto"/>
          <w:vAlign w:val="center"/>
        </w:tcPr>
        <w:p w14:paraId="776491B5"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7977FF8E" w:rsidR="00F27EB6" w:rsidRPr="0029071C" w:rsidRDefault="00F27EB6" w:rsidP="0009050D">
          <w:pPr>
            <w:spacing w:line="276" w:lineRule="auto"/>
            <w:jc w:val="right"/>
            <w:rPr>
              <w:rFonts w:ascii="Palatino Linotype" w:hAnsi="Palatino Linotype"/>
              <w:sz w:val="22"/>
              <w:szCs w:val="22"/>
            </w:rPr>
          </w:pPr>
          <w:r w:rsidRPr="00F7502B">
            <w:rPr>
              <w:rFonts w:ascii="Palatino Linotype" w:hAnsi="Palatino Linotype"/>
              <w:sz w:val="22"/>
              <w:szCs w:val="22"/>
            </w:rPr>
            <w:t>Ayuntamiento de Zinacantepec</w:t>
          </w:r>
        </w:p>
      </w:tc>
    </w:tr>
    <w:tr w:rsidR="00F27EB6" w:rsidRPr="008F2CCC" w14:paraId="5C009CDE" w14:textId="77777777" w:rsidTr="00515252">
      <w:tc>
        <w:tcPr>
          <w:tcW w:w="2552" w:type="dxa"/>
          <w:shd w:val="clear" w:color="auto" w:fill="auto"/>
          <w:vAlign w:val="center"/>
        </w:tcPr>
        <w:p w14:paraId="294ED620" w14:textId="77777777" w:rsidR="00F27EB6" w:rsidRPr="008F5DAE" w:rsidRDefault="00F27EB6"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F27EB6" w:rsidRPr="0029071C" w:rsidRDefault="00F27EB6"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F27EB6" w:rsidRDefault="00317350">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F27EB6" w:rsidRPr="009F1AB6" w:rsidRDefault="00F27EB6">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17"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548655A"/>
    <w:multiLevelType w:val="hybridMultilevel"/>
    <w:tmpl w:val="05CC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11"/>
  </w:num>
  <w:num w:numId="3">
    <w:abstractNumId w:val="5"/>
  </w:num>
  <w:num w:numId="4">
    <w:abstractNumId w:val="26"/>
  </w:num>
  <w:num w:numId="5">
    <w:abstractNumId w:val="29"/>
  </w:num>
  <w:num w:numId="6">
    <w:abstractNumId w:val="33"/>
  </w:num>
  <w:num w:numId="7">
    <w:abstractNumId w:val="7"/>
  </w:num>
  <w:num w:numId="8">
    <w:abstractNumId w:val="27"/>
  </w:num>
  <w:num w:numId="9">
    <w:abstractNumId w:val="31"/>
  </w:num>
  <w:num w:numId="10">
    <w:abstractNumId w:val="2"/>
  </w:num>
  <w:num w:numId="11">
    <w:abstractNumId w:val="28"/>
  </w:num>
  <w:num w:numId="12">
    <w:abstractNumId w:val="6"/>
  </w:num>
  <w:num w:numId="13">
    <w:abstractNumId w:val="4"/>
  </w:num>
  <w:num w:numId="14">
    <w:abstractNumId w:val="20"/>
  </w:num>
  <w:num w:numId="15">
    <w:abstractNumId w:val="12"/>
  </w:num>
  <w:num w:numId="16">
    <w:abstractNumId w:val="16"/>
  </w:num>
  <w:num w:numId="17">
    <w:abstractNumId w:val="8"/>
  </w:num>
  <w:num w:numId="18">
    <w:abstractNumId w:val="0"/>
  </w:num>
  <w:num w:numId="19">
    <w:abstractNumId w:val="30"/>
  </w:num>
  <w:num w:numId="20">
    <w:abstractNumId w:val="18"/>
  </w:num>
  <w:num w:numId="21">
    <w:abstractNumId w:val="14"/>
  </w:num>
  <w:num w:numId="22">
    <w:abstractNumId w:val="15"/>
  </w:num>
  <w:num w:numId="23">
    <w:abstractNumId w:val="13"/>
  </w:num>
  <w:num w:numId="24">
    <w:abstractNumId w:val="17"/>
  </w:num>
  <w:num w:numId="25">
    <w:abstractNumId w:val="21"/>
  </w:num>
  <w:num w:numId="26">
    <w:abstractNumId w:val="24"/>
  </w:num>
  <w:num w:numId="27">
    <w:abstractNumId w:val="19"/>
  </w:num>
  <w:num w:numId="28">
    <w:abstractNumId w:val="25"/>
  </w:num>
  <w:num w:numId="29">
    <w:abstractNumId w:val="3"/>
  </w:num>
  <w:num w:numId="30">
    <w:abstractNumId w:val="1"/>
  </w:num>
  <w:num w:numId="31">
    <w:abstractNumId w:val="22"/>
  </w:num>
  <w:num w:numId="32">
    <w:abstractNumId w:val="10"/>
  </w:num>
  <w:num w:numId="33">
    <w:abstractNumId w:val="23"/>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E04"/>
    <w:rsid w:val="00056A58"/>
    <w:rsid w:val="000572E9"/>
    <w:rsid w:val="000671F2"/>
    <w:rsid w:val="00070547"/>
    <w:rsid w:val="00071173"/>
    <w:rsid w:val="000775FC"/>
    <w:rsid w:val="00087797"/>
    <w:rsid w:val="0009050D"/>
    <w:rsid w:val="000915E8"/>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43CE"/>
    <w:rsid w:val="000C49B8"/>
    <w:rsid w:val="000C5FDF"/>
    <w:rsid w:val="000C615C"/>
    <w:rsid w:val="000D0214"/>
    <w:rsid w:val="000D3AD4"/>
    <w:rsid w:val="000D64B0"/>
    <w:rsid w:val="000E592F"/>
    <w:rsid w:val="000F16BA"/>
    <w:rsid w:val="00100C2B"/>
    <w:rsid w:val="00101AD8"/>
    <w:rsid w:val="00105259"/>
    <w:rsid w:val="00105738"/>
    <w:rsid w:val="0010712B"/>
    <w:rsid w:val="00115AC0"/>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F1FCC"/>
    <w:rsid w:val="001F2305"/>
    <w:rsid w:val="001F2E4C"/>
    <w:rsid w:val="001F3672"/>
    <w:rsid w:val="001F6BF1"/>
    <w:rsid w:val="0020249A"/>
    <w:rsid w:val="00202C04"/>
    <w:rsid w:val="00203986"/>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61B"/>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13F8E"/>
    <w:rsid w:val="00314E62"/>
    <w:rsid w:val="00316511"/>
    <w:rsid w:val="00317350"/>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938"/>
    <w:rsid w:val="00365F0F"/>
    <w:rsid w:val="00367FFB"/>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5252"/>
    <w:rsid w:val="00517275"/>
    <w:rsid w:val="00524546"/>
    <w:rsid w:val="00524A8D"/>
    <w:rsid w:val="0052578D"/>
    <w:rsid w:val="00526853"/>
    <w:rsid w:val="0053247E"/>
    <w:rsid w:val="005327BF"/>
    <w:rsid w:val="0053343D"/>
    <w:rsid w:val="00535341"/>
    <w:rsid w:val="00541687"/>
    <w:rsid w:val="0054391A"/>
    <w:rsid w:val="00545ABC"/>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2CB2"/>
    <w:rsid w:val="005F38DA"/>
    <w:rsid w:val="005F4BFB"/>
    <w:rsid w:val="006000C5"/>
    <w:rsid w:val="006002E0"/>
    <w:rsid w:val="006021E7"/>
    <w:rsid w:val="0061406C"/>
    <w:rsid w:val="00620280"/>
    <w:rsid w:val="0062349E"/>
    <w:rsid w:val="006258FD"/>
    <w:rsid w:val="00632E48"/>
    <w:rsid w:val="00643B58"/>
    <w:rsid w:val="00650002"/>
    <w:rsid w:val="006524CD"/>
    <w:rsid w:val="00660D13"/>
    <w:rsid w:val="00661CC3"/>
    <w:rsid w:val="0068062F"/>
    <w:rsid w:val="006810FF"/>
    <w:rsid w:val="00681299"/>
    <w:rsid w:val="00681ED0"/>
    <w:rsid w:val="00683574"/>
    <w:rsid w:val="006849F3"/>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5540"/>
    <w:rsid w:val="006E08FA"/>
    <w:rsid w:val="006E6297"/>
    <w:rsid w:val="006F5F93"/>
    <w:rsid w:val="00703F77"/>
    <w:rsid w:val="00704A02"/>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2FF7"/>
    <w:rsid w:val="0078344B"/>
    <w:rsid w:val="00791193"/>
    <w:rsid w:val="00796A2C"/>
    <w:rsid w:val="007A118C"/>
    <w:rsid w:val="007A1F70"/>
    <w:rsid w:val="007A37FE"/>
    <w:rsid w:val="007A3D25"/>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3345F"/>
    <w:rsid w:val="00835035"/>
    <w:rsid w:val="00836D9E"/>
    <w:rsid w:val="00843F80"/>
    <w:rsid w:val="00844392"/>
    <w:rsid w:val="00846A0F"/>
    <w:rsid w:val="008500D3"/>
    <w:rsid w:val="00852668"/>
    <w:rsid w:val="008578BF"/>
    <w:rsid w:val="00864E58"/>
    <w:rsid w:val="008660D6"/>
    <w:rsid w:val="00871098"/>
    <w:rsid w:val="00877235"/>
    <w:rsid w:val="008803EF"/>
    <w:rsid w:val="00882980"/>
    <w:rsid w:val="00886303"/>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2AA"/>
    <w:rsid w:val="00907F13"/>
    <w:rsid w:val="00914306"/>
    <w:rsid w:val="00921551"/>
    <w:rsid w:val="009217E8"/>
    <w:rsid w:val="00925B0B"/>
    <w:rsid w:val="0092622F"/>
    <w:rsid w:val="00926C44"/>
    <w:rsid w:val="0093645B"/>
    <w:rsid w:val="0094381A"/>
    <w:rsid w:val="00951242"/>
    <w:rsid w:val="00961002"/>
    <w:rsid w:val="0096424E"/>
    <w:rsid w:val="00973F9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B4F29"/>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6342"/>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26B4"/>
    <w:rsid w:val="00B9358F"/>
    <w:rsid w:val="00B96A17"/>
    <w:rsid w:val="00BA0F27"/>
    <w:rsid w:val="00BA27FC"/>
    <w:rsid w:val="00BA43DC"/>
    <w:rsid w:val="00BB02B0"/>
    <w:rsid w:val="00BB06D2"/>
    <w:rsid w:val="00BB134B"/>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50E4E"/>
    <w:rsid w:val="00D553D4"/>
    <w:rsid w:val="00D57210"/>
    <w:rsid w:val="00D57AED"/>
    <w:rsid w:val="00D57F74"/>
    <w:rsid w:val="00D80B28"/>
    <w:rsid w:val="00D83603"/>
    <w:rsid w:val="00D901D7"/>
    <w:rsid w:val="00D92BFE"/>
    <w:rsid w:val="00DA2014"/>
    <w:rsid w:val="00DB1F5E"/>
    <w:rsid w:val="00DB55A6"/>
    <w:rsid w:val="00DC1583"/>
    <w:rsid w:val="00DC2B31"/>
    <w:rsid w:val="00DC5B5A"/>
    <w:rsid w:val="00DD136D"/>
    <w:rsid w:val="00DD1866"/>
    <w:rsid w:val="00DD5A69"/>
    <w:rsid w:val="00DE0A8D"/>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647F"/>
    <w:rsid w:val="00E57BDB"/>
    <w:rsid w:val="00E625D3"/>
    <w:rsid w:val="00E65F37"/>
    <w:rsid w:val="00E70B77"/>
    <w:rsid w:val="00E711DE"/>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E5A"/>
    <w:rsid w:val="00EE2FB1"/>
    <w:rsid w:val="00EE49B2"/>
    <w:rsid w:val="00EE4D9C"/>
    <w:rsid w:val="00EE515E"/>
    <w:rsid w:val="00EE571A"/>
    <w:rsid w:val="00EE6265"/>
    <w:rsid w:val="00EE7518"/>
    <w:rsid w:val="00EF193B"/>
    <w:rsid w:val="00EF7F82"/>
    <w:rsid w:val="00F01B15"/>
    <w:rsid w:val="00F01C71"/>
    <w:rsid w:val="00F1159D"/>
    <w:rsid w:val="00F12F52"/>
    <w:rsid w:val="00F221AF"/>
    <w:rsid w:val="00F239B9"/>
    <w:rsid w:val="00F240DF"/>
    <w:rsid w:val="00F241AD"/>
    <w:rsid w:val="00F27EB6"/>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7502B"/>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C6C75-B1AE-453A-8CF7-521F085C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6243</Words>
  <Characters>34338</Characters>
  <Application>Microsoft Office Word</Application>
  <DocSecurity>0</DocSecurity>
  <Lines>286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INFOEM492</cp:lastModifiedBy>
  <cp:revision>7</cp:revision>
  <cp:lastPrinted>2025-09-25T18:28:00Z</cp:lastPrinted>
  <dcterms:created xsi:type="dcterms:W3CDTF">2025-09-11T00:26:00Z</dcterms:created>
  <dcterms:modified xsi:type="dcterms:W3CDTF">2026-01-16T15:26:00Z</dcterms:modified>
</cp:coreProperties>
</file>