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F0729" w14:textId="60CE29FC" w:rsidR="0004776C" w:rsidRPr="00F02EAF" w:rsidRDefault="0004776C" w:rsidP="0004776C">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33EC0">
        <w:rPr>
          <w:rFonts w:ascii="Palatino Linotype" w:hAnsi="Palatino Linotype" w:cs="Arial"/>
          <w:b/>
          <w:color w:val="000000"/>
          <w:lang w:val="es-MX" w:eastAsia="es-MX"/>
        </w:rPr>
        <w:t>dieciséis</w:t>
      </w:r>
      <w:r>
        <w:rPr>
          <w:rFonts w:ascii="Palatino Linotype" w:hAnsi="Palatino Linotype" w:cs="Arial"/>
          <w:b/>
          <w:color w:val="000000"/>
          <w:lang w:val="es-MX" w:eastAsia="es-MX"/>
        </w:rPr>
        <w:t xml:space="preserve"> de julio de dos mil veinticinco</w:t>
      </w:r>
      <w:r w:rsidRPr="00F02EAF">
        <w:rPr>
          <w:rFonts w:ascii="Palatino Linotype" w:hAnsi="Palatino Linotype" w:cs="Arial"/>
          <w:color w:val="000000"/>
          <w:lang w:val="es-MX" w:eastAsia="es-MX"/>
        </w:rPr>
        <w:t>.</w:t>
      </w:r>
    </w:p>
    <w:p w14:paraId="44027427" w14:textId="77777777" w:rsidR="0004776C" w:rsidRPr="00F02EAF" w:rsidRDefault="0004776C" w:rsidP="0004776C">
      <w:pPr>
        <w:shd w:val="clear" w:color="auto" w:fill="FFFFFF"/>
        <w:spacing w:line="360" w:lineRule="auto"/>
        <w:jc w:val="both"/>
        <w:rPr>
          <w:rFonts w:ascii="Palatino Linotype" w:hAnsi="Palatino Linotype" w:cs="Arial"/>
          <w:color w:val="000000"/>
          <w:lang w:val="es-MX" w:eastAsia="es-MX"/>
        </w:rPr>
      </w:pPr>
    </w:p>
    <w:p w14:paraId="2D2EE837" w14:textId="77777777" w:rsidR="0004776C" w:rsidRPr="00D366A9" w:rsidRDefault="0004776C" w:rsidP="0004776C">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w:t>
      </w:r>
      <w:r>
        <w:rPr>
          <w:rFonts w:ascii="Palatino Linotype" w:eastAsiaTheme="minorHAnsi" w:hAnsi="Palatino Linotype" w:cs="Arial"/>
          <w:lang w:val="es-MX" w:eastAsia="en-US"/>
        </w:rPr>
        <w:t xml:space="preserve"> </w:t>
      </w:r>
      <w:r w:rsidRPr="00F02EAF">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F02EAF">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de revisión número </w:t>
      </w:r>
      <w:bookmarkStart w:id="0" w:name="_GoBack"/>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3765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w:t>
      </w:r>
      <w:bookmarkEnd w:id="0"/>
      <w:r>
        <w:rPr>
          <w:rFonts w:ascii="Palatino Linotype" w:eastAsiaTheme="minorHAnsi" w:hAnsi="Palatino Linotype" w:cs="Arial"/>
          <w:b/>
          <w:bCs/>
          <w:lang w:val="es-MX" w:eastAsia="es-MX"/>
        </w:rPr>
        <w:t xml:space="preserve">y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4855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w:t>
      </w:r>
      <w:r>
        <w:rPr>
          <w:rFonts w:ascii="Palatino Linotype" w:hAnsi="Palatino Linotype" w:cs="Arial"/>
        </w:rPr>
        <w:t>s</w:t>
      </w:r>
      <w:r w:rsidRPr="00F02EAF">
        <w:rPr>
          <w:rFonts w:ascii="Palatino Linotype" w:hAnsi="Palatino Linotype" w:cs="Arial"/>
        </w:rPr>
        <w:t xml:space="preserve">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l</w:t>
      </w:r>
      <w:r>
        <w:rPr>
          <w:rFonts w:ascii="Palatino Linotype" w:hAnsi="Palatino Linotype"/>
          <w:b/>
          <w:bCs/>
          <w:color w:val="000000"/>
        </w:rPr>
        <w:t xml:space="preserve"> </w:t>
      </w:r>
      <w:r w:rsidRPr="0004776C">
        <w:rPr>
          <w:rFonts w:ascii="Palatino Linotype" w:hAnsi="Palatino Linotype"/>
          <w:b/>
          <w:bCs/>
          <w:color w:val="000000"/>
        </w:rPr>
        <w:t>Organismo Público Descentralizado para la Prestación de Los Servicios de Agua Potable Alcantarillado y Saneamiento de Zinacantepec</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7B8F5CF8" w14:textId="77777777" w:rsidR="0004776C" w:rsidRDefault="0004776C" w:rsidP="0004776C">
      <w:pPr>
        <w:tabs>
          <w:tab w:val="left" w:pos="1701"/>
        </w:tabs>
        <w:spacing w:line="360" w:lineRule="auto"/>
        <w:jc w:val="both"/>
        <w:rPr>
          <w:rFonts w:ascii="Palatino Linotype" w:eastAsiaTheme="minorHAnsi" w:hAnsi="Palatino Linotype" w:cs="Arial"/>
          <w:b/>
          <w:sz w:val="20"/>
          <w:lang w:val="es-MX" w:eastAsia="en-US"/>
        </w:rPr>
      </w:pPr>
    </w:p>
    <w:p w14:paraId="45EE91E0" w14:textId="77777777" w:rsidR="0004776C" w:rsidRPr="00F02EAF" w:rsidRDefault="0004776C" w:rsidP="0004776C">
      <w:pPr>
        <w:tabs>
          <w:tab w:val="left" w:pos="1701"/>
        </w:tabs>
        <w:spacing w:line="360" w:lineRule="auto"/>
        <w:jc w:val="both"/>
        <w:rPr>
          <w:rFonts w:ascii="Palatino Linotype" w:eastAsiaTheme="minorHAnsi" w:hAnsi="Palatino Linotype" w:cs="Arial"/>
          <w:b/>
          <w:sz w:val="20"/>
          <w:lang w:val="es-MX" w:eastAsia="en-US"/>
        </w:rPr>
      </w:pPr>
    </w:p>
    <w:p w14:paraId="6C5F1AE9" w14:textId="77777777" w:rsidR="0004776C" w:rsidRDefault="0004776C" w:rsidP="0004776C">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17984300" w14:textId="77777777" w:rsidR="0004776C" w:rsidRPr="00F02EAF" w:rsidRDefault="0004776C" w:rsidP="0004776C">
      <w:pPr>
        <w:spacing w:line="360" w:lineRule="auto"/>
        <w:jc w:val="center"/>
        <w:rPr>
          <w:rFonts w:ascii="Palatino Linotype" w:eastAsiaTheme="minorHAnsi" w:hAnsi="Palatino Linotype" w:cs="Arial"/>
          <w:b/>
          <w:sz w:val="28"/>
          <w:lang w:val="es-MX" w:eastAsia="en-US"/>
        </w:rPr>
      </w:pPr>
    </w:p>
    <w:p w14:paraId="474F0F45" w14:textId="77777777" w:rsidR="0004776C" w:rsidRPr="00F02EAF" w:rsidRDefault="0004776C" w:rsidP="0004776C">
      <w:pPr>
        <w:spacing w:line="360" w:lineRule="auto"/>
        <w:jc w:val="center"/>
        <w:rPr>
          <w:rFonts w:ascii="Palatino Linotype" w:eastAsiaTheme="minorHAnsi" w:hAnsi="Palatino Linotype" w:cs="Arial"/>
          <w:b/>
          <w:sz w:val="14"/>
          <w:lang w:val="es-MX" w:eastAsia="en-US"/>
        </w:rPr>
      </w:pPr>
    </w:p>
    <w:p w14:paraId="3F09B3B7" w14:textId="77777777" w:rsidR="0004776C" w:rsidRPr="00F02EAF" w:rsidRDefault="0004776C" w:rsidP="0004776C">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solicitud</w:t>
      </w:r>
      <w:r>
        <w:rPr>
          <w:rFonts w:ascii="Palatino Linotype" w:eastAsiaTheme="minorHAnsi" w:hAnsi="Palatino Linotype" w:cs="Arial"/>
          <w:b/>
          <w:sz w:val="28"/>
          <w:lang w:val="es-MX" w:eastAsia="en-US"/>
        </w:rPr>
        <w:t>es</w:t>
      </w:r>
      <w:r w:rsidRPr="00F02EAF">
        <w:rPr>
          <w:rFonts w:ascii="Palatino Linotype" w:eastAsiaTheme="minorHAnsi" w:hAnsi="Palatino Linotype" w:cs="Arial"/>
          <w:b/>
          <w:sz w:val="28"/>
          <w:lang w:val="es-MX" w:eastAsia="en-US"/>
        </w:rPr>
        <w:t xml:space="preserve"> de información.</w:t>
      </w:r>
    </w:p>
    <w:p w14:paraId="724051AA" w14:textId="124CA59C" w:rsidR="0004776C" w:rsidRDefault="00763393" w:rsidP="0004776C">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 fechas tres y d</w:t>
      </w:r>
      <w:r w:rsidR="0004776C">
        <w:rPr>
          <w:rFonts w:ascii="Palatino Linotype" w:eastAsiaTheme="minorHAnsi" w:hAnsi="Palatino Linotype" w:cs="Arial"/>
          <w:szCs w:val="22"/>
          <w:lang w:val="es-MX" w:eastAsia="en-US"/>
        </w:rPr>
        <w:t xml:space="preserve">iez de </w:t>
      </w:r>
      <w:r w:rsidR="0039585E">
        <w:rPr>
          <w:rFonts w:ascii="Palatino Linotype" w:eastAsiaTheme="minorHAnsi" w:hAnsi="Palatino Linotype" w:cs="Arial"/>
          <w:szCs w:val="22"/>
          <w:lang w:val="es-MX" w:eastAsia="en-US"/>
        </w:rPr>
        <w:t>abril</w:t>
      </w:r>
      <w:r w:rsidR="0004776C">
        <w:rPr>
          <w:rFonts w:ascii="Palatino Linotype" w:eastAsiaTheme="minorHAnsi" w:hAnsi="Palatino Linotype" w:cs="Arial"/>
          <w:szCs w:val="22"/>
          <w:lang w:val="es-MX" w:eastAsia="en-US"/>
        </w:rPr>
        <w:t xml:space="preserve"> de dos mil veinticinco</w:t>
      </w:r>
      <w:r w:rsidR="0004776C" w:rsidRPr="00F02EAF">
        <w:rPr>
          <w:rFonts w:ascii="Palatino Linotype" w:eastAsiaTheme="minorHAnsi" w:hAnsi="Palatino Linotype" w:cs="Arial"/>
          <w:szCs w:val="22"/>
          <w:lang w:val="es-MX" w:eastAsia="en-US"/>
        </w:rPr>
        <w:t xml:space="preserve">, el </w:t>
      </w:r>
      <w:r w:rsidR="0004776C" w:rsidRPr="00F02EAF">
        <w:rPr>
          <w:rFonts w:ascii="Palatino Linotype" w:eastAsiaTheme="minorHAnsi" w:hAnsi="Palatino Linotype" w:cs="Arial"/>
          <w:b/>
          <w:szCs w:val="22"/>
          <w:lang w:val="es-MX" w:eastAsia="en-US"/>
        </w:rPr>
        <w:t>Recurrente</w:t>
      </w:r>
      <w:r w:rsidR="0004776C" w:rsidRPr="00F02EAF">
        <w:rPr>
          <w:rFonts w:ascii="Palatino Linotype" w:eastAsiaTheme="minorHAnsi" w:hAnsi="Palatino Linotype" w:cs="Arial"/>
          <w:szCs w:val="22"/>
          <w:lang w:val="es-MX" w:eastAsia="en-US"/>
        </w:rPr>
        <w:t xml:space="preserve">, presentó a través del Sistema de Acceso a la Información Mexiquense </w:t>
      </w:r>
      <w:r w:rsidR="0004776C" w:rsidRPr="00F02EAF">
        <w:rPr>
          <w:rFonts w:ascii="Palatino Linotype" w:eastAsiaTheme="minorHAnsi" w:hAnsi="Palatino Linotype" w:cs="Arial"/>
          <w:b/>
          <w:szCs w:val="22"/>
          <w:lang w:val="es-MX" w:eastAsia="en-US"/>
        </w:rPr>
        <w:t>(SAIMEX),</w:t>
      </w:r>
      <w:r w:rsidR="0004776C" w:rsidRPr="00F02EAF">
        <w:rPr>
          <w:rFonts w:ascii="Palatino Linotype" w:eastAsiaTheme="minorHAnsi" w:hAnsi="Palatino Linotype" w:cs="Arial"/>
          <w:szCs w:val="22"/>
          <w:lang w:val="es-MX" w:eastAsia="en-US"/>
        </w:rPr>
        <w:t xml:space="preserve"> ante el </w:t>
      </w:r>
      <w:r w:rsidR="0004776C" w:rsidRPr="00F02EAF">
        <w:rPr>
          <w:rFonts w:ascii="Palatino Linotype" w:eastAsiaTheme="minorHAnsi" w:hAnsi="Palatino Linotype" w:cs="Arial"/>
          <w:b/>
          <w:szCs w:val="22"/>
          <w:lang w:val="es-MX" w:eastAsia="en-US"/>
        </w:rPr>
        <w:t>Sujeto Obligado</w:t>
      </w:r>
      <w:r w:rsidR="0004776C" w:rsidRPr="00F02EAF">
        <w:rPr>
          <w:rFonts w:ascii="Palatino Linotype" w:eastAsiaTheme="minorHAnsi" w:hAnsi="Palatino Linotype" w:cs="Arial"/>
          <w:szCs w:val="22"/>
          <w:lang w:val="es-MX" w:eastAsia="en-US"/>
        </w:rPr>
        <w:t>, la solicitud de acceso a la información pública, a la</w:t>
      </w:r>
      <w:r w:rsidR="0004776C">
        <w:rPr>
          <w:rFonts w:ascii="Palatino Linotype" w:eastAsiaTheme="minorHAnsi" w:hAnsi="Palatino Linotype" w:cs="Arial"/>
          <w:szCs w:val="22"/>
          <w:lang w:val="es-MX" w:eastAsia="en-US"/>
        </w:rPr>
        <w:t>s</w:t>
      </w:r>
      <w:r w:rsidR="0004776C" w:rsidRPr="00F02EAF">
        <w:rPr>
          <w:rFonts w:ascii="Palatino Linotype" w:eastAsiaTheme="minorHAnsi" w:hAnsi="Palatino Linotype" w:cs="Arial"/>
          <w:szCs w:val="22"/>
          <w:lang w:val="es-MX" w:eastAsia="en-US"/>
        </w:rPr>
        <w:t xml:space="preserve"> que se le</w:t>
      </w:r>
      <w:r w:rsidR="0004776C">
        <w:rPr>
          <w:rFonts w:ascii="Palatino Linotype" w:eastAsiaTheme="minorHAnsi" w:hAnsi="Palatino Linotype" w:cs="Arial"/>
          <w:szCs w:val="22"/>
          <w:lang w:val="es-MX" w:eastAsia="en-US"/>
        </w:rPr>
        <w:t>s</w:t>
      </w:r>
      <w:r w:rsidR="0004776C" w:rsidRPr="00F02EAF">
        <w:rPr>
          <w:rFonts w:ascii="Palatino Linotype" w:eastAsiaTheme="minorHAnsi" w:hAnsi="Palatino Linotype" w:cs="Arial"/>
          <w:szCs w:val="22"/>
          <w:lang w:val="es-MX" w:eastAsia="en-US"/>
        </w:rPr>
        <w:t xml:space="preserve"> asignó el número de expediente</w:t>
      </w:r>
      <w:r w:rsidR="0004776C">
        <w:rPr>
          <w:rFonts w:ascii="Verdana" w:hAnsi="Verdana"/>
          <w:b/>
          <w:bCs/>
          <w:color w:val="FF0000"/>
        </w:rPr>
        <w:t> </w:t>
      </w:r>
      <w:r w:rsidR="0004776C" w:rsidRPr="0004776C">
        <w:rPr>
          <w:rFonts w:ascii="Palatino Linotype" w:hAnsi="Palatino Linotype"/>
          <w:b/>
          <w:bCs/>
        </w:rPr>
        <w:t>00015/OASZINACAN/IP/202</w:t>
      </w:r>
      <w:r w:rsidR="0004776C">
        <w:rPr>
          <w:rFonts w:ascii="Palatino Linotype" w:hAnsi="Palatino Linotype"/>
          <w:b/>
          <w:bCs/>
        </w:rPr>
        <w:t>5 y</w:t>
      </w:r>
      <w:r>
        <w:rPr>
          <w:rFonts w:ascii="Palatino Linotype" w:hAnsi="Palatino Linotype"/>
          <w:b/>
          <w:bCs/>
        </w:rPr>
        <w:t xml:space="preserve"> </w:t>
      </w:r>
      <w:r w:rsidRPr="00763393">
        <w:rPr>
          <w:rFonts w:ascii="Palatino Linotype" w:hAnsi="Palatino Linotype"/>
          <w:b/>
          <w:bCs/>
        </w:rPr>
        <w:t>00018/OASZINACAN/IP/2025</w:t>
      </w:r>
      <w:r w:rsidR="0004776C" w:rsidRPr="00763393">
        <w:rPr>
          <w:rFonts w:ascii="Palatino Linotype" w:eastAsiaTheme="minorHAnsi" w:hAnsi="Palatino Linotype" w:cs="Arial"/>
          <w:b/>
          <w:szCs w:val="22"/>
          <w:lang w:val="es-MX" w:eastAsia="en-US"/>
        </w:rPr>
        <w:t>,</w:t>
      </w:r>
      <w:r w:rsidR="0004776C" w:rsidRPr="00763393">
        <w:rPr>
          <w:rFonts w:ascii="Palatino Linotype" w:eastAsiaTheme="minorHAnsi" w:hAnsi="Palatino Linotype" w:cs="Arial"/>
          <w:szCs w:val="22"/>
          <w:lang w:val="es-MX" w:eastAsia="en-US"/>
        </w:rPr>
        <w:t xml:space="preserve"> </w:t>
      </w:r>
      <w:r w:rsidR="0004776C" w:rsidRPr="00F02EAF">
        <w:rPr>
          <w:rFonts w:ascii="Palatino Linotype" w:eastAsiaTheme="minorHAnsi" w:hAnsi="Palatino Linotype" w:cs="Arial"/>
          <w:szCs w:val="22"/>
          <w:lang w:val="es-MX" w:eastAsia="en-US"/>
        </w:rPr>
        <w:t>mediante la cual solicitó lo siguiente:</w:t>
      </w:r>
    </w:p>
    <w:p w14:paraId="4988C9EA" w14:textId="77777777" w:rsidR="0004776C" w:rsidRPr="0004776C" w:rsidRDefault="0004776C" w:rsidP="0004776C">
      <w:pPr>
        <w:pStyle w:val="Prrafodelista"/>
        <w:numPr>
          <w:ilvl w:val="0"/>
          <w:numId w:val="7"/>
        </w:numPr>
        <w:jc w:val="both"/>
        <w:rPr>
          <w:rFonts w:ascii="Palatino Linotype" w:hAnsi="Palatino Linotype"/>
          <w:i/>
          <w:lang w:val="es-MX"/>
        </w:rPr>
      </w:pPr>
      <w:r>
        <w:rPr>
          <w:rFonts w:ascii="Palatino Linotype" w:hAnsi="Palatino Linotype"/>
          <w:lang w:val="es-MX"/>
        </w:rPr>
        <w:lastRenderedPageBreak/>
        <w:t xml:space="preserve">Para la solicitud de información </w:t>
      </w:r>
      <w:r w:rsidRPr="0004776C">
        <w:rPr>
          <w:rFonts w:ascii="Palatino Linotype" w:hAnsi="Palatino Linotype"/>
          <w:b/>
          <w:bCs/>
        </w:rPr>
        <w:t>00015/OASZINACAN/IP/202</w:t>
      </w:r>
      <w:r>
        <w:rPr>
          <w:rFonts w:ascii="Palatino Linotype" w:hAnsi="Palatino Linotype"/>
          <w:b/>
          <w:bCs/>
        </w:rPr>
        <w:t>5</w:t>
      </w:r>
    </w:p>
    <w:p w14:paraId="1FB6F9F7" w14:textId="77777777" w:rsidR="0004776C" w:rsidRDefault="0004776C" w:rsidP="0004776C">
      <w:pPr>
        <w:ind w:left="708"/>
        <w:jc w:val="both"/>
        <w:rPr>
          <w:rFonts w:ascii="Palatino Linotype" w:hAnsi="Palatino Linotype"/>
          <w:i/>
          <w:lang w:val="es-MX"/>
        </w:rPr>
      </w:pPr>
    </w:p>
    <w:p w14:paraId="49A0380B" w14:textId="77777777" w:rsidR="0004776C" w:rsidRDefault="0004776C" w:rsidP="0004776C">
      <w:pPr>
        <w:ind w:left="708"/>
        <w:jc w:val="both"/>
        <w:rPr>
          <w:rFonts w:ascii="Palatino Linotype" w:hAnsi="Palatino Linotype"/>
          <w:i/>
          <w:lang w:val="es-ES_tradnl"/>
        </w:rPr>
      </w:pPr>
      <w:r>
        <w:rPr>
          <w:rFonts w:ascii="Palatino Linotype" w:hAnsi="Palatino Linotype"/>
          <w:i/>
          <w:lang w:val="es-MX"/>
        </w:rPr>
        <w:t>“</w:t>
      </w:r>
      <w:r w:rsidRPr="0004776C">
        <w:rPr>
          <w:rFonts w:ascii="Palatino Linotype" w:hAnsi="Palatino Linotype"/>
          <w:i/>
          <w:color w:val="000000"/>
        </w:rPr>
        <w:t xml:space="preserve">SOLICITO TODOS LOS OFICIOS GENERADOS Y RECIBIDOS DE OPDAPAS ZINACANTEPEC </w:t>
      </w:r>
      <w:r w:rsidRPr="00763393">
        <w:rPr>
          <w:rFonts w:ascii="Palatino Linotype" w:hAnsi="Palatino Linotype"/>
          <w:i/>
          <w:color w:val="000000"/>
          <w:u w:val="single"/>
        </w:rPr>
        <w:t>FIRMADOS POR EL DIRECTOR DE LA PRIMERA QUINCENA DE ENERO 2025</w:t>
      </w:r>
      <w:r w:rsidRPr="008E24A8">
        <w:rPr>
          <w:rFonts w:ascii="Palatino Linotype" w:hAnsi="Palatino Linotype"/>
          <w:i/>
          <w:lang w:val="es-MX" w:eastAsia="es-MX"/>
        </w:rPr>
        <w:t>.</w:t>
      </w:r>
      <w:r w:rsidRPr="008E24A8">
        <w:rPr>
          <w:rFonts w:ascii="Palatino Linotype" w:hAnsi="Palatino Linotype"/>
          <w:i/>
          <w:lang w:val="es-MX"/>
        </w:rPr>
        <w:t>”</w:t>
      </w:r>
      <w:r w:rsidRPr="008E24A8">
        <w:rPr>
          <w:rFonts w:ascii="Palatino Linotype" w:hAnsi="Palatino Linotype"/>
          <w:i/>
          <w:lang w:val="es-ES_tradnl"/>
        </w:rPr>
        <w:t xml:space="preserve"> (Sic).</w:t>
      </w:r>
    </w:p>
    <w:p w14:paraId="2292EA7F" w14:textId="77777777" w:rsidR="0004776C" w:rsidRPr="008E24A8" w:rsidRDefault="0004776C" w:rsidP="0004776C">
      <w:pPr>
        <w:ind w:left="708"/>
        <w:jc w:val="both"/>
        <w:rPr>
          <w:rFonts w:ascii="Palatino Linotype" w:hAnsi="Palatino Linotype"/>
          <w:i/>
          <w:lang w:val="es-MX"/>
        </w:rPr>
      </w:pPr>
    </w:p>
    <w:p w14:paraId="793ABE35" w14:textId="77777777" w:rsidR="0004776C" w:rsidRPr="00F02EAF" w:rsidRDefault="0004776C" w:rsidP="0004776C">
      <w:pPr>
        <w:pStyle w:val="Sinespaciado"/>
        <w:rPr>
          <w:sz w:val="2"/>
        </w:rPr>
      </w:pPr>
    </w:p>
    <w:p w14:paraId="5DA000AC" w14:textId="77777777" w:rsidR="0004776C" w:rsidRPr="0004776C" w:rsidRDefault="0004776C" w:rsidP="0004776C">
      <w:pPr>
        <w:pStyle w:val="Prrafodelista"/>
        <w:numPr>
          <w:ilvl w:val="0"/>
          <w:numId w:val="7"/>
        </w:numPr>
        <w:tabs>
          <w:tab w:val="left" w:pos="5647"/>
        </w:tabs>
        <w:spacing w:line="360" w:lineRule="auto"/>
        <w:ind w:right="850"/>
        <w:jc w:val="both"/>
        <w:rPr>
          <w:rFonts w:ascii="Palatino Linotype" w:hAnsi="Palatino Linotype"/>
          <w:lang w:val="es-ES_tradnl"/>
        </w:rPr>
      </w:pPr>
      <w:r w:rsidRPr="0004776C">
        <w:rPr>
          <w:rFonts w:ascii="Palatino Linotype" w:hAnsi="Palatino Linotype"/>
          <w:lang w:val="es-MX"/>
        </w:rPr>
        <w:t>Para la solicitud de información</w:t>
      </w:r>
      <w:r w:rsidR="00763393">
        <w:rPr>
          <w:rFonts w:ascii="Palatino Linotype" w:hAnsi="Palatino Linotype"/>
          <w:lang w:val="es-MX"/>
        </w:rPr>
        <w:t xml:space="preserve"> </w:t>
      </w:r>
      <w:r w:rsidR="00763393" w:rsidRPr="00763393">
        <w:rPr>
          <w:rFonts w:ascii="Palatino Linotype" w:hAnsi="Palatino Linotype"/>
          <w:b/>
          <w:bCs/>
        </w:rPr>
        <w:t>00018/OASZINACAN/IP/2025</w:t>
      </w:r>
    </w:p>
    <w:p w14:paraId="5E46A56B" w14:textId="77777777" w:rsidR="0004776C" w:rsidRPr="00763393" w:rsidRDefault="00763393" w:rsidP="00763393">
      <w:pPr>
        <w:tabs>
          <w:tab w:val="left" w:pos="5647"/>
        </w:tabs>
        <w:spacing w:line="360" w:lineRule="auto"/>
        <w:ind w:left="708" w:right="850"/>
        <w:jc w:val="both"/>
        <w:rPr>
          <w:rFonts w:ascii="Palatino Linotype" w:hAnsi="Palatino Linotype"/>
          <w:i/>
          <w:color w:val="000000"/>
        </w:rPr>
      </w:pPr>
      <w:r w:rsidRPr="00763393">
        <w:rPr>
          <w:rFonts w:ascii="Palatino Linotype" w:hAnsi="Palatino Linotype"/>
          <w:i/>
          <w:color w:val="000000"/>
        </w:rPr>
        <w:t xml:space="preserve">“SOLICITO TODOS </w:t>
      </w:r>
      <w:r w:rsidRPr="00763393">
        <w:rPr>
          <w:rFonts w:ascii="Palatino Linotype" w:hAnsi="Palatino Linotype"/>
          <w:i/>
          <w:color w:val="000000"/>
          <w:u w:val="single"/>
        </w:rPr>
        <w:t>LOS OFICIOS</w:t>
      </w:r>
      <w:r w:rsidRPr="00763393">
        <w:rPr>
          <w:rFonts w:ascii="Palatino Linotype" w:hAnsi="Palatino Linotype"/>
          <w:i/>
          <w:color w:val="000000"/>
        </w:rPr>
        <w:t xml:space="preserve"> EN GENERAL </w:t>
      </w:r>
      <w:r w:rsidRPr="00763393">
        <w:rPr>
          <w:rFonts w:ascii="Palatino Linotype" w:hAnsi="Palatino Linotype"/>
          <w:i/>
          <w:color w:val="000000"/>
          <w:u w:val="single"/>
        </w:rPr>
        <w:t>DE LA DIRECCION GENERAL DE OPDAPAS ZINACANTEPEC DEBIDAMENTE FIRMADOS POR EL DIRECTOR Y SOBRE TODO SEAN LEGIBLES DEL 01 DE ENERO DE 2025 A LA FECHA DE MI SOLICITUD</w:t>
      </w:r>
      <w:r w:rsidRPr="00763393">
        <w:rPr>
          <w:rFonts w:ascii="Palatino Linotype" w:hAnsi="Palatino Linotype"/>
          <w:i/>
          <w:color w:val="000000"/>
        </w:rPr>
        <w:t>”</w:t>
      </w:r>
    </w:p>
    <w:p w14:paraId="5744D907" w14:textId="77777777" w:rsidR="00763393" w:rsidRPr="00F02EAF" w:rsidRDefault="00763393" w:rsidP="0004776C">
      <w:pPr>
        <w:tabs>
          <w:tab w:val="left" w:pos="5647"/>
        </w:tabs>
        <w:spacing w:line="360" w:lineRule="auto"/>
        <w:ind w:right="850"/>
        <w:jc w:val="both"/>
        <w:rPr>
          <w:rFonts w:ascii="Palatino Linotype" w:hAnsi="Palatino Linotype"/>
          <w:lang w:val="es-ES_tradnl"/>
        </w:rPr>
      </w:pPr>
    </w:p>
    <w:p w14:paraId="0746D59C" w14:textId="77777777" w:rsidR="0004776C" w:rsidRPr="00F02EAF" w:rsidRDefault="0004776C" w:rsidP="0004776C">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437D8302" w14:textId="77777777" w:rsidR="0004776C" w:rsidRPr="00F02EAF" w:rsidRDefault="0004776C" w:rsidP="0004776C">
      <w:pPr>
        <w:spacing w:line="360" w:lineRule="auto"/>
        <w:jc w:val="both"/>
        <w:rPr>
          <w:rFonts w:ascii="Palatino Linotype" w:eastAsiaTheme="minorHAnsi" w:hAnsi="Palatino Linotype" w:cs="Arial"/>
          <w:b/>
          <w:sz w:val="28"/>
          <w:u w:val="single"/>
          <w:lang w:val="es-MX" w:eastAsia="en-US"/>
        </w:rPr>
      </w:pPr>
    </w:p>
    <w:p w14:paraId="4117CC8D" w14:textId="77777777" w:rsidR="0004776C" w:rsidRPr="00F02EAF" w:rsidRDefault="0004776C" w:rsidP="0004776C">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SEGUNDO. De la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respuesta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del Sujeto Obligado. </w:t>
      </w:r>
    </w:p>
    <w:p w14:paraId="490F1B7B" w14:textId="77777777" w:rsidR="0004776C" w:rsidRDefault="0004776C" w:rsidP="0004776C">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 xml:space="preserve">el </w:t>
      </w:r>
      <w:r w:rsidR="00763393">
        <w:rPr>
          <w:rFonts w:ascii="Palatino Linotype" w:eastAsiaTheme="minorHAnsi" w:hAnsi="Palatino Linotype" w:cs="Arial"/>
          <w:lang w:val="es-MX" w:eastAsia="en-US"/>
        </w:rPr>
        <w:t>treinta y uno de marzo y veintiocho de abril</w:t>
      </w:r>
      <w:r>
        <w:rPr>
          <w:rFonts w:ascii="Palatino Linotype" w:eastAsiaTheme="minorHAnsi" w:hAnsi="Palatino Linotype" w:cs="Arial"/>
          <w:lang w:val="es-MX" w:eastAsia="en-US"/>
        </w:rPr>
        <w:t xml:space="preserve">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Style w:val="Tablaconcuadrcula"/>
        <w:tblW w:w="0" w:type="auto"/>
        <w:jc w:val="center"/>
        <w:tblLook w:val="04A0" w:firstRow="1" w:lastRow="0" w:firstColumn="1" w:lastColumn="0" w:noHBand="0" w:noVBand="1"/>
      </w:tblPr>
      <w:tblGrid>
        <w:gridCol w:w="3483"/>
        <w:gridCol w:w="3504"/>
      </w:tblGrid>
      <w:tr w:rsidR="0004776C" w:rsidRPr="0004776C" w14:paraId="1243AAE1" w14:textId="77777777" w:rsidTr="0004776C">
        <w:trPr>
          <w:trHeight w:val="537"/>
          <w:jc w:val="center"/>
        </w:trPr>
        <w:tc>
          <w:tcPr>
            <w:tcW w:w="3154" w:type="dxa"/>
            <w:shd w:val="clear" w:color="auto" w:fill="AEAAAA" w:themeFill="background2" w:themeFillShade="BF"/>
          </w:tcPr>
          <w:p w14:paraId="639E2ADA" w14:textId="77777777" w:rsidR="0004776C" w:rsidRPr="0004776C" w:rsidRDefault="0004776C" w:rsidP="0004776C">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Solicitud de Información</w:t>
            </w:r>
          </w:p>
        </w:tc>
        <w:tc>
          <w:tcPr>
            <w:tcW w:w="3504" w:type="dxa"/>
            <w:shd w:val="clear" w:color="auto" w:fill="AEAAAA" w:themeFill="background2" w:themeFillShade="BF"/>
          </w:tcPr>
          <w:p w14:paraId="45DEDFFC" w14:textId="77777777" w:rsidR="0004776C" w:rsidRPr="0004776C" w:rsidRDefault="0004776C" w:rsidP="0004776C">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Respuesta del Sujeto Obligado</w:t>
            </w:r>
          </w:p>
        </w:tc>
      </w:tr>
      <w:tr w:rsidR="0004776C" w14:paraId="64E7DC2F" w14:textId="77777777" w:rsidTr="0004776C">
        <w:trPr>
          <w:trHeight w:val="979"/>
          <w:jc w:val="center"/>
        </w:trPr>
        <w:tc>
          <w:tcPr>
            <w:tcW w:w="3154" w:type="dxa"/>
          </w:tcPr>
          <w:p w14:paraId="48FF3588" w14:textId="77777777" w:rsidR="0004776C" w:rsidRDefault="0004776C" w:rsidP="0004776C">
            <w:pPr>
              <w:spacing w:line="360" w:lineRule="auto"/>
              <w:jc w:val="both"/>
              <w:rPr>
                <w:rFonts w:ascii="Palatino Linotype" w:eastAsiaTheme="minorHAnsi" w:hAnsi="Palatino Linotype" w:cs="Arial"/>
                <w:lang w:val="es-MX" w:eastAsia="en-US"/>
              </w:rPr>
            </w:pPr>
            <w:r w:rsidRPr="0004776C">
              <w:rPr>
                <w:rFonts w:ascii="Palatino Linotype" w:hAnsi="Palatino Linotype"/>
                <w:b/>
                <w:bCs/>
              </w:rPr>
              <w:t>00015/OASZINACAN/IP/202</w:t>
            </w:r>
            <w:r>
              <w:rPr>
                <w:rFonts w:ascii="Palatino Linotype" w:hAnsi="Palatino Linotype"/>
                <w:b/>
                <w:bCs/>
              </w:rPr>
              <w:t>5</w:t>
            </w:r>
          </w:p>
        </w:tc>
        <w:tc>
          <w:tcPr>
            <w:tcW w:w="3504" w:type="dxa"/>
          </w:tcPr>
          <w:p w14:paraId="01B57A4D" w14:textId="77777777" w:rsidR="0004776C" w:rsidRDefault="0004776C" w:rsidP="0004776C">
            <w:pPr>
              <w:pStyle w:val="Prrafodelista"/>
              <w:numPr>
                <w:ilvl w:val="0"/>
                <w:numId w:val="8"/>
              </w:numPr>
              <w:spacing w:line="360" w:lineRule="auto"/>
              <w:jc w:val="both"/>
              <w:rPr>
                <w:rFonts w:ascii="Palatino Linotype" w:hAnsi="Palatino Linotype" w:cs="Arial"/>
                <w:b/>
                <w:bCs/>
                <w:i/>
                <w:color w:val="333333"/>
              </w:rPr>
            </w:pPr>
            <w:r w:rsidRPr="0004776C">
              <w:rPr>
                <w:rFonts w:ascii="Palatino Linotype" w:eastAsiaTheme="majorEastAsia" w:hAnsi="Palatino Linotype" w:cs="Arial"/>
                <w:b/>
                <w:bCs/>
                <w:i/>
              </w:rPr>
              <w:t>RESP AN 015 (1).pdf</w:t>
            </w:r>
          </w:p>
          <w:p w14:paraId="2A2191EC" w14:textId="77777777" w:rsidR="0004776C" w:rsidRPr="0004776C" w:rsidRDefault="0004776C" w:rsidP="0004776C">
            <w:pPr>
              <w:pStyle w:val="Prrafodelista"/>
              <w:numPr>
                <w:ilvl w:val="0"/>
                <w:numId w:val="8"/>
              </w:numPr>
              <w:spacing w:line="360" w:lineRule="auto"/>
              <w:jc w:val="both"/>
              <w:rPr>
                <w:rFonts w:ascii="Palatino Linotype" w:hAnsi="Palatino Linotype" w:cs="Arial"/>
                <w:b/>
                <w:bCs/>
                <w:i/>
                <w:color w:val="333333"/>
              </w:rPr>
            </w:pPr>
            <w:r w:rsidRPr="0004776C">
              <w:rPr>
                <w:rFonts w:ascii="Palatino Linotype" w:eastAsiaTheme="majorEastAsia" w:hAnsi="Palatino Linotype" w:cs="Arial"/>
                <w:b/>
                <w:bCs/>
                <w:i/>
              </w:rPr>
              <w:t>RESP DG 015 (1).pdf</w:t>
            </w:r>
          </w:p>
        </w:tc>
      </w:tr>
      <w:tr w:rsidR="0004776C" w14:paraId="00A304B6" w14:textId="77777777" w:rsidTr="0004776C">
        <w:trPr>
          <w:trHeight w:val="979"/>
          <w:jc w:val="center"/>
        </w:trPr>
        <w:tc>
          <w:tcPr>
            <w:tcW w:w="3154" w:type="dxa"/>
          </w:tcPr>
          <w:p w14:paraId="2DF6D290" w14:textId="77777777" w:rsidR="0004776C" w:rsidRDefault="00763393" w:rsidP="0004776C">
            <w:pPr>
              <w:spacing w:line="360" w:lineRule="auto"/>
              <w:jc w:val="both"/>
              <w:rPr>
                <w:rFonts w:ascii="Palatino Linotype" w:eastAsiaTheme="minorHAnsi" w:hAnsi="Palatino Linotype" w:cs="Arial"/>
                <w:lang w:val="es-MX" w:eastAsia="en-US"/>
              </w:rPr>
            </w:pPr>
            <w:r w:rsidRPr="00763393">
              <w:rPr>
                <w:rFonts w:ascii="Palatino Linotype" w:hAnsi="Palatino Linotype"/>
                <w:b/>
                <w:bCs/>
              </w:rPr>
              <w:t>00018/OASZINACAN/IP/2025</w:t>
            </w:r>
          </w:p>
        </w:tc>
        <w:tc>
          <w:tcPr>
            <w:tcW w:w="3504" w:type="dxa"/>
          </w:tcPr>
          <w:p w14:paraId="70F8AFD5" w14:textId="77777777" w:rsidR="00763393" w:rsidRPr="00763393" w:rsidRDefault="00763393" w:rsidP="0004776C">
            <w:pPr>
              <w:pStyle w:val="Prrafodelista"/>
              <w:numPr>
                <w:ilvl w:val="0"/>
                <w:numId w:val="8"/>
              </w:numPr>
              <w:spacing w:line="360" w:lineRule="auto"/>
              <w:jc w:val="both"/>
              <w:rPr>
                <w:rFonts w:ascii="Palatino Linotype" w:hAnsi="Palatino Linotype" w:cs="Arial"/>
                <w:b/>
                <w:bCs/>
                <w:color w:val="333333"/>
              </w:rPr>
            </w:pPr>
            <w:r w:rsidRPr="00763393">
              <w:rPr>
                <w:rFonts w:ascii="Palatino Linotype" w:eastAsiaTheme="majorEastAsia" w:hAnsi="Palatino Linotype" w:cs="Arial"/>
                <w:b/>
                <w:bCs/>
              </w:rPr>
              <w:t>RESP DG 018.pdf</w:t>
            </w:r>
          </w:p>
          <w:p w14:paraId="0F7E7033" w14:textId="77777777" w:rsidR="00763393" w:rsidRPr="00763393" w:rsidRDefault="00763393" w:rsidP="0004776C">
            <w:pPr>
              <w:pStyle w:val="Prrafodelista"/>
              <w:numPr>
                <w:ilvl w:val="0"/>
                <w:numId w:val="8"/>
              </w:numPr>
              <w:spacing w:line="360" w:lineRule="auto"/>
              <w:jc w:val="both"/>
              <w:rPr>
                <w:rFonts w:ascii="Palatino Linotype" w:hAnsi="Palatino Linotype" w:cs="Arial"/>
                <w:b/>
                <w:bCs/>
                <w:color w:val="333333"/>
              </w:rPr>
            </w:pPr>
            <w:r w:rsidRPr="00763393">
              <w:rPr>
                <w:rFonts w:ascii="Palatino Linotype" w:eastAsiaTheme="majorEastAsia" w:hAnsi="Palatino Linotype" w:cs="Arial"/>
                <w:b/>
                <w:bCs/>
              </w:rPr>
              <w:t>RESP AN 018.pdf</w:t>
            </w:r>
          </w:p>
        </w:tc>
      </w:tr>
    </w:tbl>
    <w:p w14:paraId="08F865BB" w14:textId="77777777" w:rsidR="0004776C" w:rsidRDefault="0004776C" w:rsidP="0004776C">
      <w:pPr>
        <w:spacing w:line="360" w:lineRule="auto"/>
        <w:jc w:val="both"/>
        <w:rPr>
          <w:rFonts w:ascii="Palatino Linotype" w:eastAsiaTheme="minorHAnsi" w:hAnsi="Palatino Linotype" w:cs="Arial"/>
          <w:lang w:val="es-MX" w:eastAsia="en-US"/>
        </w:rPr>
      </w:pPr>
    </w:p>
    <w:p w14:paraId="3C635F79" w14:textId="77777777" w:rsidR="0004776C" w:rsidRDefault="0004776C" w:rsidP="0004776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los archivos electrónicos </w:t>
      </w:r>
      <w:r w:rsidRPr="00F02EAF">
        <w:rPr>
          <w:rFonts w:ascii="Palatino Linotype" w:eastAsiaTheme="minorHAnsi" w:hAnsi="Palatino Linotype" w:cs="Arial"/>
          <w:lang w:val="es-MX" w:eastAsia="en-US"/>
        </w:rPr>
        <w:t xml:space="preserve">cuyo contenido no se inserta por ser del conocimiento de las partes, sin embargo, serán motivo de estudio en el Considerado respectivo. </w:t>
      </w:r>
    </w:p>
    <w:p w14:paraId="4B526E33" w14:textId="77777777" w:rsidR="00763393" w:rsidRPr="0004776C" w:rsidRDefault="00763393" w:rsidP="0004776C">
      <w:pPr>
        <w:spacing w:line="360" w:lineRule="auto"/>
        <w:jc w:val="both"/>
        <w:rPr>
          <w:rFonts w:ascii="Palatino Linotype" w:eastAsiaTheme="minorHAnsi" w:hAnsi="Palatino Linotype" w:cs="Arial"/>
          <w:lang w:val="es-MX" w:eastAsia="en-US"/>
        </w:rPr>
      </w:pPr>
    </w:p>
    <w:p w14:paraId="345A7664" w14:textId="77777777" w:rsidR="0004776C" w:rsidRPr="00F02EAF" w:rsidRDefault="0004776C" w:rsidP="0004776C">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0D7CA855" w14:textId="77777777" w:rsidR="0004776C" w:rsidRPr="00F02EAF" w:rsidRDefault="0004776C" w:rsidP="0004776C">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w:t>
      </w:r>
      <w:r w:rsidR="009B21F0">
        <w:rPr>
          <w:rFonts w:ascii="Palatino Linotype" w:eastAsiaTheme="minorHAnsi" w:hAnsi="Palatino Linotype" w:cs="Arial"/>
          <w:lang w:val="es-MX" w:eastAsia="en-US"/>
        </w:rPr>
        <w:t xml:space="preserve">s veintiocho  de abril y </w:t>
      </w:r>
      <w:r>
        <w:rPr>
          <w:rFonts w:ascii="Palatino Linotype" w:eastAsiaTheme="minorHAnsi" w:hAnsi="Palatino Linotype" w:cs="Arial"/>
          <w:lang w:val="es-MX" w:eastAsia="en-US"/>
        </w:rPr>
        <w:t xml:space="preserve"> </w:t>
      </w:r>
      <w:r w:rsidR="009B21F0">
        <w:rPr>
          <w:rFonts w:ascii="Palatino Linotype" w:eastAsiaTheme="minorHAnsi" w:hAnsi="Palatino Linotype" w:cs="Arial"/>
          <w:lang w:val="es-MX" w:eastAsia="en-US"/>
        </w:rPr>
        <w:t xml:space="preserve">treinta y uno de marzo </w:t>
      </w:r>
      <w:r>
        <w:rPr>
          <w:rFonts w:ascii="Palatino Linotype" w:eastAsiaTheme="minorHAnsi" w:hAnsi="Palatino Linotype" w:cs="Arial"/>
          <w:lang w:val="es-MX" w:eastAsia="en-US"/>
        </w:rPr>
        <w:t>de dos mil veinticinco</w:t>
      </w:r>
      <w:r w:rsidR="009B21F0">
        <w:rPr>
          <w:rFonts w:ascii="Palatino Linotype" w:eastAsiaTheme="minorHAnsi" w:hAnsi="Palatino Linotype" w:cs="Arial"/>
          <w:lang w:val="es-MX" w:eastAsia="en-US"/>
        </w:rPr>
        <w:t xml:space="preserve">, los </w:t>
      </w:r>
      <w:r w:rsidRPr="00F02EAF">
        <w:rPr>
          <w:rFonts w:ascii="Palatino Linotype" w:eastAsiaTheme="minorHAnsi" w:hAnsi="Palatino Linotype" w:cs="Arial"/>
          <w:lang w:val="es-MX" w:eastAsia="en-US"/>
        </w:rPr>
        <w:t>cual</w:t>
      </w:r>
      <w:r w:rsidR="009B21F0">
        <w:rPr>
          <w:rFonts w:ascii="Palatino Linotype" w:eastAsiaTheme="minorHAnsi" w:hAnsi="Palatino Linotype" w:cs="Arial"/>
          <w:lang w:val="es-MX" w:eastAsia="en-US"/>
        </w:rPr>
        <w:t>es</w:t>
      </w:r>
      <w:r w:rsidRPr="00F02EAF">
        <w:rPr>
          <w:rFonts w:ascii="Palatino Linotype" w:eastAsiaTheme="minorHAnsi" w:hAnsi="Palatino Linotype" w:cs="Arial"/>
          <w:lang w:val="es-MX" w:eastAsia="en-US"/>
        </w:rPr>
        <w:t xml:space="preserve"> fue</w:t>
      </w:r>
      <w:r w:rsidR="009B21F0">
        <w:rPr>
          <w:rFonts w:ascii="Palatino Linotype" w:eastAsiaTheme="minorHAnsi" w:hAnsi="Palatino Linotype" w:cs="Arial"/>
          <w:lang w:val="es-MX" w:eastAsia="en-US"/>
        </w:rPr>
        <w:t>ron</w:t>
      </w:r>
      <w:r w:rsidRPr="00F02EAF">
        <w:rPr>
          <w:rFonts w:ascii="Palatino Linotype" w:eastAsiaTheme="minorHAnsi" w:hAnsi="Palatino Linotype" w:cs="Arial"/>
          <w:lang w:val="es-MX" w:eastAsia="en-US"/>
        </w:rPr>
        <w:t xml:space="preserve"> registrado</w:t>
      </w:r>
      <w:r w:rsidR="009B21F0">
        <w:rPr>
          <w:rFonts w:ascii="Palatino Linotype" w:eastAsiaTheme="minorHAnsi" w:hAnsi="Palatino Linotype" w:cs="Arial"/>
          <w:lang w:val="es-MX" w:eastAsia="en-US"/>
        </w:rPr>
        <w:t>s</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el sistema electrónico con el expediente</w:t>
      </w:r>
      <w:r w:rsidR="009B21F0">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número </w:t>
      </w:r>
      <w:r w:rsidR="001E482A" w:rsidRPr="00F02EAF">
        <w:rPr>
          <w:rFonts w:ascii="Palatino Linotype" w:eastAsiaTheme="minorHAnsi" w:hAnsi="Palatino Linotype" w:cs="Arial"/>
          <w:b/>
          <w:lang w:val="es-MX" w:eastAsia="en-US"/>
        </w:rPr>
        <w:t>0</w:t>
      </w:r>
      <w:r w:rsidR="001E482A">
        <w:rPr>
          <w:rFonts w:ascii="Palatino Linotype" w:eastAsiaTheme="minorHAnsi" w:hAnsi="Palatino Linotype" w:cs="Arial"/>
          <w:b/>
          <w:lang w:val="es-MX" w:eastAsia="en-US"/>
        </w:rPr>
        <w:t>3765</w:t>
      </w:r>
      <w:r w:rsidR="001E482A" w:rsidRPr="00F02EAF">
        <w:rPr>
          <w:rFonts w:ascii="Palatino Linotype" w:eastAsiaTheme="minorHAnsi" w:hAnsi="Palatino Linotype" w:cs="Arial"/>
          <w:b/>
          <w:bCs/>
          <w:lang w:val="es-MX" w:eastAsia="es-MX"/>
        </w:rPr>
        <w:t>/INFOEM/IP/RR/202</w:t>
      </w:r>
      <w:r w:rsidR="001E482A">
        <w:rPr>
          <w:rFonts w:ascii="Palatino Linotype" w:eastAsiaTheme="minorHAnsi" w:hAnsi="Palatino Linotype" w:cs="Arial"/>
          <w:b/>
          <w:bCs/>
          <w:lang w:val="es-MX" w:eastAsia="es-MX"/>
        </w:rPr>
        <w:t xml:space="preserve">5 y </w:t>
      </w:r>
      <w:r w:rsidR="001E482A" w:rsidRPr="00F02EAF">
        <w:rPr>
          <w:rFonts w:ascii="Palatino Linotype" w:eastAsiaTheme="minorHAnsi" w:hAnsi="Palatino Linotype" w:cs="Arial"/>
          <w:b/>
          <w:lang w:val="es-MX" w:eastAsia="en-US"/>
        </w:rPr>
        <w:t>0</w:t>
      </w:r>
      <w:r w:rsidR="001E482A">
        <w:rPr>
          <w:rFonts w:ascii="Palatino Linotype" w:eastAsiaTheme="minorHAnsi" w:hAnsi="Palatino Linotype" w:cs="Arial"/>
          <w:b/>
          <w:lang w:val="es-MX" w:eastAsia="en-US"/>
        </w:rPr>
        <w:t>4855</w:t>
      </w:r>
      <w:r w:rsidR="001E482A" w:rsidRPr="00F02EAF">
        <w:rPr>
          <w:rFonts w:ascii="Palatino Linotype" w:eastAsiaTheme="minorHAnsi" w:hAnsi="Palatino Linotype" w:cs="Arial"/>
          <w:b/>
          <w:bCs/>
          <w:lang w:val="es-MX" w:eastAsia="es-MX"/>
        </w:rPr>
        <w:t>/INFOEM/IP/RR/202</w:t>
      </w:r>
      <w:r w:rsidR="001E482A">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02527BBB" w14:textId="77777777" w:rsidR="0004776C" w:rsidRDefault="0004776C" w:rsidP="0004776C">
      <w:pPr>
        <w:spacing w:line="360" w:lineRule="auto"/>
        <w:jc w:val="both"/>
        <w:rPr>
          <w:rFonts w:ascii="Palatino Linotype" w:eastAsiaTheme="minorHAnsi" w:hAnsi="Palatino Linotype" w:cs="Arial"/>
          <w:sz w:val="14"/>
          <w:lang w:val="es-MX" w:eastAsia="en-US"/>
        </w:rPr>
      </w:pPr>
    </w:p>
    <w:p w14:paraId="316166E9" w14:textId="77777777" w:rsidR="00763393" w:rsidRPr="0004776C" w:rsidRDefault="00763393" w:rsidP="00763393">
      <w:pPr>
        <w:pStyle w:val="Prrafodelista"/>
        <w:numPr>
          <w:ilvl w:val="0"/>
          <w:numId w:val="7"/>
        </w:numPr>
        <w:jc w:val="both"/>
        <w:rPr>
          <w:rFonts w:ascii="Palatino Linotype" w:hAnsi="Palatino Linotype"/>
          <w:i/>
          <w:lang w:val="es-MX"/>
        </w:rPr>
      </w:pPr>
      <w:r>
        <w:rPr>
          <w:rFonts w:ascii="Palatino Linotype" w:hAnsi="Palatino Linotype"/>
          <w:lang w:val="es-MX"/>
        </w:rPr>
        <w:t xml:space="preserve">Para </w:t>
      </w:r>
      <w:r w:rsidR="009B21F0">
        <w:rPr>
          <w:rFonts w:ascii="Palatino Linotype" w:hAnsi="Palatino Linotype"/>
          <w:lang w:val="es-MX"/>
        </w:rPr>
        <w:t>el recurso de revisión</w:t>
      </w:r>
      <w:r>
        <w:rPr>
          <w:rFonts w:ascii="Palatino Linotype" w:hAnsi="Palatino Linotype"/>
          <w:lang w:val="es-MX"/>
        </w:rPr>
        <w:t xml:space="preserve"> </w:t>
      </w:r>
      <w:r w:rsidR="009B21F0" w:rsidRPr="00F02EAF">
        <w:rPr>
          <w:rFonts w:ascii="Palatino Linotype" w:eastAsiaTheme="minorHAnsi" w:hAnsi="Palatino Linotype" w:cs="Arial"/>
          <w:b/>
          <w:lang w:val="es-MX" w:eastAsia="en-US"/>
        </w:rPr>
        <w:t>0</w:t>
      </w:r>
      <w:r w:rsidR="009B21F0">
        <w:rPr>
          <w:rFonts w:ascii="Palatino Linotype" w:eastAsiaTheme="minorHAnsi" w:hAnsi="Palatino Linotype" w:cs="Arial"/>
          <w:b/>
          <w:lang w:val="es-MX" w:eastAsia="en-US"/>
        </w:rPr>
        <w:t>3765</w:t>
      </w:r>
      <w:r w:rsidR="009B21F0" w:rsidRPr="00F02EAF">
        <w:rPr>
          <w:rFonts w:ascii="Palatino Linotype" w:eastAsiaTheme="minorHAnsi" w:hAnsi="Palatino Linotype" w:cs="Arial"/>
          <w:b/>
          <w:bCs/>
          <w:lang w:val="es-MX" w:eastAsia="es-MX"/>
        </w:rPr>
        <w:t>/INFOEM/IP/RR/202</w:t>
      </w:r>
      <w:r w:rsidR="009B21F0">
        <w:rPr>
          <w:rFonts w:ascii="Palatino Linotype" w:eastAsiaTheme="minorHAnsi" w:hAnsi="Palatino Linotype" w:cs="Arial"/>
          <w:b/>
          <w:bCs/>
          <w:lang w:val="es-MX" w:eastAsia="es-MX"/>
        </w:rPr>
        <w:t>5</w:t>
      </w:r>
    </w:p>
    <w:p w14:paraId="00B5D869" w14:textId="77777777" w:rsidR="00763393" w:rsidRDefault="00763393" w:rsidP="00763393">
      <w:pPr>
        <w:ind w:left="708"/>
        <w:jc w:val="both"/>
        <w:rPr>
          <w:rFonts w:ascii="Palatino Linotype" w:hAnsi="Palatino Linotype"/>
          <w:i/>
          <w:lang w:val="es-MX"/>
        </w:rPr>
      </w:pPr>
    </w:p>
    <w:p w14:paraId="5B3BDD81" w14:textId="77777777" w:rsidR="00763393" w:rsidRPr="00763393" w:rsidRDefault="00763393" w:rsidP="00763393">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22AD81E5" w14:textId="77777777" w:rsidR="00763393" w:rsidRPr="009B21F0" w:rsidRDefault="00763393" w:rsidP="009B21F0">
      <w:pPr>
        <w:ind w:firstLine="360"/>
        <w:jc w:val="both"/>
        <w:rPr>
          <w:rFonts w:ascii="Palatino Linotype" w:hAnsi="Palatino Linotype"/>
          <w:i/>
          <w:lang w:val="es-MX" w:eastAsia="es-MX"/>
        </w:rPr>
      </w:pPr>
      <w:r w:rsidRPr="009B21F0">
        <w:rPr>
          <w:rFonts w:ascii="Palatino Linotype" w:eastAsiaTheme="minorHAnsi" w:hAnsi="Palatino Linotype" w:cstheme="minorBidi"/>
          <w:i/>
          <w:color w:val="000000"/>
          <w:lang w:val="es-MX" w:eastAsia="en-US"/>
        </w:rPr>
        <w:t>“</w:t>
      </w:r>
      <w:r w:rsidR="009B21F0" w:rsidRPr="009B21F0">
        <w:rPr>
          <w:rFonts w:ascii="Palatino Linotype" w:hAnsi="Palatino Linotype"/>
          <w:i/>
          <w:lang w:val="es-MX" w:eastAsia="es-MX"/>
        </w:rPr>
        <w:t>NO ENTREGA INFORMACION</w:t>
      </w:r>
      <w:r w:rsidRPr="009B21F0">
        <w:rPr>
          <w:rFonts w:ascii="Palatino Linotype" w:hAnsi="Palatino Linotype"/>
          <w:i/>
          <w:color w:val="000000"/>
        </w:rPr>
        <w:t>”</w:t>
      </w:r>
      <w:r w:rsidRPr="009B21F0">
        <w:rPr>
          <w:rFonts w:ascii="Palatino Linotype" w:eastAsiaTheme="minorHAnsi" w:hAnsi="Palatino Linotype" w:cstheme="minorBidi"/>
          <w:i/>
          <w:color w:val="000000"/>
          <w:lang w:val="es-MX" w:eastAsia="en-US"/>
        </w:rPr>
        <w:t xml:space="preserve"> (Sic).</w:t>
      </w:r>
    </w:p>
    <w:p w14:paraId="755CFFEF" w14:textId="77777777" w:rsidR="00763393" w:rsidRDefault="00763393" w:rsidP="00763393">
      <w:pPr>
        <w:spacing w:line="259" w:lineRule="auto"/>
        <w:ind w:left="720"/>
        <w:jc w:val="both"/>
        <w:rPr>
          <w:rFonts w:ascii="Palatino Linotype" w:hAnsi="Palatino Linotype" w:cs="Arial"/>
          <w:b/>
          <w:i/>
        </w:rPr>
      </w:pPr>
    </w:p>
    <w:p w14:paraId="0BD37A8C" w14:textId="77777777" w:rsidR="00763393" w:rsidRPr="00763393" w:rsidRDefault="00763393" w:rsidP="00763393">
      <w:pPr>
        <w:numPr>
          <w:ilvl w:val="0"/>
          <w:numId w:val="1"/>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4B11171D" w14:textId="77777777" w:rsidR="00763393" w:rsidRPr="009B21F0" w:rsidRDefault="009B21F0" w:rsidP="009B21F0">
      <w:pPr>
        <w:ind w:left="360"/>
        <w:jc w:val="both"/>
        <w:rPr>
          <w:rFonts w:ascii="Palatino Linotype" w:eastAsiaTheme="minorHAnsi" w:hAnsi="Palatino Linotype" w:cstheme="minorBidi"/>
          <w:i/>
          <w:color w:val="000000"/>
          <w:lang w:val="es-MX" w:eastAsia="en-US"/>
        </w:rPr>
      </w:pPr>
      <w:r w:rsidRPr="009B21F0">
        <w:rPr>
          <w:rFonts w:ascii="Palatino Linotype" w:hAnsi="Palatino Linotype"/>
          <w:i/>
          <w:color w:val="000000"/>
        </w:rPr>
        <w:t>”NUNCA SE MENCIONO AREA ESPECIFICA FUE EN GENERAL POR LO TANTO REQUIERO LOS OFICIOS GENERALES DE TODA LA QUINCENA DE ENRO”</w:t>
      </w:r>
      <w:r w:rsidRPr="009B21F0">
        <w:rPr>
          <w:rFonts w:ascii="Palatino Linotype" w:eastAsiaTheme="minorHAnsi" w:hAnsi="Palatino Linotype" w:cstheme="minorBidi"/>
          <w:i/>
          <w:color w:val="000000"/>
          <w:lang w:val="es-MX" w:eastAsia="en-US"/>
        </w:rPr>
        <w:t xml:space="preserve"> (Sic).</w:t>
      </w:r>
    </w:p>
    <w:p w14:paraId="69B08D99" w14:textId="77777777" w:rsidR="009B21F0" w:rsidRDefault="009B21F0" w:rsidP="009B21F0">
      <w:pPr>
        <w:ind w:left="360"/>
        <w:jc w:val="both"/>
        <w:rPr>
          <w:rFonts w:ascii="Palatino Linotype" w:hAnsi="Palatino Linotype"/>
          <w:i/>
          <w:lang w:val="es-MX"/>
        </w:rPr>
      </w:pPr>
    </w:p>
    <w:p w14:paraId="35350D29" w14:textId="77777777" w:rsidR="009B21F0" w:rsidRDefault="009B21F0" w:rsidP="009B21F0">
      <w:pPr>
        <w:ind w:left="360"/>
        <w:jc w:val="both"/>
        <w:rPr>
          <w:rFonts w:ascii="Palatino Linotype" w:hAnsi="Palatino Linotype"/>
          <w:i/>
          <w:lang w:val="es-MX"/>
        </w:rPr>
      </w:pPr>
    </w:p>
    <w:p w14:paraId="4F46AAEC" w14:textId="77777777" w:rsidR="009B21F0" w:rsidRPr="008E24A8" w:rsidRDefault="009B21F0" w:rsidP="009B21F0">
      <w:pPr>
        <w:ind w:left="360"/>
        <w:jc w:val="both"/>
        <w:rPr>
          <w:rFonts w:ascii="Palatino Linotype" w:hAnsi="Palatino Linotype"/>
          <w:i/>
          <w:lang w:val="es-MX"/>
        </w:rPr>
      </w:pPr>
    </w:p>
    <w:p w14:paraId="6517EF15" w14:textId="77777777" w:rsidR="00763393" w:rsidRPr="00F02EAF" w:rsidRDefault="00763393" w:rsidP="00763393">
      <w:pPr>
        <w:pStyle w:val="Sinespaciado"/>
        <w:rPr>
          <w:sz w:val="2"/>
        </w:rPr>
      </w:pPr>
    </w:p>
    <w:p w14:paraId="623BE02E" w14:textId="77777777" w:rsidR="00763393" w:rsidRPr="00763393" w:rsidRDefault="00763393" w:rsidP="0004776C">
      <w:pPr>
        <w:pStyle w:val="Prrafodelista"/>
        <w:numPr>
          <w:ilvl w:val="0"/>
          <w:numId w:val="7"/>
        </w:numPr>
        <w:tabs>
          <w:tab w:val="left" w:pos="5647"/>
        </w:tabs>
        <w:spacing w:line="360" w:lineRule="auto"/>
        <w:ind w:right="850"/>
        <w:jc w:val="both"/>
        <w:rPr>
          <w:rFonts w:ascii="Palatino Linotype" w:hAnsi="Palatino Linotype"/>
          <w:lang w:val="es-ES_tradnl"/>
        </w:rPr>
      </w:pPr>
      <w:r w:rsidRPr="0004776C">
        <w:rPr>
          <w:rFonts w:ascii="Palatino Linotype" w:hAnsi="Palatino Linotype"/>
          <w:lang w:val="es-MX"/>
        </w:rPr>
        <w:t xml:space="preserve">Para </w:t>
      </w:r>
      <w:r w:rsidR="009B21F0">
        <w:rPr>
          <w:rFonts w:ascii="Palatino Linotype" w:hAnsi="Palatino Linotype"/>
          <w:lang w:val="es-MX"/>
        </w:rPr>
        <w:t xml:space="preserve">el recurso de revisión </w:t>
      </w:r>
      <w:r w:rsidR="009B21F0" w:rsidRPr="00F02EAF">
        <w:rPr>
          <w:rFonts w:ascii="Palatino Linotype" w:eastAsiaTheme="minorHAnsi" w:hAnsi="Palatino Linotype" w:cs="Arial"/>
          <w:b/>
          <w:lang w:val="es-MX" w:eastAsia="en-US"/>
        </w:rPr>
        <w:t>0</w:t>
      </w:r>
      <w:r w:rsidR="009B21F0">
        <w:rPr>
          <w:rFonts w:ascii="Palatino Linotype" w:eastAsiaTheme="minorHAnsi" w:hAnsi="Palatino Linotype" w:cs="Arial"/>
          <w:b/>
          <w:lang w:val="es-MX" w:eastAsia="en-US"/>
        </w:rPr>
        <w:t>4855</w:t>
      </w:r>
      <w:r w:rsidR="009B21F0" w:rsidRPr="00F02EAF">
        <w:rPr>
          <w:rFonts w:ascii="Palatino Linotype" w:eastAsiaTheme="minorHAnsi" w:hAnsi="Palatino Linotype" w:cs="Arial"/>
          <w:b/>
          <w:bCs/>
          <w:lang w:val="es-MX" w:eastAsia="es-MX"/>
        </w:rPr>
        <w:t>/INFOEM/IP/RR/202</w:t>
      </w:r>
      <w:r w:rsidR="009B21F0">
        <w:rPr>
          <w:rFonts w:ascii="Palatino Linotype" w:eastAsiaTheme="minorHAnsi" w:hAnsi="Palatino Linotype" w:cs="Arial"/>
          <w:b/>
          <w:bCs/>
          <w:lang w:val="es-MX" w:eastAsia="es-MX"/>
        </w:rPr>
        <w:t>5</w:t>
      </w:r>
    </w:p>
    <w:p w14:paraId="2E141F9A" w14:textId="77777777" w:rsidR="0004776C" w:rsidRPr="00AA77FD" w:rsidRDefault="0004776C" w:rsidP="00763393">
      <w:pPr>
        <w:numPr>
          <w:ilvl w:val="0"/>
          <w:numId w:val="13"/>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r w:rsidR="001E482A" w:rsidRPr="001E482A">
        <w:rPr>
          <w:rFonts w:ascii="Palatino Linotype" w:hAnsi="Palatino Linotype" w:cs="Arial"/>
          <w:b/>
          <w:sz w:val="26"/>
          <w:szCs w:val="26"/>
        </w:rPr>
        <w:t xml:space="preserve"> </w:t>
      </w:r>
      <w:r w:rsidR="001E482A">
        <w:rPr>
          <w:rFonts w:ascii="Palatino Linotype" w:hAnsi="Palatino Linotype" w:cs="Arial"/>
          <w:b/>
          <w:sz w:val="26"/>
          <w:szCs w:val="26"/>
        </w:rPr>
        <w:t xml:space="preserve">y </w:t>
      </w:r>
      <w:r w:rsidR="001E482A" w:rsidRPr="00F02EAF">
        <w:rPr>
          <w:rFonts w:ascii="Palatino Linotype" w:hAnsi="Palatino Linotype" w:cs="Arial"/>
          <w:b/>
          <w:sz w:val="26"/>
          <w:szCs w:val="26"/>
        </w:rPr>
        <w:t>Razones o Motivos de Inconformidad</w:t>
      </w:r>
      <w:r w:rsidR="001E482A" w:rsidRPr="009D5BAF">
        <w:rPr>
          <w:rFonts w:ascii="Palatino Linotype" w:hAnsi="Palatino Linotype" w:cs="Arial"/>
          <w:b/>
          <w:i/>
          <w:sz w:val="22"/>
          <w:szCs w:val="22"/>
        </w:rPr>
        <w:t>:</w:t>
      </w:r>
    </w:p>
    <w:p w14:paraId="550D1715" w14:textId="77777777" w:rsidR="0004776C" w:rsidRPr="001E482A" w:rsidRDefault="00763393" w:rsidP="001E482A">
      <w:pPr>
        <w:pStyle w:val="Prrafodelista"/>
        <w:spacing w:line="259" w:lineRule="auto"/>
        <w:ind w:left="720"/>
        <w:jc w:val="both"/>
        <w:rPr>
          <w:rFonts w:ascii="Palatino Linotype" w:hAnsi="Palatino Linotype"/>
          <w:i/>
          <w:color w:val="000000"/>
        </w:rPr>
      </w:pPr>
      <w:r w:rsidRPr="00763393">
        <w:rPr>
          <w:rFonts w:ascii="Palatino Linotype" w:eastAsiaTheme="minorHAnsi" w:hAnsi="Palatino Linotype" w:cstheme="minorBidi"/>
          <w:i/>
          <w:color w:val="000000"/>
          <w:lang w:val="es-MX" w:eastAsia="en-US"/>
        </w:rPr>
        <w:t>“</w:t>
      </w:r>
      <w:r w:rsidR="001E482A" w:rsidRPr="001E482A">
        <w:rPr>
          <w:rFonts w:ascii="Palatino Linotype" w:hAnsi="Palatino Linotype"/>
          <w:i/>
          <w:color w:val="000000"/>
        </w:rPr>
        <w:t>NO ENTREGA INFORMACION</w:t>
      </w:r>
      <w:r w:rsidRPr="001E482A">
        <w:rPr>
          <w:rFonts w:ascii="Palatino Linotype" w:hAnsi="Palatino Linotype"/>
          <w:i/>
          <w:color w:val="000000"/>
        </w:rPr>
        <w:t>”</w:t>
      </w:r>
      <w:r w:rsidR="001E482A" w:rsidRPr="001E482A">
        <w:rPr>
          <w:rFonts w:ascii="Palatino Linotype" w:eastAsiaTheme="minorHAnsi" w:hAnsi="Palatino Linotype" w:cstheme="minorBidi"/>
          <w:i/>
          <w:color w:val="000000"/>
          <w:lang w:val="es-MX" w:eastAsia="en-US"/>
        </w:rPr>
        <w:t xml:space="preserve"> (Sic)</w:t>
      </w:r>
    </w:p>
    <w:p w14:paraId="723B6D0C" w14:textId="77777777" w:rsidR="0004776C" w:rsidRPr="008E24A8" w:rsidRDefault="0004776C" w:rsidP="0004776C">
      <w:pPr>
        <w:spacing w:line="276" w:lineRule="auto"/>
        <w:jc w:val="both"/>
        <w:rPr>
          <w:rFonts w:ascii="Palatino Linotype" w:hAnsi="Palatino Linotype"/>
          <w:i/>
          <w:sz w:val="26"/>
          <w:szCs w:val="26"/>
          <w:lang w:val="es-MX" w:eastAsia="es-MX"/>
        </w:rPr>
      </w:pPr>
    </w:p>
    <w:p w14:paraId="6CD35F31" w14:textId="77777777" w:rsidR="0004776C" w:rsidRPr="00F02EAF" w:rsidRDefault="0004776C" w:rsidP="0004776C">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03F7C222" w14:textId="77777777" w:rsidR="0004776C" w:rsidRPr="007C3AF0" w:rsidRDefault="0004776C" w:rsidP="0004776C">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sidR="009B21F0">
        <w:rPr>
          <w:rFonts w:ascii="Palatino Linotype" w:eastAsiaTheme="minorHAnsi" w:hAnsi="Palatino Linotype" w:cs="Arial"/>
          <w:lang w:val="es-MX" w:eastAsia="en-US"/>
        </w:rPr>
        <w:t xml:space="preserve">s </w:t>
      </w:r>
      <w:r w:rsidR="009B21F0" w:rsidRPr="009B21F0">
        <w:rPr>
          <w:rFonts w:ascii="Palatino Linotype" w:eastAsiaTheme="minorHAnsi" w:hAnsi="Palatino Linotype" w:cs="Arial"/>
          <w:b/>
          <w:lang w:val="es-MX" w:eastAsia="en-US"/>
        </w:rPr>
        <w:t>dos y</w:t>
      </w:r>
      <w:r>
        <w:rPr>
          <w:rFonts w:ascii="Palatino Linotype" w:eastAsiaTheme="minorHAnsi" w:hAnsi="Palatino Linotype" w:cs="Arial"/>
          <w:b/>
          <w:lang w:val="es-MX" w:eastAsia="en-US"/>
        </w:rPr>
        <w:t xml:space="preserve"> </w:t>
      </w:r>
      <w:r w:rsidR="001E482A">
        <w:rPr>
          <w:rFonts w:ascii="Palatino Linotype" w:eastAsiaTheme="minorHAnsi" w:hAnsi="Palatino Linotype" w:cs="Arial"/>
          <w:b/>
          <w:lang w:val="es-MX" w:eastAsia="en-US"/>
        </w:rPr>
        <w:t>treinta de abril</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2DF320C" w14:textId="77777777" w:rsidR="0004776C" w:rsidRDefault="0004776C" w:rsidP="0004776C">
      <w:pPr>
        <w:spacing w:line="360" w:lineRule="auto"/>
        <w:jc w:val="both"/>
        <w:rPr>
          <w:rFonts w:ascii="Palatino Linotype" w:eastAsiaTheme="minorHAnsi" w:hAnsi="Palatino Linotype" w:cs="Arial"/>
          <w:lang w:val="es-MX" w:eastAsia="en-US"/>
        </w:rPr>
      </w:pPr>
    </w:p>
    <w:p w14:paraId="578FC9D4" w14:textId="77777777" w:rsidR="0004776C" w:rsidRPr="006702F8" w:rsidRDefault="0004776C" w:rsidP="0004776C">
      <w:pPr>
        <w:spacing w:line="360" w:lineRule="auto"/>
        <w:jc w:val="both"/>
        <w:rPr>
          <w:rFonts w:ascii="Palatino Linotype" w:hAnsi="Palatino Linotype" w:cs="Arial"/>
          <w:b/>
          <w:sz w:val="28"/>
          <w:szCs w:val="28"/>
        </w:rPr>
      </w:pPr>
      <w:r w:rsidRPr="00E0510F">
        <w:rPr>
          <w:rFonts w:ascii="Palatino Linotype" w:hAnsi="Palatino Linotype" w:cs="Arial"/>
          <w:b/>
          <w:sz w:val="28"/>
          <w:szCs w:val="28"/>
        </w:rPr>
        <w:t>QUINTO. De la Acumulación</w:t>
      </w:r>
      <w:r w:rsidRPr="006702F8">
        <w:rPr>
          <w:rFonts w:ascii="Palatino Linotype" w:hAnsi="Palatino Linotype" w:cs="Arial"/>
          <w:b/>
          <w:sz w:val="28"/>
          <w:szCs w:val="28"/>
        </w:rPr>
        <w:t xml:space="preserve"> </w:t>
      </w:r>
    </w:p>
    <w:p w14:paraId="423EB131" w14:textId="77777777" w:rsidR="0004776C" w:rsidRPr="00F24EFF" w:rsidRDefault="0004776C" w:rsidP="0004776C">
      <w:pPr>
        <w:spacing w:line="360" w:lineRule="auto"/>
        <w:contextualSpacing/>
        <w:jc w:val="both"/>
        <w:rPr>
          <w:rFonts w:ascii="Palatino Linotype" w:hAnsi="Palatino Linotype" w:cs="Palatino Linotype"/>
          <w:color w:val="000000"/>
          <w:lang w:eastAsia="es-MX"/>
        </w:rPr>
      </w:pPr>
      <w:r w:rsidRPr="00F40D09">
        <w:rPr>
          <w:rFonts w:ascii="Palatino Linotype" w:hAnsi="Palatino Linotype" w:cs="Arial"/>
        </w:rPr>
        <w:t>Posteriormente por acuerdo</w:t>
      </w:r>
      <w:r>
        <w:rPr>
          <w:rFonts w:ascii="Palatino Linotype" w:hAnsi="Palatino Linotype" w:cs="Arial"/>
        </w:rPr>
        <w:t xml:space="preserve"> en fecha </w:t>
      </w:r>
      <w:r w:rsidR="00882530">
        <w:rPr>
          <w:rFonts w:ascii="Palatino Linotype" w:hAnsi="Palatino Linotype"/>
          <w:b/>
        </w:rPr>
        <w:t>cinco de junio</w:t>
      </w:r>
      <w:r w:rsidRPr="00F40D09">
        <w:rPr>
          <w:rFonts w:ascii="Palatino Linotype" w:hAnsi="Palatino Linotype"/>
          <w:b/>
        </w:rPr>
        <w:t xml:space="preserve"> de dos mil veinticinco</w:t>
      </w:r>
      <w:r w:rsidRPr="00F40D09">
        <w:rPr>
          <w:rFonts w:ascii="Palatino Linotype" w:hAnsi="Palatino Linotype"/>
          <w:b/>
          <w:bCs/>
        </w:rPr>
        <w:t xml:space="preserve"> </w:t>
      </w:r>
      <w:r w:rsidRPr="00F40D09">
        <w:rPr>
          <w:rFonts w:ascii="Palatino Linotype" w:hAnsi="Palatino Linotype"/>
        </w:rPr>
        <w:t>se ap</w:t>
      </w:r>
      <w:r w:rsidR="00882530">
        <w:rPr>
          <w:rFonts w:ascii="Palatino Linotype" w:hAnsi="Palatino Linotype"/>
        </w:rPr>
        <w:t>robó la acumulación del recurso</w:t>
      </w:r>
      <w:r w:rsidRPr="00F40D09">
        <w:rPr>
          <w:rFonts w:ascii="Palatino Linotype" w:hAnsi="Palatino Linotype"/>
        </w:rPr>
        <w:t xml:space="preserve"> de revisión </w:t>
      </w:r>
      <w:r>
        <w:rPr>
          <w:rFonts w:ascii="Palatino Linotype" w:hAnsi="Palatino Linotype"/>
        </w:rPr>
        <w:t xml:space="preserve"> </w:t>
      </w:r>
      <w:r w:rsidR="00882530">
        <w:rPr>
          <w:rFonts w:ascii="Palatino Linotype" w:hAnsi="Palatino Linotype"/>
          <w:b/>
        </w:rPr>
        <w:t>04855</w:t>
      </w:r>
      <w:r w:rsidRPr="00F24EFF">
        <w:rPr>
          <w:rFonts w:ascii="Palatino Linotype" w:hAnsi="Palatino Linotype"/>
          <w:b/>
        </w:rPr>
        <w:t xml:space="preserve">/INFOEM/IP/RR/2025, </w:t>
      </w:r>
      <w:r w:rsidRPr="00F40D09">
        <w:rPr>
          <w:rFonts w:ascii="Palatino Linotype" w:hAnsi="Palatino Linotype" w:cs="Arial"/>
        </w:rPr>
        <w:t xml:space="preserve">ya que existe identidad del solicitante, del </w:t>
      </w:r>
      <w:r w:rsidRPr="00F40D09">
        <w:rPr>
          <w:rFonts w:ascii="Palatino Linotype" w:hAnsi="Palatino Linotype" w:cs="Arial"/>
          <w:b/>
        </w:rPr>
        <w:t>Sujeto Obligado</w:t>
      </w:r>
      <w:r w:rsidRPr="00F40D09">
        <w:rPr>
          <w:rFonts w:ascii="Palatino Linotype" w:hAnsi="Palatino Linotype" w:cs="Arial"/>
        </w:rPr>
        <w:t xml:space="preserve"> y similitud de causas y objeto de solicitud</w:t>
      </w:r>
      <w:r w:rsidRPr="0055610A">
        <w:rPr>
          <w:rFonts w:cs="Arial"/>
        </w:rPr>
        <w:t>.</w:t>
      </w:r>
      <w:r>
        <w:rPr>
          <w:rFonts w:ascii="Palatino Linotype" w:hAnsi="Palatino Linotype" w:cs="Palatino Linotype"/>
          <w:color w:val="000000"/>
          <w:lang w:eastAsia="es-MX"/>
        </w:rPr>
        <w:t xml:space="preserve"> </w:t>
      </w:r>
      <w:r w:rsidRPr="0055610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rPr>
        <w:t>tivamente:</w:t>
      </w:r>
    </w:p>
    <w:p w14:paraId="7A208335" w14:textId="77777777" w:rsidR="0004776C" w:rsidRPr="006A38B6" w:rsidRDefault="0004776C" w:rsidP="0004776C">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195.</w:t>
      </w:r>
      <w:r w:rsidRPr="006A38B6">
        <w:rPr>
          <w:rFonts w:ascii="Palatino Linotype" w:hAnsi="Palatino Linotype"/>
          <w:i/>
          <w:sz w:val="22"/>
          <w:szCs w:val="22"/>
        </w:rPr>
        <w:t xml:space="preserve"> En la tramitación del recurso de revisión se aplicarán supletoriamente las disposiciones contenidas en el </w:t>
      </w:r>
      <w:r w:rsidRPr="006A38B6">
        <w:rPr>
          <w:rFonts w:ascii="Palatino Linotype" w:hAnsi="Palatino Linotype"/>
          <w:b/>
          <w:i/>
          <w:sz w:val="22"/>
          <w:szCs w:val="22"/>
          <w:u w:val="single"/>
        </w:rPr>
        <w:t>Código de Procedimientos Administrativos del Estado de México</w:t>
      </w:r>
      <w:r w:rsidRPr="006A38B6">
        <w:rPr>
          <w:rFonts w:ascii="Palatino Linotype" w:hAnsi="Palatino Linotype"/>
          <w:i/>
          <w:sz w:val="22"/>
          <w:szCs w:val="22"/>
        </w:rPr>
        <w:t>.”</w:t>
      </w:r>
    </w:p>
    <w:p w14:paraId="4C56835C" w14:textId="77777777" w:rsidR="0004776C" w:rsidRPr="006A38B6" w:rsidRDefault="0004776C" w:rsidP="0004776C">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18.</w:t>
      </w:r>
      <w:r w:rsidRPr="006A38B6">
        <w:rPr>
          <w:rFonts w:ascii="Palatino Linotype" w:hAnsi="Palatino Linotype"/>
          <w:i/>
          <w:sz w:val="22"/>
          <w:szCs w:val="22"/>
        </w:rPr>
        <w:t xml:space="preserve"> </w:t>
      </w:r>
      <w:r w:rsidRPr="006A38B6">
        <w:rPr>
          <w:rFonts w:ascii="Palatino Linotype" w:hAnsi="Palatino Linotype"/>
          <w:b/>
          <w:i/>
          <w:sz w:val="22"/>
          <w:szCs w:val="22"/>
          <w:u w:val="single"/>
        </w:rPr>
        <w:t>La autoridad administrativa</w:t>
      </w:r>
      <w:r w:rsidRPr="006A38B6">
        <w:rPr>
          <w:rFonts w:ascii="Palatino Linotype" w:hAnsi="Palatino Linotype"/>
          <w:i/>
          <w:sz w:val="22"/>
          <w:szCs w:val="22"/>
        </w:rPr>
        <w:t xml:space="preserve"> o el Tribunal </w:t>
      </w:r>
      <w:r w:rsidRPr="006A38B6">
        <w:rPr>
          <w:rFonts w:ascii="Palatino Linotype" w:hAnsi="Palatino Linotype"/>
          <w:b/>
          <w:i/>
          <w:sz w:val="22"/>
          <w:szCs w:val="22"/>
          <w:u w:val="single"/>
        </w:rPr>
        <w:t>acordarán la acumulación</w:t>
      </w:r>
      <w:r w:rsidRPr="006A38B6">
        <w:rPr>
          <w:rFonts w:ascii="Palatino Linotype" w:hAnsi="Palatino Linotype"/>
          <w:i/>
          <w:sz w:val="22"/>
          <w:szCs w:val="22"/>
        </w:rPr>
        <w:t xml:space="preserve"> de los expedientes del procedimiento y proceso administrativo que ante </w:t>
      </w:r>
      <w:r w:rsidRPr="006A38B6">
        <w:rPr>
          <w:rFonts w:ascii="Palatino Linotype" w:hAnsi="Palatino Linotype"/>
          <w:i/>
          <w:sz w:val="22"/>
          <w:szCs w:val="22"/>
        </w:rPr>
        <w:lastRenderedPageBreak/>
        <w:t>ellos se sigan</w:t>
      </w:r>
      <w:r w:rsidRPr="006A38B6">
        <w:rPr>
          <w:rFonts w:ascii="Palatino Linotype" w:hAnsi="Palatino Linotype"/>
          <w:b/>
          <w:i/>
          <w:sz w:val="22"/>
          <w:szCs w:val="22"/>
          <w:u w:val="single"/>
        </w:rPr>
        <w:t>, de oficio</w:t>
      </w:r>
      <w:r w:rsidRPr="006A38B6">
        <w:rPr>
          <w:rFonts w:ascii="Palatino Linotype" w:hAnsi="Palatino Linotype"/>
          <w:i/>
          <w:sz w:val="22"/>
          <w:szCs w:val="22"/>
        </w:rPr>
        <w:t xml:space="preserve"> o a petición de parte, </w:t>
      </w:r>
      <w:r w:rsidRPr="006A38B6">
        <w:rPr>
          <w:rFonts w:ascii="Palatino Linotype" w:hAnsi="Palatino Linotype"/>
          <w:b/>
          <w:i/>
          <w:sz w:val="22"/>
          <w:szCs w:val="22"/>
          <w:u w:val="single"/>
        </w:rPr>
        <w:t>cuando las partes o los actos administrativos sean iguales, se trate de actos conexos o resulte conveniente el trámite unificado de los asuntos</w:t>
      </w:r>
      <w:r w:rsidRPr="006A38B6">
        <w:rPr>
          <w:rFonts w:ascii="Palatino Linotype" w:hAnsi="Palatino Linotype"/>
          <w:i/>
          <w:sz w:val="22"/>
          <w:szCs w:val="22"/>
        </w:rPr>
        <w:t>, para evitar la emisión de resoluciones contradictorias. La misma regla se aplicará, en lo conducente, para la separación de los expedientes.”</w:t>
      </w:r>
    </w:p>
    <w:p w14:paraId="2DFA4B0C" w14:textId="77777777" w:rsidR="0004776C" w:rsidRPr="00F02EAF" w:rsidRDefault="0004776C" w:rsidP="0004776C">
      <w:pPr>
        <w:spacing w:line="360" w:lineRule="auto"/>
        <w:jc w:val="both"/>
        <w:rPr>
          <w:rFonts w:ascii="Palatino Linotype" w:eastAsiaTheme="minorHAnsi" w:hAnsi="Palatino Linotype" w:cs="Arial"/>
          <w:lang w:val="es-MX" w:eastAsia="en-US"/>
        </w:rPr>
      </w:pPr>
    </w:p>
    <w:p w14:paraId="761DD10A" w14:textId="77777777" w:rsidR="0004776C" w:rsidRPr="00F02EAF" w:rsidRDefault="0004776C" w:rsidP="0004776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D93EDA">
        <w:rPr>
          <w:rFonts w:ascii="Palatino Linotype" w:eastAsiaTheme="minorHAnsi" w:hAnsi="Palatino Linotype" w:cs="Arial"/>
          <w:b/>
          <w:sz w:val="28"/>
          <w:lang w:val="es-MX" w:eastAsia="en-US"/>
        </w:rPr>
        <w:t>. De la etapa de</w:t>
      </w:r>
      <w:r w:rsidRPr="00F02EAF">
        <w:rPr>
          <w:rFonts w:ascii="Palatino Linotype" w:eastAsiaTheme="minorHAnsi" w:hAnsi="Palatino Linotype" w:cs="Arial"/>
          <w:b/>
          <w:sz w:val="28"/>
          <w:lang w:val="es-MX" w:eastAsia="en-US"/>
        </w:rPr>
        <w:t xml:space="preserve"> manifestaciones y/o alegatos.</w:t>
      </w:r>
    </w:p>
    <w:p w14:paraId="70E969FC" w14:textId="77777777" w:rsidR="0004776C" w:rsidRDefault="0004776C" w:rsidP="0004776C">
      <w:pPr>
        <w:spacing w:line="360" w:lineRule="auto"/>
        <w:jc w:val="both"/>
        <w:rPr>
          <w:rFonts w:ascii="Palatino Linotype" w:eastAsia="Calibri" w:hAnsi="Palatino Linotype" w:cs="Arial"/>
          <w:noProof/>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Obligado</w:t>
      </w:r>
      <w:r>
        <w:rPr>
          <w:rFonts w:ascii="Palatino Linotype" w:eastAsia="Calibri" w:hAnsi="Palatino Linotype" w:cs="Arial"/>
          <w:b/>
          <w:lang w:val="es-MX" w:eastAsia="en-US"/>
        </w:rPr>
        <w:t xml:space="preserve"> </w:t>
      </w:r>
      <w:r w:rsidR="001E482A">
        <w:rPr>
          <w:rFonts w:ascii="Palatino Linotype" w:eastAsia="Calibri" w:hAnsi="Palatino Linotype" w:cs="Arial"/>
          <w:b/>
          <w:lang w:val="es-MX" w:eastAsia="en-US"/>
        </w:rPr>
        <w:t>fue omiso para presentar su informe justificado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4593E467" w14:textId="77777777" w:rsidR="0004776C" w:rsidRPr="00AA77FD" w:rsidRDefault="0004776C" w:rsidP="0004776C">
      <w:pPr>
        <w:spacing w:line="360" w:lineRule="auto"/>
        <w:jc w:val="both"/>
        <w:rPr>
          <w:rFonts w:ascii="Palatino Linotype" w:eastAsia="Calibri" w:hAnsi="Palatino Linotype" w:cs="Arial"/>
          <w:lang w:val="es-MX" w:eastAsia="en-US"/>
        </w:rPr>
      </w:pPr>
    </w:p>
    <w:p w14:paraId="55AE26FF" w14:textId="77777777" w:rsidR="0004776C" w:rsidRPr="00F02EAF" w:rsidRDefault="0004776C" w:rsidP="0004776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Pr="00F02EAF">
        <w:rPr>
          <w:rFonts w:ascii="Palatino Linotype" w:eastAsiaTheme="minorHAnsi" w:hAnsi="Palatino Linotype" w:cs="Arial"/>
          <w:b/>
          <w:sz w:val="28"/>
          <w:lang w:val="es-MX" w:eastAsia="en-US"/>
        </w:rPr>
        <w:t>. Del cierre de instrucción.</w:t>
      </w:r>
      <w:r w:rsidRPr="00F02EAF">
        <w:rPr>
          <w:rFonts w:ascii="Palatino Linotype" w:eastAsiaTheme="minorHAnsi" w:hAnsi="Palatino Linotype" w:cs="Arial"/>
          <w:b/>
          <w:sz w:val="28"/>
          <w:lang w:val="es-MX" w:eastAsia="en-US"/>
        </w:rPr>
        <w:tab/>
      </w:r>
    </w:p>
    <w:p w14:paraId="151AEDD7" w14:textId="77777777" w:rsidR="0004776C" w:rsidRDefault="0004776C" w:rsidP="0004776C">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sidR="001E482A">
        <w:rPr>
          <w:rFonts w:ascii="Palatino Linotype" w:eastAsiaTheme="minorHAnsi" w:hAnsi="Palatino Linotype" w:cs="Arial"/>
          <w:b/>
          <w:lang w:val="es-MX" w:eastAsia="en-US"/>
        </w:rPr>
        <w:t>doce de junio</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4523057B" w14:textId="77777777" w:rsidR="0004776C" w:rsidRDefault="0004776C" w:rsidP="0004776C">
      <w:pPr>
        <w:spacing w:line="360" w:lineRule="auto"/>
        <w:jc w:val="both"/>
        <w:rPr>
          <w:rFonts w:ascii="Palatino Linotype" w:eastAsiaTheme="minorHAnsi" w:hAnsi="Palatino Linotype" w:cs="Arial"/>
          <w:lang w:val="es-MX" w:eastAsia="en-US"/>
        </w:rPr>
      </w:pPr>
    </w:p>
    <w:p w14:paraId="6B96183F" w14:textId="77777777" w:rsidR="0004776C" w:rsidRPr="00D24262" w:rsidRDefault="0004776C" w:rsidP="0004776C">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OCTAVO</w:t>
      </w:r>
      <w:r w:rsidRPr="001F6642">
        <w:rPr>
          <w:rFonts w:ascii="Palatino Linotype" w:hAnsi="Palatino Linotype"/>
          <w:b/>
          <w:color w:val="000000" w:themeColor="text1"/>
          <w:sz w:val="28"/>
          <w:szCs w:val="28"/>
          <w:lang w:val="es-ES_tradnl" w:eastAsia="es-MX"/>
        </w:rPr>
        <w:t>.</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782D1D8C" w14:textId="77777777" w:rsidR="0004776C" w:rsidRDefault="0004776C" w:rsidP="0004776C">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1E482A">
        <w:rPr>
          <w:rFonts w:ascii="Palatino Linotype" w:hAnsi="Palatino Linotype"/>
          <w:b/>
        </w:rPr>
        <w:t>ocho de julio</w:t>
      </w:r>
      <w:r>
        <w:rPr>
          <w:rFonts w:ascii="Palatino Linotype" w:hAnsi="Palatino Linotype"/>
          <w:b/>
        </w:rPr>
        <w:t xml:space="preserve">  de dos mil veinticinco</w:t>
      </w:r>
      <w:r w:rsidRPr="002F041E">
        <w:rPr>
          <w:rFonts w:ascii="Palatino Linotype" w:hAnsi="Palatino Linotype"/>
        </w:rPr>
        <w:t xml:space="preserve">, se notificó a las </w:t>
      </w:r>
      <w:r w:rsidRPr="002F041E">
        <w:rPr>
          <w:rFonts w:ascii="Palatino Linotype" w:hAnsi="Palatino Linotype"/>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5D37D04" w14:textId="77777777" w:rsidR="0004776C" w:rsidRPr="006A6AE2" w:rsidRDefault="0004776C" w:rsidP="0004776C">
      <w:pPr>
        <w:spacing w:line="360" w:lineRule="auto"/>
        <w:contextualSpacing/>
        <w:jc w:val="both"/>
        <w:rPr>
          <w:rFonts w:ascii="Palatino Linotype" w:hAnsi="Palatino Linotype"/>
        </w:rPr>
      </w:pPr>
    </w:p>
    <w:p w14:paraId="4D6FF7B7" w14:textId="77777777" w:rsidR="0004776C" w:rsidRPr="002F041E" w:rsidRDefault="0004776C" w:rsidP="0004776C">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5B7F0BA9" w14:textId="77777777" w:rsidR="0004776C" w:rsidRPr="002F041E" w:rsidRDefault="0004776C" w:rsidP="0004776C">
      <w:pPr>
        <w:spacing w:line="360" w:lineRule="auto"/>
        <w:contextualSpacing/>
        <w:jc w:val="both"/>
        <w:rPr>
          <w:rFonts w:ascii="Palatino Linotype" w:hAnsi="Palatino Linotype"/>
        </w:rPr>
      </w:pPr>
    </w:p>
    <w:p w14:paraId="33EF269D" w14:textId="77777777" w:rsidR="0004776C" w:rsidRPr="002F041E" w:rsidRDefault="0004776C" w:rsidP="0004776C">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8A9352A" w14:textId="77777777" w:rsidR="0004776C" w:rsidRDefault="0004776C" w:rsidP="0004776C">
      <w:pPr>
        <w:spacing w:line="360" w:lineRule="auto"/>
        <w:contextualSpacing/>
        <w:jc w:val="both"/>
        <w:rPr>
          <w:rFonts w:ascii="Palatino Linotype" w:hAnsi="Palatino Linotype"/>
        </w:rPr>
      </w:pPr>
      <w:r w:rsidRPr="002F041E">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w:t>
      </w:r>
      <w:r w:rsidRPr="002F041E">
        <w:rPr>
          <w:rFonts w:ascii="Palatino Linotype" w:hAnsi="Palatino Linotype"/>
        </w:rPr>
        <w:lastRenderedPageBreak/>
        <w:t>resueltos por los órganos jurisdiccionales o cuasi jurisdiccionales, tanto por la complejidad de los hechos, como por el número de casos que conocen</w:t>
      </w:r>
      <w:r>
        <w:rPr>
          <w:rFonts w:ascii="Palatino Linotype" w:hAnsi="Palatino Linotype"/>
        </w:rPr>
        <w:t>.</w:t>
      </w:r>
    </w:p>
    <w:p w14:paraId="0E698E30" w14:textId="77777777" w:rsidR="0004776C" w:rsidRDefault="0004776C" w:rsidP="0004776C">
      <w:pPr>
        <w:spacing w:line="360" w:lineRule="auto"/>
        <w:contextualSpacing/>
        <w:jc w:val="both"/>
        <w:rPr>
          <w:rFonts w:ascii="Palatino Linotype" w:hAnsi="Palatino Linotype" w:cs="Palatino Linotype"/>
          <w:color w:val="000000"/>
          <w:lang w:val="es-ES_tradnl" w:eastAsia="es-MX"/>
        </w:rPr>
      </w:pPr>
    </w:p>
    <w:p w14:paraId="028079B8" w14:textId="77777777" w:rsidR="0004776C" w:rsidRPr="002F041E" w:rsidRDefault="0004776C" w:rsidP="0004776C">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5CA36C0" w14:textId="77777777" w:rsidR="0004776C" w:rsidRPr="00FB237F" w:rsidRDefault="0004776C" w:rsidP="0004776C">
      <w:pPr>
        <w:pStyle w:val="Prrafodelista"/>
        <w:numPr>
          <w:ilvl w:val="0"/>
          <w:numId w:val="9"/>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Complejidad del asunto</w:t>
      </w:r>
      <w:r w:rsidRPr="00FB237F">
        <w:rPr>
          <w:rFonts w:ascii="Palatino Linotype" w:hAnsi="Palatino Linotype"/>
          <w:sz w:val="22"/>
          <w:szCs w:val="22"/>
        </w:rPr>
        <w:t>: La complejidad de la prueba, la pluralidad de sujetos procesales, el tiempo transcurrido, las características y contexto del recurso.</w:t>
      </w:r>
    </w:p>
    <w:p w14:paraId="09A3325B" w14:textId="77777777" w:rsidR="0004776C" w:rsidRPr="00FB237F" w:rsidRDefault="0004776C" w:rsidP="0004776C">
      <w:pPr>
        <w:pStyle w:val="Prrafodelista"/>
        <w:spacing w:line="360" w:lineRule="auto"/>
        <w:ind w:left="1065"/>
        <w:jc w:val="both"/>
        <w:rPr>
          <w:rFonts w:ascii="Palatino Linotype" w:hAnsi="Palatino Linotype"/>
          <w:sz w:val="22"/>
          <w:szCs w:val="22"/>
        </w:rPr>
      </w:pPr>
    </w:p>
    <w:p w14:paraId="54CF85EE" w14:textId="77777777" w:rsidR="0004776C" w:rsidRPr="00FB237F" w:rsidRDefault="0004776C" w:rsidP="0004776C">
      <w:pPr>
        <w:pStyle w:val="Prrafodelista"/>
        <w:numPr>
          <w:ilvl w:val="0"/>
          <w:numId w:val="9"/>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Actividad Procesal del interesado:</w:t>
      </w:r>
      <w:r w:rsidRPr="00FB237F">
        <w:rPr>
          <w:rFonts w:ascii="Palatino Linotype" w:hAnsi="Palatino Linotype"/>
          <w:sz w:val="22"/>
          <w:szCs w:val="22"/>
        </w:rPr>
        <w:t xml:space="preserve"> Acciones u omisiones del interesado. </w:t>
      </w:r>
    </w:p>
    <w:p w14:paraId="3851D021" w14:textId="77777777" w:rsidR="0004776C" w:rsidRPr="00FB237F" w:rsidRDefault="0004776C" w:rsidP="0004776C">
      <w:pPr>
        <w:spacing w:line="360" w:lineRule="auto"/>
        <w:jc w:val="both"/>
        <w:rPr>
          <w:rFonts w:ascii="Palatino Linotype" w:hAnsi="Palatino Linotype"/>
          <w:sz w:val="22"/>
          <w:szCs w:val="22"/>
        </w:rPr>
      </w:pPr>
    </w:p>
    <w:p w14:paraId="35AA6592" w14:textId="77777777" w:rsidR="0004776C" w:rsidRPr="00FB237F" w:rsidRDefault="0004776C" w:rsidP="0004776C">
      <w:pPr>
        <w:pStyle w:val="Prrafodelista"/>
        <w:numPr>
          <w:ilvl w:val="0"/>
          <w:numId w:val="9"/>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Conducta de la Autoridad</w:t>
      </w:r>
      <w:r w:rsidRPr="00FB237F">
        <w:rPr>
          <w:rFonts w:ascii="Palatino Linotype" w:hAnsi="Palatino Linotype"/>
          <w:sz w:val="22"/>
          <w:szCs w:val="22"/>
        </w:rPr>
        <w:t>: Las Acciones u omisiones realizadas en el procedimiento. Así como si la autoridad actuó con la debida diligencia.</w:t>
      </w:r>
    </w:p>
    <w:p w14:paraId="650754E0" w14:textId="77777777" w:rsidR="0004776C" w:rsidRPr="00FB237F" w:rsidRDefault="0004776C" w:rsidP="0004776C">
      <w:pPr>
        <w:pStyle w:val="Prrafodelista"/>
        <w:spacing w:line="360" w:lineRule="auto"/>
        <w:ind w:left="1065"/>
        <w:jc w:val="both"/>
        <w:rPr>
          <w:rFonts w:ascii="Palatino Linotype" w:hAnsi="Palatino Linotype"/>
          <w:sz w:val="22"/>
          <w:szCs w:val="22"/>
        </w:rPr>
      </w:pPr>
    </w:p>
    <w:p w14:paraId="654FF01C" w14:textId="77777777" w:rsidR="0004776C" w:rsidRPr="00FB237F" w:rsidRDefault="0004776C" w:rsidP="0004776C">
      <w:pPr>
        <w:spacing w:line="360" w:lineRule="auto"/>
        <w:ind w:left="705" w:firstLine="60"/>
        <w:contextualSpacing/>
        <w:jc w:val="both"/>
        <w:rPr>
          <w:rFonts w:ascii="Palatino Linotype" w:hAnsi="Palatino Linotype"/>
          <w:sz w:val="22"/>
          <w:szCs w:val="22"/>
        </w:rPr>
      </w:pPr>
      <w:r w:rsidRPr="00FB237F">
        <w:rPr>
          <w:rFonts w:ascii="Palatino Linotype" w:hAnsi="Palatino Linotype"/>
          <w:sz w:val="22"/>
          <w:szCs w:val="22"/>
        </w:rPr>
        <w:t xml:space="preserve">d) </w:t>
      </w:r>
      <w:r w:rsidRPr="00FB237F">
        <w:rPr>
          <w:rFonts w:ascii="Palatino Linotype" w:hAnsi="Palatino Linotype"/>
          <w:b/>
          <w:sz w:val="22"/>
          <w:szCs w:val="22"/>
        </w:rPr>
        <w:t>La afectación generada en la situación jurídica de la persona involucrada en el proceso</w:t>
      </w:r>
      <w:r w:rsidRPr="00FB237F">
        <w:rPr>
          <w:rFonts w:ascii="Palatino Linotype" w:hAnsi="Palatino Linotype"/>
          <w:sz w:val="22"/>
          <w:szCs w:val="22"/>
        </w:rPr>
        <w:t>: Violación a sus derechos humanos.</w:t>
      </w:r>
    </w:p>
    <w:p w14:paraId="46BB611A" w14:textId="77777777" w:rsidR="0004776C" w:rsidRDefault="0004776C" w:rsidP="0004776C">
      <w:pPr>
        <w:spacing w:line="360" w:lineRule="auto"/>
        <w:contextualSpacing/>
        <w:jc w:val="both"/>
        <w:rPr>
          <w:rFonts w:ascii="Palatino Linotype" w:hAnsi="Palatino Linotype"/>
        </w:rPr>
      </w:pPr>
    </w:p>
    <w:p w14:paraId="1D88F0BF" w14:textId="77777777" w:rsidR="0004776C" w:rsidRDefault="0004776C" w:rsidP="0004776C">
      <w:pPr>
        <w:spacing w:line="360" w:lineRule="auto"/>
        <w:contextualSpacing/>
        <w:jc w:val="both"/>
        <w:rPr>
          <w:rFonts w:ascii="Palatino Linotype" w:hAnsi="Palatino Linotype"/>
        </w:rPr>
      </w:pPr>
      <w:r w:rsidRPr="002F041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r w:rsidRPr="002F041E">
        <w:rPr>
          <w:rFonts w:ascii="Palatino Linotype" w:hAnsi="Palatino Linotype"/>
        </w:rPr>
        <w:lastRenderedPageBreak/>
        <w:t>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2988A21C" w14:textId="77777777" w:rsidR="0004776C" w:rsidRDefault="0004776C" w:rsidP="0004776C">
      <w:pPr>
        <w:spacing w:line="360" w:lineRule="auto"/>
        <w:contextualSpacing/>
        <w:jc w:val="both"/>
        <w:rPr>
          <w:rFonts w:ascii="Palatino Linotype" w:hAnsi="Palatino Linotype"/>
        </w:rPr>
      </w:pPr>
    </w:p>
    <w:p w14:paraId="79BFD406" w14:textId="77777777" w:rsidR="0004776C" w:rsidRPr="00D24262" w:rsidRDefault="0004776C" w:rsidP="0004776C">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35F1CD" w14:textId="77777777" w:rsidR="0004776C" w:rsidRDefault="0004776C" w:rsidP="0004776C">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638A169E" w14:textId="77777777" w:rsidR="0004776C" w:rsidRPr="00AA77FD" w:rsidRDefault="0004776C" w:rsidP="0004776C">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lastRenderedPageBreak/>
        <w:t>“</w:t>
      </w:r>
      <w:r w:rsidRPr="00AA77FD">
        <w:rPr>
          <w:rFonts w:ascii="Palatino Linotype" w:hAnsi="Palatino Linotype"/>
          <w:b/>
          <w:i/>
          <w:sz w:val="22"/>
          <w:szCs w:val="22"/>
        </w:rPr>
        <w:t>PLAZO RAZONABLE PARA RESOLVER. DIMENSIÓN Y EFECTOS DE ESTE CONCEPTO CUANDO SE ADUCE EXCESIVA CARGA DE TRABAJO.”</w:t>
      </w:r>
      <w:r w:rsidRPr="00AA77FD">
        <w:rPr>
          <w:rFonts w:ascii="Palatino Linotype" w:hAnsi="Palatino Linotype"/>
          <w:i/>
          <w:sz w:val="22"/>
          <w:szCs w:val="22"/>
        </w:rPr>
        <w:t xml:space="preserve"> consultable en el Seminario Judicial de la Federación y su gaceta, con el registro digital 2002351. </w:t>
      </w:r>
    </w:p>
    <w:p w14:paraId="4392A0BC" w14:textId="77777777" w:rsidR="0004776C" w:rsidRPr="00AA77FD" w:rsidRDefault="0004776C" w:rsidP="0004776C">
      <w:pPr>
        <w:spacing w:line="360" w:lineRule="auto"/>
        <w:ind w:left="708"/>
        <w:contextualSpacing/>
        <w:jc w:val="both"/>
        <w:rPr>
          <w:rFonts w:ascii="Palatino Linotype" w:hAnsi="Palatino Linotype"/>
          <w:i/>
          <w:sz w:val="22"/>
          <w:szCs w:val="22"/>
        </w:rPr>
      </w:pPr>
    </w:p>
    <w:p w14:paraId="6B2D375E" w14:textId="77777777" w:rsidR="0004776C" w:rsidRPr="00AA77FD" w:rsidRDefault="0004776C" w:rsidP="0004776C">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CONCEPTO Y ELEMENTOS QUE LO INTEGRAN A LA LUZ DEL DERECHO INTERNACIONAL DE LOS DERECHOS HUMANOS</w:t>
      </w:r>
      <w:r w:rsidRPr="00AA77FD">
        <w:rPr>
          <w:rFonts w:ascii="Palatino Linotype" w:hAnsi="Palatino Linotype"/>
          <w:i/>
          <w:sz w:val="22"/>
          <w:szCs w:val="22"/>
        </w:rPr>
        <w:t xml:space="preserve">.”, visible en el Seminario Judicial de la Federación y su gaceta, con el registro digital 2002350. </w:t>
      </w:r>
    </w:p>
    <w:p w14:paraId="40B200A4" w14:textId="77777777" w:rsidR="0004776C" w:rsidRDefault="0004776C" w:rsidP="0004776C">
      <w:pPr>
        <w:spacing w:line="360" w:lineRule="auto"/>
        <w:contextualSpacing/>
        <w:jc w:val="both"/>
        <w:rPr>
          <w:rFonts w:ascii="Palatino Linotype" w:hAnsi="Palatino Linotype"/>
        </w:rPr>
      </w:pPr>
    </w:p>
    <w:p w14:paraId="07CF7836" w14:textId="77777777" w:rsidR="0004776C" w:rsidRPr="00D7025C" w:rsidRDefault="0004776C" w:rsidP="0004776C">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3D4360EC" w14:textId="77777777" w:rsidR="0004776C" w:rsidRDefault="0004776C" w:rsidP="0004776C">
      <w:pPr>
        <w:spacing w:line="360" w:lineRule="auto"/>
        <w:jc w:val="both"/>
        <w:rPr>
          <w:rFonts w:ascii="Palatino Linotype" w:eastAsiaTheme="minorHAnsi" w:hAnsi="Palatino Linotype" w:cs="Arial"/>
          <w:lang w:val="es-MX" w:eastAsia="en-US"/>
        </w:rPr>
      </w:pPr>
    </w:p>
    <w:p w14:paraId="5CEA0524" w14:textId="77777777" w:rsidR="00FB237F" w:rsidRPr="008E24A8" w:rsidRDefault="00FB237F" w:rsidP="0004776C">
      <w:pPr>
        <w:spacing w:line="360" w:lineRule="auto"/>
        <w:jc w:val="both"/>
        <w:rPr>
          <w:rFonts w:ascii="Palatino Linotype" w:eastAsiaTheme="minorHAnsi" w:hAnsi="Palatino Linotype" w:cs="Arial"/>
          <w:lang w:val="es-MX" w:eastAsia="en-US"/>
        </w:rPr>
      </w:pPr>
    </w:p>
    <w:p w14:paraId="18D413E4" w14:textId="77777777" w:rsidR="0004776C" w:rsidRDefault="0004776C" w:rsidP="0004776C">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1B0BD531" w14:textId="77777777" w:rsidR="00FB237F" w:rsidRPr="00F02EAF" w:rsidRDefault="00FB237F" w:rsidP="0004776C">
      <w:pPr>
        <w:spacing w:line="360" w:lineRule="auto"/>
        <w:jc w:val="center"/>
        <w:rPr>
          <w:rFonts w:ascii="Palatino Linotype" w:eastAsiaTheme="minorHAnsi" w:hAnsi="Palatino Linotype" w:cs="Arial"/>
          <w:b/>
          <w:sz w:val="28"/>
          <w:lang w:val="es-MX" w:eastAsia="en-US"/>
        </w:rPr>
      </w:pPr>
    </w:p>
    <w:p w14:paraId="2FFE7798" w14:textId="77777777" w:rsidR="00FB237F" w:rsidRPr="00F02EAF" w:rsidRDefault="00FB237F" w:rsidP="0004776C">
      <w:pPr>
        <w:spacing w:line="360" w:lineRule="auto"/>
        <w:rPr>
          <w:rFonts w:ascii="Palatino Linotype" w:eastAsiaTheme="minorHAnsi" w:hAnsi="Palatino Linotype" w:cs="Arial"/>
          <w:b/>
          <w:lang w:val="es-MX" w:eastAsia="en-US"/>
        </w:rPr>
      </w:pPr>
    </w:p>
    <w:p w14:paraId="503EBDF0" w14:textId="77777777" w:rsidR="0004776C" w:rsidRPr="00F02EAF" w:rsidRDefault="0004776C" w:rsidP="0004776C">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1209711D" w14:textId="77777777" w:rsidR="0004776C" w:rsidRPr="008A2022" w:rsidRDefault="0004776C" w:rsidP="0004776C">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8A2022">
        <w:rPr>
          <w:rFonts w:ascii="Palatino Linotype" w:hAnsi="Palatino Linotype"/>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0F451F9C" w14:textId="77777777" w:rsidR="0004776C" w:rsidRPr="00F02EAF" w:rsidRDefault="0004776C" w:rsidP="0004776C">
      <w:pPr>
        <w:spacing w:line="360" w:lineRule="auto"/>
        <w:jc w:val="both"/>
        <w:rPr>
          <w:rFonts w:ascii="Palatino Linotype" w:eastAsiaTheme="minorHAnsi" w:hAnsi="Palatino Linotype" w:cs="Arial"/>
          <w:lang w:val="es-MX" w:eastAsia="en-US"/>
        </w:rPr>
      </w:pPr>
    </w:p>
    <w:p w14:paraId="69DA4E61" w14:textId="77777777" w:rsidR="0004776C" w:rsidRPr="00F02EAF" w:rsidRDefault="0004776C" w:rsidP="0004776C">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76FDCD9B" w14:textId="77777777" w:rsidR="0004776C" w:rsidRPr="00F02EAF" w:rsidRDefault="0004776C" w:rsidP="0004776C">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1C5A282" w14:textId="77777777" w:rsidR="0004776C" w:rsidRPr="00F02EAF" w:rsidRDefault="0004776C" w:rsidP="0004776C">
      <w:pPr>
        <w:autoSpaceDE w:val="0"/>
        <w:autoSpaceDN w:val="0"/>
        <w:adjustRightInd w:val="0"/>
        <w:spacing w:line="360" w:lineRule="auto"/>
        <w:jc w:val="both"/>
        <w:rPr>
          <w:rFonts w:ascii="Palatino Linotype" w:eastAsiaTheme="minorHAnsi" w:hAnsi="Palatino Linotype" w:cs="Arial"/>
          <w:lang w:val="es-MX" w:eastAsia="en-US"/>
        </w:rPr>
      </w:pPr>
    </w:p>
    <w:p w14:paraId="15F7F79F" w14:textId="77777777" w:rsidR="0004776C" w:rsidRPr="00D07047" w:rsidRDefault="0004776C" w:rsidP="0004776C">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64E3508D" w14:textId="77777777" w:rsidR="0004776C" w:rsidRPr="00D93EDA" w:rsidRDefault="0004776C" w:rsidP="0004776C">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7F960E21"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3AA9112F"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03050208"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lastRenderedPageBreak/>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722BAB18"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104FAEC9"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5BF11130"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4A2D32CE"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4302F6E8"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63C6F59A"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62C8EE2F"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516667BA" w14:textId="77777777" w:rsidR="0004776C" w:rsidRPr="00D366A9" w:rsidRDefault="0004776C" w:rsidP="0004776C">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60A61E90" w14:textId="77777777" w:rsidR="0004776C" w:rsidRPr="00D366A9" w:rsidRDefault="0004776C" w:rsidP="0004776C">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5FEF6BE7" w14:textId="77777777" w:rsidR="0004776C" w:rsidRPr="001E01E9" w:rsidRDefault="0004776C" w:rsidP="0004776C">
      <w:pPr>
        <w:autoSpaceDE w:val="0"/>
        <w:autoSpaceDN w:val="0"/>
        <w:adjustRightInd w:val="0"/>
        <w:spacing w:line="360" w:lineRule="auto"/>
        <w:jc w:val="both"/>
        <w:rPr>
          <w:rFonts w:ascii="Palatino Linotype" w:hAnsi="Palatino Linotype"/>
        </w:rPr>
      </w:pPr>
    </w:p>
    <w:p w14:paraId="7F0B64D7" w14:textId="77777777" w:rsidR="0004776C" w:rsidRPr="001E01E9" w:rsidRDefault="0004776C" w:rsidP="0004776C">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no proporcionó su</w:t>
      </w:r>
      <w:r w:rsidRPr="00D07047">
        <w:rPr>
          <w:rFonts w:ascii="Palatino Linotype" w:hAnsi="Palatino Linotype"/>
        </w:rPr>
        <w:t xml:space="preserve"> nombre al ejercer su derecho de acceso a la información pública; sin embargo,</w:t>
      </w:r>
      <w:r>
        <w:rPr>
          <w:rFonts w:ascii="Palatino Linotype" w:hAnsi="Palatino Linotype"/>
        </w:rPr>
        <w:t xml:space="preserve"> no es</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32889D5"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753CA8C9"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3242354" w14:textId="77777777" w:rsidR="0004776C" w:rsidRPr="001E01E9" w:rsidRDefault="0004776C" w:rsidP="0004776C">
      <w:pPr>
        <w:autoSpaceDE w:val="0"/>
        <w:autoSpaceDN w:val="0"/>
        <w:adjustRightInd w:val="0"/>
        <w:spacing w:line="360" w:lineRule="auto"/>
        <w:ind w:right="567"/>
        <w:jc w:val="both"/>
        <w:rPr>
          <w:rFonts w:ascii="Palatino Linotype" w:hAnsi="Palatino Linotype" w:cs="Arial"/>
          <w:b/>
          <w:i/>
          <w:iCs/>
          <w:sz w:val="28"/>
          <w:szCs w:val="28"/>
          <w:lang w:val="es-MX"/>
        </w:rPr>
      </w:pPr>
    </w:p>
    <w:p w14:paraId="0C6C0E2F" w14:textId="77777777" w:rsidR="0004776C" w:rsidRPr="00D33B37" w:rsidRDefault="0004776C" w:rsidP="0004776C">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lastRenderedPageBreak/>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2868CB30" w14:textId="77777777" w:rsidR="0004776C" w:rsidRPr="00FF673A" w:rsidRDefault="0004776C" w:rsidP="0004776C">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5747A70F"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2E0D43F"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63B6102"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1F0567C4"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D6A7C1B"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6927F099"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C4600CA"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64990BBD"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5E644101"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471E9A0E" w14:textId="77777777" w:rsidR="0004776C" w:rsidRPr="00FF673A" w:rsidRDefault="0004776C" w:rsidP="0004776C">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FF673A">
        <w:rPr>
          <w:rFonts w:ascii="Palatino Linotype" w:hAnsi="Palatino Linotype"/>
          <w:i/>
          <w:iCs/>
          <w:sz w:val="22"/>
          <w:szCs w:val="22"/>
          <w:lang w:val="es-MX"/>
        </w:rPr>
        <w:lastRenderedPageBreak/>
        <w:t xml:space="preserve">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7C08EAFE" w14:textId="77777777" w:rsidR="0004776C" w:rsidRPr="00FF673A" w:rsidRDefault="0004776C" w:rsidP="0004776C">
      <w:pPr>
        <w:autoSpaceDE w:val="0"/>
        <w:autoSpaceDN w:val="0"/>
        <w:adjustRightInd w:val="0"/>
        <w:ind w:left="567" w:right="567"/>
        <w:jc w:val="both"/>
        <w:rPr>
          <w:rFonts w:ascii="Palatino Linotype" w:hAnsi="Palatino Linotype"/>
          <w:b/>
          <w:bCs/>
          <w:i/>
          <w:iCs/>
          <w:sz w:val="22"/>
          <w:szCs w:val="22"/>
          <w:lang w:val="es-MX"/>
        </w:rPr>
      </w:pPr>
    </w:p>
    <w:p w14:paraId="7D2BFF4A" w14:textId="77777777" w:rsidR="0004776C" w:rsidRPr="001E01E9" w:rsidRDefault="0004776C" w:rsidP="0004776C">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1BEDC52D"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BB21C9A" w14:textId="77777777" w:rsidR="0004776C" w:rsidRPr="00FF673A" w:rsidRDefault="0004776C" w:rsidP="0004776C">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AFFFDD6" w14:textId="77777777" w:rsidR="0004776C" w:rsidRPr="001E01E9" w:rsidRDefault="0004776C" w:rsidP="0004776C">
      <w:pPr>
        <w:autoSpaceDE w:val="0"/>
        <w:autoSpaceDN w:val="0"/>
        <w:adjustRightInd w:val="0"/>
        <w:ind w:left="567" w:right="567"/>
        <w:jc w:val="both"/>
        <w:rPr>
          <w:rFonts w:ascii="Palatino Linotype" w:hAnsi="Palatino Linotype"/>
          <w:i/>
          <w:iCs/>
          <w:lang w:val="es-MX"/>
        </w:rPr>
      </w:pPr>
    </w:p>
    <w:p w14:paraId="59B9D5EE" w14:textId="77777777" w:rsidR="0004776C" w:rsidRPr="00D07047" w:rsidRDefault="0004776C" w:rsidP="0004776C">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w:t>
      </w:r>
      <w:r w:rsidR="00902F6D">
        <w:rPr>
          <w:rFonts w:ascii="Palatino Linotype" w:hAnsi="Palatino Linotype"/>
          <w:lang w:val="es-MX"/>
        </w:rPr>
        <w:t>idad.</w:t>
      </w:r>
    </w:p>
    <w:p w14:paraId="4950E779" w14:textId="77777777" w:rsidR="0004776C" w:rsidRPr="00D07047" w:rsidRDefault="0004776C" w:rsidP="0004776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3FCCE8E5" w14:textId="77777777" w:rsidR="0004776C" w:rsidRPr="00BB59EC" w:rsidRDefault="0004776C" w:rsidP="0004776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30F6E29" w14:textId="77777777" w:rsidR="0004776C" w:rsidRPr="00BB59EC" w:rsidRDefault="0004776C" w:rsidP="0004776C">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7201F3FB" w14:textId="77777777" w:rsidR="0004776C" w:rsidRPr="00BB59EC" w:rsidRDefault="0004776C" w:rsidP="0004776C">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4FF9E343" w14:textId="77777777" w:rsidR="0004776C" w:rsidRPr="00BB59EC" w:rsidRDefault="0004776C" w:rsidP="0004776C">
      <w:pPr>
        <w:spacing w:line="360" w:lineRule="auto"/>
        <w:jc w:val="both"/>
        <w:rPr>
          <w:rFonts w:ascii="Palatino Linotype" w:eastAsiaTheme="minorHAnsi" w:hAnsi="Palatino Linotype" w:cstheme="minorBidi"/>
          <w:lang w:eastAsia="en-US"/>
        </w:rPr>
      </w:pPr>
    </w:p>
    <w:p w14:paraId="40905D94" w14:textId="77777777" w:rsidR="0004776C" w:rsidRPr="00BB59EC" w:rsidRDefault="0004776C" w:rsidP="0004776C">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D62C13E" w14:textId="77777777" w:rsidR="0004776C" w:rsidRPr="00BB59EC" w:rsidRDefault="0004776C" w:rsidP="0004776C">
      <w:pPr>
        <w:spacing w:line="360" w:lineRule="auto"/>
        <w:jc w:val="both"/>
        <w:rPr>
          <w:rFonts w:ascii="Palatino Linotype" w:eastAsiaTheme="minorHAnsi" w:hAnsi="Palatino Linotype" w:cstheme="minorBidi"/>
          <w:lang w:eastAsia="en-US"/>
        </w:rPr>
      </w:pPr>
    </w:p>
    <w:p w14:paraId="509C567E" w14:textId="77777777" w:rsidR="0004776C" w:rsidRDefault="0004776C" w:rsidP="0004776C">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8AEFA11" w14:textId="77777777" w:rsidR="0004776C" w:rsidRPr="00BB59EC" w:rsidRDefault="0004776C" w:rsidP="0004776C">
      <w:pPr>
        <w:spacing w:line="360" w:lineRule="auto"/>
        <w:jc w:val="both"/>
        <w:rPr>
          <w:rFonts w:ascii="Palatino Linotype" w:eastAsiaTheme="minorHAnsi" w:hAnsi="Palatino Linotype" w:cstheme="minorBidi"/>
          <w:lang w:eastAsia="en-US"/>
        </w:rPr>
      </w:pPr>
    </w:p>
    <w:p w14:paraId="0BBC0CEF" w14:textId="77777777" w:rsidR="0004776C" w:rsidRPr="00156640" w:rsidRDefault="0004776C" w:rsidP="0004776C">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4848ED7D" w14:textId="77777777" w:rsidR="00EF50BF" w:rsidRPr="00F444C4" w:rsidRDefault="00EF50BF" w:rsidP="00EF50BF">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0CBA4E2" w14:textId="77777777" w:rsidR="00EF50BF" w:rsidRPr="00F444C4" w:rsidRDefault="00EF50BF" w:rsidP="00EF50BF">
      <w:pPr>
        <w:spacing w:line="360" w:lineRule="auto"/>
        <w:contextualSpacing/>
        <w:jc w:val="both"/>
        <w:rPr>
          <w:rFonts w:ascii="Palatino Linotype" w:hAnsi="Palatino Linotype" w:cs="Palatino Linotype"/>
          <w:color w:val="000000"/>
          <w:lang w:val="es-ES_tradnl" w:eastAsia="es-MX"/>
        </w:rPr>
      </w:pPr>
    </w:p>
    <w:p w14:paraId="0F814F17" w14:textId="77777777" w:rsidR="00EF50BF" w:rsidRPr="0065297E" w:rsidRDefault="00EF50BF" w:rsidP="00EF50BF">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Por tanto, es conveniente recordar que el hoy Recurrente requirió de</w:t>
      </w:r>
      <w:r>
        <w:rPr>
          <w:rFonts w:ascii="Palatino Linotype" w:hAnsi="Palatino Linotype" w:cs="Palatino Linotype"/>
          <w:color w:val="000000"/>
          <w:lang w:val="es-ES_tradnl" w:eastAsia="es-MX"/>
        </w:rPr>
        <w:t>l Sujeto Obligado, lo siguiente:</w:t>
      </w:r>
    </w:p>
    <w:p w14:paraId="6EC3E8CA" w14:textId="77777777" w:rsidR="00630554" w:rsidRDefault="00630554" w:rsidP="00A15EE2">
      <w:pPr>
        <w:pStyle w:val="Prrafodelista"/>
        <w:numPr>
          <w:ilvl w:val="2"/>
          <w:numId w:val="1"/>
        </w:numPr>
        <w:spacing w:line="360" w:lineRule="auto"/>
        <w:ind w:left="1134" w:hanging="425"/>
        <w:jc w:val="both"/>
        <w:rPr>
          <w:rFonts w:ascii="Palatino Linotype" w:hAnsi="Palatino Linotype"/>
          <w:lang w:val="es-MX"/>
        </w:rPr>
      </w:pPr>
      <w:r>
        <w:rPr>
          <w:rFonts w:ascii="Palatino Linotype" w:hAnsi="Palatino Linotype"/>
          <w:lang w:val="es-MX"/>
        </w:rPr>
        <w:t>Oficios generados y recibidos por el ODAPAS ZINACANTEPEC firmados por el Director de la Primera quincena de enero de dos mil veinticinco.</w:t>
      </w:r>
    </w:p>
    <w:p w14:paraId="6CC67980" w14:textId="77777777" w:rsidR="00630554" w:rsidRDefault="00630554" w:rsidP="00A15EE2">
      <w:pPr>
        <w:pStyle w:val="Prrafodelista"/>
        <w:spacing w:line="360" w:lineRule="auto"/>
        <w:ind w:left="1134"/>
        <w:jc w:val="both"/>
        <w:rPr>
          <w:rFonts w:ascii="Palatino Linotype" w:hAnsi="Palatino Linotype"/>
          <w:lang w:val="es-MX"/>
        </w:rPr>
      </w:pPr>
    </w:p>
    <w:p w14:paraId="153027E7" w14:textId="77777777" w:rsidR="00630554" w:rsidRPr="00630554" w:rsidRDefault="00630554" w:rsidP="00A15EE2">
      <w:pPr>
        <w:pStyle w:val="Prrafodelista"/>
        <w:numPr>
          <w:ilvl w:val="2"/>
          <w:numId w:val="1"/>
        </w:numPr>
        <w:spacing w:line="360" w:lineRule="auto"/>
        <w:ind w:left="1134" w:hanging="425"/>
        <w:jc w:val="both"/>
        <w:rPr>
          <w:rFonts w:ascii="Palatino Linotype" w:hAnsi="Palatino Linotype"/>
          <w:lang w:val="es-MX"/>
        </w:rPr>
      </w:pPr>
      <w:r>
        <w:rPr>
          <w:rFonts w:ascii="Palatino Linotype" w:hAnsi="Palatino Linotype"/>
          <w:lang w:val="es-MX"/>
        </w:rPr>
        <w:t>Oficios de la</w:t>
      </w:r>
      <w:r w:rsidR="00A15EE2">
        <w:rPr>
          <w:rFonts w:ascii="Palatino Linotype" w:hAnsi="Palatino Linotype"/>
          <w:lang w:val="es-MX"/>
        </w:rPr>
        <w:t xml:space="preserve"> </w:t>
      </w:r>
      <w:r>
        <w:rPr>
          <w:rFonts w:ascii="Palatino Linotype" w:hAnsi="Palatino Linotype"/>
          <w:lang w:val="es-MX"/>
        </w:rPr>
        <w:t>Dirección General de ODAPAS ZINACANTEPEC firmados por el director del primero de enero al tres de abril de dos mil veinticinco</w:t>
      </w:r>
      <w:r w:rsidR="00A15EE2">
        <w:rPr>
          <w:rFonts w:ascii="Palatino Linotype" w:hAnsi="Palatino Linotype"/>
          <w:lang w:val="es-MX"/>
        </w:rPr>
        <w:t>.</w:t>
      </w:r>
    </w:p>
    <w:p w14:paraId="73777AE4" w14:textId="77777777" w:rsidR="00EF50BF" w:rsidRPr="00A15EE2" w:rsidRDefault="00EF50BF" w:rsidP="00A15EE2">
      <w:pPr>
        <w:spacing w:line="360" w:lineRule="auto"/>
        <w:jc w:val="both"/>
        <w:rPr>
          <w:rFonts w:ascii="Palatino Linotype" w:hAnsi="Palatino Linotype" w:cs="Palatino Linotype"/>
          <w:color w:val="000000"/>
          <w:lang w:val="es-ES_tradnl" w:eastAsia="es-MX"/>
        </w:rPr>
      </w:pPr>
    </w:p>
    <w:p w14:paraId="49B282F3" w14:textId="77777777" w:rsidR="00EF50BF" w:rsidRPr="00107C25" w:rsidRDefault="00EF50BF" w:rsidP="00EF50BF">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Por lo que atento a la solicitud de información el Sujeto Obligado hizo entrega de</w:t>
      </w:r>
      <w:r>
        <w:rPr>
          <w:rFonts w:ascii="Palatino Linotype" w:hAnsi="Palatino Linotype" w:cs="Palatino Linotype"/>
          <w:color w:val="000000"/>
          <w:lang w:val="es-ES_tradnl" w:eastAsia="es-MX"/>
        </w:rPr>
        <w:t xml:space="preserve">l </w:t>
      </w:r>
      <w:r w:rsidRPr="00F444C4">
        <w:rPr>
          <w:rFonts w:ascii="Palatino Linotype" w:hAnsi="Palatino Linotype" w:cs="Palatino Linotype"/>
          <w:color w:val="000000"/>
          <w:lang w:val="es-ES_tradnl" w:eastAsia="es-MX"/>
        </w:rPr>
        <w:t>siguient</w:t>
      </w:r>
      <w:r>
        <w:rPr>
          <w:rFonts w:ascii="Palatino Linotype" w:hAnsi="Palatino Linotype" w:cs="Palatino Linotype"/>
          <w:color w:val="000000"/>
          <w:lang w:val="es-ES_tradnl" w:eastAsia="es-MX"/>
        </w:rPr>
        <w:t>e</w:t>
      </w:r>
      <w:r w:rsidRPr="00F444C4">
        <w:rPr>
          <w:rFonts w:ascii="Palatino Linotype" w:hAnsi="Palatino Linotype" w:cs="Palatino Linotype"/>
          <w:color w:val="000000"/>
          <w:lang w:val="es-ES_tradnl" w:eastAsia="es-MX"/>
        </w:rPr>
        <w:t xml:space="preserve"> archivo electrónico:</w:t>
      </w:r>
    </w:p>
    <w:p w14:paraId="60568382" w14:textId="77777777" w:rsidR="00EF50BF" w:rsidRPr="00EF50BF" w:rsidRDefault="00EF50BF" w:rsidP="00EF50BF">
      <w:pPr>
        <w:pStyle w:val="Prrafodelista"/>
        <w:numPr>
          <w:ilvl w:val="0"/>
          <w:numId w:val="12"/>
        </w:numPr>
        <w:spacing w:line="360" w:lineRule="auto"/>
        <w:contextualSpacing/>
        <w:jc w:val="both"/>
        <w:rPr>
          <w:rFonts w:ascii="Palatino Linotype" w:hAnsi="Palatino Linotype" w:cs="Calibri"/>
          <w:iCs/>
          <w:lang w:val="es-ES_tradnl" w:eastAsia="es-MX"/>
        </w:rPr>
      </w:pPr>
      <w:r w:rsidRPr="00EF50BF">
        <w:rPr>
          <w:rFonts w:ascii="Palatino Linotype" w:hAnsi="Palatino Linotype" w:cs="Calibri"/>
          <w:iCs/>
          <w:lang w:val="es-ES_tradnl" w:eastAsia="es-MX"/>
        </w:rPr>
        <w:t>Para la solicitud de información</w:t>
      </w:r>
      <w:r w:rsidRPr="00EF50BF">
        <w:rPr>
          <w:rFonts w:ascii="Verdana" w:hAnsi="Verdana"/>
          <w:b/>
          <w:bCs/>
          <w:color w:val="FF0000"/>
        </w:rPr>
        <w:t xml:space="preserve"> </w:t>
      </w:r>
      <w:r w:rsidRPr="00EF50BF">
        <w:rPr>
          <w:rFonts w:ascii="Palatino Linotype" w:hAnsi="Palatino Linotype"/>
          <w:b/>
          <w:bCs/>
        </w:rPr>
        <w:t>00015/OASZINACAN/IP/2025</w:t>
      </w:r>
    </w:p>
    <w:p w14:paraId="72000D42" w14:textId="77777777" w:rsidR="00EF50BF" w:rsidRPr="00763393" w:rsidRDefault="00EF50BF" w:rsidP="00EF50BF">
      <w:pPr>
        <w:pStyle w:val="Prrafodelista"/>
        <w:numPr>
          <w:ilvl w:val="0"/>
          <w:numId w:val="8"/>
        </w:numPr>
        <w:spacing w:line="360" w:lineRule="auto"/>
        <w:jc w:val="both"/>
        <w:rPr>
          <w:rFonts w:ascii="Palatino Linotype" w:hAnsi="Palatino Linotype" w:cs="Arial"/>
          <w:b/>
          <w:bCs/>
          <w:i/>
          <w:color w:val="333333"/>
        </w:rPr>
      </w:pPr>
      <w:r w:rsidRPr="0004776C">
        <w:rPr>
          <w:rFonts w:ascii="Palatino Linotype" w:eastAsiaTheme="majorEastAsia" w:hAnsi="Palatino Linotype" w:cs="Arial"/>
          <w:b/>
          <w:bCs/>
          <w:i/>
        </w:rPr>
        <w:t>RESP AN 015 (1).</w:t>
      </w:r>
      <w:proofErr w:type="spellStart"/>
      <w:r w:rsidRPr="0004776C">
        <w:rPr>
          <w:rFonts w:ascii="Palatino Linotype" w:eastAsiaTheme="majorEastAsia" w:hAnsi="Palatino Linotype" w:cs="Arial"/>
          <w:b/>
          <w:bCs/>
          <w:i/>
        </w:rPr>
        <w:t>pdf</w:t>
      </w:r>
      <w:proofErr w:type="spellEnd"/>
      <w:r>
        <w:rPr>
          <w:rFonts w:ascii="Palatino Linotype" w:eastAsiaTheme="majorEastAsia" w:hAnsi="Palatino Linotype" w:cs="Arial"/>
          <w:b/>
          <w:bCs/>
          <w:i/>
        </w:rPr>
        <w:t xml:space="preserve">: </w:t>
      </w:r>
      <w:r>
        <w:rPr>
          <w:rFonts w:ascii="Palatino Linotype" w:eastAsiaTheme="majorEastAsia" w:hAnsi="Palatino Linotype" w:cs="Arial"/>
          <w:bCs/>
        </w:rPr>
        <w:t>Documento que consta de una foja en formato PDF de fecha veintiocho de marzo de dos mil veinticinco por medio del cual la Titular d</w:t>
      </w:r>
      <w:r w:rsidR="00763393">
        <w:rPr>
          <w:rFonts w:ascii="Palatino Linotype" w:eastAsiaTheme="majorEastAsia" w:hAnsi="Palatino Linotype" w:cs="Arial"/>
          <w:bCs/>
        </w:rPr>
        <w:t xml:space="preserve">e la Unidad de Transparencia anexa la respuesta proporcionada por el servidor público habilitado. </w:t>
      </w:r>
    </w:p>
    <w:p w14:paraId="0709808F" w14:textId="77777777" w:rsidR="00763393" w:rsidRPr="00EF50BF" w:rsidRDefault="00763393" w:rsidP="00763393">
      <w:pPr>
        <w:pStyle w:val="Prrafodelista"/>
        <w:spacing w:line="360" w:lineRule="auto"/>
        <w:ind w:left="720"/>
        <w:jc w:val="both"/>
        <w:rPr>
          <w:rFonts w:ascii="Palatino Linotype" w:hAnsi="Palatino Linotype" w:cs="Arial"/>
          <w:b/>
          <w:bCs/>
          <w:i/>
          <w:color w:val="333333"/>
        </w:rPr>
      </w:pPr>
    </w:p>
    <w:p w14:paraId="1295B0DD" w14:textId="77777777" w:rsidR="00EF50BF" w:rsidRPr="00763393" w:rsidRDefault="00EF50BF" w:rsidP="00EF50BF">
      <w:pPr>
        <w:pStyle w:val="Prrafodelista"/>
        <w:numPr>
          <w:ilvl w:val="0"/>
          <w:numId w:val="8"/>
        </w:numPr>
        <w:spacing w:line="360" w:lineRule="auto"/>
        <w:jc w:val="both"/>
        <w:rPr>
          <w:rFonts w:ascii="Palatino Linotype" w:hAnsi="Palatino Linotype" w:cs="Arial"/>
          <w:b/>
          <w:bCs/>
          <w:i/>
          <w:color w:val="333333"/>
        </w:rPr>
      </w:pPr>
      <w:r w:rsidRPr="00EF50BF">
        <w:rPr>
          <w:rFonts w:ascii="Palatino Linotype" w:eastAsiaTheme="majorEastAsia" w:hAnsi="Palatino Linotype" w:cs="Arial"/>
          <w:b/>
          <w:bCs/>
          <w:i/>
        </w:rPr>
        <w:t>RESP DG 015 (1).</w:t>
      </w:r>
      <w:proofErr w:type="spellStart"/>
      <w:r w:rsidRPr="00EF50BF">
        <w:rPr>
          <w:rFonts w:ascii="Palatino Linotype" w:eastAsiaTheme="majorEastAsia" w:hAnsi="Palatino Linotype" w:cs="Arial"/>
          <w:b/>
          <w:bCs/>
          <w:i/>
        </w:rPr>
        <w:t>pdf</w:t>
      </w:r>
      <w:proofErr w:type="spellEnd"/>
      <w:r w:rsidR="00763393">
        <w:rPr>
          <w:rFonts w:ascii="Palatino Linotype" w:eastAsiaTheme="majorEastAsia" w:hAnsi="Palatino Linotype" w:cs="Arial"/>
          <w:b/>
          <w:bCs/>
          <w:i/>
        </w:rPr>
        <w:t>:</w:t>
      </w:r>
      <w:r w:rsidR="00763393">
        <w:rPr>
          <w:rFonts w:ascii="Palatino Linotype" w:hAnsi="Palatino Linotype" w:cs="Arial"/>
          <w:b/>
          <w:bCs/>
          <w:i/>
          <w:color w:val="333333"/>
        </w:rPr>
        <w:t xml:space="preserve"> </w:t>
      </w:r>
      <w:r w:rsidR="00763393">
        <w:rPr>
          <w:rFonts w:ascii="Palatino Linotype" w:hAnsi="Palatino Linotype" w:cs="Arial"/>
          <w:bCs/>
          <w:color w:val="333333"/>
        </w:rPr>
        <w:t xml:space="preserve">Documento que consta de una foja en formato PDF de fecha veintisiete de marzo de dos mil veinticinco por medio del cual el Director General del ODAPAS Zinacantepec manifiesta que </w:t>
      </w:r>
      <w:r w:rsidR="00763393">
        <w:rPr>
          <w:rFonts w:ascii="Palatino Linotype" w:hAnsi="Palatino Linotype" w:cs="Arial"/>
          <w:b/>
          <w:bCs/>
          <w:color w:val="333333"/>
        </w:rPr>
        <w:t xml:space="preserve">no es posible proporcionar la información toda vez que no se advierte que sea específica a que área se encuentra dirigida. </w:t>
      </w:r>
    </w:p>
    <w:p w14:paraId="13AEC9A2" w14:textId="77777777" w:rsidR="00763393" w:rsidRPr="00763393" w:rsidRDefault="00763393" w:rsidP="00763393">
      <w:pPr>
        <w:spacing w:line="360" w:lineRule="auto"/>
        <w:jc w:val="both"/>
        <w:rPr>
          <w:rFonts w:ascii="Palatino Linotype" w:hAnsi="Palatino Linotype" w:cs="Arial"/>
          <w:b/>
          <w:bCs/>
          <w:i/>
          <w:color w:val="333333"/>
        </w:rPr>
      </w:pPr>
    </w:p>
    <w:p w14:paraId="3379F9EF" w14:textId="77777777" w:rsidR="00EF50BF" w:rsidRPr="00763393" w:rsidRDefault="00763393" w:rsidP="00763393">
      <w:pPr>
        <w:pStyle w:val="Prrafodelista"/>
        <w:numPr>
          <w:ilvl w:val="0"/>
          <w:numId w:val="12"/>
        </w:numPr>
        <w:spacing w:line="360" w:lineRule="auto"/>
        <w:contextualSpacing/>
        <w:jc w:val="both"/>
        <w:rPr>
          <w:rFonts w:ascii="Palatino Linotype" w:hAnsi="Palatino Linotype" w:cs="Calibri"/>
          <w:i/>
          <w:iCs/>
          <w:lang w:val="es-ES_tradnl" w:eastAsia="es-MX"/>
        </w:rPr>
      </w:pPr>
      <w:r w:rsidRPr="00763393">
        <w:rPr>
          <w:rFonts w:ascii="Palatino Linotype" w:hAnsi="Palatino Linotype" w:cs="Calibri"/>
          <w:iCs/>
          <w:lang w:val="es-ES_tradnl" w:eastAsia="es-MX"/>
        </w:rPr>
        <w:t>Para la solicitud de información</w:t>
      </w:r>
      <w:r w:rsidRPr="00763393">
        <w:rPr>
          <w:rFonts w:ascii="Verdana" w:hAnsi="Verdana"/>
          <w:b/>
          <w:bCs/>
          <w:color w:val="FF0000"/>
        </w:rPr>
        <w:t xml:space="preserve"> </w:t>
      </w:r>
      <w:r w:rsidRPr="00763393">
        <w:rPr>
          <w:rFonts w:ascii="Palatino Linotype" w:hAnsi="Palatino Linotype"/>
          <w:b/>
          <w:bCs/>
        </w:rPr>
        <w:t>00018/OASZINACAN/IP/2025</w:t>
      </w:r>
    </w:p>
    <w:p w14:paraId="6976147F" w14:textId="77777777" w:rsidR="00763393" w:rsidRPr="00763393" w:rsidRDefault="00763393" w:rsidP="00763393">
      <w:pPr>
        <w:pStyle w:val="Prrafodelista"/>
        <w:numPr>
          <w:ilvl w:val="0"/>
          <w:numId w:val="8"/>
        </w:numPr>
        <w:spacing w:line="360" w:lineRule="auto"/>
        <w:jc w:val="both"/>
        <w:rPr>
          <w:rFonts w:ascii="Palatino Linotype" w:hAnsi="Palatino Linotype" w:cs="Arial"/>
          <w:b/>
          <w:bCs/>
          <w:color w:val="333333"/>
        </w:rPr>
      </w:pPr>
      <w:r w:rsidRPr="00763393">
        <w:rPr>
          <w:rFonts w:ascii="Palatino Linotype" w:eastAsiaTheme="majorEastAsia" w:hAnsi="Palatino Linotype" w:cs="Arial"/>
          <w:b/>
          <w:bCs/>
        </w:rPr>
        <w:t>RESP DG 018.pdf</w:t>
      </w:r>
      <w:r>
        <w:rPr>
          <w:rFonts w:ascii="Palatino Linotype" w:eastAsiaTheme="majorEastAsia" w:hAnsi="Palatino Linotype" w:cs="Arial"/>
          <w:b/>
          <w:bCs/>
        </w:rPr>
        <w:t>:</w:t>
      </w:r>
      <w:r>
        <w:rPr>
          <w:rFonts w:ascii="Palatino Linotype" w:eastAsiaTheme="majorEastAsia" w:hAnsi="Palatino Linotype" w:cs="Arial"/>
          <w:bCs/>
        </w:rPr>
        <w:t xml:space="preserve"> Documento que consta de una foja en formato PDF de fecha once de abril de dos mil veinticinco por medio del cual e</w:t>
      </w:r>
      <w:r>
        <w:rPr>
          <w:rFonts w:ascii="Palatino Linotype" w:hAnsi="Palatino Linotype" w:cs="Arial"/>
          <w:bCs/>
          <w:color w:val="333333"/>
        </w:rPr>
        <w:t xml:space="preserve">l Director General del ODAPAS Zinacantepec manifiesta que </w:t>
      </w:r>
      <w:r>
        <w:rPr>
          <w:rFonts w:ascii="Palatino Linotype" w:hAnsi="Palatino Linotype" w:cs="Arial"/>
          <w:b/>
          <w:bCs/>
          <w:color w:val="333333"/>
        </w:rPr>
        <w:t xml:space="preserve">no es posible proporcionar la </w:t>
      </w:r>
      <w:r>
        <w:rPr>
          <w:rFonts w:ascii="Palatino Linotype" w:hAnsi="Palatino Linotype" w:cs="Arial"/>
          <w:b/>
          <w:bCs/>
          <w:color w:val="333333"/>
        </w:rPr>
        <w:lastRenderedPageBreak/>
        <w:t>información toda vez que no se advierte que sea específica en el periodo requerido así como  la información requerida.</w:t>
      </w:r>
    </w:p>
    <w:p w14:paraId="71FD41B2" w14:textId="77777777" w:rsidR="00763393" w:rsidRPr="00763393" w:rsidRDefault="00763393" w:rsidP="00763393">
      <w:pPr>
        <w:pStyle w:val="Prrafodelista"/>
        <w:spacing w:line="360" w:lineRule="auto"/>
        <w:ind w:left="720"/>
        <w:jc w:val="both"/>
        <w:rPr>
          <w:rFonts w:ascii="Palatino Linotype" w:hAnsi="Palatino Linotype" w:cs="Arial"/>
          <w:b/>
          <w:bCs/>
          <w:color w:val="333333"/>
        </w:rPr>
      </w:pPr>
    </w:p>
    <w:p w14:paraId="1BCE49A5" w14:textId="77777777" w:rsidR="00763393" w:rsidRPr="00763393" w:rsidRDefault="00763393" w:rsidP="00763393">
      <w:pPr>
        <w:pStyle w:val="Prrafodelista"/>
        <w:numPr>
          <w:ilvl w:val="0"/>
          <w:numId w:val="8"/>
        </w:numPr>
        <w:spacing w:line="360" w:lineRule="auto"/>
        <w:jc w:val="both"/>
        <w:rPr>
          <w:rFonts w:ascii="Palatino Linotype" w:hAnsi="Palatino Linotype" w:cs="Arial"/>
          <w:b/>
          <w:bCs/>
          <w:color w:val="333333"/>
        </w:rPr>
      </w:pPr>
      <w:r w:rsidRPr="00763393">
        <w:rPr>
          <w:rFonts w:ascii="Palatino Linotype" w:eastAsiaTheme="majorEastAsia" w:hAnsi="Palatino Linotype" w:cs="Arial"/>
          <w:b/>
          <w:bCs/>
        </w:rPr>
        <w:t>RESP AN 018.pdf</w:t>
      </w:r>
      <w:r>
        <w:rPr>
          <w:rFonts w:ascii="Palatino Linotype" w:eastAsiaTheme="majorEastAsia" w:hAnsi="Palatino Linotype" w:cs="Arial"/>
          <w:b/>
          <w:bCs/>
        </w:rPr>
        <w:t xml:space="preserve">: </w:t>
      </w:r>
      <w:r>
        <w:rPr>
          <w:rFonts w:ascii="Palatino Linotype" w:eastAsiaTheme="majorEastAsia" w:hAnsi="Palatino Linotype" w:cs="Arial"/>
          <w:bCs/>
        </w:rPr>
        <w:t>Documento que consta de una foja en formato PDF de fecha veintitrés de abril de dos mil veinticinco por medio del cual la Titular de la Unidad de Transparencia anexa la respuesta proporcionada por el servidor público habilitado.</w:t>
      </w:r>
    </w:p>
    <w:p w14:paraId="53EBFBB5" w14:textId="77777777" w:rsidR="00763393" w:rsidRPr="00A72CE1" w:rsidRDefault="00763393" w:rsidP="00A72CE1">
      <w:pPr>
        <w:spacing w:line="360" w:lineRule="auto"/>
        <w:jc w:val="both"/>
        <w:rPr>
          <w:rFonts w:ascii="Palatino Linotype" w:hAnsi="Palatino Linotype" w:cs="Arial"/>
          <w:b/>
          <w:bCs/>
          <w:color w:val="333333"/>
        </w:rPr>
      </w:pPr>
    </w:p>
    <w:p w14:paraId="1F243482" w14:textId="77777777" w:rsidR="00A15EE2" w:rsidRDefault="00EF50BF" w:rsidP="00EF50BF">
      <w:pPr>
        <w:spacing w:line="360" w:lineRule="auto"/>
        <w:jc w:val="both"/>
        <w:rPr>
          <w:rFonts w:ascii="Palatino Linotype" w:hAnsi="Palatino Linotype"/>
          <w:b/>
          <w:bCs/>
        </w:rPr>
      </w:pPr>
      <w:r w:rsidRPr="00AB5458">
        <w:rPr>
          <w:rFonts w:ascii="Palatino Linotype" w:hAnsi="Palatino Linotype" w:cs="Palatino Linotype"/>
          <w:color w:val="000000"/>
          <w:lang w:val="es-ES_tradnl" w:eastAsia="es-MX"/>
        </w:rPr>
        <w:t>Ante la respuesta emitida por el Sujeto Obligado, el Recurrente consideró que su derecho a la información pública había sido conculcado, por lo que interpuso el recurso de revisión al rubro citado, señalando como</w:t>
      </w:r>
      <w:r w:rsidR="00A15EE2">
        <w:rPr>
          <w:rFonts w:ascii="Palatino Linotype" w:hAnsi="Palatino Linotype" w:cs="Palatino Linotype"/>
          <w:color w:val="000000"/>
          <w:lang w:val="es-ES_tradnl" w:eastAsia="es-MX"/>
        </w:rPr>
        <w:t xml:space="preserve"> acto impugnado para la solicitud </w:t>
      </w:r>
      <w:r w:rsidR="00A15EE2" w:rsidRPr="00EF50BF">
        <w:rPr>
          <w:rFonts w:ascii="Palatino Linotype" w:hAnsi="Palatino Linotype"/>
          <w:b/>
          <w:bCs/>
        </w:rPr>
        <w:t>00015/OASZINACAN/IP/2025</w:t>
      </w:r>
      <w:r w:rsidR="00A15EE2" w:rsidRPr="006B39FE">
        <w:rPr>
          <w:rFonts w:ascii="Palatino Linotype" w:hAnsi="Palatino Linotype" w:cs="Palatino Linotype"/>
          <w:i/>
          <w:iCs/>
          <w:color w:val="000000"/>
          <w:lang w:val="es-ES_tradnl" w:eastAsia="es-MX"/>
        </w:rPr>
        <w:t xml:space="preserve"> </w:t>
      </w:r>
      <w:r w:rsidRPr="006B39FE">
        <w:rPr>
          <w:rFonts w:ascii="Palatino Linotype" w:hAnsi="Palatino Linotype" w:cs="Palatino Linotype"/>
          <w:i/>
          <w:iCs/>
          <w:color w:val="000000"/>
          <w:lang w:val="es-ES_tradnl" w:eastAsia="es-MX"/>
        </w:rPr>
        <w:t>“</w:t>
      </w:r>
      <w:r w:rsidR="00A15EE2">
        <w:rPr>
          <w:rFonts w:ascii="Palatino Linotype" w:hAnsi="Palatino Linotype" w:cs="Palatino Linotype"/>
          <w:i/>
          <w:iCs/>
          <w:color w:val="000000"/>
          <w:lang w:val="es-ES_tradnl" w:eastAsia="es-MX"/>
        </w:rPr>
        <w:t>NO ENTREGA INFORMACIÓN”</w:t>
      </w:r>
      <w:r>
        <w:rPr>
          <w:rFonts w:ascii="Palatino Linotype" w:hAnsi="Palatino Linotype" w:cs="Palatino Linotype"/>
          <w:i/>
          <w:iCs/>
          <w:color w:val="000000"/>
          <w:lang w:val="es-ES_tradnl" w:eastAsia="es-MX"/>
        </w:rPr>
        <w:t xml:space="preserve"> </w:t>
      </w:r>
      <w:r>
        <w:rPr>
          <w:rFonts w:ascii="Palatino Linotype" w:hAnsi="Palatino Linotype" w:cs="Palatino Linotype"/>
          <w:color w:val="000000"/>
          <w:lang w:val="es-ES_tradnl" w:eastAsia="es-MX"/>
        </w:rPr>
        <w:t xml:space="preserve">y </w:t>
      </w:r>
      <w:r w:rsidRPr="00AB5458">
        <w:rPr>
          <w:rFonts w:ascii="Palatino Linotype" w:hAnsi="Palatino Linotype" w:cs="Palatino Linotype"/>
          <w:color w:val="000000"/>
          <w:lang w:val="es-ES_tradnl" w:eastAsia="es-MX"/>
        </w:rPr>
        <w:t xml:space="preserve">motivos de inconformidad </w:t>
      </w:r>
      <w:r w:rsidRPr="00805A38">
        <w:rPr>
          <w:rFonts w:ascii="Palatino Linotype" w:hAnsi="Palatino Linotype" w:cs="Palatino Linotype"/>
          <w:i/>
          <w:color w:val="000000"/>
          <w:lang w:val="es-ES_tradnl" w:eastAsia="es-MX"/>
        </w:rPr>
        <w:t>“</w:t>
      </w:r>
      <w:r w:rsidR="00A15EE2" w:rsidRPr="00A15EE2">
        <w:rPr>
          <w:rFonts w:ascii="Palatino Linotype" w:hAnsi="Palatino Linotype"/>
          <w:b/>
          <w:i/>
          <w:color w:val="000000"/>
          <w:sz w:val="22"/>
          <w:szCs w:val="22"/>
          <w:u w:val="single"/>
        </w:rPr>
        <w:t>NUNCA SE MENCIONO AREA ESPECIFICA</w:t>
      </w:r>
      <w:r w:rsidR="00A15EE2" w:rsidRPr="00A15EE2">
        <w:rPr>
          <w:rFonts w:ascii="Palatino Linotype" w:hAnsi="Palatino Linotype"/>
          <w:i/>
          <w:color w:val="000000"/>
          <w:sz w:val="22"/>
          <w:szCs w:val="22"/>
          <w:u w:val="single"/>
        </w:rPr>
        <w:t xml:space="preserve"> FUE EN GENERAL POR LO TANTO </w:t>
      </w:r>
      <w:r w:rsidR="00A15EE2" w:rsidRPr="00A15EE2">
        <w:rPr>
          <w:rFonts w:ascii="Palatino Linotype" w:hAnsi="Palatino Linotype"/>
          <w:b/>
          <w:i/>
          <w:color w:val="000000"/>
          <w:sz w:val="22"/>
          <w:szCs w:val="22"/>
          <w:u w:val="single"/>
        </w:rPr>
        <w:t>REQUIERO LOS OFICIOS GENERALES DE TODA LA QUINCENA DE ENERO</w:t>
      </w:r>
      <w:r w:rsidRPr="00805A38">
        <w:rPr>
          <w:rFonts w:ascii="Palatino Linotype" w:hAnsi="Palatino Linotype"/>
          <w:i/>
          <w:color w:val="000000"/>
        </w:rPr>
        <w:t>”</w:t>
      </w:r>
      <w:r w:rsidR="00A15EE2">
        <w:rPr>
          <w:rFonts w:ascii="Palatino Linotype" w:hAnsi="Palatino Linotype" w:cs="Palatino Linotype"/>
          <w:i/>
          <w:color w:val="000000"/>
          <w:lang w:val="es-ES_tradnl" w:eastAsia="es-MX"/>
        </w:rPr>
        <w:t xml:space="preserve"> </w:t>
      </w:r>
      <w:r w:rsidR="00A15EE2">
        <w:rPr>
          <w:rFonts w:ascii="Palatino Linotype" w:hAnsi="Palatino Linotype" w:cs="Palatino Linotype"/>
          <w:color w:val="000000"/>
          <w:lang w:val="es-ES_tradnl" w:eastAsia="es-MX"/>
        </w:rPr>
        <w:t xml:space="preserve"> y para  la solicitud </w:t>
      </w:r>
      <w:r w:rsidR="00A15EE2" w:rsidRPr="00763393">
        <w:rPr>
          <w:rFonts w:ascii="Palatino Linotype" w:hAnsi="Palatino Linotype"/>
          <w:b/>
          <w:bCs/>
        </w:rPr>
        <w:t>00018/OASZINACAN/IP/2025</w:t>
      </w:r>
      <w:r w:rsidR="00A15EE2" w:rsidRPr="00A15EE2">
        <w:rPr>
          <w:rFonts w:ascii="Palatino Linotype" w:hAnsi="Palatino Linotype" w:cs="Palatino Linotype"/>
          <w:color w:val="000000"/>
          <w:lang w:val="es-ES_tradnl" w:eastAsia="es-MX"/>
        </w:rPr>
        <w:t xml:space="preserve"> </w:t>
      </w:r>
      <w:r w:rsidR="00A15EE2" w:rsidRPr="00AB5458">
        <w:rPr>
          <w:rFonts w:ascii="Palatino Linotype" w:hAnsi="Palatino Linotype" w:cs="Palatino Linotype"/>
          <w:color w:val="000000"/>
          <w:lang w:val="es-ES_tradnl" w:eastAsia="es-MX"/>
        </w:rPr>
        <w:t>señalando como</w:t>
      </w:r>
      <w:r w:rsidR="00A15EE2">
        <w:rPr>
          <w:rFonts w:ascii="Palatino Linotype" w:hAnsi="Palatino Linotype" w:cs="Palatino Linotype"/>
          <w:color w:val="000000"/>
          <w:lang w:val="es-ES_tradnl" w:eastAsia="es-MX"/>
        </w:rPr>
        <w:t xml:space="preserve"> acto impugnado  </w:t>
      </w:r>
      <w:r w:rsidR="00A15EE2" w:rsidRPr="001E482A">
        <w:rPr>
          <w:rFonts w:ascii="Palatino Linotype" w:hAnsi="Palatino Linotype"/>
          <w:i/>
          <w:color w:val="000000"/>
        </w:rPr>
        <w:t>NO ENTREGA INFORMACION”</w:t>
      </w:r>
      <w:r w:rsidR="00A15EE2">
        <w:rPr>
          <w:rFonts w:ascii="Palatino Linotype" w:hAnsi="Palatino Linotype"/>
          <w:i/>
          <w:color w:val="000000"/>
        </w:rPr>
        <w:t>.</w:t>
      </w:r>
    </w:p>
    <w:p w14:paraId="4AFF2C54" w14:textId="77777777" w:rsidR="00EF50BF" w:rsidRDefault="00EF50BF" w:rsidP="00EF50BF">
      <w:pPr>
        <w:spacing w:line="360" w:lineRule="auto"/>
        <w:jc w:val="both"/>
        <w:rPr>
          <w:rFonts w:ascii="Palatino Linotype" w:hAnsi="Palatino Linotype" w:cs="Palatino Linotype"/>
          <w:color w:val="000000"/>
        </w:rPr>
      </w:pPr>
    </w:p>
    <w:p w14:paraId="3A5468D5" w14:textId="77777777" w:rsidR="00EF50BF" w:rsidRPr="00967FC1" w:rsidRDefault="00EF50BF" w:rsidP="00EF50BF">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 lo anterior se debe señalar que el artículo 4, párrafo segundo de la Ley de Transparencia y Acceso a la Información Pública del Estado d</w:t>
      </w:r>
      <w:r>
        <w:rPr>
          <w:rFonts w:ascii="Palatino Linotype" w:hAnsi="Palatino Linotype" w:cs="Arial"/>
          <w:lang w:val="es-ES_tradnl" w:eastAsia="es-MX"/>
        </w:rPr>
        <w:t>e México y Municipios, dispone:</w:t>
      </w:r>
    </w:p>
    <w:p w14:paraId="534696CF" w14:textId="77777777" w:rsidR="00EF50BF" w:rsidRPr="00A72CE1" w:rsidRDefault="00EF50BF" w:rsidP="00EF50BF">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t>“</w:t>
      </w:r>
      <w:r w:rsidRPr="00A72CE1">
        <w:rPr>
          <w:rFonts w:ascii="Palatino Linotype" w:hAnsi="Palatino Linotype" w:cs="Arial"/>
          <w:b/>
          <w:i/>
          <w:sz w:val="22"/>
          <w:szCs w:val="22"/>
          <w:lang w:val="es-ES_tradnl" w:eastAsia="es-MX"/>
        </w:rPr>
        <w:t xml:space="preserve">Artículo 4. </w:t>
      </w:r>
      <w:r w:rsidRPr="00A72CE1">
        <w:rPr>
          <w:rFonts w:ascii="Palatino Linotype" w:hAnsi="Palatino Linotype" w:cs="Arial"/>
          <w:i/>
          <w:sz w:val="22"/>
          <w:szCs w:val="22"/>
          <w:lang w:val="es-ES_tradnl" w:eastAsia="es-MX"/>
        </w:rPr>
        <w:t xml:space="preserve">… </w:t>
      </w:r>
    </w:p>
    <w:p w14:paraId="56145E76" w14:textId="77777777" w:rsidR="00EF50BF" w:rsidRPr="00A72CE1" w:rsidRDefault="00EF50BF" w:rsidP="00EF50BF">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78B7D8" w14:textId="77777777" w:rsidR="00EF50BF" w:rsidRPr="00916664" w:rsidRDefault="00EF50BF" w:rsidP="00EF50BF">
      <w:pPr>
        <w:spacing w:line="360" w:lineRule="auto"/>
        <w:ind w:left="567" w:right="616"/>
        <w:jc w:val="both"/>
        <w:rPr>
          <w:rFonts w:ascii="Palatino Linotype" w:hAnsi="Palatino Linotype" w:cs="Arial"/>
          <w:i/>
          <w:lang w:val="es-ES_tradnl" w:eastAsia="es-MX"/>
        </w:rPr>
      </w:pPr>
    </w:p>
    <w:p w14:paraId="4031D7A6" w14:textId="77777777" w:rsidR="00EF50BF" w:rsidRPr="00F444C4" w:rsidRDefault="00EF50BF" w:rsidP="00EF50BF">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32AD0A6" w14:textId="77777777" w:rsidR="00EF50BF" w:rsidRPr="00F444C4" w:rsidRDefault="00EF50BF" w:rsidP="00EF50BF">
      <w:pPr>
        <w:tabs>
          <w:tab w:val="left" w:pos="709"/>
        </w:tabs>
        <w:spacing w:line="360" w:lineRule="auto"/>
        <w:contextualSpacing/>
        <w:jc w:val="both"/>
        <w:rPr>
          <w:rFonts w:ascii="Palatino Linotype" w:hAnsi="Palatino Linotype" w:cs="Arial"/>
          <w:lang w:val="es-ES_tradnl" w:eastAsia="es-MX"/>
        </w:rPr>
      </w:pPr>
    </w:p>
    <w:p w14:paraId="2C9345E0" w14:textId="77777777" w:rsidR="00EF50BF" w:rsidRPr="00107C25" w:rsidRDefault="00EF50BF" w:rsidP="00EF50BF">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hAnsi="Palatino Linotype" w:cs="Arial"/>
          <w:lang w:val="es-ES_tradnl" w:eastAsia="es-MX"/>
        </w:rPr>
        <w:t xml:space="preserve"> de los Sujetos Obligados; los que, podrán estar en cualquier medio, sea escrito, impreso, sonoro, visual, electrónico, informático </w:t>
      </w:r>
      <w:r w:rsidRPr="00F444C4">
        <w:rPr>
          <w:rFonts w:ascii="Palatino Linotype" w:hAnsi="Palatino Linotype" w:cs="Arial"/>
          <w:lang w:val="es-ES_tradnl" w:eastAsia="es-MX"/>
        </w:rPr>
        <w:lastRenderedPageBreak/>
        <w:t xml:space="preserve">u holográfico, de conformidad con el artículo 3, fracción XI, de la Ley de la materia, el cual dispone lo siguiente: </w:t>
      </w:r>
    </w:p>
    <w:p w14:paraId="28EC667D" w14:textId="77777777" w:rsidR="00EF50BF" w:rsidRPr="00902F6D" w:rsidRDefault="00EF50BF" w:rsidP="00EF50BF">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r w:rsidRPr="00902F6D">
        <w:rPr>
          <w:rFonts w:ascii="Palatino Linotype" w:hAnsi="Palatino Linotype" w:cs="Arial"/>
          <w:b/>
          <w:i/>
          <w:sz w:val="22"/>
          <w:szCs w:val="22"/>
          <w:lang w:val="es-ES_tradnl" w:eastAsia="es-MX"/>
        </w:rPr>
        <w:t xml:space="preserve">Artículo 3. </w:t>
      </w:r>
      <w:r w:rsidRPr="00902F6D">
        <w:rPr>
          <w:rFonts w:ascii="Palatino Linotype" w:hAnsi="Palatino Linotype" w:cs="Arial"/>
          <w:i/>
          <w:sz w:val="22"/>
          <w:szCs w:val="22"/>
          <w:lang w:val="es-ES_tradnl" w:eastAsia="es-MX"/>
        </w:rPr>
        <w:t>Para los efectos de la presente Ley se entenderá por:</w:t>
      </w:r>
    </w:p>
    <w:p w14:paraId="10248129" w14:textId="77777777" w:rsidR="00EF50BF" w:rsidRPr="00902F6D" w:rsidRDefault="00EF50BF" w:rsidP="00EF50BF">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637BBAC3" w14:textId="77777777" w:rsidR="00EF50BF" w:rsidRPr="00902F6D" w:rsidRDefault="00EF50BF" w:rsidP="00EF50BF">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b/>
          <w:i/>
          <w:sz w:val="22"/>
          <w:szCs w:val="22"/>
          <w:lang w:val="es-ES_tradnl" w:eastAsia="es-MX"/>
        </w:rPr>
        <w:t>XI. Documento:</w:t>
      </w:r>
      <w:r w:rsidRPr="00902F6D">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902F6D">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902F6D">
        <w:rPr>
          <w:rFonts w:ascii="Palatino Linotype" w:hAnsi="Palatino Linotype" w:cs="Arial"/>
          <w:i/>
          <w:sz w:val="22"/>
          <w:szCs w:val="22"/>
          <w:u w:val="single"/>
          <w:lang w:val="es-ES_tradnl" w:eastAsia="es-MX"/>
        </w:rPr>
        <w:t>,</w:t>
      </w:r>
      <w:r w:rsidRPr="00902F6D">
        <w:rPr>
          <w:rFonts w:ascii="Palatino Linotype" w:hAnsi="Palatino Linotype" w:cs="Arial"/>
          <w:i/>
          <w:sz w:val="22"/>
          <w:szCs w:val="22"/>
          <w:lang w:val="es-ES_tradnl" w:eastAsia="es-MX"/>
        </w:rPr>
        <w:t xml:space="preserve"> sus servidores públicos e integrantes, </w:t>
      </w:r>
      <w:r w:rsidRPr="00902F6D">
        <w:rPr>
          <w:rFonts w:ascii="Palatino Linotype" w:hAnsi="Palatino Linotype" w:cs="Arial"/>
          <w:b/>
          <w:i/>
          <w:sz w:val="22"/>
          <w:szCs w:val="22"/>
          <w:u w:val="single"/>
          <w:lang w:val="es-ES_tradnl" w:eastAsia="es-MX"/>
        </w:rPr>
        <w:t>sin importar su fuente o fecha de elaboración.</w:t>
      </w:r>
      <w:r w:rsidRPr="00902F6D">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1CB8C5E0" w14:textId="77777777" w:rsidR="00EF50BF" w:rsidRPr="00902F6D" w:rsidRDefault="00EF50BF" w:rsidP="00EF50BF">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778BDF97" w14:textId="77777777" w:rsidR="00EF50BF" w:rsidRDefault="00EF50BF" w:rsidP="00EF50BF">
      <w:pPr>
        <w:spacing w:before="240" w:after="240" w:line="360" w:lineRule="auto"/>
        <w:ind w:right="49"/>
        <w:contextualSpacing/>
        <w:jc w:val="both"/>
        <w:rPr>
          <w:rFonts w:ascii="Palatino Linotype" w:hAnsi="Palatino Linotype" w:cs="Arial"/>
          <w:lang w:val="es-ES_tradnl" w:eastAsia="es-MX"/>
        </w:rPr>
      </w:pPr>
    </w:p>
    <w:p w14:paraId="4C0D8D0E" w14:textId="77777777" w:rsidR="00EF50BF" w:rsidRPr="00F444C4" w:rsidRDefault="00EF50BF" w:rsidP="00EF50BF">
      <w:pPr>
        <w:spacing w:before="240" w:after="240" w:line="360" w:lineRule="auto"/>
        <w:ind w:right="49"/>
        <w:contextualSpacing/>
        <w:jc w:val="both"/>
        <w:rPr>
          <w:rFonts w:ascii="Palatino Linotype" w:eastAsia="MS Mincho" w:hAnsi="Palatino Linotype" w:cs="Calibri"/>
          <w:lang w:val="es-ES_tradnl" w:eastAsia="es-MX"/>
        </w:rPr>
      </w:pPr>
      <w:r w:rsidRPr="00F444C4">
        <w:rPr>
          <w:rFonts w:ascii="Palatino Linotype" w:hAnsi="Palatino Linotype" w:cs="Arial"/>
          <w:lang w:val="es-ES_tradnl" w:eastAsia="es-MX"/>
        </w:rPr>
        <w:t xml:space="preserve">Además, </w:t>
      </w:r>
      <w:r w:rsidRPr="00F444C4">
        <w:rPr>
          <w:rFonts w:ascii="Palatino Linotype" w:eastAsia="MS Mincho" w:hAnsi="Palatino Linotype" w:cs="Calibri"/>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F444C4">
        <w:rPr>
          <w:rFonts w:ascii="Palatino Linotype" w:eastAsia="MS Mincho" w:hAnsi="Palatino Linotype" w:cs="Calibri"/>
          <w:lang w:val="es-ES_tradnl" w:eastAsia="es-MX"/>
        </w:rPr>
        <w:lastRenderedPageBreak/>
        <w:t>particulares, como de igual forma los Sujeto Obligados no deberán de generar, resumir o efectuar cálculos o practicar investigaciones.</w:t>
      </w:r>
    </w:p>
    <w:p w14:paraId="3EE92CD3" w14:textId="77777777" w:rsidR="00EF50BF" w:rsidRPr="00F444C4" w:rsidRDefault="00EF50BF" w:rsidP="00EF50BF">
      <w:pPr>
        <w:spacing w:before="240" w:after="240" w:line="360" w:lineRule="auto"/>
        <w:ind w:right="49"/>
        <w:contextualSpacing/>
        <w:jc w:val="both"/>
        <w:rPr>
          <w:rFonts w:ascii="Palatino Linotype" w:eastAsia="MS Mincho" w:hAnsi="Palatino Linotype" w:cs="Calibri"/>
          <w:lang w:val="es-ES_tradnl" w:eastAsia="es-MX"/>
        </w:rPr>
      </w:pPr>
    </w:p>
    <w:p w14:paraId="12697338" w14:textId="77777777" w:rsidR="00EF50BF" w:rsidRPr="00F444C4" w:rsidRDefault="00EF50BF" w:rsidP="00EF50BF">
      <w:pPr>
        <w:spacing w:before="240" w:after="240" w:line="360" w:lineRule="auto"/>
        <w:ind w:right="49"/>
        <w:contextualSpacing/>
        <w:jc w:val="both"/>
        <w:rPr>
          <w:rFonts w:ascii="Palatino Linotype" w:eastAsia="MS Mincho" w:hAnsi="Palatino Linotype" w:cs="Tahoma"/>
          <w:lang w:val="es-ES_tradnl" w:eastAsia="es-MX"/>
        </w:rPr>
      </w:pPr>
      <w:r w:rsidRPr="00F444C4">
        <w:rPr>
          <w:rFonts w:ascii="Palatino Linotype" w:hAnsi="Palatino Linotype" w:cs="Arial"/>
          <w:lang w:val="es-ES_tradnl" w:eastAsia="es-MX"/>
        </w:rPr>
        <w:t xml:space="preserve">De la misma forma, </w:t>
      </w:r>
      <w:r w:rsidRPr="00F444C4">
        <w:rPr>
          <w:rFonts w:ascii="Palatino Linotype" w:eastAsia="MS Mincho" w:hAnsi="Palatino Linotype" w:cs="Calibri"/>
          <w:lang w:val="es-ES_tradnl" w:eastAsia="es-MX"/>
        </w:rPr>
        <w:t>de acuerdo al contenido del artículo 160,</w:t>
      </w:r>
      <w:r w:rsidRPr="00F444C4">
        <w:rPr>
          <w:rFonts w:ascii="Palatino Linotype" w:hAnsi="Palatino Linotype" w:cs="Arial"/>
          <w:lang w:val="es-ES_tradnl" w:eastAsia="es-MX"/>
        </w:rPr>
        <w:t xml:space="preserve"> de la Ley </w:t>
      </w:r>
      <w:r w:rsidRPr="00F444C4">
        <w:rPr>
          <w:rFonts w:ascii="Palatino Linotype" w:eastAsia="MS Mincho" w:hAnsi="Palatino Linotype" w:cs="Tahoma"/>
          <w:lang w:val="es-ES_tradnl" w:eastAsia="es-MX"/>
        </w:rPr>
        <w:t>General de Transparencia y Acceso a la Información Pública que a la letra dispone</w:t>
      </w:r>
    </w:p>
    <w:p w14:paraId="7275F9A4" w14:textId="77777777" w:rsidR="00EF50BF" w:rsidRPr="00A72CE1" w:rsidRDefault="00EF50BF" w:rsidP="00EF50BF">
      <w:pPr>
        <w:spacing w:line="360" w:lineRule="auto"/>
        <w:ind w:left="567" w:right="616"/>
        <w:contextualSpacing/>
        <w:jc w:val="both"/>
        <w:rPr>
          <w:rFonts w:ascii="Palatino Linotype" w:hAnsi="Palatino Linotype" w:cs="Arial"/>
          <w:i/>
          <w:sz w:val="22"/>
          <w:szCs w:val="22"/>
          <w:lang w:val="es-ES_tradnl" w:eastAsia="gl-ES"/>
        </w:rPr>
      </w:pPr>
      <w:r w:rsidRPr="00A72CE1">
        <w:rPr>
          <w:rFonts w:ascii="Palatino Linotype" w:hAnsi="Palatino Linotype" w:cs="Arial"/>
          <w:b/>
          <w:i/>
          <w:sz w:val="22"/>
          <w:szCs w:val="22"/>
          <w:lang w:val="es-ES_tradnl" w:eastAsia="gl-ES"/>
        </w:rPr>
        <w:t>Artículo 160</w:t>
      </w:r>
      <w:r w:rsidRPr="00A72CE1">
        <w:rPr>
          <w:rFonts w:ascii="Palatino Linotype" w:hAnsi="Palatino Linotype" w:cs="Arial"/>
          <w:i/>
          <w:sz w:val="22"/>
          <w:szCs w:val="22"/>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2F701AA" w14:textId="77777777" w:rsidR="00EF50BF" w:rsidRDefault="00EF50BF" w:rsidP="00EF50BF">
      <w:pPr>
        <w:spacing w:line="360" w:lineRule="auto"/>
        <w:jc w:val="both"/>
        <w:rPr>
          <w:rFonts w:ascii="Palatino Linotype" w:hAnsi="Palatino Linotype" w:cs="Arial"/>
        </w:rPr>
      </w:pPr>
    </w:p>
    <w:p w14:paraId="49079E9D" w14:textId="77777777" w:rsidR="00A72CE1" w:rsidRDefault="00902F6D" w:rsidP="00902F6D">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w:t>
      </w:r>
      <w:r w:rsidR="00CF16C8">
        <w:rPr>
          <w:rFonts w:ascii="Palatino Linotype" w:eastAsiaTheme="minorHAnsi" w:hAnsi="Palatino Linotype" w:cstheme="minorBidi"/>
          <w:lang w:val="es-MX" w:eastAsia="en-US"/>
        </w:rPr>
        <w:t xml:space="preserve">precisar respecto la solicitud de información </w:t>
      </w:r>
      <w:r w:rsidR="00CF16C8" w:rsidRPr="00CF16C8">
        <w:rPr>
          <w:rFonts w:ascii="Palatino Linotype" w:hAnsi="Palatino Linotype"/>
          <w:b/>
          <w:bCs/>
        </w:rPr>
        <w:t>00015/OASZINACAN/IP/2025</w:t>
      </w:r>
      <w:r w:rsidR="00CF16C8" w:rsidRPr="00CF16C8">
        <w:rPr>
          <w:rFonts w:ascii="Verdana" w:hAnsi="Verdana"/>
          <w:b/>
          <w:bCs/>
        </w:rPr>
        <w:t xml:space="preserve"> </w:t>
      </w:r>
      <w:r w:rsidR="00CF16C8">
        <w:rPr>
          <w:rFonts w:ascii="Palatino Linotype" w:eastAsiaTheme="minorHAnsi" w:hAnsi="Palatino Linotype" w:cstheme="minorBidi"/>
          <w:lang w:val="es-MX" w:eastAsia="en-US"/>
        </w:rPr>
        <w:t>que el</w:t>
      </w:r>
      <w:r w:rsidRPr="009A062B">
        <w:rPr>
          <w:rFonts w:ascii="Palatino Linotype" w:eastAsiaTheme="minorHAnsi" w:hAnsi="Palatino Linotype" w:cstheme="minorBidi"/>
          <w:lang w:val="es-MX" w:eastAsia="en-US"/>
        </w:rPr>
        <w:t xml:space="preserve">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00CF16C8">
        <w:rPr>
          <w:rFonts w:ascii="Palatino Linotype" w:eastAsiaTheme="minorHAnsi" w:hAnsi="Palatino Linotype" w:cs="Arial"/>
          <w:b/>
          <w:lang w:val="es-MX" w:eastAsia="en-US"/>
        </w:rPr>
        <w:t xml:space="preserve">, </w:t>
      </w:r>
      <w:r w:rsidR="00CF16C8">
        <w:rPr>
          <w:rFonts w:ascii="Palatino Linotype" w:eastAsiaTheme="minorHAnsi" w:hAnsi="Palatino Linotype" w:cs="Arial"/>
          <w:lang w:val="es-MX" w:eastAsia="en-US"/>
        </w:rPr>
        <w:t xml:space="preserve">por las siguientes consideraciones; </w:t>
      </w:r>
    </w:p>
    <w:p w14:paraId="445CCE4B" w14:textId="77777777" w:rsidR="00216D49" w:rsidRPr="00A72CE1" w:rsidRDefault="00CF16C8" w:rsidP="00A72CE1">
      <w:pPr>
        <w:pStyle w:val="Prrafodelista"/>
        <w:numPr>
          <w:ilvl w:val="0"/>
          <w:numId w:val="8"/>
        </w:numPr>
        <w:tabs>
          <w:tab w:val="left" w:pos="7088"/>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Que en fecha diez de marzo de dos mil veinticinco el Recurrente solicito los oficios generados y recibidos firmados por el Director de la primera quincena de enero de dos mil veinticinco.</w:t>
      </w:r>
    </w:p>
    <w:p w14:paraId="3762E43F" w14:textId="77777777" w:rsidR="00A72CE1" w:rsidRPr="00A72CE1" w:rsidRDefault="00CF16C8" w:rsidP="00A72CE1">
      <w:pPr>
        <w:pStyle w:val="Prrafodelista"/>
        <w:numPr>
          <w:ilvl w:val="0"/>
          <w:numId w:val="8"/>
        </w:numPr>
        <w:tabs>
          <w:tab w:val="left" w:pos="7088"/>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Que conforme lo establecido por el organigrama del Sujeto Obligado la única dirección que integra las unidades administrativas del </w:t>
      </w:r>
      <w:r w:rsidRPr="00CF16C8">
        <w:rPr>
          <w:rFonts w:ascii="Palatino Linotype" w:hAnsi="Palatino Linotype"/>
          <w:bCs/>
          <w:color w:val="000000"/>
        </w:rPr>
        <w:t xml:space="preserve">Organismo Público Descentralizado para la Prestación de Los Servicios de Agua Potable </w:t>
      </w:r>
      <w:r w:rsidRPr="00CF16C8">
        <w:rPr>
          <w:rFonts w:ascii="Palatino Linotype" w:hAnsi="Palatino Linotype"/>
          <w:bCs/>
          <w:color w:val="000000"/>
        </w:rPr>
        <w:lastRenderedPageBreak/>
        <w:t>Alcantarillado y Saneamiento de Zinacantepec</w:t>
      </w:r>
      <w:r>
        <w:rPr>
          <w:rFonts w:ascii="Palatino Linotype" w:hAnsi="Palatino Linotype"/>
          <w:bCs/>
          <w:color w:val="000000"/>
        </w:rPr>
        <w:t xml:space="preserve"> corresponde al Director General</w:t>
      </w:r>
      <w:r w:rsidR="00216D49">
        <w:rPr>
          <w:rStyle w:val="Refdenotaalpie"/>
          <w:rFonts w:ascii="Palatino Linotype" w:hAnsi="Palatino Linotype"/>
          <w:bCs/>
          <w:color w:val="000000"/>
        </w:rPr>
        <w:footnoteReference w:id="1"/>
      </w:r>
      <w:r>
        <w:rPr>
          <w:rFonts w:ascii="Palatino Linotype" w:hAnsi="Palatino Linotype"/>
          <w:bCs/>
          <w:color w:val="000000"/>
        </w:rPr>
        <w:t>, sirva de referencia la imagen ilustrativa;</w:t>
      </w:r>
    </w:p>
    <w:p w14:paraId="67DB05EC" w14:textId="77777777" w:rsidR="00CF16C8" w:rsidRPr="00CF16C8" w:rsidRDefault="00CF16C8" w:rsidP="00CF16C8">
      <w:pPr>
        <w:pStyle w:val="Prrafodelista"/>
        <w:tabs>
          <w:tab w:val="left" w:pos="7088"/>
        </w:tabs>
        <w:spacing w:line="360" w:lineRule="auto"/>
        <w:ind w:left="720"/>
        <w:jc w:val="center"/>
        <w:rPr>
          <w:rFonts w:ascii="Palatino Linotype" w:eastAsiaTheme="minorHAnsi" w:hAnsi="Palatino Linotype" w:cs="Arial"/>
          <w:lang w:val="es-MX" w:eastAsia="en-US"/>
        </w:rPr>
      </w:pPr>
      <w:r w:rsidRPr="00CF16C8">
        <w:rPr>
          <w:rFonts w:ascii="Palatino Linotype" w:eastAsiaTheme="minorHAnsi" w:hAnsi="Palatino Linotype" w:cs="Arial"/>
          <w:noProof/>
          <w:lang w:val="es-MX" w:eastAsia="es-MX"/>
        </w:rPr>
        <w:drawing>
          <wp:inline distT="0" distB="0" distL="0" distR="0" wp14:anchorId="2EEAD399" wp14:editId="01C47312">
            <wp:extent cx="4286708" cy="3315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6311" cy="3361432"/>
                    </a:xfrm>
                    <a:prstGeom prst="rect">
                      <a:avLst/>
                    </a:prstGeom>
                  </pic:spPr>
                </pic:pic>
              </a:graphicData>
            </a:graphic>
          </wp:inline>
        </w:drawing>
      </w:r>
    </w:p>
    <w:p w14:paraId="587F220C" w14:textId="77777777" w:rsidR="00CF16C8" w:rsidRDefault="00CF16C8" w:rsidP="00902F6D">
      <w:pPr>
        <w:tabs>
          <w:tab w:val="left" w:pos="7088"/>
        </w:tabs>
        <w:spacing w:line="360" w:lineRule="auto"/>
        <w:jc w:val="both"/>
        <w:rPr>
          <w:rFonts w:ascii="Palatino Linotype" w:eastAsiaTheme="minorHAnsi" w:hAnsi="Palatino Linotype" w:cs="Arial"/>
          <w:lang w:val="es-MX" w:eastAsia="en-US"/>
        </w:rPr>
      </w:pPr>
    </w:p>
    <w:p w14:paraId="204A151B" w14:textId="77777777" w:rsidR="00CF16C8" w:rsidRPr="00CF16C8" w:rsidRDefault="00CF16C8" w:rsidP="00CF16C8">
      <w:pPr>
        <w:pStyle w:val="Prrafodelista"/>
        <w:numPr>
          <w:ilvl w:val="0"/>
          <w:numId w:val="8"/>
        </w:numPr>
        <w:tabs>
          <w:tab w:val="left" w:pos="7088"/>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Que a la lectura del medio de impugnación interpuesto en fecha treinta y uno de marzo de dos mil veinticinco al que se le asignó el número de expediente electrónico</w:t>
      </w:r>
      <w:r w:rsidRPr="00CF16C8">
        <w:rPr>
          <w:rFonts w:ascii="Verdana" w:hAnsi="Verdana"/>
          <w:color w:val="000000"/>
          <w:sz w:val="15"/>
          <w:szCs w:val="15"/>
        </w:rPr>
        <w:t xml:space="preserve"> </w:t>
      </w:r>
      <w:r w:rsidRPr="00CF16C8">
        <w:rPr>
          <w:rFonts w:ascii="Palatino Linotype" w:hAnsi="Palatino Linotype"/>
          <w:b/>
          <w:i/>
          <w:color w:val="000000"/>
        </w:rPr>
        <w:t>03765/INFOEM/IP/RR/2025</w:t>
      </w:r>
      <w:r>
        <w:rPr>
          <w:rFonts w:ascii="Palatino Linotype" w:hAnsi="Palatino Linotype"/>
          <w:b/>
          <w:i/>
          <w:color w:val="000000"/>
        </w:rPr>
        <w:t xml:space="preserve"> </w:t>
      </w:r>
      <w:r>
        <w:rPr>
          <w:rFonts w:ascii="Palatino Linotype" w:hAnsi="Palatino Linotype"/>
          <w:color w:val="000000"/>
        </w:rPr>
        <w:t xml:space="preserve">se advierte que en las razones o motivos de inconformidad manifestó </w:t>
      </w:r>
      <w:r>
        <w:rPr>
          <w:rFonts w:ascii="Palatino Linotype" w:hAnsi="Palatino Linotype"/>
          <w:color w:val="000000"/>
          <w:u w:val="single"/>
        </w:rPr>
        <w:t xml:space="preserve">no haber solicitado de manera </w:t>
      </w:r>
      <w:r w:rsidR="00205775">
        <w:rPr>
          <w:rFonts w:ascii="Palatino Linotype" w:hAnsi="Palatino Linotype"/>
          <w:color w:val="000000"/>
          <w:u w:val="single"/>
        </w:rPr>
        <w:t>específica</w:t>
      </w:r>
      <w:r>
        <w:rPr>
          <w:rFonts w:ascii="Palatino Linotype" w:hAnsi="Palatino Linotype"/>
          <w:color w:val="000000"/>
          <w:u w:val="single"/>
        </w:rPr>
        <w:t xml:space="preserve"> la información </w:t>
      </w:r>
      <w:r>
        <w:rPr>
          <w:rFonts w:ascii="Palatino Linotype" w:hAnsi="Palatino Linotype"/>
          <w:color w:val="000000"/>
        </w:rPr>
        <w:t xml:space="preserve">y por lo tanto requiere </w:t>
      </w:r>
      <w:r>
        <w:rPr>
          <w:rFonts w:ascii="Palatino Linotype" w:hAnsi="Palatino Linotype"/>
          <w:color w:val="000000"/>
          <w:u w:val="single"/>
        </w:rPr>
        <w:t>los oficios generales de toda la quincena de enero</w:t>
      </w:r>
      <w:r>
        <w:rPr>
          <w:rFonts w:ascii="Palatino Linotype" w:hAnsi="Palatino Linotype"/>
          <w:color w:val="000000"/>
        </w:rPr>
        <w:t>.</w:t>
      </w:r>
    </w:p>
    <w:p w14:paraId="5518721E" w14:textId="77777777" w:rsidR="00CF16C8" w:rsidRPr="00CF16C8" w:rsidRDefault="00CF16C8" w:rsidP="00CF16C8">
      <w:pPr>
        <w:pStyle w:val="Prrafodelista"/>
        <w:tabs>
          <w:tab w:val="left" w:pos="7088"/>
        </w:tabs>
        <w:spacing w:line="360" w:lineRule="auto"/>
        <w:ind w:left="720"/>
        <w:jc w:val="both"/>
        <w:rPr>
          <w:rFonts w:ascii="Palatino Linotype" w:eastAsiaTheme="minorHAnsi" w:hAnsi="Palatino Linotype" w:cs="Arial"/>
          <w:lang w:val="es-MX" w:eastAsia="en-US"/>
        </w:rPr>
      </w:pPr>
    </w:p>
    <w:p w14:paraId="25DEC36A" w14:textId="77777777" w:rsidR="00902F6D" w:rsidRPr="00205775" w:rsidRDefault="00CF16C8" w:rsidP="0088580D">
      <w:pPr>
        <w:pStyle w:val="Prrafodelista"/>
        <w:numPr>
          <w:ilvl w:val="0"/>
          <w:numId w:val="8"/>
        </w:numPr>
        <w:tabs>
          <w:tab w:val="left" w:pos="7088"/>
        </w:tabs>
        <w:autoSpaceDE w:val="0"/>
        <w:autoSpaceDN w:val="0"/>
        <w:adjustRightInd w:val="0"/>
        <w:spacing w:line="360" w:lineRule="auto"/>
        <w:jc w:val="both"/>
        <w:rPr>
          <w:rFonts w:ascii="Palatino Linotype" w:hAnsi="Palatino Linotype" w:cs="Arial"/>
        </w:rPr>
      </w:pPr>
      <w:r w:rsidRPr="00205775">
        <w:rPr>
          <w:rFonts w:ascii="Palatino Linotype" w:eastAsiaTheme="minorHAnsi" w:hAnsi="Palatino Linotype" w:cs="Arial"/>
          <w:lang w:val="es-MX" w:eastAsia="en-US"/>
        </w:rPr>
        <w:t>Por lo descrito con anterioridad es de establecerse que en la solicitud de información si se advierte la unidad administrativa de la que se requirió la información como lo es la Dirección General</w:t>
      </w:r>
      <w:r w:rsidR="00043229">
        <w:rPr>
          <w:rFonts w:ascii="Palatino Linotype" w:eastAsiaTheme="minorHAnsi" w:hAnsi="Palatino Linotype" w:cs="Arial"/>
          <w:lang w:val="es-MX" w:eastAsia="en-US"/>
        </w:rPr>
        <w:t xml:space="preserve"> así mismo en la solicitud se advierte que refirió </w:t>
      </w:r>
      <w:r w:rsidR="00043229" w:rsidRPr="00043229">
        <w:rPr>
          <w:rFonts w:ascii="Palatino Linotype" w:eastAsiaTheme="minorHAnsi" w:hAnsi="Palatino Linotype" w:cs="Arial"/>
          <w:i/>
          <w:lang w:val="es-MX" w:eastAsia="en-US"/>
        </w:rPr>
        <w:t>“</w:t>
      </w:r>
      <w:r w:rsidR="00043229" w:rsidRPr="00043229">
        <w:rPr>
          <w:rFonts w:ascii="Palatino Linotype" w:hAnsi="Palatino Linotype"/>
          <w:i/>
          <w:color w:val="000000"/>
          <w:u w:val="single"/>
        </w:rPr>
        <w:t>FIRMADOS POR EL DIRECTOR</w:t>
      </w:r>
      <w:r w:rsidR="00043229" w:rsidRPr="00043229">
        <w:rPr>
          <w:rFonts w:ascii="Palatino Linotype" w:hAnsi="Palatino Linotype"/>
          <w:i/>
          <w:color w:val="000000"/>
        </w:rPr>
        <w:t>”</w:t>
      </w:r>
      <w:r w:rsidR="00043229">
        <w:rPr>
          <w:rFonts w:ascii="Verdana" w:hAnsi="Verdana"/>
          <w:color w:val="000000"/>
          <w:sz w:val="14"/>
          <w:szCs w:val="14"/>
        </w:rPr>
        <w:t xml:space="preserve"> </w:t>
      </w:r>
      <w:r w:rsidR="00205775" w:rsidRPr="00205775">
        <w:rPr>
          <w:rFonts w:ascii="Palatino Linotype" w:eastAsiaTheme="minorHAnsi" w:hAnsi="Palatino Linotype" w:cs="Arial"/>
          <w:lang w:val="es-MX" w:eastAsia="en-US"/>
        </w:rPr>
        <w:t xml:space="preserve"> por lo que en los motivos de inconformidad el Recurrente requiere los oficios de todas las unidades administrativas que integran al Sujeto Obligado así este Instituto advierte que solicitar mediante las razones o motivos de inconformidad todos los oficios de las unidades administrativas del Sujeto Obligado a referir </w:t>
      </w:r>
      <w:r w:rsidR="00205775" w:rsidRPr="00205775">
        <w:rPr>
          <w:rFonts w:ascii="Palatino Linotype" w:eastAsiaTheme="minorHAnsi" w:hAnsi="Palatino Linotype" w:cs="Arial"/>
          <w:i/>
          <w:lang w:val="es-MX" w:eastAsia="en-US"/>
        </w:rPr>
        <w:t>“</w:t>
      </w:r>
      <w:r w:rsidR="00205775" w:rsidRPr="00205775">
        <w:rPr>
          <w:rFonts w:ascii="Palatino Linotype" w:hAnsi="Palatino Linotype"/>
          <w:i/>
          <w:color w:val="000000"/>
        </w:rPr>
        <w:t>REQUIERO LOS OFICIOS GENERALES DE TODA LA QUINCENA DE ENERO”</w:t>
      </w:r>
      <w:r w:rsidR="00205775" w:rsidRPr="00205775">
        <w:rPr>
          <w:rFonts w:ascii="Palatino Linotype" w:hAnsi="Palatino Linotype"/>
          <w:color w:val="000000"/>
        </w:rPr>
        <w:t xml:space="preserve"> el Recurrente establece nuevos puntos a su solicitud de información</w:t>
      </w:r>
      <w:r w:rsidR="00205775" w:rsidRPr="00205775">
        <w:rPr>
          <w:rFonts w:ascii="Palatino Linotype" w:eastAsiaTheme="minorHAnsi" w:hAnsi="Palatino Linotype" w:cs="Arial"/>
          <w:i/>
          <w:lang w:val="es-MX" w:eastAsia="en-US"/>
        </w:rPr>
        <w:t xml:space="preserve"> </w:t>
      </w:r>
      <w:r w:rsidR="00205775" w:rsidRPr="00205775">
        <w:rPr>
          <w:rFonts w:ascii="Palatino Linotype" w:eastAsiaTheme="minorHAnsi" w:hAnsi="Palatino Linotype" w:cs="Arial"/>
          <w:lang w:val="es-MX" w:eastAsia="en-US"/>
        </w:rPr>
        <w:t xml:space="preserve"> los cuales </w:t>
      </w:r>
      <w:r w:rsidR="00902F6D" w:rsidRPr="00205775">
        <w:rPr>
          <w:rFonts w:ascii="Palatino Linotype" w:eastAsiaTheme="minorHAnsi" w:hAnsi="Palatino Linotype" w:cs="Arial"/>
          <w:lang w:val="es-MX" w:eastAsia="en-US"/>
        </w:rPr>
        <w:t>son considerados “</w:t>
      </w:r>
      <w:r w:rsidR="00902F6D" w:rsidRPr="00205775">
        <w:rPr>
          <w:rFonts w:ascii="Palatino Linotype" w:eastAsiaTheme="minorHAnsi" w:hAnsi="Palatino Linotype" w:cs="Arial"/>
          <w:b/>
          <w:i/>
          <w:lang w:val="es-MX" w:eastAsia="en-US"/>
        </w:rPr>
        <w:t xml:space="preserve">plus </w:t>
      </w:r>
      <w:proofErr w:type="spellStart"/>
      <w:r w:rsidR="00902F6D" w:rsidRPr="00205775">
        <w:rPr>
          <w:rFonts w:ascii="Palatino Linotype" w:eastAsiaTheme="minorHAnsi" w:hAnsi="Palatino Linotype" w:cs="Arial"/>
          <w:b/>
          <w:i/>
          <w:lang w:val="es-MX" w:eastAsia="en-US"/>
        </w:rPr>
        <w:t>petitio</w:t>
      </w:r>
      <w:proofErr w:type="spellEnd"/>
      <w:r w:rsidR="00902F6D" w:rsidRPr="00205775">
        <w:rPr>
          <w:rFonts w:ascii="Palatino Linotype" w:eastAsiaTheme="minorHAnsi" w:hAnsi="Palatino Linotype" w:cs="Arial"/>
          <w:b/>
          <w:i/>
          <w:lang w:val="es-MX" w:eastAsia="en-US"/>
        </w:rPr>
        <w:t>”</w:t>
      </w:r>
      <w:r w:rsidR="00902F6D" w:rsidRPr="00205775">
        <w:rPr>
          <w:rFonts w:ascii="Palatino Linotype" w:eastAsiaTheme="minorHAnsi" w:hAnsi="Palatino Linotype" w:cs="Arial"/>
          <w:i/>
          <w:lang w:val="es-MX" w:eastAsia="en-US"/>
        </w:rPr>
        <w:t xml:space="preserve"> </w:t>
      </w:r>
      <w:r w:rsidR="00902F6D" w:rsidRPr="00205775">
        <w:rPr>
          <w:rFonts w:ascii="Palatino Linotype" w:eastAsiaTheme="minorHAnsi" w:hAnsi="Palatino Linotype" w:cs="Arial"/>
          <w:lang w:val="es-MX" w:eastAsia="en-US"/>
        </w:rPr>
        <w:t>y no son</w:t>
      </w:r>
      <w:r w:rsidR="00205775">
        <w:rPr>
          <w:rFonts w:ascii="Palatino Linotype" w:eastAsiaTheme="minorHAnsi" w:hAnsi="Palatino Linotype" w:cs="Arial"/>
          <w:lang w:val="es-MX" w:eastAsia="en-US"/>
        </w:rPr>
        <w:t xml:space="preserve"> susceptibles de ser valorados.</w:t>
      </w:r>
    </w:p>
    <w:p w14:paraId="6DFB7D2A" w14:textId="77777777" w:rsidR="00205775" w:rsidRPr="00547DDF" w:rsidRDefault="00205775" w:rsidP="00547DDF">
      <w:pPr>
        <w:tabs>
          <w:tab w:val="left" w:pos="7088"/>
        </w:tabs>
        <w:autoSpaceDE w:val="0"/>
        <w:autoSpaceDN w:val="0"/>
        <w:adjustRightInd w:val="0"/>
        <w:spacing w:line="360" w:lineRule="auto"/>
        <w:jc w:val="both"/>
        <w:rPr>
          <w:rFonts w:ascii="Palatino Linotype" w:hAnsi="Palatino Linotype" w:cs="Arial"/>
        </w:rPr>
      </w:pPr>
    </w:p>
    <w:p w14:paraId="63FDB548" w14:textId="77777777" w:rsidR="00902F6D" w:rsidRPr="00043229" w:rsidRDefault="00205775" w:rsidP="00043229">
      <w:pPr>
        <w:tabs>
          <w:tab w:val="left" w:pos="7088"/>
        </w:tabs>
        <w:autoSpaceDE w:val="0"/>
        <w:autoSpaceDN w:val="0"/>
        <w:adjustRightInd w:val="0"/>
        <w:spacing w:line="360" w:lineRule="auto"/>
        <w:jc w:val="both"/>
        <w:rPr>
          <w:rFonts w:ascii="Palatino Linotype" w:hAnsi="Palatino Linotype" w:cs="Arial"/>
        </w:rPr>
      </w:pPr>
      <w:r>
        <w:rPr>
          <w:rFonts w:ascii="Palatino Linotype" w:hAnsi="Palatino Linotype" w:cs="Arial"/>
        </w:rPr>
        <w:t>En tal sentido v</w:t>
      </w:r>
      <w:r w:rsidR="00902F6D" w:rsidRPr="009A062B">
        <w:rPr>
          <w:rFonts w:ascii="Palatino Linotype" w:hAnsi="Palatino Linotype" w:cs="Arial"/>
        </w:rPr>
        <w:t xml:space="preserve">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17208345" w14:textId="77777777" w:rsidR="00902F6D" w:rsidRPr="00547DDF" w:rsidRDefault="00902F6D" w:rsidP="00547DDF">
      <w:pPr>
        <w:tabs>
          <w:tab w:val="left" w:pos="7088"/>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w:t>
      </w:r>
      <w:r w:rsidR="00547DDF">
        <w:rPr>
          <w:rFonts w:ascii="Palatino Linotype" w:eastAsiaTheme="minorHAnsi" w:hAnsi="Palatino Linotype" w:cs="Arial"/>
          <w:bCs/>
          <w:lang w:val="es-MX" w:eastAsia="es-MX"/>
        </w:rPr>
        <w:t xml:space="preserve"> que señala:</w:t>
      </w:r>
    </w:p>
    <w:p w14:paraId="5558A80F" w14:textId="77777777" w:rsidR="00902F6D" w:rsidRPr="00547DDF" w:rsidRDefault="00902F6D" w:rsidP="00547DDF">
      <w:pPr>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lastRenderedPageBreak/>
        <w:t xml:space="preserve">“AGRAVIOS EN LA REVISIÓN. DEBEN ESTAR EN RELACIÓN DIRECTA CON LOS FUNDAMENTOS Y </w:t>
      </w:r>
      <w:r w:rsidR="00547DDF">
        <w:rPr>
          <w:rFonts w:ascii="Palatino Linotype" w:eastAsiaTheme="minorHAnsi" w:hAnsi="Palatino Linotype" w:cs="Arial"/>
          <w:b/>
          <w:bCs/>
          <w:i/>
          <w:sz w:val="22"/>
          <w:szCs w:val="22"/>
          <w:lang w:val="es-MX" w:eastAsia="es-MX"/>
        </w:rPr>
        <w:t>CONSIDERACIONES DE LA SENTENCIA</w:t>
      </w:r>
    </w:p>
    <w:p w14:paraId="453437EB" w14:textId="77777777" w:rsidR="00902F6D" w:rsidRPr="009A062B" w:rsidRDefault="00902F6D" w:rsidP="00902F6D">
      <w:pPr>
        <w:tabs>
          <w:tab w:val="left" w:pos="7797"/>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9A062B">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9A062B">
        <w:rPr>
          <w:rFonts w:ascii="Palatino Linotype" w:hAnsi="Palatino Linotype"/>
          <w:b/>
          <w:i/>
          <w:sz w:val="22"/>
          <w:szCs w:val="22"/>
          <w:lang w:val="es-ES_tradnl"/>
        </w:rPr>
        <w:t>[Sic]</w:t>
      </w:r>
    </w:p>
    <w:p w14:paraId="7F51FE7F" w14:textId="77777777" w:rsidR="00902F6D" w:rsidRPr="009A062B" w:rsidRDefault="00902F6D" w:rsidP="00902F6D">
      <w:pPr>
        <w:tabs>
          <w:tab w:val="left" w:pos="7088"/>
          <w:tab w:val="left" w:pos="7230"/>
        </w:tabs>
        <w:spacing w:line="360" w:lineRule="auto"/>
        <w:jc w:val="both"/>
        <w:rPr>
          <w:rFonts w:ascii="Palatino Linotype" w:eastAsiaTheme="minorHAnsi" w:hAnsi="Palatino Linotype" w:cs="Arial"/>
          <w:bCs/>
          <w:lang w:val="es-MX" w:eastAsia="es-MX"/>
        </w:rPr>
      </w:pPr>
    </w:p>
    <w:p w14:paraId="079D3CF6" w14:textId="77777777" w:rsidR="00902F6D" w:rsidRPr="009A062B" w:rsidRDefault="00902F6D" w:rsidP="00902F6D">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Por lo anterior, se establece que dentro del rec</w:t>
      </w:r>
      <w:r w:rsidR="00547DDF">
        <w:rPr>
          <w:rFonts w:ascii="Palatino Linotype" w:eastAsiaTheme="minorHAnsi" w:hAnsi="Palatino Linotype" w:cs="Arial"/>
          <w:bCs/>
          <w:lang w:val="es-MX" w:eastAsia="es-MX"/>
        </w:rPr>
        <w:t>urso de revisión presentado por el</w:t>
      </w:r>
      <w:r w:rsidRPr="009A062B">
        <w:rPr>
          <w:rFonts w:ascii="Palatino Linotype" w:eastAsiaTheme="minorHAnsi" w:hAnsi="Palatino Linotype" w:cs="Arial"/>
          <w:b/>
          <w:bCs/>
          <w:lang w:val="es-MX" w:eastAsia="es-MX"/>
        </w:rPr>
        <w:t xml:space="preserve"> Recurrente </w:t>
      </w:r>
      <w:r w:rsidRPr="009A062B">
        <w:rPr>
          <w:rFonts w:ascii="Palatino Linotype" w:eastAsiaTheme="minorHAnsi" w:hAnsi="Palatino Linotype" w:cs="Arial"/>
          <w:bCs/>
          <w:lang w:val="es-MX" w:eastAsia="es-MX"/>
        </w:rPr>
        <w:t xml:space="preserve">no debe variar el fondo de </w:t>
      </w:r>
      <w:r w:rsidRPr="009A062B">
        <w:rPr>
          <w:rFonts w:ascii="Palatino Linotype" w:eastAsiaTheme="minorHAnsi" w:hAnsi="Palatino Linotype" w:cs="Arial"/>
          <w:bCs/>
          <w:i/>
          <w:lang w:val="es-MX" w:eastAsia="es-MX"/>
        </w:rPr>
        <w:t>la litis,</w:t>
      </w:r>
      <w:r w:rsidRPr="009A062B">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36384F5B" w14:textId="77777777" w:rsidR="00902F6D" w:rsidRPr="009A062B" w:rsidRDefault="00902F6D" w:rsidP="00902F6D">
      <w:pPr>
        <w:tabs>
          <w:tab w:val="left" w:pos="7088"/>
          <w:tab w:val="left" w:pos="7230"/>
        </w:tabs>
        <w:spacing w:line="360" w:lineRule="auto"/>
        <w:jc w:val="both"/>
        <w:rPr>
          <w:rFonts w:ascii="Palatino Linotype" w:eastAsiaTheme="minorHAnsi" w:hAnsi="Palatino Linotype" w:cs="Arial"/>
          <w:bCs/>
          <w:lang w:val="es-MX" w:eastAsia="es-MX"/>
        </w:rPr>
      </w:pPr>
    </w:p>
    <w:p w14:paraId="2949336C" w14:textId="77777777" w:rsidR="00902F6D" w:rsidRPr="009A062B" w:rsidRDefault="00902F6D" w:rsidP="00902F6D">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78467625" w14:textId="77777777" w:rsidR="00902F6D" w:rsidRPr="009A062B" w:rsidRDefault="00902F6D" w:rsidP="00902F6D">
      <w:pPr>
        <w:pStyle w:val="Sinespaciado"/>
        <w:rPr>
          <w:rFonts w:eastAsiaTheme="minorHAnsi"/>
          <w:lang w:eastAsia="es-MX"/>
        </w:rPr>
      </w:pPr>
    </w:p>
    <w:p w14:paraId="422F6752" w14:textId="77777777" w:rsidR="00902F6D" w:rsidRPr="009A062B" w:rsidRDefault="00902F6D" w:rsidP="00902F6D">
      <w:pPr>
        <w:tabs>
          <w:tab w:val="left" w:pos="6237"/>
        </w:tabs>
        <w:ind w:left="567" w:right="616"/>
        <w:jc w:val="both"/>
        <w:rPr>
          <w:rFonts w:ascii="Palatino Linotype" w:eastAsiaTheme="minorHAnsi" w:hAnsi="Palatino Linotype" w:cs="Arial"/>
          <w:b/>
          <w:bCs/>
          <w:i/>
          <w:sz w:val="22"/>
          <w:szCs w:val="22"/>
          <w:u w:val="single"/>
          <w:lang w:val="es-MX" w:eastAsia="es-MX"/>
        </w:rPr>
      </w:pPr>
      <w:r w:rsidRPr="009A062B">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9A062B">
        <w:rPr>
          <w:rFonts w:ascii="Palatino Linotype" w:eastAsiaTheme="minorHAnsi" w:hAnsi="Palatino Linotype" w:cs="Arial"/>
          <w:b/>
          <w:bCs/>
          <w:i/>
          <w:sz w:val="22"/>
          <w:szCs w:val="22"/>
          <w:u w:val="single"/>
          <w:lang w:val="es-MX" w:eastAsia="es-MX"/>
        </w:rPr>
        <w:t xml:space="preserve">O SEAN DISTINTOS A LOS DE SU PETICIÓN INICIAL. </w:t>
      </w:r>
    </w:p>
    <w:p w14:paraId="2F9B94A0" w14:textId="77777777" w:rsidR="00902F6D" w:rsidRPr="009A062B" w:rsidRDefault="00902F6D" w:rsidP="00902F6D">
      <w:pPr>
        <w:tabs>
          <w:tab w:val="left" w:pos="6237"/>
        </w:tabs>
        <w:ind w:left="567" w:right="616"/>
        <w:jc w:val="both"/>
        <w:rPr>
          <w:rFonts w:ascii="Palatino Linotype" w:eastAsiaTheme="minorHAnsi" w:hAnsi="Palatino Linotype" w:cs="Arial"/>
          <w:bCs/>
          <w:i/>
          <w:sz w:val="22"/>
          <w:szCs w:val="22"/>
          <w:lang w:val="es-MX" w:eastAsia="es-MX"/>
        </w:rPr>
      </w:pPr>
    </w:p>
    <w:p w14:paraId="7EA17DD0" w14:textId="77777777" w:rsidR="00902F6D" w:rsidRPr="009A062B" w:rsidRDefault="00902F6D" w:rsidP="00902F6D">
      <w:pPr>
        <w:tabs>
          <w:tab w:val="left" w:pos="6237"/>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9A062B">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9A062B">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9A062B">
        <w:rPr>
          <w:rFonts w:ascii="Palatino Linotype" w:eastAsiaTheme="minorHAnsi" w:hAnsi="Palatino Linotype" w:cs="Arial"/>
          <w:b/>
          <w:bCs/>
          <w:i/>
          <w:sz w:val="22"/>
          <w:szCs w:val="22"/>
          <w:lang w:val="es-MX" w:eastAsia="es-MX"/>
        </w:rPr>
        <w:t xml:space="preserve">, </w:t>
      </w:r>
      <w:r w:rsidRPr="009A062B">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14647D8A" w14:textId="77777777" w:rsidR="00902F6D" w:rsidRPr="009A062B" w:rsidRDefault="00902F6D" w:rsidP="00902F6D">
      <w:pPr>
        <w:tabs>
          <w:tab w:val="left" w:pos="6237"/>
        </w:tabs>
        <w:ind w:left="567" w:right="616"/>
        <w:jc w:val="both"/>
        <w:rPr>
          <w:rFonts w:ascii="Palatino Linotype" w:eastAsiaTheme="minorHAnsi" w:hAnsi="Palatino Linotype" w:cs="Arial"/>
          <w:bCs/>
          <w:i/>
          <w:sz w:val="22"/>
          <w:szCs w:val="22"/>
          <w:lang w:val="es-MX" w:eastAsia="es-MX"/>
        </w:rPr>
      </w:pPr>
    </w:p>
    <w:p w14:paraId="6E30DD0A" w14:textId="77777777" w:rsidR="00902F6D" w:rsidRPr="009A062B" w:rsidRDefault="00902F6D" w:rsidP="00902F6D">
      <w:pPr>
        <w:tabs>
          <w:tab w:val="left" w:pos="6237"/>
        </w:tabs>
        <w:ind w:left="567" w:right="616"/>
        <w:jc w:val="both"/>
        <w:rPr>
          <w:rFonts w:ascii="Palatino Linotype" w:eastAsiaTheme="minorHAnsi" w:hAnsi="Palatino Linotype" w:cs="Arial"/>
          <w:bCs/>
          <w:i/>
          <w:sz w:val="22"/>
          <w:szCs w:val="22"/>
          <w:lang w:val="es-MX" w:eastAsia="es-MX"/>
        </w:rPr>
      </w:pPr>
      <w:r w:rsidRPr="00043229">
        <w:rPr>
          <w:rFonts w:ascii="Palatino Linotype" w:eastAsiaTheme="minorHAnsi" w:hAnsi="Palatino Linotype" w:cs="Arial"/>
          <w:bCs/>
          <w:i/>
          <w:sz w:val="20"/>
          <w:szCs w:val="20"/>
          <w:lang w:val="es-MX" w:eastAsia="es-MX"/>
        </w:rPr>
        <w:t>OCTAVO TRIBUNAL COLEGIADO EN MATERIA ADMINISTRATIVA DEL PRIMER CIRCUITO</w:t>
      </w:r>
      <w:r w:rsidRPr="009A062B">
        <w:rPr>
          <w:rFonts w:ascii="Palatino Linotype" w:eastAsiaTheme="minorHAnsi" w:hAnsi="Palatino Linotype" w:cs="Arial"/>
          <w:bCs/>
          <w:i/>
          <w:sz w:val="22"/>
          <w:szCs w:val="22"/>
          <w:lang w:val="es-MX" w:eastAsia="es-MX"/>
        </w:rPr>
        <w:t xml:space="preserve">.” </w:t>
      </w:r>
      <w:r w:rsidRPr="009A062B">
        <w:rPr>
          <w:rFonts w:ascii="Palatino Linotype" w:hAnsi="Palatino Linotype"/>
          <w:b/>
          <w:i/>
          <w:sz w:val="22"/>
          <w:szCs w:val="22"/>
          <w:lang w:val="es-ES_tradnl"/>
        </w:rPr>
        <w:t>[Sic]</w:t>
      </w:r>
    </w:p>
    <w:p w14:paraId="639CB487" w14:textId="77777777" w:rsidR="00902F6D" w:rsidRPr="00547DDF" w:rsidRDefault="00902F6D" w:rsidP="00547DDF">
      <w:pPr>
        <w:spacing w:before="240" w:after="160"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w:t>
      </w:r>
      <w:r w:rsidR="00547DDF">
        <w:rPr>
          <w:rFonts w:ascii="Palatino Linotype" w:eastAsiaTheme="minorHAnsi" w:hAnsi="Palatino Linotype" w:cs="Arial"/>
          <w:bCs/>
          <w:lang w:val="es-MX" w:eastAsia="es-MX"/>
        </w:rPr>
        <w:t xml:space="preserve">s de la literalidad siguiente: </w:t>
      </w:r>
    </w:p>
    <w:p w14:paraId="0DC68E77" w14:textId="77777777" w:rsidR="00902F6D" w:rsidRPr="009A062B" w:rsidRDefault="00902F6D" w:rsidP="00902F6D">
      <w:pPr>
        <w:tabs>
          <w:tab w:val="left" w:pos="7513"/>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lastRenderedPageBreak/>
        <w:t>“ES IMPROCEDENTE AMPLIAR LAS SOLICITUDES DE ACCESO A INFORMACIÓN PÚBLICA O DATOS PERSONALES, A TRAVÉS DE LA INTERPOSICIÓN DEL RECURSO DE REVISIÓN</w:t>
      </w:r>
    </w:p>
    <w:p w14:paraId="15542288" w14:textId="77777777" w:rsidR="00902F6D" w:rsidRPr="009A062B" w:rsidRDefault="00902F6D" w:rsidP="00902F6D">
      <w:pPr>
        <w:tabs>
          <w:tab w:val="left" w:pos="7513"/>
        </w:tabs>
        <w:ind w:left="567" w:right="616"/>
        <w:jc w:val="both"/>
        <w:rPr>
          <w:rFonts w:ascii="Palatino Linotype" w:eastAsiaTheme="minorHAnsi" w:hAnsi="Palatino Linotype" w:cs="Arial"/>
          <w:b/>
          <w:bCs/>
          <w:i/>
          <w:sz w:val="22"/>
          <w:szCs w:val="22"/>
          <w:u w:val="single"/>
          <w:lang w:val="es-MX" w:eastAsia="es-MX"/>
        </w:rPr>
      </w:pPr>
    </w:p>
    <w:p w14:paraId="57BD70D4" w14:textId="77777777" w:rsidR="00902F6D" w:rsidRPr="009A062B" w:rsidRDefault="00902F6D" w:rsidP="00902F6D">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9A062B">
        <w:rPr>
          <w:rFonts w:ascii="Palatino Linotype" w:eastAsiaTheme="minorHAnsi" w:hAnsi="Palatino Linotype" w:cs="Arial"/>
          <w:bCs/>
          <w:i/>
          <w:sz w:val="22"/>
          <w:szCs w:val="22"/>
          <w:u w:val="single"/>
          <w:lang w:val="es-MX" w:eastAsia="es-MX"/>
        </w:rPr>
        <w:t xml:space="preserve"> </w:t>
      </w:r>
      <w:r w:rsidRPr="009A062B">
        <w:rPr>
          <w:rFonts w:ascii="Palatino Linotype" w:eastAsiaTheme="minorHAnsi" w:hAnsi="Palatino Linotype" w:cs="Arial"/>
          <w:b/>
          <w:bCs/>
          <w:i/>
          <w:sz w:val="22"/>
          <w:szCs w:val="22"/>
          <w:u w:val="single"/>
          <w:lang w:val="es-MX" w:eastAsia="es-MX"/>
        </w:rPr>
        <w:t>ampliación no podrá constituir materia del procedimiento a sustanciarse</w:t>
      </w:r>
      <w:r w:rsidRPr="009A062B">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99E626A" w14:textId="77777777" w:rsidR="00902F6D" w:rsidRPr="009A062B" w:rsidRDefault="00902F6D" w:rsidP="00902F6D">
      <w:pPr>
        <w:tabs>
          <w:tab w:val="left" w:pos="7513"/>
        </w:tabs>
        <w:ind w:left="567" w:right="616"/>
        <w:jc w:val="both"/>
        <w:rPr>
          <w:rFonts w:ascii="Palatino Linotype" w:eastAsiaTheme="minorHAnsi" w:hAnsi="Palatino Linotype" w:cs="Arial"/>
          <w:bCs/>
          <w:i/>
          <w:sz w:val="22"/>
          <w:szCs w:val="22"/>
          <w:lang w:val="es-MX" w:eastAsia="es-MX"/>
        </w:rPr>
      </w:pPr>
    </w:p>
    <w:p w14:paraId="6C323779" w14:textId="77777777" w:rsidR="00902F6D" w:rsidRPr="009A062B" w:rsidRDefault="00902F6D" w:rsidP="00902F6D">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9A062B">
        <w:rPr>
          <w:rFonts w:ascii="Palatino Linotype" w:eastAsiaTheme="minorHAnsi" w:hAnsi="Palatino Linotype" w:cs="Arial"/>
          <w:bCs/>
          <w:i/>
          <w:sz w:val="22"/>
          <w:szCs w:val="22"/>
          <w:lang w:val="es-MX" w:eastAsia="es-MX"/>
        </w:rPr>
        <w:t>Marván</w:t>
      </w:r>
      <w:proofErr w:type="spellEnd"/>
      <w:r w:rsidRPr="009A062B">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9A062B">
        <w:rPr>
          <w:rFonts w:ascii="Palatino Linotype" w:eastAsiaTheme="minorHAnsi" w:hAnsi="Palatino Linotype" w:cs="Arial"/>
          <w:bCs/>
          <w:i/>
          <w:sz w:val="22"/>
          <w:szCs w:val="22"/>
          <w:lang w:val="es-MX" w:eastAsia="es-MX"/>
        </w:rPr>
        <w:t>Arzt</w:t>
      </w:r>
      <w:proofErr w:type="spellEnd"/>
      <w:r w:rsidRPr="009A062B">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9A062B">
        <w:rPr>
          <w:rFonts w:ascii="Palatino Linotype" w:hAnsi="Palatino Linotype"/>
          <w:b/>
          <w:i/>
          <w:sz w:val="22"/>
          <w:szCs w:val="22"/>
          <w:lang w:val="es-ES_tradnl"/>
        </w:rPr>
        <w:t>[Sic]</w:t>
      </w:r>
    </w:p>
    <w:p w14:paraId="5D871B49" w14:textId="77777777" w:rsidR="00902F6D" w:rsidRDefault="00902F6D" w:rsidP="00EF50BF">
      <w:pPr>
        <w:spacing w:line="360" w:lineRule="auto"/>
        <w:jc w:val="both"/>
        <w:rPr>
          <w:rFonts w:ascii="Palatino Linotype" w:hAnsi="Palatino Linotype" w:cs="Arial"/>
        </w:rPr>
      </w:pPr>
    </w:p>
    <w:p w14:paraId="232EA2F4" w14:textId="77777777" w:rsidR="00547DDF" w:rsidRDefault="00547DDF" w:rsidP="00EF50BF">
      <w:pPr>
        <w:spacing w:line="360" w:lineRule="auto"/>
        <w:jc w:val="both"/>
        <w:rPr>
          <w:rFonts w:ascii="Palatino Linotype" w:hAnsi="Palatino Linotype" w:cs="Arial"/>
        </w:rPr>
      </w:pPr>
      <w:r>
        <w:rPr>
          <w:rFonts w:ascii="Palatino Linotype" w:hAnsi="Palatino Linotype" w:cs="Arial"/>
        </w:rPr>
        <w:t xml:space="preserve">De lo expuesto con anterioridad se aprecia que </w:t>
      </w:r>
      <w:r w:rsidR="00043229">
        <w:rPr>
          <w:rFonts w:ascii="Palatino Linotype" w:hAnsi="Palatino Linotype" w:cs="Arial"/>
        </w:rPr>
        <w:t xml:space="preserve">al haberse ampliado el requerimiento de información en el recurso de revisión </w:t>
      </w:r>
      <w:r w:rsidR="00043229">
        <w:rPr>
          <w:rFonts w:ascii="Palatino Linotype" w:hAnsi="Palatino Linotype"/>
          <w:b/>
          <w:bCs/>
        </w:rPr>
        <w:t>03765</w:t>
      </w:r>
      <w:r w:rsidR="00043229" w:rsidRPr="00043229">
        <w:rPr>
          <w:rFonts w:ascii="Palatino Linotype" w:hAnsi="Palatino Linotype"/>
          <w:b/>
          <w:bCs/>
        </w:rPr>
        <w:t>/INFOEM/IP/RR/2025</w:t>
      </w:r>
      <w:r w:rsidR="00043229">
        <w:rPr>
          <w:rFonts w:ascii="Palatino Linotype" w:hAnsi="Palatino Linotype"/>
          <w:bCs/>
        </w:rPr>
        <w:t xml:space="preserve"> se actualiza la causal de sobreseimiento establecida en la fracción VII del artículo 191 de la Ley de Transparencia Local en armonía con lo establecido por la fracción IV del artículo 192 e hipótesis segunda de la fracción I del artículo 186 de la Ley de Transparencia Local, en los términos siguientes; </w:t>
      </w:r>
    </w:p>
    <w:p w14:paraId="4F2E1F8A" w14:textId="77777777" w:rsidR="00043229" w:rsidRPr="00043229" w:rsidRDefault="00043229" w:rsidP="00043229">
      <w:pPr>
        <w:spacing w:line="360" w:lineRule="auto"/>
        <w:ind w:left="708"/>
        <w:jc w:val="both"/>
        <w:rPr>
          <w:rFonts w:ascii="Palatino Linotype" w:hAnsi="Palatino Linotype"/>
          <w:i/>
          <w:sz w:val="22"/>
          <w:szCs w:val="22"/>
        </w:rPr>
      </w:pPr>
      <w:r w:rsidRPr="00043229">
        <w:rPr>
          <w:rFonts w:ascii="Palatino Linotype" w:hAnsi="Palatino Linotype"/>
          <w:b/>
          <w:i/>
          <w:sz w:val="22"/>
          <w:szCs w:val="22"/>
        </w:rPr>
        <w:t>Artículo 186.</w:t>
      </w:r>
      <w:r w:rsidRPr="00043229">
        <w:rPr>
          <w:rFonts w:ascii="Palatino Linotype" w:hAnsi="Palatino Linotype"/>
          <w:i/>
          <w:sz w:val="22"/>
          <w:szCs w:val="22"/>
        </w:rPr>
        <w:t xml:space="preserve"> Las resoluciones del Instituto podrán: </w:t>
      </w:r>
    </w:p>
    <w:p w14:paraId="377CD41D" w14:textId="77777777" w:rsidR="00043229" w:rsidRPr="00043229" w:rsidRDefault="00043229" w:rsidP="00043229">
      <w:pPr>
        <w:pStyle w:val="Prrafodelista"/>
        <w:numPr>
          <w:ilvl w:val="0"/>
          <w:numId w:val="14"/>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Desechar </w:t>
      </w:r>
      <w:r w:rsidRPr="00DC4848">
        <w:rPr>
          <w:rFonts w:ascii="Palatino Linotype" w:hAnsi="Palatino Linotype"/>
          <w:i/>
          <w:sz w:val="22"/>
          <w:szCs w:val="22"/>
          <w:u w:val="single"/>
        </w:rPr>
        <w:t>o sobreseer el recurso;</w:t>
      </w:r>
    </w:p>
    <w:p w14:paraId="4AE2345A" w14:textId="77777777" w:rsidR="00043229" w:rsidRPr="00043229" w:rsidRDefault="00043229" w:rsidP="0088580D">
      <w:pPr>
        <w:pStyle w:val="Prrafodelista"/>
        <w:numPr>
          <w:ilvl w:val="0"/>
          <w:numId w:val="14"/>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 Confirmar la respuesta del sujeto obligado; </w:t>
      </w:r>
    </w:p>
    <w:p w14:paraId="62FF3609" w14:textId="77777777" w:rsidR="00043229" w:rsidRPr="00043229" w:rsidRDefault="00043229" w:rsidP="0088580D">
      <w:pPr>
        <w:pStyle w:val="Prrafodelista"/>
        <w:numPr>
          <w:ilvl w:val="0"/>
          <w:numId w:val="14"/>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 Revocar o modificar la respuesta del sujeto obligado; y </w:t>
      </w:r>
    </w:p>
    <w:p w14:paraId="73C8F333" w14:textId="77777777" w:rsidR="00043229" w:rsidRPr="00043229" w:rsidRDefault="00043229" w:rsidP="0088580D">
      <w:pPr>
        <w:pStyle w:val="Prrafodelista"/>
        <w:numPr>
          <w:ilvl w:val="0"/>
          <w:numId w:val="14"/>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Ordenar la entrega de la información. </w:t>
      </w:r>
    </w:p>
    <w:p w14:paraId="7F26D5FF" w14:textId="77777777" w:rsidR="00547DDF" w:rsidRPr="00043229" w:rsidRDefault="00043229" w:rsidP="00043229">
      <w:pPr>
        <w:spacing w:line="360" w:lineRule="auto"/>
        <w:ind w:left="1416"/>
        <w:jc w:val="both"/>
        <w:rPr>
          <w:rFonts w:ascii="Palatino Linotype" w:hAnsi="Palatino Linotype"/>
          <w:i/>
          <w:sz w:val="22"/>
          <w:szCs w:val="22"/>
        </w:rPr>
      </w:pPr>
      <w:r w:rsidRPr="00043229">
        <w:rPr>
          <w:rFonts w:ascii="Palatino Linotype" w:hAnsi="Palatino Linotype"/>
          <w:i/>
          <w:sz w:val="22"/>
          <w:szCs w:val="22"/>
        </w:rPr>
        <w:lastRenderedPageBreak/>
        <w:t>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p w14:paraId="0FEC9C30" w14:textId="77777777" w:rsidR="00043229" w:rsidRPr="00043229" w:rsidRDefault="00043229" w:rsidP="00EF50BF">
      <w:pPr>
        <w:spacing w:line="360" w:lineRule="auto"/>
        <w:jc w:val="both"/>
        <w:rPr>
          <w:rFonts w:ascii="Palatino Linotype" w:hAnsi="Palatino Linotype" w:cs="Arial"/>
          <w:i/>
          <w:sz w:val="22"/>
          <w:szCs w:val="22"/>
        </w:rPr>
      </w:pPr>
    </w:p>
    <w:p w14:paraId="03309D5B" w14:textId="77777777" w:rsidR="00043229" w:rsidRPr="00043229" w:rsidRDefault="00043229" w:rsidP="00043229">
      <w:pPr>
        <w:spacing w:line="360" w:lineRule="auto"/>
        <w:ind w:left="708"/>
        <w:jc w:val="both"/>
        <w:rPr>
          <w:rFonts w:ascii="Palatino Linotype" w:hAnsi="Palatino Linotype"/>
          <w:i/>
          <w:sz w:val="22"/>
          <w:szCs w:val="22"/>
        </w:rPr>
      </w:pPr>
      <w:r w:rsidRPr="00043229">
        <w:rPr>
          <w:rFonts w:ascii="Palatino Linotype" w:hAnsi="Palatino Linotype"/>
          <w:b/>
          <w:i/>
          <w:sz w:val="22"/>
          <w:szCs w:val="22"/>
        </w:rPr>
        <w:t>Artículo 191</w:t>
      </w:r>
      <w:r w:rsidRPr="00043229">
        <w:rPr>
          <w:rFonts w:ascii="Palatino Linotype" w:hAnsi="Palatino Linotype"/>
          <w:i/>
          <w:sz w:val="22"/>
          <w:szCs w:val="22"/>
        </w:rPr>
        <w:t>. El recurso será desechado por improcedente cuando:</w:t>
      </w:r>
    </w:p>
    <w:p w14:paraId="7B115D35" w14:textId="77777777" w:rsidR="00043229" w:rsidRPr="00043229" w:rsidRDefault="00043229" w:rsidP="00043229">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Sea extemporáneo por haber transcurrido el plazo establecido en la presente Ley, a partir de la respuesta; </w:t>
      </w:r>
    </w:p>
    <w:p w14:paraId="6431C073" w14:textId="77777777" w:rsidR="00043229" w:rsidRPr="00043229" w:rsidRDefault="00043229" w:rsidP="00043229">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Se esté tramitando ante el Poder Judicial de la Federación algún recurso o medio de defensa interpuesto por el recurrente;</w:t>
      </w:r>
    </w:p>
    <w:p w14:paraId="63B0F8D5" w14:textId="77777777" w:rsidR="00043229" w:rsidRPr="00043229" w:rsidRDefault="00043229" w:rsidP="00043229">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 No actualice alguno de los supuestos previstos en la presente Ley; </w:t>
      </w:r>
    </w:p>
    <w:p w14:paraId="1746E34A" w14:textId="77777777" w:rsidR="00043229" w:rsidRPr="00043229" w:rsidRDefault="00043229" w:rsidP="00043229">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No se haya desahogado la prevención en los términos establecidos en la presente Ley;</w:t>
      </w:r>
    </w:p>
    <w:p w14:paraId="158A548B" w14:textId="77777777" w:rsidR="00043229" w:rsidRPr="00043229" w:rsidRDefault="00043229" w:rsidP="0088580D">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Se impugne la veracidad de la información proporcionada; </w:t>
      </w:r>
    </w:p>
    <w:p w14:paraId="76DA16FC" w14:textId="77777777" w:rsidR="00043229" w:rsidRPr="00043229" w:rsidRDefault="00043229" w:rsidP="0088580D">
      <w:pPr>
        <w:pStyle w:val="Prrafodelista"/>
        <w:numPr>
          <w:ilvl w:val="0"/>
          <w:numId w:val="15"/>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Se trate de una consulta, o trámite en específico; y </w:t>
      </w:r>
    </w:p>
    <w:p w14:paraId="27B0AE1F" w14:textId="77777777" w:rsidR="00043229" w:rsidRPr="00043229" w:rsidRDefault="00043229" w:rsidP="0088580D">
      <w:pPr>
        <w:pStyle w:val="Prrafodelista"/>
        <w:numPr>
          <w:ilvl w:val="0"/>
          <w:numId w:val="15"/>
        </w:numPr>
        <w:spacing w:line="360" w:lineRule="auto"/>
        <w:jc w:val="both"/>
        <w:rPr>
          <w:rFonts w:ascii="Palatino Linotype" w:hAnsi="Palatino Linotype"/>
          <w:i/>
          <w:sz w:val="22"/>
          <w:szCs w:val="22"/>
          <w:u w:val="single"/>
        </w:rPr>
      </w:pPr>
      <w:r w:rsidRPr="00043229">
        <w:rPr>
          <w:rFonts w:ascii="Palatino Linotype" w:hAnsi="Palatino Linotype"/>
          <w:i/>
          <w:sz w:val="22"/>
          <w:szCs w:val="22"/>
        </w:rPr>
        <w:t xml:space="preserve"> </w:t>
      </w:r>
      <w:r w:rsidRPr="00043229">
        <w:rPr>
          <w:rFonts w:ascii="Palatino Linotype" w:hAnsi="Palatino Linotype"/>
          <w:i/>
          <w:sz w:val="22"/>
          <w:szCs w:val="22"/>
          <w:u w:val="single"/>
        </w:rPr>
        <w:t>El recurrente amplíe su solicitud en el recurso de revisión, únicamente respecto de los nuevos contenidos.</w:t>
      </w:r>
    </w:p>
    <w:p w14:paraId="40149661" w14:textId="77777777" w:rsidR="00043229" w:rsidRDefault="00043229" w:rsidP="00043229">
      <w:pPr>
        <w:spacing w:line="360" w:lineRule="auto"/>
        <w:ind w:left="1416"/>
        <w:jc w:val="both"/>
        <w:rPr>
          <w:rFonts w:ascii="Palatino Linotype" w:hAnsi="Palatino Linotype"/>
          <w:b/>
          <w:i/>
          <w:sz w:val="22"/>
          <w:szCs w:val="22"/>
        </w:rPr>
      </w:pPr>
    </w:p>
    <w:p w14:paraId="70D9ED23" w14:textId="77777777" w:rsidR="00043229" w:rsidRDefault="00043229" w:rsidP="00043229">
      <w:pPr>
        <w:spacing w:line="360" w:lineRule="auto"/>
        <w:ind w:left="1416"/>
        <w:jc w:val="both"/>
        <w:rPr>
          <w:rFonts w:ascii="Palatino Linotype" w:hAnsi="Palatino Linotype"/>
          <w:i/>
          <w:sz w:val="22"/>
          <w:szCs w:val="22"/>
        </w:rPr>
      </w:pPr>
      <w:r w:rsidRPr="00043229">
        <w:rPr>
          <w:rFonts w:ascii="Palatino Linotype" w:hAnsi="Palatino Linotype"/>
          <w:b/>
          <w:i/>
          <w:sz w:val="22"/>
          <w:szCs w:val="22"/>
        </w:rPr>
        <w:t>Artículo 192.</w:t>
      </w:r>
      <w:r w:rsidRPr="00043229">
        <w:rPr>
          <w:rFonts w:ascii="Palatino Linotype" w:hAnsi="Palatino Linotype"/>
          <w:i/>
          <w:sz w:val="22"/>
          <w:szCs w:val="22"/>
        </w:rPr>
        <w:t xml:space="preserve"> El recurso será sobreseído, en todo o en parte, cuando una vez admitido, se actualicen alguno de los siguientes supuestos: </w:t>
      </w:r>
    </w:p>
    <w:p w14:paraId="736B591D" w14:textId="77777777" w:rsidR="00043229" w:rsidRPr="00043229" w:rsidRDefault="00043229" w:rsidP="00043229">
      <w:pPr>
        <w:pStyle w:val="Prrafodelista"/>
        <w:numPr>
          <w:ilvl w:val="0"/>
          <w:numId w:val="16"/>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El recurrente se desista expresamente del recurso; </w:t>
      </w:r>
    </w:p>
    <w:p w14:paraId="7846A20C" w14:textId="77777777" w:rsidR="00043229" w:rsidRPr="00043229" w:rsidRDefault="00043229" w:rsidP="00043229">
      <w:pPr>
        <w:pStyle w:val="Prrafodelista"/>
        <w:numPr>
          <w:ilvl w:val="0"/>
          <w:numId w:val="16"/>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El recurrente fallezca o, tratándose de personas jurídicas colectivas, se disuelva; </w:t>
      </w:r>
    </w:p>
    <w:p w14:paraId="48C39195" w14:textId="77777777" w:rsidR="00043229" w:rsidRDefault="00043229" w:rsidP="00043229">
      <w:pPr>
        <w:pStyle w:val="Prrafodelista"/>
        <w:numPr>
          <w:ilvl w:val="0"/>
          <w:numId w:val="16"/>
        </w:numPr>
        <w:spacing w:line="360" w:lineRule="auto"/>
        <w:jc w:val="both"/>
        <w:rPr>
          <w:rFonts w:ascii="Palatino Linotype" w:hAnsi="Palatino Linotype"/>
          <w:i/>
          <w:sz w:val="22"/>
          <w:szCs w:val="22"/>
        </w:rPr>
      </w:pPr>
      <w:r w:rsidRPr="00043229">
        <w:rPr>
          <w:rFonts w:ascii="Palatino Linotype" w:hAnsi="Palatino Linotype"/>
          <w:i/>
          <w:sz w:val="22"/>
          <w:szCs w:val="22"/>
        </w:rPr>
        <w:lastRenderedPageBreak/>
        <w:t xml:space="preserve">El sujeto obligado responsable del acto lo modifique o revoque de tal manera que el recurso de </w:t>
      </w:r>
      <w:r>
        <w:rPr>
          <w:rFonts w:ascii="Palatino Linotype" w:hAnsi="Palatino Linotype"/>
          <w:i/>
          <w:sz w:val="22"/>
          <w:szCs w:val="22"/>
        </w:rPr>
        <w:t xml:space="preserve">revisión quede sin materia; </w:t>
      </w:r>
    </w:p>
    <w:p w14:paraId="11B4D846" w14:textId="77777777" w:rsidR="00043229" w:rsidRDefault="00043229" w:rsidP="00043229">
      <w:pPr>
        <w:pStyle w:val="Prrafodelista"/>
        <w:numPr>
          <w:ilvl w:val="0"/>
          <w:numId w:val="16"/>
        </w:numPr>
        <w:spacing w:line="360" w:lineRule="auto"/>
        <w:jc w:val="both"/>
        <w:rPr>
          <w:rFonts w:ascii="Palatino Linotype" w:hAnsi="Palatino Linotype"/>
          <w:i/>
          <w:sz w:val="22"/>
          <w:szCs w:val="22"/>
        </w:rPr>
      </w:pPr>
      <w:r w:rsidRPr="00043229">
        <w:rPr>
          <w:rFonts w:ascii="Palatino Linotype" w:hAnsi="Palatino Linotype"/>
          <w:i/>
          <w:sz w:val="22"/>
          <w:szCs w:val="22"/>
          <w:u w:val="single"/>
        </w:rPr>
        <w:t>Admitido el recurso de revisión, aparezca alguna causal de improcedencia en los términos de la presente Ley;</w:t>
      </w:r>
      <w:r>
        <w:rPr>
          <w:rFonts w:ascii="Palatino Linotype" w:hAnsi="Palatino Linotype"/>
          <w:i/>
          <w:sz w:val="22"/>
          <w:szCs w:val="22"/>
        </w:rPr>
        <w:t xml:space="preserve"> y </w:t>
      </w:r>
    </w:p>
    <w:p w14:paraId="61D9B26B" w14:textId="77777777" w:rsidR="00043229" w:rsidRPr="00043229" w:rsidRDefault="00043229" w:rsidP="00043229">
      <w:pPr>
        <w:pStyle w:val="Prrafodelista"/>
        <w:numPr>
          <w:ilvl w:val="0"/>
          <w:numId w:val="16"/>
        </w:numPr>
        <w:spacing w:line="360" w:lineRule="auto"/>
        <w:jc w:val="both"/>
        <w:rPr>
          <w:rFonts w:ascii="Palatino Linotype" w:hAnsi="Palatino Linotype"/>
          <w:i/>
          <w:sz w:val="22"/>
          <w:szCs w:val="22"/>
        </w:rPr>
      </w:pPr>
      <w:r w:rsidRPr="00043229">
        <w:rPr>
          <w:rFonts w:ascii="Palatino Linotype" w:hAnsi="Palatino Linotype"/>
          <w:i/>
          <w:sz w:val="22"/>
          <w:szCs w:val="22"/>
        </w:rPr>
        <w:t xml:space="preserve"> Cuando por cualquier motivo quede sin materia el recurso.</w:t>
      </w:r>
    </w:p>
    <w:p w14:paraId="779EAD87" w14:textId="77777777" w:rsidR="00043229" w:rsidRDefault="00043229" w:rsidP="00043229">
      <w:pPr>
        <w:spacing w:line="360" w:lineRule="auto"/>
        <w:ind w:left="708"/>
        <w:jc w:val="both"/>
        <w:rPr>
          <w:rFonts w:ascii="Palatino Linotype" w:hAnsi="Palatino Linotype" w:cs="Arial"/>
        </w:rPr>
      </w:pPr>
    </w:p>
    <w:p w14:paraId="1D73FB26" w14:textId="77777777" w:rsidR="00EF50BF" w:rsidRPr="00F444C4" w:rsidRDefault="00DC4848" w:rsidP="00EF50BF">
      <w:pPr>
        <w:spacing w:line="360" w:lineRule="auto"/>
        <w:jc w:val="both"/>
        <w:rPr>
          <w:rFonts w:ascii="Palatino Linotype" w:hAnsi="Palatino Linotype" w:cs="Arial"/>
        </w:rPr>
      </w:pPr>
      <w:r>
        <w:rPr>
          <w:rFonts w:ascii="Palatino Linotype" w:hAnsi="Palatino Linotype" w:cs="Arial"/>
        </w:rPr>
        <w:t xml:space="preserve">Ahora bien, respecto la solicitud de información </w:t>
      </w:r>
      <w:r w:rsidRPr="00DC4848">
        <w:rPr>
          <w:rFonts w:ascii="Palatino Linotype" w:hAnsi="Palatino Linotype"/>
          <w:b/>
          <w:bCs/>
        </w:rPr>
        <w:t>00018/OASZINACAN/IP/2025</w:t>
      </w:r>
      <w:r w:rsidRPr="00DC4848">
        <w:rPr>
          <w:rFonts w:ascii="Palatino Linotype" w:hAnsi="Palatino Linotype" w:cs="Arial"/>
        </w:rPr>
        <w:t xml:space="preserve"> </w:t>
      </w:r>
      <w:r w:rsidR="00EF50BF" w:rsidRPr="00F444C4">
        <w:rPr>
          <w:rFonts w:ascii="Palatino Linotype" w:hAnsi="Palatino Linotype" w:cs="Arial"/>
        </w:rPr>
        <w:t xml:space="preserve">se procede al análisis de la totalidad de las constancias que integran el expediente electrónico del </w:t>
      </w:r>
      <w:r w:rsidR="00EF50BF" w:rsidRPr="00F444C4">
        <w:rPr>
          <w:rFonts w:ascii="Palatino Linotype" w:hAnsi="Palatino Linotype" w:cs="Arial"/>
          <w:b/>
        </w:rPr>
        <w:t>SAIMEX</w:t>
      </w:r>
      <w:r w:rsidR="00EF50BF" w:rsidRPr="00F444C4">
        <w:rPr>
          <w:rFonts w:ascii="Palatino Linotype" w:hAnsi="Palatino Linotype" w:cs="Arial"/>
        </w:rPr>
        <w:t xml:space="preserve">, a efecto de determinar si con la información remitida por </w:t>
      </w:r>
      <w:r w:rsidR="00EF50BF" w:rsidRPr="00F444C4">
        <w:rPr>
          <w:rFonts w:ascii="Palatino Linotype" w:hAnsi="Palatino Linotype" w:cs="Arial"/>
          <w:b/>
        </w:rPr>
        <w:t>El Sujeto Obligado</w:t>
      </w:r>
      <w:r w:rsidR="00EF50BF" w:rsidRPr="00F444C4">
        <w:rPr>
          <w:rFonts w:ascii="Palatino Linotype" w:hAnsi="Palatino Linotype" w:cs="Arial"/>
        </w:rPr>
        <w:t xml:space="preserve"> a través de su respuesta se colma lo requerido en dicha solicitud.</w:t>
      </w:r>
    </w:p>
    <w:p w14:paraId="057691E3" w14:textId="77777777" w:rsidR="00EF50BF" w:rsidRPr="005D5EBD" w:rsidRDefault="00EF50BF" w:rsidP="00EF50BF">
      <w:pPr>
        <w:spacing w:line="360" w:lineRule="auto"/>
        <w:jc w:val="both"/>
      </w:pPr>
    </w:p>
    <w:p w14:paraId="30C763F8" w14:textId="77777777" w:rsidR="00BC5736" w:rsidRDefault="00EF50BF" w:rsidP="004469A5">
      <w:pPr>
        <w:spacing w:line="360" w:lineRule="auto"/>
        <w:jc w:val="both"/>
        <w:rPr>
          <w:rFonts w:ascii="Palatino Linotype" w:hAnsi="Palatino Linotype"/>
        </w:rPr>
      </w:pPr>
      <w:r w:rsidRPr="004469A5">
        <w:rPr>
          <w:rFonts w:ascii="Palatino Linotype" w:hAnsi="Palatino Linotype"/>
        </w:rPr>
        <w:t xml:space="preserve">De lo anterior, se debe </w:t>
      </w:r>
      <w:r w:rsidR="00AF21CE" w:rsidRPr="004469A5">
        <w:rPr>
          <w:rFonts w:ascii="Palatino Linotype" w:hAnsi="Palatino Linotype"/>
        </w:rPr>
        <w:t xml:space="preserve">señalar que en términos del </w:t>
      </w:r>
      <w:r w:rsidR="00AF21CE" w:rsidRPr="004469A5">
        <w:rPr>
          <w:rFonts w:ascii="Palatino Linotype" w:eastAsiaTheme="majorEastAsia" w:hAnsi="Palatino Linotype"/>
        </w:rPr>
        <w:t xml:space="preserve">Manual de Organización del Organismo Público Descentralizado para la Prestación de los Servicios de Agua Potable, Alcantarillado y Saneamiento del Sujeto Obligado </w:t>
      </w:r>
      <w:r w:rsidR="004469A5" w:rsidRPr="004469A5">
        <w:rPr>
          <w:rFonts w:ascii="Palatino Linotype" w:eastAsiaTheme="majorEastAsia" w:hAnsi="Palatino Linotype"/>
        </w:rPr>
        <w:t>el Director General</w:t>
      </w:r>
      <w:r w:rsidR="004469A5" w:rsidRPr="004469A5">
        <w:rPr>
          <w:rFonts w:ascii="Palatino Linotype" w:hAnsi="Palatino Linotype"/>
        </w:rPr>
        <w:t xml:space="preserve"> formula y dirige estrategias, políticas, normas y lineamientos para la gestión de la operación y funcionamiento de los servicios</w:t>
      </w:r>
      <w:r w:rsidR="004469A5">
        <w:rPr>
          <w:rFonts w:ascii="Palatino Linotype" w:hAnsi="Palatino Linotype"/>
        </w:rPr>
        <w:t xml:space="preserve"> </w:t>
      </w:r>
      <w:r w:rsidR="004469A5" w:rsidRPr="004469A5">
        <w:rPr>
          <w:rFonts w:ascii="Palatino Linotype" w:hAnsi="Palatino Linotype"/>
        </w:rPr>
        <w:t>de agua potable, aguas residuales, alcantarillado y saneamiento, procurando prestar en forma oportuna, calidad, cantidad, honestidad, y transparencia los servicios de agua potable, aguas residuales, alcantarillado y saneamiento verificando que reúnan las condiciones de seguridad, higiene y funcionalidad adecuadas, apegándose a las disposiciones fiscales, administrativas y legales correspondientes; para así lograr la mayor eficiencia, eficacia y autosuficiencia financiera.</w:t>
      </w:r>
    </w:p>
    <w:p w14:paraId="6C52E4E7" w14:textId="77777777" w:rsidR="004469A5" w:rsidRDefault="004469A5" w:rsidP="004469A5">
      <w:pPr>
        <w:spacing w:line="360" w:lineRule="auto"/>
        <w:jc w:val="both"/>
        <w:rPr>
          <w:rFonts w:ascii="Palatino Linotype" w:hAnsi="Palatino Linotype"/>
        </w:rPr>
      </w:pPr>
    </w:p>
    <w:p w14:paraId="43245A85" w14:textId="77777777" w:rsidR="004469A5" w:rsidRPr="004469A5" w:rsidRDefault="004469A5" w:rsidP="004469A5">
      <w:pPr>
        <w:spacing w:line="360" w:lineRule="auto"/>
        <w:jc w:val="both"/>
        <w:rPr>
          <w:rFonts w:ascii="Palatino Linotype" w:hAnsi="Palatino Linotype"/>
        </w:rPr>
      </w:pPr>
      <w:r>
        <w:rPr>
          <w:rFonts w:ascii="Palatino Linotype" w:hAnsi="Palatino Linotype"/>
        </w:rPr>
        <w:t>El cual</w:t>
      </w:r>
      <w:r w:rsidRPr="004469A5">
        <w:rPr>
          <w:rFonts w:ascii="Palatino Linotype" w:eastAsiaTheme="majorEastAsia" w:hAnsi="Palatino Linotype"/>
        </w:rPr>
        <w:t xml:space="preserve"> </w:t>
      </w:r>
      <w:r>
        <w:rPr>
          <w:rFonts w:ascii="Palatino Linotype" w:eastAsiaTheme="majorEastAsia" w:hAnsi="Palatino Linotype"/>
        </w:rPr>
        <w:t xml:space="preserve">conforme el </w:t>
      </w:r>
      <w:r w:rsidRPr="004469A5">
        <w:rPr>
          <w:rFonts w:ascii="Palatino Linotype" w:eastAsiaTheme="majorEastAsia" w:hAnsi="Palatino Linotype"/>
        </w:rPr>
        <w:t>Manual de Organización del Organismo Público Descentralizado para la Prestación de los Servicios de Agua Potable, Alcantarillado y Saneamiento</w:t>
      </w:r>
      <w:r>
        <w:rPr>
          <w:rFonts w:ascii="Palatino Linotype" w:hAnsi="Palatino Linotype"/>
        </w:rPr>
        <w:t xml:space="preserve"> tiene las siguientes funciones;</w:t>
      </w:r>
    </w:p>
    <w:p w14:paraId="64B169AB"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 </w:t>
      </w:r>
      <w:r w:rsidRPr="004469A5">
        <w:rPr>
          <w:rFonts w:ascii="Palatino Linotype" w:hAnsi="Palatino Linotype"/>
          <w:i/>
          <w:sz w:val="22"/>
          <w:szCs w:val="22"/>
          <w:u w:val="single"/>
        </w:rPr>
        <w:t>Asumir las atribuciones que le confiere la Ley del Agua del Estado de México y Municipios, en cuanto a la representación jurídica del Organismo Público Descentralizado para la Prestación de los Servicios de Agua Potable, Alcantarillado y Saneamiento del Municipio de Zinacantepec, y autoridad administrativa responsable de instaurar y resolver los procedimientos administrativos comunes e imponer las sanciones contempladas en la Ley, así como administrar y cuidar el patrimonio y adecuado manejo del Organismo</w:t>
      </w:r>
      <w:r w:rsidRPr="004469A5">
        <w:rPr>
          <w:rFonts w:ascii="Palatino Linotype" w:hAnsi="Palatino Linotype"/>
          <w:i/>
          <w:sz w:val="22"/>
          <w:szCs w:val="22"/>
        </w:rPr>
        <w:t>;</w:t>
      </w:r>
    </w:p>
    <w:p w14:paraId="052FBEA9"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2. Convocar a Sesiones del Consejo Directivo, así como ejecutar los acuerdos y disposiciones que de él emanen, dictando las medidas necesarias para su cumplimiento y mantener informado al Comisario sobre las mismas;</w:t>
      </w:r>
    </w:p>
    <w:p w14:paraId="13B1FE56"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 3. </w:t>
      </w:r>
      <w:r w:rsidRPr="004469A5">
        <w:rPr>
          <w:rFonts w:ascii="Palatino Linotype" w:hAnsi="Palatino Linotype"/>
          <w:i/>
          <w:sz w:val="22"/>
          <w:szCs w:val="22"/>
          <w:u w:val="single"/>
        </w:rPr>
        <w:t>Certificar la documentación oficial emanada del Consejo Directivo del Organismo o de cualquiera de sus miembros y cuando se trate de documentación que se presente ante el Órgano Superior de Fiscalización del Estado de México</w:t>
      </w:r>
      <w:r w:rsidRPr="004469A5">
        <w:rPr>
          <w:rFonts w:ascii="Palatino Linotype" w:hAnsi="Palatino Linotype"/>
          <w:i/>
          <w:sz w:val="22"/>
          <w:szCs w:val="22"/>
        </w:rPr>
        <w:t xml:space="preserve">; </w:t>
      </w:r>
    </w:p>
    <w:p w14:paraId="2E76F1C6"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4. </w:t>
      </w:r>
      <w:r w:rsidRPr="004469A5">
        <w:rPr>
          <w:rFonts w:ascii="Palatino Linotype" w:hAnsi="Palatino Linotype"/>
          <w:i/>
          <w:sz w:val="22"/>
          <w:szCs w:val="22"/>
          <w:u w:val="single"/>
        </w:rPr>
        <w:t>Presentar atreves de la Coordinación de Administración, Finanzas y Comercialización ante el Consejo Directivo para su aprobación, a más tardar en la primera quincena de noviembre de cada año, los presupuestos de ingresos y egresos y los programas de trabajo y financiamiento para el siguiente año. Así mismo presentar dentro de los tres primeros meses del año, los estados financieros</w:t>
      </w:r>
      <w:r w:rsidRPr="004469A5">
        <w:rPr>
          <w:i/>
          <w:sz w:val="22"/>
          <w:szCs w:val="22"/>
          <w:u w:val="single"/>
        </w:rPr>
        <w:t xml:space="preserve"> </w:t>
      </w:r>
      <w:r w:rsidRPr="004469A5">
        <w:rPr>
          <w:rFonts w:ascii="Palatino Linotype" w:hAnsi="Palatino Linotype"/>
          <w:i/>
          <w:sz w:val="22"/>
          <w:szCs w:val="22"/>
          <w:u w:val="single"/>
        </w:rPr>
        <w:t>y el informe de actividades del ejercicio anterior</w:t>
      </w:r>
      <w:r w:rsidRPr="004469A5">
        <w:rPr>
          <w:rFonts w:ascii="Palatino Linotype" w:hAnsi="Palatino Linotype"/>
          <w:i/>
          <w:sz w:val="22"/>
          <w:szCs w:val="22"/>
        </w:rPr>
        <w:t>;</w:t>
      </w:r>
    </w:p>
    <w:p w14:paraId="24260C2D"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5. Proponer al Consejo Directivo la contratación de créditos necesarios para cumplir con la prestación de servicios y la realización de las obras, así como supervisar su aplicación; </w:t>
      </w:r>
    </w:p>
    <w:p w14:paraId="62ADEC9E"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lastRenderedPageBreak/>
        <w:t xml:space="preserve">6. </w:t>
      </w:r>
      <w:r w:rsidRPr="004469A5">
        <w:rPr>
          <w:rFonts w:ascii="Palatino Linotype" w:hAnsi="Palatino Linotype"/>
          <w:i/>
          <w:sz w:val="22"/>
          <w:szCs w:val="22"/>
          <w:u w:val="single"/>
        </w:rPr>
        <w:t>Suscribir contratos y convenios, tanto con Instituciones Públicas como con Personas Físicas o Jurídicas Colectivas</w:t>
      </w:r>
      <w:r w:rsidRPr="004469A5">
        <w:rPr>
          <w:rFonts w:ascii="Palatino Linotype" w:hAnsi="Palatino Linotype"/>
          <w:i/>
          <w:sz w:val="22"/>
          <w:szCs w:val="22"/>
        </w:rPr>
        <w:t xml:space="preserve">; </w:t>
      </w:r>
    </w:p>
    <w:p w14:paraId="455B542C"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7. </w:t>
      </w:r>
      <w:r w:rsidRPr="004469A5">
        <w:rPr>
          <w:rFonts w:ascii="Palatino Linotype" w:hAnsi="Palatino Linotype"/>
          <w:i/>
          <w:sz w:val="22"/>
          <w:szCs w:val="22"/>
          <w:u w:val="single"/>
        </w:rPr>
        <w:t>Ejercer los actos de autoridad fiscal</w:t>
      </w:r>
      <w:r w:rsidRPr="004469A5">
        <w:rPr>
          <w:rFonts w:ascii="Palatino Linotype" w:hAnsi="Palatino Linotype"/>
          <w:i/>
          <w:sz w:val="22"/>
          <w:szCs w:val="22"/>
        </w:rPr>
        <w:t xml:space="preserve"> que le corresponden al Organismo, en su calidad de Organismo Municipal Fiscal Descentralizado, por sí o mediante delegación expresa y por escrito, en los términos de la normatividad que fije el Consejo Directivo; </w:t>
      </w:r>
    </w:p>
    <w:p w14:paraId="5BB8EF9A"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8. Aprobar y revisar los estados financieros, los balances anuales, los informes generales y especiales, previo conocimiento del Comisario y ordenar su publicación; 9. Intervenir en la resolución de asuntos en materia de agua potable, drenaje y tratamiento de aguas residuales, calidad del agua y otras actividades conexas; </w:t>
      </w:r>
    </w:p>
    <w:p w14:paraId="60CCDC0E"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10. Otorgar poderes generales para actos de administración y de dominio, así como para pleitos y cobranzas, con todas las facultades generales o especiales que requieran poder o cláusula especial conforme a la Ley, así como revocarlos y substituirlos; además, en su caso, solicitar la desincorporación de los bienes de dominio público que se quieran enajenar; </w:t>
      </w:r>
    </w:p>
    <w:p w14:paraId="2E23019E"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11. Nombrar y remover al personal del Organismo conforme al perfil del puesto correspondiente, además de aprobar y expedir la estructura administrativa y el Reglamento Interno del Organismo, mismo que previamente deberá someterse a la aprobación del Consejo Directivo. Asimismo, en caso de ausencia de algún titular de área del Organismo, nombrará un encargado de ejecutar las actividades sustantivas y tomar decisiones hasta contar nuevamente con un responsable; </w:t>
      </w:r>
    </w:p>
    <w:p w14:paraId="1001DFE5"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12. Dirigir y supervisar la integración del trabajo en equipo en el ejercicio de las funciones de las áreas del Organismo, así como verificar la capacitación y el desempeño del personal y establecer una comunicación estrecha con las áreas para su adecuado funcionamiento; </w:t>
      </w:r>
    </w:p>
    <w:p w14:paraId="32F71156"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lastRenderedPageBreak/>
        <w:t xml:space="preserve">13. Vigilar que los programas y acciones sobre la actualización, capacitación y mejoramiento profesional de los servidores públicos del Organismo, se apliquen de acuerdo a la autorización del Consejo; </w:t>
      </w:r>
    </w:p>
    <w:p w14:paraId="4B60CC1C"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14. Verificar y solicitar el cumplimiento de acciones, métodos y procedimientos que contribuyan a mejorar la calidad de los servicios que se ofrecen;</w:t>
      </w:r>
      <w:r>
        <w:rPr>
          <w:rFonts w:ascii="Palatino Linotype" w:hAnsi="Palatino Linotype"/>
          <w:i/>
          <w:sz w:val="22"/>
          <w:szCs w:val="22"/>
        </w:rPr>
        <w:t xml:space="preserve"> </w:t>
      </w:r>
      <w:r w:rsidRPr="004469A5">
        <w:rPr>
          <w:rFonts w:ascii="Palatino Linotype" w:hAnsi="Palatino Linotype"/>
          <w:i/>
          <w:sz w:val="22"/>
          <w:szCs w:val="22"/>
        </w:rPr>
        <w:t xml:space="preserve">15. Presentar al Consejo Directivo un informe de actividades de forma anual y cuando así se requiera; 16. Vigilar que el recurso financiero del Organismo se ejerza y aplique de acuerdo a los programas y presupuestos autorizados por el Consejo Directivo; </w:t>
      </w:r>
    </w:p>
    <w:p w14:paraId="5B832D08"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17. Otorgar facultades al Titular del Departamento de Comercialización, para suscribir cartas invitación de pago de adeudo de créditos fiscales y demás documentos, que se emitan a los usuarios que se encuentran en rezago; </w:t>
      </w:r>
    </w:p>
    <w:p w14:paraId="52636419"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18. Someter ante el Consejo Directivo para su aprobación, los Manuales y Reglamentos del Organismo; </w:t>
      </w:r>
    </w:p>
    <w:p w14:paraId="4A03E4E7"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19. Someter al Consejo Directivo para su aprobación, las tarifas de cobro y precios públicos de los servicios que proporciona el Organismo;</w:t>
      </w:r>
    </w:p>
    <w:p w14:paraId="1271593F"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 20. Proporcionar la información pública que sea solicitada y que obre en el área, para dar cumplimiento a la normatividad en materia de transparencia, de conformidad con los artículos 160 y 162 de la Ley de Transparencia y acceso a la Información Pública del Estado de México y así como su Reglamento; </w:t>
      </w:r>
    </w:p>
    <w:p w14:paraId="21798BDF" w14:textId="77777777" w:rsid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t xml:space="preserve">21. </w:t>
      </w:r>
      <w:r w:rsidRPr="004469A5">
        <w:rPr>
          <w:rFonts w:ascii="Palatino Linotype" w:hAnsi="Palatino Linotype"/>
          <w:i/>
          <w:sz w:val="22"/>
          <w:szCs w:val="22"/>
          <w:u w:val="single"/>
        </w:rPr>
        <w:t>Revisar y aprobar los informes mensuales y la cuenta pública anual del Organismo Público Descentralizado para la Prestación de los Servicios de Agua Potable, Alcantarillado y Saneamiento de Zinacantepec, del ejercicio que corresponda;</w:t>
      </w:r>
      <w:r>
        <w:rPr>
          <w:rFonts w:ascii="Palatino Linotype" w:hAnsi="Palatino Linotype"/>
          <w:i/>
          <w:sz w:val="22"/>
          <w:szCs w:val="22"/>
        </w:rPr>
        <w:t xml:space="preserve"> </w:t>
      </w:r>
    </w:p>
    <w:p w14:paraId="4EF7B683" w14:textId="77777777" w:rsidR="00BC5736" w:rsidRPr="004469A5" w:rsidRDefault="004469A5" w:rsidP="004469A5">
      <w:pPr>
        <w:spacing w:line="360" w:lineRule="auto"/>
        <w:ind w:left="708"/>
        <w:jc w:val="both"/>
        <w:rPr>
          <w:rFonts w:ascii="Palatino Linotype" w:hAnsi="Palatino Linotype"/>
          <w:i/>
          <w:sz w:val="22"/>
          <w:szCs w:val="22"/>
        </w:rPr>
      </w:pPr>
      <w:r w:rsidRPr="004469A5">
        <w:rPr>
          <w:rFonts w:ascii="Palatino Linotype" w:hAnsi="Palatino Linotype"/>
          <w:i/>
          <w:sz w:val="22"/>
          <w:szCs w:val="22"/>
        </w:rPr>
        <w:lastRenderedPageBreak/>
        <w:t>22. Las demás que le otorgue el Consejo Directivo, y demás entidades, leyes y reglamentos vigentes que rigen en esta materia en el Estado de México</w:t>
      </w:r>
      <w:r w:rsidRPr="004469A5">
        <w:rPr>
          <w:rFonts w:ascii="Palatino Linotype" w:hAnsi="Palatino Linotype"/>
        </w:rPr>
        <w:t>.</w:t>
      </w:r>
    </w:p>
    <w:p w14:paraId="1021AAE4" w14:textId="77777777" w:rsidR="00BC5736" w:rsidRDefault="00BC5736" w:rsidP="00EF50BF">
      <w:pPr>
        <w:spacing w:line="360" w:lineRule="auto"/>
        <w:jc w:val="both"/>
        <w:rPr>
          <w:rFonts w:ascii="Palatino Linotype" w:hAnsi="Palatino Linotype"/>
        </w:rPr>
      </w:pPr>
    </w:p>
    <w:p w14:paraId="76A5A47F" w14:textId="77777777" w:rsidR="00995BAC" w:rsidRPr="00BE6B27" w:rsidRDefault="00995BAC" w:rsidP="00995BAC">
      <w:pPr>
        <w:pStyle w:val="Prrafodelista"/>
        <w:tabs>
          <w:tab w:val="left" w:pos="426"/>
        </w:tabs>
        <w:spacing w:before="240" w:after="240" w:line="360" w:lineRule="auto"/>
        <w:ind w:left="0" w:right="51"/>
        <w:jc w:val="both"/>
        <w:rPr>
          <w:rFonts w:ascii="Palatino Linotype" w:hAnsi="Palatino Linotype"/>
          <w:i/>
          <w:iCs/>
          <w:color w:val="000000" w:themeColor="text1"/>
        </w:rPr>
      </w:pPr>
      <w:r>
        <w:rPr>
          <w:rFonts w:ascii="Palatino Linotype" w:hAnsi="Palatino Linotype" w:cs="Palatino Linotype"/>
          <w:color w:val="000000"/>
          <w:lang w:val="es-ES_tradnl" w:eastAsia="es-MX"/>
        </w:rPr>
        <w:t xml:space="preserve">Ahora bien, es de recordarse que </w:t>
      </w:r>
      <w:r w:rsidRPr="00BE6B27">
        <w:rPr>
          <w:rFonts w:ascii="Palatino Linotype" w:hAnsi="Palatino Linotype"/>
          <w:color w:val="000000" w:themeColor="text1"/>
        </w:rPr>
        <w:t xml:space="preserve">los Sujetos Obligados contarán con un área denominada </w:t>
      </w:r>
      <w:r w:rsidRPr="00BE6B27">
        <w:rPr>
          <w:rFonts w:ascii="Palatino Linotype" w:hAnsi="Palatino Linotype"/>
          <w:b/>
          <w:bCs/>
          <w:color w:val="000000" w:themeColor="text1"/>
        </w:rPr>
        <w:t>Unidad de Transparencia</w:t>
      </w:r>
      <w:r w:rsidRPr="00BE6B27">
        <w:rPr>
          <w:rFonts w:ascii="Palatino Linotype" w:hAnsi="Palatino Linotype"/>
          <w:color w:val="000000" w:themeColor="text1"/>
          <w:vertAlign w:val="superscript"/>
        </w:rPr>
        <w:footnoteReference w:id="2"/>
      </w:r>
      <w:r w:rsidRPr="00BE6B27">
        <w:rPr>
          <w:rFonts w:ascii="Palatino Linotype" w:hAnsi="Palatino Linotype"/>
          <w:color w:val="000000" w:themeColor="text1"/>
        </w:rPr>
        <w:t xml:space="preserve">, la cual será presidida por un Titular, quien fungirá como enlace entre éstos y los solicitantes. Dicha Unidad </w:t>
      </w:r>
      <w:r w:rsidRPr="00BE6B27">
        <w:rPr>
          <w:rFonts w:ascii="Palatino Linotype" w:hAnsi="Palatino Linotype"/>
          <w:b/>
          <w:bCs/>
          <w:color w:val="000000" w:themeColor="text1"/>
        </w:rPr>
        <w:t>será la encargada de tramitar internamente la solicitud de información</w:t>
      </w:r>
      <w:r w:rsidRPr="00BE6B2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E6B27">
        <w:rPr>
          <w:rFonts w:ascii="Palatino Linotype" w:hAnsi="Palatino Linotype"/>
          <w:b/>
          <w:bCs/>
          <w:color w:val="000000" w:themeColor="text1"/>
        </w:rPr>
        <w:t>gestionar la atención a las solicitude</w:t>
      </w:r>
      <w:r>
        <w:rPr>
          <w:rFonts w:ascii="Palatino Linotype" w:hAnsi="Palatino Linotype"/>
          <w:b/>
          <w:bCs/>
          <w:color w:val="000000" w:themeColor="text1"/>
        </w:rPr>
        <w:t>s de información.</w:t>
      </w:r>
    </w:p>
    <w:p w14:paraId="4BA49AC4" w14:textId="77777777" w:rsidR="00995BAC" w:rsidRPr="00BE6B27" w:rsidRDefault="00995BAC" w:rsidP="00995BAC">
      <w:pPr>
        <w:pStyle w:val="Prrafodelista"/>
        <w:spacing w:line="360" w:lineRule="auto"/>
        <w:ind w:left="0"/>
        <w:jc w:val="both"/>
        <w:rPr>
          <w:rFonts w:ascii="Palatino Linotype" w:hAnsi="Palatino Linotype"/>
        </w:rPr>
      </w:pPr>
    </w:p>
    <w:p w14:paraId="04D22A26" w14:textId="77777777" w:rsidR="00DB0E58" w:rsidRDefault="00995BAC" w:rsidP="00995BAC">
      <w:pPr>
        <w:pStyle w:val="Prrafodelista"/>
        <w:spacing w:line="360" w:lineRule="auto"/>
        <w:ind w:left="0"/>
        <w:jc w:val="both"/>
        <w:rPr>
          <w:rFonts w:eastAsia="MS Mincho"/>
          <w:color w:val="000000"/>
        </w:rPr>
      </w:pPr>
      <w:r w:rsidRPr="00BE6B27">
        <w:rPr>
          <w:rFonts w:ascii="Palatino Linotype" w:hAnsi="Palatino Linotype"/>
        </w:rPr>
        <w:t xml:space="preserve">De tal </w:t>
      </w:r>
      <w:r w:rsidRPr="00BE6B27">
        <w:rPr>
          <w:rFonts w:ascii="Palatino Linotype" w:eastAsia="MS Mincho" w:hAnsi="Palatino Linotype"/>
          <w:color w:val="000000"/>
        </w:rPr>
        <w:t xml:space="preserve">manera que cada una de las áreas administrativas del </w:t>
      </w:r>
      <w:r w:rsidRPr="00BE6B27">
        <w:rPr>
          <w:rFonts w:ascii="Palatino Linotype" w:eastAsia="MS Mincho" w:hAnsi="Palatino Linotype"/>
          <w:b/>
          <w:bCs/>
          <w:color w:val="000000"/>
        </w:rPr>
        <w:t>SUJETO OBLIGADO</w:t>
      </w:r>
      <w:r w:rsidRPr="00BE6B2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r>
        <w:rPr>
          <w:rFonts w:eastAsia="MS Mincho"/>
          <w:color w:val="000000"/>
        </w:rPr>
        <w:t xml:space="preserve">.  </w:t>
      </w:r>
    </w:p>
    <w:p w14:paraId="0DA79839" w14:textId="77777777" w:rsidR="00DB0E58" w:rsidRDefault="00DB0E58" w:rsidP="00995BAC">
      <w:pPr>
        <w:pStyle w:val="Prrafodelista"/>
        <w:spacing w:line="360" w:lineRule="auto"/>
        <w:ind w:left="0"/>
        <w:jc w:val="both"/>
        <w:rPr>
          <w:rFonts w:eastAsia="MS Mincho"/>
          <w:color w:val="000000"/>
        </w:rPr>
      </w:pPr>
    </w:p>
    <w:p w14:paraId="718780D2" w14:textId="77777777" w:rsidR="00DB0E58" w:rsidRPr="003C65C3" w:rsidRDefault="00DB0E58" w:rsidP="00995BAC">
      <w:pPr>
        <w:pStyle w:val="Prrafodelista"/>
        <w:spacing w:line="360" w:lineRule="auto"/>
        <w:ind w:left="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en respuesta este Instituto advierte que la solicitud de información fue turnada al Director General el cual funge como Servidor Público Habilitado sin </w:t>
      </w:r>
      <w:r>
        <w:rPr>
          <w:rFonts w:ascii="Palatino Linotype" w:eastAsia="Palatino Linotype" w:hAnsi="Palatino Linotype" w:cs="Palatino Linotype"/>
          <w:color w:val="000000"/>
        </w:rPr>
        <w:lastRenderedPageBreak/>
        <w:t xml:space="preserve">embargo manifestó </w:t>
      </w:r>
      <w:r>
        <w:rPr>
          <w:rFonts w:ascii="Palatino Linotype" w:hAnsi="Palatino Linotype" w:cs="Arial"/>
          <w:bCs/>
          <w:color w:val="333333"/>
        </w:rPr>
        <w:t xml:space="preserve">que </w:t>
      </w:r>
      <w:r w:rsidR="003C65C3">
        <w:rPr>
          <w:rFonts w:ascii="Palatino Linotype" w:hAnsi="Palatino Linotype" w:cs="Arial"/>
          <w:b/>
          <w:bCs/>
          <w:color w:val="333333"/>
        </w:rPr>
        <w:t>no era</w:t>
      </w:r>
      <w:r>
        <w:rPr>
          <w:rFonts w:ascii="Palatino Linotype" w:hAnsi="Palatino Linotype" w:cs="Arial"/>
          <w:b/>
          <w:bCs/>
          <w:color w:val="333333"/>
        </w:rPr>
        <w:t xml:space="preserve"> posible proporcionar la información toda vez que no se advierte que sea específica en el periodo requerido así</w:t>
      </w:r>
      <w:r w:rsidR="003C65C3">
        <w:rPr>
          <w:rFonts w:ascii="Palatino Linotype" w:hAnsi="Palatino Linotype" w:cs="Arial"/>
          <w:b/>
          <w:bCs/>
          <w:color w:val="333333"/>
        </w:rPr>
        <w:t xml:space="preserve"> como la información requerida, </w:t>
      </w:r>
      <w:r w:rsidR="003C65C3">
        <w:rPr>
          <w:rFonts w:ascii="Palatino Linotype" w:hAnsi="Palatino Linotype" w:cs="Arial"/>
          <w:bCs/>
          <w:color w:val="333333"/>
        </w:rPr>
        <w:t xml:space="preserve">sin embargo es de recordarse que el parámetro temporal que el Recurrente requirió fue del primero de enero de dos mil veinticinco a la fecha de su solicitud es decir al tres de abril de dos mil veinticinco. </w:t>
      </w:r>
    </w:p>
    <w:p w14:paraId="7665E861" w14:textId="77777777" w:rsidR="00DB0E58" w:rsidRDefault="00DB0E58" w:rsidP="00995BAC">
      <w:pPr>
        <w:pStyle w:val="Prrafodelista"/>
        <w:spacing w:line="360" w:lineRule="auto"/>
        <w:ind w:left="0"/>
        <w:jc w:val="both"/>
        <w:rPr>
          <w:rFonts w:ascii="Palatino Linotype" w:eastAsia="Palatino Linotype" w:hAnsi="Palatino Linotype" w:cs="Palatino Linotype"/>
          <w:color w:val="000000"/>
        </w:rPr>
      </w:pPr>
    </w:p>
    <w:p w14:paraId="3E90C740" w14:textId="77777777" w:rsidR="00995BAC" w:rsidRDefault="003C65C3" w:rsidP="00995BAC">
      <w:pPr>
        <w:pStyle w:val="Prrafodelista"/>
        <w:spacing w:line="360" w:lineRule="auto"/>
        <w:ind w:left="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Entonces se logra advertir en primer lugar que el Sujeto Obligado no manifestó incompetencia o inexistencia de la información pues únicamente manifestó que no podía proporcionarla por no haberse esclarecido la temporalidad por lo que en términos de lo establecido por los artículos 12 y 19 de la Ley de Transparencia Local acepta que genera, posee y administra lo requerido por el Recurrente sin embargo,</w:t>
      </w:r>
      <w:r w:rsidR="00995BAC">
        <w:rPr>
          <w:rFonts w:ascii="Palatino Linotype" w:eastAsia="Palatino Linotype" w:hAnsi="Palatino Linotype" w:cs="Palatino Linotype"/>
          <w:color w:val="000000"/>
        </w:rPr>
        <w:t xml:space="preserve"> se puede advertir</w:t>
      </w:r>
      <w:r>
        <w:rPr>
          <w:rFonts w:ascii="Palatino Linotype" w:eastAsia="Palatino Linotype" w:hAnsi="Palatino Linotype" w:cs="Palatino Linotype"/>
          <w:color w:val="000000"/>
        </w:rPr>
        <w:t xml:space="preserve"> también</w:t>
      </w:r>
      <w:r w:rsidR="00995BAC">
        <w:rPr>
          <w:rFonts w:ascii="Palatino Linotype" w:eastAsia="Palatino Linotype" w:hAnsi="Palatino Linotype" w:cs="Palatino Linotype"/>
          <w:color w:val="000000"/>
        </w:rPr>
        <w:t xml:space="preserve"> que no se realizó una</w:t>
      </w:r>
      <w:r w:rsidR="00995BAC" w:rsidRPr="00130604">
        <w:rPr>
          <w:rFonts w:ascii="Palatino Linotype" w:eastAsia="Palatino Linotype" w:hAnsi="Palatino Linotype" w:cs="Palatino Linotype"/>
          <w:color w:val="000000"/>
        </w:rPr>
        <w:t xml:space="preserve"> búsqueda exhaustiva de la información</w:t>
      </w:r>
      <w:r>
        <w:rPr>
          <w:rFonts w:ascii="Palatino Linotype" w:eastAsia="Palatino Linotype" w:hAnsi="Palatino Linotype" w:cs="Palatino Linotype"/>
          <w:color w:val="000000"/>
        </w:rPr>
        <w:t xml:space="preserve"> pues desde un inicio se contaba con el elemento temporal de la información solicitada</w:t>
      </w:r>
      <w:r w:rsidR="00995BAC">
        <w:rPr>
          <w:rFonts w:ascii="Palatino Linotype" w:eastAsia="Palatino Linotype" w:hAnsi="Palatino Linotype" w:cs="Palatino Linotype"/>
          <w:color w:val="000000"/>
        </w:rPr>
        <w:t xml:space="preserve">. </w:t>
      </w:r>
    </w:p>
    <w:p w14:paraId="5338BF63" w14:textId="77777777" w:rsidR="00995BAC" w:rsidRDefault="00995BAC" w:rsidP="00995BAC">
      <w:pPr>
        <w:pStyle w:val="Prrafodelista"/>
        <w:spacing w:line="360" w:lineRule="auto"/>
        <w:ind w:left="0"/>
        <w:jc w:val="both"/>
        <w:rPr>
          <w:rFonts w:ascii="Palatino Linotype" w:eastAsia="Palatino Linotype" w:hAnsi="Palatino Linotype" w:cs="Palatino Linotype"/>
          <w:color w:val="000000"/>
        </w:rPr>
      </w:pPr>
    </w:p>
    <w:p w14:paraId="43130A56" w14:textId="77777777" w:rsidR="00995BAC" w:rsidRPr="001B43EF" w:rsidRDefault="00995BAC" w:rsidP="00995BAC">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 xml:space="preserve">Lo anterior ocasiona que </w:t>
      </w:r>
      <w:r>
        <w:rPr>
          <w:rFonts w:ascii="Palatino Linotype" w:eastAsia="Palatino Linotype" w:hAnsi="Palatino Linotype" w:cs="Palatino Linotype"/>
          <w:color w:val="000000"/>
        </w:rPr>
        <w:t>para el presente</w:t>
      </w:r>
      <w:r w:rsidRPr="00130604">
        <w:rPr>
          <w:rFonts w:ascii="Palatino Linotype" w:eastAsia="Palatino Linotype" w:hAnsi="Palatino Linotype" w:cs="Palatino Linotype"/>
          <w:color w:val="000000"/>
        </w:rPr>
        <w:t xml:space="preserve"> caso </w:t>
      </w:r>
      <w:r>
        <w:rPr>
          <w:rFonts w:ascii="Palatino Linotype" w:eastAsia="Palatino Linotype" w:hAnsi="Palatino Linotype" w:cs="Palatino Linotype"/>
          <w:color w:val="000000"/>
        </w:rPr>
        <w:t xml:space="preserve">no </w:t>
      </w:r>
      <w:r w:rsidRPr="00130604">
        <w:rPr>
          <w:rFonts w:ascii="Palatino Linotype" w:eastAsia="Palatino Linotype" w:hAnsi="Palatino Linotype" w:cs="Palatino Linotype"/>
          <w:color w:val="000000"/>
        </w:rPr>
        <w:t>se cumpliera con el principio de búsqueda exhaustiva de la información requerida, cuyo alcance se encuentra establecido en el Criterio Reiterado 02/19 emitido por el Pleno de este Organismo Garante, a saber:</w:t>
      </w:r>
    </w:p>
    <w:p w14:paraId="4C80691F" w14:textId="77777777" w:rsidR="00995BAC" w:rsidRPr="003C65C3" w:rsidRDefault="00995BAC" w:rsidP="00995BAC">
      <w:pPr>
        <w:spacing w:line="276" w:lineRule="auto"/>
        <w:ind w:left="567" w:right="706"/>
        <w:jc w:val="both"/>
        <w:rPr>
          <w:rFonts w:ascii="Palatino Linotype" w:eastAsia="Palatino Linotype" w:hAnsi="Palatino Linotype" w:cs="Palatino Linotype"/>
          <w:i/>
          <w:color w:val="000000"/>
          <w:sz w:val="22"/>
          <w:szCs w:val="22"/>
        </w:rPr>
      </w:pPr>
      <w:r w:rsidRPr="003C65C3">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3C65C3">
        <w:rPr>
          <w:rFonts w:ascii="Palatino Linotype" w:eastAsia="Palatino Linotype" w:hAnsi="Palatino Linotype" w:cs="Palatino Linotype"/>
          <w:i/>
          <w:color w:val="000000"/>
          <w:sz w:val="22"/>
          <w:szCs w:val="22"/>
        </w:rPr>
        <w:t xml:space="preserve">De conformidad con lo establecido en el artículo 162 de la Ley de </w:t>
      </w:r>
      <w:r w:rsidRPr="003C65C3">
        <w:rPr>
          <w:rFonts w:ascii="Palatino Linotype" w:eastAsia="Palatino Linotype" w:hAnsi="Palatino Linotype" w:cs="Palatino Linotype"/>
          <w:i/>
          <w:color w:val="000000"/>
          <w:sz w:val="22"/>
          <w:szCs w:val="22"/>
        </w:rPr>
        <w:lastRenderedPageBreak/>
        <w:t>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54DA8F8" w14:textId="77777777" w:rsidR="00995BAC" w:rsidRDefault="00995BAC" w:rsidP="00995BA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5822B6" w14:textId="77777777" w:rsidR="00995BAC" w:rsidRPr="00130604" w:rsidRDefault="00995BAC" w:rsidP="00995BA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33387A42" w14:textId="77777777" w:rsidR="00995BAC" w:rsidRPr="003C65C3" w:rsidRDefault="00995BAC" w:rsidP="00995BAC">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3C65C3">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3C65C3">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C65C3">
        <w:rPr>
          <w:rFonts w:ascii="Palatino Linotype" w:eastAsia="Palatino Linotype" w:hAnsi="Palatino Linotype" w:cs="Palatino Linotype"/>
          <w:b/>
          <w:i/>
          <w:color w:val="000000"/>
          <w:sz w:val="22"/>
          <w:szCs w:val="22"/>
        </w:rPr>
        <w:t xml:space="preserve">la congruencia </w:t>
      </w:r>
      <w:r w:rsidRPr="003C65C3">
        <w:rPr>
          <w:rFonts w:ascii="Palatino Linotype" w:eastAsia="Palatino Linotype" w:hAnsi="Palatino Linotype" w:cs="Palatino Linotype"/>
          <w:b/>
          <w:i/>
          <w:color w:val="000000"/>
          <w:sz w:val="22"/>
          <w:szCs w:val="22"/>
        </w:rPr>
        <w:lastRenderedPageBreak/>
        <w:t>implica que exista concordancia entre el requerimiento formulado por el particular y la respuesta proporcionada por el sujeto obligado</w:t>
      </w:r>
      <w:r w:rsidRPr="003C65C3">
        <w:rPr>
          <w:rFonts w:ascii="Palatino Linotype" w:eastAsia="Palatino Linotype" w:hAnsi="Palatino Linotype" w:cs="Palatino Linotype"/>
          <w:i/>
          <w:color w:val="000000"/>
          <w:sz w:val="22"/>
          <w:szCs w:val="22"/>
        </w:rPr>
        <w:t xml:space="preserve">; mientras que </w:t>
      </w:r>
      <w:r w:rsidRPr="003C65C3">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3C65C3">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B6FD29" w14:textId="77777777" w:rsidR="00995BAC" w:rsidRDefault="00995BAC" w:rsidP="00995BAC">
      <w:pPr>
        <w:pBdr>
          <w:top w:val="nil"/>
          <w:left w:val="nil"/>
          <w:bottom w:val="nil"/>
          <w:right w:val="nil"/>
          <w:between w:val="nil"/>
        </w:pBdr>
        <w:spacing w:line="360" w:lineRule="auto"/>
        <w:jc w:val="both"/>
        <w:rPr>
          <w:rFonts w:ascii="Palatino Linotype" w:eastAsia="Palatino Linotype" w:hAnsi="Palatino Linotype" w:cs="Palatino Linotype"/>
        </w:rPr>
      </w:pPr>
    </w:p>
    <w:p w14:paraId="3F1AD6CD" w14:textId="77777777" w:rsidR="0004776C" w:rsidRPr="0088580D" w:rsidRDefault="00995BAC" w:rsidP="0088580D">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por lo descrito en líneas anteriores resulta dable ordenar previa </w:t>
      </w:r>
      <w:r w:rsidR="0088580D">
        <w:rPr>
          <w:rFonts w:ascii="Palatino Linotype" w:eastAsia="Palatino Linotype" w:hAnsi="Palatino Linotype" w:cs="Palatino Linotype"/>
        </w:rPr>
        <w:t xml:space="preserve">búsqueda exhaustiva y razonable </w:t>
      </w:r>
      <w:r>
        <w:rPr>
          <w:rFonts w:ascii="Palatino Linotype" w:eastAsia="Palatino Linotype" w:hAnsi="Palatino Linotype" w:cs="Palatino Linotype"/>
        </w:rPr>
        <w:t xml:space="preserve">de ser procedente en versión pública </w:t>
      </w:r>
      <w:r w:rsidR="0088580D">
        <w:rPr>
          <w:rFonts w:ascii="Palatino Linotype" w:eastAsia="Palatino Linotype" w:hAnsi="Palatino Linotype" w:cs="Palatino Linotype"/>
        </w:rPr>
        <w:t xml:space="preserve">los oficios firmados por el Titular de la Dirección General del </w:t>
      </w:r>
      <w:r w:rsidR="0088580D">
        <w:rPr>
          <w:rFonts w:ascii="Palatino Linotype" w:hAnsi="Palatino Linotype"/>
          <w:lang w:val="es-MX"/>
        </w:rPr>
        <w:t>primero de enero al tres de abril de dos mil veinticinco.</w:t>
      </w:r>
    </w:p>
    <w:p w14:paraId="03AF4633" w14:textId="77777777" w:rsidR="0088580D" w:rsidRPr="003C65C3" w:rsidRDefault="0088580D" w:rsidP="003C65C3">
      <w:pPr>
        <w:spacing w:line="360" w:lineRule="auto"/>
        <w:jc w:val="both"/>
        <w:rPr>
          <w:rFonts w:ascii="Palatino Linotype" w:hAnsi="Palatino Linotype"/>
        </w:rPr>
      </w:pPr>
    </w:p>
    <w:p w14:paraId="7624D031" w14:textId="77777777" w:rsidR="0004776C" w:rsidRPr="00800002" w:rsidRDefault="0004776C" w:rsidP="0004776C">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7D53D472" w14:textId="77777777" w:rsidR="0004776C" w:rsidRPr="00800002" w:rsidRDefault="0004776C" w:rsidP="0004776C">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140A01F1"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5EF93D03"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1AA67A5A"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7FB09580"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3464424B"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w:t>
      </w:r>
      <w:r w:rsidRPr="00800002">
        <w:rPr>
          <w:rFonts w:ascii="Palatino Linotype" w:eastAsia="Palatino Linotype" w:hAnsi="Palatino Linotype" w:cs="Palatino Linotype"/>
          <w:i/>
          <w:sz w:val="22"/>
          <w:szCs w:val="22"/>
          <w:lang w:val="es-ES_tradnl" w:eastAsia="es-MX"/>
        </w:rPr>
        <w:lastRenderedPageBreak/>
        <w:t>corresponda a particulares, sujetos de derecho internacional o a sujetos obligados cuando no involucren el ejercicio de recursos públicos;</w:t>
      </w:r>
    </w:p>
    <w:p w14:paraId="054FF537"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677EFAC5"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0D6755D3"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5054359A"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p>
    <w:p w14:paraId="49992664"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1362B52E"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p>
    <w:p w14:paraId="4CCD59EF"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7D0016D0"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07782679"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27689BA4"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7327B871"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55DBCD65" w14:textId="77777777" w:rsidR="0004776C" w:rsidRPr="00800002" w:rsidRDefault="0004776C" w:rsidP="0004776C">
      <w:pPr>
        <w:spacing w:line="360" w:lineRule="auto"/>
        <w:jc w:val="both"/>
        <w:rPr>
          <w:rFonts w:ascii="Palatino Linotype" w:eastAsia="Palatino Linotype" w:hAnsi="Palatino Linotype" w:cs="Palatino Linotype"/>
          <w:i/>
          <w:lang w:val="es-ES_tradnl" w:eastAsia="es-MX"/>
        </w:rPr>
      </w:pPr>
    </w:p>
    <w:p w14:paraId="6C638FC1" w14:textId="77777777" w:rsidR="0004776C" w:rsidRPr="00800002" w:rsidRDefault="0004776C" w:rsidP="0004776C">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8EC6D0" w14:textId="77777777" w:rsidR="0004776C" w:rsidRPr="00800002" w:rsidRDefault="0004776C" w:rsidP="0004776C">
      <w:pPr>
        <w:spacing w:line="360" w:lineRule="auto"/>
        <w:jc w:val="both"/>
        <w:rPr>
          <w:rFonts w:ascii="Palatino Linotype" w:eastAsia="Palatino Linotype" w:hAnsi="Palatino Linotype" w:cs="Palatino Linotype"/>
          <w:szCs w:val="22"/>
          <w:lang w:val="es-ES_tradnl" w:eastAsia="es-MX"/>
        </w:rPr>
      </w:pPr>
    </w:p>
    <w:p w14:paraId="7A6E0262" w14:textId="77777777" w:rsidR="0004776C" w:rsidRPr="00800002" w:rsidRDefault="0004776C" w:rsidP="0004776C">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w:t>
      </w:r>
      <w:r w:rsidRPr="00800002">
        <w:rPr>
          <w:rFonts w:ascii="Palatino Linotype" w:eastAsia="Palatino Linotype" w:hAnsi="Palatino Linotype" w:cs="Palatino Linotype"/>
          <w:lang w:val="es-ES_tradnl" w:eastAsia="es-MX"/>
        </w:rPr>
        <w:lastRenderedPageBreak/>
        <w:t>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95E6E39" w14:textId="77777777" w:rsidR="0004776C" w:rsidRPr="00800002" w:rsidRDefault="0004776C" w:rsidP="0004776C">
      <w:pPr>
        <w:spacing w:line="360" w:lineRule="auto"/>
        <w:jc w:val="both"/>
        <w:rPr>
          <w:rFonts w:ascii="Palatino Linotype" w:eastAsia="Palatino Linotype" w:hAnsi="Palatino Linotype" w:cs="Palatino Linotype"/>
          <w:lang w:val="es-ES_tradnl" w:eastAsia="es-MX"/>
        </w:rPr>
      </w:pPr>
    </w:p>
    <w:p w14:paraId="66B76E06" w14:textId="77777777" w:rsidR="0004776C" w:rsidRPr="000B7738" w:rsidRDefault="0004776C" w:rsidP="0004776C">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2604DCE9"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39B8C5F"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p>
    <w:p w14:paraId="2164D50E"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344E4AEF"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3A9D8C4A"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491BC813"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49D76EE6"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8C639E8"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p>
    <w:p w14:paraId="17A856A5"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3010B7DB"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p>
    <w:p w14:paraId="0C6A2414" w14:textId="77777777" w:rsidR="0004776C" w:rsidRPr="00800002" w:rsidRDefault="0004776C" w:rsidP="0004776C">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lastRenderedPageBreak/>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5EF6CCBC" w14:textId="77777777" w:rsidR="0004776C" w:rsidRPr="00800002" w:rsidRDefault="0004776C" w:rsidP="0004776C">
      <w:pPr>
        <w:spacing w:line="360" w:lineRule="auto"/>
        <w:jc w:val="both"/>
        <w:rPr>
          <w:rFonts w:ascii="Palatino Linotype" w:eastAsia="Palatino Linotype" w:hAnsi="Palatino Linotype" w:cs="Palatino Linotype"/>
          <w:i/>
          <w:lang w:val="es-ES_tradnl" w:eastAsia="es-MX"/>
        </w:rPr>
      </w:pPr>
    </w:p>
    <w:p w14:paraId="3D192E5A" w14:textId="77777777" w:rsidR="0004776C" w:rsidRDefault="0004776C" w:rsidP="0004776C">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A13F54F" w14:textId="77777777" w:rsidR="0004776C" w:rsidRDefault="0004776C" w:rsidP="0004776C">
      <w:pPr>
        <w:spacing w:line="360" w:lineRule="auto"/>
        <w:jc w:val="both"/>
        <w:rPr>
          <w:rFonts w:ascii="Palatino Linotype" w:eastAsia="Palatino Linotype" w:hAnsi="Palatino Linotype" w:cs="Palatino Linotype"/>
          <w:lang w:val="es-ES_tradnl" w:eastAsia="es-MX"/>
        </w:rPr>
      </w:pPr>
    </w:p>
    <w:p w14:paraId="3AB69D88" w14:textId="77777777" w:rsidR="0004776C" w:rsidRDefault="0004776C" w:rsidP="0004776C">
      <w:pPr>
        <w:spacing w:line="360" w:lineRule="auto"/>
        <w:jc w:val="both"/>
        <w:rPr>
          <w:rFonts w:ascii="Palatino Linotype" w:eastAsia="Palatino Linotype" w:hAnsi="Palatino Linotype" w:cs="Palatino Linotype"/>
          <w:lang w:val="es-ES_tradnl" w:eastAsia="es-MX"/>
        </w:rPr>
      </w:pPr>
      <w:r>
        <w:rPr>
          <w:rFonts w:ascii="Palatino Linotype" w:eastAsia="Palatino Linotype" w:hAnsi="Palatino Linotype" w:cs="Palatino Linotype"/>
          <w:lang w:val="es-ES_tradnl" w:eastAsia="es-MX"/>
        </w:rPr>
        <w:t xml:space="preserve">Respecto la firma plasmada por los servidores públicos en el ámbito de sus competencias se debe de observar lo establecido por el Criterio 02/19 emitido por el entonces Órgano Garante Nacional; </w:t>
      </w:r>
    </w:p>
    <w:p w14:paraId="0AC64F57" w14:textId="77777777" w:rsidR="0004776C" w:rsidRPr="0088580D" w:rsidRDefault="0088580D" w:rsidP="0004776C">
      <w:pPr>
        <w:pStyle w:val="Ttulo1"/>
        <w:spacing w:line="360" w:lineRule="auto"/>
        <w:ind w:firstLine="708"/>
        <w:rPr>
          <w:rFonts w:ascii="Palatino Linotype" w:hAnsi="Palatino Linotype"/>
          <w:b/>
          <w:i/>
          <w:sz w:val="24"/>
          <w:szCs w:val="24"/>
        </w:rPr>
      </w:pPr>
      <w:bookmarkStart w:id="1" w:name="_Toc103270329"/>
      <w:r>
        <w:rPr>
          <w:rFonts w:ascii="Palatino Linotype" w:hAnsi="Palatino Linotype"/>
          <w:b/>
          <w:bCs/>
          <w:i/>
          <w:color w:val="auto"/>
          <w:sz w:val="24"/>
          <w:szCs w:val="24"/>
        </w:rPr>
        <w:lastRenderedPageBreak/>
        <w:t>C</w:t>
      </w:r>
      <w:r w:rsidR="0004776C" w:rsidRPr="0088580D">
        <w:rPr>
          <w:rFonts w:ascii="Palatino Linotype" w:hAnsi="Palatino Linotype"/>
          <w:b/>
          <w:bCs/>
          <w:i/>
          <w:color w:val="auto"/>
          <w:sz w:val="24"/>
          <w:szCs w:val="24"/>
        </w:rPr>
        <w:t xml:space="preserve">RITERIO: 02/19.- </w:t>
      </w:r>
      <w:r w:rsidR="0004776C" w:rsidRPr="0088580D">
        <w:rPr>
          <w:rFonts w:ascii="Palatino Linotype" w:hAnsi="Palatino Linotype"/>
          <w:b/>
          <w:i/>
          <w:color w:val="auto"/>
          <w:sz w:val="24"/>
          <w:szCs w:val="24"/>
        </w:rPr>
        <w:t>Firma y rúbrica de servidores públicos</w:t>
      </w:r>
      <w:r w:rsidR="0004776C" w:rsidRPr="0088580D">
        <w:rPr>
          <w:rFonts w:ascii="Palatino Linotype" w:hAnsi="Palatino Linotype"/>
          <w:b/>
          <w:i/>
          <w:sz w:val="24"/>
          <w:szCs w:val="24"/>
        </w:rPr>
        <w:t>.</w:t>
      </w:r>
      <w:bookmarkEnd w:id="1"/>
    </w:p>
    <w:p w14:paraId="74DE636A" w14:textId="77777777" w:rsidR="0004776C" w:rsidRPr="000E7744" w:rsidRDefault="0004776C" w:rsidP="0004776C">
      <w:pPr>
        <w:spacing w:line="360" w:lineRule="auto"/>
        <w:ind w:left="708"/>
        <w:jc w:val="both"/>
        <w:rPr>
          <w:rFonts w:ascii="Palatino Linotype" w:eastAsia="Palatino Linotype" w:hAnsi="Palatino Linotype" w:cs="Palatino Linotype"/>
          <w:i/>
          <w:lang w:val="es-ES_tradnl" w:eastAsia="es-MX"/>
        </w:rPr>
      </w:pPr>
      <w:r w:rsidRPr="000E77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1298DD29" w14:textId="77777777" w:rsidR="0004776C" w:rsidRDefault="0004776C" w:rsidP="0004776C">
      <w:pPr>
        <w:spacing w:line="360" w:lineRule="auto"/>
        <w:jc w:val="both"/>
        <w:rPr>
          <w:rFonts w:ascii="Palatino Linotype" w:eastAsia="Palatino Linotype" w:hAnsi="Palatino Linotype" w:cs="Palatino Linotype"/>
          <w:color w:val="000000"/>
        </w:rPr>
      </w:pPr>
    </w:p>
    <w:p w14:paraId="0D6926EB" w14:textId="77777777" w:rsidR="0004776C" w:rsidRDefault="0004776C" w:rsidP="0004776C">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606C19E" w14:textId="77777777" w:rsidR="0004776C" w:rsidRPr="0012386A" w:rsidRDefault="0004776C" w:rsidP="0004776C">
      <w:pPr>
        <w:spacing w:line="360" w:lineRule="auto"/>
        <w:jc w:val="both"/>
        <w:rPr>
          <w:rFonts w:ascii="Palatino Linotype" w:hAnsi="Palatino Linotype" w:cs="Arial"/>
        </w:rPr>
      </w:pPr>
    </w:p>
    <w:p w14:paraId="1C3E7F60" w14:textId="77777777" w:rsidR="0004776C" w:rsidRDefault="0004776C" w:rsidP="0004776C">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4A94976" w14:textId="77777777" w:rsidR="0004776C" w:rsidRPr="0012386A" w:rsidRDefault="0004776C" w:rsidP="0004776C">
      <w:pPr>
        <w:spacing w:line="360" w:lineRule="auto"/>
        <w:jc w:val="both"/>
        <w:rPr>
          <w:rFonts w:ascii="Palatino Linotype" w:hAnsi="Palatino Linotype" w:cs="Arial"/>
        </w:rPr>
      </w:pPr>
    </w:p>
    <w:p w14:paraId="0D740791" w14:textId="77777777" w:rsidR="0004776C" w:rsidRPr="0012386A" w:rsidRDefault="0004776C" w:rsidP="0004776C">
      <w:pPr>
        <w:spacing w:line="360" w:lineRule="auto"/>
        <w:jc w:val="both"/>
        <w:rPr>
          <w:rFonts w:ascii="Palatino Linotype" w:hAnsi="Palatino Linotype" w:cs="Arial"/>
        </w:rPr>
      </w:pPr>
      <w:r w:rsidRPr="0012386A">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3752F508" w14:textId="77777777" w:rsidR="0004776C" w:rsidRPr="0012386A" w:rsidRDefault="0004776C" w:rsidP="0004776C">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8F05F5" w14:textId="77777777" w:rsidR="0004776C" w:rsidRDefault="0004776C" w:rsidP="0004776C">
      <w:pPr>
        <w:spacing w:line="360" w:lineRule="auto"/>
        <w:jc w:val="both"/>
        <w:rPr>
          <w:rFonts w:ascii="Palatino Linotype" w:hAnsi="Palatino Linotype" w:cs="Arial"/>
        </w:rPr>
      </w:pPr>
    </w:p>
    <w:p w14:paraId="7DE43781" w14:textId="77777777" w:rsidR="0004776C" w:rsidRDefault="0004776C" w:rsidP="0004776C">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325636" w14:textId="77777777" w:rsidR="0004776C" w:rsidRPr="0012386A" w:rsidRDefault="0004776C" w:rsidP="0004776C">
      <w:pPr>
        <w:spacing w:line="360" w:lineRule="auto"/>
        <w:jc w:val="both"/>
        <w:rPr>
          <w:rFonts w:ascii="Palatino Linotype" w:hAnsi="Palatino Linotype" w:cs="Arial"/>
        </w:rPr>
      </w:pPr>
    </w:p>
    <w:p w14:paraId="21222352" w14:textId="77777777" w:rsidR="0004776C" w:rsidRPr="0012386A" w:rsidRDefault="0004776C" w:rsidP="0004776C">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5B1C221" w14:textId="77777777" w:rsidR="0004776C" w:rsidRPr="0012386A" w:rsidRDefault="0004776C" w:rsidP="0004776C">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12386A">
        <w:rPr>
          <w:rFonts w:ascii="Palatino Linotype" w:hAnsi="Palatino Linotype" w:cs="Arial"/>
          <w:i/>
          <w:sz w:val="22"/>
          <w:szCs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F712E72" w14:textId="77777777" w:rsidR="0004776C" w:rsidRPr="0012386A" w:rsidRDefault="0004776C" w:rsidP="0004776C">
      <w:pPr>
        <w:spacing w:line="360" w:lineRule="auto"/>
        <w:jc w:val="both"/>
        <w:rPr>
          <w:rFonts w:ascii="Palatino Linotype" w:hAnsi="Palatino Linotype" w:cs="Arial"/>
        </w:rPr>
      </w:pPr>
    </w:p>
    <w:p w14:paraId="340FD00A" w14:textId="77777777" w:rsidR="0004776C" w:rsidRPr="0012386A" w:rsidRDefault="0004776C" w:rsidP="0004776C">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DACD697" w14:textId="77777777" w:rsidR="0004776C" w:rsidRPr="0012386A" w:rsidRDefault="0004776C" w:rsidP="0004776C">
      <w:pPr>
        <w:spacing w:line="360" w:lineRule="auto"/>
        <w:jc w:val="both"/>
        <w:rPr>
          <w:rFonts w:ascii="Palatino Linotype" w:hAnsi="Palatino Linotype" w:cs="Arial"/>
        </w:rPr>
      </w:pPr>
    </w:p>
    <w:p w14:paraId="4AB13938" w14:textId="77777777" w:rsidR="0004776C" w:rsidRPr="0012386A" w:rsidRDefault="0004776C" w:rsidP="0004776C">
      <w:pPr>
        <w:spacing w:line="360" w:lineRule="auto"/>
        <w:jc w:val="both"/>
        <w:rPr>
          <w:rFonts w:ascii="Palatino Linotype" w:hAnsi="Palatino Linotype" w:cs="Arial"/>
        </w:rPr>
      </w:pPr>
      <w:r w:rsidRPr="0012386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w:t>
      </w:r>
      <w:r w:rsidRPr="0012386A">
        <w:rPr>
          <w:rFonts w:ascii="Palatino Linotype" w:hAnsi="Palatino Linotype" w:cs="Arial"/>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ECF56F" w14:textId="77777777" w:rsidR="0004776C" w:rsidRDefault="0004776C" w:rsidP="0004776C">
      <w:pPr>
        <w:spacing w:line="360" w:lineRule="auto"/>
        <w:jc w:val="both"/>
        <w:rPr>
          <w:rFonts w:ascii="Palatino Linotype" w:hAnsi="Palatino Linotype" w:cs="Arial"/>
        </w:rPr>
      </w:pPr>
    </w:p>
    <w:p w14:paraId="1C905FDE" w14:textId="77777777" w:rsidR="0004776C" w:rsidRDefault="0004776C" w:rsidP="0004776C">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por ello con fundamento</w:t>
      </w:r>
      <w:r w:rsidR="0088580D">
        <w:rPr>
          <w:rFonts w:ascii="Palatino Linotype" w:hAnsi="Palatino Linotype"/>
        </w:rPr>
        <w:t xml:space="preserve"> </w:t>
      </w:r>
      <w:r w:rsidR="0088580D">
        <w:rPr>
          <w:rFonts w:ascii="Palatino Linotype" w:hAnsi="Palatino Linotype"/>
          <w:bCs/>
        </w:rPr>
        <w:t>la fracción VII del artículo 191 de la Ley de Transparencia Local en armonía con lo establecido por la fracción IV del artículo 192 e hipótesis segunda de la fracción I del artículo 186 de la Ley de Transparencia Local</w:t>
      </w:r>
      <w:r w:rsidR="007A492B">
        <w:rPr>
          <w:rFonts w:ascii="Palatino Linotype" w:hAnsi="Palatino Linotype"/>
          <w:bCs/>
        </w:rPr>
        <w:t xml:space="preserve"> se </w:t>
      </w:r>
      <w:r w:rsidR="007A492B">
        <w:rPr>
          <w:rFonts w:ascii="Palatino Linotype" w:hAnsi="Palatino Linotype"/>
          <w:b/>
          <w:bCs/>
        </w:rPr>
        <w:t xml:space="preserve">SOBRESEE </w:t>
      </w:r>
      <w:r w:rsidR="007A492B">
        <w:rPr>
          <w:rFonts w:ascii="Palatino Linotype" w:hAnsi="Palatino Linotype"/>
          <w:bCs/>
        </w:rPr>
        <w:t xml:space="preserve">el recurso de revisión </w:t>
      </w:r>
      <w:r w:rsidR="007A492B" w:rsidRPr="007A492B">
        <w:rPr>
          <w:rFonts w:ascii="Palatino Linotype" w:hAnsi="Palatino Linotype"/>
          <w:b/>
          <w:bCs/>
        </w:rPr>
        <w:t>03765/INFOEM/IP/RR/2025</w:t>
      </w:r>
      <w:r w:rsidR="007A492B">
        <w:rPr>
          <w:rFonts w:ascii="Palatino Linotype" w:hAnsi="Palatino Linotype"/>
          <w:bCs/>
        </w:rPr>
        <w:t xml:space="preserve"> y con fundamento </w:t>
      </w:r>
      <w:r w:rsidRPr="00B704A7">
        <w:rPr>
          <w:rFonts w:ascii="Palatino Linotype" w:hAnsi="Palatino Linotype"/>
        </w:rPr>
        <w:t xml:space="preserve">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Pr>
          <w:rFonts w:ascii="Palatino Linotype" w:hAnsi="Palatino Linotype"/>
          <w:b/>
        </w:rPr>
        <w:t>REVOC</w:t>
      </w:r>
      <w:r>
        <w:rPr>
          <w:rFonts w:ascii="Palatino Linotype" w:hAnsi="Palatino Linotype"/>
          <w:b/>
          <w:bCs/>
        </w:rPr>
        <w:t>A</w:t>
      </w:r>
      <w:r w:rsidRPr="00B704A7">
        <w:rPr>
          <w:rFonts w:ascii="Palatino Linotype" w:hAnsi="Palatino Linotype"/>
          <w:b/>
        </w:rPr>
        <w:t xml:space="preserve"> </w:t>
      </w:r>
      <w:r w:rsidRPr="00B704A7">
        <w:rPr>
          <w:rFonts w:ascii="Palatino Linotype" w:hAnsi="Palatino Linotype"/>
        </w:rPr>
        <w:t>la respuest</w:t>
      </w:r>
      <w:r>
        <w:rPr>
          <w:rFonts w:ascii="Palatino Linotype" w:hAnsi="Palatino Linotype"/>
        </w:rPr>
        <w:t>a a la solicitud de información</w:t>
      </w:r>
      <w:r>
        <w:rPr>
          <w:rFonts w:ascii="Verdana" w:hAnsi="Verdana"/>
          <w:b/>
          <w:bCs/>
          <w:color w:val="FF0000"/>
        </w:rPr>
        <w:t> </w:t>
      </w:r>
      <w:r w:rsidR="0088580D" w:rsidRPr="0088580D">
        <w:rPr>
          <w:rFonts w:ascii="Palatino Linotype" w:hAnsi="Palatino Linotype"/>
          <w:b/>
          <w:bCs/>
        </w:rPr>
        <w:t>00018/OASZINACAN/IP/2025</w:t>
      </w:r>
      <w:r w:rsidRPr="0088580D">
        <w:rPr>
          <w:rFonts w:ascii="Palatino Linotype" w:hAnsi="Palatino Linotype" w:cs="Arial"/>
          <w:b/>
        </w:rPr>
        <w:t xml:space="preserve">, </w:t>
      </w:r>
      <w:r w:rsidRPr="00B704A7">
        <w:rPr>
          <w:rFonts w:ascii="Palatino Linotype" w:hAnsi="Palatino Linotype"/>
        </w:rPr>
        <w:t>que ha sido materia del presente fallo.</w:t>
      </w:r>
    </w:p>
    <w:p w14:paraId="69BA987E" w14:textId="77777777" w:rsidR="007A492B" w:rsidRPr="007A492B" w:rsidRDefault="007A492B" w:rsidP="0004776C">
      <w:pPr>
        <w:spacing w:line="360" w:lineRule="auto"/>
        <w:jc w:val="both"/>
        <w:rPr>
          <w:rFonts w:ascii="Palatino Linotype" w:hAnsi="Palatino Linotype"/>
          <w:bCs/>
        </w:rPr>
      </w:pPr>
    </w:p>
    <w:p w14:paraId="3679199A" w14:textId="77777777" w:rsidR="0004776C" w:rsidRPr="00B704A7" w:rsidRDefault="0004776C" w:rsidP="0004776C">
      <w:pPr>
        <w:spacing w:line="276" w:lineRule="auto"/>
        <w:jc w:val="both"/>
        <w:rPr>
          <w:rFonts w:ascii="Palatino Linotype" w:hAnsi="Palatino Linotype"/>
        </w:rPr>
      </w:pPr>
    </w:p>
    <w:p w14:paraId="5ED7FE23" w14:textId="77777777" w:rsidR="0004776C" w:rsidRDefault="0004776C" w:rsidP="0004776C">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1F3D72B6" w14:textId="77777777" w:rsidR="0004776C" w:rsidRPr="00B704A7" w:rsidRDefault="0004776C" w:rsidP="0004776C">
      <w:pPr>
        <w:spacing w:line="276" w:lineRule="auto"/>
        <w:jc w:val="both"/>
        <w:rPr>
          <w:rFonts w:ascii="Palatino Linotype" w:hAnsi="Palatino Linotype"/>
        </w:rPr>
      </w:pPr>
    </w:p>
    <w:p w14:paraId="13667C79" w14:textId="77777777" w:rsidR="0004776C" w:rsidRPr="00B704A7" w:rsidRDefault="0004776C" w:rsidP="0004776C">
      <w:pPr>
        <w:spacing w:line="276" w:lineRule="auto"/>
        <w:jc w:val="both"/>
        <w:rPr>
          <w:rFonts w:ascii="Palatino Linotype" w:hAnsi="Palatino Linotype"/>
        </w:rPr>
      </w:pPr>
    </w:p>
    <w:p w14:paraId="5DC1E4F4" w14:textId="77777777" w:rsidR="0004776C" w:rsidRPr="00B704A7" w:rsidRDefault="0004776C" w:rsidP="0004776C">
      <w:pPr>
        <w:spacing w:line="360" w:lineRule="auto"/>
        <w:jc w:val="center"/>
        <w:rPr>
          <w:rFonts w:ascii="Palatino Linotype" w:hAnsi="Palatino Linotype"/>
          <w:b/>
          <w:sz w:val="28"/>
        </w:rPr>
      </w:pPr>
      <w:r w:rsidRPr="00B704A7">
        <w:rPr>
          <w:rFonts w:ascii="Palatino Linotype" w:hAnsi="Palatino Linotype"/>
          <w:b/>
          <w:sz w:val="28"/>
        </w:rPr>
        <w:lastRenderedPageBreak/>
        <w:t>S E    R E S U E L V E</w:t>
      </w:r>
    </w:p>
    <w:p w14:paraId="72794AEA" w14:textId="77777777" w:rsidR="0004776C" w:rsidRDefault="0004776C" w:rsidP="0004776C">
      <w:pPr>
        <w:spacing w:line="360" w:lineRule="auto"/>
        <w:jc w:val="both"/>
      </w:pPr>
    </w:p>
    <w:p w14:paraId="323BF0E3" w14:textId="77777777" w:rsidR="0040254D" w:rsidRPr="00B704A7" w:rsidRDefault="0040254D" w:rsidP="0004776C">
      <w:pPr>
        <w:spacing w:line="360" w:lineRule="auto"/>
        <w:jc w:val="both"/>
      </w:pPr>
    </w:p>
    <w:p w14:paraId="4095144C" w14:textId="77777777" w:rsidR="008372B9" w:rsidRPr="006965E3" w:rsidRDefault="0004776C" w:rsidP="008372B9">
      <w:pPr>
        <w:spacing w:line="360" w:lineRule="auto"/>
        <w:jc w:val="both"/>
        <w:rPr>
          <w:rFonts w:ascii="Palatino Linotype" w:hAnsi="Palatino Linotype"/>
          <w:color w:val="000000"/>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00D420DC" w:rsidRPr="00D420DC">
        <w:rPr>
          <w:rFonts w:ascii="Palatino Linotype" w:hAnsi="Palatino Linotype" w:cs="Arial"/>
          <w:lang w:val="es-ES_tradnl"/>
        </w:rPr>
        <w:t xml:space="preserve">Se </w:t>
      </w:r>
      <w:r w:rsidR="00D420DC" w:rsidRPr="00D420DC">
        <w:rPr>
          <w:rFonts w:ascii="Palatino Linotype" w:hAnsi="Palatino Linotype" w:cs="Arial"/>
          <w:b/>
          <w:lang w:val="es-ES_tradnl"/>
        </w:rPr>
        <w:t xml:space="preserve">SOBRESEE </w:t>
      </w:r>
      <w:r w:rsidR="00D420DC" w:rsidRPr="00D420DC">
        <w:rPr>
          <w:rFonts w:ascii="Palatino Linotype" w:hAnsi="Palatino Linotype" w:cs="Arial"/>
          <w:lang w:val="es-ES_tradnl"/>
        </w:rPr>
        <w:t>el recurso de revisión</w:t>
      </w:r>
      <w:r w:rsidR="00D420DC">
        <w:rPr>
          <w:rFonts w:ascii="Palatino Linotype" w:hAnsi="Palatino Linotype" w:cs="Arial"/>
          <w:sz w:val="28"/>
          <w:lang w:val="es-ES_tradnl"/>
        </w:rPr>
        <w:t xml:space="preserve"> </w:t>
      </w:r>
      <w:r w:rsidR="00D420DC" w:rsidRPr="007A492B">
        <w:rPr>
          <w:rFonts w:ascii="Palatino Linotype" w:hAnsi="Palatino Linotype"/>
          <w:b/>
          <w:bCs/>
        </w:rPr>
        <w:t>03765/INFOEM/IP/RR/2025</w:t>
      </w:r>
      <w:r w:rsidR="00D420DC">
        <w:rPr>
          <w:rFonts w:ascii="Palatino Linotype" w:hAnsi="Palatino Linotype"/>
          <w:b/>
          <w:bCs/>
        </w:rPr>
        <w:t xml:space="preserve"> </w:t>
      </w:r>
      <w:r w:rsidR="008372B9">
        <w:rPr>
          <w:rFonts w:ascii="Palatino Linotype" w:hAnsi="Palatino Linotype"/>
          <w:bCs/>
        </w:rPr>
        <w:t>por haberse</w:t>
      </w:r>
      <w:r w:rsidR="00D420DC">
        <w:rPr>
          <w:rFonts w:ascii="Palatino Linotype" w:hAnsi="Palatino Linotype"/>
          <w:bCs/>
        </w:rPr>
        <w:t xml:space="preserve"> actualizado la fracción VII del artículo 191 de la Ley de Transparencia Local en armonía con lo establecido por la fracción IV del artículo 192 e hipótesis segunda de la fracción I del artículo 186 de la Ley de Transparencia</w:t>
      </w:r>
      <w:r w:rsidR="005B5044">
        <w:rPr>
          <w:rFonts w:ascii="Palatino Linotype" w:hAnsi="Palatino Linotype"/>
          <w:bCs/>
        </w:rPr>
        <w:t xml:space="preserve"> Local</w:t>
      </w:r>
      <w:r w:rsidR="008372B9">
        <w:rPr>
          <w:rFonts w:ascii="Palatino Linotype" w:hAnsi="Palatino Linotype"/>
          <w:bCs/>
        </w:rPr>
        <w:t xml:space="preserve">, </w:t>
      </w:r>
      <w:r w:rsidR="008372B9" w:rsidRPr="006965E3">
        <w:rPr>
          <w:rFonts w:ascii="Palatino Linotype" w:hAnsi="Palatino Linotype"/>
          <w:color w:val="000000"/>
        </w:rPr>
        <w:t xml:space="preserve">en términos del </w:t>
      </w:r>
      <w:r w:rsidR="008372B9" w:rsidRPr="006965E3">
        <w:rPr>
          <w:rFonts w:ascii="Palatino Linotype" w:hAnsi="Palatino Linotype"/>
          <w:b/>
          <w:color w:val="000000"/>
        </w:rPr>
        <w:t xml:space="preserve">Considerando </w:t>
      </w:r>
      <w:r w:rsidR="008372B9">
        <w:rPr>
          <w:rFonts w:ascii="Palatino Linotype" w:hAnsi="Palatino Linotype"/>
          <w:b/>
          <w:color w:val="000000"/>
        </w:rPr>
        <w:t>QUINTO</w:t>
      </w:r>
      <w:r w:rsidR="008372B9" w:rsidRPr="006965E3">
        <w:rPr>
          <w:rFonts w:ascii="Palatino Linotype" w:hAnsi="Palatino Linotype"/>
          <w:color w:val="000000"/>
        </w:rPr>
        <w:t xml:space="preserve"> de la presente resolución.</w:t>
      </w:r>
    </w:p>
    <w:p w14:paraId="32388DAA" w14:textId="77777777" w:rsidR="00D420DC" w:rsidRPr="00D420DC" w:rsidRDefault="005B5044" w:rsidP="0004776C">
      <w:pPr>
        <w:spacing w:line="360" w:lineRule="auto"/>
        <w:jc w:val="both"/>
        <w:rPr>
          <w:rFonts w:ascii="Palatino Linotype" w:hAnsi="Palatino Linotype" w:cs="Arial"/>
          <w:sz w:val="28"/>
          <w:lang w:val="es-ES_tradnl"/>
        </w:rPr>
      </w:pPr>
      <w:r>
        <w:rPr>
          <w:rFonts w:ascii="Palatino Linotype" w:hAnsi="Palatino Linotype"/>
          <w:bCs/>
        </w:rPr>
        <w:t xml:space="preserve"> </w:t>
      </w:r>
    </w:p>
    <w:p w14:paraId="3E9F755F" w14:textId="77777777" w:rsidR="00D420DC" w:rsidRDefault="00D420DC" w:rsidP="0004776C">
      <w:pPr>
        <w:spacing w:line="360" w:lineRule="auto"/>
        <w:jc w:val="both"/>
        <w:rPr>
          <w:rFonts w:ascii="Palatino Linotype" w:hAnsi="Palatino Linotype" w:cs="Arial"/>
          <w:sz w:val="28"/>
          <w:lang w:val="es-ES_tradnl"/>
        </w:rPr>
      </w:pPr>
    </w:p>
    <w:p w14:paraId="06668359" w14:textId="77777777" w:rsidR="0004776C" w:rsidRDefault="00D420DC" w:rsidP="0004776C">
      <w:pPr>
        <w:spacing w:line="360" w:lineRule="auto"/>
        <w:jc w:val="both"/>
        <w:rPr>
          <w:rFonts w:ascii="Palatino Linotype" w:hAnsi="Palatino Linotype" w:cs="Arial"/>
        </w:rPr>
      </w:pPr>
      <w:r w:rsidRPr="00D420DC">
        <w:rPr>
          <w:rFonts w:ascii="Palatino Linotype" w:hAnsi="Palatino Linotype" w:cs="Arial"/>
          <w:b/>
          <w:sz w:val="28"/>
          <w:lang w:val="es-ES_tradnl"/>
        </w:rPr>
        <w:t>SEGUNDO</w:t>
      </w:r>
      <w:r>
        <w:rPr>
          <w:rFonts w:ascii="Palatino Linotype" w:hAnsi="Palatino Linotype" w:cs="Arial"/>
          <w:sz w:val="28"/>
          <w:lang w:val="es-ES_tradnl"/>
        </w:rPr>
        <w:t xml:space="preserve">. </w:t>
      </w:r>
      <w:r w:rsidR="0004776C" w:rsidRPr="00B704A7">
        <w:rPr>
          <w:rFonts w:ascii="Palatino Linotype" w:eastAsia="Arial Unicode MS" w:hAnsi="Palatino Linotype" w:cs="Arial"/>
        </w:rPr>
        <w:t>Se</w:t>
      </w:r>
      <w:r w:rsidR="0004776C" w:rsidRPr="00B704A7">
        <w:rPr>
          <w:rFonts w:ascii="Palatino Linotype" w:hAnsi="Palatino Linotype" w:cs="Arial"/>
          <w:lang w:val="es-ES_tradnl"/>
        </w:rPr>
        <w:t xml:space="preserve"> </w:t>
      </w:r>
      <w:r w:rsidR="0004776C">
        <w:rPr>
          <w:rFonts w:ascii="Palatino Linotype" w:hAnsi="Palatino Linotype" w:cs="Arial"/>
          <w:b/>
          <w:lang w:val="es-419"/>
        </w:rPr>
        <w:t>REVOCA</w:t>
      </w:r>
      <w:r w:rsidR="0004776C" w:rsidRPr="00B704A7">
        <w:rPr>
          <w:rFonts w:ascii="Palatino Linotype" w:hAnsi="Palatino Linotype" w:cs="Arial"/>
          <w:lang w:val="es-ES_tradnl"/>
        </w:rPr>
        <w:t xml:space="preserve"> </w:t>
      </w:r>
      <w:r w:rsidR="0004776C" w:rsidRPr="00B704A7">
        <w:rPr>
          <w:rFonts w:ascii="Palatino Linotype" w:eastAsia="Arial Unicode MS" w:hAnsi="Palatino Linotype" w:cs="Arial"/>
        </w:rPr>
        <w:t>la respuesta</w:t>
      </w:r>
      <w:r w:rsidR="0004776C">
        <w:rPr>
          <w:rFonts w:ascii="Palatino Linotype" w:eastAsia="Arial Unicode MS" w:hAnsi="Palatino Linotype" w:cs="Arial"/>
        </w:rPr>
        <w:t xml:space="preserve"> entregada</w:t>
      </w:r>
      <w:r w:rsidR="0004776C" w:rsidRPr="00B704A7">
        <w:rPr>
          <w:rFonts w:ascii="Palatino Linotype" w:eastAsia="Arial Unicode MS" w:hAnsi="Palatino Linotype" w:cs="Arial"/>
        </w:rPr>
        <w:t xml:space="preserve"> por </w:t>
      </w:r>
      <w:r w:rsidR="0004776C" w:rsidRPr="00B704A7">
        <w:rPr>
          <w:rFonts w:ascii="Palatino Linotype" w:eastAsia="Arial Unicode MS" w:hAnsi="Palatino Linotype" w:cs="Arial"/>
          <w:b/>
        </w:rPr>
        <w:t xml:space="preserve">el Sujeto Obligado </w:t>
      </w:r>
      <w:r w:rsidR="0004776C" w:rsidRPr="00B704A7">
        <w:rPr>
          <w:rFonts w:ascii="Palatino Linotype" w:eastAsia="Arial Unicode MS" w:hAnsi="Palatino Linotype" w:cs="Arial"/>
        </w:rPr>
        <w:t xml:space="preserve">a la solicitud de información número </w:t>
      </w:r>
      <w:r w:rsidRPr="0088580D">
        <w:rPr>
          <w:rFonts w:ascii="Palatino Linotype" w:hAnsi="Palatino Linotype"/>
          <w:b/>
          <w:bCs/>
        </w:rPr>
        <w:t>00018/OASZINACAN/IP/2025</w:t>
      </w:r>
      <w:r w:rsidR="0004776C" w:rsidRPr="00B704A7">
        <w:rPr>
          <w:rFonts w:ascii="Palatino Linotype" w:hAnsi="Palatino Linotype" w:cs="Arial"/>
        </w:rPr>
        <w:t>, al resultar</w:t>
      </w:r>
      <w:r w:rsidR="0004776C">
        <w:rPr>
          <w:rFonts w:ascii="Palatino Linotype" w:hAnsi="Palatino Linotype" w:cs="Arial"/>
        </w:rPr>
        <w:t xml:space="preserve"> </w:t>
      </w:r>
      <w:r w:rsidR="0004776C" w:rsidRPr="00B704A7">
        <w:rPr>
          <w:rFonts w:ascii="Palatino Linotype" w:hAnsi="Palatino Linotype" w:cs="Arial"/>
        </w:rPr>
        <w:t xml:space="preserve">fundadas las razones o motivos de inconformidad vertidos por </w:t>
      </w:r>
      <w:r w:rsidR="0004776C" w:rsidRPr="00B704A7">
        <w:rPr>
          <w:rFonts w:ascii="Palatino Linotype" w:hAnsi="Palatino Linotype" w:cs="Arial"/>
          <w:b/>
        </w:rPr>
        <w:t>e</w:t>
      </w:r>
      <w:r w:rsidR="0004776C">
        <w:rPr>
          <w:rFonts w:ascii="Palatino Linotype" w:hAnsi="Palatino Linotype" w:cs="Arial"/>
          <w:b/>
        </w:rPr>
        <w:t>l</w:t>
      </w:r>
      <w:r w:rsidR="0004776C" w:rsidRPr="00B704A7">
        <w:rPr>
          <w:rFonts w:ascii="Palatino Linotype" w:hAnsi="Palatino Linotype" w:cs="Arial"/>
          <w:b/>
        </w:rPr>
        <w:t xml:space="preserve"> Recurrente</w:t>
      </w:r>
      <w:r w:rsidR="0004776C" w:rsidRPr="00B704A7">
        <w:rPr>
          <w:rFonts w:ascii="Palatino Linotype" w:hAnsi="Palatino Linotype" w:cs="Arial"/>
        </w:rPr>
        <w:t xml:space="preserve">, </w:t>
      </w:r>
      <w:r w:rsidR="0004776C" w:rsidRPr="00B704A7">
        <w:rPr>
          <w:rFonts w:ascii="Palatino Linotype" w:eastAsia="Arial Unicode MS" w:hAnsi="Palatino Linotype" w:cs="Arial"/>
        </w:rPr>
        <w:t xml:space="preserve">en términos del </w:t>
      </w:r>
      <w:r w:rsidR="0004776C" w:rsidRPr="00B704A7">
        <w:rPr>
          <w:rFonts w:ascii="Palatino Linotype" w:hAnsi="Palatino Linotype" w:cs="Arial"/>
        </w:rPr>
        <w:t xml:space="preserve">Considerando </w:t>
      </w:r>
      <w:r w:rsidR="0004776C">
        <w:rPr>
          <w:rFonts w:ascii="Palatino Linotype" w:hAnsi="Palatino Linotype" w:cs="Arial"/>
          <w:b/>
          <w:lang w:val="es-419"/>
        </w:rPr>
        <w:t>QUINTO</w:t>
      </w:r>
      <w:r w:rsidR="0004776C" w:rsidRPr="00B704A7">
        <w:rPr>
          <w:rFonts w:ascii="Palatino Linotype" w:hAnsi="Palatino Linotype" w:cs="Arial"/>
        </w:rPr>
        <w:t xml:space="preserve"> de la presente resolución.</w:t>
      </w:r>
    </w:p>
    <w:p w14:paraId="25C9ABE6" w14:textId="77777777" w:rsidR="0004776C" w:rsidRPr="00C84596" w:rsidRDefault="0004776C" w:rsidP="0004776C">
      <w:pPr>
        <w:spacing w:line="360" w:lineRule="auto"/>
        <w:jc w:val="both"/>
        <w:rPr>
          <w:rFonts w:ascii="Palatino Linotype" w:hAnsi="Palatino Linotype" w:cs="Arial"/>
          <w:b/>
        </w:rPr>
      </w:pPr>
    </w:p>
    <w:p w14:paraId="44D463BB" w14:textId="77777777" w:rsidR="0004776C" w:rsidRPr="00730412" w:rsidRDefault="0004776C" w:rsidP="0004776C">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Pr>
          <w:rFonts w:ascii="Palatino Linotype" w:eastAsia="Palatino Linotype" w:hAnsi="Palatino Linotype" w:cs="Palatino Linotype"/>
        </w:rPr>
        <w:t xml:space="preserve">l Recurrente en versión pública de ser procedente </w:t>
      </w:r>
      <w:r>
        <w:rPr>
          <w:rFonts w:ascii="Palatino Linotype" w:eastAsia="Palatino Linotype" w:hAnsi="Palatino Linotype" w:cs="Palatino Linotype"/>
          <w:lang w:val="es-MX"/>
        </w:rPr>
        <w:t>de</w:t>
      </w:r>
      <w:r w:rsidRPr="009566D3">
        <w:rPr>
          <w:rFonts w:ascii="Palatino Linotype" w:eastAsia="Palatino Linotype" w:hAnsi="Palatino Linotype" w:cs="Palatino Linotype"/>
          <w:lang w:val="es-MX"/>
        </w:rPr>
        <w:t xml:space="preserve"> lo siguiente:</w:t>
      </w:r>
      <w:r w:rsidR="00ED524A">
        <w:rPr>
          <w:rFonts w:ascii="Palatino Linotype" w:eastAsia="Palatino Linotype" w:hAnsi="Palatino Linotype" w:cs="Palatino Linotype"/>
          <w:lang w:val="es-MX"/>
        </w:rPr>
        <w:t xml:space="preserve"> </w:t>
      </w:r>
    </w:p>
    <w:p w14:paraId="2302DA39" w14:textId="77777777" w:rsidR="0004776C" w:rsidRDefault="0004776C" w:rsidP="0004776C">
      <w:pPr>
        <w:pStyle w:val="Prrafodelista"/>
        <w:numPr>
          <w:ilvl w:val="0"/>
          <w:numId w:val="6"/>
        </w:numPr>
        <w:spacing w:line="360" w:lineRule="auto"/>
        <w:ind w:right="51"/>
        <w:jc w:val="both"/>
        <w:rPr>
          <w:rFonts w:ascii="Palatino Linotype" w:eastAsia="Palatino Linotype" w:hAnsi="Palatino Linotype" w:cs="Palatino Linotype"/>
          <w:lang w:val="es-MX"/>
        </w:rPr>
      </w:pPr>
      <w:r>
        <w:rPr>
          <w:rFonts w:ascii="Palatino Linotype" w:hAnsi="Palatino Linotype"/>
          <w:color w:val="000000"/>
        </w:rPr>
        <w:lastRenderedPageBreak/>
        <w:t>O</w:t>
      </w:r>
      <w:r w:rsidRPr="00ED7CA7">
        <w:rPr>
          <w:rFonts w:ascii="Palatino Linotype" w:hAnsi="Palatino Linotype"/>
          <w:color w:val="000000"/>
        </w:rPr>
        <w:t xml:space="preserve">ficios firmados </w:t>
      </w:r>
      <w:r w:rsidR="0040254D">
        <w:rPr>
          <w:rFonts w:ascii="Palatino Linotype" w:eastAsia="Palatino Linotype" w:hAnsi="Palatino Linotype" w:cs="Palatino Linotype"/>
        </w:rPr>
        <w:t xml:space="preserve">por el Titular de la Dirección General del </w:t>
      </w:r>
      <w:r w:rsidR="0040254D">
        <w:rPr>
          <w:rFonts w:ascii="Palatino Linotype" w:hAnsi="Palatino Linotype"/>
          <w:lang w:val="es-MX"/>
        </w:rPr>
        <w:t>primero de enero al tres de abril de dos mil veinticinco.</w:t>
      </w:r>
    </w:p>
    <w:p w14:paraId="3F7A75A7" w14:textId="77777777" w:rsidR="0004776C" w:rsidRPr="00ED7CA7" w:rsidRDefault="0004776C" w:rsidP="0004776C">
      <w:pPr>
        <w:pStyle w:val="Prrafodelista"/>
        <w:spacing w:line="360" w:lineRule="auto"/>
        <w:ind w:left="720" w:right="51"/>
        <w:jc w:val="both"/>
        <w:rPr>
          <w:rFonts w:ascii="Palatino Linotype" w:eastAsia="Palatino Linotype" w:hAnsi="Palatino Linotype" w:cs="Palatino Linotype"/>
          <w:lang w:val="es-MX"/>
        </w:rPr>
      </w:pPr>
    </w:p>
    <w:p w14:paraId="5800634E" w14:textId="77777777" w:rsidR="0004776C" w:rsidRPr="00ED7CA7" w:rsidRDefault="0004776C" w:rsidP="0004776C">
      <w:pPr>
        <w:tabs>
          <w:tab w:val="left" w:pos="720"/>
        </w:tabs>
        <w:spacing w:line="276" w:lineRule="auto"/>
        <w:ind w:left="709"/>
        <w:jc w:val="both"/>
        <w:rPr>
          <w:rFonts w:ascii="Palatino Linotype" w:hAnsi="Palatino Linotype"/>
          <w:i/>
          <w:sz w:val="22"/>
          <w:szCs w:val="22"/>
        </w:rPr>
      </w:pPr>
      <w:r w:rsidRPr="00ED7CA7">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ED7CA7">
        <w:rPr>
          <w:rFonts w:ascii="Palatino Linotype" w:hAnsi="Palatino Linotype"/>
          <w:b/>
          <w:i/>
          <w:sz w:val="22"/>
          <w:szCs w:val="22"/>
        </w:rPr>
        <w:t>Recurrente</w:t>
      </w:r>
      <w:r w:rsidRPr="00ED7CA7">
        <w:rPr>
          <w:rFonts w:ascii="Palatino Linotype" w:hAnsi="Palatino Linotype"/>
          <w:i/>
          <w:sz w:val="22"/>
          <w:szCs w:val="22"/>
        </w:rPr>
        <w:t>.</w:t>
      </w:r>
    </w:p>
    <w:p w14:paraId="21EE86CC" w14:textId="77777777" w:rsidR="0004776C" w:rsidRPr="00ED7CA7" w:rsidRDefault="0004776C" w:rsidP="0004776C">
      <w:pPr>
        <w:spacing w:line="360" w:lineRule="auto"/>
        <w:ind w:right="51"/>
        <w:jc w:val="both"/>
        <w:rPr>
          <w:rFonts w:ascii="Palatino Linotype" w:eastAsia="Palatino Linotype" w:hAnsi="Palatino Linotype" w:cs="Palatino Linotype"/>
          <w:sz w:val="22"/>
          <w:szCs w:val="22"/>
          <w:lang w:val="es-MX"/>
        </w:rPr>
      </w:pPr>
    </w:p>
    <w:p w14:paraId="56B60352" w14:textId="77777777" w:rsidR="0004776C" w:rsidRPr="00ED7CA7" w:rsidRDefault="0004776C" w:rsidP="0004776C">
      <w:pPr>
        <w:spacing w:line="360" w:lineRule="auto"/>
        <w:ind w:left="708" w:right="51"/>
        <w:jc w:val="both"/>
        <w:rPr>
          <w:rFonts w:ascii="Palatino Linotype" w:eastAsia="Palatino Linotype" w:hAnsi="Palatino Linotype" w:cs="Palatino Linotype"/>
          <w:i/>
          <w:sz w:val="22"/>
          <w:szCs w:val="22"/>
          <w:lang w:val="es-MX"/>
        </w:rPr>
      </w:pPr>
      <w:r w:rsidRPr="00ED7CA7">
        <w:rPr>
          <w:rFonts w:ascii="Palatino Linotype" w:eastAsia="Palatino Linotype" w:hAnsi="Palatino Linotype" w:cs="Palatino Linotype"/>
          <w:i/>
          <w:sz w:val="22"/>
          <w:szCs w:val="22"/>
          <w:lang w:val="es-MX"/>
        </w:rPr>
        <w:t>De ser el caso que alguno de los oficios que se ordena hubiera sido cancelado bastará con que así lo manifieste en términos de lo establecido por el segundo párrafo del artículo 19 de la Ley de Transparencia Local.</w:t>
      </w:r>
    </w:p>
    <w:p w14:paraId="1FAA3802" w14:textId="77777777" w:rsidR="0004776C" w:rsidRPr="00BD14CD" w:rsidRDefault="0004776C" w:rsidP="0004776C">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603368AF" w14:textId="77777777" w:rsidR="0004776C" w:rsidRPr="00CA1D2B" w:rsidRDefault="0004776C" w:rsidP="0004776C">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medida de apremio de conformidad con lo previsto en los artículos 198, 200, fracción </w:t>
      </w:r>
      <w:r w:rsidRPr="00CA1D2B">
        <w:rPr>
          <w:rFonts w:ascii="Palatino Linotype" w:eastAsia="Palatino Linotype" w:hAnsi="Palatino Linotype" w:cs="Palatino Linotype"/>
          <w:b/>
          <w:color w:val="000000"/>
          <w:lang w:val="es-ES_tradnl"/>
        </w:rPr>
        <w:lastRenderedPageBreak/>
        <w:t>III; 214, 215 y 216 de la Ley  de Transparencia y Acceso a la Información Pública del Estado de México y Municipios.</w:t>
      </w:r>
    </w:p>
    <w:p w14:paraId="2F43F81D" w14:textId="77777777" w:rsidR="0004776C" w:rsidRDefault="0004776C" w:rsidP="0004776C">
      <w:pPr>
        <w:spacing w:line="360" w:lineRule="auto"/>
        <w:jc w:val="both"/>
        <w:rPr>
          <w:rFonts w:ascii="Palatino Linotype" w:hAnsi="Palatino Linotype" w:cs="Arial"/>
          <w:b/>
          <w:bCs/>
          <w:sz w:val="28"/>
          <w:szCs w:val="28"/>
        </w:rPr>
      </w:pPr>
    </w:p>
    <w:p w14:paraId="5D9231A5" w14:textId="77777777" w:rsidR="0004776C" w:rsidRPr="00CA1D2B" w:rsidRDefault="0004776C" w:rsidP="0004776C">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4C878139" w14:textId="77777777" w:rsidR="0004776C" w:rsidRDefault="0004776C" w:rsidP="0004776C">
      <w:pPr>
        <w:autoSpaceDE w:val="0"/>
        <w:autoSpaceDN w:val="0"/>
        <w:adjustRightInd w:val="0"/>
        <w:spacing w:line="360" w:lineRule="auto"/>
        <w:ind w:right="51"/>
        <w:jc w:val="both"/>
        <w:rPr>
          <w:rFonts w:ascii="Palatino Linotype" w:hAnsi="Palatino Linotype" w:cs="Arial"/>
          <w:b/>
          <w:sz w:val="28"/>
          <w:szCs w:val="28"/>
        </w:rPr>
      </w:pPr>
    </w:p>
    <w:p w14:paraId="05755255" w14:textId="67123243" w:rsidR="0004776C" w:rsidRPr="00F02EAF" w:rsidRDefault="00E74B59" w:rsidP="0004776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401F1F6A" wp14:editId="19A4E320">
                <wp:simplePos x="0" y="0"/>
                <wp:positionH relativeFrom="column">
                  <wp:posOffset>68181</wp:posOffset>
                </wp:positionH>
                <wp:positionV relativeFrom="paragraph">
                  <wp:posOffset>1878138</wp:posOffset>
                </wp:positionV>
                <wp:extent cx="5624624" cy="2200940"/>
                <wp:effectExtent l="0" t="0" r="33655" b="27940"/>
                <wp:wrapNone/>
                <wp:docPr id="372935941" name="Conector recto 1"/>
                <wp:cNvGraphicFramePr/>
                <a:graphic xmlns:a="http://schemas.openxmlformats.org/drawingml/2006/main">
                  <a:graphicData uri="http://schemas.microsoft.com/office/word/2010/wordprocessingShape">
                    <wps:wsp>
                      <wps:cNvCnPr/>
                      <wps:spPr>
                        <a:xfrm>
                          <a:off x="0" y="0"/>
                          <a:ext cx="5624624" cy="2200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2613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47.9pt" to="448.25pt,3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" strokecolor="#5b9bd5 [3204]" strokeweight=".5pt">
                <v:stroke joinstyle="miter"/>
              </v:line>
            </w:pict>
          </mc:Fallback>
        </mc:AlternateContent>
      </w:r>
      <w:r w:rsidR="0004776C" w:rsidRPr="00CA1D2B">
        <w:rPr>
          <w:rFonts w:ascii="Palatino Linotype" w:hAnsi="Palatino Linotype" w:cs="Arial"/>
          <w:b/>
          <w:sz w:val="28"/>
          <w:szCs w:val="28"/>
        </w:rPr>
        <w:t>QUINTO.</w:t>
      </w:r>
      <w:r w:rsidR="0004776C" w:rsidRPr="00CA1D2B">
        <w:rPr>
          <w:rFonts w:ascii="Palatino Linotype" w:hAnsi="Palatino Linotype" w:cs="Arial"/>
          <w:b/>
        </w:rPr>
        <w:t xml:space="preserve"> NOTIFÍQUESE</w:t>
      </w:r>
      <w:r w:rsidR="0004776C" w:rsidRPr="00CA1D2B">
        <w:rPr>
          <w:rFonts w:ascii="Palatino Linotype" w:hAnsi="Palatino Linotype" w:cs="Arial"/>
        </w:rPr>
        <w:t xml:space="preserve"> al </w:t>
      </w:r>
      <w:r w:rsidR="0004776C" w:rsidRPr="00CA1D2B">
        <w:rPr>
          <w:rFonts w:ascii="Palatino Linotype" w:hAnsi="Palatino Linotype" w:cs="Arial"/>
          <w:b/>
        </w:rPr>
        <w:t>Recurrente</w:t>
      </w:r>
      <w:r w:rsidR="0004776C" w:rsidRPr="00CA1D2B">
        <w:rPr>
          <w:rFonts w:ascii="Palatino Linotype" w:hAnsi="Palatino Linotype" w:cs="Arial"/>
        </w:rPr>
        <w:t xml:space="preserve"> la presente resolución a través del Sistema de Acceso a la Información Mexiquense </w:t>
      </w:r>
      <w:r w:rsidR="0004776C" w:rsidRPr="00CA1D2B">
        <w:rPr>
          <w:rFonts w:ascii="Palatino Linotype" w:hAnsi="Palatino Linotype" w:cs="Arial"/>
          <w:b/>
        </w:rPr>
        <w:t>(SAIMEX),</w:t>
      </w:r>
      <w:r w:rsidR="0004776C"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0E44C91" w14:textId="77777777" w:rsidR="0004776C" w:rsidRDefault="0004776C" w:rsidP="0004776C">
      <w:pPr>
        <w:spacing w:line="360" w:lineRule="auto"/>
        <w:jc w:val="both"/>
        <w:rPr>
          <w:rFonts w:ascii="Palatino Linotype" w:hAnsi="Palatino Linotype"/>
        </w:rPr>
      </w:pPr>
    </w:p>
    <w:p w14:paraId="515A074E" w14:textId="77777777" w:rsidR="0004776C" w:rsidRDefault="0004776C" w:rsidP="0004776C">
      <w:pPr>
        <w:spacing w:line="360" w:lineRule="auto"/>
        <w:jc w:val="both"/>
        <w:rPr>
          <w:rFonts w:ascii="Palatino Linotype" w:hAnsi="Palatino Linotype"/>
        </w:rPr>
      </w:pPr>
    </w:p>
    <w:p w14:paraId="64C7AA93" w14:textId="77777777" w:rsidR="00E74B59" w:rsidRDefault="00E74B59" w:rsidP="0004776C">
      <w:pPr>
        <w:spacing w:line="360" w:lineRule="auto"/>
        <w:jc w:val="both"/>
        <w:rPr>
          <w:rFonts w:ascii="Palatino Linotype" w:hAnsi="Palatino Linotype"/>
        </w:rPr>
      </w:pPr>
    </w:p>
    <w:p w14:paraId="047C870B" w14:textId="77777777" w:rsidR="00E74B59" w:rsidRDefault="00E74B59" w:rsidP="0004776C">
      <w:pPr>
        <w:spacing w:line="360" w:lineRule="auto"/>
        <w:jc w:val="both"/>
        <w:rPr>
          <w:rFonts w:ascii="Palatino Linotype" w:hAnsi="Palatino Linotype"/>
        </w:rPr>
      </w:pPr>
    </w:p>
    <w:p w14:paraId="3E5B4EDF" w14:textId="77777777" w:rsidR="00E74B59" w:rsidRDefault="00E74B59" w:rsidP="0004776C">
      <w:pPr>
        <w:spacing w:line="360" w:lineRule="auto"/>
        <w:jc w:val="both"/>
        <w:rPr>
          <w:rFonts w:ascii="Palatino Linotype" w:hAnsi="Palatino Linotype"/>
        </w:rPr>
      </w:pPr>
    </w:p>
    <w:p w14:paraId="69602E9B" w14:textId="77777777" w:rsidR="00E74B59" w:rsidRPr="00F02EAF" w:rsidRDefault="00E74B59" w:rsidP="0004776C">
      <w:pPr>
        <w:spacing w:line="360" w:lineRule="auto"/>
        <w:jc w:val="both"/>
        <w:rPr>
          <w:rFonts w:ascii="Palatino Linotype" w:hAnsi="Palatino Linotype"/>
        </w:rPr>
      </w:pPr>
    </w:p>
    <w:p w14:paraId="05D710C2" w14:textId="10F29774" w:rsidR="0004776C" w:rsidRDefault="0004776C" w:rsidP="0004776C">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E36475">
        <w:rPr>
          <w:rFonts w:ascii="Palatino Linotype" w:eastAsiaTheme="minorHAnsi" w:hAnsi="Palatino Linotype" w:cs="Arial"/>
          <w:b/>
          <w:bCs/>
          <w:lang w:val="es-MX" w:eastAsia="en-US"/>
        </w:rPr>
        <w:t>VIGÉSIMA</w:t>
      </w:r>
      <w:r>
        <w:rPr>
          <w:rFonts w:ascii="Palatino Linotype" w:eastAsiaTheme="minorHAnsi" w:hAnsi="Palatino Linotype" w:cs="Arial"/>
          <w:b/>
          <w:bCs/>
          <w:lang w:val="es-MX" w:eastAsia="en-US"/>
        </w:rPr>
        <w:t xml:space="preserve"> </w:t>
      </w:r>
      <w:r w:rsidR="00E36475">
        <w:rPr>
          <w:rFonts w:ascii="Palatino Linotype" w:eastAsiaTheme="minorHAnsi" w:hAnsi="Palatino Linotype" w:cs="Arial"/>
          <w:b/>
          <w:bCs/>
          <w:lang w:val="es-MX" w:eastAsia="en-US"/>
        </w:rPr>
        <w:t>SEXTA</w:t>
      </w:r>
      <w:r w:rsidRPr="0030508F">
        <w:rPr>
          <w:rFonts w:ascii="Palatino Linotype" w:eastAsiaTheme="minorHAnsi" w:hAnsi="Palatino Linotype" w:cs="Arial"/>
          <w:b/>
          <w:bCs/>
          <w:lang w:val="es-MX" w:eastAsia="en-US"/>
        </w:rPr>
        <w:t xml:space="preserve"> SESIÓN ORDINARIA CELEBRADA EL </w:t>
      </w:r>
      <w:r w:rsidR="00E36475">
        <w:rPr>
          <w:rFonts w:ascii="Palatino Linotype" w:hAnsi="Palatino Linotype" w:cs="Arial"/>
          <w:b/>
          <w:bCs/>
          <w:color w:val="000000"/>
          <w:lang w:val="es-MX" w:eastAsia="es-MX"/>
        </w:rPr>
        <w:t>DIECI</w:t>
      </w:r>
      <w:r w:rsidR="00E74B59">
        <w:rPr>
          <w:rFonts w:ascii="Palatino Linotype" w:hAnsi="Palatino Linotype" w:cs="Arial"/>
          <w:b/>
          <w:bCs/>
          <w:color w:val="000000"/>
          <w:lang w:val="es-MX" w:eastAsia="es-MX"/>
        </w:rPr>
        <w:t>SÉIS</w:t>
      </w:r>
      <w:r>
        <w:rPr>
          <w:rFonts w:ascii="Palatino Linotype" w:hAnsi="Palatino Linotype" w:cs="Arial"/>
          <w:b/>
          <w:bCs/>
          <w:color w:val="000000"/>
          <w:lang w:val="es-MX" w:eastAsia="es-MX"/>
        </w:rPr>
        <w:t xml:space="preserve"> DE JULIO DE DOS MIL VEINTICINCO</w:t>
      </w:r>
      <w:r w:rsidRPr="00F02EAF">
        <w:rPr>
          <w:rFonts w:ascii="Palatino Linotype" w:eastAsiaTheme="minorHAnsi" w:hAnsi="Palatino Linotype" w:cs="Arial"/>
          <w:lang w:val="es-MX" w:eastAsia="en-US"/>
        </w:rPr>
        <w:t>, ANTE EL SECRETARIO TÉCNICO DEL PLENO, ALEXIS TAPIA RAMÍREZ.------------------------------------------------------------------------------------------------------------------------------------------------------------------------------------</w:t>
      </w:r>
      <w:r w:rsidR="00E74B59" w:rsidRPr="00F02EAF">
        <w:rPr>
          <w:rFonts w:ascii="Palatino Linotype" w:eastAsiaTheme="minorHAnsi" w:hAnsi="Palatino Linotype" w:cs="Arial"/>
          <w:lang w:val="es-MX" w:eastAsia="en-US"/>
        </w:rPr>
        <w:t>------------------------------------------------------------------------------------------------------------------------------------------------------------------------------------------------------------------------------------------------------------------------------------------------------------------------------------------------------------------------------------------------------------------------------------------------------------------------------------</w:t>
      </w:r>
      <w:r w:rsidR="00E74B59" w:rsidRPr="00E74B59">
        <w:rPr>
          <w:rFonts w:ascii="Palatino Linotype" w:eastAsiaTheme="minorHAnsi" w:hAnsi="Palatino Linotype" w:cs="Arial"/>
          <w:lang w:val="es-MX" w:eastAsia="en-US"/>
        </w:rPr>
        <w:t xml:space="preserve"> </w:t>
      </w:r>
      <w:r w:rsidR="00E74B59" w:rsidRPr="00F02EAF">
        <w:rPr>
          <w:rFonts w:ascii="Palatino Linotype" w:eastAsiaTheme="minorHAnsi" w:hAnsi="Palatino Linotype" w:cs="Arial"/>
          <w:lang w:val="es-MX" w:eastAsia="en-US"/>
        </w:rPr>
        <w:t>------------------------------------------------------------------------------------------------------------------------------------------------------------------------------------------------------------------------------------------------------------------------------------------------------------------------------------------------------------------------------------------------------------------------------------------------------------------------------------------------------------------------------------------------------------------------------------------------------------------------------------------------------------------------------------------------------------------------------------------------------------------------------------------------------------------------------</w:t>
      </w:r>
    </w:p>
    <w:p w14:paraId="26AAA41E" w14:textId="77777777" w:rsidR="0004776C" w:rsidRPr="00034983" w:rsidRDefault="0004776C" w:rsidP="0004776C">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7B66CADE" w14:textId="77777777" w:rsidR="0004776C" w:rsidRPr="00054E04" w:rsidRDefault="0004776C" w:rsidP="0004776C">
      <w:pPr>
        <w:spacing w:line="360" w:lineRule="auto"/>
        <w:jc w:val="both"/>
        <w:rPr>
          <w:rFonts w:ascii="Palatino Linotype" w:eastAsiaTheme="minorHAnsi" w:hAnsi="Palatino Linotype" w:cs="Arial"/>
          <w:sz w:val="8"/>
          <w:lang w:val="es-MX" w:eastAsia="en-US"/>
        </w:rPr>
      </w:pPr>
    </w:p>
    <w:p w14:paraId="31819ACA" w14:textId="77777777" w:rsidR="0004776C" w:rsidRDefault="0004776C" w:rsidP="0004776C"/>
    <w:p w14:paraId="541BFFD6" w14:textId="77777777" w:rsidR="0004776C" w:rsidRDefault="0004776C" w:rsidP="0004776C"/>
    <w:p w14:paraId="5132A762" w14:textId="77777777" w:rsidR="0004776C" w:rsidRDefault="0004776C" w:rsidP="0004776C"/>
    <w:p w14:paraId="1F4C30FF" w14:textId="77777777" w:rsidR="0004776C" w:rsidRDefault="0004776C" w:rsidP="0004776C"/>
    <w:p w14:paraId="49006AAC" w14:textId="77777777" w:rsidR="0004776C" w:rsidRDefault="0004776C" w:rsidP="0004776C"/>
    <w:p w14:paraId="30091FA1" w14:textId="77777777" w:rsidR="0004776C" w:rsidRDefault="0004776C" w:rsidP="0004776C"/>
    <w:p w14:paraId="690F207A" w14:textId="77777777" w:rsidR="0004776C" w:rsidRDefault="0004776C" w:rsidP="0004776C"/>
    <w:p w14:paraId="045DE2FB" w14:textId="77777777" w:rsidR="0004776C" w:rsidRDefault="0004776C" w:rsidP="0004776C"/>
    <w:p w14:paraId="20D977ED" w14:textId="77777777" w:rsidR="0004776C" w:rsidRDefault="0004776C" w:rsidP="0004776C"/>
    <w:p w14:paraId="51DA702D" w14:textId="77777777" w:rsidR="0004776C" w:rsidRDefault="0004776C" w:rsidP="0004776C"/>
    <w:p w14:paraId="610641F9" w14:textId="77777777" w:rsidR="0004776C" w:rsidRDefault="0004776C" w:rsidP="0004776C"/>
    <w:p w14:paraId="481DE7D1" w14:textId="77777777" w:rsidR="0004776C" w:rsidRDefault="0004776C" w:rsidP="0004776C"/>
    <w:p w14:paraId="3E530827" w14:textId="77777777" w:rsidR="0004776C" w:rsidRDefault="0004776C" w:rsidP="0004776C"/>
    <w:p w14:paraId="126CA819" w14:textId="77777777" w:rsidR="0004776C" w:rsidRDefault="0004776C" w:rsidP="0004776C"/>
    <w:p w14:paraId="6D797815" w14:textId="77777777" w:rsidR="0004776C" w:rsidRDefault="0004776C" w:rsidP="0004776C"/>
    <w:p w14:paraId="6800B5E3" w14:textId="77777777" w:rsidR="0004776C" w:rsidRDefault="0004776C" w:rsidP="0004776C"/>
    <w:p w14:paraId="7E4EB3D5" w14:textId="77777777" w:rsidR="0004776C" w:rsidRDefault="0004776C" w:rsidP="0004776C"/>
    <w:p w14:paraId="2C55E193" w14:textId="77777777" w:rsidR="0004776C" w:rsidRDefault="0004776C" w:rsidP="0004776C"/>
    <w:p w14:paraId="75BB8D28" w14:textId="77777777" w:rsidR="0004776C" w:rsidRDefault="0004776C" w:rsidP="0004776C"/>
    <w:p w14:paraId="37231FAF" w14:textId="77777777" w:rsidR="0004776C" w:rsidRDefault="0004776C" w:rsidP="0004776C"/>
    <w:p w14:paraId="598342A2" w14:textId="77777777" w:rsidR="0004776C" w:rsidRDefault="0004776C" w:rsidP="0004776C"/>
    <w:p w14:paraId="1BA01453" w14:textId="77777777" w:rsidR="0004776C" w:rsidRDefault="0004776C" w:rsidP="0004776C"/>
    <w:p w14:paraId="673874F7" w14:textId="77777777" w:rsidR="0004776C" w:rsidRDefault="0004776C" w:rsidP="0004776C"/>
    <w:p w14:paraId="7BEC0623" w14:textId="77777777" w:rsidR="0004776C" w:rsidRDefault="0004776C" w:rsidP="0004776C"/>
    <w:p w14:paraId="28B467D3" w14:textId="77777777" w:rsidR="0004776C" w:rsidRDefault="0004776C" w:rsidP="0004776C"/>
    <w:p w14:paraId="2BFFCDEA" w14:textId="77777777" w:rsidR="0004776C" w:rsidRPr="003E56C9" w:rsidRDefault="0004776C" w:rsidP="0004776C"/>
    <w:p w14:paraId="0F8B4FB2" w14:textId="77777777" w:rsidR="0004776C" w:rsidRDefault="0004776C" w:rsidP="0004776C"/>
    <w:p w14:paraId="6E7D104A" w14:textId="77777777" w:rsidR="0004776C" w:rsidRDefault="0004776C" w:rsidP="0004776C"/>
    <w:p w14:paraId="4EE6E2AA" w14:textId="77777777" w:rsidR="0004776C" w:rsidRDefault="0004776C" w:rsidP="0004776C"/>
    <w:p w14:paraId="0A92704C" w14:textId="77777777" w:rsidR="00CF2B83" w:rsidRDefault="00CF2B83"/>
    <w:sectPr w:rsidR="00CF2B83" w:rsidSect="00EF50BF">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509E3" w14:textId="77777777" w:rsidR="00B53FB3" w:rsidRDefault="00B53FB3" w:rsidP="0004776C">
      <w:r>
        <w:separator/>
      </w:r>
    </w:p>
  </w:endnote>
  <w:endnote w:type="continuationSeparator" w:id="0">
    <w:p w14:paraId="63E67D84" w14:textId="77777777" w:rsidR="00B53FB3" w:rsidRDefault="00B53FB3" w:rsidP="0004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CA33" w14:textId="77777777" w:rsidR="0088580D" w:rsidRPr="000D3AD4" w:rsidRDefault="0088580D" w:rsidP="00EF50BF">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78D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78D5">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F4C55" w14:textId="77777777" w:rsidR="0088580D" w:rsidRPr="000D3AD4" w:rsidRDefault="0088580D" w:rsidP="00EF50BF">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578D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578D5">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12483" w14:textId="77777777" w:rsidR="00B53FB3" w:rsidRDefault="00B53FB3" w:rsidP="0004776C">
      <w:r>
        <w:separator/>
      </w:r>
    </w:p>
  </w:footnote>
  <w:footnote w:type="continuationSeparator" w:id="0">
    <w:p w14:paraId="11B0B177" w14:textId="77777777" w:rsidR="00B53FB3" w:rsidRDefault="00B53FB3" w:rsidP="0004776C">
      <w:r>
        <w:continuationSeparator/>
      </w:r>
    </w:p>
  </w:footnote>
  <w:footnote w:id="1">
    <w:p w14:paraId="7ADB9BCF" w14:textId="77777777" w:rsidR="0088580D" w:rsidRPr="00216D49" w:rsidRDefault="0088580D">
      <w:pPr>
        <w:pStyle w:val="Textonotapie"/>
        <w:rPr>
          <w:lang w:val="es-MX"/>
        </w:rPr>
      </w:pPr>
      <w:r>
        <w:rPr>
          <w:rStyle w:val="Refdenotaalpie"/>
        </w:rPr>
        <w:footnoteRef/>
      </w:r>
      <w:r>
        <w:t xml:space="preserve"> </w:t>
      </w:r>
      <w:hyperlink r:id="rId1" w:history="1">
        <w:r w:rsidRPr="00216D49">
          <w:rPr>
            <w:rStyle w:val="Hipervnculo"/>
            <w:rFonts w:ascii="Palatino Linotype" w:hAnsi="Palatino Linotype"/>
            <w:i/>
            <w:sz w:val="18"/>
            <w:szCs w:val="18"/>
          </w:rPr>
          <w:t>https://drive.google.com/file/d/1yB7d881DIzxofhDMkGCjGG1XwnJakSid/view</w:t>
        </w:r>
      </w:hyperlink>
      <w:r>
        <w:t xml:space="preserve"> </w:t>
      </w:r>
    </w:p>
  </w:footnote>
  <w:footnote w:id="2">
    <w:p w14:paraId="55F55560" w14:textId="77777777" w:rsidR="0088580D" w:rsidRDefault="0088580D" w:rsidP="00995BAC">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6C393" w14:textId="77777777" w:rsidR="0088580D" w:rsidRDefault="00A578D5">
    <w:pPr>
      <w:pStyle w:val="Encabezado"/>
    </w:pPr>
    <w:r>
      <w:rPr>
        <w:noProof/>
        <w:lang w:val="es-MX" w:eastAsia="es-MX"/>
      </w:rPr>
      <w:pict w14:anchorId="16FA3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8580D" w:rsidRPr="008F2CCC" w14:paraId="762A016F" w14:textId="77777777" w:rsidTr="00EF50BF">
      <w:tc>
        <w:tcPr>
          <w:tcW w:w="2551" w:type="dxa"/>
          <w:vAlign w:val="center"/>
        </w:tcPr>
        <w:p w14:paraId="07EA5DC9"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451C9FC4" w14:textId="77777777" w:rsidR="0088580D" w:rsidRPr="0029071C" w:rsidRDefault="0088580D" w:rsidP="00EF50B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03765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w:t>
          </w:r>
        </w:p>
      </w:tc>
    </w:tr>
    <w:tr w:rsidR="0088580D" w:rsidRPr="008F2CCC" w14:paraId="20750E28" w14:textId="77777777" w:rsidTr="00EF50BF">
      <w:trPr>
        <w:trHeight w:val="228"/>
      </w:trPr>
      <w:tc>
        <w:tcPr>
          <w:tcW w:w="2551" w:type="dxa"/>
          <w:vAlign w:val="center"/>
        </w:tcPr>
        <w:p w14:paraId="4485FA5B"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2E258C9" w14:textId="77777777" w:rsidR="0088580D" w:rsidRPr="00AA77FD" w:rsidRDefault="0088580D" w:rsidP="00EF50BF">
          <w:pPr>
            <w:spacing w:line="276" w:lineRule="auto"/>
            <w:jc w:val="right"/>
            <w:rPr>
              <w:rFonts w:ascii="Palatino Linotype" w:hAnsi="Palatino Linotype"/>
            </w:rPr>
          </w:pPr>
          <w:r w:rsidRPr="0004776C">
            <w:rPr>
              <w:rFonts w:ascii="Palatino Linotype" w:hAnsi="Palatino Linotype"/>
              <w:b/>
              <w:bCs/>
              <w:color w:val="000000"/>
            </w:rPr>
            <w:t>Organismo Público Descentralizado para la Prestación de Los Servicios de Agua Potable Alcantarillado y Saneamiento de Zinacantepec</w:t>
          </w:r>
        </w:p>
      </w:tc>
    </w:tr>
    <w:tr w:rsidR="0088580D" w:rsidRPr="008F2CCC" w14:paraId="33844F2E" w14:textId="77777777" w:rsidTr="00EF50BF">
      <w:tc>
        <w:tcPr>
          <w:tcW w:w="2551" w:type="dxa"/>
          <w:vAlign w:val="center"/>
        </w:tcPr>
        <w:p w14:paraId="45ACE707"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527D0DC" w14:textId="77777777" w:rsidR="0088580D" w:rsidRPr="0029071C" w:rsidRDefault="0088580D" w:rsidP="00EF50B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5DE6795" w14:textId="77777777" w:rsidR="0088580D" w:rsidRPr="001779E0" w:rsidRDefault="00A578D5" w:rsidP="00EF50BF">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7D02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8580D" w:rsidRPr="008F2CCC" w14:paraId="5D35020B" w14:textId="77777777" w:rsidTr="00EF50BF">
      <w:tc>
        <w:tcPr>
          <w:tcW w:w="2551" w:type="dxa"/>
          <w:vAlign w:val="center"/>
        </w:tcPr>
        <w:p w14:paraId="07782380"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6F69814" w14:textId="77777777" w:rsidR="0088580D" w:rsidRPr="0029071C" w:rsidRDefault="0088580D" w:rsidP="00EF50B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03765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w:t>
          </w:r>
        </w:p>
      </w:tc>
    </w:tr>
    <w:tr w:rsidR="0088580D" w:rsidRPr="008F2CCC" w14:paraId="63E9B05F" w14:textId="77777777" w:rsidTr="00EF50BF">
      <w:tc>
        <w:tcPr>
          <w:tcW w:w="2551" w:type="dxa"/>
          <w:vAlign w:val="center"/>
        </w:tcPr>
        <w:p w14:paraId="559C4479"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66FBC60C" w14:textId="1A3EEF3B" w:rsidR="0088580D" w:rsidRPr="00FB4CBE" w:rsidRDefault="00A578D5" w:rsidP="00EF50B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8580D" w:rsidRPr="008F2CCC" w14:paraId="27A3C4D7" w14:textId="77777777" w:rsidTr="00EF50BF">
      <w:trPr>
        <w:trHeight w:val="228"/>
      </w:trPr>
      <w:tc>
        <w:tcPr>
          <w:tcW w:w="2551" w:type="dxa"/>
          <w:vAlign w:val="center"/>
        </w:tcPr>
        <w:p w14:paraId="17200993"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31C16CE" w14:textId="77777777" w:rsidR="0088580D" w:rsidRPr="0004776C" w:rsidRDefault="0088580D" w:rsidP="00EF50BF">
          <w:pPr>
            <w:spacing w:line="276" w:lineRule="auto"/>
            <w:jc w:val="right"/>
            <w:rPr>
              <w:rFonts w:ascii="Palatino Linotype" w:hAnsi="Palatino Linotype"/>
            </w:rPr>
          </w:pPr>
          <w:r w:rsidRPr="0004776C">
            <w:rPr>
              <w:rFonts w:ascii="Palatino Linotype" w:hAnsi="Palatino Linotype"/>
              <w:b/>
              <w:bCs/>
              <w:color w:val="000000"/>
            </w:rPr>
            <w:t>Organismo Público Descentralizado para la Prestación de Los Servicios de Agua Potable Alcantarillado y Saneamiento de Zinacantepec</w:t>
          </w:r>
        </w:p>
      </w:tc>
    </w:tr>
    <w:tr w:rsidR="0088580D" w:rsidRPr="008F2CCC" w14:paraId="1F052B4E" w14:textId="77777777" w:rsidTr="00EF50BF">
      <w:tc>
        <w:tcPr>
          <w:tcW w:w="2551" w:type="dxa"/>
          <w:vAlign w:val="center"/>
        </w:tcPr>
        <w:p w14:paraId="50C32414" w14:textId="77777777" w:rsidR="0088580D" w:rsidRPr="008F5DAE" w:rsidRDefault="0088580D" w:rsidP="00EF50BF">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94BE10A" w14:textId="77777777" w:rsidR="0088580D" w:rsidRPr="0029071C" w:rsidRDefault="0088580D" w:rsidP="00EF50B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45B0DAE" w14:textId="77777777" w:rsidR="0088580D" w:rsidRPr="009F1AB6" w:rsidRDefault="00A578D5">
    <w:pPr>
      <w:pStyle w:val="Encabezado"/>
      <w:rPr>
        <w:sz w:val="10"/>
      </w:rPr>
    </w:pPr>
    <w:r>
      <w:rPr>
        <w:noProof/>
        <w:sz w:val="10"/>
        <w:lang w:val="es-MX" w:eastAsia="es-MX"/>
      </w:rPr>
      <w:pict w14:anchorId="27296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15:restartNumberingAfterBreak="0">
    <w:nsid w:val="15255929"/>
    <w:multiLevelType w:val="hybridMultilevel"/>
    <w:tmpl w:val="A41C3D7A"/>
    <w:lvl w:ilvl="0" w:tplc="58F641E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2A6497"/>
    <w:multiLevelType w:val="hybridMultilevel"/>
    <w:tmpl w:val="637266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5C0423"/>
    <w:multiLevelType w:val="hybridMultilevel"/>
    <w:tmpl w:val="3F00481C"/>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073264"/>
    <w:multiLevelType w:val="hybridMultilevel"/>
    <w:tmpl w:val="236E74CA"/>
    <w:lvl w:ilvl="0" w:tplc="6BD0920A">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5" w15:restartNumberingAfterBreak="0">
    <w:nsid w:val="346F489C"/>
    <w:multiLevelType w:val="hybridMultilevel"/>
    <w:tmpl w:val="C9BE0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7C790C"/>
    <w:multiLevelType w:val="hybridMultilevel"/>
    <w:tmpl w:val="C87860A6"/>
    <w:lvl w:ilvl="0" w:tplc="ADBCBBBC">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9"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155F31"/>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03BCE"/>
    <w:multiLevelType w:val="hybridMultilevel"/>
    <w:tmpl w:val="147E73CC"/>
    <w:lvl w:ilvl="0" w:tplc="ABFA30F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64142EB7"/>
    <w:multiLevelType w:val="hybridMultilevel"/>
    <w:tmpl w:val="65BEBE0E"/>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6A429C"/>
    <w:multiLevelType w:val="hybridMultilevel"/>
    <w:tmpl w:val="FAC27692"/>
    <w:lvl w:ilvl="0" w:tplc="09BA8AE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4"/>
  </w:num>
  <w:num w:numId="2">
    <w:abstractNumId w:val="11"/>
  </w:num>
  <w:num w:numId="3">
    <w:abstractNumId w:val="9"/>
  </w:num>
  <w:num w:numId="4">
    <w:abstractNumId w:val="5"/>
  </w:num>
  <w:num w:numId="5">
    <w:abstractNumId w:val="13"/>
  </w:num>
  <w:num w:numId="6">
    <w:abstractNumId w:val="7"/>
  </w:num>
  <w:num w:numId="7">
    <w:abstractNumId w:val="0"/>
  </w:num>
  <w:num w:numId="8">
    <w:abstractNumId w:val="1"/>
  </w:num>
  <w:num w:numId="9">
    <w:abstractNumId w:val="6"/>
  </w:num>
  <w:num w:numId="10">
    <w:abstractNumId w:val="15"/>
  </w:num>
  <w:num w:numId="11">
    <w:abstractNumId w:val="2"/>
  </w:num>
  <w:num w:numId="12">
    <w:abstractNumId w:val="3"/>
  </w:num>
  <w:num w:numId="13">
    <w:abstractNumId w:val="10"/>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6C"/>
    <w:rsid w:val="00027903"/>
    <w:rsid w:val="00043229"/>
    <w:rsid w:val="0004776C"/>
    <w:rsid w:val="001E482A"/>
    <w:rsid w:val="00205775"/>
    <w:rsid w:val="00216D49"/>
    <w:rsid w:val="00391D45"/>
    <w:rsid w:val="0039585E"/>
    <w:rsid w:val="003C65C3"/>
    <w:rsid w:val="0040254D"/>
    <w:rsid w:val="004469A5"/>
    <w:rsid w:val="004C004C"/>
    <w:rsid w:val="0051314E"/>
    <w:rsid w:val="00547DDF"/>
    <w:rsid w:val="005B5044"/>
    <w:rsid w:val="00630554"/>
    <w:rsid w:val="00633EC0"/>
    <w:rsid w:val="00763393"/>
    <w:rsid w:val="007A492B"/>
    <w:rsid w:val="008372B9"/>
    <w:rsid w:val="00882530"/>
    <w:rsid w:val="0088580D"/>
    <w:rsid w:val="00902F6D"/>
    <w:rsid w:val="00995BAC"/>
    <w:rsid w:val="009B21F0"/>
    <w:rsid w:val="00A15EE2"/>
    <w:rsid w:val="00A578D5"/>
    <w:rsid w:val="00A72CE1"/>
    <w:rsid w:val="00AF21CE"/>
    <w:rsid w:val="00B53FB3"/>
    <w:rsid w:val="00BC5736"/>
    <w:rsid w:val="00C26F4A"/>
    <w:rsid w:val="00CF16C8"/>
    <w:rsid w:val="00CF2B83"/>
    <w:rsid w:val="00D420DC"/>
    <w:rsid w:val="00DB0E58"/>
    <w:rsid w:val="00DC4848"/>
    <w:rsid w:val="00E36475"/>
    <w:rsid w:val="00E74B59"/>
    <w:rsid w:val="00ED524A"/>
    <w:rsid w:val="00EF50BF"/>
    <w:rsid w:val="00FB2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D6C40"/>
  <w15:chartTrackingRefBased/>
  <w15:docId w15:val="{F4F0BB70-FFD3-4BC5-BC57-A9F4E8BE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6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477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4776C"/>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76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4776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4776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4776C"/>
    <w:rPr>
      <w:rFonts w:eastAsiaTheme="minorEastAsia"/>
      <w:sz w:val="24"/>
      <w:szCs w:val="24"/>
      <w:lang w:val="es-ES_tradnl" w:eastAsia="es-ES"/>
    </w:rPr>
  </w:style>
  <w:style w:type="paragraph" w:styleId="Piedepgina">
    <w:name w:val="footer"/>
    <w:basedOn w:val="Normal"/>
    <w:link w:val="PiedepginaCar"/>
    <w:uiPriority w:val="99"/>
    <w:unhideWhenUsed/>
    <w:rsid w:val="0004776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4776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776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776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4776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776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4776C"/>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04776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4776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4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776C"/>
    <w:rPr>
      <w:color w:val="0000FF"/>
      <w:u w:val="single"/>
    </w:rPr>
  </w:style>
  <w:style w:type="character" w:customStyle="1" w:styleId="ng-star-inserted">
    <w:name w:val="ng-star-inserted"/>
    <w:basedOn w:val="Fuentedeprrafopredeter"/>
    <w:rsid w:val="00AF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10305">
      <w:bodyDiv w:val="1"/>
      <w:marLeft w:val="0"/>
      <w:marRight w:val="0"/>
      <w:marTop w:val="0"/>
      <w:marBottom w:val="0"/>
      <w:divBdr>
        <w:top w:val="none" w:sz="0" w:space="0" w:color="auto"/>
        <w:left w:val="none" w:sz="0" w:space="0" w:color="auto"/>
        <w:bottom w:val="none" w:sz="0" w:space="0" w:color="auto"/>
        <w:right w:val="none" w:sz="0" w:space="0" w:color="auto"/>
      </w:divBdr>
    </w:div>
    <w:div w:id="17693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B7d881DIzxofhDMkGCjGG1XwnJakSid/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0F7D-CACC-4982-BA7D-7AF085D8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10181</Words>
  <Characters>55999</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dcterms:created xsi:type="dcterms:W3CDTF">2025-07-17T14:38:00Z</dcterms:created>
  <dcterms:modified xsi:type="dcterms:W3CDTF">2025-08-22T19:06:00Z</dcterms:modified>
</cp:coreProperties>
</file>