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7154" w:rsidRPr="00C150B2" w:rsidRDefault="00117A26" w:rsidP="00A52B24">
      <w:pPr>
        <w:tabs>
          <w:tab w:val="left" w:pos="3465"/>
        </w:tabs>
        <w:spacing w:line="360" w:lineRule="auto"/>
        <w:jc w:val="both"/>
        <w:rPr>
          <w:rFonts w:ascii="Palatino Linotype" w:eastAsia="Palatino Linotype" w:hAnsi="Palatino Linotype" w:cs="Palatino Linotype"/>
          <w:color w:val="000000" w:themeColor="text1"/>
        </w:rPr>
      </w:pPr>
      <w:r w:rsidRPr="00C150B2">
        <w:rPr>
          <w:rFonts w:ascii="Palatino Linotype" w:eastAsia="Palatino Linotype" w:hAnsi="Palatino Linotype" w:cs="Palatino Linotype"/>
          <w:color w:val="000000" w:themeColor="text1"/>
        </w:rPr>
        <w:t>R</w:t>
      </w:r>
      <w:bookmarkStart w:id="0" w:name="_GoBack"/>
      <w:bookmarkEnd w:id="0"/>
      <w:r w:rsidRPr="00C150B2">
        <w:rPr>
          <w:rFonts w:ascii="Palatino Linotype" w:eastAsia="Palatino Linotype" w:hAnsi="Palatino Linotype" w:cs="Palatino Linotype"/>
          <w:color w:val="000000" w:themeColor="text1"/>
        </w:rPr>
        <w:t xml:space="preserve">esolución del Pleno del Instituto de Transparencia, Acceso a la Información Pública y Protección de Datos Personales del Estado de México y Municipios, con domicilio en Metepec, Estado de México; </w:t>
      </w:r>
      <w:r w:rsidRPr="00C150B2">
        <w:rPr>
          <w:rFonts w:ascii="Palatino Linotype" w:eastAsia="Palatino Linotype" w:hAnsi="Palatino Linotype" w:cs="Palatino Linotype"/>
          <w:b/>
          <w:color w:val="000000" w:themeColor="text1"/>
        </w:rPr>
        <w:t xml:space="preserve">de fecha dieciocho </w:t>
      </w:r>
      <w:r w:rsidR="00C9412F">
        <w:rPr>
          <w:rFonts w:ascii="Palatino Linotype" w:eastAsia="Palatino Linotype" w:hAnsi="Palatino Linotype" w:cs="Palatino Linotype"/>
          <w:b/>
          <w:color w:val="000000" w:themeColor="text1"/>
        </w:rPr>
        <w:t xml:space="preserve">(18) </w:t>
      </w:r>
      <w:r w:rsidRPr="00C150B2">
        <w:rPr>
          <w:rFonts w:ascii="Palatino Linotype" w:eastAsia="Palatino Linotype" w:hAnsi="Palatino Linotype" w:cs="Palatino Linotype"/>
          <w:b/>
          <w:color w:val="000000" w:themeColor="text1"/>
        </w:rPr>
        <w:t>de junio de dos mil veinticinco</w:t>
      </w:r>
      <w:r w:rsidRPr="00C150B2">
        <w:rPr>
          <w:rFonts w:ascii="Palatino Linotype" w:eastAsia="Palatino Linotype" w:hAnsi="Palatino Linotype" w:cs="Palatino Linotype"/>
          <w:color w:val="000000" w:themeColor="text1"/>
        </w:rPr>
        <w:t>.</w:t>
      </w:r>
    </w:p>
    <w:p w:rsidR="00A57154" w:rsidRPr="00C150B2" w:rsidRDefault="00A57154" w:rsidP="00A52B24">
      <w:pPr>
        <w:tabs>
          <w:tab w:val="left" w:pos="3465"/>
        </w:tabs>
        <w:spacing w:line="360" w:lineRule="auto"/>
        <w:jc w:val="both"/>
        <w:rPr>
          <w:rFonts w:ascii="Palatino Linotype" w:eastAsia="Palatino Linotype" w:hAnsi="Palatino Linotype" w:cs="Palatino Linotype"/>
          <w:color w:val="000000" w:themeColor="text1"/>
        </w:rPr>
      </w:pPr>
    </w:p>
    <w:p w:rsidR="00A57154" w:rsidRPr="00C150B2" w:rsidRDefault="00117A26" w:rsidP="00A52B24">
      <w:pPr>
        <w:spacing w:line="360" w:lineRule="auto"/>
        <w:jc w:val="both"/>
        <w:rPr>
          <w:rFonts w:ascii="Palatino Linotype" w:eastAsia="Palatino Linotype" w:hAnsi="Palatino Linotype" w:cs="Palatino Linotype"/>
          <w:color w:val="000000" w:themeColor="text1"/>
        </w:rPr>
      </w:pPr>
      <w:r w:rsidRPr="00C150B2">
        <w:rPr>
          <w:rFonts w:ascii="Palatino Linotype" w:eastAsia="Palatino Linotype" w:hAnsi="Palatino Linotype" w:cs="Palatino Linotype"/>
          <w:b/>
          <w:color w:val="000000" w:themeColor="text1"/>
        </w:rPr>
        <w:t>VISTO</w:t>
      </w:r>
      <w:r w:rsidRPr="00C150B2">
        <w:rPr>
          <w:rFonts w:ascii="Palatino Linotype" w:eastAsia="Palatino Linotype" w:hAnsi="Palatino Linotype" w:cs="Palatino Linotype"/>
          <w:color w:val="000000" w:themeColor="text1"/>
        </w:rPr>
        <w:t xml:space="preserve"> el expediente electrónico formado con motivo del recurso de revisión </w:t>
      </w:r>
      <w:r w:rsidRPr="00C150B2">
        <w:rPr>
          <w:rFonts w:ascii="Palatino Linotype" w:eastAsia="Palatino Linotype" w:hAnsi="Palatino Linotype" w:cs="Palatino Linotype"/>
          <w:b/>
          <w:color w:val="000000" w:themeColor="text1"/>
        </w:rPr>
        <w:t xml:space="preserve">02573/INFOEM/IP/RR/2025, </w:t>
      </w:r>
      <w:r w:rsidRPr="00C150B2">
        <w:rPr>
          <w:rFonts w:ascii="Palatino Linotype" w:eastAsia="Palatino Linotype" w:hAnsi="Palatino Linotype" w:cs="Palatino Linotype"/>
          <w:color w:val="000000" w:themeColor="text1"/>
        </w:rPr>
        <w:t>promovido por</w:t>
      </w:r>
      <w:r w:rsidRPr="00C150B2">
        <w:rPr>
          <w:rFonts w:ascii="Palatino Linotype" w:eastAsia="Palatino Linotype" w:hAnsi="Palatino Linotype" w:cs="Palatino Linotype"/>
          <w:b/>
          <w:color w:val="000000" w:themeColor="text1"/>
        </w:rPr>
        <w:t xml:space="preserve"> una persona que no proporciona datos de identificación</w:t>
      </w:r>
      <w:r w:rsidRPr="00C150B2">
        <w:rPr>
          <w:rFonts w:ascii="Palatino Linotype" w:eastAsia="Palatino Linotype" w:hAnsi="Palatino Linotype" w:cs="Palatino Linotype"/>
          <w:color w:val="000000" w:themeColor="text1"/>
        </w:rPr>
        <w:t xml:space="preserve">, a quien en lo sucesivo se le identificará como </w:t>
      </w:r>
      <w:r w:rsidRPr="00C150B2">
        <w:rPr>
          <w:rFonts w:ascii="Palatino Linotype" w:eastAsia="Palatino Linotype" w:hAnsi="Palatino Linotype" w:cs="Palatino Linotype"/>
          <w:b/>
          <w:color w:val="000000" w:themeColor="text1"/>
        </w:rPr>
        <w:t>EL RECURRENTE</w:t>
      </w:r>
      <w:r w:rsidRPr="00C150B2">
        <w:rPr>
          <w:rFonts w:ascii="Palatino Linotype" w:eastAsia="Palatino Linotype" w:hAnsi="Palatino Linotype" w:cs="Palatino Linotype"/>
          <w:color w:val="000000" w:themeColor="text1"/>
        </w:rPr>
        <w:t xml:space="preserve">, en contra de la respuesta del </w:t>
      </w:r>
      <w:r w:rsidRPr="00C150B2">
        <w:rPr>
          <w:rFonts w:ascii="Palatino Linotype" w:eastAsia="Palatino Linotype" w:hAnsi="Palatino Linotype" w:cs="Palatino Linotype"/>
          <w:b/>
          <w:color w:val="000000" w:themeColor="text1"/>
        </w:rPr>
        <w:t xml:space="preserve">Ayuntamiento de Toluca, </w:t>
      </w:r>
      <w:r w:rsidRPr="00C150B2">
        <w:rPr>
          <w:rFonts w:ascii="Palatino Linotype" w:eastAsia="Palatino Linotype" w:hAnsi="Palatino Linotype" w:cs="Palatino Linotype"/>
          <w:color w:val="000000" w:themeColor="text1"/>
        </w:rPr>
        <w:t>en lo sucesivo el</w:t>
      </w:r>
      <w:r w:rsidRPr="00C150B2">
        <w:rPr>
          <w:rFonts w:ascii="Palatino Linotype" w:eastAsia="Palatino Linotype" w:hAnsi="Palatino Linotype" w:cs="Palatino Linotype"/>
          <w:b/>
          <w:color w:val="000000" w:themeColor="text1"/>
        </w:rPr>
        <w:t xml:space="preserve"> SUJETO OBLIGADO</w:t>
      </w:r>
      <w:r w:rsidRPr="00C150B2">
        <w:rPr>
          <w:rFonts w:ascii="Palatino Linotype" w:eastAsia="Palatino Linotype" w:hAnsi="Palatino Linotype" w:cs="Palatino Linotype"/>
          <w:color w:val="000000" w:themeColor="text1"/>
        </w:rPr>
        <w:t>, se procede a dictar la presente resolución, con base en los siguientes:</w:t>
      </w:r>
    </w:p>
    <w:p w:rsidR="00A57154" w:rsidRPr="00C150B2" w:rsidRDefault="00A57154" w:rsidP="00A52B24">
      <w:pPr>
        <w:spacing w:line="360" w:lineRule="auto"/>
        <w:jc w:val="both"/>
        <w:rPr>
          <w:rFonts w:ascii="Palatino Linotype" w:eastAsia="Palatino Linotype" w:hAnsi="Palatino Linotype" w:cs="Palatino Linotype"/>
          <w:b/>
          <w:color w:val="000000" w:themeColor="text1"/>
        </w:rPr>
      </w:pPr>
    </w:p>
    <w:p w:rsidR="00A57154" w:rsidRPr="00C150B2" w:rsidRDefault="00117A26" w:rsidP="00A52B24">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1" w:name="_heading=h.apvhca4zlqyc" w:colFirst="0" w:colLast="0"/>
      <w:bookmarkEnd w:id="1"/>
      <w:r w:rsidRPr="00C150B2">
        <w:rPr>
          <w:rFonts w:ascii="Palatino Linotype" w:eastAsia="Palatino Linotype" w:hAnsi="Palatino Linotype" w:cs="Palatino Linotype"/>
          <w:b/>
          <w:color w:val="000000" w:themeColor="text1"/>
          <w:sz w:val="24"/>
          <w:szCs w:val="24"/>
        </w:rPr>
        <w:t>A</w:t>
      </w:r>
      <w:r w:rsidR="00A52B24" w:rsidRPr="00C150B2">
        <w:rPr>
          <w:rFonts w:ascii="Palatino Linotype" w:eastAsia="Palatino Linotype" w:hAnsi="Palatino Linotype" w:cs="Palatino Linotype"/>
          <w:b/>
          <w:color w:val="000000" w:themeColor="text1"/>
          <w:sz w:val="24"/>
          <w:szCs w:val="24"/>
        </w:rPr>
        <w:t xml:space="preserve"> </w:t>
      </w:r>
      <w:r w:rsidRPr="00C150B2">
        <w:rPr>
          <w:rFonts w:ascii="Palatino Linotype" w:eastAsia="Palatino Linotype" w:hAnsi="Palatino Linotype" w:cs="Palatino Linotype"/>
          <w:b/>
          <w:color w:val="000000" w:themeColor="text1"/>
          <w:sz w:val="24"/>
          <w:szCs w:val="24"/>
        </w:rPr>
        <w:t>N</w:t>
      </w:r>
      <w:r w:rsidR="00A52B24" w:rsidRPr="00C150B2">
        <w:rPr>
          <w:rFonts w:ascii="Palatino Linotype" w:eastAsia="Palatino Linotype" w:hAnsi="Palatino Linotype" w:cs="Palatino Linotype"/>
          <w:b/>
          <w:color w:val="000000" w:themeColor="text1"/>
          <w:sz w:val="24"/>
          <w:szCs w:val="24"/>
        </w:rPr>
        <w:t xml:space="preserve"> </w:t>
      </w:r>
      <w:r w:rsidRPr="00C150B2">
        <w:rPr>
          <w:rFonts w:ascii="Palatino Linotype" w:eastAsia="Palatino Linotype" w:hAnsi="Palatino Linotype" w:cs="Palatino Linotype"/>
          <w:b/>
          <w:color w:val="000000" w:themeColor="text1"/>
          <w:sz w:val="24"/>
          <w:szCs w:val="24"/>
        </w:rPr>
        <w:t>T</w:t>
      </w:r>
      <w:r w:rsidR="00A52B24" w:rsidRPr="00C150B2">
        <w:rPr>
          <w:rFonts w:ascii="Palatino Linotype" w:eastAsia="Palatino Linotype" w:hAnsi="Palatino Linotype" w:cs="Palatino Linotype"/>
          <w:b/>
          <w:color w:val="000000" w:themeColor="text1"/>
          <w:sz w:val="24"/>
          <w:szCs w:val="24"/>
        </w:rPr>
        <w:t xml:space="preserve"> </w:t>
      </w:r>
      <w:r w:rsidRPr="00C150B2">
        <w:rPr>
          <w:rFonts w:ascii="Palatino Linotype" w:eastAsia="Palatino Linotype" w:hAnsi="Palatino Linotype" w:cs="Palatino Linotype"/>
          <w:b/>
          <w:color w:val="000000" w:themeColor="text1"/>
          <w:sz w:val="24"/>
          <w:szCs w:val="24"/>
        </w:rPr>
        <w:t>E</w:t>
      </w:r>
      <w:r w:rsidR="00A52B24" w:rsidRPr="00C150B2">
        <w:rPr>
          <w:rFonts w:ascii="Palatino Linotype" w:eastAsia="Palatino Linotype" w:hAnsi="Palatino Linotype" w:cs="Palatino Linotype"/>
          <w:b/>
          <w:color w:val="000000" w:themeColor="text1"/>
          <w:sz w:val="24"/>
          <w:szCs w:val="24"/>
        </w:rPr>
        <w:t xml:space="preserve"> </w:t>
      </w:r>
      <w:r w:rsidRPr="00C150B2">
        <w:rPr>
          <w:rFonts w:ascii="Palatino Linotype" w:eastAsia="Palatino Linotype" w:hAnsi="Palatino Linotype" w:cs="Palatino Linotype"/>
          <w:b/>
          <w:color w:val="000000" w:themeColor="text1"/>
          <w:sz w:val="24"/>
          <w:szCs w:val="24"/>
        </w:rPr>
        <w:t>C</w:t>
      </w:r>
      <w:r w:rsidR="00A52B24" w:rsidRPr="00C150B2">
        <w:rPr>
          <w:rFonts w:ascii="Palatino Linotype" w:eastAsia="Palatino Linotype" w:hAnsi="Palatino Linotype" w:cs="Palatino Linotype"/>
          <w:b/>
          <w:color w:val="000000" w:themeColor="text1"/>
          <w:sz w:val="24"/>
          <w:szCs w:val="24"/>
        </w:rPr>
        <w:t xml:space="preserve"> </w:t>
      </w:r>
      <w:r w:rsidRPr="00C150B2">
        <w:rPr>
          <w:rFonts w:ascii="Palatino Linotype" w:eastAsia="Palatino Linotype" w:hAnsi="Palatino Linotype" w:cs="Palatino Linotype"/>
          <w:b/>
          <w:color w:val="000000" w:themeColor="text1"/>
          <w:sz w:val="24"/>
          <w:szCs w:val="24"/>
        </w:rPr>
        <w:t>E</w:t>
      </w:r>
      <w:r w:rsidR="00A52B24" w:rsidRPr="00C150B2">
        <w:rPr>
          <w:rFonts w:ascii="Palatino Linotype" w:eastAsia="Palatino Linotype" w:hAnsi="Palatino Linotype" w:cs="Palatino Linotype"/>
          <w:b/>
          <w:color w:val="000000" w:themeColor="text1"/>
          <w:sz w:val="24"/>
          <w:szCs w:val="24"/>
        </w:rPr>
        <w:t xml:space="preserve"> </w:t>
      </w:r>
      <w:r w:rsidRPr="00C150B2">
        <w:rPr>
          <w:rFonts w:ascii="Palatino Linotype" w:eastAsia="Palatino Linotype" w:hAnsi="Palatino Linotype" w:cs="Palatino Linotype"/>
          <w:b/>
          <w:color w:val="000000" w:themeColor="text1"/>
          <w:sz w:val="24"/>
          <w:szCs w:val="24"/>
        </w:rPr>
        <w:t>D</w:t>
      </w:r>
      <w:r w:rsidR="00A52B24" w:rsidRPr="00C150B2">
        <w:rPr>
          <w:rFonts w:ascii="Palatino Linotype" w:eastAsia="Palatino Linotype" w:hAnsi="Palatino Linotype" w:cs="Palatino Linotype"/>
          <w:b/>
          <w:color w:val="000000" w:themeColor="text1"/>
          <w:sz w:val="24"/>
          <w:szCs w:val="24"/>
        </w:rPr>
        <w:t xml:space="preserve"> </w:t>
      </w:r>
      <w:r w:rsidRPr="00C150B2">
        <w:rPr>
          <w:rFonts w:ascii="Palatino Linotype" w:eastAsia="Palatino Linotype" w:hAnsi="Palatino Linotype" w:cs="Palatino Linotype"/>
          <w:b/>
          <w:color w:val="000000" w:themeColor="text1"/>
          <w:sz w:val="24"/>
          <w:szCs w:val="24"/>
        </w:rPr>
        <w:t>E</w:t>
      </w:r>
      <w:r w:rsidR="00A52B24" w:rsidRPr="00C150B2">
        <w:rPr>
          <w:rFonts w:ascii="Palatino Linotype" w:eastAsia="Palatino Linotype" w:hAnsi="Palatino Linotype" w:cs="Palatino Linotype"/>
          <w:b/>
          <w:color w:val="000000" w:themeColor="text1"/>
          <w:sz w:val="24"/>
          <w:szCs w:val="24"/>
        </w:rPr>
        <w:t xml:space="preserve"> </w:t>
      </w:r>
      <w:r w:rsidRPr="00C150B2">
        <w:rPr>
          <w:rFonts w:ascii="Palatino Linotype" w:eastAsia="Palatino Linotype" w:hAnsi="Palatino Linotype" w:cs="Palatino Linotype"/>
          <w:b/>
          <w:color w:val="000000" w:themeColor="text1"/>
          <w:sz w:val="24"/>
          <w:szCs w:val="24"/>
        </w:rPr>
        <w:t>N</w:t>
      </w:r>
      <w:r w:rsidR="00A52B24" w:rsidRPr="00C150B2">
        <w:rPr>
          <w:rFonts w:ascii="Palatino Linotype" w:eastAsia="Palatino Linotype" w:hAnsi="Palatino Linotype" w:cs="Palatino Linotype"/>
          <w:b/>
          <w:color w:val="000000" w:themeColor="text1"/>
          <w:sz w:val="24"/>
          <w:szCs w:val="24"/>
        </w:rPr>
        <w:t xml:space="preserve"> </w:t>
      </w:r>
      <w:r w:rsidRPr="00C150B2">
        <w:rPr>
          <w:rFonts w:ascii="Palatino Linotype" w:eastAsia="Palatino Linotype" w:hAnsi="Palatino Linotype" w:cs="Palatino Linotype"/>
          <w:b/>
          <w:color w:val="000000" w:themeColor="text1"/>
          <w:sz w:val="24"/>
          <w:szCs w:val="24"/>
        </w:rPr>
        <w:t>T</w:t>
      </w:r>
      <w:r w:rsidR="00A52B24" w:rsidRPr="00C150B2">
        <w:rPr>
          <w:rFonts w:ascii="Palatino Linotype" w:eastAsia="Palatino Linotype" w:hAnsi="Palatino Linotype" w:cs="Palatino Linotype"/>
          <w:b/>
          <w:color w:val="000000" w:themeColor="text1"/>
          <w:sz w:val="24"/>
          <w:szCs w:val="24"/>
        </w:rPr>
        <w:t xml:space="preserve"> </w:t>
      </w:r>
      <w:r w:rsidRPr="00C150B2">
        <w:rPr>
          <w:rFonts w:ascii="Palatino Linotype" w:eastAsia="Palatino Linotype" w:hAnsi="Palatino Linotype" w:cs="Palatino Linotype"/>
          <w:b/>
          <w:color w:val="000000" w:themeColor="text1"/>
          <w:sz w:val="24"/>
          <w:szCs w:val="24"/>
        </w:rPr>
        <w:t>E</w:t>
      </w:r>
      <w:r w:rsidR="00A52B24" w:rsidRPr="00C150B2">
        <w:rPr>
          <w:rFonts w:ascii="Palatino Linotype" w:eastAsia="Palatino Linotype" w:hAnsi="Palatino Linotype" w:cs="Palatino Linotype"/>
          <w:b/>
          <w:color w:val="000000" w:themeColor="text1"/>
          <w:sz w:val="24"/>
          <w:szCs w:val="24"/>
        </w:rPr>
        <w:t xml:space="preserve"> </w:t>
      </w:r>
      <w:r w:rsidRPr="00C150B2">
        <w:rPr>
          <w:rFonts w:ascii="Palatino Linotype" w:eastAsia="Palatino Linotype" w:hAnsi="Palatino Linotype" w:cs="Palatino Linotype"/>
          <w:b/>
          <w:color w:val="000000" w:themeColor="text1"/>
          <w:sz w:val="24"/>
          <w:szCs w:val="24"/>
        </w:rPr>
        <w:t>S</w:t>
      </w:r>
    </w:p>
    <w:p w:rsidR="00A57154" w:rsidRPr="00C150B2" w:rsidRDefault="00A57154" w:rsidP="00A52B24">
      <w:pPr>
        <w:rPr>
          <w:rFonts w:ascii="Palatino Linotype" w:hAnsi="Palatino Linotype"/>
          <w:color w:val="000000" w:themeColor="text1"/>
        </w:rPr>
      </w:pPr>
    </w:p>
    <w:p w:rsidR="00A57154" w:rsidRPr="00C150B2" w:rsidRDefault="00117A26" w:rsidP="00A52B24">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C150B2">
        <w:rPr>
          <w:rFonts w:ascii="Palatino Linotype" w:eastAsia="Palatino Linotype" w:hAnsi="Palatino Linotype" w:cs="Palatino Linotype"/>
          <w:color w:val="000000" w:themeColor="text1"/>
        </w:rPr>
        <w:t xml:space="preserve">El día </w:t>
      </w:r>
      <w:r w:rsidRPr="00C150B2">
        <w:rPr>
          <w:rFonts w:ascii="Palatino Linotype" w:eastAsia="Palatino Linotype" w:hAnsi="Palatino Linotype" w:cs="Palatino Linotype"/>
          <w:b/>
          <w:color w:val="000000" w:themeColor="text1"/>
        </w:rPr>
        <w:t>siete de febrero de dos mil veinticinco</w:t>
      </w:r>
      <w:r w:rsidRPr="00C150B2">
        <w:rPr>
          <w:rFonts w:ascii="Palatino Linotype" w:eastAsia="Palatino Linotype" w:hAnsi="Palatino Linotype" w:cs="Palatino Linotype"/>
          <w:color w:val="000000" w:themeColor="text1"/>
        </w:rPr>
        <w:t xml:space="preserve">, se presentó ante el </w:t>
      </w:r>
      <w:r w:rsidRPr="00C150B2">
        <w:rPr>
          <w:rFonts w:ascii="Palatino Linotype" w:eastAsia="Palatino Linotype" w:hAnsi="Palatino Linotype" w:cs="Palatino Linotype"/>
          <w:b/>
          <w:color w:val="000000" w:themeColor="text1"/>
        </w:rPr>
        <w:t>SUJETO OBLIGADO</w:t>
      </w:r>
      <w:r w:rsidRPr="00C150B2">
        <w:rPr>
          <w:rFonts w:ascii="Palatino Linotype" w:eastAsia="Palatino Linotype" w:hAnsi="Palatino Linotype" w:cs="Palatino Linotype"/>
          <w:color w:val="000000" w:themeColor="text1"/>
        </w:rPr>
        <w:t xml:space="preserve"> vía SAIMEX, la solicitud de información pública registrada con el número </w:t>
      </w:r>
      <w:r w:rsidRPr="00C150B2">
        <w:rPr>
          <w:rFonts w:ascii="Palatino Linotype" w:eastAsia="Palatino Linotype" w:hAnsi="Palatino Linotype" w:cs="Palatino Linotype"/>
          <w:b/>
          <w:color w:val="000000" w:themeColor="text1"/>
        </w:rPr>
        <w:t>00735/TOLUCA/IP/2025</w:t>
      </w:r>
      <w:r w:rsidRPr="00C150B2">
        <w:rPr>
          <w:rFonts w:ascii="Palatino Linotype" w:eastAsia="Palatino Linotype" w:hAnsi="Palatino Linotype" w:cs="Palatino Linotype"/>
          <w:color w:val="000000" w:themeColor="text1"/>
        </w:rPr>
        <w:t xml:space="preserve">; </w:t>
      </w:r>
      <w:r w:rsidR="00C9412F">
        <w:rPr>
          <w:rFonts w:ascii="Palatino Linotype" w:eastAsia="Palatino Linotype" w:hAnsi="Palatino Linotype" w:cs="Palatino Linotype"/>
          <w:color w:val="000000" w:themeColor="text1"/>
        </w:rPr>
        <w:t>en la que</w:t>
      </w:r>
      <w:r w:rsidRPr="00C150B2">
        <w:rPr>
          <w:rFonts w:ascii="Palatino Linotype" w:eastAsia="Palatino Linotype" w:hAnsi="Palatino Linotype" w:cs="Palatino Linotype"/>
          <w:color w:val="000000" w:themeColor="text1"/>
        </w:rPr>
        <w:t xml:space="preserve"> se solicitó la siguiente información:</w:t>
      </w:r>
    </w:p>
    <w:p w:rsidR="00A57154" w:rsidRPr="00C150B2" w:rsidRDefault="00A57154" w:rsidP="00A52B24">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A57154" w:rsidRPr="00C150B2" w:rsidRDefault="00117A26" w:rsidP="00A52B24">
      <w:pPr>
        <w:pBdr>
          <w:top w:val="nil"/>
          <w:left w:val="nil"/>
          <w:bottom w:val="nil"/>
          <w:right w:val="nil"/>
          <w:between w:val="nil"/>
        </w:pBdr>
        <w:jc w:val="both"/>
        <w:rPr>
          <w:rFonts w:ascii="Palatino Linotype" w:eastAsia="Palatino Linotype" w:hAnsi="Palatino Linotype" w:cs="Palatino Linotype"/>
          <w:color w:val="000000" w:themeColor="text1"/>
        </w:rPr>
      </w:pPr>
      <w:r w:rsidRPr="00C150B2">
        <w:rPr>
          <w:rFonts w:ascii="Palatino Linotype" w:eastAsia="Palatino Linotype" w:hAnsi="Palatino Linotype" w:cs="Palatino Linotype"/>
          <w:i/>
          <w:color w:val="000000" w:themeColor="text1"/>
        </w:rPr>
        <w:t>“Que declare el ayuntamiento cuantos inmuebles son de su propiedad con los docuemntos o instrumentos que demuestren la propieda,donde se ubican, el costo de la adquissición y el estado actual.”</w:t>
      </w:r>
    </w:p>
    <w:p w:rsidR="00A57154" w:rsidRPr="00C150B2" w:rsidRDefault="00A57154" w:rsidP="00A52B2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A57154" w:rsidRPr="00C150B2" w:rsidRDefault="00117A26" w:rsidP="00A52B24">
      <w:pPr>
        <w:numPr>
          <w:ilvl w:val="0"/>
          <w:numId w:val="2"/>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rPr>
      </w:pPr>
      <w:r w:rsidRPr="00C150B2">
        <w:rPr>
          <w:rFonts w:ascii="Palatino Linotype" w:eastAsia="Palatino Linotype" w:hAnsi="Palatino Linotype" w:cs="Palatino Linotype"/>
          <w:color w:val="000000" w:themeColor="text1"/>
        </w:rPr>
        <w:t xml:space="preserve">Se eligió modalidad de entrega de la información: </w:t>
      </w:r>
      <w:r w:rsidRPr="00C150B2">
        <w:rPr>
          <w:rFonts w:ascii="Palatino Linotype" w:eastAsia="Palatino Linotype" w:hAnsi="Palatino Linotype" w:cs="Palatino Linotype"/>
          <w:b/>
          <w:color w:val="000000" w:themeColor="text1"/>
        </w:rPr>
        <w:t xml:space="preserve">Vía Sistema de Acceso a la Información (SAIMEX) </w:t>
      </w:r>
    </w:p>
    <w:p w:rsidR="00A57154" w:rsidRPr="00C150B2" w:rsidRDefault="00A57154" w:rsidP="00A52B2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A57154" w:rsidRPr="00C150B2" w:rsidRDefault="00117A26" w:rsidP="00A52B24">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themeColor="text1"/>
        </w:rPr>
      </w:pPr>
      <w:r w:rsidRPr="00C150B2">
        <w:rPr>
          <w:rFonts w:ascii="Palatino Linotype" w:eastAsia="Palatino Linotype" w:hAnsi="Palatino Linotype" w:cs="Palatino Linotype"/>
          <w:color w:val="000000" w:themeColor="text1"/>
        </w:rPr>
        <w:lastRenderedPageBreak/>
        <w:t xml:space="preserve">El </w:t>
      </w:r>
      <w:r w:rsidRPr="00C150B2">
        <w:rPr>
          <w:rFonts w:ascii="Palatino Linotype" w:eastAsia="Palatino Linotype" w:hAnsi="Palatino Linotype" w:cs="Palatino Linotype"/>
          <w:b/>
          <w:color w:val="000000" w:themeColor="text1"/>
        </w:rPr>
        <w:t>diez de febrero de dos mil veinticinco</w:t>
      </w:r>
      <w:r w:rsidRPr="00C150B2">
        <w:rPr>
          <w:rFonts w:ascii="Palatino Linotype" w:eastAsia="Palatino Linotype" w:hAnsi="Palatino Linotype" w:cs="Palatino Linotype"/>
          <w:color w:val="000000" w:themeColor="text1"/>
        </w:rPr>
        <w:t xml:space="preserve">, el </w:t>
      </w:r>
      <w:r w:rsidRPr="00C150B2">
        <w:rPr>
          <w:rFonts w:ascii="Palatino Linotype" w:eastAsia="Palatino Linotype" w:hAnsi="Palatino Linotype" w:cs="Palatino Linotype"/>
          <w:b/>
          <w:color w:val="000000" w:themeColor="text1"/>
        </w:rPr>
        <w:t>SUJETO OBLIGADO</w:t>
      </w:r>
      <w:r w:rsidRPr="00C150B2">
        <w:rPr>
          <w:rFonts w:ascii="Palatino Linotype" w:eastAsia="Palatino Linotype" w:hAnsi="Palatino Linotype" w:cs="Palatino Linotype"/>
          <w:color w:val="000000" w:themeColor="text1"/>
        </w:rPr>
        <w:t xml:space="preserve">, giro el requerimiento de información para que fuera atendida la solicitud de información </w:t>
      </w:r>
      <w:r w:rsidRPr="00C150B2">
        <w:rPr>
          <w:rFonts w:ascii="Palatino Linotype" w:eastAsia="Palatino Linotype" w:hAnsi="Palatino Linotype" w:cs="Palatino Linotype"/>
          <w:b/>
          <w:color w:val="000000" w:themeColor="text1"/>
        </w:rPr>
        <w:t xml:space="preserve">00735/TOLUCA/IP/2025. </w:t>
      </w:r>
    </w:p>
    <w:p w:rsidR="00A57154" w:rsidRPr="00C150B2" w:rsidRDefault="00117A26" w:rsidP="00A52B24">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r w:rsidRPr="00C150B2">
        <w:rPr>
          <w:rFonts w:ascii="Palatino Linotype" w:eastAsia="Palatino Linotype" w:hAnsi="Palatino Linotype" w:cs="Palatino Linotype"/>
          <w:color w:val="000000" w:themeColor="text1"/>
        </w:rPr>
        <w:t xml:space="preserve"> </w:t>
      </w:r>
    </w:p>
    <w:p w:rsidR="00A57154" w:rsidRPr="00C150B2" w:rsidRDefault="00117A26" w:rsidP="00A52B24">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themeColor="text1"/>
        </w:rPr>
      </w:pPr>
      <w:r w:rsidRPr="00C150B2">
        <w:rPr>
          <w:rFonts w:ascii="Palatino Linotype" w:eastAsia="Palatino Linotype" w:hAnsi="Palatino Linotype" w:cs="Palatino Linotype"/>
          <w:color w:val="000000" w:themeColor="text1"/>
        </w:rPr>
        <w:t xml:space="preserve">El </w:t>
      </w:r>
      <w:r w:rsidRPr="00C150B2">
        <w:rPr>
          <w:rFonts w:ascii="Palatino Linotype" w:eastAsia="Palatino Linotype" w:hAnsi="Palatino Linotype" w:cs="Palatino Linotype"/>
          <w:b/>
          <w:color w:val="000000" w:themeColor="text1"/>
        </w:rPr>
        <w:t xml:space="preserve">cuatro de marzo de dos mil veinticinco, </w:t>
      </w:r>
      <w:r w:rsidRPr="00C150B2">
        <w:rPr>
          <w:rFonts w:ascii="Palatino Linotype" w:eastAsia="Palatino Linotype" w:hAnsi="Palatino Linotype" w:cs="Palatino Linotype"/>
          <w:color w:val="000000" w:themeColor="text1"/>
        </w:rPr>
        <w:t xml:space="preserve">el </w:t>
      </w:r>
      <w:r w:rsidRPr="00C150B2">
        <w:rPr>
          <w:rFonts w:ascii="Palatino Linotype" w:eastAsia="Palatino Linotype" w:hAnsi="Palatino Linotype" w:cs="Palatino Linotype"/>
          <w:b/>
          <w:color w:val="000000" w:themeColor="text1"/>
        </w:rPr>
        <w:t xml:space="preserve">SUJETO OBLIGADO </w:t>
      </w:r>
      <w:r w:rsidRPr="00C150B2">
        <w:rPr>
          <w:rFonts w:ascii="Palatino Linotype" w:eastAsia="Palatino Linotype" w:hAnsi="Palatino Linotype" w:cs="Palatino Linotype"/>
          <w:color w:val="000000" w:themeColor="text1"/>
        </w:rPr>
        <w:t>dio respuesta por medio de tres archivos electrónicos en formato pdf, cuyo conteni</w:t>
      </w:r>
      <w:r w:rsidR="002922D6" w:rsidRPr="00C150B2">
        <w:rPr>
          <w:rFonts w:ascii="Palatino Linotype" w:eastAsia="Palatino Linotype" w:hAnsi="Palatino Linotype" w:cs="Palatino Linotype"/>
          <w:color w:val="000000" w:themeColor="text1"/>
        </w:rPr>
        <w:t>do grosso modo es el siguiente:</w:t>
      </w:r>
    </w:p>
    <w:p w:rsidR="00A57154" w:rsidRPr="00C150B2" w:rsidRDefault="00117A26" w:rsidP="00A52B24">
      <w:p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rPr>
      </w:pPr>
      <w:bookmarkStart w:id="2" w:name="_heading=h.9pf8vy1dgkhd" w:colFirst="0" w:colLast="0"/>
      <w:bookmarkEnd w:id="2"/>
      <w:r w:rsidRPr="00C150B2">
        <w:rPr>
          <w:rFonts w:ascii="Palatino Linotype" w:eastAsia="Palatino Linotype" w:hAnsi="Palatino Linotype" w:cs="Palatino Linotype"/>
          <w:b/>
          <w:i/>
          <w:color w:val="000000" w:themeColor="text1"/>
        </w:rPr>
        <w:t xml:space="preserve">ienes-Inmuebles.pdf: </w:t>
      </w:r>
      <w:r w:rsidRPr="00C150B2">
        <w:rPr>
          <w:rFonts w:ascii="Palatino Linotype" w:eastAsia="Palatino Linotype" w:hAnsi="Palatino Linotype" w:cs="Palatino Linotype"/>
          <w:i/>
          <w:color w:val="000000" w:themeColor="text1"/>
        </w:rPr>
        <w:t xml:space="preserve">Libro de Inventarios de Bienes Inmuebles al treinta y uno de diciembre de dos mil veinticuatro. </w:t>
      </w:r>
    </w:p>
    <w:p w:rsidR="00A57154" w:rsidRPr="00C150B2" w:rsidRDefault="00117A26" w:rsidP="00A52B24">
      <w:p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rPr>
      </w:pPr>
      <w:r w:rsidRPr="00C150B2">
        <w:rPr>
          <w:rFonts w:ascii="Palatino Linotype" w:eastAsia="Palatino Linotype" w:hAnsi="Palatino Linotype" w:cs="Palatino Linotype"/>
          <w:b/>
          <w:i/>
          <w:color w:val="000000" w:themeColor="text1"/>
        </w:rPr>
        <w:t xml:space="preserve">SA anexo SAIMEX 735.pdf: </w:t>
      </w:r>
      <w:r w:rsidRPr="00C150B2">
        <w:rPr>
          <w:rFonts w:ascii="Palatino Linotype" w:eastAsia="Palatino Linotype" w:hAnsi="Palatino Linotype" w:cs="Palatino Linotype"/>
          <w:i/>
          <w:color w:val="000000" w:themeColor="text1"/>
        </w:rPr>
        <w:t xml:space="preserve">Inventario de Bienes  Inmuebles propiedad del Ayuntamiento de Toluca. </w:t>
      </w:r>
    </w:p>
    <w:p w:rsidR="00A57154" w:rsidRPr="00C150B2" w:rsidRDefault="00117A26" w:rsidP="00A52B24">
      <w:p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rPr>
      </w:pPr>
      <w:r w:rsidRPr="00C150B2">
        <w:rPr>
          <w:rFonts w:ascii="Palatino Linotype" w:eastAsia="Palatino Linotype" w:hAnsi="Palatino Linotype" w:cs="Palatino Linotype"/>
          <w:b/>
          <w:i/>
          <w:color w:val="000000" w:themeColor="text1"/>
        </w:rPr>
        <w:t xml:space="preserve">RESPUESTA 735. 2025.pdf: </w:t>
      </w:r>
      <w:r w:rsidRPr="00C150B2">
        <w:rPr>
          <w:rFonts w:ascii="Palatino Linotype" w:eastAsia="Palatino Linotype" w:hAnsi="Palatino Linotype" w:cs="Palatino Linotype"/>
          <w:i/>
          <w:color w:val="000000" w:themeColor="text1"/>
        </w:rPr>
        <w:t xml:space="preserve">oficio del Titular de la Unidad de Transparencia, mediante el cual informa lo siguiente. </w:t>
      </w:r>
    </w:p>
    <w:p w:rsidR="00A57154" w:rsidRPr="00C150B2" w:rsidRDefault="00117A26" w:rsidP="00A52B24">
      <w:p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rPr>
      </w:pPr>
      <w:r w:rsidRPr="00C150B2">
        <w:rPr>
          <w:rFonts w:ascii="Palatino Linotype" w:eastAsia="Palatino Linotype" w:hAnsi="Palatino Linotype" w:cs="Palatino Linotype"/>
          <w:b/>
          <w:i/>
          <w:color w:val="000000" w:themeColor="text1"/>
        </w:rPr>
        <w:t>Dirección General de Administración</w:t>
      </w:r>
      <w:r w:rsidRPr="00C150B2">
        <w:rPr>
          <w:rFonts w:ascii="Palatino Linotype" w:eastAsia="Palatino Linotype" w:hAnsi="Palatino Linotype" w:cs="Palatino Linotype"/>
          <w:i/>
          <w:color w:val="000000" w:themeColor="text1"/>
        </w:rPr>
        <w:t xml:space="preserve">: informó que una vez analizada la información y en virtud de dar atención a la misma, se informa que no es competencia de la Dirección General de Administración, toda vez que la información requerida en términos de bienes inmuebles, no se genera, recopila, administra, procesa archiva o conserva en esta Unidad Administrativa. </w:t>
      </w:r>
    </w:p>
    <w:p w:rsidR="00A57154" w:rsidRPr="00C150B2" w:rsidRDefault="00117A26" w:rsidP="00A52B24">
      <w:p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rPr>
      </w:pPr>
      <w:r w:rsidRPr="00C150B2">
        <w:rPr>
          <w:rFonts w:ascii="Palatino Linotype" w:eastAsia="Palatino Linotype" w:hAnsi="Palatino Linotype" w:cs="Palatino Linotype"/>
          <w:b/>
          <w:i/>
          <w:color w:val="000000" w:themeColor="text1"/>
        </w:rPr>
        <w:t>Tesorería Municipal</w:t>
      </w:r>
      <w:r w:rsidRPr="00C150B2">
        <w:rPr>
          <w:rFonts w:ascii="Palatino Linotype" w:eastAsia="Palatino Linotype" w:hAnsi="Palatino Linotype" w:cs="Palatino Linotype"/>
          <w:i/>
          <w:color w:val="000000" w:themeColor="text1"/>
        </w:rPr>
        <w:t xml:space="preserve">: informó que conforme a las atribuciones establecidas para la Tesorería Municipal en los artículos 3 fracción XLI, 11, 12, 24 último párrafo, 59 fracciones 1, 11 y 111 de la Ley de Transparencia y Acceso a la Información Pública del Estado de México y Municipios; 3.19 y 3.20 del Código Reglamentario Municipal de Toluca y numeral 202010000 del Manual de Organización de la Tesorería Municipal de Toluca; se adjunta el Libro de Inventario de Bienes Inmuebles con corte al treinta y uno de diciembre de dos mil veinticuatro. </w:t>
      </w:r>
    </w:p>
    <w:p w:rsidR="00A57154" w:rsidRPr="00C150B2" w:rsidRDefault="00117A26" w:rsidP="00A52B24">
      <w:p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rPr>
      </w:pPr>
      <w:r w:rsidRPr="00C150B2">
        <w:rPr>
          <w:rFonts w:ascii="Palatino Linotype" w:eastAsia="Palatino Linotype" w:hAnsi="Palatino Linotype" w:cs="Palatino Linotype"/>
          <w:b/>
          <w:i/>
          <w:color w:val="000000" w:themeColor="text1"/>
        </w:rPr>
        <w:t xml:space="preserve">Secretaría del Ayuntamiento: </w:t>
      </w:r>
      <w:r w:rsidRPr="00C150B2">
        <w:rPr>
          <w:rFonts w:ascii="Palatino Linotype" w:eastAsia="Palatino Linotype" w:hAnsi="Palatino Linotype" w:cs="Palatino Linotype"/>
          <w:i/>
          <w:color w:val="000000" w:themeColor="text1"/>
        </w:rPr>
        <w:t xml:space="preserve">informó que se procedió a realizar la búsqueda exhaustiva y razonable en los archivos que obran en el Departamento de Patrimonio Municipal de la Secretaría del Ayuntamiento, en este sentido y de acuerdo a las facultades, competencias y funciones, anexa el Inventario de Bienes Inmuebles Propiedad del Municipio de Toluca. </w:t>
      </w:r>
    </w:p>
    <w:p w:rsidR="00A57154" w:rsidRPr="00C150B2" w:rsidRDefault="00A57154" w:rsidP="00A52B24">
      <w:p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rPr>
      </w:pPr>
    </w:p>
    <w:p w:rsidR="00A57154" w:rsidRPr="00C150B2" w:rsidRDefault="00117A26" w:rsidP="00A52B24">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themeColor="text1"/>
        </w:rPr>
      </w:pPr>
      <w:r w:rsidRPr="00C150B2">
        <w:rPr>
          <w:rFonts w:ascii="Palatino Linotype" w:eastAsia="Palatino Linotype" w:hAnsi="Palatino Linotype" w:cs="Palatino Linotype"/>
          <w:color w:val="000000" w:themeColor="text1"/>
        </w:rPr>
        <w:t>El</w:t>
      </w:r>
      <w:r w:rsidRPr="00C150B2">
        <w:rPr>
          <w:rFonts w:ascii="Palatino Linotype" w:eastAsia="Palatino Linotype" w:hAnsi="Palatino Linotype" w:cs="Palatino Linotype"/>
          <w:b/>
          <w:color w:val="000000" w:themeColor="text1"/>
        </w:rPr>
        <w:t xml:space="preserve"> seis de marzo de dos mil veinticinco</w:t>
      </w:r>
      <w:r w:rsidRPr="00C150B2">
        <w:rPr>
          <w:rFonts w:ascii="Palatino Linotype" w:eastAsia="Palatino Linotype" w:hAnsi="Palatino Linotype" w:cs="Palatino Linotype"/>
          <w:color w:val="000000" w:themeColor="text1"/>
        </w:rPr>
        <w:t>, el particular interpuso el recurso de revisión en contra de la respuesta, manifestando las siguientes razones o motivos de inconformidad:</w:t>
      </w:r>
    </w:p>
    <w:p w:rsidR="00A57154" w:rsidRPr="00C150B2" w:rsidRDefault="00117A26" w:rsidP="00A52B24">
      <w:pPr>
        <w:numPr>
          <w:ilvl w:val="0"/>
          <w:numId w:val="2"/>
        </w:numPr>
        <w:pBdr>
          <w:top w:val="nil"/>
          <w:left w:val="nil"/>
          <w:bottom w:val="nil"/>
          <w:right w:val="nil"/>
          <w:between w:val="nil"/>
        </w:pBdr>
        <w:spacing w:line="360" w:lineRule="auto"/>
        <w:ind w:left="0"/>
        <w:jc w:val="both"/>
        <w:rPr>
          <w:rFonts w:ascii="Palatino Linotype" w:eastAsia="Palatino Linotype" w:hAnsi="Palatino Linotype" w:cs="Palatino Linotype"/>
          <w:i/>
          <w:color w:val="000000" w:themeColor="text1"/>
        </w:rPr>
      </w:pPr>
      <w:bookmarkStart w:id="3" w:name="_heading=h.bu48n3507cx8" w:colFirst="0" w:colLast="0"/>
      <w:bookmarkEnd w:id="3"/>
      <w:r w:rsidRPr="00C150B2">
        <w:rPr>
          <w:rFonts w:ascii="Palatino Linotype" w:eastAsia="Palatino Linotype" w:hAnsi="Palatino Linotype" w:cs="Palatino Linotype"/>
          <w:b/>
          <w:color w:val="000000" w:themeColor="text1"/>
        </w:rPr>
        <w:lastRenderedPageBreak/>
        <w:t xml:space="preserve">Acto impugnado: </w:t>
      </w:r>
      <w:r w:rsidRPr="00C150B2">
        <w:rPr>
          <w:rFonts w:ascii="Palatino Linotype" w:eastAsia="Palatino Linotype" w:hAnsi="Palatino Linotype" w:cs="Palatino Linotype"/>
          <w:i/>
          <w:color w:val="000000" w:themeColor="text1"/>
        </w:rPr>
        <w:t>“No esta completa la respuesta”</w:t>
      </w:r>
    </w:p>
    <w:p w:rsidR="00A57154" w:rsidRPr="00C150B2" w:rsidRDefault="00117A26" w:rsidP="00A52B24">
      <w:pPr>
        <w:pBdr>
          <w:top w:val="nil"/>
          <w:left w:val="nil"/>
          <w:bottom w:val="nil"/>
          <w:right w:val="nil"/>
          <w:between w:val="nil"/>
        </w:pBdr>
        <w:tabs>
          <w:tab w:val="left" w:pos="7020"/>
        </w:tabs>
        <w:spacing w:line="360" w:lineRule="auto"/>
        <w:ind w:hanging="590"/>
        <w:jc w:val="both"/>
        <w:rPr>
          <w:rFonts w:ascii="Palatino Linotype" w:eastAsia="Palatino Linotype" w:hAnsi="Palatino Linotype" w:cs="Palatino Linotype"/>
          <w:i/>
          <w:color w:val="000000" w:themeColor="text1"/>
        </w:rPr>
      </w:pPr>
      <w:r w:rsidRPr="00C150B2">
        <w:rPr>
          <w:rFonts w:ascii="Palatino Linotype" w:eastAsia="Palatino Linotype" w:hAnsi="Palatino Linotype" w:cs="Palatino Linotype"/>
          <w:i/>
          <w:color w:val="000000" w:themeColor="text1"/>
        </w:rPr>
        <w:tab/>
      </w:r>
    </w:p>
    <w:p w:rsidR="00A57154" w:rsidRPr="00C150B2" w:rsidRDefault="00117A26" w:rsidP="00A52B24">
      <w:pPr>
        <w:numPr>
          <w:ilvl w:val="0"/>
          <w:numId w:val="2"/>
        </w:numPr>
        <w:pBdr>
          <w:top w:val="nil"/>
          <w:left w:val="nil"/>
          <w:bottom w:val="nil"/>
          <w:right w:val="nil"/>
          <w:between w:val="nil"/>
        </w:pBdr>
        <w:spacing w:line="360" w:lineRule="auto"/>
        <w:ind w:left="0"/>
        <w:jc w:val="both"/>
        <w:rPr>
          <w:rFonts w:ascii="Palatino Linotype" w:eastAsia="Palatino Linotype" w:hAnsi="Palatino Linotype" w:cs="Palatino Linotype"/>
          <w:b/>
          <w:i/>
          <w:color w:val="000000" w:themeColor="text1"/>
        </w:rPr>
      </w:pPr>
      <w:bookmarkStart w:id="4" w:name="_heading=h.966ghff0b3fn" w:colFirst="0" w:colLast="0"/>
      <w:bookmarkEnd w:id="4"/>
      <w:r w:rsidRPr="00C150B2">
        <w:rPr>
          <w:rFonts w:ascii="Palatino Linotype" w:eastAsia="Palatino Linotype" w:hAnsi="Palatino Linotype" w:cs="Palatino Linotype"/>
          <w:b/>
          <w:color w:val="000000" w:themeColor="text1"/>
        </w:rPr>
        <w:t xml:space="preserve">Razones o Motivos de inconformidad: </w:t>
      </w:r>
      <w:r w:rsidRPr="00C150B2">
        <w:rPr>
          <w:rFonts w:ascii="Palatino Linotype" w:eastAsia="Palatino Linotype" w:hAnsi="Palatino Linotype" w:cs="Palatino Linotype"/>
          <w:i/>
          <w:color w:val="000000" w:themeColor="text1"/>
        </w:rPr>
        <w:t>“Falta los instrumento de las propiedades como se solicita”</w:t>
      </w:r>
    </w:p>
    <w:p w:rsidR="00A57154" w:rsidRPr="00C150B2" w:rsidRDefault="00A57154" w:rsidP="00A52B24">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A57154" w:rsidRPr="00C150B2" w:rsidRDefault="00117A26" w:rsidP="00A52B2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C150B2">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acuerdo de admisión de fecha </w:t>
      </w:r>
      <w:r w:rsidRPr="00C150B2">
        <w:rPr>
          <w:rFonts w:ascii="Palatino Linotype" w:eastAsia="Palatino Linotype" w:hAnsi="Palatino Linotype" w:cs="Palatino Linotype"/>
          <w:b/>
          <w:color w:val="000000" w:themeColor="text1"/>
        </w:rPr>
        <w:t>diez de marzo de dos mil veinticinco</w:t>
      </w:r>
      <w:r w:rsidRPr="00C150B2">
        <w:rPr>
          <w:rFonts w:ascii="Palatino Linotype" w:eastAsia="Palatino Linotype" w:hAnsi="Palatino Linotype" w:cs="Palatino Linotype"/>
          <w:color w:val="000000" w:themeColor="text1"/>
        </w:rPr>
        <w:t xml:space="preserve">, puso a disposición de las partes el expediente electrónico vía </w:t>
      </w:r>
      <w:r w:rsidRPr="00C150B2">
        <w:rPr>
          <w:rFonts w:ascii="Palatino Linotype" w:eastAsia="Palatino Linotype" w:hAnsi="Palatino Linotype" w:cs="Palatino Linotype"/>
          <w:b/>
          <w:color w:val="000000" w:themeColor="text1"/>
        </w:rPr>
        <w:t xml:space="preserve">SAIMEX </w:t>
      </w:r>
      <w:r w:rsidRPr="00C150B2">
        <w:rPr>
          <w:rFonts w:ascii="Palatino Linotype" w:eastAsia="Palatino Linotype" w:hAnsi="Palatino Linotype" w:cs="Palatino Linotype"/>
          <w:color w:val="000000" w:themeColor="text1"/>
        </w:rPr>
        <w:t xml:space="preserve">a efecto de que en un plazo máximo de siete días manifestaran lo que a su derecho conviniera, ofrecieran pruebas y alegatos según corresponda a los casos concretos, y el </w:t>
      </w:r>
      <w:r w:rsidRPr="00C150B2">
        <w:rPr>
          <w:rFonts w:ascii="Palatino Linotype" w:eastAsia="Palatino Linotype" w:hAnsi="Palatino Linotype" w:cs="Palatino Linotype"/>
          <w:b/>
          <w:color w:val="000000" w:themeColor="text1"/>
        </w:rPr>
        <w:t>SUJETO OBLIGADO</w:t>
      </w:r>
      <w:r w:rsidRPr="00C150B2">
        <w:rPr>
          <w:rFonts w:ascii="Palatino Linotype" w:eastAsia="Palatino Linotype" w:hAnsi="Palatino Linotype" w:cs="Palatino Linotype"/>
          <w:color w:val="000000" w:themeColor="text1"/>
        </w:rPr>
        <w:t xml:space="preserve"> presentará el Informe Justificado procedente.</w:t>
      </w:r>
    </w:p>
    <w:p w:rsidR="00A57154" w:rsidRPr="00C150B2" w:rsidRDefault="00A57154" w:rsidP="00A52B2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A57154" w:rsidRPr="00C150B2" w:rsidRDefault="00117A26" w:rsidP="00A52B2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150B2">
        <w:rPr>
          <w:rFonts w:ascii="Palatino Linotype" w:eastAsia="Palatino Linotype" w:hAnsi="Palatino Linotype" w:cs="Palatino Linotype"/>
          <w:color w:val="000000" w:themeColor="text1"/>
        </w:rPr>
        <w:t xml:space="preserve">De lo </w:t>
      </w:r>
      <w:r w:rsidRPr="00C150B2">
        <w:rPr>
          <w:rFonts w:ascii="Palatino Linotype" w:eastAsia="Palatino Linotype" w:hAnsi="Palatino Linotype" w:cs="Palatino Linotype"/>
          <w:b/>
          <w:color w:val="000000" w:themeColor="text1"/>
        </w:rPr>
        <w:t>anterior</w:t>
      </w:r>
      <w:r w:rsidRPr="00C150B2">
        <w:rPr>
          <w:rFonts w:ascii="Palatino Linotype" w:eastAsia="Palatino Linotype" w:hAnsi="Palatino Linotype" w:cs="Palatino Linotype"/>
          <w:color w:val="000000" w:themeColor="text1"/>
        </w:rPr>
        <w:t xml:space="preserve">, el </w:t>
      </w:r>
      <w:r w:rsidRPr="00C150B2">
        <w:rPr>
          <w:rFonts w:ascii="Palatino Linotype" w:eastAsia="Palatino Linotype" w:hAnsi="Palatino Linotype" w:cs="Palatino Linotype"/>
          <w:b/>
          <w:color w:val="000000" w:themeColor="text1"/>
        </w:rPr>
        <w:t xml:space="preserve">SUJETO OBLIGADO el veinte de marzo de dos mil veinticinco,  </w:t>
      </w:r>
      <w:r w:rsidRPr="00C150B2">
        <w:rPr>
          <w:rFonts w:ascii="Palatino Linotype" w:eastAsia="Palatino Linotype" w:hAnsi="Palatino Linotype" w:cs="Palatino Linotype"/>
          <w:color w:val="000000" w:themeColor="text1"/>
        </w:rPr>
        <w:t>entrego un archivo  electrónico en formato pdf, cuyo conten</w:t>
      </w:r>
      <w:r w:rsidR="002922D6" w:rsidRPr="00C150B2">
        <w:rPr>
          <w:rFonts w:ascii="Palatino Linotype" w:eastAsia="Palatino Linotype" w:hAnsi="Palatino Linotype" w:cs="Palatino Linotype"/>
          <w:color w:val="000000" w:themeColor="text1"/>
        </w:rPr>
        <w:t>ido grosso modo es el siguiente:</w:t>
      </w:r>
    </w:p>
    <w:p w:rsidR="002922D6" w:rsidRPr="00C150B2" w:rsidRDefault="00117A26" w:rsidP="00A52B24">
      <w:pPr>
        <w:pBdr>
          <w:top w:val="nil"/>
          <w:left w:val="nil"/>
          <w:bottom w:val="nil"/>
          <w:right w:val="nil"/>
          <w:between w:val="nil"/>
        </w:pBdr>
        <w:rPr>
          <w:rFonts w:ascii="Palatino Linotype" w:eastAsia="Palatino Linotype" w:hAnsi="Palatino Linotype" w:cs="Palatino Linotype"/>
          <w:i/>
          <w:color w:val="000000" w:themeColor="text1"/>
        </w:rPr>
      </w:pPr>
      <w:r w:rsidRPr="00C150B2">
        <w:rPr>
          <w:rFonts w:ascii="Palatino Linotype" w:eastAsia="Palatino Linotype" w:hAnsi="Palatino Linotype" w:cs="Palatino Linotype"/>
          <w:b/>
          <w:i/>
          <w:color w:val="000000" w:themeColor="text1"/>
        </w:rPr>
        <w:t xml:space="preserve">Informe Justificado 02573.pdf: </w:t>
      </w:r>
      <w:r w:rsidRPr="00C150B2">
        <w:rPr>
          <w:rFonts w:ascii="Palatino Linotype" w:eastAsia="Palatino Linotype" w:hAnsi="Palatino Linotype" w:cs="Palatino Linotype"/>
          <w:i/>
          <w:color w:val="000000" w:themeColor="text1"/>
        </w:rPr>
        <w:t xml:space="preserve">informe justificado mediante el cual el </w:t>
      </w:r>
      <w:r w:rsidRPr="00C150B2">
        <w:rPr>
          <w:rFonts w:ascii="Palatino Linotype" w:eastAsia="Palatino Linotype" w:hAnsi="Palatino Linotype" w:cs="Palatino Linotype"/>
          <w:b/>
          <w:i/>
          <w:color w:val="000000" w:themeColor="text1"/>
        </w:rPr>
        <w:t xml:space="preserve">SUJETO OBLIGADO </w:t>
      </w:r>
      <w:r w:rsidRPr="00C150B2">
        <w:rPr>
          <w:rFonts w:ascii="Palatino Linotype" w:eastAsia="Palatino Linotype" w:hAnsi="Palatino Linotype" w:cs="Palatino Linotype"/>
          <w:i/>
          <w:color w:val="000000" w:themeColor="text1"/>
        </w:rPr>
        <w:t xml:space="preserve">ratifica la respuesta inicial. </w:t>
      </w:r>
    </w:p>
    <w:p w:rsidR="002922D6" w:rsidRPr="00C150B2" w:rsidRDefault="002922D6" w:rsidP="00A52B24">
      <w:pPr>
        <w:pBdr>
          <w:top w:val="nil"/>
          <w:left w:val="nil"/>
          <w:bottom w:val="nil"/>
          <w:right w:val="nil"/>
          <w:between w:val="nil"/>
        </w:pBdr>
        <w:rPr>
          <w:rFonts w:ascii="Palatino Linotype" w:eastAsia="Palatino Linotype" w:hAnsi="Palatino Linotype" w:cs="Palatino Linotype"/>
          <w:i/>
          <w:color w:val="000000" w:themeColor="text1"/>
        </w:rPr>
      </w:pPr>
    </w:p>
    <w:p w:rsidR="00A57154" w:rsidRPr="00C150B2" w:rsidRDefault="00A57154" w:rsidP="00A52B24">
      <w:pPr>
        <w:pBdr>
          <w:top w:val="nil"/>
          <w:left w:val="nil"/>
          <w:bottom w:val="nil"/>
          <w:right w:val="nil"/>
          <w:between w:val="nil"/>
        </w:pBdr>
        <w:rPr>
          <w:rFonts w:ascii="Palatino Linotype" w:eastAsia="Palatino Linotype" w:hAnsi="Palatino Linotype" w:cs="Palatino Linotype"/>
          <w:color w:val="000000" w:themeColor="text1"/>
        </w:rPr>
      </w:pPr>
    </w:p>
    <w:p w:rsidR="00A57154" w:rsidRPr="00C150B2" w:rsidRDefault="00117A26" w:rsidP="00A52B2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bookmarkStart w:id="5" w:name="_heading=h.l3xxakc7t6i0" w:colFirst="0" w:colLast="0"/>
      <w:bookmarkEnd w:id="5"/>
      <w:r w:rsidRPr="00C150B2">
        <w:rPr>
          <w:rFonts w:ascii="Palatino Linotype" w:eastAsia="Palatino Linotype" w:hAnsi="Palatino Linotype" w:cs="Palatino Linotype"/>
          <w:color w:val="000000" w:themeColor="text1"/>
        </w:rPr>
        <w:t xml:space="preserve">El </w:t>
      </w:r>
      <w:r w:rsidRPr="00C150B2">
        <w:rPr>
          <w:rFonts w:ascii="Palatino Linotype" w:eastAsia="Palatino Linotype" w:hAnsi="Palatino Linotype" w:cs="Palatino Linotype"/>
          <w:b/>
          <w:color w:val="000000" w:themeColor="text1"/>
        </w:rPr>
        <w:t>diez de junio de dos mil veinticinco</w:t>
      </w:r>
      <w:r w:rsidRPr="00C150B2">
        <w:rPr>
          <w:rFonts w:ascii="Palatino Linotype" w:eastAsia="Palatino Linotype" w:hAnsi="Palatino Linotype" w:cs="Palatino Linotype"/>
          <w:color w:val="000000" w:themeColor="text1"/>
        </w:rPr>
        <w:t xml:space="preserve">, la Comisionada Ponente notificó el acuerdo de ampliación para emitir resolución, en términos del artículo 181 párrafo tercero de la Ley de Transparencia y Acceso a la Información Pública del </w:t>
      </w:r>
      <w:r w:rsidR="002922D6" w:rsidRPr="00C150B2">
        <w:rPr>
          <w:rFonts w:ascii="Palatino Linotype" w:eastAsia="Palatino Linotype" w:hAnsi="Palatino Linotype" w:cs="Palatino Linotype"/>
          <w:color w:val="000000" w:themeColor="text1"/>
        </w:rPr>
        <w:t>Estado de México y Municipios.</w:t>
      </w:r>
      <w:r w:rsidRPr="00C150B2">
        <w:rPr>
          <w:rFonts w:ascii="Palatino Linotype" w:eastAsia="Palatino Linotype" w:hAnsi="Palatino Linotype" w:cs="Palatino Linotype"/>
          <w:color w:val="000000" w:themeColor="text1"/>
        </w:rPr>
        <w:t xml:space="preserve"> </w:t>
      </w:r>
    </w:p>
    <w:p w:rsidR="00A57154" w:rsidRPr="00C150B2" w:rsidRDefault="00A57154" w:rsidP="00A52B24">
      <w:pPr>
        <w:pBdr>
          <w:top w:val="nil"/>
          <w:left w:val="nil"/>
          <w:bottom w:val="nil"/>
          <w:right w:val="nil"/>
          <w:between w:val="nil"/>
        </w:pBdr>
        <w:jc w:val="center"/>
        <w:rPr>
          <w:rFonts w:ascii="Palatino Linotype" w:eastAsia="Palatino Linotype" w:hAnsi="Palatino Linotype" w:cs="Palatino Linotype"/>
          <w:color w:val="000000" w:themeColor="text1"/>
        </w:rPr>
      </w:pPr>
    </w:p>
    <w:p w:rsidR="00A57154" w:rsidRPr="00C150B2" w:rsidRDefault="00117A26" w:rsidP="00A52B2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150B2">
        <w:rPr>
          <w:rFonts w:ascii="Palatino Linotype" w:eastAsia="Palatino Linotype" w:hAnsi="Palatino Linotype" w:cs="Palatino Linotype"/>
          <w:color w:val="000000" w:themeColor="text1"/>
        </w:rPr>
        <w:lastRenderedPageBreak/>
        <w:t>Finalmente, la Comisionada Ponente mediante acuerdo de fecha</w:t>
      </w:r>
      <w:r w:rsidRPr="00C150B2">
        <w:rPr>
          <w:rFonts w:ascii="Palatino Linotype" w:eastAsia="Palatino Linotype" w:hAnsi="Palatino Linotype" w:cs="Palatino Linotype"/>
          <w:b/>
          <w:color w:val="000000" w:themeColor="text1"/>
        </w:rPr>
        <w:t xml:space="preserve"> dieciséis de junio de dos mil veinticinco</w:t>
      </w:r>
      <w:r w:rsidRPr="00C150B2">
        <w:rPr>
          <w:rFonts w:ascii="Palatino Linotype" w:eastAsia="Palatino Linotype" w:hAnsi="Palatino Linotype" w:cs="Palatino Linotype"/>
          <w:color w:val="000000" w:themeColor="text1"/>
        </w:rPr>
        <w:t>, decretó el cierre de instrucción de los expedientes, por lo que no hab</w:t>
      </w:r>
      <w:r w:rsidR="002922D6" w:rsidRPr="00C150B2">
        <w:rPr>
          <w:rFonts w:ascii="Palatino Linotype" w:eastAsia="Palatino Linotype" w:hAnsi="Palatino Linotype" w:cs="Palatino Linotype"/>
          <w:color w:val="000000" w:themeColor="text1"/>
        </w:rPr>
        <w:t>iendo más que hacer constar, y</w:t>
      </w:r>
    </w:p>
    <w:p w:rsidR="00A57154" w:rsidRPr="00C150B2" w:rsidRDefault="00A57154" w:rsidP="00A52B24">
      <w:pPr>
        <w:rPr>
          <w:rFonts w:ascii="Palatino Linotype" w:eastAsia="Palatino Linotype" w:hAnsi="Palatino Linotype" w:cs="Palatino Linotype"/>
          <w:b/>
          <w:color w:val="000000" w:themeColor="text1"/>
        </w:rPr>
      </w:pPr>
    </w:p>
    <w:p w:rsidR="00A57154" w:rsidRPr="00C150B2" w:rsidRDefault="00117A26" w:rsidP="00A52B24">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r w:rsidRPr="00C150B2">
        <w:rPr>
          <w:rFonts w:ascii="Palatino Linotype" w:eastAsia="Palatino Linotype" w:hAnsi="Palatino Linotype" w:cs="Palatino Linotype"/>
          <w:b/>
          <w:color w:val="000000" w:themeColor="text1"/>
        </w:rPr>
        <w:t>C</w:t>
      </w:r>
      <w:r w:rsidR="002922D6" w:rsidRPr="00C150B2">
        <w:rPr>
          <w:rFonts w:ascii="Palatino Linotype" w:eastAsia="Palatino Linotype" w:hAnsi="Palatino Linotype" w:cs="Palatino Linotype"/>
          <w:b/>
          <w:color w:val="000000" w:themeColor="text1"/>
        </w:rPr>
        <w:t xml:space="preserve"> </w:t>
      </w:r>
      <w:r w:rsidRPr="00C150B2">
        <w:rPr>
          <w:rFonts w:ascii="Palatino Linotype" w:eastAsia="Palatino Linotype" w:hAnsi="Palatino Linotype" w:cs="Palatino Linotype"/>
          <w:b/>
          <w:color w:val="000000" w:themeColor="text1"/>
        </w:rPr>
        <w:t>O</w:t>
      </w:r>
      <w:r w:rsidR="002922D6" w:rsidRPr="00C150B2">
        <w:rPr>
          <w:rFonts w:ascii="Palatino Linotype" w:eastAsia="Palatino Linotype" w:hAnsi="Palatino Linotype" w:cs="Palatino Linotype"/>
          <w:b/>
          <w:color w:val="000000" w:themeColor="text1"/>
        </w:rPr>
        <w:t xml:space="preserve"> </w:t>
      </w:r>
      <w:r w:rsidRPr="00C150B2">
        <w:rPr>
          <w:rFonts w:ascii="Palatino Linotype" w:eastAsia="Palatino Linotype" w:hAnsi="Palatino Linotype" w:cs="Palatino Linotype"/>
          <w:b/>
          <w:color w:val="000000" w:themeColor="text1"/>
        </w:rPr>
        <w:t>N</w:t>
      </w:r>
      <w:r w:rsidR="002922D6" w:rsidRPr="00C150B2">
        <w:rPr>
          <w:rFonts w:ascii="Palatino Linotype" w:eastAsia="Palatino Linotype" w:hAnsi="Palatino Linotype" w:cs="Palatino Linotype"/>
          <w:b/>
          <w:color w:val="000000" w:themeColor="text1"/>
        </w:rPr>
        <w:t xml:space="preserve"> </w:t>
      </w:r>
      <w:r w:rsidRPr="00C150B2">
        <w:rPr>
          <w:rFonts w:ascii="Palatino Linotype" w:eastAsia="Palatino Linotype" w:hAnsi="Palatino Linotype" w:cs="Palatino Linotype"/>
          <w:b/>
          <w:color w:val="000000" w:themeColor="text1"/>
        </w:rPr>
        <w:t>S</w:t>
      </w:r>
      <w:r w:rsidR="002922D6" w:rsidRPr="00C150B2">
        <w:rPr>
          <w:rFonts w:ascii="Palatino Linotype" w:eastAsia="Palatino Linotype" w:hAnsi="Palatino Linotype" w:cs="Palatino Linotype"/>
          <w:b/>
          <w:color w:val="000000" w:themeColor="text1"/>
        </w:rPr>
        <w:t xml:space="preserve"> </w:t>
      </w:r>
      <w:r w:rsidRPr="00C150B2">
        <w:rPr>
          <w:rFonts w:ascii="Palatino Linotype" w:eastAsia="Palatino Linotype" w:hAnsi="Palatino Linotype" w:cs="Palatino Linotype"/>
          <w:b/>
          <w:color w:val="000000" w:themeColor="text1"/>
        </w:rPr>
        <w:t>I</w:t>
      </w:r>
      <w:r w:rsidR="002922D6" w:rsidRPr="00C150B2">
        <w:rPr>
          <w:rFonts w:ascii="Palatino Linotype" w:eastAsia="Palatino Linotype" w:hAnsi="Palatino Linotype" w:cs="Palatino Linotype"/>
          <w:b/>
          <w:color w:val="000000" w:themeColor="text1"/>
        </w:rPr>
        <w:t xml:space="preserve"> </w:t>
      </w:r>
      <w:r w:rsidRPr="00C150B2">
        <w:rPr>
          <w:rFonts w:ascii="Palatino Linotype" w:eastAsia="Palatino Linotype" w:hAnsi="Palatino Linotype" w:cs="Palatino Linotype"/>
          <w:b/>
          <w:color w:val="000000" w:themeColor="text1"/>
        </w:rPr>
        <w:t>D</w:t>
      </w:r>
      <w:r w:rsidR="002922D6" w:rsidRPr="00C150B2">
        <w:rPr>
          <w:rFonts w:ascii="Palatino Linotype" w:eastAsia="Palatino Linotype" w:hAnsi="Palatino Linotype" w:cs="Palatino Linotype"/>
          <w:b/>
          <w:color w:val="000000" w:themeColor="text1"/>
        </w:rPr>
        <w:t xml:space="preserve"> </w:t>
      </w:r>
      <w:r w:rsidRPr="00C150B2">
        <w:rPr>
          <w:rFonts w:ascii="Palatino Linotype" w:eastAsia="Palatino Linotype" w:hAnsi="Palatino Linotype" w:cs="Palatino Linotype"/>
          <w:b/>
          <w:color w:val="000000" w:themeColor="text1"/>
        </w:rPr>
        <w:t>E</w:t>
      </w:r>
      <w:r w:rsidR="002922D6" w:rsidRPr="00C150B2">
        <w:rPr>
          <w:rFonts w:ascii="Palatino Linotype" w:eastAsia="Palatino Linotype" w:hAnsi="Palatino Linotype" w:cs="Palatino Linotype"/>
          <w:b/>
          <w:color w:val="000000" w:themeColor="text1"/>
        </w:rPr>
        <w:t xml:space="preserve"> </w:t>
      </w:r>
      <w:r w:rsidRPr="00C150B2">
        <w:rPr>
          <w:rFonts w:ascii="Palatino Linotype" w:eastAsia="Palatino Linotype" w:hAnsi="Palatino Linotype" w:cs="Palatino Linotype"/>
          <w:b/>
          <w:color w:val="000000" w:themeColor="text1"/>
        </w:rPr>
        <w:t>R</w:t>
      </w:r>
      <w:r w:rsidR="002922D6" w:rsidRPr="00C150B2">
        <w:rPr>
          <w:rFonts w:ascii="Palatino Linotype" w:eastAsia="Palatino Linotype" w:hAnsi="Palatino Linotype" w:cs="Palatino Linotype"/>
          <w:b/>
          <w:color w:val="000000" w:themeColor="text1"/>
        </w:rPr>
        <w:t xml:space="preserve"> </w:t>
      </w:r>
      <w:r w:rsidRPr="00C150B2">
        <w:rPr>
          <w:rFonts w:ascii="Palatino Linotype" w:eastAsia="Palatino Linotype" w:hAnsi="Palatino Linotype" w:cs="Palatino Linotype"/>
          <w:b/>
          <w:color w:val="000000" w:themeColor="text1"/>
        </w:rPr>
        <w:t>A</w:t>
      </w:r>
      <w:r w:rsidR="002922D6" w:rsidRPr="00C150B2">
        <w:rPr>
          <w:rFonts w:ascii="Palatino Linotype" w:eastAsia="Palatino Linotype" w:hAnsi="Palatino Linotype" w:cs="Palatino Linotype"/>
          <w:b/>
          <w:color w:val="000000" w:themeColor="text1"/>
        </w:rPr>
        <w:t xml:space="preserve"> </w:t>
      </w:r>
      <w:r w:rsidRPr="00C150B2">
        <w:rPr>
          <w:rFonts w:ascii="Palatino Linotype" w:eastAsia="Palatino Linotype" w:hAnsi="Palatino Linotype" w:cs="Palatino Linotype"/>
          <w:b/>
          <w:color w:val="000000" w:themeColor="text1"/>
        </w:rPr>
        <w:t>N</w:t>
      </w:r>
      <w:r w:rsidR="002922D6" w:rsidRPr="00C150B2">
        <w:rPr>
          <w:rFonts w:ascii="Palatino Linotype" w:eastAsia="Palatino Linotype" w:hAnsi="Palatino Linotype" w:cs="Palatino Linotype"/>
          <w:b/>
          <w:color w:val="000000" w:themeColor="text1"/>
        </w:rPr>
        <w:t xml:space="preserve"> </w:t>
      </w:r>
      <w:r w:rsidRPr="00C150B2">
        <w:rPr>
          <w:rFonts w:ascii="Palatino Linotype" w:eastAsia="Palatino Linotype" w:hAnsi="Palatino Linotype" w:cs="Palatino Linotype"/>
          <w:b/>
          <w:color w:val="000000" w:themeColor="text1"/>
        </w:rPr>
        <w:t>D</w:t>
      </w:r>
      <w:r w:rsidR="002922D6" w:rsidRPr="00C150B2">
        <w:rPr>
          <w:rFonts w:ascii="Palatino Linotype" w:eastAsia="Palatino Linotype" w:hAnsi="Palatino Linotype" w:cs="Palatino Linotype"/>
          <w:b/>
          <w:color w:val="000000" w:themeColor="text1"/>
        </w:rPr>
        <w:t xml:space="preserve"> </w:t>
      </w:r>
      <w:r w:rsidRPr="00C150B2">
        <w:rPr>
          <w:rFonts w:ascii="Palatino Linotype" w:eastAsia="Palatino Linotype" w:hAnsi="Palatino Linotype" w:cs="Palatino Linotype"/>
          <w:b/>
          <w:color w:val="000000" w:themeColor="text1"/>
        </w:rPr>
        <w:t>O</w:t>
      </w:r>
    </w:p>
    <w:p w:rsidR="00A57154" w:rsidRPr="00C150B2" w:rsidRDefault="00A57154" w:rsidP="00A52B24">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p>
    <w:p w:rsidR="00A57154" w:rsidRPr="00C150B2" w:rsidRDefault="00117A26" w:rsidP="00A52B24">
      <w:pPr>
        <w:pStyle w:val="Ttulo2"/>
        <w:spacing w:before="0" w:line="360" w:lineRule="auto"/>
        <w:rPr>
          <w:rFonts w:ascii="Palatino Linotype" w:eastAsia="Palatino Linotype" w:hAnsi="Palatino Linotype" w:cs="Palatino Linotype"/>
          <w:b/>
          <w:color w:val="000000" w:themeColor="text1"/>
          <w:sz w:val="24"/>
          <w:szCs w:val="24"/>
        </w:rPr>
      </w:pPr>
      <w:bookmarkStart w:id="6" w:name="_heading=h.tgyb9poxpo9e" w:colFirst="0" w:colLast="0"/>
      <w:bookmarkEnd w:id="6"/>
      <w:r w:rsidRPr="00C150B2">
        <w:rPr>
          <w:rFonts w:ascii="Palatino Linotype" w:eastAsia="Palatino Linotype" w:hAnsi="Palatino Linotype" w:cs="Palatino Linotype"/>
          <w:b/>
          <w:color w:val="000000" w:themeColor="text1"/>
          <w:sz w:val="24"/>
          <w:szCs w:val="24"/>
        </w:rPr>
        <w:t>PRIMERO. De la competencia</w:t>
      </w:r>
    </w:p>
    <w:p w:rsidR="00A57154" w:rsidRPr="00C150B2" w:rsidRDefault="00804F37" w:rsidP="00A52B2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bookmarkStart w:id="7" w:name="_heading=h.8vqc9jp1uzo6" w:colFirst="0" w:colLast="0"/>
      <w:bookmarkEnd w:id="7"/>
      <w:r w:rsidRPr="00C150B2">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w:t>
      </w:r>
      <w:r w:rsidR="00DE2AAF" w:rsidRPr="00C150B2">
        <w:rPr>
          <w:rFonts w:ascii="Palatino Linotype" w:eastAsia="Palatino Linotype" w:hAnsi="Palatino Linotype" w:cs="Palatino Linotype"/>
          <w:b/>
          <w:color w:val="000000" w:themeColor="text1"/>
        </w:rPr>
        <w:t>.</w:t>
      </w:r>
    </w:p>
    <w:p w:rsidR="002922D6" w:rsidRPr="00C150B2" w:rsidRDefault="002922D6" w:rsidP="00A52B24">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A57154" w:rsidRPr="00C150B2" w:rsidRDefault="00DE2AAF" w:rsidP="00A52B24">
      <w:pPr>
        <w:spacing w:line="360" w:lineRule="auto"/>
        <w:rPr>
          <w:rFonts w:ascii="Palatino Linotype" w:eastAsia="Palatino Linotype" w:hAnsi="Palatino Linotype" w:cs="Palatino Linotype"/>
          <w:b/>
          <w:color w:val="000000" w:themeColor="text1"/>
        </w:rPr>
      </w:pPr>
      <w:r w:rsidRPr="00C150B2">
        <w:rPr>
          <w:rFonts w:ascii="Palatino Linotype" w:eastAsia="Palatino Linotype" w:hAnsi="Palatino Linotype" w:cs="Palatino Linotype"/>
          <w:b/>
          <w:color w:val="000000" w:themeColor="text1"/>
        </w:rPr>
        <w:t>SEGUNDO. De la oportunidad y procedencia.</w:t>
      </w:r>
    </w:p>
    <w:p w:rsidR="00A57154" w:rsidRPr="00C150B2" w:rsidRDefault="00117A26" w:rsidP="00A52B2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150B2">
        <w:rPr>
          <w:rFonts w:ascii="Palatino Linotype" w:eastAsia="Palatino Linotype" w:hAnsi="Palatino Linotype" w:cs="Palatino Linotype"/>
          <w:color w:val="000000" w:themeColor="text1"/>
        </w:rPr>
        <w:t xml:space="preserve">El medio de impugnación fue presentado a través del </w:t>
      </w:r>
      <w:r w:rsidRPr="00C150B2">
        <w:rPr>
          <w:rFonts w:ascii="Palatino Linotype" w:eastAsia="Palatino Linotype" w:hAnsi="Palatino Linotype" w:cs="Palatino Linotype"/>
          <w:b/>
          <w:color w:val="000000" w:themeColor="text1"/>
        </w:rPr>
        <w:t>SAIMEX,</w:t>
      </w:r>
      <w:r w:rsidRPr="00C150B2">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C150B2">
        <w:rPr>
          <w:rFonts w:ascii="Palatino Linotype" w:eastAsia="Palatino Linotype" w:hAnsi="Palatino Linotype" w:cs="Palatino Linotype"/>
          <w:b/>
          <w:color w:val="000000" w:themeColor="text1"/>
        </w:rPr>
        <w:t>SUJETO OBLIGADO</w:t>
      </w:r>
      <w:r w:rsidRPr="00C150B2">
        <w:rPr>
          <w:rFonts w:ascii="Palatino Linotype" w:eastAsia="Palatino Linotype" w:hAnsi="Palatino Linotype" w:cs="Palatino Linotype"/>
          <w:color w:val="000000" w:themeColor="text1"/>
        </w:rPr>
        <w:t xml:space="preserve"> entregó su respuesta el </w:t>
      </w:r>
      <w:r w:rsidRPr="00C150B2">
        <w:rPr>
          <w:rFonts w:ascii="Palatino Linotype" w:eastAsia="Palatino Linotype" w:hAnsi="Palatino Linotype" w:cs="Palatino Linotype"/>
          <w:b/>
          <w:color w:val="000000" w:themeColor="text1"/>
        </w:rPr>
        <w:t>cuatro de marzo de dos mil veinticinco</w:t>
      </w:r>
      <w:r w:rsidRPr="00C150B2">
        <w:rPr>
          <w:rFonts w:ascii="Palatino Linotype" w:eastAsia="Palatino Linotype" w:hAnsi="Palatino Linotype" w:cs="Palatino Linotype"/>
          <w:color w:val="000000" w:themeColor="text1"/>
        </w:rPr>
        <w:t xml:space="preserve">, de tal forma que el plazo para interponer el recurso de revisión transcurrió del </w:t>
      </w:r>
      <w:r w:rsidRPr="00C150B2">
        <w:rPr>
          <w:rFonts w:ascii="Palatino Linotype" w:eastAsia="Palatino Linotype" w:hAnsi="Palatino Linotype" w:cs="Palatino Linotype"/>
          <w:b/>
          <w:color w:val="000000" w:themeColor="text1"/>
        </w:rPr>
        <w:t xml:space="preserve">cinco al veintiséis de marzo de dos mil </w:t>
      </w:r>
      <w:r w:rsidRPr="00C150B2">
        <w:rPr>
          <w:rFonts w:ascii="Palatino Linotype" w:eastAsia="Palatino Linotype" w:hAnsi="Palatino Linotype" w:cs="Palatino Linotype"/>
          <w:b/>
          <w:color w:val="000000" w:themeColor="text1"/>
        </w:rPr>
        <w:lastRenderedPageBreak/>
        <w:t>veinticinco</w:t>
      </w:r>
      <w:r w:rsidRPr="00C150B2">
        <w:rPr>
          <w:rFonts w:ascii="Palatino Linotype" w:eastAsia="Palatino Linotype" w:hAnsi="Palatino Linotype" w:cs="Palatino Linotype"/>
          <w:color w:val="000000" w:themeColor="text1"/>
        </w:rPr>
        <w:t xml:space="preserve">; en consecuencia, el ahora </w:t>
      </w:r>
      <w:r w:rsidRPr="00C150B2">
        <w:rPr>
          <w:rFonts w:ascii="Palatino Linotype" w:eastAsia="Palatino Linotype" w:hAnsi="Palatino Linotype" w:cs="Palatino Linotype"/>
          <w:b/>
          <w:color w:val="000000" w:themeColor="text1"/>
        </w:rPr>
        <w:t>RECURRENTE</w:t>
      </w:r>
      <w:r w:rsidRPr="00C150B2">
        <w:rPr>
          <w:rFonts w:ascii="Palatino Linotype" w:eastAsia="Palatino Linotype" w:hAnsi="Palatino Linotype" w:cs="Palatino Linotype"/>
          <w:color w:val="000000" w:themeColor="text1"/>
        </w:rPr>
        <w:t xml:space="preserve"> presentó su inconformidad el día </w:t>
      </w:r>
      <w:r w:rsidRPr="00C150B2">
        <w:rPr>
          <w:rFonts w:ascii="Palatino Linotype" w:eastAsia="Palatino Linotype" w:hAnsi="Palatino Linotype" w:cs="Palatino Linotype"/>
          <w:b/>
          <w:color w:val="000000" w:themeColor="text1"/>
        </w:rPr>
        <w:t>seis de marzo de dos mil veinticinco</w:t>
      </w:r>
      <w:r w:rsidRPr="00C150B2">
        <w:rPr>
          <w:rFonts w:ascii="Palatino Linotype" w:eastAsia="Palatino Linotype" w:hAnsi="Palatino Linotype" w:cs="Palatino Linotype"/>
          <w:color w:val="000000" w:themeColor="text1"/>
        </w:rPr>
        <w:t>; por lo que se estima que la inconformidad se presentó dentro del lapso legalmente establecido para tal efecto.</w:t>
      </w:r>
    </w:p>
    <w:p w:rsidR="00A57154" w:rsidRPr="00C150B2" w:rsidRDefault="00A57154" w:rsidP="00A52B2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A57154" w:rsidRPr="00C150B2" w:rsidRDefault="00117A26" w:rsidP="00A52B24">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C150B2">
        <w:rPr>
          <w:rFonts w:ascii="Palatino Linotype" w:eastAsia="Palatino Linotype" w:hAnsi="Palatino Linotype" w:cs="Palatino Linotype"/>
          <w:color w:val="000000" w:themeColor="text1"/>
        </w:rPr>
        <w:t>Por otro lado, es de suma importancia señalar que la parte recurrente no proporciona un nombre completo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A57154" w:rsidRPr="00C150B2" w:rsidRDefault="00117A26" w:rsidP="00A52B24">
      <w:pPr>
        <w:pBdr>
          <w:top w:val="nil"/>
          <w:left w:val="nil"/>
          <w:bottom w:val="nil"/>
          <w:right w:val="nil"/>
          <w:between w:val="nil"/>
        </w:pBdr>
        <w:jc w:val="both"/>
        <w:rPr>
          <w:rFonts w:ascii="Palatino Linotype" w:eastAsia="Palatino Linotype" w:hAnsi="Palatino Linotype" w:cs="Palatino Linotype"/>
          <w:i/>
          <w:color w:val="000000" w:themeColor="text1"/>
        </w:rPr>
      </w:pPr>
      <w:r w:rsidRPr="00C150B2">
        <w:rPr>
          <w:rFonts w:ascii="Palatino Linotype" w:eastAsia="Palatino Linotype" w:hAnsi="Palatino Linotype" w:cs="Palatino Linotype"/>
          <w:i/>
          <w:color w:val="000000" w:themeColor="text1"/>
        </w:rPr>
        <w:t>“</w:t>
      </w:r>
      <w:r w:rsidRPr="00C150B2">
        <w:rPr>
          <w:rFonts w:ascii="Palatino Linotype" w:eastAsia="Palatino Linotype" w:hAnsi="Palatino Linotype" w:cs="Palatino Linotype"/>
          <w:b/>
          <w:i/>
          <w:color w:val="000000" w:themeColor="text1"/>
        </w:rPr>
        <w:t>Las solicitudes anónimas</w:t>
      </w:r>
      <w:r w:rsidRPr="00C150B2">
        <w:rPr>
          <w:rFonts w:ascii="Palatino Linotype" w:eastAsia="Palatino Linotype" w:hAnsi="Palatino Linotype" w:cs="Palatino Linotype"/>
          <w:i/>
          <w:color w:val="000000" w:themeColor="text1"/>
        </w:rPr>
        <w:t xml:space="preserve">, con nombre incompleto o seudónimo </w:t>
      </w:r>
      <w:r w:rsidRPr="00C150B2">
        <w:rPr>
          <w:rFonts w:ascii="Palatino Linotype" w:eastAsia="Palatino Linotype" w:hAnsi="Palatino Linotype" w:cs="Palatino Linotype"/>
          <w:b/>
          <w:i/>
          <w:color w:val="000000" w:themeColor="text1"/>
        </w:rPr>
        <w:t>serán procedentes para su trámite por parte del sujeto obligado ante quien se presente</w:t>
      </w:r>
      <w:r w:rsidRPr="00C150B2">
        <w:rPr>
          <w:rFonts w:ascii="Palatino Linotype" w:eastAsia="Palatino Linotype" w:hAnsi="Palatino Linotype" w:cs="Palatino Linotype"/>
          <w:i/>
          <w:color w:val="000000" w:themeColor="text1"/>
        </w:rPr>
        <w:t>. No podrá requerirse información adicional con motivo del nombre proporcionado por el solicitante.”</w:t>
      </w:r>
    </w:p>
    <w:p w:rsidR="00A57154" w:rsidRPr="00C150B2" w:rsidRDefault="00A57154" w:rsidP="00A52B24">
      <w:pPr>
        <w:pBdr>
          <w:top w:val="nil"/>
          <w:left w:val="nil"/>
          <w:bottom w:val="nil"/>
          <w:right w:val="nil"/>
          <w:between w:val="nil"/>
        </w:pBdr>
        <w:rPr>
          <w:rFonts w:ascii="Palatino Linotype" w:eastAsia="Palatino Linotype" w:hAnsi="Palatino Linotype" w:cs="Palatino Linotype"/>
          <w:i/>
          <w:color w:val="000000" w:themeColor="text1"/>
        </w:rPr>
      </w:pPr>
    </w:p>
    <w:p w:rsidR="00A57154" w:rsidRPr="00C150B2" w:rsidRDefault="00117A26" w:rsidP="00A52B24">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C150B2">
        <w:rPr>
          <w:rFonts w:ascii="Palatino Linotype" w:eastAsia="Palatino Linotype" w:hAnsi="Palatino Linotype" w:cs="Palatino Linotype"/>
          <w:color w:val="000000" w:themeColor="text1"/>
        </w:rPr>
        <w:t>Robusteciendo lo anterior se encuentra lo dispuesto en el artículo 6, Apartado A, fracciones III de la Constitución Política de los Estados Unidos Mexicanos que establece:</w:t>
      </w:r>
    </w:p>
    <w:p w:rsidR="00A57154" w:rsidRPr="00C150B2" w:rsidRDefault="00117A26" w:rsidP="00A52B24">
      <w:pPr>
        <w:pBdr>
          <w:top w:val="nil"/>
          <w:left w:val="nil"/>
          <w:bottom w:val="nil"/>
          <w:right w:val="nil"/>
          <w:between w:val="nil"/>
        </w:pBdr>
        <w:jc w:val="both"/>
        <w:rPr>
          <w:rFonts w:ascii="Palatino Linotype" w:eastAsia="Palatino Linotype" w:hAnsi="Palatino Linotype" w:cs="Palatino Linotype"/>
          <w:i/>
          <w:color w:val="000000" w:themeColor="text1"/>
        </w:rPr>
      </w:pPr>
      <w:r w:rsidRPr="00C150B2">
        <w:rPr>
          <w:rFonts w:ascii="Palatino Linotype" w:eastAsia="Palatino Linotype" w:hAnsi="Palatino Linotype" w:cs="Palatino Linotype"/>
          <w:i/>
          <w:color w:val="000000" w:themeColor="text1"/>
        </w:rPr>
        <w:t>“</w:t>
      </w:r>
      <w:r w:rsidRPr="00C150B2">
        <w:rPr>
          <w:rFonts w:ascii="Palatino Linotype" w:eastAsia="Palatino Linotype" w:hAnsi="Palatino Linotype" w:cs="Palatino Linotype"/>
          <w:b/>
          <w:i/>
          <w:color w:val="000000" w:themeColor="text1"/>
        </w:rPr>
        <w:t>Artículo 6.-</w:t>
      </w:r>
      <w:r w:rsidRPr="00C150B2">
        <w:rPr>
          <w:rFonts w:ascii="Palatino Linotype" w:eastAsia="Palatino Linotype" w:hAnsi="Palatino Linotype" w:cs="Palatino Linotype"/>
          <w:i/>
          <w:color w:val="000000" w:themeColor="text1"/>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A57154" w:rsidRPr="00C150B2" w:rsidRDefault="00117A26" w:rsidP="00A52B24">
      <w:pPr>
        <w:pBdr>
          <w:top w:val="nil"/>
          <w:left w:val="nil"/>
          <w:bottom w:val="nil"/>
          <w:right w:val="nil"/>
          <w:between w:val="nil"/>
        </w:pBdr>
        <w:spacing w:after="120"/>
        <w:jc w:val="both"/>
        <w:rPr>
          <w:rFonts w:ascii="Palatino Linotype" w:eastAsia="Palatino Linotype" w:hAnsi="Palatino Linotype" w:cs="Palatino Linotype"/>
          <w:i/>
          <w:color w:val="000000" w:themeColor="text1"/>
        </w:rPr>
      </w:pPr>
      <w:r w:rsidRPr="00C150B2">
        <w:rPr>
          <w:rFonts w:ascii="Palatino Linotype" w:eastAsia="Palatino Linotype" w:hAnsi="Palatino Linotype" w:cs="Palatino Linotype"/>
          <w:i/>
          <w:color w:val="000000" w:themeColor="text1"/>
        </w:rPr>
        <w:t>Para efectos de lo dispuesto en el presente artículo se observará lo siguiente:</w:t>
      </w:r>
    </w:p>
    <w:p w:rsidR="00A57154" w:rsidRPr="00C150B2" w:rsidRDefault="00117A26" w:rsidP="00A52B24">
      <w:pPr>
        <w:pBdr>
          <w:top w:val="nil"/>
          <w:left w:val="nil"/>
          <w:bottom w:val="nil"/>
          <w:right w:val="nil"/>
          <w:between w:val="nil"/>
        </w:pBdr>
        <w:jc w:val="both"/>
        <w:rPr>
          <w:rFonts w:ascii="Palatino Linotype" w:eastAsia="Palatino Linotype" w:hAnsi="Palatino Linotype" w:cs="Palatino Linotype"/>
          <w:i/>
          <w:color w:val="000000" w:themeColor="text1"/>
        </w:rPr>
      </w:pPr>
      <w:r w:rsidRPr="00C150B2">
        <w:rPr>
          <w:rFonts w:ascii="Palatino Linotype" w:eastAsia="Palatino Linotype" w:hAnsi="Palatino Linotype" w:cs="Palatino Linotype"/>
          <w:i/>
          <w:color w:val="000000" w:themeColor="text1"/>
        </w:rPr>
        <w:t>A. Para el ejercicio del derecho de acceso a la información, la Federación, los Estados y el Distrito Federal, en el ámbito de sus respectivas competencias, se regirán por los siguientes principios y bases:</w:t>
      </w:r>
    </w:p>
    <w:p w:rsidR="00A57154" w:rsidRPr="00C150B2" w:rsidRDefault="00117A26" w:rsidP="00A52B24">
      <w:pPr>
        <w:pBdr>
          <w:top w:val="nil"/>
          <w:left w:val="nil"/>
          <w:bottom w:val="nil"/>
          <w:right w:val="nil"/>
          <w:between w:val="nil"/>
        </w:pBdr>
        <w:jc w:val="both"/>
        <w:rPr>
          <w:rFonts w:ascii="Palatino Linotype" w:eastAsia="Palatino Linotype" w:hAnsi="Palatino Linotype" w:cs="Palatino Linotype"/>
          <w:i/>
          <w:color w:val="000000" w:themeColor="text1"/>
        </w:rPr>
      </w:pPr>
      <w:r w:rsidRPr="00C150B2">
        <w:rPr>
          <w:rFonts w:ascii="Palatino Linotype" w:eastAsia="Palatino Linotype" w:hAnsi="Palatino Linotype" w:cs="Palatino Linotype"/>
          <w:i/>
          <w:color w:val="000000" w:themeColor="text1"/>
        </w:rPr>
        <w:t>III. Toda persona, sin necesidad de acreditar interés alguno o justificar su utilización, tendrá acceso gratuito a la información pública, a sus datos personales o a la rectificación de éstos.”(Sic)</w:t>
      </w:r>
    </w:p>
    <w:p w:rsidR="00A57154" w:rsidRPr="00C150B2" w:rsidRDefault="00A57154" w:rsidP="00A52B24">
      <w:pPr>
        <w:pBdr>
          <w:top w:val="nil"/>
          <w:left w:val="nil"/>
          <w:bottom w:val="nil"/>
          <w:right w:val="nil"/>
          <w:between w:val="nil"/>
        </w:pBdr>
        <w:ind w:hanging="76"/>
        <w:rPr>
          <w:rFonts w:ascii="Palatino Linotype" w:eastAsia="Palatino Linotype" w:hAnsi="Palatino Linotype" w:cs="Palatino Linotype"/>
          <w:i/>
          <w:color w:val="000000" w:themeColor="text1"/>
        </w:rPr>
      </w:pPr>
    </w:p>
    <w:p w:rsidR="00A57154" w:rsidRPr="00C150B2" w:rsidRDefault="00117A26" w:rsidP="00A52B24">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C150B2">
        <w:rPr>
          <w:rFonts w:ascii="Palatino Linotype" w:eastAsia="Palatino Linotype" w:hAnsi="Palatino Linotype" w:cs="Palatino Linotype"/>
          <w:color w:val="000000" w:themeColor="text1"/>
        </w:rPr>
        <w:lastRenderedPageBreak/>
        <w:t>Así como el artículo 5 fracción III, párrafo vigésimo noveno, trigésimo y trigésimo primero, de la Constitución Política del Estado Libre y Soberano de México, que determina lo siguiente:</w:t>
      </w:r>
    </w:p>
    <w:p w:rsidR="00A57154" w:rsidRPr="00C150B2" w:rsidRDefault="00117A26" w:rsidP="00A52B24">
      <w:pPr>
        <w:pBdr>
          <w:top w:val="nil"/>
          <w:left w:val="nil"/>
          <w:bottom w:val="nil"/>
          <w:right w:val="nil"/>
          <w:between w:val="nil"/>
        </w:pBdr>
        <w:jc w:val="both"/>
        <w:rPr>
          <w:rFonts w:ascii="Palatino Linotype" w:eastAsia="Palatino Linotype" w:hAnsi="Palatino Linotype" w:cs="Palatino Linotype"/>
          <w:i/>
          <w:color w:val="000000" w:themeColor="text1"/>
        </w:rPr>
      </w:pPr>
      <w:r w:rsidRPr="00C150B2">
        <w:rPr>
          <w:rFonts w:ascii="Palatino Linotype" w:eastAsia="Palatino Linotype" w:hAnsi="Palatino Linotype" w:cs="Palatino Linotype"/>
          <w:i/>
          <w:color w:val="000000" w:themeColor="text1"/>
        </w:rPr>
        <w:t>“</w:t>
      </w:r>
      <w:r w:rsidRPr="00C150B2">
        <w:rPr>
          <w:rFonts w:ascii="Palatino Linotype" w:eastAsia="Palatino Linotype" w:hAnsi="Palatino Linotype" w:cs="Palatino Linotype"/>
          <w:b/>
          <w:i/>
          <w:color w:val="000000" w:themeColor="text1"/>
        </w:rPr>
        <w:t>Artículo 5.-</w:t>
      </w:r>
      <w:r w:rsidRPr="00C150B2">
        <w:rPr>
          <w:rFonts w:ascii="Palatino Linotype" w:eastAsia="Palatino Linotype" w:hAnsi="Palatino Linotype" w:cs="Palatino Linotype"/>
          <w:i/>
          <w:color w:val="000000" w:themeColor="text1"/>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A57154" w:rsidRPr="00C150B2" w:rsidRDefault="00117A26" w:rsidP="00A52B24">
      <w:pPr>
        <w:jc w:val="both"/>
        <w:rPr>
          <w:rFonts w:ascii="Palatino Linotype" w:eastAsia="Palatino Linotype" w:hAnsi="Palatino Linotype" w:cs="Palatino Linotype"/>
          <w:i/>
          <w:color w:val="000000" w:themeColor="text1"/>
        </w:rPr>
      </w:pPr>
      <w:r w:rsidRPr="00C150B2">
        <w:rPr>
          <w:rFonts w:ascii="Palatino Linotype" w:eastAsia="Palatino Linotype" w:hAnsi="Palatino Linotype" w:cs="Palatino Linotype"/>
          <w:i/>
          <w:color w:val="000000" w:themeColor="text1"/>
        </w:rPr>
        <w:t>…</w:t>
      </w:r>
    </w:p>
    <w:p w:rsidR="00A57154" w:rsidRPr="00C150B2" w:rsidRDefault="00117A26" w:rsidP="00A52B24">
      <w:pPr>
        <w:pBdr>
          <w:top w:val="nil"/>
          <w:left w:val="nil"/>
          <w:bottom w:val="nil"/>
          <w:right w:val="nil"/>
          <w:between w:val="nil"/>
        </w:pBdr>
        <w:jc w:val="both"/>
        <w:rPr>
          <w:rFonts w:ascii="Palatino Linotype" w:eastAsia="Palatino Linotype" w:hAnsi="Palatino Linotype" w:cs="Palatino Linotype"/>
          <w:i/>
          <w:color w:val="000000" w:themeColor="text1"/>
        </w:rPr>
      </w:pPr>
      <w:r w:rsidRPr="00C150B2">
        <w:rPr>
          <w:rFonts w:ascii="Palatino Linotype" w:eastAsia="Palatino Linotype" w:hAnsi="Palatino Linotype" w:cs="Palatino Linotype"/>
          <w:i/>
          <w:color w:val="000000" w:themeColor="text1"/>
        </w:rPr>
        <w:t>Toda persona en el Estado de México, tiene derecho al libre acceso a la información plural y oportuna, así como a buscar recibir y difundir información e ideas de toda índole por cualquier medio de expresión.</w:t>
      </w:r>
    </w:p>
    <w:p w:rsidR="00A57154" w:rsidRPr="00C150B2" w:rsidRDefault="00117A26" w:rsidP="00A52B24">
      <w:pPr>
        <w:jc w:val="both"/>
        <w:rPr>
          <w:rFonts w:ascii="Palatino Linotype" w:eastAsia="Palatino Linotype" w:hAnsi="Palatino Linotype" w:cs="Palatino Linotype"/>
          <w:i/>
          <w:color w:val="000000" w:themeColor="text1"/>
        </w:rPr>
      </w:pPr>
      <w:r w:rsidRPr="00C150B2">
        <w:rPr>
          <w:rFonts w:ascii="Palatino Linotype" w:eastAsia="Palatino Linotype" w:hAnsi="Palatino Linotype" w:cs="Palatino Linotype"/>
          <w:i/>
          <w:color w:val="000000" w:themeColor="text1"/>
        </w:rPr>
        <w:t>...</w:t>
      </w:r>
    </w:p>
    <w:p w:rsidR="00A57154" w:rsidRPr="00C150B2" w:rsidRDefault="00117A26" w:rsidP="00A52B24">
      <w:pPr>
        <w:pBdr>
          <w:top w:val="nil"/>
          <w:left w:val="nil"/>
          <w:bottom w:val="nil"/>
          <w:right w:val="nil"/>
          <w:between w:val="nil"/>
        </w:pBdr>
        <w:jc w:val="both"/>
        <w:rPr>
          <w:rFonts w:ascii="Palatino Linotype" w:eastAsia="Palatino Linotype" w:hAnsi="Palatino Linotype" w:cs="Palatino Linotype"/>
          <w:i/>
          <w:color w:val="000000" w:themeColor="text1"/>
        </w:rPr>
      </w:pPr>
      <w:r w:rsidRPr="00C150B2">
        <w:rPr>
          <w:rFonts w:ascii="Palatino Linotype" w:eastAsia="Palatino Linotype" w:hAnsi="Palatino Linotype" w:cs="Palatino Linotype"/>
          <w:i/>
          <w:color w:val="000000" w:themeColor="text1"/>
        </w:rPr>
        <w:t>El derecho a la información será garantizado por el Estado. La ley establecerá las previsiones que permitan asegurar la protección, el respeto y la difusión de este derecho.</w:t>
      </w:r>
    </w:p>
    <w:p w:rsidR="00A57154" w:rsidRPr="00C150B2" w:rsidRDefault="00A57154" w:rsidP="00A52B24">
      <w:pPr>
        <w:pBdr>
          <w:top w:val="nil"/>
          <w:left w:val="nil"/>
          <w:bottom w:val="nil"/>
          <w:right w:val="nil"/>
          <w:between w:val="nil"/>
        </w:pBdr>
        <w:jc w:val="both"/>
        <w:rPr>
          <w:rFonts w:ascii="Palatino Linotype" w:eastAsia="Palatino Linotype" w:hAnsi="Palatino Linotype" w:cs="Palatino Linotype"/>
          <w:i/>
          <w:color w:val="000000" w:themeColor="text1"/>
        </w:rPr>
      </w:pPr>
    </w:p>
    <w:p w:rsidR="00A57154" w:rsidRPr="00C150B2" w:rsidRDefault="00117A26" w:rsidP="00A52B24">
      <w:pPr>
        <w:pBdr>
          <w:top w:val="nil"/>
          <w:left w:val="nil"/>
          <w:bottom w:val="nil"/>
          <w:right w:val="nil"/>
          <w:between w:val="nil"/>
        </w:pBdr>
        <w:jc w:val="both"/>
        <w:rPr>
          <w:rFonts w:ascii="Palatino Linotype" w:eastAsia="Palatino Linotype" w:hAnsi="Palatino Linotype" w:cs="Palatino Linotype"/>
          <w:i/>
          <w:color w:val="000000" w:themeColor="text1"/>
        </w:rPr>
      </w:pPr>
      <w:r w:rsidRPr="00C150B2">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A57154" w:rsidRPr="00C150B2" w:rsidRDefault="00117A26" w:rsidP="00A52B24">
      <w:pPr>
        <w:pBdr>
          <w:top w:val="nil"/>
          <w:left w:val="nil"/>
          <w:bottom w:val="nil"/>
          <w:right w:val="nil"/>
          <w:between w:val="nil"/>
        </w:pBdr>
        <w:jc w:val="both"/>
        <w:rPr>
          <w:rFonts w:ascii="Palatino Linotype" w:eastAsia="Palatino Linotype" w:hAnsi="Palatino Linotype" w:cs="Palatino Linotype"/>
          <w:i/>
          <w:color w:val="000000" w:themeColor="text1"/>
        </w:rPr>
      </w:pPr>
      <w:r w:rsidRPr="00C150B2">
        <w:rPr>
          <w:rFonts w:ascii="Palatino Linotype" w:eastAsia="Palatino Linotype" w:hAnsi="Palatino Linotype" w:cs="Palatino Linotype"/>
          <w:i/>
          <w:color w:val="000000" w:themeColor="text1"/>
        </w:rPr>
        <w:t>III. Toda persona, sin necesidad de acreditar interés alguno o justificar su utilización, tendrá acceso gratuito a la información pública, a sus datos personales o a la rectificación de éstos;</w:t>
      </w:r>
    </w:p>
    <w:p w:rsidR="00A57154" w:rsidRPr="00C150B2" w:rsidRDefault="00117A26" w:rsidP="00A52B24">
      <w:pPr>
        <w:jc w:val="both"/>
        <w:rPr>
          <w:rFonts w:ascii="Palatino Linotype" w:eastAsia="Palatino Linotype" w:hAnsi="Palatino Linotype" w:cs="Palatino Linotype"/>
          <w:i/>
          <w:color w:val="000000" w:themeColor="text1"/>
        </w:rPr>
      </w:pPr>
      <w:r w:rsidRPr="00C150B2">
        <w:rPr>
          <w:rFonts w:ascii="Palatino Linotype" w:eastAsia="Palatino Linotype" w:hAnsi="Palatino Linotype" w:cs="Palatino Linotype"/>
          <w:i/>
          <w:color w:val="000000" w:themeColor="text1"/>
        </w:rPr>
        <w:t>...</w:t>
      </w:r>
    </w:p>
    <w:p w:rsidR="00A57154" w:rsidRPr="00C150B2" w:rsidRDefault="00117A26" w:rsidP="00A52B24">
      <w:pPr>
        <w:pBdr>
          <w:top w:val="nil"/>
          <w:left w:val="nil"/>
          <w:bottom w:val="nil"/>
          <w:right w:val="nil"/>
          <w:between w:val="nil"/>
        </w:pBdr>
        <w:jc w:val="both"/>
        <w:rPr>
          <w:rFonts w:ascii="Palatino Linotype" w:eastAsia="Palatino Linotype" w:hAnsi="Palatino Linotype" w:cs="Palatino Linotype"/>
          <w:i/>
          <w:color w:val="000000" w:themeColor="text1"/>
        </w:rPr>
      </w:pPr>
      <w:r w:rsidRPr="00C150B2">
        <w:rPr>
          <w:rFonts w:ascii="Palatino Linotype" w:eastAsia="Palatino Linotype" w:hAnsi="Palatino Linotype" w:cs="Palatino Linotype"/>
          <w:i/>
          <w:color w:val="000000" w:themeColor="text1"/>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rsidR="00A57154" w:rsidRPr="00C150B2" w:rsidRDefault="00A57154" w:rsidP="00A52B24">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A57154" w:rsidRPr="00C150B2" w:rsidRDefault="00117A26" w:rsidP="00A52B24">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C150B2">
        <w:rPr>
          <w:rFonts w:ascii="Palatino Linotype" w:eastAsia="Palatino Linotype" w:hAnsi="Palatino Linotype" w:cs="Palatino Linotype"/>
          <w:color w:val="000000" w:themeColor="text1"/>
        </w:rPr>
        <w:t>Por otra parte, del contenido del artículo 1 de la Constitución Política de los Estados Unidos mexicanos, se destaca lo siguiente:</w:t>
      </w:r>
    </w:p>
    <w:p w:rsidR="00A57154" w:rsidRPr="00C150B2" w:rsidRDefault="00117A26" w:rsidP="00A52B24">
      <w:pPr>
        <w:pBdr>
          <w:top w:val="nil"/>
          <w:left w:val="nil"/>
          <w:bottom w:val="nil"/>
          <w:right w:val="nil"/>
          <w:between w:val="nil"/>
        </w:pBdr>
        <w:jc w:val="both"/>
        <w:rPr>
          <w:rFonts w:ascii="Palatino Linotype" w:eastAsia="Palatino Linotype" w:hAnsi="Palatino Linotype" w:cs="Palatino Linotype"/>
          <w:i/>
          <w:color w:val="000000" w:themeColor="text1"/>
        </w:rPr>
      </w:pPr>
      <w:r w:rsidRPr="00C150B2">
        <w:rPr>
          <w:rFonts w:ascii="Palatino Linotype" w:eastAsia="Palatino Linotype" w:hAnsi="Palatino Linotype" w:cs="Palatino Linotype"/>
          <w:i/>
          <w:color w:val="000000" w:themeColor="text1"/>
        </w:rPr>
        <w:lastRenderedPageBreak/>
        <w:t>“</w:t>
      </w:r>
      <w:r w:rsidRPr="00C150B2">
        <w:rPr>
          <w:rFonts w:ascii="Palatino Linotype" w:eastAsia="Palatino Linotype" w:hAnsi="Palatino Linotype" w:cs="Palatino Linotype"/>
          <w:b/>
          <w:i/>
          <w:color w:val="000000" w:themeColor="text1"/>
        </w:rPr>
        <w:t>Artículo 1</w:t>
      </w:r>
      <w:r w:rsidRPr="00C150B2">
        <w:rPr>
          <w:rFonts w:ascii="Palatino Linotype" w:eastAsia="Palatino Linotype" w:hAnsi="Palatino Linotype" w:cs="Palatino Linotype"/>
          <w:i/>
          <w:color w:val="000000" w:themeColor="text1"/>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A57154" w:rsidRPr="00C150B2" w:rsidRDefault="00117A26" w:rsidP="00A52B24">
      <w:pPr>
        <w:pBdr>
          <w:top w:val="nil"/>
          <w:left w:val="nil"/>
          <w:bottom w:val="nil"/>
          <w:right w:val="nil"/>
          <w:between w:val="nil"/>
        </w:pBdr>
        <w:jc w:val="both"/>
        <w:rPr>
          <w:rFonts w:ascii="Palatino Linotype" w:eastAsia="Palatino Linotype" w:hAnsi="Palatino Linotype" w:cs="Palatino Linotype"/>
          <w:i/>
          <w:color w:val="000000" w:themeColor="text1"/>
        </w:rPr>
      </w:pPr>
      <w:r w:rsidRPr="00C150B2">
        <w:rPr>
          <w:rFonts w:ascii="Palatino Linotype" w:eastAsia="Palatino Linotype" w:hAnsi="Palatino Linotype" w:cs="Palatino Linotype"/>
          <w:i/>
          <w:color w:val="000000" w:themeColor="text1"/>
        </w:rPr>
        <w:t>Las normas relativas a los derechos humanos se interpretarán de conformidad con esta Constitución y con los tratados internacionales de la materia favoreciendo en todo tiempo a las personas la protección más amplia.</w:t>
      </w:r>
    </w:p>
    <w:p w:rsidR="00A57154" w:rsidRPr="00C150B2" w:rsidRDefault="00117A26" w:rsidP="00A52B24">
      <w:pPr>
        <w:pBdr>
          <w:top w:val="nil"/>
          <w:left w:val="nil"/>
          <w:bottom w:val="nil"/>
          <w:right w:val="nil"/>
          <w:between w:val="nil"/>
        </w:pBdr>
        <w:jc w:val="both"/>
        <w:rPr>
          <w:rFonts w:ascii="Palatino Linotype" w:eastAsia="Palatino Linotype" w:hAnsi="Palatino Linotype" w:cs="Palatino Linotype"/>
          <w:i/>
          <w:color w:val="000000" w:themeColor="text1"/>
        </w:rPr>
      </w:pPr>
      <w:r w:rsidRPr="00C150B2">
        <w:rPr>
          <w:rFonts w:ascii="Palatino Linotype" w:eastAsia="Palatino Linotype" w:hAnsi="Palatino Linotype" w:cs="Palatino Linotype"/>
          <w:i/>
          <w:color w:val="000000" w:themeColor="text1"/>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A57154" w:rsidRPr="00C150B2" w:rsidRDefault="00A57154" w:rsidP="00A52B24">
      <w:pPr>
        <w:pBdr>
          <w:top w:val="nil"/>
          <w:left w:val="nil"/>
          <w:bottom w:val="nil"/>
          <w:right w:val="nil"/>
          <w:between w:val="nil"/>
        </w:pBdr>
        <w:ind w:firstLine="66"/>
        <w:rPr>
          <w:rFonts w:ascii="Palatino Linotype" w:eastAsia="Palatino Linotype" w:hAnsi="Palatino Linotype" w:cs="Palatino Linotype"/>
          <w:i/>
          <w:color w:val="000000" w:themeColor="text1"/>
        </w:rPr>
      </w:pPr>
    </w:p>
    <w:p w:rsidR="00A57154" w:rsidRPr="00C150B2" w:rsidRDefault="00117A26" w:rsidP="00A52B24">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C150B2">
        <w:rPr>
          <w:rFonts w:ascii="Palatino Linotype" w:eastAsia="Palatino Linotype" w:hAnsi="Palatino Linotype" w:cs="Palatino Linotype"/>
          <w:color w:val="000000" w:themeColor="text1"/>
        </w:rPr>
        <w:t xml:space="preserve">Esto es, que el derecho humano de acceso a la información pública, se aprecia que toda persona, sin necesidad de acreditar interés alguno o justificar su interposición, deberá tener acceso a la información pública, es decir, dicho </w:t>
      </w:r>
      <w:r w:rsidRPr="00C150B2">
        <w:rPr>
          <w:rFonts w:ascii="Palatino Linotype" w:eastAsia="Palatino Linotype" w:hAnsi="Palatino Linotype" w:cs="Palatino Linotype"/>
          <w:i/>
          <w:color w:val="000000" w:themeColor="text1"/>
        </w:rPr>
        <w:t xml:space="preserve">derecho </w:t>
      </w:r>
      <w:r w:rsidRPr="00C150B2">
        <w:rPr>
          <w:rFonts w:ascii="Palatino Linotype" w:eastAsia="Palatino Linotype" w:hAnsi="Palatino Linotype" w:cs="Palatino Linotype"/>
          <w:color w:val="000000" w:themeColor="text1"/>
        </w:rPr>
        <w:t>fundamental</w:t>
      </w:r>
      <w:r w:rsidRPr="00C150B2">
        <w:rPr>
          <w:rFonts w:ascii="Palatino Linotype" w:eastAsia="Palatino Linotype" w:hAnsi="Palatino Linotype" w:cs="Palatino Linotype"/>
          <w:i/>
          <w:color w:val="000000" w:themeColor="text1"/>
        </w:rPr>
        <w:t xml:space="preserve"> exime a quien lo ejerce</w:t>
      </w:r>
      <w:r w:rsidRPr="00C150B2">
        <w:rPr>
          <w:rFonts w:ascii="Palatino Linotype" w:eastAsia="Palatino Linotype" w:hAnsi="Palatino Linotype" w:cs="Palatino Linotype"/>
          <w:color w:val="000000" w:themeColor="text1"/>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A57154" w:rsidRPr="00C150B2" w:rsidRDefault="00A57154" w:rsidP="00A52B2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A57154" w:rsidRPr="00C150B2" w:rsidRDefault="00117A26" w:rsidP="00A52B24">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C150B2">
        <w:rPr>
          <w:rFonts w:ascii="Palatino Linotype" w:eastAsia="Palatino Linotype" w:hAnsi="Palatino Linotype" w:cs="Palatino Linotype"/>
          <w:color w:val="000000" w:themeColor="text1"/>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A57154" w:rsidRPr="00C150B2" w:rsidRDefault="00117A26" w:rsidP="00A52B24">
      <w:pPr>
        <w:pBdr>
          <w:top w:val="nil"/>
          <w:left w:val="nil"/>
          <w:bottom w:val="nil"/>
          <w:right w:val="nil"/>
          <w:between w:val="nil"/>
        </w:pBdr>
        <w:jc w:val="both"/>
        <w:rPr>
          <w:rFonts w:ascii="Palatino Linotype" w:eastAsia="Palatino Linotype" w:hAnsi="Palatino Linotype" w:cs="Palatino Linotype"/>
          <w:i/>
          <w:color w:val="000000" w:themeColor="text1"/>
        </w:rPr>
      </w:pPr>
      <w:r w:rsidRPr="00C150B2">
        <w:rPr>
          <w:rFonts w:ascii="Palatino Linotype" w:eastAsia="Palatino Linotype" w:hAnsi="Palatino Linotype" w:cs="Palatino Linotype"/>
          <w:i/>
          <w:color w:val="000000" w:themeColor="text1"/>
        </w:rPr>
        <w:t xml:space="preserve">“Acceso a información gubernamental. No debe condicionarse a que el solicitante acredite su personalidad, demuestre interés alguno o justifique su utilización. De conformidad con lo dispuesto en los artículos 6º., apartado A, fracción III de la Constitución Política de los Estados Unidos Mexicanos, y 1º, 2º, 4º y 40 de la Ley Federal de Transparencia y Acceso a la Información </w:t>
      </w:r>
      <w:r w:rsidRPr="00C150B2">
        <w:rPr>
          <w:rFonts w:ascii="Palatino Linotype" w:eastAsia="Palatino Linotype" w:hAnsi="Palatino Linotype" w:cs="Palatino Linotype"/>
          <w:i/>
          <w:color w:val="000000" w:themeColor="text1"/>
        </w:rPr>
        <w:lastRenderedPageBreak/>
        <w:t>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rsidR="00A57154" w:rsidRPr="00C150B2" w:rsidRDefault="00A57154" w:rsidP="00A52B24">
      <w:pPr>
        <w:pBdr>
          <w:top w:val="nil"/>
          <w:left w:val="nil"/>
          <w:bottom w:val="nil"/>
          <w:right w:val="nil"/>
          <w:between w:val="nil"/>
        </w:pBdr>
        <w:rPr>
          <w:rFonts w:ascii="Palatino Linotype" w:eastAsia="Palatino Linotype" w:hAnsi="Palatino Linotype" w:cs="Palatino Linotype"/>
          <w:color w:val="000000" w:themeColor="text1"/>
        </w:rPr>
      </w:pPr>
    </w:p>
    <w:p w:rsidR="00A57154" w:rsidRPr="00C150B2" w:rsidRDefault="00117A26" w:rsidP="00A52B24">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150B2">
        <w:rPr>
          <w:rFonts w:ascii="Palatino Linotype" w:eastAsia="Palatino Linotype" w:hAnsi="Palatino Linotype" w:cs="Palatino Linotype"/>
          <w:color w:val="000000" w:themeColor="text1"/>
        </w:rPr>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A57154" w:rsidRPr="00C150B2" w:rsidRDefault="00A57154" w:rsidP="00A52B24">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A57154" w:rsidRPr="00C150B2" w:rsidRDefault="00117A26" w:rsidP="00A52B24">
      <w:pPr>
        <w:pStyle w:val="Ttulo1"/>
        <w:spacing w:before="0" w:line="360" w:lineRule="auto"/>
        <w:rPr>
          <w:rFonts w:ascii="Palatino Linotype" w:eastAsia="Palatino Linotype" w:hAnsi="Palatino Linotype" w:cs="Palatino Linotype"/>
          <w:b/>
          <w:color w:val="000000" w:themeColor="text1"/>
          <w:sz w:val="24"/>
          <w:szCs w:val="24"/>
        </w:rPr>
      </w:pPr>
      <w:bookmarkStart w:id="8" w:name="_heading=h.1ymc2k5vj4cs" w:colFirst="0" w:colLast="0"/>
      <w:bookmarkEnd w:id="8"/>
      <w:r w:rsidRPr="00C150B2">
        <w:rPr>
          <w:rFonts w:ascii="Palatino Linotype" w:eastAsia="Palatino Linotype" w:hAnsi="Palatino Linotype" w:cs="Palatino Linotype"/>
          <w:b/>
          <w:color w:val="000000" w:themeColor="text1"/>
          <w:sz w:val="24"/>
          <w:szCs w:val="24"/>
        </w:rPr>
        <w:t xml:space="preserve">TERCERO. Del planteamiento de la </w:t>
      </w:r>
      <w:r w:rsidRPr="00C150B2">
        <w:rPr>
          <w:rFonts w:ascii="Palatino Linotype" w:eastAsia="Palatino Linotype" w:hAnsi="Palatino Linotype" w:cs="Palatino Linotype"/>
          <w:b/>
          <w:i/>
          <w:color w:val="000000" w:themeColor="text1"/>
          <w:sz w:val="24"/>
          <w:szCs w:val="24"/>
        </w:rPr>
        <w:t>Litis</w:t>
      </w:r>
      <w:r w:rsidRPr="00C150B2">
        <w:rPr>
          <w:rFonts w:ascii="Palatino Linotype" w:eastAsia="Palatino Linotype" w:hAnsi="Palatino Linotype" w:cs="Palatino Linotype"/>
          <w:b/>
          <w:color w:val="000000" w:themeColor="text1"/>
          <w:sz w:val="24"/>
          <w:szCs w:val="24"/>
        </w:rPr>
        <w:t>.</w:t>
      </w:r>
    </w:p>
    <w:p w:rsidR="00A57154" w:rsidRPr="00C150B2" w:rsidRDefault="00117A26" w:rsidP="00A52B2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bookmarkStart w:id="9" w:name="_heading=h.mke4xnbuv2yk" w:colFirst="0" w:colLast="0"/>
      <w:bookmarkEnd w:id="9"/>
      <w:r w:rsidRPr="00C150B2">
        <w:rPr>
          <w:rFonts w:ascii="Palatino Linotype" w:eastAsia="Palatino Linotype" w:hAnsi="Palatino Linotype" w:cs="Palatino Linotype"/>
          <w:color w:val="000000" w:themeColor="text1"/>
        </w:rPr>
        <w:t>Se solicitó tener acceso, a la información que a continuación se desagrega:</w:t>
      </w:r>
    </w:p>
    <w:p w:rsidR="00A57154" w:rsidRPr="00C150B2" w:rsidRDefault="00117A26" w:rsidP="00A52B24">
      <w:pPr>
        <w:spacing w:line="360" w:lineRule="auto"/>
        <w:jc w:val="both"/>
        <w:rPr>
          <w:rFonts w:ascii="Palatino Linotype" w:eastAsia="Palatino Linotype" w:hAnsi="Palatino Linotype" w:cs="Palatino Linotype"/>
          <w:b/>
          <w:i/>
          <w:color w:val="000000" w:themeColor="text1"/>
        </w:rPr>
      </w:pPr>
      <w:r w:rsidRPr="00C150B2">
        <w:rPr>
          <w:rFonts w:ascii="Palatino Linotype" w:eastAsia="Palatino Linotype" w:hAnsi="Palatino Linotype" w:cs="Palatino Linotype"/>
          <w:b/>
          <w:i/>
          <w:color w:val="000000" w:themeColor="text1"/>
        </w:rPr>
        <w:t>1.- Cuántos inmuebles son propiedad del Ayuntamiento</w:t>
      </w:r>
    </w:p>
    <w:p w:rsidR="00A57154" w:rsidRPr="00C150B2" w:rsidRDefault="00117A26" w:rsidP="00A52B24">
      <w:pPr>
        <w:spacing w:line="360" w:lineRule="auto"/>
        <w:jc w:val="both"/>
        <w:rPr>
          <w:rFonts w:ascii="Palatino Linotype" w:eastAsia="Palatino Linotype" w:hAnsi="Palatino Linotype" w:cs="Palatino Linotype"/>
          <w:b/>
          <w:i/>
          <w:color w:val="000000" w:themeColor="text1"/>
        </w:rPr>
      </w:pPr>
      <w:r w:rsidRPr="00C150B2">
        <w:rPr>
          <w:rFonts w:ascii="Palatino Linotype" w:eastAsia="Palatino Linotype" w:hAnsi="Palatino Linotype" w:cs="Palatino Linotype"/>
          <w:b/>
          <w:i/>
          <w:color w:val="000000" w:themeColor="text1"/>
        </w:rPr>
        <w:t xml:space="preserve">2.- Los documentos o instrumentos que demuestren la propiedad </w:t>
      </w:r>
    </w:p>
    <w:p w:rsidR="00A57154" w:rsidRPr="00C150B2" w:rsidRDefault="00117A26" w:rsidP="00A52B24">
      <w:pPr>
        <w:spacing w:line="360" w:lineRule="auto"/>
        <w:jc w:val="both"/>
        <w:rPr>
          <w:rFonts w:ascii="Palatino Linotype" w:eastAsia="Palatino Linotype" w:hAnsi="Palatino Linotype" w:cs="Palatino Linotype"/>
          <w:b/>
          <w:i/>
          <w:color w:val="000000" w:themeColor="text1"/>
        </w:rPr>
      </w:pPr>
      <w:r w:rsidRPr="00C150B2">
        <w:rPr>
          <w:rFonts w:ascii="Palatino Linotype" w:eastAsia="Palatino Linotype" w:hAnsi="Palatino Linotype" w:cs="Palatino Linotype"/>
          <w:b/>
          <w:i/>
          <w:color w:val="000000" w:themeColor="text1"/>
        </w:rPr>
        <w:t xml:space="preserve">3.-Lugar de ubicación </w:t>
      </w:r>
    </w:p>
    <w:p w:rsidR="00A57154" w:rsidRPr="00C150B2" w:rsidRDefault="00117A26" w:rsidP="00A52B24">
      <w:pPr>
        <w:spacing w:line="360" w:lineRule="auto"/>
        <w:jc w:val="both"/>
        <w:rPr>
          <w:rFonts w:ascii="Palatino Linotype" w:eastAsia="Palatino Linotype" w:hAnsi="Palatino Linotype" w:cs="Palatino Linotype"/>
          <w:b/>
          <w:i/>
          <w:color w:val="000000" w:themeColor="text1"/>
        </w:rPr>
      </w:pPr>
      <w:r w:rsidRPr="00C150B2">
        <w:rPr>
          <w:rFonts w:ascii="Palatino Linotype" w:eastAsia="Palatino Linotype" w:hAnsi="Palatino Linotype" w:cs="Palatino Linotype"/>
          <w:b/>
          <w:i/>
          <w:color w:val="000000" w:themeColor="text1"/>
        </w:rPr>
        <w:t>4.- el costo de la adquisición y el estado actual</w:t>
      </w:r>
    </w:p>
    <w:p w:rsidR="00A57154" w:rsidRPr="00C150B2" w:rsidRDefault="00A57154" w:rsidP="00A52B24">
      <w:pPr>
        <w:spacing w:line="360" w:lineRule="auto"/>
        <w:jc w:val="both"/>
        <w:rPr>
          <w:rFonts w:ascii="Palatino Linotype" w:eastAsia="Palatino Linotype" w:hAnsi="Palatino Linotype" w:cs="Palatino Linotype"/>
          <w:b/>
          <w:color w:val="000000" w:themeColor="text1"/>
        </w:rPr>
      </w:pPr>
    </w:p>
    <w:p w:rsidR="00A57154" w:rsidRPr="00C150B2" w:rsidRDefault="00117A26" w:rsidP="00A52B24">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C150B2">
        <w:rPr>
          <w:rFonts w:ascii="Palatino Linotype" w:eastAsia="Palatino Linotype" w:hAnsi="Palatino Linotype" w:cs="Palatino Linotype"/>
          <w:color w:val="000000" w:themeColor="text1"/>
        </w:rPr>
        <w:t xml:space="preserve">En respuesta, el </w:t>
      </w:r>
      <w:r w:rsidRPr="00C150B2">
        <w:rPr>
          <w:rFonts w:ascii="Palatino Linotype" w:eastAsia="Palatino Linotype" w:hAnsi="Palatino Linotype" w:cs="Palatino Linotype"/>
          <w:b/>
          <w:color w:val="000000" w:themeColor="text1"/>
        </w:rPr>
        <w:t xml:space="preserve">SUJETO OBLIGADO </w:t>
      </w:r>
      <w:r w:rsidRPr="00C150B2">
        <w:rPr>
          <w:rFonts w:ascii="Palatino Linotype" w:eastAsia="Palatino Linotype" w:hAnsi="Palatino Linotype" w:cs="Palatino Linotype"/>
          <w:color w:val="000000" w:themeColor="text1"/>
        </w:rPr>
        <w:t>entrego los archivos electrónicos que fueron descrito en el párrafo tres de la presente resolución.</w:t>
      </w:r>
    </w:p>
    <w:p w:rsidR="00A57154" w:rsidRPr="00C150B2" w:rsidRDefault="00A57154" w:rsidP="00A52B24">
      <w:pPr>
        <w:tabs>
          <w:tab w:val="left" w:pos="933"/>
        </w:tabs>
        <w:spacing w:line="360" w:lineRule="auto"/>
        <w:jc w:val="both"/>
        <w:rPr>
          <w:rFonts w:ascii="Palatino Linotype" w:eastAsia="Palatino Linotype" w:hAnsi="Palatino Linotype" w:cs="Palatino Linotype"/>
          <w:color w:val="000000" w:themeColor="text1"/>
        </w:rPr>
      </w:pPr>
    </w:p>
    <w:p w:rsidR="00A57154" w:rsidRPr="00C150B2" w:rsidRDefault="00117A26" w:rsidP="00A52B24">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150B2">
        <w:rPr>
          <w:rFonts w:ascii="Palatino Linotype" w:eastAsia="Palatino Linotype" w:hAnsi="Palatino Linotype" w:cs="Palatino Linotype"/>
          <w:color w:val="000000" w:themeColor="text1"/>
        </w:rPr>
        <w:t xml:space="preserve">En dichas condiciones, la </w:t>
      </w:r>
      <w:r w:rsidRPr="00C150B2">
        <w:rPr>
          <w:rFonts w:ascii="Palatino Linotype" w:eastAsia="Palatino Linotype" w:hAnsi="Palatino Linotype" w:cs="Palatino Linotype"/>
          <w:i/>
          <w:color w:val="000000" w:themeColor="text1"/>
        </w:rPr>
        <w:t>Litis</w:t>
      </w:r>
      <w:r w:rsidRPr="00C150B2">
        <w:rPr>
          <w:rFonts w:ascii="Palatino Linotype" w:eastAsia="Palatino Linotype" w:hAnsi="Palatino Linotype" w:cs="Palatino Linotype"/>
          <w:color w:val="000000" w:themeColor="text1"/>
        </w:rPr>
        <w:t xml:space="preserve"> a resolver en este recurso se circunscribe a determinar si se actualiza la causal de procedencia prevista en el artículo 179, </w:t>
      </w:r>
      <w:r w:rsidRPr="00C150B2">
        <w:rPr>
          <w:rFonts w:ascii="Palatino Linotype" w:eastAsia="Palatino Linotype" w:hAnsi="Palatino Linotype" w:cs="Palatino Linotype"/>
          <w:b/>
          <w:color w:val="000000" w:themeColor="text1"/>
        </w:rPr>
        <w:t xml:space="preserve">fracción V </w:t>
      </w:r>
      <w:r w:rsidRPr="00C150B2">
        <w:rPr>
          <w:rFonts w:ascii="Palatino Linotype" w:eastAsia="Palatino Linotype" w:hAnsi="Palatino Linotype" w:cs="Palatino Linotype"/>
          <w:color w:val="000000" w:themeColor="text1"/>
        </w:rPr>
        <w:t xml:space="preserve">de la </w:t>
      </w:r>
      <w:r w:rsidRPr="00C150B2">
        <w:rPr>
          <w:rFonts w:ascii="Palatino Linotype" w:eastAsia="Palatino Linotype" w:hAnsi="Palatino Linotype" w:cs="Palatino Linotype"/>
          <w:b/>
          <w:color w:val="000000" w:themeColor="text1"/>
        </w:rPr>
        <w:t xml:space="preserve">Ley de Transparencia y Acceso a la Información Pública del Estado de </w:t>
      </w:r>
      <w:r w:rsidRPr="00C150B2">
        <w:rPr>
          <w:rFonts w:ascii="Palatino Linotype" w:eastAsia="Palatino Linotype" w:hAnsi="Palatino Linotype" w:cs="Palatino Linotype"/>
          <w:color w:val="000000" w:themeColor="text1"/>
        </w:rPr>
        <w:t>México</w:t>
      </w:r>
      <w:r w:rsidRPr="00C150B2">
        <w:rPr>
          <w:rFonts w:ascii="Palatino Linotype" w:eastAsia="Palatino Linotype" w:hAnsi="Palatino Linotype" w:cs="Palatino Linotype"/>
          <w:b/>
          <w:color w:val="000000" w:themeColor="text1"/>
        </w:rPr>
        <w:t xml:space="preserve"> y </w:t>
      </w:r>
      <w:r w:rsidRPr="00C150B2">
        <w:rPr>
          <w:rFonts w:ascii="Palatino Linotype" w:eastAsia="Palatino Linotype" w:hAnsi="Palatino Linotype" w:cs="Palatino Linotype"/>
          <w:color w:val="000000" w:themeColor="text1"/>
        </w:rPr>
        <w:t xml:space="preserve">Municipios; fracción que determina la hipótesis jurídica relativa a la entrega de </w:t>
      </w:r>
      <w:r w:rsidRPr="00C150B2">
        <w:rPr>
          <w:rFonts w:ascii="Palatino Linotype" w:eastAsia="Palatino Linotype" w:hAnsi="Palatino Linotype" w:cs="Palatino Linotype"/>
          <w:color w:val="000000" w:themeColor="text1"/>
        </w:rPr>
        <w:lastRenderedPageBreak/>
        <w:t xml:space="preserve">información incompleta; contexto del cual se dolió </w:t>
      </w:r>
      <w:r w:rsidRPr="00C150B2">
        <w:rPr>
          <w:rFonts w:ascii="Palatino Linotype" w:eastAsia="Palatino Linotype" w:hAnsi="Palatino Linotype" w:cs="Palatino Linotype"/>
          <w:b/>
          <w:color w:val="000000" w:themeColor="text1"/>
        </w:rPr>
        <w:t xml:space="preserve">EL RECURRENTE </w:t>
      </w:r>
      <w:r w:rsidRPr="00C150B2">
        <w:rPr>
          <w:rFonts w:ascii="Palatino Linotype" w:eastAsia="Palatino Linotype" w:hAnsi="Palatino Linotype" w:cs="Palatino Linotype"/>
          <w:color w:val="000000" w:themeColor="text1"/>
        </w:rPr>
        <w:t xml:space="preserve">al momento de interponer su inconformidad. De modo tal que el presente recurso de revisión se abocara en determinar si el </w:t>
      </w:r>
      <w:r w:rsidRPr="00C150B2">
        <w:rPr>
          <w:rFonts w:ascii="Palatino Linotype" w:eastAsia="Palatino Linotype" w:hAnsi="Palatino Linotype" w:cs="Palatino Linotype"/>
          <w:b/>
          <w:color w:val="000000" w:themeColor="text1"/>
        </w:rPr>
        <w:t>SUJETO</w:t>
      </w:r>
      <w:r w:rsidRPr="00C150B2">
        <w:rPr>
          <w:rFonts w:ascii="Palatino Linotype" w:eastAsia="Palatino Linotype" w:hAnsi="Palatino Linotype" w:cs="Palatino Linotype"/>
          <w:color w:val="000000" w:themeColor="text1"/>
        </w:rPr>
        <w:t xml:space="preserve"> </w:t>
      </w:r>
      <w:r w:rsidRPr="00C150B2">
        <w:rPr>
          <w:rFonts w:ascii="Palatino Linotype" w:eastAsia="Palatino Linotype" w:hAnsi="Palatino Linotype" w:cs="Palatino Linotype"/>
          <w:b/>
          <w:color w:val="000000" w:themeColor="text1"/>
        </w:rPr>
        <w:t>OBLIGADO</w:t>
      </w:r>
      <w:r w:rsidRPr="00C150B2">
        <w:rPr>
          <w:rFonts w:ascii="Palatino Linotype" w:eastAsia="Palatino Linotype" w:hAnsi="Palatino Linotype" w:cs="Palatino Linotype"/>
          <w:color w:val="000000" w:themeColor="text1"/>
        </w:rPr>
        <w:t xml:space="preserve"> con su respuesta ciertamente actualiza la causal de procedencia</w:t>
      </w:r>
      <w:r w:rsidRPr="00C150B2">
        <w:rPr>
          <w:rFonts w:ascii="Palatino Linotype" w:eastAsia="Palatino Linotype" w:hAnsi="Palatino Linotype" w:cs="Palatino Linotype"/>
          <w:b/>
          <w:color w:val="000000" w:themeColor="text1"/>
        </w:rPr>
        <w:t xml:space="preserve"> </w:t>
      </w:r>
      <w:r w:rsidRPr="00C150B2">
        <w:rPr>
          <w:rFonts w:ascii="Palatino Linotype" w:eastAsia="Palatino Linotype" w:hAnsi="Palatino Linotype" w:cs="Palatino Linotype"/>
          <w:color w:val="000000" w:themeColor="text1"/>
        </w:rPr>
        <w:t xml:space="preserve">antes señalada. </w:t>
      </w:r>
    </w:p>
    <w:p w:rsidR="00A57154" w:rsidRPr="00C150B2" w:rsidRDefault="00A57154" w:rsidP="00A52B24">
      <w:pPr>
        <w:spacing w:line="360" w:lineRule="auto"/>
        <w:rPr>
          <w:rFonts w:ascii="Palatino Linotype" w:eastAsia="Palatino Linotype" w:hAnsi="Palatino Linotype" w:cs="Palatino Linotype"/>
          <w:color w:val="000000" w:themeColor="text1"/>
        </w:rPr>
      </w:pPr>
    </w:p>
    <w:p w:rsidR="00A57154" w:rsidRPr="00C150B2" w:rsidRDefault="00117A26" w:rsidP="00A52B24">
      <w:pPr>
        <w:pStyle w:val="Ttulo2"/>
        <w:spacing w:before="0" w:line="360" w:lineRule="auto"/>
        <w:rPr>
          <w:rFonts w:ascii="Palatino Linotype" w:eastAsia="Palatino Linotype" w:hAnsi="Palatino Linotype" w:cs="Palatino Linotype"/>
          <w:b/>
          <w:color w:val="000000" w:themeColor="text1"/>
          <w:sz w:val="24"/>
          <w:szCs w:val="24"/>
        </w:rPr>
      </w:pPr>
      <w:bookmarkStart w:id="10" w:name="_heading=h.j01y6j4x5yp3" w:colFirst="0" w:colLast="0"/>
      <w:bookmarkEnd w:id="10"/>
      <w:r w:rsidRPr="00C150B2">
        <w:rPr>
          <w:rFonts w:ascii="Palatino Linotype" w:eastAsia="Palatino Linotype" w:hAnsi="Palatino Linotype" w:cs="Palatino Linotype"/>
          <w:b/>
          <w:color w:val="000000" w:themeColor="text1"/>
          <w:sz w:val="24"/>
          <w:szCs w:val="24"/>
        </w:rPr>
        <w:t>CUARTO. Del estudio y resolución del asunto.</w:t>
      </w:r>
    </w:p>
    <w:p w:rsidR="00A57154" w:rsidRPr="00C150B2" w:rsidRDefault="00117A26" w:rsidP="00A52B24">
      <w:pPr>
        <w:pStyle w:val="Ttulo1"/>
        <w:numPr>
          <w:ilvl w:val="0"/>
          <w:numId w:val="4"/>
        </w:numPr>
        <w:spacing w:before="0" w:after="240" w:line="360" w:lineRule="auto"/>
        <w:ind w:left="0" w:hanging="360"/>
        <w:rPr>
          <w:rFonts w:ascii="Palatino Linotype" w:eastAsia="Palatino Linotype" w:hAnsi="Palatino Linotype" w:cs="Palatino Linotype"/>
          <w:b/>
          <w:color w:val="000000" w:themeColor="text1"/>
          <w:sz w:val="24"/>
          <w:szCs w:val="24"/>
        </w:rPr>
      </w:pPr>
      <w:r w:rsidRPr="00C150B2">
        <w:rPr>
          <w:rFonts w:ascii="Palatino Linotype" w:eastAsia="Palatino Linotype" w:hAnsi="Palatino Linotype" w:cs="Palatino Linotype"/>
          <w:b/>
          <w:color w:val="000000" w:themeColor="text1"/>
          <w:sz w:val="24"/>
          <w:szCs w:val="24"/>
        </w:rPr>
        <w:t>Del derecho de acceso a la información.</w:t>
      </w:r>
    </w:p>
    <w:p w:rsidR="00A57154" w:rsidRPr="00C150B2" w:rsidRDefault="00117A26" w:rsidP="00A52B24">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150B2">
        <w:rPr>
          <w:rFonts w:ascii="Palatino Linotype" w:eastAsia="Palatino Linotype" w:hAnsi="Palatino Linotype" w:cs="Palatino Linotype"/>
          <w:color w:val="000000" w:themeColor="text1"/>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rsidR="00A57154" w:rsidRPr="00C150B2" w:rsidRDefault="00A57154" w:rsidP="00A52B24">
      <w:pPr>
        <w:spacing w:line="360" w:lineRule="auto"/>
        <w:jc w:val="both"/>
        <w:rPr>
          <w:rFonts w:ascii="Palatino Linotype" w:eastAsia="Palatino Linotype" w:hAnsi="Palatino Linotype" w:cs="Palatino Linotype"/>
          <w:color w:val="000000" w:themeColor="text1"/>
        </w:rPr>
      </w:pPr>
    </w:p>
    <w:p w:rsidR="00A57154" w:rsidRPr="00C150B2" w:rsidRDefault="00117A26" w:rsidP="00A52B24">
      <w:pPr>
        <w:numPr>
          <w:ilvl w:val="0"/>
          <w:numId w:val="1"/>
        </w:numPr>
        <w:spacing w:before="240" w:line="360" w:lineRule="auto"/>
        <w:ind w:left="0" w:firstLine="0"/>
        <w:jc w:val="both"/>
        <w:rPr>
          <w:rFonts w:ascii="Palatino Linotype" w:eastAsia="Palatino Linotype" w:hAnsi="Palatino Linotype" w:cs="Palatino Linotype"/>
          <w:color w:val="000000" w:themeColor="text1"/>
        </w:rPr>
      </w:pPr>
      <w:r w:rsidRPr="00C150B2">
        <w:rPr>
          <w:rFonts w:ascii="Palatino Linotype" w:eastAsia="Palatino Linotype" w:hAnsi="Palatino Linotype" w:cs="Palatino Linotype"/>
          <w:color w:val="000000" w:themeColor="text1"/>
        </w:rPr>
        <w:t xml:space="preserve">Definiendo el Derecho de Acceso a la Información Pública como: </w:t>
      </w:r>
      <w:r w:rsidRPr="00C150B2">
        <w:rPr>
          <w:rFonts w:ascii="Palatino Linotype" w:eastAsia="Palatino Linotype" w:hAnsi="Palatino Linotype" w:cs="Palatino Linotype"/>
          <w:i/>
          <w:color w:val="000000" w:themeColor="text1"/>
        </w:rPr>
        <w:t>La igualdad de oportunidades para recibir, buscar e impartir información</w:t>
      </w:r>
      <w:r w:rsidRPr="00C150B2">
        <w:rPr>
          <w:rFonts w:ascii="Palatino Linotype" w:eastAsia="Palatino Linotype" w:hAnsi="Palatino Linotype" w:cs="Palatino Linotype"/>
          <w:i/>
          <w:color w:val="000000" w:themeColor="text1"/>
          <w:vertAlign w:val="superscript"/>
        </w:rPr>
        <w:footnoteReference w:id="1"/>
      </w:r>
      <w:r w:rsidRPr="00C150B2">
        <w:rPr>
          <w:rFonts w:ascii="Palatino Linotype" w:eastAsia="Palatino Linotype" w:hAnsi="Palatino Linotype" w:cs="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C150B2">
        <w:rPr>
          <w:rFonts w:ascii="Palatino Linotype" w:eastAsia="Palatino Linotype" w:hAnsi="Palatino Linotype" w:cs="Palatino Linotype"/>
          <w:i/>
          <w:color w:val="000000" w:themeColor="text1"/>
          <w:vertAlign w:val="superscript"/>
        </w:rPr>
        <w:footnoteReference w:id="2"/>
      </w:r>
      <w:r w:rsidRPr="00C150B2">
        <w:rPr>
          <w:rFonts w:ascii="Palatino Linotype" w:eastAsia="Palatino Linotype" w:hAnsi="Palatino Linotype" w:cs="Palatino Linotype"/>
          <w:color w:val="000000" w:themeColor="text1"/>
        </w:rPr>
        <w:t>que se constituye como una herramienta fundamental para ejercer</w:t>
      </w:r>
      <w:r w:rsidRPr="00C150B2">
        <w:rPr>
          <w:rFonts w:ascii="Palatino Linotype" w:eastAsia="Palatino Linotype" w:hAnsi="Palatino Linotype" w:cs="Palatino Linotype"/>
          <w:i/>
          <w:color w:val="000000" w:themeColor="text1"/>
        </w:rPr>
        <w:t xml:space="preserve"> el control democrático de las gestiones estatales, de forma tal que puedan cuestionar, indagar y </w:t>
      </w:r>
      <w:r w:rsidRPr="00C150B2">
        <w:rPr>
          <w:rFonts w:ascii="Palatino Linotype" w:eastAsia="Palatino Linotype" w:hAnsi="Palatino Linotype" w:cs="Palatino Linotype"/>
          <w:i/>
          <w:color w:val="000000" w:themeColor="text1"/>
        </w:rPr>
        <w:lastRenderedPageBreak/>
        <w:t>considerar si se está dando un adecuado cumplimiento a las funciones públicas,</w:t>
      </w:r>
      <w:r w:rsidRPr="00C150B2">
        <w:rPr>
          <w:rFonts w:ascii="Palatino Linotype" w:eastAsia="Palatino Linotype" w:hAnsi="Palatino Linotype" w:cs="Palatino Linotype"/>
          <w:i/>
          <w:color w:val="000000" w:themeColor="text1"/>
          <w:vertAlign w:val="superscript"/>
        </w:rPr>
        <w:footnoteReference w:id="3"/>
      </w:r>
      <w:r w:rsidRPr="00C150B2">
        <w:rPr>
          <w:rFonts w:ascii="Palatino Linotype" w:eastAsia="Palatino Linotype" w:hAnsi="Palatino Linotype" w:cs="Palatino Linotype"/>
          <w:color w:val="000000" w:themeColor="text1"/>
        </w:rPr>
        <w:t>fomentando</w:t>
      </w:r>
      <w:r w:rsidRPr="00C150B2">
        <w:rPr>
          <w:rFonts w:ascii="Palatino Linotype" w:eastAsia="Palatino Linotype" w:hAnsi="Palatino Linotype" w:cs="Palatino Linotype"/>
          <w:i/>
          <w:color w:val="000000" w:themeColor="text1"/>
        </w:rPr>
        <w:t xml:space="preserve"> la transparencia de las actividades estatales y </w:t>
      </w:r>
      <w:r w:rsidRPr="00C150B2">
        <w:rPr>
          <w:rFonts w:ascii="Palatino Linotype" w:eastAsia="Palatino Linotype" w:hAnsi="Palatino Linotype" w:cs="Palatino Linotype"/>
          <w:color w:val="000000" w:themeColor="text1"/>
        </w:rPr>
        <w:t>promoviendo</w:t>
      </w:r>
      <w:r w:rsidRPr="00C150B2">
        <w:rPr>
          <w:rFonts w:ascii="Palatino Linotype" w:eastAsia="Palatino Linotype" w:hAnsi="Palatino Linotype" w:cs="Palatino Linotype"/>
          <w:i/>
          <w:color w:val="000000" w:themeColor="text1"/>
        </w:rPr>
        <w:t xml:space="preserve"> la responsabilidad de los funcionarios sobre su gestión pública,</w:t>
      </w:r>
      <w:r w:rsidRPr="00C150B2">
        <w:rPr>
          <w:rFonts w:ascii="Palatino Linotype" w:eastAsia="Palatino Linotype" w:hAnsi="Palatino Linotype" w:cs="Palatino Linotype"/>
          <w:i/>
          <w:color w:val="000000" w:themeColor="text1"/>
          <w:vertAlign w:val="superscript"/>
        </w:rPr>
        <w:footnoteReference w:id="4"/>
      </w:r>
      <w:r w:rsidRPr="00C150B2">
        <w:rPr>
          <w:rFonts w:ascii="Palatino Linotype" w:eastAsia="Palatino Linotype" w:hAnsi="Palatino Linotype" w:cs="Palatino Linotype"/>
          <w:color w:val="000000" w:themeColor="text1"/>
        </w:rPr>
        <w:t>que permite</w:t>
      </w:r>
      <w:r w:rsidRPr="00C150B2">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rsidR="00A57154" w:rsidRPr="00C150B2" w:rsidRDefault="00A57154" w:rsidP="00A52B24">
      <w:pPr>
        <w:spacing w:line="360" w:lineRule="auto"/>
        <w:jc w:val="both"/>
        <w:rPr>
          <w:rFonts w:ascii="Palatino Linotype" w:eastAsia="Palatino Linotype" w:hAnsi="Palatino Linotype" w:cs="Palatino Linotype"/>
          <w:color w:val="000000" w:themeColor="text1"/>
        </w:rPr>
      </w:pPr>
    </w:p>
    <w:p w:rsidR="00A57154" w:rsidRPr="00C150B2" w:rsidRDefault="00117A26" w:rsidP="00A52B24">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150B2">
        <w:rPr>
          <w:rFonts w:ascii="Palatino Linotype" w:eastAsia="Palatino Linotype" w:hAnsi="Palatino Linotype" w:cs="Palatino Linotype"/>
          <w:color w:val="000000" w:themeColor="text1"/>
        </w:rPr>
        <w:t>En México, además de los derechos, están reconocidas las garantías para su protección, en ese sentido el párrafo tercero de artículo primero de la Constitución Política de los Estados Unidos Mexicanos dispone lo siguiente:</w:t>
      </w:r>
    </w:p>
    <w:p w:rsidR="00A57154" w:rsidRPr="00C150B2" w:rsidRDefault="00117A26" w:rsidP="00A52B24">
      <w:pPr>
        <w:jc w:val="both"/>
        <w:rPr>
          <w:rFonts w:ascii="Palatino Linotype" w:eastAsia="Palatino Linotype" w:hAnsi="Palatino Linotype" w:cs="Palatino Linotype"/>
          <w:i/>
          <w:color w:val="000000" w:themeColor="text1"/>
        </w:rPr>
      </w:pPr>
      <w:r w:rsidRPr="00C150B2">
        <w:rPr>
          <w:rFonts w:ascii="Palatino Linotype" w:eastAsia="Palatino Linotype" w:hAnsi="Palatino Linotype" w:cs="Palatino Linotype"/>
          <w:i/>
          <w:color w:val="000000" w:themeColor="text1"/>
        </w:rPr>
        <w:t>“</w:t>
      </w:r>
      <w:r w:rsidRPr="00C150B2">
        <w:rPr>
          <w:rFonts w:ascii="Palatino Linotype" w:eastAsia="Palatino Linotype" w:hAnsi="Palatino Linotype" w:cs="Palatino Linotype"/>
          <w:b/>
          <w:i/>
          <w:color w:val="000000" w:themeColor="text1"/>
        </w:rPr>
        <w:t>Artículo 1.-</w:t>
      </w:r>
      <w:r w:rsidRPr="00C150B2">
        <w:rPr>
          <w:rFonts w:ascii="Palatino Linotype" w:eastAsia="Palatino Linotype" w:hAnsi="Palatino Linotype" w:cs="Palatino Linotype"/>
          <w:i/>
          <w:color w:val="000000" w:themeColor="text1"/>
        </w:rPr>
        <w:t xml:space="preserve"> </w:t>
      </w:r>
    </w:p>
    <w:p w:rsidR="00A57154" w:rsidRPr="00C150B2" w:rsidRDefault="00117A26" w:rsidP="00A52B24">
      <w:pPr>
        <w:jc w:val="both"/>
        <w:rPr>
          <w:rFonts w:ascii="Palatino Linotype" w:eastAsia="Palatino Linotype" w:hAnsi="Palatino Linotype" w:cs="Palatino Linotype"/>
          <w:i/>
          <w:color w:val="000000" w:themeColor="text1"/>
        </w:rPr>
      </w:pPr>
      <w:r w:rsidRPr="00C150B2">
        <w:rPr>
          <w:rFonts w:ascii="Palatino Linotype" w:eastAsia="Palatino Linotype" w:hAnsi="Palatino Linotype" w:cs="Palatino Linotype"/>
          <w:i/>
          <w:color w:val="000000" w:themeColor="text1"/>
        </w:rPr>
        <w:t>(…)</w:t>
      </w:r>
    </w:p>
    <w:p w:rsidR="00A57154" w:rsidRPr="00C150B2" w:rsidRDefault="00117A26" w:rsidP="00A52B24">
      <w:pPr>
        <w:jc w:val="both"/>
        <w:rPr>
          <w:rFonts w:ascii="Palatino Linotype" w:eastAsia="Palatino Linotype" w:hAnsi="Palatino Linotype" w:cs="Palatino Linotype"/>
          <w:i/>
          <w:color w:val="000000" w:themeColor="text1"/>
        </w:rPr>
      </w:pPr>
      <w:r w:rsidRPr="00C150B2">
        <w:rPr>
          <w:rFonts w:ascii="Palatino Linotype" w:eastAsia="Palatino Linotype" w:hAnsi="Palatino Linotype" w:cs="Palatino Linotype"/>
          <w:i/>
          <w:color w:val="000000" w:themeColor="text1"/>
        </w:rPr>
        <w:t>Todas las</w:t>
      </w:r>
      <w:r w:rsidRPr="00C150B2">
        <w:rPr>
          <w:rFonts w:ascii="Palatino Linotype" w:eastAsia="Palatino Linotype" w:hAnsi="Palatino Linotype" w:cs="Palatino Linotype"/>
          <w:color w:val="000000" w:themeColor="text1"/>
        </w:rPr>
        <w:t xml:space="preserve"> </w:t>
      </w:r>
      <w:r w:rsidRPr="00C150B2">
        <w:rPr>
          <w:rFonts w:ascii="Palatino Linotype" w:eastAsia="Palatino Linotype" w:hAnsi="Palatino Linotype" w:cs="Palatino Linotype"/>
          <w:i/>
          <w:color w:val="000000" w:themeColor="text1"/>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A57154" w:rsidRPr="00C150B2" w:rsidRDefault="00117A26" w:rsidP="00A52B24">
      <w:pPr>
        <w:jc w:val="both"/>
        <w:rPr>
          <w:rFonts w:ascii="Palatino Linotype" w:eastAsia="Palatino Linotype" w:hAnsi="Palatino Linotype" w:cs="Palatino Linotype"/>
          <w:color w:val="000000" w:themeColor="text1"/>
        </w:rPr>
      </w:pPr>
      <w:r w:rsidRPr="00C150B2">
        <w:rPr>
          <w:rFonts w:ascii="Palatino Linotype" w:eastAsia="Palatino Linotype" w:hAnsi="Palatino Linotype" w:cs="Palatino Linotype"/>
          <w:i/>
          <w:color w:val="000000" w:themeColor="text1"/>
        </w:rPr>
        <w:t>(…)</w:t>
      </w:r>
      <w:r w:rsidRPr="00C150B2">
        <w:rPr>
          <w:rFonts w:ascii="Palatino Linotype" w:eastAsia="Palatino Linotype" w:hAnsi="Palatino Linotype" w:cs="Palatino Linotype"/>
          <w:color w:val="000000" w:themeColor="text1"/>
        </w:rPr>
        <w:t>”.</w:t>
      </w:r>
    </w:p>
    <w:p w:rsidR="00A57154" w:rsidRPr="00C150B2" w:rsidRDefault="00A57154" w:rsidP="00A52B24">
      <w:pPr>
        <w:jc w:val="both"/>
        <w:rPr>
          <w:rFonts w:ascii="Palatino Linotype" w:eastAsia="Palatino Linotype" w:hAnsi="Palatino Linotype" w:cs="Palatino Linotype"/>
          <w:b/>
          <w:color w:val="000000" w:themeColor="text1"/>
        </w:rPr>
      </w:pPr>
    </w:p>
    <w:p w:rsidR="00A57154" w:rsidRPr="00C150B2" w:rsidRDefault="00117A26" w:rsidP="00A52B24">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150B2">
        <w:rPr>
          <w:rFonts w:ascii="Palatino Linotype" w:eastAsia="Palatino Linotype" w:hAnsi="Palatino Linotype" w:cs="Palatino Linotype"/>
          <w:color w:val="000000" w:themeColor="text1"/>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A57154" w:rsidRPr="00C150B2" w:rsidRDefault="00A57154" w:rsidP="00A52B24">
      <w:pPr>
        <w:spacing w:line="360" w:lineRule="auto"/>
        <w:jc w:val="both"/>
        <w:rPr>
          <w:rFonts w:ascii="Palatino Linotype" w:eastAsia="Palatino Linotype" w:hAnsi="Palatino Linotype" w:cs="Palatino Linotype"/>
          <w:color w:val="000000" w:themeColor="text1"/>
        </w:rPr>
      </w:pPr>
    </w:p>
    <w:p w:rsidR="00A57154" w:rsidRPr="00C150B2" w:rsidRDefault="00117A26" w:rsidP="00A52B24">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150B2">
        <w:rPr>
          <w:rFonts w:ascii="Palatino Linotype" w:eastAsia="Palatino Linotype" w:hAnsi="Palatino Linotype" w:cs="Palatino Linotype"/>
          <w:color w:val="000000" w:themeColor="text1"/>
        </w:rPr>
        <w:t xml:space="preserve">Así, conforme a la Constitución Política de las Estado Unidos Mexicanos y la Constitución Política del Estado Libre y Soberano de México respectivamente, el cumplimiento de las garantías primarias, entendidas como obligaciones </w:t>
      </w:r>
      <w:r w:rsidRPr="00C150B2">
        <w:rPr>
          <w:rFonts w:ascii="Palatino Linotype" w:eastAsia="Palatino Linotype" w:hAnsi="Palatino Linotype" w:cs="Palatino Linotype"/>
          <w:color w:val="000000" w:themeColor="text1"/>
        </w:rPr>
        <w:lastRenderedPageBreak/>
        <w:t>inmediatamente relacionadas con el Derecho de Acceso a la Información Pública, permiten que todas las autoridades, en el ámbito de sus atribuciones lo respeten, protejan y garanticen.</w:t>
      </w:r>
    </w:p>
    <w:p w:rsidR="00A57154" w:rsidRPr="00C150B2" w:rsidRDefault="00A57154" w:rsidP="00A52B24">
      <w:pPr>
        <w:spacing w:line="360" w:lineRule="auto"/>
        <w:jc w:val="both"/>
        <w:rPr>
          <w:rFonts w:ascii="Palatino Linotype" w:eastAsia="Palatino Linotype" w:hAnsi="Palatino Linotype" w:cs="Palatino Linotype"/>
          <w:color w:val="000000" w:themeColor="text1"/>
        </w:rPr>
      </w:pPr>
    </w:p>
    <w:p w:rsidR="00A57154" w:rsidRPr="00C150B2" w:rsidRDefault="00117A26" w:rsidP="00A52B24">
      <w:pPr>
        <w:spacing w:after="240"/>
        <w:jc w:val="both"/>
        <w:rPr>
          <w:rFonts w:ascii="Palatino Linotype" w:eastAsia="Palatino Linotype" w:hAnsi="Palatino Linotype" w:cs="Palatino Linotype"/>
          <w:b/>
          <w:i/>
          <w:color w:val="000000" w:themeColor="text1"/>
        </w:rPr>
      </w:pPr>
      <w:r w:rsidRPr="00C150B2">
        <w:rPr>
          <w:rFonts w:ascii="Palatino Linotype" w:eastAsia="Palatino Linotype" w:hAnsi="Palatino Linotype" w:cs="Palatino Linotype"/>
          <w:b/>
          <w:i/>
          <w:color w:val="000000" w:themeColor="text1"/>
        </w:rPr>
        <w:t>Constitución Política de los Estados Unidos Mexicanos</w:t>
      </w:r>
    </w:p>
    <w:p w:rsidR="00A57154" w:rsidRPr="00C150B2" w:rsidRDefault="00117A26" w:rsidP="00A52B24">
      <w:pPr>
        <w:spacing w:before="240" w:after="240"/>
        <w:jc w:val="both"/>
        <w:rPr>
          <w:rFonts w:ascii="Palatino Linotype" w:eastAsia="Palatino Linotype" w:hAnsi="Palatino Linotype" w:cs="Palatino Linotype"/>
          <w:b/>
          <w:i/>
          <w:color w:val="000000" w:themeColor="text1"/>
        </w:rPr>
      </w:pPr>
      <w:r w:rsidRPr="00C150B2">
        <w:rPr>
          <w:rFonts w:ascii="Palatino Linotype" w:eastAsia="Palatino Linotype" w:hAnsi="Palatino Linotype" w:cs="Palatino Linotype"/>
          <w:b/>
          <w:i/>
          <w:color w:val="000000" w:themeColor="text1"/>
        </w:rPr>
        <w:t>“Artículo 6.</w:t>
      </w:r>
    </w:p>
    <w:p w:rsidR="00A57154" w:rsidRPr="00C150B2" w:rsidRDefault="00117A26" w:rsidP="00A52B24">
      <w:pPr>
        <w:spacing w:before="240" w:after="240"/>
        <w:jc w:val="both"/>
        <w:rPr>
          <w:rFonts w:ascii="Palatino Linotype" w:eastAsia="Palatino Linotype" w:hAnsi="Palatino Linotype" w:cs="Palatino Linotype"/>
          <w:i/>
          <w:color w:val="000000" w:themeColor="text1"/>
        </w:rPr>
      </w:pPr>
      <w:r w:rsidRPr="00C150B2">
        <w:rPr>
          <w:rFonts w:ascii="Palatino Linotype" w:eastAsia="Palatino Linotype" w:hAnsi="Palatino Linotype" w:cs="Palatino Linotype"/>
          <w:i/>
          <w:color w:val="000000" w:themeColor="text1"/>
        </w:rPr>
        <w:t>(…)</w:t>
      </w:r>
    </w:p>
    <w:p w:rsidR="00A57154" w:rsidRPr="00C150B2" w:rsidRDefault="00117A26" w:rsidP="00A52B24">
      <w:pPr>
        <w:spacing w:before="240" w:after="240"/>
        <w:jc w:val="both"/>
        <w:rPr>
          <w:rFonts w:ascii="Palatino Linotype" w:eastAsia="Palatino Linotype" w:hAnsi="Palatino Linotype" w:cs="Palatino Linotype"/>
          <w:i/>
          <w:color w:val="000000" w:themeColor="text1"/>
        </w:rPr>
      </w:pPr>
      <w:r w:rsidRPr="00C150B2">
        <w:rPr>
          <w:rFonts w:ascii="Palatino Linotype" w:eastAsia="Palatino Linotype" w:hAnsi="Palatino Linotype" w:cs="Palatino Linotype"/>
          <w:i/>
          <w:color w:val="000000" w:themeColor="text1"/>
        </w:rPr>
        <w:t>Para efectos de lo dispuesto en el presente artículo se observará lo siguiente:</w:t>
      </w:r>
    </w:p>
    <w:p w:rsidR="00A57154" w:rsidRPr="00C150B2" w:rsidRDefault="00117A26" w:rsidP="00A52B24">
      <w:pPr>
        <w:spacing w:before="240" w:after="240"/>
        <w:jc w:val="both"/>
        <w:rPr>
          <w:rFonts w:ascii="Palatino Linotype" w:eastAsia="Palatino Linotype" w:hAnsi="Palatino Linotype" w:cs="Palatino Linotype"/>
          <w:b/>
          <w:i/>
          <w:color w:val="000000" w:themeColor="text1"/>
        </w:rPr>
      </w:pPr>
      <w:r w:rsidRPr="00C150B2">
        <w:rPr>
          <w:rFonts w:ascii="Palatino Linotype" w:eastAsia="Palatino Linotype" w:hAnsi="Palatino Linotype" w:cs="Palatino Linotype"/>
          <w:b/>
          <w:i/>
          <w:color w:val="000000" w:themeColor="text1"/>
        </w:rPr>
        <w:t>A</w:t>
      </w:r>
      <w:r w:rsidRPr="00C150B2">
        <w:rPr>
          <w:rFonts w:ascii="Palatino Linotype" w:eastAsia="Palatino Linotype" w:hAnsi="Palatino Linotype" w:cs="Palatino Linotype"/>
          <w:i/>
          <w:color w:val="000000" w:themeColor="text1"/>
        </w:rPr>
        <w:t xml:space="preserve">. </w:t>
      </w:r>
      <w:r w:rsidRPr="00C150B2">
        <w:rPr>
          <w:rFonts w:ascii="Palatino Linotype" w:eastAsia="Palatino Linotype" w:hAnsi="Palatino Linotype" w:cs="Palatino Linotype"/>
          <w:b/>
          <w:i/>
          <w:color w:val="000000" w:themeColor="text1"/>
        </w:rPr>
        <w:t>Para el ejercicio del derecho de acceso a la información</w:t>
      </w:r>
      <w:r w:rsidRPr="00C150B2">
        <w:rPr>
          <w:rFonts w:ascii="Palatino Linotype" w:eastAsia="Palatino Linotype" w:hAnsi="Palatino Linotype" w:cs="Palatino Linotype"/>
          <w:i/>
          <w:color w:val="000000" w:themeColor="text1"/>
        </w:rPr>
        <w:t xml:space="preserve">, la Federación y </w:t>
      </w:r>
      <w:r w:rsidRPr="00C150B2">
        <w:rPr>
          <w:rFonts w:ascii="Palatino Linotype" w:eastAsia="Palatino Linotype" w:hAnsi="Palatino Linotype" w:cs="Palatino Linotype"/>
          <w:b/>
          <w:i/>
          <w:color w:val="000000" w:themeColor="text1"/>
        </w:rPr>
        <w:t>las entidades federativas, en el ámbito de sus respectivas competencias, se regirán por los siguientes principios y bases:</w:t>
      </w:r>
    </w:p>
    <w:p w:rsidR="00A57154" w:rsidRPr="00C150B2" w:rsidRDefault="00117A26" w:rsidP="00A52B24">
      <w:pPr>
        <w:spacing w:before="240" w:after="240"/>
        <w:jc w:val="both"/>
        <w:rPr>
          <w:rFonts w:ascii="Palatino Linotype" w:eastAsia="Palatino Linotype" w:hAnsi="Palatino Linotype" w:cs="Palatino Linotype"/>
          <w:i/>
          <w:color w:val="000000" w:themeColor="text1"/>
        </w:rPr>
      </w:pPr>
      <w:r w:rsidRPr="00C150B2">
        <w:rPr>
          <w:rFonts w:ascii="Palatino Linotype" w:eastAsia="Palatino Linotype" w:hAnsi="Palatino Linotype" w:cs="Palatino Linotype"/>
          <w:b/>
          <w:i/>
          <w:color w:val="000000" w:themeColor="text1"/>
        </w:rPr>
        <w:t xml:space="preserve">I. </w:t>
      </w:r>
      <w:r w:rsidRPr="00C150B2">
        <w:rPr>
          <w:rFonts w:ascii="Palatino Linotype" w:eastAsia="Palatino Linotype" w:hAnsi="Palatino Linotype" w:cs="Palatino Linotype"/>
          <w:b/>
          <w:i/>
          <w:color w:val="000000" w:themeColor="text1"/>
        </w:rPr>
        <w:tab/>
        <w:t>Toda la información en posesión de cualquier</w:t>
      </w:r>
      <w:r w:rsidRPr="00C150B2">
        <w:rPr>
          <w:rFonts w:ascii="Palatino Linotype" w:eastAsia="Palatino Linotype" w:hAnsi="Palatino Linotype" w:cs="Palatino Linotype"/>
          <w:i/>
          <w:color w:val="000000" w:themeColor="text1"/>
        </w:rPr>
        <w:t xml:space="preserve"> </w:t>
      </w:r>
      <w:r w:rsidRPr="00C150B2">
        <w:rPr>
          <w:rFonts w:ascii="Palatino Linotype" w:eastAsia="Palatino Linotype" w:hAnsi="Palatino Linotype" w:cs="Palatino Linotype"/>
          <w:b/>
          <w:i/>
          <w:color w:val="000000" w:themeColor="text1"/>
        </w:rPr>
        <w:t>autoridad</w:t>
      </w:r>
      <w:r w:rsidRPr="00C150B2">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C150B2">
        <w:rPr>
          <w:rFonts w:ascii="Palatino Linotype" w:eastAsia="Palatino Linotype" w:hAnsi="Palatino Linotype" w:cs="Palatino Linotype"/>
          <w:b/>
          <w:i/>
          <w:color w:val="000000" w:themeColor="text1"/>
        </w:rPr>
        <w:t>municipal</w:t>
      </w:r>
      <w:r w:rsidRPr="00C150B2">
        <w:rPr>
          <w:rFonts w:ascii="Palatino Linotype" w:eastAsia="Palatino Linotype" w:hAnsi="Palatino Linotype" w:cs="Palatino Linotype"/>
          <w:i/>
          <w:color w:val="000000" w:themeColor="text1"/>
        </w:rPr>
        <w:t xml:space="preserve">, </w:t>
      </w:r>
      <w:r w:rsidRPr="00C150B2">
        <w:rPr>
          <w:rFonts w:ascii="Palatino Linotype" w:eastAsia="Palatino Linotype" w:hAnsi="Palatino Linotype" w:cs="Palatino Linotype"/>
          <w:b/>
          <w:i/>
          <w:color w:val="000000" w:themeColor="text1"/>
        </w:rPr>
        <w:t>es pública</w:t>
      </w:r>
      <w:r w:rsidRPr="00C150B2">
        <w:rPr>
          <w:rFonts w:ascii="Palatino Linotype" w:eastAsia="Palatino Linotype" w:hAnsi="Palatino Linotype" w:cs="Palatino Linotype"/>
          <w:i/>
          <w:color w:val="000000" w:themeColor="text1"/>
        </w:rPr>
        <w:t xml:space="preserve"> y sólo podrá ser reservada temporalmente por razones de interés público y seguridad nacional, en los términos que fijen las leyes. </w:t>
      </w:r>
      <w:r w:rsidRPr="00C150B2">
        <w:rPr>
          <w:rFonts w:ascii="Palatino Linotype" w:eastAsia="Palatino Linotype" w:hAnsi="Palatino Linotype" w:cs="Palatino Linotype"/>
          <w:b/>
          <w:i/>
          <w:color w:val="000000" w:themeColor="text1"/>
        </w:rPr>
        <w:t>En la interpretación de este derecho deberá prevalecer el principio de máxima publicidad. Los sujetos obligados deberán documentar todo acto que derive del ejercicio de sus facultades, competencias o funciones</w:t>
      </w:r>
      <w:r w:rsidRPr="00C150B2">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A57154" w:rsidRPr="00C150B2" w:rsidRDefault="00A57154" w:rsidP="00A52B24">
      <w:pPr>
        <w:pBdr>
          <w:top w:val="nil"/>
          <w:left w:val="nil"/>
          <w:bottom w:val="nil"/>
          <w:right w:val="nil"/>
          <w:between w:val="nil"/>
        </w:pBdr>
        <w:tabs>
          <w:tab w:val="left" w:pos="567"/>
        </w:tabs>
        <w:spacing w:before="240" w:after="240"/>
        <w:jc w:val="both"/>
        <w:rPr>
          <w:rFonts w:ascii="Palatino Linotype" w:eastAsia="Palatino Linotype" w:hAnsi="Palatino Linotype" w:cs="Palatino Linotype"/>
          <w:b/>
          <w:i/>
          <w:color w:val="000000" w:themeColor="text1"/>
        </w:rPr>
      </w:pPr>
    </w:p>
    <w:p w:rsidR="00A57154" w:rsidRPr="00C150B2" w:rsidRDefault="00117A26" w:rsidP="00A52B24">
      <w:pPr>
        <w:spacing w:before="240" w:after="240"/>
        <w:jc w:val="both"/>
        <w:rPr>
          <w:rFonts w:ascii="Palatino Linotype" w:eastAsia="Palatino Linotype" w:hAnsi="Palatino Linotype" w:cs="Palatino Linotype"/>
          <w:b/>
          <w:i/>
          <w:color w:val="000000" w:themeColor="text1"/>
        </w:rPr>
      </w:pPr>
      <w:r w:rsidRPr="00C150B2">
        <w:rPr>
          <w:rFonts w:ascii="Palatino Linotype" w:eastAsia="Palatino Linotype" w:hAnsi="Palatino Linotype" w:cs="Palatino Linotype"/>
          <w:b/>
          <w:i/>
          <w:color w:val="000000" w:themeColor="text1"/>
        </w:rPr>
        <w:t>Constitución Política del Estado Libre y Soberano de México</w:t>
      </w:r>
    </w:p>
    <w:p w:rsidR="00A57154" w:rsidRPr="00C150B2" w:rsidRDefault="00117A26" w:rsidP="00A52B24">
      <w:pPr>
        <w:spacing w:before="240" w:after="240"/>
        <w:jc w:val="both"/>
        <w:rPr>
          <w:rFonts w:ascii="Palatino Linotype" w:eastAsia="Palatino Linotype" w:hAnsi="Palatino Linotype" w:cs="Palatino Linotype"/>
          <w:i/>
          <w:color w:val="000000" w:themeColor="text1"/>
        </w:rPr>
      </w:pPr>
      <w:r w:rsidRPr="00C150B2">
        <w:rPr>
          <w:rFonts w:ascii="Palatino Linotype" w:eastAsia="Palatino Linotype" w:hAnsi="Palatino Linotype" w:cs="Palatino Linotype"/>
          <w:b/>
          <w:i/>
          <w:color w:val="000000" w:themeColor="text1"/>
        </w:rPr>
        <w:t>“Artículo 5</w:t>
      </w:r>
      <w:r w:rsidRPr="00C150B2">
        <w:rPr>
          <w:rFonts w:ascii="Palatino Linotype" w:eastAsia="Palatino Linotype" w:hAnsi="Palatino Linotype" w:cs="Palatino Linotype"/>
          <w:i/>
          <w:color w:val="000000" w:themeColor="text1"/>
        </w:rPr>
        <w:t xml:space="preserve">.- </w:t>
      </w:r>
    </w:p>
    <w:p w:rsidR="00A57154" w:rsidRPr="00C150B2" w:rsidRDefault="00117A26" w:rsidP="00A52B24">
      <w:pPr>
        <w:spacing w:before="240" w:after="240"/>
        <w:jc w:val="both"/>
        <w:rPr>
          <w:rFonts w:ascii="Palatino Linotype" w:eastAsia="Palatino Linotype" w:hAnsi="Palatino Linotype" w:cs="Palatino Linotype"/>
          <w:i/>
          <w:color w:val="000000" w:themeColor="text1"/>
        </w:rPr>
      </w:pPr>
      <w:r w:rsidRPr="00C150B2">
        <w:rPr>
          <w:rFonts w:ascii="Palatino Linotype" w:eastAsia="Palatino Linotype" w:hAnsi="Palatino Linotype" w:cs="Palatino Linotype"/>
          <w:i/>
          <w:color w:val="000000" w:themeColor="text1"/>
        </w:rPr>
        <w:t>(…)</w:t>
      </w:r>
    </w:p>
    <w:p w:rsidR="00A57154" w:rsidRPr="00C150B2" w:rsidRDefault="00117A26" w:rsidP="00A52B24">
      <w:pPr>
        <w:spacing w:before="240" w:after="240"/>
        <w:jc w:val="both"/>
        <w:rPr>
          <w:rFonts w:ascii="Palatino Linotype" w:eastAsia="Palatino Linotype" w:hAnsi="Palatino Linotype" w:cs="Palatino Linotype"/>
          <w:i/>
          <w:color w:val="000000" w:themeColor="text1"/>
        </w:rPr>
      </w:pPr>
      <w:r w:rsidRPr="00C150B2">
        <w:rPr>
          <w:rFonts w:ascii="Palatino Linotype" w:eastAsia="Palatino Linotype" w:hAnsi="Palatino Linotype" w:cs="Palatino Linotype"/>
          <w:b/>
          <w:i/>
          <w:color w:val="000000" w:themeColor="text1"/>
        </w:rPr>
        <w:t>El derecho a la información será garantizado por el Estado. La ley establecerá las previsiones que permitan asegurar la protección, el respeto y la difusión de este derecho</w:t>
      </w:r>
      <w:r w:rsidRPr="00C150B2">
        <w:rPr>
          <w:rFonts w:ascii="Palatino Linotype" w:eastAsia="Palatino Linotype" w:hAnsi="Palatino Linotype" w:cs="Palatino Linotype"/>
          <w:i/>
          <w:color w:val="000000" w:themeColor="text1"/>
        </w:rPr>
        <w:t>.</w:t>
      </w:r>
    </w:p>
    <w:p w:rsidR="00A57154" w:rsidRPr="00C150B2" w:rsidRDefault="00117A26" w:rsidP="00A52B24">
      <w:pPr>
        <w:spacing w:before="240" w:after="240"/>
        <w:jc w:val="both"/>
        <w:rPr>
          <w:rFonts w:ascii="Palatino Linotype" w:eastAsia="Palatino Linotype" w:hAnsi="Palatino Linotype" w:cs="Palatino Linotype"/>
          <w:i/>
          <w:color w:val="000000" w:themeColor="text1"/>
        </w:rPr>
      </w:pPr>
      <w:r w:rsidRPr="00C150B2">
        <w:rPr>
          <w:rFonts w:ascii="Palatino Linotype" w:eastAsia="Palatino Linotype" w:hAnsi="Palatino Linotype" w:cs="Palatino Linotype"/>
          <w:i/>
          <w:color w:val="000000" w:themeColor="text1"/>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A57154" w:rsidRPr="00C150B2" w:rsidRDefault="00117A26" w:rsidP="00A52B24">
      <w:pPr>
        <w:spacing w:before="240" w:after="240"/>
        <w:jc w:val="both"/>
        <w:rPr>
          <w:rFonts w:ascii="Palatino Linotype" w:eastAsia="Palatino Linotype" w:hAnsi="Palatino Linotype" w:cs="Palatino Linotype"/>
          <w:i/>
          <w:color w:val="000000" w:themeColor="text1"/>
        </w:rPr>
      </w:pPr>
      <w:r w:rsidRPr="00C150B2">
        <w:rPr>
          <w:rFonts w:ascii="Palatino Linotype" w:eastAsia="Palatino Linotype" w:hAnsi="Palatino Linotype" w:cs="Palatino Linotype"/>
          <w:b/>
          <w:i/>
          <w:color w:val="000000" w:themeColor="text1"/>
        </w:rPr>
        <w:t>Este derecho se regirá por los principios y bases siguientes</w:t>
      </w:r>
      <w:r w:rsidRPr="00C150B2">
        <w:rPr>
          <w:rFonts w:ascii="Palatino Linotype" w:eastAsia="Palatino Linotype" w:hAnsi="Palatino Linotype" w:cs="Palatino Linotype"/>
          <w:i/>
          <w:color w:val="000000" w:themeColor="text1"/>
        </w:rPr>
        <w:t>:</w:t>
      </w:r>
    </w:p>
    <w:p w:rsidR="00A57154" w:rsidRPr="00C150B2" w:rsidRDefault="00117A26" w:rsidP="00A52B24">
      <w:pPr>
        <w:spacing w:before="240" w:after="240"/>
        <w:jc w:val="both"/>
        <w:rPr>
          <w:rFonts w:ascii="Palatino Linotype" w:eastAsia="Palatino Linotype" w:hAnsi="Palatino Linotype" w:cs="Palatino Linotype"/>
          <w:i/>
          <w:color w:val="000000" w:themeColor="text1"/>
        </w:rPr>
      </w:pPr>
      <w:r w:rsidRPr="00C150B2">
        <w:rPr>
          <w:rFonts w:ascii="Palatino Linotype" w:eastAsia="Palatino Linotype" w:hAnsi="Palatino Linotype" w:cs="Palatino Linotype"/>
          <w:b/>
          <w:i/>
          <w:color w:val="000000" w:themeColor="text1"/>
        </w:rPr>
        <w:t>I. Toda la información en posesión de cualquier autoridad, entidad, órgano y organismos de los</w:t>
      </w:r>
      <w:r w:rsidRPr="00C150B2">
        <w:rPr>
          <w:rFonts w:ascii="Palatino Linotype" w:eastAsia="Palatino Linotype" w:hAnsi="Palatino Linotype" w:cs="Palatino Linotype"/>
          <w:i/>
          <w:color w:val="000000" w:themeColor="text1"/>
        </w:rPr>
        <w:t xml:space="preserve"> Poderes Ejecutivo, Legislativo y Judicial, órganos autónomos, partidos políticos, fideicomisos y fondos públicos estatales y </w:t>
      </w:r>
      <w:r w:rsidRPr="00C150B2">
        <w:rPr>
          <w:rFonts w:ascii="Palatino Linotype" w:eastAsia="Palatino Linotype" w:hAnsi="Palatino Linotype" w:cs="Palatino Linotype"/>
          <w:b/>
          <w:i/>
          <w:color w:val="000000" w:themeColor="text1"/>
        </w:rPr>
        <w:t>municipales</w:t>
      </w:r>
      <w:r w:rsidRPr="00C150B2">
        <w:rPr>
          <w:rFonts w:ascii="Palatino Linotype" w:eastAsia="Palatino Linotype" w:hAnsi="Palatino Linotype" w:cs="Palatino Linotype"/>
          <w:i/>
          <w:color w:val="000000" w:themeColor="text1"/>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C150B2">
        <w:rPr>
          <w:rFonts w:ascii="Palatino Linotype" w:eastAsia="Palatino Linotype" w:hAnsi="Palatino Linotype" w:cs="Palatino Linotype"/>
          <w:b/>
          <w:i/>
          <w:color w:val="000000" w:themeColor="text1"/>
        </w:rPr>
        <w:t>es pública</w:t>
      </w:r>
      <w:r w:rsidRPr="00C150B2">
        <w:rPr>
          <w:rFonts w:ascii="Palatino Linotype" w:eastAsia="Palatino Linotype" w:hAnsi="Palatino Linotype" w:cs="Palatino Linotype"/>
          <w:i/>
          <w:color w:val="000000" w:themeColor="text1"/>
        </w:rPr>
        <w:t xml:space="preserve"> y sólo podrá ser reservada temporalmente por razones previstas en la Constitución Política de los Estados Unidos Mexicanos de interés público y seguridad, en los términos que fijen las leyes. </w:t>
      </w:r>
      <w:r w:rsidRPr="00C150B2">
        <w:rPr>
          <w:rFonts w:ascii="Palatino Linotype" w:eastAsia="Palatino Linotype" w:hAnsi="Palatino Linotype" w:cs="Palatino Linotype"/>
          <w:b/>
          <w:i/>
          <w:color w:val="000000" w:themeColor="text1"/>
        </w:rPr>
        <w:t>En la interpretación de este derecho deberá prevalecer el principio de máxima publicidad</w:t>
      </w:r>
      <w:r w:rsidRPr="00C150B2">
        <w:rPr>
          <w:rFonts w:ascii="Palatino Linotype" w:eastAsia="Palatino Linotype" w:hAnsi="Palatino Linotype" w:cs="Palatino Linotype"/>
          <w:i/>
          <w:color w:val="000000" w:themeColor="text1"/>
        </w:rPr>
        <w:t xml:space="preserve">. </w:t>
      </w:r>
      <w:r w:rsidRPr="00C150B2">
        <w:rPr>
          <w:rFonts w:ascii="Palatino Linotype" w:eastAsia="Palatino Linotype" w:hAnsi="Palatino Linotype" w:cs="Palatino Linotype"/>
          <w:b/>
          <w:i/>
          <w:color w:val="000000" w:themeColor="text1"/>
        </w:rPr>
        <w:t>Los sujetos obligados deberán documentar todo acto que derive del ejercicio de sus facultades, competencias o funciones</w:t>
      </w:r>
      <w:r w:rsidRPr="00C150B2">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A57154" w:rsidRPr="00C150B2" w:rsidRDefault="00117A26" w:rsidP="00A52B24">
      <w:pPr>
        <w:numPr>
          <w:ilvl w:val="0"/>
          <w:numId w:val="1"/>
        </w:numPr>
        <w:spacing w:before="240" w:line="360" w:lineRule="auto"/>
        <w:ind w:left="0" w:firstLine="0"/>
        <w:jc w:val="both"/>
        <w:rPr>
          <w:rFonts w:ascii="Palatino Linotype" w:eastAsia="Palatino Linotype" w:hAnsi="Palatino Linotype" w:cs="Palatino Linotype"/>
          <w:color w:val="000000" w:themeColor="text1"/>
        </w:rPr>
      </w:pPr>
      <w:r w:rsidRPr="00C150B2">
        <w:rPr>
          <w:rFonts w:ascii="Palatino Linotype" w:eastAsia="Palatino Linotype" w:hAnsi="Palatino Linotype" w:cs="Palatino Linotype"/>
          <w:color w:val="000000" w:themeColor="text1"/>
        </w:rPr>
        <w:t xml:space="preserve">Según el artículo 150 de la Ley de Transparencia del Estado, la solicitud es la garantía primaria del Derecho de Acceso a la Información, además, establece que se regirá </w:t>
      </w:r>
      <w:r w:rsidRPr="00C150B2">
        <w:rPr>
          <w:rFonts w:ascii="Palatino Linotype" w:eastAsia="Palatino Linotype" w:hAnsi="Palatino Linotype" w:cs="Palatino Linotype"/>
          <w:i/>
          <w:color w:val="000000" w:themeColor="text1"/>
        </w:rPr>
        <w:t>por los principios de simplicidad, rapidez gratuidad del procedimiento, auxilio y orientación a los particulares</w:t>
      </w:r>
      <w:r w:rsidRPr="00C150B2">
        <w:rPr>
          <w:rFonts w:ascii="Palatino Linotype" w:eastAsia="Palatino Linotype" w:hAnsi="Palatino Linotype" w:cs="Palatino Linotype"/>
          <w:color w:val="000000" w:themeColor="text1"/>
        </w:rPr>
        <w:t>, contemplando el derecho de las personas con discapacidad y hablantes de lengua indígena.</w:t>
      </w:r>
    </w:p>
    <w:p w:rsidR="00A57154" w:rsidRPr="00C150B2" w:rsidRDefault="00A57154" w:rsidP="00A52B24">
      <w:pPr>
        <w:spacing w:line="360" w:lineRule="auto"/>
        <w:jc w:val="both"/>
        <w:rPr>
          <w:rFonts w:ascii="Palatino Linotype" w:eastAsia="Palatino Linotype" w:hAnsi="Palatino Linotype" w:cs="Palatino Linotype"/>
          <w:color w:val="000000" w:themeColor="text1"/>
        </w:rPr>
      </w:pPr>
    </w:p>
    <w:p w:rsidR="00A57154" w:rsidRPr="00C150B2" w:rsidRDefault="00117A26" w:rsidP="00A52B24">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150B2">
        <w:rPr>
          <w:rFonts w:ascii="Palatino Linotype" w:eastAsia="Palatino Linotype" w:hAnsi="Palatino Linotype" w:cs="Palatino Linotype"/>
          <w:color w:val="000000" w:themeColor="text1"/>
        </w:rPr>
        <w:t xml:space="preserve">El Derecho de Acceso a la Información se garantiza y respeta oportunamente, y según lo que dispone la Ley, las </w:t>
      </w:r>
      <w:r w:rsidRPr="00C150B2">
        <w:rPr>
          <w:rFonts w:ascii="Palatino Linotype" w:eastAsia="Palatino Linotype" w:hAnsi="Palatino Linotype" w:cs="Palatino Linotype"/>
          <w:i/>
          <w:color w:val="000000" w:themeColor="text1"/>
        </w:rPr>
        <w:t>solicitudes de acceso a la información</w:t>
      </w:r>
      <w:r w:rsidRPr="00C150B2">
        <w:rPr>
          <w:rFonts w:ascii="Palatino Linotype" w:eastAsia="Palatino Linotype" w:hAnsi="Palatino Linotype" w:cs="Palatino Linotype"/>
          <w:color w:val="000000" w:themeColor="text1"/>
        </w:rPr>
        <w:t>.</w:t>
      </w:r>
    </w:p>
    <w:p w:rsidR="00A57154" w:rsidRPr="00C150B2" w:rsidRDefault="00A57154" w:rsidP="00A52B24">
      <w:pPr>
        <w:spacing w:line="360" w:lineRule="auto"/>
        <w:jc w:val="both"/>
        <w:rPr>
          <w:rFonts w:ascii="Palatino Linotype" w:eastAsia="Palatino Linotype" w:hAnsi="Palatino Linotype" w:cs="Palatino Linotype"/>
          <w:color w:val="000000" w:themeColor="text1"/>
        </w:rPr>
      </w:pPr>
    </w:p>
    <w:p w:rsidR="00A57154" w:rsidRPr="00C150B2" w:rsidRDefault="00117A26" w:rsidP="00A52B24">
      <w:pPr>
        <w:numPr>
          <w:ilvl w:val="0"/>
          <w:numId w:val="1"/>
        </w:numPr>
        <w:spacing w:line="360" w:lineRule="auto"/>
        <w:ind w:left="0" w:firstLine="0"/>
        <w:jc w:val="both"/>
        <w:rPr>
          <w:rFonts w:ascii="Palatino Linotype" w:eastAsia="Palatino Linotype" w:hAnsi="Palatino Linotype" w:cs="Palatino Linotype"/>
          <w:color w:val="000000" w:themeColor="text1"/>
        </w:rPr>
      </w:pPr>
      <w:bookmarkStart w:id="11" w:name="_heading=h.2s8eyo1" w:colFirst="0" w:colLast="0"/>
      <w:bookmarkEnd w:id="11"/>
      <w:r w:rsidRPr="00C150B2">
        <w:rPr>
          <w:rFonts w:ascii="Palatino Linotype" w:eastAsia="Palatino Linotype" w:hAnsi="Palatino Linotype" w:cs="Palatino Linotype"/>
          <w:color w:val="000000" w:themeColor="text1"/>
        </w:rPr>
        <w:t xml:space="preserve">Así entonces, se procede analizar, en primer lugar, si el </w:t>
      </w:r>
      <w:r w:rsidRPr="00C150B2">
        <w:rPr>
          <w:rFonts w:ascii="Palatino Linotype" w:eastAsia="Palatino Linotype" w:hAnsi="Palatino Linotype" w:cs="Palatino Linotype"/>
          <w:b/>
          <w:color w:val="000000" w:themeColor="text1"/>
        </w:rPr>
        <w:t>SUJETO OBLIGADO</w:t>
      </w:r>
      <w:r w:rsidRPr="00C150B2">
        <w:rPr>
          <w:rFonts w:ascii="Palatino Linotype" w:eastAsia="Palatino Linotype" w:hAnsi="Palatino Linotype" w:cs="Palatino Linotype"/>
          <w:color w:val="000000" w:themeColor="text1"/>
        </w:rPr>
        <w:t xml:space="preserve"> al atender la solicitud de acceso a la información, satisfizo la garantía primaria del derecho </w:t>
      </w:r>
      <w:r w:rsidRPr="00C150B2">
        <w:rPr>
          <w:rFonts w:ascii="Palatino Linotype" w:eastAsia="Palatino Linotype" w:hAnsi="Palatino Linotype" w:cs="Palatino Linotype"/>
          <w:color w:val="000000" w:themeColor="text1"/>
        </w:rPr>
        <w:lastRenderedPageBreak/>
        <w:t>según lo dispuesto por el artículo 150 de la Ley de Transparencia y Acceso a la Información Pública del Estado de México y Municipios y en segundo término si cumplió con su deber de respetar y garantizar el derecho, entregando la información solicitada.</w:t>
      </w:r>
    </w:p>
    <w:p w:rsidR="00A57154" w:rsidRPr="00C150B2" w:rsidRDefault="00A57154" w:rsidP="00A52B24">
      <w:pPr>
        <w:spacing w:line="360" w:lineRule="auto"/>
        <w:jc w:val="both"/>
        <w:rPr>
          <w:rFonts w:ascii="Palatino Linotype" w:eastAsia="Palatino Linotype" w:hAnsi="Palatino Linotype" w:cs="Palatino Linotype"/>
          <w:color w:val="000000" w:themeColor="text1"/>
        </w:rPr>
      </w:pPr>
    </w:p>
    <w:p w:rsidR="00A57154" w:rsidRPr="00C150B2" w:rsidRDefault="00117A26" w:rsidP="00A52B24">
      <w:pPr>
        <w:pStyle w:val="Ttulo1"/>
        <w:spacing w:before="0" w:after="240" w:line="360" w:lineRule="auto"/>
        <w:rPr>
          <w:rFonts w:ascii="Palatino Linotype" w:eastAsia="Palatino Linotype" w:hAnsi="Palatino Linotype" w:cs="Palatino Linotype"/>
          <w:b/>
          <w:color w:val="000000" w:themeColor="text1"/>
          <w:sz w:val="24"/>
          <w:szCs w:val="24"/>
        </w:rPr>
      </w:pPr>
      <w:bookmarkStart w:id="12" w:name="_heading=h.17dp8vu" w:colFirst="0" w:colLast="0"/>
      <w:bookmarkEnd w:id="12"/>
      <w:r w:rsidRPr="00C150B2">
        <w:rPr>
          <w:rFonts w:ascii="Palatino Linotype" w:eastAsia="Palatino Linotype" w:hAnsi="Palatino Linotype" w:cs="Palatino Linotype"/>
          <w:b/>
          <w:color w:val="000000" w:themeColor="text1"/>
          <w:sz w:val="24"/>
          <w:szCs w:val="24"/>
        </w:rPr>
        <w:t>II. De la información solicitada y la respuesta del SUJETO OBLIGADO</w:t>
      </w:r>
    </w:p>
    <w:p w:rsidR="00A57154" w:rsidRPr="00C150B2" w:rsidRDefault="00117A26" w:rsidP="00A52B24">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150B2">
        <w:rPr>
          <w:rFonts w:ascii="Palatino Linotype" w:eastAsia="Palatino Linotype" w:hAnsi="Palatino Linotype" w:cs="Palatino Linotype"/>
          <w:color w:val="000000" w:themeColor="text1"/>
        </w:rPr>
        <w:t xml:space="preserve">Acotada la </w:t>
      </w:r>
      <w:r w:rsidRPr="00C150B2">
        <w:rPr>
          <w:rFonts w:ascii="Palatino Linotype" w:eastAsia="Palatino Linotype" w:hAnsi="Palatino Linotype" w:cs="Palatino Linotype"/>
          <w:i/>
          <w:color w:val="000000" w:themeColor="text1"/>
        </w:rPr>
        <w:t>Litis</w:t>
      </w:r>
      <w:r w:rsidRPr="00C150B2">
        <w:rPr>
          <w:rFonts w:ascii="Palatino Linotype" w:eastAsia="Palatino Linotype" w:hAnsi="Palatino Linotype" w:cs="Palatino Linotype"/>
          <w:color w:val="000000" w:themeColor="text1"/>
        </w:rPr>
        <w:t xml:space="preserve"> del presente asunto, primeramente, es menester precisar que del escrito de inconformidad, se observa que el particular se duele porque la entrega de la información es incompleta.</w:t>
      </w:r>
    </w:p>
    <w:p w:rsidR="00A57154" w:rsidRPr="00C150B2" w:rsidRDefault="00A57154" w:rsidP="00A52B24">
      <w:pPr>
        <w:spacing w:line="360" w:lineRule="auto"/>
        <w:jc w:val="both"/>
        <w:rPr>
          <w:rFonts w:ascii="Palatino Linotype" w:eastAsia="Palatino Linotype" w:hAnsi="Palatino Linotype" w:cs="Palatino Linotype"/>
          <w:color w:val="000000" w:themeColor="text1"/>
        </w:rPr>
      </w:pPr>
    </w:p>
    <w:p w:rsidR="00A57154" w:rsidRPr="00C150B2" w:rsidRDefault="00117A26" w:rsidP="00A52B24">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150B2">
        <w:rPr>
          <w:rFonts w:ascii="Palatino Linotype" w:eastAsia="Palatino Linotype" w:hAnsi="Palatino Linotype" w:cs="Palatino Linotype"/>
          <w:color w:val="000000" w:themeColor="text1"/>
        </w:rPr>
        <w:t xml:space="preserve">En ese sentido, es importante recordar la información que fue solicitada por el </w:t>
      </w:r>
      <w:r w:rsidRPr="00C150B2">
        <w:rPr>
          <w:rFonts w:ascii="Palatino Linotype" w:eastAsia="Palatino Linotype" w:hAnsi="Palatino Linotype" w:cs="Palatino Linotype"/>
          <w:b/>
          <w:color w:val="000000" w:themeColor="text1"/>
        </w:rPr>
        <w:t>RECURRENTE y la respuesta del SUJETO OBLIGADO</w:t>
      </w:r>
      <w:r w:rsidRPr="00C150B2">
        <w:rPr>
          <w:rFonts w:ascii="Palatino Linotype" w:eastAsia="Palatino Linotype" w:hAnsi="Palatino Linotype" w:cs="Palatino Linotype"/>
          <w:color w:val="000000" w:themeColor="text1"/>
        </w:rPr>
        <w:t xml:space="preserve"> para establecer si con la información entregada se colmada el derecho de acceso a la información de lo solicitado. </w:t>
      </w:r>
    </w:p>
    <w:tbl>
      <w:tblPr>
        <w:tblStyle w:val="a"/>
        <w:tblW w:w="810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17"/>
        <w:gridCol w:w="2600"/>
        <w:gridCol w:w="2691"/>
      </w:tblGrid>
      <w:tr w:rsidR="00A52B24" w:rsidRPr="00C150B2">
        <w:tc>
          <w:tcPr>
            <w:tcW w:w="2817" w:type="dxa"/>
          </w:tcPr>
          <w:p w:rsidR="00A57154" w:rsidRPr="00C150B2" w:rsidRDefault="00117A26" w:rsidP="00A52B24">
            <w:pPr>
              <w:jc w:val="both"/>
              <w:rPr>
                <w:rFonts w:ascii="Palatino Linotype" w:eastAsia="Palatino Linotype" w:hAnsi="Palatino Linotype" w:cs="Palatino Linotype"/>
                <w:i/>
                <w:color w:val="000000" w:themeColor="text1"/>
              </w:rPr>
            </w:pPr>
            <w:r w:rsidRPr="00C150B2">
              <w:rPr>
                <w:rFonts w:ascii="Palatino Linotype" w:eastAsia="Palatino Linotype" w:hAnsi="Palatino Linotype" w:cs="Palatino Linotype"/>
                <w:i/>
                <w:color w:val="000000" w:themeColor="text1"/>
              </w:rPr>
              <w:t>Información Solicitada</w:t>
            </w:r>
          </w:p>
        </w:tc>
        <w:tc>
          <w:tcPr>
            <w:tcW w:w="2600" w:type="dxa"/>
          </w:tcPr>
          <w:p w:rsidR="00A57154" w:rsidRPr="00C150B2" w:rsidRDefault="00117A26" w:rsidP="00A52B24">
            <w:pPr>
              <w:jc w:val="both"/>
              <w:rPr>
                <w:rFonts w:ascii="Palatino Linotype" w:eastAsia="Palatino Linotype" w:hAnsi="Palatino Linotype" w:cs="Palatino Linotype"/>
                <w:i/>
                <w:color w:val="000000" w:themeColor="text1"/>
              </w:rPr>
            </w:pPr>
            <w:r w:rsidRPr="00C150B2">
              <w:rPr>
                <w:rFonts w:ascii="Palatino Linotype" w:eastAsia="Palatino Linotype" w:hAnsi="Palatino Linotype" w:cs="Palatino Linotype"/>
                <w:i/>
                <w:color w:val="000000" w:themeColor="text1"/>
              </w:rPr>
              <w:t xml:space="preserve">Respuesta del Sujeto Obligado </w:t>
            </w:r>
          </w:p>
        </w:tc>
        <w:tc>
          <w:tcPr>
            <w:tcW w:w="2691" w:type="dxa"/>
          </w:tcPr>
          <w:p w:rsidR="00A57154" w:rsidRPr="00C150B2" w:rsidRDefault="00117A26" w:rsidP="00A52B24">
            <w:pPr>
              <w:jc w:val="both"/>
              <w:rPr>
                <w:rFonts w:ascii="Palatino Linotype" w:eastAsia="Palatino Linotype" w:hAnsi="Palatino Linotype" w:cs="Palatino Linotype"/>
                <w:i/>
                <w:color w:val="000000" w:themeColor="text1"/>
              </w:rPr>
            </w:pPr>
            <w:r w:rsidRPr="00C150B2">
              <w:rPr>
                <w:rFonts w:ascii="Palatino Linotype" w:eastAsia="Palatino Linotype" w:hAnsi="Palatino Linotype" w:cs="Palatino Linotype"/>
                <w:i/>
                <w:color w:val="000000" w:themeColor="text1"/>
              </w:rPr>
              <w:t xml:space="preserve">Colma </w:t>
            </w:r>
          </w:p>
        </w:tc>
      </w:tr>
      <w:tr w:rsidR="00A52B24" w:rsidRPr="00C150B2">
        <w:tc>
          <w:tcPr>
            <w:tcW w:w="2817" w:type="dxa"/>
          </w:tcPr>
          <w:p w:rsidR="00A57154" w:rsidRPr="00C150B2" w:rsidRDefault="00117A26" w:rsidP="00A52B24">
            <w:pPr>
              <w:numPr>
                <w:ilvl w:val="0"/>
                <w:numId w:val="5"/>
              </w:numPr>
              <w:spacing w:after="160" w:line="259" w:lineRule="auto"/>
              <w:ind w:left="0"/>
              <w:jc w:val="both"/>
              <w:rPr>
                <w:rFonts w:ascii="Palatino Linotype" w:eastAsia="Palatino Linotype" w:hAnsi="Palatino Linotype" w:cs="Palatino Linotype"/>
                <w:i/>
                <w:color w:val="000000" w:themeColor="text1"/>
              </w:rPr>
            </w:pPr>
            <w:r w:rsidRPr="00C150B2">
              <w:rPr>
                <w:rFonts w:ascii="Palatino Linotype" w:eastAsia="Palatino Linotype" w:hAnsi="Palatino Linotype" w:cs="Palatino Linotype"/>
                <w:b/>
                <w:i/>
                <w:color w:val="000000" w:themeColor="text1"/>
              </w:rPr>
              <w:t>Cuántos inmuebles son propiedad del Ayuntamiento</w:t>
            </w:r>
          </w:p>
        </w:tc>
        <w:tc>
          <w:tcPr>
            <w:tcW w:w="2600" w:type="dxa"/>
          </w:tcPr>
          <w:p w:rsidR="00A57154" w:rsidRPr="00C150B2" w:rsidRDefault="00117A26" w:rsidP="00A52B24">
            <w:pPr>
              <w:rPr>
                <w:rFonts w:ascii="Palatino Linotype" w:eastAsia="Palatino Linotype" w:hAnsi="Palatino Linotype" w:cs="Palatino Linotype"/>
                <w:i/>
                <w:color w:val="000000" w:themeColor="text1"/>
              </w:rPr>
            </w:pPr>
            <w:r w:rsidRPr="00C150B2">
              <w:rPr>
                <w:rFonts w:ascii="Palatino Linotype" w:eastAsia="Palatino Linotype" w:hAnsi="Palatino Linotype" w:cs="Palatino Linotype"/>
                <w:i/>
                <w:color w:val="000000" w:themeColor="text1"/>
              </w:rPr>
              <w:t xml:space="preserve">El Secretario del Ayuntamiento, remite el Inventario de Bienes Inmuebles propiedad del Ayuntamiento de Toluca. </w:t>
            </w:r>
          </w:p>
          <w:p w:rsidR="00A57154" w:rsidRPr="00C150B2" w:rsidRDefault="00A57154" w:rsidP="00A52B24">
            <w:pPr>
              <w:jc w:val="both"/>
              <w:rPr>
                <w:rFonts w:ascii="Palatino Linotype" w:eastAsia="Palatino Linotype" w:hAnsi="Palatino Linotype" w:cs="Palatino Linotype"/>
                <w:i/>
                <w:color w:val="000000" w:themeColor="text1"/>
              </w:rPr>
            </w:pPr>
          </w:p>
        </w:tc>
        <w:tc>
          <w:tcPr>
            <w:tcW w:w="2691" w:type="dxa"/>
          </w:tcPr>
          <w:p w:rsidR="00A57154" w:rsidRPr="00C150B2" w:rsidRDefault="00117A26" w:rsidP="00A52B24">
            <w:pPr>
              <w:jc w:val="both"/>
              <w:rPr>
                <w:rFonts w:ascii="Palatino Linotype" w:eastAsia="Palatino Linotype" w:hAnsi="Palatino Linotype" w:cs="Palatino Linotype"/>
                <w:b/>
                <w:i/>
                <w:color w:val="000000" w:themeColor="text1"/>
              </w:rPr>
            </w:pPr>
            <w:r w:rsidRPr="00C150B2">
              <w:rPr>
                <w:rFonts w:ascii="Palatino Linotype" w:eastAsia="Palatino Linotype" w:hAnsi="Palatino Linotype" w:cs="Palatino Linotype"/>
                <w:b/>
                <w:i/>
                <w:color w:val="000000" w:themeColor="text1"/>
              </w:rPr>
              <w:t xml:space="preserve">Si colma y se tiene como actos consentidos </w:t>
            </w:r>
          </w:p>
        </w:tc>
      </w:tr>
      <w:tr w:rsidR="00A52B24" w:rsidRPr="00C150B2">
        <w:tc>
          <w:tcPr>
            <w:tcW w:w="2817" w:type="dxa"/>
          </w:tcPr>
          <w:p w:rsidR="00A57154" w:rsidRPr="00C150B2" w:rsidRDefault="00117A26" w:rsidP="00A52B24">
            <w:pPr>
              <w:numPr>
                <w:ilvl w:val="0"/>
                <w:numId w:val="5"/>
              </w:numPr>
              <w:spacing w:after="160" w:line="259" w:lineRule="auto"/>
              <w:ind w:left="0"/>
              <w:jc w:val="both"/>
              <w:rPr>
                <w:rFonts w:ascii="Palatino Linotype" w:eastAsia="Palatino Linotype" w:hAnsi="Palatino Linotype" w:cs="Palatino Linotype"/>
                <w:i/>
                <w:color w:val="000000" w:themeColor="text1"/>
              </w:rPr>
            </w:pPr>
            <w:r w:rsidRPr="00C150B2">
              <w:rPr>
                <w:rFonts w:ascii="Palatino Linotype" w:eastAsia="Palatino Linotype" w:hAnsi="Palatino Linotype" w:cs="Palatino Linotype"/>
                <w:b/>
                <w:i/>
                <w:color w:val="000000" w:themeColor="text1"/>
              </w:rPr>
              <w:t>Los documentos o instrumentos que demuestren la propiedad</w:t>
            </w:r>
          </w:p>
        </w:tc>
        <w:tc>
          <w:tcPr>
            <w:tcW w:w="2600" w:type="dxa"/>
          </w:tcPr>
          <w:p w:rsidR="00A57154" w:rsidRPr="00C150B2" w:rsidRDefault="00117A26" w:rsidP="00A52B24">
            <w:pPr>
              <w:jc w:val="both"/>
              <w:rPr>
                <w:rFonts w:ascii="Palatino Linotype" w:eastAsia="Palatino Linotype" w:hAnsi="Palatino Linotype" w:cs="Palatino Linotype"/>
                <w:i/>
                <w:color w:val="000000" w:themeColor="text1"/>
              </w:rPr>
            </w:pPr>
            <w:r w:rsidRPr="00C150B2">
              <w:rPr>
                <w:rFonts w:ascii="Palatino Linotype" w:eastAsia="Palatino Linotype" w:hAnsi="Palatino Linotype" w:cs="Palatino Linotype"/>
                <w:i/>
                <w:color w:val="000000" w:themeColor="text1"/>
              </w:rPr>
              <w:t xml:space="preserve">No hay pronunciamiento </w:t>
            </w:r>
          </w:p>
        </w:tc>
        <w:tc>
          <w:tcPr>
            <w:tcW w:w="2691" w:type="dxa"/>
          </w:tcPr>
          <w:p w:rsidR="00A57154" w:rsidRPr="00C150B2" w:rsidRDefault="00117A26" w:rsidP="00A52B24">
            <w:pPr>
              <w:jc w:val="both"/>
              <w:rPr>
                <w:rFonts w:ascii="Palatino Linotype" w:eastAsia="Palatino Linotype" w:hAnsi="Palatino Linotype" w:cs="Palatino Linotype"/>
                <w:i/>
                <w:color w:val="000000" w:themeColor="text1"/>
              </w:rPr>
            </w:pPr>
            <w:r w:rsidRPr="00C150B2">
              <w:rPr>
                <w:rFonts w:ascii="Palatino Linotype" w:eastAsia="Palatino Linotype" w:hAnsi="Palatino Linotype" w:cs="Palatino Linotype"/>
                <w:i/>
                <w:color w:val="000000" w:themeColor="text1"/>
              </w:rPr>
              <w:t xml:space="preserve">se analizaran las razones por la cuales el </w:t>
            </w:r>
            <w:r w:rsidRPr="00C150B2">
              <w:rPr>
                <w:rFonts w:ascii="Palatino Linotype" w:eastAsia="Palatino Linotype" w:hAnsi="Palatino Linotype" w:cs="Palatino Linotype"/>
                <w:b/>
                <w:i/>
                <w:color w:val="000000" w:themeColor="text1"/>
              </w:rPr>
              <w:t xml:space="preserve">SUJETO OBLIGADO </w:t>
            </w:r>
            <w:r w:rsidRPr="00C150B2">
              <w:rPr>
                <w:rFonts w:ascii="Palatino Linotype" w:eastAsia="Palatino Linotype" w:hAnsi="Palatino Linotype" w:cs="Palatino Linotype"/>
                <w:i/>
                <w:color w:val="000000" w:themeColor="text1"/>
              </w:rPr>
              <w:t xml:space="preserve">debe de contar con los instrumentos o documentos que den cuenta de la propiedad de </w:t>
            </w:r>
            <w:r w:rsidRPr="00C150B2">
              <w:rPr>
                <w:rFonts w:ascii="Palatino Linotype" w:eastAsia="Palatino Linotype" w:hAnsi="Palatino Linotype" w:cs="Palatino Linotype"/>
                <w:i/>
                <w:color w:val="000000" w:themeColor="text1"/>
              </w:rPr>
              <w:lastRenderedPageBreak/>
              <w:t>los bienes inmuebles propiedad del Ayuntamiento de Toluca</w:t>
            </w:r>
          </w:p>
        </w:tc>
      </w:tr>
      <w:tr w:rsidR="00A52B24" w:rsidRPr="00C150B2">
        <w:tc>
          <w:tcPr>
            <w:tcW w:w="2817" w:type="dxa"/>
          </w:tcPr>
          <w:p w:rsidR="00A57154" w:rsidRPr="00C150B2" w:rsidRDefault="00117A26" w:rsidP="00A52B24">
            <w:pPr>
              <w:numPr>
                <w:ilvl w:val="0"/>
                <w:numId w:val="5"/>
              </w:numPr>
              <w:spacing w:after="160" w:line="259" w:lineRule="auto"/>
              <w:ind w:left="0"/>
              <w:jc w:val="both"/>
              <w:rPr>
                <w:rFonts w:ascii="Palatino Linotype" w:eastAsia="Palatino Linotype" w:hAnsi="Palatino Linotype" w:cs="Palatino Linotype"/>
                <w:i/>
                <w:color w:val="000000" w:themeColor="text1"/>
              </w:rPr>
            </w:pPr>
            <w:r w:rsidRPr="00C150B2">
              <w:rPr>
                <w:rFonts w:ascii="Palatino Linotype" w:eastAsia="Palatino Linotype" w:hAnsi="Palatino Linotype" w:cs="Palatino Linotype"/>
                <w:b/>
                <w:i/>
                <w:color w:val="000000" w:themeColor="text1"/>
              </w:rPr>
              <w:lastRenderedPageBreak/>
              <w:t>Lugar de ubicación</w:t>
            </w:r>
          </w:p>
        </w:tc>
        <w:tc>
          <w:tcPr>
            <w:tcW w:w="2600" w:type="dxa"/>
          </w:tcPr>
          <w:p w:rsidR="00A57154" w:rsidRPr="00C150B2" w:rsidRDefault="00117A26" w:rsidP="00A52B24">
            <w:pPr>
              <w:jc w:val="both"/>
              <w:rPr>
                <w:rFonts w:ascii="Palatino Linotype" w:eastAsia="Palatino Linotype" w:hAnsi="Palatino Linotype" w:cs="Palatino Linotype"/>
                <w:i/>
                <w:color w:val="000000" w:themeColor="text1"/>
              </w:rPr>
            </w:pPr>
            <w:r w:rsidRPr="00C150B2">
              <w:rPr>
                <w:rFonts w:ascii="Palatino Linotype" w:eastAsia="Palatino Linotype" w:hAnsi="Palatino Linotype" w:cs="Palatino Linotype"/>
                <w:i/>
                <w:color w:val="000000" w:themeColor="text1"/>
              </w:rPr>
              <w:t>Se proporciona en el inventario de Bienes Inmuebles propiedad del Ayuntamiento de Toluca.</w:t>
            </w:r>
          </w:p>
        </w:tc>
        <w:tc>
          <w:tcPr>
            <w:tcW w:w="2691" w:type="dxa"/>
          </w:tcPr>
          <w:p w:rsidR="00A57154" w:rsidRPr="00C150B2" w:rsidRDefault="00117A26" w:rsidP="00A52B24">
            <w:pPr>
              <w:jc w:val="both"/>
              <w:rPr>
                <w:rFonts w:ascii="Palatino Linotype" w:eastAsia="Palatino Linotype" w:hAnsi="Palatino Linotype" w:cs="Palatino Linotype"/>
                <w:b/>
                <w:i/>
                <w:color w:val="000000" w:themeColor="text1"/>
              </w:rPr>
            </w:pPr>
            <w:r w:rsidRPr="00C150B2">
              <w:rPr>
                <w:rFonts w:ascii="Palatino Linotype" w:eastAsia="Palatino Linotype" w:hAnsi="Palatino Linotype" w:cs="Palatino Linotype"/>
                <w:b/>
                <w:i/>
                <w:color w:val="000000" w:themeColor="text1"/>
              </w:rPr>
              <w:t xml:space="preserve">Colma y se tiene como actos consentidos. </w:t>
            </w:r>
          </w:p>
        </w:tc>
      </w:tr>
      <w:tr w:rsidR="00A57154" w:rsidRPr="00C150B2">
        <w:tc>
          <w:tcPr>
            <w:tcW w:w="2817" w:type="dxa"/>
          </w:tcPr>
          <w:p w:rsidR="00A57154" w:rsidRPr="00C150B2" w:rsidRDefault="00117A26" w:rsidP="00A52B24">
            <w:pPr>
              <w:numPr>
                <w:ilvl w:val="0"/>
                <w:numId w:val="5"/>
              </w:numPr>
              <w:spacing w:after="160" w:line="259" w:lineRule="auto"/>
              <w:ind w:left="0"/>
              <w:jc w:val="both"/>
              <w:rPr>
                <w:rFonts w:ascii="Palatino Linotype" w:eastAsia="Palatino Linotype" w:hAnsi="Palatino Linotype" w:cs="Palatino Linotype"/>
                <w:b/>
                <w:i/>
                <w:color w:val="000000" w:themeColor="text1"/>
              </w:rPr>
            </w:pPr>
            <w:r w:rsidRPr="00C150B2">
              <w:rPr>
                <w:rFonts w:ascii="Palatino Linotype" w:eastAsia="Palatino Linotype" w:hAnsi="Palatino Linotype" w:cs="Palatino Linotype"/>
                <w:b/>
                <w:i/>
                <w:color w:val="000000" w:themeColor="text1"/>
              </w:rPr>
              <w:t>el costo de la adquisición y el estado actual</w:t>
            </w:r>
          </w:p>
        </w:tc>
        <w:tc>
          <w:tcPr>
            <w:tcW w:w="2600" w:type="dxa"/>
          </w:tcPr>
          <w:p w:rsidR="00A57154" w:rsidRPr="00C150B2" w:rsidRDefault="00117A26" w:rsidP="00A52B24">
            <w:pPr>
              <w:jc w:val="both"/>
              <w:rPr>
                <w:rFonts w:ascii="Palatino Linotype" w:eastAsia="Palatino Linotype" w:hAnsi="Palatino Linotype" w:cs="Palatino Linotype"/>
                <w:b/>
                <w:i/>
                <w:color w:val="000000" w:themeColor="text1"/>
              </w:rPr>
            </w:pPr>
            <w:r w:rsidRPr="00C150B2">
              <w:rPr>
                <w:rFonts w:ascii="Palatino Linotype" w:eastAsia="Palatino Linotype" w:hAnsi="Palatino Linotype" w:cs="Palatino Linotype"/>
                <w:b/>
                <w:i/>
                <w:color w:val="000000" w:themeColor="text1"/>
              </w:rPr>
              <w:t xml:space="preserve">No hay pronunciamiento </w:t>
            </w:r>
          </w:p>
        </w:tc>
        <w:tc>
          <w:tcPr>
            <w:tcW w:w="2691" w:type="dxa"/>
          </w:tcPr>
          <w:p w:rsidR="00A57154" w:rsidRPr="00C150B2" w:rsidRDefault="00117A26" w:rsidP="00A52B24">
            <w:pPr>
              <w:jc w:val="both"/>
              <w:rPr>
                <w:rFonts w:ascii="Palatino Linotype" w:eastAsia="Palatino Linotype" w:hAnsi="Palatino Linotype" w:cs="Palatino Linotype"/>
                <w:b/>
                <w:i/>
                <w:color w:val="000000" w:themeColor="text1"/>
              </w:rPr>
            </w:pPr>
            <w:r w:rsidRPr="00C150B2">
              <w:rPr>
                <w:rFonts w:ascii="Palatino Linotype" w:eastAsia="Palatino Linotype" w:hAnsi="Palatino Linotype" w:cs="Palatino Linotype"/>
                <w:b/>
                <w:i/>
                <w:color w:val="000000" w:themeColor="text1"/>
              </w:rPr>
              <w:t xml:space="preserve">Se tiene como actos consentidos. </w:t>
            </w:r>
          </w:p>
        </w:tc>
      </w:tr>
    </w:tbl>
    <w:p w:rsidR="00A57154" w:rsidRPr="00C150B2" w:rsidRDefault="00A57154" w:rsidP="00A52B24">
      <w:pPr>
        <w:pBdr>
          <w:top w:val="nil"/>
          <w:left w:val="nil"/>
          <w:bottom w:val="nil"/>
          <w:right w:val="nil"/>
          <w:between w:val="nil"/>
        </w:pBdr>
        <w:jc w:val="both"/>
        <w:rPr>
          <w:rFonts w:ascii="Palatino Linotype" w:eastAsia="Palatino Linotype" w:hAnsi="Palatino Linotype" w:cs="Palatino Linotype"/>
          <w:b/>
          <w:i/>
          <w:color w:val="000000" w:themeColor="text1"/>
        </w:rPr>
      </w:pPr>
    </w:p>
    <w:p w:rsidR="00A57154" w:rsidRPr="00C150B2" w:rsidRDefault="00117A26" w:rsidP="00A52B24">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150B2">
        <w:rPr>
          <w:rFonts w:ascii="Palatino Linotype" w:eastAsia="Palatino Linotype" w:hAnsi="Palatino Linotype" w:cs="Palatino Linotype"/>
          <w:color w:val="000000" w:themeColor="text1"/>
        </w:rPr>
        <w:t xml:space="preserve">De lo anterior, se colige que el entonces </w:t>
      </w:r>
      <w:r w:rsidRPr="00C150B2">
        <w:rPr>
          <w:rFonts w:ascii="Palatino Linotype" w:eastAsia="Palatino Linotype" w:hAnsi="Palatino Linotype" w:cs="Palatino Linotype"/>
          <w:b/>
          <w:color w:val="000000" w:themeColor="text1"/>
        </w:rPr>
        <w:t xml:space="preserve">SOLICITANTE </w:t>
      </w:r>
      <w:r w:rsidRPr="00C150B2">
        <w:rPr>
          <w:rFonts w:ascii="Palatino Linotype" w:eastAsia="Palatino Linotype" w:hAnsi="Palatino Linotype" w:cs="Palatino Linotype"/>
          <w:color w:val="000000" w:themeColor="text1"/>
        </w:rPr>
        <w:t xml:space="preserve">al momento de interponer el recurso de revisión solo se inconformo por el inciso b), situación por la cual los incisos a), c) y d), deben tenerse como actos consentidos de acuerdo con lo siguiente. </w:t>
      </w:r>
    </w:p>
    <w:p w:rsidR="00A57154" w:rsidRPr="00C150B2" w:rsidRDefault="00A57154" w:rsidP="00A52B24">
      <w:pPr>
        <w:spacing w:line="360" w:lineRule="auto"/>
        <w:jc w:val="both"/>
        <w:rPr>
          <w:rFonts w:ascii="Palatino Linotype" w:eastAsia="Palatino Linotype" w:hAnsi="Palatino Linotype" w:cs="Palatino Linotype"/>
          <w:color w:val="000000" w:themeColor="text1"/>
        </w:rPr>
      </w:pPr>
    </w:p>
    <w:p w:rsidR="00A57154" w:rsidRPr="00C150B2" w:rsidRDefault="00117A26" w:rsidP="00A52B24">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150B2">
        <w:rPr>
          <w:rFonts w:ascii="Palatino Linotype" w:eastAsia="Palatino Linotype" w:hAnsi="Palatino Linotype" w:cs="Palatino Linotype"/>
          <w:color w:val="000000" w:themeColor="text1"/>
        </w:rPr>
        <w:t>En esa línea, al no existir inconformidad del resto de información entregada, es que se tiene por consentida, ya</w:t>
      </w:r>
      <w:r w:rsidRPr="00C150B2">
        <w:rPr>
          <w:rFonts w:ascii="Palatino Linotype" w:eastAsia="Palatino Linotype" w:hAnsi="Palatino Linotype" w:cs="Palatino Linotype"/>
          <w:b/>
          <w:color w:val="000000" w:themeColor="text1"/>
        </w:rPr>
        <w:t xml:space="preserve"> </w:t>
      </w:r>
      <w:r w:rsidRPr="00C150B2">
        <w:rPr>
          <w:rFonts w:ascii="Palatino Linotype" w:eastAsia="Palatino Linotype" w:hAnsi="Palatino Linotype" w:cs="Palatino Linotype"/>
          <w:color w:val="000000" w:themeColor="text1"/>
        </w:rPr>
        <w:t xml:space="preserve">que la falta de impugnación respecto de los requerimientos que no fueron manifestados en el recurso de revisión, debe entenderse como </w:t>
      </w:r>
      <w:r w:rsidRPr="00C150B2">
        <w:rPr>
          <w:rFonts w:ascii="Palatino Linotype" w:eastAsia="Palatino Linotype" w:hAnsi="Palatino Linotype" w:cs="Palatino Linotype"/>
          <w:b/>
          <w:color w:val="000000" w:themeColor="text1"/>
        </w:rPr>
        <w:t>actos consentidos</w:t>
      </w:r>
      <w:r w:rsidRPr="00C150B2">
        <w:rPr>
          <w:rFonts w:ascii="Palatino Linotype" w:eastAsia="Palatino Linotype" w:hAnsi="Palatino Linotype" w:cs="Palatino Linotype"/>
          <w:color w:val="000000" w:themeColor="text1"/>
        </w:rPr>
        <w:t>.</w:t>
      </w:r>
    </w:p>
    <w:p w:rsidR="00A57154" w:rsidRPr="00C150B2" w:rsidRDefault="00A57154" w:rsidP="00A52B24">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A57154" w:rsidRPr="00C150B2" w:rsidRDefault="00117A26" w:rsidP="00A52B24">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150B2">
        <w:rPr>
          <w:rFonts w:ascii="Palatino Linotype" w:eastAsia="Palatino Linotype" w:hAnsi="Palatino Linotype" w:cs="Palatino Linotype"/>
          <w:color w:val="000000" w:themeColor="text1"/>
        </w:rPr>
        <w:t xml:space="preserve">Esto es así, debido a que cuando el recurrente impugna la respuesta del sujeto obligado y éste no expresa razón o motivo de inconformidad en contra de todos los rubros solicitados, los mismos deben declararse firmes, pues se entiende que el recurrente ésta conforme con la información entregada al no contravenir la misma. Sirve de apoyo por analogía, la Tesis Jurisprudencial Número 3ª./J.7/91, publicada en el </w:t>
      </w:r>
      <w:r w:rsidRPr="00C150B2">
        <w:rPr>
          <w:rFonts w:ascii="Palatino Linotype" w:eastAsia="Palatino Linotype" w:hAnsi="Palatino Linotype" w:cs="Palatino Linotype"/>
          <w:color w:val="000000" w:themeColor="text1"/>
        </w:rPr>
        <w:lastRenderedPageBreak/>
        <w:t>Semanario Judicial de la Federación y su Gaceta bajo el número de registro 174,177, que establece lo siguiente:</w:t>
      </w:r>
    </w:p>
    <w:p w:rsidR="00A57154" w:rsidRPr="00C150B2" w:rsidRDefault="00A57154" w:rsidP="00A52B24">
      <w:pPr>
        <w:pBdr>
          <w:top w:val="nil"/>
          <w:left w:val="nil"/>
          <w:bottom w:val="nil"/>
          <w:right w:val="nil"/>
          <w:between w:val="nil"/>
        </w:pBdr>
        <w:rPr>
          <w:rFonts w:ascii="Palatino Linotype" w:eastAsia="Palatino Linotype" w:hAnsi="Palatino Linotype" w:cs="Palatino Linotype"/>
          <w:color w:val="000000" w:themeColor="text1"/>
        </w:rPr>
      </w:pPr>
    </w:p>
    <w:p w:rsidR="00A57154" w:rsidRPr="00C150B2" w:rsidRDefault="00117A26" w:rsidP="00A52B24">
      <w:pPr>
        <w:pBdr>
          <w:top w:val="nil"/>
          <w:left w:val="nil"/>
          <w:bottom w:val="nil"/>
          <w:right w:val="nil"/>
          <w:between w:val="nil"/>
        </w:pBdr>
        <w:jc w:val="both"/>
        <w:rPr>
          <w:rFonts w:ascii="Palatino Linotype" w:eastAsia="Palatino Linotype" w:hAnsi="Palatino Linotype" w:cs="Palatino Linotype"/>
          <w:i/>
          <w:color w:val="000000" w:themeColor="text1"/>
        </w:rPr>
      </w:pPr>
      <w:r w:rsidRPr="00C150B2">
        <w:rPr>
          <w:rFonts w:ascii="Palatino Linotype" w:eastAsia="Palatino Linotype" w:hAnsi="Palatino Linotype" w:cs="Palatino Linotype"/>
          <w:b/>
          <w:i/>
          <w:color w:val="000000" w:themeColor="text1"/>
        </w:rPr>
        <w:t>“REVISIÓN EN AMPARO. LOS RESOLUTIVOS NO COMBATIDOS DEBEN DECLARARSE FIRMES. </w:t>
      </w:r>
      <w:r w:rsidRPr="00C150B2">
        <w:rPr>
          <w:rFonts w:ascii="Palatino Linotype" w:eastAsia="Palatino Linotype" w:hAnsi="Palatino Linotype" w:cs="Palatino Linotype"/>
          <w:i/>
          <w:color w:val="000000" w:themeColor="text1"/>
          <w:u w:val="single"/>
        </w:rPr>
        <w:t>Cuando algún resolutivo de la sentencia impugnada afecta a EL RECURRENTE, y ésta no expresa agravio en contra de las consideraciones que le sirven de base, dicho resolutivo debe declararse firme.</w:t>
      </w:r>
      <w:r w:rsidRPr="00C150B2">
        <w:rPr>
          <w:rFonts w:ascii="Palatino Linotype" w:eastAsia="Palatino Linotype" w:hAnsi="Palatino Linotype" w:cs="Palatino Linotype"/>
          <w:i/>
          <w:color w:val="000000" w:themeColor="text1"/>
        </w:rPr>
        <w:t> Esto es, en el caso referido, no obstante que la materia de la revisión comprende a todos los resolutivos que afectan a EL RECURRENTE, </w:t>
      </w:r>
      <w:r w:rsidRPr="00C150B2">
        <w:rPr>
          <w:rFonts w:ascii="Palatino Linotype" w:eastAsia="Palatino Linotype" w:hAnsi="Palatino Linotype" w:cs="Palatino Linotype"/>
          <w:i/>
          <w:color w:val="000000" w:themeColor="text1"/>
          <w:u w:val="single"/>
        </w:rPr>
        <w:t>deben declararse firmes aquéllos en contra de los cuales no se formuló agravio y dicha declaración de firmeza debe reflejarse en la parte considerativa y en los resolutivos debe confirmarse la sentencia recurrida en la parte correspondiente</w:t>
      </w:r>
      <w:r w:rsidRPr="00C150B2">
        <w:rPr>
          <w:rFonts w:ascii="Palatino Linotype" w:eastAsia="Palatino Linotype" w:hAnsi="Palatino Linotype" w:cs="Palatino Linotype"/>
          <w:i/>
          <w:color w:val="000000" w:themeColor="text1"/>
        </w:rPr>
        <w:t>.”</w:t>
      </w:r>
    </w:p>
    <w:p w:rsidR="00A57154" w:rsidRPr="00C150B2" w:rsidRDefault="00117A26" w:rsidP="00A52B24">
      <w:pPr>
        <w:pBdr>
          <w:top w:val="nil"/>
          <w:left w:val="nil"/>
          <w:bottom w:val="nil"/>
          <w:right w:val="nil"/>
          <w:between w:val="nil"/>
        </w:pBdr>
        <w:jc w:val="both"/>
        <w:rPr>
          <w:rFonts w:ascii="Palatino Linotype" w:eastAsia="Palatino Linotype" w:hAnsi="Palatino Linotype" w:cs="Palatino Linotype"/>
          <w:color w:val="000000" w:themeColor="text1"/>
        </w:rPr>
      </w:pPr>
      <w:r w:rsidRPr="00C150B2">
        <w:rPr>
          <w:rFonts w:ascii="Palatino Linotype" w:eastAsia="Palatino Linotype" w:hAnsi="Palatino Linotype" w:cs="Palatino Linotype"/>
          <w:color w:val="000000" w:themeColor="text1"/>
        </w:rPr>
        <w:t>(Énfasis añadido)</w:t>
      </w:r>
    </w:p>
    <w:p w:rsidR="00A57154" w:rsidRPr="00C150B2" w:rsidRDefault="00A57154" w:rsidP="00A52B24">
      <w:pPr>
        <w:pBdr>
          <w:top w:val="nil"/>
          <w:left w:val="nil"/>
          <w:bottom w:val="nil"/>
          <w:right w:val="nil"/>
          <w:between w:val="nil"/>
        </w:pBdr>
        <w:spacing w:line="360" w:lineRule="auto"/>
        <w:jc w:val="center"/>
        <w:rPr>
          <w:rFonts w:ascii="Palatino Linotype" w:eastAsia="Palatino Linotype" w:hAnsi="Palatino Linotype" w:cs="Palatino Linotype"/>
          <w:color w:val="000000" w:themeColor="text1"/>
        </w:rPr>
      </w:pPr>
    </w:p>
    <w:p w:rsidR="00A57154" w:rsidRPr="00C150B2" w:rsidRDefault="00117A26" w:rsidP="00A52B24">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150B2">
        <w:rPr>
          <w:rFonts w:ascii="Palatino Linotype" w:eastAsia="Palatino Linotype" w:hAnsi="Palatino Linotype" w:cs="Palatino Linotype"/>
          <w:color w:val="000000" w:themeColor="text1"/>
        </w:rPr>
        <w:t xml:space="preserve">Consecutivamente, </w:t>
      </w:r>
      <w:r w:rsidRPr="00C150B2">
        <w:rPr>
          <w:rFonts w:ascii="Palatino Linotype" w:eastAsia="Palatino Linotype" w:hAnsi="Palatino Linotype" w:cs="Palatino Linotype"/>
          <w:b/>
          <w:color w:val="000000" w:themeColor="text1"/>
        </w:rPr>
        <w:t xml:space="preserve">la parte de la respuesta que no fue impugnada debe </w:t>
      </w:r>
      <w:r w:rsidRPr="00C150B2">
        <w:rPr>
          <w:rFonts w:ascii="Palatino Linotype" w:eastAsia="Palatino Linotype" w:hAnsi="Palatino Linotype" w:cs="Palatino Linotype"/>
          <w:color w:val="000000" w:themeColor="text1"/>
        </w:rPr>
        <w:t>declararse</w:t>
      </w:r>
      <w:r w:rsidRPr="00C150B2">
        <w:rPr>
          <w:rFonts w:ascii="Palatino Linotype" w:eastAsia="Palatino Linotype" w:hAnsi="Palatino Linotype" w:cs="Palatino Linotype"/>
          <w:b/>
          <w:color w:val="000000" w:themeColor="text1"/>
        </w:rPr>
        <w:t xml:space="preserve"> </w:t>
      </w:r>
      <w:r w:rsidRPr="00C150B2">
        <w:rPr>
          <w:rFonts w:ascii="Palatino Linotype" w:eastAsia="Palatino Linotype" w:hAnsi="Palatino Linotype" w:cs="Palatino Linotype"/>
          <w:color w:val="000000" w:themeColor="text1"/>
        </w:rPr>
        <w:t>consentida</w:t>
      </w:r>
      <w:r w:rsidRPr="00C150B2">
        <w:rPr>
          <w:rFonts w:ascii="Palatino Linotype" w:eastAsia="Palatino Linotype" w:hAnsi="Palatino Linotype" w:cs="Palatino Linotype"/>
          <w:b/>
          <w:color w:val="000000" w:themeColor="text1"/>
        </w:rPr>
        <w:t xml:space="preserve"> por el recurrente, toda vez que no realizó </w:t>
      </w:r>
      <w:r w:rsidRPr="00C150B2">
        <w:rPr>
          <w:rFonts w:ascii="Palatino Linotype" w:eastAsia="Palatino Linotype" w:hAnsi="Palatino Linotype" w:cs="Palatino Linotype"/>
          <w:color w:val="000000" w:themeColor="text1"/>
        </w:rPr>
        <w:t>manifestaciones</w:t>
      </w:r>
      <w:r w:rsidRPr="00C150B2">
        <w:rPr>
          <w:rFonts w:ascii="Palatino Linotype" w:eastAsia="Palatino Linotype" w:hAnsi="Palatino Linotype" w:cs="Palatino Linotype"/>
          <w:b/>
          <w:color w:val="000000" w:themeColor="text1"/>
        </w:rPr>
        <w:t xml:space="preserve"> de inconformidad</w:t>
      </w:r>
      <w:r w:rsidRPr="00C150B2">
        <w:rPr>
          <w:rFonts w:ascii="Palatino Linotype" w:eastAsia="Palatino Linotype" w:hAnsi="Palatino Linotype" w:cs="Palatino Linotype"/>
          <w:color w:val="000000" w:themeColor="text1"/>
        </w:rPr>
        <w:t>; por lo que, no pueden producirse efectos jurídicos tendentes a revocar, confirmar o modificar el acto reclamado ya que se infiere su consentimiento ante la falta de impugnación eficaz. Sirve de sustento a lo anterior por analogía la tesis jurisprudencial número 176,608 del Semanario Judicial de la Federación y su Gaceta que a la letra dice:</w:t>
      </w:r>
    </w:p>
    <w:p w:rsidR="00A57154" w:rsidRPr="00C150B2" w:rsidRDefault="00117A26" w:rsidP="00A52B24">
      <w:pPr>
        <w:pBdr>
          <w:top w:val="nil"/>
          <w:left w:val="nil"/>
          <w:bottom w:val="nil"/>
          <w:right w:val="nil"/>
          <w:between w:val="nil"/>
        </w:pBdr>
        <w:jc w:val="both"/>
        <w:rPr>
          <w:rFonts w:ascii="Palatino Linotype" w:eastAsia="Palatino Linotype" w:hAnsi="Palatino Linotype" w:cs="Palatino Linotype"/>
          <w:i/>
          <w:color w:val="000000" w:themeColor="text1"/>
        </w:rPr>
      </w:pPr>
      <w:r w:rsidRPr="00C150B2">
        <w:rPr>
          <w:rFonts w:ascii="Palatino Linotype" w:eastAsia="Palatino Linotype" w:hAnsi="Palatino Linotype" w:cs="Palatino Linotype"/>
          <w:b/>
          <w:i/>
          <w:color w:val="000000" w:themeColor="text1"/>
        </w:rPr>
        <w:t>“ACTOS CONSENTIDOS. SON LOS QUE NO SE IMPUGNAN MEDIANTE EL RECURSO IDÓNEO. </w:t>
      </w:r>
      <w:r w:rsidRPr="00C150B2">
        <w:rPr>
          <w:rFonts w:ascii="Palatino Linotype" w:eastAsia="Palatino Linotype" w:hAnsi="Palatino Linotype" w:cs="Palatino Linotype"/>
          <w:i/>
          <w:color w:val="000000" w:themeColor="text1"/>
          <w:u w:val="single"/>
        </w:rPr>
        <w:t>Debe reputarse como consentido el acto que no se impugnó por el medio establecido por la ley</w:t>
      </w:r>
      <w:r w:rsidRPr="00C150B2">
        <w:rPr>
          <w:rFonts w:ascii="Palatino Linotype" w:eastAsia="Palatino Linotype" w:hAnsi="Palatino Linotype" w:cs="Palatino Linotype"/>
          <w:i/>
          <w:color w:val="000000" w:themeColor="text1"/>
        </w:rPr>
        <w:t>,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A57154" w:rsidRPr="00C150B2" w:rsidRDefault="00117A26" w:rsidP="00A52B24">
      <w:pPr>
        <w:pBdr>
          <w:top w:val="nil"/>
          <w:left w:val="nil"/>
          <w:bottom w:val="nil"/>
          <w:right w:val="nil"/>
          <w:between w:val="nil"/>
        </w:pBdr>
        <w:jc w:val="both"/>
        <w:rPr>
          <w:rFonts w:ascii="Palatino Linotype" w:eastAsia="Palatino Linotype" w:hAnsi="Palatino Linotype" w:cs="Palatino Linotype"/>
          <w:color w:val="000000" w:themeColor="text1"/>
        </w:rPr>
      </w:pPr>
      <w:r w:rsidRPr="00C150B2">
        <w:rPr>
          <w:rFonts w:ascii="Palatino Linotype" w:eastAsia="Palatino Linotype" w:hAnsi="Palatino Linotype" w:cs="Palatino Linotype"/>
          <w:color w:val="000000" w:themeColor="text1"/>
        </w:rPr>
        <w:t>(Énfasis añadido)</w:t>
      </w:r>
    </w:p>
    <w:p w:rsidR="00A57154" w:rsidRPr="00C150B2" w:rsidRDefault="00A57154" w:rsidP="00A52B24">
      <w:pPr>
        <w:spacing w:line="360" w:lineRule="auto"/>
        <w:jc w:val="both"/>
        <w:rPr>
          <w:rFonts w:ascii="Palatino Linotype" w:eastAsia="Palatino Linotype" w:hAnsi="Palatino Linotype" w:cs="Palatino Linotype"/>
          <w:color w:val="000000" w:themeColor="text1"/>
        </w:rPr>
      </w:pPr>
    </w:p>
    <w:p w:rsidR="00A57154" w:rsidRPr="00C150B2" w:rsidRDefault="00117A26" w:rsidP="00A52B24">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C150B2">
        <w:rPr>
          <w:rFonts w:ascii="Palatino Linotype" w:eastAsia="Palatino Linotype" w:hAnsi="Palatino Linotype" w:cs="Palatino Linotype"/>
          <w:color w:val="000000" w:themeColor="text1"/>
        </w:rPr>
        <w:t xml:space="preserve">Ahora bien, en cuanto al punto de la solicitud de información combatido por el </w:t>
      </w:r>
      <w:r w:rsidRPr="00C150B2">
        <w:rPr>
          <w:rFonts w:ascii="Palatino Linotype" w:eastAsia="Palatino Linotype" w:hAnsi="Palatino Linotype" w:cs="Palatino Linotype"/>
          <w:b/>
          <w:color w:val="000000" w:themeColor="text1"/>
        </w:rPr>
        <w:t xml:space="preserve">RECURRENTE </w:t>
      </w:r>
      <w:r w:rsidRPr="00C150B2">
        <w:rPr>
          <w:rFonts w:ascii="Palatino Linotype" w:eastAsia="Palatino Linotype" w:hAnsi="Palatino Linotype" w:cs="Palatino Linotype"/>
          <w:color w:val="000000" w:themeColor="text1"/>
        </w:rPr>
        <w:t xml:space="preserve">se hace el siguiente análisis. </w:t>
      </w:r>
    </w:p>
    <w:p w:rsidR="00A57154" w:rsidRPr="00C150B2" w:rsidRDefault="00117A26" w:rsidP="00A52B24">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C150B2">
        <w:rPr>
          <w:rFonts w:ascii="Palatino Linotype" w:eastAsia="Palatino Linotype" w:hAnsi="Palatino Linotype" w:cs="Palatino Linotype"/>
          <w:color w:val="000000" w:themeColor="text1"/>
        </w:rPr>
        <w:lastRenderedPageBreak/>
        <w:t xml:space="preserve">En esa línea, se debe de señalar que el Departamento de Patrimonio Municipal, que pertenece a la Secretaría del Ayuntamiento, tiene las siguientes funciones. </w:t>
      </w:r>
    </w:p>
    <w:p w:rsidR="00A57154" w:rsidRPr="00C150B2" w:rsidRDefault="00117A26" w:rsidP="00A52B24">
      <w:pPr>
        <w:jc w:val="both"/>
        <w:rPr>
          <w:rFonts w:ascii="Palatino Linotype" w:eastAsia="Palatino Linotype" w:hAnsi="Palatino Linotype" w:cs="Palatino Linotype"/>
          <w:i/>
          <w:color w:val="000000" w:themeColor="text1"/>
        </w:rPr>
      </w:pPr>
      <w:r w:rsidRPr="00C150B2">
        <w:rPr>
          <w:rFonts w:ascii="Palatino Linotype" w:eastAsia="Palatino Linotype" w:hAnsi="Palatino Linotype" w:cs="Palatino Linotype"/>
          <w:i/>
          <w:color w:val="000000" w:themeColor="text1"/>
        </w:rPr>
        <w:t xml:space="preserve">2010A0001 Departamento de Patrimonio Municipal </w:t>
      </w:r>
    </w:p>
    <w:p w:rsidR="00A57154" w:rsidRPr="00C150B2" w:rsidRDefault="00117A26" w:rsidP="00A52B24">
      <w:pPr>
        <w:jc w:val="both"/>
        <w:rPr>
          <w:rFonts w:ascii="Palatino Linotype" w:eastAsia="Palatino Linotype" w:hAnsi="Palatino Linotype" w:cs="Palatino Linotype"/>
          <w:i/>
          <w:color w:val="000000" w:themeColor="text1"/>
        </w:rPr>
      </w:pPr>
      <w:r w:rsidRPr="00C150B2">
        <w:rPr>
          <w:rFonts w:ascii="Palatino Linotype" w:eastAsia="Palatino Linotype" w:hAnsi="Palatino Linotype" w:cs="Palatino Linotype"/>
          <w:i/>
          <w:color w:val="000000" w:themeColor="text1"/>
        </w:rPr>
        <w:t xml:space="preserve">Objetivo </w:t>
      </w:r>
    </w:p>
    <w:p w:rsidR="00A57154" w:rsidRPr="00C150B2" w:rsidRDefault="00117A26" w:rsidP="00A52B24">
      <w:pPr>
        <w:jc w:val="both"/>
        <w:rPr>
          <w:rFonts w:ascii="Palatino Linotype" w:eastAsia="Palatino Linotype" w:hAnsi="Palatino Linotype" w:cs="Palatino Linotype"/>
          <w:i/>
          <w:color w:val="000000" w:themeColor="text1"/>
        </w:rPr>
      </w:pPr>
      <w:r w:rsidRPr="00C150B2">
        <w:rPr>
          <w:rFonts w:ascii="Palatino Linotype" w:eastAsia="Palatino Linotype" w:hAnsi="Palatino Linotype" w:cs="Palatino Linotype"/>
          <w:i/>
          <w:color w:val="000000" w:themeColor="text1"/>
        </w:rPr>
        <w:t xml:space="preserve">Registrar e integrar al patrimonio inmobiliario la escrituración de las diferentes áreas de donación resultantes de autorizaciones de fraccionamientos, conjuntos urbanos, subdivisiones, lotificaciones y relotificaciones; así como llevar la administración, resguardo y control del inventario general del patrimonio inmobiliario y el control del inventario de bienes muebles del municipio. </w:t>
      </w:r>
    </w:p>
    <w:p w:rsidR="00A57154" w:rsidRPr="00C150B2" w:rsidRDefault="00117A26" w:rsidP="00A52B24">
      <w:pPr>
        <w:jc w:val="both"/>
        <w:rPr>
          <w:rFonts w:ascii="Palatino Linotype" w:eastAsia="Palatino Linotype" w:hAnsi="Palatino Linotype" w:cs="Palatino Linotype"/>
          <w:i/>
          <w:color w:val="000000" w:themeColor="text1"/>
        </w:rPr>
      </w:pPr>
      <w:r w:rsidRPr="00C150B2">
        <w:rPr>
          <w:rFonts w:ascii="Palatino Linotype" w:eastAsia="Palatino Linotype" w:hAnsi="Palatino Linotype" w:cs="Palatino Linotype"/>
          <w:i/>
          <w:color w:val="000000" w:themeColor="text1"/>
        </w:rPr>
        <w:t xml:space="preserve">Funciones: </w:t>
      </w:r>
    </w:p>
    <w:p w:rsidR="00A57154" w:rsidRPr="00C150B2" w:rsidRDefault="00117A26" w:rsidP="00A52B24">
      <w:pPr>
        <w:jc w:val="both"/>
        <w:rPr>
          <w:rFonts w:ascii="Palatino Linotype" w:eastAsia="Palatino Linotype" w:hAnsi="Palatino Linotype" w:cs="Palatino Linotype"/>
          <w:i/>
          <w:color w:val="000000" w:themeColor="text1"/>
        </w:rPr>
      </w:pPr>
      <w:r w:rsidRPr="00C150B2">
        <w:rPr>
          <w:rFonts w:ascii="Palatino Linotype" w:eastAsia="Palatino Linotype" w:hAnsi="Palatino Linotype" w:cs="Palatino Linotype"/>
          <w:i/>
          <w:color w:val="000000" w:themeColor="text1"/>
        </w:rPr>
        <w:t xml:space="preserve">1. Programar, proyectar, ordenar y ejecutar los mecanismos para la elaboración y actualización del inventario general de los bienes inmuebles propiedad del ayuntamiento y documentar su registro; </w:t>
      </w:r>
    </w:p>
    <w:p w:rsidR="00A57154" w:rsidRPr="00C150B2" w:rsidRDefault="00117A26" w:rsidP="00A52B24">
      <w:pPr>
        <w:jc w:val="both"/>
        <w:rPr>
          <w:rFonts w:ascii="Palatino Linotype" w:eastAsia="Palatino Linotype" w:hAnsi="Palatino Linotype" w:cs="Palatino Linotype"/>
          <w:i/>
          <w:color w:val="000000" w:themeColor="text1"/>
        </w:rPr>
      </w:pPr>
      <w:r w:rsidRPr="00C150B2">
        <w:rPr>
          <w:rFonts w:ascii="Palatino Linotype" w:eastAsia="Palatino Linotype" w:hAnsi="Palatino Linotype" w:cs="Palatino Linotype"/>
          <w:i/>
          <w:color w:val="000000" w:themeColor="text1"/>
        </w:rPr>
        <w:t xml:space="preserve">2. Controlar y dar seguimiento al inventario de bienes muebles en coordinación con la Dirección General de Administración; </w:t>
      </w:r>
    </w:p>
    <w:p w:rsidR="00A57154" w:rsidRPr="00C150B2" w:rsidRDefault="00117A26" w:rsidP="00A52B24">
      <w:pPr>
        <w:jc w:val="both"/>
        <w:rPr>
          <w:rFonts w:ascii="Palatino Linotype" w:eastAsia="Palatino Linotype" w:hAnsi="Palatino Linotype" w:cs="Palatino Linotype"/>
          <w:i/>
          <w:color w:val="000000" w:themeColor="text1"/>
        </w:rPr>
      </w:pPr>
      <w:r w:rsidRPr="00C150B2">
        <w:rPr>
          <w:rFonts w:ascii="Palatino Linotype" w:eastAsia="Palatino Linotype" w:hAnsi="Palatino Linotype" w:cs="Palatino Linotype"/>
          <w:i/>
          <w:color w:val="000000" w:themeColor="text1"/>
        </w:rPr>
        <w:t xml:space="preserve">3. Gestionar y dar seguimiento, ante la Tesorería Municipal, a las certificaciones de no adeudo fiscal de los inmuebles que conforman el patrimonio inmobiliario municipal y turnarlos a la Consejería Jurídica cuando sean requeridos; </w:t>
      </w:r>
    </w:p>
    <w:p w:rsidR="00A57154" w:rsidRPr="00C150B2" w:rsidRDefault="00117A26" w:rsidP="00A52B24">
      <w:pPr>
        <w:jc w:val="both"/>
        <w:rPr>
          <w:rFonts w:ascii="Palatino Linotype" w:eastAsia="Palatino Linotype" w:hAnsi="Palatino Linotype" w:cs="Palatino Linotype"/>
          <w:i/>
          <w:color w:val="000000" w:themeColor="text1"/>
        </w:rPr>
      </w:pPr>
      <w:r w:rsidRPr="00C150B2">
        <w:rPr>
          <w:rFonts w:ascii="Palatino Linotype" w:eastAsia="Palatino Linotype" w:hAnsi="Palatino Linotype" w:cs="Palatino Linotype"/>
          <w:i/>
          <w:color w:val="000000" w:themeColor="text1"/>
        </w:rPr>
        <w:t xml:space="preserve">4. Gestionar y dar seguimiento ante la Consejería Jurídica al inicio de acciones legales, con la finalidad de proteger y resguardar los inmuebles que no cuenten con antecedentes de propiedad y que tengan riesgo de invasiones; </w:t>
      </w:r>
    </w:p>
    <w:p w:rsidR="00A57154" w:rsidRPr="00C150B2" w:rsidRDefault="00117A26" w:rsidP="00A52B24">
      <w:pPr>
        <w:jc w:val="both"/>
        <w:rPr>
          <w:rFonts w:ascii="Palatino Linotype" w:eastAsia="Palatino Linotype" w:hAnsi="Palatino Linotype" w:cs="Palatino Linotype"/>
          <w:i/>
          <w:color w:val="000000" w:themeColor="text1"/>
        </w:rPr>
      </w:pPr>
      <w:r w:rsidRPr="00C150B2">
        <w:rPr>
          <w:rFonts w:ascii="Palatino Linotype" w:eastAsia="Palatino Linotype" w:hAnsi="Palatino Linotype" w:cs="Palatino Linotype"/>
          <w:i/>
          <w:color w:val="000000" w:themeColor="text1"/>
        </w:rPr>
        <w:t xml:space="preserve">5. Organizar, dirigir, evaluar y controlar la elaboración y presentación de proyectos de sistematización y digitalización del inventario del patrimonio inmobiliario municipal en el Sistema de Patrimonio Inmobiliario (SIPAIN); 6. Gestionar y dar seguimiento ante las instancias correspondientes para obtener antecedentes de propiedad de áreas de donación susceptibles de ingresarse al patrimonio inmobiliario municipal, así como de aquellas que se tienen identificadas y que no se cuenta con antecedentes de propiedad; </w:t>
      </w:r>
    </w:p>
    <w:p w:rsidR="00A57154" w:rsidRPr="00C150B2" w:rsidRDefault="00117A26" w:rsidP="00A52B24">
      <w:pPr>
        <w:jc w:val="both"/>
        <w:rPr>
          <w:rFonts w:ascii="Palatino Linotype" w:eastAsia="Palatino Linotype" w:hAnsi="Palatino Linotype" w:cs="Palatino Linotype"/>
          <w:i/>
          <w:color w:val="000000" w:themeColor="text1"/>
        </w:rPr>
      </w:pPr>
      <w:r w:rsidRPr="00C150B2">
        <w:rPr>
          <w:rFonts w:ascii="Palatino Linotype" w:eastAsia="Palatino Linotype" w:hAnsi="Palatino Linotype" w:cs="Palatino Linotype"/>
          <w:i/>
          <w:color w:val="000000" w:themeColor="text1"/>
        </w:rPr>
        <w:t xml:space="preserve">7. Recibir, analizar, evaluar y responder las notificaciones e instructivos judiciales, con el cuidado de la no afectación de bienes de dominio público municipal; </w:t>
      </w:r>
    </w:p>
    <w:p w:rsidR="00A57154" w:rsidRPr="00C150B2" w:rsidRDefault="00117A26" w:rsidP="00A52B24">
      <w:pPr>
        <w:jc w:val="both"/>
        <w:rPr>
          <w:rFonts w:ascii="Palatino Linotype" w:eastAsia="Palatino Linotype" w:hAnsi="Palatino Linotype" w:cs="Palatino Linotype"/>
          <w:i/>
          <w:color w:val="000000" w:themeColor="text1"/>
        </w:rPr>
      </w:pPr>
      <w:r w:rsidRPr="00C150B2">
        <w:rPr>
          <w:rFonts w:ascii="Palatino Linotype" w:eastAsia="Palatino Linotype" w:hAnsi="Palatino Linotype" w:cs="Palatino Linotype"/>
          <w:i/>
          <w:color w:val="000000" w:themeColor="text1"/>
        </w:rPr>
        <w:t xml:space="preserve">8. Planear, programar, dirigir, ejecutar y controlar las inspecciones físicas en coordinación con las integrantes del Comité de Bienes Muebles e Inmuebles; 9. Recibir y cotejar el expediente para elaborar las constancias de no afectación de bienes de dominio público municipal y turnarlas para firma de la o el titular de la Secretaría del Ayuntamiento; </w:t>
      </w:r>
    </w:p>
    <w:p w:rsidR="00A57154" w:rsidRPr="00C150B2" w:rsidRDefault="00117A26" w:rsidP="00A52B24">
      <w:pPr>
        <w:jc w:val="both"/>
        <w:rPr>
          <w:rFonts w:ascii="Palatino Linotype" w:eastAsia="Palatino Linotype" w:hAnsi="Palatino Linotype" w:cs="Palatino Linotype"/>
          <w:i/>
          <w:color w:val="000000" w:themeColor="text1"/>
        </w:rPr>
      </w:pPr>
      <w:r w:rsidRPr="00C150B2">
        <w:rPr>
          <w:rFonts w:ascii="Palatino Linotype" w:eastAsia="Palatino Linotype" w:hAnsi="Palatino Linotype" w:cs="Palatino Linotype"/>
          <w:i/>
          <w:color w:val="000000" w:themeColor="text1"/>
        </w:rPr>
        <w:lastRenderedPageBreak/>
        <w:t xml:space="preserve">10. Recibir, integrar, analizar, evaluar y dar respuesta a las solicitudes de comodatos, donaciones, permutas y enajenaciones para determinar si procede la petición y, en su caso, dar trámite ante las autoridades competentes para someter ante Cabildo; </w:t>
      </w:r>
    </w:p>
    <w:p w:rsidR="00A57154" w:rsidRPr="00C150B2" w:rsidRDefault="00117A26" w:rsidP="00A52B24">
      <w:pPr>
        <w:jc w:val="both"/>
        <w:rPr>
          <w:rFonts w:ascii="Palatino Linotype" w:eastAsia="Palatino Linotype" w:hAnsi="Palatino Linotype" w:cs="Palatino Linotype"/>
          <w:b/>
          <w:i/>
          <w:color w:val="000000" w:themeColor="text1"/>
        </w:rPr>
      </w:pPr>
      <w:r w:rsidRPr="00C150B2">
        <w:rPr>
          <w:rFonts w:ascii="Palatino Linotype" w:eastAsia="Palatino Linotype" w:hAnsi="Palatino Linotype" w:cs="Palatino Linotype"/>
          <w:b/>
          <w:i/>
          <w:color w:val="000000" w:themeColor="text1"/>
        </w:rPr>
        <w:t>11. Actualizar y resguardar las escrituras y/o documentos que acrediten la propiedad que se obtengan a nombre del ayuntamiento;</w:t>
      </w:r>
    </w:p>
    <w:p w:rsidR="00A57154" w:rsidRPr="00C150B2" w:rsidRDefault="00A57154" w:rsidP="00A52B24">
      <w:pPr>
        <w:pBdr>
          <w:top w:val="nil"/>
          <w:left w:val="nil"/>
          <w:bottom w:val="nil"/>
          <w:right w:val="nil"/>
          <w:between w:val="nil"/>
        </w:pBdr>
        <w:rPr>
          <w:rFonts w:ascii="Palatino Linotype" w:eastAsia="Palatino Linotype" w:hAnsi="Palatino Linotype" w:cs="Palatino Linotype"/>
          <w:color w:val="000000" w:themeColor="text1"/>
        </w:rPr>
      </w:pPr>
    </w:p>
    <w:p w:rsidR="00A57154" w:rsidRPr="00C150B2" w:rsidRDefault="00117A26" w:rsidP="00A52B24">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C150B2">
        <w:rPr>
          <w:rFonts w:ascii="Palatino Linotype" w:eastAsia="Palatino Linotype" w:hAnsi="Palatino Linotype" w:cs="Palatino Linotype"/>
          <w:color w:val="000000" w:themeColor="text1"/>
        </w:rPr>
        <w:t xml:space="preserve">De lo anterior, se colige que el Departamento de Patrimonio Municipal, dentro de sus funciones tiene las de actualizar y resguardar las escrituras y/o documentos que acrediten la propiedad de los bienes inmuebles del Ayuntamiento de Toluca, situación por la cual se colige que el </w:t>
      </w:r>
      <w:r w:rsidRPr="00C150B2">
        <w:rPr>
          <w:rFonts w:ascii="Palatino Linotype" w:eastAsia="Palatino Linotype" w:hAnsi="Palatino Linotype" w:cs="Palatino Linotype"/>
          <w:b/>
          <w:color w:val="000000" w:themeColor="text1"/>
        </w:rPr>
        <w:t xml:space="preserve">SUJETO OBLIGADO </w:t>
      </w:r>
      <w:r w:rsidRPr="00C150B2">
        <w:rPr>
          <w:rFonts w:ascii="Palatino Linotype" w:eastAsia="Palatino Linotype" w:hAnsi="Palatino Linotype" w:cs="Palatino Linotype"/>
          <w:color w:val="000000" w:themeColor="text1"/>
        </w:rPr>
        <w:t xml:space="preserve">debe de contar con los documentos que acrediten la propiedad de los bienes inmuebles referidos en respuesta. </w:t>
      </w:r>
    </w:p>
    <w:p w:rsidR="00A57154" w:rsidRPr="00C150B2" w:rsidRDefault="00A57154" w:rsidP="00A52B24">
      <w:pPr>
        <w:rPr>
          <w:rFonts w:ascii="Palatino Linotype" w:eastAsia="Palatino Linotype" w:hAnsi="Palatino Linotype" w:cs="Palatino Linotype"/>
          <w:color w:val="000000" w:themeColor="text1"/>
        </w:rPr>
      </w:pPr>
    </w:p>
    <w:p w:rsidR="00A57154" w:rsidRPr="00C150B2" w:rsidRDefault="00117A26" w:rsidP="00A52B24">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150B2">
        <w:rPr>
          <w:rFonts w:ascii="Palatino Linotype" w:eastAsia="Palatino Linotype" w:hAnsi="Palatino Linotype" w:cs="Palatino Linotype"/>
          <w:color w:val="000000" w:themeColor="text1"/>
        </w:rPr>
        <w:t xml:space="preserve">Refuerza lo anterior,  lo establecido en la fracción XXXVIII del artículo 92 de la Ley de Transparencia y Acceso a la Información Pública de Estado de México y Municipios; precepto que describe la información documental que el sujeto obligado debe poseer y en su caso generar, toda vez que dicha información debe ser publica y accesible de manera permanente a cualquier persona, así dicho artículo establece que el inventario de bienes muebles e </w:t>
      </w:r>
      <w:r w:rsidRPr="00C150B2">
        <w:rPr>
          <w:rFonts w:ascii="Palatino Linotype" w:eastAsia="Palatino Linotype" w:hAnsi="Palatino Linotype" w:cs="Palatino Linotype"/>
          <w:b/>
          <w:color w:val="000000" w:themeColor="text1"/>
        </w:rPr>
        <w:t>inmuebles en posesión y propiedad de los sujetos obligados</w:t>
      </w:r>
      <w:r w:rsidRPr="00C150B2">
        <w:rPr>
          <w:rFonts w:ascii="Palatino Linotype" w:eastAsia="Palatino Linotype" w:hAnsi="Palatino Linotype" w:cs="Palatino Linotype"/>
          <w:color w:val="000000" w:themeColor="text1"/>
        </w:rPr>
        <w:t xml:space="preserve">, constituye una obligación de transparencia, y por ende, estos deberán poner a disposición del público de manera permanente y actualizada de forma sencilla, precisa y entendible, en los respectivos medios electrónicos, como se advierte enseguida: </w:t>
      </w:r>
    </w:p>
    <w:p w:rsidR="00A57154" w:rsidRPr="00C150B2" w:rsidRDefault="00117A26" w:rsidP="00A52B24">
      <w:pPr>
        <w:jc w:val="both"/>
        <w:rPr>
          <w:rFonts w:ascii="Palatino Linotype" w:eastAsia="Palatino Linotype" w:hAnsi="Palatino Linotype" w:cs="Palatino Linotype"/>
          <w:i/>
          <w:color w:val="000000" w:themeColor="text1"/>
        </w:rPr>
      </w:pPr>
      <w:r w:rsidRPr="00C150B2">
        <w:rPr>
          <w:rFonts w:ascii="Palatino Linotype" w:eastAsia="Palatino Linotype" w:hAnsi="Palatino Linotype" w:cs="Palatino Linotype"/>
          <w:i/>
          <w:color w:val="000000" w:themeColor="text1"/>
        </w:rPr>
        <w:t>“</w:t>
      </w:r>
      <w:r w:rsidRPr="00C150B2">
        <w:rPr>
          <w:rFonts w:ascii="Palatino Linotype" w:eastAsia="Palatino Linotype" w:hAnsi="Palatino Linotype" w:cs="Palatino Linotype"/>
          <w:b/>
          <w:i/>
          <w:color w:val="000000" w:themeColor="text1"/>
        </w:rPr>
        <w:t>Artículo 92</w:t>
      </w:r>
      <w:r w:rsidRPr="00C150B2">
        <w:rPr>
          <w:rFonts w:ascii="Palatino Linotype" w:eastAsia="Palatino Linotype" w:hAnsi="Palatino Linotype" w:cs="Palatino Linotype"/>
          <w:i/>
          <w:color w:val="000000" w:themeColor="text1"/>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A57154" w:rsidRPr="00C150B2" w:rsidRDefault="00117A26" w:rsidP="00A52B24">
      <w:pPr>
        <w:jc w:val="both"/>
        <w:rPr>
          <w:rFonts w:ascii="Palatino Linotype" w:eastAsia="Palatino Linotype" w:hAnsi="Palatino Linotype" w:cs="Palatino Linotype"/>
          <w:color w:val="000000" w:themeColor="text1"/>
        </w:rPr>
      </w:pPr>
      <w:r w:rsidRPr="00C150B2">
        <w:rPr>
          <w:rFonts w:ascii="Palatino Linotype" w:eastAsia="Palatino Linotype" w:hAnsi="Palatino Linotype" w:cs="Palatino Linotype"/>
          <w:i/>
          <w:color w:val="000000" w:themeColor="text1"/>
        </w:rPr>
        <w:t>(…)</w:t>
      </w:r>
      <w:r w:rsidRPr="00C150B2">
        <w:rPr>
          <w:rFonts w:ascii="Palatino Linotype" w:eastAsia="Palatino Linotype" w:hAnsi="Palatino Linotype" w:cs="Palatino Linotype"/>
          <w:color w:val="000000" w:themeColor="text1"/>
        </w:rPr>
        <w:t xml:space="preserve"> </w:t>
      </w:r>
    </w:p>
    <w:p w:rsidR="00A57154" w:rsidRPr="00C150B2" w:rsidRDefault="00117A26" w:rsidP="00A52B24">
      <w:pPr>
        <w:jc w:val="both"/>
        <w:rPr>
          <w:rFonts w:ascii="Palatino Linotype" w:eastAsia="Palatino Linotype" w:hAnsi="Palatino Linotype" w:cs="Palatino Linotype"/>
          <w:b/>
          <w:i/>
          <w:color w:val="000000" w:themeColor="text1"/>
        </w:rPr>
      </w:pPr>
      <w:r w:rsidRPr="00C150B2">
        <w:rPr>
          <w:rFonts w:ascii="Palatino Linotype" w:eastAsia="Palatino Linotype" w:hAnsi="Palatino Linotype" w:cs="Palatino Linotype"/>
          <w:b/>
          <w:i/>
          <w:color w:val="000000" w:themeColor="text1"/>
        </w:rPr>
        <w:t>XXXVIII. El inventario de bienes muebles e inmuebles en posesión y propiedad;</w:t>
      </w:r>
    </w:p>
    <w:p w:rsidR="00A57154" w:rsidRPr="00C150B2" w:rsidRDefault="00117A26" w:rsidP="00A52B24">
      <w:pPr>
        <w:jc w:val="both"/>
        <w:rPr>
          <w:rFonts w:ascii="Palatino Linotype" w:eastAsia="Palatino Linotype" w:hAnsi="Palatino Linotype" w:cs="Palatino Linotype"/>
          <w:i/>
          <w:color w:val="000000" w:themeColor="text1"/>
        </w:rPr>
      </w:pPr>
      <w:r w:rsidRPr="00C150B2">
        <w:rPr>
          <w:rFonts w:ascii="Palatino Linotype" w:eastAsia="Palatino Linotype" w:hAnsi="Palatino Linotype" w:cs="Palatino Linotype"/>
          <w:i/>
          <w:color w:val="000000" w:themeColor="text1"/>
        </w:rPr>
        <w:t>(…)”</w:t>
      </w:r>
    </w:p>
    <w:p w:rsidR="00A57154" w:rsidRPr="00C150B2" w:rsidRDefault="00117A26" w:rsidP="00A52B24">
      <w:pPr>
        <w:jc w:val="both"/>
        <w:rPr>
          <w:rFonts w:ascii="Palatino Linotype" w:eastAsia="Palatino Linotype" w:hAnsi="Palatino Linotype" w:cs="Palatino Linotype"/>
          <w:b/>
          <w:i/>
          <w:color w:val="000000" w:themeColor="text1"/>
        </w:rPr>
      </w:pPr>
      <w:r w:rsidRPr="00C150B2">
        <w:rPr>
          <w:rFonts w:ascii="Palatino Linotype" w:eastAsia="Palatino Linotype" w:hAnsi="Palatino Linotype" w:cs="Palatino Linotype"/>
          <w:b/>
          <w:i/>
          <w:color w:val="000000" w:themeColor="text1"/>
        </w:rPr>
        <w:lastRenderedPageBreak/>
        <w:t xml:space="preserve">(Énfasis añadido) </w:t>
      </w:r>
    </w:p>
    <w:p w:rsidR="00A57154" w:rsidRPr="00C150B2" w:rsidRDefault="00A57154" w:rsidP="00A52B24">
      <w:pPr>
        <w:spacing w:line="360" w:lineRule="auto"/>
        <w:jc w:val="both"/>
        <w:rPr>
          <w:rFonts w:ascii="Palatino Linotype" w:eastAsia="Palatino Linotype" w:hAnsi="Palatino Linotype" w:cs="Palatino Linotype"/>
          <w:color w:val="000000" w:themeColor="text1"/>
        </w:rPr>
      </w:pPr>
    </w:p>
    <w:p w:rsidR="00A57154" w:rsidRPr="00C150B2" w:rsidRDefault="00117A26" w:rsidP="00A52B24">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150B2">
        <w:rPr>
          <w:rFonts w:ascii="Palatino Linotype" w:eastAsia="Palatino Linotype" w:hAnsi="Palatino Linotype" w:cs="Palatino Linotype"/>
          <w:color w:val="000000" w:themeColor="text1"/>
        </w:rPr>
        <w:t xml:space="preserve">Se refiere lo anterior, toda vez que los </w:t>
      </w:r>
      <w:r w:rsidRPr="00C150B2">
        <w:rPr>
          <w:rFonts w:ascii="Palatino Linotype" w:eastAsia="Palatino Linotype" w:hAnsi="Palatino Linotype" w:cs="Palatino Linotype"/>
          <w:i/>
          <w:color w:val="000000" w:themeColor="text1"/>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deberán difundir los Sujetos Obligados en los Portales de Internet y en la Plataforma Nacional de Transparencia”</w:t>
      </w:r>
      <w:r w:rsidRPr="00C150B2">
        <w:rPr>
          <w:rFonts w:ascii="Palatino Linotype" w:eastAsia="Palatino Linotype" w:hAnsi="Palatino Linotype" w:cs="Palatino Linotype"/>
          <w:color w:val="000000" w:themeColor="text1"/>
        </w:rPr>
        <w:t xml:space="preserve">, que en su </w:t>
      </w:r>
      <w:r w:rsidRPr="00C150B2">
        <w:rPr>
          <w:rFonts w:ascii="Palatino Linotype" w:eastAsia="Palatino Linotype" w:hAnsi="Palatino Linotype" w:cs="Palatino Linotype"/>
          <w:i/>
          <w:color w:val="000000" w:themeColor="text1"/>
        </w:rPr>
        <w:t>“Anexo I”</w:t>
      </w:r>
      <w:r w:rsidRPr="00C150B2">
        <w:rPr>
          <w:rFonts w:ascii="Palatino Linotype" w:eastAsia="Palatino Linotype" w:hAnsi="Palatino Linotype" w:cs="Palatino Linotype"/>
          <w:color w:val="000000" w:themeColor="text1"/>
        </w:rPr>
        <w:t xml:space="preserve">, relacionado con artículo 70, de la Ley General de Transparencia, de forma análoga prevé en su fracción XXXIV, el inventario de bienes muebles e inmuebles en posesión y propiedad; respecto de la cual define la forma y criterios en que deberá ser publicada por los Sujetos Obligados, que en lo que al presente estudio interesa establece en sus “Criterios sustantivos de contenido”, mismos que señalan que la información que debe de ser pública en materia de bienes inmuebles es lo siguiente. </w:t>
      </w:r>
    </w:p>
    <w:p w:rsidR="00A57154" w:rsidRPr="00C150B2" w:rsidRDefault="00A57154" w:rsidP="00A52B24">
      <w:pPr>
        <w:spacing w:line="360" w:lineRule="auto"/>
        <w:jc w:val="both"/>
        <w:rPr>
          <w:rFonts w:ascii="Palatino Linotype" w:eastAsia="Palatino Linotype" w:hAnsi="Palatino Linotype" w:cs="Palatino Linotype"/>
          <w:color w:val="000000" w:themeColor="text1"/>
        </w:rPr>
      </w:pPr>
    </w:p>
    <w:p w:rsidR="00A57154" w:rsidRPr="00C150B2" w:rsidRDefault="00117A26" w:rsidP="00A52B24">
      <w:pPr>
        <w:spacing w:line="360" w:lineRule="auto"/>
        <w:jc w:val="both"/>
        <w:rPr>
          <w:rFonts w:ascii="Palatino Linotype" w:eastAsia="Palatino Linotype" w:hAnsi="Palatino Linotype" w:cs="Palatino Linotype"/>
          <w:i/>
          <w:color w:val="000000" w:themeColor="text1"/>
        </w:rPr>
      </w:pPr>
      <w:r w:rsidRPr="00C150B2">
        <w:rPr>
          <w:rFonts w:ascii="Palatino Linotype" w:eastAsia="Palatino Linotype" w:hAnsi="Palatino Linotype" w:cs="Palatino Linotype"/>
          <w:b/>
          <w:i/>
          <w:color w:val="000000" w:themeColor="text1"/>
        </w:rPr>
        <w:t>XXXIV</w:t>
      </w:r>
      <w:r w:rsidRPr="00C150B2">
        <w:rPr>
          <w:rFonts w:ascii="Palatino Linotype" w:eastAsia="Palatino Linotype" w:hAnsi="Palatino Linotype" w:cs="Palatino Linotype"/>
          <w:i/>
          <w:color w:val="000000" w:themeColor="text1"/>
        </w:rPr>
        <w:t xml:space="preserve">. El inventario de bienes muebles e </w:t>
      </w:r>
      <w:r w:rsidRPr="00C150B2">
        <w:rPr>
          <w:rFonts w:ascii="Palatino Linotype" w:eastAsia="Palatino Linotype" w:hAnsi="Palatino Linotype" w:cs="Palatino Linotype"/>
          <w:b/>
          <w:i/>
          <w:color w:val="000000" w:themeColor="text1"/>
          <w:u w:val="single"/>
        </w:rPr>
        <w:t>inmuebles en posesión y propiedad Todos los sujetos obligados publicarán el inventario de bienes muebles e inmuebles que utilicen, tengan a su cargo y/o les hayan sido asignados para el ejercicio de sus funciones</w:t>
      </w:r>
      <w:r w:rsidRPr="00C150B2">
        <w:rPr>
          <w:rFonts w:ascii="Palatino Linotype" w:eastAsia="Palatino Linotype" w:hAnsi="Palatino Linotype" w:cs="Palatino Linotype"/>
          <w:i/>
          <w:color w:val="000000" w:themeColor="text1"/>
        </w:rPr>
        <w:t xml:space="preserve">; que destinen a un servicio público conforme a la normatividad aplicable o por cualquier concepto, </w:t>
      </w:r>
      <w:r w:rsidRPr="00C150B2">
        <w:rPr>
          <w:rFonts w:ascii="Palatino Linotype" w:eastAsia="Palatino Linotype" w:hAnsi="Palatino Linotype" w:cs="Palatino Linotype"/>
          <w:b/>
          <w:i/>
          <w:color w:val="000000" w:themeColor="text1"/>
          <w:u w:val="single"/>
        </w:rPr>
        <w:t>tanto si son propiedad del sujeto obligado como que se encuentren en posesión de éstos</w:t>
      </w:r>
      <w:r w:rsidRPr="00C150B2">
        <w:rPr>
          <w:rFonts w:ascii="Palatino Linotype" w:eastAsia="Palatino Linotype" w:hAnsi="Palatino Linotype" w:cs="Palatino Linotype"/>
          <w:i/>
          <w:color w:val="000000" w:themeColor="text1"/>
        </w:rPr>
        <w:t xml:space="preserve">. </w:t>
      </w:r>
    </w:p>
    <w:p w:rsidR="00A57154" w:rsidRPr="00C150B2" w:rsidRDefault="00117A26" w:rsidP="00A52B24">
      <w:pPr>
        <w:jc w:val="both"/>
        <w:rPr>
          <w:rFonts w:ascii="Palatino Linotype" w:eastAsia="Palatino Linotype" w:hAnsi="Palatino Linotype" w:cs="Palatino Linotype"/>
          <w:i/>
          <w:color w:val="000000" w:themeColor="text1"/>
        </w:rPr>
      </w:pPr>
      <w:r w:rsidRPr="00C150B2">
        <w:rPr>
          <w:rFonts w:ascii="Palatino Linotype" w:eastAsia="Palatino Linotype" w:hAnsi="Palatino Linotype" w:cs="Palatino Linotype"/>
          <w:i/>
          <w:color w:val="000000" w:themeColor="text1"/>
        </w:rPr>
        <w:t xml:space="preserve">Respecto de los bienes muebles se registrará tanto el mobiliario y equipo –incluido el de cómputo– como los vehículos y demás bienes muebles al servicio de los sujetos obligados, de conformidad con la Ley General de Contabilidad Gubernamental. </w:t>
      </w:r>
    </w:p>
    <w:p w:rsidR="00A57154" w:rsidRPr="00C150B2" w:rsidRDefault="00117A26" w:rsidP="00A52B24">
      <w:pPr>
        <w:jc w:val="both"/>
        <w:rPr>
          <w:rFonts w:ascii="Palatino Linotype" w:eastAsia="Palatino Linotype" w:hAnsi="Palatino Linotype" w:cs="Palatino Linotype"/>
          <w:i/>
          <w:color w:val="000000" w:themeColor="text1"/>
        </w:rPr>
      </w:pPr>
      <w:r w:rsidRPr="00C150B2">
        <w:rPr>
          <w:rFonts w:ascii="Palatino Linotype" w:eastAsia="Palatino Linotype" w:hAnsi="Palatino Linotype" w:cs="Palatino Linotype"/>
          <w:i/>
          <w:color w:val="000000" w:themeColor="text1"/>
        </w:rPr>
        <w:t xml:space="preserve">El inventario se organizará de conformidad con lo establecido en los Lineamientos para la elaboración del Catálogo de Bienes Inmuebles que permita la interrelación automática con el Clasificador por Objeto del Gasto y la Lista de Cuentas y en los Lineamientos mínimos relativos al diseño e integración del registro en los Libros Diario, Mayor e Inventarios y Balances (Registro Electrónico), y el Acuerdo por el que se determina la norma para establecer la estructura del </w:t>
      </w:r>
      <w:r w:rsidRPr="00C150B2">
        <w:rPr>
          <w:rFonts w:ascii="Palatino Linotype" w:eastAsia="Palatino Linotype" w:hAnsi="Palatino Linotype" w:cs="Palatino Linotype"/>
          <w:i/>
          <w:color w:val="000000" w:themeColor="text1"/>
        </w:rPr>
        <w:lastRenderedPageBreak/>
        <w:t xml:space="preserve">formato de la relación de bienes que componen el patrimonio del ente público Asimismo, el inventario contará con algunos de los elementos establecidos en el Acuerdo por el cual se emiten las Normas y Procedimientos para la Integración y Actualización del Sistema de Información Inmobiliaria Federal y Paraestatal, así como en la Ley General de Contabilidad Gubernamental. </w:t>
      </w:r>
    </w:p>
    <w:p w:rsidR="00A57154" w:rsidRPr="00C150B2" w:rsidRDefault="00117A26" w:rsidP="00A52B24">
      <w:pPr>
        <w:jc w:val="both"/>
        <w:rPr>
          <w:rFonts w:ascii="Palatino Linotype" w:eastAsia="Palatino Linotype" w:hAnsi="Palatino Linotype" w:cs="Palatino Linotype"/>
          <w:i/>
          <w:color w:val="000000" w:themeColor="text1"/>
        </w:rPr>
      </w:pPr>
      <w:r w:rsidRPr="00C150B2">
        <w:rPr>
          <w:rFonts w:ascii="Palatino Linotype" w:eastAsia="Palatino Linotype" w:hAnsi="Palatino Linotype" w:cs="Palatino Linotype"/>
          <w:i/>
          <w:color w:val="000000" w:themeColor="text1"/>
        </w:rPr>
        <w:t xml:space="preserve">También se registrarán los bienes muebles o inmuebles que, por su naturaleza sean inalienables e imprescriptibles, como pueden serlo los monumentos arqueológicos, históricos y artísticos de acuerdo con el registro auxiliar correspondiente. </w:t>
      </w:r>
    </w:p>
    <w:p w:rsidR="00A57154" w:rsidRPr="00C150B2" w:rsidRDefault="00117A26" w:rsidP="00A52B24">
      <w:pPr>
        <w:jc w:val="both"/>
        <w:rPr>
          <w:rFonts w:ascii="Palatino Linotype" w:eastAsia="Palatino Linotype" w:hAnsi="Palatino Linotype" w:cs="Palatino Linotype"/>
          <w:i/>
          <w:color w:val="000000" w:themeColor="text1"/>
        </w:rPr>
      </w:pPr>
      <w:r w:rsidRPr="00C150B2">
        <w:rPr>
          <w:rFonts w:ascii="Palatino Linotype" w:eastAsia="Palatino Linotype" w:hAnsi="Palatino Linotype" w:cs="Palatino Linotype"/>
          <w:i/>
          <w:color w:val="000000" w:themeColor="text1"/>
        </w:rPr>
        <w:t xml:space="preserve">Se incluirá un hipervínculo al Sistema de Información Inmobiliaria Federal y Paraestatal u homólogo de cada entidad federativa. Al ser éste un sistema de uso exclusivo de los sujetos obligados, la dependencia responsable de administrarlo deberá incluir una sección de consulta pública, contando para el desarrollo de la misma con un plazo no mayor de seis meses a partir de la entrada en vigor de estos Lineamientos. En caso de que algunos sujetos obligados no cuenten con un sistema como el aquí contemplado, considerarán incluir una nota fundamentada, motivada y actualizada al periodo que corresponda que así lo explique. En el inventario de bienes muebles de las instituciones de educación superior se harán públicas las colecciones y acervos de las mismas. </w:t>
      </w:r>
    </w:p>
    <w:p w:rsidR="00A57154" w:rsidRPr="00C150B2" w:rsidRDefault="00117A26" w:rsidP="00A52B24">
      <w:pPr>
        <w:jc w:val="both"/>
        <w:rPr>
          <w:rFonts w:ascii="Palatino Linotype" w:eastAsia="Palatino Linotype" w:hAnsi="Palatino Linotype" w:cs="Palatino Linotype"/>
          <w:i/>
          <w:color w:val="000000" w:themeColor="text1"/>
        </w:rPr>
      </w:pPr>
      <w:r w:rsidRPr="00C150B2">
        <w:rPr>
          <w:rFonts w:ascii="Palatino Linotype" w:eastAsia="Palatino Linotype" w:hAnsi="Palatino Linotype" w:cs="Palatino Linotype"/>
          <w:i/>
          <w:color w:val="000000" w:themeColor="text1"/>
        </w:rPr>
        <w:t xml:space="preserve">Adicionalmente se incluirá un inventario de altas, bajas y donaciones de bienes muebles e inmuebles, en caso de haberlas. También se dará a conocer el nombre del servidor(a) público(a) y/o toda persona que desempeñe un empleo, cargo o comisión y/o ejerza actos de autoridad, que funge como responsable inmobiliario, es decir, el encargado de la administración de los recursos materiales de las dependencias. En caso de que algún sujeto obligado utilice o tenga a su cargo bienes muebles o inmuebles sobre los cuales reportar su tenencia se encuentren reservados por motivos de Seguridad Nacional109, Seguridad Pública o de interés público, en la "Descripción del bien" o "Denominación del inmueble", según correspondas, se especificará en la descripción del bien la nota “bien número #”, indicando el número que se le asigne cronológicamente a cada bien, el cual no podrá ser el mismo para ningún otro del sujeto obligado por motivos de identificación única de éstos. A continuación, se registrará una nota en la que se especifique la fundamentación y motivación de la reserva de dicha información. </w:t>
      </w:r>
    </w:p>
    <w:p w:rsidR="00A57154" w:rsidRPr="00C150B2" w:rsidRDefault="00117A26" w:rsidP="00A52B24">
      <w:pPr>
        <w:jc w:val="both"/>
        <w:rPr>
          <w:rFonts w:ascii="Palatino Linotype" w:eastAsia="Palatino Linotype" w:hAnsi="Palatino Linotype" w:cs="Palatino Linotype"/>
          <w:i/>
          <w:color w:val="000000" w:themeColor="text1"/>
        </w:rPr>
      </w:pPr>
      <w:r w:rsidRPr="00C150B2">
        <w:rPr>
          <w:rFonts w:ascii="Palatino Linotype" w:eastAsia="Palatino Linotype" w:hAnsi="Palatino Linotype" w:cs="Palatino Linotype"/>
          <w:i/>
          <w:color w:val="000000" w:themeColor="text1"/>
        </w:rPr>
        <w:t xml:space="preserve">El resto de los datos requeridos acerca de tales bienes en los criterios pertenecientes a esta fracción serán considerados información pública, por lo que no estarán sujetos a reserva alguna. En el caso de los bienes inmuebles se protegerán el domicilio y/o los elementos que denoten su ubicación exacta. </w:t>
      </w:r>
    </w:p>
    <w:p w:rsidR="00A57154" w:rsidRPr="00C150B2" w:rsidRDefault="00A57154" w:rsidP="00A52B24">
      <w:pPr>
        <w:jc w:val="both"/>
        <w:rPr>
          <w:rFonts w:ascii="Palatino Linotype" w:eastAsia="Palatino Linotype" w:hAnsi="Palatino Linotype" w:cs="Palatino Linotype"/>
          <w:i/>
          <w:color w:val="000000" w:themeColor="text1"/>
        </w:rPr>
      </w:pPr>
    </w:p>
    <w:p w:rsidR="00A57154" w:rsidRPr="00C150B2" w:rsidRDefault="00117A26" w:rsidP="00A52B24">
      <w:pPr>
        <w:jc w:val="both"/>
        <w:rPr>
          <w:rFonts w:ascii="Palatino Linotype" w:eastAsia="Palatino Linotype" w:hAnsi="Palatino Linotype" w:cs="Palatino Linotype"/>
          <w:i/>
          <w:color w:val="000000" w:themeColor="text1"/>
        </w:rPr>
      </w:pPr>
      <w:r w:rsidRPr="00C150B2">
        <w:rPr>
          <w:rFonts w:ascii="Palatino Linotype" w:eastAsia="Palatino Linotype" w:hAnsi="Palatino Linotype" w:cs="Palatino Linotype"/>
          <w:b/>
          <w:i/>
          <w:color w:val="000000" w:themeColor="text1"/>
        </w:rPr>
        <w:t>Criterios sustantivos de contenido</w:t>
      </w:r>
      <w:r w:rsidRPr="00C150B2">
        <w:rPr>
          <w:rFonts w:ascii="Palatino Linotype" w:eastAsia="Palatino Linotype" w:hAnsi="Palatino Linotype" w:cs="Palatino Linotype"/>
          <w:i/>
          <w:color w:val="000000" w:themeColor="text1"/>
        </w:rPr>
        <w:t xml:space="preserve"> </w:t>
      </w:r>
    </w:p>
    <w:p w:rsidR="00A57154" w:rsidRPr="00C150B2" w:rsidRDefault="00A57154" w:rsidP="00A52B24">
      <w:pPr>
        <w:jc w:val="both"/>
        <w:rPr>
          <w:rFonts w:ascii="Palatino Linotype" w:eastAsia="Palatino Linotype" w:hAnsi="Palatino Linotype" w:cs="Palatino Linotype"/>
          <w:b/>
          <w:i/>
          <w:color w:val="000000" w:themeColor="text1"/>
          <w:u w:val="single"/>
        </w:rPr>
      </w:pPr>
    </w:p>
    <w:p w:rsidR="00A57154" w:rsidRPr="00C150B2" w:rsidRDefault="00A57154" w:rsidP="00A52B24">
      <w:pPr>
        <w:jc w:val="both"/>
        <w:rPr>
          <w:rFonts w:ascii="Palatino Linotype" w:eastAsia="Palatino Linotype" w:hAnsi="Palatino Linotype" w:cs="Palatino Linotype"/>
          <w:i/>
          <w:color w:val="000000" w:themeColor="text1"/>
        </w:rPr>
      </w:pPr>
    </w:p>
    <w:p w:rsidR="00A57154" w:rsidRPr="00C150B2" w:rsidRDefault="00117A26" w:rsidP="00A52B24">
      <w:pPr>
        <w:jc w:val="both"/>
        <w:rPr>
          <w:rFonts w:ascii="Palatino Linotype" w:eastAsia="Palatino Linotype" w:hAnsi="Palatino Linotype" w:cs="Palatino Linotype"/>
          <w:b/>
          <w:i/>
          <w:color w:val="000000" w:themeColor="text1"/>
          <w:u w:val="single"/>
        </w:rPr>
      </w:pPr>
      <w:r w:rsidRPr="00C150B2">
        <w:rPr>
          <w:rFonts w:ascii="Palatino Linotype" w:eastAsia="Palatino Linotype" w:hAnsi="Palatino Linotype" w:cs="Palatino Linotype"/>
          <w:b/>
          <w:i/>
          <w:color w:val="000000" w:themeColor="text1"/>
          <w:u w:val="single"/>
        </w:rPr>
        <w:lastRenderedPageBreak/>
        <w:t xml:space="preserve">Los datos correspondientes a los bienes inmuebles son: </w:t>
      </w:r>
    </w:p>
    <w:p w:rsidR="00A57154" w:rsidRPr="00C150B2" w:rsidRDefault="00A57154" w:rsidP="00A52B24">
      <w:pPr>
        <w:jc w:val="both"/>
        <w:rPr>
          <w:rFonts w:ascii="Palatino Linotype" w:eastAsia="Palatino Linotype" w:hAnsi="Palatino Linotype" w:cs="Palatino Linotype"/>
          <w:i/>
          <w:color w:val="000000" w:themeColor="text1"/>
        </w:rPr>
      </w:pPr>
    </w:p>
    <w:p w:rsidR="00A57154" w:rsidRPr="00C150B2" w:rsidRDefault="00117A26" w:rsidP="00A52B24">
      <w:pPr>
        <w:jc w:val="both"/>
        <w:rPr>
          <w:rFonts w:ascii="Palatino Linotype" w:eastAsia="Palatino Linotype" w:hAnsi="Palatino Linotype" w:cs="Palatino Linotype"/>
          <w:i/>
          <w:color w:val="000000" w:themeColor="text1"/>
        </w:rPr>
      </w:pPr>
      <w:r w:rsidRPr="00C150B2">
        <w:rPr>
          <w:rFonts w:ascii="Palatino Linotype" w:eastAsia="Palatino Linotype" w:hAnsi="Palatino Linotype" w:cs="Palatino Linotype"/>
          <w:b/>
          <w:i/>
          <w:color w:val="000000" w:themeColor="text1"/>
        </w:rPr>
        <w:t>Criterio 22</w:t>
      </w:r>
      <w:r w:rsidRPr="00C150B2">
        <w:rPr>
          <w:rFonts w:ascii="Palatino Linotype" w:eastAsia="Palatino Linotype" w:hAnsi="Palatino Linotype" w:cs="Palatino Linotype"/>
          <w:i/>
          <w:color w:val="000000" w:themeColor="text1"/>
        </w:rPr>
        <w:t xml:space="preserve"> Ejercicio </w:t>
      </w:r>
    </w:p>
    <w:p w:rsidR="00A57154" w:rsidRPr="00C150B2" w:rsidRDefault="00A57154" w:rsidP="00A52B24">
      <w:pPr>
        <w:jc w:val="both"/>
        <w:rPr>
          <w:rFonts w:ascii="Palatino Linotype" w:eastAsia="Palatino Linotype" w:hAnsi="Palatino Linotype" w:cs="Palatino Linotype"/>
          <w:i/>
          <w:color w:val="000000" w:themeColor="text1"/>
        </w:rPr>
      </w:pPr>
    </w:p>
    <w:p w:rsidR="00A57154" w:rsidRPr="00C150B2" w:rsidRDefault="00117A26" w:rsidP="00A52B24">
      <w:pPr>
        <w:jc w:val="both"/>
        <w:rPr>
          <w:rFonts w:ascii="Palatino Linotype" w:eastAsia="Palatino Linotype" w:hAnsi="Palatino Linotype" w:cs="Palatino Linotype"/>
          <w:i/>
          <w:color w:val="000000" w:themeColor="text1"/>
        </w:rPr>
      </w:pPr>
      <w:r w:rsidRPr="00C150B2">
        <w:rPr>
          <w:rFonts w:ascii="Palatino Linotype" w:eastAsia="Palatino Linotype" w:hAnsi="Palatino Linotype" w:cs="Palatino Linotype"/>
          <w:b/>
          <w:i/>
          <w:color w:val="000000" w:themeColor="text1"/>
        </w:rPr>
        <w:t>Criterio 23</w:t>
      </w:r>
      <w:r w:rsidRPr="00C150B2">
        <w:rPr>
          <w:rFonts w:ascii="Palatino Linotype" w:eastAsia="Palatino Linotype" w:hAnsi="Palatino Linotype" w:cs="Palatino Linotype"/>
          <w:i/>
          <w:color w:val="000000" w:themeColor="text1"/>
        </w:rPr>
        <w:t xml:space="preserve"> Periodo que se informa (fecha de inicio y fecha de término con el formato día/mes/año) </w:t>
      </w:r>
    </w:p>
    <w:p w:rsidR="00A57154" w:rsidRPr="00C150B2" w:rsidRDefault="00A57154" w:rsidP="00A52B24">
      <w:pPr>
        <w:jc w:val="both"/>
        <w:rPr>
          <w:rFonts w:ascii="Palatino Linotype" w:eastAsia="Palatino Linotype" w:hAnsi="Palatino Linotype" w:cs="Palatino Linotype"/>
          <w:i/>
          <w:color w:val="000000" w:themeColor="text1"/>
        </w:rPr>
      </w:pPr>
    </w:p>
    <w:p w:rsidR="00A57154" w:rsidRPr="00C150B2" w:rsidRDefault="00117A26" w:rsidP="00A52B24">
      <w:pPr>
        <w:jc w:val="both"/>
        <w:rPr>
          <w:rFonts w:ascii="Palatino Linotype" w:eastAsia="Palatino Linotype" w:hAnsi="Palatino Linotype" w:cs="Palatino Linotype"/>
          <w:i/>
          <w:color w:val="000000" w:themeColor="text1"/>
        </w:rPr>
      </w:pPr>
      <w:r w:rsidRPr="00C150B2">
        <w:rPr>
          <w:rFonts w:ascii="Palatino Linotype" w:eastAsia="Palatino Linotype" w:hAnsi="Palatino Linotype" w:cs="Palatino Linotype"/>
          <w:b/>
          <w:i/>
          <w:color w:val="000000" w:themeColor="text1"/>
        </w:rPr>
        <w:t>Criterio 24</w:t>
      </w:r>
      <w:r w:rsidRPr="00C150B2">
        <w:rPr>
          <w:rFonts w:ascii="Palatino Linotype" w:eastAsia="Palatino Linotype" w:hAnsi="Palatino Linotype" w:cs="Palatino Linotype"/>
          <w:i/>
          <w:color w:val="000000" w:themeColor="text1"/>
        </w:rPr>
        <w:t xml:space="preserve"> </w:t>
      </w:r>
      <w:r w:rsidRPr="00C150B2">
        <w:rPr>
          <w:rFonts w:ascii="Palatino Linotype" w:eastAsia="Palatino Linotype" w:hAnsi="Palatino Linotype" w:cs="Palatino Linotype"/>
          <w:b/>
          <w:i/>
          <w:color w:val="000000" w:themeColor="text1"/>
        </w:rPr>
        <w:t>Denominación del inmueble, en su caso</w:t>
      </w:r>
      <w:r w:rsidRPr="00C150B2">
        <w:rPr>
          <w:rFonts w:ascii="Palatino Linotype" w:eastAsia="Palatino Linotype" w:hAnsi="Palatino Linotype" w:cs="Palatino Linotype"/>
          <w:i/>
          <w:color w:val="000000" w:themeColor="text1"/>
        </w:rPr>
        <w:t xml:space="preserve"> </w:t>
      </w:r>
    </w:p>
    <w:p w:rsidR="00A57154" w:rsidRPr="00C150B2" w:rsidRDefault="00A57154" w:rsidP="00A52B24">
      <w:pPr>
        <w:jc w:val="both"/>
        <w:rPr>
          <w:rFonts w:ascii="Palatino Linotype" w:eastAsia="Palatino Linotype" w:hAnsi="Palatino Linotype" w:cs="Palatino Linotype"/>
          <w:i/>
          <w:color w:val="000000" w:themeColor="text1"/>
        </w:rPr>
      </w:pPr>
    </w:p>
    <w:p w:rsidR="00A57154" w:rsidRPr="00C150B2" w:rsidRDefault="00117A26" w:rsidP="00A52B24">
      <w:pPr>
        <w:jc w:val="both"/>
        <w:rPr>
          <w:rFonts w:ascii="Palatino Linotype" w:eastAsia="Palatino Linotype" w:hAnsi="Palatino Linotype" w:cs="Palatino Linotype"/>
          <w:i/>
          <w:color w:val="000000" w:themeColor="text1"/>
          <w:u w:val="single"/>
        </w:rPr>
      </w:pPr>
      <w:r w:rsidRPr="00C150B2">
        <w:rPr>
          <w:rFonts w:ascii="Palatino Linotype" w:eastAsia="Palatino Linotype" w:hAnsi="Palatino Linotype" w:cs="Palatino Linotype"/>
          <w:i/>
          <w:color w:val="000000" w:themeColor="text1"/>
          <w:u w:val="single"/>
        </w:rPr>
        <w:t xml:space="preserve">Criterio 25 Institución a cargo del inmueble </w:t>
      </w:r>
    </w:p>
    <w:p w:rsidR="00A57154" w:rsidRPr="00C150B2" w:rsidRDefault="00A57154" w:rsidP="00A52B24">
      <w:pPr>
        <w:jc w:val="both"/>
        <w:rPr>
          <w:rFonts w:ascii="Palatino Linotype" w:eastAsia="Palatino Linotype" w:hAnsi="Palatino Linotype" w:cs="Palatino Linotype"/>
          <w:i/>
          <w:color w:val="000000" w:themeColor="text1"/>
        </w:rPr>
      </w:pPr>
    </w:p>
    <w:p w:rsidR="00A57154" w:rsidRPr="00C150B2" w:rsidRDefault="00117A26" w:rsidP="00A52B24">
      <w:pPr>
        <w:jc w:val="both"/>
        <w:rPr>
          <w:rFonts w:ascii="Palatino Linotype" w:eastAsia="Palatino Linotype" w:hAnsi="Palatino Linotype" w:cs="Palatino Linotype"/>
          <w:i/>
          <w:color w:val="000000" w:themeColor="text1"/>
        </w:rPr>
      </w:pPr>
      <w:r w:rsidRPr="00C150B2">
        <w:rPr>
          <w:rFonts w:ascii="Palatino Linotype" w:eastAsia="Palatino Linotype" w:hAnsi="Palatino Linotype" w:cs="Palatino Linotype"/>
          <w:b/>
          <w:i/>
          <w:color w:val="000000" w:themeColor="text1"/>
        </w:rPr>
        <w:t>Criterio 26</w:t>
      </w:r>
      <w:r w:rsidRPr="00C150B2">
        <w:rPr>
          <w:rFonts w:ascii="Palatino Linotype" w:eastAsia="Palatino Linotype" w:hAnsi="Palatino Linotype" w:cs="Palatino Linotype"/>
          <w:i/>
          <w:color w:val="000000" w:themeColor="text1"/>
        </w:rPr>
        <w:t xml:space="preserve"> </w:t>
      </w:r>
      <w:r w:rsidRPr="00C150B2">
        <w:rPr>
          <w:rFonts w:ascii="Palatino Linotype" w:eastAsia="Palatino Linotype" w:hAnsi="Palatino Linotype" w:cs="Palatino Linotype"/>
          <w:i/>
          <w:color w:val="000000" w:themeColor="text1"/>
          <w:u w:val="single"/>
        </w:rPr>
        <w:t>Domicilio del inmueble (tipo de vialidad [catálogo], nombre de vialidad [calle], número exterior, número interior [en su caso], tipo de asentamiento humano [catálogo], nombre de asentamiento humano [colonia], clave de la localidad, nombre de la localidad, clave del municipio, nombre del municipio o delegación, clave de la entidad federativa, nombre de la entidad federativa [catálogo], código postal</w:t>
      </w:r>
      <w:r w:rsidRPr="00C150B2">
        <w:rPr>
          <w:rFonts w:ascii="Palatino Linotype" w:eastAsia="Palatino Linotype" w:hAnsi="Palatino Linotype" w:cs="Palatino Linotype"/>
          <w:i/>
          <w:color w:val="000000" w:themeColor="text1"/>
        </w:rPr>
        <w:t xml:space="preserve">) </w:t>
      </w:r>
    </w:p>
    <w:p w:rsidR="00A57154" w:rsidRPr="00C150B2" w:rsidRDefault="00A57154" w:rsidP="00A52B24">
      <w:pPr>
        <w:jc w:val="both"/>
        <w:rPr>
          <w:rFonts w:ascii="Palatino Linotype" w:eastAsia="Palatino Linotype" w:hAnsi="Palatino Linotype" w:cs="Palatino Linotype"/>
          <w:i/>
          <w:color w:val="000000" w:themeColor="text1"/>
        </w:rPr>
      </w:pPr>
    </w:p>
    <w:p w:rsidR="00A57154" w:rsidRPr="00C150B2" w:rsidRDefault="00117A26" w:rsidP="00A52B24">
      <w:pPr>
        <w:jc w:val="both"/>
        <w:rPr>
          <w:rFonts w:ascii="Palatino Linotype" w:eastAsia="Palatino Linotype" w:hAnsi="Palatino Linotype" w:cs="Palatino Linotype"/>
          <w:i/>
          <w:color w:val="000000" w:themeColor="text1"/>
        </w:rPr>
      </w:pPr>
      <w:r w:rsidRPr="00C150B2">
        <w:rPr>
          <w:rFonts w:ascii="Palatino Linotype" w:eastAsia="Palatino Linotype" w:hAnsi="Palatino Linotype" w:cs="Palatino Linotype"/>
          <w:b/>
          <w:i/>
          <w:color w:val="000000" w:themeColor="text1"/>
        </w:rPr>
        <w:t>Criterio 27</w:t>
      </w:r>
      <w:r w:rsidRPr="00C150B2">
        <w:rPr>
          <w:rFonts w:ascii="Palatino Linotype" w:eastAsia="Palatino Linotype" w:hAnsi="Palatino Linotype" w:cs="Palatino Linotype"/>
          <w:i/>
          <w:color w:val="000000" w:themeColor="text1"/>
        </w:rPr>
        <w:t xml:space="preserve"> Domicilio en el extranjero. En caso de que el inmueble se ubique en otro país, se deberá incluir el domicilio el cual deberá incluir por lo menos: país, ciudad, calle y número </w:t>
      </w:r>
    </w:p>
    <w:p w:rsidR="00A57154" w:rsidRPr="00C150B2" w:rsidRDefault="00A57154" w:rsidP="00A52B24">
      <w:pPr>
        <w:jc w:val="both"/>
        <w:rPr>
          <w:rFonts w:ascii="Palatino Linotype" w:eastAsia="Palatino Linotype" w:hAnsi="Palatino Linotype" w:cs="Palatino Linotype"/>
          <w:i/>
          <w:color w:val="000000" w:themeColor="text1"/>
        </w:rPr>
      </w:pPr>
    </w:p>
    <w:p w:rsidR="00A57154" w:rsidRPr="00C150B2" w:rsidRDefault="00117A26" w:rsidP="00A52B24">
      <w:pPr>
        <w:jc w:val="both"/>
        <w:rPr>
          <w:rFonts w:ascii="Palatino Linotype" w:eastAsia="Palatino Linotype" w:hAnsi="Palatino Linotype" w:cs="Palatino Linotype"/>
          <w:i/>
          <w:color w:val="000000" w:themeColor="text1"/>
        </w:rPr>
      </w:pPr>
      <w:r w:rsidRPr="00C150B2">
        <w:rPr>
          <w:rFonts w:ascii="Palatino Linotype" w:eastAsia="Palatino Linotype" w:hAnsi="Palatino Linotype" w:cs="Palatino Linotype"/>
          <w:b/>
          <w:i/>
          <w:color w:val="000000" w:themeColor="text1"/>
        </w:rPr>
        <w:t>Criterio 2</w:t>
      </w:r>
      <w:r w:rsidRPr="00C150B2">
        <w:rPr>
          <w:rFonts w:ascii="Palatino Linotype" w:eastAsia="Palatino Linotype" w:hAnsi="Palatino Linotype" w:cs="Palatino Linotype"/>
          <w:i/>
          <w:color w:val="000000" w:themeColor="text1"/>
        </w:rPr>
        <w:t xml:space="preserve">8 Naturaleza del inmueble (catálogo): Urbana/Rústica (de conformidad con el artículo 66, fracción IV, del Reglamento del Registro Público de la Propiedad Federal) </w:t>
      </w:r>
    </w:p>
    <w:p w:rsidR="00A57154" w:rsidRPr="00C150B2" w:rsidRDefault="00A57154" w:rsidP="00A52B24">
      <w:pPr>
        <w:jc w:val="both"/>
        <w:rPr>
          <w:rFonts w:ascii="Palatino Linotype" w:eastAsia="Palatino Linotype" w:hAnsi="Palatino Linotype" w:cs="Palatino Linotype"/>
          <w:i/>
          <w:color w:val="000000" w:themeColor="text1"/>
        </w:rPr>
      </w:pPr>
    </w:p>
    <w:p w:rsidR="00A57154" w:rsidRPr="00C150B2" w:rsidRDefault="00117A26" w:rsidP="00A52B24">
      <w:pPr>
        <w:jc w:val="both"/>
        <w:rPr>
          <w:rFonts w:ascii="Palatino Linotype" w:eastAsia="Palatino Linotype" w:hAnsi="Palatino Linotype" w:cs="Palatino Linotype"/>
          <w:i/>
          <w:color w:val="000000" w:themeColor="text1"/>
        </w:rPr>
      </w:pPr>
      <w:r w:rsidRPr="00C150B2">
        <w:rPr>
          <w:rFonts w:ascii="Palatino Linotype" w:eastAsia="Palatino Linotype" w:hAnsi="Palatino Linotype" w:cs="Palatino Linotype"/>
          <w:b/>
          <w:i/>
          <w:color w:val="000000" w:themeColor="text1"/>
        </w:rPr>
        <w:t>Criterio 29</w:t>
      </w:r>
      <w:r w:rsidRPr="00C150B2">
        <w:rPr>
          <w:rFonts w:ascii="Palatino Linotype" w:eastAsia="Palatino Linotype" w:hAnsi="Palatino Linotype" w:cs="Palatino Linotype"/>
          <w:i/>
          <w:color w:val="000000" w:themeColor="text1"/>
        </w:rPr>
        <w:t xml:space="preserve"> Carácter del monumento (catálogo): Arqueológico/Histórico/Artístico (para el caso de inmuebles que hayan sido declarados monumentos arqueológicos, históricos o artísticos </w:t>
      </w:r>
    </w:p>
    <w:p w:rsidR="00A57154" w:rsidRPr="00C150B2" w:rsidRDefault="00A57154" w:rsidP="00A52B24">
      <w:pPr>
        <w:jc w:val="both"/>
        <w:rPr>
          <w:rFonts w:ascii="Palatino Linotype" w:eastAsia="Palatino Linotype" w:hAnsi="Palatino Linotype" w:cs="Palatino Linotype"/>
          <w:i/>
          <w:color w:val="000000" w:themeColor="text1"/>
        </w:rPr>
      </w:pPr>
    </w:p>
    <w:p w:rsidR="00A57154" w:rsidRPr="00C150B2" w:rsidRDefault="00117A26" w:rsidP="00A52B24">
      <w:pPr>
        <w:jc w:val="both"/>
        <w:rPr>
          <w:rFonts w:ascii="Palatino Linotype" w:eastAsia="Palatino Linotype" w:hAnsi="Palatino Linotype" w:cs="Palatino Linotype"/>
          <w:i/>
          <w:color w:val="000000" w:themeColor="text1"/>
        </w:rPr>
      </w:pPr>
      <w:r w:rsidRPr="00C150B2">
        <w:rPr>
          <w:rFonts w:ascii="Palatino Linotype" w:eastAsia="Palatino Linotype" w:hAnsi="Palatino Linotype" w:cs="Palatino Linotype"/>
          <w:b/>
          <w:i/>
          <w:color w:val="000000" w:themeColor="text1"/>
        </w:rPr>
        <w:t>Criterio 30</w:t>
      </w:r>
      <w:r w:rsidRPr="00C150B2">
        <w:rPr>
          <w:rFonts w:ascii="Palatino Linotype" w:eastAsia="Palatino Linotype" w:hAnsi="Palatino Linotype" w:cs="Palatino Linotype"/>
          <w:i/>
          <w:color w:val="000000" w:themeColor="text1"/>
        </w:rPr>
        <w:t xml:space="preserve"> </w:t>
      </w:r>
      <w:r w:rsidRPr="00C150B2">
        <w:rPr>
          <w:rFonts w:ascii="Palatino Linotype" w:eastAsia="Palatino Linotype" w:hAnsi="Palatino Linotype" w:cs="Palatino Linotype"/>
          <w:b/>
          <w:i/>
          <w:color w:val="000000" w:themeColor="text1"/>
        </w:rPr>
        <w:t>Tipo de inmueble</w:t>
      </w:r>
      <w:r w:rsidRPr="00C150B2">
        <w:rPr>
          <w:rFonts w:ascii="Palatino Linotype" w:eastAsia="Palatino Linotype" w:hAnsi="Palatino Linotype" w:cs="Palatino Linotype"/>
          <w:i/>
          <w:color w:val="000000" w:themeColor="text1"/>
        </w:rPr>
        <w:t xml:space="preserve"> (catálogo): edificación/terreno/mixto </w:t>
      </w:r>
    </w:p>
    <w:p w:rsidR="00A57154" w:rsidRPr="00C150B2" w:rsidRDefault="00A57154" w:rsidP="00A52B24">
      <w:pPr>
        <w:jc w:val="both"/>
        <w:rPr>
          <w:rFonts w:ascii="Palatino Linotype" w:eastAsia="Palatino Linotype" w:hAnsi="Palatino Linotype" w:cs="Palatino Linotype"/>
          <w:i/>
          <w:color w:val="000000" w:themeColor="text1"/>
        </w:rPr>
      </w:pPr>
    </w:p>
    <w:p w:rsidR="00A57154" w:rsidRPr="00C150B2" w:rsidRDefault="00117A26" w:rsidP="00A52B24">
      <w:pPr>
        <w:jc w:val="both"/>
        <w:rPr>
          <w:rFonts w:ascii="Palatino Linotype" w:eastAsia="Palatino Linotype" w:hAnsi="Palatino Linotype" w:cs="Palatino Linotype"/>
          <w:i/>
          <w:color w:val="000000" w:themeColor="text1"/>
        </w:rPr>
      </w:pPr>
      <w:r w:rsidRPr="00C150B2">
        <w:rPr>
          <w:rFonts w:ascii="Palatino Linotype" w:eastAsia="Palatino Linotype" w:hAnsi="Palatino Linotype" w:cs="Palatino Linotype"/>
          <w:b/>
          <w:i/>
          <w:color w:val="000000" w:themeColor="text1"/>
        </w:rPr>
        <w:t>Criterio 31</w:t>
      </w:r>
      <w:r w:rsidRPr="00C150B2">
        <w:rPr>
          <w:rFonts w:ascii="Palatino Linotype" w:eastAsia="Palatino Linotype" w:hAnsi="Palatino Linotype" w:cs="Palatino Linotype"/>
          <w:i/>
          <w:color w:val="000000" w:themeColor="text1"/>
        </w:rPr>
        <w:t xml:space="preserve"> </w:t>
      </w:r>
      <w:r w:rsidRPr="00C150B2">
        <w:rPr>
          <w:rFonts w:ascii="Palatino Linotype" w:eastAsia="Palatino Linotype" w:hAnsi="Palatino Linotype" w:cs="Palatino Linotype"/>
          <w:i/>
          <w:color w:val="000000" w:themeColor="text1"/>
          <w:u w:val="single"/>
        </w:rPr>
        <w:t>Uso del inmueble</w:t>
      </w:r>
      <w:r w:rsidRPr="00C150B2">
        <w:rPr>
          <w:rFonts w:ascii="Palatino Linotype" w:eastAsia="Palatino Linotype" w:hAnsi="Palatino Linotype" w:cs="Palatino Linotype"/>
          <w:i/>
          <w:color w:val="000000" w:themeColor="text1"/>
        </w:rPr>
        <w:t xml:space="preserve"> </w:t>
      </w:r>
    </w:p>
    <w:p w:rsidR="00A57154" w:rsidRPr="00C150B2" w:rsidRDefault="00A57154" w:rsidP="00A52B24">
      <w:pPr>
        <w:jc w:val="both"/>
        <w:rPr>
          <w:rFonts w:ascii="Palatino Linotype" w:eastAsia="Palatino Linotype" w:hAnsi="Palatino Linotype" w:cs="Palatino Linotype"/>
          <w:i/>
          <w:color w:val="000000" w:themeColor="text1"/>
        </w:rPr>
      </w:pPr>
    </w:p>
    <w:p w:rsidR="00A57154" w:rsidRPr="00C150B2" w:rsidRDefault="00117A26" w:rsidP="00A52B24">
      <w:pPr>
        <w:jc w:val="both"/>
        <w:rPr>
          <w:rFonts w:ascii="Palatino Linotype" w:eastAsia="Palatino Linotype" w:hAnsi="Palatino Linotype" w:cs="Palatino Linotype"/>
          <w:i/>
          <w:color w:val="000000" w:themeColor="text1"/>
        </w:rPr>
      </w:pPr>
      <w:r w:rsidRPr="00C150B2">
        <w:rPr>
          <w:rFonts w:ascii="Palatino Linotype" w:eastAsia="Palatino Linotype" w:hAnsi="Palatino Linotype" w:cs="Palatino Linotype"/>
          <w:b/>
          <w:i/>
          <w:color w:val="000000" w:themeColor="text1"/>
        </w:rPr>
        <w:t>Criterio 32</w:t>
      </w:r>
      <w:r w:rsidRPr="00C150B2">
        <w:rPr>
          <w:rFonts w:ascii="Palatino Linotype" w:eastAsia="Palatino Linotype" w:hAnsi="Palatino Linotype" w:cs="Palatino Linotype"/>
          <w:i/>
          <w:color w:val="000000" w:themeColor="text1"/>
        </w:rPr>
        <w:t xml:space="preserve"> </w:t>
      </w:r>
      <w:r w:rsidRPr="00C150B2">
        <w:rPr>
          <w:rFonts w:ascii="Palatino Linotype" w:eastAsia="Palatino Linotype" w:hAnsi="Palatino Linotype" w:cs="Palatino Linotype"/>
          <w:b/>
          <w:i/>
          <w:color w:val="000000" w:themeColor="text1"/>
          <w:u w:val="single"/>
        </w:rPr>
        <w:t xml:space="preserve">Operación que da origen a la propiedad o posesión del inmueble </w:t>
      </w:r>
    </w:p>
    <w:p w:rsidR="00A57154" w:rsidRPr="00C150B2" w:rsidRDefault="00A57154" w:rsidP="00A52B24">
      <w:pPr>
        <w:jc w:val="both"/>
        <w:rPr>
          <w:rFonts w:ascii="Palatino Linotype" w:eastAsia="Palatino Linotype" w:hAnsi="Palatino Linotype" w:cs="Palatino Linotype"/>
          <w:i/>
          <w:color w:val="000000" w:themeColor="text1"/>
        </w:rPr>
      </w:pPr>
    </w:p>
    <w:p w:rsidR="00A57154" w:rsidRPr="00C150B2" w:rsidRDefault="00117A26" w:rsidP="00A52B24">
      <w:pPr>
        <w:jc w:val="both"/>
        <w:rPr>
          <w:rFonts w:ascii="Palatino Linotype" w:eastAsia="Palatino Linotype" w:hAnsi="Palatino Linotype" w:cs="Palatino Linotype"/>
          <w:i/>
          <w:color w:val="000000" w:themeColor="text1"/>
        </w:rPr>
      </w:pPr>
      <w:r w:rsidRPr="00C150B2">
        <w:rPr>
          <w:rFonts w:ascii="Palatino Linotype" w:eastAsia="Palatino Linotype" w:hAnsi="Palatino Linotype" w:cs="Palatino Linotype"/>
          <w:b/>
          <w:i/>
          <w:color w:val="000000" w:themeColor="text1"/>
        </w:rPr>
        <w:t>Criterio 33</w:t>
      </w:r>
      <w:r w:rsidRPr="00C150B2">
        <w:rPr>
          <w:rFonts w:ascii="Palatino Linotype" w:eastAsia="Palatino Linotype" w:hAnsi="Palatino Linotype" w:cs="Palatino Linotype"/>
          <w:i/>
          <w:color w:val="000000" w:themeColor="text1"/>
        </w:rPr>
        <w:t xml:space="preserve"> Valor catastral o último avalúo del inmueble </w:t>
      </w:r>
    </w:p>
    <w:p w:rsidR="00A57154" w:rsidRPr="00C150B2" w:rsidRDefault="00A57154" w:rsidP="00A52B24">
      <w:pPr>
        <w:jc w:val="both"/>
        <w:rPr>
          <w:rFonts w:ascii="Palatino Linotype" w:eastAsia="Palatino Linotype" w:hAnsi="Palatino Linotype" w:cs="Palatino Linotype"/>
          <w:i/>
          <w:color w:val="000000" w:themeColor="text1"/>
        </w:rPr>
      </w:pPr>
    </w:p>
    <w:p w:rsidR="00A57154" w:rsidRPr="00C150B2" w:rsidRDefault="00117A26" w:rsidP="00A52B24">
      <w:pPr>
        <w:jc w:val="both"/>
        <w:rPr>
          <w:rFonts w:ascii="Palatino Linotype" w:eastAsia="Palatino Linotype" w:hAnsi="Palatino Linotype" w:cs="Palatino Linotype"/>
          <w:i/>
          <w:color w:val="000000" w:themeColor="text1"/>
        </w:rPr>
      </w:pPr>
      <w:r w:rsidRPr="00C150B2">
        <w:rPr>
          <w:rFonts w:ascii="Palatino Linotype" w:eastAsia="Palatino Linotype" w:hAnsi="Palatino Linotype" w:cs="Palatino Linotype"/>
          <w:b/>
          <w:i/>
          <w:color w:val="000000" w:themeColor="text1"/>
        </w:rPr>
        <w:t>Criterio 34</w:t>
      </w:r>
      <w:r w:rsidRPr="00C150B2">
        <w:rPr>
          <w:rFonts w:ascii="Palatino Linotype" w:eastAsia="Palatino Linotype" w:hAnsi="Palatino Linotype" w:cs="Palatino Linotype"/>
          <w:i/>
          <w:color w:val="000000" w:themeColor="text1"/>
        </w:rPr>
        <w:t xml:space="preserve"> </w:t>
      </w:r>
      <w:r w:rsidRPr="00C150B2">
        <w:rPr>
          <w:rFonts w:ascii="Palatino Linotype" w:eastAsia="Palatino Linotype" w:hAnsi="Palatino Linotype" w:cs="Palatino Linotype"/>
          <w:b/>
          <w:i/>
          <w:color w:val="000000" w:themeColor="text1"/>
          <w:u w:val="single"/>
        </w:rPr>
        <w:t>Título por el cual se acredite la propiedad o posesión del inmueble por parte del Gobierno Federal, las entidades federativas o los municipios, a la fecha de actualización de la información</w:t>
      </w:r>
      <w:r w:rsidRPr="00C150B2">
        <w:rPr>
          <w:rFonts w:ascii="Palatino Linotype" w:eastAsia="Palatino Linotype" w:hAnsi="Palatino Linotype" w:cs="Palatino Linotype"/>
          <w:i/>
          <w:color w:val="000000" w:themeColor="text1"/>
        </w:rPr>
        <w:t xml:space="preserve"> </w:t>
      </w:r>
    </w:p>
    <w:p w:rsidR="00A57154" w:rsidRPr="00C150B2" w:rsidRDefault="00117A26" w:rsidP="00A52B24">
      <w:pPr>
        <w:jc w:val="both"/>
        <w:rPr>
          <w:rFonts w:ascii="Palatino Linotype" w:eastAsia="Palatino Linotype" w:hAnsi="Palatino Linotype" w:cs="Palatino Linotype"/>
          <w:i/>
          <w:color w:val="000000" w:themeColor="text1"/>
        </w:rPr>
      </w:pPr>
      <w:r w:rsidRPr="00C150B2">
        <w:rPr>
          <w:rFonts w:ascii="Palatino Linotype" w:eastAsia="Palatino Linotype" w:hAnsi="Palatino Linotype" w:cs="Palatino Linotype"/>
          <w:i/>
          <w:color w:val="000000" w:themeColor="text1"/>
        </w:rPr>
        <w:lastRenderedPageBreak/>
        <w:t xml:space="preserve">Criterio 35 Hipervínculo al Sistema de Información Inmobiliaria Federal y Paraestatal u homólogo de cada entidad federativa </w:t>
      </w:r>
    </w:p>
    <w:p w:rsidR="00A57154" w:rsidRPr="00C150B2" w:rsidRDefault="00A57154" w:rsidP="00A52B24">
      <w:pPr>
        <w:jc w:val="both"/>
        <w:rPr>
          <w:rFonts w:ascii="Palatino Linotype" w:eastAsia="Palatino Linotype" w:hAnsi="Palatino Linotype" w:cs="Palatino Linotype"/>
          <w:i/>
          <w:color w:val="000000" w:themeColor="text1"/>
        </w:rPr>
      </w:pPr>
    </w:p>
    <w:p w:rsidR="00A57154" w:rsidRPr="00C150B2" w:rsidRDefault="00117A26" w:rsidP="00A52B24">
      <w:pPr>
        <w:jc w:val="both"/>
        <w:rPr>
          <w:rFonts w:ascii="Palatino Linotype" w:eastAsia="Palatino Linotype" w:hAnsi="Palatino Linotype" w:cs="Palatino Linotype"/>
          <w:i/>
          <w:color w:val="000000" w:themeColor="text1"/>
        </w:rPr>
      </w:pPr>
      <w:r w:rsidRPr="00C150B2">
        <w:rPr>
          <w:rFonts w:ascii="Palatino Linotype" w:eastAsia="Palatino Linotype" w:hAnsi="Palatino Linotype" w:cs="Palatino Linotype"/>
          <w:i/>
          <w:color w:val="000000" w:themeColor="text1"/>
        </w:rPr>
        <w:t xml:space="preserve">Criterio 36 Área de adscripción del servidor público /o toda persona que desempeñe un empleo, cargo o comisión y/o ejerza actos de autoridad (de acuerdo con el catálogo de áreas o puestos que funge como responsable inmobiliario) </w:t>
      </w:r>
    </w:p>
    <w:p w:rsidR="00A57154" w:rsidRPr="00C150B2" w:rsidRDefault="00A57154" w:rsidP="00A52B24">
      <w:pPr>
        <w:jc w:val="both"/>
        <w:rPr>
          <w:rFonts w:ascii="Palatino Linotype" w:eastAsia="Palatino Linotype" w:hAnsi="Palatino Linotype" w:cs="Palatino Linotype"/>
          <w:i/>
          <w:color w:val="000000" w:themeColor="text1"/>
        </w:rPr>
      </w:pPr>
    </w:p>
    <w:p w:rsidR="00A57154" w:rsidRPr="00C150B2" w:rsidRDefault="00117A26" w:rsidP="00A52B24">
      <w:pPr>
        <w:jc w:val="both"/>
        <w:rPr>
          <w:rFonts w:ascii="Palatino Linotype" w:eastAsia="Palatino Linotype" w:hAnsi="Palatino Linotype" w:cs="Palatino Linotype"/>
          <w:b/>
          <w:i/>
          <w:color w:val="000000" w:themeColor="text1"/>
          <w:u w:val="single"/>
        </w:rPr>
      </w:pPr>
      <w:r w:rsidRPr="00C150B2">
        <w:rPr>
          <w:rFonts w:ascii="Palatino Linotype" w:eastAsia="Palatino Linotype" w:hAnsi="Palatino Linotype" w:cs="Palatino Linotype"/>
          <w:b/>
          <w:i/>
          <w:color w:val="000000" w:themeColor="text1"/>
          <w:u w:val="single"/>
        </w:rPr>
        <w:t xml:space="preserve">Inventario semestral de altas practicadas a los bienes inmuebles especificando: </w:t>
      </w:r>
    </w:p>
    <w:p w:rsidR="00A57154" w:rsidRPr="00C150B2" w:rsidRDefault="00A57154" w:rsidP="00A52B24">
      <w:pPr>
        <w:jc w:val="both"/>
        <w:rPr>
          <w:rFonts w:ascii="Palatino Linotype" w:eastAsia="Palatino Linotype" w:hAnsi="Palatino Linotype" w:cs="Palatino Linotype"/>
          <w:i/>
          <w:color w:val="000000" w:themeColor="text1"/>
        </w:rPr>
      </w:pPr>
    </w:p>
    <w:p w:rsidR="00A57154" w:rsidRPr="00C150B2" w:rsidRDefault="00117A26" w:rsidP="00A52B24">
      <w:pPr>
        <w:jc w:val="both"/>
        <w:rPr>
          <w:rFonts w:ascii="Palatino Linotype" w:eastAsia="Palatino Linotype" w:hAnsi="Palatino Linotype" w:cs="Palatino Linotype"/>
          <w:i/>
          <w:color w:val="000000" w:themeColor="text1"/>
        </w:rPr>
      </w:pPr>
      <w:r w:rsidRPr="00C150B2">
        <w:rPr>
          <w:rFonts w:ascii="Palatino Linotype" w:eastAsia="Palatino Linotype" w:hAnsi="Palatino Linotype" w:cs="Palatino Linotype"/>
          <w:i/>
          <w:color w:val="000000" w:themeColor="text1"/>
        </w:rPr>
        <w:t xml:space="preserve">Criterio 37 Ejercicio </w:t>
      </w:r>
    </w:p>
    <w:p w:rsidR="00A57154" w:rsidRPr="00C150B2" w:rsidRDefault="00A57154" w:rsidP="00A52B24">
      <w:pPr>
        <w:jc w:val="both"/>
        <w:rPr>
          <w:rFonts w:ascii="Palatino Linotype" w:eastAsia="Palatino Linotype" w:hAnsi="Palatino Linotype" w:cs="Palatino Linotype"/>
          <w:i/>
          <w:color w:val="000000" w:themeColor="text1"/>
        </w:rPr>
      </w:pPr>
    </w:p>
    <w:p w:rsidR="00A57154" w:rsidRPr="00C150B2" w:rsidRDefault="00117A26" w:rsidP="00A52B24">
      <w:pPr>
        <w:jc w:val="both"/>
        <w:rPr>
          <w:rFonts w:ascii="Palatino Linotype" w:eastAsia="Palatino Linotype" w:hAnsi="Palatino Linotype" w:cs="Palatino Linotype"/>
          <w:i/>
          <w:color w:val="000000" w:themeColor="text1"/>
        </w:rPr>
      </w:pPr>
      <w:r w:rsidRPr="00C150B2">
        <w:rPr>
          <w:rFonts w:ascii="Palatino Linotype" w:eastAsia="Palatino Linotype" w:hAnsi="Palatino Linotype" w:cs="Palatino Linotype"/>
          <w:i/>
          <w:color w:val="000000" w:themeColor="text1"/>
        </w:rPr>
        <w:t xml:space="preserve">Criterio 38 Periodo que se informa (fecha de inicio y fecha de término con el formato día/mes/año) </w:t>
      </w:r>
    </w:p>
    <w:p w:rsidR="00A57154" w:rsidRPr="00C150B2" w:rsidRDefault="00A57154" w:rsidP="00A52B24">
      <w:pPr>
        <w:jc w:val="both"/>
        <w:rPr>
          <w:rFonts w:ascii="Palatino Linotype" w:eastAsia="Palatino Linotype" w:hAnsi="Palatino Linotype" w:cs="Palatino Linotype"/>
          <w:i/>
          <w:color w:val="000000" w:themeColor="text1"/>
        </w:rPr>
      </w:pPr>
    </w:p>
    <w:p w:rsidR="00A57154" w:rsidRPr="00C150B2" w:rsidRDefault="00117A26" w:rsidP="00A52B24">
      <w:pPr>
        <w:jc w:val="both"/>
        <w:rPr>
          <w:rFonts w:ascii="Palatino Linotype" w:eastAsia="Palatino Linotype" w:hAnsi="Palatino Linotype" w:cs="Palatino Linotype"/>
          <w:i/>
          <w:color w:val="000000" w:themeColor="text1"/>
        </w:rPr>
      </w:pPr>
      <w:r w:rsidRPr="00C150B2">
        <w:rPr>
          <w:rFonts w:ascii="Palatino Linotype" w:eastAsia="Palatino Linotype" w:hAnsi="Palatino Linotype" w:cs="Palatino Linotype"/>
          <w:i/>
          <w:color w:val="000000" w:themeColor="text1"/>
        </w:rPr>
        <w:t xml:space="preserve">Criterio 39 Descripción del bien </w:t>
      </w:r>
    </w:p>
    <w:p w:rsidR="00A57154" w:rsidRPr="00C150B2" w:rsidRDefault="00A57154" w:rsidP="00A52B24">
      <w:pPr>
        <w:jc w:val="both"/>
        <w:rPr>
          <w:rFonts w:ascii="Palatino Linotype" w:eastAsia="Palatino Linotype" w:hAnsi="Palatino Linotype" w:cs="Palatino Linotype"/>
          <w:i/>
          <w:color w:val="000000" w:themeColor="text1"/>
        </w:rPr>
      </w:pPr>
    </w:p>
    <w:p w:rsidR="00A57154" w:rsidRPr="00C150B2" w:rsidRDefault="00117A26" w:rsidP="00A52B24">
      <w:pPr>
        <w:jc w:val="both"/>
        <w:rPr>
          <w:rFonts w:ascii="Palatino Linotype" w:eastAsia="Palatino Linotype" w:hAnsi="Palatino Linotype" w:cs="Palatino Linotype"/>
          <w:i/>
          <w:color w:val="000000" w:themeColor="text1"/>
        </w:rPr>
      </w:pPr>
      <w:r w:rsidRPr="00C150B2">
        <w:rPr>
          <w:rFonts w:ascii="Palatino Linotype" w:eastAsia="Palatino Linotype" w:hAnsi="Palatino Linotype" w:cs="Palatino Linotype"/>
          <w:i/>
          <w:color w:val="000000" w:themeColor="text1"/>
        </w:rPr>
        <w:t xml:space="preserve">Criterio 40 Causa de alta </w:t>
      </w:r>
    </w:p>
    <w:p w:rsidR="00A57154" w:rsidRPr="00C150B2" w:rsidRDefault="00A57154" w:rsidP="00A52B24">
      <w:pPr>
        <w:jc w:val="both"/>
        <w:rPr>
          <w:rFonts w:ascii="Palatino Linotype" w:eastAsia="Palatino Linotype" w:hAnsi="Palatino Linotype" w:cs="Palatino Linotype"/>
          <w:i/>
          <w:color w:val="000000" w:themeColor="text1"/>
        </w:rPr>
      </w:pPr>
    </w:p>
    <w:p w:rsidR="00A57154" w:rsidRPr="00C150B2" w:rsidRDefault="00117A26" w:rsidP="00A52B24">
      <w:pPr>
        <w:jc w:val="both"/>
        <w:rPr>
          <w:rFonts w:ascii="Palatino Linotype" w:eastAsia="Palatino Linotype" w:hAnsi="Palatino Linotype" w:cs="Palatino Linotype"/>
          <w:b/>
          <w:i/>
          <w:color w:val="000000" w:themeColor="text1"/>
          <w:u w:val="single"/>
        </w:rPr>
      </w:pPr>
      <w:r w:rsidRPr="00C150B2">
        <w:rPr>
          <w:rFonts w:ascii="Palatino Linotype" w:eastAsia="Palatino Linotype" w:hAnsi="Palatino Linotype" w:cs="Palatino Linotype"/>
          <w:b/>
          <w:i/>
          <w:color w:val="000000" w:themeColor="text1"/>
          <w:u w:val="single"/>
        </w:rPr>
        <w:t xml:space="preserve">Criterio 41 Fecha de alta con el formato día/mes/año </w:t>
      </w:r>
    </w:p>
    <w:p w:rsidR="00A57154" w:rsidRPr="00C150B2" w:rsidRDefault="00A57154" w:rsidP="00A52B24">
      <w:pPr>
        <w:jc w:val="both"/>
        <w:rPr>
          <w:rFonts w:ascii="Palatino Linotype" w:eastAsia="Palatino Linotype" w:hAnsi="Palatino Linotype" w:cs="Palatino Linotype"/>
          <w:i/>
          <w:color w:val="000000" w:themeColor="text1"/>
        </w:rPr>
      </w:pPr>
    </w:p>
    <w:p w:rsidR="00A57154" w:rsidRPr="00C150B2" w:rsidRDefault="00117A26" w:rsidP="00A52B24">
      <w:pPr>
        <w:jc w:val="both"/>
        <w:rPr>
          <w:rFonts w:ascii="Palatino Linotype" w:eastAsia="Palatino Linotype" w:hAnsi="Palatino Linotype" w:cs="Palatino Linotype"/>
          <w:i/>
          <w:color w:val="000000" w:themeColor="text1"/>
        </w:rPr>
      </w:pPr>
      <w:r w:rsidRPr="00C150B2">
        <w:rPr>
          <w:rFonts w:ascii="Palatino Linotype" w:eastAsia="Palatino Linotype" w:hAnsi="Palatino Linotype" w:cs="Palatino Linotype"/>
          <w:i/>
          <w:color w:val="000000" w:themeColor="text1"/>
        </w:rPr>
        <w:t xml:space="preserve">Criterio 42 Valor del bien a la fecha del alta </w:t>
      </w:r>
    </w:p>
    <w:p w:rsidR="00A57154" w:rsidRPr="00C150B2" w:rsidRDefault="00A57154" w:rsidP="00A52B24">
      <w:pPr>
        <w:jc w:val="both"/>
        <w:rPr>
          <w:rFonts w:ascii="Palatino Linotype" w:eastAsia="Palatino Linotype" w:hAnsi="Palatino Linotype" w:cs="Palatino Linotype"/>
          <w:i/>
          <w:color w:val="000000" w:themeColor="text1"/>
        </w:rPr>
      </w:pPr>
    </w:p>
    <w:p w:rsidR="00A57154" w:rsidRPr="00C150B2" w:rsidRDefault="00117A26" w:rsidP="00A52B24">
      <w:pPr>
        <w:jc w:val="both"/>
        <w:rPr>
          <w:rFonts w:ascii="Palatino Linotype" w:eastAsia="Palatino Linotype" w:hAnsi="Palatino Linotype" w:cs="Palatino Linotype"/>
          <w:b/>
          <w:i/>
          <w:color w:val="000000" w:themeColor="text1"/>
          <w:u w:val="single"/>
        </w:rPr>
      </w:pPr>
      <w:r w:rsidRPr="00C150B2">
        <w:rPr>
          <w:rFonts w:ascii="Palatino Linotype" w:eastAsia="Palatino Linotype" w:hAnsi="Palatino Linotype" w:cs="Palatino Linotype"/>
          <w:b/>
          <w:i/>
          <w:color w:val="000000" w:themeColor="text1"/>
          <w:u w:val="single"/>
        </w:rPr>
        <w:t xml:space="preserve">Inventario semestral de bajas practicadas a los bienes inmuebles especificando: </w:t>
      </w:r>
    </w:p>
    <w:p w:rsidR="00A57154" w:rsidRPr="00C150B2" w:rsidRDefault="00A57154" w:rsidP="00A52B24">
      <w:pPr>
        <w:jc w:val="both"/>
        <w:rPr>
          <w:rFonts w:ascii="Palatino Linotype" w:eastAsia="Palatino Linotype" w:hAnsi="Palatino Linotype" w:cs="Palatino Linotype"/>
          <w:i/>
          <w:color w:val="000000" w:themeColor="text1"/>
        </w:rPr>
      </w:pPr>
    </w:p>
    <w:p w:rsidR="00A57154" w:rsidRPr="00C150B2" w:rsidRDefault="00117A26" w:rsidP="00A52B24">
      <w:pPr>
        <w:jc w:val="both"/>
        <w:rPr>
          <w:rFonts w:ascii="Palatino Linotype" w:eastAsia="Palatino Linotype" w:hAnsi="Palatino Linotype" w:cs="Palatino Linotype"/>
          <w:i/>
          <w:color w:val="000000" w:themeColor="text1"/>
        </w:rPr>
      </w:pPr>
      <w:r w:rsidRPr="00C150B2">
        <w:rPr>
          <w:rFonts w:ascii="Palatino Linotype" w:eastAsia="Palatino Linotype" w:hAnsi="Palatino Linotype" w:cs="Palatino Linotype"/>
          <w:i/>
          <w:color w:val="000000" w:themeColor="text1"/>
        </w:rPr>
        <w:t xml:space="preserve">Criterio 43 Ejercicio </w:t>
      </w:r>
    </w:p>
    <w:p w:rsidR="00A57154" w:rsidRPr="00C150B2" w:rsidRDefault="00A57154" w:rsidP="00A52B24">
      <w:pPr>
        <w:jc w:val="both"/>
        <w:rPr>
          <w:rFonts w:ascii="Palatino Linotype" w:eastAsia="Palatino Linotype" w:hAnsi="Palatino Linotype" w:cs="Palatino Linotype"/>
          <w:i/>
          <w:color w:val="000000" w:themeColor="text1"/>
        </w:rPr>
      </w:pPr>
    </w:p>
    <w:p w:rsidR="00A57154" w:rsidRPr="00C150B2" w:rsidRDefault="00117A26" w:rsidP="00A52B24">
      <w:pPr>
        <w:jc w:val="both"/>
        <w:rPr>
          <w:rFonts w:ascii="Palatino Linotype" w:eastAsia="Palatino Linotype" w:hAnsi="Palatino Linotype" w:cs="Palatino Linotype"/>
          <w:i/>
          <w:color w:val="000000" w:themeColor="text1"/>
        </w:rPr>
      </w:pPr>
      <w:r w:rsidRPr="00C150B2">
        <w:rPr>
          <w:rFonts w:ascii="Palatino Linotype" w:eastAsia="Palatino Linotype" w:hAnsi="Palatino Linotype" w:cs="Palatino Linotype"/>
          <w:i/>
          <w:color w:val="000000" w:themeColor="text1"/>
        </w:rPr>
        <w:t xml:space="preserve">Criterio 44 Periodo que se informa (fecha de inicio y fecha de término con el formato día/mes/año) </w:t>
      </w:r>
    </w:p>
    <w:p w:rsidR="00A57154" w:rsidRPr="00C150B2" w:rsidRDefault="00A57154" w:rsidP="00A52B24">
      <w:pPr>
        <w:jc w:val="both"/>
        <w:rPr>
          <w:rFonts w:ascii="Palatino Linotype" w:eastAsia="Palatino Linotype" w:hAnsi="Palatino Linotype" w:cs="Palatino Linotype"/>
          <w:i/>
          <w:color w:val="000000" w:themeColor="text1"/>
        </w:rPr>
      </w:pPr>
    </w:p>
    <w:p w:rsidR="00A57154" w:rsidRPr="00C150B2" w:rsidRDefault="00117A26" w:rsidP="00A52B24">
      <w:pPr>
        <w:jc w:val="both"/>
        <w:rPr>
          <w:rFonts w:ascii="Palatino Linotype" w:eastAsia="Palatino Linotype" w:hAnsi="Palatino Linotype" w:cs="Palatino Linotype"/>
          <w:i/>
          <w:color w:val="000000" w:themeColor="text1"/>
        </w:rPr>
      </w:pPr>
      <w:r w:rsidRPr="00C150B2">
        <w:rPr>
          <w:rFonts w:ascii="Palatino Linotype" w:eastAsia="Palatino Linotype" w:hAnsi="Palatino Linotype" w:cs="Palatino Linotype"/>
          <w:i/>
          <w:color w:val="000000" w:themeColor="text1"/>
        </w:rPr>
        <w:t xml:space="preserve">Criterio 45 Descripción del bien </w:t>
      </w:r>
    </w:p>
    <w:p w:rsidR="00A57154" w:rsidRPr="00C150B2" w:rsidRDefault="00A57154" w:rsidP="00A52B24">
      <w:pPr>
        <w:jc w:val="both"/>
        <w:rPr>
          <w:rFonts w:ascii="Palatino Linotype" w:eastAsia="Palatino Linotype" w:hAnsi="Palatino Linotype" w:cs="Palatino Linotype"/>
          <w:i/>
          <w:color w:val="000000" w:themeColor="text1"/>
        </w:rPr>
      </w:pPr>
    </w:p>
    <w:p w:rsidR="00A57154" w:rsidRPr="00C150B2" w:rsidRDefault="00117A26" w:rsidP="00A52B24">
      <w:pPr>
        <w:jc w:val="both"/>
        <w:rPr>
          <w:rFonts w:ascii="Palatino Linotype" w:eastAsia="Palatino Linotype" w:hAnsi="Palatino Linotype" w:cs="Palatino Linotype"/>
          <w:i/>
          <w:color w:val="000000" w:themeColor="text1"/>
        </w:rPr>
      </w:pPr>
      <w:r w:rsidRPr="00C150B2">
        <w:rPr>
          <w:rFonts w:ascii="Palatino Linotype" w:eastAsia="Palatino Linotype" w:hAnsi="Palatino Linotype" w:cs="Palatino Linotype"/>
          <w:i/>
          <w:color w:val="000000" w:themeColor="text1"/>
        </w:rPr>
        <w:t xml:space="preserve">Criterio 46 Causa de baja </w:t>
      </w:r>
    </w:p>
    <w:p w:rsidR="00A57154" w:rsidRPr="00C150B2" w:rsidRDefault="00A57154" w:rsidP="00A52B24">
      <w:pPr>
        <w:jc w:val="both"/>
        <w:rPr>
          <w:rFonts w:ascii="Palatino Linotype" w:eastAsia="Palatino Linotype" w:hAnsi="Palatino Linotype" w:cs="Palatino Linotype"/>
          <w:i/>
          <w:color w:val="000000" w:themeColor="text1"/>
        </w:rPr>
      </w:pPr>
    </w:p>
    <w:p w:rsidR="00A57154" w:rsidRPr="00C150B2" w:rsidRDefault="00117A26" w:rsidP="00A52B24">
      <w:pPr>
        <w:jc w:val="both"/>
        <w:rPr>
          <w:rFonts w:ascii="Palatino Linotype" w:eastAsia="Palatino Linotype" w:hAnsi="Palatino Linotype" w:cs="Palatino Linotype"/>
          <w:i/>
          <w:color w:val="000000" w:themeColor="text1"/>
        </w:rPr>
      </w:pPr>
      <w:r w:rsidRPr="00C150B2">
        <w:rPr>
          <w:rFonts w:ascii="Palatino Linotype" w:eastAsia="Palatino Linotype" w:hAnsi="Palatino Linotype" w:cs="Palatino Linotype"/>
          <w:i/>
          <w:color w:val="000000" w:themeColor="text1"/>
        </w:rPr>
        <w:t xml:space="preserve">Criterio 47 Fecha de baja con el formato día/mes/año </w:t>
      </w:r>
    </w:p>
    <w:p w:rsidR="00A57154" w:rsidRPr="00C150B2" w:rsidRDefault="00A57154" w:rsidP="00A52B24">
      <w:pPr>
        <w:jc w:val="both"/>
        <w:rPr>
          <w:rFonts w:ascii="Palatino Linotype" w:eastAsia="Palatino Linotype" w:hAnsi="Palatino Linotype" w:cs="Palatino Linotype"/>
          <w:i/>
          <w:color w:val="000000" w:themeColor="text1"/>
        </w:rPr>
      </w:pPr>
    </w:p>
    <w:p w:rsidR="00A57154" w:rsidRPr="00C150B2" w:rsidRDefault="00117A26" w:rsidP="00A52B24">
      <w:pPr>
        <w:jc w:val="both"/>
        <w:rPr>
          <w:rFonts w:ascii="Palatino Linotype" w:eastAsia="Palatino Linotype" w:hAnsi="Palatino Linotype" w:cs="Palatino Linotype"/>
          <w:i/>
          <w:color w:val="000000" w:themeColor="text1"/>
        </w:rPr>
      </w:pPr>
      <w:r w:rsidRPr="00C150B2">
        <w:rPr>
          <w:rFonts w:ascii="Palatino Linotype" w:eastAsia="Palatino Linotype" w:hAnsi="Palatino Linotype" w:cs="Palatino Linotype"/>
          <w:i/>
          <w:color w:val="000000" w:themeColor="text1"/>
        </w:rPr>
        <w:t xml:space="preserve">Criterio 48 Valor del inmueble a la fecha de la baja </w:t>
      </w:r>
    </w:p>
    <w:p w:rsidR="00A57154" w:rsidRPr="00C150B2" w:rsidRDefault="00A57154" w:rsidP="00A52B24">
      <w:pPr>
        <w:jc w:val="both"/>
        <w:rPr>
          <w:rFonts w:ascii="Palatino Linotype" w:eastAsia="Palatino Linotype" w:hAnsi="Palatino Linotype" w:cs="Palatino Linotype"/>
          <w:i/>
          <w:color w:val="000000" w:themeColor="text1"/>
        </w:rPr>
      </w:pPr>
    </w:p>
    <w:p w:rsidR="00A57154" w:rsidRPr="00C150B2" w:rsidRDefault="00117A26" w:rsidP="00A52B24">
      <w:pPr>
        <w:jc w:val="both"/>
        <w:rPr>
          <w:rFonts w:ascii="Palatino Linotype" w:eastAsia="Palatino Linotype" w:hAnsi="Palatino Linotype" w:cs="Palatino Linotype"/>
          <w:b/>
          <w:i/>
          <w:color w:val="000000" w:themeColor="text1"/>
          <w:u w:val="single"/>
        </w:rPr>
      </w:pPr>
      <w:r w:rsidRPr="00C150B2">
        <w:rPr>
          <w:rFonts w:ascii="Palatino Linotype" w:eastAsia="Palatino Linotype" w:hAnsi="Palatino Linotype" w:cs="Palatino Linotype"/>
          <w:b/>
          <w:i/>
          <w:color w:val="000000" w:themeColor="text1"/>
          <w:u w:val="single"/>
        </w:rPr>
        <w:t xml:space="preserve">La información respecto de los bienes muebles e inmuebles donados es la siguiente: </w:t>
      </w:r>
    </w:p>
    <w:p w:rsidR="00A57154" w:rsidRPr="00C150B2" w:rsidRDefault="00117A26" w:rsidP="00A52B24">
      <w:pPr>
        <w:jc w:val="both"/>
        <w:rPr>
          <w:rFonts w:ascii="Palatino Linotype" w:eastAsia="Palatino Linotype" w:hAnsi="Palatino Linotype" w:cs="Palatino Linotype"/>
          <w:i/>
          <w:color w:val="000000" w:themeColor="text1"/>
        </w:rPr>
      </w:pPr>
      <w:r w:rsidRPr="00C150B2">
        <w:rPr>
          <w:rFonts w:ascii="Palatino Linotype" w:eastAsia="Palatino Linotype" w:hAnsi="Palatino Linotype" w:cs="Palatino Linotype"/>
          <w:i/>
          <w:color w:val="000000" w:themeColor="text1"/>
        </w:rPr>
        <w:lastRenderedPageBreak/>
        <w:t xml:space="preserve">Criterio 49 Ejercicio </w:t>
      </w:r>
    </w:p>
    <w:p w:rsidR="00A57154" w:rsidRPr="00C150B2" w:rsidRDefault="00A57154" w:rsidP="00A52B24">
      <w:pPr>
        <w:jc w:val="both"/>
        <w:rPr>
          <w:rFonts w:ascii="Palatino Linotype" w:eastAsia="Palatino Linotype" w:hAnsi="Palatino Linotype" w:cs="Palatino Linotype"/>
          <w:i/>
          <w:color w:val="000000" w:themeColor="text1"/>
        </w:rPr>
      </w:pPr>
    </w:p>
    <w:p w:rsidR="00A57154" w:rsidRPr="00C150B2" w:rsidRDefault="00117A26" w:rsidP="00A52B24">
      <w:pPr>
        <w:jc w:val="both"/>
        <w:rPr>
          <w:rFonts w:ascii="Palatino Linotype" w:eastAsia="Palatino Linotype" w:hAnsi="Palatino Linotype" w:cs="Palatino Linotype"/>
          <w:i/>
          <w:color w:val="000000" w:themeColor="text1"/>
        </w:rPr>
      </w:pPr>
      <w:r w:rsidRPr="00C150B2">
        <w:rPr>
          <w:rFonts w:ascii="Palatino Linotype" w:eastAsia="Palatino Linotype" w:hAnsi="Palatino Linotype" w:cs="Palatino Linotype"/>
          <w:i/>
          <w:color w:val="000000" w:themeColor="text1"/>
        </w:rPr>
        <w:t xml:space="preserve">Criterio 50 Periodo que se informa (fecha de inicio y fecha de término con el formato día/mes/año) </w:t>
      </w:r>
    </w:p>
    <w:p w:rsidR="00A57154" w:rsidRPr="00C150B2" w:rsidRDefault="00A57154" w:rsidP="00A52B24">
      <w:pPr>
        <w:jc w:val="both"/>
        <w:rPr>
          <w:rFonts w:ascii="Palatino Linotype" w:eastAsia="Palatino Linotype" w:hAnsi="Palatino Linotype" w:cs="Palatino Linotype"/>
          <w:i/>
          <w:color w:val="000000" w:themeColor="text1"/>
        </w:rPr>
      </w:pPr>
    </w:p>
    <w:p w:rsidR="00A57154" w:rsidRPr="00C150B2" w:rsidRDefault="00117A26" w:rsidP="00A52B24">
      <w:pPr>
        <w:jc w:val="both"/>
        <w:rPr>
          <w:rFonts w:ascii="Palatino Linotype" w:eastAsia="Palatino Linotype" w:hAnsi="Palatino Linotype" w:cs="Palatino Linotype"/>
          <w:i/>
          <w:color w:val="000000" w:themeColor="text1"/>
        </w:rPr>
      </w:pPr>
      <w:r w:rsidRPr="00C150B2">
        <w:rPr>
          <w:rFonts w:ascii="Palatino Linotype" w:eastAsia="Palatino Linotype" w:hAnsi="Palatino Linotype" w:cs="Palatino Linotype"/>
          <w:i/>
          <w:color w:val="000000" w:themeColor="text1"/>
        </w:rPr>
        <w:t xml:space="preserve">Criterio 51 Descripción del bien </w:t>
      </w:r>
    </w:p>
    <w:p w:rsidR="00A57154" w:rsidRPr="00C150B2" w:rsidRDefault="00A57154" w:rsidP="00A52B24">
      <w:pPr>
        <w:jc w:val="both"/>
        <w:rPr>
          <w:rFonts w:ascii="Palatino Linotype" w:eastAsia="Palatino Linotype" w:hAnsi="Palatino Linotype" w:cs="Palatino Linotype"/>
          <w:i/>
          <w:color w:val="000000" w:themeColor="text1"/>
        </w:rPr>
      </w:pPr>
    </w:p>
    <w:p w:rsidR="00A57154" w:rsidRPr="00C150B2" w:rsidRDefault="00117A26" w:rsidP="00A52B24">
      <w:pPr>
        <w:jc w:val="both"/>
        <w:rPr>
          <w:rFonts w:ascii="Palatino Linotype" w:eastAsia="Palatino Linotype" w:hAnsi="Palatino Linotype" w:cs="Palatino Linotype"/>
          <w:i/>
          <w:color w:val="000000" w:themeColor="text1"/>
        </w:rPr>
      </w:pPr>
      <w:r w:rsidRPr="00C150B2">
        <w:rPr>
          <w:rFonts w:ascii="Palatino Linotype" w:eastAsia="Palatino Linotype" w:hAnsi="Palatino Linotype" w:cs="Palatino Linotype"/>
          <w:i/>
          <w:color w:val="000000" w:themeColor="text1"/>
        </w:rPr>
        <w:t xml:space="preserve">Criterio 52 Actividades a las que se destinará el bien donado (catálogo): Educativas/Culturales/De salud/De investigación científica/De aplicación de nuevas tecnologías/De beneficencia/Prestación de servicios sociales/Ayuda humanitaria/Otra </w:t>
      </w:r>
    </w:p>
    <w:p w:rsidR="00A57154" w:rsidRPr="00C150B2" w:rsidRDefault="00A57154" w:rsidP="00A52B24">
      <w:pPr>
        <w:jc w:val="both"/>
        <w:rPr>
          <w:rFonts w:ascii="Palatino Linotype" w:eastAsia="Palatino Linotype" w:hAnsi="Palatino Linotype" w:cs="Palatino Linotype"/>
          <w:i/>
          <w:color w:val="000000" w:themeColor="text1"/>
        </w:rPr>
      </w:pPr>
    </w:p>
    <w:p w:rsidR="00A57154" w:rsidRPr="00C150B2" w:rsidRDefault="00117A26" w:rsidP="00A52B24">
      <w:pPr>
        <w:jc w:val="both"/>
        <w:rPr>
          <w:rFonts w:ascii="Palatino Linotype" w:eastAsia="Palatino Linotype" w:hAnsi="Palatino Linotype" w:cs="Palatino Linotype"/>
          <w:b/>
          <w:i/>
          <w:color w:val="000000" w:themeColor="text1"/>
        </w:rPr>
      </w:pPr>
      <w:r w:rsidRPr="00C150B2">
        <w:rPr>
          <w:rFonts w:ascii="Palatino Linotype" w:eastAsia="Palatino Linotype" w:hAnsi="Palatino Linotype" w:cs="Palatino Linotype"/>
          <w:b/>
          <w:i/>
          <w:color w:val="000000" w:themeColor="text1"/>
        </w:rPr>
        <w:t xml:space="preserve">Criterio 53 Personería jurídica del donatario (catálogo): Persona física/Persona moral </w:t>
      </w:r>
    </w:p>
    <w:p w:rsidR="00A57154" w:rsidRPr="00C150B2" w:rsidRDefault="00A57154" w:rsidP="00A52B24">
      <w:pPr>
        <w:jc w:val="both"/>
        <w:rPr>
          <w:rFonts w:ascii="Palatino Linotype" w:eastAsia="Palatino Linotype" w:hAnsi="Palatino Linotype" w:cs="Palatino Linotype"/>
          <w:i/>
          <w:color w:val="000000" w:themeColor="text1"/>
        </w:rPr>
      </w:pPr>
    </w:p>
    <w:p w:rsidR="00A57154" w:rsidRPr="00C150B2" w:rsidRDefault="00117A26" w:rsidP="00A52B24">
      <w:pPr>
        <w:jc w:val="both"/>
        <w:rPr>
          <w:rFonts w:ascii="Palatino Linotype" w:eastAsia="Palatino Linotype" w:hAnsi="Palatino Linotype" w:cs="Palatino Linotype"/>
          <w:b/>
          <w:i/>
          <w:color w:val="000000" w:themeColor="text1"/>
        </w:rPr>
      </w:pPr>
      <w:r w:rsidRPr="00C150B2">
        <w:rPr>
          <w:rFonts w:ascii="Palatino Linotype" w:eastAsia="Palatino Linotype" w:hAnsi="Palatino Linotype" w:cs="Palatino Linotype"/>
          <w:b/>
          <w:i/>
          <w:color w:val="000000" w:themeColor="text1"/>
        </w:rPr>
        <w:t xml:space="preserve">Criterio 54 En caso de persona física: Nombre (nombre[s], primer apellido, segundo apellido) </w:t>
      </w:r>
    </w:p>
    <w:p w:rsidR="00A57154" w:rsidRPr="00C150B2" w:rsidRDefault="00A57154" w:rsidP="00A52B24">
      <w:pPr>
        <w:jc w:val="both"/>
        <w:rPr>
          <w:rFonts w:ascii="Palatino Linotype" w:eastAsia="Palatino Linotype" w:hAnsi="Palatino Linotype" w:cs="Palatino Linotype"/>
          <w:b/>
          <w:i/>
          <w:color w:val="000000" w:themeColor="text1"/>
        </w:rPr>
      </w:pPr>
    </w:p>
    <w:p w:rsidR="00A57154" w:rsidRPr="00C150B2" w:rsidRDefault="00117A26" w:rsidP="00A52B24">
      <w:pPr>
        <w:jc w:val="both"/>
        <w:rPr>
          <w:rFonts w:ascii="Palatino Linotype" w:eastAsia="Palatino Linotype" w:hAnsi="Palatino Linotype" w:cs="Palatino Linotype"/>
          <w:b/>
          <w:i/>
          <w:color w:val="000000" w:themeColor="text1"/>
        </w:rPr>
      </w:pPr>
      <w:r w:rsidRPr="00C150B2">
        <w:rPr>
          <w:rFonts w:ascii="Palatino Linotype" w:eastAsia="Palatino Linotype" w:hAnsi="Palatino Linotype" w:cs="Palatino Linotype"/>
          <w:b/>
          <w:i/>
          <w:color w:val="000000" w:themeColor="text1"/>
        </w:rPr>
        <w:t xml:space="preserve">Criterio 55 Tipo de persona moral, en su caso. Por ejemplo: Entidad federativa, Municipio, Institución de salud, Beneficencia o asistencia, Educativa, Cultural, Prestadores de servicios sociales por encargo, Beneficiarios de algún servicio asistencial público, Comunidad agraria y ejido, Entidad que lo necesite para sus fines, Gobierno o institución extranjera, Organización internacional </w:t>
      </w:r>
    </w:p>
    <w:p w:rsidR="00A57154" w:rsidRPr="00C150B2" w:rsidRDefault="00A57154" w:rsidP="00A52B24">
      <w:pPr>
        <w:jc w:val="both"/>
        <w:rPr>
          <w:rFonts w:ascii="Palatino Linotype" w:eastAsia="Palatino Linotype" w:hAnsi="Palatino Linotype" w:cs="Palatino Linotype"/>
          <w:b/>
          <w:i/>
          <w:color w:val="000000" w:themeColor="text1"/>
        </w:rPr>
      </w:pPr>
    </w:p>
    <w:p w:rsidR="00A57154" w:rsidRPr="00C150B2" w:rsidRDefault="00117A26" w:rsidP="00A52B24">
      <w:pPr>
        <w:jc w:val="both"/>
        <w:rPr>
          <w:rFonts w:ascii="Palatino Linotype" w:eastAsia="Palatino Linotype" w:hAnsi="Palatino Linotype" w:cs="Palatino Linotype"/>
          <w:b/>
          <w:i/>
          <w:color w:val="000000" w:themeColor="text1"/>
        </w:rPr>
      </w:pPr>
      <w:r w:rsidRPr="00C150B2">
        <w:rPr>
          <w:rFonts w:ascii="Palatino Linotype" w:eastAsia="Palatino Linotype" w:hAnsi="Palatino Linotype" w:cs="Palatino Linotype"/>
          <w:b/>
          <w:i/>
          <w:color w:val="000000" w:themeColor="text1"/>
        </w:rPr>
        <w:t xml:space="preserve">Criterio 56 Denominación o razón social del donatario113 </w:t>
      </w:r>
    </w:p>
    <w:p w:rsidR="00A57154" w:rsidRPr="00C150B2" w:rsidRDefault="00A57154" w:rsidP="00A52B24">
      <w:pPr>
        <w:jc w:val="both"/>
        <w:rPr>
          <w:rFonts w:ascii="Palatino Linotype" w:eastAsia="Palatino Linotype" w:hAnsi="Palatino Linotype" w:cs="Palatino Linotype"/>
          <w:i/>
          <w:color w:val="000000" w:themeColor="text1"/>
        </w:rPr>
      </w:pPr>
    </w:p>
    <w:p w:rsidR="00A57154" w:rsidRPr="00C150B2" w:rsidRDefault="00117A26" w:rsidP="00A52B24">
      <w:pPr>
        <w:jc w:val="both"/>
        <w:rPr>
          <w:rFonts w:ascii="Palatino Linotype" w:eastAsia="Palatino Linotype" w:hAnsi="Palatino Linotype" w:cs="Palatino Linotype"/>
          <w:i/>
          <w:color w:val="000000" w:themeColor="text1"/>
        </w:rPr>
      </w:pPr>
      <w:r w:rsidRPr="00C150B2">
        <w:rPr>
          <w:rFonts w:ascii="Palatino Linotype" w:eastAsia="Palatino Linotype" w:hAnsi="Palatino Linotype" w:cs="Palatino Linotype"/>
          <w:i/>
          <w:color w:val="000000" w:themeColor="text1"/>
        </w:rPr>
        <w:t xml:space="preserve">Criterio 57 Valor de adquisición o valor de inventario del bien donado </w:t>
      </w:r>
    </w:p>
    <w:p w:rsidR="00A57154" w:rsidRPr="00C150B2" w:rsidRDefault="00A57154" w:rsidP="00A52B24">
      <w:pPr>
        <w:jc w:val="both"/>
        <w:rPr>
          <w:rFonts w:ascii="Palatino Linotype" w:eastAsia="Palatino Linotype" w:hAnsi="Palatino Linotype" w:cs="Palatino Linotype"/>
          <w:i/>
          <w:color w:val="000000" w:themeColor="text1"/>
        </w:rPr>
      </w:pPr>
    </w:p>
    <w:p w:rsidR="00A57154" w:rsidRPr="00C150B2" w:rsidRDefault="00117A26" w:rsidP="00A52B24">
      <w:pPr>
        <w:jc w:val="both"/>
        <w:rPr>
          <w:rFonts w:ascii="Palatino Linotype" w:eastAsia="Palatino Linotype" w:hAnsi="Palatino Linotype" w:cs="Palatino Linotype"/>
          <w:i/>
          <w:color w:val="000000" w:themeColor="text1"/>
        </w:rPr>
      </w:pPr>
      <w:r w:rsidRPr="00C150B2">
        <w:rPr>
          <w:rFonts w:ascii="Palatino Linotype" w:eastAsia="Palatino Linotype" w:hAnsi="Palatino Linotype" w:cs="Palatino Linotype"/>
          <w:i/>
          <w:color w:val="000000" w:themeColor="text1"/>
        </w:rPr>
        <w:t>Criterio 58 Fecha de firma del contrato de donación, signado por la autoridad pública o representante legal de la institución donante, así como por el donatario114. En su caso, la fecha de publicación del Acuerdo presidencial en el DOF con el formato día/mes/año</w:t>
      </w:r>
    </w:p>
    <w:p w:rsidR="00A57154" w:rsidRPr="00C150B2" w:rsidRDefault="00A57154" w:rsidP="00A52B24">
      <w:pPr>
        <w:jc w:val="both"/>
        <w:rPr>
          <w:rFonts w:ascii="Palatino Linotype" w:eastAsia="Palatino Linotype" w:hAnsi="Palatino Linotype" w:cs="Palatino Linotype"/>
          <w:i/>
          <w:color w:val="000000" w:themeColor="text1"/>
        </w:rPr>
      </w:pPr>
    </w:p>
    <w:p w:rsidR="00A57154" w:rsidRPr="00C150B2" w:rsidRDefault="00117A26" w:rsidP="00A52B24">
      <w:pPr>
        <w:jc w:val="both"/>
        <w:rPr>
          <w:rFonts w:ascii="Palatino Linotype" w:eastAsia="Palatino Linotype" w:hAnsi="Palatino Linotype" w:cs="Palatino Linotype"/>
          <w:i/>
          <w:color w:val="000000" w:themeColor="text1"/>
        </w:rPr>
      </w:pPr>
      <w:r w:rsidRPr="00C150B2">
        <w:rPr>
          <w:rFonts w:ascii="Palatino Linotype" w:eastAsia="Palatino Linotype" w:hAnsi="Palatino Linotype" w:cs="Palatino Linotype"/>
          <w:i/>
          <w:color w:val="000000" w:themeColor="text1"/>
        </w:rPr>
        <w:t xml:space="preserve"> Criterio 59 Hipervínculo al Acuerdo presidencial respectivo, en el caso de donaciones a gobiernos e instituciones extranjeros o a organizaciones internacionales para ayuda humanitaria o investigación científica</w:t>
      </w:r>
    </w:p>
    <w:p w:rsidR="00A57154" w:rsidRPr="00C150B2" w:rsidRDefault="00A57154" w:rsidP="00A52B24">
      <w:pPr>
        <w:jc w:val="both"/>
        <w:rPr>
          <w:rFonts w:ascii="Palatino Linotype" w:eastAsia="Palatino Linotype" w:hAnsi="Palatino Linotype" w:cs="Palatino Linotype"/>
          <w:i/>
          <w:color w:val="000000" w:themeColor="text1"/>
        </w:rPr>
      </w:pPr>
    </w:p>
    <w:p w:rsidR="00A57154" w:rsidRPr="00C150B2" w:rsidRDefault="00117A26" w:rsidP="00A52B24">
      <w:pPr>
        <w:jc w:val="both"/>
        <w:rPr>
          <w:rFonts w:ascii="Palatino Linotype" w:eastAsia="Palatino Linotype" w:hAnsi="Palatino Linotype" w:cs="Palatino Linotype"/>
          <w:i/>
          <w:color w:val="000000" w:themeColor="text1"/>
        </w:rPr>
      </w:pPr>
      <w:r w:rsidRPr="00C150B2">
        <w:rPr>
          <w:rFonts w:ascii="Palatino Linotype" w:eastAsia="Palatino Linotype" w:hAnsi="Palatino Linotype" w:cs="Palatino Linotype"/>
          <w:b/>
          <w:i/>
          <w:color w:val="000000" w:themeColor="text1"/>
          <w:u w:val="single"/>
        </w:rPr>
        <w:t>Criterios adjetivos de actualización</w:t>
      </w:r>
      <w:r w:rsidRPr="00C150B2">
        <w:rPr>
          <w:rFonts w:ascii="Palatino Linotype" w:eastAsia="Palatino Linotype" w:hAnsi="Palatino Linotype" w:cs="Palatino Linotype"/>
          <w:i/>
          <w:color w:val="000000" w:themeColor="text1"/>
        </w:rPr>
        <w:t xml:space="preserve">  </w:t>
      </w:r>
    </w:p>
    <w:p w:rsidR="00A57154" w:rsidRPr="00C150B2" w:rsidRDefault="00A57154" w:rsidP="00A52B24">
      <w:pPr>
        <w:jc w:val="both"/>
        <w:rPr>
          <w:rFonts w:ascii="Palatino Linotype" w:eastAsia="Palatino Linotype" w:hAnsi="Palatino Linotype" w:cs="Palatino Linotype"/>
          <w:i/>
          <w:color w:val="000000" w:themeColor="text1"/>
        </w:rPr>
      </w:pPr>
    </w:p>
    <w:p w:rsidR="00A57154" w:rsidRPr="00C150B2" w:rsidRDefault="00117A26" w:rsidP="00A52B24">
      <w:pPr>
        <w:jc w:val="both"/>
        <w:rPr>
          <w:rFonts w:ascii="Palatino Linotype" w:eastAsia="Palatino Linotype" w:hAnsi="Palatino Linotype" w:cs="Palatino Linotype"/>
          <w:i/>
          <w:color w:val="000000" w:themeColor="text1"/>
        </w:rPr>
      </w:pPr>
      <w:r w:rsidRPr="00C150B2">
        <w:rPr>
          <w:rFonts w:ascii="Palatino Linotype" w:eastAsia="Palatino Linotype" w:hAnsi="Palatino Linotype" w:cs="Palatino Linotype"/>
          <w:i/>
          <w:color w:val="000000" w:themeColor="text1"/>
        </w:rPr>
        <w:lastRenderedPageBreak/>
        <w:t xml:space="preserve">Criterio 60 Periodo de actualización de la información: semestral; en su caso, 30 días hábiles después de adquirir o dar de baja algún bien </w:t>
      </w:r>
    </w:p>
    <w:p w:rsidR="00A57154" w:rsidRPr="00C150B2" w:rsidRDefault="00A57154" w:rsidP="00A52B24">
      <w:pPr>
        <w:jc w:val="both"/>
        <w:rPr>
          <w:rFonts w:ascii="Palatino Linotype" w:eastAsia="Palatino Linotype" w:hAnsi="Palatino Linotype" w:cs="Palatino Linotype"/>
          <w:i/>
          <w:color w:val="000000" w:themeColor="text1"/>
        </w:rPr>
      </w:pPr>
    </w:p>
    <w:p w:rsidR="00A57154" w:rsidRPr="00C150B2" w:rsidRDefault="00117A26" w:rsidP="00A52B24">
      <w:pPr>
        <w:jc w:val="both"/>
        <w:rPr>
          <w:rFonts w:ascii="Palatino Linotype" w:eastAsia="Palatino Linotype" w:hAnsi="Palatino Linotype" w:cs="Palatino Linotype"/>
          <w:i/>
          <w:color w:val="000000" w:themeColor="text1"/>
        </w:rPr>
      </w:pPr>
      <w:r w:rsidRPr="00C150B2">
        <w:rPr>
          <w:rFonts w:ascii="Palatino Linotype" w:eastAsia="Palatino Linotype" w:hAnsi="Palatino Linotype" w:cs="Palatino Linotype"/>
          <w:i/>
          <w:color w:val="000000" w:themeColor="text1"/>
        </w:rPr>
        <w:t xml:space="preserve">Criterio 61 La información deberá estar actualizada al periodo que corresponde de acuerdo con la Tabla de actualización y conservación de la información </w:t>
      </w:r>
    </w:p>
    <w:p w:rsidR="00A57154" w:rsidRPr="00C150B2" w:rsidRDefault="00A57154" w:rsidP="00A52B24">
      <w:pPr>
        <w:jc w:val="both"/>
        <w:rPr>
          <w:rFonts w:ascii="Palatino Linotype" w:eastAsia="Palatino Linotype" w:hAnsi="Palatino Linotype" w:cs="Palatino Linotype"/>
          <w:i/>
          <w:color w:val="000000" w:themeColor="text1"/>
        </w:rPr>
      </w:pPr>
    </w:p>
    <w:p w:rsidR="00A57154" w:rsidRPr="00C150B2" w:rsidRDefault="00117A26" w:rsidP="00A52B24">
      <w:pPr>
        <w:jc w:val="both"/>
        <w:rPr>
          <w:rFonts w:ascii="Palatino Linotype" w:eastAsia="Palatino Linotype" w:hAnsi="Palatino Linotype" w:cs="Palatino Linotype"/>
          <w:i/>
          <w:color w:val="000000" w:themeColor="text1"/>
        </w:rPr>
      </w:pPr>
      <w:r w:rsidRPr="00C150B2">
        <w:rPr>
          <w:rFonts w:ascii="Palatino Linotype" w:eastAsia="Palatino Linotype" w:hAnsi="Palatino Linotype" w:cs="Palatino Linotype"/>
          <w:i/>
          <w:color w:val="000000" w:themeColor="text1"/>
        </w:rPr>
        <w:t xml:space="preserve">Criterio 62 Conservar en el sitio de Internet y a través de la Plataforma Nacional la información de acuerdo con la Tabla de actualización y conservación de la información Criterios adjetivos de confiabilidad </w:t>
      </w:r>
    </w:p>
    <w:p w:rsidR="00A57154" w:rsidRPr="00C150B2" w:rsidRDefault="00A57154" w:rsidP="00A52B24">
      <w:pPr>
        <w:jc w:val="both"/>
        <w:rPr>
          <w:rFonts w:ascii="Palatino Linotype" w:eastAsia="Palatino Linotype" w:hAnsi="Palatino Linotype" w:cs="Palatino Linotype"/>
          <w:i/>
          <w:color w:val="000000" w:themeColor="text1"/>
        </w:rPr>
      </w:pPr>
    </w:p>
    <w:p w:rsidR="00A57154" w:rsidRPr="00C150B2" w:rsidRDefault="00117A26" w:rsidP="00A52B24">
      <w:pPr>
        <w:jc w:val="both"/>
        <w:rPr>
          <w:rFonts w:ascii="Palatino Linotype" w:eastAsia="Palatino Linotype" w:hAnsi="Palatino Linotype" w:cs="Palatino Linotype"/>
          <w:i/>
          <w:color w:val="000000" w:themeColor="text1"/>
        </w:rPr>
      </w:pPr>
      <w:r w:rsidRPr="00C150B2">
        <w:rPr>
          <w:rFonts w:ascii="Palatino Linotype" w:eastAsia="Palatino Linotype" w:hAnsi="Palatino Linotype" w:cs="Palatino Linotype"/>
          <w:i/>
          <w:color w:val="000000" w:themeColor="text1"/>
        </w:rPr>
        <w:t xml:space="preserve">Criterio 63 Área(s) responsable(s) que genera(n), posee(n), publica(n) y/o actualiza(n) la información </w:t>
      </w:r>
    </w:p>
    <w:p w:rsidR="00A57154" w:rsidRPr="00C150B2" w:rsidRDefault="00A57154" w:rsidP="00A52B24">
      <w:pPr>
        <w:jc w:val="both"/>
        <w:rPr>
          <w:rFonts w:ascii="Palatino Linotype" w:eastAsia="Palatino Linotype" w:hAnsi="Palatino Linotype" w:cs="Palatino Linotype"/>
          <w:i/>
          <w:color w:val="000000" w:themeColor="text1"/>
        </w:rPr>
      </w:pPr>
    </w:p>
    <w:p w:rsidR="00A57154" w:rsidRPr="00C150B2" w:rsidRDefault="00117A26" w:rsidP="00A52B24">
      <w:pPr>
        <w:jc w:val="both"/>
        <w:rPr>
          <w:rFonts w:ascii="Palatino Linotype" w:eastAsia="Palatino Linotype" w:hAnsi="Palatino Linotype" w:cs="Palatino Linotype"/>
          <w:i/>
          <w:color w:val="000000" w:themeColor="text1"/>
        </w:rPr>
      </w:pPr>
      <w:r w:rsidRPr="00C150B2">
        <w:rPr>
          <w:rFonts w:ascii="Palatino Linotype" w:eastAsia="Palatino Linotype" w:hAnsi="Palatino Linotype" w:cs="Palatino Linotype"/>
          <w:i/>
          <w:color w:val="000000" w:themeColor="text1"/>
        </w:rPr>
        <w:t xml:space="preserve">Criterio 64 Fecha de actualización de la información publicada con el formato día/mes/año </w:t>
      </w:r>
    </w:p>
    <w:p w:rsidR="00A57154" w:rsidRPr="00C150B2" w:rsidRDefault="00A57154" w:rsidP="00A52B24">
      <w:pPr>
        <w:jc w:val="both"/>
        <w:rPr>
          <w:rFonts w:ascii="Palatino Linotype" w:eastAsia="Palatino Linotype" w:hAnsi="Palatino Linotype" w:cs="Palatino Linotype"/>
          <w:i/>
          <w:color w:val="000000" w:themeColor="text1"/>
        </w:rPr>
      </w:pPr>
    </w:p>
    <w:p w:rsidR="00A57154" w:rsidRPr="00C150B2" w:rsidRDefault="00117A26" w:rsidP="00A52B24">
      <w:pPr>
        <w:jc w:val="both"/>
        <w:rPr>
          <w:rFonts w:ascii="Palatino Linotype" w:eastAsia="Palatino Linotype" w:hAnsi="Palatino Linotype" w:cs="Palatino Linotype"/>
          <w:i/>
          <w:color w:val="000000" w:themeColor="text1"/>
        </w:rPr>
      </w:pPr>
      <w:r w:rsidRPr="00C150B2">
        <w:rPr>
          <w:rFonts w:ascii="Palatino Linotype" w:eastAsia="Palatino Linotype" w:hAnsi="Palatino Linotype" w:cs="Palatino Linotype"/>
          <w:i/>
          <w:color w:val="000000" w:themeColor="text1"/>
        </w:rPr>
        <w:t xml:space="preserve">Criterio 65 Fecha de validación de la información publicada con el formato día/mes/año </w:t>
      </w:r>
    </w:p>
    <w:p w:rsidR="00A57154" w:rsidRPr="00C150B2" w:rsidRDefault="00A57154" w:rsidP="00A52B24">
      <w:pPr>
        <w:jc w:val="both"/>
        <w:rPr>
          <w:rFonts w:ascii="Palatino Linotype" w:eastAsia="Palatino Linotype" w:hAnsi="Palatino Linotype" w:cs="Palatino Linotype"/>
          <w:i/>
          <w:color w:val="000000" w:themeColor="text1"/>
        </w:rPr>
      </w:pPr>
    </w:p>
    <w:p w:rsidR="00A57154" w:rsidRPr="00C150B2" w:rsidRDefault="00117A26" w:rsidP="00A52B24">
      <w:pPr>
        <w:jc w:val="both"/>
        <w:rPr>
          <w:rFonts w:ascii="Palatino Linotype" w:eastAsia="Palatino Linotype" w:hAnsi="Palatino Linotype" w:cs="Palatino Linotype"/>
          <w:i/>
          <w:color w:val="000000" w:themeColor="text1"/>
        </w:rPr>
      </w:pPr>
      <w:r w:rsidRPr="00C150B2">
        <w:rPr>
          <w:rFonts w:ascii="Palatino Linotype" w:eastAsia="Palatino Linotype" w:hAnsi="Palatino Linotype" w:cs="Palatino Linotype"/>
          <w:i/>
          <w:color w:val="000000" w:themeColor="text1"/>
        </w:rPr>
        <w:t xml:space="preserve">Criterio 66 Nota. Este criterio se cumple en caso de que sea necesario que el sujeto obligado incluya alguna aclaración relativa a la información publicada y/o explicación por la falta de información Criterios adjetivos de formato </w:t>
      </w:r>
    </w:p>
    <w:p w:rsidR="00A57154" w:rsidRPr="00C150B2" w:rsidRDefault="00A57154" w:rsidP="00A52B24">
      <w:pPr>
        <w:jc w:val="both"/>
        <w:rPr>
          <w:rFonts w:ascii="Palatino Linotype" w:eastAsia="Palatino Linotype" w:hAnsi="Palatino Linotype" w:cs="Palatino Linotype"/>
          <w:i/>
          <w:color w:val="000000" w:themeColor="text1"/>
        </w:rPr>
      </w:pPr>
    </w:p>
    <w:p w:rsidR="00A57154" w:rsidRPr="00C150B2" w:rsidRDefault="00117A26" w:rsidP="00A52B24">
      <w:pPr>
        <w:jc w:val="both"/>
        <w:rPr>
          <w:rFonts w:ascii="Palatino Linotype" w:eastAsia="Palatino Linotype" w:hAnsi="Palatino Linotype" w:cs="Palatino Linotype"/>
          <w:i/>
          <w:color w:val="000000" w:themeColor="text1"/>
        </w:rPr>
      </w:pPr>
      <w:r w:rsidRPr="00C150B2">
        <w:rPr>
          <w:rFonts w:ascii="Palatino Linotype" w:eastAsia="Palatino Linotype" w:hAnsi="Palatino Linotype" w:cs="Palatino Linotype"/>
          <w:i/>
          <w:color w:val="000000" w:themeColor="text1"/>
        </w:rPr>
        <w:t xml:space="preserve">Criterio 67 La información publicada se organiza mediante los formatos 34a al 34g, en los que se incluyen todos los campos especificados en los criterios sustantivos de contenido </w:t>
      </w:r>
    </w:p>
    <w:p w:rsidR="00A57154" w:rsidRPr="00C150B2" w:rsidRDefault="00A57154" w:rsidP="00A52B24">
      <w:pPr>
        <w:jc w:val="both"/>
        <w:rPr>
          <w:rFonts w:ascii="Palatino Linotype" w:eastAsia="Palatino Linotype" w:hAnsi="Palatino Linotype" w:cs="Palatino Linotype"/>
          <w:i/>
          <w:color w:val="000000" w:themeColor="text1"/>
        </w:rPr>
      </w:pPr>
    </w:p>
    <w:p w:rsidR="00A57154" w:rsidRPr="00C150B2" w:rsidRDefault="00117A26" w:rsidP="00A52B24">
      <w:pPr>
        <w:jc w:val="both"/>
        <w:rPr>
          <w:rFonts w:ascii="Palatino Linotype" w:eastAsia="Palatino Linotype" w:hAnsi="Palatino Linotype" w:cs="Palatino Linotype"/>
          <w:i/>
          <w:color w:val="000000" w:themeColor="text1"/>
        </w:rPr>
      </w:pPr>
      <w:r w:rsidRPr="00C150B2">
        <w:rPr>
          <w:rFonts w:ascii="Palatino Linotype" w:eastAsia="Palatino Linotype" w:hAnsi="Palatino Linotype" w:cs="Palatino Linotype"/>
          <w:i/>
          <w:color w:val="000000" w:themeColor="text1"/>
        </w:rPr>
        <w:t>Criterio 68 El soporte de la información permite su reutilización</w:t>
      </w:r>
    </w:p>
    <w:p w:rsidR="00A57154" w:rsidRPr="00C150B2" w:rsidRDefault="00A57154" w:rsidP="00A52B24">
      <w:pPr>
        <w:spacing w:line="360" w:lineRule="auto"/>
        <w:jc w:val="both"/>
        <w:rPr>
          <w:rFonts w:ascii="Palatino Linotype" w:eastAsia="Palatino Linotype" w:hAnsi="Palatino Linotype" w:cs="Palatino Linotype"/>
          <w:color w:val="000000" w:themeColor="text1"/>
        </w:rPr>
      </w:pPr>
    </w:p>
    <w:p w:rsidR="00A57154" w:rsidRPr="00C150B2" w:rsidRDefault="00A57154" w:rsidP="00A52B24">
      <w:pPr>
        <w:pBdr>
          <w:top w:val="nil"/>
          <w:left w:val="nil"/>
          <w:bottom w:val="nil"/>
          <w:right w:val="nil"/>
          <w:between w:val="nil"/>
        </w:pBdr>
        <w:rPr>
          <w:rFonts w:ascii="Palatino Linotype" w:eastAsia="Palatino Linotype" w:hAnsi="Palatino Linotype" w:cs="Palatino Linotype"/>
          <w:color w:val="000000" w:themeColor="text1"/>
        </w:rPr>
      </w:pPr>
    </w:p>
    <w:p w:rsidR="00A57154" w:rsidRPr="00C150B2" w:rsidRDefault="00117A26" w:rsidP="00A52B24">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150B2">
        <w:rPr>
          <w:rFonts w:ascii="Palatino Linotype" w:eastAsia="Palatino Linotype" w:hAnsi="Palatino Linotype" w:cs="Palatino Linotype"/>
          <w:color w:val="000000" w:themeColor="text1"/>
        </w:rPr>
        <w:t xml:space="preserve">De lo referido, se observa que el </w:t>
      </w:r>
      <w:r w:rsidRPr="00C150B2">
        <w:rPr>
          <w:rFonts w:ascii="Palatino Linotype" w:eastAsia="Palatino Linotype" w:hAnsi="Palatino Linotype" w:cs="Palatino Linotype"/>
          <w:b/>
          <w:color w:val="000000" w:themeColor="text1"/>
        </w:rPr>
        <w:t xml:space="preserve">SUJETO OBLIGADO </w:t>
      </w:r>
      <w:r w:rsidRPr="00C150B2">
        <w:rPr>
          <w:rFonts w:ascii="Palatino Linotype" w:eastAsia="Palatino Linotype" w:hAnsi="Palatino Linotype" w:cs="Palatino Linotype"/>
          <w:color w:val="000000" w:themeColor="text1"/>
        </w:rPr>
        <w:t xml:space="preserve">debe de contar con el documento que </w:t>
      </w:r>
      <w:r w:rsidR="00C9412F" w:rsidRPr="00C150B2">
        <w:rPr>
          <w:rFonts w:ascii="Palatino Linotype" w:eastAsia="Palatino Linotype" w:hAnsi="Palatino Linotype" w:cs="Palatino Linotype"/>
          <w:color w:val="000000" w:themeColor="text1"/>
        </w:rPr>
        <w:t>dé</w:t>
      </w:r>
      <w:r w:rsidRPr="00C150B2">
        <w:rPr>
          <w:rFonts w:ascii="Palatino Linotype" w:eastAsia="Palatino Linotype" w:hAnsi="Palatino Linotype" w:cs="Palatino Linotype"/>
          <w:color w:val="000000" w:themeColor="text1"/>
        </w:rPr>
        <w:t xml:space="preserve"> cuenta de la forma en que se adquirió la propiedad de los bienes inmuebles, situación por la cual se colige que el Ayuntamiento de Toluca debe de contar con los documentos que den cuenta de la manera que fue adquirida la propiedad de los bienes inmuebles referidos en respuesta. </w:t>
      </w:r>
    </w:p>
    <w:p w:rsidR="00A57154" w:rsidRPr="00C150B2" w:rsidRDefault="00A57154" w:rsidP="00A52B24">
      <w:pPr>
        <w:spacing w:line="360" w:lineRule="auto"/>
        <w:jc w:val="both"/>
        <w:rPr>
          <w:rFonts w:ascii="Palatino Linotype" w:eastAsia="Palatino Linotype" w:hAnsi="Palatino Linotype" w:cs="Palatino Linotype"/>
          <w:color w:val="000000" w:themeColor="text1"/>
        </w:rPr>
      </w:pPr>
    </w:p>
    <w:p w:rsidR="00A57154" w:rsidRPr="00C150B2" w:rsidRDefault="00117A26" w:rsidP="00A52B24">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150B2">
        <w:rPr>
          <w:rFonts w:ascii="Palatino Linotype" w:eastAsia="Palatino Linotype" w:hAnsi="Palatino Linotype" w:cs="Palatino Linotype"/>
          <w:color w:val="000000" w:themeColor="text1"/>
        </w:rPr>
        <w:lastRenderedPageBreak/>
        <w:t xml:space="preserve">Ahora bien, de los documentos que acreditan la propiedad de los bienes inmuebles del Ayuntamiento de Toluca, pueden encontrarse datos que deban de ser clasificados como confidenciales, los cuales de manera enunciativa más no limitativa son los siguientes. </w:t>
      </w:r>
    </w:p>
    <w:p w:rsidR="00A57154" w:rsidRPr="00C150B2" w:rsidRDefault="00A57154" w:rsidP="00A52B24">
      <w:pPr>
        <w:pBdr>
          <w:top w:val="nil"/>
          <w:left w:val="nil"/>
          <w:bottom w:val="nil"/>
          <w:right w:val="nil"/>
          <w:between w:val="nil"/>
        </w:pBdr>
        <w:rPr>
          <w:rFonts w:ascii="Palatino Linotype" w:eastAsia="Palatino Linotype" w:hAnsi="Palatino Linotype" w:cs="Palatino Linotype"/>
          <w:color w:val="000000" w:themeColor="text1"/>
        </w:rPr>
      </w:pPr>
    </w:p>
    <w:p w:rsidR="00A57154" w:rsidRPr="00C150B2" w:rsidRDefault="00117A26" w:rsidP="00A52B24">
      <w:pPr>
        <w:spacing w:line="360" w:lineRule="auto"/>
        <w:jc w:val="both"/>
        <w:rPr>
          <w:rFonts w:ascii="Palatino Linotype" w:eastAsia="Palatino Linotype" w:hAnsi="Palatino Linotype" w:cs="Palatino Linotype"/>
          <w:color w:val="000000" w:themeColor="text1"/>
        </w:rPr>
      </w:pPr>
      <w:r w:rsidRPr="00C150B2">
        <w:rPr>
          <w:rFonts w:ascii="Palatino Linotype" w:eastAsia="Palatino Linotype" w:hAnsi="Palatino Linotype" w:cs="Palatino Linotype"/>
          <w:b/>
          <w:color w:val="000000" w:themeColor="text1"/>
        </w:rPr>
        <w:t>Registro Federal de Contribuyentes</w:t>
      </w:r>
      <w:r w:rsidRPr="00C150B2">
        <w:rPr>
          <w:rFonts w:ascii="Palatino Linotype" w:eastAsia="Palatino Linotype" w:hAnsi="Palatino Linotype" w:cs="Palatino Linotype"/>
          <w:color w:val="000000" w:themeColor="text1"/>
        </w:rPr>
        <w:t xml:space="preserve"> (RFC)</w:t>
      </w:r>
    </w:p>
    <w:p w:rsidR="00A57154" w:rsidRPr="00C150B2" w:rsidRDefault="00117A26" w:rsidP="00A52B24">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150B2">
        <w:rPr>
          <w:rFonts w:ascii="Palatino Linotype" w:eastAsia="Palatino Linotype" w:hAnsi="Palatino Linotype" w:cs="Palatino Linotype"/>
          <w:color w:val="000000" w:themeColor="text1"/>
        </w:rPr>
        <w:t>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con el artículo 27 del Código Fiscal de la Federación.</w:t>
      </w:r>
    </w:p>
    <w:p w:rsidR="00A57154" w:rsidRPr="00C150B2" w:rsidRDefault="00A57154" w:rsidP="00A52B24">
      <w:pPr>
        <w:spacing w:line="360" w:lineRule="auto"/>
        <w:jc w:val="both"/>
        <w:rPr>
          <w:rFonts w:ascii="Palatino Linotype" w:eastAsia="Palatino Linotype" w:hAnsi="Palatino Linotype" w:cs="Palatino Linotype"/>
          <w:color w:val="000000" w:themeColor="text1"/>
        </w:rPr>
      </w:pPr>
    </w:p>
    <w:p w:rsidR="00A57154" w:rsidRPr="00C150B2" w:rsidRDefault="00117A26" w:rsidP="00A52B24">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150B2">
        <w:rPr>
          <w:rFonts w:ascii="Palatino Linotype" w:eastAsia="Palatino Linotype" w:hAnsi="Palatino Linotype" w:cs="Palatino Linotype"/>
          <w:color w:val="000000" w:themeColor="text1"/>
        </w:rPr>
        <w:t>De acuerdo con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rsidR="00A57154" w:rsidRPr="00C150B2" w:rsidRDefault="00A57154" w:rsidP="00A52B24">
      <w:pPr>
        <w:spacing w:line="360" w:lineRule="auto"/>
        <w:jc w:val="both"/>
        <w:rPr>
          <w:rFonts w:ascii="Palatino Linotype" w:eastAsia="Palatino Linotype" w:hAnsi="Palatino Linotype" w:cs="Palatino Linotype"/>
          <w:color w:val="000000" w:themeColor="text1"/>
        </w:rPr>
      </w:pPr>
    </w:p>
    <w:p w:rsidR="00A57154" w:rsidRPr="00C150B2" w:rsidRDefault="00117A26" w:rsidP="00A52B24">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150B2">
        <w:rPr>
          <w:rFonts w:ascii="Palatino Linotype" w:eastAsia="Palatino Linotype" w:hAnsi="Palatino Linotype" w:cs="Palatino Linotype"/>
          <w:color w:val="000000" w:themeColor="text1"/>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rsidR="00A57154" w:rsidRPr="00C150B2" w:rsidRDefault="00A57154" w:rsidP="00A52B24">
      <w:pPr>
        <w:spacing w:line="360" w:lineRule="auto"/>
        <w:jc w:val="both"/>
        <w:rPr>
          <w:rFonts w:ascii="Palatino Linotype" w:eastAsia="Palatino Linotype" w:hAnsi="Palatino Linotype" w:cs="Palatino Linotype"/>
          <w:color w:val="000000" w:themeColor="text1"/>
        </w:rPr>
      </w:pPr>
    </w:p>
    <w:p w:rsidR="00A57154" w:rsidRPr="00C150B2" w:rsidRDefault="00117A26" w:rsidP="00A52B24">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150B2">
        <w:rPr>
          <w:rFonts w:ascii="Palatino Linotype" w:eastAsia="Palatino Linotype" w:hAnsi="Palatino Linotype" w:cs="Palatino Linotype"/>
          <w:color w:val="000000" w:themeColor="text1"/>
        </w:rPr>
        <w:lastRenderedPageBreak/>
        <w:t xml:space="preserve">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de un dato relevante únicamente para las personas involucradas, en el pago de estos, en el presente caso, del pago del Impuesto Sobre el Producto del Trabajo. </w:t>
      </w:r>
    </w:p>
    <w:p w:rsidR="00A57154" w:rsidRPr="00C150B2" w:rsidRDefault="00A57154" w:rsidP="00A52B24">
      <w:pPr>
        <w:spacing w:line="360" w:lineRule="auto"/>
        <w:jc w:val="both"/>
        <w:rPr>
          <w:rFonts w:ascii="Palatino Linotype" w:eastAsia="Palatino Linotype" w:hAnsi="Palatino Linotype" w:cs="Palatino Linotype"/>
          <w:color w:val="000000" w:themeColor="text1"/>
        </w:rPr>
      </w:pPr>
    </w:p>
    <w:p w:rsidR="00A57154" w:rsidRPr="00C150B2" w:rsidRDefault="00117A26" w:rsidP="00A52B24">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150B2">
        <w:rPr>
          <w:rFonts w:ascii="Palatino Linotype" w:eastAsia="Palatino Linotype" w:hAnsi="Palatino Linotype" w:cs="Palatino Linotype"/>
          <w:color w:val="000000" w:themeColor="text1"/>
        </w:rPr>
        <w:t>Lo anterior, resulta congruente con el Criterio 19/17 emitido por el Instituto Nacional de Transparencia, Acceso a la Información y Protección de Datos Personales, en el cual se señala lo siguiente:</w:t>
      </w:r>
    </w:p>
    <w:p w:rsidR="00A57154" w:rsidRPr="00C150B2" w:rsidRDefault="00117A26" w:rsidP="00A52B24">
      <w:pPr>
        <w:jc w:val="both"/>
        <w:rPr>
          <w:rFonts w:ascii="Palatino Linotype" w:eastAsia="Palatino Linotype" w:hAnsi="Palatino Linotype" w:cs="Palatino Linotype"/>
          <w:i/>
          <w:color w:val="000000" w:themeColor="text1"/>
        </w:rPr>
      </w:pPr>
      <w:r w:rsidRPr="00C150B2">
        <w:rPr>
          <w:rFonts w:ascii="Palatino Linotype" w:eastAsia="Palatino Linotype" w:hAnsi="Palatino Linotype" w:cs="Palatino Linotype"/>
          <w:i/>
          <w:color w:val="000000" w:themeColor="text1"/>
        </w:rPr>
        <w:t>“</w:t>
      </w:r>
      <w:r w:rsidRPr="00C150B2">
        <w:rPr>
          <w:rFonts w:ascii="Palatino Linotype" w:eastAsia="Palatino Linotype" w:hAnsi="Palatino Linotype" w:cs="Palatino Linotype"/>
          <w:b/>
          <w:i/>
          <w:color w:val="000000" w:themeColor="text1"/>
        </w:rPr>
        <w:t>Registro Federal de Contribuyentes (RFC) de personas físicas</w:t>
      </w:r>
      <w:r w:rsidRPr="00C150B2">
        <w:rPr>
          <w:rFonts w:ascii="Palatino Linotype" w:eastAsia="Palatino Linotype" w:hAnsi="Palatino Linotype" w:cs="Palatino Linotype"/>
          <w:i/>
          <w:color w:val="000000" w:themeColor="text1"/>
        </w:rPr>
        <w:t>. El RFC es una clave de carácter fiscal, única e irrepetible, que permite identificar al titular, su edad y fecha de nacimiento, por lo que es un dato personal de carácter confidencial.”</w:t>
      </w:r>
    </w:p>
    <w:p w:rsidR="00A57154" w:rsidRPr="00C150B2" w:rsidRDefault="00A57154" w:rsidP="00A52B24">
      <w:pPr>
        <w:jc w:val="both"/>
        <w:rPr>
          <w:rFonts w:ascii="Palatino Linotype" w:eastAsia="Palatino Linotype" w:hAnsi="Palatino Linotype" w:cs="Palatino Linotype"/>
          <w:color w:val="000000" w:themeColor="text1"/>
        </w:rPr>
      </w:pPr>
    </w:p>
    <w:p w:rsidR="00A57154" w:rsidRPr="00C150B2" w:rsidRDefault="00117A26" w:rsidP="00A52B24">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150B2">
        <w:rPr>
          <w:rFonts w:ascii="Palatino Linotype" w:eastAsia="Palatino Linotype" w:hAnsi="Palatino Linotype" w:cs="Palatino Linotype"/>
          <w:color w:val="000000" w:themeColor="text1"/>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rsidR="00A57154" w:rsidRPr="00C150B2" w:rsidRDefault="00A57154" w:rsidP="00A52B24">
      <w:pPr>
        <w:spacing w:line="360" w:lineRule="auto"/>
        <w:jc w:val="both"/>
        <w:rPr>
          <w:rFonts w:ascii="Palatino Linotype" w:eastAsia="Palatino Linotype" w:hAnsi="Palatino Linotype" w:cs="Palatino Linotype"/>
          <w:color w:val="000000" w:themeColor="text1"/>
        </w:rPr>
      </w:pPr>
    </w:p>
    <w:p w:rsidR="00A57154" w:rsidRPr="00C150B2" w:rsidRDefault="00117A26" w:rsidP="00A52B24">
      <w:pPr>
        <w:spacing w:line="360" w:lineRule="auto"/>
        <w:jc w:val="both"/>
        <w:rPr>
          <w:rFonts w:ascii="Palatino Linotype" w:eastAsia="Palatino Linotype" w:hAnsi="Palatino Linotype" w:cs="Palatino Linotype"/>
          <w:b/>
          <w:color w:val="000000" w:themeColor="text1"/>
        </w:rPr>
      </w:pPr>
      <w:r w:rsidRPr="00C150B2">
        <w:rPr>
          <w:rFonts w:ascii="Palatino Linotype" w:eastAsia="Palatino Linotype" w:hAnsi="Palatino Linotype" w:cs="Palatino Linotype"/>
          <w:b/>
          <w:color w:val="000000" w:themeColor="text1"/>
        </w:rPr>
        <w:t>Clave única de Registro de Población –CURP-.</w:t>
      </w:r>
    </w:p>
    <w:p w:rsidR="00A57154" w:rsidRPr="00C150B2" w:rsidRDefault="00117A26" w:rsidP="00A52B24">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150B2">
        <w:rPr>
          <w:rFonts w:ascii="Palatino Linotype" w:eastAsia="Palatino Linotype" w:hAnsi="Palatino Linotype" w:cs="Palatino Linotype"/>
          <w:color w:val="000000" w:themeColor="text1"/>
        </w:rPr>
        <w:t xml:space="preserve">El artículo 36 de la Constitución Política de los Estados Unidos Mexicanos, dispone la obligación de los ciudadanos de inscribirse en el Registro Nacional de Ciudadanos. </w:t>
      </w:r>
    </w:p>
    <w:p w:rsidR="00A57154" w:rsidRPr="00C150B2" w:rsidRDefault="00A57154" w:rsidP="00A52B24">
      <w:pPr>
        <w:spacing w:line="360" w:lineRule="auto"/>
        <w:jc w:val="both"/>
        <w:rPr>
          <w:rFonts w:ascii="Palatino Linotype" w:eastAsia="Palatino Linotype" w:hAnsi="Palatino Linotype" w:cs="Palatino Linotype"/>
          <w:color w:val="000000" w:themeColor="text1"/>
        </w:rPr>
      </w:pPr>
    </w:p>
    <w:p w:rsidR="00A57154" w:rsidRPr="00C150B2" w:rsidRDefault="00117A26" w:rsidP="00A52B24">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150B2">
        <w:rPr>
          <w:rFonts w:ascii="Palatino Linotype" w:eastAsia="Palatino Linotype" w:hAnsi="Palatino Linotype" w:cs="Palatino Linotype"/>
          <w:color w:val="000000" w:themeColor="text1"/>
        </w:rPr>
        <w:lastRenderedPageBreak/>
        <w:t>El artículo 85 de la Ley General de Población, prevé que corresponde a la Secretaría de Gobernación el registro y acreditación de la identidad de todas las personas residentes en el país y de los nacionales que residan en el extranjero.</w:t>
      </w:r>
    </w:p>
    <w:p w:rsidR="00A57154" w:rsidRPr="00C150B2" w:rsidRDefault="00A57154" w:rsidP="00A52B24">
      <w:pPr>
        <w:spacing w:line="360" w:lineRule="auto"/>
        <w:jc w:val="both"/>
        <w:rPr>
          <w:rFonts w:ascii="Palatino Linotype" w:eastAsia="Palatino Linotype" w:hAnsi="Palatino Linotype" w:cs="Palatino Linotype"/>
          <w:color w:val="000000" w:themeColor="text1"/>
        </w:rPr>
      </w:pPr>
    </w:p>
    <w:p w:rsidR="00A57154" w:rsidRPr="00C150B2" w:rsidRDefault="00117A26" w:rsidP="00A52B24">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150B2">
        <w:rPr>
          <w:rFonts w:ascii="Palatino Linotype" w:eastAsia="Palatino Linotype" w:hAnsi="Palatino Linotype" w:cs="Palatino Linotype"/>
          <w:color w:val="000000" w:themeColor="text1"/>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rsidR="00A57154" w:rsidRPr="00C150B2" w:rsidRDefault="00A57154" w:rsidP="00A52B24">
      <w:pPr>
        <w:spacing w:line="360" w:lineRule="auto"/>
        <w:jc w:val="both"/>
        <w:rPr>
          <w:rFonts w:ascii="Palatino Linotype" w:eastAsia="Palatino Linotype" w:hAnsi="Palatino Linotype" w:cs="Palatino Linotype"/>
          <w:b/>
          <w:color w:val="000000" w:themeColor="text1"/>
        </w:rPr>
      </w:pPr>
    </w:p>
    <w:p w:rsidR="00A57154" w:rsidRPr="00C150B2" w:rsidRDefault="00117A26" w:rsidP="00A52B24">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150B2">
        <w:rPr>
          <w:rFonts w:ascii="Palatino Linotype" w:eastAsia="Palatino Linotype" w:hAnsi="Palatino Linotype" w:cs="Palatino Linotype"/>
          <w:color w:val="000000" w:themeColor="text1"/>
        </w:rPr>
        <w:t xml:space="preserve">De conformidad con lo precisado por la propia Secretaría de Gobernación en la dirección </w:t>
      </w:r>
      <w:hyperlink r:id="rId8">
        <w:r w:rsidRPr="00C150B2">
          <w:rPr>
            <w:rFonts w:ascii="Palatino Linotype" w:eastAsia="Palatino Linotype" w:hAnsi="Palatino Linotype" w:cs="Palatino Linotype"/>
            <w:color w:val="000000" w:themeColor="text1"/>
            <w:u w:val="single"/>
          </w:rPr>
          <w:t>https://consultas.curp.gob.mx/CurpSP/html/informacionecurpPS.html</w:t>
        </w:r>
      </w:hyperlink>
      <w:r w:rsidRPr="00C150B2">
        <w:rPr>
          <w:rFonts w:ascii="Palatino Linotype" w:eastAsia="Palatino Linotype" w:hAnsi="Palatino Linotype" w:cs="Palatino Linotype"/>
          <w:color w:val="000000" w:themeColor="text1"/>
        </w:rPr>
        <w:t xml:space="preserve">,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C150B2">
        <w:rPr>
          <w:rFonts w:ascii="Palatino Linotype" w:eastAsia="Palatino Linotype" w:hAnsi="Palatino Linotype" w:cs="Palatino Linotype"/>
          <w:b/>
          <w:color w:val="000000" w:themeColor="text1"/>
        </w:rPr>
        <w:t xml:space="preserve">se generan a partir de los datos contenidos en el documento probatorio de la identidad del interesado </w:t>
      </w:r>
      <w:r w:rsidRPr="00C150B2">
        <w:rPr>
          <w:rFonts w:ascii="Palatino Linotype" w:eastAsia="Palatino Linotype" w:hAnsi="Palatino Linotype" w:cs="Palatino Linotype"/>
          <w:color w:val="000000" w:themeColor="text1"/>
        </w:rPr>
        <w:t>(acta de nacimiento, carta de naturalización o documento migratorio) de la siguiente forma:</w:t>
      </w:r>
    </w:p>
    <w:p w:rsidR="00A57154" w:rsidRPr="00C150B2" w:rsidRDefault="00117A26" w:rsidP="00A52B24">
      <w:pPr>
        <w:spacing w:line="360" w:lineRule="auto"/>
        <w:jc w:val="both"/>
        <w:rPr>
          <w:rFonts w:ascii="Palatino Linotype" w:eastAsia="Palatino Linotype" w:hAnsi="Palatino Linotype" w:cs="Palatino Linotype"/>
          <w:color w:val="000000" w:themeColor="text1"/>
        </w:rPr>
      </w:pPr>
      <w:r w:rsidRPr="00C150B2">
        <w:rPr>
          <w:rFonts w:ascii="Palatino Linotype" w:eastAsia="Palatino Linotype" w:hAnsi="Palatino Linotype" w:cs="Palatino Linotype"/>
          <w:color w:val="000000" w:themeColor="text1"/>
        </w:rPr>
        <w:t xml:space="preserve"> • El primero y segundo apellidos, así como al nombre de pila.</w:t>
      </w:r>
    </w:p>
    <w:p w:rsidR="00A57154" w:rsidRPr="00C150B2" w:rsidRDefault="00117A26" w:rsidP="00A52B24">
      <w:pPr>
        <w:spacing w:line="360" w:lineRule="auto"/>
        <w:jc w:val="both"/>
        <w:rPr>
          <w:rFonts w:ascii="Palatino Linotype" w:eastAsia="Palatino Linotype" w:hAnsi="Palatino Linotype" w:cs="Palatino Linotype"/>
          <w:color w:val="000000" w:themeColor="text1"/>
        </w:rPr>
      </w:pPr>
      <w:r w:rsidRPr="00C150B2">
        <w:rPr>
          <w:rFonts w:ascii="Palatino Linotype" w:eastAsia="Palatino Linotype" w:hAnsi="Palatino Linotype" w:cs="Palatino Linotype"/>
          <w:color w:val="000000" w:themeColor="text1"/>
        </w:rPr>
        <w:t xml:space="preserve"> • La fecha de nacimiento.</w:t>
      </w:r>
    </w:p>
    <w:p w:rsidR="00A57154" w:rsidRPr="00C150B2" w:rsidRDefault="00117A26" w:rsidP="00A52B24">
      <w:pPr>
        <w:spacing w:line="360" w:lineRule="auto"/>
        <w:jc w:val="both"/>
        <w:rPr>
          <w:rFonts w:ascii="Palatino Linotype" w:eastAsia="Palatino Linotype" w:hAnsi="Palatino Linotype" w:cs="Palatino Linotype"/>
          <w:color w:val="000000" w:themeColor="text1"/>
        </w:rPr>
      </w:pPr>
      <w:r w:rsidRPr="00C150B2">
        <w:rPr>
          <w:rFonts w:ascii="Palatino Linotype" w:eastAsia="Palatino Linotype" w:hAnsi="Palatino Linotype" w:cs="Palatino Linotype"/>
          <w:color w:val="000000" w:themeColor="text1"/>
        </w:rPr>
        <w:t xml:space="preserve"> • El sexo.</w:t>
      </w:r>
    </w:p>
    <w:p w:rsidR="00A57154" w:rsidRPr="00C150B2" w:rsidRDefault="00117A26" w:rsidP="00A52B24">
      <w:pPr>
        <w:spacing w:line="360" w:lineRule="auto"/>
        <w:jc w:val="both"/>
        <w:rPr>
          <w:rFonts w:ascii="Palatino Linotype" w:eastAsia="Palatino Linotype" w:hAnsi="Palatino Linotype" w:cs="Palatino Linotype"/>
          <w:color w:val="000000" w:themeColor="text1"/>
        </w:rPr>
      </w:pPr>
      <w:r w:rsidRPr="00C150B2">
        <w:rPr>
          <w:rFonts w:ascii="Palatino Linotype" w:eastAsia="Palatino Linotype" w:hAnsi="Palatino Linotype" w:cs="Palatino Linotype"/>
          <w:color w:val="000000" w:themeColor="text1"/>
        </w:rPr>
        <w:t xml:space="preserve"> • La entidad federativa de nacimiento.</w:t>
      </w:r>
    </w:p>
    <w:p w:rsidR="00A57154" w:rsidRPr="00C150B2" w:rsidRDefault="00117A26" w:rsidP="00A52B24">
      <w:pPr>
        <w:spacing w:line="360" w:lineRule="auto"/>
        <w:jc w:val="both"/>
        <w:rPr>
          <w:rFonts w:ascii="Palatino Linotype" w:eastAsia="Palatino Linotype" w:hAnsi="Palatino Linotype" w:cs="Palatino Linotype"/>
          <w:color w:val="000000" w:themeColor="text1"/>
        </w:rPr>
      </w:pPr>
      <w:r w:rsidRPr="00C150B2">
        <w:rPr>
          <w:rFonts w:ascii="Palatino Linotype" w:eastAsia="Palatino Linotype" w:hAnsi="Palatino Linotype" w:cs="Palatino Linotype"/>
          <w:color w:val="000000" w:themeColor="text1"/>
        </w:rPr>
        <w:t>Los dos últimos elementos de la CURP evitan la duplicidad de la Clave y garantizan su correcta integración.</w:t>
      </w:r>
    </w:p>
    <w:p w:rsidR="00A57154" w:rsidRPr="00C150B2" w:rsidRDefault="00117A26" w:rsidP="00A52B24">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150B2">
        <w:rPr>
          <w:rFonts w:ascii="Palatino Linotype" w:eastAsia="Palatino Linotype" w:hAnsi="Palatino Linotype" w:cs="Palatino Linotype"/>
          <w:color w:val="000000" w:themeColor="text1"/>
        </w:rPr>
        <w:lastRenderedPageBreak/>
        <w:t>Como se desprende de lo anterior, la CURP es un dato personal confidencial, ya que por sí sola brinda información personal de su titular y lo hace identificado e identificable, motivo por el cual se aprueba su eliminación de las versiones públicas, por lo que se trata de un trámite administrativo requerido por la autoridad federal para hacer identificables a las personas.</w:t>
      </w:r>
    </w:p>
    <w:p w:rsidR="00A57154" w:rsidRPr="00C150B2" w:rsidRDefault="00A57154" w:rsidP="00A52B24">
      <w:pPr>
        <w:spacing w:line="360" w:lineRule="auto"/>
        <w:jc w:val="both"/>
        <w:rPr>
          <w:rFonts w:ascii="Palatino Linotype" w:eastAsia="Palatino Linotype" w:hAnsi="Palatino Linotype" w:cs="Palatino Linotype"/>
          <w:color w:val="000000" w:themeColor="text1"/>
        </w:rPr>
      </w:pPr>
    </w:p>
    <w:p w:rsidR="00A57154" w:rsidRPr="00C150B2" w:rsidRDefault="00117A26" w:rsidP="00A52B24">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150B2">
        <w:rPr>
          <w:rFonts w:ascii="Palatino Linotype" w:eastAsia="Palatino Linotype" w:hAnsi="Palatino Linotype" w:cs="Palatino Linotype"/>
          <w:color w:val="000000" w:themeColor="text1"/>
        </w:rPr>
        <w:t>Resulta aplicable en la especie, como argumento orientador, el Criterio 3/10, emitido por el INAI.</w:t>
      </w:r>
    </w:p>
    <w:p w:rsidR="00C9412F" w:rsidRDefault="00C9412F" w:rsidP="00A52B24">
      <w:pPr>
        <w:jc w:val="both"/>
        <w:rPr>
          <w:rFonts w:ascii="Palatino Linotype" w:eastAsia="Palatino Linotype" w:hAnsi="Palatino Linotype" w:cs="Palatino Linotype"/>
          <w:b/>
          <w:i/>
          <w:color w:val="000000" w:themeColor="text1"/>
        </w:rPr>
      </w:pPr>
    </w:p>
    <w:p w:rsidR="00A57154" w:rsidRPr="00C150B2" w:rsidRDefault="00117A26" w:rsidP="00A52B24">
      <w:pPr>
        <w:jc w:val="both"/>
        <w:rPr>
          <w:rFonts w:ascii="Palatino Linotype" w:eastAsia="Palatino Linotype" w:hAnsi="Palatino Linotype" w:cs="Palatino Linotype"/>
          <w:i/>
          <w:color w:val="000000" w:themeColor="text1"/>
        </w:rPr>
      </w:pPr>
      <w:r w:rsidRPr="00C150B2">
        <w:rPr>
          <w:rFonts w:ascii="Palatino Linotype" w:eastAsia="Palatino Linotype" w:hAnsi="Palatino Linotype" w:cs="Palatino Linotype"/>
          <w:b/>
          <w:i/>
          <w:color w:val="000000" w:themeColor="text1"/>
        </w:rPr>
        <w:t xml:space="preserve">Clave Única de Registro de Población (CURP) es un dato personal confidencial. </w:t>
      </w:r>
      <w:r w:rsidRPr="00C150B2">
        <w:rPr>
          <w:rFonts w:ascii="Palatino Linotype" w:eastAsia="Palatino Linotype" w:hAnsi="Palatino Linotype" w:cs="Palatino Linotype"/>
          <w:i/>
          <w:color w:val="000000" w:themeColor="text1"/>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 </w:t>
      </w:r>
    </w:p>
    <w:p w:rsidR="00A57154" w:rsidRPr="00C150B2" w:rsidRDefault="00A57154" w:rsidP="00A52B24">
      <w:pPr>
        <w:jc w:val="both"/>
        <w:rPr>
          <w:rFonts w:ascii="Palatino Linotype" w:eastAsia="Palatino Linotype" w:hAnsi="Palatino Linotype" w:cs="Palatino Linotype"/>
          <w:color w:val="000000" w:themeColor="text1"/>
        </w:rPr>
      </w:pPr>
    </w:p>
    <w:p w:rsidR="00A57154" w:rsidRPr="00C150B2" w:rsidRDefault="00117A26" w:rsidP="00A52B24">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150B2">
        <w:rPr>
          <w:rFonts w:ascii="Palatino Linotype" w:eastAsia="Palatino Linotype" w:hAnsi="Palatino Linotype" w:cs="Palatino Linotype"/>
          <w:color w:val="000000" w:themeColor="text1"/>
        </w:rPr>
        <w:t>De acuerdo con lo anterior, se la clave CURP, es un dato personal confidencial, en términos del artículo 143, fracción I, de la Ley de Transparencia y Acceso a la Información Pública del Estado de México y Municipios.</w:t>
      </w:r>
    </w:p>
    <w:p w:rsidR="002922D6" w:rsidRPr="00C150B2" w:rsidRDefault="002922D6" w:rsidP="00A52B24">
      <w:pPr>
        <w:spacing w:line="360" w:lineRule="auto"/>
        <w:jc w:val="both"/>
        <w:rPr>
          <w:rFonts w:ascii="Palatino Linotype" w:eastAsia="Palatino Linotype" w:hAnsi="Palatino Linotype" w:cs="Palatino Linotype"/>
          <w:color w:val="000000" w:themeColor="text1"/>
        </w:rPr>
      </w:pPr>
    </w:p>
    <w:p w:rsidR="00A57154" w:rsidRPr="00C150B2" w:rsidRDefault="00117A26" w:rsidP="00A52B24">
      <w:pPr>
        <w:spacing w:line="360" w:lineRule="auto"/>
        <w:jc w:val="both"/>
        <w:rPr>
          <w:rFonts w:ascii="Palatino Linotype" w:eastAsia="Palatino Linotype" w:hAnsi="Palatino Linotype" w:cs="Palatino Linotype"/>
          <w:b/>
          <w:color w:val="000000" w:themeColor="text1"/>
        </w:rPr>
      </w:pPr>
      <w:r w:rsidRPr="00C150B2">
        <w:rPr>
          <w:rFonts w:ascii="Palatino Linotype" w:eastAsia="Palatino Linotype" w:hAnsi="Palatino Linotype" w:cs="Palatino Linotype"/>
          <w:b/>
          <w:color w:val="000000" w:themeColor="text1"/>
        </w:rPr>
        <w:t>Nombre de persona física, Domicilio</w:t>
      </w:r>
    </w:p>
    <w:p w:rsidR="00A57154" w:rsidRPr="00C150B2" w:rsidRDefault="00117A26" w:rsidP="00A52B24">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150B2">
        <w:rPr>
          <w:rFonts w:ascii="Palatino Linotype" w:eastAsia="Palatino Linotype" w:hAnsi="Palatino Linotype" w:cs="Palatino Linotype"/>
          <w:color w:val="000000" w:themeColor="text1"/>
        </w:rPr>
        <w:t xml:space="preserve">El nombre se integra con el sustantivo propio y el primer apellido de los padres, en el orden que, de común acuerdo determinen; asimismo es la manifestación principal del derecho subjetivo a la personalidad y atributo de esta en términos del artículo 2.3 </w:t>
      </w:r>
      <w:r w:rsidRPr="00C150B2">
        <w:rPr>
          <w:rFonts w:ascii="Palatino Linotype" w:eastAsia="Palatino Linotype" w:hAnsi="Palatino Linotype" w:cs="Palatino Linotype"/>
          <w:color w:val="000000" w:themeColor="text1"/>
        </w:rPr>
        <w:lastRenderedPageBreak/>
        <w:t xml:space="preserve">del Código Civil del Estado de México, de tal suerte, el nombre </w:t>
      </w:r>
      <w:r w:rsidRPr="00C150B2">
        <w:rPr>
          <w:rFonts w:ascii="Palatino Linotype" w:eastAsia="Palatino Linotype" w:hAnsi="Palatino Linotype" w:cs="Palatino Linotype"/>
          <w:i/>
          <w:color w:val="000000" w:themeColor="text1"/>
        </w:rPr>
        <w:t>perse</w:t>
      </w:r>
      <w:r w:rsidRPr="00C150B2">
        <w:rPr>
          <w:rFonts w:ascii="Palatino Linotype" w:eastAsia="Palatino Linotype" w:hAnsi="Palatino Linotype" w:cs="Palatino Linotype"/>
          <w:color w:val="000000" w:themeColor="text1"/>
        </w:rPr>
        <w:t xml:space="preserve"> es un elemento que hace a una persona física identificada o identificable, por lo que, se considera un dato personal.</w:t>
      </w:r>
    </w:p>
    <w:p w:rsidR="00A57154" w:rsidRPr="00C150B2" w:rsidRDefault="00A57154" w:rsidP="00A52B24">
      <w:pPr>
        <w:spacing w:line="360" w:lineRule="auto"/>
        <w:jc w:val="both"/>
        <w:rPr>
          <w:rFonts w:ascii="Palatino Linotype" w:eastAsia="Palatino Linotype" w:hAnsi="Palatino Linotype" w:cs="Palatino Linotype"/>
          <w:b/>
          <w:color w:val="000000" w:themeColor="text1"/>
        </w:rPr>
      </w:pPr>
    </w:p>
    <w:p w:rsidR="00A57154" w:rsidRPr="00C150B2" w:rsidRDefault="00117A26" w:rsidP="00A52B24">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150B2">
        <w:rPr>
          <w:rFonts w:ascii="Palatino Linotype" w:eastAsia="Palatino Linotype" w:hAnsi="Palatino Linotype" w:cs="Palatino Linotype"/>
          <w:color w:val="000000" w:themeColor="text1"/>
        </w:rPr>
        <w:t xml:space="preserve">Ahora bien, de acuerdo a lo señalado en los artículos 2.3 y 2.5, fracción V del Código Civil del Estado de México, el domicilio es un atributo de la personalidad y un derecho de las personas. Este tiene como propósito que una persona pueda establecerse temporal o permanentemente en un lugar determinado, para habitar, establecer su centro de trabajo o negocios; ahora bien, su inclusión en el nombramiento se puede decir que sólo tiene como objetivo brindar elementos que permitan conocer y hacer identificable a la persona que se designa, sin que esta información sea de relevancia para el interés público, así como tampoco tiene relevancia en el ejercicio de atribuciones de los servidores públicos. Por lo que </w:t>
      </w:r>
      <w:r w:rsidRPr="00C150B2">
        <w:rPr>
          <w:rFonts w:ascii="Palatino Linotype" w:eastAsia="Palatino Linotype" w:hAnsi="Palatino Linotype" w:cs="Palatino Linotype"/>
          <w:b/>
          <w:color w:val="000000" w:themeColor="text1"/>
        </w:rPr>
        <w:t>el domicilio particular</w:t>
      </w:r>
      <w:r w:rsidRPr="00C150B2">
        <w:rPr>
          <w:rFonts w:ascii="Palatino Linotype" w:eastAsia="Palatino Linotype" w:hAnsi="Palatino Linotype" w:cs="Palatino Linotype"/>
          <w:color w:val="000000" w:themeColor="text1"/>
        </w:rPr>
        <w:t xml:space="preserve"> es confidencial, en términos del artículo 143, fracción I de la Ley de Transparencia y Acceso a la Información Pública del Estado de México y Municipios. </w:t>
      </w:r>
    </w:p>
    <w:p w:rsidR="00A57154" w:rsidRPr="00C150B2" w:rsidRDefault="00A57154" w:rsidP="00A52B24">
      <w:pPr>
        <w:spacing w:line="360" w:lineRule="auto"/>
        <w:jc w:val="both"/>
        <w:rPr>
          <w:rFonts w:ascii="Palatino Linotype" w:eastAsia="Palatino Linotype" w:hAnsi="Palatino Linotype" w:cs="Palatino Linotype"/>
          <w:color w:val="000000" w:themeColor="text1"/>
        </w:rPr>
      </w:pPr>
    </w:p>
    <w:p w:rsidR="00A57154" w:rsidRPr="00C150B2" w:rsidRDefault="00117A26" w:rsidP="00A52B24">
      <w:pPr>
        <w:spacing w:line="360" w:lineRule="auto"/>
        <w:jc w:val="both"/>
        <w:rPr>
          <w:rFonts w:ascii="Palatino Linotype" w:eastAsia="Palatino Linotype" w:hAnsi="Palatino Linotype" w:cs="Palatino Linotype"/>
          <w:b/>
          <w:color w:val="000000" w:themeColor="text1"/>
        </w:rPr>
      </w:pPr>
      <w:r w:rsidRPr="00C150B2">
        <w:rPr>
          <w:rFonts w:ascii="Palatino Linotype" w:eastAsia="Palatino Linotype" w:hAnsi="Palatino Linotype" w:cs="Palatino Linotype"/>
          <w:b/>
          <w:color w:val="000000" w:themeColor="text1"/>
        </w:rPr>
        <w:t>Estado civil.</w:t>
      </w:r>
    </w:p>
    <w:p w:rsidR="00A57154" w:rsidRPr="00C150B2" w:rsidRDefault="00117A26" w:rsidP="00A52B24">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150B2">
        <w:rPr>
          <w:rFonts w:ascii="Palatino Linotype" w:eastAsia="Palatino Linotype" w:hAnsi="Palatino Linotype" w:cs="Palatino Linotype"/>
          <w:color w:val="000000" w:themeColor="text1"/>
        </w:rPr>
        <w:t>El estado civil es un atributo de la personalidad, de acuerdo al artículo 2.3 del Código Civil del Estado de México, e indica si las personas son solteras o casadas y sólo se comprueba con las constancias relativas del Registro Civil. Por lo que es un tema que tiene que ver con la vida privada, ya que, para acceder a un cargo público, el estado civil de las personas es irrelevante, ya que tener uno u otro no influye en el mejor o menor desempeño de un cargo público.</w:t>
      </w:r>
    </w:p>
    <w:p w:rsidR="00A57154" w:rsidRPr="00C150B2" w:rsidRDefault="00A57154" w:rsidP="00A52B24">
      <w:pPr>
        <w:spacing w:line="360" w:lineRule="auto"/>
        <w:jc w:val="both"/>
        <w:rPr>
          <w:rFonts w:ascii="Palatino Linotype" w:eastAsia="Palatino Linotype" w:hAnsi="Palatino Linotype" w:cs="Palatino Linotype"/>
          <w:color w:val="000000" w:themeColor="text1"/>
        </w:rPr>
      </w:pPr>
    </w:p>
    <w:p w:rsidR="00A57154" w:rsidRPr="00C150B2" w:rsidRDefault="00117A26" w:rsidP="00A52B24">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150B2">
        <w:rPr>
          <w:rFonts w:ascii="Palatino Linotype" w:eastAsia="Palatino Linotype" w:hAnsi="Palatino Linotype" w:cs="Palatino Linotype"/>
          <w:color w:val="000000" w:themeColor="text1"/>
        </w:rPr>
        <w:lastRenderedPageBreak/>
        <w:t>De esta manera, se trata de un dato personal confidencial que tiene que ver únicamente con la vida privada de las personas, motivo por el cual se considera un dato personal en términos del artículo 143, fracción I de la Ley de Transparencia y Acceso a la Información Pública del Estado de México y Municipios.</w:t>
      </w:r>
    </w:p>
    <w:p w:rsidR="00A57154" w:rsidRPr="00C150B2" w:rsidRDefault="00A57154" w:rsidP="00A52B24">
      <w:pPr>
        <w:pBdr>
          <w:top w:val="nil"/>
          <w:left w:val="nil"/>
          <w:bottom w:val="nil"/>
          <w:right w:val="nil"/>
          <w:between w:val="nil"/>
        </w:pBdr>
        <w:rPr>
          <w:rFonts w:ascii="Palatino Linotype" w:eastAsia="Palatino Linotype" w:hAnsi="Palatino Linotype" w:cs="Palatino Linotype"/>
          <w:color w:val="000000" w:themeColor="text1"/>
        </w:rPr>
      </w:pPr>
    </w:p>
    <w:p w:rsidR="00A57154" w:rsidRPr="00C150B2" w:rsidRDefault="00117A26" w:rsidP="00A52B24">
      <w:pPr>
        <w:spacing w:line="360" w:lineRule="auto"/>
        <w:jc w:val="both"/>
        <w:rPr>
          <w:rFonts w:ascii="Palatino Linotype" w:eastAsia="Palatino Linotype" w:hAnsi="Palatino Linotype" w:cs="Palatino Linotype"/>
          <w:color w:val="000000" w:themeColor="text1"/>
        </w:rPr>
      </w:pPr>
      <w:r w:rsidRPr="00C150B2">
        <w:rPr>
          <w:rFonts w:ascii="Palatino Linotype" w:eastAsia="Palatino Linotype" w:hAnsi="Palatino Linotype" w:cs="Palatino Linotype"/>
          <w:b/>
          <w:color w:val="000000" w:themeColor="text1"/>
        </w:rPr>
        <w:t>Teléfono y celular particular.</w:t>
      </w:r>
    </w:p>
    <w:p w:rsidR="00A57154" w:rsidRPr="00C150B2" w:rsidRDefault="00117A26" w:rsidP="00A52B24">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150B2">
        <w:rPr>
          <w:rFonts w:ascii="Palatino Linotype" w:eastAsia="Palatino Linotype" w:hAnsi="Palatino Linotype" w:cs="Palatino Linotype"/>
          <w:color w:val="000000" w:themeColor="text1"/>
        </w:rPr>
        <w:t xml:space="preserve">El número asignado a un teléfono particular o celular permite localizar a una persona física identificada o identificable, ya sea a través de un dispositivo móvil o bien, en un lugar como el domicilio. </w:t>
      </w:r>
    </w:p>
    <w:p w:rsidR="00A57154" w:rsidRPr="00C150B2" w:rsidRDefault="00A57154" w:rsidP="00A52B24">
      <w:pPr>
        <w:spacing w:line="360" w:lineRule="auto"/>
        <w:jc w:val="both"/>
        <w:rPr>
          <w:rFonts w:ascii="Palatino Linotype" w:eastAsia="Palatino Linotype" w:hAnsi="Palatino Linotype" w:cs="Palatino Linotype"/>
          <w:color w:val="000000" w:themeColor="text1"/>
        </w:rPr>
      </w:pPr>
    </w:p>
    <w:p w:rsidR="00A57154" w:rsidRPr="00C150B2" w:rsidRDefault="00117A26" w:rsidP="00A52B24">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150B2">
        <w:rPr>
          <w:rFonts w:ascii="Palatino Linotype" w:eastAsia="Palatino Linotype" w:hAnsi="Palatino Linotype" w:cs="Palatino Linotype"/>
          <w:color w:val="000000" w:themeColor="text1"/>
        </w:rPr>
        <w:t>En ese sentido, se colige que si bien fue proporcionado por la ahora servidora pública que ocupa el cargo de Titular de la Unidad de Transparencia, lo cierto es que fue proporcionado como número contacto, para poder ser localizada de manera privada; por lo que, la titularidad de este, al igual que el correo electrónico analizado, corresponde a la persona física en su calidad de particular y no como servidor público.</w:t>
      </w:r>
    </w:p>
    <w:p w:rsidR="00A57154" w:rsidRPr="00C150B2" w:rsidRDefault="00A57154" w:rsidP="00A52B24">
      <w:pPr>
        <w:spacing w:line="360" w:lineRule="auto"/>
        <w:jc w:val="both"/>
        <w:rPr>
          <w:rFonts w:ascii="Palatino Linotype" w:eastAsia="Palatino Linotype" w:hAnsi="Palatino Linotype" w:cs="Palatino Linotype"/>
          <w:color w:val="000000" w:themeColor="text1"/>
        </w:rPr>
      </w:pPr>
    </w:p>
    <w:p w:rsidR="00A57154" w:rsidRPr="00C150B2" w:rsidRDefault="00117A26" w:rsidP="00A52B24">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150B2">
        <w:rPr>
          <w:rFonts w:ascii="Palatino Linotype" w:eastAsia="Palatino Linotype" w:hAnsi="Palatino Linotype" w:cs="Palatino Linotype"/>
          <w:color w:val="000000" w:themeColor="text1"/>
        </w:rPr>
        <w:t>En tales consideraciones, dicho dato personal es susceptible de ser clasificado como confidencial, con fundamento en el artículo 143, fracción I de la Ley de Transparencia y Acceso a la Información Pública.</w:t>
      </w:r>
    </w:p>
    <w:p w:rsidR="00806012" w:rsidRPr="00C150B2" w:rsidRDefault="00806012" w:rsidP="00A52B24">
      <w:pPr>
        <w:pStyle w:val="Prrafodelista"/>
        <w:ind w:left="0"/>
        <w:rPr>
          <w:rFonts w:ascii="Palatino Linotype" w:eastAsia="Palatino Linotype" w:hAnsi="Palatino Linotype" w:cs="Palatino Linotype"/>
          <w:color w:val="000000" w:themeColor="text1"/>
        </w:rPr>
      </w:pPr>
    </w:p>
    <w:p w:rsidR="00806012" w:rsidRPr="00C150B2" w:rsidRDefault="0050410F" w:rsidP="00A52B24">
      <w:pPr>
        <w:numPr>
          <w:ilvl w:val="0"/>
          <w:numId w:val="1"/>
        </w:numPr>
        <w:spacing w:line="360" w:lineRule="auto"/>
        <w:ind w:left="0" w:firstLine="0"/>
        <w:jc w:val="both"/>
        <w:rPr>
          <w:rFonts w:ascii="Palatino Linotype" w:hAnsi="Palatino Linotype"/>
          <w:i/>
          <w:iCs/>
          <w:color w:val="000000" w:themeColor="text1"/>
          <w:lang w:val="es-ES_tradnl"/>
        </w:rPr>
      </w:pPr>
      <w:r w:rsidRPr="00C150B2">
        <w:rPr>
          <w:rFonts w:ascii="Palatino Linotype" w:hAnsi="Palatino Linotype"/>
          <w:iCs/>
          <w:color w:val="000000" w:themeColor="text1"/>
          <w:lang w:val="es-ES_tradnl"/>
        </w:rPr>
        <w:t xml:space="preserve">Ahora bien, no debe de perderse de vista que el documento que acredite la propiedad de los bienes inmuebles del Ayuntamiento de Toluca, referidos en respuesta deben de reflejar </w:t>
      </w:r>
      <w:r w:rsidR="00806012" w:rsidRPr="00C150B2">
        <w:rPr>
          <w:rFonts w:ascii="Palatino Linotype" w:hAnsi="Palatino Linotype"/>
          <w:iCs/>
          <w:color w:val="000000" w:themeColor="text1"/>
          <w:lang w:val="es-ES_tradnl"/>
        </w:rPr>
        <w:t xml:space="preserve">las colindancias (norte, sur, este y oeste), entendidas como el adjetivo que se utiliza para calificar a aquello que colinda con algo, es decir, se trata de elementos que lindan entre sí (son contiguos). </w:t>
      </w:r>
    </w:p>
    <w:p w:rsidR="00806012" w:rsidRPr="00C150B2" w:rsidRDefault="00806012" w:rsidP="00A52B24">
      <w:pPr>
        <w:numPr>
          <w:ilvl w:val="0"/>
          <w:numId w:val="1"/>
        </w:numPr>
        <w:spacing w:line="360" w:lineRule="auto"/>
        <w:ind w:left="0" w:firstLine="0"/>
        <w:jc w:val="both"/>
        <w:rPr>
          <w:rFonts w:ascii="Palatino Linotype" w:hAnsi="Palatino Linotype"/>
          <w:i/>
          <w:iCs/>
          <w:color w:val="000000" w:themeColor="text1"/>
          <w:lang w:val="es-ES_tradnl"/>
        </w:rPr>
      </w:pPr>
      <w:r w:rsidRPr="00C150B2">
        <w:rPr>
          <w:rFonts w:ascii="Palatino Linotype" w:hAnsi="Palatino Linotype"/>
          <w:iCs/>
          <w:color w:val="000000" w:themeColor="text1"/>
          <w:lang w:val="es-ES_tradnl"/>
        </w:rPr>
        <w:lastRenderedPageBreak/>
        <w:t xml:space="preserve">En terminología de administración pública y derecho se llama colindante al dueño de una propiedad contigua. Bajo este contexto, resulta necesario clasificar como confidencial las colindancias </w:t>
      </w:r>
      <w:r w:rsidRPr="00C150B2">
        <w:rPr>
          <w:rFonts w:ascii="Palatino Linotype" w:hAnsi="Palatino Linotype"/>
          <w:b/>
          <w:bCs/>
          <w:iCs/>
          <w:color w:val="000000" w:themeColor="text1"/>
          <w:u w:val="single"/>
          <w:lang w:val="es-ES_tradnl"/>
        </w:rPr>
        <w:t>únicamente</w:t>
      </w:r>
      <w:r w:rsidRPr="00C150B2">
        <w:rPr>
          <w:rFonts w:ascii="Palatino Linotype" w:hAnsi="Palatino Linotype"/>
          <w:iCs/>
          <w:color w:val="000000" w:themeColor="text1"/>
          <w:lang w:val="es-ES_tradnl"/>
        </w:rPr>
        <w:t xml:space="preserve"> </w:t>
      </w:r>
      <w:r w:rsidRPr="00C150B2">
        <w:rPr>
          <w:rFonts w:ascii="Palatino Linotype" w:hAnsi="Palatino Linotype"/>
          <w:b/>
          <w:bCs/>
          <w:iCs/>
          <w:color w:val="000000" w:themeColor="text1"/>
          <w:u w:val="single"/>
          <w:lang w:val="es-ES_tradnl"/>
        </w:rPr>
        <w:t>cuando se trata de información de particulares,</w:t>
      </w:r>
      <w:r w:rsidRPr="00C150B2">
        <w:rPr>
          <w:rFonts w:ascii="Palatino Linotype" w:hAnsi="Palatino Linotype"/>
          <w:iCs/>
          <w:color w:val="000000" w:themeColor="text1"/>
          <w:lang w:val="es-ES_tradnl"/>
        </w:rPr>
        <w:t xml:space="preserve"> en términos del artículo 143 de la ley de transparencia local. </w:t>
      </w:r>
    </w:p>
    <w:p w:rsidR="00806012" w:rsidRPr="00C150B2" w:rsidRDefault="00806012" w:rsidP="00A52B24">
      <w:pPr>
        <w:spacing w:line="360" w:lineRule="auto"/>
        <w:jc w:val="both"/>
        <w:rPr>
          <w:rFonts w:ascii="Palatino Linotype" w:hAnsi="Palatino Linotype"/>
          <w:i/>
          <w:iCs/>
          <w:color w:val="000000" w:themeColor="text1"/>
          <w:lang w:val="es-ES_tradnl"/>
        </w:rPr>
      </w:pPr>
    </w:p>
    <w:p w:rsidR="00806012" w:rsidRPr="00C150B2" w:rsidRDefault="00806012" w:rsidP="00A52B24">
      <w:pPr>
        <w:numPr>
          <w:ilvl w:val="0"/>
          <w:numId w:val="1"/>
        </w:numPr>
        <w:spacing w:line="360" w:lineRule="auto"/>
        <w:ind w:left="0" w:firstLine="0"/>
        <w:jc w:val="both"/>
        <w:rPr>
          <w:rFonts w:ascii="Palatino Linotype" w:hAnsi="Palatino Linotype"/>
          <w:i/>
          <w:iCs/>
          <w:color w:val="000000" w:themeColor="text1"/>
          <w:lang w:val="es-ES_tradnl"/>
        </w:rPr>
      </w:pPr>
      <w:r w:rsidRPr="00C150B2">
        <w:rPr>
          <w:rFonts w:ascii="Palatino Linotype" w:eastAsia="Palatino Linotype" w:hAnsi="Palatino Linotype" w:cs="Palatino Linotype"/>
          <w:color w:val="000000" w:themeColor="text1"/>
        </w:rPr>
        <w:t>Por</w:t>
      </w:r>
      <w:r w:rsidRPr="00C150B2">
        <w:rPr>
          <w:rFonts w:ascii="Palatino Linotype" w:hAnsi="Palatino Linotype"/>
          <w:iCs/>
          <w:color w:val="000000" w:themeColor="text1"/>
          <w:lang w:val="es-ES_tradnl"/>
        </w:rPr>
        <w:t xml:space="preserve"> otra parte, resulta procedente señalar que las coordenadas se tratan de un concepto que se utiliza en geometría y que permite nombrar las líneas que se emplean para establecer la posición de un punto y de los planos o ejes vinculados a ellas. Por otra parte, se conoce como sistema de coordenadas al conjunto de los valores que permiten identificar de manera inequívoca la posición de un punto en un espacio.</w:t>
      </w:r>
    </w:p>
    <w:p w:rsidR="0050410F" w:rsidRPr="00C150B2" w:rsidRDefault="0050410F" w:rsidP="00A52B24">
      <w:pPr>
        <w:spacing w:line="360" w:lineRule="auto"/>
        <w:jc w:val="both"/>
        <w:rPr>
          <w:rFonts w:ascii="Palatino Linotype" w:hAnsi="Palatino Linotype"/>
          <w:i/>
          <w:iCs/>
          <w:color w:val="000000" w:themeColor="text1"/>
          <w:lang w:val="es-ES_tradnl"/>
        </w:rPr>
      </w:pPr>
    </w:p>
    <w:p w:rsidR="00806012" w:rsidRPr="00C150B2" w:rsidRDefault="00806012" w:rsidP="00A52B24">
      <w:pPr>
        <w:numPr>
          <w:ilvl w:val="0"/>
          <w:numId w:val="1"/>
        </w:numPr>
        <w:spacing w:line="360" w:lineRule="auto"/>
        <w:ind w:left="0" w:firstLine="0"/>
        <w:jc w:val="both"/>
        <w:rPr>
          <w:rFonts w:ascii="Palatino Linotype" w:hAnsi="Palatino Linotype"/>
          <w:i/>
          <w:iCs/>
          <w:color w:val="000000" w:themeColor="text1"/>
          <w:lang w:val="es-ES_tradnl"/>
        </w:rPr>
      </w:pPr>
      <w:r w:rsidRPr="00C150B2">
        <w:rPr>
          <w:rFonts w:ascii="Palatino Linotype" w:hAnsi="Palatino Linotype"/>
          <w:iCs/>
          <w:color w:val="000000" w:themeColor="text1"/>
          <w:lang w:val="es-ES_tradnl"/>
        </w:rPr>
        <w:t>Con relación a la problemática expuesta, resulta necesario puntualizar la naturaleza de la información requerida:</w:t>
      </w:r>
    </w:p>
    <w:p w:rsidR="00806012" w:rsidRPr="00C150B2" w:rsidRDefault="00806012" w:rsidP="00A52B24">
      <w:pPr>
        <w:pStyle w:val="Citas"/>
        <w:ind w:left="0" w:right="0"/>
        <w:rPr>
          <w:color w:val="000000" w:themeColor="text1"/>
          <w:sz w:val="24"/>
          <w:szCs w:val="24"/>
        </w:rPr>
      </w:pPr>
      <w:r w:rsidRPr="00C150B2">
        <w:rPr>
          <w:b/>
          <w:bCs/>
          <w:i w:val="0"/>
          <w:color w:val="000000" w:themeColor="text1"/>
          <w:sz w:val="24"/>
          <w:szCs w:val="24"/>
          <w:lang w:val="es-ES_tradnl"/>
        </w:rPr>
        <w:t>Domicilio y ubicación de predios particulares</w:t>
      </w:r>
      <w:r w:rsidRPr="00C150B2">
        <w:rPr>
          <w:b/>
          <w:bCs/>
          <w:iCs/>
          <w:color w:val="000000" w:themeColor="text1"/>
          <w:sz w:val="24"/>
          <w:szCs w:val="24"/>
          <w:lang w:val="es-ES_tradnl"/>
        </w:rPr>
        <w:t xml:space="preserve">: </w:t>
      </w:r>
      <w:r w:rsidRPr="00C150B2">
        <w:rPr>
          <w:i w:val="0"/>
          <w:iCs/>
          <w:color w:val="000000" w:themeColor="text1"/>
          <w:sz w:val="24"/>
          <w:szCs w:val="24"/>
        </w:rPr>
        <w:t>Es un dato personal por ser el lugar donde reside una persona o hace referencia a éste con el propósito de establecerse en él; a falta de éste, el lugar en que tiene el principal asiento de sus negocios; y a falta de uno y otro, el lugar en que se halle; haciendo por lo tanto plenamente identificable a la persona, divulgando innecesariamente su residencia y asiento de su propiedad en que se desarrolla, asimismo, se concibe al hogar como un elemento básico que forma parte de la vida privada de las personas.</w:t>
      </w:r>
      <w:r w:rsidRPr="00C150B2">
        <w:rPr>
          <w:color w:val="000000" w:themeColor="text1"/>
          <w:sz w:val="24"/>
          <w:szCs w:val="24"/>
        </w:rPr>
        <w:t xml:space="preserve"> </w:t>
      </w:r>
      <w:r w:rsidRPr="00C150B2">
        <w:rPr>
          <w:i w:val="0"/>
          <w:iCs/>
          <w:color w:val="000000" w:themeColor="text1"/>
          <w:sz w:val="24"/>
          <w:szCs w:val="24"/>
        </w:rPr>
        <w:t xml:space="preserve">Por consiguiente, su naturaleza es confidencial, en términos del artículo 143 de la ley de transparencia local. </w:t>
      </w:r>
    </w:p>
    <w:p w:rsidR="00C9412F" w:rsidRDefault="00C9412F" w:rsidP="00A52B24">
      <w:pPr>
        <w:spacing w:line="360" w:lineRule="auto"/>
        <w:jc w:val="both"/>
        <w:rPr>
          <w:rFonts w:ascii="Palatino Linotype" w:eastAsia="Palatino Linotype" w:hAnsi="Palatino Linotype" w:cs="Palatino Linotype"/>
          <w:b/>
          <w:color w:val="000000" w:themeColor="text1"/>
        </w:rPr>
      </w:pPr>
      <w:bookmarkStart w:id="13" w:name="_heading=h.f4o79wh9njh3" w:colFirst="0" w:colLast="0"/>
      <w:bookmarkEnd w:id="13"/>
    </w:p>
    <w:p w:rsidR="00C9412F" w:rsidRDefault="00C9412F" w:rsidP="00A52B24">
      <w:pPr>
        <w:spacing w:line="360" w:lineRule="auto"/>
        <w:jc w:val="both"/>
        <w:rPr>
          <w:rFonts w:ascii="Palatino Linotype" w:eastAsia="Palatino Linotype" w:hAnsi="Palatino Linotype" w:cs="Palatino Linotype"/>
          <w:b/>
          <w:color w:val="000000" w:themeColor="text1"/>
        </w:rPr>
      </w:pPr>
    </w:p>
    <w:p w:rsidR="00A57154" w:rsidRPr="00C150B2" w:rsidRDefault="00117A26" w:rsidP="00A52B24">
      <w:pPr>
        <w:spacing w:line="360" w:lineRule="auto"/>
        <w:jc w:val="both"/>
        <w:rPr>
          <w:rFonts w:ascii="Palatino Linotype" w:eastAsia="Palatino Linotype" w:hAnsi="Palatino Linotype" w:cs="Palatino Linotype"/>
          <w:color w:val="000000" w:themeColor="text1"/>
        </w:rPr>
      </w:pPr>
      <w:r w:rsidRPr="00C150B2">
        <w:rPr>
          <w:rFonts w:ascii="Palatino Linotype" w:eastAsia="Palatino Linotype" w:hAnsi="Palatino Linotype" w:cs="Palatino Linotype"/>
          <w:b/>
          <w:color w:val="000000" w:themeColor="text1"/>
        </w:rPr>
        <w:lastRenderedPageBreak/>
        <w:t>QUINTO. De la versión pública.</w:t>
      </w:r>
    </w:p>
    <w:p w:rsidR="00A57154" w:rsidRPr="00C150B2" w:rsidRDefault="00117A26" w:rsidP="00A52B24">
      <w:pPr>
        <w:pStyle w:val="Ttulo1"/>
        <w:numPr>
          <w:ilvl w:val="0"/>
          <w:numId w:val="6"/>
        </w:numPr>
        <w:tabs>
          <w:tab w:val="left" w:pos="284"/>
        </w:tabs>
        <w:spacing w:before="0" w:after="0" w:line="360" w:lineRule="auto"/>
        <w:ind w:left="0" w:firstLine="0"/>
        <w:rPr>
          <w:rFonts w:ascii="Palatino Linotype" w:eastAsia="Palatino Linotype" w:hAnsi="Palatino Linotype" w:cs="Palatino Linotype"/>
          <w:b/>
          <w:color w:val="000000" w:themeColor="text1"/>
          <w:sz w:val="24"/>
          <w:szCs w:val="24"/>
        </w:rPr>
      </w:pPr>
      <w:bookmarkStart w:id="14" w:name="_heading=h.e6ira7nf24me" w:colFirst="0" w:colLast="0"/>
      <w:bookmarkEnd w:id="14"/>
      <w:r w:rsidRPr="00C150B2">
        <w:rPr>
          <w:rFonts w:ascii="Palatino Linotype" w:eastAsia="Palatino Linotype" w:hAnsi="Palatino Linotype" w:cs="Palatino Linotype"/>
          <w:b/>
          <w:color w:val="000000" w:themeColor="text1"/>
          <w:sz w:val="24"/>
          <w:szCs w:val="24"/>
        </w:rPr>
        <w:t xml:space="preserve">Nociones generales. </w:t>
      </w:r>
    </w:p>
    <w:p w:rsidR="00A57154" w:rsidRPr="00C150B2" w:rsidRDefault="00117A26" w:rsidP="00A52B24">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150B2">
        <w:rPr>
          <w:rFonts w:ascii="Palatino Linotype" w:eastAsia="Palatino Linotype" w:hAnsi="Palatino Linotype" w:cs="Palatino Linotype"/>
          <w:color w:val="000000" w:themeColor="text1"/>
        </w:rPr>
        <w:t>Debe destacarse que, debido a la naturaleza de la información solicitada,</w:t>
      </w:r>
      <w:r w:rsidRPr="00C150B2">
        <w:rPr>
          <w:rFonts w:ascii="Palatino Linotype" w:eastAsia="Palatino Linotype" w:hAnsi="Palatino Linotype" w:cs="Palatino Linotype"/>
          <w:b/>
          <w:color w:val="000000" w:themeColor="text1"/>
        </w:rPr>
        <w:t xml:space="preserve"> </w:t>
      </w:r>
      <w:r w:rsidRPr="00C150B2">
        <w:rPr>
          <w:rFonts w:ascii="Palatino Linotype" w:eastAsia="Palatino Linotype" w:hAnsi="Palatino Linotype" w:cs="Palatino Linotype"/>
          <w:color w:val="000000" w:themeColor="text1"/>
        </w:rPr>
        <w:t xml:space="preserve">eventualmente pudiera obrar datos personales susceptibles de protegerse, así como información susceptible de clasificarse como reservada, el </w:t>
      </w:r>
      <w:r w:rsidRPr="00C150B2">
        <w:rPr>
          <w:rFonts w:ascii="Palatino Linotype" w:eastAsia="Palatino Linotype" w:hAnsi="Palatino Linotype" w:cs="Palatino Linotype"/>
          <w:b/>
          <w:color w:val="000000" w:themeColor="text1"/>
        </w:rPr>
        <w:t xml:space="preserve">Sujeto Obligado </w:t>
      </w:r>
      <w:r w:rsidRPr="00C150B2">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rsidR="00A57154" w:rsidRPr="00C150B2" w:rsidRDefault="00A57154" w:rsidP="00A52B24">
      <w:pPr>
        <w:pBdr>
          <w:top w:val="nil"/>
          <w:left w:val="nil"/>
          <w:bottom w:val="nil"/>
          <w:right w:val="nil"/>
          <w:between w:val="nil"/>
        </w:pBdr>
        <w:tabs>
          <w:tab w:val="left" w:pos="0"/>
          <w:tab w:val="left" w:pos="284"/>
        </w:tabs>
        <w:spacing w:line="360" w:lineRule="auto"/>
        <w:jc w:val="both"/>
        <w:rPr>
          <w:rFonts w:ascii="Palatino Linotype" w:eastAsia="Palatino Linotype" w:hAnsi="Palatino Linotype" w:cs="Palatino Linotype"/>
          <w:color w:val="000000" w:themeColor="text1"/>
        </w:rPr>
      </w:pPr>
    </w:p>
    <w:p w:rsidR="00A57154" w:rsidRPr="00C150B2" w:rsidRDefault="00117A26" w:rsidP="00A52B24">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150B2">
        <w:rPr>
          <w:rFonts w:ascii="Palatino Linotype" w:eastAsia="Palatino Linotype" w:hAnsi="Palatino Linotype" w:cs="Palatino Linotype"/>
          <w:color w:val="000000" w:themeColor="text1"/>
        </w:rPr>
        <w:t xml:space="preserve">No pasa desapercibido para este Órgano Garante que los </w:t>
      </w:r>
      <w:r w:rsidRPr="00C150B2">
        <w:rPr>
          <w:rFonts w:ascii="Palatino Linotype" w:eastAsia="Palatino Linotype" w:hAnsi="Palatino Linotype" w:cs="Palatino Linotype"/>
          <w:b/>
          <w:color w:val="000000" w:themeColor="text1"/>
        </w:rPr>
        <w:t xml:space="preserve">Sujetos Obligados </w:t>
      </w:r>
      <w:r w:rsidRPr="00C150B2">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A57154" w:rsidRPr="00C150B2" w:rsidRDefault="00A57154" w:rsidP="00A52B24">
      <w:pPr>
        <w:tabs>
          <w:tab w:val="left" w:pos="284"/>
        </w:tabs>
        <w:spacing w:line="360" w:lineRule="auto"/>
        <w:jc w:val="both"/>
        <w:rPr>
          <w:rFonts w:ascii="Palatino Linotype" w:eastAsia="Palatino Linotype" w:hAnsi="Palatino Linotype" w:cs="Palatino Linotype"/>
          <w:color w:val="000000" w:themeColor="text1"/>
        </w:rPr>
      </w:pPr>
    </w:p>
    <w:tbl>
      <w:tblPr>
        <w:tblStyle w:val="a0"/>
        <w:tblW w:w="9214" w:type="dxa"/>
        <w:tblInd w:w="13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838"/>
        <w:gridCol w:w="7376"/>
      </w:tblGrid>
      <w:tr w:rsidR="00A52B24" w:rsidRPr="00C150B2" w:rsidTr="00C941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BFBFBF"/>
              <w:left w:val="single" w:sz="4" w:space="0" w:color="BFBFBF"/>
              <w:bottom w:val="single" w:sz="4" w:space="0" w:color="BFBFBF"/>
              <w:right w:val="single" w:sz="4" w:space="0" w:color="BFBFBF"/>
            </w:tcBorders>
          </w:tcPr>
          <w:p w:rsidR="00A57154" w:rsidRPr="00C150B2" w:rsidRDefault="00117A26" w:rsidP="00A52B24">
            <w:pPr>
              <w:tabs>
                <w:tab w:val="left" w:pos="284"/>
              </w:tabs>
              <w:spacing w:line="360" w:lineRule="auto"/>
              <w:rPr>
                <w:rFonts w:ascii="Palatino Linotype" w:eastAsia="Palatino Linotype" w:hAnsi="Palatino Linotype" w:cs="Palatino Linotype"/>
                <w:color w:val="000000" w:themeColor="text1"/>
              </w:rPr>
            </w:pPr>
            <w:r w:rsidRPr="00C150B2">
              <w:rPr>
                <w:rFonts w:ascii="Palatino Linotype" w:eastAsia="Palatino Linotype" w:hAnsi="Palatino Linotype" w:cs="Palatino Linotype"/>
                <w:color w:val="000000" w:themeColor="text1"/>
              </w:rPr>
              <w:t>a) Requisitos previos.</w:t>
            </w:r>
          </w:p>
        </w:tc>
        <w:tc>
          <w:tcPr>
            <w:tcW w:w="7376" w:type="dxa"/>
            <w:tcBorders>
              <w:top w:val="single" w:sz="4" w:space="0" w:color="BFBFBF"/>
              <w:left w:val="single" w:sz="4" w:space="0" w:color="BFBFBF"/>
              <w:bottom w:val="single" w:sz="4" w:space="0" w:color="BFBFBF"/>
              <w:right w:val="single" w:sz="4" w:space="0" w:color="BFBFBF"/>
            </w:tcBorders>
          </w:tcPr>
          <w:p w:rsidR="00A57154" w:rsidRPr="00C150B2" w:rsidRDefault="00117A26" w:rsidP="00A52B24">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C150B2">
              <w:rPr>
                <w:rFonts w:ascii="Palatino Linotype" w:eastAsia="Palatino Linotype" w:hAnsi="Palatino Linotype" w:cs="Palatino Linotype"/>
                <w:color w:val="000000" w:themeColor="text1"/>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A57154" w:rsidRPr="00C150B2" w:rsidRDefault="00117A26" w:rsidP="00A52B24">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C150B2">
              <w:rPr>
                <w:rFonts w:ascii="Palatino Linotype" w:eastAsia="Palatino Linotype" w:hAnsi="Palatino Linotype" w:cs="Palatino Linotype"/>
                <w:color w:val="000000" w:themeColor="text1"/>
              </w:rPr>
              <w:t>Al hacerlo tienen que precisar de qué información se trata, señalando el supuesto de clasificación (confidencialidad o reserva).</w:t>
            </w:r>
          </w:p>
          <w:p w:rsidR="00A57154" w:rsidRPr="00C150B2" w:rsidRDefault="00117A26" w:rsidP="00A52B24">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C150B2">
              <w:rPr>
                <w:rFonts w:ascii="Palatino Linotype" w:eastAsia="Palatino Linotype" w:hAnsi="Palatino Linotype" w:cs="Palatino Linotype"/>
                <w:color w:val="000000" w:themeColor="text1"/>
              </w:rPr>
              <w:lastRenderedPageBreak/>
              <w:t>Además, se debe señalar el procedimiento, de los tres que establecen los artículos 132 y 106 de la Ley Estatal y General, respectivamente.</w:t>
            </w:r>
          </w:p>
          <w:p w:rsidR="00A57154" w:rsidRPr="00C150B2" w:rsidRDefault="00117A26" w:rsidP="00A52B24">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C150B2">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C150B2">
              <w:rPr>
                <w:rFonts w:ascii="Palatino Linotype" w:eastAsia="Palatino Linotype" w:hAnsi="Palatino Linotype" w:cs="Palatino Linotype"/>
                <w:color w:val="000000" w:themeColor="text1"/>
                <w:u w:val="single"/>
              </w:rPr>
              <w:t>no se puede hacer un acuerdo para clasificar de manera general todos los documentos de un expediente o área, sin</w:t>
            </w:r>
            <w:r w:rsidRPr="00C150B2">
              <w:rPr>
                <w:rFonts w:ascii="Palatino Linotype" w:eastAsia="Palatino Linotype" w:hAnsi="Palatino Linotype" w:cs="Palatino Linotype"/>
                <w:color w:val="000000" w:themeColor="text1"/>
              </w:rPr>
              <w:t xml:space="preserve"> individualizar su análisis y tampoco se puede hacer un acuerdo por cada dato que se vaya a clasificar dentro de un documento con diez datos, por ejemplo, susceptibles de ser clasificados.</w:t>
            </w:r>
          </w:p>
        </w:tc>
      </w:tr>
      <w:tr w:rsidR="00A52B24" w:rsidRPr="00C150B2" w:rsidTr="00C941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BFBFBF"/>
              <w:left w:val="single" w:sz="4" w:space="0" w:color="BFBFBF"/>
              <w:bottom w:val="single" w:sz="4" w:space="0" w:color="BFBFBF"/>
              <w:right w:val="single" w:sz="4" w:space="0" w:color="BFBFBF"/>
            </w:tcBorders>
          </w:tcPr>
          <w:p w:rsidR="00A57154" w:rsidRPr="00C150B2" w:rsidRDefault="00117A26" w:rsidP="00A52B24">
            <w:pPr>
              <w:tabs>
                <w:tab w:val="left" w:pos="284"/>
              </w:tabs>
              <w:spacing w:line="360" w:lineRule="auto"/>
              <w:rPr>
                <w:rFonts w:ascii="Palatino Linotype" w:eastAsia="Palatino Linotype" w:hAnsi="Palatino Linotype" w:cs="Palatino Linotype"/>
                <w:color w:val="000000" w:themeColor="text1"/>
              </w:rPr>
            </w:pPr>
            <w:r w:rsidRPr="00C150B2">
              <w:rPr>
                <w:rFonts w:ascii="Palatino Linotype" w:eastAsia="Palatino Linotype" w:hAnsi="Palatino Linotype" w:cs="Palatino Linotype"/>
                <w:color w:val="000000" w:themeColor="text1"/>
              </w:rPr>
              <w:lastRenderedPageBreak/>
              <w:t>b) Supuestos de clasificación.</w:t>
            </w:r>
          </w:p>
        </w:tc>
        <w:tc>
          <w:tcPr>
            <w:tcW w:w="7376" w:type="dxa"/>
            <w:tcBorders>
              <w:top w:val="single" w:sz="4" w:space="0" w:color="BFBFBF"/>
              <w:left w:val="single" w:sz="4" w:space="0" w:color="BFBFBF"/>
              <w:bottom w:val="single" w:sz="4" w:space="0" w:color="BFBFBF"/>
              <w:right w:val="single" w:sz="4" w:space="0" w:color="BFBFBF"/>
            </w:tcBorders>
          </w:tcPr>
          <w:p w:rsidR="00A57154" w:rsidRPr="00C150B2" w:rsidRDefault="00117A26" w:rsidP="00A52B24">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C150B2">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A57154" w:rsidRPr="00C150B2" w:rsidRDefault="00117A26" w:rsidP="00A52B24">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C150B2">
              <w:rPr>
                <w:rFonts w:ascii="Palatino Linotype" w:eastAsia="Palatino Linotype" w:hAnsi="Palatino Linotype" w:cs="Palatino Linotype"/>
                <w:color w:val="000000" w:themeColor="text1"/>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A57154" w:rsidRPr="00C150B2" w:rsidRDefault="00117A26" w:rsidP="00A52B24">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C150B2">
              <w:rPr>
                <w:rFonts w:ascii="Palatino Linotype" w:eastAsia="Palatino Linotype" w:hAnsi="Palatino Linotype" w:cs="Palatino Linotype"/>
                <w:color w:val="000000" w:themeColor="text1"/>
              </w:rPr>
              <w:t xml:space="preserve">El </w:t>
            </w:r>
            <w:r w:rsidRPr="00C150B2">
              <w:rPr>
                <w:rFonts w:ascii="Palatino Linotype" w:eastAsia="Palatino Linotype" w:hAnsi="Palatino Linotype" w:cs="Palatino Linotype"/>
                <w:b/>
                <w:color w:val="000000" w:themeColor="text1"/>
              </w:rPr>
              <w:t>Sujeto Obligado</w:t>
            </w:r>
            <w:r w:rsidRPr="00C150B2">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w:t>
            </w:r>
            <w:r w:rsidRPr="00C150B2">
              <w:rPr>
                <w:rFonts w:ascii="Palatino Linotype" w:eastAsia="Palatino Linotype" w:hAnsi="Palatino Linotype" w:cs="Palatino Linotype"/>
                <w:color w:val="000000" w:themeColor="text1"/>
              </w:rPr>
              <w:lastRenderedPageBreak/>
              <w:t>jurídica. Esto también lo debe de realizar el servidor público habilitado y el titular del área que administra la información.</w:t>
            </w:r>
          </w:p>
        </w:tc>
      </w:tr>
      <w:tr w:rsidR="00A52B24" w:rsidRPr="00C150B2" w:rsidTr="00C9412F">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BFBFBF"/>
              <w:left w:val="single" w:sz="4" w:space="0" w:color="BFBFBF"/>
              <w:bottom w:val="single" w:sz="4" w:space="0" w:color="BFBFBF"/>
              <w:right w:val="single" w:sz="4" w:space="0" w:color="BFBFBF"/>
            </w:tcBorders>
          </w:tcPr>
          <w:p w:rsidR="00A57154" w:rsidRPr="00C150B2" w:rsidRDefault="00117A26" w:rsidP="00A52B24">
            <w:pPr>
              <w:tabs>
                <w:tab w:val="left" w:pos="284"/>
              </w:tabs>
              <w:spacing w:line="360" w:lineRule="auto"/>
              <w:rPr>
                <w:rFonts w:ascii="Palatino Linotype" w:eastAsia="Palatino Linotype" w:hAnsi="Palatino Linotype" w:cs="Palatino Linotype"/>
                <w:color w:val="000000" w:themeColor="text1"/>
              </w:rPr>
            </w:pPr>
            <w:r w:rsidRPr="00C150B2">
              <w:rPr>
                <w:rFonts w:ascii="Palatino Linotype" w:eastAsia="Palatino Linotype" w:hAnsi="Palatino Linotype" w:cs="Palatino Linotype"/>
                <w:color w:val="000000" w:themeColor="text1"/>
              </w:rPr>
              <w:lastRenderedPageBreak/>
              <w:t>c) Formalidades para emitir el acuerdo de clasificación.</w:t>
            </w:r>
          </w:p>
        </w:tc>
        <w:tc>
          <w:tcPr>
            <w:tcW w:w="7376" w:type="dxa"/>
            <w:tcBorders>
              <w:top w:val="single" w:sz="4" w:space="0" w:color="BFBFBF"/>
              <w:left w:val="single" w:sz="4" w:space="0" w:color="BFBFBF"/>
              <w:bottom w:val="single" w:sz="4" w:space="0" w:color="BFBFBF"/>
              <w:right w:val="single" w:sz="4" w:space="0" w:color="BFBFBF"/>
            </w:tcBorders>
          </w:tcPr>
          <w:p w:rsidR="00A57154" w:rsidRPr="00C150B2" w:rsidRDefault="00117A26" w:rsidP="00A52B24">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C150B2">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A57154" w:rsidRPr="00C150B2" w:rsidRDefault="00117A26" w:rsidP="00A52B24">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C150B2">
              <w:rPr>
                <w:rFonts w:ascii="Palatino Linotype" w:eastAsia="Palatino Linotype" w:hAnsi="Palatino Linotype" w:cs="Palatino Linotype"/>
                <w:color w:val="000000" w:themeColor="text1"/>
              </w:rPr>
              <w:t xml:space="preserve">Es necesario que </w:t>
            </w:r>
            <w:r w:rsidRPr="00C150B2">
              <w:rPr>
                <w:rFonts w:ascii="Palatino Linotype" w:eastAsia="Palatino Linotype" w:hAnsi="Palatino Linotype" w:cs="Palatino Linotype"/>
                <w:b/>
                <w:color w:val="000000" w:themeColor="text1"/>
                <w:u w:val="single"/>
              </w:rPr>
              <w:t>el acto reúna con los requisitos elementales</w:t>
            </w:r>
            <w:r w:rsidRPr="00C150B2">
              <w:rPr>
                <w:rFonts w:ascii="Palatino Linotype" w:eastAsia="Palatino Linotype" w:hAnsi="Palatino Linotype" w:cs="Palatino Linotype"/>
                <w:color w:val="000000" w:themeColor="text1"/>
              </w:rPr>
              <w:t>, entre ellos, que la autoridad que va a emitir el acto de autoridad sea la legalmente facultada para ello.</w:t>
            </w:r>
          </w:p>
          <w:p w:rsidR="00A57154" w:rsidRPr="00C150B2" w:rsidRDefault="00117A26" w:rsidP="00A52B24">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C150B2">
              <w:rPr>
                <w:rFonts w:ascii="Palatino Linotype" w:eastAsia="Palatino Linotype" w:hAnsi="Palatino Linotype" w:cs="Palatino Linotype"/>
                <w:color w:val="000000" w:themeColor="text1"/>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A52B24" w:rsidRPr="00C150B2" w:rsidTr="00C941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BFBFBF"/>
              <w:left w:val="single" w:sz="4" w:space="0" w:color="BFBFBF"/>
              <w:bottom w:val="single" w:sz="4" w:space="0" w:color="BFBFBF"/>
              <w:right w:val="single" w:sz="4" w:space="0" w:color="BFBFBF"/>
            </w:tcBorders>
          </w:tcPr>
          <w:p w:rsidR="00A57154" w:rsidRPr="00C150B2" w:rsidRDefault="00A57154" w:rsidP="00A52B24">
            <w:pPr>
              <w:tabs>
                <w:tab w:val="left" w:pos="284"/>
              </w:tabs>
              <w:spacing w:line="360" w:lineRule="auto"/>
              <w:rPr>
                <w:rFonts w:ascii="Palatino Linotype" w:eastAsia="Palatino Linotype" w:hAnsi="Palatino Linotype" w:cs="Palatino Linotype"/>
                <w:color w:val="000000" w:themeColor="text1"/>
              </w:rPr>
            </w:pPr>
          </w:p>
          <w:p w:rsidR="00A57154" w:rsidRPr="00C150B2" w:rsidRDefault="00117A26" w:rsidP="00A52B24">
            <w:pPr>
              <w:tabs>
                <w:tab w:val="left" w:pos="284"/>
              </w:tabs>
              <w:spacing w:line="360" w:lineRule="auto"/>
              <w:jc w:val="both"/>
              <w:rPr>
                <w:rFonts w:ascii="Palatino Linotype" w:eastAsia="Palatino Linotype" w:hAnsi="Palatino Linotype" w:cs="Palatino Linotype"/>
                <w:color w:val="000000" w:themeColor="text1"/>
              </w:rPr>
            </w:pPr>
            <w:r w:rsidRPr="00C150B2">
              <w:rPr>
                <w:rFonts w:ascii="Palatino Linotype" w:eastAsia="Palatino Linotype" w:hAnsi="Palatino Linotype" w:cs="Palatino Linotype"/>
                <w:color w:val="000000" w:themeColor="text1"/>
              </w:rPr>
              <w:t xml:space="preserve">d) Requisitos de fondo del acuerdo de clasificación. </w:t>
            </w:r>
          </w:p>
        </w:tc>
        <w:tc>
          <w:tcPr>
            <w:tcW w:w="7376" w:type="dxa"/>
            <w:tcBorders>
              <w:top w:val="single" w:sz="4" w:space="0" w:color="BFBFBF"/>
              <w:left w:val="single" w:sz="4" w:space="0" w:color="BFBFBF"/>
              <w:bottom w:val="single" w:sz="4" w:space="0" w:color="BFBFBF"/>
              <w:right w:val="single" w:sz="4" w:space="0" w:color="BFBFBF"/>
            </w:tcBorders>
          </w:tcPr>
          <w:p w:rsidR="00A57154" w:rsidRPr="00C150B2" w:rsidRDefault="00117A26" w:rsidP="00A52B24">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C150B2">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C150B2">
              <w:rPr>
                <w:rFonts w:ascii="Palatino Linotype" w:eastAsia="Palatino Linotype" w:hAnsi="Palatino Linotype" w:cs="Palatino Linotype"/>
                <w:b/>
                <w:color w:val="000000" w:themeColor="text1"/>
              </w:rPr>
              <w:t>Sujetos Obligados</w:t>
            </w:r>
            <w:r w:rsidRPr="00C150B2">
              <w:rPr>
                <w:rFonts w:ascii="Palatino Linotype" w:eastAsia="Palatino Linotype" w:hAnsi="Palatino Linotype" w:cs="Palatino Linotype"/>
                <w:color w:val="000000" w:themeColor="text1"/>
              </w:rPr>
              <w:t xml:space="preserve">, por lo que deberán fundar y motivar debidamente la clasificación. </w:t>
            </w:r>
          </w:p>
          <w:p w:rsidR="00A57154" w:rsidRPr="00C150B2" w:rsidRDefault="00117A26" w:rsidP="00A52B24">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C150B2">
              <w:rPr>
                <w:rFonts w:ascii="Palatino Linotype" w:eastAsia="Palatino Linotype" w:hAnsi="Palatino Linotype" w:cs="Palatino Linotype"/>
                <w:color w:val="000000" w:themeColor="text1"/>
              </w:rPr>
              <w:lastRenderedPageBreak/>
              <w:t xml:space="preserve">De lo anterior, se desprende que para una correcta </w:t>
            </w:r>
            <w:r w:rsidRPr="00C150B2">
              <w:rPr>
                <w:rFonts w:ascii="Palatino Linotype" w:eastAsia="Palatino Linotype" w:hAnsi="Palatino Linotype" w:cs="Palatino Linotype"/>
                <w:b/>
                <w:color w:val="000000" w:themeColor="text1"/>
              </w:rPr>
              <w:t>clasificación total o parcial</w:t>
            </w:r>
            <w:r w:rsidRPr="00C150B2">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A57154" w:rsidRPr="00C150B2" w:rsidRDefault="00117A26" w:rsidP="00A52B24">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C150B2">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A57154" w:rsidRPr="00C150B2" w:rsidRDefault="00117A26" w:rsidP="00A52B24">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C150B2">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rsidR="00A57154" w:rsidRPr="00C150B2" w:rsidRDefault="00117A26" w:rsidP="00A52B24">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C150B2">
              <w:rPr>
                <w:rFonts w:ascii="Palatino Linotype" w:eastAsia="Palatino Linotype" w:hAnsi="Palatino Linotype" w:cs="Palatino Linotype"/>
                <w:color w:val="000000" w:themeColor="text1"/>
              </w:rPr>
              <w:t xml:space="preserve">Ahora bien, </w:t>
            </w:r>
            <w:r w:rsidRPr="00C150B2">
              <w:rPr>
                <w:rFonts w:ascii="Palatino Linotype" w:eastAsia="Palatino Linotype" w:hAnsi="Palatino Linotype" w:cs="Palatino Linotype"/>
                <w:b/>
                <w:color w:val="000000" w:themeColor="text1"/>
                <w:u w:val="single"/>
              </w:rPr>
              <w:t>para cada caso además de fundar y motivar</w:t>
            </w:r>
            <w:r w:rsidRPr="00C150B2">
              <w:rPr>
                <w:rFonts w:ascii="Palatino Linotype" w:eastAsia="Palatino Linotype" w:hAnsi="Palatino Linotype" w:cs="Palatino Linotype"/>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A52B24" w:rsidRPr="00C150B2" w:rsidTr="00C9412F">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BFBFBF"/>
              <w:left w:val="single" w:sz="4" w:space="0" w:color="BFBFBF"/>
              <w:bottom w:val="single" w:sz="4" w:space="0" w:color="BFBFBF"/>
              <w:right w:val="single" w:sz="4" w:space="0" w:color="BFBFBF"/>
            </w:tcBorders>
          </w:tcPr>
          <w:p w:rsidR="00A57154" w:rsidRPr="00C150B2" w:rsidRDefault="00117A26" w:rsidP="00A52B24">
            <w:pPr>
              <w:tabs>
                <w:tab w:val="left" w:pos="284"/>
              </w:tabs>
              <w:spacing w:line="360" w:lineRule="auto"/>
              <w:jc w:val="both"/>
              <w:rPr>
                <w:rFonts w:ascii="Palatino Linotype" w:eastAsia="Palatino Linotype" w:hAnsi="Palatino Linotype" w:cs="Palatino Linotype"/>
                <w:color w:val="000000" w:themeColor="text1"/>
              </w:rPr>
            </w:pPr>
            <w:r w:rsidRPr="00C150B2">
              <w:rPr>
                <w:rFonts w:ascii="Palatino Linotype" w:eastAsia="Palatino Linotype" w:hAnsi="Palatino Linotype" w:cs="Palatino Linotype"/>
                <w:color w:val="000000" w:themeColor="text1"/>
              </w:rPr>
              <w:lastRenderedPageBreak/>
              <w:t xml:space="preserve">e) Condiciones especiales de la clasificación de la información como confidencial. </w:t>
            </w:r>
          </w:p>
        </w:tc>
        <w:tc>
          <w:tcPr>
            <w:tcW w:w="7376" w:type="dxa"/>
            <w:tcBorders>
              <w:top w:val="single" w:sz="4" w:space="0" w:color="BFBFBF"/>
              <w:left w:val="single" w:sz="4" w:space="0" w:color="BFBFBF"/>
              <w:bottom w:val="single" w:sz="4" w:space="0" w:color="BFBFBF"/>
              <w:right w:val="single" w:sz="4" w:space="0" w:color="BFBFBF"/>
            </w:tcBorders>
          </w:tcPr>
          <w:p w:rsidR="00A57154" w:rsidRPr="00C150B2" w:rsidRDefault="00117A26" w:rsidP="00A52B24">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C150B2">
              <w:rPr>
                <w:rFonts w:ascii="Palatino Linotype" w:eastAsia="Palatino Linotype" w:hAnsi="Palatino Linotype" w:cs="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rsidR="00A57154" w:rsidRPr="00C150B2" w:rsidRDefault="00117A26" w:rsidP="00A52B24">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C150B2">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A57154" w:rsidRPr="00C150B2" w:rsidRDefault="00117A26" w:rsidP="00A52B24">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C150B2">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A57154" w:rsidRPr="00C150B2" w:rsidRDefault="00A57154" w:rsidP="00A52B24">
      <w:pPr>
        <w:pBdr>
          <w:top w:val="nil"/>
          <w:left w:val="nil"/>
          <w:bottom w:val="nil"/>
          <w:right w:val="nil"/>
          <w:between w:val="nil"/>
        </w:pBdr>
        <w:tabs>
          <w:tab w:val="left" w:pos="284"/>
        </w:tabs>
        <w:rPr>
          <w:rFonts w:ascii="Palatino Linotype" w:eastAsia="Palatino Linotype" w:hAnsi="Palatino Linotype" w:cs="Palatino Linotype"/>
          <w:color w:val="000000" w:themeColor="text1"/>
        </w:rPr>
      </w:pPr>
    </w:p>
    <w:p w:rsidR="00A57154" w:rsidRPr="00C150B2" w:rsidRDefault="00117A26" w:rsidP="00A52B24">
      <w:pPr>
        <w:numPr>
          <w:ilvl w:val="0"/>
          <w:numId w:val="1"/>
        </w:numPr>
        <w:tabs>
          <w:tab w:val="left" w:pos="284"/>
        </w:tabs>
        <w:spacing w:line="360" w:lineRule="auto"/>
        <w:ind w:left="0" w:firstLine="0"/>
        <w:jc w:val="both"/>
        <w:rPr>
          <w:rFonts w:ascii="Palatino Linotype" w:eastAsia="Palatino Linotype" w:hAnsi="Palatino Linotype" w:cs="Palatino Linotype"/>
          <w:color w:val="000000" w:themeColor="text1"/>
        </w:rPr>
      </w:pPr>
      <w:r w:rsidRPr="00C150B2">
        <w:rPr>
          <w:rFonts w:ascii="Palatino Linotype" w:eastAsia="Palatino Linotype" w:hAnsi="Palatino Linotype" w:cs="Palatino Linotype"/>
          <w:color w:val="000000" w:themeColor="text1"/>
        </w:rPr>
        <w:t xml:space="preserve">Si el servidor público incumple con estas formalidades y entrega la información sin proteger los datos personales incumple con lo que estipula las disposiciones legales establecidas, asimismo que si entrega un documento testado sin el debido acuerdo de clasificación. </w:t>
      </w:r>
    </w:p>
    <w:p w:rsidR="00A57154" w:rsidRPr="00C150B2" w:rsidRDefault="00A57154" w:rsidP="00A52B24">
      <w:pPr>
        <w:pBdr>
          <w:top w:val="nil"/>
          <w:left w:val="nil"/>
          <w:bottom w:val="nil"/>
          <w:right w:val="nil"/>
          <w:between w:val="nil"/>
        </w:pBdr>
        <w:rPr>
          <w:rFonts w:ascii="Palatino Linotype" w:eastAsia="Palatino Linotype" w:hAnsi="Palatino Linotype" w:cs="Palatino Linotype"/>
          <w:color w:val="000000" w:themeColor="text1"/>
        </w:rPr>
      </w:pPr>
    </w:p>
    <w:p w:rsidR="00A57154" w:rsidRPr="00C150B2" w:rsidRDefault="00117A26" w:rsidP="00A52B24">
      <w:pPr>
        <w:numPr>
          <w:ilvl w:val="0"/>
          <w:numId w:val="1"/>
        </w:numPr>
        <w:tabs>
          <w:tab w:val="left" w:pos="284"/>
        </w:tabs>
        <w:spacing w:line="360" w:lineRule="auto"/>
        <w:ind w:left="0" w:firstLine="0"/>
        <w:jc w:val="both"/>
        <w:rPr>
          <w:rFonts w:ascii="Palatino Linotype" w:eastAsia="Palatino Linotype" w:hAnsi="Palatino Linotype" w:cs="Palatino Linotype"/>
          <w:color w:val="000000" w:themeColor="text1"/>
        </w:rPr>
      </w:pPr>
      <w:r w:rsidRPr="00C150B2">
        <w:rPr>
          <w:rFonts w:ascii="Palatino Linotype" w:eastAsia="Palatino Linotype" w:hAnsi="Palatino Linotype" w:cs="Palatino Linotype"/>
          <w:color w:val="000000" w:themeColor="text1"/>
        </w:rPr>
        <w:t xml:space="preserve">Por lo tanto, en consecuencia y en mérito de lo expuesto en líneas anteriores, resultan fundadas las razones o motivos de inconformidad hechos valer por el </w:t>
      </w:r>
      <w:r w:rsidRPr="00C150B2">
        <w:rPr>
          <w:rFonts w:ascii="Palatino Linotype" w:eastAsia="Palatino Linotype" w:hAnsi="Palatino Linotype" w:cs="Palatino Linotype"/>
          <w:b/>
          <w:color w:val="000000" w:themeColor="text1"/>
        </w:rPr>
        <w:t xml:space="preserve">RECURRENTE </w:t>
      </w:r>
      <w:r w:rsidRPr="00C150B2">
        <w:rPr>
          <w:rFonts w:ascii="Palatino Linotype" w:eastAsia="Palatino Linotype" w:hAnsi="Palatino Linotype" w:cs="Palatino Linotype"/>
          <w:color w:val="000000" w:themeColor="text1"/>
        </w:rPr>
        <w:t xml:space="preserve">dentro del recurso de revisión </w:t>
      </w:r>
      <w:r w:rsidRPr="00C150B2">
        <w:rPr>
          <w:rFonts w:ascii="Palatino Linotype" w:eastAsia="Palatino Linotype" w:hAnsi="Palatino Linotype" w:cs="Palatino Linotype"/>
          <w:b/>
          <w:color w:val="000000" w:themeColor="text1"/>
        </w:rPr>
        <w:t>02573/INFOEM/IP/RR/2025</w:t>
      </w:r>
      <w:r w:rsidRPr="00C150B2">
        <w:rPr>
          <w:rFonts w:ascii="Palatino Linotype" w:eastAsia="Palatino Linotype" w:hAnsi="Palatino Linotype" w:cs="Palatino Linotype"/>
          <w:color w:val="000000" w:themeColor="text1"/>
        </w:rPr>
        <w:t xml:space="preserve">; por ello, y con fundamento en la fracción III del numeral 186 de la Ley de Transparencia y Acceso </w:t>
      </w:r>
      <w:r w:rsidRPr="00C150B2">
        <w:rPr>
          <w:rFonts w:ascii="Palatino Linotype" w:eastAsia="Palatino Linotype" w:hAnsi="Palatino Linotype" w:cs="Palatino Linotype"/>
          <w:color w:val="000000" w:themeColor="text1"/>
        </w:rPr>
        <w:lastRenderedPageBreak/>
        <w:t xml:space="preserve">a la Información Pública del Estado de México y Municipios, se </w:t>
      </w:r>
      <w:r w:rsidRPr="00C150B2">
        <w:rPr>
          <w:rFonts w:ascii="Palatino Linotype" w:eastAsia="Palatino Linotype" w:hAnsi="Palatino Linotype" w:cs="Palatino Linotype"/>
          <w:b/>
          <w:color w:val="000000" w:themeColor="text1"/>
        </w:rPr>
        <w:t xml:space="preserve">MODIFICA </w:t>
      </w:r>
      <w:r w:rsidRPr="00C150B2">
        <w:rPr>
          <w:rFonts w:ascii="Palatino Linotype" w:eastAsia="Palatino Linotype" w:hAnsi="Palatino Linotype" w:cs="Palatino Linotype"/>
          <w:color w:val="000000" w:themeColor="text1"/>
        </w:rPr>
        <w:t>la respuesta a la solicitud de información</w:t>
      </w:r>
      <w:r w:rsidRPr="00C150B2">
        <w:rPr>
          <w:rFonts w:ascii="Palatino Linotype" w:eastAsia="Palatino Linotype" w:hAnsi="Palatino Linotype" w:cs="Palatino Linotype"/>
          <w:b/>
          <w:color w:val="000000" w:themeColor="text1"/>
        </w:rPr>
        <w:t xml:space="preserve"> 00735/TOLUCA/IP/2025</w:t>
      </w:r>
      <w:r w:rsidRPr="00C150B2">
        <w:rPr>
          <w:rFonts w:ascii="Palatino Linotype" w:eastAsia="Palatino Linotype" w:hAnsi="Palatino Linotype" w:cs="Palatino Linotype"/>
          <w:color w:val="000000" w:themeColor="text1"/>
        </w:rPr>
        <w:t>.</w:t>
      </w:r>
    </w:p>
    <w:p w:rsidR="00A57154" w:rsidRPr="00C150B2" w:rsidRDefault="00A57154" w:rsidP="00A52B24">
      <w:pPr>
        <w:pBdr>
          <w:top w:val="nil"/>
          <w:left w:val="nil"/>
          <w:bottom w:val="nil"/>
          <w:right w:val="nil"/>
          <w:between w:val="nil"/>
        </w:pBdr>
        <w:rPr>
          <w:rFonts w:ascii="Palatino Linotype" w:eastAsia="Palatino Linotype" w:hAnsi="Palatino Linotype" w:cs="Palatino Linotype"/>
          <w:color w:val="000000" w:themeColor="text1"/>
        </w:rPr>
      </w:pPr>
      <w:bookmarkStart w:id="15" w:name="_heading=h.lnxbz9" w:colFirst="0" w:colLast="0"/>
      <w:bookmarkEnd w:id="15"/>
    </w:p>
    <w:p w:rsidR="00A57154" w:rsidRPr="00C150B2" w:rsidRDefault="00117A26" w:rsidP="00A52B24">
      <w:pPr>
        <w:numPr>
          <w:ilvl w:val="0"/>
          <w:numId w:val="1"/>
        </w:numPr>
        <w:tabs>
          <w:tab w:val="left" w:pos="284"/>
        </w:tabs>
        <w:spacing w:line="360" w:lineRule="auto"/>
        <w:ind w:left="0" w:firstLine="0"/>
        <w:jc w:val="both"/>
        <w:rPr>
          <w:rFonts w:ascii="Palatino Linotype" w:eastAsia="Palatino Linotype" w:hAnsi="Palatino Linotype" w:cs="Palatino Linotype"/>
          <w:color w:val="000000" w:themeColor="text1"/>
        </w:rPr>
      </w:pPr>
      <w:r w:rsidRPr="00C150B2">
        <w:rPr>
          <w:rFonts w:ascii="Palatino Linotype" w:eastAsia="Palatino Linotype" w:hAnsi="Palatino Linotype" w:cs="Palatino Linotype"/>
          <w:color w:val="000000" w:themeColor="text1"/>
        </w:rPr>
        <w:t xml:space="preserve">Por lo anteriormente expuesto y fundado, este </w:t>
      </w:r>
      <w:r w:rsidRPr="00C150B2">
        <w:rPr>
          <w:rFonts w:ascii="Palatino Linotype" w:eastAsia="Palatino Linotype" w:hAnsi="Palatino Linotype" w:cs="Palatino Linotype"/>
          <w:b/>
          <w:color w:val="000000" w:themeColor="text1"/>
        </w:rPr>
        <w:t>ÓRGANO GARANTE</w:t>
      </w:r>
      <w:r w:rsidRPr="00C150B2">
        <w:rPr>
          <w:rFonts w:ascii="Palatino Linotype" w:eastAsia="Palatino Linotype" w:hAnsi="Palatino Linotype" w:cs="Palatino Linotype"/>
          <w:color w:val="000000" w:themeColor="text1"/>
        </w:rPr>
        <w:t xml:space="preserve"> emite los siguientes:</w:t>
      </w:r>
    </w:p>
    <w:p w:rsidR="00A57154" w:rsidRPr="00C150B2" w:rsidRDefault="00A57154" w:rsidP="00A52B24">
      <w:pPr>
        <w:pBdr>
          <w:top w:val="nil"/>
          <w:left w:val="nil"/>
          <w:bottom w:val="nil"/>
          <w:right w:val="nil"/>
          <w:between w:val="nil"/>
        </w:pBdr>
        <w:rPr>
          <w:rFonts w:ascii="Palatino Linotype" w:eastAsia="Palatino Linotype" w:hAnsi="Palatino Linotype" w:cs="Palatino Linotype"/>
          <w:color w:val="000000" w:themeColor="text1"/>
        </w:rPr>
      </w:pPr>
    </w:p>
    <w:p w:rsidR="00A57154" w:rsidRPr="00C150B2" w:rsidRDefault="00117A26" w:rsidP="00A52B24">
      <w:pPr>
        <w:pStyle w:val="Ttulo1"/>
        <w:spacing w:before="0" w:line="360" w:lineRule="auto"/>
        <w:jc w:val="center"/>
        <w:rPr>
          <w:rFonts w:ascii="Palatino Linotype" w:eastAsia="Palatino Linotype" w:hAnsi="Palatino Linotype" w:cs="Palatino Linotype"/>
          <w:b/>
          <w:color w:val="000000" w:themeColor="text1"/>
          <w:sz w:val="24"/>
          <w:szCs w:val="24"/>
        </w:rPr>
      </w:pPr>
      <w:r w:rsidRPr="00C150B2">
        <w:rPr>
          <w:rFonts w:ascii="Palatino Linotype" w:eastAsia="Palatino Linotype" w:hAnsi="Palatino Linotype" w:cs="Palatino Linotype"/>
          <w:b/>
          <w:color w:val="000000" w:themeColor="text1"/>
          <w:sz w:val="24"/>
          <w:szCs w:val="24"/>
        </w:rPr>
        <w:t>R E S O L U T I V O S</w:t>
      </w:r>
    </w:p>
    <w:p w:rsidR="00A57154" w:rsidRPr="00C150B2" w:rsidRDefault="00A57154" w:rsidP="00A52B24">
      <w:pPr>
        <w:spacing w:line="360" w:lineRule="auto"/>
        <w:rPr>
          <w:rFonts w:ascii="Palatino Linotype" w:eastAsia="Palatino Linotype" w:hAnsi="Palatino Linotype" w:cs="Palatino Linotype"/>
          <w:color w:val="000000" w:themeColor="text1"/>
        </w:rPr>
      </w:pPr>
    </w:p>
    <w:p w:rsidR="00A57154" w:rsidRPr="00C150B2" w:rsidRDefault="00117A26" w:rsidP="00A52B24">
      <w:pPr>
        <w:spacing w:line="360" w:lineRule="auto"/>
        <w:jc w:val="both"/>
        <w:rPr>
          <w:rFonts w:ascii="Palatino Linotype" w:eastAsia="Palatino Linotype" w:hAnsi="Palatino Linotype" w:cs="Palatino Linotype"/>
          <w:color w:val="000000" w:themeColor="text1"/>
        </w:rPr>
      </w:pPr>
      <w:r w:rsidRPr="00C150B2">
        <w:rPr>
          <w:rFonts w:ascii="Palatino Linotype" w:eastAsia="Palatino Linotype" w:hAnsi="Palatino Linotype" w:cs="Palatino Linotype"/>
          <w:b/>
          <w:color w:val="000000" w:themeColor="text1"/>
        </w:rPr>
        <w:t>PRIMERO</w:t>
      </w:r>
      <w:r w:rsidRPr="00C150B2">
        <w:rPr>
          <w:rFonts w:ascii="Palatino Linotype" w:eastAsia="Palatino Linotype" w:hAnsi="Palatino Linotype" w:cs="Palatino Linotype"/>
          <w:color w:val="000000" w:themeColor="text1"/>
        </w:rPr>
        <w:t xml:space="preserve">. Resultan fundadas las razones o motivos de inconformidad hechos valer en el Recurso de Revisión </w:t>
      </w:r>
      <w:r w:rsidRPr="00C150B2">
        <w:rPr>
          <w:rFonts w:ascii="Palatino Linotype" w:eastAsia="Palatino Linotype" w:hAnsi="Palatino Linotype" w:cs="Palatino Linotype"/>
          <w:b/>
          <w:color w:val="000000" w:themeColor="text1"/>
        </w:rPr>
        <w:t xml:space="preserve">02573/INFOEM/IP/RR/2025, </w:t>
      </w:r>
      <w:r w:rsidRPr="00C150B2">
        <w:rPr>
          <w:rFonts w:ascii="Palatino Linotype" w:eastAsia="Palatino Linotype" w:hAnsi="Palatino Linotype" w:cs="Palatino Linotype"/>
          <w:color w:val="000000" w:themeColor="text1"/>
        </w:rPr>
        <w:t xml:space="preserve">en términos de los Considerandos </w:t>
      </w:r>
      <w:r w:rsidRPr="00C150B2">
        <w:rPr>
          <w:rFonts w:ascii="Palatino Linotype" w:eastAsia="Palatino Linotype" w:hAnsi="Palatino Linotype" w:cs="Palatino Linotype"/>
          <w:b/>
          <w:color w:val="000000" w:themeColor="text1"/>
        </w:rPr>
        <w:t xml:space="preserve">Cuarto y Quinto </w:t>
      </w:r>
      <w:r w:rsidRPr="00C150B2">
        <w:rPr>
          <w:rFonts w:ascii="Palatino Linotype" w:eastAsia="Palatino Linotype" w:hAnsi="Palatino Linotype" w:cs="Palatino Linotype"/>
          <w:color w:val="000000" w:themeColor="text1"/>
        </w:rPr>
        <w:t xml:space="preserve">de la presente resolución. </w:t>
      </w:r>
    </w:p>
    <w:p w:rsidR="00A57154" w:rsidRPr="00C150B2" w:rsidRDefault="00A57154" w:rsidP="00A52B24">
      <w:pPr>
        <w:spacing w:line="360" w:lineRule="auto"/>
        <w:jc w:val="both"/>
        <w:rPr>
          <w:rFonts w:ascii="Palatino Linotype" w:eastAsia="Palatino Linotype" w:hAnsi="Palatino Linotype" w:cs="Palatino Linotype"/>
          <w:color w:val="000000" w:themeColor="text1"/>
        </w:rPr>
      </w:pPr>
    </w:p>
    <w:p w:rsidR="00A57154" w:rsidRPr="00C150B2" w:rsidRDefault="00117A26" w:rsidP="00A52B24">
      <w:pPr>
        <w:spacing w:line="360" w:lineRule="auto"/>
        <w:jc w:val="both"/>
        <w:rPr>
          <w:rFonts w:ascii="Palatino Linotype" w:eastAsia="Palatino Linotype" w:hAnsi="Palatino Linotype" w:cs="Palatino Linotype"/>
          <w:color w:val="000000" w:themeColor="text1"/>
        </w:rPr>
      </w:pPr>
      <w:bookmarkStart w:id="16" w:name="_heading=h.35nkun2" w:colFirst="0" w:colLast="0"/>
      <w:bookmarkEnd w:id="16"/>
      <w:r w:rsidRPr="00C150B2">
        <w:rPr>
          <w:rFonts w:ascii="Palatino Linotype" w:eastAsia="Palatino Linotype" w:hAnsi="Palatino Linotype" w:cs="Palatino Linotype"/>
          <w:b/>
          <w:color w:val="000000" w:themeColor="text1"/>
        </w:rPr>
        <w:t xml:space="preserve">SEGUNDO. </w:t>
      </w:r>
      <w:r w:rsidRPr="00C150B2">
        <w:rPr>
          <w:rFonts w:ascii="Palatino Linotype" w:eastAsia="Palatino Linotype" w:hAnsi="Palatino Linotype" w:cs="Palatino Linotype"/>
          <w:color w:val="000000" w:themeColor="text1"/>
        </w:rPr>
        <w:t xml:space="preserve">Se </w:t>
      </w:r>
      <w:r w:rsidRPr="00C150B2">
        <w:rPr>
          <w:rFonts w:ascii="Palatino Linotype" w:eastAsia="Palatino Linotype" w:hAnsi="Palatino Linotype" w:cs="Palatino Linotype"/>
          <w:b/>
          <w:color w:val="000000" w:themeColor="text1"/>
        </w:rPr>
        <w:t xml:space="preserve">MODIFICA </w:t>
      </w:r>
      <w:r w:rsidRPr="00C150B2">
        <w:rPr>
          <w:rFonts w:ascii="Palatino Linotype" w:eastAsia="Palatino Linotype" w:hAnsi="Palatino Linotype" w:cs="Palatino Linotype"/>
          <w:color w:val="000000" w:themeColor="text1"/>
        </w:rPr>
        <w:t xml:space="preserve">la respuesta emitida por el </w:t>
      </w:r>
      <w:r w:rsidRPr="00C150B2">
        <w:rPr>
          <w:rFonts w:ascii="Palatino Linotype" w:eastAsia="Palatino Linotype" w:hAnsi="Palatino Linotype" w:cs="Palatino Linotype"/>
          <w:b/>
          <w:color w:val="000000" w:themeColor="text1"/>
        </w:rPr>
        <w:t xml:space="preserve">Ayuntamiento de Toluca </w:t>
      </w:r>
      <w:r w:rsidRPr="00C150B2">
        <w:rPr>
          <w:rFonts w:ascii="Palatino Linotype" w:eastAsia="Palatino Linotype" w:hAnsi="Palatino Linotype" w:cs="Palatino Linotype"/>
          <w:color w:val="000000" w:themeColor="text1"/>
        </w:rPr>
        <w:t xml:space="preserve">y se </w:t>
      </w:r>
      <w:r w:rsidRPr="00C150B2">
        <w:rPr>
          <w:rFonts w:ascii="Palatino Linotype" w:eastAsia="Palatino Linotype" w:hAnsi="Palatino Linotype" w:cs="Palatino Linotype"/>
          <w:b/>
          <w:color w:val="000000" w:themeColor="text1"/>
        </w:rPr>
        <w:t>ORDENA</w:t>
      </w:r>
      <w:r w:rsidRPr="00C150B2">
        <w:rPr>
          <w:rFonts w:ascii="Palatino Linotype" w:eastAsia="Palatino Linotype" w:hAnsi="Palatino Linotype" w:cs="Palatino Linotype"/>
          <w:color w:val="000000" w:themeColor="text1"/>
        </w:rPr>
        <w:t xml:space="preserve"> entregar </w:t>
      </w:r>
      <w:r w:rsidRPr="00C150B2">
        <w:rPr>
          <w:rFonts w:ascii="Palatino Linotype" w:eastAsia="Palatino Linotype" w:hAnsi="Palatino Linotype" w:cs="Palatino Linotype"/>
          <w:b/>
          <w:color w:val="000000" w:themeColor="text1"/>
        </w:rPr>
        <w:t xml:space="preserve">vía SAIMEX </w:t>
      </w:r>
      <w:r w:rsidRPr="00C150B2">
        <w:rPr>
          <w:rFonts w:ascii="Palatino Linotype" w:eastAsia="Palatino Linotype" w:hAnsi="Palatino Linotype" w:cs="Palatino Linotype"/>
          <w:color w:val="000000" w:themeColor="text1"/>
        </w:rPr>
        <w:t xml:space="preserve">la siguiente información. </w:t>
      </w:r>
    </w:p>
    <w:p w:rsidR="00A57154" w:rsidRPr="00C150B2" w:rsidRDefault="00A57154" w:rsidP="00A52B24">
      <w:pPr>
        <w:spacing w:line="360" w:lineRule="auto"/>
        <w:jc w:val="both"/>
        <w:rPr>
          <w:rFonts w:ascii="Palatino Linotype" w:eastAsia="Palatino Linotype" w:hAnsi="Palatino Linotype" w:cs="Palatino Linotype"/>
          <w:b/>
          <w:color w:val="000000" w:themeColor="text1"/>
        </w:rPr>
      </w:pPr>
    </w:p>
    <w:p w:rsidR="00A57154" w:rsidRPr="00C150B2" w:rsidRDefault="00117A26" w:rsidP="00A52B24">
      <w:pPr>
        <w:numPr>
          <w:ilvl w:val="0"/>
          <w:numId w:val="3"/>
        </w:numPr>
        <w:pBdr>
          <w:top w:val="nil"/>
          <w:left w:val="nil"/>
          <w:bottom w:val="nil"/>
          <w:right w:val="nil"/>
          <w:between w:val="nil"/>
        </w:pBdr>
        <w:spacing w:line="360" w:lineRule="auto"/>
        <w:ind w:left="0"/>
        <w:jc w:val="both"/>
        <w:rPr>
          <w:rFonts w:ascii="Palatino Linotype" w:eastAsia="Palatino Linotype" w:hAnsi="Palatino Linotype" w:cs="Palatino Linotype"/>
          <w:b/>
          <w:color w:val="000000" w:themeColor="text1"/>
        </w:rPr>
      </w:pPr>
      <w:bookmarkStart w:id="17" w:name="_heading=h.1ksv4uv" w:colFirst="0" w:colLast="0"/>
      <w:bookmarkEnd w:id="17"/>
      <w:r w:rsidRPr="00C150B2">
        <w:rPr>
          <w:rFonts w:ascii="Palatino Linotype" w:eastAsia="Palatino Linotype" w:hAnsi="Palatino Linotype" w:cs="Palatino Linotype"/>
          <w:b/>
          <w:color w:val="000000" w:themeColor="text1"/>
        </w:rPr>
        <w:t>Documento que acredite la propiedad de los bienes inmuebles propiedad del Ayuntamiento de Toluca, referidos en respuesta a la solicitud de información 00735/TOLUCA/IP/2025.</w:t>
      </w:r>
    </w:p>
    <w:p w:rsidR="00A57154" w:rsidRPr="00C150B2" w:rsidRDefault="00A57154" w:rsidP="00A52B24">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bookmarkStart w:id="18" w:name="_heading=h.fslc99i1zfog" w:colFirst="0" w:colLast="0"/>
      <w:bookmarkEnd w:id="18"/>
    </w:p>
    <w:p w:rsidR="00A57154" w:rsidRPr="00C150B2" w:rsidRDefault="00117A26" w:rsidP="00A52B24">
      <w:pPr>
        <w:tabs>
          <w:tab w:val="left" w:pos="8080"/>
        </w:tabs>
        <w:spacing w:line="360" w:lineRule="auto"/>
        <w:jc w:val="both"/>
        <w:rPr>
          <w:rFonts w:ascii="Palatino Linotype" w:eastAsia="Palatino Linotype" w:hAnsi="Palatino Linotype" w:cs="Palatino Linotype"/>
          <w:color w:val="000000" w:themeColor="text1"/>
        </w:rPr>
      </w:pPr>
      <w:r w:rsidRPr="00C150B2">
        <w:rPr>
          <w:rFonts w:ascii="Palatino Linotype" w:eastAsia="Palatino Linotype" w:hAnsi="Palatino Linotype" w:cs="Palatino Linotype"/>
          <w:color w:val="000000" w:themeColor="text1"/>
        </w:rPr>
        <w:t xml:space="preserve">Para efectos de lo anterior, se deberá emitir el Acuerdo del Comité de Transparencia en términos de los artículos 49, fracciones II y VIII, 132, fracción II y 143 de la Ley de Transparencia y Acceso a la Información Pública del Estado de México y Municipios, en el que funde y motive las razones sobre la eliminación de los datos y documentos confidenciales del soporte documental respectivo objeto de las versiones públicas que se formulen y se pongan a disposición del </w:t>
      </w:r>
      <w:r w:rsidRPr="00C150B2">
        <w:rPr>
          <w:rFonts w:ascii="Palatino Linotype" w:eastAsia="Palatino Linotype" w:hAnsi="Palatino Linotype" w:cs="Palatino Linotype"/>
          <w:b/>
          <w:color w:val="000000" w:themeColor="text1"/>
        </w:rPr>
        <w:t>RECURRENTE</w:t>
      </w:r>
      <w:r w:rsidRPr="00C150B2">
        <w:rPr>
          <w:rFonts w:ascii="Palatino Linotype" w:eastAsia="Palatino Linotype" w:hAnsi="Palatino Linotype" w:cs="Palatino Linotype"/>
          <w:color w:val="000000" w:themeColor="text1"/>
        </w:rPr>
        <w:t>.</w:t>
      </w:r>
    </w:p>
    <w:p w:rsidR="00A57154" w:rsidRPr="00C150B2" w:rsidRDefault="00117A26" w:rsidP="00A52B24">
      <w:pPr>
        <w:tabs>
          <w:tab w:val="left" w:pos="8080"/>
        </w:tabs>
        <w:spacing w:line="360" w:lineRule="auto"/>
        <w:jc w:val="both"/>
        <w:rPr>
          <w:rFonts w:ascii="Palatino Linotype" w:eastAsia="Palatino Linotype" w:hAnsi="Palatino Linotype" w:cs="Palatino Linotype"/>
          <w:color w:val="000000" w:themeColor="text1"/>
        </w:rPr>
      </w:pPr>
      <w:bookmarkStart w:id="19" w:name="_heading=h.fksdwvm9d641" w:colFirst="0" w:colLast="0"/>
      <w:bookmarkStart w:id="20" w:name="_heading=h.44sinio" w:colFirst="0" w:colLast="0"/>
      <w:bookmarkEnd w:id="19"/>
      <w:bookmarkEnd w:id="20"/>
      <w:r w:rsidRPr="00C150B2">
        <w:rPr>
          <w:rFonts w:ascii="Palatino Linotype" w:eastAsia="Palatino Linotype" w:hAnsi="Palatino Linotype" w:cs="Palatino Linotype"/>
          <w:b/>
          <w:color w:val="000000" w:themeColor="text1"/>
        </w:rPr>
        <w:lastRenderedPageBreak/>
        <w:t>TERCERO. NOTIFÍQUESE</w:t>
      </w:r>
      <w:r w:rsidRPr="00C150B2">
        <w:rPr>
          <w:rFonts w:ascii="Palatino Linotype" w:eastAsia="Palatino Linotype" w:hAnsi="Palatino Linotype" w:cs="Palatino Linotype"/>
          <w:color w:val="000000" w:themeColor="text1"/>
        </w:rPr>
        <w:t xml:space="preserve"> </w:t>
      </w:r>
      <w:r w:rsidRPr="00C150B2">
        <w:rPr>
          <w:rFonts w:ascii="Palatino Linotype" w:eastAsia="Palatino Linotype" w:hAnsi="Palatino Linotype" w:cs="Palatino Linotype"/>
          <w:b/>
          <w:color w:val="000000" w:themeColor="text1"/>
        </w:rPr>
        <w:t>vía SAIMEX</w:t>
      </w:r>
      <w:r w:rsidRPr="00C150B2">
        <w:rPr>
          <w:rFonts w:ascii="Palatino Linotype" w:eastAsia="Palatino Linotype" w:hAnsi="Palatino Linotype" w:cs="Palatino Linotype"/>
          <w:color w:val="000000" w:themeColor="text1"/>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w:t>
      </w:r>
      <w:r w:rsidRPr="00C150B2">
        <w:rPr>
          <w:rFonts w:ascii="Palatino Linotype" w:eastAsia="Palatino Linotype" w:hAnsi="Palatino Linotype" w:cs="Palatino Linotype"/>
          <w:b/>
          <w:color w:val="000000" w:themeColor="text1"/>
        </w:rPr>
        <w:t>dé cumplimiento a lo ordenado dentro del plazo de diez días hábiles</w:t>
      </w:r>
      <w:r w:rsidRPr="00C150B2">
        <w:rPr>
          <w:rFonts w:ascii="Palatino Linotype" w:eastAsia="Palatino Linotype" w:hAnsi="Palatino Linotype" w:cs="Palatino Linotype"/>
          <w:color w:val="000000" w:themeColor="text1"/>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A57154" w:rsidRPr="00C150B2" w:rsidRDefault="00A57154" w:rsidP="00A52B24">
      <w:pPr>
        <w:tabs>
          <w:tab w:val="left" w:pos="8080"/>
        </w:tabs>
        <w:spacing w:line="360" w:lineRule="auto"/>
        <w:jc w:val="both"/>
        <w:rPr>
          <w:rFonts w:ascii="Palatino Linotype" w:eastAsia="Palatino Linotype" w:hAnsi="Palatino Linotype" w:cs="Palatino Linotype"/>
          <w:color w:val="000000" w:themeColor="text1"/>
        </w:rPr>
      </w:pPr>
    </w:p>
    <w:p w:rsidR="00A57154" w:rsidRPr="00C150B2" w:rsidRDefault="00117A26" w:rsidP="00A52B24">
      <w:pPr>
        <w:spacing w:line="360" w:lineRule="auto"/>
        <w:jc w:val="both"/>
        <w:rPr>
          <w:rFonts w:ascii="Palatino Linotype" w:eastAsia="Palatino Linotype" w:hAnsi="Palatino Linotype" w:cs="Palatino Linotype"/>
          <w:color w:val="000000" w:themeColor="text1"/>
        </w:rPr>
      </w:pPr>
      <w:r w:rsidRPr="00C150B2">
        <w:rPr>
          <w:rFonts w:ascii="Palatino Linotype" w:eastAsia="Palatino Linotype" w:hAnsi="Palatino Linotype" w:cs="Palatino Linotype"/>
          <w:b/>
          <w:color w:val="000000" w:themeColor="text1"/>
        </w:rPr>
        <w:t xml:space="preserve">CUARTO. </w:t>
      </w:r>
      <w:r w:rsidRPr="00C150B2">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C150B2">
        <w:rPr>
          <w:rFonts w:ascii="Palatino Linotype" w:eastAsia="Palatino Linotype" w:hAnsi="Palatino Linotype" w:cs="Palatino Linotype"/>
          <w:b/>
          <w:color w:val="000000" w:themeColor="text1"/>
        </w:rPr>
        <w:t>SUJETO OBLIGADO</w:t>
      </w:r>
      <w:r w:rsidRPr="00C150B2">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rsidR="00A57154" w:rsidRPr="00C150B2" w:rsidRDefault="00A57154" w:rsidP="00A52B24">
      <w:pPr>
        <w:spacing w:line="360" w:lineRule="auto"/>
        <w:jc w:val="both"/>
        <w:rPr>
          <w:rFonts w:ascii="Palatino Linotype" w:eastAsia="Palatino Linotype" w:hAnsi="Palatino Linotype" w:cs="Palatino Linotype"/>
          <w:color w:val="000000" w:themeColor="text1"/>
        </w:rPr>
      </w:pPr>
    </w:p>
    <w:p w:rsidR="00A57154" w:rsidRPr="00C150B2" w:rsidRDefault="00117A26" w:rsidP="00A52B24">
      <w:pPr>
        <w:tabs>
          <w:tab w:val="left" w:pos="8080"/>
        </w:tabs>
        <w:spacing w:line="360" w:lineRule="auto"/>
        <w:jc w:val="both"/>
        <w:rPr>
          <w:rFonts w:ascii="Palatino Linotype" w:eastAsia="Palatino Linotype" w:hAnsi="Palatino Linotype" w:cs="Palatino Linotype"/>
          <w:color w:val="000000" w:themeColor="text1"/>
        </w:rPr>
      </w:pPr>
      <w:bookmarkStart w:id="21" w:name="_heading=h.2jxsxqh" w:colFirst="0" w:colLast="0"/>
      <w:bookmarkEnd w:id="21"/>
      <w:r w:rsidRPr="00C150B2">
        <w:rPr>
          <w:rFonts w:ascii="Palatino Linotype" w:eastAsia="Palatino Linotype" w:hAnsi="Palatino Linotype" w:cs="Palatino Linotype"/>
          <w:b/>
          <w:color w:val="000000" w:themeColor="text1"/>
        </w:rPr>
        <w:t xml:space="preserve">QUINTO. </w:t>
      </w:r>
      <w:r w:rsidRPr="00C150B2">
        <w:rPr>
          <w:rFonts w:ascii="Palatino Linotype" w:eastAsia="Palatino Linotype" w:hAnsi="Palatino Linotype" w:cs="Palatino Linotype"/>
          <w:color w:val="000000" w:themeColor="text1"/>
        </w:rPr>
        <w:t xml:space="preserve">Notifíquese a </w:t>
      </w:r>
      <w:r w:rsidRPr="00C150B2">
        <w:rPr>
          <w:rFonts w:ascii="Palatino Linotype" w:eastAsia="Palatino Linotype" w:hAnsi="Palatino Linotype" w:cs="Palatino Linotype"/>
          <w:b/>
          <w:color w:val="000000" w:themeColor="text1"/>
        </w:rPr>
        <w:t>EL RECURRENTE</w:t>
      </w:r>
      <w:r w:rsidRPr="00C150B2">
        <w:rPr>
          <w:rFonts w:ascii="Palatino Linotype" w:eastAsia="Palatino Linotype" w:hAnsi="Palatino Linotype" w:cs="Palatino Linotype"/>
          <w:color w:val="000000" w:themeColor="text1"/>
        </w:rPr>
        <w:t xml:space="preserve"> la presente resolución, vía SAIMEX.</w:t>
      </w:r>
    </w:p>
    <w:p w:rsidR="00A57154" w:rsidRPr="00C150B2" w:rsidRDefault="00A57154" w:rsidP="00A52B24">
      <w:pPr>
        <w:tabs>
          <w:tab w:val="left" w:pos="8080"/>
        </w:tabs>
        <w:spacing w:line="360" w:lineRule="auto"/>
        <w:jc w:val="both"/>
        <w:rPr>
          <w:rFonts w:ascii="Palatino Linotype" w:eastAsia="Palatino Linotype" w:hAnsi="Palatino Linotype" w:cs="Palatino Linotype"/>
          <w:color w:val="000000" w:themeColor="text1"/>
        </w:rPr>
      </w:pPr>
    </w:p>
    <w:p w:rsidR="00A57154" w:rsidRPr="00C150B2" w:rsidRDefault="00117A26" w:rsidP="00A52B24">
      <w:pPr>
        <w:shd w:val="clear" w:color="auto" w:fill="FFFFFF"/>
        <w:spacing w:line="360" w:lineRule="auto"/>
        <w:jc w:val="both"/>
        <w:rPr>
          <w:rFonts w:ascii="Palatino Linotype" w:eastAsia="Palatino Linotype" w:hAnsi="Palatino Linotype" w:cs="Palatino Linotype"/>
          <w:color w:val="000000" w:themeColor="text1"/>
        </w:rPr>
      </w:pPr>
      <w:r w:rsidRPr="00C150B2">
        <w:rPr>
          <w:rFonts w:ascii="Palatino Linotype" w:eastAsia="Palatino Linotype" w:hAnsi="Palatino Linotype" w:cs="Palatino Linotype"/>
          <w:b/>
          <w:color w:val="000000" w:themeColor="text1"/>
        </w:rPr>
        <w:t xml:space="preserve">SEXTO. </w:t>
      </w:r>
      <w:r w:rsidRPr="00C150B2">
        <w:rPr>
          <w:rFonts w:ascii="Palatino Linotype" w:eastAsia="Palatino Linotype" w:hAnsi="Palatino Linotype" w:cs="Palatino Linotype"/>
          <w:color w:val="000000" w:themeColor="text1"/>
        </w:rPr>
        <w:t xml:space="preserve">Se hace del conocimiento de </w:t>
      </w:r>
      <w:r w:rsidRPr="00C150B2">
        <w:rPr>
          <w:rFonts w:ascii="Palatino Linotype" w:eastAsia="Palatino Linotype" w:hAnsi="Palatino Linotype" w:cs="Palatino Linotype"/>
          <w:b/>
          <w:color w:val="000000" w:themeColor="text1"/>
        </w:rPr>
        <w:t>EL RECURRENTE</w:t>
      </w:r>
      <w:r w:rsidRPr="00C150B2">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A57154" w:rsidRPr="00C150B2" w:rsidRDefault="00A57154" w:rsidP="00A52B24">
      <w:pPr>
        <w:shd w:val="clear" w:color="auto" w:fill="FFFFFF"/>
        <w:spacing w:line="360" w:lineRule="auto"/>
        <w:jc w:val="both"/>
        <w:rPr>
          <w:rFonts w:ascii="Palatino Linotype" w:eastAsia="Palatino Linotype" w:hAnsi="Palatino Linotype" w:cs="Palatino Linotype"/>
          <w:color w:val="000000" w:themeColor="text1"/>
        </w:rPr>
      </w:pPr>
    </w:p>
    <w:p w:rsidR="00C150B2" w:rsidRPr="00847053" w:rsidRDefault="00C150B2" w:rsidP="00C150B2">
      <w:pPr>
        <w:spacing w:line="360" w:lineRule="auto"/>
        <w:jc w:val="both"/>
        <w:rPr>
          <w:rFonts w:ascii="Palatino Linotype" w:eastAsia="Palatino Linotype" w:hAnsi="Palatino Linotype" w:cs="Palatino Linotype"/>
          <w:color w:val="000000" w:themeColor="text1"/>
        </w:rPr>
      </w:pPr>
      <w:r w:rsidRPr="00C150B2">
        <w:rPr>
          <w:rFonts w:ascii="Palatino Linotype" w:eastAsia="Palatino Linotype" w:hAnsi="Palatino Linotype" w:cs="Palatino Linotype"/>
          <w:color w:val="000000" w:themeColor="text1"/>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SEGUNDA SESIÓN ORDINARIA, CELEBRADA EL DIECIOCHO (18) DE JUNIO DE DOS MIL VEINTICINCO, ANTE EL SECRETARIO TÉCNICO DEL PLENO ALEXIS TAPIA RAMÍREZ.</w:t>
      </w:r>
    </w:p>
    <w:p w:rsidR="00A57154" w:rsidRPr="00A52B24" w:rsidRDefault="00A57154" w:rsidP="00A52B24">
      <w:pPr>
        <w:spacing w:line="360" w:lineRule="auto"/>
        <w:jc w:val="both"/>
        <w:rPr>
          <w:rFonts w:ascii="Palatino Linotype" w:eastAsia="Palatino Linotype" w:hAnsi="Palatino Linotype" w:cs="Palatino Linotype"/>
          <w:color w:val="000000" w:themeColor="text1"/>
        </w:rPr>
      </w:pPr>
    </w:p>
    <w:p w:rsidR="00A57154" w:rsidRPr="00A52B24" w:rsidRDefault="00A57154" w:rsidP="00A52B24">
      <w:pPr>
        <w:spacing w:line="360" w:lineRule="auto"/>
        <w:jc w:val="both"/>
        <w:rPr>
          <w:rFonts w:ascii="Palatino Linotype" w:eastAsia="Palatino Linotype" w:hAnsi="Palatino Linotype" w:cs="Palatino Linotype"/>
          <w:color w:val="000000" w:themeColor="text1"/>
        </w:rPr>
      </w:pPr>
    </w:p>
    <w:p w:rsidR="00A57154" w:rsidRPr="00A52B24" w:rsidRDefault="00A57154" w:rsidP="00A52B24">
      <w:pPr>
        <w:spacing w:line="360" w:lineRule="auto"/>
        <w:jc w:val="both"/>
        <w:rPr>
          <w:rFonts w:ascii="Palatino Linotype" w:eastAsia="Palatino Linotype" w:hAnsi="Palatino Linotype" w:cs="Palatino Linotype"/>
          <w:color w:val="000000" w:themeColor="text1"/>
        </w:rPr>
      </w:pPr>
    </w:p>
    <w:p w:rsidR="00A57154" w:rsidRPr="00A52B24" w:rsidRDefault="00A57154" w:rsidP="00A52B24">
      <w:pPr>
        <w:spacing w:line="360" w:lineRule="auto"/>
        <w:jc w:val="both"/>
        <w:rPr>
          <w:rFonts w:ascii="Palatino Linotype" w:eastAsia="Palatino Linotype" w:hAnsi="Palatino Linotype" w:cs="Palatino Linotype"/>
          <w:color w:val="000000" w:themeColor="text1"/>
        </w:rPr>
      </w:pPr>
    </w:p>
    <w:p w:rsidR="00A57154" w:rsidRPr="00A52B24" w:rsidRDefault="00A57154" w:rsidP="00A52B24">
      <w:pPr>
        <w:spacing w:line="360" w:lineRule="auto"/>
        <w:jc w:val="both"/>
        <w:rPr>
          <w:rFonts w:ascii="Palatino Linotype" w:eastAsia="Palatino Linotype" w:hAnsi="Palatino Linotype" w:cs="Palatino Linotype"/>
          <w:color w:val="000000" w:themeColor="text1"/>
        </w:rPr>
      </w:pPr>
    </w:p>
    <w:p w:rsidR="00A57154" w:rsidRPr="00A52B24" w:rsidRDefault="00A57154" w:rsidP="00A52B24">
      <w:pPr>
        <w:spacing w:line="360" w:lineRule="auto"/>
        <w:jc w:val="both"/>
        <w:rPr>
          <w:rFonts w:ascii="Palatino Linotype" w:eastAsia="Palatino Linotype" w:hAnsi="Palatino Linotype" w:cs="Palatino Linotype"/>
          <w:color w:val="000000" w:themeColor="text1"/>
        </w:rPr>
      </w:pPr>
    </w:p>
    <w:p w:rsidR="00A57154" w:rsidRPr="00A52B24" w:rsidRDefault="00A57154" w:rsidP="00A52B24">
      <w:pPr>
        <w:spacing w:line="360" w:lineRule="auto"/>
        <w:jc w:val="both"/>
        <w:rPr>
          <w:rFonts w:ascii="Palatino Linotype" w:eastAsia="Palatino Linotype" w:hAnsi="Palatino Linotype" w:cs="Palatino Linotype"/>
          <w:color w:val="000000" w:themeColor="text1"/>
        </w:rPr>
      </w:pPr>
    </w:p>
    <w:p w:rsidR="00A57154" w:rsidRPr="00A52B24" w:rsidRDefault="00A57154" w:rsidP="00A52B24">
      <w:pPr>
        <w:spacing w:line="360" w:lineRule="auto"/>
        <w:jc w:val="both"/>
        <w:rPr>
          <w:rFonts w:ascii="Palatino Linotype" w:eastAsia="Palatino Linotype" w:hAnsi="Palatino Linotype" w:cs="Palatino Linotype"/>
          <w:color w:val="000000" w:themeColor="text1"/>
        </w:rPr>
      </w:pPr>
    </w:p>
    <w:p w:rsidR="00A57154" w:rsidRPr="00A52B24" w:rsidRDefault="00A57154" w:rsidP="00A52B24">
      <w:pPr>
        <w:spacing w:line="360" w:lineRule="auto"/>
        <w:jc w:val="both"/>
        <w:rPr>
          <w:rFonts w:ascii="Palatino Linotype" w:eastAsia="Palatino Linotype" w:hAnsi="Palatino Linotype" w:cs="Palatino Linotype"/>
          <w:color w:val="000000" w:themeColor="text1"/>
        </w:rPr>
      </w:pPr>
    </w:p>
    <w:p w:rsidR="00A57154" w:rsidRPr="00A52B24" w:rsidRDefault="00A57154" w:rsidP="00A52B24">
      <w:pPr>
        <w:spacing w:line="360" w:lineRule="auto"/>
        <w:jc w:val="both"/>
        <w:rPr>
          <w:rFonts w:ascii="Palatino Linotype" w:eastAsia="Palatino Linotype" w:hAnsi="Palatino Linotype" w:cs="Palatino Linotype"/>
          <w:color w:val="000000" w:themeColor="text1"/>
        </w:rPr>
      </w:pPr>
    </w:p>
    <w:p w:rsidR="00A57154" w:rsidRPr="00A52B24" w:rsidRDefault="00A57154" w:rsidP="00A52B24">
      <w:pPr>
        <w:spacing w:line="360" w:lineRule="auto"/>
        <w:jc w:val="both"/>
        <w:rPr>
          <w:rFonts w:ascii="Palatino Linotype" w:eastAsia="Palatino Linotype" w:hAnsi="Palatino Linotype" w:cs="Palatino Linotype"/>
          <w:color w:val="000000" w:themeColor="text1"/>
        </w:rPr>
      </w:pPr>
    </w:p>
    <w:p w:rsidR="00A57154" w:rsidRPr="00A52B24" w:rsidRDefault="00A57154" w:rsidP="00A52B24">
      <w:pPr>
        <w:spacing w:line="360" w:lineRule="auto"/>
        <w:rPr>
          <w:rFonts w:ascii="Palatino Linotype" w:eastAsia="Palatino Linotype" w:hAnsi="Palatino Linotype" w:cs="Palatino Linotype"/>
          <w:color w:val="000000" w:themeColor="text1"/>
        </w:rPr>
      </w:pPr>
    </w:p>
    <w:p w:rsidR="00A57154" w:rsidRPr="00A52B24" w:rsidRDefault="00A57154" w:rsidP="00A52B24">
      <w:pPr>
        <w:spacing w:line="360" w:lineRule="auto"/>
        <w:rPr>
          <w:rFonts w:ascii="Palatino Linotype" w:eastAsia="Palatino Linotype" w:hAnsi="Palatino Linotype" w:cs="Palatino Linotype"/>
          <w:color w:val="000000" w:themeColor="text1"/>
        </w:rPr>
      </w:pPr>
    </w:p>
    <w:p w:rsidR="00A57154" w:rsidRPr="00A52B24" w:rsidRDefault="00A57154" w:rsidP="00A52B24">
      <w:pPr>
        <w:spacing w:line="360" w:lineRule="auto"/>
        <w:rPr>
          <w:rFonts w:ascii="Palatino Linotype" w:eastAsia="Palatino Linotype" w:hAnsi="Palatino Linotype" w:cs="Palatino Linotype"/>
          <w:color w:val="000000" w:themeColor="text1"/>
        </w:rPr>
      </w:pPr>
    </w:p>
    <w:p w:rsidR="00A57154" w:rsidRPr="00A52B24" w:rsidRDefault="00A57154" w:rsidP="00A52B24">
      <w:pPr>
        <w:spacing w:line="360" w:lineRule="auto"/>
        <w:rPr>
          <w:rFonts w:ascii="Palatino Linotype" w:eastAsia="Palatino Linotype" w:hAnsi="Palatino Linotype" w:cs="Palatino Linotype"/>
          <w:color w:val="000000" w:themeColor="text1"/>
        </w:rPr>
      </w:pPr>
    </w:p>
    <w:p w:rsidR="00A57154" w:rsidRPr="00A52B24" w:rsidRDefault="00A57154" w:rsidP="00A52B24">
      <w:pPr>
        <w:spacing w:line="360" w:lineRule="auto"/>
        <w:rPr>
          <w:rFonts w:ascii="Palatino Linotype" w:eastAsia="Palatino Linotype" w:hAnsi="Palatino Linotype" w:cs="Palatino Linotype"/>
          <w:color w:val="000000" w:themeColor="text1"/>
        </w:rPr>
      </w:pPr>
    </w:p>
    <w:p w:rsidR="00A57154" w:rsidRPr="00A52B24" w:rsidRDefault="00A57154" w:rsidP="00A52B24">
      <w:pPr>
        <w:spacing w:line="360" w:lineRule="auto"/>
        <w:rPr>
          <w:rFonts w:ascii="Palatino Linotype" w:eastAsia="Palatino Linotype" w:hAnsi="Palatino Linotype" w:cs="Palatino Linotype"/>
          <w:color w:val="000000" w:themeColor="text1"/>
        </w:rPr>
      </w:pPr>
    </w:p>
    <w:p w:rsidR="00A57154" w:rsidRPr="00A52B24" w:rsidRDefault="00A57154" w:rsidP="00A52B24">
      <w:pPr>
        <w:spacing w:line="360" w:lineRule="auto"/>
        <w:rPr>
          <w:rFonts w:ascii="Palatino Linotype" w:eastAsia="Palatino Linotype" w:hAnsi="Palatino Linotype" w:cs="Palatino Linotype"/>
          <w:color w:val="000000" w:themeColor="text1"/>
        </w:rPr>
      </w:pPr>
    </w:p>
    <w:p w:rsidR="00A57154" w:rsidRPr="00A52B24" w:rsidRDefault="00117A26" w:rsidP="00A52B24">
      <w:pPr>
        <w:tabs>
          <w:tab w:val="left" w:pos="3374"/>
        </w:tabs>
        <w:spacing w:line="360" w:lineRule="auto"/>
        <w:rPr>
          <w:rFonts w:ascii="Palatino Linotype" w:eastAsia="Palatino Linotype" w:hAnsi="Palatino Linotype" w:cs="Palatino Linotype"/>
          <w:color w:val="000000" w:themeColor="text1"/>
        </w:rPr>
      </w:pPr>
      <w:r w:rsidRPr="00A52B24">
        <w:rPr>
          <w:rFonts w:ascii="Palatino Linotype" w:eastAsia="Palatino Linotype" w:hAnsi="Palatino Linotype" w:cs="Palatino Linotype"/>
          <w:color w:val="000000" w:themeColor="text1"/>
        </w:rPr>
        <w:tab/>
      </w:r>
    </w:p>
    <w:p w:rsidR="00A57154" w:rsidRPr="00A52B24" w:rsidRDefault="00A57154" w:rsidP="00A52B24">
      <w:pPr>
        <w:tabs>
          <w:tab w:val="left" w:pos="3374"/>
        </w:tabs>
        <w:spacing w:line="360" w:lineRule="auto"/>
        <w:rPr>
          <w:rFonts w:ascii="Palatino Linotype" w:eastAsia="Palatino Linotype" w:hAnsi="Palatino Linotype" w:cs="Palatino Linotype"/>
          <w:color w:val="000000" w:themeColor="text1"/>
        </w:rPr>
      </w:pPr>
    </w:p>
    <w:p w:rsidR="00A57154" w:rsidRPr="00A52B24" w:rsidRDefault="00A57154" w:rsidP="00A52B24">
      <w:pPr>
        <w:tabs>
          <w:tab w:val="left" w:pos="3374"/>
        </w:tabs>
        <w:spacing w:line="360" w:lineRule="auto"/>
        <w:rPr>
          <w:rFonts w:ascii="Palatino Linotype" w:eastAsia="Palatino Linotype" w:hAnsi="Palatino Linotype" w:cs="Palatino Linotype"/>
          <w:color w:val="000000" w:themeColor="text1"/>
        </w:rPr>
      </w:pPr>
    </w:p>
    <w:p w:rsidR="00A57154" w:rsidRPr="00A52B24" w:rsidRDefault="00A57154" w:rsidP="00A52B24">
      <w:pPr>
        <w:tabs>
          <w:tab w:val="left" w:pos="3374"/>
        </w:tabs>
        <w:spacing w:line="360" w:lineRule="auto"/>
        <w:rPr>
          <w:rFonts w:ascii="Palatino Linotype" w:eastAsia="Palatino Linotype" w:hAnsi="Palatino Linotype" w:cs="Palatino Linotype"/>
          <w:color w:val="000000" w:themeColor="text1"/>
        </w:rPr>
      </w:pPr>
    </w:p>
    <w:p w:rsidR="00A57154" w:rsidRPr="00A52B24" w:rsidRDefault="00A57154" w:rsidP="00A52B24">
      <w:pPr>
        <w:tabs>
          <w:tab w:val="left" w:pos="3374"/>
        </w:tabs>
        <w:spacing w:line="360" w:lineRule="auto"/>
        <w:rPr>
          <w:rFonts w:ascii="Palatino Linotype" w:eastAsia="Palatino Linotype" w:hAnsi="Palatino Linotype" w:cs="Palatino Linotype"/>
          <w:color w:val="000000" w:themeColor="text1"/>
        </w:rPr>
      </w:pPr>
    </w:p>
    <w:p w:rsidR="00A57154" w:rsidRPr="00A52B24" w:rsidRDefault="00A57154" w:rsidP="00A52B24">
      <w:pPr>
        <w:tabs>
          <w:tab w:val="left" w:pos="3374"/>
        </w:tabs>
        <w:spacing w:line="360" w:lineRule="auto"/>
        <w:rPr>
          <w:rFonts w:ascii="Palatino Linotype" w:eastAsia="Palatino Linotype" w:hAnsi="Palatino Linotype" w:cs="Palatino Linotype"/>
          <w:color w:val="000000" w:themeColor="text1"/>
        </w:rPr>
      </w:pPr>
    </w:p>
    <w:p w:rsidR="00A57154" w:rsidRPr="00A52B24" w:rsidRDefault="00A57154" w:rsidP="00A52B24">
      <w:pPr>
        <w:tabs>
          <w:tab w:val="left" w:pos="3374"/>
        </w:tabs>
        <w:spacing w:line="360" w:lineRule="auto"/>
        <w:rPr>
          <w:rFonts w:ascii="Palatino Linotype" w:eastAsia="Palatino Linotype" w:hAnsi="Palatino Linotype" w:cs="Palatino Linotype"/>
          <w:color w:val="000000" w:themeColor="text1"/>
        </w:rPr>
      </w:pPr>
    </w:p>
    <w:p w:rsidR="00A57154" w:rsidRPr="00A52B24" w:rsidRDefault="00A57154" w:rsidP="00A52B24">
      <w:pPr>
        <w:tabs>
          <w:tab w:val="left" w:pos="3374"/>
        </w:tabs>
        <w:spacing w:line="360" w:lineRule="auto"/>
        <w:rPr>
          <w:rFonts w:ascii="Palatino Linotype" w:eastAsia="Palatino Linotype" w:hAnsi="Palatino Linotype" w:cs="Palatino Linotype"/>
          <w:color w:val="000000" w:themeColor="text1"/>
        </w:rPr>
      </w:pPr>
    </w:p>
    <w:p w:rsidR="00A57154" w:rsidRPr="00A52B24" w:rsidRDefault="00A57154" w:rsidP="00A52B24">
      <w:pPr>
        <w:tabs>
          <w:tab w:val="left" w:pos="3374"/>
        </w:tabs>
        <w:spacing w:line="360" w:lineRule="auto"/>
        <w:rPr>
          <w:rFonts w:ascii="Palatino Linotype" w:eastAsia="Palatino Linotype" w:hAnsi="Palatino Linotype" w:cs="Palatino Linotype"/>
          <w:color w:val="000000" w:themeColor="text1"/>
        </w:rPr>
      </w:pPr>
    </w:p>
    <w:p w:rsidR="00A57154" w:rsidRPr="00A52B24" w:rsidRDefault="00A57154" w:rsidP="00A52B24">
      <w:pPr>
        <w:tabs>
          <w:tab w:val="left" w:pos="3374"/>
        </w:tabs>
        <w:spacing w:line="360" w:lineRule="auto"/>
        <w:rPr>
          <w:rFonts w:ascii="Palatino Linotype" w:eastAsia="Palatino Linotype" w:hAnsi="Palatino Linotype" w:cs="Palatino Linotype"/>
          <w:color w:val="000000" w:themeColor="text1"/>
        </w:rPr>
      </w:pPr>
    </w:p>
    <w:p w:rsidR="00A57154" w:rsidRPr="00A52B24" w:rsidRDefault="00A57154" w:rsidP="00A52B24">
      <w:pPr>
        <w:tabs>
          <w:tab w:val="left" w:pos="3374"/>
        </w:tabs>
        <w:spacing w:line="360" w:lineRule="auto"/>
        <w:rPr>
          <w:rFonts w:ascii="Palatino Linotype" w:eastAsia="Palatino Linotype" w:hAnsi="Palatino Linotype" w:cs="Palatino Linotype"/>
          <w:color w:val="000000" w:themeColor="text1"/>
        </w:rPr>
      </w:pPr>
    </w:p>
    <w:p w:rsidR="00A57154" w:rsidRPr="00A52B24" w:rsidRDefault="00A57154" w:rsidP="00A52B24">
      <w:pPr>
        <w:tabs>
          <w:tab w:val="left" w:pos="3374"/>
        </w:tabs>
        <w:spacing w:line="360" w:lineRule="auto"/>
        <w:rPr>
          <w:rFonts w:ascii="Palatino Linotype" w:eastAsia="Palatino Linotype" w:hAnsi="Palatino Linotype" w:cs="Palatino Linotype"/>
          <w:color w:val="000000" w:themeColor="text1"/>
        </w:rPr>
      </w:pPr>
    </w:p>
    <w:sectPr w:rsidR="00A57154" w:rsidRPr="00A52B24" w:rsidSect="00A52B24">
      <w:headerReference w:type="even" r:id="rId9"/>
      <w:headerReference w:type="default" r:id="rId10"/>
      <w:footerReference w:type="default" r:id="rId11"/>
      <w:headerReference w:type="first" r:id="rId12"/>
      <w:footerReference w:type="first" r:id="rId13"/>
      <w:pgSz w:w="12240" w:h="15840"/>
      <w:pgMar w:top="2268" w:right="1325"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70AE" w:rsidRDefault="008E70AE">
      <w:r>
        <w:separator/>
      </w:r>
    </w:p>
  </w:endnote>
  <w:endnote w:type="continuationSeparator" w:id="0">
    <w:p w:rsidR="008E70AE" w:rsidRDefault="008E7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154" w:rsidRDefault="00117A26">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C9412F">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C9412F">
      <w:rPr>
        <w:rFonts w:ascii="Palatino Linotype" w:eastAsia="Palatino Linotype" w:hAnsi="Palatino Linotype" w:cs="Palatino Linotype"/>
        <w:noProof/>
        <w:color w:val="000000"/>
        <w:sz w:val="20"/>
        <w:szCs w:val="20"/>
      </w:rPr>
      <w:t>39</w:t>
    </w:r>
    <w:r>
      <w:rPr>
        <w:rFonts w:ascii="Palatino Linotype" w:eastAsia="Palatino Linotype" w:hAnsi="Palatino Linotype" w:cs="Palatino Linotype"/>
        <w:color w:val="000000"/>
        <w:sz w:val="20"/>
        <w:szCs w:val="20"/>
      </w:rPr>
      <w:fldChar w:fldCharType="end"/>
    </w:r>
  </w:p>
  <w:p w:rsidR="00A57154" w:rsidRDefault="00A57154">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154" w:rsidRDefault="00117A26">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C9412F">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C9412F">
      <w:rPr>
        <w:rFonts w:ascii="Palatino Linotype" w:eastAsia="Palatino Linotype" w:hAnsi="Palatino Linotype" w:cs="Palatino Linotype"/>
        <w:noProof/>
        <w:color w:val="000000"/>
        <w:sz w:val="20"/>
        <w:szCs w:val="20"/>
      </w:rPr>
      <w:t>39</w:t>
    </w:r>
    <w:r>
      <w:rPr>
        <w:rFonts w:ascii="Palatino Linotype" w:eastAsia="Palatino Linotype" w:hAnsi="Palatino Linotype" w:cs="Palatino Linotype"/>
        <w:color w:val="000000"/>
        <w:sz w:val="20"/>
        <w:szCs w:val="20"/>
      </w:rPr>
      <w:fldChar w:fldCharType="end"/>
    </w:r>
  </w:p>
  <w:p w:rsidR="00A57154" w:rsidRDefault="00A57154">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70AE" w:rsidRDefault="008E70AE">
      <w:r>
        <w:separator/>
      </w:r>
    </w:p>
  </w:footnote>
  <w:footnote w:type="continuationSeparator" w:id="0">
    <w:p w:rsidR="008E70AE" w:rsidRDefault="008E70AE">
      <w:r>
        <w:continuationSeparator/>
      </w:r>
    </w:p>
  </w:footnote>
  <w:footnote w:id="1">
    <w:p w:rsidR="00A57154" w:rsidRDefault="00117A26">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2">
    <w:p w:rsidR="00A57154" w:rsidRDefault="00117A26">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3">
    <w:p w:rsidR="00A57154" w:rsidRDefault="00117A26">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Corte Interamericana de Derechos Humanos. Caso Claude Reyes y otros vs. Chile. Sentencia de 19 de septiembre de 2006. Serie C. No. 151. Párr. 86.</w:t>
      </w:r>
    </w:p>
  </w:footnote>
  <w:footnote w:id="4">
    <w:p w:rsidR="00A57154" w:rsidRDefault="00117A26">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154" w:rsidRDefault="008E70AE">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1"/>
      <w:tblW w:w="6519" w:type="dxa"/>
      <w:tblInd w:w="2977" w:type="dxa"/>
      <w:tblLayout w:type="fixed"/>
      <w:tblLook w:val="0400" w:firstRow="0" w:lastRow="0" w:firstColumn="0" w:lastColumn="0" w:noHBand="0" w:noVBand="1"/>
    </w:tblPr>
    <w:tblGrid>
      <w:gridCol w:w="2976"/>
      <w:gridCol w:w="3543"/>
    </w:tblGrid>
    <w:tr w:rsidR="00A57154" w:rsidRPr="00A52B24" w:rsidTr="00C9412F">
      <w:trPr>
        <w:trHeight w:val="227"/>
      </w:trPr>
      <w:tc>
        <w:tcPr>
          <w:tcW w:w="2976" w:type="dxa"/>
          <w:vAlign w:val="center"/>
        </w:tcPr>
        <w:p w:rsidR="00A57154" w:rsidRPr="00A52B24" w:rsidRDefault="00117A26" w:rsidP="00A52B24">
          <w:pPr>
            <w:ind w:right="-70"/>
            <w:jc w:val="right"/>
            <w:rPr>
              <w:rFonts w:ascii="Palatino Linotype" w:eastAsia="Palatino Linotype" w:hAnsi="Palatino Linotype" w:cs="Palatino Linotype"/>
              <w:b/>
            </w:rPr>
          </w:pPr>
          <w:r w:rsidRPr="00A52B24">
            <w:rPr>
              <w:rFonts w:ascii="Palatino Linotype" w:eastAsia="Palatino Linotype" w:hAnsi="Palatino Linotype" w:cs="Palatino Linotype"/>
              <w:b/>
            </w:rPr>
            <w:t>Recurso de Revisión:</w:t>
          </w:r>
        </w:p>
      </w:tc>
      <w:tc>
        <w:tcPr>
          <w:tcW w:w="3543" w:type="dxa"/>
          <w:vAlign w:val="center"/>
        </w:tcPr>
        <w:p w:rsidR="00A57154" w:rsidRPr="00A52B24" w:rsidRDefault="00117A26" w:rsidP="00A52B24">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highlight w:val="green"/>
            </w:rPr>
          </w:pPr>
          <w:r w:rsidRPr="00A52B24">
            <w:rPr>
              <w:rFonts w:ascii="Palatino Linotype" w:eastAsia="Palatino Linotype" w:hAnsi="Palatino Linotype" w:cs="Palatino Linotype"/>
              <w:color w:val="000000"/>
            </w:rPr>
            <w:t>02573/INFOEM/IP/RR/2025</w:t>
          </w:r>
        </w:p>
      </w:tc>
    </w:tr>
    <w:tr w:rsidR="00A57154" w:rsidRPr="00A52B24" w:rsidTr="00C9412F">
      <w:trPr>
        <w:trHeight w:val="242"/>
      </w:trPr>
      <w:tc>
        <w:tcPr>
          <w:tcW w:w="2976" w:type="dxa"/>
          <w:vAlign w:val="center"/>
        </w:tcPr>
        <w:p w:rsidR="00A57154" w:rsidRPr="00A52B24" w:rsidRDefault="00117A26" w:rsidP="00A52B24">
          <w:pPr>
            <w:ind w:right="-70"/>
            <w:jc w:val="right"/>
            <w:rPr>
              <w:rFonts w:ascii="Palatino Linotype" w:eastAsia="Palatino Linotype" w:hAnsi="Palatino Linotype" w:cs="Palatino Linotype"/>
              <w:b/>
            </w:rPr>
          </w:pPr>
          <w:r w:rsidRPr="00A52B24">
            <w:rPr>
              <w:rFonts w:ascii="Palatino Linotype" w:eastAsia="Palatino Linotype" w:hAnsi="Palatino Linotype" w:cs="Palatino Linotype"/>
              <w:b/>
            </w:rPr>
            <w:t>Sujeto Obligado:</w:t>
          </w:r>
        </w:p>
      </w:tc>
      <w:tc>
        <w:tcPr>
          <w:tcW w:w="3543" w:type="dxa"/>
          <w:vAlign w:val="center"/>
        </w:tcPr>
        <w:p w:rsidR="00A57154" w:rsidRPr="00A52B24" w:rsidRDefault="00117A26" w:rsidP="00A52B24">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highlight w:val="green"/>
            </w:rPr>
          </w:pPr>
          <w:r w:rsidRPr="00A52B24">
            <w:rPr>
              <w:rFonts w:ascii="Palatino Linotype" w:eastAsia="Palatino Linotype" w:hAnsi="Palatino Linotype" w:cs="Palatino Linotype"/>
              <w:color w:val="000000"/>
            </w:rPr>
            <w:t>Ayuntamiento de Toluca</w:t>
          </w:r>
        </w:p>
      </w:tc>
    </w:tr>
    <w:tr w:rsidR="00A57154" w:rsidRPr="00A52B24" w:rsidTr="00C9412F">
      <w:trPr>
        <w:trHeight w:val="342"/>
      </w:trPr>
      <w:tc>
        <w:tcPr>
          <w:tcW w:w="2976" w:type="dxa"/>
          <w:vAlign w:val="center"/>
        </w:tcPr>
        <w:p w:rsidR="00A57154" w:rsidRPr="00A52B24" w:rsidRDefault="00117A26" w:rsidP="00A52B24">
          <w:pPr>
            <w:ind w:right="-70"/>
            <w:jc w:val="right"/>
            <w:rPr>
              <w:rFonts w:ascii="Palatino Linotype" w:eastAsia="Palatino Linotype" w:hAnsi="Palatino Linotype" w:cs="Palatino Linotype"/>
              <w:b/>
            </w:rPr>
          </w:pPr>
          <w:r w:rsidRPr="00A52B24">
            <w:rPr>
              <w:rFonts w:ascii="Palatino Linotype" w:eastAsia="Palatino Linotype" w:hAnsi="Palatino Linotype" w:cs="Palatino Linotype"/>
              <w:b/>
            </w:rPr>
            <w:t>Comisionada Ponente:</w:t>
          </w:r>
        </w:p>
      </w:tc>
      <w:tc>
        <w:tcPr>
          <w:tcW w:w="3543" w:type="dxa"/>
          <w:vAlign w:val="center"/>
        </w:tcPr>
        <w:p w:rsidR="00A57154" w:rsidRPr="00A52B24" w:rsidRDefault="00117A26" w:rsidP="00A52B24">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A52B24">
            <w:rPr>
              <w:rFonts w:ascii="Palatino Linotype" w:eastAsia="Palatino Linotype" w:hAnsi="Palatino Linotype" w:cs="Palatino Linotype"/>
              <w:color w:val="000000"/>
            </w:rPr>
            <w:t>María del Rosario Mejía Ayala</w:t>
          </w:r>
        </w:p>
      </w:tc>
    </w:tr>
  </w:tbl>
  <w:p w:rsidR="00A57154" w:rsidRDefault="008E70AE">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72.75pt;margin-top:-125.05pt;width:609.4pt;height:793.75pt;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2"/>
      <w:tblW w:w="6660" w:type="dxa"/>
      <w:tblInd w:w="3119" w:type="dxa"/>
      <w:tblLayout w:type="fixed"/>
      <w:tblLook w:val="0400" w:firstRow="0" w:lastRow="0" w:firstColumn="0" w:lastColumn="0" w:noHBand="0" w:noVBand="1"/>
    </w:tblPr>
    <w:tblGrid>
      <w:gridCol w:w="2977"/>
      <w:gridCol w:w="3683"/>
    </w:tblGrid>
    <w:tr w:rsidR="00A57154" w:rsidRPr="00A52B24" w:rsidTr="00C9412F">
      <w:trPr>
        <w:trHeight w:val="227"/>
      </w:trPr>
      <w:tc>
        <w:tcPr>
          <w:tcW w:w="2977" w:type="dxa"/>
          <w:vAlign w:val="center"/>
        </w:tcPr>
        <w:p w:rsidR="00A57154" w:rsidRPr="00A52B24" w:rsidRDefault="00117A26" w:rsidP="00A52B24">
          <w:pPr>
            <w:jc w:val="right"/>
            <w:rPr>
              <w:rFonts w:ascii="Palatino Linotype" w:eastAsia="Palatino Linotype" w:hAnsi="Palatino Linotype" w:cs="Palatino Linotype"/>
              <w:b/>
            </w:rPr>
          </w:pPr>
          <w:r w:rsidRPr="00A52B24">
            <w:rPr>
              <w:rFonts w:ascii="Palatino Linotype" w:eastAsia="Palatino Linotype" w:hAnsi="Palatino Linotype" w:cs="Palatino Linotype"/>
              <w:b/>
            </w:rPr>
            <w:t>Recurso de Revisión:</w:t>
          </w:r>
        </w:p>
      </w:tc>
      <w:tc>
        <w:tcPr>
          <w:tcW w:w="3683" w:type="dxa"/>
          <w:vAlign w:val="center"/>
        </w:tcPr>
        <w:p w:rsidR="00A57154" w:rsidRPr="00A52B24" w:rsidRDefault="00117A26" w:rsidP="00A52B24">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themeColor="text1"/>
              <w:highlight w:val="green"/>
            </w:rPr>
          </w:pPr>
          <w:r w:rsidRPr="00A52B24">
            <w:rPr>
              <w:rFonts w:ascii="Palatino Linotype" w:eastAsia="Palatino Linotype" w:hAnsi="Palatino Linotype" w:cs="Palatino Linotype"/>
              <w:color w:val="000000" w:themeColor="text1"/>
            </w:rPr>
            <w:t>02573/INFOEM/IP/RR/2025</w:t>
          </w:r>
        </w:p>
      </w:tc>
    </w:tr>
    <w:tr w:rsidR="00A57154" w:rsidRPr="00A52B24" w:rsidTr="00C9412F">
      <w:trPr>
        <w:trHeight w:val="242"/>
      </w:trPr>
      <w:tc>
        <w:tcPr>
          <w:tcW w:w="2977" w:type="dxa"/>
          <w:vAlign w:val="center"/>
        </w:tcPr>
        <w:p w:rsidR="00A57154" w:rsidRPr="00A52B24" w:rsidRDefault="00117A26" w:rsidP="00A52B24">
          <w:pPr>
            <w:jc w:val="right"/>
            <w:rPr>
              <w:rFonts w:ascii="Palatino Linotype" w:eastAsia="Palatino Linotype" w:hAnsi="Palatino Linotype" w:cs="Palatino Linotype"/>
              <w:b/>
            </w:rPr>
          </w:pPr>
          <w:r w:rsidRPr="00A52B24">
            <w:rPr>
              <w:rFonts w:ascii="Palatino Linotype" w:eastAsia="Palatino Linotype" w:hAnsi="Palatino Linotype" w:cs="Palatino Linotype"/>
              <w:b/>
            </w:rPr>
            <w:t>Recurrente:</w:t>
          </w:r>
        </w:p>
      </w:tc>
      <w:tc>
        <w:tcPr>
          <w:tcW w:w="3683" w:type="dxa"/>
        </w:tcPr>
        <w:p w:rsidR="00A57154" w:rsidRPr="00A52B24" w:rsidRDefault="00117A26" w:rsidP="00A52B24">
          <w:pPr>
            <w:pBdr>
              <w:top w:val="nil"/>
              <w:left w:val="nil"/>
              <w:bottom w:val="nil"/>
              <w:right w:val="nil"/>
              <w:between w:val="nil"/>
            </w:pBdr>
            <w:tabs>
              <w:tab w:val="center" w:pos="4419"/>
              <w:tab w:val="right" w:pos="8838"/>
              <w:tab w:val="left" w:pos="521"/>
            </w:tabs>
            <w:rPr>
              <w:rFonts w:ascii="Palatino Linotype" w:eastAsia="Palatino Linotype" w:hAnsi="Palatino Linotype" w:cs="Palatino Linotype"/>
              <w:color w:val="000000" w:themeColor="text1"/>
              <w:highlight w:val="green"/>
            </w:rPr>
          </w:pPr>
          <w:r w:rsidRPr="00A52B24">
            <w:rPr>
              <w:rFonts w:ascii="Palatino Linotype" w:eastAsia="Palatino Linotype" w:hAnsi="Palatino Linotype" w:cs="Palatino Linotype"/>
              <w:color w:val="000000" w:themeColor="text1"/>
            </w:rPr>
            <w:t> </w:t>
          </w:r>
        </w:p>
      </w:tc>
    </w:tr>
    <w:tr w:rsidR="00A57154" w:rsidRPr="00A52B24" w:rsidTr="00C9412F">
      <w:trPr>
        <w:trHeight w:val="342"/>
      </w:trPr>
      <w:tc>
        <w:tcPr>
          <w:tcW w:w="2977" w:type="dxa"/>
          <w:vAlign w:val="center"/>
        </w:tcPr>
        <w:p w:rsidR="00A57154" w:rsidRPr="00A52B24" w:rsidRDefault="00117A26" w:rsidP="00A52B24">
          <w:pPr>
            <w:jc w:val="right"/>
            <w:rPr>
              <w:rFonts w:ascii="Palatino Linotype" w:eastAsia="Palatino Linotype" w:hAnsi="Palatino Linotype" w:cs="Palatino Linotype"/>
              <w:b/>
            </w:rPr>
          </w:pPr>
          <w:r w:rsidRPr="00A52B24">
            <w:rPr>
              <w:rFonts w:ascii="Palatino Linotype" w:eastAsia="Palatino Linotype" w:hAnsi="Palatino Linotype" w:cs="Palatino Linotype"/>
              <w:b/>
            </w:rPr>
            <w:t>Sujeto Obligado:</w:t>
          </w:r>
        </w:p>
      </w:tc>
      <w:tc>
        <w:tcPr>
          <w:tcW w:w="3683" w:type="dxa"/>
          <w:vAlign w:val="center"/>
        </w:tcPr>
        <w:p w:rsidR="00A57154" w:rsidRPr="00A52B24" w:rsidRDefault="00117A26" w:rsidP="00A52B24">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themeColor="text1"/>
              <w:highlight w:val="green"/>
            </w:rPr>
          </w:pPr>
          <w:r w:rsidRPr="00A52B24">
            <w:rPr>
              <w:rFonts w:ascii="Palatino Linotype" w:eastAsia="Palatino Linotype" w:hAnsi="Palatino Linotype" w:cs="Palatino Linotype"/>
              <w:color w:val="000000" w:themeColor="text1"/>
            </w:rPr>
            <w:t>Ayuntamiento de Toluca</w:t>
          </w:r>
        </w:p>
      </w:tc>
    </w:tr>
    <w:tr w:rsidR="00A57154" w:rsidRPr="00A52B24" w:rsidTr="00C9412F">
      <w:trPr>
        <w:trHeight w:val="342"/>
      </w:trPr>
      <w:tc>
        <w:tcPr>
          <w:tcW w:w="2977" w:type="dxa"/>
          <w:vAlign w:val="center"/>
        </w:tcPr>
        <w:p w:rsidR="00A57154" w:rsidRPr="00A52B24" w:rsidRDefault="00117A26" w:rsidP="00A52B24">
          <w:pPr>
            <w:jc w:val="right"/>
            <w:rPr>
              <w:rFonts w:ascii="Palatino Linotype" w:eastAsia="Palatino Linotype" w:hAnsi="Palatino Linotype" w:cs="Palatino Linotype"/>
              <w:b/>
            </w:rPr>
          </w:pPr>
          <w:r w:rsidRPr="00A52B24">
            <w:rPr>
              <w:rFonts w:ascii="Palatino Linotype" w:eastAsia="Palatino Linotype" w:hAnsi="Palatino Linotype" w:cs="Palatino Linotype"/>
              <w:b/>
            </w:rPr>
            <w:t>Comisionada Ponente:</w:t>
          </w:r>
        </w:p>
      </w:tc>
      <w:tc>
        <w:tcPr>
          <w:tcW w:w="3683" w:type="dxa"/>
          <w:vAlign w:val="center"/>
        </w:tcPr>
        <w:p w:rsidR="00A57154" w:rsidRPr="00A52B24" w:rsidRDefault="00117A26" w:rsidP="00A52B24">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themeColor="text1"/>
            </w:rPr>
          </w:pPr>
          <w:r w:rsidRPr="00A52B24">
            <w:rPr>
              <w:rFonts w:ascii="Palatino Linotype" w:eastAsia="Palatino Linotype" w:hAnsi="Palatino Linotype" w:cs="Palatino Linotype"/>
              <w:color w:val="000000" w:themeColor="text1"/>
            </w:rPr>
            <w:t>María del Rosario Mejía Ayala</w:t>
          </w:r>
        </w:p>
      </w:tc>
    </w:tr>
  </w:tbl>
  <w:p w:rsidR="00A57154" w:rsidRDefault="008E70AE">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84.55pt;margin-top:-124.75pt;width:609.4pt;height:793.75pt;z-index:-251658752;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B6B90"/>
    <w:multiLevelType w:val="multilevel"/>
    <w:tmpl w:val="613A8AD0"/>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4772129C"/>
    <w:multiLevelType w:val="hybridMultilevel"/>
    <w:tmpl w:val="3DC87A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B395538"/>
    <w:multiLevelType w:val="multilevel"/>
    <w:tmpl w:val="F4E0C53A"/>
    <w:lvl w:ilvl="0">
      <w:start w:val="1"/>
      <w:numFmt w:val="lowerLetter"/>
      <w:lvlText w:val="%1)"/>
      <w:lvlJc w:val="left"/>
      <w:pPr>
        <w:ind w:left="1498" w:hanging="360"/>
      </w:pPr>
    </w:lvl>
    <w:lvl w:ilvl="1">
      <w:start w:val="1"/>
      <w:numFmt w:val="lowerLetter"/>
      <w:lvlText w:val="%2."/>
      <w:lvlJc w:val="left"/>
      <w:pPr>
        <w:ind w:left="2218" w:hanging="360"/>
      </w:pPr>
    </w:lvl>
    <w:lvl w:ilvl="2">
      <w:start w:val="1"/>
      <w:numFmt w:val="lowerRoman"/>
      <w:lvlText w:val="%3."/>
      <w:lvlJc w:val="right"/>
      <w:pPr>
        <w:ind w:left="2938" w:hanging="180"/>
      </w:pPr>
    </w:lvl>
    <w:lvl w:ilvl="3">
      <w:start w:val="1"/>
      <w:numFmt w:val="decimal"/>
      <w:lvlText w:val="%4."/>
      <w:lvlJc w:val="left"/>
      <w:pPr>
        <w:ind w:left="3658" w:hanging="360"/>
      </w:pPr>
    </w:lvl>
    <w:lvl w:ilvl="4">
      <w:start w:val="1"/>
      <w:numFmt w:val="lowerLetter"/>
      <w:lvlText w:val="%5."/>
      <w:lvlJc w:val="left"/>
      <w:pPr>
        <w:ind w:left="4378" w:hanging="360"/>
      </w:pPr>
    </w:lvl>
    <w:lvl w:ilvl="5">
      <w:start w:val="1"/>
      <w:numFmt w:val="lowerRoman"/>
      <w:lvlText w:val="%6."/>
      <w:lvlJc w:val="right"/>
      <w:pPr>
        <w:ind w:left="5098" w:hanging="180"/>
      </w:pPr>
    </w:lvl>
    <w:lvl w:ilvl="6">
      <w:start w:val="1"/>
      <w:numFmt w:val="decimal"/>
      <w:lvlText w:val="%7."/>
      <w:lvlJc w:val="left"/>
      <w:pPr>
        <w:ind w:left="5818" w:hanging="360"/>
      </w:pPr>
    </w:lvl>
    <w:lvl w:ilvl="7">
      <w:start w:val="1"/>
      <w:numFmt w:val="lowerLetter"/>
      <w:lvlText w:val="%8."/>
      <w:lvlJc w:val="left"/>
      <w:pPr>
        <w:ind w:left="6538" w:hanging="360"/>
      </w:pPr>
    </w:lvl>
    <w:lvl w:ilvl="8">
      <w:start w:val="1"/>
      <w:numFmt w:val="lowerRoman"/>
      <w:lvlText w:val="%9."/>
      <w:lvlJc w:val="right"/>
      <w:pPr>
        <w:ind w:left="7258" w:hanging="180"/>
      </w:pPr>
    </w:lvl>
  </w:abstractNum>
  <w:abstractNum w:abstractNumId="3" w15:restartNumberingAfterBreak="0">
    <w:nsid w:val="61CC258B"/>
    <w:multiLevelType w:val="multilevel"/>
    <w:tmpl w:val="20B872FC"/>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4" w15:restartNumberingAfterBreak="0">
    <w:nsid w:val="6C165093"/>
    <w:multiLevelType w:val="multilevel"/>
    <w:tmpl w:val="C37C0E46"/>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F8D34C3"/>
    <w:multiLevelType w:val="multilevel"/>
    <w:tmpl w:val="CC127A5E"/>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6" w15:restartNumberingAfterBreak="0">
    <w:nsid w:val="7F844CC7"/>
    <w:multiLevelType w:val="multilevel"/>
    <w:tmpl w:val="7638E51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5"/>
  </w:num>
  <w:num w:numId="3">
    <w:abstractNumId w:val="0"/>
  </w:num>
  <w:num w:numId="4">
    <w:abstractNumId w:val="3"/>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154"/>
    <w:rsid w:val="00117A26"/>
    <w:rsid w:val="00233D54"/>
    <w:rsid w:val="002922D6"/>
    <w:rsid w:val="003247E6"/>
    <w:rsid w:val="00482BDA"/>
    <w:rsid w:val="0050410F"/>
    <w:rsid w:val="00527828"/>
    <w:rsid w:val="005B414D"/>
    <w:rsid w:val="00804F37"/>
    <w:rsid w:val="00806012"/>
    <w:rsid w:val="008E70AE"/>
    <w:rsid w:val="00A52B24"/>
    <w:rsid w:val="00A57154"/>
    <w:rsid w:val="00C150B2"/>
    <w:rsid w:val="00C37EED"/>
    <w:rsid w:val="00C9412F"/>
    <w:rsid w:val="00DE2AA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F17B4638-58C4-4979-9469-510D14695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5C4C"/>
  </w:style>
  <w:style w:type="paragraph" w:styleId="Ttulo1">
    <w:name w:val="heading 1"/>
    <w:basedOn w:val="Normal"/>
    <w:next w:val="Normal"/>
    <w:link w:val="Ttulo1Car"/>
    <w:uiPriority w:val="9"/>
    <w:qFormat/>
    <w:rsid w:val="003E5C4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unhideWhenUsed/>
    <w:qFormat/>
    <w:rsid w:val="003E5C4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link w:val="Ttulo1"/>
    <w:uiPriority w:val="9"/>
    <w:rsid w:val="003E5C4C"/>
    <w:rPr>
      <w:rFonts w:asciiTheme="majorHAnsi" w:eastAsiaTheme="majorEastAsia" w:hAnsiTheme="majorHAnsi" w:cstheme="majorBidi"/>
      <w:color w:val="2E74B5" w:themeColor="accent1" w:themeShade="BF"/>
      <w:sz w:val="40"/>
      <w:szCs w:val="40"/>
      <w:lang w:eastAsia="es-MX"/>
    </w:rPr>
  </w:style>
  <w:style w:type="character" w:customStyle="1" w:styleId="Ttulo2Car">
    <w:name w:val="Título 2 Car"/>
    <w:basedOn w:val="Fuentedeprrafopredeter"/>
    <w:link w:val="Ttulo2"/>
    <w:uiPriority w:val="9"/>
    <w:rsid w:val="003E5C4C"/>
    <w:rPr>
      <w:rFonts w:asciiTheme="majorHAnsi" w:eastAsiaTheme="majorEastAsia" w:hAnsiTheme="majorHAnsi" w:cstheme="majorBidi"/>
      <w:color w:val="2E74B5" w:themeColor="accent1" w:themeShade="BF"/>
      <w:sz w:val="32"/>
      <w:szCs w:val="32"/>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E5C4C"/>
    <w:pPr>
      <w:ind w:left="720"/>
      <w:contextualSpacing/>
    </w:pPr>
  </w:style>
  <w:style w:type="paragraph" w:styleId="Encabezado">
    <w:name w:val="header"/>
    <w:basedOn w:val="Normal"/>
    <w:link w:val="EncabezadoCar"/>
    <w:uiPriority w:val="99"/>
    <w:unhideWhenUsed/>
    <w:rsid w:val="003E5C4C"/>
    <w:pPr>
      <w:tabs>
        <w:tab w:val="center" w:pos="4419"/>
        <w:tab w:val="right" w:pos="8838"/>
      </w:tabs>
    </w:pPr>
  </w:style>
  <w:style w:type="character" w:customStyle="1" w:styleId="EncabezadoCar">
    <w:name w:val="Encabezado Car"/>
    <w:basedOn w:val="Fuentedeprrafopredeter"/>
    <w:link w:val="Encabezado"/>
    <w:uiPriority w:val="99"/>
    <w:rsid w:val="003E5C4C"/>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3E5C4C"/>
    <w:pPr>
      <w:tabs>
        <w:tab w:val="center" w:pos="4419"/>
        <w:tab w:val="right" w:pos="8838"/>
      </w:tabs>
    </w:pPr>
  </w:style>
  <w:style w:type="character" w:customStyle="1" w:styleId="PiedepginaCar">
    <w:name w:val="Pie de página Car"/>
    <w:basedOn w:val="Fuentedeprrafopredeter"/>
    <w:link w:val="Piedepgina"/>
    <w:uiPriority w:val="99"/>
    <w:rsid w:val="003E5C4C"/>
    <w:rPr>
      <w:rFonts w:ascii="Times New Roman" w:eastAsia="Times New Roman" w:hAnsi="Times New Roman" w:cs="Times New Roman"/>
      <w:sz w:val="24"/>
      <w:szCs w:val="24"/>
      <w:lang w:eastAsia="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E5C4C"/>
    <w:rPr>
      <w:rFonts w:ascii="Times New Roman" w:eastAsia="Times New Roman" w:hAnsi="Times New Roman" w:cs="Times New Roman"/>
      <w:sz w:val="24"/>
      <w:szCs w:val="24"/>
      <w:lang w:eastAsia="es-MX"/>
    </w:rPr>
  </w:style>
  <w:style w:type="table" w:styleId="Tablaconcuadrcula">
    <w:name w:val="Table Grid"/>
    <w:basedOn w:val="Tablanormal"/>
    <w:uiPriority w:val="39"/>
    <w:rsid w:val="003E5C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1">
    <w:name w:val="Plain Table 1"/>
    <w:basedOn w:val="Tablanormal"/>
    <w:uiPriority w:val="41"/>
    <w:rsid w:val="003E5C4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 w:type="paragraph" w:customStyle="1" w:styleId="Citas">
    <w:name w:val="Citas"/>
    <w:basedOn w:val="Normal"/>
    <w:qFormat/>
    <w:rsid w:val="00806012"/>
    <w:pPr>
      <w:spacing w:before="240" w:after="160" w:line="360" w:lineRule="auto"/>
      <w:ind w:left="851" w:right="851"/>
      <w:jc w:val="both"/>
    </w:pPr>
    <w:rPr>
      <w:rFonts w:ascii="Palatino Linotype" w:eastAsiaTheme="minorHAnsi" w:hAnsi="Palatino Linotype" w:cs="Arial"/>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consultas.curp.gob.mx/CurpSP/html/informacionecurpPS.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i9BEt9a+XGdWSUavz6ryux1Fyg==">CgMxLjAyDmguYXB2aGNhNHpscXljMg5oLjlwZjh2eTFkZ2toZDIOaC5idTQ4bjM1MDdjeDgyDmguOTY2Z2hmZjBiM2ZuMg5oLmwzeHhha2M3dDZpMDIOaC50Z3liOXBveHBvOWUyDmguOHZxYzlqcDF1em82Mg5oLjF5bWMyazV2ajRjczIOaC5ta2U0eG5idXYyeWsyDmguajAxeTZqNHg1eXAzMgloLjJzOGV5bzEyCWguMTdkcDh2dTIOaC5mNG83OXdoOW5qaDMyDmguZTZpcmE3bmYyNG1lMghoLmxueGJ6OTIJaC4zNW5rdW4yMgloLjFrc3Y0dXYyDmguZnNsYzk5aTF6Zm9nMg5oLmZrc2R3dm05ZDY0MTIJaC40NHNpbmlvMgloLjJqeHN4cWg4AHIhMUZURjdYZU54ZHJzZkk5dG9vR0RTaE0zMC1rRVhxXzF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39</Pages>
  <Words>9666</Words>
  <Characters>53169</Characters>
  <Application>Microsoft Office Word</Application>
  <DocSecurity>0</DocSecurity>
  <Lines>443</Lines>
  <Paragraphs>125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62710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8</cp:revision>
  <cp:lastPrinted>2025-06-20T16:27:00Z</cp:lastPrinted>
  <dcterms:created xsi:type="dcterms:W3CDTF">2025-06-16T19:08:00Z</dcterms:created>
  <dcterms:modified xsi:type="dcterms:W3CDTF">2025-06-24T18:09:00Z</dcterms:modified>
</cp:coreProperties>
</file>