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5D92D" w14:textId="618FB496"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656437" w:rsidRPr="001C43C7">
        <w:rPr>
          <w:rFonts w:ascii="Palatino Linotype" w:hAnsi="Palatino Linotype" w:cs="Palatino Linotype"/>
          <w:b/>
          <w:color w:val="000000"/>
          <w:lang w:val="es-ES_tradnl"/>
        </w:rPr>
        <w:t>veinticuatro</w:t>
      </w:r>
      <w:r w:rsidRPr="001C43C7">
        <w:rPr>
          <w:rFonts w:ascii="Palatino Linotype" w:hAnsi="Palatino Linotype" w:cs="Palatino Linotype"/>
          <w:b/>
          <w:color w:val="000000"/>
          <w:lang w:val="es-ES_tradnl"/>
        </w:rPr>
        <w:t xml:space="preserve"> de septiembre de dos mil veinticinco</w:t>
      </w:r>
      <w:r w:rsidRPr="001C43C7">
        <w:rPr>
          <w:rFonts w:ascii="Palatino Linotype" w:hAnsi="Palatino Linotype" w:cs="Palatino Linotype"/>
          <w:color w:val="000000"/>
          <w:lang w:val="es-ES_tradnl"/>
        </w:rPr>
        <w:t>.</w:t>
      </w:r>
    </w:p>
    <w:p w14:paraId="62A95043"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14790E08" w14:textId="1EDA8120"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b/>
          <w:color w:val="000000"/>
          <w:lang w:val="es-ES_tradnl"/>
        </w:rPr>
        <w:t>VISTO</w:t>
      </w:r>
      <w:r w:rsidRPr="001C43C7">
        <w:rPr>
          <w:rFonts w:ascii="Palatino Linotype" w:hAnsi="Palatino Linotype" w:cs="Palatino Linotype"/>
          <w:color w:val="000000"/>
          <w:lang w:val="es-ES_tradnl"/>
        </w:rPr>
        <w:t xml:space="preserve"> el expediente electrónico formado con motivo del recurso de revisión número </w:t>
      </w:r>
      <w:r w:rsidRPr="001C43C7">
        <w:rPr>
          <w:rFonts w:ascii="Palatino Linotype" w:hAnsi="Palatino Linotype" w:cs="Palatino Linotype"/>
          <w:b/>
          <w:color w:val="000000"/>
          <w:lang w:val="es-ES_tradnl"/>
        </w:rPr>
        <w:t>03760/INFOEM/IP/RR/2025</w:t>
      </w:r>
      <w:r w:rsidRPr="001C43C7">
        <w:rPr>
          <w:rFonts w:ascii="Palatino Linotype" w:hAnsi="Palatino Linotype" w:cs="Palatino Linotype"/>
          <w:color w:val="000000"/>
          <w:lang w:val="es-ES_tradnl"/>
        </w:rPr>
        <w:t xml:space="preserve">, interpuesto por </w:t>
      </w:r>
      <w:r w:rsidR="006B1CEF">
        <w:rPr>
          <w:rFonts w:ascii="Palatino Linotype" w:hAnsi="Palatino Linotype" w:cs="Arial"/>
          <w:b/>
          <w:bCs/>
        </w:rPr>
        <w:t>XXXXXXXXXXX</w:t>
      </w:r>
      <w:bookmarkStart w:id="0" w:name="_GoBack"/>
      <w:bookmarkEnd w:id="0"/>
      <w:r w:rsidRPr="001C43C7">
        <w:rPr>
          <w:rFonts w:ascii="Palatino Linotype" w:hAnsi="Palatino Linotype" w:cs="Arial"/>
          <w:b/>
          <w:bCs/>
        </w:rPr>
        <w:t xml:space="preserve"> </w:t>
      </w:r>
      <w:r w:rsidRPr="001C43C7">
        <w:rPr>
          <w:rFonts w:ascii="Palatino Linotype" w:hAnsi="Palatino Linotype" w:cs="Arial"/>
          <w:bCs/>
        </w:rPr>
        <w:t xml:space="preserve">en </w:t>
      </w:r>
      <w:r w:rsidRPr="001C43C7">
        <w:rPr>
          <w:rFonts w:ascii="Palatino Linotype" w:hAnsi="Palatino Linotype" w:cs="Palatino Linotype"/>
          <w:color w:val="000000"/>
          <w:lang w:val="es-ES_tradnl"/>
        </w:rPr>
        <w:t xml:space="preserve">lo sucesivo el </w:t>
      </w:r>
      <w:r w:rsidRPr="001C43C7">
        <w:rPr>
          <w:rFonts w:ascii="Palatino Linotype" w:hAnsi="Palatino Linotype" w:cs="Palatino Linotype"/>
          <w:b/>
          <w:color w:val="000000"/>
          <w:lang w:val="es-ES_tradnl"/>
        </w:rPr>
        <w:t>Recurrente</w:t>
      </w:r>
      <w:r w:rsidRPr="001C43C7">
        <w:rPr>
          <w:rFonts w:ascii="Palatino Linotype" w:hAnsi="Palatino Linotype" w:cs="Palatino Linotype"/>
          <w:color w:val="000000"/>
          <w:lang w:val="es-ES_tradnl"/>
        </w:rPr>
        <w:t xml:space="preserve">, en contra de la respuesta del </w:t>
      </w:r>
      <w:r w:rsidRPr="001C43C7">
        <w:rPr>
          <w:rFonts w:ascii="Palatino Linotype" w:hAnsi="Palatino Linotype"/>
          <w:b/>
          <w:bCs/>
          <w:color w:val="000000"/>
        </w:rPr>
        <w:t>Ayuntamiento de Naucalpan de Juárez</w:t>
      </w:r>
      <w:r w:rsidRPr="001C43C7">
        <w:rPr>
          <w:rFonts w:ascii="Palatino Linotype" w:hAnsi="Palatino Linotype" w:cs="Palatino Linotype"/>
          <w:color w:val="000000"/>
          <w:lang w:val="es-ES_tradnl"/>
        </w:rPr>
        <w:t xml:space="preserve"> en lo subsecuente</w:t>
      </w:r>
      <w:r w:rsidRPr="001C43C7">
        <w:rPr>
          <w:rFonts w:ascii="Palatino Linotype" w:hAnsi="Palatino Linotype" w:cs="Palatino Linotype"/>
          <w:b/>
          <w:color w:val="000000"/>
          <w:lang w:val="es-ES_tradnl"/>
        </w:rPr>
        <w:t xml:space="preserve"> </w:t>
      </w:r>
      <w:r w:rsidRPr="001C43C7">
        <w:rPr>
          <w:rFonts w:ascii="Palatino Linotype" w:hAnsi="Palatino Linotype" w:cs="Palatino Linotype"/>
          <w:color w:val="000000"/>
          <w:lang w:val="es-ES_tradnl"/>
        </w:rPr>
        <w:t>el</w:t>
      </w:r>
      <w:r w:rsidRPr="001C43C7">
        <w:rPr>
          <w:rFonts w:ascii="Palatino Linotype" w:hAnsi="Palatino Linotype" w:cs="Palatino Linotype"/>
          <w:b/>
          <w:color w:val="000000"/>
          <w:lang w:val="es-ES_tradnl"/>
        </w:rPr>
        <w:t xml:space="preserve"> Sujeto Obligado, </w:t>
      </w:r>
      <w:r w:rsidRPr="001C43C7">
        <w:rPr>
          <w:rFonts w:ascii="Palatino Linotype" w:hAnsi="Palatino Linotype" w:cs="Palatino Linotype"/>
          <w:color w:val="000000"/>
          <w:lang w:val="es-ES_tradnl"/>
        </w:rPr>
        <w:t>se procede a dictar la presente resolución.</w:t>
      </w:r>
    </w:p>
    <w:p w14:paraId="031C0DC5"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6648EF45"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17100675" w14:textId="77777777" w:rsidR="00D42A51" w:rsidRPr="001C43C7" w:rsidRDefault="00D42A51" w:rsidP="00D42A51">
      <w:pPr>
        <w:keepNext/>
        <w:keepLines/>
        <w:spacing w:line="360" w:lineRule="auto"/>
        <w:jc w:val="center"/>
        <w:outlineLvl w:val="0"/>
        <w:rPr>
          <w:rFonts w:ascii="Palatino Linotype" w:hAnsi="Palatino Linotype"/>
          <w:b/>
          <w:color w:val="000000" w:themeColor="text1"/>
          <w:sz w:val="28"/>
          <w:szCs w:val="32"/>
          <w:lang w:val="es-ES_tradnl" w:eastAsia="es-ES"/>
        </w:rPr>
      </w:pPr>
      <w:r w:rsidRPr="001C43C7">
        <w:rPr>
          <w:rFonts w:ascii="Palatino Linotype" w:hAnsi="Palatino Linotype"/>
          <w:b/>
          <w:color w:val="000000" w:themeColor="text1"/>
          <w:sz w:val="28"/>
          <w:szCs w:val="32"/>
          <w:lang w:val="es-ES_tradnl" w:eastAsia="es-ES"/>
        </w:rPr>
        <w:t>A N T E C E D E N T E S</w:t>
      </w:r>
    </w:p>
    <w:p w14:paraId="5CD47F8F" w14:textId="77777777" w:rsidR="00D42A51" w:rsidRPr="001C43C7" w:rsidRDefault="00D42A51" w:rsidP="00D42A51">
      <w:pPr>
        <w:keepNext/>
        <w:keepLines/>
        <w:spacing w:line="360" w:lineRule="auto"/>
        <w:jc w:val="center"/>
        <w:outlineLvl w:val="0"/>
        <w:rPr>
          <w:rFonts w:ascii="Palatino Linotype" w:hAnsi="Palatino Linotype"/>
          <w:b/>
          <w:color w:val="000000" w:themeColor="text1"/>
          <w:sz w:val="28"/>
          <w:szCs w:val="32"/>
          <w:lang w:val="es-ES_tradnl" w:eastAsia="es-ES"/>
        </w:rPr>
      </w:pPr>
    </w:p>
    <w:p w14:paraId="5F2E6E9C"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13563276" w14:textId="77777777" w:rsidR="00D42A51" w:rsidRPr="001C43C7" w:rsidRDefault="00D42A51" w:rsidP="00D42A51">
      <w:pPr>
        <w:keepNext/>
        <w:keepLines/>
        <w:spacing w:line="360" w:lineRule="auto"/>
        <w:jc w:val="both"/>
        <w:outlineLvl w:val="1"/>
        <w:rPr>
          <w:rFonts w:ascii="Palatino Linotype" w:hAnsi="Palatino Linotype"/>
          <w:b/>
          <w:color w:val="000000" w:themeColor="text1"/>
          <w:sz w:val="26"/>
          <w:szCs w:val="26"/>
          <w:lang w:val="es-ES_tradnl"/>
        </w:rPr>
      </w:pPr>
      <w:r w:rsidRPr="001C43C7">
        <w:rPr>
          <w:rFonts w:ascii="Palatino Linotype" w:hAnsi="Palatino Linotype"/>
          <w:b/>
          <w:color w:val="000000" w:themeColor="text1"/>
          <w:sz w:val="26"/>
          <w:szCs w:val="26"/>
          <w:lang w:val="es-ES_tradnl"/>
        </w:rPr>
        <w:t>PRIMERO. De la Solicitud de Información.</w:t>
      </w:r>
    </w:p>
    <w:p w14:paraId="6CDA9FE6"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Con fecha cinco de marzo de dos mil veinticinco, el Recurrente presentó mediante el Sistema de Acceso a la Información Mexiquense (</w:t>
      </w:r>
      <w:r w:rsidRPr="001C43C7">
        <w:rPr>
          <w:rFonts w:ascii="Palatino Linotype" w:hAnsi="Palatino Linotype" w:cs="Palatino Linotype"/>
          <w:b/>
          <w:color w:val="000000"/>
          <w:lang w:val="es-ES_tradnl"/>
        </w:rPr>
        <w:t>SAIMEX</w:t>
      </w:r>
      <w:r w:rsidRPr="001C43C7">
        <w:rPr>
          <w:rFonts w:ascii="Palatino Linotype" w:hAnsi="Palatino Linotype" w:cs="Palatino Linotype"/>
          <w:color w:val="000000"/>
          <w:lang w:val="es-ES_tradnl"/>
        </w:rPr>
        <w:t xml:space="preserve">), solicitud de información registrada con el número de </w:t>
      </w:r>
      <w:r w:rsidRPr="001C43C7">
        <w:rPr>
          <w:rFonts w:ascii="Palatino Linotype" w:hAnsi="Palatino Linotype" w:cs="Palatino Linotype"/>
          <w:lang w:val="es-ES_tradnl"/>
        </w:rPr>
        <w:t>expediente</w:t>
      </w:r>
      <w:r w:rsidRPr="001C43C7">
        <w:rPr>
          <w:rFonts w:ascii="Palatino Linotype" w:hAnsi="Palatino Linotype"/>
          <w:b/>
          <w:bCs/>
        </w:rPr>
        <w:t> 00239/NAUCALPA/IP/2025</w:t>
      </w:r>
      <w:r w:rsidRPr="001C43C7">
        <w:rPr>
          <w:rFonts w:ascii="Palatino Linotype" w:hAnsi="Palatino Linotype"/>
        </w:rPr>
        <w:t xml:space="preserve"> mediante</w:t>
      </w:r>
      <w:r w:rsidRPr="001C43C7">
        <w:rPr>
          <w:rFonts w:ascii="Palatino Linotype" w:hAnsi="Palatino Linotype"/>
          <w:b/>
          <w:bCs/>
        </w:rPr>
        <w:t xml:space="preserve"> </w:t>
      </w:r>
      <w:r w:rsidRPr="001C43C7">
        <w:rPr>
          <w:rFonts w:ascii="Palatino Linotype" w:hAnsi="Palatino Linotype" w:cs="Palatino Linotype"/>
          <w:color w:val="000000"/>
          <w:lang w:val="es-ES_tradnl"/>
        </w:rPr>
        <w:t>la cual solicitó información en el tenor siguiente:</w:t>
      </w:r>
    </w:p>
    <w:p w14:paraId="1A351BE4" w14:textId="77777777" w:rsidR="00D42A51" w:rsidRPr="001C43C7" w:rsidRDefault="00D42A51" w:rsidP="00D42A51">
      <w:pPr>
        <w:spacing w:line="360" w:lineRule="auto"/>
        <w:ind w:left="567" w:right="567"/>
        <w:contextualSpacing/>
        <w:jc w:val="both"/>
        <w:rPr>
          <w:rFonts w:ascii="Palatino Linotype" w:hAnsi="Palatino Linotype" w:cs="Palatino Linotype"/>
          <w:i/>
          <w:color w:val="000000"/>
          <w:lang w:val="es-ES_tradnl"/>
        </w:rPr>
      </w:pPr>
      <w:r w:rsidRPr="001C43C7">
        <w:rPr>
          <w:rFonts w:ascii="Palatino Linotype" w:hAnsi="Palatino Linotype" w:cs="Palatino Linotype"/>
          <w:i/>
          <w:iCs/>
          <w:color w:val="000000"/>
          <w:lang w:val="es-ES_tradnl"/>
        </w:rPr>
        <w:t>“</w:t>
      </w:r>
      <w:r w:rsidRPr="001C43C7">
        <w:rPr>
          <w:rFonts w:ascii="Palatino Linotype" w:hAnsi="Palatino Linotype"/>
          <w:i/>
          <w:color w:val="000000"/>
          <w:u w:val="single"/>
        </w:rPr>
        <w:t>Cuántas licencias de uso de suelo han expedido en enero y febrero de 2025</w:t>
      </w:r>
      <w:r w:rsidRPr="001C43C7">
        <w:rPr>
          <w:rFonts w:ascii="Palatino Linotype" w:hAnsi="Palatino Linotype"/>
          <w:i/>
          <w:color w:val="000000"/>
        </w:rPr>
        <w:t xml:space="preserve">, sin mencionar la el nombre de la persona, solo con el dato de el nombre de la calle, la colonia, fraccionamiento o pueblo, la superficie de terreno y superficie autorizada para construir del inmueble, el número del documento, el uso de suelo que se solicito y el uso de suelo que se entrego en el licencia, especificar si se anexo al expediente la </w:t>
      </w:r>
      <w:r w:rsidRPr="001C43C7">
        <w:rPr>
          <w:rFonts w:ascii="Palatino Linotype" w:hAnsi="Palatino Linotype"/>
          <w:i/>
          <w:color w:val="000000"/>
        </w:rPr>
        <w:lastRenderedPageBreak/>
        <w:t xml:space="preserve">evaluación de impacto ambiental expedida por la Comisión de Impacto Estatal, especificar si se expidió para uso habitacional unifamiliar o plurifamiliar, comercio, industria o mixtas, fecha de expedición y vigencia, monto de los derechos y los conceptos del pago de derechos con su fundamento legal de cada concepto del cobro, para el caso que se haya cobrado por concepto de inspección de campo, requiero que se me informe el nombre del servidor público que realizo la inspección, su cargo, la fecha y el nombre de los testigos; </w:t>
      </w:r>
      <w:r w:rsidRPr="001C43C7">
        <w:rPr>
          <w:rFonts w:ascii="Palatino Linotype" w:hAnsi="Palatino Linotype"/>
          <w:i/>
          <w:color w:val="000000"/>
          <w:u w:val="single"/>
        </w:rPr>
        <w:t>Cuántas licencias de construcción han expedido en enero y febrero de 2025</w:t>
      </w:r>
      <w:r w:rsidRPr="001C43C7">
        <w:rPr>
          <w:rFonts w:ascii="Palatino Linotype" w:hAnsi="Palatino Linotype"/>
          <w:i/>
          <w:color w:val="000000"/>
        </w:rPr>
        <w:t>, sin mencionar la el nombre de la persona, solo con el dato de el nombre de la calle, la colonia, fraccionamiento o pueblo, la superficie de terreno y superficie autorizada para construir del inmueble, tipo de licencia de construcción, tipo de licencia de construcción, destino de la obra, área libre y área verde, numero de niveles, altura máxima permitida a la obra, fecha de expedición y vigencia, monto total que costo la expedición de la licencia de construcción. se informe si la directora de desarrollo urbano cuanta con la certificación requerida para ocupar el cargo</w:t>
      </w:r>
      <w:r w:rsidRPr="001C43C7">
        <w:rPr>
          <w:rFonts w:ascii="Palatino Linotype" w:hAnsi="Palatino Linotype" w:cs="Palatino Linotype"/>
          <w:i/>
          <w:color w:val="000000"/>
          <w:lang w:val="es-ES_tradnl"/>
        </w:rPr>
        <w:t xml:space="preserve"> “ (Sic)</w:t>
      </w:r>
    </w:p>
    <w:p w14:paraId="027BAB82" w14:textId="77777777" w:rsidR="00D42A51" w:rsidRPr="001C43C7" w:rsidRDefault="00D42A51" w:rsidP="00D42A51">
      <w:pPr>
        <w:spacing w:line="360" w:lineRule="auto"/>
        <w:ind w:left="567" w:right="567"/>
        <w:contextualSpacing/>
        <w:jc w:val="both"/>
        <w:rPr>
          <w:rFonts w:ascii="Palatino Linotype" w:hAnsi="Palatino Linotype" w:cs="Palatino Linotype"/>
          <w:i/>
          <w:color w:val="000000"/>
          <w:lang w:val="es-ES_tradnl"/>
        </w:rPr>
      </w:pPr>
    </w:p>
    <w:p w14:paraId="5D6F5E1C" w14:textId="77777777" w:rsidR="00D42A51" w:rsidRPr="001C43C7" w:rsidRDefault="00D42A51" w:rsidP="00D42A51">
      <w:pPr>
        <w:spacing w:line="360" w:lineRule="auto"/>
        <w:contextualSpacing/>
        <w:jc w:val="both"/>
        <w:rPr>
          <w:rFonts w:ascii="Palatino Linotype" w:hAnsi="Palatino Linotype" w:cs="Palatino Linotype"/>
          <w:b/>
          <w:color w:val="000000"/>
          <w:lang w:val="es-ES_tradnl"/>
        </w:rPr>
      </w:pPr>
      <w:r w:rsidRPr="001C43C7">
        <w:rPr>
          <w:rFonts w:ascii="Palatino Linotype" w:hAnsi="Palatino Linotype" w:cs="Palatino Linotype"/>
          <w:color w:val="000000"/>
          <w:lang w:val="es-ES_tradnl"/>
        </w:rPr>
        <w:t xml:space="preserve">Modalidad de entrega: </w:t>
      </w:r>
      <w:r w:rsidRPr="001C43C7">
        <w:rPr>
          <w:rFonts w:ascii="Palatino Linotype" w:hAnsi="Palatino Linotype" w:cs="Palatino Linotype"/>
          <w:b/>
          <w:color w:val="000000"/>
          <w:lang w:val="es-ES_tradnl"/>
        </w:rPr>
        <w:t>A través del SAIMEX.</w:t>
      </w:r>
    </w:p>
    <w:p w14:paraId="147A47BF"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321F2043" w14:textId="77777777" w:rsidR="00D42A51" w:rsidRPr="001C43C7" w:rsidRDefault="00D42A51" w:rsidP="00D42A51">
      <w:pPr>
        <w:keepNext/>
        <w:keepLines/>
        <w:spacing w:line="360" w:lineRule="auto"/>
        <w:jc w:val="both"/>
        <w:outlineLvl w:val="1"/>
        <w:rPr>
          <w:rFonts w:ascii="Palatino Linotype" w:hAnsi="Palatino Linotype"/>
          <w:b/>
          <w:color w:val="000000" w:themeColor="text1"/>
          <w:sz w:val="26"/>
          <w:szCs w:val="26"/>
          <w:lang w:val="es-ES_tradnl"/>
        </w:rPr>
      </w:pPr>
      <w:r w:rsidRPr="001C43C7">
        <w:rPr>
          <w:rFonts w:ascii="Palatino Linotype" w:hAnsi="Palatino Linotype"/>
          <w:b/>
          <w:color w:val="000000" w:themeColor="text1"/>
          <w:sz w:val="26"/>
          <w:szCs w:val="26"/>
          <w:lang w:val="es-ES_tradnl"/>
        </w:rPr>
        <w:t>SEGUNDO. De la respuesta del Sujeto Obligado.</w:t>
      </w:r>
    </w:p>
    <w:p w14:paraId="6F2574D1"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De las constancias que obran en el expediente electrónico, se observa que el diecinueve de marzo de dos mil veinticinco, el Sujeto Obligado dio respuesta a la solicitud de información manifestando lo siguiente:</w:t>
      </w:r>
    </w:p>
    <w:p w14:paraId="0AFF64E6"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tbl>
      <w:tblPr>
        <w:tblW w:w="5963" w:type="dxa"/>
        <w:jc w:val="center"/>
        <w:tblCellSpacing w:w="0" w:type="dxa"/>
        <w:tblCellMar>
          <w:left w:w="0" w:type="dxa"/>
          <w:right w:w="0" w:type="dxa"/>
        </w:tblCellMar>
        <w:tblLook w:val="04A0" w:firstRow="1" w:lastRow="0" w:firstColumn="1" w:lastColumn="0" w:noHBand="0" w:noVBand="1"/>
      </w:tblPr>
      <w:tblGrid>
        <w:gridCol w:w="5963"/>
      </w:tblGrid>
      <w:tr w:rsidR="00D42A51" w:rsidRPr="001C43C7" w14:paraId="46FD66CD" w14:textId="77777777" w:rsidTr="00D42A51">
        <w:trPr>
          <w:trHeight w:val="331"/>
          <w:tblCellSpacing w:w="0" w:type="dxa"/>
          <w:jc w:val="center"/>
        </w:trPr>
        <w:tc>
          <w:tcPr>
            <w:tcW w:w="0" w:type="auto"/>
            <w:vAlign w:val="center"/>
            <w:hideMark/>
          </w:tcPr>
          <w:p w14:paraId="02CE7F7C" w14:textId="77777777" w:rsidR="00D42A51" w:rsidRPr="001C43C7" w:rsidRDefault="00D42A51" w:rsidP="00D42A51">
            <w:pPr>
              <w:jc w:val="right"/>
              <w:rPr>
                <w:rFonts w:ascii="Palatino Linotype" w:hAnsi="Palatino Linotype"/>
                <w:i/>
                <w:sz w:val="22"/>
                <w:szCs w:val="22"/>
              </w:rPr>
            </w:pPr>
            <w:r w:rsidRPr="001C43C7">
              <w:rPr>
                <w:rFonts w:ascii="Palatino Linotype" w:hAnsi="Palatino Linotype"/>
                <w:i/>
                <w:sz w:val="22"/>
                <w:szCs w:val="22"/>
              </w:rPr>
              <w:t>Naucalpan de Juárez, México a 19 de Marzo de 2025</w:t>
            </w:r>
          </w:p>
        </w:tc>
      </w:tr>
      <w:tr w:rsidR="00D42A51" w:rsidRPr="001C43C7" w14:paraId="5ED5EEF9" w14:textId="77777777" w:rsidTr="00D42A51">
        <w:trPr>
          <w:trHeight w:val="331"/>
          <w:tblCellSpacing w:w="0" w:type="dxa"/>
          <w:jc w:val="center"/>
        </w:trPr>
        <w:tc>
          <w:tcPr>
            <w:tcW w:w="0" w:type="auto"/>
            <w:vAlign w:val="center"/>
            <w:hideMark/>
          </w:tcPr>
          <w:p w14:paraId="025DAD81" w14:textId="77777777" w:rsidR="00D42A51" w:rsidRPr="001C43C7" w:rsidRDefault="00D42A51" w:rsidP="00D42A51">
            <w:pPr>
              <w:jc w:val="right"/>
              <w:rPr>
                <w:rFonts w:ascii="Palatino Linotype" w:hAnsi="Palatino Linotype"/>
                <w:i/>
                <w:sz w:val="22"/>
                <w:szCs w:val="22"/>
              </w:rPr>
            </w:pPr>
            <w:r w:rsidRPr="001C43C7">
              <w:rPr>
                <w:rFonts w:ascii="Palatino Linotype" w:hAnsi="Palatino Linotype"/>
                <w:i/>
                <w:sz w:val="22"/>
                <w:szCs w:val="22"/>
              </w:rPr>
              <w:t>Nombre del solicitante: C. Solicitante</w:t>
            </w:r>
          </w:p>
        </w:tc>
      </w:tr>
      <w:tr w:rsidR="00D42A51" w:rsidRPr="001C43C7" w14:paraId="6C181449" w14:textId="77777777" w:rsidTr="00D42A51">
        <w:trPr>
          <w:trHeight w:val="331"/>
          <w:tblCellSpacing w:w="0" w:type="dxa"/>
          <w:jc w:val="center"/>
        </w:trPr>
        <w:tc>
          <w:tcPr>
            <w:tcW w:w="0" w:type="auto"/>
            <w:vAlign w:val="center"/>
            <w:hideMark/>
          </w:tcPr>
          <w:p w14:paraId="503DC0BE" w14:textId="77777777" w:rsidR="00D42A51" w:rsidRPr="001C43C7" w:rsidRDefault="00D42A51" w:rsidP="00D42A51">
            <w:pPr>
              <w:jc w:val="right"/>
              <w:rPr>
                <w:rFonts w:ascii="Palatino Linotype" w:hAnsi="Palatino Linotype"/>
                <w:i/>
                <w:sz w:val="22"/>
                <w:szCs w:val="22"/>
              </w:rPr>
            </w:pPr>
            <w:r w:rsidRPr="001C43C7">
              <w:rPr>
                <w:rFonts w:ascii="Palatino Linotype" w:hAnsi="Palatino Linotype"/>
                <w:i/>
                <w:sz w:val="22"/>
                <w:szCs w:val="22"/>
              </w:rPr>
              <w:lastRenderedPageBreak/>
              <w:t>Folio de la solicitud: 00239/NAUCALPA/IP/2025</w:t>
            </w:r>
          </w:p>
        </w:tc>
      </w:tr>
      <w:tr w:rsidR="00D42A51" w:rsidRPr="001C43C7" w14:paraId="0DC56165" w14:textId="77777777" w:rsidTr="00D42A51">
        <w:trPr>
          <w:trHeight w:val="165"/>
          <w:tblCellSpacing w:w="0" w:type="dxa"/>
          <w:jc w:val="center"/>
        </w:trPr>
        <w:tc>
          <w:tcPr>
            <w:tcW w:w="0" w:type="auto"/>
            <w:vAlign w:val="center"/>
            <w:hideMark/>
          </w:tcPr>
          <w:p w14:paraId="72CF177F" w14:textId="77777777" w:rsidR="00D42A51" w:rsidRPr="001C43C7" w:rsidRDefault="00D42A51" w:rsidP="00D42A51">
            <w:pPr>
              <w:jc w:val="both"/>
              <w:rPr>
                <w:rFonts w:ascii="Palatino Linotype" w:hAnsi="Palatino Linotype"/>
                <w:i/>
                <w:sz w:val="22"/>
                <w:szCs w:val="22"/>
              </w:rPr>
            </w:pPr>
            <w:r w:rsidRPr="001C43C7">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83615B6" w14:textId="77777777" w:rsidR="00D42A51" w:rsidRPr="001C43C7" w:rsidRDefault="00D42A51" w:rsidP="00D42A51">
      <w:pPr>
        <w:spacing w:line="360" w:lineRule="auto"/>
        <w:contextualSpacing/>
        <w:jc w:val="both"/>
        <w:rPr>
          <w:rFonts w:ascii="Palatino Linotype" w:hAnsi="Palatino Linotype" w:cs="Palatino Linotype"/>
          <w:i/>
          <w:color w:val="000000"/>
          <w:lang w:val="es-ES_tradnl"/>
        </w:rPr>
      </w:pPr>
    </w:p>
    <w:p w14:paraId="7DEBE5E4" w14:textId="77777777" w:rsidR="00D42A51" w:rsidRPr="001C43C7" w:rsidRDefault="00D42A51" w:rsidP="00D42A51">
      <w:pPr>
        <w:spacing w:line="360" w:lineRule="auto"/>
        <w:contextualSpacing/>
        <w:jc w:val="both"/>
        <w:rPr>
          <w:rFonts w:ascii="Palatino Linotype" w:hAnsi="Palatino Linotype" w:cs="Palatino Linotype"/>
          <w:b/>
          <w:bCs/>
          <w:i/>
        </w:rPr>
      </w:pPr>
      <w:r w:rsidRPr="001C43C7">
        <w:rPr>
          <w:rFonts w:ascii="Palatino Linotype" w:hAnsi="Palatino Linotype" w:cs="Palatino Linotype"/>
          <w:color w:val="000000"/>
          <w:lang w:val="es-ES_tradnl"/>
        </w:rPr>
        <w:t>El Sujeto Obligado adjuntó a su respuesta los documentos denominados</w:t>
      </w:r>
      <w:r w:rsidRPr="001C43C7">
        <w:rPr>
          <w:rFonts w:ascii="Palatino Linotype" w:hAnsi="Palatino Linotype" w:cs="Palatino Linotype"/>
          <w:i/>
          <w:lang w:val="es-ES_tradnl"/>
        </w:rPr>
        <w:t xml:space="preserve"> “</w:t>
      </w:r>
      <w:r w:rsidRPr="001C43C7">
        <w:rPr>
          <w:rFonts w:ascii="Palatino Linotype" w:eastAsiaTheme="majorEastAsia" w:hAnsi="Palatino Linotype" w:cs="Arial"/>
          <w:b/>
          <w:bCs/>
          <w:i/>
        </w:rPr>
        <w:t>ST_00239_12032025.pdf</w:t>
      </w:r>
      <w:r w:rsidRPr="001C43C7">
        <w:rPr>
          <w:rFonts w:ascii="Palatino Linotype" w:hAnsi="Palatino Linotype" w:cs="Palatino Linotype"/>
          <w:b/>
          <w:bCs/>
          <w:i/>
        </w:rPr>
        <w:t xml:space="preserve"> “y “</w:t>
      </w:r>
      <w:r w:rsidRPr="001C43C7">
        <w:rPr>
          <w:rFonts w:ascii="Palatino Linotype" w:eastAsiaTheme="majorEastAsia" w:hAnsi="Palatino Linotype" w:cs="Arial"/>
          <w:b/>
          <w:bCs/>
          <w:i/>
        </w:rPr>
        <w:t>Folio 239-2025 .pdf</w:t>
      </w:r>
      <w:r w:rsidRPr="001C43C7">
        <w:rPr>
          <w:rFonts w:ascii="Palatino Linotype" w:hAnsi="Palatino Linotype" w:cs="Palatino Linotype"/>
          <w:b/>
          <w:bCs/>
          <w:i/>
        </w:rPr>
        <w:t xml:space="preserve">” </w:t>
      </w:r>
      <w:r w:rsidRPr="001C43C7">
        <w:rPr>
          <w:rFonts w:ascii="Palatino Linotype" w:hAnsi="Palatino Linotype" w:cs="Palatino Linotype"/>
          <w:color w:val="000000"/>
          <w:lang w:val="es-ES_tradnl"/>
        </w:rPr>
        <w:t>los cuales no se reproducen por ser del conocimiento de las partes; no obstante, su contenido será motivo de análisis en el estudio correspondiente.</w:t>
      </w:r>
    </w:p>
    <w:p w14:paraId="5DDF68EB" w14:textId="77777777" w:rsidR="00D42A51" w:rsidRPr="001C43C7" w:rsidRDefault="00D42A51" w:rsidP="00D42A51">
      <w:pPr>
        <w:spacing w:line="360" w:lineRule="auto"/>
        <w:contextualSpacing/>
        <w:jc w:val="both"/>
        <w:rPr>
          <w:rFonts w:ascii="Palatino Linotype" w:hAnsi="Palatino Linotype" w:cs="Arial"/>
          <w:b/>
          <w:bCs/>
          <w:i/>
        </w:rPr>
      </w:pPr>
    </w:p>
    <w:p w14:paraId="5EC8DA68" w14:textId="77777777" w:rsidR="00D42A51" w:rsidRPr="001C43C7" w:rsidRDefault="00D42A51" w:rsidP="00D42A51">
      <w:pPr>
        <w:keepNext/>
        <w:keepLines/>
        <w:spacing w:line="360" w:lineRule="auto"/>
        <w:jc w:val="both"/>
        <w:outlineLvl w:val="1"/>
        <w:rPr>
          <w:rFonts w:ascii="Palatino Linotype" w:hAnsi="Palatino Linotype"/>
          <w:b/>
          <w:color w:val="000000" w:themeColor="text1"/>
          <w:sz w:val="26"/>
          <w:szCs w:val="26"/>
          <w:lang w:val="es-ES_tradnl"/>
        </w:rPr>
      </w:pPr>
      <w:r w:rsidRPr="001C43C7">
        <w:rPr>
          <w:rFonts w:ascii="Palatino Linotype" w:hAnsi="Palatino Linotype"/>
          <w:b/>
          <w:color w:val="000000" w:themeColor="text1"/>
          <w:sz w:val="26"/>
          <w:szCs w:val="26"/>
          <w:lang w:val="es-ES_tradnl"/>
        </w:rPr>
        <w:t>TERCERO. Del recurso de revisión.</w:t>
      </w:r>
    </w:p>
    <w:p w14:paraId="5A6FBC38"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 xml:space="preserve">Inconforme con la respuesta emitida por el Sujeto Obligado, el Recurrente interpuso el presente recurso de revisión el día treinta y uno de marzo de dos mil veinticinco, el cual se registró con el expediente número </w:t>
      </w:r>
      <w:r w:rsidRPr="001C43C7">
        <w:rPr>
          <w:rFonts w:ascii="Palatino Linotype" w:hAnsi="Palatino Linotype" w:cs="Palatino Linotype"/>
          <w:b/>
          <w:color w:val="000000"/>
          <w:lang w:val="es-ES_tradnl"/>
        </w:rPr>
        <w:t>03760/INFOEM/IP/RR/2025</w:t>
      </w:r>
      <w:r w:rsidRPr="001C43C7">
        <w:rPr>
          <w:rFonts w:ascii="Palatino Linotype" w:hAnsi="Palatino Linotype" w:cs="Palatino Linotype"/>
          <w:color w:val="000000"/>
          <w:lang w:val="es-ES_tradnl"/>
        </w:rPr>
        <w:t>, manifestando lo siguiente:</w:t>
      </w:r>
    </w:p>
    <w:p w14:paraId="0B949487" w14:textId="77777777" w:rsidR="00D42A51" w:rsidRPr="001C43C7" w:rsidRDefault="00D42A51" w:rsidP="00D42A51">
      <w:pPr>
        <w:ind w:left="567" w:right="567"/>
        <w:contextualSpacing/>
        <w:jc w:val="both"/>
        <w:rPr>
          <w:rFonts w:ascii="Palatino Linotype" w:hAnsi="Palatino Linotype" w:cs="Palatino Linotype"/>
          <w:b/>
          <w:lang w:val="es-ES_tradnl"/>
        </w:rPr>
      </w:pPr>
      <w:r w:rsidRPr="001C43C7">
        <w:rPr>
          <w:rFonts w:ascii="Palatino Linotype" w:hAnsi="Palatino Linotype" w:cs="Palatino Linotype"/>
          <w:b/>
          <w:lang w:val="es-ES_tradnl"/>
        </w:rPr>
        <w:t xml:space="preserve">Acto Impugnado  </w:t>
      </w:r>
    </w:p>
    <w:p w14:paraId="5E12ACE6" w14:textId="77777777" w:rsidR="00D42A51" w:rsidRPr="001C43C7" w:rsidRDefault="00D42A51" w:rsidP="00D42A51">
      <w:pPr>
        <w:ind w:left="567" w:right="567"/>
        <w:contextualSpacing/>
        <w:jc w:val="both"/>
        <w:rPr>
          <w:rFonts w:ascii="Palatino Linotype" w:hAnsi="Palatino Linotype" w:cs="Palatino Linotype"/>
          <w:i/>
          <w:color w:val="000000"/>
          <w:lang w:val="es-ES_tradnl"/>
        </w:rPr>
      </w:pPr>
      <w:r w:rsidRPr="001C43C7">
        <w:rPr>
          <w:rFonts w:ascii="Palatino Linotype" w:hAnsi="Palatino Linotype"/>
          <w:i/>
          <w:color w:val="000000"/>
          <w:sz w:val="22"/>
          <w:szCs w:val="22"/>
        </w:rPr>
        <w:t>“La respuesta de la Dirección de Desarrollo Urano mediante oficio número DDU/962/2025, de fecha 12 de marzo de 2025, en la cual intentan dar contestación a la solicitud 00239/NAUCALPAN/IP/2025</w:t>
      </w:r>
      <w:r w:rsidRPr="001C43C7">
        <w:rPr>
          <w:rFonts w:ascii="Palatino Linotype" w:hAnsi="Palatino Linotype"/>
          <w:i/>
          <w:color w:val="000000"/>
          <w:sz w:val="22"/>
          <w:szCs w:val="22"/>
          <w:lang w:val="es-ES_tradnl"/>
        </w:rPr>
        <w:t xml:space="preserve"> “</w:t>
      </w:r>
      <w:r w:rsidRPr="001C43C7">
        <w:rPr>
          <w:rFonts w:ascii="Palatino Linotype" w:hAnsi="Palatino Linotype"/>
          <w:i/>
          <w:color w:val="000000"/>
          <w:lang w:val="es-ES_tradnl"/>
        </w:rPr>
        <w:t xml:space="preserve"> </w:t>
      </w:r>
      <w:r w:rsidRPr="001C43C7">
        <w:rPr>
          <w:rFonts w:ascii="Palatino Linotype" w:hAnsi="Palatino Linotype" w:cs="Palatino Linotype"/>
          <w:i/>
          <w:color w:val="000000"/>
          <w:sz w:val="22"/>
          <w:szCs w:val="22"/>
          <w:lang w:val="es-ES_tradnl"/>
        </w:rPr>
        <w:t>(Sic</w:t>
      </w:r>
      <w:r w:rsidRPr="001C43C7">
        <w:rPr>
          <w:rFonts w:ascii="Palatino Linotype" w:hAnsi="Palatino Linotype" w:cs="Palatino Linotype"/>
          <w:i/>
          <w:color w:val="000000"/>
          <w:lang w:val="es-ES_tradnl"/>
        </w:rPr>
        <w:t>)</w:t>
      </w:r>
    </w:p>
    <w:p w14:paraId="0D7FD3B1" w14:textId="77777777" w:rsidR="00D42A51" w:rsidRPr="001C43C7" w:rsidRDefault="00D42A51" w:rsidP="00D42A51">
      <w:pPr>
        <w:ind w:left="567" w:right="567"/>
        <w:contextualSpacing/>
        <w:jc w:val="both"/>
        <w:rPr>
          <w:rFonts w:ascii="Palatino Linotype" w:hAnsi="Palatino Linotype" w:cs="Palatino Linotype"/>
          <w:b/>
          <w:lang w:val="es-ES_tradnl"/>
        </w:rPr>
      </w:pPr>
    </w:p>
    <w:p w14:paraId="7BE8E27F" w14:textId="77777777" w:rsidR="00D42A51" w:rsidRPr="001C43C7" w:rsidRDefault="00D42A51" w:rsidP="00D42A51">
      <w:pPr>
        <w:ind w:left="567" w:right="567"/>
        <w:contextualSpacing/>
        <w:jc w:val="both"/>
        <w:rPr>
          <w:rFonts w:ascii="Palatino Linotype" w:hAnsi="Palatino Linotype" w:cs="Palatino Linotype"/>
          <w:b/>
          <w:lang w:val="es-ES_tradnl"/>
        </w:rPr>
      </w:pPr>
      <w:r w:rsidRPr="001C43C7">
        <w:rPr>
          <w:rFonts w:ascii="Palatino Linotype" w:hAnsi="Palatino Linotype" w:cs="Palatino Linotype"/>
          <w:b/>
          <w:lang w:val="es-ES_tradnl"/>
        </w:rPr>
        <w:t>Razones Y Motivos de Inconformidad</w:t>
      </w:r>
    </w:p>
    <w:p w14:paraId="304620FE" w14:textId="77777777" w:rsidR="00D42A51" w:rsidRPr="001C43C7" w:rsidRDefault="00D42A51" w:rsidP="00D42A51">
      <w:pPr>
        <w:ind w:left="567" w:right="567"/>
        <w:contextualSpacing/>
        <w:jc w:val="both"/>
        <w:rPr>
          <w:rFonts w:ascii="Palatino Linotype" w:hAnsi="Palatino Linotype" w:cs="Palatino Linotype"/>
          <w:bCs/>
          <w:i/>
          <w:iCs/>
          <w:lang w:val="es-ES_tradnl"/>
        </w:rPr>
      </w:pPr>
      <w:r w:rsidRPr="001C43C7">
        <w:rPr>
          <w:rFonts w:ascii="Palatino Linotype" w:hAnsi="Palatino Linotype" w:cs="Palatino Linotype"/>
          <w:bCs/>
          <w:i/>
          <w:iCs/>
          <w:lang w:val="es-ES_tradnl"/>
        </w:rPr>
        <w:t>“</w:t>
      </w:r>
      <w:r w:rsidRPr="001C43C7">
        <w:rPr>
          <w:rFonts w:ascii="Palatino Linotype" w:hAnsi="Palatino Linotype"/>
          <w:i/>
          <w:color w:val="000000"/>
        </w:rPr>
        <w:t>LA AUTORIDAD NO REMITE LA INFORMACIÓN DETALLADA tal cual la requiero y se escusa diciendo que la información aún no se encuentra formulada por lo que no esta obligada a elaborar documentos ad hoc para atender las solicitudes de acceso a la información; sin embargo, la información que obra en sus archivos contiene la información que requiero, por lo tanto esta obligada a proporcionar dicha información en el estado en que se encuentre.</w:t>
      </w:r>
      <w:r w:rsidRPr="001C43C7">
        <w:rPr>
          <w:rFonts w:ascii="Palatino Linotype" w:hAnsi="Palatino Linotype" w:cs="Palatino Linotype"/>
          <w:bCs/>
          <w:i/>
          <w:iCs/>
        </w:rPr>
        <w:t xml:space="preserve">” </w:t>
      </w:r>
      <w:r w:rsidRPr="001C43C7">
        <w:rPr>
          <w:rFonts w:ascii="Palatino Linotype" w:hAnsi="Palatino Linotype" w:cs="Palatino Linotype"/>
          <w:i/>
          <w:color w:val="000000"/>
          <w:sz w:val="22"/>
          <w:szCs w:val="22"/>
          <w:lang w:val="es-ES_tradnl"/>
        </w:rPr>
        <w:t>(Sic</w:t>
      </w:r>
      <w:r w:rsidRPr="001C43C7">
        <w:rPr>
          <w:rFonts w:ascii="Palatino Linotype" w:hAnsi="Palatino Linotype" w:cs="Palatino Linotype"/>
          <w:i/>
          <w:color w:val="000000"/>
          <w:lang w:val="es-ES_tradnl"/>
        </w:rPr>
        <w:t>)</w:t>
      </w:r>
    </w:p>
    <w:p w14:paraId="0D6C77AF" w14:textId="77777777" w:rsidR="00D42A51" w:rsidRPr="001C43C7" w:rsidRDefault="00D42A51" w:rsidP="00D42A51">
      <w:pPr>
        <w:ind w:left="567" w:right="567"/>
        <w:contextualSpacing/>
        <w:jc w:val="both"/>
        <w:rPr>
          <w:rFonts w:ascii="Palatino Linotype" w:hAnsi="Palatino Linotype" w:cs="Palatino Linotype"/>
          <w:b/>
          <w:lang w:val="es-ES_tradnl"/>
        </w:rPr>
      </w:pPr>
    </w:p>
    <w:p w14:paraId="15382C06" w14:textId="77777777" w:rsidR="00D42A51" w:rsidRPr="001C43C7" w:rsidRDefault="00D42A51" w:rsidP="00D42A51">
      <w:pPr>
        <w:spacing w:line="360" w:lineRule="auto"/>
        <w:jc w:val="both"/>
        <w:rPr>
          <w:rFonts w:ascii="Palatino Linotype" w:hAnsi="Palatino Linotype" w:cs="Palatino Linotype"/>
          <w:lang w:val="es-ES_tradnl"/>
        </w:rPr>
      </w:pPr>
    </w:p>
    <w:p w14:paraId="26FDA58B" w14:textId="77777777" w:rsidR="00D42A51" w:rsidRPr="001C43C7" w:rsidRDefault="00D42A51" w:rsidP="00D42A51">
      <w:pPr>
        <w:spacing w:line="360" w:lineRule="auto"/>
        <w:jc w:val="both"/>
        <w:rPr>
          <w:rFonts w:ascii="Palatino Linotype" w:eastAsiaTheme="minorHAnsi" w:hAnsi="Palatino Linotype" w:cs="Arial"/>
          <w:b/>
          <w:sz w:val="28"/>
          <w:lang w:eastAsia="en-US"/>
        </w:rPr>
      </w:pPr>
      <w:r w:rsidRPr="001C43C7">
        <w:rPr>
          <w:rFonts w:ascii="Palatino Linotype" w:eastAsiaTheme="minorHAnsi" w:hAnsi="Palatino Linotype" w:cs="Arial"/>
          <w:b/>
          <w:sz w:val="28"/>
          <w:lang w:eastAsia="en-US"/>
        </w:rPr>
        <w:lastRenderedPageBreak/>
        <w:t>CUARTO. Del turno del recurso de revisión.</w:t>
      </w:r>
    </w:p>
    <w:p w14:paraId="6BC48449" w14:textId="77777777" w:rsidR="00D42A51" w:rsidRPr="001C43C7" w:rsidRDefault="00D42A51" w:rsidP="00D42A51">
      <w:pPr>
        <w:spacing w:line="360" w:lineRule="auto"/>
        <w:jc w:val="both"/>
        <w:rPr>
          <w:rFonts w:ascii="Palatino Linotype" w:eastAsiaTheme="minorHAnsi" w:hAnsi="Palatino Linotype" w:cs="Arial"/>
          <w:lang w:eastAsia="en-US"/>
        </w:rPr>
      </w:pPr>
      <w:r w:rsidRPr="001C43C7">
        <w:rPr>
          <w:rFonts w:ascii="Palatino Linotype" w:eastAsiaTheme="minorHAnsi" w:hAnsi="Palatino Linotype" w:cs="Arial"/>
          <w:lang w:eastAsia="en-US"/>
        </w:rPr>
        <w:t xml:space="preserve">Medio de impugnación que le fue turnado al Comisionado Presidente </w:t>
      </w:r>
      <w:r w:rsidRPr="001C43C7">
        <w:rPr>
          <w:rFonts w:ascii="Palatino Linotype" w:eastAsiaTheme="minorHAnsi" w:hAnsi="Palatino Linotype" w:cs="Arial"/>
          <w:b/>
          <w:lang w:eastAsia="en-US"/>
        </w:rPr>
        <w:t>José Martínez Vilchis</w:t>
      </w:r>
      <w:r w:rsidRPr="001C43C7">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Pr="001C43C7">
        <w:rPr>
          <w:rFonts w:ascii="Palatino Linotype" w:eastAsiaTheme="minorHAnsi" w:hAnsi="Palatino Linotype" w:cs="Arial"/>
          <w:b/>
          <w:lang w:eastAsia="en-US"/>
        </w:rPr>
        <w:t>primero de abril de dos mil veinticinco</w:t>
      </w:r>
      <w:r w:rsidRPr="001C43C7">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6D13C699" w14:textId="77777777" w:rsidR="00D42A51" w:rsidRPr="001C43C7" w:rsidRDefault="00D42A51" w:rsidP="00D42A51">
      <w:pPr>
        <w:spacing w:line="360" w:lineRule="auto"/>
        <w:jc w:val="both"/>
        <w:rPr>
          <w:rFonts w:ascii="Palatino Linotype" w:eastAsiaTheme="minorHAnsi" w:hAnsi="Palatino Linotype" w:cs="Arial"/>
          <w:lang w:eastAsia="en-US"/>
        </w:rPr>
      </w:pPr>
    </w:p>
    <w:p w14:paraId="2AB6D2F2" w14:textId="77777777" w:rsidR="00D42A51" w:rsidRPr="001C43C7" w:rsidRDefault="00D42A51" w:rsidP="00D42A51">
      <w:pPr>
        <w:pStyle w:val="Sinespaciado"/>
        <w:rPr>
          <w:rFonts w:eastAsiaTheme="minorHAnsi"/>
          <w:lang w:eastAsia="en-US"/>
        </w:rPr>
      </w:pPr>
    </w:p>
    <w:p w14:paraId="42C74F07" w14:textId="77777777" w:rsidR="00D42A51" w:rsidRPr="001C43C7" w:rsidRDefault="00D42A51" w:rsidP="00D42A51">
      <w:pPr>
        <w:spacing w:line="360" w:lineRule="auto"/>
        <w:jc w:val="both"/>
        <w:rPr>
          <w:rFonts w:ascii="Palatino Linotype" w:eastAsiaTheme="minorHAnsi" w:hAnsi="Palatino Linotype" w:cs="Arial"/>
          <w:b/>
          <w:sz w:val="28"/>
          <w:lang w:eastAsia="en-US"/>
        </w:rPr>
      </w:pPr>
      <w:r w:rsidRPr="001C43C7">
        <w:rPr>
          <w:rFonts w:ascii="Palatino Linotype" w:eastAsiaTheme="minorHAnsi" w:hAnsi="Palatino Linotype" w:cs="Arial"/>
          <w:b/>
          <w:sz w:val="28"/>
          <w:lang w:eastAsia="en-US"/>
        </w:rPr>
        <w:t>QUINTO. De la etapa de manifestaciones y/o alegatos.</w:t>
      </w:r>
    </w:p>
    <w:p w14:paraId="732F9376" w14:textId="77777777" w:rsidR="00D42A51" w:rsidRPr="001C43C7" w:rsidRDefault="00D42A51" w:rsidP="00D42A51">
      <w:pPr>
        <w:spacing w:line="360" w:lineRule="auto"/>
        <w:jc w:val="both"/>
        <w:rPr>
          <w:rFonts w:ascii="Palatino Linotype" w:eastAsiaTheme="minorHAnsi" w:hAnsi="Palatino Linotype" w:cs="Arial"/>
          <w:lang w:eastAsia="en-US"/>
        </w:rPr>
      </w:pPr>
      <w:r w:rsidRPr="001C43C7">
        <w:rPr>
          <w:rFonts w:ascii="Palatino Linotype" w:eastAsiaTheme="minorHAnsi" w:hAnsi="Palatino Linotype" w:cs="Arial"/>
          <w:lang w:eastAsia="en-US"/>
        </w:rPr>
        <w:t xml:space="preserve">Una vez transcurrido el término legal referido se destaca que, el Sujeto Obligado fue omiso para rendir su informe justificado, se aprecia que la parte </w:t>
      </w:r>
      <w:r w:rsidRPr="001C43C7">
        <w:rPr>
          <w:rFonts w:ascii="Palatino Linotype" w:eastAsiaTheme="minorHAnsi" w:hAnsi="Palatino Linotype" w:cs="Arial"/>
          <w:b/>
          <w:lang w:eastAsia="en-US"/>
        </w:rPr>
        <w:t>Recurrente</w:t>
      </w:r>
      <w:r w:rsidRPr="001C43C7">
        <w:rPr>
          <w:rFonts w:ascii="Palatino Linotype" w:eastAsiaTheme="minorHAnsi" w:hAnsi="Palatino Linotype" w:cs="Arial"/>
          <w:lang w:eastAsia="en-US"/>
        </w:rPr>
        <w:t xml:space="preserve"> no emitió alegatos ni manifestación alguna.</w:t>
      </w:r>
    </w:p>
    <w:p w14:paraId="0339007F" w14:textId="77777777" w:rsidR="00D42A51" w:rsidRPr="001C43C7" w:rsidRDefault="00D42A51" w:rsidP="00D42A51">
      <w:pPr>
        <w:spacing w:line="360" w:lineRule="auto"/>
        <w:jc w:val="both"/>
        <w:rPr>
          <w:rFonts w:ascii="Palatino Linotype" w:eastAsiaTheme="minorHAnsi" w:hAnsi="Palatino Linotype" w:cs="Arial"/>
          <w:lang w:eastAsia="en-US"/>
        </w:rPr>
      </w:pPr>
    </w:p>
    <w:p w14:paraId="3CD4A788" w14:textId="77777777" w:rsidR="00D42A51" w:rsidRPr="001C43C7" w:rsidRDefault="00D42A51" w:rsidP="00D42A51">
      <w:pPr>
        <w:tabs>
          <w:tab w:val="left" w:pos="3206"/>
        </w:tabs>
        <w:spacing w:line="360" w:lineRule="auto"/>
        <w:jc w:val="both"/>
        <w:rPr>
          <w:rFonts w:ascii="Palatino Linotype" w:eastAsiaTheme="minorHAnsi" w:hAnsi="Palatino Linotype" w:cs="Arial"/>
          <w:b/>
          <w:sz w:val="28"/>
          <w:lang w:eastAsia="en-US"/>
        </w:rPr>
      </w:pPr>
      <w:r w:rsidRPr="001C43C7">
        <w:rPr>
          <w:rFonts w:ascii="Palatino Linotype" w:eastAsiaTheme="minorHAnsi" w:hAnsi="Palatino Linotype" w:cs="Arial"/>
          <w:b/>
          <w:sz w:val="28"/>
          <w:lang w:eastAsia="en-US"/>
        </w:rPr>
        <w:t>SEXTO. Del cierre de instrucción.</w:t>
      </w:r>
      <w:r w:rsidRPr="001C43C7">
        <w:rPr>
          <w:rFonts w:ascii="Palatino Linotype" w:eastAsiaTheme="minorHAnsi" w:hAnsi="Palatino Linotype" w:cs="Arial"/>
          <w:b/>
          <w:sz w:val="28"/>
          <w:lang w:eastAsia="en-US"/>
        </w:rPr>
        <w:tab/>
      </w:r>
    </w:p>
    <w:p w14:paraId="452BEA5E" w14:textId="77777777" w:rsidR="00D42A51" w:rsidRPr="001C43C7" w:rsidRDefault="00D42A51" w:rsidP="00D42A51">
      <w:pPr>
        <w:spacing w:line="360" w:lineRule="auto"/>
        <w:jc w:val="both"/>
        <w:rPr>
          <w:rFonts w:ascii="Palatino Linotype" w:eastAsiaTheme="minorHAnsi" w:hAnsi="Palatino Linotype" w:cs="Arial"/>
          <w:lang w:eastAsia="en-US"/>
        </w:rPr>
      </w:pPr>
      <w:r w:rsidRPr="001C43C7">
        <w:rPr>
          <w:rFonts w:ascii="Palatino Linotype" w:eastAsiaTheme="minorHAnsi" w:hAnsi="Palatino Linotype" w:cs="Arial"/>
          <w:lang w:eastAsia="en-US"/>
        </w:rPr>
        <w:t xml:space="preserve">Así, una vez transcurrido el término legal, permitió decretarse el cierre de instrucción en fecha </w:t>
      </w:r>
      <w:r w:rsidRPr="001C43C7">
        <w:rPr>
          <w:rFonts w:ascii="Palatino Linotype" w:eastAsiaTheme="minorHAnsi" w:hAnsi="Palatino Linotype" w:cs="Arial"/>
          <w:b/>
          <w:lang w:eastAsia="en-US"/>
        </w:rPr>
        <w:t>once de abril de dos mil veinticinco</w:t>
      </w:r>
      <w:r w:rsidRPr="001C43C7">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40CB0073" w14:textId="77777777" w:rsidR="00D42A51" w:rsidRPr="001C43C7" w:rsidRDefault="00D42A51" w:rsidP="00D42A51">
      <w:pPr>
        <w:ind w:right="567"/>
        <w:contextualSpacing/>
        <w:jc w:val="both"/>
        <w:rPr>
          <w:rFonts w:ascii="Palatino Linotype" w:hAnsi="Palatino Linotype" w:cs="Palatino Linotype"/>
          <w:b/>
          <w:i/>
          <w:color w:val="000000"/>
          <w:lang w:val="es-ES_tradnl"/>
        </w:rPr>
      </w:pPr>
    </w:p>
    <w:p w14:paraId="46DD0F9F" w14:textId="77777777" w:rsidR="00D42A51" w:rsidRPr="001C43C7" w:rsidRDefault="00D42A51" w:rsidP="00D42A51">
      <w:pPr>
        <w:ind w:right="567"/>
        <w:contextualSpacing/>
        <w:jc w:val="both"/>
        <w:rPr>
          <w:rFonts w:ascii="Palatino Linotype" w:hAnsi="Palatino Linotype" w:cs="Palatino Linotype"/>
          <w:b/>
          <w:i/>
          <w:color w:val="000000"/>
          <w:lang w:val="es-ES_tradnl"/>
        </w:rPr>
      </w:pPr>
    </w:p>
    <w:p w14:paraId="29AD2A6B" w14:textId="77777777" w:rsidR="00D42A51" w:rsidRPr="001C43C7" w:rsidRDefault="00D42A51" w:rsidP="00D42A51">
      <w:pPr>
        <w:keepNext/>
        <w:keepLines/>
        <w:spacing w:line="360" w:lineRule="auto"/>
        <w:jc w:val="both"/>
        <w:outlineLvl w:val="1"/>
        <w:rPr>
          <w:rFonts w:ascii="Palatino Linotype" w:hAnsi="Palatino Linotype" w:cs="Palatino Linotype"/>
          <w:color w:val="000000"/>
          <w:lang w:val="es-ES_tradnl"/>
        </w:rPr>
      </w:pPr>
      <w:r w:rsidRPr="001C43C7">
        <w:rPr>
          <w:rFonts w:ascii="Palatino Linotype" w:hAnsi="Palatino Linotype"/>
          <w:b/>
          <w:color w:val="000000" w:themeColor="text1"/>
          <w:sz w:val="28"/>
          <w:szCs w:val="28"/>
          <w:lang w:val="es-ES_tradnl"/>
        </w:rPr>
        <w:t xml:space="preserve">SÉPTIMO. </w:t>
      </w:r>
      <w:r w:rsidRPr="001C43C7">
        <w:rPr>
          <w:rFonts w:ascii="Palatino Linotype" w:eastAsia="Calibri" w:hAnsi="Palatino Linotype" w:cs="Arial"/>
          <w:b/>
          <w:sz w:val="28"/>
          <w:lang w:val="es-ES_tradnl"/>
        </w:rPr>
        <w:t>De la ampliación del término para resolver.</w:t>
      </w:r>
    </w:p>
    <w:p w14:paraId="734114AC" w14:textId="77777777" w:rsidR="00D42A51" w:rsidRPr="001C43C7" w:rsidRDefault="00D42A51" w:rsidP="00D42A51">
      <w:pPr>
        <w:spacing w:line="360" w:lineRule="auto"/>
        <w:contextualSpacing/>
        <w:jc w:val="both"/>
        <w:rPr>
          <w:rFonts w:ascii="Palatino Linotype" w:hAnsi="Palatino Linotype"/>
        </w:rPr>
      </w:pPr>
      <w:r w:rsidRPr="001C43C7">
        <w:rPr>
          <w:rFonts w:ascii="Palatino Linotype" w:hAnsi="Palatino Linotype"/>
        </w:rPr>
        <w:t xml:space="preserve">De las constancias que integran el expediente electrónico, se advierte que han transcurrido los términos de Ley, para la emisión de la resolución en el presente recurso </w:t>
      </w:r>
      <w:r w:rsidRPr="001C43C7">
        <w:rPr>
          <w:rFonts w:ascii="Palatino Linotype" w:hAnsi="Palatino Linotype"/>
        </w:rPr>
        <w:lastRenderedPageBreak/>
        <w:t>de revisión, por lo que en fecha</w:t>
      </w:r>
      <w:r w:rsidRPr="001C43C7">
        <w:rPr>
          <w:rFonts w:ascii="Palatino Linotype" w:hAnsi="Palatino Linotype"/>
          <w:b/>
        </w:rPr>
        <w:t xml:space="preserve"> </w:t>
      </w:r>
      <w:r w:rsidR="00543726" w:rsidRPr="001C43C7">
        <w:rPr>
          <w:rFonts w:ascii="Palatino Linotype" w:hAnsi="Palatino Linotype"/>
          <w:b/>
        </w:rPr>
        <w:t xml:space="preserve">diez </w:t>
      </w:r>
      <w:r w:rsidRPr="001C43C7">
        <w:rPr>
          <w:rFonts w:ascii="Palatino Linotype" w:hAnsi="Palatino Linotype"/>
          <w:b/>
        </w:rPr>
        <w:t>de septiembre de dos mil veinticinco</w:t>
      </w:r>
      <w:r w:rsidRPr="001C43C7">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2C30778" w14:textId="77777777" w:rsidR="00D42A51" w:rsidRPr="001C43C7" w:rsidRDefault="00D42A51" w:rsidP="00D42A51">
      <w:pPr>
        <w:ind w:right="567"/>
        <w:contextualSpacing/>
        <w:jc w:val="both"/>
        <w:rPr>
          <w:rFonts w:ascii="Palatino Linotype" w:hAnsi="Palatino Linotype" w:cs="Palatino Linotype"/>
          <w:b/>
          <w:i/>
          <w:color w:val="000000"/>
          <w:lang w:val="es-ES_tradnl"/>
        </w:rPr>
      </w:pPr>
    </w:p>
    <w:p w14:paraId="2F02392C"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035817C4" w14:textId="77777777" w:rsidR="00B93F37" w:rsidRPr="001C43C7" w:rsidRDefault="00B93F37" w:rsidP="00B93F37">
      <w:pPr>
        <w:spacing w:line="360" w:lineRule="auto"/>
        <w:contextualSpacing/>
        <w:jc w:val="both"/>
        <w:rPr>
          <w:rFonts w:ascii="Palatino Linotype" w:hAnsi="Palatino Linotype"/>
        </w:rPr>
      </w:pPr>
    </w:p>
    <w:p w14:paraId="65947851" w14:textId="77777777" w:rsidR="00B93F37" w:rsidRPr="001C43C7" w:rsidRDefault="00B93F37" w:rsidP="00B93F37">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D8AB86" w14:textId="77777777" w:rsidR="00B93F37" w:rsidRPr="001C43C7" w:rsidRDefault="00B93F37" w:rsidP="00B93F37">
      <w:pPr>
        <w:spacing w:line="360" w:lineRule="auto"/>
        <w:contextualSpacing/>
        <w:jc w:val="both"/>
        <w:rPr>
          <w:rFonts w:ascii="Palatino Linotype" w:hAnsi="Palatino Linotype" w:cs="Palatino Linotype"/>
          <w:color w:val="000000"/>
          <w:lang w:val="es-ES_tradnl"/>
        </w:rPr>
      </w:pPr>
    </w:p>
    <w:p w14:paraId="1238DCF8"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w:t>
      </w:r>
      <w:r w:rsidRPr="001C43C7">
        <w:rPr>
          <w:rFonts w:ascii="Palatino Linotype" w:hAnsi="Palatino Linotype"/>
        </w:rPr>
        <w:lastRenderedPageBreak/>
        <w:t>por los órganos jurisdiccionales o cuasi jurisdiccionales, tanto por la complejidad de los hechos, como por el número de casos que conocen.</w:t>
      </w:r>
    </w:p>
    <w:p w14:paraId="2A81CCCB" w14:textId="77777777" w:rsidR="00B93F37" w:rsidRPr="001C43C7" w:rsidRDefault="00B93F37" w:rsidP="00B93F37">
      <w:pPr>
        <w:spacing w:line="360" w:lineRule="auto"/>
        <w:contextualSpacing/>
        <w:jc w:val="both"/>
        <w:rPr>
          <w:rFonts w:ascii="Palatino Linotype" w:hAnsi="Palatino Linotype" w:cs="Palatino Linotype"/>
          <w:color w:val="000000"/>
          <w:lang w:val="es-ES_tradnl"/>
        </w:rPr>
      </w:pPr>
    </w:p>
    <w:p w14:paraId="509A5226"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4E63CE" w14:textId="77777777" w:rsidR="00B93F37" w:rsidRPr="001C43C7" w:rsidRDefault="00B93F37" w:rsidP="00B93F37">
      <w:pPr>
        <w:pStyle w:val="Prrafodelista"/>
        <w:numPr>
          <w:ilvl w:val="0"/>
          <w:numId w:val="13"/>
        </w:numPr>
        <w:spacing w:line="360" w:lineRule="auto"/>
        <w:jc w:val="both"/>
        <w:rPr>
          <w:rFonts w:ascii="Palatino Linotype" w:hAnsi="Palatino Linotype"/>
        </w:rPr>
      </w:pPr>
      <w:r w:rsidRPr="001C43C7">
        <w:rPr>
          <w:rFonts w:ascii="Palatino Linotype" w:hAnsi="Palatino Linotype"/>
          <w:b/>
        </w:rPr>
        <w:t>Complejidad del asunto</w:t>
      </w:r>
      <w:r w:rsidRPr="001C43C7">
        <w:rPr>
          <w:rFonts w:ascii="Palatino Linotype" w:hAnsi="Palatino Linotype"/>
        </w:rPr>
        <w:t>: La complejidad de la prueba, la pluralidad de sujetos procesales, el tiempo transcurrido, las características y contexto del recurso.</w:t>
      </w:r>
    </w:p>
    <w:p w14:paraId="1957B42C" w14:textId="77777777" w:rsidR="00B93F37" w:rsidRPr="001C43C7" w:rsidRDefault="00B93F37" w:rsidP="00B93F37">
      <w:pPr>
        <w:pStyle w:val="Prrafodelista"/>
        <w:spacing w:line="360" w:lineRule="auto"/>
        <w:ind w:left="1065"/>
        <w:jc w:val="both"/>
        <w:rPr>
          <w:rFonts w:ascii="Palatino Linotype" w:hAnsi="Palatino Linotype"/>
        </w:rPr>
      </w:pPr>
    </w:p>
    <w:p w14:paraId="54A7C9C2" w14:textId="77777777" w:rsidR="00B93F37" w:rsidRPr="001C43C7" w:rsidRDefault="00B93F37" w:rsidP="00B93F37">
      <w:pPr>
        <w:pStyle w:val="Prrafodelista"/>
        <w:numPr>
          <w:ilvl w:val="0"/>
          <w:numId w:val="13"/>
        </w:numPr>
        <w:spacing w:line="360" w:lineRule="auto"/>
        <w:jc w:val="both"/>
        <w:rPr>
          <w:rFonts w:ascii="Palatino Linotype" w:hAnsi="Palatino Linotype"/>
        </w:rPr>
      </w:pPr>
      <w:r w:rsidRPr="001C43C7">
        <w:rPr>
          <w:rFonts w:ascii="Palatino Linotype" w:hAnsi="Palatino Linotype"/>
          <w:b/>
        </w:rPr>
        <w:t>Actividad Procesal del interesado:</w:t>
      </w:r>
      <w:r w:rsidRPr="001C43C7">
        <w:rPr>
          <w:rFonts w:ascii="Palatino Linotype" w:hAnsi="Palatino Linotype"/>
        </w:rPr>
        <w:t xml:space="preserve"> Acciones u omisiones del interesado. </w:t>
      </w:r>
    </w:p>
    <w:p w14:paraId="43F40625" w14:textId="77777777" w:rsidR="00B93F37" w:rsidRPr="001C43C7" w:rsidRDefault="00B93F37" w:rsidP="00B93F37">
      <w:pPr>
        <w:pStyle w:val="Prrafodelista"/>
        <w:rPr>
          <w:rFonts w:ascii="Palatino Linotype" w:hAnsi="Palatino Linotype"/>
        </w:rPr>
      </w:pPr>
    </w:p>
    <w:p w14:paraId="039C9E26" w14:textId="77777777" w:rsidR="00B93F37" w:rsidRPr="001C43C7" w:rsidRDefault="00B93F37" w:rsidP="00B93F37">
      <w:pPr>
        <w:pStyle w:val="Prrafodelista"/>
        <w:spacing w:line="360" w:lineRule="auto"/>
        <w:ind w:left="1065"/>
        <w:jc w:val="both"/>
        <w:rPr>
          <w:rFonts w:ascii="Palatino Linotype" w:hAnsi="Palatino Linotype"/>
        </w:rPr>
      </w:pPr>
    </w:p>
    <w:p w14:paraId="2A6BD014" w14:textId="77777777" w:rsidR="00B93F37" w:rsidRPr="001C43C7" w:rsidRDefault="00B93F37" w:rsidP="00B93F37">
      <w:pPr>
        <w:pStyle w:val="Prrafodelista"/>
        <w:numPr>
          <w:ilvl w:val="0"/>
          <w:numId w:val="13"/>
        </w:numPr>
        <w:spacing w:line="360" w:lineRule="auto"/>
        <w:jc w:val="both"/>
        <w:rPr>
          <w:rFonts w:ascii="Palatino Linotype" w:hAnsi="Palatino Linotype"/>
        </w:rPr>
      </w:pPr>
      <w:r w:rsidRPr="001C43C7">
        <w:rPr>
          <w:rFonts w:ascii="Palatino Linotype" w:hAnsi="Palatino Linotype"/>
          <w:b/>
        </w:rPr>
        <w:t>Conducta de la Autoridad</w:t>
      </w:r>
      <w:r w:rsidRPr="001C43C7">
        <w:rPr>
          <w:rFonts w:ascii="Palatino Linotype" w:hAnsi="Palatino Linotype"/>
        </w:rPr>
        <w:t>: Las Acciones u omisiones realizadas en el procedimiento. Así como si la autoridad actuó con la debida diligencia.</w:t>
      </w:r>
    </w:p>
    <w:p w14:paraId="051A528E" w14:textId="77777777" w:rsidR="00B93F37" w:rsidRPr="001C43C7" w:rsidRDefault="00B93F37" w:rsidP="00B93F37">
      <w:pPr>
        <w:pStyle w:val="Prrafodelista"/>
        <w:spacing w:line="360" w:lineRule="auto"/>
        <w:ind w:left="1065"/>
        <w:jc w:val="both"/>
        <w:rPr>
          <w:rFonts w:ascii="Palatino Linotype" w:hAnsi="Palatino Linotype"/>
        </w:rPr>
      </w:pPr>
    </w:p>
    <w:p w14:paraId="5DDDC968" w14:textId="77777777" w:rsidR="00B93F37" w:rsidRPr="001C43C7" w:rsidRDefault="00B93F37" w:rsidP="00B93F37">
      <w:pPr>
        <w:spacing w:line="360" w:lineRule="auto"/>
        <w:ind w:left="705" w:firstLine="60"/>
        <w:contextualSpacing/>
        <w:jc w:val="both"/>
        <w:rPr>
          <w:rFonts w:ascii="Palatino Linotype" w:hAnsi="Palatino Linotype"/>
        </w:rPr>
      </w:pPr>
      <w:r w:rsidRPr="001C43C7">
        <w:rPr>
          <w:rFonts w:ascii="Palatino Linotype" w:hAnsi="Palatino Linotype"/>
        </w:rPr>
        <w:t xml:space="preserve">d) </w:t>
      </w:r>
      <w:r w:rsidRPr="001C43C7">
        <w:rPr>
          <w:rFonts w:ascii="Palatino Linotype" w:hAnsi="Palatino Linotype"/>
          <w:b/>
        </w:rPr>
        <w:t>La afectación generada en la situación jurídica de la persona involucrada en el proceso</w:t>
      </w:r>
      <w:r w:rsidRPr="001C43C7">
        <w:rPr>
          <w:rFonts w:ascii="Palatino Linotype" w:hAnsi="Palatino Linotype"/>
        </w:rPr>
        <w:t>: Violación a sus derechos humanos.</w:t>
      </w:r>
    </w:p>
    <w:p w14:paraId="208480FC" w14:textId="77777777" w:rsidR="00B93F37" w:rsidRPr="001C43C7" w:rsidRDefault="00B93F37" w:rsidP="00B93F37">
      <w:pPr>
        <w:spacing w:line="360" w:lineRule="auto"/>
        <w:contextualSpacing/>
        <w:jc w:val="both"/>
        <w:rPr>
          <w:rFonts w:ascii="Palatino Linotype" w:hAnsi="Palatino Linotype"/>
        </w:rPr>
      </w:pPr>
    </w:p>
    <w:p w14:paraId="16551419"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w:t>
      </w:r>
      <w:r w:rsidRPr="001C43C7">
        <w:rPr>
          <w:rFonts w:ascii="Palatino Linotype" w:hAnsi="Palatino Linotype"/>
        </w:rPr>
        <w:lastRenderedPageBreak/>
        <w:t>Justicia de la Nación de rubro “</w:t>
      </w:r>
      <w:r w:rsidRPr="001C43C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C43C7">
        <w:rPr>
          <w:rFonts w:ascii="Palatino Linotype" w:hAnsi="Palatino Linotype"/>
        </w:rPr>
        <w:t xml:space="preserve">.”, visible en la Gaceta del Seminario Judicial de la Federación con el registro digital 205635. </w:t>
      </w:r>
    </w:p>
    <w:p w14:paraId="58F0C0AC" w14:textId="77777777" w:rsidR="00B93F37" w:rsidRPr="001C43C7" w:rsidRDefault="00B93F37" w:rsidP="00B93F37">
      <w:pPr>
        <w:spacing w:line="360" w:lineRule="auto"/>
        <w:contextualSpacing/>
        <w:jc w:val="both"/>
        <w:rPr>
          <w:rFonts w:ascii="Palatino Linotype" w:hAnsi="Palatino Linotype"/>
        </w:rPr>
      </w:pPr>
    </w:p>
    <w:p w14:paraId="271C6C2A"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6E4D65" w14:textId="77777777" w:rsidR="00B93F37" w:rsidRPr="001C43C7" w:rsidRDefault="00B93F37" w:rsidP="00B93F37">
      <w:pPr>
        <w:spacing w:line="360" w:lineRule="auto"/>
        <w:contextualSpacing/>
        <w:jc w:val="both"/>
        <w:rPr>
          <w:rFonts w:ascii="Palatino Linotype" w:hAnsi="Palatino Linotype"/>
        </w:rPr>
      </w:pPr>
    </w:p>
    <w:p w14:paraId="0A9BCFC5"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167E7543" w14:textId="77777777" w:rsidR="00B93F37" w:rsidRPr="001C43C7" w:rsidRDefault="00B93F37" w:rsidP="00B93F37">
      <w:pPr>
        <w:spacing w:line="360" w:lineRule="auto"/>
        <w:ind w:left="708"/>
        <w:contextualSpacing/>
        <w:jc w:val="both"/>
        <w:rPr>
          <w:rFonts w:ascii="Palatino Linotype" w:hAnsi="Palatino Linotype"/>
          <w:i/>
        </w:rPr>
      </w:pPr>
      <w:r w:rsidRPr="001C43C7">
        <w:rPr>
          <w:rFonts w:ascii="Palatino Linotype" w:hAnsi="Palatino Linotype"/>
          <w:i/>
        </w:rPr>
        <w:t>“</w:t>
      </w:r>
      <w:r w:rsidRPr="001C43C7">
        <w:rPr>
          <w:rFonts w:ascii="Palatino Linotype" w:hAnsi="Palatino Linotype"/>
          <w:b/>
          <w:i/>
        </w:rPr>
        <w:t>PLAZO RAZONABLE PARA RESOLVER. DIMENSIÓN Y EFECTOS DE ESTE CONCEPTO CUANDO SE ADUCE EXCESIVA CARGA DE TRABAJO.”</w:t>
      </w:r>
      <w:r w:rsidRPr="001C43C7">
        <w:rPr>
          <w:rFonts w:ascii="Palatino Linotype" w:hAnsi="Palatino Linotype"/>
          <w:i/>
        </w:rPr>
        <w:t xml:space="preserve"> consultable en el Seminario Judicial de la Federación y su gaceta, con el registro digital 2002351. </w:t>
      </w:r>
    </w:p>
    <w:p w14:paraId="0C6543C4" w14:textId="77777777" w:rsidR="00B93F37" w:rsidRPr="001C43C7" w:rsidRDefault="00B93F37" w:rsidP="00B93F37">
      <w:pPr>
        <w:spacing w:line="360" w:lineRule="auto"/>
        <w:ind w:left="708"/>
        <w:contextualSpacing/>
        <w:jc w:val="both"/>
        <w:rPr>
          <w:rFonts w:ascii="Palatino Linotype" w:hAnsi="Palatino Linotype"/>
          <w:i/>
        </w:rPr>
      </w:pPr>
    </w:p>
    <w:p w14:paraId="23E56110" w14:textId="77777777" w:rsidR="00B93F37" w:rsidRPr="001C43C7" w:rsidRDefault="00B93F37" w:rsidP="00B93F37">
      <w:pPr>
        <w:spacing w:line="360" w:lineRule="auto"/>
        <w:ind w:left="708"/>
        <w:contextualSpacing/>
        <w:jc w:val="both"/>
        <w:rPr>
          <w:rFonts w:ascii="Palatino Linotype" w:hAnsi="Palatino Linotype"/>
          <w:i/>
        </w:rPr>
      </w:pPr>
      <w:r w:rsidRPr="001C43C7">
        <w:rPr>
          <w:rFonts w:ascii="Palatino Linotype" w:hAnsi="Palatino Linotype"/>
          <w:i/>
        </w:rPr>
        <w:lastRenderedPageBreak/>
        <w:t>“</w:t>
      </w:r>
      <w:r w:rsidRPr="001C43C7">
        <w:rPr>
          <w:rFonts w:ascii="Palatino Linotype" w:hAnsi="Palatino Linotype"/>
          <w:b/>
          <w:i/>
        </w:rPr>
        <w:t>PLAZO RAZONABLE PARA RESOLVER. CONCEPTO Y ELEMENTOS QUE LO INTEGRAN A LA LUZ DEL DERECHO INTERNACIONAL DE LOS DERECHOS HUMANOS</w:t>
      </w:r>
      <w:r w:rsidRPr="001C43C7">
        <w:rPr>
          <w:rFonts w:ascii="Palatino Linotype" w:hAnsi="Palatino Linotype"/>
          <w:i/>
        </w:rPr>
        <w:t xml:space="preserve">.”, visible en el Seminario Judicial de la Federación y su gaceta, con el registro digital 2002350. </w:t>
      </w:r>
    </w:p>
    <w:p w14:paraId="31C978C2" w14:textId="77777777" w:rsidR="00B93F37" w:rsidRPr="001C43C7" w:rsidRDefault="00B93F37" w:rsidP="00B93F37">
      <w:pPr>
        <w:spacing w:line="360" w:lineRule="auto"/>
        <w:contextualSpacing/>
        <w:jc w:val="both"/>
        <w:rPr>
          <w:rFonts w:ascii="Palatino Linotype" w:hAnsi="Palatino Linotype"/>
        </w:rPr>
      </w:pPr>
    </w:p>
    <w:p w14:paraId="192A6B11" w14:textId="77777777" w:rsidR="00B93F37" w:rsidRPr="001C43C7" w:rsidRDefault="00B93F37" w:rsidP="00B93F37">
      <w:pPr>
        <w:spacing w:line="360" w:lineRule="auto"/>
        <w:contextualSpacing/>
        <w:jc w:val="both"/>
        <w:rPr>
          <w:rFonts w:ascii="Palatino Linotype" w:hAnsi="Palatino Linotype"/>
        </w:rPr>
      </w:pPr>
      <w:r w:rsidRPr="001C43C7">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Pr="001C43C7">
        <w:t>.</w:t>
      </w:r>
    </w:p>
    <w:p w14:paraId="0B5A34AF" w14:textId="77777777" w:rsidR="00D42A51" w:rsidRPr="001C43C7" w:rsidRDefault="00D42A51" w:rsidP="00D42A51">
      <w:pPr>
        <w:ind w:right="567"/>
        <w:contextualSpacing/>
        <w:jc w:val="both"/>
        <w:rPr>
          <w:rFonts w:ascii="Palatino Linotype" w:hAnsi="Palatino Linotype" w:cs="Palatino Linotype"/>
          <w:b/>
          <w:i/>
          <w:color w:val="000000"/>
          <w:lang w:val="es-ES_tradnl"/>
        </w:rPr>
      </w:pPr>
    </w:p>
    <w:p w14:paraId="1EA3D852" w14:textId="77777777" w:rsidR="00D42A51" w:rsidRPr="001C43C7" w:rsidRDefault="00D42A51" w:rsidP="00D42A51">
      <w:pPr>
        <w:ind w:right="567"/>
        <w:contextualSpacing/>
        <w:jc w:val="both"/>
        <w:rPr>
          <w:rFonts w:ascii="Palatino Linotype" w:hAnsi="Palatino Linotype" w:cs="Palatino Linotype"/>
          <w:b/>
          <w:i/>
          <w:color w:val="000000"/>
          <w:lang w:val="es-ES_tradnl"/>
        </w:rPr>
      </w:pPr>
    </w:p>
    <w:p w14:paraId="0EAE84DA" w14:textId="77777777" w:rsidR="00D42A51" w:rsidRPr="001C43C7" w:rsidRDefault="00D42A51" w:rsidP="00D42A51">
      <w:pPr>
        <w:keepNext/>
        <w:keepLines/>
        <w:spacing w:line="360" w:lineRule="auto"/>
        <w:jc w:val="center"/>
        <w:outlineLvl w:val="0"/>
        <w:rPr>
          <w:rFonts w:ascii="Palatino Linotype" w:hAnsi="Palatino Linotype"/>
          <w:b/>
          <w:color w:val="000000" w:themeColor="text1"/>
          <w:sz w:val="28"/>
          <w:szCs w:val="32"/>
          <w:lang w:val="es-ES_tradnl" w:eastAsia="es-ES"/>
        </w:rPr>
      </w:pPr>
      <w:r w:rsidRPr="001C43C7">
        <w:rPr>
          <w:rFonts w:ascii="Palatino Linotype" w:hAnsi="Palatino Linotype"/>
          <w:b/>
          <w:color w:val="000000" w:themeColor="text1"/>
          <w:sz w:val="28"/>
          <w:szCs w:val="32"/>
          <w:lang w:val="es-ES_tradnl" w:eastAsia="es-ES"/>
        </w:rPr>
        <w:t>C O N S I D E R A N D O</w:t>
      </w:r>
    </w:p>
    <w:p w14:paraId="582B6879" w14:textId="77777777" w:rsidR="00D42A51" w:rsidRPr="001C43C7" w:rsidRDefault="00D42A51" w:rsidP="00D42A51">
      <w:pPr>
        <w:keepNext/>
        <w:keepLines/>
        <w:spacing w:line="360" w:lineRule="auto"/>
        <w:outlineLvl w:val="0"/>
        <w:rPr>
          <w:rFonts w:ascii="Palatino Linotype" w:hAnsi="Palatino Linotype"/>
          <w:b/>
          <w:color w:val="000000" w:themeColor="text1"/>
          <w:sz w:val="28"/>
          <w:szCs w:val="32"/>
          <w:lang w:val="es-ES_tradnl" w:eastAsia="es-ES"/>
        </w:rPr>
      </w:pPr>
    </w:p>
    <w:p w14:paraId="1453DC86" w14:textId="77777777" w:rsidR="00D42A51" w:rsidRPr="001C43C7" w:rsidRDefault="00D42A51" w:rsidP="00D42A51">
      <w:pPr>
        <w:keepNext/>
        <w:keepLines/>
        <w:spacing w:line="360" w:lineRule="auto"/>
        <w:jc w:val="both"/>
        <w:outlineLvl w:val="1"/>
        <w:rPr>
          <w:rFonts w:ascii="Palatino Linotype" w:hAnsi="Palatino Linotype"/>
          <w:b/>
          <w:color w:val="000000" w:themeColor="text1"/>
          <w:sz w:val="26"/>
          <w:szCs w:val="26"/>
          <w:lang w:val="es-ES_tradnl"/>
        </w:rPr>
      </w:pPr>
      <w:r w:rsidRPr="001C43C7">
        <w:rPr>
          <w:rFonts w:ascii="Palatino Linotype" w:hAnsi="Palatino Linotype"/>
          <w:b/>
          <w:color w:val="000000" w:themeColor="text1"/>
          <w:sz w:val="26"/>
          <w:szCs w:val="26"/>
          <w:lang w:val="es-ES_tradnl"/>
        </w:rPr>
        <w:t>PRIMERO. De la competencia.</w:t>
      </w:r>
    </w:p>
    <w:p w14:paraId="703FD01A" w14:textId="77777777" w:rsidR="00D42A51" w:rsidRPr="001C43C7" w:rsidRDefault="00D42A51" w:rsidP="00D42A51">
      <w:pPr>
        <w:spacing w:line="360" w:lineRule="auto"/>
        <w:jc w:val="both"/>
        <w:rPr>
          <w:rFonts w:ascii="Palatino Linotype" w:hAnsi="Palatino Linotype"/>
        </w:rPr>
      </w:pPr>
      <w:r w:rsidRPr="001C43C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B1F63F7" w14:textId="77777777" w:rsidR="00D42A51" w:rsidRPr="001C43C7" w:rsidRDefault="00D42A51" w:rsidP="00D42A51">
      <w:pPr>
        <w:spacing w:line="360" w:lineRule="auto"/>
        <w:jc w:val="both"/>
        <w:rPr>
          <w:rFonts w:ascii="Palatino Linotype" w:hAnsi="Palatino Linotype"/>
        </w:rPr>
      </w:pPr>
    </w:p>
    <w:p w14:paraId="5E4AD192"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7756BBE2" w14:textId="77777777" w:rsidR="00D42A51" w:rsidRPr="001C43C7" w:rsidRDefault="00D42A51" w:rsidP="00D42A51">
      <w:pPr>
        <w:autoSpaceDE w:val="0"/>
        <w:autoSpaceDN w:val="0"/>
        <w:adjustRightInd w:val="0"/>
        <w:spacing w:line="360" w:lineRule="auto"/>
        <w:jc w:val="both"/>
        <w:rPr>
          <w:rFonts w:ascii="Palatino Linotype" w:hAnsi="Palatino Linotype" w:cs="Arial"/>
          <w:bCs/>
        </w:rPr>
      </w:pPr>
      <w:r w:rsidRPr="001C43C7">
        <w:rPr>
          <w:rFonts w:ascii="Palatino Linotype" w:hAnsi="Palatino Linotype" w:cs="Arial"/>
          <w:b/>
          <w:sz w:val="28"/>
          <w:szCs w:val="28"/>
        </w:rPr>
        <w:lastRenderedPageBreak/>
        <w:t>SEGUNDO. Del alcance de los recursos de revisión.</w:t>
      </w:r>
      <w:r w:rsidRPr="001C43C7">
        <w:rPr>
          <w:rFonts w:ascii="Palatino Linotype" w:hAnsi="Palatino Linotype" w:cs="Arial"/>
          <w:bCs/>
          <w:sz w:val="28"/>
          <w:szCs w:val="28"/>
        </w:rPr>
        <w:t xml:space="preserve"> </w:t>
      </w:r>
    </w:p>
    <w:p w14:paraId="5572B1E1" w14:textId="77777777" w:rsidR="00D42A51" w:rsidRPr="001C43C7" w:rsidRDefault="00D42A51" w:rsidP="00D42A51">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1C43C7">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1EEA6B" w14:textId="77777777" w:rsidR="00D42A51" w:rsidRPr="001C43C7" w:rsidRDefault="00D42A51" w:rsidP="00D42A51">
      <w:pPr>
        <w:autoSpaceDE w:val="0"/>
        <w:autoSpaceDN w:val="0"/>
        <w:adjustRightInd w:val="0"/>
        <w:spacing w:line="360" w:lineRule="auto"/>
        <w:jc w:val="both"/>
        <w:rPr>
          <w:rFonts w:ascii="Palatino Linotype" w:hAnsi="Palatino Linotype" w:cs="Arial"/>
        </w:rPr>
      </w:pPr>
      <w:r w:rsidRPr="001C43C7">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913D101"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i/>
          <w:sz w:val="22"/>
          <w:szCs w:val="22"/>
        </w:rPr>
        <w:t>“</w:t>
      </w:r>
      <w:r w:rsidRPr="001C43C7">
        <w:rPr>
          <w:rFonts w:ascii="Palatino Linotype" w:hAnsi="Palatino Linotype" w:cs="Arial"/>
          <w:b/>
          <w:i/>
          <w:sz w:val="22"/>
          <w:szCs w:val="22"/>
        </w:rPr>
        <w:t>Artículo 180</w:t>
      </w:r>
      <w:r w:rsidRPr="001C43C7">
        <w:rPr>
          <w:rFonts w:ascii="Palatino Linotype" w:hAnsi="Palatino Linotype" w:cs="Arial"/>
          <w:i/>
          <w:sz w:val="22"/>
          <w:szCs w:val="22"/>
        </w:rPr>
        <w:t xml:space="preserve">. El recurso de revisión contendrá: </w:t>
      </w:r>
    </w:p>
    <w:p w14:paraId="4845EDCD"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I</w:t>
      </w:r>
      <w:r w:rsidRPr="001C43C7">
        <w:rPr>
          <w:rFonts w:ascii="Palatino Linotype" w:hAnsi="Palatino Linotype" w:cs="Arial"/>
          <w:i/>
          <w:sz w:val="22"/>
          <w:szCs w:val="22"/>
        </w:rPr>
        <w:t xml:space="preserve">. El Sujeto Obligado ante la cual se presentó la solicitud; </w:t>
      </w:r>
    </w:p>
    <w:p w14:paraId="3DC0B487"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II</w:t>
      </w:r>
      <w:r w:rsidRPr="001C43C7">
        <w:rPr>
          <w:rFonts w:ascii="Palatino Linotype" w:hAnsi="Palatino Linotype" w:cs="Arial"/>
          <w:i/>
          <w:sz w:val="22"/>
          <w:szCs w:val="22"/>
        </w:rPr>
        <w:t xml:space="preserve">. </w:t>
      </w:r>
      <w:r w:rsidRPr="001C43C7">
        <w:rPr>
          <w:rFonts w:ascii="Palatino Linotype" w:hAnsi="Palatino Linotype" w:cs="Arial"/>
          <w:i/>
          <w:sz w:val="22"/>
          <w:szCs w:val="22"/>
          <w:u w:val="single"/>
        </w:rPr>
        <w:t>El nombre del solicitante</w:t>
      </w:r>
      <w:r w:rsidRPr="001C43C7">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24DA7DD4"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III</w:t>
      </w:r>
      <w:r w:rsidRPr="001C43C7">
        <w:rPr>
          <w:rFonts w:ascii="Palatino Linotype" w:hAnsi="Palatino Linotype" w:cs="Arial"/>
          <w:i/>
          <w:sz w:val="22"/>
          <w:szCs w:val="22"/>
        </w:rPr>
        <w:t xml:space="preserve">. El número de folio de respuesta de la solicitud de acceso; </w:t>
      </w:r>
    </w:p>
    <w:p w14:paraId="6D19FF3C"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IV</w:t>
      </w:r>
      <w:r w:rsidRPr="001C43C7">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19619D1B"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V</w:t>
      </w:r>
      <w:r w:rsidRPr="001C43C7">
        <w:rPr>
          <w:rFonts w:ascii="Palatino Linotype" w:hAnsi="Palatino Linotype" w:cs="Arial"/>
          <w:i/>
          <w:sz w:val="22"/>
          <w:szCs w:val="22"/>
        </w:rPr>
        <w:t xml:space="preserve">. El acto que se recurre; </w:t>
      </w:r>
    </w:p>
    <w:p w14:paraId="50D4D579"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VI</w:t>
      </w:r>
      <w:r w:rsidRPr="001C43C7">
        <w:rPr>
          <w:rFonts w:ascii="Palatino Linotype" w:hAnsi="Palatino Linotype" w:cs="Arial"/>
          <w:i/>
          <w:sz w:val="22"/>
          <w:szCs w:val="22"/>
        </w:rPr>
        <w:t xml:space="preserve">. Las razones o motivos de inconformidad; </w:t>
      </w:r>
    </w:p>
    <w:p w14:paraId="100E536F"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VII</w:t>
      </w:r>
      <w:r w:rsidRPr="001C43C7">
        <w:rPr>
          <w:rFonts w:ascii="Palatino Linotype" w:hAnsi="Palatino Linotype" w:cs="Arial"/>
          <w:i/>
          <w:sz w:val="22"/>
          <w:szCs w:val="22"/>
        </w:rPr>
        <w:t xml:space="preserve">. La copia de la respuesta que se impugna y, en su caso, de la notificación correspondiente, en el caso de respuesta de la solicitud; y </w:t>
      </w:r>
    </w:p>
    <w:p w14:paraId="10A37FF3"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VIII</w:t>
      </w:r>
      <w:r w:rsidRPr="001C43C7">
        <w:rPr>
          <w:rFonts w:ascii="Palatino Linotype" w:hAnsi="Palatino Linotype" w:cs="Arial"/>
          <w:i/>
          <w:sz w:val="22"/>
          <w:szCs w:val="22"/>
        </w:rPr>
        <w:t xml:space="preserve">. Firma del Recurrente, en su caso, cuando se presente por escrito, requisito sin el cual se dará trámite al recurso. </w:t>
      </w:r>
    </w:p>
    <w:p w14:paraId="6B7050B6"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i/>
          <w:sz w:val="22"/>
          <w:szCs w:val="22"/>
        </w:rPr>
        <w:t xml:space="preserve">Adicionalmente, se podrán anexar las pruebas y demás elementos que considere procedentes someter a juicio del Instituto. </w:t>
      </w:r>
    </w:p>
    <w:p w14:paraId="4ED5423D"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rPr>
      </w:pPr>
      <w:r w:rsidRPr="001C43C7">
        <w:rPr>
          <w:rFonts w:ascii="Palatino Linotype" w:hAnsi="Palatino Linotype" w:cs="Arial"/>
          <w:i/>
          <w:sz w:val="22"/>
          <w:szCs w:val="22"/>
        </w:rPr>
        <w:t xml:space="preserve">En ningún caso será necesario que el particular ratifique el recurso de revisión interpuesto. </w:t>
      </w:r>
    </w:p>
    <w:p w14:paraId="665AFC31" w14:textId="77777777" w:rsidR="00D42A51" w:rsidRPr="001C43C7" w:rsidRDefault="00D42A51" w:rsidP="00D42A51">
      <w:pPr>
        <w:autoSpaceDE w:val="0"/>
        <w:autoSpaceDN w:val="0"/>
        <w:adjustRightInd w:val="0"/>
        <w:spacing w:line="276" w:lineRule="auto"/>
        <w:ind w:left="567" w:right="567"/>
        <w:jc w:val="both"/>
        <w:rPr>
          <w:rFonts w:ascii="Palatino Linotype" w:hAnsi="Palatino Linotype" w:cs="Arial"/>
          <w:i/>
          <w:sz w:val="22"/>
          <w:szCs w:val="22"/>
          <w:u w:val="single"/>
        </w:rPr>
      </w:pPr>
      <w:r w:rsidRPr="001C43C7">
        <w:rPr>
          <w:rFonts w:ascii="Palatino Linotype" w:hAnsi="Palatino Linotype" w:cs="Arial"/>
          <w:i/>
          <w:sz w:val="22"/>
          <w:szCs w:val="22"/>
          <w:u w:val="single"/>
        </w:rPr>
        <w:lastRenderedPageBreak/>
        <w:t xml:space="preserve">En caso de que el recurso se interponga de manera electrónica no será indispensable que contengan los requisitos establecidos en las fracciones II, IV, VII y VIII.” </w:t>
      </w:r>
      <w:r w:rsidRPr="001C43C7">
        <w:rPr>
          <w:rFonts w:ascii="Palatino Linotype" w:hAnsi="Palatino Linotype" w:cs="Arial"/>
          <w:i/>
          <w:sz w:val="20"/>
          <w:szCs w:val="20"/>
        </w:rPr>
        <w:t>(Énfasis añadido)</w:t>
      </w:r>
    </w:p>
    <w:p w14:paraId="4B89E26E" w14:textId="77777777" w:rsidR="00D42A51" w:rsidRPr="001C43C7" w:rsidRDefault="00D42A51" w:rsidP="00D42A51">
      <w:pPr>
        <w:autoSpaceDE w:val="0"/>
        <w:autoSpaceDN w:val="0"/>
        <w:adjustRightInd w:val="0"/>
        <w:spacing w:line="276" w:lineRule="auto"/>
        <w:ind w:left="567" w:right="567"/>
        <w:rPr>
          <w:rFonts w:ascii="Palatino Linotype" w:hAnsi="Palatino Linotype" w:cs="Arial"/>
        </w:rPr>
      </w:pPr>
    </w:p>
    <w:p w14:paraId="03C06EC1" w14:textId="77777777" w:rsidR="00D42A51" w:rsidRPr="001C43C7" w:rsidRDefault="00D42A51" w:rsidP="00D42A51">
      <w:pPr>
        <w:autoSpaceDE w:val="0"/>
        <w:autoSpaceDN w:val="0"/>
        <w:adjustRightInd w:val="0"/>
        <w:spacing w:line="360" w:lineRule="auto"/>
        <w:jc w:val="both"/>
        <w:rPr>
          <w:rFonts w:ascii="Palatino Linotype" w:hAnsi="Palatino Linotype" w:cs="Arial"/>
        </w:rPr>
      </w:pPr>
      <w:r w:rsidRPr="001C43C7">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C43C7">
        <w:rPr>
          <w:rFonts w:ascii="Palatino Linotype" w:hAnsi="Palatino Linotype" w:cs="Arial"/>
          <w:i/>
        </w:rPr>
        <w:t>sine qua non</w:t>
      </w:r>
      <w:r w:rsidRPr="001C43C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8659EF5" w14:textId="77777777" w:rsidR="00D42A51" w:rsidRPr="001C43C7" w:rsidRDefault="00D42A51" w:rsidP="00D42A51">
      <w:pPr>
        <w:spacing w:line="360" w:lineRule="auto"/>
        <w:jc w:val="both"/>
        <w:rPr>
          <w:rFonts w:ascii="Palatino Linotype" w:hAnsi="Palatino Linotype" w:cs="Calibri"/>
          <w:lang w:val="es-ES_tradnl"/>
        </w:rPr>
      </w:pPr>
    </w:p>
    <w:p w14:paraId="3D8FE35D" w14:textId="77777777" w:rsidR="00D42A51" w:rsidRPr="001C43C7" w:rsidRDefault="00D42A51" w:rsidP="00D42A51">
      <w:pPr>
        <w:autoSpaceDE w:val="0"/>
        <w:autoSpaceDN w:val="0"/>
        <w:adjustRightInd w:val="0"/>
        <w:spacing w:before="240"/>
        <w:rPr>
          <w:rFonts w:ascii="Palatino Linotype" w:hAnsi="Palatino Linotype"/>
          <w:b/>
          <w:color w:val="000000" w:themeColor="text1"/>
          <w:sz w:val="26"/>
          <w:szCs w:val="26"/>
          <w:lang w:val="es-ES_tradnl"/>
        </w:rPr>
      </w:pPr>
      <w:r w:rsidRPr="001C43C7">
        <w:rPr>
          <w:rFonts w:ascii="Palatino Linotype" w:hAnsi="Palatino Linotype"/>
          <w:b/>
          <w:color w:val="000000" w:themeColor="text1"/>
          <w:sz w:val="26"/>
          <w:szCs w:val="26"/>
          <w:lang w:val="es-ES_tradnl"/>
        </w:rPr>
        <w:t>TERCERO. De las causas de improcedencia.</w:t>
      </w:r>
    </w:p>
    <w:p w14:paraId="54122FC4"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BF48E5"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3D5C591A"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1C43C7">
        <w:rPr>
          <w:rFonts w:ascii="Palatino Linotype" w:hAnsi="Palatino Linotype" w:cs="Palatino Linotype"/>
          <w:color w:val="000000"/>
          <w:lang w:val="es-ES_tradnl"/>
        </w:rPr>
        <w:lastRenderedPageBreak/>
        <w:t>una figura procesal adoptada en la ley de la materia</w:t>
      </w:r>
      <w:r w:rsidRPr="001C43C7">
        <w:rPr>
          <w:rFonts w:ascii="Palatino Linotype" w:hAnsi="Palatino Linotype" w:cs="Palatino Linotype"/>
          <w:color w:val="000000"/>
          <w:vertAlign w:val="superscript"/>
          <w:lang w:val="es-ES_tradnl"/>
        </w:rPr>
        <w:footnoteReference w:id="1"/>
      </w:r>
      <w:r w:rsidRPr="001C43C7">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1AD3011B"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2BDE274D"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4967B2F"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1C00751F" w14:textId="77777777" w:rsidR="002E59C1" w:rsidRPr="001C43C7" w:rsidRDefault="002E59C1" w:rsidP="00D42A51">
      <w:pPr>
        <w:spacing w:line="360" w:lineRule="auto"/>
        <w:contextualSpacing/>
        <w:jc w:val="both"/>
        <w:rPr>
          <w:rFonts w:ascii="Palatino Linotype" w:hAnsi="Palatino Linotype" w:cs="Palatino Linotype"/>
          <w:color w:val="000000"/>
          <w:lang w:val="es-ES_tradnl"/>
        </w:rPr>
      </w:pPr>
    </w:p>
    <w:p w14:paraId="5899DED5"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b/>
          <w:color w:val="000000" w:themeColor="text1"/>
          <w:sz w:val="28"/>
          <w:szCs w:val="28"/>
          <w:lang w:val="es-ES_tradnl"/>
        </w:rPr>
        <w:t>CUARTO. Estudio y resolución del asunto.</w:t>
      </w:r>
    </w:p>
    <w:p w14:paraId="2206708A"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C182BD5"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76567214" w14:textId="77777777" w:rsidR="00430921" w:rsidRPr="001C43C7" w:rsidRDefault="00D42A51" w:rsidP="00341596">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Por tanto, es conveniente recordar que el hoy Recurrente requirió del Sujeto Obligado, lo siguiente:</w:t>
      </w:r>
    </w:p>
    <w:p w14:paraId="6D635216" w14:textId="77777777" w:rsidR="00430921" w:rsidRPr="001C43C7" w:rsidRDefault="00430921" w:rsidP="00430921">
      <w:pPr>
        <w:pStyle w:val="Prrafodelista"/>
        <w:numPr>
          <w:ilvl w:val="0"/>
          <w:numId w:val="5"/>
        </w:numPr>
        <w:spacing w:line="360" w:lineRule="auto"/>
        <w:jc w:val="both"/>
        <w:rPr>
          <w:rFonts w:ascii="Palatino Linotype" w:hAnsi="Palatino Linotype"/>
          <w:color w:val="000000"/>
        </w:rPr>
      </w:pPr>
      <w:r w:rsidRPr="001C43C7">
        <w:rPr>
          <w:rFonts w:ascii="Palatino Linotype" w:hAnsi="Palatino Linotype"/>
          <w:color w:val="000000"/>
        </w:rPr>
        <w:t>Licencias de uso de suelo que expedidas en enero y febrero de 2025, en las que contenga el nombre de la calle, la colonia, fraccionamiento o pueblo, la superficie de terreno y superficie autorizada para construir del inmueble, el número del documento, el uso de suelo que se solicitó y el uso de suelo que se entregó en el licencia</w:t>
      </w:r>
    </w:p>
    <w:p w14:paraId="16511AB1" w14:textId="77777777" w:rsidR="00430921" w:rsidRPr="001C43C7" w:rsidRDefault="00430921" w:rsidP="00430921">
      <w:pPr>
        <w:pStyle w:val="Prrafodelista"/>
        <w:numPr>
          <w:ilvl w:val="0"/>
          <w:numId w:val="6"/>
        </w:numPr>
        <w:spacing w:line="360" w:lineRule="auto"/>
        <w:jc w:val="both"/>
        <w:rPr>
          <w:rFonts w:ascii="Palatino Linotype" w:hAnsi="Palatino Linotype"/>
          <w:color w:val="000000"/>
        </w:rPr>
      </w:pPr>
      <w:r w:rsidRPr="001C43C7">
        <w:rPr>
          <w:rFonts w:ascii="Palatino Linotype" w:hAnsi="Palatino Linotype"/>
          <w:color w:val="000000"/>
        </w:rPr>
        <w:t xml:space="preserve">De las licencias de uso de suelo expedidas en enero y febrero de 2025; </w:t>
      </w:r>
    </w:p>
    <w:p w14:paraId="4079C627" w14:textId="77777777" w:rsidR="00430921" w:rsidRPr="001C43C7" w:rsidRDefault="00D74F5F" w:rsidP="00430921">
      <w:pPr>
        <w:pStyle w:val="Prrafodelista"/>
        <w:numPr>
          <w:ilvl w:val="0"/>
          <w:numId w:val="7"/>
        </w:numPr>
        <w:spacing w:line="360" w:lineRule="auto"/>
        <w:jc w:val="both"/>
        <w:rPr>
          <w:rFonts w:ascii="Palatino Linotype" w:hAnsi="Palatino Linotype"/>
          <w:color w:val="000000"/>
        </w:rPr>
      </w:pPr>
      <w:r w:rsidRPr="001C43C7">
        <w:rPr>
          <w:rFonts w:ascii="Palatino Linotype" w:hAnsi="Palatino Linotype"/>
          <w:color w:val="000000"/>
        </w:rPr>
        <w:t>E</w:t>
      </w:r>
      <w:r w:rsidR="00430921" w:rsidRPr="001C43C7">
        <w:rPr>
          <w:rFonts w:ascii="Palatino Linotype" w:hAnsi="Palatino Linotype"/>
          <w:color w:val="000000"/>
        </w:rPr>
        <w:t>specificar si se anexo al expediente la evaluación de impacto ambiental expedida por la Comisión de Impacto Estatal,</w:t>
      </w:r>
    </w:p>
    <w:p w14:paraId="1AB39572" w14:textId="77777777" w:rsidR="00430921" w:rsidRPr="001C43C7" w:rsidRDefault="004C1972" w:rsidP="00430921">
      <w:pPr>
        <w:pStyle w:val="Prrafodelista"/>
        <w:numPr>
          <w:ilvl w:val="0"/>
          <w:numId w:val="7"/>
        </w:numPr>
        <w:spacing w:line="360" w:lineRule="auto"/>
        <w:jc w:val="both"/>
        <w:rPr>
          <w:rFonts w:ascii="Palatino Linotype" w:hAnsi="Palatino Linotype"/>
          <w:color w:val="000000"/>
        </w:rPr>
      </w:pPr>
      <w:r w:rsidRPr="001C43C7">
        <w:rPr>
          <w:rFonts w:ascii="Palatino Linotype" w:hAnsi="Palatino Linotype"/>
          <w:color w:val="000000"/>
        </w:rPr>
        <w:t>E</w:t>
      </w:r>
      <w:r w:rsidR="00430921" w:rsidRPr="001C43C7">
        <w:rPr>
          <w:rFonts w:ascii="Palatino Linotype" w:hAnsi="Palatino Linotype"/>
          <w:color w:val="000000"/>
        </w:rPr>
        <w:t>specificar si se expidió para uso habitacional unifamiliar o plurifamiliar, comercio, industria o mixtas,</w:t>
      </w:r>
    </w:p>
    <w:p w14:paraId="7678F0A1" w14:textId="77777777" w:rsidR="00430921" w:rsidRPr="001C43C7" w:rsidRDefault="004C1972" w:rsidP="00430921">
      <w:pPr>
        <w:pStyle w:val="Prrafodelista"/>
        <w:numPr>
          <w:ilvl w:val="0"/>
          <w:numId w:val="7"/>
        </w:numPr>
        <w:spacing w:line="360" w:lineRule="auto"/>
        <w:jc w:val="both"/>
        <w:rPr>
          <w:rFonts w:ascii="Palatino Linotype" w:hAnsi="Palatino Linotype"/>
          <w:color w:val="000000"/>
        </w:rPr>
      </w:pPr>
      <w:r w:rsidRPr="001C43C7">
        <w:rPr>
          <w:rFonts w:ascii="Palatino Linotype" w:hAnsi="Palatino Linotype"/>
          <w:color w:val="000000"/>
        </w:rPr>
        <w:t xml:space="preserve"> F</w:t>
      </w:r>
      <w:r w:rsidR="00430921" w:rsidRPr="001C43C7">
        <w:rPr>
          <w:rFonts w:ascii="Palatino Linotype" w:hAnsi="Palatino Linotype"/>
          <w:color w:val="000000"/>
        </w:rPr>
        <w:t>echa de expedición y vigencia,</w:t>
      </w:r>
    </w:p>
    <w:p w14:paraId="18B455DD" w14:textId="77777777" w:rsidR="00430921" w:rsidRPr="001C43C7" w:rsidRDefault="004C1972" w:rsidP="00430921">
      <w:pPr>
        <w:pStyle w:val="Prrafodelista"/>
        <w:numPr>
          <w:ilvl w:val="0"/>
          <w:numId w:val="7"/>
        </w:numPr>
        <w:spacing w:line="360" w:lineRule="auto"/>
        <w:jc w:val="both"/>
        <w:rPr>
          <w:rFonts w:ascii="Palatino Linotype" w:hAnsi="Palatino Linotype"/>
          <w:color w:val="000000"/>
        </w:rPr>
      </w:pPr>
      <w:r w:rsidRPr="001C43C7">
        <w:rPr>
          <w:rFonts w:ascii="Palatino Linotype" w:hAnsi="Palatino Linotype"/>
          <w:color w:val="000000"/>
        </w:rPr>
        <w:t xml:space="preserve"> M</w:t>
      </w:r>
      <w:r w:rsidR="00430921" w:rsidRPr="001C43C7">
        <w:rPr>
          <w:rFonts w:ascii="Palatino Linotype" w:hAnsi="Palatino Linotype"/>
          <w:color w:val="000000"/>
        </w:rPr>
        <w:t xml:space="preserve">onto de los derechos y los conceptos del pago de derechos con su fundamento legal de cada concepto del cobro, </w:t>
      </w:r>
    </w:p>
    <w:p w14:paraId="594EBF0C" w14:textId="77777777" w:rsidR="00430921" w:rsidRPr="001C43C7" w:rsidRDefault="004C1972" w:rsidP="00430921">
      <w:pPr>
        <w:pStyle w:val="Prrafodelista"/>
        <w:numPr>
          <w:ilvl w:val="0"/>
          <w:numId w:val="7"/>
        </w:numPr>
        <w:spacing w:line="360" w:lineRule="auto"/>
        <w:jc w:val="both"/>
        <w:rPr>
          <w:rFonts w:ascii="Palatino Linotype" w:hAnsi="Palatino Linotype"/>
          <w:color w:val="000000"/>
        </w:rPr>
      </w:pPr>
      <w:r w:rsidRPr="001C43C7">
        <w:rPr>
          <w:rFonts w:ascii="Palatino Linotype" w:hAnsi="Palatino Linotype"/>
          <w:color w:val="000000"/>
        </w:rPr>
        <w:lastRenderedPageBreak/>
        <w:t>P</w:t>
      </w:r>
      <w:r w:rsidR="00430921" w:rsidRPr="001C43C7">
        <w:rPr>
          <w:rFonts w:ascii="Palatino Linotype" w:hAnsi="Palatino Linotype"/>
          <w:color w:val="000000"/>
        </w:rPr>
        <w:t>ara el caso que se haya cobrado por concepto de inspección de campo, requiero que se me informe el nombre del servidor público que realizo la inspección, su cargo, la fecha y el nombre de los testigos.</w:t>
      </w:r>
    </w:p>
    <w:p w14:paraId="3D041F4E" w14:textId="77777777" w:rsidR="00430921" w:rsidRPr="001C43C7" w:rsidRDefault="00430921" w:rsidP="00430921">
      <w:pPr>
        <w:spacing w:line="360" w:lineRule="auto"/>
        <w:jc w:val="both"/>
        <w:rPr>
          <w:rFonts w:ascii="Palatino Linotype" w:hAnsi="Palatino Linotype"/>
          <w:color w:val="000000"/>
        </w:rPr>
      </w:pPr>
    </w:p>
    <w:p w14:paraId="6231B50C" w14:textId="77777777" w:rsidR="00721A2A" w:rsidRPr="001C43C7" w:rsidRDefault="00430921" w:rsidP="00430921">
      <w:pPr>
        <w:pStyle w:val="Prrafodelista"/>
        <w:numPr>
          <w:ilvl w:val="0"/>
          <w:numId w:val="5"/>
        </w:numPr>
        <w:spacing w:line="360" w:lineRule="auto"/>
        <w:jc w:val="both"/>
        <w:rPr>
          <w:rFonts w:ascii="Palatino Linotype" w:hAnsi="Palatino Linotype"/>
          <w:color w:val="000000"/>
        </w:rPr>
      </w:pPr>
      <w:r w:rsidRPr="001C43C7">
        <w:rPr>
          <w:rFonts w:ascii="Palatino Linotype" w:hAnsi="Palatino Linotype"/>
          <w:color w:val="000000"/>
        </w:rPr>
        <w:t>Licencias de construcción expedidas en enero y febrero de 2025, en las que contenga el nombre de la calle, la colonia, fraccionamiento o pueblo, la superficie de terreno y superficie autoriz</w:t>
      </w:r>
      <w:r w:rsidR="00721A2A" w:rsidRPr="001C43C7">
        <w:rPr>
          <w:rFonts w:ascii="Palatino Linotype" w:hAnsi="Palatino Linotype"/>
          <w:color w:val="000000"/>
        </w:rPr>
        <w:t>ada para construir del inmueble</w:t>
      </w:r>
    </w:p>
    <w:p w14:paraId="27FB72AA" w14:textId="77777777" w:rsidR="00721A2A" w:rsidRPr="001C43C7" w:rsidRDefault="00721A2A" w:rsidP="00721A2A">
      <w:pPr>
        <w:pStyle w:val="Prrafodelista"/>
        <w:numPr>
          <w:ilvl w:val="0"/>
          <w:numId w:val="8"/>
        </w:numPr>
        <w:spacing w:line="360" w:lineRule="auto"/>
        <w:jc w:val="both"/>
        <w:rPr>
          <w:rFonts w:ascii="Palatino Linotype" w:hAnsi="Palatino Linotype"/>
          <w:color w:val="000000"/>
        </w:rPr>
      </w:pPr>
      <w:r w:rsidRPr="001C43C7">
        <w:rPr>
          <w:rFonts w:ascii="Palatino Linotype" w:hAnsi="Palatino Linotype"/>
          <w:color w:val="000000"/>
        </w:rPr>
        <w:t>De las licencias de construcción expedidas en enero y febrero de 2025;</w:t>
      </w:r>
    </w:p>
    <w:p w14:paraId="746AAD69"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T</w:t>
      </w:r>
      <w:r w:rsidR="00430921" w:rsidRPr="001C43C7">
        <w:rPr>
          <w:rFonts w:ascii="Palatino Linotype" w:hAnsi="Palatino Linotype"/>
          <w:color w:val="000000"/>
        </w:rPr>
        <w:t xml:space="preserve">ipo de licencia de construcción, </w:t>
      </w:r>
    </w:p>
    <w:p w14:paraId="3B8B8430"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D</w:t>
      </w:r>
      <w:r w:rsidR="00430921" w:rsidRPr="001C43C7">
        <w:rPr>
          <w:rFonts w:ascii="Palatino Linotype" w:hAnsi="Palatino Linotype"/>
          <w:color w:val="000000"/>
        </w:rPr>
        <w:t xml:space="preserve">estino de la obra, área libre y área verde, </w:t>
      </w:r>
    </w:p>
    <w:p w14:paraId="725B06C4"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Nú</w:t>
      </w:r>
      <w:r w:rsidR="00430921" w:rsidRPr="001C43C7">
        <w:rPr>
          <w:rFonts w:ascii="Palatino Linotype" w:hAnsi="Palatino Linotype"/>
          <w:color w:val="000000"/>
        </w:rPr>
        <w:t xml:space="preserve">mero de niveles, </w:t>
      </w:r>
    </w:p>
    <w:p w14:paraId="291F8B89"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A</w:t>
      </w:r>
      <w:r w:rsidR="00430921" w:rsidRPr="001C43C7">
        <w:rPr>
          <w:rFonts w:ascii="Palatino Linotype" w:hAnsi="Palatino Linotype"/>
          <w:color w:val="000000"/>
        </w:rPr>
        <w:t xml:space="preserve">ltura máxima permitida a la obra, </w:t>
      </w:r>
    </w:p>
    <w:p w14:paraId="3A38C3D6"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F</w:t>
      </w:r>
      <w:r w:rsidR="00430921" w:rsidRPr="001C43C7">
        <w:rPr>
          <w:rFonts w:ascii="Palatino Linotype" w:hAnsi="Palatino Linotype"/>
          <w:color w:val="000000"/>
        </w:rPr>
        <w:t xml:space="preserve">echa de expedición y vigencia, </w:t>
      </w:r>
    </w:p>
    <w:p w14:paraId="2EBDC402" w14:textId="77777777" w:rsidR="00721A2A" w:rsidRPr="001C43C7" w:rsidRDefault="004C1972" w:rsidP="00721A2A">
      <w:pPr>
        <w:pStyle w:val="Prrafodelista"/>
        <w:numPr>
          <w:ilvl w:val="0"/>
          <w:numId w:val="9"/>
        </w:numPr>
        <w:spacing w:line="360" w:lineRule="auto"/>
        <w:jc w:val="both"/>
        <w:rPr>
          <w:rFonts w:ascii="Palatino Linotype" w:hAnsi="Palatino Linotype"/>
          <w:color w:val="000000"/>
        </w:rPr>
      </w:pPr>
      <w:r w:rsidRPr="001C43C7">
        <w:rPr>
          <w:rFonts w:ascii="Palatino Linotype" w:hAnsi="Palatino Linotype"/>
          <w:color w:val="000000"/>
        </w:rPr>
        <w:t>M</w:t>
      </w:r>
      <w:r w:rsidR="00430921" w:rsidRPr="001C43C7">
        <w:rPr>
          <w:rFonts w:ascii="Palatino Linotype" w:hAnsi="Palatino Linotype"/>
          <w:color w:val="000000"/>
        </w:rPr>
        <w:t xml:space="preserve">onto total que costo la expedición de la licencia de construcción. </w:t>
      </w:r>
    </w:p>
    <w:p w14:paraId="41153D58" w14:textId="77777777" w:rsidR="00341596" w:rsidRPr="001C43C7" w:rsidRDefault="00341596" w:rsidP="00341596">
      <w:pPr>
        <w:pStyle w:val="Prrafodelista"/>
        <w:spacing w:line="360" w:lineRule="auto"/>
        <w:ind w:left="2160"/>
        <w:jc w:val="both"/>
        <w:rPr>
          <w:rFonts w:ascii="Palatino Linotype" w:hAnsi="Palatino Linotype"/>
          <w:color w:val="000000"/>
        </w:rPr>
      </w:pPr>
    </w:p>
    <w:p w14:paraId="66DF30C8" w14:textId="77777777" w:rsidR="00430921" w:rsidRPr="001C43C7" w:rsidRDefault="00341596" w:rsidP="00341596">
      <w:pPr>
        <w:pStyle w:val="Prrafodelista"/>
        <w:numPr>
          <w:ilvl w:val="0"/>
          <w:numId w:val="5"/>
        </w:numPr>
        <w:spacing w:line="360" w:lineRule="auto"/>
        <w:jc w:val="both"/>
        <w:rPr>
          <w:rFonts w:ascii="Palatino Linotype" w:hAnsi="Palatino Linotype"/>
          <w:color w:val="000000"/>
        </w:rPr>
      </w:pPr>
      <w:r w:rsidRPr="001C43C7">
        <w:rPr>
          <w:rFonts w:ascii="Palatino Linotype" w:hAnsi="Palatino Linotype"/>
          <w:color w:val="000000"/>
        </w:rPr>
        <w:t>Certificación de la Directora de Desarrollo Urbano.</w:t>
      </w:r>
    </w:p>
    <w:p w14:paraId="1B5F645E" w14:textId="77777777" w:rsidR="00D42A51" w:rsidRPr="001C43C7" w:rsidRDefault="00D42A51" w:rsidP="00430921">
      <w:pPr>
        <w:pStyle w:val="Prrafodelista"/>
        <w:spacing w:line="360" w:lineRule="auto"/>
        <w:jc w:val="both"/>
        <w:rPr>
          <w:rFonts w:cs="Palatino Linotype"/>
          <w:color w:val="000000"/>
        </w:rPr>
      </w:pPr>
    </w:p>
    <w:p w14:paraId="359A195B" w14:textId="77777777" w:rsidR="00341596" w:rsidRPr="001C43C7" w:rsidRDefault="00D42A51" w:rsidP="00341596">
      <w:pPr>
        <w:spacing w:line="360" w:lineRule="auto"/>
        <w:contextualSpacing/>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t xml:space="preserve">Por lo </w:t>
      </w:r>
      <w:r w:rsidRPr="001C43C7">
        <w:rPr>
          <w:rFonts w:ascii="Palatino Linotype" w:hAnsi="Palatino Linotype" w:cs="Palatino Linotype"/>
          <w:lang w:val="es-ES_tradnl"/>
        </w:rPr>
        <w:t>que atento a la solicitud de información el Sujeto Obligado hizo entrega de los siguientes archivos electrónicos:</w:t>
      </w:r>
    </w:p>
    <w:p w14:paraId="73CB7C2A" w14:textId="77777777" w:rsidR="00341596" w:rsidRPr="001C43C7" w:rsidRDefault="00341596" w:rsidP="00341596">
      <w:pPr>
        <w:pStyle w:val="Prrafodelista"/>
        <w:numPr>
          <w:ilvl w:val="0"/>
          <w:numId w:val="10"/>
        </w:numPr>
        <w:spacing w:line="360" w:lineRule="auto"/>
        <w:jc w:val="both"/>
        <w:rPr>
          <w:rFonts w:ascii="Palatino Linotype" w:hAnsi="Palatino Linotype" w:cs="Arial"/>
          <w:b/>
          <w:bCs/>
          <w:color w:val="333333"/>
        </w:rPr>
      </w:pPr>
      <w:r w:rsidRPr="001C43C7">
        <w:rPr>
          <w:rFonts w:ascii="Palatino Linotype" w:eastAsiaTheme="majorEastAsia" w:hAnsi="Palatino Linotype" w:cs="Arial"/>
          <w:b/>
          <w:bCs/>
        </w:rPr>
        <w:t xml:space="preserve">ST_00239_12032025.pdf: </w:t>
      </w:r>
      <w:r w:rsidRPr="001C43C7">
        <w:rPr>
          <w:rFonts w:ascii="Palatino Linotype" w:eastAsiaTheme="majorEastAsia" w:hAnsi="Palatino Linotype" w:cs="Arial"/>
          <w:bCs/>
        </w:rPr>
        <w:t xml:space="preserve">Soporte documental que consta de siete fojas en formato PDF de fecha doce de marzo de dos mil veinticinco por medio del cual la Directora de Desarrollo Urbano del Ayuntamiento manifiesta que respecto las licencias de uso de suelo y licencias de construcción de enero y febrero de 2025 aún no se </w:t>
      </w:r>
      <w:r w:rsidRPr="001C43C7">
        <w:rPr>
          <w:rFonts w:ascii="Palatino Linotype" w:eastAsiaTheme="majorEastAsia" w:hAnsi="Palatino Linotype" w:cs="Arial"/>
          <w:bCs/>
        </w:rPr>
        <w:lastRenderedPageBreak/>
        <w:t xml:space="preserve">encuentra formulada, así mismo señala que la Dirección de Desarrollo Urbano no tiene la obligación de elaborar documentos ad hoc para atender las solicitudes de acceso a la información  y solo proporciona información como obre en sus archivos. </w:t>
      </w:r>
    </w:p>
    <w:p w14:paraId="60675BBB" w14:textId="77777777" w:rsidR="00341596" w:rsidRPr="001C43C7" w:rsidRDefault="00341596" w:rsidP="00341596">
      <w:pPr>
        <w:pStyle w:val="Prrafodelista"/>
        <w:spacing w:line="360" w:lineRule="auto"/>
        <w:jc w:val="both"/>
        <w:rPr>
          <w:rFonts w:ascii="Palatino Linotype" w:hAnsi="Palatino Linotype" w:cs="Arial"/>
          <w:b/>
          <w:bCs/>
          <w:color w:val="333333"/>
        </w:rPr>
      </w:pPr>
    </w:p>
    <w:p w14:paraId="7836F42A" w14:textId="77777777" w:rsidR="00341596" w:rsidRPr="001C43C7" w:rsidRDefault="00341596" w:rsidP="00341596">
      <w:pPr>
        <w:pStyle w:val="Prrafodelista"/>
        <w:spacing w:line="360" w:lineRule="auto"/>
        <w:jc w:val="both"/>
        <w:rPr>
          <w:rFonts w:ascii="Palatino Linotype" w:eastAsiaTheme="majorEastAsia" w:hAnsi="Palatino Linotype" w:cs="Arial"/>
          <w:bCs/>
        </w:rPr>
      </w:pPr>
      <w:r w:rsidRPr="001C43C7">
        <w:rPr>
          <w:rFonts w:ascii="Palatino Linotype" w:eastAsiaTheme="majorEastAsia" w:hAnsi="Palatino Linotype" w:cs="Arial"/>
          <w:bCs/>
        </w:rPr>
        <w:t>En este sentido manifiesta que únicamente se cuenta con la información de las licencias de uso de suelo y licencias de construcción emitidas en el año 2024 mismas que se encuentran disponibles para su consulta señalando una liga electrónica  así como el proceso a seguir para acceder a la información.</w:t>
      </w:r>
    </w:p>
    <w:p w14:paraId="6F41EA4A" w14:textId="77777777" w:rsidR="00341596" w:rsidRPr="001C43C7" w:rsidRDefault="00341596" w:rsidP="00341596">
      <w:pPr>
        <w:pStyle w:val="Prrafodelista"/>
        <w:spacing w:line="360" w:lineRule="auto"/>
        <w:jc w:val="both"/>
        <w:rPr>
          <w:rFonts w:ascii="Palatino Linotype" w:eastAsiaTheme="majorEastAsia" w:hAnsi="Palatino Linotype" w:cs="Arial"/>
          <w:bCs/>
        </w:rPr>
      </w:pPr>
    </w:p>
    <w:p w14:paraId="4EC5FC9D" w14:textId="77777777" w:rsidR="00341596" w:rsidRPr="001C43C7" w:rsidRDefault="00341596" w:rsidP="00341596">
      <w:pPr>
        <w:pStyle w:val="Prrafodelista"/>
        <w:spacing w:line="360" w:lineRule="auto"/>
        <w:jc w:val="both"/>
        <w:rPr>
          <w:rFonts w:ascii="Palatino Linotype" w:hAnsi="Palatino Linotype" w:cs="Arial"/>
          <w:bCs/>
          <w:color w:val="333333"/>
        </w:rPr>
      </w:pPr>
      <w:r w:rsidRPr="001C43C7">
        <w:rPr>
          <w:rFonts w:ascii="Palatino Linotype" w:eastAsiaTheme="majorEastAsia" w:hAnsi="Palatino Linotype" w:cs="Arial"/>
          <w:bCs/>
        </w:rPr>
        <w:t xml:space="preserve">Respecto al requerimiento de la certificación de la Directora de Desarrollo Urbano manifiesta que si cuenta con la certificación para ocupar el cargo manifestando que además cuenta con Título en Licenciatura en Urbanismo, Maestría en Finanzas así como el Certificado de competencias laboral en el estándar de competencia “Administración del Desarrollo Urbano y Ordenamiento </w:t>
      </w:r>
      <w:r w:rsidR="004931F6" w:rsidRPr="001C43C7">
        <w:rPr>
          <w:rFonts w:ascii="Palatino Linotype" w:eastAsiaTheme="majorEastAsia" w:hAnsi="Palatino Linotype" w:cs="Arial"/>
          <w:bCs/>
        </w:rPr>
        <w:t>Territorial Municipal”.</w:t>
      </w:r>
    </w:p>
    <w:p w14:paraId="1C78E3E3" w14:textId="77777777" w:rsidR="00341596" w:rsidRPr="001C43C7" w:rsidRDefault="00341596" w:rsidP="00341596">
      <w:pPr>
        <w:pStyle w:val="Prrafodelista"/>
        <w:spacing w:line="360" w:lineRule="auto"/>
        <w:jc w:val="both"/>
        <w:rPr>
          <w:rFonts w:ascii="Palatino Linotype" w:hAnsi="Palatino Linotype" w:cs="Arial"/>
          <w:b/>
          <w:bCs/>
          <w:color w:val="333333"/>
        </w:rPr>
      </w:pPr>
    </w:p>
    <w:p w14:paraId="64CB2E90" w14:textId="77777777" w:rsidR="00341596" w:rsidRPr="001C43C7" w:rsidRDefault="00BE13ED" w:rsidP="00341596">
      <w:pPr>
        <w:pStyle w:val="Prrafodelista"/>
        <w:numPr>
          <w:ilvl w:val="0"/>
          <w:numId w:val="10"/>
        </w:numPr>
        <w:spacing w:line="360" w:lineRule="auto"/>
        <w:jc w:val="both"/>
        <w:rPr>
          <w:rFonts w:ascii="Palatino Linotype" w:hAnsi="Palatino Linotype" w:cs="Arial"/>
          <w:b/>
          <w:bCs/>
          <w:color w:val="333333"/>
        </w:rPr>
      </w:pPr>
      <w:r w:rsidRPr="001C43C7">
        <w:rPr>
          <w:rFonts w:ascii="Palatino Linotype" w:eastAsiaTheme="majorEastAsia" w:hAnsi="Palatino Linotype" w:cs="Arial"/>
          <w:b/>
          <w:bCs/>
        </w:rPr>
        <w:t>Folio 239-2025</w:t>
      </w:r>
      <w:r w:rsidR="00341596" w:rsidRPr="001C43C7">
        <w:rPr>
          <w:rFonts w:ascii="Palatino Linotype" w:eastAsiaTheme="majorEastAsia" w:hAnsi="Palatino Linotype" w:cs="Arial"/>
          <w:b/>
          <w:bCs/>
        </w:rPr>
        <w:t>.pdf</w:t>
      </w:r>
      <w:r w:rsidR="004931F6" w:rsidRPr="001C43C7">
        <w:rPr>
          <w:rFonts w:ascii="Palatino Linotype" w:eastAsiaTheme="majorEastAsia" w:hAnsi="Palatino Linotype" w:cs="Arial"/>
          <w:b/>
          <w:bCs/>
        </w:rPr>
        <w:t xml:space="preserve">: </w:t>
      </w:r>
      <w:r w:rsidR="004931F6" w:rsidRPr="001C43C7">
        <w:rPr>
          <w:rFonts w:ascii="Palatino Linotype" w:eastAsiaTheme="majorEastAsia" w:hAnsi="Palatino Linotype" w:cs="Arial"/>
          <w:bCs/>
        </w:rPr>
        <w:t xml:space="preserve">Soporte documental que consta de cuatro fojas en formato PDF </w:t>
      </w:r>
      <w:r w:rsidRPr="001C43C7">
        <w:rPr>
          <w:rFonts w:ascii="Palatino Linotype" w:eastAsiaTheme="majorEastAsia" w:hAnsi="Palatino Linotype" w:cs="Arial"/>
          <w:bCs/>
        </w:rPr>
        <w:t>por medio del cual la Subdirectora de Recursos Humanos manifiesta que se identificó una constancia emitida por el Centro Pedagógico de Capacitación Laboral informando que se encuentra en proceso de emisión.</w:t>
      </w:r>
    </w:p>
    <w:p w14:paraId="61C645DE" w14:textId="77777777" w:rsidR="00BE13ED" w:rsidRPr="001C43C7" w:rsidRDefault="00BE13ED" w:rsidP="00BE13ED">
      <w:pPr>
        <w:pStyle w:val="Prrafodelista"/>
        <w:spacing w:line="360" w:lineRule="auto"/>
        <w:jc w:val="both"/>
        <w:rPr>
          <w:rFonts w:ascii="Palatino Linotype" w:hAnsi="Palatino Linotype" w:cs="Arial"/>
          <w:b/>
          <w:bCs/>
          <w:color w:val="333333"/>
        </w:rPr>
      </w:pPr>
    </w:p>
    <w:p w14:paraId="0E7343A6" w14:textId="77777777" w:rsidR="00BE13ED" w:rsidRPr="001C43C7" w:rsidRDefault="00BE13ED" w:rsidP="00BE13ED">
      <w:pPr>
        <w:pStyle w:val="Prrafodelista"/>
        <w:spacing w:line="360" w:lineRule="auto"/>
        <w:jc w:val="both"/>
        <w:rPr>
          <w:rFonts w:ascii="Palatino Linotype" w:hAnsi="Palatino Linotype" w:cs="Arial"/>
          <w:bCs/>
          <w:color w:val="333333"/>
        </w:rPr>
      </w:pPr>
      <w:r w:rsidRPr="001C43C7">
        <w:rPr>
          <w:rFonts w:ascii="Palatino Linotype" w:eastAsiaTheme="majorEastAsia" w:hAnsi="Palatino Linotype" w:cs="Arial"/>
          <w:bCs/>
        </w:rPr>
        <w:t>En este sentido la Coordinadora de Procesos de Evaluación manifiesta que el certificado emitido por CONOCER se encuentra en trámite.</w:t>
      </w:r>
      <w:r w:rsidRPr="001C43C7">
        <w:rPr>
          <w:rFonts w:ascii="Palatino Linotype" w:hAnsi="Palatino Linotype" w:cs="Arial"/>
          <w:bCs/>
          <w:color w:val="333333"/>
        </w:rPr>
        <w:t xml:space="preserve"> </w:t>
      </w:r>
    </w:p>
    <w:p w14:paraId="76F6DD4A" w14:textId="77777777" w:rsidR="00341596" w:rsidRPr="001C43C7" w:rsidRDefault="00341596" w:rsidP="00D42A51">
      <w:pPr>
        <w:contextualSpacing/>
        <w:rPr>
          <w:rFonts w:cs="Arial"/>
          <w:b/>
          <w:bCs/>
          <w:color w:val="333333"/>
        </w:rPr>
      </w:pPr>
    </w:p>
    <w:p w14:paraId="7794639B" w14:textId="77777777" w:rsidR="00D42A51" w:rsidRPr="001C43C7" w:rsidRDefault="00D42A51" w:rsidP="00D42A51">
      <w:pPr>
        <w:spacing w:line="360" w:lineRule="auto"/>
        <w:jc w:val="both"/>
        <w:rPr>
          <w:rFonts w:ascii="Palatino Linotype" w:hAnsi="Palatino Linotype" w:cs="Palatino Linotype"/>
          <w:color w:val="000000"/>
          <w:lang w:val="es-ES_tradnl"/>
        </w:rPr>
      </w:pPr>
      <w:r w:rsidRPr="001C43C7">
        <w:rPr>
          <w:rFonts w:ascii="Palatino Linotype" w:hAnsi="Palatino Linotype" w:cs="Palatino Linotype"/>
          <w:color w:val="000000"/>
          <w:lang w:val="es-ES_tradnl"/>
        </w:rPr>
        <w:lastRenderedPageBreak/>
        <w:t xml:space="preserve">Ante la respuesta emitida por el Sujeto Obligado, el Recurrente consideró que su derecho a la información pública había sido conculcado, por lo que interpuso el recurso de revisión al rubro citado, señalando como acto impugnado </w:t>
      </w:r>
      <w:r w:rsidRPr="001C43C7">
        <w:rPr>
          <w:rFonts w:ascii="Palatino Linotype" w:hAnsi="Palatino Linotype" w:cs="Palatino Linotype"/>
          <w:i/>
          <w:iCs/>
          <w:color w:val="000000"/>
          <w:sz w:val="22"/>
          <w:szCs w:val="22"/>
        </w:rPr>
        <w:t>“</w:t>
      </w:r>
      <w:r w:rsidR="00BE13ED" w:rsidRPr="001C43C7">
        <w:rPr>
          <w:rFonts w:ascii="Palatino Linotype" w:hAnsi="Palatino Linotype"/>
          <w:i/>
          <w:color w:val="000000"/>
        </w:rPr>
        <w:t>La respuesta de la Dirección de Desarrollo Urano mediante oficio número DDU/962/2025, de fecha 12 de marzo de 2025, en la cual intentan dar contestación a la solicitud 00239/NAUCALPAN/IP/2025</w:t>
      </w:r>
      <w:r w:rsidR="00BE13ED" w:rsidRPr="001C43C7">
        <w:rPr>
          <w:rFonts w:ascii="Palatino Linotype" w:hAnsi="Palatino Linotype" w:cs="Palatino Linotype"/>
          <w:i/>
          <w:iCs/>
          <w:color w:val="000000"/>
          <w:sz w:val="22"/>
          <w:szCs w:val="22"/>
        </w:rPr>
        <w:t xml:space="preserve">” </w:t>
      </w:r>
      <w:r w:rsidRPr="001C43C7">
        <w:rPr>
          <w:rFonts w:ascii="Palatino Linotype" w:hAnsi="Palatino Linotype" w:cs="Palatino Linotype"/>
          <w:color w:val="000000"/>
          <w:lang w:val="es-ES_tradnl"/>
        </w:rPr>
        <w:t xml:space="preserve">y  motivos de inconformidad </w:t>
      </w:r>
      <w:r w:rsidRPr="001C43C7">
        <w:rPr>
          <w:rFonts w:ascii="Palatino Linotype" w:hAnsi="Palatino Linotype" w:cs="Palatino Linotype"/>
          <w:i/>
          <w:color w:val="000000"/>
          <w:lang w:val="es-ES_tradnl"/>
        </w:rPr>
        <w:t>“</w:t>
      </w:r>
      <w:r w:rsidR="00BE13ED" w:rsidRPr="001C43C7">
        <w:rPr>
          <w:rFonts w:ascii="Palatino Linotype" w:hAnsi="Palatino Linotype"/>
          <w:i/>
          <w:color w:val="000000"/>
          <w:u w:val="single"/>
        </w:rPr>
        <w:t>A AUTORIDAD NO REMITE LA INFORMACIÓN DETALLADA tal cual la requiero y se escusa diciendo que la información aún no se encuentra formulada</w:t>
      </w:r>
      <w:r w:rsidR="00BE13ED" w:rsidRPr="001C43C7">
        <w:rPr>
          <w:rFonts w:ascii="Palatino Linotype" w:hAnsi="Palatino Linotype"/>
          <w:i/>
          <w:color w:val="000000"/>
        </w:rPr>
        <w:t xml:space="preserve"> por lo que no esta obligada a elaborar documentos ad hoc para atender las solicitudes de acceso a la información; sin embargo, la información que obra en sus archivos contiene la información que requiero, </w:t>
      </w:r>
      <w:r w:rsidR="00BE13ED" w:rsidRPr="001C43C7">
        <w:rPr>
          <w:rFonts w:ascii="Palatino Linotype" w:hAnsi="Palatino Linotype"/>
          <w:i/>
          <w:color w:val="000000"/>
          <w:u w:val="single"/>
        </w:rPr>
        <w:t>por lo tanto esta obligada a proporcionar dicha información en el estado en que se encuentre</w:t>
      </w:r>
      <w:r w:rsidRPr="001C43C7">
        <w:rPr>
          <w:rFonts w:ascii="Palatino Linotype" w:hAnsi="Palatino Linotype"/>
          <w:i/>
          <w:color w:val="000000"/>
          <w:u w:val="single"/>
        </w:rPr>
        <w:t>.</w:t>
      </w:r>
      <w:r w:rsidRPr="001C43C7">
        <w:rPr>
          <w:rFonts w:ascii="Palatino Linotype" w:hAnsi="Palatino Linotype"/>
          <w:i/>
          <w:color w:val="000000"/>
        </w:rPr>
        <w:t>”</w:t>
      </w:r>
      <w:r w:rsidRPr="001C43C7">
        <w:rPr>
          <w:rFonts w:ascii="Palatino Linotype" w:hAnsi="Palatino Linotype" w:cs="Palatino Linotype"/>
          <w:i/>
          <w:color w:val="000000"/>
          <w:lang w:val="es-ES_tradnl"/>
        </w:rPr>
        <w:t xml:space="preserve">, </w:t>
      </w:r>
      <w:r w:rsidRPr="001C43C7">
        <w:rPr>
          <w:rFonts w:ascii="Palatino Linotype" w:hAnsi="Palatino Linotype" w:cs="Palatino Linotype"/>
          <w:color w:val="000000"/>
          <w:lang w:val="es-ES_tradnl"/>
        </w:rPr>
        <w:t>en este sentido el Recurrente considero que el Sujeto Obligado no le dio cuenta</w:t>
      </w:r>
      <w:r w:rsidR="009419E9" w:rsidRPr="001C43C7">
        <w:rPr>
          <w:rFonts w:ascii="Palatino Linotype" w:hAnsi="Palatino Linotype" w:cs="Palatino Linotype"/>
          <w:color w:val="000000"/>
          <w:lang w:val="es-ES_tradnl"/>
        </w:rPr>
        <w:t xml:space="preserve"> de las licencias de uso de suelo y las licencias de construcción de </w:t>
      </w:r>
      <w:r w:rsidR="00345D6E" w:rsidRPr="001C43C7">
        <w:rPr>
          <w:rFonts w:ascii="Palatino Linotype" w:hAnsi="Palatino Linotype" w:cs="Palatino Linotype"/>
          <w:color w:val="000000"/>
          <w:lang w:val="es-ES_tradnl"/>
        </w:rPr>
        <w:t xml:space="preserve">los meses de </w:t>
      </w:r>
      <w:r w:rsidR="009419E9" w:rsidRPr="001C43C7">
        <w:rPr>
          <w:rFonts w:ascii="Palatino Linotype" w:hAnsi="Palatino Linotype" w:cs="Palatino Linotype"/>
          <w:color w:val="000000"/>
          <w:lang w:val="es-ES_tradnl"/>
        </w:rPr>
        <w:t>enero y febrero de 2025 con los requerimientos referidos con anteriorid</w:t>
      </w:r>
      <w:r w:rsidR="00345D6E" w:rsidRPr="001C43C7">
        <w:rPr>
          <w:rFonts w:ascii="Palatino Linotype" w:hAnsi="Palatino Linotype" w:cs="Palatino Linotype"/>
          <w:color w:val="000000"/>
          <w:lang w:val="es-ES_tradnl"/>
        </w:rPr>
        <w:t>ad</w:t>
      </w:r>
      <w:r w:rsidR="009419E9" w:rsidRPr="001C43C7">
        <w:rPr>
          <w:rFonts w:ascii="Palatino Linotype" w:hAnsi="Palatino Linotype" w:cs="Palatino Linotype"/>
          <w:color w:val="000000"/>
          <w:lang w:val="es-ES_tradnl"/>
        </w:rPr>
        <w:t>.</w:t>
      </w:r>
    </w:p>
    <w:p w14:paraId="12BE17BD" w14:textId="77777777" w:rsidR="00D42A51" w:rsidRPr="001C43C7" w:rsidRDefault="00D42A51" w:rsidP="00D42A51">
      <w:pPr>
        <w:spacing w:line="360" w:lineRule="auto"/>
        <w:contextualSpacing/>
        <w:jc w:val="both"/>
        <w:rPr>
          <w:rFonts w:ascii="Palatino Linotype" w:hAnsi="Palatino Linotype" w:cs="Palatino Linotype"/>
          <w:i/>
          <w:color w:val="000000"/>
          <w:lang w:val="es-ES_tradnl"/>
        </w:rPr>
      </w:pPr>
    </w:p>
    <w:p w14:paraId="21A16CD4" w14:textId="77777777" w:rsidR="00345D6E" w:rsidRPr="001C43C7" w:rsidRDefault="00D42A51" w:rsidP="00D42A51">
      <w:pPr>
        <w:spacing w:line="360" w:lineRule="auto"/>
        <w:jc w:val="both"/>
        <w:rPr>
          <w:rFonts w:ascii="Palatino Linotype" w:eastAsia="Palatino Linotype" w:hAnsi="Palatino Linotype" w:cs="Palatino Linotype"/>
          <w:color w:val="000000"/>
          <w:u w:val="single"/>
        </w:rPr>
      </w:pPr>
      <w:r w:rsidRPr="001C43C7">
        <w:rPr>
          <w:rFonts w:ascii="Palatino Linotype" w:eastAsia="Palatino Linotype" w:hAnsi="Palatino Linotype" w:cs="Palatino Linotype"/>
          <w:color w:val="000000"/>
        </w:rPr>
        <w:t xml:space="preserve">De lo anterior, es de precisarse que el Recurrente </w:t>
      </w:r>
      <w:r w:rsidR="00345D6E" w:rsidRPr="001C43C7">
        <w:rPr>
          <w:rFonts w:ascii="Palatino Linotype" w:eastAsia="Palatino Linotype" w:hAnsi="Palatino Linotype" w:cs="Palatino Linotype"/>
          <w:color w:val="000000"/>
        </w:rPr>
        <w:t xml:space="preserve"> únicamente expreso inconformidad respecto </w:t>
      </w:r>
      <w:r w:rsidR="00345D6E" w:rsidRPr="001C43C7">
        <w:rPr>
          <w:rFonts w:ascii="Palatino Linotype" w:hAnsi="Palatino Linotype" w:cs="Palatino Linotype"/>
          <w:color w:val="000000"/>
          <w:u w:val="single"/>
          <w:lang w:val="es-ES_tradnl"/>
        </w:rPr>
        <w:t>de las licencias de uso de suelo y las licencias de construcción de enero y febrero de 2025 con los requerimientos referidos con anterioridad</w:t>
      </w:r>
      <w:r w:rsidRPr="001C43C7">
        <w:rPr>
          <w:rFonts w:ascii="Palatino Linotype" w:eastAsia="Palatino Linotype" w:hAnsi="Palatino Linotype" w:cs="Palatino Linotype"/>
          <w:color w:val="000000"/>
          <w:u w:val="single"/>
        </w:rPr>
        <w:t xml:space="preserve"> </w:t>
      </w:r>
      <w:r w:rsidRPr="001C43C7">
        <w:rPr>
          <w:rFonts w:ascii="Palatino Linotype" w:eastAsia="Palatino Linotype" w:hAnsi="Palatino Linotype" w:cs="Palatino Linotype"/>
          <w:color w:val="000000"/>
        </w:rPr>
        <w:t xml:space="preserve">por lo que respecto </w:t>
      </w:r>
      <w:r w:rsidR="00345D6E" w:rsidRPr="001C43C7">
        <w:rPr>
          <w:rFonts w:ascii="Palatino Linotype" w:eastAsia="Palatino Linotype" w:hAnsi="Palatino Linotype" w:cs="Palatino Linotype"/>
          <w:color w:val="000000"/>
        </w:rPr>
        <w:t xml:space="preserve">la certificación en materia laboral de la Titular de Desarrollo Urbano </w:t>
      </w:r>
      <w:r w:rsidRPr="001C43C7">
        <w:rPr>
          <w:rFonts w:ascii="Palatino Linotype" w:eastAsia="Palatino Linotype" w:hAnsi="Palatino Linotype" w:cs="Palatino Linotype"/>
          <w:color w:val="000000"/>
        </w:rPr>
        <w:t xml:space="preserve">debe declararse consentidas por el </w:t>
      </w:r>
      <w:r w:rsidRPr="001C43C7">
        <w:rPr>
          <w:rFonts w:ascii="Palatino Linotype" w:eastAsia="Palatino Linotype" w:hAnsi="Palatino Linotype" w:cs="Palatino Linotype"/>
          <w:b/>
          <w:color w:val="000000"/>
        </w:rPr>
        <w:t>RECURRENTE</w:t>
      </w:r>
      <w:r w:rsidRPr="001C43C7">
        <w:rPr>
          <w:rFonts w:ascii="Palatino Linotype" w:eastAsia="Palatino Linotype" w:hAnsi="Palatino Linotype" w:cs="Palatino Linotype"/>
          <w:color w:val="000000"/>
        </w:rPr>
        <w:t>, debido a que no se realizaron manifestaciones de inconformidad</w:t>
      </w:r>
      <w:r w:rsidR="00345D6E" w:rsidRPr="001C43C7">
        <w:rPr>
          <w:rFonts w:ascii="Palatino Linotype" w:eastAsia="Palatino Linotype" w:hAnsi="Palatino Linotype" w:cs="Palatino Linotype"/>
          <w:color w:val="000000"/>
        </w:rPr>
        <w:t xml:space="preserve"> pues respecto los motivos de inconformidad manifestó que no se le remitía la información detallada por lo que </w:t>
      </w:r>
      <w:r w:rsidR="00F443DB" w:rsidRPr="001C43C7">
        <w:rPr>
          <w:rFonts w:ascii="Palatino Linotype" w:eastAsia="Palatino Linotype" w:hAnsi="Palatino Linotype" w:cs="Palatino Linotype"/>
          <w:color w:val="000000"/>
        </w:rPr>
        <w:t xml:space="preserve"> este Instituto debe </w:t>
      </w:r>
      <w:r w:rsidR="00345D6E" w:rsidRPr="001C43C7">
        <w:rPr>
          <w:rFonts w:ascii="Palatino Linotype" w:eastAsia="Palatino Linotype" w:hAnsi="Palatino Linotype" w:cs="Palatino Linotype"/>
          <w:color w:val="000000"/>
        </w:rPr>
        <w:t xml:space="preserve"> precisa</w:t>
      </w:r>
      <w:r w:rsidR="00F443DB" w:rsidRPr="001C43C7">
        <w:rPr>
          <w:rFonts w:ascii="Palatino Linotype" w:eastAsia="Palatino Linotype" w:hAnsi="Palatino Linotype" w:cs="Palatino Linotype"/>
          <w:color w:val="000000"/>
        </w:rPr>
        <w:t>r</w:t>
      </w:r>
      <w:r w:rsidR="00345D6E" w:rsidRPr="001C43C7">
        <w:rPr>
          <w:rFonts w:ascii="Palatino Linotype" w:eastAsia="Palatino Linotype" w:hAnsi="Palatino Linotype" w:cs="Palatino Linotype"/>
          <w:color w:val="000000"/>
        </w:rPr>
        <w:t xml:space="preserve"> que </w:t>
      </w:r>
      <w:r w:rsidR="00345D6E" w:rsidRPr="001C43C7">
        <w:rPr>
          <w:rFonts w:ascii="Palatino Linotype" w:eastAsia="Palatino Linotype" w:hAnsi="Palatino Linotype" w:cs="Palatino Linotype"/>
          <w:color w:val="000000"/>
          <w:u w:val="single"/>
        </w:rPr>
        <w:t>la información detallada que solicit</w:t>
      </w:r>
      <w:r w:rsidR="00F443DB" w:rsidRPr="001C43C7">
        <w:rPr>
          <w:rFonts w:ascii="Palatino Linotype" w:eastAsia="Palatino Linotype" w:hAnsi="Palatino Linotype" w:cs="Palatino Linotype"/>
          <w:color w:val="000000"/>
          <w:u w:val="single"/>
        </w:rPr>
        <w:t>ó</w:t>
      </w:r>
      <w:r w:rsidR="00345D6E" w:rsidRPr="001C43C7">
        <w:rPr>
          <w:rFonts w:ascii="Palatino Linotype" w:eastAsia="Palatino Linotype" w:hAnsi="Palatino Linotype" w:cs="Palatino Linotype"/>
          <w:color w:val="000000"/>
          <w:u w:val="single"/>
        </w:rPr>
        <w:t xml:space="preserve"> mediante su derecho de acceso a la información pública fueron las licencias de uso de suelo y las licencias de construcción de los meses de enero y febrero de 2025.</w:t>
      </w:r>
    </w:p>
    <w:p w14:paraId="48D8B936" w14:textId="77777777" w:rsidR="00D42A51" w:rsidRPr="001C43C7" w:rsidRDefault="00B77D20" w:rsidP="00D42A51">
      <w:pPr>
        <w:spacing w:line="360" w:lineRule="auto"/>
        <w:jc w:val="both"/>
        <w:rPr>
          <w:rFonts w:ascii="Palatino Linotype" w:eastAsia="Palatino Linotype" w:hAnsi="Palatino Linotype" w:cs="Palatino Linotype"/>
          <w:color w:val="000000"/>
        </w:rPr>
      </w:pPr>
      <w:r w:rsidRPr="001C43C7">
        <w:rPr>
          <w:rFonts w:ascii="Palatino Linotype" w:eastAsia="Palatino Linotype" w:hAnsi="Palatino Linotype" w:cs="Palatino Linotype"/>
          <w:color w:val="000000"/>
        </w:rPr>
        <w:lastRenderedPageBreak/>
        <w:t xml:space="preserve">En este sentido </w:t>
      </w:r>
      <w:r w:rsidR="00D42A51" w:rsidRPr="001C43C7">
        <w:rPr>
          <w:rFonts w:ascii="Palatino Linotype" w:eastAsia="Palatino Linotype" w:hAnsi="Palatino Linotype" w:cs="Palatino Linotype"/>
          <w:color w:val="000000"/>
        </w:rPr>
        <w:t>no pueden producirse efectos jurídicos tendentes a revocar, confirmar o modificar el acto reclamado ya que se infiere un consentimiento del Recurrente</w:t>
      </w:r>
      <w:r w:rsidR="00D42A51" w:rsidRPr="001C43C7">
        <w:rPr>
          <w:rFonts w:ascii="Palatino Linotype" w:eastAsia="Palatino Linotype" w:hAnsi="Palatino Linotype" w:cs="Palatino Linotype"/>
          <w:b/>
          <w:color w:val="000000"/>
        </w:rPr>
        <w:t xml:space="preserve"> </w:t>
      </w:r>
      <w:r w:rsidR="00D42A51" w:rsidRPr="001C43C7">
        <w:rPr>
          <w:rFonts w:ascii="Palatino Linotype" w:eastAsia="Palatino Linotype" w:hAnsi="Palatino Linotype" w:cs="Palatino Linotype"/>
          <w:color w:val="000000"/>
        </w:rPr>
        <w:t>ante la falta de impugnación eficaz.</w:t>
      </w:r>
    </w:p>
    <w:p w14:paraId="3D462F4C" w14:textId="77777777" w:rsidR="00D42A51" w:rsidRPr="001C43C7" w:rsidRDefault="00D42A51" w:rsidP="00D42A51">
      <w:pPr>
        <w:spacing w:line="360" w:lineRule="auto"/>
        <w:jc w:val="both"/>
        <w:rPr>
          <w:rFonts w:ascii="Palatino Linotype" w:eastAsia="Palatino Linotype" w:hAnsi="Palatino Linotype" w:cs="Palatino Linotype"/>
          <w:color w:val="000000"/>
        </w:rPr>
      </w:pPr>
    </w:p>
    <w:p w14:paraId="489158EA" w14:textId="77777777" w:rsidR="00D42A51" w:rsidRPr="001C43C7" w:rsidRDefault="00D42A51" w:rsidP="00D42A51">
      <w:pPr>
        <w:spacing w:line="360" w:lineRule="auto"/>
        <w:ind w:right="49"/>
        <w:jc w:val="both"/>
        <w:rPr>
          <w:rFonts w:ascii="Palatino Linotype" w:eastAsia="Palatino Linotype" w:hAnsi="Palatino Linotype" w:cs="Palatino Linotype"/>
        </w:rPr>
      </w:pPr>
      <w:r w:rsidRPr="001C43C7">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0B0CEED7" w14:textId="77777777" w:rsidR="00D42A51" w:rsidRPr="001C43C7" w:rsidRDefault="00D42A51" w:rsidP="00D42A5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1C43C7">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1C43C7">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A335BD1" w14:textId="77777777" w:rsidR="00D42A51" w:rsidRPr="001C43C7" w:rsidRDefault="00D42A51" w:rsidP="00D42A51">
      <w:pPr>
        <w:spacing w:line="360" w:lineRule="auto"/>
        <w:ind w:right="49"/>
        <w:jc w:val="both"/>
        <w:rPr>
          <w:rFonts w:ascii="Palatino Linotype" w:eastAsia="Palatino Linotype" w:hAnsi="Palatino Linotype" w:cs="Palatino Linotype"/>
          <w:color w:val="000000"/>
        </w:rPr>
      </w:pPr>
    </w:p>
    <w:p w14:paraId="6F560CC2" w14:textId="77777777" w:rsidR="00D42A51" w:rsidRPr="001C43C7" w:rsidRDefault="00D42A51" w:rsidP="00D42A51">
      <w:pPr>
        <w:spacing w:line="360" w:lineRule="auto"/>
        <w:ind w:right="49"/>
        <w:jc w:val="both"/>
        <w:rPr>
          <w:rFonts w:ascii="Palatino Linotype" w:eastAsia="Palatino Linotype" w:hAnsi="Palatino Linotype" w:cs="Palatino Linotype"/>
        </w:rPr>
      </w:pPr>
      <w:r w:rsidRPr="001C43C7">
        <w:rPr>
          <w:rFonts w:ascii="Palatino Linotype" w:eastAsia="Palatino Linotype" w:hAnsi="Palatino Linotype" w:cs="Palatino Linotype"/>
          <w:color w:val="000000"/>
        </w:rPr>
        <w:t xml:space="preserve">Para </w:t>
      </w:r>
      <w:r w:rsidRPr="001C43C7">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53345248" w14:textId="77777777" w:rsidR="00D42A51" w:rsidRPr="001C43C7" w:rsidRDefault="00D42A51" w:rsidP="00D42A51">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1C43C7">
        <w:rPr>
          <w:rFonts w:ascii="Palatino Linotype" w:eastAsia="Palatino Linotype" w:hAnsi="Palatino Linotype" w:cs="Palatino Linotype"/>
          <w:b/>
          <w:i/>
          <w:color w:val="000000"/>
          <w:sz w:val="22"/>
          <w:szCs w:val="22"/>
        </w:rPr>
        <w:t>Actos consentidos tácitamente. Improcedencia de su análisis.</w:t>
      </w:r>
      <w:r w:rsidRPr="001C43C7">
        <w:rPr>
          <w:rFonts w:ascii="Palatino Linotype" w:eastAsia="Palatino Linotype" w:hAnsi="Palatino Linotype" w:cs="Palatino Linotype"/>
          <w:i/>
          <w:color w:val="000000"/>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9456BE6" w14:textId="77777777" w:rsidR="00D42A51" w:rsidRPr="001C43C7" w:rsidRDefault="00D42A51" w:rsidP="00D42A51">
      <w:pPr>
        <w:spacing w:line="360" w:lineRule="auto"/>
        <w:contextualSpacing/>
        <w:jc w:val="both"/>
        <w:rPr>
          <w:rFonts w:ascii="Palatino Linotype" w:hAnsi="Palatino Linotype" w:cs="Palatino Linotype"/>
          <w:color w:val="000000"/>
          <w:lang w:val="es-ES_tradnl"/>
        </w:rPr>
      </w:pPr>
    </w:p>
    <w:p w14:paraId="174924EF" w14:textId="77777777" w:rsidR="00D42A51" w:rsidRPr="001C43C7" w:rsidRDefault="00D42A51" w:rsidP="00D42A51">
      <w:pPr>
        <w:spacing w:line="360" w:lineRule="auto"/>
        <w:jc w:val="both"/>
        <w:rPr>
          <w:rFonts w:ascii="Palatino Linotype" w:eastAsia="Palatino Linotype" w:hAnsi="Palatino Linotype" w:cs="Palatino Linotype"/>
        </w:rPr>
      </w:pPr>
      <w:r w:rsidRPr="001C43C7">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6C1A9826" w14:textId="77777777" w:rsidR="00D42A51" w:rsidRPr="001C43C7" w:rsidRDefault="00D42A51" w:rsidP="00D42A51">
      <w:pPr>
        <w:pStyle w:val="Fundamentos"/>
        <w:spacing w:line="360" w:lineRule="auto"/>
        <w:rPr>
          <w:szCs w:val="22"/>
        </w:rPr>
      </w:pPr>
      <w:r w:rsidRPr="001C43C7">
        <w:rPr>
          <w:b/>
          <w:szCs w:val="22"/>
        </w:rPr>
        <w:t>Artículo 23.</w:t>
      </w:r>
      <w:r w:rsidRPr="001C43C7">
        <w:rPr>
          <w:szCs w:val="22"/>
        </w:rPr>
        <w:t xml:space="preserve"> Son sujetos obligados a transparentar y permitir el acceso a su información y proteger los datos personales que obren en su poder:</w:t>
      </w:r>
    </w:p>
    <w:p w14:paraId="534BD3E7" w14:textId="77777777" w:rsidR="00D42A51" w:rsidRPr="001C43C7" w:rsidRDefault="00D42A51" w:rsidP="00D42A51">
      <w:pPr>
        <w:pStyle w:val="Fundamentos"/>
        <w:spacing w:line="360" w:lineRule="auto"/>
        <w:rPr>
          <w:szCs w:val="22"/>
        </w:rPr>
      </w:pPr>
      <w:r w:rsidRPr="001C43C7">
        <w:rPr>
          <w:szCs w:val="22"/>
        </w:rPr>
        <w:t>(…)</w:t>
      </w:r>
    </w:p>
    <w:p w14:paraId="1F0D268D" w14:textId="77777777" w:rsidR="00D42A51" w:rsidRPr="001C43C7" w:rsidRDefault="00D42A51" w:rsidP="00D42A51">
      <w:pPr>
        <w:pStyle w:val="Fundamentos"/>
        <w:spacing w:line="360" w:lineRule="auto"/>
        <w:rPr>
          <w:szCs w:val="22"/>
        </w:rPr>
      </w:pPr>
      <w:r w:rsidRPr="001C43C7">
        <w:rPr>
          <w:b/>
          <w:bCs/>
          <w:szCs w:val="22"/>
        </w:rPr>
        <w:lastRenderedPageBreak/>
        <w:t xml:space="preserve">IV. </w:t>
      </w:r>
      <w:r w:rsidRPr="001C43C7">
        <w:rPr>
          <w:szCs w:val="22"/>
        </w:rPr>
        <w:t>Los ayuntamientos y las dependencias, organismos, órganos y entidades de la administración municipal;</w:t>
      </w:r>
    </w:p>
    <w:p w14:paraId="568CBCB3" w14:textId="77777777" w:rsidR="00D42A51" w:rsidRPr="001C43C7" w:rsidRDefault="00D42A51" w:rsidP="00D42A51">
      <w:pPr>
        <w:pStyle w:val="Fundamentos"/>
        <w:spacing w:line="360" w:lineRule="auto"/>
        <w:rPr>
          <w:szCs w:val="22"/>
        </w:rPr>
      </w:pPr>
      <w:r w:rsidRPr="001C43C7">
        <w:rPr>
          <w:szCs w:val="22"/>
        </w:rPr>
        <w:t>(…)</w:t>
      </w:r>
    </w:p>
    <w:p w14:paraId="702FF1D2" w14:textId="24C5DE58" w:rsidR="00F443DB" w:rsidRPr="001C43C7" w:rsidRDefault="00D42A51" w:rsidP="00963F17">
      <w:pPr>
        <w:spacing w:line="360" w:lineRule="auto"/>
        <w:jc w:val="both"/>
        <w:rPr>
          <w:rFonts w:ascii="Palatino Linotype" w:hAnsi="Palatino Linotype"/>
        </w:rPr>
      </w:pPr>
      <w:r w:rsidRPr="001C43C7">
        <w:rPr>
          <w:rFonts w:ascii="Palatino Linotype" w:hAnsi="Palatino Linotype"/>
        </w:rPr>
        <w:t>De lo anterior resulta imprescindible traer a</w:t>
      </w:r>
      <w:r w:rsidR="00963F17" w:rsidRPr="001C43C7">
        <w:rPr>
          <w:rFonts w:ascii="Palatino Linotype" w:hAnsi="Palatino Linotype"/>
        </w:rPr>
        <w:t xml:space="preserve"> colación lo establecido por los artículos 87 y 96 Sexies de la Ley Orgánica Municipal del Estado de México a efecto de advertir que le corresponde a la Dirección de Desarrollo Urbano la formulación y conducción de políticas municipales de los asentamientos humanos, urbanismos y </w:t>
      </w:r>
      <w:r w:rsidR="00AE2C5B" w:rsidRPr="001C43C7">
        <w:rPr>
          <w:rFonts w:ascii="Palatino Linotype" w:hAnsi="Palatino Linotype"/>
        </w:rPr>
        <w:t>vivienda,</w:t>
      </w:r>
      <w:r w:rsidR="00963F17" w:rsidRPr="001C43C7">
        <w:rPr>
          <w:rFonts w:ascii="Palatino Linotype" w:hAnsi="Palatino Linotype"/>
        </w:rPr>
        <w:t xml:space="preserve"> así como analizar las cédulas informativas de </w:t>
      </w:r>
      <w:r w:rsidR="00963F17" w:rsidRPr="001C43C7">
        <w:rPr>
          <w:rFonts w:ascii="Palatino Linotype" w:hAnsi="Palatino Linotype"/>
          <w:b/>
        </w:rPr>
        <w:t>las licencias de uso de suelo y licencias de construcción</w:t>
      </w:r>
      <w:r w:rsidR="00963F17" w:rsidRPr="001C43C7">
        <w:rPr>
          <w:rFonts w:ascii="Palatino Linotype" w:hAnsi="Palatino Linotype"/>
        </w:rPr>
        <w:t xml:space="preserve">, conforme lo siguiente; </w:t>
      </w:r>
    </w:p>
    <w:p w14:paraId="7A5CFA79" w14:textId="77777777" w:rsidR="00F443DB" w:rsidRPr="001C43C7" w:rsidRDefault="00F443DB" w:rsidP="00F443DB">
      <w:pPr>
        <w:spacing w:line="360" w:lineRule="auto"/>
        <w:ind w:left="708"/>
        <w:jc w:val="both"/>
        <w:rPr>
          <w:rFonts w:ascii="Palatino Linotype" w:hAnsi="Palatino Linotype"/>
          <w:i/>
          <w:sz w:val="22"/>
          <w:szCs w:val="22"/>
        </w:rPr>
      </w:pPr>
      <w:r w:rsidRPr="001C43C7">
        <w:rPr>
          <w:rFonts w:ascii="Palatino Linotype" w:hAnsi="Palatino Linotype"/>
          <w:b/>
          <w:i/>
          <w:sz w:val="22"/>
          <w:szCs w:val="22"/>
        </w:rPr>
        <w:t>Artículo 87</w:t>
      </w:r>
      <w:r w:rsidRPr="001C43C7">
        <w:rPr>
          <w:rFonts w:ascii="Palatino Linotype" w:hAnsi="Palatino Linotype"/>
          <w:i/>
          <w:sz w:val="22"/>
          <w:szCs w:val="22"/>
        </w:rPr>
        <w:t>.- Para el despacho, estudio y planeación de los diversos asuntos de la administración municipal, el ayuntamiento contará por lo menos con las siguientes Dependencias</w:t>
      </w:r>
    </w:p>
    <w:p w14:paraId="5C01F774" w14:textId="77777777" w:rsidR="00F443DB" w:rsidRPr="001C43C7" w:rsidRDefault="00F443DB" w:rsidP="00F443DB">
      <w:pPr>
        <w:spacing w:line="360" w:lineRule="auto"/>
        <w:ind w:left="708"/>
        <w:jc w:val="both"/>
        <w:rPr>
          <w:rFonts w:ascii="Palatino Linotype" w:hAnsi="Palatino Linotype"/>
          <w:i/>
          <w:sz w:val="22"/>
          <w:szCs w:val="22"/>
        </w:rPr>
      </w:pPr>
      <w:r w:rsidRPr="001C43C7">
        <w:rPr>
          <w:rFonts w:ascii="Palatino Linotype" w:hAnsi="Palatino Linotype"/>
          <w:i/>
          <w:sz w:val="22"/>
          <w:szCs w:val="22"/>
        </w:rPr>
        <w:t>…</w:t>
      </w:r>
    </w:p>
    <w:p w14:paraId="527F14F3" w14:textId="77777777" w:rsidR="00F443DB" w:rsidRPr="001C43C7" w:rsidRDefault="00F443DB" w:rsidP="00F443DB">
      <w:pPr>
        <w:spacing w:line="360" w:lineRule="auto"/>
        <w:ind w:firstLine="708"/>
        <w:jc w:val="both"/>
        <w:rPr>
          <w:rFonts w:ascii="Palatino Linotype" w:hAnsi="Palatino Linotype"/>
          <w:i/>
          <w:sz w:val="22"/>
          <w:szCs w:val="22"/>
          <w:u w:val="single"/>
        </w:rPr>
      </w:pPr>
      <w:r w:rsidRPr="001C43C7">
        <w:rPr>
          <w:rFonts w:ascii="Palatino Linotype" w:hAnsi="Palatino Linotype"/>
          <w:i/>
          <w:sz w:val="22"/>
          <w:szCs w:val="22"/>
          <w:u w:val="single"/>
        </w:rPr>
        <w:t>V. La Dirección de Desarrollo Urbano o equivalente;</w:t>
      </w:r>
    </w:p>
    <w:p w14:paraId="7053991F" w14:textId="77777777" w:rsidR="00F443DB" w:rsidRPr="001C43C7" w:rsidRDefault="00F443DB" w:rsidP="00F443DB">
      <w:pPr>
        <w:spacing w:line="360" w:lineRule="auto"/>
        <w:jc w:val="both"/>
      </w:pPr>
    </w:p>
    <w:p w14:paraId="52263B36" w14:textId="77777777" w:rsidR="00F443DB" w:rsidRPr="001C43C7" w:rsidRDefault="00F443DB" w:rsidP="00F443DB">
      <w:pPr>
        <w:spacing w:line="360" w:lineRule="auto"/>
        <w:ind w:left="708"/>
        <w:jc w:val="both"/>
        <w:rPr>
          <w:rFonts w:ascii="Palatino Linotype" w:hAnsi="Palatino Linotype"/>
          <w:i/>
          <w:sz w:val="22"/>
          <w:szCs w:val="22"/>
        </w:rPr>
      </w:pPr>
      <w:r w:rsidRPr="001C43C7">
        <w:rPr>
          <w:rFonts w:ascii="Palatino Linotype" w:hAnsi="Palatino Linotype"/>
          <w:b/>
          <w:i/>
          <w:sz w:val="22"/>
          <w:szCs w:val="22"/>
        </w:rPr>
        <w:t>Artículo 96. Sexies.</w:t>
      </w:r>
      <w:r w:rsidRPr="001C43C7">
        <w:rPr>
          <w:rFonts w:ascii="Palatino Linotype" w:hAnsi="Palatino Linotype"/>
          <w:i/>
          <w:sz w:val="22"/>
          <w:szCs w:val="22"/>
        </w:rPr>
        <w:t xml:space="preserve"> El Director de Desarrollo Urbano o el Titular de la Unidad Administrativa equivalente, tiene las atribuciones siguientes:</w:t>
      </w:r>
    </w:p>
    <w:p w14:paraId="1FBA77B0"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 xml:space="preserve">Ejecutar la política en materia de reordenamiento urbano;  </w:t>
      </w:r>
    </w:p>
    <w:p w14:paraId="4F8E5216"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u w:val="single"/>
        </w:rPr>
      </w:pPr>
      <w:r w:rsidRPr="001C43C7">
        <w:rPr>
          <w:rFonts w:ascii="Palatino Linotype" w:hAnsi="Palatino Linotype"/>
          <w:i/>
          <w:sz w:val="22"/>
          <w:szCs w:val="22"/>
          <w:u w:val="single"/>
        </w:rPr>
        <w:t xml:space="preserve">Formular y conducir las políticas municipales de asentamientos humanos, urbanismo y vivienda; </w:t>
      </w:r>
    </w:p>
    <w:p w14:paraId="21EFE3D8"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Aplicar y vigilar el cumplimiento de las disposiciones legales en materia de ordenamiento territorial de los asentamientos humanos, del desarrollo urbano y vivienda</w:t>
      </w:r>
    </w:p>
    <w:p w14:paraId="0B04A4BF"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 xml:space="preserve">Proponer el plan municipal de desarrollo urbano, así como sus modificaciones, y los parciales que de ellos deriven; </w:t>
      </w:r>
    </w:p>
    <w:p w14:paraId="4C30ED9B"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 xml:space="preserve">Participar en la elaboración o modificación del respectivo plan regional de desarrollo urbano o de los parciales que de éste deriven, cuando incluya parte o la totalidad de su territorio; </w:t>
      </w:r>
    </w:p>
    <w:p w14:paraId="0C183252"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u w:val="single"/>
        </w:rPr>
      </w:pPr>
      <w:r w:rsidRPr="001C43C7">
        <w:rPr>
          <w:rFonts w:ascii="Palatino Linotype" w:hAnsi="Palatino Linotype"/>
          <w:i/>
          <w:sz w:val="22"/>
          <w:szCs w:val="22"/>
          <w:u w:val="single"/>
        </w:rPr>
        <w:lastRenderedPageBreak/>
        <w:t xml:space="preserve">Analizar las cédulas informativas de zonificación, licencias de uso de suelo y licencias de construcción; </w:t>
      </w:r>
    </w:p>
    <w:p w14:paraId="174F338E"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 xml:space="preserve">Vigilar la utilización y aprovechamiento del suelo con fines urbanos, en su circunscripción territorial; </w:t>
      </w:r>
    </w:p>
    <w:p w14:paraId="5479982A"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 xml:space="preserve">Proponer al Presidente Municipal, convenios, contratos y acuerdos, y </w:t>
      </w:r>
    </w:p>
    <w:p w14:paraId="57CF6B55" w14:textId="77777777" w:rsidR="00F443DB" w:rsidRPr="001C43C7" w:rsidRDefault="00F443DB" w:rsidP="00F443DB">
      <w:pPr>
        <w:pStyle w:val="Prrafodelista"/>
        <w:numPr>
          <w:ilvl w:val="0"/>
          <w:numId w:val="11"/>
        </w:numPr>
        <w:spacing w:line="360" w:lineRule="auto"/>
        <w:jc w:val="both"/>
        <w:rPr>
          <w:rFonts w:ascii="Palatino Linotype" w:hAnsi="Palatino Linotype"/>
          <w:i/>
          <w:sz w:val="22"/>
          <w:szCs w:val="22"/>
        </w:rPr>
      </w:pPr>
      <w:r w:rsidRPr="001C43C7">
        <w:rPr>
          <w:rFonts w:ascii="Palatino Linotype" w:hAnsi="Palatino Linotype"/>
          <w:i/>
          <w:sz w:val="22"/>
          <w:szCs w:val="22"/>
        </w:rPr>
        <w:t>Las demás que le sean conferidas por el Presidente Municipal o por el Ayuntamiento y las establecidas en las disposiciones jurídicas aplicables.</w:t>
      </w:r>
    </w:p>
    <w:p w14:paraId="4B55812E" w14:textId="77777777" w:rsidR="00963F17" w:rsidRPr="001C43C7" w:rsidRDefault="00963F17" w:rsidP="00F443DB">
      <w:pPr>
        <w:spacing w:line="360" w:lineRule="auto"/>
        <w:jc w:val="both"/>
        <w:rPr>
          <w:rFonts w:ascii="Palatino Linotype" w:hAnsi="Palatino Linotype"/>
          <w:i/>
          <w:iCs/>
          <w:sz w:val="22"/>
          <w:szCs w:val="22"/>
        </w:rPr>
      </w:pPr>
    </w:p>
    <w:p w14:paraId="2A49B1BB" w14:textId="77777777" w:rsidR="00963F17" w:rsidRPr="001C43C7" w:rsidRDefault="00963F17" w:rsidP="00F443DB">
      <w:pPr>
        <w:spacing w:line="360" w:lineRule="auto"/>
        <w:jc w:val="both"/>
        <w:rPr>
          <w:rFonts w:ascii="Palatino Linotype" w:hAnsi="Palatino Linotype"/>
          <w:iCs/>
        </w:rPr>
      </w:pPr>
      <w:r w:rsidRPr="001C43C7">
        <w:rPr>
          <w:rFonts w:ascii="Palatino Linotype" w:hAnsi="Palatino Linotype"/>
          <w:iCs/>
        </w:rPr>
        <w:t xml:space="preserve">Conforme lo anterior no pasa por desapercibido por este Instituto que las licencias y las autorizaciones otorgadas corresponden a una de las obligaciones de transparencia comunes por lo que el Sujeto Obligado </w:t>
      </w:r>
      <w:r w:rsidRPr="001C43C7">
        <w:rPr>
          <w:rFonts w:ascii="Palatino Linotype" w:hAnsi="Palatino Linotype"/>
        </w:rPr>
        <w:t xml:space="preserve">debe publicar su objeto, nombre o razón social del titular, vigencia, tipo, términos, condiciones, monto y modificaciones, así como si el procedimiento involucra el aprovechamiento de bienes, servicios y/o recursos públicos, conforme lo siguiente; </w:t>
      </w:r>
    </w:p>
    <w:p w14:paraId="68341B9D" w14:textId="77777777" w:rsidR="00963F17" w:rsidRPr="001C43C7" w:rsidRDefault="00963F17" w:rsidP="00963F17">
      <w:pPr>
        <w:spacing w:line="360" w:lineRule="auto"/>
        <w:ind w:left="708"/>
        <w:jc w:val="center"/>
        <w:rPr>
          <w:rFonts w:ascii="Palatino Linotype" w:hAnsi="Palatino Linotype"/>
          <w:b/>
          <w:i/>
          <w:sz w:val="22"/>
          <w:szCs w:val="22"/>
        </w:rPr>
      </w:pPr>
      <w:r w:rsidRPr="001C43C7">
        <w:rPr>
          <w:rFonts w:ascii="Palatino Linotype" w:hAnsi="Palatino Linotype"/>
          <w:b/>
          <w:i/>
          <w:sz w:val="22"/>
          <w:szCs w:val="22"/>
        </w:rPr>
        <w:t>De las Obligaciones de Transparencia Comunes</w:t>
      </w:r>
    </w:p>
    <w:p w14:paraId="32143738" w14:textId="77777777" w:rsidR="00F443DB" w:rsidRPr="001C43C7" w:rsidRDefault="00963F17" w:rsidP="00963F17">
      <w:pPr>
        <w:spacing w:line="360" w:lineRule="auto"/>
        <w:ind w:left="708"/>
        <w:jc w:val="both"/>
        <w:rPr>
          <w:rFonts w:ascii="Palatino Linotype" w:hAnsi="Palatino Linotype"/>
          <w:i/>
          <w:sz w:val="22"/>
          <w:szCs w:val="22"/>
        </w:rPr>
      </w:pPr>
      <w:r w:rsidRPr="001C43C7">
        <w:rPr>
          <w:rFonts w:ascii="Palatino Linotype" w:hAnsi="Palatino Linotype"/>
          <w:b/>
          <w:i/>
          <w:sz w:val="22"/>
          <w:szCs w:val="22"/>
        </w:rPr>
        <w:t xml:space="preserve"> Artículo 92. </w:t>
      </w:r>
      <w:r w:rsidRPr="001C43C7">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97295F" w14:textId="77777777" w:rsidR="00963F17" w:rsidRPr="001C43C7" w:rsidRDefault="00963F17" w:rsidP="00963F17">
      <w:pPr>
        <w:spacing w:line="360" w:lineRule="auto"/>
        <w:ind w:left="708"/>
        <w:jc w:val="both"/>
        <w:rPr>
          <w:rFonts w:ascii="Palatino Linotype" w:hAnsi="Palatino Linotype"/>
          <w:i/>
          <w:sz w:val="22"/>
          <w:szCs w:val="22"/>
        </w:rPr>
      </w:pPr>
      <w:r w:rsidRPr="001C43C7">
        <w:rPr>
          <w:rFonts w:ascii="Palatino Linotype" w:hAnsi="Palatino Linotype"/>
          <w:b/>
          <w:i/>
          <w:sz w:val="22"/>
          <w:szCs w:val="22"/>
        </w:rPr>
        <w:t>…</w:t>
      </w:r>
    </w:p>
    <w:p w14:paraId="5E1B0D08" w14:textId="77777777" w:rsidR="00963F17" w:rsidRPr="001C43C7" w:rsidRDefault="00963F17" w:rsidP="00963F17">
      <w:pPr>
        <w:spacing w:line="360" w:lineRule="auto"/>
        <w:ind w:left="708"/>
        <w:jc w:val="both"/>
        <w:rPr>
          <w:rFonts w:ascii="Palatino Linotype" w:hAnsi="Palatino Linotype"/>
          <w:i/>
          <w:iCs/>
          <w:sz w:val="22"/>
          <w:szCs w:val="22"/>
          <w:u w:val="single"/>
        </w:rPr>
      </w:pPr>
      <w:r w:rsidRPr="001C43C7">
        <w:rPr>
          <w:rFonts w:ascii="Palatino Linotype" w:hAnsi="Palatino Linotype"/>
          <w:b/>
          <w:i/>
          <w:sz w:val="22"/>
          <w:szCs w:val="22"/>
        </w:rPr>
        <w:t>XXXII.</w:t>
      </w:r>
      <w:r w:rsidRPr="001C43C7">
        <w:rPr>
          <w:rFonts w:ascii="Palatino Linotype" w:hAnsi="Palatino Linotype"/>
          <w:i/>
          <w:sz w:val="22"/>
          <w:szCs w:val="22"/>
        </w:rPr>
        <w:t xml:space="preserve"> Las concesiones, contratos, convenios, permisos, </w:t>
      </w:r>
      <w:r w:rsidRPr="001C43C7">
        <w:rPr>
          <w:rFonts w:ascii="Palatino Linotype" w:hAnsi="Palatino Linotype"/>
          <w:i/>
          <w:sz w:val="22"/>
          <w:szCs w:val="22"/>
          <w:u w:val="single"/>
        </w:rPr>
        <w:t>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ECFDED8" w14:textId="77777777" w:rsidR="00ED6C04" w:rsidRPr="001C43C7" w:rsidRDefault="00ED6C04" w:rsidP="00963F17">
      <w:pPr>
        <w:spacing w:line="360" w:lineRule="auto"/>
        <w:jc w:val="both"/>
        <w:rPr>
          <w:rFonts w:ascii="Palatino Linotype" w:eastAsia="Palatino Linotype" w:hAnsi="Palatino Linotype" w:cs="Palatino Linotype"/>
          <w:color w:val="000000"/>
        </w:rPr>
      </w:pPr>
    </w:p>
    <w:p w14:paraId="75535235" w14:textId="77777777" w:rsidR="00BD7577" w:rsidRPr="001C43C7" w:rsidRDefault="00BD7577" w:rsidP="00BD7577">
      <w:pPr>
        <w:spacing w:line="360" w:lineRule="auto"/>
        <w:contextualSpacing/>
        <w:jc w:val="both"/>
        <w:rPr>
          <w:rFonts w:ascii="Palatino Linotype" w:hAnsi="Palatino Linotype" w:cs="Tahoma"/>
          <w:iCs/>
        </w:rPr>
      </w:pPr>
      <w:r w:rsidRPr="001C43C7">
        <w:rPr>
          <w:rFonts w:ascii="Palatino Linotype" w:hAnsi="Palatino Linotype" w:cs="Tahoma"/>
          <w:iCs/>
        </w:rPr>
        <w:lastRenderedPageBreak/>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063E153F" w14:textId="77777777" w:rsidR="00BD7577" w:rsidRPr="001C43C7" w:rsidRDefault="00BD7577" w:rsidP="00BD7577">
      <w:pPr>
        <w:spacing w:line="360" w:lineRule="auto"/>
        <w:ind w:right="49"/>
        <w:jc w:val="both"/>
        <w:rPr>
          <w:rFonts w:ascii="Palatino Linotype" w:eastAsia="Palatino Linotype" w:hAnsi="Palatino Linotype" w:cs="Palatino Linotype"/>
          <w:color w:val="000000"/>
          <w:szCs w:val="22"/>
        </w:rPr>
      </w:pPr>
    </w:p>
    <w:p w14:paraId="694B64EB" w14:textId="77777777" w:rsidR="00BD7577" w:rsidRPr="001C43C7" w:rsidRDefault="00BD7577" w:rsidP="00BD7577">
      <w:pPr>
        <w:spacing w:line="360" w:lineRule="auto"/>
        <w:ind w:right="49"/>
        <w:jc w:val="both"/>
        <w:rPr>
          <w:rFonts w:ascii="Palatino Linotype" w:eastAsia="Palatino Linotype" w:hAnsi="Palatino Linotype" w:cs="Palatino Linotype"/>
          <w:b/>
          <w:szCs w:val="22"/>
        </w:rPr>
      </w:pPr>
      <w:r w:rsidRPr="001C43C7">
        <w:rPr>
          <w:rFonts w:ascii="Palatino Linotype" w:eastAsia="Palatino Linotype" w:hAnsi="Palatino Linotype" w:cs="Palatino Linotype"/>
          <w:color w:val="000000"/>
          <w:szCs w:val="22"/>
        </w:rPr>
        <w:t xml:space="preserve">El artículo 18.6, fracción II del Código Administrativo del Estado de México, dispone que son atribuciones de los Municipios, </w:t>
      </w:r>
      <w:r w:rsidRPr="001C43C7">
        <w:rPr>
          <w:rFonts w:ascii="Palatino Linotype" w:eastAsia="Palatino Linotype" w:hAnsi="Palatino Linotype" w:cs="Palatino Linotype"/>
          <w:b/>
          <w:color w:val="000000"/>
          <w:szCs w:val="22"/>
        </w:rPr>
        <w:t>expedir licencias, permisos y constancias en materia de construcción</w:t>
      </w:r>
      <w:r w:rsidRPr="001C43C7">
        <w:rPr>
          <w:rFonts w:ascii="Palatino Linotype" w:eastAsia="Palatino Linotype" w:hAnsi="Palatino Linotype" w:cs="Palatino Linotype"/>
          <w:color w:val="000000"/>
          <w:szCs w:val="22"/>
        </w:rPr>
        <w:t>, de conformidad con lo dispuesto por este Libro Décimo, las Normas Técnicas, los planes municipales de desarrollo urbano y demás normatividad aplicable</w:t>
      </w:r>
      <w:r w:rsidRPr="001C43C7">
        <w:rPr>
          <w:rFonts w:ascii="Palatino Linotype" w:eastAsia="Palatino Linotype" w:hAnsi="Palatino Linotype" w:cs="Palatino Linotype"/>
          <w:color w:val="000000"/>
          <w:szCs w:val="22"/>
          <w:u w:val="single"/>
        </w:rPr>
        <w:t>; así como vigilar que las construcciones en proceso, terminadas o en demolición, se ajusten a las disposiciones de previstas, a los planes municipales de desarrollo urbano, entre otras</w:t>
      </w:r>
      <w:r w:rsidRPr="001C43C7">
        <w:rPr>
          <w:rFonts w:ascii="Palatino Linotype" w:eastAsia="Palatino Linotype" w:hAnsi="Palatino Linotype" w:cs="Palatino Linotype"/>
          <w:color w:val="000000"/>
          <w:szCs w:val="22"/>
        </w:rPr>
        <w:t>. </w:t>
      </w:r>
    </w:p>
    <w:p w14:paraId="0C6B7F4A" w14:textId="77777777" w:rsidR="00BD7577" w:rsidRPr="001C43C7" w:rsidRDefault="00BD7577" w:rsidP="00BD7577">
      <w:pPr>
        <w:spacing w:line="360" w:lineRule="auto"/>
        <w:jc w:val="both"/>
        <w:rPr>
          <w:rFonts w:ascii="Palatino Linotype" w:hAnsi="Palatino Linotype"/>
          <w:szCs w:val="22"/>
        </w:rPr>
      </w:pPr>
    </w:p>
    <w:p w14:paraId="58E1D439" w14:textId="00F979EC" w:rsidR="00BD7577" w:rsidRPr="001C43C7" w:rsidRDefault="00BD7577" w:rsidP="00BD7577">
      <w:pPr>
        <w:spacing w:line="360" w:lineRule="auto"/>
        <w:jc w:val="both"/>
        <w:rPr>
          <w:rFonts w:ascii="Palatino Linotype" w:hAnsi="Palatino Linotype"/>
          <w:color w:val="000000"/>
          <w:szCs w:val="22"/>
        </w:rPr>
      </w:pPr>
      <w:r w:rsidRPr="001C43C7">
        <w:rPr>
          <w:rFonts w:ascii="Palatino Linotype" w:eastAsia="Palatino Linotype" w:hAnsi="Palatino Linotype" w:cs="Palatino Linotype"/>
          <w:color w:val="000000"/>
          <w:szCs w:val="22"/>
        </w:rPr>
        <w:t>Por su parte el Libro Décimo Octavo del Código en referencia,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6A976C37"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“Artículo 18.3.- Toda construcción se sujetará a lo siguiente: </w:t>
      </w:r>
    </w:p>
    <w:p w14:paraId="4E1F6E32"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I. A las disposiciones de este Libro, del Libro Quinto del Código y su Reglamento, a las Normas Técnicas y a las demás disposiciones jurídicas aplicables; </w:t>
      </w:r>
    </w:p>
    <w:p w14:paraId="26D34371"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II. Requerirán para su ejecución de la correspondiente licencia de construcción, salvo los casos de excepción que se establecen en este Libro; </w:t>
      </w:r>
    </w:p>
    <w:p w14:paraId="11CF0046"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lastRenderedPageBreak/>
        <w:t>III. Requerirán de la respectiva constancia de terminación de obra; </w:t>
      </w:r>
    </w:p>
    <w:p w14:paraId="4D4A3613"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IV. Observarán la normatividad de uso y aprovechamiento del suelo contenida en los planes de desarrollo urbano correspondientes; </w:t>
      </w:r>
    </w:p>
    <w:p w14:paraId="33095D08"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V. Contarán con los cajones de estacionamiento que establezca el plan municipal de desarrollo urbano correspondiente, atendiendo lo que al respecto determine la normatividad aplicable; </w:t>
      </w:r>
    </w:p>
    <w:p w14:paraId="0942C57D"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VI. Garantizarán su iluminación, ventilación y asoleamiento, la mitigación de efectos negativos que puedan causar a las construcciones vecinas; </w:t>
      </w:r>
    </w:p>
    <w:p w14:paraId="619F0E1F"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VII. Cumplirán los requisitos de seguridad estructural que les permitan satisfacer los fines para los cuales fueron proyectadas; </w:t>
      </w:r>
    </w:p>
    <w:p w14:paraId="2DEDA091"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VIII. Estarán provistas de los servicios básicos de agua potable, desalojo de aguas residuales y energía eléctrica; </w:t>
      </w:r>
    </w:p>
    <w:p w14:paraId="1035A455"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IX. Dispondrán de espacios y muebles sanitarios de bajo consumo de agua, en número suficiente para los usuarios y de conformidad a las normas oficiales mexicanas; </w:t>
      </w:r>
    </w:p>
    <w:p w14:paraId="74EE198E"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X. Cumplirán con las previsiones correspondientes a protección civil, ingeniería sanitaria y personas con discapacidad; </w:t>
      </w:r>
    </w:p>
    <w:p w14:paraId="6D576421"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4CA93675"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XII. Las dedicadas a servicios de radiotelecomunicación o similares y anuncios publicitarios que requieran elementos estructurales, fomentarán su integración al contexto y se ajustarán a las disposiciones aplicables; y </w:t>
      </w:r>
    </w:p>
    <w:p w14:paraId="129AF2B6" w14:textId="77777777" w:rsidR="00BD7577" w:rsidRPr="001C43C7" w:rsidRDefault="00BD7577" w:rsidP="00BD7577">
      <w:pPr>
        <w:spacing w:line="360" w:lineRule="auto"/>
        <w:ind w:left="567" w:right="567"/>
        <w:jc w:val="both"/>
        <w:rPr>
          <w:rFonts w:ascii="Palatino Linotype" w:hAnsi="Palatino Linotype"/>
          <w:color w:val="000000"/>
          <w:sz w:val="22"/>
          <w:szCs w:val="22"/>
        </w:rPr>
      </w:pPr>
      <w:r w:rsidRPr="001C43C7">
        <w:rPr>
          <w:rFonts w:ascii="Palatino Linotype" w:eastAsia="Palatino Linotype" w:hAnsi="Palatino Linotype" w:cs="Palatino Linotype"/>
          <w:i/>
          <w:color w:val="000000"/>
          <w:sz w:val="22"/>
          <w:szCs w:val="22"/>
        </w:rPr>
        <w:t>XIII. Procurarán la utilización de tecnologías a efecto de lograr un aprovechamiento sustentable de los recursos naturales y el cuidado de la biosfera.”</w:t>
      </w:r>
    </w:p>
    <w:p w14:paraId="1885A1FC" w14:textId="77777777" w:rsidR="00BD7577" w:rsidRPr="001C43C7" w:rsidRDefault="00BD7577" w:rsidP="00BD7577">
      <w:pPr>
        <w:spacing w:line="360" w:lineRule="auto"/>
        <w:contextualSpacing/>
        <w:jc w:val="both"/>
        <w:rPr>
          <w:rFonts w:ascii="Palatino Linotype" w:hAnsi="Palatino Linotype" w:cs="Tahoma"/>
          <w:iCs/>
          <w:sz w:val="22"/>
          <w:szCs w:val="22"/>
        </w:rPr>
      </w:pPr>
    </w:p>
    <w:p w14:paraId="020359C9" w14:textId="16C1C8AA" w:rsidR="00BD7577" w:rsidRPr="001C43C7" w:rsidRDefault="00BD7577" w:rsidP="00BD7577">
      <w:pPr>
        <w:spacing w:line="360" w:lineRule="auto"/>
        <w:contextualSpacing/>
        <w:jc w:val="both"/>
        <w:rPr>
          <w:rFonts w:ascii="Palatino Linotype" w:hAnsi="Palatino Linotype" w:cs="Tahoma"/>
          <w:iCs/>
        </w:rPr>
      </w:pPr>
      <w:r w:rsidRPr="001C43C7">
        <w:rPr>
          <w:rFonts w:ascii="Palatino Linotype" w:hAnsi="Palatino Linotype"/>
        </w:rPr>
        <w:lastRenderedPageBreak/>
        <w:t xml:space="preserve">Sobre el tema, las </w:t>
      </w:r>
      <w:r w:rsidRPr="001C43C7">
        <w:rPr>
          <w:rFonts w:ascii="Palatino Linotype" w:hAnsi="Palatino Linotype"/>
          <w:b/>
          <w:bCs/>
          <w:u w:val="single"/>
        </w:rPr>
        <w:t>licencias de construcción,</w:t>
      </w:r>
      <w:r w:rsidRPr="001C43C7">
        <w:rPr>
          <w:rFonts w:ascii="Palatino Linotype" w:hAnsi="Palatino Linotype"/>
        </w:rPr>
        <w:t xml:space="preserve"> se trae a colación el artículo 18.20 del Código Administrativo del Estado de México el cual establece que las licencias de construcción tienen por objeto autorizar:</w:t>
      </w:r>
    </w:p>
    <w:p w14:paraId="559831D6"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rPr>
      </w:pPr>
      <w:r w:rsidRPr="001C43C7">
        <w:rPr>
          <w:rFonts w:ascii="Palatino Linotype" w:hAnsi="Palatino Linotype"/>
        </w:rPr>
        <w:t xml:space="preserve">Obra nueva; </w:t>
      </w:r>
    </w:p>
    <w:p w14:paraId="4ABCB2F7"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Ampliación, modificación o reparación que afecte elementos estructurales de la obra existente; </w:t>
      </w:r>
    </w:p>
    <w:p w14:paraId="442A7E81"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 Demolición parcial o total; </w:t>
      </w:r>
    </w:p>
    <w:p w14:paraId="2D43ED5C"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Excavación o relleno; </w:t>
      </w:r>
    </w:p>
    <w:p w14:paraId="21F5BBBD"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Construcción de bardas; </w:t>
      </w:r>
    </w:p>
    <w:p w14:paraId="6B3008EA"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Obras de conexión a las redes de agua potable y drenaje; </w:t>
      </w:r>
    </w:p>
    <w:p w14:paraId="2CD2EF3F"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 Modificación del proyecto de una obra autorizada; </w:t>
      </w:r>
    </w:p>
    <w:p w14:paraId="33310FA4"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Construcción e instalación de estaciones repetidoras y antenas para radiotelecomunicaciones; </w:t>
      </w:r>
    </w:p>
    <w:p w14:paraId="7C31D28D"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Anuncios publicitarios que requieran de elementos estructurales; y </w:t>
      </w:r>
    </w:p>
    <w:p w14:paraId="1E677278" w14:textId="77777777" w:rsidR="00BD7577" w:rsidRPr="001C43C7" w:rsidRDefault="00BD7577" w:rsidP="00BD7577">
      <w:pPr>
        <w:pStyle w:val="Prrafodelista"/>
        <w:numPr>
          <w:ilvl w:val="0"/>
          <w:numId w:val="14"/>
        </w:numPr>
        <w:autoSpaceDE w:val="0"/>
        <w:autoSpaceDN w:val="0"/>
        <w:adjustRightInd w:val="0"/>
        <w:spacing w:line="360" w:lineRule="auto"/>
        <w:ind w:right="567"/>
        <w:jc w:val="both"/>
        <w:rPr>
          <w:rFonts w:ascii="Palatino Linotype" w:hAnsi="Palatino Linotype" w:cs="Tahoma"/>
          <w:i/>
        </w:rPr>
      </w:pPr>
      <w:r w:rsidRPr="001C43C7">
        <w:rPr>
          <w:rFonts w:ascii="Palatino Linotype" w:hAnsi="Palatino Linotype"/>
        </w:rPr>
        <w:t xml:space="preserve"> Instalaciones o modificaciones de ascensores para personas, montacargas, escaleras mecánicas o cualquier otro mecanismo de transporte electromecánico.</w:t>
      </w:r>
    </w:p>
    <w:p w14:paraId="019F3A31" w14:textId="77777777" w:rsidR="00BD7577" w:rsidRPr="001C43C7" w:rsidRDefault="00BD7577" w:rsidP="00BD7577">
      <w:pPr>
        <w:spacing w:line="360" w:lineRule="auto"/>
        <w:contextualSpacing/>
        <w:jc w:val="both"/>
        <w:rPr>
          <w:rFonts w:ascii="Palatino Linotype" w:hAnsi="Palatino Linotype" w:cs="Tahoma"/>
          <w:bCs/>
          <w:iCs/>
          <w:color w:val="FF0000"/>
          <w:sz w:val="22"/>
          <w:szCs w:val="22"/>
        </w:rPr>
      </w:pPr>
    </w:p>
    <w:p w14:paraId="5488200C" w14:textId="77777777" w:rsidR="00BD7577" w:rsidRPr="001C43C7" w:rsidRDefault="00BD7577" w:rsidP="00BD7577">
      <w:pPr>
        <w:spacing w:line="360" w:lineRule="auto"/>
        <w:contextualSpacing/>
        <w:jc w:val="both"/>
        <w:rPr>
          <w:rFonts w:ascii="Palatino Linotype" w:hAnsi="Palatino Linotype"/>
        </w:rPr>
      </w:pPr>
      <w:r w:rsidRPr="001C43C7">
        <w:rPr>
          <w:rFonts w:ascii="Palatino Linotype" w:hAnsi="Palatino Linotype" w:cs="Tahoma"/>
          <w:bCs/>
          <w:iCs/>
        </w:rPr>
        <w:t xml:space="preserve">Además, refiere que </w:t>
      </w:r>
      <w:r w:rsidRPr="001C43C7">
        <w:rPr>
          <w:rFonts w:ascii="Palatino Linotype" w:hAnsi="Palatino Linotype"/>
        </w:rPr>
        <w:t>la autoridad municipal que emita la licencia de construcción deberá revisar que en el proyecto que autoriza se observen las disposiciones de este Libro, las Normas Técnicas y demás disposiciones jurídicas aplicables y deberá otorgar o negar la misma.</w:t>
      </w:r>
    </w:p>
    <w:p w14:paraId="054259AF" w14:textId="77777777" w:rsidR="00BD7577" w:rsidRPr="001C43C7" w:rsidRDefault="00BD7577" w:rsidP="00BD7577">
      <w:pPr>
        <w:spacing w:line="360" w:lineRule="auto"/>
        <w:contextualSpacing/>
        <w:jc w:val="both"/>
        <w:rPr>
          <w:rFonts w:ascii="Palatino Linotype" w:hAnsi="Palatino Linotype"/>
        </w:rPr>
      </w:pPr>
    </w:p>
    <w:p w14:paraId="5D774E09" w14:textId="77777777" w:rsidR="00BD7577" w:rsidRPr="001C43C7" w:rsidRDefault="00BD7577" w:rsidP="00BD7577">
      <w:pPr>
        <w:spacing w:line="360" w:lineRule="auto"/>
        <w:contextualSpacing/>
        <w:jc w:val="both"/>
        <w:rPr>
          <w:rFonts w:ascii="Palatino Linotype" w:hAnsi="Palatino Linotype"/>
        </w:rPr>
      </w:pPr>
      <w:r w:rsidRPr="001C43C7">
        <w:rPr>
          <w:rFonts w:ascii="Palatino Linotype" w:hAnsi="Palatino Linotype"/>
        </w:rPr>
        <w:lastRenderedPageBreak/>
        <w:t xml:space="preserve">En ese mismo orden de ideas, el artículo 96 sexies de la Ley Orgánica Municipal del Estado de México, establece que el Director de Desarrollo Urbano o el Titular de la Unidad Administrativa equivalente, dentro de sus atribuciones tiene la de analizar las cédulas informativas de zonificación, </w:t>
      </w:r>
      <w:r w:rsidRPr="001C43C7">
        <w:rPr>
          <w:rFonts w:ascii="Palatino Linotype" w:hAnsi="Palatino Linotype"/>
          <w:b/>
        </w:rPr>
        <w:t>licencias de uso de suelo</w:t>
      </w:r>
      <w:r w:rsidRPr="001C43C7">
        <w:rPr>
          <w:rFonts w:ascii="Palatino Linotype" w:hAnsi="Palatino Linotype"/>
        </w:rPr>
        <w:t xml:space="preserve"> y </w:t>
      </w:r>
      <w:r w:rsidRPr="001C43C7">
        <w:rPr>
          <w:rFonts w:ascii="Palatino Linotype" w:hAnsi="Palatino Linotype"/>
          <w:b/>
          <w:bCs/>
        </w:rPr>
        <w:t>licencias de construcción</w:t>
      </w:r>
      <w:r w:rsidRPr="001C43C7">
        <w:rPr>
          <w:rFonts w:ascii="Palatino Linotype" w:hAnsi="Palatino Linotype"/>
        </w:rPr>
        <w:t>.</w:t>
      </w:r>
    </w:p>
    <w:p w14:paraId="11DF4416" w14:textId="77777777" w:rsidR="00B8531D" w:rsidRPr="001C43C7" w:rsidRDefault="00B8531D" w:rsidP="00BD7577">
      <w:pPr>
        <w:spacing w:line="360" w:lineRule="auto"/>
        <w:contextualSpacing/>
        <w:jc w:val="both"/>
        <w:rPr>
          <w:rFonts w:ascii="Palatino Linotype" w:hAnsi="Palatino Linotype"/>
        </w:rPr>
      </w:pPr>
    </w:p>
    <w:p w14:paraId="5125E555" w14:textId="7DC6F263" w:rsidR="00B8531D" w:rsidRPr="001C43C7" w:rsidRDefault="00B8531D" w:rsidP="00443AFB">
      <w:pPr>
        <w:spacing w:line="360" w:lineRule="auto"/>
        <w:jc w:val="both"/>
        <w:rPr>
          <w:rFonts w:ascii="Palatino Linotype" w:eastAsia="Palatino Linotype" w:hAnsi="Palatino Linotype" w:cs="Palatino Linotype"/>
          <w:b/>
        </w:rPr>
      </w:pPr>
      <w:r w:rsidRPr="001C43C7">
        <w:rPr>
          <w:rFonts w:ascii="Palatino Linotype" w:eastAsia="Palatino Linotype" w:hAnsi="Palatino Linotype" w:cs="Palatino Linotype"/>
        </w:rPr>
        <w:t>Ahora bien, no se omite comentar que la licencia de uso de suelo se encuentra regulada en el Código Administrativo del Estado de México</w:t>
      </w:r>
      <w:r w:rsidRPr="001C43C7">
        <w:rPr>
          <w:rFonts w:ascii="Palatino Linotype" w:eastAsia="Palatino Linotype" w:hAnsi="Palatino Linotype" w:cs="Palatino Linotype"/>
          <w:vertAlign w:val="superscript"/>
        </w:rPr>
        <w:footnoteReference w:id="2"/>
      </w:r>
      <w:r w:rsidRPr="001C43C7">
        <w:rPr>
          <w:rFonts w:ascii="Palatino Linotype" w:eastAsia="Palatino Linotype" w:hAnsi="Palatino Linotype" w:cs="Palatino Linotype"/>
        </w:rPr>
        <w:t xml:space="preserve">, el cual dispone disponen: </w:t>
      </w:r>
    </w:p>
    <w:p w14:paraId="35DBC851"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b/>
          <w:i/>
          <w:sz w:val="22"/>
          <w:szCs w:val="22"/>
        </w:rPr>
        <w:t>“Artículo 5.10.- Los municipios tendrán las atribuciones</w:t>
      </w:r>
      <w:r w:rsidRPr="001C43C7">
        <w:rPr>
          <w:rFonts w:ascii="Palatino Linotype" w:eastAsia="Palatino Linotype" w:hAnsi="Palatino Linotype" w:cs="Palatino Linotype"/>
          <w:i/>
          <w:sz w:val="22"/>
          <w:szCs w:val="22"/>
        </w:rPr>
        <w:t xml:space="preserve"> siguientes:</w:t>
      </w:r>
    </w:p>
    <w:p w14:paraId="4BA0AE7B"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b/>
          <w:i/>
          <w:sz w:val="22"/>
          <w:szCs w:val="22"/>
        </w:rPr>
        <w:t>VI. Expedir</w:t>
      </w:r>
      <w:r w:rsidRPr="001C43C7">
        <w:rPr>
          <w:rFonts w:ascii="Palatino Linotype" w:eastAsia="Palatino Linotype" w:hAnsi="Palatino Linotype" w:cs="Palatino Linotype"/>
          <w:i/>
          <w:sz w:val="22"/>
          <w:szCs w:val="22"/>
        </w:rPr>
        <w:t xml:space="preserve"> cédulas informativas de zonificación, </w:t>
      </w:r>
      <w:r w:rsidRPr="001C43C7">
        <w:rPr>
          <w:rFonts w:ascii="Palatino Linotype" w:eastAsia="Palatino Linotype" w:hAnsi="Palatino Linotype" w:cs="Palatino Linotype"/>
          <w:b/>
          <w:i/>
          <w:sz w:val="22"/>
          <w:szCs w:val="22"/>
        </w:rPr>
        <w:t>licencias de uso de suelo</w:t>
      </w:r>
      <w:r w:rsidRPr="001C43C7">
        <w:rPr>
          <w:rFonts w:ascii="Palatino Linotype" w:eastAsia="Palatino Linotype" w:hAnsi="Palatino Linotype" w:cs="Palatino Linotype"/>
          <w:i/>
          <w:sz w:val="22"/>
          <w:szCs w:val="22"/>
        </w:rPr>
        <w:t xml:space="preserve"> y licencias de construcción;</w:t>
      </w:r>
    </w:p>
    <w:p w14:paraId="6E528377"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p>
    <w:p w14:paraId="6E8A63D0"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b/>
          <w:i/>
          <w:sz w:val="22"/>
          <w:szCs w:val="22"/>
        </w:rPr>
        <w:t>VII. Autorizar cambios de uso del suelo</w:t>
      </w:r>
      <w:r w:rsidRPr="001C43C7">
        <w:rPr>
          <w:rFonts w:ascii="Palatino Linotype" w:eastAsia="Palatino Linotype" w:hAnsi="Palatino Linotype" w:cs="Palatino Linotype"/>
          <w:i/>
          <w:sz w:val="22"/>
          <w:szCs w:val="22"/>
        </w:rPr>
        <w:t>, del coeficiente de ocupación, del coeficiente de utilización, densidad y altura de edificaciones;</w:t>
      </w:r>
    </w:p>
    <w:p w14:paraId="4E241EDE"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p>
    <w:p w14:paraId="5AC111AC" w14:textId="77777777" w:rsidR="00B8531D" w:rsidRPr="001C43C7" w:rsidRDefault="00B8531D" w:rsidP="00B8531D">
      <w:pPr>
        <w:tabs>
          <w:tab w:val="left" w:pos="8222"/>
        </w:tabs>
        <w:ind w:left="851" w:right="899"/>
        <w:jc w:val="both"/>
        <w:rPr>
          <w:rFonts w:ascii="Palatino Linotype" w:eastAsia="Palatino Linotype" w:hAnsi="Palatino Linotype" w:cs="Palatino Linotype"/>
          <w:b/>
          <w:i/>
          <w:sz w:val="22"/>
          <w:szCs w:val="22"/>
        </w:rPr>
      </w:pPr>
      <w:r w:rsidRPr="001C43C7">
        <w:rPr>
          <w:rFonts w:ascii="Palatino Linotype" w:eastAsia="Palatino Linotype" w:hAnsi="Palatino Linotype" w:cs="Palatino Linotype"/>
          <w:b/>
          <w:i/>
          <w:sz w:val="22"/>
          <w:szCs w:val="22"/>
        </w:rPr>
        <w:t>VIII. Autorizar, controlar y vigilar la utilización del suelo con fines urbanos, en sus circunscripciones territoriales;”</w:t>
      </w:r>
    </w:p>
    <w:p w14:paraId="3BCFEA52"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b/>
          <w:i/>
          <w:sz w:val="22"/>
          <w:szCs w:val="22"/>
        </w:rPr>
        <w:t xml:space="preserve">(Énfasis añadido) </w:t>
      </w:r>
    </w:p>
    <w:p w14:paraId="325D28C7" w14:textId="77777777" w:rsidR="00B8531D" w:rsidRPr="001C43C7" w:rsidRDefault="00B8531D" w:rsidP="00B8531D">
      <w:pPr>
        <w:ind w:right="-150"/>
        <w:jc w:val="both"/>
        <w:rPr>
          <w:rFonts w:ascii="Palatino Linotype" w:eastAsia="Palatino Linotype" w:hAnsi="Palatino Linotype" w:cs="Palatino Linotype"/>
          <w:color w:val="000000"/>
        </w:rPr>
      </w:pPr>
    </w:p>
    <w:p w14:paraId="56BB4B66" w14:textId="77777777" w:rsidR="00E53163" w:rsidRPr="001C43C7" w:rsidRDefault="00E53163" w:rsidP="00443AFB">
      <w:pPr>
        <w:spacing w:line="360" w:lineRule="auto"/>
        <w:jc w:val="both"/>
        <w:rPr>
          <w:rFonts w:ascii="Palatino Linotype" w:eastAsia="Palatino Linotype" w:hAnsi="Palatino Linotype" w:cs="Palatino Linotype"/>
        </w:rPr>
      </w:pPr>
    </w:p>
    <w:p w14:paraId="756B54B0" w14:textId="544DC97F" w:rsidR="00B8531D" w:rsidRPr="001C43C7" w:rsidRDefault="00B8531D" w:rsidP="00443AFB">
      <w:pPr>
        <w:spacing w:line="360" w:lineRule="auto"/>
        <w:jc w:val="both"/>
        <w:rPr>
          <w:rFonts w:ascii="Palatino Linotype" w:eastAsia="Palatino Linotype" w:hAnsi="Palatino Linotype" w:cs="Palatino Linotype"/>
        </w:rPr>
      </w:pPr>
      <w:r w:rsidRPr="001C43C7">
        <w:rPr>
          <w:rFonts w:ascii="Palatino Linotype" w:eastAsia="Palatino Linotype" w:hAnsi="Palatino Linotype" w:cs="Palatino Linotype"/>
        </w:rPr>
        <w:t>En este mismo sentido el Reglamento del Libro Quinto del Código Administrativo del Estado de México</w:t>
      </w:r>
      <w:r w:rsidRPr="001C43C7">
        <w:rPr>
          <w:rFonts w:ascii="Palatino Linotype" w:eastAsia="Palatino Linotype" w:hAnsi="Palatino Linotype" w:cs="Palatino Linotype"/>
          <w:vertAlign w:val="superscript"/>
        </w:rPr>
        <w:footnoteReference w:id="3"/>
      </w:r>
      <w:r w:rsidRPr="001C43C7">
        <w:rPr>
          <w:rFonts w:ascii="Palatino Linotype" w:eastAsia="Palatino Linotype" w:hAnsi="Palatino Linotype" w:cs="Palatino Linotype"/>
        </w:rPr>
        <w:t xml:space="preserve"> dispone:</w:t>
      </w:r>
    </w:p>
    <w:p w14:paraId="319CE843"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b/>
          <w:i/>
          <w:sz w:val="22"/>
          <w:szCs w:val="22"/>
        </w:rPr>
        <w:t>“</w:t>
      </w:r>
      <w:r w:rsidRPr="001C43C7">
        <w:rPr>
          <w:rFonts w:ascii="Palatino Linotype" w:eastAsia="Palatino Linotype" w:hAnsi="Palatino Linotype" w:cs="Palatino Linotype"/>
          <w:i/>
          <w:sz w:val="22"/>
          <w:szCs w:val="22"/>
        </w:rPr>
        <w:t xml:space="preserve">Artículo 135. La </w:t>
      </w:r>
      <w:r w:rsidRPr="001C43C7">
        <w:rPr>
          <w:rFonts w:ascii="Palatino Linotype" w:eastAsia="Palatino Linotype" w:hAnsi="Palatino Linotype" w:cs="Palatino Linotype"/>
          <w:b/>
          <w:i/>
          <w:sz w:val="22"/>
          <w:szCs w:val="22"/>
        </w:rPr>
        <w:t>licencia de uso del suelo</w:t>
      </w:r>
      <w:r w:rsidRPr="001C43C7">
        <w:rPr>
          <w:rFonts w:ascii="Palatino Linotype" w:eastAsia="Palatino Linotype" w:hAnsi="Palatino Linotype" w:cs="Palatino Linotype"/>
          <w:i/>
          <w:sz w:val="22"/>
          <w:szCs w:val="22"/>
        </w:rPr>
        <w:t xml:space="preserve"> tendrá por </w:t>
      </w:r>
      <w:r w:rsidRPr="001C43C7">
        <w:rPr>
          <w:rFonts w:ascii="Palatino Linotype" w:eastAsia="Palatino Linotype" w:hAnsi="Palatino Linotype" w:cs="Palatino Linotype"/>
          <w:b/>
          <w:i/>
          <w:sz w:val="22"/>
          <w:szCs w:val="22"/>
        </w:rPr>
        <w:t>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w:t>
      </w:r>
      <w:r w:rsidRPr="001C43C7">
        <w:rPr>
          <w:rFonts w:ascii="Palatino Linotype" w:eastAsia="Palatino Linotype" w:hAnsi="Palatino Linotype" w:cs="Palatino Linotype"/>
          <w:i/>
          <w:sz w:val="22"/>
          <w:szCs w:val="22"/>
        </w:rPr>
        <w:t xml:space="preserve"> </w:t>
      </w:r>
    </w:p>
    <w:p w14:paraId="6B8723C9" w14:textId="77777777"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i/>
          <w:sz w:val="22"/>
          <w:szCs w:val="22"/>
        </w:rPr>
        <w:lastRenderedPageBreak/>
        <w:t xml:space="preserve">A solicitud del interesado la licencia de uso del suelo podrá contener también el alineamiento y número oficial.” </w:t>
      </w:r>
    </w:p>
    <w:p w14:paraId="3D43BD95" w14:textId="2F647CB5" w:rsidR="00B8531D" w:rsidRPr="001C43C7" w:rsidRDefault="00B8531D" w:rsidP="00B8531D">
      <w:pPr>
        <w:tabs>
          <w:tab w:val="left" w:pos="8222"/>
        </w:tabs>
        <w:ind w:left="851" w:right="899"/>
        <w:jc w:val="both"/>
        <w:rPr>
          <w:rFonts w:ascii="Palatino Linotype" w:eastAsia="Palatino Linotype" w:hAnsi="Palatino Linotype" w:cs="Palatino Linotype"/>
          <w:i/>
          <w:sz w:val="22"/>
          <w:szCs w:val="22"/>
        </w:rPr>
      </w:pPr>
      <w:r w:rsidRPr="001C43C7">
        <w:rPr>
          <w:rFonts w:ascii="Palatino Linotype" w:eastAsia="Palatino Linotype" w:hAnsi="Palatino Linotype" w:cs="Palatino Linotype"/>
          <w:i/>
          <w:sz w:val="22"/>
          <w:szCs w:val="22"/>
        </w:rPr>
        <w:t xml:space="preserve">(Énfasis añadido) </w:t>
      </w:r>
    </w:p>
    <w:p w14:paraId="71A938B3" w14:textId="2C3EAE9B" w:rsidR="00BD7577" w:rsidRPr="001C43C7" w:rsidRDefault="00BD7577" w:rsidP="00BD7577">
      <w:pPr>
        <w:spacing w:before="240" w:after="240" w:line="360" w:lineRule="auto"/>
        <w:jc w:val="both"/>
        <w:rPr>
          <w:rFonts w:ascii="Palatino Linotype" w:hAnsi="Palatino Linotype"/>
          <w:lang w:val="es-ES"/>
        </w:rPr>
      </w:pPr>
      <w:r w:rsidRPr="001C43C7">
        <w:rPr>
          <w:rFonts w:ascii="Palatino Linotype" w:hAnsi="Palatino Linotype"/>
        </w:rPr>
        <w:t>Por lo anterior, se trae a colación la siguiente tabla, con el fin de advertir la información susceptible de clasificación:</w:t>
      </w:r>
    </w:p>
    <w:tbl>
      <w:tblPr>
        <w:tblStyle w:val="TableNormal"/>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5386"/>
      </w:tblGrid>
      <w:tr w:rsidR="00BD7577" w:rsidRPr="001C43C7" w14:paraId="7EBB4ED1" w14:textId="77777777" w:rsidTr="00B8531D">
        <w:trPr>
          <w:trHeight w:val="230"/>
          <w:jc w:val="center"/>
        </w:trPr>
        <w:tc>
          <w:tcPr>
            <w:tcW w:w="3261" w:type="dxa"/>
            <w:tcBorders>
              <w:top w:val="nil"/>
              <w:left w:val="nil"/>
              <w:bottom w:val="nil"/>
              <w:right w:val="nil"/>
            </w:tcBorders>
            <w:shd w:val="clear" w:color="auto" w:fill="BFBFBF" w:themeFill="background1" w:themeFillShade="BF"/>
          </w:tcPr>
          <w:p w14:paraId="03F12A09" w14:textId="77777777" w:rsidR="00BD7577" w:rsidRPr="001C43C7" w:rsidRDefault="00BD7577" w:rsidP="00BD7577">
            <w:pPr>
              <w:pStyle w:val="TableParagraph"/>
              <w:spacing w:before="8" w:line="257" w:lineRule="exact"/>
              <w:ind w:left="201"/>
              <w:jc w:val="both"/>
              <w:rPr>
                <w:b/>
                <w:i/>
                <w:sz w:val="20"/>
                <w:szCs w:val="20"/>
              </w:rPr>
            </w:pPr>
            <w:r w:rsidRPr="001C43C7">
              <w:rPr>
                <w:b/>
                <w:i/>
                <w:sz w:val="20"/>
                <w:szCs w:val="20"/>
              </w:rPr>
              <w:t>Datos</w:t>
            </w:r>
            <w:r w:rsidRPr="001C43C7">
              <w:rPr>
                <w:b/>
                <w:i/>
                <w:spacing w:val="-4"/>
                <w:sz w:val="20"/>
                <w:szCs w:val="20"/>
              </w:rPr>
              <w:t xml:space="preserve"> </w:t>
            </w:r>
            <w:r w:rsidRPr="001C43C7">
              <w:rPr>
                <w:b/>
                <w:i/>
                <w:sz w:val="20"/>
                <w:szCs w:val="20"/>
              </w:rPr>
              <w:t>que</w:t>
            </w:r>
            <w:r w:rsidRPr="001C43C7">
              <w:rPr>
                <w:b/>
                <w:i/>
                <w:spacing w:val="-2"/>
                <w:sz w:val="20"/>
                <w:szCs w:val="20"/>
              </w:rPr>
              <w:t xml:space="preserve"> </w:t>
            </w:r>
            <w:r w:rsidRPr="001C43C7">
              <w:rPr>
                <w:b/>
                <w:i/>
                <w:sz w:val="20"/>
                <w:szCs w:val="20"/>
              </w:rPr>
              <w:t>contiene</w:t>
            </w:r>
            <w:r w:rsidRPr="001C43C7">
              <w:rPr>
                <w:b/>
                <w:i/>
                <w:spacing w:val="-2"/>
                <w:sz w:val="20"/>
                <w:szCs w:val="20"/>
              </w:rPr>
              <w:t xml:space="preserve"> </w:t>
            </w:r>
            <w:r w:rsidRPr="001C43C7">
              <w:rPr>
                <w:b/>
                <w:i/>
                <w:sz w:val="20"/>
                <w:szCs w:val="20"/>
              </w:rPr>
              <w:t>la</w:t>
            </w:r>
            <w:r w:rsidRPr="001C43C7">
              <w:rPr>
                <w:b/>
                <w:i/>
                <w:spacing w:val="-2"/>
                <w:sz w:val="20"/>
                <w:szCs w:val="20"/>
              </w:rPr>
              <w:t xml:space="preserve"> </w:t>
            </w:r>
            <w:r w:rsidRPr="001C43C7">
              <w:rPr>
                <w:b/>
                <w:i/>
                <w:sz w:val="20"/>
                <w:szCs w:val="20"/>
              </w:rPr>
              <w:t>licencia</w:t>
            </w:r>
          </w:p>
        </w:tc>
        <w:tc>
          <w:tcPr>
            <w:tcW w:w="5386" w:type="dxa"/>
            <w:tcBorders>
              <w:top w:val="nil"/>
              <w:left w:val="nil"/>
              <w:bottom w:val="nil"/>
              <w:right w:val="nil"/>
            </w:tcBorders>
            <w:shd w:val="clear" w:color="auto" w:fill="BFBFBF" w:themeFill="background1" w:themeFillShade="BF"/>
          </w:tcPr>
          <w:p w14:paraId="55E64A40" w14:textId="77777777" w:rsidR="00BD7577" w:rsidRPr="001C43C7" w:rsidRDefault="00BD7577" w:rsidP="00B8531D">
            <w:pPr>
              <w:pStyle w:val="TableParagraph"/>
              <w:spacing w:before="8" w:line="257" w:lineRule="exact"/>
              <w:ind w:right="2304"/>
              <w:jc w:val="center"/>
              <w:rPr>
                <w:b/>
                <w:i/>
                <w:sz w:val="20"/>
                <w:szCs w:val="20"/>
              </w:rPr>
            </w:pPr>
            <w:r w:rsidRPr="001C43C7">
              <w:rPr>
                <w:b/>
                <w:i/>
                <w:sz w:val="20"/>
                <w:szCs w:val="20"/>
              </w:rPr>
              <w:t>Observaciones</w:t>
            </w:r>
          </w:p>
        </w:tc>
      </w:tr>
      <w:tr w:rsidR="00BD7577" w:rsidRPr="001C43C7" w14:paraId="008ABB35" w14:textId="77777777" w:rsidTr="00B8531D">
        <w:trPr>
          <w:trHeight w:val="432"/>
          <w:jc w:val="center"/>
        </w:trPr>
        <w:tc>
          <w:tcPr>
            <w:tcW w:w="3261" w:type="dxa"/>
          </w:tcPr>
          <w:p w14:paraId="72CB9265" w14:textId="77777777" w:rsidR="00BD7577" w:rsidRPr="001C43C7" w:rsidRDefault="00BD7577" w:rsidP="00BD7577">
            <w:pPr>
              <w:pStyle w:val="TableParagraph"/>
              <w:spacing w:line="264" w:lineRule="exact"/>
              <w:ind w:left="107"/>
              <w:rPr>
                <w:i/>
              </w:rPr>
            </w:pPr>
            <w:r w:rsidRPr="001C43C7">
              <w:rPr>
                <w:i/>
              </w:rPr>
              <w:t>Número</w:t>
            </w:r>
            <w:r w:rsidRPr="001C43C7">
              <w:rPr>
                <w:i/>
                <w:spacing w:val="75"/>
              </w:rPr>
              <w:t xml:space="preserve"> </w:t>
            </w:r>
            <w:r w:rsidRPr="001C43C7">
              <w:rPr>
                <w:i/>
              </w:rPr>
              <w:t xml:space="preserve">de  </w:t>
            </w:r>
            <w:r w:rsidRPr="001C43C7">
              <w:rPr>
                <w:i/>
                <w:spacing w:val="24"/>
              </w:rPr>
              <w:t xml:space="preserve"> </w:t>
            </w:r>
            <w:r w:rsidRPr="001C43C7">
              <w:rPr>
                <w:i/>
              </w:rPr>
              <w:t xml:space="preserve">folio, licencia  </w:t>
            </w:r>
            <w:r w:rsidRPr="001C43C7">
              <w:rPr>
                <w:i/>
                <w:spacing w:val="25"/>
              </w:rPr>
              <w:t xml:space="preserve"> </w:t>
            </w:r>
            <w:r w:rsidRPr="001C43C7">
              <w:rPr>
                <w:i/>
              </w:rPr>
              <w:t>y</w:t>
            </w:r>
          </w:p>
          <w:p w14:paraId="06BC313E" w14:textId="77777777" w:rsidR="00BD7577" w:rsidRPr="001C43C7" w:rsidRDefault="00BD7577" w:rsidP="00BD7577">
            <w:pPr>
              <w:pStyle w:val="TableParagraph"/>
              <w:spacing w:before="1" w:line="250" w:lineRule="exact"/>
              <w:ind w:left="107"/>
              <w:rPr>
                <w:i/>
              </w:rPr>
            </w:pPr>
            <w:r w:rsidRPr="001C43C7">
              <w:rPr>
                <w:i/>
              </w:rPr>
              <w:t>expediente.</w:t>
            </w:r>
          </w:p>
        </w:tc>
        <w:tc>
          <w:tcPr>
            <w:tcW w:w="5386" w:type="dxa"/>
          </w:tcPr>
          <w:p w14:paraId="7CB9D76F" w14:textId="77777777" w:rsidR="00BD7577" w:rsidRPr="001C43C7" w:rsidRDefault="00BD7577" w:rsidP="00BD7577">
            <w:pPr>
              <w:pStyle w:val="TableParagraph"/>
              <w:spacing w:before="128"/>
              <w:ind w:left="105"/>
            </w:pPr>
            <w:r w:rsidRPr="001C43C7">
              <w:t xml:space="preserve">Información pública al no tratarse de datos personales. </w:t>
            </w:r>
          </w:p>
        </w:tc>
      </w:tr>
      <w:tr w:rsidR="00BD7577" w:rsidRPr="001C43C7" w14:paraId="6405E726" w14:textId="77777777" w:rsidTr="00B8531D">
        <w:trPr>
          <w:trHeight w:val="1747"/>
          <w:jc w:val="center"/>
        </w:trPr>
        <w:tc>
          <w:tcPr>
            <w:tcW w:w="3261" w:type="dxa"/>
          </w:tcPr>
          <w:p w14:paraId="653C99B9" w14:textId="77777777" w:rsidR="00BD7577" w:rsidRPr="001C43C7" w:rsidRDefault="00BD7577" w:rsidP="00BD7577">
            <w:pPr>
              <w:pStyle w:val="TableParagraph"/>
              <w:rPr>
                <w:i/>
              </w:rPr>
            </w:pPr>
          </w:p>
          <w:p w14:paraId="60E23442" w14:textId="77777777" w:rsidR="00BD7577" w:rsidRPr="001C43C7" w:rsidRDefault="00BD7577" w:rsidP="00BD7577">
            <w:pPr>
              <w:pStyle w:val="TableParagraph"/>
              <w:rPr>
                <w:i/>
              </w:rPr>
            </w:pPr>
          </w:p>
          <w:p w14:paraId="60FBBC6A" w14:textId="77777777" w:rsidR="00BD7577" w:rsidRPr="001C43C7" w:rsidRDefault="00BD7577" w:rsidP="00BD7577">
            <w:pPr>
              <w:pStyle w:val="TableParagraph"/>
              <w:spacing w:before="11"/>
              <w:rPr>
                <w:i/>
              </w:rPr>
            </w:pPr>
          </w:p>
          <w:p w14:paraId="347812B0" w14:textId="77777777" w:rsidR="00BD7577" w:rsidRPr="001C43C7" w:rsidRDefault="00BD7577" w:rsidP="00BD7577">
            <w:pPr>
              <w:pStyle w:val="TableParagraph"/>
              <w:tabs>
                <w:tab w:val="left" w:pos="1261"/>
                <w:tab w:val="left" w:pos="1959"/>
              </w:tabs>
              <w:spacing w:before="1"/>
              <w:ind w:left="107" w:right="101"/>
              <w:rPr>
                <w:i/>
              </w:rPr>
            </w:pPr>
            <w:r w:rsidRPr="001C43C7">
              <w:rPr>
                <w:i/>
              </w:rPr>
              <w:t>Nombre</w:t>
            </w:r>
            <w:r w:rsidRPr="001C43C7">
              <w:rPr>
                <w:i/>
              </w:rPr>
              <w:tab/>
              <w:t>del</w:t>
            </w:r>
            <w:r w:rsidRPr="001C43C7">
              <w:rPr>
                <w:i/>
              </w:rPr>
              <w:tab/>
            </w:r>
            <w:r w:rsidRPr="001C43C7">
              <w:rPr>
                <w:i/>
                <w:spacing w:val="-1"/>
              </w:rPr>
              <w:t>Propietario,</w:t>
            </w:r>
            <w:r w:rsidRPr="001C43C7">
              <w:rPr>
                <w:i/>
                <w:spacing w:val="-47"/>
              </w:rPr>
              <w:t xml:space="preserve"> </w:t>
            </w:r>
            <w:r w:rsidRPr="001C43C7">
              <w:rPr>
                <w:i/>
              </w:rPr>
              <w:t>Domicilio</w:t>
            </w:r>
            <w:r w:rsidRPr="001C43C7">
              <w:rPr>
                <w:i/>
                <w:spacing w:val="-3"/>
              </w:rPr>
              <w:t xml:space="preserve"> </w:t>
            </w:r>
            <w:r w:rsidRPr="001C43C7">
              <w:rPr>
                <w:i/>
              </w:rPr>
              <w:t>particular</w:t>
            </w:r>
            <w:r w:rsidRPr="001C43C7">
              <w:rPr>
                <w:i/>
                <w:spacing w:val="-1"/>
              </w:rPr>
              <w:t xml:space="preserve"> </w:t>
            </w:r>
            <w:r w:rsidRPr="001C43C7">
              <w:rPr>
                <w:i/>
              </w:rPr>
              <w:t>y</w:t>
            </w:r>
            <w:r w:rsidRPr="001C43C7">
              <w:rPr>
                <w:i/>
                <w:spacing w:val="-3"/>
              </w:rPr>
              <w:t xml:space="preserve"> </w:t>
            </w:r>
            <w:r w:rsidRPr="001C43C7">
              <w:rPr>
                <w:i/>
              </w:rPr>
              <w:t>número.</w:t>
            </w:r>
          </w:p>
        </w:tc>
        <w:tc>
          <w:tcPr>
            <w:tcW w:w="5386" w:type="dxa"/>
          </w:tcPr>
          <w:p w14:paraId="7D71BE27" w14:textId="77777777" w:rsidR="00BD7577" w:rsidRPr="001C43C7" w:rsidRDefault="00BD7577" w:rsidP="00BD7577">
            <w:pPr>
              <w:pStyle w:val="TableParagraph"/>
              <w:ind w:left="105" w:right="98"/>
              <w:jc w:val="both"/>
            </w:pPr>
            <w:r w:rsidRPr="001C43C7">
              <w:t>Se</w:t>
            </w:r>
            <w:r w:rsidRPr="001C43C7">
              <w:rPr>
                <w:spacing w:val="1"/>
              </w:rPr>
              <w:t xml:space="preserve"> </w:t>
            </w:r>
            <w:r w:rsidRPr="001C43C7">
              <w:t>considera</w:t>
            </w:r>
            <w:r w:rsidRPr="001C43C7">
              <w:rPr>
                <w:spacing w:val="1"/>
              </w:rPr>
              <w:t xml:space="preserve"> </w:t>
            </w:r>
            <w:r w:rsidRPr="001C43C7">
              <w:t>información</w:t>
            </w:r>
            <w:r w:rsidRPr="001C43C7">
              <w:rPr>
                <w:spacing w:val="1"/>
              </w:rPr>
              <w:t xml:space="preserve"> </w:t>
            </w:r>
            <w:r w:rsidRPr="001C43C7">
              <w:rPr>
                <w:b/>
              </w:rPr>
              <w:t>CONFIDENCIAL</w:t>
            </w:r>
            <w:r w:rsidRPr="001C43C7">
              <w:t>,</w:t>
            </w:r>
            <w:r w:rsidRPr="001C43C7">
              <w:rPr>
                <w:spacing w:val="1"/>
              </w:rPr>
              <w:t xml:space="preserve"> </w:t>
            </w:r>
            <w:r w:rsidRPr="001C43C7">
              <w:t>que</w:t>
            </w:r>
            <w:r w:rsidRPr="001C43C7">
              <w:rPr>
                <w:spacing w:val="1"/>
              </w:rPr>
              <w:t xml:space="preserve"> </w:t>
            </w:r>
            <w:r w:rsidRPr="001C43C7">
              <w:t>puede</w:t>
            </w:r>
            <w:r w:rsidRPr="001C43C7">
              <w:rPr>
                <w:spacing w:val="1"/>
              </w:rPr>
              <w:t xml:space="preserve"> </w:t>
            </w:r>
            <w:r w:rsidRPr="001C43C7">
              <w:t>ser</w:t>
            </w:r>
            <w:r w:rsidRPr="001C43C7">
              <w:rPr>
                <w:spacing w:val="1"/>
              </w:rPr>
              <w:t xml:space="preserve"> </w:t>
            </w:r>
            <w:r w:rsidRPr="001C43C7">
              <w:t>testada</w:t>
            </w:r>
            <w:r w:rsidRPr="001C43C7">
              <w:rPr>
                <w:spacing w:val="-1"/>
              </w:rPr>
              <w:t xml:space="preserve"> </w:t>
            </w:r>
            <w:r w:rsidRPr="001C43C7">
              <w:t>al</w:t>
            </w:r>
            <w:r w:rsidRPr="001C43C7">
              <w:rPr>
                <w:spacing w:val="-3"/>
              </w:rPr>
              <w:t xml:space="preserve"> </w:t>
            </w:r>
            <w:r w:rsidRPr="001C43C7">
              <w:t>momento</w:t>
            </w:r>
            <w:r w:rsidRPr="001C43C7">
              <w:rPr>
                <w:spacing w:val="-2"/>
              </w:rPr>
              <w:t xml:space="preserve"> </w:t>
            </w:r>
            <w:r w:rsidRPr="001C43C7">
              <w:t>de</w:t>
            </w:r>
            <w:r w:rsidRPr="001C43C7">
              <w:rPr>
                <w:spacing w:val="-2"/>
              </w:rPr>
              <w:t xml:space="preserve"> </w:t>
            </w:r>
            <w:r w:rsidRPr="001C43C7">
              <w:t>la</w:t>
            </w:r>
            <w:r w:rsidRPr="001C43C7">
              <w:rPr>
                <w:spacing w:val="-1"/>
              </w:rPr>
              <w:t xml:space="preserve"> </w:t>
            </w:r>
            <w:r w:rsidRPr="001C43C7">
              <w:t>elaboración</w:t>
            </w:r>
            <w:r w:rsidRPr="001C43C7">
              <w:rPr>
                <w:spacing w:val="-3"/>
              </w:rPr>
              <w:t xml:space="preserve"> </w:t>
            </w:r>
            <w:r w:rsidRPr="001C43C7">
              <w:t>de</w:t>
            </w:r>
            <w:r w:rsidRPr="001C43C7">
              <w:rPr>
                <w:spacing w:val="-1"/>
              </w:rPr>
              <w:t xml:space="preserve"> </w:t>
            </w:r>
            <w:r w:rsidRPr="001C43C7">
              <w:t>una</w:t>
            </w:r>
            <w:r w:rsidRPr="001C43C7">
              <w:rPr>
                <w:spacing w:val="-1"/>
              </w:rPr>
              <w:t xml:space="preserve"> </w:t>
            </w:r>
            <w:r w:rsidRPr="001C43C7">
              <w:t>versión</w:t>
            </w:r>
            <w:r w:rsidRPr="001C43C7">
              <w:rPr>
                <w:spacing w:val="-2"/>
              </w:rPr>
              <w:t xml:space="preserve"> </w:t>
            </w:r>
            <w:r w:rsidRPr="001C43C7">
              <w:t>pública.</w:t>
            </w:r>
          </w:p>
          <w:p w14:paraId="54A8FE1D" w14:textId="77777777" w:rsidR="00B8531D" w:rsidRPr="001C43C7" w:rsidRDefault="00B8531D" w:rsidP="00BD7577">
            <w:pPr>
              <w:pStyle w:val="TableParagraph"/>
              <w:ind w:left="105" w:right="98"/>
              <w:jc w:val="both"/>
            </w:pPr>
          </w:p>
          <w:p w14:paraId="0F98E4AB" w14:textId="77777777" w:rsidR="00BD7577" w:rsidRPr="001C43C7" w:rsidRDefault="00BD7577" w:rsidP="00BD7577">
            <w:pPr>
              <w:pStyle w:val="TableParagraph"/>
              <w:ind w:left="105" w:right="98"/>
              <w:jc w:val="both"/>
              <w:rPr>
                <w:i/>
                <w:sz w:val="20"/>
                <w:szCs w:val="20"/>
              </w:rPr>
            </w:pPr>
            <w:r w:rsidRPr="001C43C7">
              <w:rPr>
                <w:i/>
                <w:sz w:val="20"/>
                <w:szCs w:val="20"/>
              </w:rPr>
              <w:t>En términos de lo dispuesto en los artículos 3, fracción IX y 143,</w:t>
            </w:r>
            <w:r w:rsidRPr="001C43C7">
              <w:rPr>
                <w:i/>
                <w:spacing w:val="1"/>
                <w:sz w:val="20"/>
                <w:szCs w:val="20"/>
              </w:rPr>
              <w:t xml:space="preserve"> </w:t>
            </w:r>
            <w:r w:rsidRPr="001C43C7">
              <w:rPr>
                <w:i/>
                <w:sz w:val="20"/>
                <w:szCs w:val="20"/>
              </w:rPr>
              <w:t>fracción I de la Ley de Transparencia y Acceso a la Información</w:t>
            </w:r>
            <w:r w:rsidRPr="001C43C7">
              <w:rPr>
                <w:i/>
                <w:spacing w:val="1"/>
                <w:sz w:val="20"/>
                <w:szCs w:val="20"/>
              </w:rPr>
              <w:t xml:space="preserve">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1"/>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1"/>
                <w:sz w:val="20"/>
                <w:szCs w:val="20"/>
              </w:rPr>
              <w:t xml:space="preserve"> </w:t>
            </w:r>
            <w:r w:rsidRPr="001C43C7">
              <w:rPr>
                <w:i/>
                <w:sz w:val="20"/>
                <w:szCs w:val="20"/>
              </w:rPr>
              <w:t>y</w:t>
            </w:r>
            <w:r w:rsidRPr="001C43C7">
              <w:rPr>
                <w:i/>
                <w:spacing w:val="1"/>
                <w:sz w:val="20"/>
                <w:szCs w:val="20"/>
              </w:rPr>
              <w:t xml:space="preserve"> </w:t>
            </w:r>
            <w:r w:rsidRPr="001C43C7">
              <w:rPr>
                <w:i/>
                <w:sz w:val="20"/>
                <w:szCs w:val="20"/>
              </w:rPr>
              <w:t>Municipios;</w:t>
            </w:r>
            <w:r w:rsidRPr="001C43C7">
              <w:rPr>
                <w:i/>
                <w:spacing w:val="1"/>
                <w:sz w:val="20"/>
                <w:szCs w:val="20"/>
              </w:rPr>
              <w:t xml:space="preserve"> </w:t>
            </w:r>
            <w:r w:rsidRPr="001C43C7">
              <w:rPr>
                <w:i/>
                <w:sz w:val="20"/>
                <w:szCs w:val="20"/>
              </w:rPr>
              <w:t>así</w:t>
            </w:r>
            <w:r w:rsidRPr="001C43C7">
              <w:rPr>
                <w:i/>
                <w:spacing w:val="1"/>
                <w:sz w:val="20"/>
                <w:szCs w:val="20"/>
              </w:rPr>
              <w:t xml:space="preserve"> </w:t>
            </w:r>
            <w:r w:rsidRPr="001C43C7">
              <w:rPr>
                <w:i/>
                <w:sz w:val="20"/>
                <w:szCs w:val="20"/>
              </w:rPr>
              <w:t>como,</w:t>
            </w:r>
            <w:r w:rsidRPr="001C43C7">
              <w:rPr>
                <w:i/>
                <w:spacing w:val="1"/>
                <w:sz w:val="20"/>
                <w:szCs w:val="20"/>
              </w:rPr>
              <w:t xml:space="preserve"> </w:t>
            </w:r>
            <w:r w:rsidRPr="001C43C7">
              <w:rPr>
                <w:i/>
                <w:sz w:val="20"/>
                <w:szCs w:val="20"/>
              </w:rPr>
              <w:t>en</w:t>
            </w:r>
            <w:r w:rsidRPr="001C43C7">
              <w:rPr>
                <w:i/>
                <w:spacing w:val="1"/>
                <w:sz w:val="20"/>
                <w:szCs w:val="20"/>
              </w:rPr>
              <w:t xml:space="preserve"> </w:t>
            </w:r>
            <w:r w:rsidRPr="001C43C7">
              <w:rPr>
                <w:i/>
                <w:sz w:val="20"/>
                <w:szCs w:val="20"/>
              </w:rPr>
              <w:t>el</w:t>
            </w:r>
            <w:r w:rsidRPr="001C43C7">
              <w:rPr>
                <w:i/>
                <w:spacing w:val="1"/>
                <w:sz w:val="20"/>
                <w:szCs w:val="20"/>
              </w:rPr>
              <w:t xml:space="preserve"> </w:t>
            </w:r>
            <w:r w:rsidRPr="001C43C7">
              <w:rPr>
                <w:i/>
                <w:sz w:val="20"/>
                <w:szCs w:val="20"/>
              </w:rPr>
              <w:t>artículo</w:t>
            </w:r>
            <w:r w:rsidRPr="001C43C7">
              <w:rPr>
                <w:i/>
                <w:spacing w:val="-6"/>
                <w:sz w:val="20"/>
                <w:szCs w:val="20"/>
              </w:rPr>
              <w:t xml:space="preserve"> </w:t>
            </w:r>
            <w:r w:rsidRPr="001C43C7">
              <w:rPr>
                <w:i/>
                <w:sz w:val="20"/>
                <w:szCs w:val="20"/>
              </w:rPr>
              <w:t>4,</w:t>
            </w:r>
            <w:r w:rsidRPr="001C43C7">
              <w:rPr>
                <w:i/>
                <w:spacing w:val="-4"/>
                <w:sz w:val="20"/>
                <w:szCs w:val="20"/>
              </w:rPr>
              <w:t xml:space="preserve"> </w:t>
            </w:r>
            <w:r w:rsidRPr="001C43C7">
              <w:rPr>
                <w:i/>
                <w:sz w:val="20"/>
                <w:szCs w:val="20"/>
              </w:rPr>
              <w:t>fracción</w:t>
            </w:r>
            <w:r w:rsidRPr="001C43C7">
              <w:rPr>
                <w:i/>
                <w:spacing w:val="-5"/>
                <w:sz w:val="20"/>
                <w:szCs w:val="20"/>
              </w:rPr>
              <w:t xml:space="preserve"> </w:t>
            </w:r>
            <w:r w:rsidRPr="001C43C7">
              <w:rPr>
                <w:i/>
                <w:sz w:val="20"/>
                <w:szCs w:val="20"/>
              </w:rPr>
              <w:t>XI</w:t>
            </w:r>
            <w:r w:rsidRPr="001C43C7">
              <w:rPr>
                <w:i/>
                <w:spacing w:val="-4"/>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la</w:t>
            </w:r>
            <w:r w:rsidRPr="001C43C7">
              <w:rPr>
                <w:i/>
                <w:spacing w:val="-8"/>
                <w:sz w:val="20"/>
                <w:szCs w:val="20"/>
              </w:rPr>
              <w:t xml:space="preserve"> </w:t>
            </w:r>
            <w:r w:rsidRPr="001C43C7">
              <w:rPr>
                <w:i/>
                <w:sz w:val="20"/>
                <w:szCs w:val="20"/>
              </w:rPr>
              <w:t>Ley</w:t>
            </w:r>
            <w:r w:rsidRPr="001C43C7">
              <w:rPr>
                <w:i/>
                <w:spacing w:val="-4"/>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Protección</w:t>
            </w:r>
            <w:r w:rsidRPr="001C43C7">
              <w:rPr>
                <w:i/>
                <w:spacing w:val="-5"/>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Datos</w:t>
            </w:r>
            <w:r w:rsidRPr="001C43C7">
              <w:rPr>
                <w:i/>
                <w:spacing w:val="-6"/>
                <w:sz w:val="20"/>
                <w:szCs w:val="20"/>
              </w:rPr>
              <w:t xml:space="preserve"> </w:t>
            </w:r>
            <w:r w:rsidRPr="001C43C7">
              <w:rPr>
                <w:i/>
                <w:sz w:val="20"/>
                <w:szCs w:val="20"/>
              </w:rPr>
              <w:t>Personales</w:t>
            </w:r>
            <w:r w:rsidRPr="001C43C7">
              <w:rPr>
                <w:i/>
                <w:spacing w:val="-47"/>
                <w:sz w:val="20"/>
                <w:szCs w:val="20"/>
              </w:rPr>
              <w:t xml:space="preserve"> </w:t>
            </w:r>
            <w:r w:rsidRPr="001C43C7">
              <w:rPr>
                <w:i/>
                <w:sz w:val="20"/>
                <w:szCs w:val="20"/>
              </w:rPr>
              <w:t>en</w:t>
            </w:r>
            <w:r w:rsidRPr="001C43C7">
              <w:rPr>
                <w:i/>
                <w:spacing w:val="29"/>
                <w:sz w:val="20"/>
                <w:szCs w:val="20"/>
              </w:rPr>
              <w:t xml:space="preserve"> </w:t>
            </w:r>
            <w:r w:rsidRPr="001C43C7">
              <w:rPr>
                <w:i/>
                <w:sz w:val="20"/>
                <w:szCs w:val="20"/>
              </w:rPr>
              <w:t>Posesión</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Sujetos</w:t>
            </w:r>
            <w:r w:rsidRPr="001C43C7">
              <w:rPr>
                <w:i/>
                <w:spacing w:val="31"/>
                <w:sz w:val="20"/>
                <w:szCs w:val="20"/>
              </w:rPr>
              <w:t xml:space="preserve"> </w:t>
            </w:r>
            <w:r w:rsidRPr="001C43C7">
              <w:rPr>
                <w:i/>
                <w:sz w:val="20"/>
                <w:szCs w:val="20"/>
              </w:rPr>
              <w:t>Obligados</w:t>
            </w:r>
            <w:r w:rsidRPr="001C43C7">
              <w:rPr>
                <w:i/>
                <w:spacing w:val="32"/>
                <w:sz w:val="20"/>
                <w:szCs w:val="20"/>
              </w:rPr>
              <w:t xml:space="preserve"> </w:t>
            </w:r>
            <w:r w:rsidRPr="001C43C7">
              <w:rPr>
                <w:i/>
                <w:sz w:val="20"/>
                <w:szCs w:val="20"/>
              </w:rPr>
              <w:t>del</w:t>
            </w:r>
            <w:r w:rsidRPr="001C43C7">
              <w:rPr>
                <w:i/>
                <w:spacing w:val="30"/>
                <w:sz w:val="20"/>
                <w:szCs w:val="20"/>
              </w:rPr>
              <w:t xml:space="preserve"> </w:t>
            </w:r>
            <w:r w:rsidRPr="001C43C7">
              <w:rPr>
                <w:i/>
                <w:sz w:val="20"/>
                <w:szCs w:val="20"/>
              </w:rPr>
              <w:t>Estado</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México</w:t>
            </w:r>
            <w:r w:rsidRPr="001C43C7">
              <w:rPr>
                <w:i/>
                <w:spacing w:val="29"/>
                <w:sz w:val="20"/>
                <w:szCs w:val="20"/>
              </w:rPr>
              <w:t xml:space="preserve"> </w:t>
            </w:r>
            <w:r w:rsidRPr="001C43C7">
              <w:rPr>
                <w:i/>
                <w:sz w:val="20"/>
                <w:szCs w:val="20"/>
              </w:rPr>
              <w:t>y</w:t>
            </w:r>
          </w:p>
          <w:p w14:paraId="77892964" w14:textId="77777777" w:rsidR="00BD7577" w:rsidRPr="001C43C7" w:rsidRDefault="00BD7577" w:rsidP="00BD7577">
            <w:pPr>
              <w:pStyle w:val="TableParagraph"/>
              <w:spacing w:line="252" w:lineRule="exact"/>
              <w:ind w:left="105"/>
            </w:pPr>
            <w:r w:rsidRPr="001C43C7">
              <w:rPr>
                <w:i/>
                <w:sz w:val="20"/>
                <w:szCs w:val="20"/>
              </w:rPr>
              <w:t>Municipios.</w:t>
            </w:r>
          </w:p>
        </w:tc>
      </w:tr>
      <w:tr w:rsidR="00BD7577" w:rsidRPr="001C43C7" w14:paraId="6F942F35" w14:textId="77777777" w:rsidTr="00B8531D">
        <w:trPr>
          <w:trHeight w:val="1747"/>
          <w:jc w:val="center"/>
        </w:trPr>
        <w:tc>
          <w:tcPr>
            <w:tcW w:w="3261" w:type="dxa"/>
          </w:tcPr>
          <w:p w14:paraId="51818687" w14:textId="77777777" w:rsidR="00BD7577" w:rsidRPr="001C43C7" w:rsidRDefault="00BD7577" w:rsidP="00BD7577">
            <w:pPr>
              <w:pStyle w:val="TableParagraph"/>
              <w:rPr>
                <w:i/>
              </w:rPr>
            </w:pPr>
          </w:p>
          <w:p w14:paraId="7112CE32" w14:textId="77777777" w:rsidR="00BD7577" w:rsidRPr="001C43C7" w:rsidRDefault="00BD7577" w:rsidP="00BD7577">
            <w:pPr>
              <w:pStyle w:val="TableParagraph"/>
              <w:spacing w:before="7"/>
              <w:rPr>
                <w:i/>
              </w:rPr>
            </w:pPr>
          </w:p>
          <w:p w14:paraId="797D363E" w14:textId="77777777" w:rsidR="00BD7577" w:rsidRPr="001C43C7" w:rsidRDefault="00BD7577" w:rsidP="00BD7577">
            <w:pPr>
              <w:pStyle w:val="TableParagraph"/>
              <w:rPr>
                <w:i/>
              </w:rPr>
            </w:pPr>
            <w:r w:rsidRPr="001C43C7">
              <w:rPr>
                <w:i/>
              </w:rPr>
              <w:t>Tipo</w:t>
            </w:r>
            <w:r w:rsidRPr="001C43C7">
              <w:rPr>
                <w:i/>
                <w:spacing w:val="33"/>
              </w:rPr>
              <w:t xml:space="preserve"> </w:t>
            </w:r>
            <w:r w:rsidRPr="001C43C7">
              <w:rPr>
                <w:i/>
              </w:rPr>
              <w:t>de</w:t>
            </w:r>
            <w:r w:rsidRPr="001C43C7">
              <w:rPr>
                <w:i/>
                <w:spacing w:val="34"/>
              </w:rPr>
              <w:t xml:space="preserve"> </w:t>
            </w:r>
            <w:r w:rsidRPr="001C43C7">
              <w:rPr>
                <w:i/>
              </w:rPr>
              <w:t>licencia</w:t>
            </w:r>
            <w:r w:rsidRPr="001C43C7">
              <w:rPr>
                <w:i/>
                <w:spacing w:val="35"/>
              </w:rPr>
              <w:t xml:space="preserve"> </w:t>
            </w:r>
            <w:r w:rsidRPr="001C43C7">
              <w:rPr>
                <w:i/>
              </w:rPr>
              <w:t>(Obra</w:t>
            </w:r>
            <w:r w:rsidRPr="001C43C7">
              <w:rPr>
                <w:i/>
                <w:spacing w:val="35"/>
              </w:rPr>
              <w:t xml:space="preserve"> </w:t>
            </w:r>
            <w:r w:rsidRPr="001C43C7">
              <w:rPr>
                <w:i/>
              </w:rPr>
              <w:t>nueva</w:t>
            </w:r>
            <w:r w:rsidRPr="001C43C7">
              <w:rPr>
                <w:i/>
                <w:spacing w:val="35"/>
              </w:rPr>
              <w:t xml:space="preserve"> </w:t>
            </w:r>
            <w:r w:rsidRPr="001C43C7">
              <w:rPr>
                <w:i/>
              </w:rPr>
              <w:t>y</w:t>
            </w:r>
            <w:r w:rsidRPr="001C43C7">
              <w:rPr>
                <w:i/>
                <w:spacing w:val="-47"/>
              </w:rPr>
              <w:t xml:space="preserve"> </w:t>
            </w:r>
            <w:r w:rsidRPr="001C43C7">
              <w:rPr>
                <w:i/>
              </w:rPr>
              <w:t>Cambio</w:t>
            </w:r>
            <w:r w:rsidRPr="001C43C7">
              <w:rPr>
                <w:i/>
                <w:spacing w:val="-2"/>
              </w:rPr>
              <w:t xml:space="preserve"> </w:t>
            </w:r>
            <w:r w:rsidRPr="001C43C7">
              <w:rPr>
                <w:i/>
              </w:rPr>
              <w:t>de Régimen).</w:t>
            </w:r>
          </w:p>
        </w:tc>
        <w:tc>
          <w:tcPr>
            <w:tcW w:w="5386" w:type="dxa"/>
          </w:tcPr>
          <w:p w14:paraId="5396DFE2" w14:textId="77777777" w:rsidR="00BD7577" w:rsidRPr="001C43C7" w:rsidRDefault="00BD7577" w:rsidP="00BD7577">
            <w:pPr>
              <w:pStyle w:val="TableParagraph"/>
              <w:ind w:left="105" w:right="101"/>
              <w:jc w:val="both"/>
            </w:pPr>
            <w:r w:rsidRPr="001C43C7">
              <w:t>Se</w:t>
            </w:r>
            <w:r w:rsidRPr="001C43C7">
              <w:rPr>
                <w:spacing w:val="-5"/>
              </w:rPr>
              <w:t xml:space="preserve"> </w:t>
            </w:r>
            <w:r w:rsidRPr="001C43C7">
              <w:t>considera</w:t>
            </w:r>
            <w:r w:rsidRPr="001C43C7">
              <w:rPr>
                <w:spacing w:val="-3"/>
              </w:rPr>
              <w:t xml:space="preserve"> </w:t>
            </w:r>
            <w:r w:rsidRPr="001C43C7">
              <w:t>información</w:t>
            </w:r>
            <w:r w:rsidRPr="001C43C7">
              <w:rPr>
                <w:spacing w:val="-5"/>
              </w:rPr>
              <w:t xml:space="preserve"> </w:t>
            </w:r>
            <w:r w:rsidRPr="001C43C7">
              <w:t>de</w:t>
            </w:r>
            <w:r w:rsidRPr="001C43C7">
              <w:rPr>
                <w:spacing w:val="-5"/>
              </w:rPr>
              <w:t xml:space="preserve"> </w:t>
            </w:r>
            <w:r w:rsidRPr="001C43C7">
              <w:t>interés</w:t>
            </w:r>
            <w:r w:rsidRPr="001C43C7">
              <w:rPr>
                <w:spacing w:val="-4"/>
              </w:rPr>
              <w:t xml:space="preserve"> </w:t>
            </w:r>
            <w:r w:rsidRPr="001C43C7">
              <w:t>público,</w:t>
            </w:r>
            <w:r w:rsidRPr="001C43C7">
              <w:rPr>
                <w:spacing w:val="-4"/>
              </w:rPr>
              <w:t xml:space="preserve"> </w:t>
            </w:r>
            <w:r w:rsidRPr="001C43C7">
              <w:t>puesto</w:t>
            </w:r>
            <w:r w:rsidRPr="001C43C7">
              <w:rPr>
                <w:spacing w:val="-6"/>
              </w:rPr>
              <w:t xml:space="preserve"> </w:t>
            </w:r>
            <w:r w:rsidRPr="001C43C7">
              <w:t>que</w:t>
            </w:r>
            <w:r w:rsidRPr="001C43C7">
              <w:rPr>
                <w:spacing w:val="-4"/>
              </w:rPr>
              <w:t xml:space="preserve"> </w:t>
            </w:r>
            <w:r w:rsidRPr="001C43C7">
              <w:t>atiende</w:t>
            </w:r>
            <w:r w:rsidRPr="001C43C7">
              <w:rPr>
                <w:spacing w:val="-4"/>
              </w:rPr>
              <w:t xml:space="preserve"> </w:t>
            </w:r>
            <w:r w:rsidRPr="001C43C7">
              <w:t>a</w:t>
            </w:r>
            <w:r w:rsidRPr="001C43C7">
              <w:rPr>
                <w:spacing w:val="-48"/>
              </w:rPr>
              <w:t xml:space="preserve"> </w:t>
            </w:r>
            <w:r w:rsidRPr="001C43C7">
              <w:t>la naturaleza del trámite a realizar y abona en la rendición de</w:t>
            </w:r>
            <w:r w:rsidRPr="001C43C7">
              <w:rPr>
                <w:spacing w:val="1"/>
              </w:rPr>
              <w:t xml:space="preserve"> </w:t>
            </w:r>
            <w:r w:rsidRPr="001C43C7">
              <w:t>cuentas.</w:t>
            </w:r>
          </w:p>
          <w:p w14:paraId="5E17C893" w14:textId="77777777" w:rsidR="00BD7577" w:rsidRPr="001C43C7" w:rsidRDefault="00BD7577" w:rsidP="00BD7577">
            <w:pPr>
              <w:pStyle w:val="TableParagraph"/>
              <w:spacing w:before="8"/>
            </w:pPr>
          </w:p>
          <w:p w14:paraId="50588932" w14:textId="3AED98B4" w:rsidR="00BD7577" w:rsidRPr="001C43C7" w:rsidRDefault="00BD7577" w:rsidP="00B8531D">
            <w:pPr>
              <w:pStyle w:val="TableParagraph"/>
              <w:ind w:left="105" w:right="100"/>
              <w:jc w:val="both"/>
              <w:rPr>
                <w:i/>
                <w:sz w:val="20"/>
                <w:szCs w:val="20"/>
              </w:rPr>
            </w:pPr>
            <w:r w:rsidRPr="001C43C7">
              <w:rPr>
                <w:i/>
                <w:sz w:val="20"/>
                <w:szCs w:val="20"/>
              </w:rPr>
              <w:t>En términos de lo dispuesto por los artículos 3, fracción XXII, 12,</w:t>
            </w:r>
            <w:r w:rsidRPr="001C43C7">
              <w:rPr>
                <w:i/>
                <w:spacing w:val="1"/>
                <w:sz w:val="20"/>
                <w:szCs w:val="20"/>
              </w:rPr>
              <w:t xml:space="preserve"> </w:t>
            </w:r>
            <w:r w:rsidRPr="001C43C7">
              <w:rPr>
                <w:i/>
                <w:sz w:val="20"/>
                <w:szCs w:val="20"/>
              </w:rPr>
              <w:t>18</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19</w:t>
            </w:r>
            <w:r w:rsidRPr="001C43C7">
              <w:rPr>
                <w:i/>
                <w:spacing w:val="33"/>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la</w:t>
            </w:r>
            <w:r w:rsidRPr="001C43C7">
              <w:rPr>
                <w:i/>
                <w:spacing w:val="33"/>
                <w:sz w:val="20"/>
                <w:szCs w:val="20"/>
              </w:rPr>
              <w:t xml:space="preserve"> </w:t>
            </w:r>
            <w:r w:rsidRPr="001C43C7">
              <w:rPr>
                <w:i/>
                <w:sz w:val="20"/>
                <w:szCs w:val="20"/>
              </w:rPr>
              <w:t>Ley</w:t>
            </w:r>
            <w:r w:rsidRPr="001C43C7">
              <w:rPr>
                <w:i/>
                <w:spacing w:val="32"/>
                <w:sz w:val="20"/>
                <w:szCs w:val="20"/>
              </w:rPr>
              <w:t xml:space="preserve"> </w:t>
            </w:r>
            <w:r w:rsidRPr="001C43C7">
              <w:rPr>
                <w:i/>
                <w:sz w:val="20"/>
                <w:szCs w:val="20"/>
              </w:rPr>
              <w:t>de</w:t>
            </w:r>
            <w:r w:rsidRPr="001C43C7">
              <w:rPr>
                <w:i/>
                <w:spacing w:val="33"/>
                <w:sz w:val="20"/>
                <w:szCs w:val="20"/>
              </w:rPr>
              <w:t xml:space="preserve"> </w:t>
            </w:r>
            <w:r w:rsidRPr="001C43C7">
              <w:rPr>
                <w:i/>
                <w:sz w:val="20"/>
                <w:szCs w:val="20"/>
              </w:rPr>
              <w:t>Transparencia</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Acceso</w:t>
            </w:r>
            <w:r w:rsidRPr="001C43C7">
              <w:rPr>
                <w:i/>
                <w:spacing w:val="32"/>
                <w:sz w:val="20"/>
                <w:szCs w:val="20"/>
              </w:rPr>
              <w:t xml:space="preserve"> </w:t>
            </w:r>
            <w:r w:rsidRPr="001C43C7">
              <w:rPr>
                <w:i/>
                <w:sz w:val="20"/>
                <w:szCs w:val="20"/>
              </w:rPr>
              <w:t>a</w:t>
            </w:r>
            <w:r w:rsidRPr="001C43C7">
              <w:rPr>
                <w:i/>
                <w:spacing w:val="32"/>
                <w:sz w:val="20"/>
                <w:szCs w:val="20"/>
              </w:rPr>
              <w:t xml:space="preserve"> </w:t>
            </w:r>
            <w:r w:rsidRPr="001C43C7">
              <w:rPr>
                <w:i/>
                <w:sz w:val="20"/>
                <w:szCs w:val="20"/>
              </w:rPr>
              <w:t>la</w:t>
            </w:r>
            <w:r w:rsidRPr="001C43C7">
              <w:rPr>
                <w:i/>
                <w:spacing w:val="33"/>
                <w:sz w:val="20"/>
                <w:szCs w:val="20"/>
              </w:rPr>
              <w:t xml:space="preserve"> </w:t>
            </w:r>
            <w:r w:rsidRPr="001C43C7">
              <w:rPr>
                <w:i/>
                <w:sz w:val="20"/>
                <w:szCs w:val="20"/>
              </w:rPr>
              <w:t>Información</w:t>
            </w:r>
            <w:r w:rsidR="00B8531D" w:rsidRPr="001C43C7">
              <w:rPr>
                <w:i/>
                <w:sz w:val="20"/>
                <w:szCs w:val="20"/>
              </w:rPr>
              <w:t xml:space="preserve">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3"/>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2"/>
                <w:sz w:val="20"/>
                <w:szCs w:val="20"/>
              </w:rPr>
              <w:t xml:space="preserve"> </w:t>
            </w:r>
            <w:r w:rsidRPr="001C43C7">
              <w:rPr>
                <w:i/>
                <w:sz w:val="20"/>
                <w:szCs w:val="20"/>
              </w:rPr>
              <w:t>y</w:t>
            </w:r>
            <w:r w:rsidRPr="001C43C7">
              <w:rPr>
                <w:i/>
                <w:spacing w:val="-3"/>
                <w:sz w:val="20"/>
                <w:szCs w:val="20"/>
              </w:rPr>
              <w:t xml:space="preserve"> </w:t>
            </w:r>
            <w:r w:rsidRPr="001C43C7">
              <w:rPr>
                <w:i/>
                <w:sz w:val="20"/>
                <w:szCs w:val="20"/>
              </w:rPr>
              <w:t>Municipios.</w:t>
            </w:r>
          </w:p>
        </w:tc>
      </w:tr>
      <w:tr w:rsidR="00BD7577" w:rsidRPr="001C43C7" w14:paraId="2826DA9D" w14:textId="77777777" w:rsidTr="00B8531D">
        <w:trPr>
          <w:trHeight w:val="221"/>
          <w:jc w:val="center"/>
        </w:trPr>
        <w:tc>
          <w:tcPr>
            <w:tcW w:w="3261" w:type="dxa"/>
          </w:tcPr>
          <w:p w14:paraId="22E4019C" w14:textId="77777777" w:rsidR="00BD7577" w:rsidRPr="001C43C7" w:rsidRDefault="00BD7577" w:rsidP="00BD7577">
            <w:pPr>
              <w:pStyle w:val="TableParagraph"/>
              <w:rPr>
                <w:i/>
              </w:rPr>
            </w:pPr>
          </w:p>
          <w:p w14:paraId="201E932B" w14:textId="77777777" w:rsidR="00BD7577" w:rsidRPr="001C43C7" w:rsidRDefault="00BD7577" w:rsidP="00BD7577">
            <w:pPr>
              <w:pStyle w:val="TableParagraph"/>
              <w:rPr>
                <w:i/>
              </w:rPr>
            </w:pPr>
          </w:p>
          <w:p w14:paraId="500095C3" w14:textId="77777777" w:rsidR="00BD7577" w:rsidRPr="001C43C7" w:rsidRDefault="00BD7577" w:rsidP="00BD7577">
            <w:pPr>
              <w:pStyle w:val="TableParagraph"/>
              <w:spacing w:before="11"/>
              <w:rPr>
                <w:i/>
              </w:rPr>
            </w:pPr>
          </w:p>
          <w:p w14:paraId="417E3C12" w14:textId="77777777" w:rsidR="00BD7577" w:rsidRPr="001C43C7" w:rsidRDefault="00BD7577" w:rsidP="00BD7577">
            <w:pPr>
              <w:pStyle w:val="TableParagraph"/>
              <w:rPr>
                <w:i/>
              </w:rPr>
            </w:pPr>
            <w:r w:rsidRPr="001C43C7">
              <w:rPr>
                <w:i/>
              </w:rPr>
              <w:t>Destino</w:t>
            </w:r>
            <w:r w:rsidRPr="001C43C7">
              <w:rPr>
                <w:i/>
                <w:spacing w:val="-4"/>
              </w:rPr>
              <w:t xml:space="preserve"> </w:t>
            </w:r>
            <w:r w:rsidRPr="001C43C7">
              <w:rPr>
                <w:i/>
              </w:rPr>
              <w:t>de</w:t>
            </w:r>
            <w:r w:rsidRPr="001C43C7">
              <w:rPr>
                <w:i/>
                <w:spacing w:val="-2"/>
              </w:rPr>
              <w:t xml:space="preserve"> </w:t>
            </w:r>
            <w:r w:rsidRPr="001C43C7">
              <w:rPr>
                <w:i/>
              </w:rPr>
              <w:t>la</w:t>
            </w:r>
            <w:r w:rsidRPr="001C43C7">
              <w:rPr>
                <w:i/>
                <w:spacing w:val="-2"/>
              </w:rPr>
              <w:t xml:space="preserve"> </w:t>
            </w:r>
            <w:r w:rsidRPr="001C43C7">
              <w:rPr>
                <w:i/>
              </w:rPr>
              <w:t>Obra.</w:t>
            </w:r>
          </w:p>
        </w:tc>
        <w:tc>
          <w:tcPr>
            <w:tcW w:w="5386" w:type="dxa"/>
          </w:tcPr>
          <w:p w14:paraId="22D35D66" w14:textId="77777777" w:rsidR="00BD7577" w:rsidRPr="001C43C7" w:rsidRDefault="00BD7577" w:rsidP="00BD7577">
            <w:pPr>
              <w:pStyle w:val="TableParagraph"/>
              <w:ind w:left="105" w:right="101"/>
              <w:jc w:val="both"/>
            </w:pPr>
            <w:r w:rsidRPr="001C43C7">
              <w:t>Se</w:t>
            </w:r>
            <w:r w:rsidRPr="001C43C7">
              <w:rPr>
                <w:spacing w:val="-5"/>
              </w:rPr>
              <w:t xml:space="preserve"> </w:t>
            </w:r>
            <w:r w:rsidRPr="001C43C7">
              <w:t>considera</w:t>
            </w:r>
            <w:r w:rsidRPr="001C43C7">
              <w:rPr>
                <w:spacing w:val="-3"/>
              </w:rPr>
              <w:t xml:space="preserve"> </w:t>
            </w:r>
            <w:r w:rsidRPr="001C43C7">
              <w:t>información</w:t>
            </w:r>
            <w:r w:rsidRPr="001C43C7">
              <w:rPr>
                <w:spacing w:val="-5"/>
              </w:rPr>
              <w:t xml:space="preserve"> </w:t>
            </w:r>
            <w:r w:rsidRPr="001C43C7">
              <w:t>de</w:t>
            </w:r>
            <w:r w:rsidRPr="001C43C7">
              <w:rPr>
                <w:spacing w:val="-5"/>
              </w:rPr>
              <w:t xml:space="preserve"> </w:t>
            </w:r>
            <w:r w:rsidRPr="001C43C7">
              <w:t>interés</w:t>
            </w:r>
            <w:r w:rsidRPr="001C43C7">
              <w:rPr>
                <w:spacing w:val="-4"/>
              </w:rPr>
              <w:t xml:space="preserve"> </w:t>
            </w:r>
            <w:r w:rsidRPr="001C43C7">
              <w:t>público,</w:t>
            </w:r>
            <w:r w:rsidRPr="001C43C7">
              <w:rPr>
                <w:spacing w:val="-4"/>
              </w:rPr>
              <w:t xml:space="preserve"> </w:t>
            </w:r>
            <w:r w:rsidRPr="001C43C7">
              <w:t>puesto</w:t>
            </w:r>
            <w:r w:rsidRPr="001C43C7">
              <w:rPr>
                <w:spacing w:val="-6"/>
              </w:rPr>
              <w:t xml:space="preserve"> </w:t>
            </w:r>
            <w:r w:rsidRPr="001C43C7">
              <w:t>que</w:t>
            </w:r>
            <w:r w:rsidRPr="001C43C7">
              <w:rPr>
                <w:spacing w:val="-4"/>
              </w:rPr>
              <w:t xml:space="preserve"> </w:t>
            </w:r>
            <w:r w:rsidRPr="001C43C7">
              <w:t>atiende</w:t>
            </w:r>
            <w:r w:rsidRPr="001C43C7">
              <w:rPr>
                <w:spacing w:val="-4"/>
              </w:rPr>
              <w:t xml:space="preserve"> </w:t>
            </w:r>
            <w:r w:rsidRPr="001C43C7">
              <w:t>a</w:t>
            </w:r>
            <w:r w:rsidRPr="001C43C7">
              <w:rPr>
                <w:spacing w:val="-48"/>
              </w:rPr>
              <w:t xml:space="preserve"> </w:t>
            </w:r>
            <w:r w:rsidRPr="001C43C7">
              <w:t>la naturaleza del trámite a realizar y abona en la rendición de</w:t>
            </w:r>
            <w:r w:rsidRPr="001C43C7">
              <w:rPr>
                <w:spacing w:val="1"/>
              </w:rPr>
              <w:t xml:space="preserve"> </w:t>
            </w:r>
            <w:r w:rsidRPr="001C43C7">
              <w:t>cuentas.</w:t>
            </w:r>
          </w:p>
          <w:p w14:paraId="21B2EA3F" w14:textId="77777777" w:rsidR="00BD7577" w:rsidRPr="001C43C7" w:rsidRDefault="00BD7577" w:rsidP="00BD7577">
            <w:pPr>
              <w:pStyle w:val="TableParagraph"/>
              <w:spacing w:before="12"/>
            </w:pPr>
          </w:p>
          <w:p w14:paraId="6245BB14" w14:textId="508F2063" w:rsidR="00BD7577" w:rsidRPr="001C43C7" w:rsidRDefault="00BD7577" w:rsidP="00B8531D">
            <w:pPr>
              <w:pStyle w:val="TableParagraph"/>
              <w:spacing w:before="1"/>
              <w:ind w:left="105" w:right="104"/>
              <w:jc w:val="both"/>
              <w:rPr>
                <w:sz w:val="20"/>
                <w:szCs w:val="20"/>
              </w:rPr>
            </w:pPr>
            <w:r w:rsidRPr="001C43C7">
              <w:rPr>
                <w:i/>
                <w:sz w:val="20"/>
                <w:szCs w:val="20"/>
              </w:rPr>
              <w:t>En términos de lo dispuesto por los artículos 3, fracción XXII, 12,</w:t>
            </w:r>
            <w:r w:rsidRPr="001C43C7">
              <w:rPr>
                <w:i/>
                <w:spacing w:val="1"/>
                <w:sz w:val="20"/>
                <w:szCs w:val="20"/>
              </w:rPr>
              <w:t xml:space="preserve"> </w:t>
            </w:r>
            <w:r w:rsidRPr="001C43C7">
              <w:rPr>
                <w:i/>
                <w:sz w:val="20"/>
                <w:szCs w:val="20"/>
              </w:rPr>
              <w:t>18</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19</w:t>
            </w:r>
            <w:r w:rsidRPr="001C43C7">
              <w:rPr>
                <w:i/>
                <w:spacing w:val="33"/>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la</w:t>
            </w:r>
            <w:r w:rsidRPr="001C43C7">
              <w:rPr>
                <w:i/>
                <w:spacing w:val="33"/>
                <w:sz w:val="20"/>
                <w:szCs w:val="20"/>
              </w:rPr>
              <w:t xml:space="preserve"> </w:t>
            </w:r>
            <w:r w:rsidRPr="001C43C7">
              <w:rPr>
                <w:i/>
                <w:sz w:val="20"/>
                <w:szCs w:val="20"/>
              </w:rPr>
              <w:t>Ley</w:t>
            </w:r>
            <w:r w:rsidRPr="001C43C7">
              <w:rPr>
                <w:i/>
                <w:spacing w:val="32"/>
                <w:sz w:val="20"/>
                <w:szCs w:val="20"/>
              </w:rPr>
              <w:t xml:space="preserve"> </w:t>
            </w:r>
            <w:r w:rsidRPr="001C43C7">
              <w:rPr>
                <w:i/>
                <w:sz w:val="20"/>
                <w:szCs w:val="20"/>
              </w:rPr>
              <w:t>de</w:t>
            </w:r>
            <w:r w:rsidRPr="001C43C7">
              <w:rPr>
                <w:i/>
                <w:spacing w:val="33"/>
                <w:sz w:val="20"/>
                <w:szCs w:val="20"/>
              </w:rPr>
              <w:t xml:space="preserve"> </w:t>
            </w:r>
            <w:r w:rsidRPr="001C43C7">
              <w:rPr>
                <w:i/>
                <w:sz w:val="20"/>
                <w:szCs w:val="20"/>
              </w:rPr>
              <w:t>Transparencia</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Acceso</w:t>
            </w:r>
            <w:r w:rsidRPr="001C43C7">
              <w:rPr>
                <w:i/>
                <w:spacing w:val="32"/>
                <w:sz w:val="20"/>
                <w:szCs w:val="20"/>
              </w:rPr>
              <w:t xml:space="preserve"> </w:t>
            </w:r>
            <w:r w:rsidRPr="001C43C7">
              <w:rPr>
                <w:i/>
                <w:sz w:val="20"/>
                <w:szCs w:val="20"/>
              </w:rPr>
              <w:t>a</w:t>
            </w:r>
            <w:r w:rsidRPr="001C43C7">
              <w:rPr>
                <w:i/>
                <w:spacing w:val="32"/>
                <w:sz w:val="20"/>
                <w:szCs w:val="20"/>
              </w:rPr>
              <w:t xml:space="preserve"> </w:t>
            </w:r>
            <w:r w:rsidRPr="001C43C7">
              <w:rPr>
                <w:i/>
                <w:sz w:val="20"/>
                <w:szCs w:val="20"/>
              </w:rPr>
              <w:t>la</w:t>
            </w:r>
            <w:r w:rsidRPr="001C43C7">
              <w:rPr>
                <w:i/>
                <w:spacing w:val="33"/>
                <w:sz w:val="20"/>
                <w:szCs w:val="20"/>
              </w:rPr>
              <w:t xml:space="preserve"> </w:t>
            </w:r>
            <w:r w:rsidR="00B8531D" w:rsidRPr="001C43C7">
              <w:rPr>
                <w:i/>
                <w:sz w:val="20"/>
                <w:szCs w:val="20"/>
              </w:rPr>
              <w:t xml:space="preserve">Información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3"/>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2"/>
                <w:sz w:val="20"/>
                <w:szCs w:val="20"/>
              </w:rPr>
              <w:t xml:space="preserve"> </w:t>
            </w:r>
            <w:r w:rsidRPr="001C43C7">
              <w:rPr>
                <w:i/>
                <w:sz w:val="20"/>
                <w:szCs w:val="20"/>
              </w:rPr>
              <w:t>y</w:t>
            </w:r>
            <w:r w:rsidRPr="001C43C7">
              <w:rPr>
                <w:i/>
                <w:spacing w:val="-3"/>
                <w:sz w:val="20"/>
                <w:szCs w:val="20"/>
              </w:rPr>
              <w:t xml:space="preserve"> </w:t>
            </w:r>
            <w:r w:rsidRPr="001C43C7">
              <w:rPr>
                <w:i/>
                <w:sz w:val="20"/>
                <w:szCs w:val="20"/>
              </w:rPr>
              <w:t>Municipios</w:t>
            </w:r>
            <w:r w:rsidRPr="001C43C7">
              <w:rPr>
                <w:sz w:val="20"/>
                <w:szCs w:val="20"/>
              </w:rPr>
              <w:t>.</w:t>
            </w:r>
          </w:p>
        </w:tc>
      </w:tr>
      <w:tr w:rsidR="00BD7577" w:rsidRPr="001C43C7" w14:paraId="697ED017" w14:textId="77777777" w:rsidTr="00B8531D">
        <w:trPr>
          <w:trHeight w:val="1747"/>
          <w:jc w:val="center"/>
        </w:trPr>
        <w:tc>
          <w:tcPr>
            <w:tcW w:w="3261" w:type="dxa"/>
          </w:tcPr>
          <w:p w14:paraId="759D8589" w14:textId="77777777" w:rsidR="00BD7577" w:rsidRPr="001C43C7" w:rsidRDefault="00BD7577" w:rsidP="00BD7577">
            <w:pPr>
              <w:pStyle w:val="TableParagraph"/>
              <w:rPr>
                <w:i/>
              </w:rPr>
            </w:pPr>
          </w:p>
          <w:p w14:paraId="3718C411" w14:textId="77777777" w:rsidR="00BD7577" w:rsidRPr="001C43C7" w:rsidRDefault="00BD7577" w:rsidP="00BD7577">
            <w:pPr>
              <w:pStyle w:val="TableParagraph"/>
              <w:jc w:val="both"/>
              <w:rPr>
                <w:i/>
              </w:rPr>
            </w:pPr>
            <w:r w:rsidRPr="001C43C7">
              <w:rPr>
                <w:i/>
              </w:rPr>
              <w:t>Datos</w:t>
            </w:r>
            <w:r w:rsidRPr="001C43C7">
              <w:rPr>
                <w:i/>
                <w:spacing w:val="1"/>
              </w:rPr>
              <w:t xml:space="preserve"> </w:t>
            </w:r>
            <w:r w:rsidRPr="001C43C7">
              <w:rPr>
                <w:i/>
              </w:rPr>
              <w:t>del</w:t>
            </w:r>
            <w:r w:rsidRPr="001C43C7">
              <w:rPr>
                <w:i/>
                <w:spacing w:val="1"/>
              </w:rPr>
              <w:t xml:space="preserve"> </w:t>
            </w:r>
            <w:r w:rsidRPr="001C43C7">
              <w:rPr>
                <w:i/>
              </w:rPr>
              <w:t>Predio:</w:t>
            </w:r>
            <w:r w:rsidRPr="001C43C7">
              <w:rPr>
                <w:i/>
                <w:spacing w:val="1"/>
              </w:rPr>
              <w:t xml:space="preserve"> </w:t>
            </w:r>
            <w:r w:rsidRPr="001C43C7">
              <w:rPr>
                <w:i/>
              </w:rPr>
              <w:t>(calle,</w:t>
            </w:r>
            <w:r w:rsidRPr="001C43C7">
              <w:rPr>
                <w:i/>
                <w:spacing w:val="1"/>
              </w:rPr>
              <w:t xml:space="preserve"> </w:t>
            </w:r>
            <w:r w:rsidRPr="001C43C7">
              <w:rPr>
                <w:i/>
              </w:rPr>
              <w:t>delegación, superficie prevista a</w:t>
            </w:r>
            <w:r w:rsidRPr="001C43C7">
              <w:rPr>
                <w:i/>
                <w:spacing w:val="1"/>
              </w:rPr>
              <w:t xml:space="preserve"> </w:t>
            </w:r>
            <w:r w:rsidRPr="001C43C7">
              <w:rPr>
                <w:i/>
              </w:rPr>
              <w:t>construir,</w:t>
            </w:r>
            <w:r w:rsidRPr="001C43C7">
              <w:rPr>
                <w:i/>
                <w:spacing w:val="1"/>
              </w:rPr>
              <w:t xml:space="preserve"> </w:t>
            </w:r>
            <w:r w:rsidRPr="001C43C7">
              <w:rPr>
                <w:i/>
              </w:rPr>
              <w:t>número,</w:t>
            </w:r>
            <w:r w:rsidRPr="001C43C7">
              <w:rPr>
                <w:i/>
                <w:spacing w:val="51"/>
              </w:rPr>
              <w:t xml:space="preserve"> </w:t>
            </w:r>
            <w:r w:rsidRPr="001C43C7">
              <w:rPr>
                <w:i/>
              </w:rPr>
              <w:t>manzana,</w:t>
            </w:r>
            <w:r w:rsidRPr="001C43C7">
              <w:rPr>
                <w:i/>
                <w:spacing w:val="-47"/>
              </w:rPr>
              <w:t xml:space="preserve"> </w:t>
            </w:r>
            <w:r w:rsidRPr="001C43C7">
              <w:rPr>
                <w:i/>
              </w:rPr>
              <w:t>lote</w:t>
            </w:r>
            <w:r w:rsidRPr="001C43C7">
              <w:rPr>
                <w:i/>
                <w:spacing w:val="-2"/>
              </w:rPr>
              <w:t xml:space="preserve"> </w:t>
            </w:r>
            <w:r w:rsidRPr="001C43C7">
              <w:rPr>
                <w:i/>
              </w:rPr>
              <w:t>y</w:t>
            </w:r>
            <w:r w:rsidRPr="001C43C7">
              <w:rPr>
                <w:i/>
                <w:spacing w:val="-3"/>
              </w:rPr>
              <w:t xml:space="preserve"> </w:t>
            </w:r>
            <w:r w:rsidRPr="001C43C7">
              <w:rPr>
                <w:i/>
              </w:rPr>
              <w:t>unidad</w:t>
            </w:r>
            <w:r w:rsidRPr="001C43C7">
              <w:rPr>
                <w:i/>
                <w:spacing w:val="-2"/>
              </w:rPr>
              <w:t xml:space="preserve"> </w:t>
            </w:r>
            <w:r w:rsidRPr="001C43C7">
              <w:rPr>
                <w:i/>
              </w:rPr>
              <w:t>territorial</w:t>
            </w:r>
            <w:r w:rsidRPr="001C43C7">
              <w:rPr>
                <w:i/>
                <w:spacing w:val="-2"/>
              </w:rPr>
              <w:t xml:space="preserve"> </w:t>
            </w:r>
            <w:r w:rsidRPr="001C43C7">
              <w:rPr>
                <w:i/>
              </w:rPr>
              <w:t>básica).</w:t>
            </w:r>
          </w:p>
        </w:tc>
        <w:tc>
          <w:tcPr>
            <w:tcW w:w="5386" w:type="dxa"/>
          </w:tcPr>
          <w:p w14:paraId="4C269E36" w14:textId="77777777" w:rsidR="00BD7577" w:rsidRPr="001C43C7" w:rsidRDefault="00BD7577" w:rsidP="00BD7577">
            <w:pPr>
              <w:pStyle w:val="TableParagraph"/>
              <w:ind w:left="105" w:right="101"/>
              <w:jc w:val="both"/>
            </w:pPr>
            <w:r w:rsidRPr="001C43C7">
              <w:t>Se</w:t>
            </w:r>
            <w:r w:rsidRPr="001C43C7">
              <w:rPr>
                <w:spacing w:val="-5"/>
              </w:rPr>
              <w:t xml:space="preserve"> </w:t>
            </w:r>
            <w:r w:rsidRPr="001C43C7">
              <w:t>considera</w:t>
            </w:r>
            <w:r w:rsidRPr="001C43C7">
              <w:rPr>
                <w:spacing w:val="-3"/>
              </w:rPr>
              <w:t xml:space="preserve"> </w:t>
            </w:r>
            <w:r w:rsidRPr="001C43C7">
              <w:t>información</w:t>
            </w:r>
            <w:r w:rsidRPr="001C43C7">
              <w:rPr>
                <w:spacing w:val="-5"/>
              </w:rPr>
              <w:t xml:space="preserve"> </w:t>
            </w:r>
            <w:r w:rsidRPr="001C43C7">
              <w:t>de</w:t>
            </w:r>
            <w:r w:rsidRPr="001C43C7">
              <w:rPr>
                <w:spacing w:val="-5"/>
              </w:rPr>
              <w:t xml:space="preserve"> </w:t>
            </w:r>
            <w:r w:rsidRPr="001C43C7">
              <w:t>interés</w:t>
            </w:r>
            <w:r w:rsidRPr="001C43C7">
              <w:rPr>
                <w:spacing w:val="-4"/>
              </w:rPr>
              <w:t xml:space="preserve"> </w:t>
            </w:r>
            <w:r w:rsidRPr="001C43C7">
              <w:t>público,</w:t>
            </w:r>
            <w:r w:rsidRPr="001C43C7">
              <w:rPr>
                <w:spacing w:val="-4"/>
              </w:rPr>
              <w:t xml:space="preserve"> </w:t>
            </w:r>
            <w:r w:rsidRPr="001C43C7">
              <w:t>puesto</w:t>
            </w:r>
            <w:r w:rsidRPr="001C43C7">
              <w:rPr>
                <w:spacing w:val="-6"/>
              </w:rPr>
              <w:t xml:space="preserve"> </w:t>
            </w:r>
            <w:r w:rsidRPr="001C43C7">
              <w:t>que</w:t>
            </w:r>
            <w:r w:rsidRPr="001C43C7">
              <w:rPr>
                <w:spacing w:val="-4"/>
              </w:rPr>
              <w:t xml:space="preserve"> </w:t>
            </w:r>
            <w:r w:rsidRPr="001C43C7">
              <w:t>atiende</w:t>
            </w:r>
            <w:r w:rsidRPr="001C43C7">
              <w:rPr>
                <w:spacing w:val="-4"/>
              </w:rPr>
              <w:t xml:space="preserve"> </w:t>
            </w:r>
            <w:r w:rsidRPr="001C43C7">
              <w:t>a</w:t>
            </w:r>
            <w:r w:rsidRPr="001C43C7">
              <w:rPr>
                <w:spacing w:val="-48"/>
              </w:rPr>
              <w:t xml:space="preserve"> </w:t>
            </w:r>
            <w:r w:rsidRPr="001C43C7">
              <w:t>la naturaleza del trámite a realizar y abona en la rendición de</w:t>
            </w:r>
            <w:r w:rsidRPr="001C43C7">
              <w:rPr>
                <w:spacing w:val="1"/>
              </w:rPr>
              <w:t xml:space="preserve"> </w:t>
            </w:r>
            <w:r w:rsidRPr="001C43C7">
              <w:t>cuentas.</w:t>
            </w:r>
          </w:p>
          <w:p w14:paraId="009055E3" w14:textId="77777777" w:rsidR="00BD7577" w:rsidRPr="001C43C7" w:rsidRDefault="00BD7577" w:rsidP="00BD7577">
            <w:pPr>
              <w:pStyle w:val="TableParagraph"/>
              <w:spacing w:before="13"/>
            </w:pPr>
          </w:p>
          <w:p w14:paraId="553EE909" w14:textId="3B2AF629" w:rsidR="00BD7577" w:rsidRPr="001C43C7" w:rsidRDefault="00BD7577" w:rsidP="00F65F6C">
            <w:pPr>
              <w:pStyle w:val="TableParagraph"/>
              <w:ind w:left="105" w:right="102"/>
              <w:jc w:val="both"/>
              <w:rPr>
                <w:i/>
                <w:sz w:val="20"/>
                <w:szCs w:val="20"/>
              </w:rPr>
            </w:pPr>
            <w:r w:rsidRPr="001C43C7">
              <w:rPr>
                <w:i/>
                <w:sz w:val="20"/>
                <w:szCs w:val="20"/>
              </w:rPr>
              <w:t>En términos de lo dispuesto por los artículos 3, fracción XXII, 12,</w:t>
            </w:r>
            <w:r w:rsidRPr="001C43C7">
              <w:rPr>
                <w:i/>
                <w:spacing w:val="1"/>
                <w:sz w:val="20"/>
                <w:szCs w:val="20"/>
              </w:rPr>
              <w:t xml:space="preserve"> </w:t>
            </w:r>
            <w:r w:rsidRPr="001C43C7">
              <w:rPr>
                <w:i/>
                <w:sz w:val="20"/>
                <w:szCs w:val="20"/>
              </w:rPr>
              <w:t>18</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19</w:t>
            </w:r>
            <w:r w:rsidRPr="001C43C7">
              <w:rPr>
                <w:i/>
                <w:spacing w:val="33"/>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la</w:t>
            </w:r>
            <w:r w:rsidRPr="001C43C7">
              <w:rPr>
                <w:i/>
                <w:spacing w:val="33"/>
                <w:sz w:val="20"/>
                <w:szCs w:val="20"/>
              </w:rPr>
              <w:t xml:space="preserve"> </w:t>
            </w:r>
            <w:r w:rsidRPr="001C43C7">
              <w:rPr>
                <w:i/>
                <w:sz w:val="20"/>
                <w:szCs w:val="20"/>
              </w:rPr>
              <w:t>Ley</w:t>
            </w:r>
            <w:r w:rsidRPr="001C43C7">
              <w:rPr>
                <w:i/>
                <w:spacing w:val="32"/>
                <w:sz w:val="20"/>
                <w:szCs w:val="20"/>
              </w:rPr>
              <w:t xml:space="preserve"> </w:t>
            </w:r>
            <w:r w:rsidRPr="001C43C7">
              <w:rPr>
                <w:i/>
                <w:sz w:val="20"/>
                <w:szCs w:val="20"/>
              </w:rPr>
              <w:t>de</w:t>
            </w:r>
            <w:r w:rsidRPr="001C43C7">
              <w:rPr>
                <w:i/>
                <w:spacing w:val="33"/>
                <w:sz w:val="20"/>
                <w:szCs w:val="20"/>
              </w:rPr>
              <w:t xml:space="preserve"> </w:t>
            </w:r>
            <w:r w:rsidRPr="001C43C7">
              <w:rPr>
                <w:i/>
                <w:sz w:val="20"/>
                <w:szCs w:val="20"/>
              </w:rPr>
              <w:t>Transparencia</w:t>
            </w:r>
            <w:r w:rsidRPr="001C43C7">
              <w:rPr>
                <w:i/>
                <w:spacing w:val="32"/>
                <w:sz w:val="20"/>
                <w:szCs w:val="20"/>
              </w:rPr>
              <w:t xml:space="preserve"> </w:t>
            </w:r>
            <w:r w:rsidRPr="001C43C7">
              <w:rPr>
                <w:i/>
                <w:sz w:val="20"/>
                <w:szCs w:val="20"/>
              </w:rPr>
              <w:t>y</w:t>
            </w:r>
            <w:r w:rsidRPr="001C43C7">
              <w:rPr>
                <w:i/>
                <w:spacing w:val="31"/>
                <w:sz w:val="20"/>
                <w:szCs w:val="20"/>
              </w:rPr>
              <w:t xml:space="preserve"> </w:t>
            </w:r>
            <w:r w:rsidRPr="001C43C7">
              <w:rPr>
                <w:i/>
                <w:sz w:val="20"/>
                <w:szCs w:val="20"/>
              </w:rPr>
              <w:t>Acceso</w:t>
            </w:r>
            <w:r w:rsidRPr="001C43C7">
              <w:rPr>
                <w:i/>
                <w:spacing w:val="32"/>
                <w:sz w:val="20"/>
                <w:szCs w:val="20"/>
              </w:rPr>
              <w:t xml:space="preserve"> </w:t>
            </w:r>
            <w:r w:rsidRPr="001C43C7">
              <w:rPr>
                <w:i/>
                <w:sz w:val="20"/>
                <w:szCs w:val="20"/>
              </w:rPr>
              <w:t>a</w:t>
            </w:r>
            <w:r w:rsidRPr="001C43C7">
              <w:rPr>
                <w:i/>
                <w:spacing w:val="32"/>
                <w:sz w:val="20"/>
                <w:szCs w:val="20"/>
              </w:rPr>
              <w:t xml:space="preserve"> </w:t>
            </w:r>
            <w:r w:rsidRPr="001C43C7">
              <w:rPr>
                <w:i/>
                <w:sz w:val="20"/>
                <w:szCs w:val="20"/>
              </w:rPr>
              <w:t>la</w:t>
            </w:r>
            <w:r w:rsidRPr="001C43C7">
              <w:rPr>
                <w:i/>
                <w:spacing w:val="33"/>
                <w:sz w:val="20"/>
                <w:szCs w:val="20"/>
              </w:rPr>
              <w:t xml:space="preserve"> </w:t>
            </w:r>
            <w:r w:rsidR="00F65F6C" w:rsidRPr="001C43C7">
              <w:rPr>
                <w:i/>
                <w:sz w:val="20"/>
                <w:szCs w:val="20"/>
              </w:rPr>
              <w:t xml:space="preserve">Información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3"/>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2"/>
                <w:sz w:val="20"/>
                <w:szCs w:val="20"/>
              </w:rPr>
              <w:t xml:space="preserve"> </w:t>
            </w:r>
            <w:r w:rsidRPr="001C43C7">
              <w:rPr>
                <w:i/>
                <w:sz w:val="20"/>
                <w:szCs w:val="20"/>
              </w:rPr>
              <w:t>y</w:t>
            </w:r>
            <w:r w:rsidRPr="001C43C7">
              <w:rPr>
                <w:i/>
                <w:spacing w:val="-3"/>
                <w:sz w:val="20"/>
                <w:szCs w:val="20"/>
              </w:rPr>
              <w:t xml:space="preserve"> </w:t>
            </w:r>
            <w:r w:rsidRPr="001C43C7">
              <w:rPr>
                <w:i/>
                <w:sz w:val="20"/>
                <w:szCs w:val="20"/>
              </w:rPr>
              <w:t>Municipios.</w:t>
            </w:r>
          </w:p>
        </w:tc>
      </w:tr>
      <w:tr w:rsidR="00BD7577" w:rsidRPr="001C43C7" w14:paraId="6E3638A2" w14:textId="77777777" w:rsidTr="00B8531D">
        <w:trPr>
          <w:trHeight w:val="336"/>
          <w:jc w:val="center"/>
        </w:trPr>
        <w:tc>
          <w:tcPr>
            <w:tcW w:w="3261" w:type="dxa"/>
          </w:tcPr>
          <w:p w14:paraId="4101E9AF" w14:textId="77777777" w:rsidR="00BD7577" w:rsidRPr="001C43C7" w:rsidRDefault="00BD7577" w:rsidP="00BD7577">
            <w:pPr>
              <w:pStyle w:val="TableParagraph"/>
              <w:rPr>
                <w:i/>
              </w:rPr>
            </w:pPr>
          </w:p>
          <w:p w14:paraId="016EA490" w14:textId="77777777" w:rsidR="00BD7577" w:rsidRPr="001C43C7" w:rsidRDefault="00BD7577" w:rsidP="00BD7577">
            <w:pPr>
              <w:pStyle w:val="TableParagraph"/>
              <w:rPr>
                <w:i/>
              </w:rPr>
            </w:pPr>
          </w:p>
          <w:p w14:paraId="0CABCE74" w14:textId="77777777" w:rsidR="00BD7577" w:rsidRPr="001C43C7" w:rsidRDefault="00BD7577" w:rsidP="00BD7577">
            <w:pPr>
              <w:pStyle w:val="TableParagraph"/>
              <w:rPr>
                <w:i/>
              </w:rPr>
            </w:pPr>
          </w:p>
          <w:p w14:paraId="361BFD14" w14:textId="77777777" w:rsidR="00BD7577" w:rsidRPr="001C43C7" w:rsidRDefault="00BD7577" w:rsidP="00BD7577">
            <w:pPr>
              <w:pStyle w:val="TableParagraph"/>
              <w:spacing w:before="13"/>
              <w:rPr>
                <w:i/>
              </w:rPr>
            </w:pPr>
          </w:p>
          <w:p w14:paraId="6AC8AB70" w14:textId="77777777" w:rsidR="00BD7577" w:rsidRPr="001C43C7" w:rsidRDefault="00BD7577" w:rsidP="00BD7577">
            <w:pPr>
              <w:pStyle w:val="TableParagraph"/>
              <w:jc w:val="both"/>
              <w:rPr>
                <w:i/>
              </w:rPr>
            </w:pPr>
            <w:r w:rsidRPr="001C43C7">
              <w:rPr>
                <w:i/>
              </w:rPr>
              <w:t>Datos del Predio: (superficie del</w:t>
            </w:r>
            <w:r w:rsidRPr="001C43C7">
              <w:rPr>
                <w:i/>
                <w:spacing w:val="1"/>
              </w:rPr>
              <w:t xml:space="preserve"> </w:t>
            </w:r>
            <w:r w:rsidRPr="001C43C7">
              <w:rPr>
                <w:i/>
              </w:rPr>
              <w:t>predio</w:t>
            </w:r>
            <w:r w:rsidRPr="001C43C7">
              <w:rPr>
                <w:i/>
                <w:spacing w:val="1"/>
              </w:rPr>
              <w:t xml:space="preserve"> </w:t>
            </w:r>
            <w:r w:rsidRPr="001C43C7">
              <w:rPr>
                <w:i/>
              </w:rPr>
              <w:t>y</w:t>
            </w:r>
            <w:r w:rsidRPr="001C43C7">
              <w:rPr>
                <w:i/>
                <w:spacing w:val="1"/>
              </w:rPr>
              <w:t xml:space="preserve"> </w:t>
            </w:r>
            <w:r w:rsidRPr="001C43C7">
              <w:rPr>
                <w:i/>
              </w:rPr>
              <w:t>superficie</w:t>
            </w:r>
            <w:r w:rsidRPr="001C43C7">
              <w:rPr>
                <w:i/>
                <w:spacing w:val="1"/>
              </w:rPr>
              <w:t xml:space="preserve"> </w:t>
            </w:r>
            <w:r w:rsidRPr="001C43C7">
              <w:rPr>
                <w:i/>
              </w:rPr>
              <w:t>de</w:t>
            </w:r>
            <w:r w:rsidRPr="001C43C7">
              <w:rPr>
                <w:i/>
                <w:spacing w:val="1"/>
              </w:rPr>
              <w:t xml:space="preserve"> </w:t>
            </w:r>
            <w:r w:rsidRPr="001C43C7">
              <w:rPr>
                <w:i/>
              </w:rPr>
              <w:t>construcción</w:t>
            </w:r>
            <w:r w:rsidRPr="001C43C7">
              <w:rPr>
                <w:i/>
                <w:spacing w:val="-2"/>
              </w:rPr>
              <w:t xml:space="preserve"> </w:t>
            </w:r>
            <w:r w:rsidRPr="001C43C7">
              <w:rPr>
                <w:i/>
              </w:rPr>
              <w:t>existente).</w:t>
            </w:r>
          </w:p>
        </w:tc>
        <w:tc>
          <w:tcPr>
            <w:tcW w:w="5386" w:type="dxa"/>
          </w:tcPr>
          <w:p w14:paraId="2F65CEA4" w14:textId="77777777" w:rsidR="00BD7577" w:rsidRPr="001C43C7" w:rsidRDefault="00BD7577" w:rsidP="00BD7577">
            <w:pPr>
              <w:pStyle w:val="TableParagraph"/>
              <w:ind w:left="105" w:right="99"/>
              <w:jc w:val="both"/>
            </w:pPr>
            <w:r w:rsidRPr="001C43C7">
              <w:t>Se</w:t>
            </w:r>
            <w:r w:rsidRPr="001C43C7">
              <w:rPr>
                <w:spacing w:val="1"/>
              </w:rPr>
              <w:t xml:space="preserve"> </w:t>
            </w:r>
            <w:r w:rsidRPr="001C43C7">
              <w:t>trata</w:t>
            </w:r>
            <w:r w:rsidRPr="001C43C7">
              <w:rPr>
                <w:spacing w:val="1"/>
              </w:rPr>
              <w:t xml:space="preserve"> </w:t>
            </w:r>
            <w:r w:rsidRPr="001C43C7">
              <w:t>de</w:t>
            </w:r>
            <w:r w:rsidRPr="001C43C7">
              <w:rPr>
                <w:spacing w:val="1"/>
              </w:rPr>
              <w:t xml:space="preserve"> </w:t>
            </w:r>
            <w:r w:rsidRPr="001C43C7">
              <w:t>información</w:t>
            </w:r>
            <w:r w:rsidRPr="001C43C7">
              <w:rPr>
                <w:spacing w:val="1"/>
              </w:rPr>
              <w:t xml:space="preserve"> </w:t>
            </w:r>
            <w:r w:rsidRPr="001C43C7">
              <w:t>confidencial</w:t>
            </w:r>
            <w:r w:rsidRPr="001C43C7">
              <w:rPr>
                <w:spacing w:val="1"/>
              </w:rPr>
              <w:t xml:space="preserve"> </w:t>
            </w:r>
            <w:r w:rsidRPr="001C43C7">
              <w:t>que</w:t>
            </w:r>
            <w:r w:rsidRPr="001C43C7">
              <w:rPr>
                <w:spacing w:val="1"/>
              </w:rPr>
              <w:t xml:space="preserve"> </w:t>
            </w:r>
            <w:r w:rsidRPr="001C43C7">
              <w:t>sólo</w:t>
            </w:r>
            <w:r w:rsidRPr="001C43C7">
              <w:rPr>
                <w:spacing w:val="1"/>
              </w:rPr>
              <w:t xml:space="preserve"> </w:t>
            </w:r>
            <w:r w:rsidRPr="001C43C7">
              <w:t>le</w:t>
            </w:r>
            <w:r w:rsidRPr="001C43C7">
              <w:rPr>
                <w:spacing w:val="1"/>
              </w:rPr>
              <w:t xml:space="preserve"> </w:t>
            </w:r>
            <w:r w:rsidRPr="001C43C7">
              <w:t>atañe</w:t>
            </w:r>
            <w:r w:rsidRPr="001C43C7">
              <w:rPr>
                <w:spacing w:val="1"/>
              </w:rPr>
              <w:t xml:space="preserve"> </w:t>
            </w:r>
            <w:r w:rsidRPr="001C43C7">
              <w:t>a</w:t>
            </w:r>
            <w:r w:rsidRPr="001C43C7">
              <w:rPr>
                <w:spacing w:val="1"/>
              </w:rPr>
              <w:t xml:space="preserve"> </w:t>
            </w:r>
            <w:r w:rsidRPr="001C43C7">
              <w:t>sus</w:t>
            </w:r>
            <w:r w:rsidRPr="001C43C7">
              <w:rPr>
                <w:spacing w:val="1"/>
              </w:rPr>
              <w:t xml:space="preserve"> </w:t>
            </w:r>
            <w:r w:rsidRPr="001C43C7">
              <w:t>titulares, máxime que se trata de información que no es referente</w:t>
            </w:r>
            <w:r w:rsidRPr="001C43C7">
              <w:rPr>
                <w:spacing w:val="1"/>
              </w:rPr>
              <w:t xml:space="preserve"> </w:t>
            </w:r>
            <w:r w:rsidRPr="001C43C7">
              <w:t>a</w:t>
            </w:r>
            <w:r w:rsidRPr="001C43C7">
              <w:rPr>
                <w:spacing w:val="-9"/>
              </w:rPr>
              <w:t xml:space="preserve"> </w:t>
            </w:r>
            <w:r w:rsidRPr="001C43C7">
              <w:t>servidores</w:t>
            </w:r>
            <w:r w:rsidRPr="001C43C7">
              <w:rPr>
                <w:spacing w:val="-11"/>
              </w:rPr>
              <w:t xml:space="preserve"> </w:t>
            </w:r>
            <w:r w:rsidRPr="001C43C7">
              <w:t>públicos</w:t>
            </w:r>
            <w:r w:rsidRPr="001C43C7">
              <w:rPr>
                <w:spacing w:val="-10"/>
              </w:rPr>
              <w:t xml:space="preserve"> </w:t>
            </w:r>
            <w:r w:rsidRPr="001C43C7">
              <w:t>sino</w:t>
            </w:r>
            <w:r w:rsidRPr="001C43C7">
              <w:rPr>
                <w:spacing w:val="-11"/>
              </w:rPr>
              <w:t xml:space="preserve"> </w:t>
            </w:r>
            <w:r w:rsidRPr="001C43C7">
              <w:t>de</w:t>
            </w:r>
            <w:r w:rsidRPr="001C43C7">
              <w:rPr>
                <w:spacing w:val="-10"/>
              </w:rPr>
              <w:t xml:space="preserve"> </w:t>
            </w:r>
            <w:r w:rsidRPr="001C43C7">
              <w:t>particulares.</w:t>
            </w:r>
            <w:r w:rsidRPr="001C43C7">
              <w:rPr>
                <w:spacing w:val="-9"/>
              </w:rPr>
              <w:t xml:space="preserve"> </w:t>
            </w:r>
            <w:r w:rsidRPr="001C43C7">
              <w:t>Se</w:t>
            </w:r>
            <w:r w:rsidRPr="001C43C7">
              <w:rPr>
                <w:spacing w:val="-10"/>
              </w:rPr>
              <w:t xml:space="preserve"> </w:t>
            </w:r>
            <w:r w:rsidRPr="001C43C7">
              <w:t>considera</w:t>
            </w:r>
            <w:r w:rsidRPr="001C43C7">
              <w:rPr>
                <w:spacing w:val="-9"/>
              </w:rPr>
              <w:t xml:space="preserve"> </w:t>
            </w:r>
            <w:r w:rsidRPr="001C43C7">
              <w:t>que</w:t>
            </w:r>
            <w:r w:rsidRPr="001C43C7">
              <w:rPr>
                <w:spacing w:val="-10"/>
              </w:rPr>
              <w:t xml:space="preserve"> </w:t>
            </w:r>
            <w:r w:rsidRPr="001C43C7">
              <w:t>puede</w:t>
            </w:r>
            <w:r w:rsidRPr="001C43C7">
              <w:rPr>
                <w:spacing w:val="-47"/>
              </w:rPr>
              <w:t xml:space="preserve"> </w:t>
            </w:r>
            <w:r w:rsidRPr="001C43C7">
              <w:t>ser</w:t>
            </w:r>
            <w:r w:rsidRPr="001C43C7">
              <w:rPr>
                <w:spacing w:val="-3"/>
              </w:rPr>
              <w:t xml:space="preserve"> </w:t>
            </w:r>
            <w:r w:rsidRPr="001C43C7">
              <w:t>testada</w:t>
            </w:r>
            <w:r w:rsidRPr="001C43C7">
              <w:rPr>
                <w:spacing w:val="-2"/>
              </w:rPr>
              <w:t xml:space="preserve"> </w:t>
            </w:r>
            <w:r w:rsidRPr="001C43C7">
              <w:t>al</w:t>
            </w:r>
            <w:r w:rsidRPr="001C43C7">
              <w:rPr>
                <w:spacing w:val="-4"/>
              </w:rPr>
              <w:t xml:space="preserve"> </w:t>
            </w:r>
            <w:r w:rsidRPr="001C43C7">
              <w:t>momento</w:t>
            </w:r>
            <w:r w:rsidRPr="001C43C7">
              <w:rPr>
                <w:spacing w:val="-4"/>
              </w:rPr>
              <w:t xml:space="preserve"> </w:t>
            </w:r>
            <w:r w:rsidRPr="001C43C7">
              <w:t>de</w:t>
            </w:r>
            <w:r w:rsidRPr="001C43C7">
              <w:rPr>
                <w:spacing w:val="-3"/>
              </w:rPr>
              <w:t xml:space="preserve"> </w:t>
            </w:r>
            <w:r w:rsidRPr="001C43C7">
              <w:t>la</w:t>
            </w:r>
            <w:r w:rsidRPr="001C43C7">
              <w:rPr>
                <w:spacing w:val="-2"/>
              </w:rPr>
              <w:t xml:space="preserve"> </w:t>
            </w:r>
            <w:r w:rsidRPr="001C43C7">
              <w:t>elaboración</w:t>
            </w:r>
            <w:r w:rsidRPr="001C43C7">
              <w:rPr>
                <w:spacing w:val="-3"/>
              </w:rPr>
              <w:t xml:space="preserve"> </w:t>
            </w:r>
            <w:r w:rsidRPr="001C43C7">
              <w:t>de</w:t>
            </w:r>
            <w:r w:rsidRPr="001C43C7">
              <w:rPr>
                <w:spacing w:val="-3"/>
              </w:rPr>
              <w:t xml:space="preserve"> </w:t>
            </w:r>
            <w:r w:rsidRPr="001C43C7">
              <w:t>una</w:t>
            </w:r>
            <w:r w:rsidRPr="001C43C7">
              <w:rPr>
                <w:spacing w:val="-2"/>
              </w:rPr>
              <w:t xml:space="preserve"> </w:t>
            </w:r>
            <w:r w:rsidRPr="001C43C7">
              <w:t>versión</w:t>
            </w:r>
            <w:r w:rsidRPr="001C43C7">
              <w:rPr>
                <w:spacing w:val="-4"/>
              </w:rPr>
              <w:t xml:space="preserve"> </w:t>
            </w:r>
            <w:r w:rsidRPr="001C43C7">
              <w:t>pública.</w:t>
            </w:r>
          </w:p>
          <w:p w14:paraId="6FB5333B" w14:textId="77777777" w:rsidR="00BD7577" w:rsidRPr="001C43C7" w:rsidRDefault="00BD7577" w:rsidP="00BD7577">
            <w:pPr>
              <w:pStyle w:val="TableParagraph"/>
              <w:spacing w:before="1"/>
            </w:pPr>
          </w:p>
          <w:p w14:paraId="365822A7" w14:textId="0B720A43" w:rsidR="00BD7577" w:rsidRPr="001C43C7" w:rsidRDefault="00BD7577" w:rsidP="00F65F6C">
            <w:pPr>
              <w:pStyle w:val="TableParagraph"/>
              <w:ind w:left="105" w:right="100"/>
              <w:jc w:val="both"/>
              <w:rPr>
                <w:i/>
                <w:sz w:val="20"/>
                <w:szCs w:val="20"/>
              </w:rPr>
            </w:pPr>
            <w:r w:rsidRPr="001C43C7">
              <w:rPr>
                <w:i/>
                <w:sz w:val="20"/>
                <w:szCs w:val="20"/>
              </w:rPr>
              <w:t>En</w:t>
            </w:r>
            <w:r w:rsidRPr="001C43C7">
              <w:rPr>
                <w:i/>
                <w:spacing w:val="-12"/>
                <w:sz w:val="20"/>
                <w:szCs w:val="20"/>
              </w:rPr>
              <w:t xml:space="preserve"> </w:t>
            </w:r>
            <w:r w:rsidRPr="001C43C7">
              <w:rPr>
                <w:i/>
                <w:sz w:val="20"/>
                <w:szCs w:val="20"/>
              </w:rPr>
              <w:t>términos</w:t>
            </w:r>
            <w:r w:rsidRPr="001C43C7">
              <w:rPr>
                <w:i/>
                <w:spacing w:val="-12"/>
                <w:sz w:val="20"/>
                <w:szCs w:val="20"/>
              </w:rPr>
              <w:t xml:space="preserve"> </w:t>
            </w:r>
            <w:r w:rsidRPr="001C43C7">
              <w:rPr>
                <w:i/>
                <w:sz w:val="20"/>
                <w:szCs w:val="20"/>
              </w:rPr>
              <w:t>de</w:t>
            </w:r>
            <w:r w:rsidRPr="001C43C7">
              <w:rPr>
                <w:i/>
                <w:spacing w:val="-9"/>
                <w:sz w:val="20"/>
                <w:szCs w:val="20"/>
              </w:rPr>
              <w:t xml:space="preserve"> </w:t>
            </w:r>
            <w:r w:rsidRPr="001C43C7">
              <w:rPr>
                <w:i/>
                <w:sz w:val="20"/>
                <w:szCs w:val="20"/>
              </w:rPr>
              <w:t>lo</w:t>
            </w:r>
            <w:r w:rsidRPr="001C43C7">
              <w:rPr>
                <w:i/>
                <w:spacing w:val="-12"/>
                <w:sz w:val="20"/>
                <w:szCs w:val="20"/>
              </w:rPr>
              <w:t xml:space="preserve"> </w:t>
            </w:r>
            <w:r w:rsidRPr="001C43C7">
              <w:rPr>
                <w:i/>
                <w:sz w:val="20"/>
                <w:szCs w:val="20"/>
              </w:rPr>
              <w:t>dispuesto</w:t>
            </w:r>
            <w:r w:rsidRPr="001C43C7">
              <w:rPr>
                <w:i/>
                <w:spacing w:val="-9"/>
                <w:sz w:val="20"/>
                <w:szCs w:val="20"/>
              </w:rPr>
              <w:t xml:space="preserve"> </w:t>
            </w:r>
            <w:r w:rsidRPr="001C43C7">
              <w:rPr>
                <w:i/>
                <w:sz w:val="20"/>
                <w:szCs w:val="20"/>
              </w:rPr>
              <w:t>en</w:t>
            </w:r>
            <w:r w:rsidRPr="001C43C7">
              <w:rPr>
                <w:i/>
                <w:spacing w:val="-12"/>
                <w:sz w:val="20"/>
                <w:szCs w:val="20"/>
              </w:rPr>
              <w:t xml:space="preserve"> </w:t>
            </w:r>
            <w:r w:rsidRPr="001C43C7">
              <w:rPr>
                <w:i/>
                <w:sz w:val="20"/>
                <w:szCs w:val="20"/>
              </w:rPr>
              <w:t>los</w:t>
            </w:r>
            <w:r w:rsidRPr="001C43C7">
              <w:rPr>
                <w:i/>
                <w:spacing w:val="-12"/>
                <w:sz w:val="20"/>
                <w:szCs w:val="20"/>
              </w:rPr>
              <w:t xml:space="preserve"> </w:t>
            </w:r>
            <w:r w:rsidRPr="001C43C7">
              <w:rPr>
                <w:i/>
                <w:sz w:val="20"/>
                <w:szCs w:val="20"/>
              </w:rPr>
              <w:t>artículos</w:t>
            </w:r>
            <w:r w:rsidRPr="001C43C7">
              <w:rPr>
                <w:i/>
                <w:spacing w:val="-9"/>
                <w:sz w:val="20"/>
                <w:szCs w:val="20"/>
              </w:rPr>
              <w:t xml:space="preserve"> </w:t>
            </w:r>
            <w:r w:rsidRPr="001C43C7">
              <w:rPr>
                <w:i/>
                <w:sz w:val="20"/>
                <w:szCs w:val="20"/>
              </w:rPr>
              <w:t>3,</w:t>
            </w:r>
            <w:r w:rsidRPr="001C43C7">
              <w:rPr>
                <w:i/>
                <w:spacing w:val="-11"/>
                <w:sz w:val="20"/>
                <w:szCs w:val="20"/>
              </w:rPr>
              <w:t xml:space="preserve"> </w:t>
            </w:r>
            <w:r w:rsidRPr="001C43C7">
              <w:rPr>
                <w:i/>
                <w:sz w:val="20"/>
                <w:szCs w:val="20"/>
              </w:rPr>
              <w:t>fracción</w:t>
            </w:r>
            <w:r w:rsidRPr="001C43C7">
              <w:rPr>
                <w:i/>
                <w:spacing w:val="-9"/>
                <w:sz w:val="20"/>
                <w:szCs w:val="20"/>
              </w:rPr>
              <w:t xml:space="preserve"> </w:t>
            </w:r>
            <w:r w:rsidRPr="001C43C7">
              <w:rPr>
                <w:i/>
                <w:sz w:val="20"/>
                <w:szCs w:val="20"/>
              </w:rPr>
              <w:t>XXIII</w:t>
            </w:r>
            <w:r w:rsidRPr="001C43C7">
              <w:rPr>
                <w:i/>
                <w:spacing w:val="-9"/>
                <w:sz w:val="20"/>
                <w:szCs w:val="20"/>
              </w:rPr>
              <w:t xml:space="preserve"> </w:t>
            </w:r>
            <w:r w:rsidRPr="001C43C7">
              <w:rPr>
                <w:i/>
                <w:sz w:val="20"/>
                <w:szCs w:val="20"/>
              </w:rPr>
              <w:t>y</w:t>
            </w:r>
            <w:r w:rsidRPr="001C43C7">
              <w:rPr>
                <w:i/>
                <w:spacing w:val="-12"/>
                <w:sz w:val="20"/>
                <w:szCs w:val="20"/>
              </w:rPr>
              <w:t xml:space="preserve"> </w:t>
            </w:r>
            <w:r w:rsidRPr="001C43C7">
              <w:rPr>
                <w:i/>
                <w:sz w:val="20"/>
                <w:szCs w:val="20"/>
              </w:rPr>
              <w:t>143,</w:t>
            </w:r>
            <w:r w:rsidRPr="001C43C7">
              <w:rPr>
                <w:i/>
                <w:spacing w:val="-47"/>
                <w:sz w:val="20"/>
                <w:szCs w:val="20"/>
              </w:rPr>
              <w:t xml:space="preserve"> </w:t>
            </w:r>
            <w:r w:rsidRPr="001C43C7">
              <w:rPr>
                <w:i/>
                <w:sz w:val="20"/>
                <w:szCs w:val="20"/>
              </w:rPr>
              <w:t>fracción I de la Ley de Transparencia y Acceso a la Información</w:t>
            </w:r>
            <w:r w:rsidRPr="001C43C7">
              <w:rPr>
                <w:i/>
                <w:spacing w:val="1"/>
                <w:sz w:val="20"/>
                <w:szCs w:val="20"/>
              </w:rPr>
              <w:t xml:space="preserve">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1"/>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1"/>
                <w:sz w:val="20"/>
                <w:szCs w:val="20"/>
              </w:rPr>
              <w:t xml:space="preserve"> </w:t>
            </w:r>
            <w:r w:rsidRPr="001C43C7">
              <w:rPr>
                <w:i/>
                <w:sz w:val="20"/>
                <w:szCs w:val="20"/>
              </w:rPr>
              <w:t>y</w:t>
            </w:r>
            <w:r w:rsidRPr="001C43C7">
              <w:rPr>
                <w:i/>
                <w:spacing w:val="1"/>
                <w:sz w:val="20"/>
                <w:szCs w:val="20"/>
              </w:rPr>
              <w:t xml:space="preserve"> </w:t>
            </w:r>
            <w:r w:rsidRPr="001C43C7">
              <w:rPr>
                <w:i/>
                <w:sz w:val="20"/>
                <w:szCs w:val="20"/>
              </w:rPr>
              <w:t>Municipios;</w:t>
            </w:r>
            <w:r w:rsidRPr="001C43C7">
              <w:rPr>
                <w:i/>
                <w:spacing w:val="1"/>
                <w:sz w:val="20"/>
                <w:szCs w:val="20"/>
              </w:rPr>
              <w:t xml:space="preserve"> </w:t>
            </w:r>
            <w:r w:rsidRPr="001C43C7">
              <w:rPr>
                <w:i/>
                <w:sz w:val="20"/>
                <w:szCs w:val="20"/>
              </w:rPr>
              <w:t>así</w:t>
            </w:r>
            <w:r w:rsidRPr="001C43C7">
              <w:rPr>
                <w:i/>
                <w:spacing w:val="1"/>
                <w:sz w:val="20"/>
                <w:szCs w:val="20"/>
              </w:rPr>
              <w:t xml:space="preserve"> </w:t>
            </w:r>
            <w:r w:rsidRPr="001C43C7">
              <w:rPr>
                <w:i/>
                <w:sz w:val="20"/>
                <w:szCs w:val="20"/>
              </w:rPr>
              <w:t>como,</w:t>
            </w:r>
            <w:r w:rsidRPr="001C43C7">
              <w:rPr>
                <w:i/>
                <w:spacing w:val="1"/>
                <w:sz w:val="20"/>
                <w:szCs w:val="20"/>
              </w:rPr>
              <w:t xml:space="preserve"> </w:t>
            </w:r>
            <w:r w:rsidRPr="001C43C7">
              <w:rPr>
                <w:i/>
                <w:sz w:val="20"/>
                <w:szCs w:val="20"/>
              </w:rPr>
              <w:t>en</w:t>
            </w:r>
            <w:r w:rsidRPr="001C43C7">
              <w:rPr>
                <w:i/>
                <w:spacing w:val="1"/>
                <w:sz w:val="20"/>
                <w:szCs w:val="20"/>
              </w:rPr>
              <w:t xml:space="preserve"> </w:t>
            </w:r>
            <w:r w:rsidRPr="001C43C7">
              <w:rPr>
                <w:i/>
                <w:sz w:val="20"/>
                <w:szCs w:val="20"/>
              </w:rPr>
              <w:t>el</w:t>
            </w:r>
            <w:r w:rsidRPr="001C43C7">
              <w:rPr>
                <w:i/>
                <w:spacing w:val="1"/>
                <w:sz w:val="20"/>
                <w:szCs w:val="20"/>
              </w:rPr>
              <w:t xml:space="preserve"> </w:t>
            </w:r>
            <w:r w:rsidRPr="001C43C7">
              <w:rPr>
                <w:i/>
                <w:sz w:val="20"/>
                <w:szCs w:val="20"/>
              </w:rPr>
              <w:t>artículo</w:t>
            </w:r>
            <w:r w:rsidRPr="001C43C7">
              <w:rPr>
                <w:i/>
                <w:spacing w:val="-6"/>
                <w:sz w:val="20"/>
                <w:szCs w:val="20"/>
              </w:rPr>
              <w:t xml:space="preserve"> </w:t>
            </w:r>
            <w:r w:rsidRPr="001C43C7">
              <w:rPr>
                <w:i/>
                <w:sz w:val="20"/>
                <w:szCs w:val="20"/>
              </w:rPr>
              <w:t>4,</w:t>
            </w:r>
            <w:r w:rsidRPr="001C43C7">
              <w:rPr>
                <w:i/>
                <w:spacing w:val="-4"/>
                <w:sz w:val="20"/>
                <w:szCs w:val="20"/>
              </w:rPr>
              <w:t xml:space="preserve"> </w:t>
            </w:r>
            <w:r w:rsidRPr="001C43C7">
              <w:rPr>
                <w:i/>
                <w:sz w:val="20"/>
                <w:szCs w:val="20"/>
              </w:rPr>
              <w:t>fracción</w:t>
            </w:r>
            <w:r w:rsidRPr="001C43C7">
              <w:rPr>
                <w:i/>
                <w:spacing w:val="-5"/>
                <w:sz w:val="20"/>
                <w:szCs w:val="20"/>
              </w:rPr>
              <w:t xml:space="preserve"> </w:t>
            </w:r>
            <w:r w:rsidRPr="001C43C7">
              <w:rPr>
                <w:i/>
                <w:sz w:val="20"/>
                <w:szCs w:val="20"/>
              </w:rPr>
              <w:t>XI</w:t>
            </w:r>
            <w:r w:rsidRPr="001C43C7">
              <w:rPr>
                <w:i/>
                <w:spacing w:val="-4"/>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la</w:t>
            </w:r>
            <w:r w:rsidRPr="001C43C7">
              <w:rPr>
                <w:i/>
                <w:spacing w:val="-8"/>
                <w:sz w:val="20"/>
                <w:szCs w:val="20"/>
              </w:rPr>
              <w:t xml:space="preserve"> </w:t>
            </w:r>
            <w:r w:rsidRPr="001C43C7">
              <w:rPr>
                <w:i/>
                <w:sz w:val="20"/>
                <w:szCs w:val="20"/>
              </w:rPr>
              <w:t>Ley</w:t>
            </w:r>
            <w:r w:rsidRPr="001C43C7">
              <w:rPr>
                <w:i/>
                <w:spacing w:val="-4"/>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Protección</w:t>
            </w:r>
            <w:r w:rsidRPr="001C43C7">
              <w:rPr>
                <w:i/>
                <w:spacing w:val="-5"/>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Datos</w:t>
            </w:r>
            <w:r w:rsidRPr="001C43C7">
              <w:rPr>
                <w:i/>
                <w:spacing w:val="-5"/>
                <w:sz w:val="20"/>
                <w:szCs w:val="20"/>
              </w:rPr>
              <w:t xml:space="preserve"> </w:t>
            </w:r>
            <w:r w:rsidRPr="001C43C7">
              <w:rPr>
                <w:i/>
                <w:sz w:val="20"/>
                <w:szCs w:val="20"/>
              </w:rPr>
              <w:t>Personales</w:t>
            </w:r>
            <w:r w:rsidRPr="001C43C7">
              <w:rPr>
                <w:i/>
                <w:spacing w:val="-47"/>
                <w:sz w:val="20"/>
                <w:szCs w:val="20"/>
              </w:rPr>
              <w:t xml:space="preserve"> </w:t>
            </w:r>
            <w:r w:rsidRPr="001C43C7">
              <w:rPr>
                <w:i/>
                <w:sz w:val="20"/>
                <w:szCs w:val="20"/>
              </w:rPr>
              <w:t>en</w:t>
            </w:r>
            <w:r w:rsidRPr="001C43C7">
              <w:rPr>
                <w:i/>
                <w:spacing w:val="29"/>
                <w:sz w:val="20"/>
                <w:szCs w:val="20"/>
              </w:rPr>
              <w:t xml:space="preserve"> </w:t>
            </w:r>
            <w:r w:rsidRPr="001C43C7">
              <w:rPr>
                <w:i/>
                <w:sz w:val="20"/>
                <w:szCs w:val="20"/>
              </w:rPr>
              <w:t>Posesión</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Sujetos</w:t>
            </w:r>
            <w:r w:rsidRPr="001C43C7">
              <w:rPr>
                <w:i/>
                <w:spacing w:val="31"/>
                <w:sz w:val="20"/>
                <w:szCs w:val="20"/>
              </w:rPr>
              <w:t xml:space="preserve"> </w:t>
            </w:r>
            <w:r w:rsidRPr="001C43C7">
              <w:rPr>
                <w:i/>
                <w:sz w:val="20"/>
                <w:szCs w:val="20"/>
              </w:rPr>
              <w:t>Obligados</w:t>
            </w:r>
            <w:r w:rsidRPr="001C43C7">
              <w:rPr>
                <w:i/>
                <w:spacing w:val="29"/>
                <w:sz w:val="20"/>
                <w:szCs w:val="20"/>
              </w:rPr>
              <w:t xml:space="preserve"> </w:t>
            </w:r>
            <w:r w:rsidRPr="001C43C7">
              <w:rPr>
                <w:i/>
                <w:sz w:val="20"/>
                <w:szCs w:val="20"/>
              </w:rPr>
              <w:t>del</w:t>
            </w:r>
            <w:r w:rsidRPr="001C43C7">
              <w:rPr>
                <w:i/>
                <w:spacing w:val="30"/>
                <w:sz w:val="20"/>
                <w:szCs w:val="20"/>
              </w:rPr>
              <w:t xml:space="preserve"> </w:t>
            </w:r>
            <w:r w:rsidRPr="001C43C7">
              <w:rPr>
                <w:i/>
                <w:sz w:val="20"/>
                <w:szCs w:val="20"/>
              </w:rPr>
              <w:t>Estado</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México</w:t>
            </w:r>
            <w:r w:rsidRPr="001C43C7">
              <w:rPr>
                <w:i/>
                <w:spacing w:val="29"/>
                <w:sz w:val="20"/>
                <w:szCs w:val="20"/>
              </w:rPr>
              <w:t xml:space="preserve"> </w:t>
            </w:r>
            <w:r w:rsidR="00F65F6C" w:rsidRPr="001C43C7">
              <w:rPr>
                <w:i/>
                <w:sz w:val="20"/>
                <w:szCs w:val="20"/>
              </w:rPr>
              <w:t xml:space="preserve">y </w:t>
            </w:r>
            <w:r w:rsidRPr="001C43C7">
              <w:rPr>
                <w:i/>
                <w:sz w:val="20"/>
                <w:szCs w:val="20"/>
              </w:rPr>
              <w:t>Municipios.</w:t>
            </w:r>
            <w:r w:rsidRPr="001C43C7">
              <w:rPr>
                <w:i/>
                <w:sz w:val="20"/>
                <w:szCs w:val="20"/>
              </w:rPr>
              <w:tab/>
            </w:r>
          </w:p>
        </w:tc>
      </w:tr>
      <w:tr w:rsidR="00BD7577" w:rsidRPr="001C43C7" w14:paraId="0B47431F" w14:textId="77777777" w:rsidTr="00B8531D">
        <w:trPr>
          <w:trHeight w:val="1747"/>
          <w:jc w:val="center"/>
        </w:trPr>
        <w:tc>
          <w:tcPr>
            <w:tcW w:w="3261" w:type="dxa"/>
          </w:tcPr>
          <w:p w14:paraId="31278222" w14:textId="77777777" w:rsidR="00BD7577" w:rsidRPr="001C43C7" w:rsidRDefault="00BD7577" w:rsidP="00BD7577">
            <w:pPr>
              <w:pStyle w:val="TableParagraph"/>
              <w:rPr>
                <w:i/>
              </w:rPr>
            </w:pPr>
          </w:p>
          <w:p w14:paraId="53B81FC0" w14:textId="77777777" w:rsidR="00BD7577" w:rsidRPr="001C43C7" w:rsidRDefault="00BD7577" w:rsidP="00BD7577">
            <w:pPr>
              <w:pStyle w:val="TableParagraph"/>
              <w:rPr>
                <w:i/>
              </w:rPr>
            </w:pPr>
          </w:p>
          <w:p w14:paraId="59A6FAF1" w14:textId="77777777" w:rsidR="00BD7577" w:rsidRPr="001C43C7" w:rsidRDefault="00BD7577" w:rsidP="00BD7577">
            <w:pPr>
              <w:pStyle w:val="TableParagraph"/>
              <w:rPr>
                <w:i/>
              </w:rPr>
            </w:pPr>
          </w:p>
          <w:p w14:paraId="75F5C27E" w14:textId="77777777" w:rsidR="00BD7577" w:rsidRPr="001C43C7" w:rsidRDefault="00BD7577" w:rsidP="00BD7577">
            <w:pPr>
              <w:pStyle w:val="TableParagraph"/>
              <w:rPr>
                <w:i/>
              </w:rPr>
            </w:pPr>
            <w:r w:rsidRPr="001C43C7">
              <w:rPr>
                <w:i/>
              </w:rPr>
              <w:t>Valor</w:t>
            </w:r>
            <w:r w:rsidRPr="001C43C7">
              <w:rPr>
                <w:i/>
                <w:spacing w:val="-2"/>
              </w:rPr>
              <w:t xml:space="preserve"> </w:t>
            </w:r>
            <w:r w:rsidRPr="001C43C7">
              <w:rPr>
                <w:i/>
              </w:rPr>
              <w:t>estimado</w:t>
            </w:r>
            <w:r w:rsidRPr="001C43C7">
              <w:rPr>
                <w:i/>
                <w:spacing w:val="-3"/>
              </w:rPr>
              <w:t xml:space="preserve"> </w:t>
            </w:r>
            <w:r w:rsidRPr="001C43C7">
              <w:rPr>
                <w:i/>
              </w:rPr>
              <w:t>de</w:t>
            </w:r>
            <w:r w:rsidRPr="001C43C7">
              <w:rPr>
                <w:i/>
                <w:spacing w:val="-2"/>
              </w:rPr>
              <w:t xml:space="preserve"> </w:t>
            </w:r>
            <w:r w:rsidRPr="001C43C7">
              <w:rPr>
                <w:i/>
              </w:rPr>
              <w:t>la</w:t>
            </w:r>
            <w:r w:rsidRPr="001C43C7">
              <w:rPr>
                <w:i/>
                <w:spacing w:val="-2"/>
              </w:rPr>
              <w:t xml:space="preserve"> </w:t>
            </w:r>
            <w:r w:rsidRPr="001C43C7">
              <w:rPr>
                <w:i/>
              </w:rPr>
              <w:t>obra.</w:t>
            </w:r>
          </w:p>
        </w:tc>
        <w:tc>
          <w:tcPr>
            <w:tcW w:w="5386" w:type="dxa"/>
          </w:tcPr>
          <w:p w14:paraId="09CF5ABC" w14:textId="77777777" w:rsidR="00F65F6C" w:rsidRPr="001C43C7" w:rsidRDefault="00BD7577" w:rsidP="00F65F6C">
            <w:pPr>
              <w:pStyle w:val="TableParagraph"/>
              <w:ind w:left="105" w:right="91"/>
              <w:jc w:val="both"/>
              <w:rPr>
                <w:spacing w:val="-9"/>
              </w:rPr>
            </w:pPr>
            <w:r w:rsidRPr="001C43C7">
              <w:t>Se</w:t>
            </w:r>
            <w:r w:rsidRPr="001C43C7">
              <w:rPr>
                <w:spacing w:val="6"/>
              </w:rPr>
              <w:t xml:space="preserve"> </w:t>
            </w:r>
            <w:r w:rsidRPr="001C43C7">
              <w:t>trata</w:t>
            </w:r>
            <w:r w:rsidRPr="001C43C7">
              <w:rPr>
                <w:spacing w:val="6"/>
              </w:rPr>
              <w:t xml:space="preserve"> </w:t>
            </w:r>
            <w:r w:rsidRPr="001C43C7">
              <w:t>de</w:t>
            </w:r>
            <w:r w:rsidRPr="001C43C7">
              <w:rPr>
                <w:spacing w:val="6"/>
              </w:rPr>
              <w:t xml:space="preserve"> </w:t>
            </w:r>
            <w:r w:rsidRPr="001C43C7">
              <w:t>información</w:t>
            </w:r>
            <w:r w:rsidRPr="001C43C7">
              <w:rPr>
                <w:spacing w:val="5"/>
              </w:rPr>
              <w:t xml:space="preserve"> </w:t>
            </w:r>
            <w:r w:rsidRPr="001C43C7">
              <w:t>confidencial</w:t>
            </w:r>
            <w:r w:rsidRPr="001C43C7">
              <w:rPr>
                <w:spacing w:val="6"/>
              </w:rPr>
              <w:t xml:space="preserve"> </w:t>
            </w:r>
            <w:r w:rsidRPr="001C43C7">
              <w:t>que</w:t>
            </w:r>
            <w:r w:rsidRPr="001C43C7">
              <w:rPr>
                <w:spacing w:val="6"/>
              </w:rPr>
              <w:t xml:space="preserve"> </w:t>
            </w:r>
            <w:r w:rsidRPr="001C43C7">
              <w:t>sólo</w:t>
            </w:r>
            <w:r w:rsidRPr="001C43C7">
              <w:rPr>
                <w:spacing w:val="6"/>
              </w:rPr>
              <w:t xml:space="preserve"> </w:t>
            </w:r>
            <w:r w:rsidRPr="001C43C7">
              <w:t>le</w:t>
            </w:r>
            <w:r w:rsidRPr="001C43C7">
              <w:rPr>
                <w:spacing w:val="6"/>
              </w:rPr>
              <w:t xml:space="preserve"> </w:t>
            </w:r>
            <w:r w:rsidRPr="001C43C7">
              <w:t>atañe</w:t>
            </w:r>
            <w:r w:rsidRPr="001C43C7">
              <w:rPr>
                <w:spacing w:val="6"/>
              </w:rPr>
              <w:t xml:space="preserve"> </w:t>
            </w:r>
            <w:r w:rsidRPr="001C43C7">
              <w:t>a</w:t>
            </w:r>
            <w:r w:rsidRPr="001C43C7">
              <w:rPr>
                <w:spacing w:val="6"/>
              </w:rPr>
              <w:t xml:space="preserve"> </w:t>
            </w:r>
            <w:r w:rsidRPr="001C43C7">
              <w:t>sus</w:t>
            </w:r>
            <w:r w:rsidRPr="001C43C7">
              <w:rPr>
                <w:spacing w:val="-47"/>
              </w:rPr>
              <w:t xml:space="preserve"> </w:t>
            </w:r>
            <w:r w:rsidRPr="001C43C7">
              <w:t>titulares,</w:t>
            </w:r>
            <w:r w:rsidRPr="001C43C7">
              <w:rPr>
                <w:spacing w:val="2"/>
              </w:rPr>
              <w:t xml:space="preserve"> </w:t>
            </w:r>
            <w:r w:rsidRPr="001C43C7">
              <w:t>máxime</w:t>
            </w:r>
            <w:r w:rsidRPr="001C43C7">
              <w:rPr>
                <w:spacing w:val="2"/>
              </w:rPr>
              <w:t xml:space="preserve"> </w:t>
            </w:r>
            <w:r w:rsidRPr="001C43C7">
              <w:t>que</w:t>
            </w:r>
            <w:r w:rsidRPr="001C43C7">
              <w:rPr>
                <w:spacing w:val="3"/>
              </w:rPr>
              <w:t xml:space="preserve"> </w:t>
            </w:r>
            <w:r w:rsidRPr="001C43C7">
              <w:t>se</w:t>
            </w:r>
            <w:r w:rsidRPr="001C43C7">
              <w:rPr>
                <w:spacing w:val="4"/>
              </w:rPr>
              <w:t xml:space="preserve"> </w:t>
            </w:r>
            <w:r w:rsidRPr="001C43C7">
              <w:t>trata</w:t>
            </w:r>
            <w:r w:rsidRPr="001C43C7">
              <w:rPr>
                <w:spacing w:val="2"/>
              </w:rPr>
              <w:t xml:space="preserve"> </w:t>
            </w:r>
            <w:r w:rsidRPr="001C43C7">
              <w:t>de</w:t>
            </w:r>
            <w:r w:rsidRPr="001C43C7">
              <w:rPr>
                <w:spacing w:val="3"/>
              </w:rPr>
              <w:t xml:space="preserve"> </w:t>
            </w:r>
            <w:r w:rsidRPr="001C43C7">
              <w:t>información</w:t>
            </w:r>
            <w:r w:rsidRPr="001C43C7">
              <w:rPr>
                <w:spacing w:val="1"/>
              </w:rPr>
              <w:t xml:space="preserve"> </w:t>
            </w:r>
            <w:r w:rsidRPr="001C43C7">
              <w:t>que</w:t>
            </w:r>
            <w:r w:rsidRPr="001C43C7">
              <w:rPr>
                <w:spacing w:val="4"/>
              </w:rPr>
              <w:t xml:space="preserve"> </w:t>
            </w:r>
            <w:r w:rsidRPr="001C43C7">
              <w:t>no</w:t>
            </w:r>
            <w:r w:rsidRPr="001C43C7">
              <w:rPr>
                <w:spacing w:val="4"/>
              </w:rPr>
              <w:t xml:space="preserve"> </w:t>
            </w:r>
            <w:r w:rsidRPr="001C43C7">
              <w:t>es</w:t>
            </w:r>
            <w:r w:rsidRPr="001C43C7">
              <w:rPr>
                <w:spacing w:val="2"/>
              </w:rPr>
              <w:t xml:space="preserve"> </w:t>
            </w:r>
            <w:r w:rsidRPr="001C43C7">
              <w:t>referente</w:t>
            </w:r>
            <w:r w:rsidRPr="001C43C7">
              <w:rPr>
                <w:spacing w:val="-47"/>
              </w:rPr>
              <w:t xml:space="preserve"> </w:t>
            </w:r>
            <w:r w:rsidRPr="001C43C7">
              <w:t>a</w:t>
            </w:r>
            <w:r w:rsidRPr="001C43C7">
              <w:rPr>
                <w:spacing w:val="-9"/>
              </w:rPr>
              <w:t xml:space="preserve"> </w:t>
            </w:r>
            <w:r w:rsidRPr="001C43C7">
              <w:t>servidores</w:t>
            </w:r>
            <w:r w:rsidRPr="001C43C7">
              <w:rPr>
                <w:spacing w:val="-11"/>
              </w:rPr>
              <w:t xml:space="preserve"> </w:t>
            </w:r>
            <w:r w:rsidRPr="001C43C7">
              <w:t>públicos</w:t>
            </w:r>
            <w:r w:rsidRPr="001C43C7">
              <w:rPr>
                <w:spacing w:val="-10"/>
              </w:rPr>
              <w:t xml:space="preserve"> </w:t>
            </w:r>
            <w:r w:rsidRPr="001C43C7">
              <w:t>sino</w:t>
            </w:r>
            <w:r w:rsidRPr="001C43C7">
              <w:rPr>
                <w:spacing w:val="-11"/>
              </w:rPr>
              <w:t xml:space="preserve"> </w:t>
            </w:r>
            <w:r w:rsidRPr="001C43C7">
              <w:t>de</w:t>
            </w:r>
            <w:r w:rsidRPr="001C43C7">
              <w:rPr>
                <w:spacing w:val="-10"/>
              </w:rPr>
              <w:t xml:space="preserve"> </w:t>
            </w:r>
            <w:r w:rsidRPr="001C43C7">
              <w:t>particulares.</w:t>
            </w:r>
            <w:r w:rsidRPr="001C43C7">
              <w:rPr>
                <w:spacing w:val="-9"/>
              </w:rPr>
              <w:t xml:space="preserve"> </w:t>
            </w:r>
          </w:p>
          <w:p w14:paraId="799C67C1" w14:textId="77777777" w:rsidR="00F65F6C" w:rsidRPr="001C43C7" w:rsidRDefault="00F65F6C" w:rsidP="00F65F6C">
            <w:pPr>
              <w:pStyle w:val="TableParagraph"/>
              <w:ind w:left="105" w:right="91"/>
              <w:jc w:val="both"/>
              <w:rPr>
                <w:spacing w:val="-9"/>
              </w:rPr>
            </w:pPr>
          </w:p>
          <w:p w14:paraId="004548EF" w14:textId="77777777" w:rsidR="00F65F6C" w:rsidRPr="001C43C7" w:rsidRDefault="00F65F6C" w:rsidP="00F65F6C">
            <w:pPr>
              <w:pStyle w:val="TableParagraph"/>
              <w:ind w:left="105" w:right="91"/>
              <w:jc w:val="both"/>
              <w:rPr>
                <w:spacing w:val="-9"/>
              </w:rPr>
            </w:pPr>
          </w:p>
          <w:p w14:paraId="275537B8" w14:textId="0F09CBB1" w:rsidR="00BD7577" w:rsidRPr="001C43C7" w:rsidRDefault="00BD7577" w:rsidP="00F65F6C">
            <w:pPr>
              <w:pStyle w:val="TableParagraph"/>
              <w:ind w:left="105" w:right="91"/>
              <w:jc w:val="both"/>
              <w:rPr>
                <w:i/>
                <w:sz w:val="20"/>
                <w:szCs w:val="20"/>
              </w:rPr>
            </w:pPr>
            <w:r w:rsidRPr="001C43C7">
              <w:rPr>
                <w:i/>
                <w:sz w:val="20"/>
                <w:szCs w:val="20"/>
              </w:rPr>
              <w:t>Se</w:t>
            </w:r>
            <w:r w:rsidRPr="001C43C7">
              <w:rPr>
                <w:i/>
                <w:spacing w:val="-10"/>
                <w:sz w:val="20"/>
                <w:szCs w:val="20"/>
              </w:rPr>
              <w:t xml:space="preserve"> </w:t>
            </w:r>
            <w:r w:rsidRPr="001C43C7">
              <w:rPr>
                <w:i/>
                <w:sz w:val="20"/>
                <w:szCs w:val="20"/>
              </w:rPr>
              <w:t>considera</w:t>
            </w:r>
            <w:r w:rsidRPr="001C43C7">
              <w:rPr>
                <w:i/>
                <w:spacing w:val="-9"/>
                <w:sz w:val="20"/>
                <w:szCs w:val="20"/>
              </w:rPr>
              <w:t xml:space="preserve"> </w:t>
            </w:r>
            <w:r w:rsidRPr="001C43C7">
              <w:rPr>
                <w:i/>
                <w:sz w:val="20"/>
                <w:szCs w:val="20"/>
              </w:rPr>
              <w:t>que</w:t>
            </w:r>
            <w:r w:rsidRPr="001C43C7">
              <w:rPr>
                <w:i/>
                <w:spacing w:val="-9"/>
                <w:sz w:val="20"/>
                <w:szCs w:val="20"/>
              </w:rPr>
              <w:t xml:space="preserve"> </w:t>
            </w:r>
            <w:r w:rsidRPr="001C43C7">
              <w:rPr>
                <w:i/>
                <w:sz w:val="20"/>
                <w:szCs w:val="20"/>
              </w:rPr>
              <w:t>puede</w:t>
            </w:r>
            <w:r w:rsidRPr="001C43C7">
              <w:rPr>
                <w:i/>
                <w:spacing w:val="-47"/>
                <w:sz w:val="20"/>
                <w:szCs w:val="20"/>
              </w:rPr>
              <w:t xml:space="preserve"> </w:t>
            </w:r>
            <w:r w:rsidR="00F65F6C" w:rsidRPr="001C43C7">
              <w:rPr>
                <w:i/>
                <w:spacing w:val="-47"/>
                <w:sz w:val="20"/>
                <w:szCs w:val="20"/>
              </w:rPr>
              <w:t xml:space="preserve">    </w:t>
            </w:r>
            <w:r w:rsidRPr="001C43C7">
              <w:rPr>
                <w:i/>
                <w:sz w:val="20"/>
                <w:szCs w:val="20"/>
              </w:rPr>
              <w:t>ser testada al momento de la elaboración de una versión pública.</w:t>
            </w:r>
            <w:r w:rsidRPr="001C43C7">
              <w:rPr>
                <w:i/>
                <w:spacing w:val="1"/>
                <w:sz w:val="20"/>
                <w:szCs w:val="20"/>
              </w:rPr>
              <w:t xml:space="preserve"> </w:t>
            </w:r>
            <w:r w:rsidRPr="001C43C7">
              <w:rPr>
                <w:i/>
                <w:sz w:val="20"/>
                <w:szCs w:val="20"/>
              </w:rPr>
              <w:t>En</w:t>
            </w:r>
            <w:r w:rsidRPr="001C43C7">
              <w:rPr>
                <w:i/>
                <w:spacing w:val="-12"/>
                <w:sz w:val="20"/>
                <w:szCs w:val="20"/>
              </w:rPr>
              <w:t xml:space="preserve"> </w:t>
            </w:r>
            <w:r w:rsidRPr="001C43C7">
              <w:rPr>
                <w:i/>
                <w:sz w:val="20"/>
                <w:szCs w:val="20"/>
              </w:rPr>
              <w:t>términos</w:t>
            </w:r>
            <w:r w:rsidRPr="001C43C7">
              <w:rPr>
                <w:i/>
                <w:spacing w:val="-12"/>
                <w:sz w:val="20"/>
                <w:szCs w:val="20"/>
              </w:rPr>
              <w:t xml:space="preserve"> </w:t>
            </w:r>
            <w:r w:rsidRPr="001C43C7">
              <w:rPr>
                <w:i/>
                <w:sz w:val="20"/>
                <w:szCs w:val="20"/>
              </w:rPr>
              <w:t>de</w:t>
            </w:r>
            <w:r w:rsidRPr="001C43C7">
              <w:rPr>
                <w:i/>
                <w:spacing w:val="-10"/>
                <w:sz w:val="20"/>
                <w:szCs w:val="20"/>
              </w:rPr>
              <w:t xml:space="preserve"> </w:t>
            </w:r>
            <w:r w:rsidRPr="001C43C7">
              <w:rPr>
                <w:i/>
                <w:sz w:val="20"/>
                <w:szCs w:val="20"/>
              </w:rPr>
              <w:t>lo</w:t>
            </w:r>
            <w:r w:rsidRPr="001C43C7">
              <w:rPr>
                <w:i/>
                <w:spacing w:val="-12"/>
                <w:sz w:val="20"/>
                <w:szCs w:val="20"/>
              </w:rPr>
              <w:t xml:space="preserve"> </w:t>
            </w:r>
            <w:r w:rsidRPr="001C43C7">
              <w:rPr>
                <w:i/>
                <w:sz w:val="20"/>
                <w:szCs w:val="20"/>
              </w:rPr>
              <w:t>dispuesto</w:t>
            </w:r>
            <w:r w:rsidRPr="001C43C7">
              <w:rPr>
                <w:i/>
                <w:spacing w:val="-9"/>
                <w:sz w:val="20"/>
                <w:szCs w:val="20"/>
              </w:rPr>
              <w:t xml:space="preserve"> </w:t>
            </w:r>
            <w:r w:rsidRPr="001C43C7">
              <w:rPr>
                <w:i/>
                <w:sz w:val="20"/>
                <w:szCs w:val="20"/>
              </w:rPr>
              <w:t>en</w:t>
            </w:r>
            <w:r w:rsidRPr="001C43C7">
              <w:rPr>
                <w:i/>
                <w:spacing w:val="-12"/>
                <w:sz w:val="20"/>
                <w:szCs w:val="20"/>
              </w:rPr>
              <w:t xml:space="preserve"> </w:t>
            </w:r>
            <w:r w:rsidRPr="001C43C7">
              <w:rPr>
                <w:i/>
                <w:sz w:val="20"/>
                <w:szCs w:val="20"/>
              </w:rPr>
              <w:t>los</w:t>
            </w:r>
            <w:r w:rsidRPr="001C43C7">
              <w:rPr>
                <w:i/>
                <w:spacing w:val="-12"/>
                <w:sz w:val="20"/>
                <w:szCs w:val="20"/>
              </w:rPr>
              <w:t xml:space="preserve"> </w:t>
            </w:r>
            <w:r w:rsidRPr="001C43C7">
              <w:rPr>
                <w:i/>
                <w:sz w:val="20"/>
                <w:szCs w:val="20"/>
              </w:rPr>
              <w:t>artículos</w:t>
            </w:r>
            <w:r w:rsidRPr="001C43C7">
              <w:rPr>
                <w:i/>
                <w:spacing w:val="-9"/>
                <w:sz w:val="20"/>
                <w:szCs w:val="20"/>
              </w:rPr>
              <w:t xml:space="preserve"> </w:t>
            </w:r>
            <w:r w:rsidRPr="001C43C7">
              <w:rPr>
                <w:i/>
                <w:sz w:val="20"/>
                <w:szCs w:val="20"/>
              </w:rPr>
              <w:t>3,</w:t>
            </w:r>
            <w:r w:rsidRPr="001C43C7">
              <w:rPr>
                <w:i/>
                <w:spacing w:val="-11"/>
                <w:sz w:val="20"/>
                <w:szCs w:val="20"/>
              </w:rPr>
              <w:t xml:space="preserve"> </w:t>
            </w:r>
            <w:r w:rsidRPr="001C43C7">
              <w:rPr>
                <w:i/>
                <w:sz w:val="20"/>
                <w:szCs w:val="20"/>
              </w:rPr>
              <w:t>fracción</w:t>
            </w:r>
            <w:r w:rsidRPr="001C43C7">
              <w:rPr>
                <w:i/>
                <w:spacing w:val="-9"/>
                <w:sz w:val="20"/>
                <w:szCs w:val="20"/>
              </w:rPr>
              <w:t xml:space="preserve"> </w:t>
            </w:r>
            <w:r w:rsidRPr="001C43C7">
              <w:rPr>
                <w:i/>
                <w:sz w:val="20"/>
                <w:szCs w:val="20"/>
              </w:rPr>
              <w:t>XXIII</w:t>
            </w:r>
            <w:r w:rsidRPr="001C43C7">
              <w:rPr>
                <w:i/>
                <w:spacing w:val="-9"/>
                <w:sz w:val="20"/>
                <w:szCs w:val="20"/>
              </w:rPr>
              <w:t xml:space="preserve"> </w:t>
            </w:r>
            <w:r w:rsidRPr="001C43C7">
              <w:rPr>
                <w:i/>
                <w:sz w:val="20"/>
                <w:szCs w:val="20"/>
              </w:rPr>
              <w:t>y</w:t>
            </w:r>
            <w:r w:rsidRPr="001C43C7">
              <w:rPr>
                <w:i/>
                <w:spacing w:val="-12"/>
                <w:sz w:val="20"/>
                <w:szCs w:val="20"/>
              </w:rPr>
              <w:t xml:space="preserve"> </w:t>
            </w:r>
            <w:r w:rsidRPr="001C43C7">
              <w:rPr>
                <w:i/>
                <w:sz w:val="20"/>
                <w:szCs w:val="20"/>
              </w:rPr>
              <w:t>143,</w:t>
            </w:r>
            <w:r w:rsidRPr="001C43C7">
              <w:rPr>
                <w:i/>
                <w:spacing w:val="-47"/>
                <w:sz w:val="20"/>
                <w:szCs w:val="20"/>
              </w:rPr>
              <w:t xml:space="preserve"> </w:t>
            </w:r>
            <w:r w:rsidRPr="001C43C7">
              <w:rPr>
                <w:i/>
                <w:sz w:val="20"/>
                <w:szCs w:val="20"/>
              </w:rPr>
              <w:t>fracción</w:t>
            </w:r>
            <w:r w:rsidRPr="001C43C7">
              <w:rPr>
                <w:i/>
                <w:spacing w:val="14"/>
                <w:sz w:val="20"/>
                <w:szCs w:val="20"/>
              </w:rPr>
              <w:t xml:space="preserve"> </w:t>
            </w:r>
            <w:r w:rsidRPr="001C43C7">
              <w:rPr>
                <w:i/>
                <w:sz w:val="20"/>
                <w:szCs w:val="20"/>
              </w:rPr>
              <w:t>I</w:t>
            </w:r>
            <w:r w:rsidRPr="001C43C7">
              <w:rPr>
                <w:i/>
                <w:spacing w:val="16"/>
                <w:sz w:val="20"/>
                <w:szCs w:val="20"/>
              </w:rPr>
              <w:t xml:space="preserve"> </w:t>
            </w:r>
            <w:r w:rsidRPr="001C43C7">
              <w:rPr>
                <w:i/>
                <w:sz w:val="20"/>
                <w:szCs w:val="20"/>
              </w:rPr>
              <w:t>de</w:t>
            </w:r>
            <w:r w:rsidRPr="001C43C7">
              <w:rPr>
                <w:i/>
                <w:spacing w:val="15"/>
                <w:sz w:val="20"/>
                <w:szCs w:val="20"/>
              </w:rPr>
              <w:t xml:space="preserve"> </w:t>
            </w:r>
            <w:r w:rsidRPr="001C43C7">
              <w:rPr>
                <w:i/>
                <w:sz w:val="20"/>
                <w:szCs w:val="20"/>
              </w:rPr>
              <w:t>la</w:t>
            </w:r>
            <w:r w:rsidRPr="001C43C7">
              <w:rPr>
                <w:i/>
                <w:spacing w:val="16"/>
                <w:sz w:val="20"/>
                <w:szCs w:val="20"/>
              </w:rPr>
              <w:t xml:space="preserve"> </w:t>
            </w:r>
            <w:r w:rsidRPr="001C43C7">
              <w:rPr>
                <w:i/>
                <w:sz w:val="20"/>
                <w:szCs w:val="20"/>
              </w:rPr>
              <w:t>Ley</w:t>
            </w:r>
            <w:r w:rsidRPr="001C43C7">
              <w:rPr>
                <w:i/>
                <w:spacing w:val="15"/>
                <w:sz w:val="20"/>
                <w:szCs w:val="20"/>
              </w:rPr>
              <w:t xml:space="preserve"> </w:t>
            </w:r>
            <w:r w:rsidRPr="001C43C7">
              <w:rPr>
                <w:i/>
                <w:sz w:val="20"/>
                <w:szCs w:val="20"/>
              </w:rPr>
              <w:t>de</w:t>
            </w:r>
            <w:r w:rsidRPr="001C43C7">
              <w:rPr>
                <w:i/>
                <w:spacing w:val="16"/>
                <w:sz w:val="20"/>
                <w:szCs w:val="20"/>
              </w:rPr>
              <w:t xml:space="preserve"> </w:t>
            </w:r>
            <w:r w:rsidRPr="001C43C7">
              <w:rPr>
                <w:i/>
                <w:sz w:val="20"/>
                <w:szCs w:val="20"/>
              </w:rPr>
              <w:t>Transparencia</w:t>
            </w:r>
            <w:r w:rsidRPr="001C43C7">
              <w:rPr>
                <w:i/>
                <w:spacing w:val="16"/>
                <w:sz w:val="20"/>
                <w:szCs w:val="20"/>
              </w:rPr>
              <w:t xml:space="preserve"> </w:t>
            </w:r>
            <w:r w:rsidRPr="001C43C7">
              <w:rPr>
                <w:i/>
                <w:sz w:val="20"/>
                <w:szCs w:val="20"/>
              </w:rPr>
              <w:t>y</w:t>
            </w:r>
            <w:r w:rsidRPr="001C43C7">
              <w:rPr>
                <w:i/>
                <w:spacing w:val="14"/>
                <w:sz w:val="20"/>
                <w:szCs w:val="20"/>
              </w:rPr>
              <w:t xml:space="preserve"> </w:t>
            </w:r>
            <w:r w:rsidRPr="001C43C7">
              <w:rPr>
                <w:i/>
                <w:sz w:val="20"/>
                <w:szCs w:val="20"/>
              </w:rPr>
              <w:t>Acceso</w:t>
            </w:r>
            <w:r w:rsidRPr="001C43C7">
              <w:rPr>
                <w:i/>
                <w:spacing w:val="15"/>
                <w:sz w:val="20"/>
                <w:szCs w:val="20"/>
              </w:rPr>
              <w:t xml:space="preserve"> </w:t>
            </w:r>
            <w:r w:rsidRPr="001C43C7">
              <w:rPr>
                <w:i/>
                <w:sz w:val="20"/>
                <w:szCs w:val="20"/>
              </w:rPr>
              <w:t>a</w:t>
            </w:r>
            <w:r w:rsidRPr="001C43C7">
              <w:rPr>
                <w:i/>
                <w:spacing w:val="15"/>
                <w:sz w:val="20"/>
                <w:szCs w:val="20"/>
              </w:rPr>
              <w:t xml:space="preserve"> </w:t>
            </w:r>
            <w:r w:rsidRPr="001C43C7">
              <w:rPr>
                <w:i/>
                <w:sz w:val="20"/>
                <w:szCs w:val="20"/>
              </w:rPr>
              <w:t>la</w:t>
            </w:r>
            <w:r w:rsidRPr="001C43C7">
              <w:rPr>
                <w:i/>
                <w:spacing w:val="16"/>
                <w:sz w:val="20"/>
                <w:szCs w:val="20"/>
              </w:rPr>
              <w:t xml:space="preserve"> </w:t>
            </w:r>
            <w:r w:rsidRPr="001C43C7">
              <w:rPr>
                <w:i/>
                <w:sz w:val="20"/>
                <w:szCs w:val="20"/>
              </w:rPr>
              <w:t>Información</w:t>
            </w:r>
            <w:r w:rsidRPr="001C43C7">
              <w:rPr>
                <w:i/>
                <w:spacing w:val="-47"/>
                <w:sz w:val="20"/>
                <w:szCs w:val="20"/>
              </w:rPr>
              <w:t xml:space="preserve"> </w:t>
            </w:r>
            <w:r w:rsidRPr="001C43C7">
              <w:rPr>
                <w:i/>
                <w:sz w:val="20"/>
                <w:szCs w:val="20"/>
              </w:rPr>
              <w:t>Pública</w:t>
            </w:r>
            <w:r w:rsidRPr="001C43C7">
              <w:rPr>
                <w:i/>
                <w:spacing w:val="57"/>
                <w:sz w:val="20"/>
                <w:szCs w:val="20"/>
              </w:rPr>
              <w:t xml:space="preserve"> </w:t>
            </w:r>
            <w:r w:rsidRPr="001C43C7">
              <w:rPr>
                <w:i/>
                <w:sz w:val="20"/>
                <w:szCs w:val="20"/>
              </w:rPr>
              <w:t>del</w:t>
            </w:r>
            <w:r w:rsidRPr="001C43C7">
              <w:rPr>
                <w:i/>
                <w:spacing w:val="56"/>
                <w:sz w:val="20"/>
                <w:szCs w:val="20"/>
              </w:rPr>
              <w:t xml:space="preserve"> </w:t>
            </w:r>
            <w:r w:rsidRPr="001C43C7">
              <w:rPr>
                <w:i/>
                <w:sz w:val="20"/>
                <w:szCs w:val="20"/>
              </w:rPr>
              <w:t>Estado</w:t>
            </w:r>
            <w:r w:rsidRPr="001C43C7">
              <w:rPr>
                <w:i/>
                <w:spacing w:val="56"/>
                <w:sz w:val="20"/>
                <w:szCs w:val="20"/>
              </w:rPr>
              <w:t xml:space="preserve"> </w:t>
            </w:r>
            <w:r w:rsidRPr="001C43C7">
              <w:rPr>
                <w:i/>
                <w:sz w:val="20"/>
                <w:szCs w:val="20"/>
              </w:rPr>
              <w:t>de</w:t>
            </w:r>
            <w:r w:rsidRPr="001C43C7">
              <w:rPr>
                <w:i/>
                <w:spacing w:val="57"/>
                <w:sz w:val="20"/>
                <w:szCs w:val="20"/>
              </w:rPr>
              <w:t xml:space="preserve"> </w:t>
            </w:r>
            <w:r w:rsidRPr="001C43C7">
              <w:rPr>
                <w:i/>
                <w:sz w:val="20"/>
                <w:szCs w:val="20"/>
              </w:rPr>
              <w:t>México</w:t>
            </w:r>
            <w:r w:rsidRPr="001C43C7">
              <w:rPr>
                <w:i/>
                <w:spacing w:val="55"/>
                <w:sz w:val="20"/>
                <w:szCs w:val="20"/>
              </w:rPr>
              <w:t xml:space="preserve"> </w:t>
            </w:r>
            <w:r w:rsidRPr="001C43C7">
              <w:rPr>
                <w:i/>
                <w:sz w:val="20"/>
                <w:szCs w:val="20"/>
              </w:rPr>
              <w:t>y</w:t>
            </w:r>
            <w:r w:rsidRPr="001C43C7">
              <w:rPr>
                <w:i/>
                <w:spacing w:val="55"/>
                <w:sz w:val="20"/>
                <w:szCs w:val="20"/>
              </w:rPr>
              <w:t xml:space="preserve"> </w:t>
            </w:r>
            <w:r w:rsidRPr="001C43C7">
              <w:rPr>
                <w:i/>
                <w:sz w:val="20"/>
                <w:szCs w:val="20"/>
              </w:rPr>
              <w:t>Municipios;</w:t>
            </w:r>
            <w:r w:rsidRPr="001C43C7">
              <w:rPr>
                <w:i/>
                <w:spacing w:val="57"/>
                <w:sz w:val="20"/>
                <w:szCs w:val="20"/>
              </w:rPr>
              <w:t xml:space="preserve"> </w:t>
            </w:r>
            <w:r w:rsidRPr="001C43C7">
              <w:rPr>
                <w:i/>
                <w:sz w:val="20"/>
                <w:szCs w:val="20"/>
              </w:rPr>
              <w:t>así</w:t>
            </w:r>
            <w:r w:rsidRPr="001C43C7">
              <w:rPr>
                <w:i/>
                <w:spacing w:val="56"/>
                <w:sz w:val="20"/>
                <w:szCs w:val="20"/>
              </w:rPr>
              <w:t xml:space="preserve"> </w:t>
            </w:r>
            <w:r w:rsidRPr="001C43C7">
              <w:rPr>
                <w:i/>
                <w:sz w:val="20"/>
                <w:szCs w:val="20"/>
              </w:rPr>
              <w:t>como,</w:t>
            </w:r>
            <w:r w:rsidRPr="001C43C7">
              <w:rPr>
                <w:i/>
                <w:spacing w:val="57"/>
                <w:sz w:val="20"/>
                <w:szCs w:val="20"/>
              </w:rPr>
              <w:t xml:space="preserve"> </w:t>
            </w:r>
            <w:r w:rsidRPr="001C43C7">
              <w:rPr>
                <w:i/>
                <w:sz w:val="20"/>
                <w:szCs w:val="20"/>
              </w:rPr>
              <w:t>en</w:t>
            </w:r>
            <w:r w:rsidRPr="001C43C7">
              <w:rPr>
                <w:i/>
                <w:spacing w:val="56"/>
                <w:sz w:val="20"/>
                <w:szCs w:val="20"/>
              </w:rPr>
              <w:t xml:space="preserve"> </w:t>
            </w:r>
            <w:r w:rsidRPr="001C43C7">
              <w:rPr>
                <w:i/>
                <w:sz w:val="20"/>
                <w:szCs w:val="20"/>
              </w:rPr>
              <w:t>el</w:t>
            </w:r>
            <w:r w:rsidR="00F65F6C" w:rsidRPr="001C43C7">
              <w:rPr>
                <w:i/>
                <w:sz w:val="20"/>
                <w:szCs w:val="20"/>
              </w:rPr>
              <w:t xml:space="preserve"> </w:t>
            </w:r>
            <w:r w:rsidRPr="001C43C7">
              <w:rPr>
                <w:i/>
                <w:sz w:val="20"/>
                <w:szCs w:val="20"/>
              </w:rPr>
              <w:t>artículo</w:t>
            </w:r>
            <w:r w:rsidRPr="001C43C7">
              <w:rPr>
                <w:i/>
                <w:spacing w:val="-6"/>
                <w:sz w:val="20"/>
                <w:szCs w:val="20"/>
              </w:rPr>
              <w:t xml:space="preserve"> </w:t>
            </w:r>
            <w:r w:rsidRPr="001C43C7">
              <w:rPr>
                <w:i/>
                <w:sz w:val="20"/>
                <w:szCs w:val="20"/>
              </w:rPr>
              <w:t>4,</w:t>
            </w:r>
            <w:r w:rsidRPr="001C43C7">
              <w:rPr>
                <w:i/>
                <w:spacing w:val="-4"/>
                <w:sz w:val="20"/>
                <w:szCs w:val="20"/>
              </w:rPr>
              <w:t xml:space="preserve"> </w:t>
            </w:r>
            <w:r w:rsidRPr="001C43C7">
              <w:rPr>
                <w:i/>
                <w:sz w:val="20"/>
                <w:szCs w:val="20"/>
              </w:rPr>
              <w:t>fracción</w:t>
            </w:r>
            <w:r w:rsidRPr="001C43C7">
              <w:rPr>
                <w:i/>
                <w:spacing w:val="-5"/>
                <w:sz w:val="20"/>
                <w:szCs w:val="20"/>
              </w:rPr>
              <w:t xml:space="preserve"> </w:t>
            </w:r>
            <w:r w:rsidRPr="001C43C7">
              <w:rPr>
                <w:i/>
                <w:sz w:val="20"/>
                <w:szCs w:val="20"/>
              </w:rPr>
              <w:t>XI</w:t>
            </w:r>
            <w:r w:rsidRPr="001C43C7">
              <w:rPr>
                <w:i/>
                <w:spacing w:val="-5"/>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la</w:t>
            </w:r>
            <w:r w:rsidRPr="001C43C7">
              <w:rPr>
                <w:i/>
                <w:spacing w:val="-8"/>
                <w:sz w:val="20"/>
                <w:szCs w:val="20"/>
              </w:rPr>
              <w:t xml:space="preserve"> </w:t>
            </w:r>
            <w:r w:rsidRPr="001C43C7">
              <w:rPr>
                <w:i/>
                <w:sz w:val="20"/>
                <w:szCs w:val="20"/>
              </w:rPr>
              <w:t>Ley</w:t>
            </w:r>
            <w:r w:rsidRPr="001C43C7">
              <w:rPr>
                <w:i/>
                <w:spacing w:val="-4"/>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Protección</w:t>
            </w:r>
            <w:r w:rsidRPr="001C43C7">
              <w:rPr>
                <w:i/>
                <w:spacing w:val="-5"/>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Datos</w:t>
            </w:r>
            <w:r w:rsidRPr="001C43C7">
              <w:rPr>
                <w:i/>
                <w:spacing w:val="-6"/>
                <w:sz w:val="20"/>
                <w:szCs w:val="20"/>
              </w:rPr>
              <w:t xml:space="preserve"> </w:t>
            </w:r>
            <w:r w:rsidRPr="001C43C7">
              <w:rPr>
                <w:i/>
                <w:sz w:val="20"/>
                <w:szCs w:val="20"/>
              </w:rPr>
              <w:t>Personales en</w:t>
            </w:r>
            <w:r w:rsidRPr="001C43C7">
              <w:rPr>
                <w:i/>
                <w:spacing w:val="30"/>
                <w:sz w:val="20"/>
                <w:szCs w:val="20"/>
              </w:rPr>
              <w:t xml:space="preserve"> </w:t>
            </w:r>
            <w:r w:rsidRPr="001C43C7">
              <w:rPr>
                <w:i/>
                <w:sz w:val="20"/>
                <w:szCs w:val="20"/>
              </w:rPr>
              <w:t>Posesión</w:t>
            </w:r>
            <w:r w:rsidRPr="001C43C7">
              <w:rPr>
                <w:i/>
                <w:spacing w:val="78"/>
                <w:sz w:val="20"/>
                <w:szCs w:val="20"/>
              </w:rPr>
              <w:t xml:space="preserve"> </w:t>
            </w:r>
            <w:r w:rsidRPr="001C43C7">
              <w:rPr>
                <w:i/>
                <w:sz w:val="20"/>
                <w:szCs w:val="20"/>
              </w:rPr>
              <w:t>de</w:t>
            </w:r>
            <w:r w:rsidRPr="001C43C7">
              <w:rPr>
                <w:i/>
                <w:spacing w:val="80"/>
                <w:sz w:val="20"/>
                <w:szCs w:val="20"/>
              </w:rPr>
              <w:t xml:space="preserve"> </w:t>
            </w:r>
            <w:r w:rsidRPr="001C43C7">
              <w:rPr>
                <w:i/>
                <w:sz w:val="20"/>
                <w:szCs w:val="20"/>
              </w:rPr>
              <w:t>Sujetos</w:t>
            </w:r>
            <w:r w:rsidRPr="001C43C7">
              <w:rPr>
                <w:i/>
                <w:spacing w:val="81"/>
                <w:sz w:val="20"/>
                <w:szCs w:val="20"/>
              </w:rPr>
              <w:t xml:space="preserve"> </w:t>
            </w:r>
            <w:r w:rsidRPr="001C43C7">
              <w:rPr>
                <w:i/>
                <w:sz w:val="20"/>
                <w:szCs w:val="20"/>
              </w:rPr>
              <w:t>Obligados</w:t>
            </w:r>
            <w:r w:rsidRPr="001C43C7">
              <w:rPr>
                <w:i/>
                <w:spacing w:val="79"/>
                <w:sz w:val="20"/>
                <w:szCs w:val="20"/>
              </w:rPr>
              <w:t xml:space="preserve"> </w:t>
            </w:r>
            <w:r w:rsidRPr="001C43C7">
              <w:rPr>
                <w:i/>
                <w:sz w:val="20"/>
                <w:szCs w:val="20"/>
              </w:rPr>
              <w:t>del</w:t>
            </w:r>
            <w:r w:rsidRPr="001C43C7">
              <w:rPr>
                <w:i/>
                <w:spacing w:val="80"/>
                <w:sz w:val="20"/>
                <w:szCs w:val="20"/>
              </w:rPr>
              <w:t xml:space="preserve"> </w:t>
            </w:r>
            <w:r w:rsidRPr="001C43C7">
              <w:rPr>
                <w:i/>
                <w:sz w:val="20"/>
                <w:szCs w:val="20"/>
              </w:rPr>
              <w:t>Estado</w:t>
            </w:r>
            <w:r w:rsidRPr="001C43C7">
              <w:rPr>
                <w:i/>
                <w:spacing w:val="79"/>
                <w:sz w:val="20"/>
                <w:szCs w:val="20"/>
              </w:rPr>
              <w:t xml:space="preserve"> </w:t>
            </w:r>
            <w:r w:rsidRPr="001C43C7">
              <w:rPr>
                <w:i/>
                <w:sz w:val="20"/>
                <w:szCs w:val="20"/>
              </w:rPr>
              <w:t>de</w:t>
            </w:r>
            <w:r w:rsidRPr="001C43C7">
              <w:rPr>
                <w:i/>
                <w:spacing w:val="80"/>
                <w:sz w:val="20"/>
                <w:szCs w:val="20"/>
              </w:rPr>
              <w:t xml:space="preserve"> </w:t>
            </w:r>
            <w:r w:rsidRPr="001C43C7">
              <w:rPr>
                <w:i/>
                <w:sz w:val="20"/>
                <w:szCs w:val="20"/>
              </w:rPr>
              <w:t>México</w:t>
            </w:r>
            <w:r w:rsidRPr="001C43C7">
              <w:rPr>
                <w:i/>
                <w:spacing w:val="79"/>
                <w:sz w:val="20"/>
                <w:szCs w:val="20"/>
              </w:rPr>
              <w:t xml:space="preserve"> </w:t>
            </w:r>
            <w:r w:rsidR="00F65F6C" w:rsidRPr="001C43C7">
              <w:rPr>
                <w:i/>
                <w:sz w:val="20"/>
                <w:szCs w:val="20"/>
              </w:rPr>
              <w:t xml:space="preserve">y </w:t>
            </w:r>
            <w:r w:rsidRPr="001C43C7">
              <w:rPr>
                <w:i/>
                <w:sz w:val="20"/>
                <w:szCs w:val="20"/>
              </w:rPr>
              <w:t>Municipios.</w:t>
            </w:r>
          </w:p>
        </w:tc>
      </w:tr>
      <w:tr w:rsidR="00BD7577" w:rsidRPr="001C43C7" w14:paraId="4254D9D1" w14:textId="77777777" w:rsidTr="00E53163">
        <w:trPr>
          <w:trHeight w:val="1125"/>
          <w:jc w:val="center"/>
        </w:trPr>
        <w:tc>
          <w:tcPr>
            <w:tcW w:w="3261" w:type="dxa"/>
          </w:tcPr>
          <w:p w14:paraId="47E6B55B" w14:textId="77777777" w:rsidR="00BD7577" w:rsidRPr="001C43C7" w:rsidRDefault="00BD7577" w:rsidP="00BD7577">
            <w:pPr>
              <w:pStyle w:val="TableParagraph"/>
              <w:rPr>
                <w:i/>
              </w:rPr>
            </w:pPr>
          </w:p>
          <w:p w14:paraId="78C84DA1" w14:textId="77777777" w:rsidR="00BD7577" w:rsidRPr="001C43C7" w:rsidRDefault="00BD7577" w:rsidP="00BD7577">
            <w:pPr>
              <w:pStyle w:val="TableParagraph"/>
              <w:rPr>
                <w:i/>
              </w:rPr>
            </w:pPr>
          </w:p>
          <w:p w14:paraId="37571712" w14:textId="77777777" w:rsidR="00BD7577" w:rsidRPr="001C43C7" w:rsidRDefault="00BD7577" w:rsidP="00BD7577">
            <w:pPr>
              <w:pStyle w:val="TableParagraph"/>
              <w:rPr>
                <w:i/>
              </w:rPr>
            </w:pPr>
          </w:p>
          <w:p w14:paraId="231CD180" w14:textId="77777777" w:rsidR="00BD7577" w:rsidRPr="001C43C7" w:rsidRDefault="00BD7577" w:rsidP="00BD7577">
            <w:pPr>
              <w:pStyle w:val="TableParagraph"/>
              <w:rPr>
                <w:i/>
              </w:rPr>
            </w:pPr>
          </w:p>
          <w:p w14:paraId="239DEBAD" w14:textId="77777777" w:rsidR="00BD7577" w:rsidRPr="001C43C7" w:rsidRDefault="00BD7577" w:rsidP="00BD7577">
            <w:pPr>
              <w:pStyle w:val="TableParagraph"/>
              <w:spacing w:before="12"/>
              <w:rPr>
                <w:i/>
              </w:rPr>
            </w:pPr>
          </w:p>
          <w:p w14:paraId="7C670CF5" w14:textId="77777777" w:rsidR="00BD7577" w:rsidRPr="001C43C7" w:rsidRDefault="00BD7577" w:rsidP="00BD7577">
            <w:pPr>
              <w:pStyle w:val="TableParagraph"/>
              <w:rPr>
                <w:i/>
              </w:rPr>
            </w:pPr>
            <w:r w:rsidRPr="001C43C7">
              <w:rPr>
                <w:i/>
              </w:rPr>
              <w:t>Clave</w:t>
            </w:r>
            <w:r w:rsidRPr="001C43C7">
              <w:rPr>
                <w:i/>
                <w:spacing w:val="-2"/>
              </w:rPr>
              <w:t xml:space="preserve"> </w:t>
            </w:r>
            <w:r w:rsidRPr="001C43C7">
              <w:rPr>
                <w:i/>
              </w:rPr>
              <w:t>catastral</w:t>
            </w:r>
          </w:p>
        </w:tc>
        <w:tc>
          <w:tcPr>
            <w:tcW w:w="5386" w:type="dxa"/>
          </w:tcPr>
          <w:p w14:paraId="18690D4A" w14:textId="77777777" w:rsidR="00BD7577" w:rsidRPr="001C43C7" w:rsidRDefault="00BD7577" w:rsidP="00BD7577">
            <w:pPr>
              <w:pStyle w:val="TableParagraph"/>
              <w:ind w:left="105" w:right="99"/>
              <w:jc w:val="both"/>
            </w:pPr>
            <w:r w:rsidRPr="001C43C7">
              <w:t>Se</w:t>
            </w:r>
            <w:r w:rsidRPr="001C43C7">
              <w:rPr>
                <w:spacing w:val="1"/>
              </w:rPr>
              <w:t xml:space="preserve"> </w:t>
            </w:r>
            <w:r w:rsidRPr="001C43C7">
              <w:t>trata</w:t>
            </w:r>
            <w:r w:rsidRPr="001C43C7">
              <w:rPr>
                <w:spacing w:val="1"/>
              </w:rPr>
              <w:t xml:space="preserve"> </w:t>
            </w:r>
            <w:r w:rsidRPr="001C43C7">
              <w:t>de</w:t>
            </w:r>
            <w:r w:rsidRPr="001C43C7">
              <w:rPr>
                <w:spacing w:val="1"/>
              </w:rPr>
              <w:t xml:space="preserve"> </w:t>
            </w:r>
            <w:r w:rsidRPr="001C43C7">
              <w:t>información</w:t>
            </w:r>
            <w:r w:rsidRPr="001C43C7">
              <w:rPr>
                <w:spacing w:val="1"/>
              </w:rPr>
              <w:t xml:space="preserve"> </w:t>
            </w:r>
            <w:r w:rsidRPr="001C43C7">
              <w:t>confidencial</w:t>
            </w:r>
            <w:r w:rsidRPr="001C43C7">
              <w:rPr>
                <w:spacing w:val="1"/>
              </w:rPr>
              <w:t xml:space="preserve"> </w:t>
            </w:r>
            <w:r w:rsidRPr="001C43C7">
              <w:t>que</w:t>
            </w:r>
            <w:r w:rsidRPr="001C43C7">
              <w:rPr>
                <w:spacing w:val="1"/>
              </w:rPr>
              <w:t xml:space="preserve"> </w:t>
            </w:r>
            <w:r w:rsidRPr="001C43C7">
              <w:t>sólo</w:t>
            </w:r>
            <w:r w:rsidRPr="001C43C7">
              <w:rPr>
                <w:spacing w:val="1"/>
              </w:rPr>
              <w:t xml:space="preserve"> </w:t>
            </w:r>
            <w:r w:rsidRPr="001C43C7">
              <w:t>le</w:t>
            </w:r>
            <w:r w:rsidRPr="001C43C7">
              <w:rPr>
                <w:spacing w:val="1"/>
              </w:rPr>
              <w:t xml:space="preserve"> </w:t>
            </w:r>
            <w:r w:rsidRPr="001C43C7">
              <w:t>atañe</w:t>
            </w:r>
            <w:r w:rsidRPr="001C43C7">
              <w:rPr>
                <w:spacing w:val="1"/>
              </w:rPr>
              <w:t xml:space="preserve"> </w:t>
            </w:r>
            <w:r w:rsidRPr="001C43C7">
              <w:t>a</w:t>
            </w:r>
            <w:r w:rsidRPr="001C43C7">
              <w:rPr>
                <w:spacing w:val="1"/>
              </w:rPr>
              <w:t xml:space="preserve"> </w:t>
            </w:r>
            <w:r w:rsidRPr="001C43C7">
              <w:t>sus</w:t>
            </w:r>
            <w:r w:rsidRPr="001C43C7">
              <w:rPr>
                <w:spacing w:val="1"/>
              </w:rPr>
              <w:t xml:space="preserve"> </w:t>
            </w:r>
            <w:r w:rsidRPr="001C43C7">
              <w:t>titulares, máxime que se trata de información que no es referente</w:t>
            </w:r>
            <w:r w:rsidRPr="001C43C7">
              <w:rPr>
                <w:spacing w:val="1"/>
              </w:rPr>
              <w:t xml:space="preserve"> </w:t>
            </w:r>
            <w:r w:rsidRPr="001C43C7">
              <w:t>a</w:t>
            </w:r>
            <w:r w:rsidRPr="001C43C7">
              <w:rPr>
                <w:spacing w:val="-9"/>
              </w:rPr>
              <w:t xml:space="preserve"> </w:t>
            </w:r>
            <w:r w:rsidRPr="001C43C7">
              <w:t>servidores</w:t>
            </w:r>
            <w:r w:rsidRPr="001C43C7">
              <w:rPr>
                <w:spacing w:val="-11"/>
              </w:rPr>
              <w:t xml:space="preserve"> </w:t>
            </w:r>
            <w:r w:rsidRPr="001C43C7">
              <w:t>públicos</w:t>
            </w:r>
            <w:r w:rsidRPr="001C43C7">
              <w:rPr>
                <w:spacing w:val="-10"/>
              </w:rPr>
              <w:t xml:space="preserve"> </w:t>
            </w:r>
            <w:r w:rsidRPr="001C43C7">
              <w:t>sino</w:t>
            </w:r>
            <w:r w:rsidRPr="001C43C7">
              <w:rPr>
                <w:spacing w:val="-11"/>
              </w:rPr>
              <w:t xml:space="preserve"> </w:t>
            </w:r>
            <w:r w:rsidRPr="001C43C7">
              <w:t>de</w:t>
            </w:r>
            <w:r w:rsidRPr="001C43C7">
              <w:rPr>
                <w:spacing w:val="-10"/>
              </w:rPr>
              <w:t xml:space="preserve"> </w:t>
            </w:r>
            <w:r w:rsidRPr="001C43C7">
              <w:t>particulares.</w:t>
            </w:r>
            <w:r w:rsidRPr="001C43C7">
              <w:rPr>
                <w:spacing w:val="-9"/>
              </w:rPr>
              <w:t xml:space="preserve"> </w:t>
            </w:r>
            <w:r w:rsidRPr="001C43C7">
              <w:t>Se</w:t>
            </w:r>
            <w:r w:rsidRPr="001C43C7">
              <w:rPr>
                <w:spacing w:val="-10"/>
              </w:rPr>
              <w:t xml:space="preserve"> </w:t>
            </w:r>
            <w:r w:rsidRPr="001C43C7">
              <w:t>considera</w:t>
            </w:r>
            <w:r w:rsidRPr="001C43C7">
              <w:rPr>
                <w:spacing w:val="-9"/>
              </w:rPr>
              <w:t xml:space="preserve"> </w:t>
            </w:r>
            <w:r w:rsidRPr="001C43C7">
              <w:t>que</w:t>
            </w:r>
            <w:r w:rsidRPr="001C43C7">
              <w:rPr>
                <w:spacing w:val="-10"/>
              </w:rPr>
              <w:t xml:space="preserve"> </w:t>
            </w:r>
            <w:r w:rsidRPr="001C43C7">
              <w:t>puede</w:t>
            </w:r>
            <w:r w:rsidRPr="001C43C7">
              <w:rPr>
                <w:spacing w:val="-47"/>
              </w:rPr>
              <w:t xml:space="preserve"> </w:t>
            </w:r>
            <w:r w:rsidRPr="001C43C7">
              <w:t>ser</w:t>
            </w:r>
            <w:r w:rsidRPr="001C43C7">
              <w:rPr>
                <w:spacing w:val="-3"/>
              </w:rPr>
              <w:t xml:space="preserve"> </w:t>
            </w:r>
            <w:r w:rsidRPr="001C43C7">
              <w:t>testada</w:t>
            </w:r>
            <w:r w:rsidRPr="001C43C7">
              <w:rPr>
                <w:spacing w:val="-1"/>
              </w:rPr>
              <w:t xml:space="preserve"> </w:t>
            </w:r>
            <w:r w:rsidRPr="001C43C7">
              <w:t>al</w:t>
            </w:r>
            <w:r w:rsidRPr="001C43C7">
              <w:rPr>
                <w:spacing w:val="-3"/>
              </w:rPr>
              <w:t xml:space="preserve"> </w:t>
            </w:r>
            <w:r w:rsidRPr="001C43C7">
              <w:t>momento</w:t>
            </w:r>
            <w:r w:rsidRPr="001C43C7">
              <w:rPr>
                <w:spacing w:val="-3"/>
              </w:rPr>
              <w:t xml:space="preserve"> </w:t>
            </w:r>
            <w:r w:rsidRPr="001C43C7">
              <w:t>de</w:t>
            </w:r>
            <w:r w:rsidRPr="001C43C7">
              <w:rPr>
                <w:spacing w:val="-2"/>
              </w:rPr>
              <w:t xml:space="preserve"> </w:t>
            </w:r>
            <w:r w:rsidRPr="001C43C7">
              <w:t>la</w:t>
            </w:r>
            <w:r w:rsidRPr="001C43C7">
              <w:rPr>
                <w:spacing w:val="-1"/>
              </w:rPr>
              <w:t xml:space="preserve"> </w:t>
            </w:r>
            <w:r w:rsidRPr="001C43C7">
              <w:t>elaboración</w:t>
            </w:r>
            <w:r w:rsidRPr="001C43C7">
              <w:rPr>
                <w:spacing w:val="-3"/>
              </w:rPr>
              <w:t xml:space="preserve"> </w:t>
            </w:r>
            <w:r w:rsidRPr="001C43C7">
              <w:t>de</w:t>
            </w:r>
            <w:r w:rsidRPr="001C43C7">
              <w:rPr>
                <w:spacing w:val="-2"/>
              </w:rPr>
              <w:t xml:space="preserve"> </w:t>
            </w:r>
            <w:r w:rsidRPr="001C43C7">
              <w:t>una</w:t>
            </w:r>
            <w:r w:rsidRPr="001C43C7">
              <w:rPr>
                <w:spacing w:val="-1"/>
              </w:rPr>
              <w:t xml:space="preserve"> </w:t>
            </w:r>
            <w:r w:rsidRPr="001C43C7">
              <w:t>versión</w:t>
            </w:r>
            <w:r w:rsidRPr="001C43C7">
              <w:rPr>
                <w:spacing w:val="-3"/>
              </w:rPr>
              <w:t xml:space="preserve"> </w:t>
            </w:r>
            <w:r w:rsidRPr="001C43C7">
              <w:t>pública.</w:t>
            </w:r>
          </w:p>
          <w:p w14:paraId="112F9425" w14:textId="77777777" w:rsidR="00BD7577" w:rsidRPr="001C43C7" w:rsidRDefault="00BD7577" w:rsidP="00BD7577">
            <w:pPr>
              <w:pStyle w:val="TableParagraph"/>
              <w:spacing w:before="12"/>
            </w:pPr>
          </w:p>
          <w:p w14:paraId="335E439E" w14:textId="19C991F7" w:rsidR="00BD7577" w:rsidRPr="001C43C7" w:rsidRDefault="00BD7577" w:rsidP="00F65F6C">
            <w:pPr>
              <w:pStyle w:val="TableParagraph"/>
              <w:ind w:left="105" w:right="99"/>
              <w:jc w:val="both"/>
              <w:rPr>
                <w:i/>
                <w:sz w:val="20"/>
                <w:szCs w:val="20"/>
              </w:rPr>
            </w:pPr>
            <w:r w:rsidRPr="001C43C7">
              <w:rPr>
                <w:i/>
                <w:sz w:val="20"/>
                <w:szCs w:val="20"/>
              </w:rPr>
              <w:t>En</w:t>
            </w:r>
            <w:r w:rsidRPr="001C43C7">
              <w:rPr>
                <w:i/>
                <w:spacing w:val="-12"/>
                <w:sz w:val="20"/>
                <w:szCs w:val="20"/>
              </w:rPr>
              <w:t xml:space="preserve"> </w:t>
            </w:r>
            <w:r w:rsidRPr="001C43C7">
              <w:rPr>
                <w:i/>
                <w:sz w:val="20"/>
                <w:szCs w:val="20"/>
              </w:rPr>
              <w:t>términos</w:t>
            </w:r>
            <w:r w:rsidRPr="001C43C7">
              <w:rPr>
                <w:i/>
                <w:spacing w:val="-12"/>
                <w:sz w:val="20"/>
                <w:szCs w:val="20"/>
              </w:rPr>
              <w:t xml:space="preserve"> </w:t>
            </w:r>
            <w:r w:rsidRPr="001C43C7">
              <w:rPr>
                <w:i/>
                <w:sz w:val="20"/>
                <w:szCs w:val="20"/>
              </w:rPr>
              <w:t>de</w:t>
            </w:r>
            <w:r w:rsidRPr="001C43C7">
              <w:rPr>
                <w:i/>
                <w:spacing w:val="-10"/>
                <w:sz w:val="20"/>
                <w:szCs w:val="20"/>
              </w:rPr>
              <w:t xml:space="preserve"> </w:t>
            </w:r>
            <w:r w:rsidRPr="001C43C7">
              <w:rPr>
                <w:i/>
                <w:sz w:val="20"/>
                <w:szCs w:val="20"/>
              </w:rPr>
              <w:t>lo</w:t>
            </w:r>
            <w:r w:rsidRPr="001C43C7">
              <w:rPr>
                <w:i/>
                <w:spacing w:val="-12"/>
                <w:sz w:val="20"/>
                <w:szCs w:val="20"/>
              </w:rPr>
              <w:t xml:space="preserve"> </w:t>
            </w:r>
            <w:r w:rsidRPr="001C43C7">
              <w:rPr>
                <w:i/>
                <w:sz w:val="20"/>
                <w:szCs w:val="20"/>
              </w:rPr>
              <w:t>dispuesto</w:t>
            </w:r>
            <w:r w:rsidRPr="001C43C7">
              <w:rPr>
                <w:i/>
                <w:spacing w:val="-9"/>
                <w:sz w:val="20"/>
                <w:szCs w:val="20"/>
              </w:rPr>
              <w:t xml:space="preserve"> </w:t>
            </w:r>
            <w:r w:rsidRPr="001C43C7">
              <w:rPr>
                <w:i/>
                <w:sz w:val="20"/>
                <w:szCs w:val="20"/>
              </w:rPr>
              <w:t>en</w:t>
            </w:r>
            <w:r w:rsidRPr="001C43C7">
              <w:rPr>
                <w:i/>
                <w:spacing w:val="-12"/>
                <w:sz w:val="20"/>
                <w:szCs w:val="20"/>
              </w:rPr>
              <w:t xml:space="preserve"> </w:t>
            </w:r>
            <w:r w:rsidRPr="001C43C7">
              <w:rPr>
                <w:i/>
                <w:sz w:val="20"/>
                <w:szCs w:val="20"/>
              </w:rPr>
              <w:t>los</w:t>
            </w:r>
            <w:r w:rsidRPr="001C43C7">
              <w:rPr>
                <w:i/>
                <w:spacing w:val="-12"/>
                <w:sz w:val="20"/>
                <w:szCs w:val="20"/>
              </w:rPr>
              <w:t xml:space="preserve"> </w:t>
            </w:r>
            <w:r w:rsidRPr="001C43C7">
              <w:rPr>
                <w:i/>
                <w:sz w:val="20"/>
                <w:szCs w:val="20"/>
              </w:rPr>
              <w:t>artículos</w:t>
            </w:r>
            <w:r w:rsidRPr="001C43C7">
              <w:rPr>
                <w:i/>
                <w:spacing w:val="-9"/>
                <w:sz w:val="20"/>
                <w:szCs w:val="20"/>
              </w:rPr>
              <w:t xml:space="preserve"> </w:t>
            </w:r>
            <w:r w:rsidRPr="001C43C7">
              <w:rPr>
                <w:i/>
                <w:sz w:val="20"/>
                <w:szCs w:val="20"/>
              </w:rPr>
              <w:t>3,</w:t>
            </w:r>
            <w:r w:rsidRPr="001C43C7">
              <w:rPr>
                <w:i/>
                <w:spacing w:val="-11"/>
                <w:sz w:val="20"/>
                <w:szCs w:val="20"/>
              </w:rPr>
              <w:t xml:space="preserve"> </w:t>
            </w:r>
            <w:r w:rsidRPr="001C43C7">
              <w:rPr>
                <w:i/>
                <w:sz w:val="20"/>
                <w:szCs w:val="20"/>
              </w:rPr>
              <w:t>fracción</w:t>
            </w:r>
            <w:r w:rsidRPr="001C43C7">
              <w:rPr>
                <w:i/>
                <w:spacing w:val="-9"/>
                <w:sz w:val="20"/>
                <w:szCs w:val="20"/>
              </w:rPr>
              <w:t xml:space="preserve"> </w:t>
            </w:r>
            <w:r w:rsidRPr="001C43C7">
              <w:rPr>
                <w:i/>
                <w:sz w:val="20"/>
                <w:szCs w:val="20"/>
              </w:rPr>
              <w:t>XXIII</w:t>
            </w:r>
            <w:r w:rsidRPr="001C43C7">
              <w:rPr>
                <w:i/>
                <w:spacing w:val="-9"/>
                <w:sz w:val="20"/>
                <w:szCs w:val="20"/>
              </w:rPr>
              <w:t xml:space="preserve"> </w:t>
            </w:r>
            <w:r w:rsidRPr="001C43C7">
              <w:rPr>
                <w:i/>
                <w:sz w:val="20"/>
                <w:szCs w:val="20"/>
              </w:rPr>
              <w:t>y</w:t>
            </w:r>
            <w:r w:rsidRPr="001C43C7">
              <w:rPr>
                <w:i/>
                <w:spacing w:val="-12"/>
                <w:sz w:val="20"/>
                <w:szCs w:val="20"/>
              </w:rPr>
              <w:t xml:space="preserve"> </w:t>
            </w:r>
            <w:r w:rsidRPr="001C43C7">
              <w:rPr>
                <w:i/>
                <w:sz w:val="20"/>
                <w:szCs w:val="20"/>
              </w:rPr>
              <w:t>143,</w:t>
            </w:r>
            <w:r w:rsidRPr="001C43C7">
              <w:rPr>
                <w:i/>
                <w:spacing w:val="-47"/>
                <w:sz w:val="20"/>
                <w:szCs w:val="20"/>
              </w:rPr>
              <w:t xml:space="preserve"> </w:t>
            </w:r>
            <w:r w:rsidRPr="001C43C7">
              <w:rPr>
                <w:i/>
                <w:sz w:val="20"/>
                <w:szCs w:val="20"/>
              </w:rPr>
              <w:t xml:space="preserve">fracción I de la Ley de Transparencia y Acceso a la </w:t>
            </w:r>
            <w:r w:rsidRPr="001C43C7">
              <w:rPr>
                <w:i/>
                <w:sz w:val="20"/>
                <w:szCs w:val="20"/>
              </w:rPr>
              <w:lastRenderedPageBreak/>
              <w:t>Información</w:t>
            </w:r>
            <w:r w:rsidRPr="001C43C7">
              <w:rPr>
                <w:i/>
                <w:spacing w:val="1"/>
                <w:sz w:val="20"/>
                <w:szCs w:val="20"/>
              </w:rPr>
              <w:t xml:space="preserve">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1"/>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1"/>
                <w:sz w:val="20"/>
                <w:szCs w:val="20"/>
              </w:rPr>
              <w:t xml:space="preserve"> </w:t>
            </w:r>
            <w:r w:rsidRPr="001C43C7">
              <w:rPr>
                <w:i/>
                <w:sz w:val="20"/>
                <w:szCs w:val="20"/>
              </w:rPr>
              <w:t>y</w:t>
            </w:r>
            <w:r w:rsidRPr="001C43C7">
              <w:rPr>
                <w:i/>
                <w:spacing w:val="1"/>
                <w:sz w:val="20"/>
                <w:szCs w:val="20"/>
              </w:rPr>
              <w:t xml:space="preserve"> </w:t>
            </w:r>
            <w:r w:rsidRPr="001C43C7">
              <w:rPr>
                <w:i/>
                <w:sz w:val="20"/>
                <w:szCs w:val="20"/>
              </w:rPr>
              <w:t>Municipios;</w:t>
            </w:r>
            <w:r w:rsidRPr="001C43C7">
              <w:rPr>
                <w:i/>
                <w:spacing w:val="1"/>
                <w:sz w:val="20"/>
                <w:szCs w:val="20"/>
              </w:rPr>
              <w:t xml:space="preserve"> </w:t>
            </w:r>
            <w:r w:rsidRPr="001C43C7">
              <w:rPr>
                <w:i/>
                <w:sz w:val="20"/>
                <w:szCs w:val="20"/>
              </w:rPr>
              <w:t>así</w:t>
            </w:r>
            <w:r w:rsidRPr="001C43C7">
              <w:rPr>
                <w:i/>
                <w:spacing w:val="1"/>
                <w:sz w:val="20"/>
                <w:szCs w:val="20"/>
              </w:rPr>
              <w:t xml:space="preserve"> </w:t>
            </w:r>
            <w:r w:rsidRPr="001C43C7">
              <w:rPr>
                <w:i/>
                <w:sz w:val="20"/>
                <w:szCs w:val="20"/>
              </w:rPr>
              <w:t>como,</w:t>
            </w:r>
            <w:r w:rsidRPr="001C43C7">
              <w:rPr>
                <w:i/>
                <w:spacing w:val="1"/>
                <w:sz w:val="20"/>
                <w:szCs w:val="20"/>
              </w:rPr>
              <w:t xml:space="preserve"> </w:t>
            </w:r>
            <w:r w:rsidRPr="001C43C7">
              <w:rPr>
                <w:i/>
                <w:sz w:val="20"/>
                <w:szCs w:val="20"/>
              </w:rPr>
              <w:t>en</w:t>
            </w:r>
            <w:r w:rsidRPr="001C43C7">
              <w:rPr>
                <w:i/>
                <w:spacing w:val="1"/>
                <w:sz w:val="20"/>
                <w:szCs w:val="20"/>
              </w:rPr>
              <w:t xml:space="preserve"> </w:t>
            </w:r>
            <w:r w:rsidRPr="001C43C7">
              <w:rPr>
                <w:i/>
                <w:sz w:val="20"/>
                <w:szCs w:val="20"/>
              </w:rPr>
              <w:t>el</w:t>
            </w:r>
            <w:r w:rsidRPr="001C43C7">
              <w:rPr>
                <w:i/>
                <w:spacing w:val="1"/>
                <w:sz w:val="20"/>
                <w:szCs w:val="20"/>
              </w:rPr>
              <w:t xml:space="preserve"> </w:t>
            </w:r>
            <w:r w:rsidRPr="001C43C7">
              <w:rPr>
                <w:i/>
                <w:sz w:val="20"/>
                <w:szCs w:val="20"/>
              </w:rPr>
              <w:t>artículo</w:t>
            </w:r>
            <w:r w:rsidRPr="001C43C7">
              <w:rPr>
                <w:i/>
                <w:spacing w:val="-5"/>
                <w:sz w:val="20"/>
                <w:szCs w:val="20"/>
              </w:rPr>
              <w:t xml:space="preserve"> </w:t>
            </w:r>
            <w:r w:rsidRPr="001C43C7">
              <w:rPr>
                <w:i/>
                <w:sz w:val="20"/>
                <w:szCs w:val="20"/>
              </w:rPr>
              <w:t>4,</w:t>
            </w:r>
            <w:r w:rsidRPr="001C43C7">
              <w:rPr>
                <w:i/>
                <w:spacing w:val="-4"/>
                <w:sz w:val="20"/>
                <w:szCs w:val="20"/>
              </w:rPr>
              <w:t xml:space="preserve"> </w:t>
            </w:r>
            <w:r w:rsidRPr="001C43C7">
              <w:rPr>
                <w:i/>
                <w:sz w:val="20"/>
                <w:szCs w:val="20"/>
              </w:rPr>
              <w:t>fracción</w:t>
            </w:r>
            <w:r w:rsidRPr="001C43C7">
              <w:rPr>
                <w:i/>
                <w:spacing w:val="-5"/>
                <w:sz w:val="20"/>
                <w:szCs w:val="20"/>
              </w:rPr>
              <w:t xml:space="preserve"> </w:t>
            </w:r>
            <w:r w:rsidRPr="001C43C7">
              <w:rPr>
                <w:i/>
                <w:sz w:val="20"/>
                <w:szCs w:val="20"/>
              </w:rPr>
              <w:t>XI</w:t>
            </w:r>
            <w:r w:rsidRPr="001C43C7">
              <w:rPr>
                <w:i/>
                <w:spacing w:val="-4"/>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la</w:t>
            </w:r>
            <w:r w:rsidRPr="001C43C7">
              <w:rPr>
                <w:i/>
                <w:spacing w:val="-8"/>
                <w:sz w:val="20"/>
                <w:szCs w:val="20"/>
              </w:rPr>
              <w:t xml:space="preserve"> </w:t>
            </w:r>
            <w:r w:rsidRPr="001C43C7">
              <w:rPr>
                <w:i/>
                <w:sz w:val="20"/>
                <w:szCs w:val="20"/>
              </w:rPr>
              <w:t>Ley</w:t>
            </w:r>
            <w:r w:rsidRPr="001C43C7">
              <w:rPr>
                <w:i/>
                <w:spacing w:val="-3"/>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Protección</w:t>
            </w:r>
            <w:r w:rsidRPr="001C43C7">
              <w:rPr>
                <w:i/>
                <w:spacing w:val="-5"/>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Datos</w:t>
            </w:r>
            <w:r w:rsidRPr="001C43C7">
              <w:rPr>
                <w:i/>
                <w:spacing w:val="-5"/>
                <w:sz w:val="20"/>
                <w:szCs w:val="20"/>
              </w:rPr>
              <w:t xml:space="preserve"> </w:t>
            </w:r>
            <w:r w:rsidRPr="001C43C7">
              <w:rPr>
                <w:i/>
                <w:sz w:val="20"/>
                <w:szCs w:val="20"/>
              </w:rPr>
              <w:t>Personales</w:t>
            </w:r>
            <w:r w:rsidRPr="001C43C7">
              <w:rPr>
                <w:i/>
                <w:spacing w:val="-48"/>
                <w:sz w:val="20"/>
                <w:szCs w:val="20"/>
              </w:rPr>
              <w:t xml:space="preserve"> </w:t>
            </w:r>
            <w:r w:rsidRPr="001C43C7">
              <w:rPr>
                <w:i/>
                <w:sz w:val="20"/>
                <w:szCs w:val="20"/>
              </w:rPr>
              <w:t>en</w:t>
            </w:r>
            <w:r w:rsidRPr="001C43C7">
              <w:rPr>
                <w:i/>
                <w:spacing w:val="29"/>
                <w:sz w:val="20"/>
                <w:szCs w:val="20"/>
              </w:rPr>
              <w:t xml:space="preserve"> </w:t>
            </w:r>
            <w:r w:rsidRPr="001C43C7">
              <w:rPr>
                <w:i/>
                <w:sz w:val="20"/>
                <w:szCs w:val="20"/>
              </w:rPr>
              <w:t>Posesión</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Sujetos</w:t>
            </w:r>
            <w:r w:rsidRPr="001C43C7">
              <w:rPr>
                <w:i/>
                <w:spacing w:val="31"/>
                <w:sz w:val="20"/>
                <w:szCs w:val="20"/>
              </w:rPr>
              <w:t xml:space="preserve"> </w:t>
            </w:r>
            <w:r w:rsidRPr="001C43C7">
              <w:rPr>
                <w:i/>
                <w:sz w:val="20"/>
                <w:szCs w:val="20"/>
              </w:rPr>
              <w:t>Obligados</w:t>
            </w:r>
            <w:r w:rsidRPr="001C43C7">
              <w:rPr>
                <w:i/>
                <w:spacing w:val="29"/>
                <w:sz w:val="20"/>
                <w:szCs w:val="20"/>
              </w:rPr>
              <w:t xml:space="preserve"> </w:t>
            </w:r>
            <w:r w:rsidRPr="001C43C7">
              <w:rPr>
                <w:i/>
                <w:sz w:val="20"/>
                <w:szCs w:val="20"/>
              </w:rPr>
              <w:t>del</w:t>
            </w:r>
            <w:r w:rsidRPr="001C43C7">
              <w:rPr>
                <w:i/>
                <w:spacing w:val="30"/>
                <w:sz w:val="20"/>
                <w:szCs w:val="20"/>
              </w:rPr>
              <w:t xml:space="preserve"> </w:t>
            </w:r>
            <w:r w:rsidRPr="001C43C7">
              <w:rPr>
                <w:i/>
                <w:sz w:val="20"/>
                <w:szCs w:val="20"/>
              </w:rPr>
              <w:t>Estado</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México</w:t>
            </w:r>
            <w:r w:rsidRPr="001C43C7">
              <w:rPr>
                <w:i/>
                <w:spacing w:val="29"/>
                <w:sz w:val="20"/>
                <w:szCs w:val="20"/>
              </w:rPr>
              <w:t xml:space="preserve"> </w:t>
            </w:r>
            <w:r w:rsidR="00F65F6C" w:rsidRPr="001C43C7">
              <w:rPr>
                <w:i/>
                <w:sz w:val="20"/>
                <w:szCs w:val="20"/>
              </w:rPr>
              <w:t xml:space="preserve">y </w:t>
            </w:r>
            <w:r w:rsidRPr="001C43C7">
              <w:rPr>
                <w:i/>
                <w:sz w:val="20"/>
                <w:szCs w:val="20"/>
              </w:rPr>
              <w:t>Municipios.</w:t>
            </w:r>
          </w:p>
        </w:tc>
      </w:tr>
      <w:tr w:rsidR="00BD7577" w:rsidRPr="001C43C7" w14:paraId="125E611A" w14:textId="77777777" w:rsidTr="00B8531D">
        <w:trPr>
          <w:trHeight w:val="1747"/>
          <w:jc w:val="center"/>
        </w:trPr>
        <w:tc>
          <w:tcPr>
            <w:tcW w:w="3261" w:type="dxa"/>
          </w:tcPr>
          <w:p w14:paraId="4C350376" w14:textId="77777777" w:rsidR="00BD7577" w:rsidRPr="001C43C7" w:rsidRDefault="00BD7577" w:rsidP="00BD7577">
            <w:pPr>
              <w:pStyle w:val="TableParagraph"/>
              <w:rPr>
                <w:i/>
              </w:rPr>
            </w:pPr>
          </w:p>
          <w:p w14:paraId="28D2AC39" w14:textId="77777777" w:rsidR="00BD7577" w:rsidRPr="001C43C7" w:rsidRDefault="00BD7577" w:rsidP="00BD7577">
            <w:pPr>
              <w:pStyle w:val="TableParagraph"/>
              <w:spacing w:before="12"/>
              <w:rPr>
                <w:i/>
              </w:rPr>
            </w:pPr>
          </w:p>
          <w:p w14:paraId="3525BED4" w14:textId="77777777" w:rsidR="00BD7577" w:rsidRPr="001C43C7" w:rsidRDefault="00BD7577" w:rsidP="00BD7577">
            <w:pPr>
              <w:pStyle w:val="TableParagraph"/>
              <w:rPr>
                <w:i/>
              </w:rPr>
            </w:pPr>
            <w:r w:rsidRPr="001C43C7">
              <w:rPr>
                <w:i/>
              </w:rPr>
              <w:t>Datos</w:t>
            </w:r>
            <w:r w:rsidRPr="001C43C7">
              <w:rPr>
                <w:i/>
                <w:spacing w:val="8"/>
              </w:rPr>
              <w:t xml:space="preserve"> </w:t>
            </w:r>
            <w:r w:rsidRPr="001C43C7">
              <w:rPr>
                <w:i/>
              </w:rPr>
              <w:t>del</w:t>
            </w:r>
            <w:r w:rsidRPr="001C43C7">
              <w:rPr>
                <w:i/>
                <w:spacing w:val="8"/>
              </w:rPr>
              <w:t xml:space="preserve"> </w:t>
            </w:r>
            <w:r w:rsidRPr="001C43C7">
              <w:rPr>
                <w:i/>
              </w:rPr>
              <w:t>Perito</w:t>
            </w:r>
            <w:r w:rsidRPr="001C43C7">
              <w:rPr>
                <w:i/>
                <w:spacing w:val="10"/>
              </w:rPr>
              <w:t xml:space="preserve"> </w:t>
            </w:r>
            <w:r w:rsidRPr="001C43C7">
              <w:rPr>
                <w:i/>
              </w:rPr>
              <w:t>Responsable</w:t>
            </w:r>
            <w:r w:rsidRPr="001C43C7">
              <w:rPr>
                <w:i/>
                <w:spacing w:val="10"/>
              </w:rPr>
              <w:t xml:space="preserve"> </w:t>
            </w:r>
            <w:r w:rsidRPr="001C43C7">
              <w:rPr>
                <w:i/>
              </w:rPr>
              <w:t>de</w:t>
            </w:r>
            <w:r w:rsidRPr="001C43C7">
              <w:rPr>
                <w:i/>
                <w:spacing w:val="-47"/>
              </w:rPr>
              <w:t xml:space="preserve"> </w:t>
            </w:r>
            <w:r w:rsidRPr="001C43C7">
              <w:rPr>
                <w:i/>
              </w:rPr>
              <w:t>Obra:</w:t>
            </w:r>
            <w:r w:rsidRPr="001C43C7">
              <w:rPr>
                <w:i/>
                <w:spacing w:val="-1"/>
              </w:rPr>
              <w:t xml:space="preserve"> </w:t>
            </w:r>
            <w:r w:rsidRPr="001C43C7">
              <w:rPr>
                <w:i/>
              </w:rPr>
              <w:t>nombre</w:t>
            </w:r>
            <w:r w:rsidRPr="001C43C7">
              <w:rPr>
                <w:i/>
                <w:spacing w:val="-1"/>
              </w:rPr>
              <w:t xml:space="preserve"> </w:t>
            </w:r>
            <w:r w:rsidRPr="001C43C7">
              <w:rPr>
                <w:i/>
              </w:rPr>
              <w:t>y</w:t>
            </w:r>
            <w:r w:rsidRPr="001C43C7">
              <w:rPr>
                <w:i/>
                <w:spacing w:val="-2"/>
              </w:rPr>
              <w:t xml:space="preserve"> </w:t>
            </w:r>
            <w:r w:rsidRPr="001C43C7">
              <w:rPr>
                <w:i/>
              </w:rPr>
              <w:t>registro.</w:t>
            </w:r>
          </w:p>
        </w:tc>
        <w:tc>
          <w:tcPr>
            <w:tcW w:w="5386" w:type="dxa"/>
          </w:tcPr>
          <w:p w14:paraId="0416A6BB" w14:textId="77777777" w:rsidR="00BD7577" w:rsidRPr="001C43C7" w:rsidRDefault="00BD7577" w:rsidP="00BD7577">
            <w:pPr>
              <w:pStyle w:val="TableParagraph"/>
              <w:ind w:left="105" w:right="97"/>
              <w:jc w:val="both"/>
            </w:pPr>
            <w:r w:rsidRPr="001C43C7">
              <w:t>Se</w:t>
            </w:r>
            <w:r w:rsidRPr="001C43C7">
              <w:rPr>
                <w:spacing w:val="-5"/>
              </w:rPr>
              <w:t xml:space="preserve"> </w:t>
            </w:r>
            <w:r w:rsidRPr="001C43C7">
              <w:t>considera</w:t>
            </w:r>
            <w:r w:rsidRPr="001C43C7">
              <w:rPr>
                <w:spacing w:val="-3"/>
              </w:rPr>
              <w:t xml:space="preserve"> </w:t>
            </w:r>
            <w:r w:rsidRPr="001C43C7">
              <w:t>información</w:t>
            </w:r>
            <w:r w:rsidRPr="001C43C7">
              <w:rPr>
                <w:spacing w:val="-5"/>
              </w:rPr>
              <w:t xml:space="preserve"> </w:t>
            </w:r>
            <w:r w:rsidRPr="001C43C7">
              <w:t>de</w:t>
            </w:r>
            <w:r w:rsidRPr="001C43C7">
              <w:rPr>
                <w:spacing w:val="-5"/>
              </w:rPr>
              <w:t xml:space="preserve"> </w:t>
            </w:r>
            <w:r w:rsidRPr="001C43C7">
              <w:t>interés</w:t>
            </w:r>
            <w:r w:rsidRPr="001C43C7">
              <w:rPr>
                <w:spacing w:val="-4"/>
              </w:rPr>
              <w:t xml:space="preserve"> </w:t>
            </w:r>
            <w:r w:rsidRPr="001C43C7">
              <w:t>público,</w:t>
            </w:r>
            <w:r w:rsidRPr="001C43C7">
              <w:rPr>
                <w:spacing w:val="-4"/>
              </w:rPr>
              <w:t xml:space="preserve"> </w:t>
            </w:r>
            <w:r w:rsidRPr="001C43C7">
              <w:t>puesto</w:t>
            </w:r>
            <w:r w:rsidRPr="001C43C7">
              <w:rPr>
                <w:spacing w:val="-5"/>
              </w:rPr>
              <w:t xml:space="preserve"> </w:t>
            </w:r>
            <w:r w:rsidRPr="001C43C7">
              <w:t>que</w:t>
            </w:r>
            <w:r w:rsidRPr="001C43C7">
              <w:rPr>
                <w:spacing w:val="-5"/>
              </w:rPr>
              <w:t xml:space="preserve"> </w:t>
            </w:r>
            <w:r w:rsidRPr="001C43C7">
              <w:t>atiende</w:t>
            </w:r>
            <w:r w:rsidRPr="001C43C7">
              <w:rPr>
                <w:spacing w:val="-4"/>
              </w:rPr>
              <w:t xml:space="preserve"> </w:t>
            </w:r>
            <w:r w:rsidRPr="001C43C7">
              <w:t>a</w:t>
            </w:r>
            <w:r w:rsidRPr="001C43C7">
              <w:rPr>
                <w:spacing w:val="-47"/>
              </w:rPr>
              <w:t xml:space="preserve"> </w:t>
            </w:r>
            <w:r w:rsidRPr="001C43C7">
              <w:t>la naturaleza del trámite a realizar y abona en la rendición de</w:t>
            </w:r>
            <w:r w:rsidRPr="001C43C7">
              <w:rPr>
                <w:spacing w:val="1"/>
              </w:rPr>
              <w:t xml:space="preserve"> </w:t>
            </w:r>
            <w:r w:rsidRPr="001C43C7">
              <w:t>cuentas.</w:t>
            </w:r>
          </w:p>
          <w:p w14:paraId="740713FF" w14:textId="77777777" w:rsidR="00BD7577" w:rsidRPr="001C43C7" w:rsidRDefault="00BD7577" w:rsidP="00BD7577">
            <w:pPr>
              <w:pStyle w:val="TableParagraph"/>
              <w:spacing w:before="12"/>
            </w:pPr>
          </w:p>
          <w:p w14:paraId="4E970317" w14:textId="77777777" w:rsidR="00BD7577" w:rsidRPr="001C43C7" w:rsidRDefault="00BD7577" w:rsidP="00BD7577">
            <w:pPr>
              <w:pStyle w:val="TableParagraph"/>
              <w:ind w:left="105" w:right="99"/>
              <w:jc w:val="both"/>
              <w:rPr>
                <w:sz w:val="20"/>
                <w:szCs w:val="20"/>
              </w:rPr>
            </w:pPr>
            <w:r w:rsidRPr="001C43C7">
              <w:rPr>
                <w:sz w:val="20"/>
                <w:szCs w:val="20"/>
              </w:rPr>
              <w:t>En términos de lo dispuesto por los artículos 3, fracción XXII, 12,</w:t>
            </w:r>
            <w:r w:rsidRPr="001C43C7">
              <w:rPr>
                <w:spacing w:val="1"/>
                <w:sz w:val="20"/>
                <w:szCs w:val="20"/>
              </w:rPr>
              <w:t xml:space="preserve"> </w:t>
            </w:r>
            <w:r w:rsidRPr="001C43C7">
              <w:rPr>
                <w:sz w:val="20"/>
                <w:szCs w:val="20"/>
              </w:rPr>
              <w:t>18 y 19 de la Ley de Transparencia y Acceso a la Información</w:t>
            </w:r>
            <w:r w:rsidRPr="001C43C7">
              <w:rPr>
                <w:spacing w:val="1"/>
                <w:sz w:val="20"/>
                <w:szCs w:val="20"/>
              </w:rPr>
              <w:t xml:space="preserve"> </w:t>
            </w:r>
            <w:r w:rsidRPr="001C43C7">
              <w:rPr>
                <w:sz w:val="20"/>
                <w:szCs w:val="20"/>
              </w:rPr>
              <w:t>Pública del Estado</w:t>
            </w:r>
            <w:r w:rsidRPr="001C43C7">
              <w:rPr>
                <w:spacing w:val="-1"/>
                <w:sz w:val="20"/>
                <w:szCs w:val="20"/>
              </w:rPr>
              <w:t xml:space="preserve"> </w:t>
            </w:r>
            <w:r w:rsidRPr="001C43C7">
              <w:rPr>
                <w:sz w:val="20"/>
                <w:szCs w:val="20"/>
              </w:rPr>
              <w:t>de México</w:t>
            </w:r>
            <w:r w:rsidRPr="001C43C7">
              <w:rPr>
                <w:spacing w:val="-2"/>
                <w:sz w:val="20"/>
                <w:szCs w:val="20"/>
              </w:rPr>
              <w:t xml:space="preserve"> </w:t>
            </w:r>
            <w:r w:rsidRPr="001C43C7">
              <w:rPr>
                <w:sz w:val="20"/>
                <w:szCs w:val="20"/>
              </w:rPr>
              <w:t>y</w:t>
            </w:r>
            <w:r w:rsidRPr="001C43C7">
              <w:rPr>
                <w:spacing w:val="-1"/>
                <w:sz w:val="20"/>
                <w:szCs w:val="20"/>
              </w:rPr>
              <w:t xml:space="preserve"> </w:t>
            </w:r>
            <w:r w:rsidRPr="001C43C7">
              <w:rPr>
                <w:sz w:val="20"/>
                <w:szCs w:val="20"/>
              </w:rPr>
              <w:t>Municipios.</w:t>
            </w:r>
          </w:p>
        </w:tc>
      </w:tr>
      <w:tr w:rsidR="00BD7577" w:rsidRPr="001C43C7" w14:paraId="7ED69A6E" w14:textId="77777777" w:rsidTr="00B8531D">
        <w:trPr>
          <w:trHeight w:val="1747"/>
          <w:jc w:val="center"/>
        </w:trPr>
        <w:tc>
          <w:tcPr>
            <w:tcW w:w="3261" w:type="dxa"/>
          </w:tcPr>
          <w:p w14:paraId="49BFCA75" w14:textId="77777777" w:rsidR="00BD7577" w:rsidRPr="001C43C7" w:rsidRDefault="00BD7577" w:rsidP="00BD7577">
            <w:pPr>
              <w:pStyle w:val="TableParagraph"/>
              <w:rPr>
                <w:i/>
              </w:rPr>
            </w:pPr>
          </w:p>
          <w:p w14:paraId="5DC6C431" w14:textId="77777777" w:rsidR="00BD7577" w:rsidRPr="001C43C7" w:rsidRDefault="00BD7577" w:rsidP="00BD7577">
            <w:pPr>
              <w:pStyle w:val="TableParagraph"/>
              <w:rPr>
                <w:i/>
              </w:rPr>
            </w:pPr>
          </w:p>
          <w:p w14:paraId="2D6175E7" w14:textId="77777777" w:rsidR="00BD7577" w:rsidRPr="001C43C7" w:rsidRDefault="00BD7577" w:rsidP="00BD7577">
            <w:pPr>
              <w:pStyle w:val="TableParagraph"/>
              <w:rPr>
                <w:i/>
              </w:rPr>
            </w:pPr>
          </w:p>
          <w:p w14:paraId="0EF4DA31" w14:textId="77777777" w:rsidR="00BD7577" w:rsidRPr="001C43C7" w:rsidRDefault="00BD7577" w:rsidP="00BD7577">
            <w:pPr>
              <w:pStyle w:val="TableParagraph"/>
              <w:rPr>
                <w:i/>
              </w:rPr>
            </w:pPr>
          </w:p>
          <w:p w14:paraId="626330E9" w14:textId="77777777" w:rsidR="00BD7577" w:rsidRPr="001C43C7" w:rsidRDefault="00BD7577" w:rsidP="00BD7577">
            <w:pPr>
              <w:pStyle w:val="TableParagraph"/>
              <w:spacing w:before="12"/>
              <w:rPr>
                <w:i/>
              </w:rPr>
            </w:pPr>
          </w:p>
          <w:p w14:paraId="125853CF" w14:textId="77777777" w:rsidR="00BD7577" w:rsidRPr="001C43C7" w:rsidRDefault="00BD7577" w:rsidP="00BD7577">
            <w:pPr>
              <w:pStyle w:val="TableParagraph"/>
              <w:rPr>
                <w:i/>
              </w:rPr>
            </w:pPr>
            <w:r w:rsidRPr="001C43C7">
              <w:rPr>
                <w:i/>
              </w:rPr>
              <w:t>Firma</w:t>
            </w:r>
            <w:r w:rsidRPr="001C43C7">
              <w:rPr>
                <w:i/>
                <w:spacing w:val="-1"/>
              </w:rPr>
              <w:t xml:space="preserve"> </w:t>
            </w:r>
            <w:r w:rsidRPr="001C43C7">
              <w:rPr>
                <w:i/>
              </w:rPr>
              <w:t>de</w:t>
            </w:r>
            <w:r w:rsidRPr="001C43C7">
              <w:rPr>
                <w:i/>
                <w:spacing w:val="-2"/>
              </w:rPr>
              <w:t xml:space="preserve"> </w:t>
            </w:r>
            <w:r w:rsidRPr="001C43C7">
              <w:rPr>
                <w:i/>
              </w:rPr>
              <w:t>quien</w:t>
            </w:r>
            <w:r w:rsidRPr="001C43C7">
              <w:rPr>
                <w:i/>
                <w:spacing w:val="-3"/>
              </w:rPr>
              <w:t xml:space="preserve"> </w:t>
            </w:r>
            <w:r w:rsidRPr="001C43C7">
              <w:rPr>
                <w:i/>
              </w:rPr>
              <w:t>recibe</w:t>
            </w:r>
            <w:r w:rsidRPr="001C43C7">
              <w:rPr>
                <w:i/>
                <w:spacing w:val="-1"/>
              </w:rPr>
              <w:t xml:space="preserve"> </w:t>
            </w:r>
            <w:r w:rsidRPr="001C43C7">
              <w:rPr>
                <w:i/>
              </w:rPr>
              <w:t>la</w:t>
            </w:r>
            <w:r w:rsidRPr="001C43C7">
              <w:rPr>
                <w:i/>
                <w:spacing w:val="-2"/>
              </w:rPr>
              <w:t xml:space="preserve"> </w:t>
            </w:r>
            <w:r w:rsidRPr="001C43C7">
              <w:rPr>
                <w:i/>
              </w:rPr>
              <w:t>licencia.</w:t>
            </w:r>
          </w:p>
        </w:tc>
        <w:tc>
          <w:tcPr>
            <w:tcW w:w="5386" w:type="dxa"/>
          </w:tcPr>
          <w:p w14:paraId="6193D4A9" w14:textId="77777777" w:rsidR="00BD7577" w:rsidRPr="001C43C7" w:rsidRDefault="00BD7577" w:rsidP="00BD7577">
            <w:pPr>
              <w:pStyle w:val="TableParagraph"/>
              <w:ind w:left="105" w:right="99"/>
              <w:jc w:val="both"/>
            </w:pPr>
            <w:r w:rsidRPr="001C43C7">
              <w:t>Se</w:t>
            </w:r>
            <w:r w:rsidRPr="001C43C7">
              <w:rPr>
                <w:spacing w:val="1"/>
              </w:rPr>
              <w:t xml:space="preserve"> </w:t>
            </w:r>
            <w:r w:rsidRPr="001C43C7">
              <w:t>trata</w:t>
            </w:r>
            <w:r w:rsidRPr="001C43C7">
              <w:rPr>
                <w:spacing w:val="1"/>
              </w:rPr>
              <w:t xml:space="preserve"> </w:t>
            </w:r>
            <w:r w:rsidRPr="001C43C7">
              <w:t>de</w:t>
            </w:r>
            <w:r w:rsidRPr="001C43C7">
              <w:rPr>
                <w:spacing w:val="1"/>
              </w:rPr>
              <w:t xml:space="preserve"> </w:t>
            </w:r>
            <w:r w:rsidRPr="001C43C7">
              <w:t>información</w:t>
            </w:r>
            <w:r w:rsidRPr="001C43C7">
              <w:rPr>
                <w:spacing w:val="1"/>
              </w:rPr>
              <w:t xml:space="preserve"> </w:t>
            </w:r>
            <w:r w:rsidRPr="001C43C7">
              <w:t>confidencial</w:t>
            </w:r>
            <w:r w:rsidRPr="001C43C7">
              <w:rPr>
                <w:spacing w:val="1"/>
              </w:rPr>
              <w:t xml:space="preserve"> </w:t>
            </w:r>
            <w:r w:rsidRPr="001C43C7">
              <w:t>que</w:t>
            </w:r>
            <w:r w:rsidRPr="001C43C7">
              <w:rPr>
                <w:spacing w:val="1"/>
              </w:rPr>
              <w:t xml:space="preserve"> </w:t>
            </w:r>
            <w:r w:rsidRPr="001C43C7">
              <w:t>sólo</w:t>
            </w:r>
            <w:r w:rsidRPr="001C43C7">
              <w:rPr>
                <w:spacing w:val="1"/>
              </w:rPr>
              <w:t xml:space="preserve"> </w:t>
            </w:r>
            <w:r w:rsidRPr="001C43C7">
              <w:t>le</w:t>
            </w:r>
            <w:r w:rsidRPr="001C43C7">
              <w:rPr>
                <w:spacing w:val="1"/>
              </w:rPr>
              <w:t xml:space="preserve"> </w:t>
            </w:r>
            <w:r w:rsidRPr="001C43C7">
              <w:t>atañe</w:t>
            </w:r>
            <w:r w:rsidRPr="001C43C7">
              <w:rPr>
                <w:spacing w:val="1"/>
              </w:rPr>
              <w:t xml:space="preserve"> </w:t>
            </w:r>
            <w:r w:rsidRPr="001C43C7">
              <w:t>a</w:t>
            </w:r>
            <w:r w:rsidRPr="001C43C7">
              <w:rPr>
                <w:spacing w:val="1"/>
              </w:rPr>
              <w:t xml:space="preserve"> </w:t>
            </w:r>
            <w:r w:rsidRPr="001C43C7">
              <w:t>sus</w:t>
            </w:r>
            <w:r w:rsidRPr="001C43C7">
              <w:rPr>
                <w:spacing w:val="1"/>
              </w:rPr>
              <w:t xml:space="preserve"> </w:t>
            </w:r>
            <w:r w:rsidRPr="001C43C7">
              <w:t>titulares, máxime que se trata de información que no es referente</w:t>
            </w:r>
            <w:r w:rsidRPr="001C43C7">
              <w:rPr>
                <w:spacing w:val="1"/>
              </w:rPr>
              <w:t xml:space="preserve"> </w:t>
            </w:r>
            <w:r w:rsidRPr="001C43C7">
              <w:t>a</w:t>
            </w:r>
            <w:r w:rsidRPr="001C43C7">
              <w:rPr>
                <w:spacing w:val="-9"/>
              </w:rPr>
              <w:t xml:space="preserve"> </w:t>
            </w:r>
            <w:r w:rsidRPr="001C43C7">
              <w:t>servidores</w:t>
            </w:r>
            <w:r w:rsidRPr="001C43C7">
              <w:rPr>
                <w:spacing w:val="-11"/>
              </w:rPr>
              <w:t xml:space="preserve"> </w:t>
            </w:r>
            <w:r w:rsidRPr="001C43C7">
              <w:t>públicos</w:t>
            </w:r>
            <w:r w:rsidRPr="001C43C7">
              <w:rPr>
                <w:spacing w:val="-10"/>
              </w:rPr>
              <w:t xml:space="preserve"> </w:t>
            </w:r>
            <w:r w:rsidRPr="001C43C7">
              <w:t>sino</w:t>
            </w:r>
            <w:r w:rsidRPr="001C43C7">
              <w:rPr>
                <w:spacing w:val="-11"/>
              </w:rPr>
              <w:t xml:space="preserve"> </w:t>
            </w:r>
            <w:r w:rsidRPr="001C43C7">
              <w:t>de</w:t>
            </w:r>
            <w:r w:rsidRPr="001C43C7">
              <w:rPr>
                <w:spacing w:val="-10"/>
              </w:rPr>
              <w:t xml:space="preserve"> </w:t>
            </w:r>
            <w:r w:rsidRPr="001C43C7">
              <w:t>particulares.</w:t>
            </w:r>
            <w:r w:rsidRPr="001C43C7">
              <w:rPr>
                <w:spacing w:val="-9"/>
              </w:rPr>
              <w:t xml:space="preserve"> </w:t>
            </w:r>
            <w:r w:rsidRPr="001C43C7">
              <w:t>Se</w:t>
            </w:r>
            <w:r w:rsidRPr="001C43C7">
              <w:rPr>
                <w:spacing w:val="-10"/>
              </w:rPr>
              <w:t xml:space="preserve"> </w:t>
            </w:r>
            <w:r w:rsidRPr="001C43C7">
              <w:t>considera</w:t>
            </w:r>
            <w:r w:rsidRPr="001C43C7">
              <w:rPr>
                <w:spacing w:val="-9"/>
              </w:rPr>
              <w:t xml:space="preserve"> </w:t>
            </w:r>
            <w:r w:rsidRPr="001C43C7">
              <w:t>que</w:t>
            </w:r>
            <w:r w:rsidRPr="001C43C7">
              <w:rPr>
                <w:spacing w:val="-10"/>
              </w:rPr>
              <w:t xml:space="preserve"> </w:t>
            </w:r>
            <w:r w:rsidRPr="001C43C7">
              <w:t>puede</w:t>
            </w:r>
            <w:r w:rsidRPr="001C43C7">
              <w:rPr>
                <w:spacing w:val="-47"/>
              </w:rPr>
              <w:t xml:space="preserve"> </w:t>
            </w:r>
            <w:r w:rsidRPr="001C43C7">
              <w:t>ser</w:t>
            </w:r>
            <w:r w:rsidRPr="001C43C7">
              <w:rPr>
                <w:spacing w:val="-3"/>
              </w:rPr>
              <w:t xml:space="preserve"> </w:t>
            </w:r>
            <w:r w:rsidRPr="001C43C7">
              <w:t>testada</w:t>
            </w:r>
            <w:r w:rsidRPr="001C43C7">
              <w:rPr>
                <w:spacing w:val="-2"/>
              </w:rPr>
              <w:t xml:space="preserve"> </w:t>
            </w:r>
            <w:r w:rsidRPr="001C43C7">
              <w:t>al</w:t>
            </w:r>
            <w:r w:rsidRPr="001C43C7">
              <w:rPr>
                <w:spacing w:val="-4"/>
              </w:rPr>
              <w:t xml:space="preserve"> </w:t>
            </w:r>
            <w:r w:rsidRPr="001C43C7">
              <w:t>momento</w:t>
            </w:r>
            <w:r w:rsidRPr="001C43C7">
              <w:rPr>
                <w:spacing w:val="-4"/>
              </w:rPr>
              <w:t xml:space="preserve"> </w:t>
            </w:r>
            <w:r w:rsidRPr="001C43C7">
              <w:t>de</w:t>
            </w:r>
            <w:r w:rsidRPr="001C43C7">
              <w:rPr>
                <w:spacing w:val="-3"/>
              </w:rPr>
              <w:t xml:space="preserve"> </w:t>
            </w:r>
            <w:r w:rsidRPr="001C43C7">
              <w:t>la</w:t>
            </w:r>
            <w:r w:rsidRPr="001C43C7">
              <w:rPr>
                <w:spacing w:val="-2"/>
              </w:rPr>
              <w:t xml:space="preserve"> </w:t>
            </w:r>
            <w:r w:rsidRPr="001C43C7">
              <w:t>elaboración</w:t>
            </w:r>
            <w:r w:rsidRPr="001C43C7">
              <w:rPr>
                <w:spacing w:val="-3"/>
              </w:rPr>
              <w:t xml:space="preserve"> </w:t>
            </w:r>
            <w:r w:rsidRPr="001C43C7">
              <w:t>de</w:t>
            </w:r>
            <w:r w:rsidRPr="001C43C7">
              <w:rPr>
                <w:spacing w:val="-3"/>
              </w:rPr>
              <w:t xml:space="preserve"> </w:t>
            </w:r>
            <w:r w:rsidRPr="001C43C7">
              <w:t>una</w:t>
            </w:r>
            <w:r w:rsidRPr="001C43C7">
              <w:rPr>
                <w:spacing w:val="-2"/>
              </w:rPr>
              <w:t xml:space="preserve"> </w:t>
            </w:r>
            <w:r w:rsidRPr="001C43C7">
              <w:t>versión</w:t>
            </w:r>
            <w:r w:rsidRPr="001C43C7">
              <w:rPr>
                <w:spacing w:val="-4"/>
              </w:rPr>
              <w:t xml:space="preserve"> </w:t>
            </w:r>
            <w:r w:rsidRPr="001C43C7">
              <w:t>pública.</w:t>
            </w:r>
          </w:p>
          <w:p w14:paraId="7F523487" w14:textId="77777777" w:rsidR="00BD7577" w:rsidRPr="001C43C7" w:rsidRDefault="00BD7577" w:rsidP="00BD7577">
            <w:pPr>
              <w:pStyle w:val="TableParagraph"/>
              <w:spacing w:before="12"/>
            </w:pPr>
          </w:p>
          <w:p w14:paraId="5794B452" w14:textId="5CDCD964" w:rsidR="00BD7577" w:rsidRPr="001C43C7" w:rsidRDefault="00BD7577" w:rsidP="001765DA">
            <w:pPr>
              <w:pStyle w:val="TableParagraph"/>
              <w:ind w:left="105" w:right="99"/>
              <w:jc w:val="both"/>
              <w:rPr>
                <w:i/>
                <w:sz w:val="20"/>
                <w:szCs w:val="20"/>
              </w:rPr>
            </w:pPr>
            <w:r w:rsidRPr="001C43C7">
              <w:rPr>
                <w:i/>
                <w:sz w:val="20"/>
                <w:szCs w:val="20"/>
              </w:rPr>
              <w:t>En</w:t>
            </w:r>
            <w:r w:rsidRPr="001C43C7">
              <w:rPr>
                <w:i/>
                <w:spacing w:val="-12"/>
                <w:sz w:val="20"/>
                <w:szCs w:val="20"/>
              </w:rPr>
              <w:t xml:space="preserve"> </w:t>
            </w:r>
            <w:r w:rsidRPr="001C43C7">
              <w:rPr>
                <w:i/>
                <w:sz w:val="20"/>
                <w:szCs w:val="20"/>
              </w:rPr>
              <w:t>términos</w:t>
            </w:r>
            <w:r w:rsidRPr="001C43C7">
              <w:rPr>
                <w:i/>
                <w:spacing w:val="-11"/>
                <w:sz w:val="20"/>
                <w:szCs w:val="20"/>
              </w:rPr>
              <w:t xml:space="preserve"> </w:t>
            </w:r>
            <w:r w:rsidRPr="001C43C7">
              <w:rPr>
                <w:i/>
                <w:sz w:val="20"/>
                <w:szCs w:val="20"/>
              </w:rPr>
              <w:t>de</w:t>
            </w:r>
            <w:r w:rsidRPr="001C43C7">
              <w:rPr>
                <w:i/>
                <w:spacing w:val="-11"/>
                <w:sz w:val="20"/>
                <w:szCs w:val="20"/>
              </w:rPr>
              <w:t xml:space="preserve"> </w:t>
            </w:r>
            <w:r w:rsidRPr="001C43C7">
              <w:rPr>
                <w:i/>
                <w:sz w:val="20"/>
                <w:szCs w:val="20"/>
              </w:rPr>
              <w:t>lo</w:t>
            </w:r>
            <w:r w:rsidRPr="001C43C7">
              <w:rPr>
                <w:i/>
                <w:spacing w:val="-11"/>
                <w:sz w:val="20"/>
                <w:szCs w:val="20"/>
              </w:rPr>
              <w:t xml:space="preserve"> </w:t>
            </w:r>
            <w:r w:rsidRPr="001C43C7">
              <w:rPr>
                <w:i/>
                <w:sz w:val="20"/>
                <w:szCs w:val="20"/>
              </w:rPr>
              <w:t>dispuesto</w:t>
            </w:r>
            <w:r w:rsidRPr="001C43C7">
              <w:rPr>
                <w:i/>
                <w:spacing w:val="-10"/>
                <w:sz w:val="20"/>
                <w:szCs w:val="20"/>
              </w:rPr>
              <w:t xml:space="preserve"> </w:t>
            </w:r>
            <w:r w:rsidRPr="001C43C7">
              <w:rPr>
                <w:i/>
                <w:sz w:val="20"/>
                <w:szCs w:val="20"/>
              </w:rPr>
              <w:t>en</w:t>
            </w:r>
            <w:r w:rsidRPr="001C43C7">
              <w:rPr>
                <w:i/>
                <w:spacing w:val="-12"/>
                <w:sz w:val="20"/>
                <w:szCs w:val="20"/>
              </w:rPr>
              <w:t xml:space="preserve"> </w:t>
            </w:r>
            <w:r w:rsidRPr="001C43C7">
              <w:rPr>
                <w:i/>
                <w:sz w:val="20"/>
                <w:szCs w:val="20"/>
              </w:rPr>
              <w:t>los</w:t>
            </w:r>
            <w:r w:rsidRPr="001C43C7">
              <w:rPr>
                <w:i/>
                <w:spacing w:val="-11"/>
                <w:sz w:val="20"/>
                <w:szCs w:val="20"/>
              </w:rPr>
              <w:t xml:space="preserve"> </w:t>
            </w:r>
            <w:r w:rsidRPr="001C43C7">
              <w:rPr>
                <w:i/>
                <w:sz w:val="20"/>
                <w:szCs w:val="20"/>
              </w:rPr>
              <w:t>artículos</w:t>
            </w:r>
            <w:r w:rsidRPr="001C43C7">
              <w:rPr>
                <w:i/>
                <w:spacing w:val="-10"/>
                <w:sz w:val="20"/>
                <w:szCs w:val="20"/>
              </w:rPr>
              <w:t xml:space="preserve"> </w:t>
            </w:r>
            <w:r w:rsidRPr="001C43C7">
              <w:rPr>
                <w:i/>
                <w:sz w:val="20"/>
                <w:szCs w:val="20"/>
              </w:rPr>
              <w:t>3,</w:t>
            </w:r>
            <w:r w:rsidRPr="001C43C7">
              <w:rPr>
                <w:i/>
                <w:spacing w:val="-10"/>
                <w:sz w:val="20"/>
                <w:szCs w:val="20"/>
              </w:rPr>
              <w:t xml:space="preserve"> </w:t>
            </w:r>
            <w:r w:rsidRPr="001C43C7">
              <w:rPr>
                <w:i/>
                <w:sz w:val="20"/>
                <w:szCs w:val="20"/>
              </w:rPr>
              <w:t>fracción</w:t>
            </w:r>
            <w:r w:rsidRPr="001C43C7">
              <w:rPr>
                <w:i/>
                <w:spacing w:val="-10"/>
                <w:sz w:val="20"/>
                <w:szCs w:val="20"/>
              </w:rPr>
              <w:t xml:space="preserve"> </w:t>
            </w:r>
            <w:r w:rsidRPr="001C43C7">
              <w:rPr>
                <w:i/>
                <w:sz w:val="20"/>
                <w:szCs w:val="20"/>
              </w:rPr>
              <w:t>XXIII</w:t>
            </w:r>
            <w:r w:rsidRPr="001C43C7">
              <w:rPr>
                <w:i/>
                <w:spacing w:val="-8"/>
                <w:sz w:val="20"/>
                <w:szCs w:val="20"/>
              </w:rPr>
              <w:t xml:space="preserve"> </w:t>
            </w:r>
            <w:r w:rsidRPr="001C43C7">
              <w:rPr>
                <w:i/>
                <w:sz w:val="20"/>
                <w:szCs w:val="20"/>
              </w:rPr>
              <w:t>y</w:t>
            </w:r>
            <w:r w:rsidRPr="001C43C7">
              <w:rPr>
                <w:i/>
                <w:spacing w:val="-12"/>
                <w:sz w:val="20"/>
                <w:szCs w:val="20"/>
              </w:rPr>
              <w:t xml:space="preserve"> </w:t>
            </w:r>
            <w:r w:rsidRPr="001C43C7">
              <w:rPr>
                <w:i/>
                <w:sz w:val="20"/>
                <w:szCs w:val="20"/>
              </w:rPr>
              <w:t>143,</w:t>
            </w:r>
            <w:r w:rsidRPr="001C43C7">
              <w:rPr>
                <w:i/>
                <w:spacing w:val="-47"/>
                <w:sz w:val="20"/>
                <w:szCs w:val="20"/>
              </w:rPr>
              <w:t xml:space="preserve"> </w:t>
            </w:r>
            <w:r w:rsidRPr="001C43C7">
              <w:rPr>
                <w:i/>
                <w:sz w:val="20"/>
                <w:szCs w:val="20"/>
              </w:rPr>
              <w:t>fracción I de la Ley de Transparencia y Acceso a la Información</w:t>
            </w:r>
            <w:r w:rsidRPr="001C43C7">
              <w:rPr>
                <w:i/>
                <w:spacing w:val="1"/>
                <w:sz w:val="20"/>
                <w:szCs w:val="20"/>
              </w:rPr>
              <w:t xml:space="preserve"> </w:t>
            </w:r>
            <w:r w:rsidRPr="001C43C7">
              <w:rPr>
                <w:i/>
                <w:sz w:val="20"/>
                <w:szCs w:val="20"/>
              </w:rPr>
              <w:t>Pública</w:t>
            </w:r>
            <w:r w:rsidRPr="001C43C7">
              <w:rPr>
                <w:i/>
                <w:spacing w:val="1"/>
                <w:sz w:val="20"/>
                <w:szCs w:val="20"/>
              </w:rPr>
              <w:t xml:space="preserve"> </w:t>
            </w:r>
            <w:r w:rsidRPr="001C43C7">
              <w:rPr>
                <w:i/>
                <w:sz w:val="20"/>
                <w:szCs w:val="20"/>
              </w:rPr>
              <w:t>del</w:t>
            </w:r>
            <w:r w:rsidRPr="001C43C7">
              <w:rPr>
                <w:i/>
                <w:spacing w:val="1"/>
                <w:sz w:val="20"/>
                <w:szCs w:val="20"/>
              </w:rPr>
              <w:t xml:space="preserve"> </w:t>
            </w:r>
            <w:r w:rsidRPr="001C43C7">
              <w:rPr>
                <w:i/>
                <w:sz w:val="20"/>
                <w:szCs w:val="20"/>
              </w:rPr>
              <w:t>Estado</w:t>
            </w:r>
            <w:r w:rsidRPr="001C43C7">
              <w:rPr>
                <w:i/>
                <w:spacing w:val="1"/>
                <w:sz w:val="20"/>
                <w:szCs w:val="20"/>
              </w:rPr>
              <w:t xml:space="preserve"> </w:t>
            </w:r>
            <w:r w:rsidRPr="001C43C7">
              <w:rPr>
                <w:i/>
                <w:sz w:val="20"/>
                <w:szCs w:val="20"/>
              </w:rPr>
              <w:t>de</w:t>
            </w:r>
            <w:r w:rsidRPr="001C43C7">
              <w:rPr>
                <w:i/>
                <w:spacing w:val="1"/>
                <w:sz w:val="20"/>
                <w:szCs w:val="20"/>
              </w:rPr>
              <w:t xml:space="preserve"> </w:t>
            </w:r>
            <w:r w:rsidRPr="001C43C7">
              <w:rPr>
                <w:i/>
                <w:sz w:val="20"/>
                <w:szCs w:val="20"/>
              </w:rPr>
              <w:t>México</w:t>
            </w:r>
            <w:r w:rsidRPr="001C43C7">
              <w:rPr>
                <w:i/>
                <w:spacing w:val="1"/>
                <w:sz w:val="20"/>
                <w:szCs w:val="20"/>
              </w:rPr>
              <w:t xml:space="preserve"> </w:t>
            </w:r>
            <w:r w:rsidRPr="001C43C7">
              <w:rPr>
                <w:i/>
                <w:sz w:val="20"/>
                <w:szCs w:val="20"/>
              </w:rPr>
              <w:t>y</w:t>
            </w:r>
            <w:r w:rsidRPr="001C43C7">
              <w:rPr>
                <w:i/>
                <w:spacing w:val="1"/>
                <w:sz w:val="20"/>
                <w:szCs w:val="20"/>
              </w:rPr>
              <w:t xml:space="preserve"> </w:t>
            </w:r>
            <w:r w:rsidRPr="001C43C7">
              <w:rPr>
                <w:i/>
                <w:sz w:val="20"/>
                <w:szCs w:val="20"/>
              </w:rPr>
              <w:t>Municipios;</w:t>
            </w:r>
            <w:r w:rsidRPr="001C43C7">
              <w:rPr>
                <w:i/>
                <w:spacing w:val="1"/>
                <w:sz w:val="20"/>
                <w:szCs w:val="20"/>
              </w:rPr>
              <w:t xml:space="preserve"> </w:t>
            </w:r>
            <w:r w:rsidRPr="001C43C7">
              <w:rPr>
                <w:i/>
                <w:sz w:val="20"/>
                <w:szCs w:val="20"/>
              </w:rPr>
              <w:t>así</w:t>
            </w:r>
            <w:r w:rsidRPr="001C43C7">
              <w:rPr>
                <w:i/>
                <w:spacing w:val="1"/>
                <w:sz w:val="20"/>
                <w:szCs w:val="20"/>
              </w:rPr>
              <w:t xml:space="preserve"> </w:t>
            </w:r>
            <w:r w:rsidRPr="001C43C7">
              <w:rPr>
                <w:i/>
                <w:sz w:val="20"/>
                <w:szCs w:val="20"/>
              </w:rPr>
              <w:t>como,</w:t>
            </w:r>
            <w:r w:rsidRPr="001C43C7">
              <w:rPr>
                <w:i/>
                <w:spacing w:val="1"/>
                <w:sz w:val="20"/>
                <w:szCs w:val="20"/>
              </w:rPr>
              <w:t xml:space="preserve"> </w:t>
            </w:r>
            <w:r w:rsidRPr="001C43C7">
              <w:rPr>
                <w:i/>
                <w:sz w:val="20"/>
                <w:szCs w:val="20"/>
              </w:rPr>
              <w:t>en</w:t>
            </w:r>
            <w:r w:rsidRPr="001C43C7">
              <w:rPr>
                <w:i/>
                <w:spacing w:val="1"/>
                <w:sz w:val="20"/>
                <w:szCs w:val="20"/>
              </w:rPr>
              <w:t xml:space="preserve"> </w:t>
            </w:r>
            <w:r w:rsidRPr="001C43C7">
              <w:rPr>
                <w:i/>
                <w:sz w:val="20"/>
                <w:szCs w:val="20"/>
              </w:rPr>
              <w:t>el</w:t>
            </w:r>
            <w:r w:rsidRPr="001C43C7">
              <w:rPr>
                <w:i/>
                <w:spacing w:val="1"/>
                <w:sz w:val="20"/>
                <w:szCs w:val="20"/>
              </w:rPr>
              <w:t xml:space="preserve"> </w:t>
            </w:r>
            <w:r w:rsidRPr="001C43C7">
              <w:rPr>
                <w:i/>
                <w:sz w:val="20"/>
                <w:szCs w:val="20"/>
              </w:rPr>
              <w:t>artículo</w:t>
            </w:r>
            <w:r w:rsidRPr="001C43C7">
              <w:rPr>
                <w:i/>
                <w:spacing w:val="-6"/>
                <w:sz w:val="20"/>
                <w:szCs w:val="20"/>
              </w:rPr>
              <w:t xml:space="preserve"> </w:t>
            </w:r>
            <w:r w:rsidRPr="001C43C7">
              <w:rPr>
                <w:i/>
                <w:sz w:val="20"/>
                <w:szCs w:val="20"/>
              </w:rPr>
              <w:t>4,</w:t>
            </w:r>
            <w:r w:rsidRPr="001C43C7">
              <w:rPr>
                <w:i/>
                <w:spacing w:val="-4"/>
                <w:sz w:val="20"/>
                <w:szCs w:val="20"/>
              </w:rPr>
              <w:t xml:space="preserve"> </w:t>
            </w:r>
            <w:r w:rsidRPr="001C43C7">
              <w:rPr>
                <w:i/>
                <w:sz w:val="20"/>
                <w:szCs w:val="20"/>
              </w:rPr>
              <w:t>fracción</w:t>
            </w:r>
            <w:r w:rsidRPr="001C43C7">
              <w:rPr>
                <w:i/>
                <w:spacing w:val="-5"/>
                <w:sz w:val="20"/>
                <w:szCs w:val="20"/>
              </w:rPr>
              <w:t xml:space="preserve"> </w:t>
            </w:r>
            <w:r w:rsidRPr="001C43C7">
              <w:rPr>
                <w:i/>
                <w:sz w:val="20"/>
                <w:szCs w:val="20"/>
              </w:rPr>
              <w:t>XI</w:t>
            </w:r>
            <w:r w:rsidRPr="001C43C7">
              <w:rPr>
                <w:i/>
                <w:spacing w:val="-4"/>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la</w:t>
            </w:r>
            <w:r w:rsidRPr="001C43C7">
              <w:rPr>
                <w:i/>
                <w:spacing w:val="-8"/>
                <w:sz w:val="20"/>
                <w:szCs w:val="20"/>
              </w:rPr>
              <w:t xml:space="preserve"> </w:t>
            </w:r>
            <w:r w:rsidRPr="001C43C7">
              <w:rPr>
                <w:i/>
                <w:sz w:val="20"/>
                <w:szCs w:val="20"/>
              </w:rPr>
              <w:t>Ley</w:t>
            </w:r>
            <w:r w:rsidRPr="001C43C7">
              <w:rPr>
                <w:i/>
                <w:spacing w:val="-4"/>
                <w:sz w:val="20"/>
                <w:szCs w:val="20"/>
              </w:rPr>
              <w:t xml:space="preserve"> </w:t>
            </w:r>
            <w:r w:rsidRPr="001C43C7">
              <w:rPr>
                <w:i/>
                <w:sz w:val="20"/>
                <w:szCs w:val="20"/>
              </w:rPr>
              <w:t>de</w:t>
            </w:r>
            <w:r w:rsidRPr="001C43C7">
              <w:rPr>
                <w:i/>
                <w:spacing w:val="-4"/>
                <w:sz w:val="20"/>
                <w:szCs w:val="20"/>
              </w:rPr>
              <w:t xml:space="preserve"> </w:t>
            </w:r>
            <w:r w:rsidRPr="001C43C7">
              <w:rPr>
                <w:i/>
                <w:sz w:val="20"/>
                <w:szCs w:val="20"/>
              </w:rPr>
              <w:t>Protección</w:t>
            </w:r>
            <w:r w:rsidRPr="001C43C7">
              <w:rPr>
                <w:i/>
                <w:spacing w:val="-5"/>
                <w:sz w:val="20"/>
                <w:szCs w:val="20"/>
              </w:rPr>
              <w:t xml:space="preserve"> </w:t>
            </w:r>
            <w:r w:rsidRPr="001C43C7">
              <w:rPr>
                <w:i/>
                <w:sz w:val="20"/>
                <w:szCs w:val="20"/>
              </w:rPr>
              <w:t>de</w:t>
            </w:r>
            <w:r w:rsidRPr="001C43C7">
              <w:rPr>
                <w:i/>
                <w:spacing w:val="-5"/>
                <w:sz w:val="20"/>
                <w:szCs w:val="20"/>
              </w:rPr>
              <w:t xml:space="preserve"> </w:t>
            </w:r>
            <w:r w:rsidRPr="001C43C7">
              <w:rPr>
                <w:i/>
                <w:sz w:val="20"/>
                <w:szCs w:val="20"/>
              </w:rPr>
              <w:t>Datos</w:t>
            </w:r>
            <w:r w:rsidRPr="001C43C7">
              <w:rPr>
                <w:i/>
                <w:spacing w:val="-5"/>
                <w:sz w:val="20"/>
                <w:szCs w:val="20"/>
              </w:rPr>
              <w:t xml:space="preserve"> </w:t>
            </w:r>
            <w:r w:rsidRPr="001C43C7">
              <w:rPr>
                <w:i/>
                <w:sz w:val="20"/>
                <w:szCs w:val="20"/>
              </w:rPr>
              <w:t>Personales</w:t>
            </w:r>
            <w:r w:rsidRPr="001C43C7">
              <w:rPr>
                <w:i/>
                <w:spacing w:val="-47"/>
                <w:sz w:val="20"/>
                <w:szCs w:val="20"/>
              </w:rPr>
              <w:t xml:space="preserve"> </w:t>
            </w:r>
            <w:r w:rsidRPr="001C43C7">
              <w:rPr>
                <w:i/>
                <w:sz w:val="20"/>
                <w:szCs w:val="20"/>
              </w:rPr>
              <w:t>en</w:t>
            </w:r>
            <w:r w:rsidRPr="001C43C7">
              <w:rPr>
                <w:i/>
                <w:spacing w:val="29"/>
                <w:sz w:val="20"/>
                <w:szCs w:val="20"/>
              </w:rPr>
              <w:t xml:space="preserve"> </w:t>
            </w:r>
            <w:r w:rsidRPr="001C43C7">
              <w:rPr>
                <w:i/>
                <w:sz w:val="20"/>
                <w:szCs w:val="20"/>
              </w:rPr>
              <w:t>Posesión</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Sujetos</w:t>
            </w:r>
            <w:r w:rsidRPr="001C43C7">
              <w:rPr>
                <w:i/>
                <w:spacing w:val="31"/>
                <w:sz w:val="20"/>
                <w:szCs w:val="20"/>
              </w:rPr>
              <w:t xml:space="preserve"> </w:t>
            </w:r>
            <w:r w:rsidRPr="001C43C7">
              <w:rPr>
                <w:i/>
                <w:sz w:val="20"/>
                <w:szCs w:val="20"/>
              </w:rPr>
              <w:t>Obligados</w:t>
            </w:r>
            <w:r w:rsidRPr="001C43C7">
              <w:rPr>
                <w:i/>
                <w:spacing w:val="29"/>
                <w:sz w:val="20"/>
                <w:szCs w:val="20"/>
              </w:rPr>
              <w:t xml:space="preserve"> </w:t>
            </w:r>
            <w:r w:rsidRPr="001C43C7">
              <w:rPr>
                <w:i/>
                <w:sz w:val="20"/>
                <w:szCs w:val="20"/>
              </w:rPr>
              <w:t>del</w:t>
            </w:r>
            <w:r w:rsidRPr="001C43C7">
              <w:rPr>
                <w:i/>
                <w:spacing w:val="30"/>
                <w:sz w:val="20"/>
                <w:szCs w:val="20"/>
              </w:rPr>
              <w:t xml:space="preserve"> </w:t>
            </w:r>
            <w:r w:rsidRPr="001C43C7">
              <w:rPr>
                <w:i/>
                <w:sz w:val="20"/>
                <w:szCs w:val="20"/>
              </w:rPr>
              <w:t>Estado</w:t>
            </w:r>
            <w:r w:rsidRPr="001C43C7">
              <w:rPr>
                <w:i/>
                <w:spacing w:val="29"/>
                <w:sz w:val="20"/>
                <w:szCs w:val="20"/>
              </w:rPr>
              <w:t xml:space="preserve"> </w:t>
            </w:r>
            <w:r w:rsidRPr="001C43C7">
              <w:rPr>
                <w:i/>
                <w:sz w:val="20"/>
                <w:szCs w:val="20"/>
              </w:rPr>
              <w:t>de</w:t>
            </w:r>
            <w:r w:rsidRPr="001C43C7">
              <w:rPr>
                <w:i/>
                <w:spacing w:val="30"/>
                <w:sz w:val="20"/>
                <w:szCs w:val="20"/>
              </w:rPr>
              <w:t xml:space="preserve"> </w:t>
            </w:r>
            <w:r w:rsidRPr="001C43C7">
              <w:rPr>
                <w:i/>
                <w:sz w:val="20"/>
                <w:szCs w:val="20"/>
              </w:rPr>
              <w:t>México</w:t>
            </w:r>
            <w:r w:rsidRPr="001C43C7">
              <w:rPr>
                <w:i/>
                <w:spacing w:val="29"/>
                <w:sz w:val="20"/>
                <w:szCs w:val="20"/>
              </w:rPr>
              <w:t xml:space="preserve"> </w:t>
            </w:r>
            <w:r w:rsidR="001765DA" w:rsidRPr="001C43C7">
              <w:rPr>
                <w:i/>
                <w:sz w:val="20"/>
                <w:szCs w:val="20"/>
              </w:rPr>
              <w:t xml:space="preserve">y </w:t>
            </w:r>
            <w:r w:rsidRPr="001C43C7">
              <w:rPr>
                <w:i/>
                <w:sz w:val="20"/>
                <w:szCs w:val="20"/>
              </w:rPr>
              <w:t>Municipios.</w:t>
            </w:r>
          </w:p>
        </w:tc>
      </w:tr>
    </w:tbl>
    <w:p w14:paraId="10062706" w14:textId="77777777" w:rsidR="00B8531D" w:rsidRPr="001C43C7" w:rsidRDefault="00B8531D" w:rsidP="00963F17">
      <w:pPr>
        <w:spacing w:line="360" w:lineRule="auto"/>
        <w:jc w:val="both"/>
        <w:rPr>
          <w:rFonts w:ascii="Palatino Linotype" w:eastAsia="Palatino Linotype" w:hAnsi="Palatino Linotype" w:cs="Palatino Linotype"/>
          <w:color w:val="000000"/>
        </w:rPr>
      </w:pPr>
    </w:p>
    <w:p w14:paraId="17A4F6BD" w14:textId="77777777" w:rsidR="00ED6C04" w:rsidRPr="001C43C7" w:rsidRDefault="00963F17" w:rsidP="00963F17">
      <w:pPr>
        <w:spacing w:line="360" w:lineRule="auto"/>
        <w:jc w:val="both"/>
        <w:rPr>
          <w:rFonts w:ascii="Palatino Linotype" w:eastAsiaTheme="majorEastAsia" w:hAnsi="Palatino Linotype" w:cs="Arial"/>
          <w:bCs/>
        </w:rPr>
      </w:pPr>
      <w:r w:rsidRPr="001C43C7">
        <w:rPr>
          <w:rFonts w:ascii="Palatino Linotype" w:eastAsia="Palatino Linotype" w:hAnsi="Palatino Linotype" w:cs="Palatino Linotype"/>
          <w:color w:val="000000"/>
        </w:rPr>
        <w:t xml:space="preserve">Ahora bien, </w:t>
      </w:r>
      <w:r w:rsidRPr="001C43C7">
        <w:rPr>
          <w:rFonts w:ascii="Palatino Linotype" w:hAnsi="Palatino Linotype"/>
        </w:rPr>
        <w:t xml:space="preserve">respecto la información </w:t>
      </w:r>
      <w:r w:rsidR="00ED6C04" w:rsidRPr="001C43C7">
        <w:rPr>
          <w:rFonts w:ascii="Palatino Linotype" w:hAnsi="Palatino Linotype"/>
        </w:rPr>
        <w:t xml:space="preserve">en comento es de precisarse que mediante respuesta </w:t>
      </w:r>
      <w:r w:rsidR="00ED6C04" w:rsidRPr="001C43C7">
        <w:rPr>
          <w:rFonts w:ascii="Palatino Linotype" w:eastAsiaTheme="majorEastAsia" w:hAnsi="Palatino Linotype" w:cs="Arial"/>
          <w:bCs/>
        </w:rPr>
        <w:t>la Directora de Desarrollo Urbano del Ayuntamiento manifiesto que respecto las licencias de uso de suelo y licencias de construcción de enero y febrero de 2025 a</w:t>
      </w:r>
      <w:r w:rsidR="00ED6C04" w:rsidRPr="001C43C7">
        <w:rPr>
          <w:rFonts w:ascii="Palatino Linotype" w:eastAsiaTheme="majorEastAsia" w:hAnsi="Palatino Linotype" w:cs="Arial"/>
          <w:b/>
          <w:bCs/>
        </w:rPr>
        <w:t>ún no se encuentra formulada</w:t>
      </w:r>
      <w:r w:rsidR="00ED6C04" w:rsidRPr="001C43C7">
        <w:rPr>
          <w:rFonts w:ascii="Palatino Linotype" w:eastAsiaTheme="majorEastAsia" w:hAnsi="Palatino Linotype" w:cs="Arial"/>
          <w:bCs/>
        </w:rPr>
        <w:t xml:space="preserve">, sin embargo en un ejercicio de máxima publicidad expreso que </w:t>
      </w:r>
      <w:r w:rsidR="00ED6C04" w:rsidRPr="001C43C7">
        <w:rPr>
          <w:rFonts w:ascii="Palatino Linotype" w:eastAsiaTheme="majorEastAsia" w:hAnsi="Palatino Linotype" w:cs="Arial"/>
          <w:bCs/>
          <w:u w:val="single"/>
        </w:rPr>
        <w:t>cuenta con la información de las licencias de uso de suelo y licencias de construcción emitidas en el año 2024</w:t>
      </w:r>
      <w:r w:rsidR="00ED6C04" w:rsidRPr="001C43C7">
        <w:rPr>
          <w:rFonts w:ascii="Palatino Linotype" w:eastAsiaTheme="majorEastAsia" w:hAnsi="Palatino Linotype" w:cs="Arial"/>
          <w:bCs/>
        </w:rPr>
        <w:t xml:space="preserve"> mismas que se encuentran disponibles para su consulta en la siguiente liga electrónica </w:t>
      </w:r>
      <w:hyperlink r:id="rId8" w:history="1">
        <w:r w:rsidR="00ED6C04" w:rsidRPr="001C43C7">
          <w:rPr>
            <w:rStyle w:val="Hipervnculo"/>
            <w:rFonts w:ascii="Palatino Linotype" w:hAnsi="Palatino Linotype"/>
            <w:i/>
          </w:rPr>
          <w:t>https://www.infoem.org.mx</w:t>
        </w:r>
      </w:hyperlink>
      <w:r w:rsidR="00ED6C04" w:rsidRPr="001C43C7">
        <w:rPr>
          <w:rFonts w:ascii="Palatino Linotype" w:hAnsi="Palatino Linotype"/>
        </w:rPr>
        <w:t xml:space="preserve"> anexando el proceso para la consulta de la información. </w:t>
      </w:r>
    </w:p>
    <w:p w14:paraId="2E9A6436" w14:textId="77777777" w:rsidR="00963F17" w:rsidRPr="001C43C7" w:rsidRDefault="00963F17" w:rsidP="00ED6C04">
      <w:pPr>
        <w:spacing w:after="160" w:line="259" w:lineRule="auto"/>
        <w:rPr>
          <w:rFonts w:ascii="Palatino Linotype" w:hAnsi="Palatino Linotype"/>
          <w:i/>
          <w:sz w:val="22"/>
          <w:szCs w:val="22"/>
          <w:lang w:val="es-ES"/>
        </w:rPr>
      </w:pPr>
    </w:p>
    <w:p w14:paraId="74034441" w14:textId="77777777" w:rsidR="00963F17" w:rsidRPr="001C43C7" w:rsidRDefault="00963F17" w:rsidP="00963F17">
      <w:pPr>
        <w:spacing w:line="360" w:lineRule="auto"/>
        <w:jc w:val="both"/>
        <w:rPr>
          <w:rFonts w:ascii="Palatino Linotype" w:hAnsi="Palatino Linotype"/>
        </w:rPr>
      </w:pPr>
      <w:r w:rsidRPr="001C43C7">
        <w:rPr>
          <w:rFonts w:ascii="Palatino Linotype" w:hAnsi="Palatino Linotype"/>
        </w:rPr>
        <w:lastRenderedPageBreak/>
        <w:t xml:space="preserve">De lo anterior, con la </w:t>
      </w:r>
      <w:r w:rsidRPr="001C43C7">
        <w:rPr>
          <w:rFonts w:ascii="Palatino Linotype" w:hAnsi="Palatino Linotype"/>
          <w:color w:val="222222"/>
        </w:rPr>
        <w:t xml:space="preserve">cual pretendía satisfacer el derecho al acceso a la información del Recurrente por lo que es prudente entonces recordar lo </w:t>
      </w:r>
      <w:r w:rsidRPr="001C43C7">
        <w:rPr>
          <w:rFonts w:ascii="Palatino Linotype" w:hAnsi="Palatino Linotype"/>
        </w:rPr>
        <w:t>estipulado en los artículos 11 y 161 de la Ley de Transparencia y Acceso a la Información Pública del Estado de México y Municipios</w:t>
      </w:r>
      <w:r w:rsidRPr="001C43C7">
        <w:rPr>
          <w:rFonts w:ascii="Palatino Linotype" w:hAnsi="Palatino Linotype"/>
          <w:color w:val="000000"/>
        </w:rPr>
        <w:t>;</w:t>
      </w:r>
    </w:p>
    <w:p w14:paraId="3C5E6D3F" w14:textId="0D9AA6B1" w:rsidR="00963F17" w:rsidRPr="001C43C7" w:rsidRDefault="00963F17" w:rsidP="00443AFB">
      <w:pPr>
        <w:spacing w:line="360" w:lineRule="auto"/>
        <w:ind w:left="1416" w:hanging="708"/>
        <w:jc w:val="both"/>
        <w:rPr>
          <w:rFonts w:ascii="Palatino Linotype" w:hAnsi="Palatino Linotype"/>
          <w:i/>
          <w:sz w:val="22"/>
          <w:szCs w:val="22"/>
        </w:rPr>
      </w:pPr>
      <w:r w:rsidRPr="001C43C7">
        <w:rPr>
          <w:rFonts w:ascii="Palatino Linotype" w:hAnsi="Palatino Linotype"/>
          <w:i/>
          <w:sz w:val="22"/>
          <w:szCs w:val="22"/>
        </w:rPr>
        <w:t>Artículo 11. En la generación, publicación y entrega de información se deberá garantizar que ésta sea accesible, actualizada, completa, congruente, confiable, verificable, veraz, integral, oportuna y expedita, sujeta a un cla</w:t>
      </w:r>
      <w:r w:rsidR="00443AFB" w:rsidRPr="001C43C7">
        <w:rPr>
          <w:rFonts w:ascii="Palatino Linotype" w:hAnsi="Palatino Linotype"/>
          <w:i/>
          <w:sz w:val="22"/>
          <w:szCs w:val="22"/>
        </w:rPr>
        <w:t>uso</w:t>
      </w:r>
      <w:r w:rsidRPr="001C43C7">
        <w:rPr>
          <w:rFonts w:ascii="Palatino Linotype" w:hAnsi="Palatino Linotype"/>
          <w:i/>
          <w:sz w:val="22"/>
          <w:szCs w:val="22"/>
        </w:rPr>
        <w:t xml:space="preserve">ro régimen de excepciones que deberá estar definido y ser además legítima y estrictamente necesaria en una sociedad democrática, por lo que atenderá las necesidades del derecho de acceso a la información de toda persona. </w:t>
      </w:r>
    </w:p>
    <w:p w14:paraId="0D91D8A4" w14:textId="77777777" w:rsidR="00963F17" w:rsidRPr="001C43C7" w:rsidRDefault="00963F17" w:rsidP="00963F17">
      <w:pPr>
        <w:spacing w:line="360" w:lineRule="auto"/>
        <w:ind w:left="708"/>
        <w:rPr>
          <w:rFonts w:ascii="Palatino Linotype" w:hAnsi="Palatino Linotype"/>
          <w:i/>
          <w:sz w:val="22"/>
          <w:szCs w:val="22"/>
        </w:rPr>
      </w:pPr>
      <w:r w:rsidRPr="001C43C7">
        <w:rPr>
          <w:rFonts w:ascii="Palatino Linotype" w:hAnsi="Palatino Linotype"/>
          <w:i/>
          <w:sz w:val="22"/>
          <w:szCs w:val="22"/>
        </w:rPr>
        <w:t xml:space="preserve">(…) </w:t>
      </w:r>
    </w:p>
    <w:p w14:paraId="2F30BB62" w14:textId="77777777" w:rsidR="00963F17" w:rsidRPr="001C43C7" w:rsidRDefault="00963F17" w:rsidP="00963F17">
      <w:pPr>
        <w:spacing w:line="360" w:lineRule="auto"/>
        <w:ind w:left="708"/>
        <w:rPr>
          <w:rFonts w:ascii="Palatino Linotype" w:hAnsi="Palatino Linotype"/>
          <w:i/>
          <w:sz w:val="22"/>
          <w:szCs w:val="22"/>
        </w:rPr>
      </w:pPr>
    </w:p>
    <w:p w14:paraId="7B917417" w14:textId="77777777" w:rsidR="00963F17" w:rsidRPr="001C43C7" w:rsidRDefault="00963F17" w:rsidP="00963F17">
      <w:pPr>
        <w:spacing w:line="360" w:lineRule="auto"/>
        <w:ind w:left="708"/>
        <w:jc w:val="both"/>
        <w:rPr>
          <w:rFonts w:ascii="Palatino Linotype" w:hAnsi="Palatino Linotype"/>
          <w:i/>
          <w:sz w:val="22"/>
          <w:szCs w:val="22"/>
          <w:u w:val="single"/>
        </w:rPr>
      </w:pPr>
      <w:r w:rsidRPr="001C43C7">
        <w:rPr>
          <w:rFonts w:ascii="Palatino Linotype" w:hAnsi="Palatino Linotype"/>
          <w:i/>
          <w:sz w:val="22"/>
          <w:szCs w:val="22"/>
        </w:rPr>
        <w:t xml:space="preserve">Artículo 161. </w:t>
      </w:r>
      <w:r w:rsidRPr="001C43C7">
        <w:rPr>
          <w:rFonts w:ascii="Palatino Linotype" w:hAnsi="Palatino Linotype"/>
          <w:b/>
          <w:i/>
          <w:sz w:val="22"/>
          <w:szCs w:val="22"/>
        </w:rPr>
        <w:t xml:space="preserve">Cuando la información requerida por el solicitante ya esté disponible al público </w:t>
      </w:r>
      <w:r w:rsidRPr="001C43C7">
        <w:rPr>
          <w:rFonts w:ascii="Palatino Linotype" w:hAnsi="Palatino Linotype"/>
          <w:i/>
          <w:sz w:val="22"/>
          <w:szCs w:val="22"/>
        </w:rPr>
        <w:t xml:space="preserve">en medios impresos, tales como libros, compendios, trípticos, registros públicos, en formatos electrónicos disponibles en Internet o en cualquier otro medio, </w:t>
      </w:r>
      <w:r w:rsidRPr="001C43C7">
        <w:rPr>
          <w:rFonts w:ascii="Palatino Linotype" w:hAnsi="Palatino Linotype"/>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61FA03A" w14:textId="77777777" w:rsidR="00963F17" w:rsidRPr="001C43C7" w:rsidRDefault="00963F17" w:rsidP="00963F17">
      <w:pPr>
        <w:spacing w:line="360" w:lineRule="auto"/>
        <w:jc w:val="both"/>
        <w:rPr>
          <w:rFonts w:ascii="Palatino Linotype" w:hAnsi="Palatino Linotype"/>
        </w:rPr>
      </w:pPr>
    </w:p>
    <w:p w14:paraId="56528CF0" w14:textId="77777777" w:rsidR="00963F17" w:rsidRPr="001C43C7" w:rsidRDefault="00963F17" w:rsidP="00963F17">
      <w:pPr>
        <w:spacing w:line="360" w:lineRule="auto"/>
        <w:jc w:val="both"/>
        <w:rPr>
          <w:rFonts w:ascii="Palatino Linotype" w:hAnsi="Palatino Linotype"/>
        </w:rPr>
      </w:pPr>
      <w:r w:rsidRPr="001C43C7">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7F5B20C" w14:textId="77777777" w:rsidR="00963F17" w:rsidRPr="001C43C7" w:rsidRDefault="00963F17" w:rsidP="00963F17">
      <w:pPr>
        <w:spacing w:line="360" w:lineRule="auto"/>
        <w:ind w:left="709"/>
        <w:rPr>
          <w:rFonts w:ascii="Palatino Linotype" w:hAnsi="Palatino Linotype"/>
          <w:sz w:val="22"/>
          <w:szCs w:val="22"/>
        </w:rPr>
      </w:pPr>
      <w:r w:rsidRPr="001C43C7">
        <w:rPr>
          <w:rFonts w:ascii="Palatino Linotype" w:hAnsi="Palatino Linotype"/>
          <w:sz w:val="22"/>
          <w:szCs w:val="22"/>
        </w:rPr>
        <w:lastRenderedPageBreak/>
        <w:t xml:space="preserve">a) La fuente </w:t>
      </w:r>
    </w:p>
    <w:p w14:paraId="67BC4E8C" w14:textId="77777777" w:rsidR="00963F17" w:rsidRPr="001C43C7" w:rsidRDefault="00963F17" w:rsidP="00963F17">
      <w:pPr>
        <w:spacing w:line="360" w:lineRule="auto"/>
        <w:ind w:left="709"/>
        <w:rPr>
          <w:rFonts w:ascii="Palatino Linotype" w:hAnsi="Palatino Linotype"/>
          <w:sz w:val="22"/>
          <w:szCs w:val="22"/>
        </w:rPr>
      </w:pPr>
      <w:r w:rsidRPr="001C43C7">
        <w:rPr>
          <w:rFonts w:ascii="Palatino Linotype" w:hAnsi="Palatino Linotype"/>
          <w:sz w:val="22"/>
          <w:szCs w:val="22"/>
        </w:rPr>
        <w:t xml:space="preserve">b) El lugar y </w:t>
      </w:r>
    </w:p>
    <w:p w14:paraId="3E1E490B" w14:textId="77777777" w:rsidR="00963F17" w:rsidRPr="001C43C7" w:rsidRDefault="00963F17" w:rsidP="00963F17">
      <w:pPr>
        <w:spacing w:line="360" w:lineRule="auto"/>
        <w:ind w:left="709"/>
        <w:rPr>
          <w:rFonts w:ascii="Palatino Linotype" w:hAnsi="Palatino Linotype"/>
          <w:sz w:val="22"/>
          <w:szCs w:val="22"/>
        </w:rPr>
      </w:pPr>
      <w:r w:rsidRPr="001C43C7">
        <w:rPr>
          <w:rFonts w:ascii="Palatino Linotype" w:hAnsi="Palatino Linotype"/>
          <w:sz w:val="22"/>
          <w:szCs w:val="22"/>
        </w:rPr>
        <w:t xml:space="preserve">c) La forma </w:t>
      </w:r>
    </w:p>
    <w:p w14:paraId="2AE51253" w14:textId="77777777" w:rsidR="00963F17" w:rsidRPr="001C43C7" w:rsidRDefault="00963F17" w:rsidP="00963F17">
      <w:pPr>
        <w:spacing w:line="360" w:lineRule="auto"/>
        <w:ind w:left="709"/>
        <w:rPr>
          <w:rFonts w:ascii="Palatino Linotype" w:hAnsi="Palatino Linotype"/>
          <w:sz w:val="22"/>
          <w:szCs w:val="22"/>
        </w:rPr>
      </w:pPr>
      <w:r w:rsidRPr="001C43C7">
        <w:rPr>
          <w:rFonts w:ascii="Palatino Linotype" w:hAnsi="Palatino Linotype"/>
          <w:sz w:val="22"/>
          <w:szCs w:val="22"/>
        </w:rPr>
        <w:t>Asimismo, se establece que la fuente de la información deberá ser:</w:t>
      </w:r>
    </w:p>
    <w:p w14:paraId="30FCC023" w14:textId="77777777" w:rsidR="00963F17" w:rsidRPr="001C43C7" w:rsidRDefault="00963F17" w:rsidP="00963F17">
      <w:pPr>
        <w:spacing w:line="360" w:lineRule="auto"/>
        <w:ind w:left="709"/>
        <w:rPr>
          <w:rFonts w:ascii="Palatino Linotype" w:hAnsi="Palatino Linotype"/>
          <w:b/>
          <w:bCs/>
          <w:sz w:val="22"/>
          <w:szCs w:val="22"/>
        </w:rPr>
      </w:pPr>
      <w:r w:rsidRPr="001C43C7">
        <w:rPr>
          <w:rFonts w:ascii="Palatino Linotype" w:hAnsi="Palatino Linotype"/>
          <w:b/>
          <w:bCs/>
          <w:sz w:val="22"/>
          <w:szCs w:val="22"/>
        </w:rPr>
        <w:t xml:space="preserve"> a) Precisa </w:t>
      </w:r>
    </w:p>
    <w:p w14:paraId="6B63CB37" w14:textId="77777777" w:rsidR="00963F17" w:rsidRPr="001C43C7" w:rsidRDefault="00963F17" w:rsidP="00963F17">
      <w:pPr>
        <w:spacing w:line="360" w:lineRule="auto"/>
        <w:ind w:left="709"/>
        <w:rPr>
          <w:rFonts w:ascii="Palatino Linotype" w:hAnsi="Palatino Linotype"/>
          <w:sz w:val="22"/>
          <w:szCs w:val="22"/>
        </w:rPr>
      </w:pPr>
      <w:r w:rsidRPr="001C43C7">
        <w:rPr>
          <w:rFonts w:ascii="Palatino Linotype" w:hAnsi="Palatino Linotype"/>
          <w:sz w:val="22"/>
          <w:szCs w:val="22"/>
        </w:rPr>
        <w:t xml:space="preserve">b) Concreta </w:t>
      </w:r>
    </w:p>
    <w:p w14:paraId="6E77E846" w14:textId="77777777" w:rsidR="00963F17" w:rsidRPr="001C43C7" w:rsidRDefault="00963F17" w:rsidP="00963F17">
      <w:pPr>
        <w:spacing w:line="360" w:lineRule="auto"/>
        <w:ind w:left="709"/>
        <w:rPr>
          <w:rFonts w:ascii="Palatino Linotype" w:hAnsi="Palatino Linotype"/>
          <w:b/>
          <w:sz w:val="22"/>
          <w:szCs w:val="22"/>
        </w:rPr>
      </w:pPr>
      <w:r w:rsidRPr="001C43C7">
        <w:rPr>
          <w:rFonts w:ascii="Palatino Linotype" w:hAnsi="Palatino Linotype"/>
          <w:b/>
          <w:sz w:val="22"/>
          <w:szCs w:val="22"/>
        </w:rPr>
        <w:t>c) Y no debe implicar que el solicitante realice una búsqueda en toda la información que se encuentre disponible.</w:t>
      </w:r>
    </w:p>
    <w:p w14:paraId="0916C9D5" w14:textId="77777777" w:rsidR="00963F17" w:rsidRPr="001C43C7" w:rsidRDefault="00963F17" w:rsidP="00963F17">
      <w:pPr>
        <w:spacing w:line="360" w:lineRule="auto"/>
        <w:jc w:val="both"/>
        <w:rPr>
          <w:rFonts w:ascii="Palatino Linotype" w:hAnsi="Palatino Linotype"/>
          <w:color w:val="222222"/>
        </w:rPr>
      </w:pPr>
    </w:p>
    <w:p w14:paraId="4A49A25B" w14:textId="77777777" w:rsidR="00963F17" w:rsidRPr="001C43C7" w:rsidRDefault="00963F17" w:rsidP="00963F17">
      <w:pPr>
        <w:spacing w:line="360" w:lineRule="auto"/>
        <w:jc w:val="both"/>
        <w:rPr>
          <w:rFonts w:ascii="Palatino Linotype" w:hAnsi="Palatino Linotype" w:cs="Arial"/>
          <w:b/>
        </w:rPr>
      </w:pPr>
      <w:r w:rsidRPr="001C43C7">
        <w:rPr>
          <w:rFonts w:ascii="Palatino Linotype" w:hAnsi="Palatino Linotype"/>
          <w:color w:val="222222"/>
        </w:rPr>
        <w:t>Conforme lo anterior, se considera conveniente señalar que e</w:t>
      </w:r>
      <w:r w:rsidRPr="001C43C7">
        <w:rPr>
          <w:rFonts w:ascii="Palatino Linotype" w:hAnsi="Palatino Linotype"/>
        </w:rPr>
        <w:t xml:space="preserve">l artículo 161 de la </w:t>
      </w:r>
      <w:r w:rsidRPr="001C43C7">
        <w:rPr>
          <w:rFonts w:ascii="Palatino Linotype" w:hAnsi="Palatino Linotype"/>
          <w:color w:val="222222"/>
        </w:rPr>
        <w:t>de Transparencia y Acceso a la Información Pública del Estado de México y Municipios ya antes referido</w:t>
      </w:r>
      <w:r w:rsidRPr="001C43C7">
        <w:rPr>
          <w:rFonts w:ascii="Palatino Linotype" w:hAnsi="Palatino Linotype"/>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1C43C7">
        <w:rPr>
          <w:rFonts w:ascii="Palatino Linotype" w:eastAsiaTheme="minorEastAsia" w:hAnsi="Palatino Linotype" w:cs="Arial"/>
          <w:i/>
          <w:lang w:val="es-ES_tradnl"/>
        </w:rPr>
        <w:t xml:space="preserve"> </w:t>
      </w:r>
      <w:r w:rsidRPr="001C43C7">
        <w:rPr>
          <w:rFonts w:ascii="Palatino Linotype" w:hAnsi="Palatino Linotype" w:cs="Arial"/>
        </w:rPr>
        <w:t xml:space="preserve">Aunado a lo anterior, se destaca que </w:t>
      </w:r>
      <w:r w:rsidRPr="001C43C7">
        <w:rPr>
          <w:rFonts w:ascii="Palatino Linotype" w:hAnsi="Palatino Linotype" w:cs="Arial"/>
          <w:b/>
        </w:rPr>
        <w:t>la liga electrónica proporcionada en respuesta se encuentra en formato abierto.</w:t>
      </w:r>
    </w:p>
    <w:p w14:paraId="05E65CD2" w14:textId="77777777" w:rsidR="00963F17" w:rsidRPr="001C43C7" w:rsidRDefault="00963F17" w:rsidP="00963F17">
      <w:pPr>
        <w:spacing w:line="360" w:lineRule="auto"/>
        <w:jc w:val="both"/>
        <w:rPr>
          <w:rFonts w:ascii="Palatino Linotype" w:hAnsi="Palatino Linotype" w:cs="Arial"/>
        </w:rPr>
      </w:pPr>
    </w:p>
    <w:p w14:paraId="71839D02" w14:textId="77777777" w:rsidR="00963F17" w:rsidRPr="001C43C7" w:rsidRDefault="00963F17" w:rsidP="00963F17">
      <w:pPr>
        <w:spacing w:line="360" w:lineRule="auto"/>
        <w:jc w:val="both"/>
        <w:rPr>
          <w:rFonts w:ascii="Palatino Linotype" w:hAnsi="Palatino Linotype"/>
        </w:rPr>
      </w:pPr>
      <w:r w:rsidRPr="001C43C7">
        <w:rPr>
          <w:rFonts w:ascii="Palatino Linotype" w:eastAsiaTheme="minorEastAsia" w:hAnsi="Palatino Linotype" w:cs="Arial"/>
          <w:lang w:val="es-ES_tradnl"/>
        </w:rPr>
        <w:t>De lo descrito con anterioridad</w:t>
      </w:r>
      <w:r w:rsidRPr="001C43C7">
        <w:t xml:space="preserve"> </w:t>
      </w:r>
      <w:r w:rsidRPr="001C43C7">
        <w:rPr>
          <w:rFonts w:ascii="Palatino Linotype" w:hAnsi="Palatino Linotype"/>
        </w:rPr>
        <w:t xml:space="preserve">es necesario precisar que entonces para tener acceso a la liga proporcionada ya no sería necesario capturar la dirección electrónica carácter por carácter, ya que el documento digitalizado a través del cual se proporcionó la liga </w:t>
      </w:r>
      <w:r w:rsidRPr="001C43C7">
        <w:rPr>
          <w:rFonts w:ascii="Palatino Linotype" w:hAnsi="Palatino Linotype"/>
          <w:b/>
        </w:rPr>
        <w:t>permite editar, modificar o procesar su contenido</w:t>
      </w:r>
      <w:r w:rsidRPr="001C43C7">
        <w:rPr>
          <w:rFonts w:ascii="Palatino Linotype" w:hAnsi="Palatino Linotype"/>
        </w:rPr>
        <w:t>.</w:t>
      </w:r>
    </w:p>
    <w:p w14:paraId="612B42D2" w14:textId="77777777" w:rsidR="00963F17" w:rsidRPr="001C43C7" w:rsidRDefault="00963F17" w:rsidP="00963F17">
      <w:pPr>
        <w:spacing w:line="360" w:lineRule="auto"/>
        <w:jc w:val="both"/>
        <w:rPr>
          <w:rFonts w:ascii="Palatino Linotype" w:hAnsi="Palatino Linotype"/>
        </w:rPr>
      </w:pPr>
    </w:p>
    <w:p w14:paraId="53AF5E1C" w14:textId="77777777" w:rsidR="00963F17" w:rsidRPr="001C43C7" w:rsidRDefault="00963F17" w:rsidP="00963F17">
      <w:pPr>
        <w:spacing w:line="360" w:lineRule="auto"/>
        <w:jc w:val="both"/>
        <w:rPr>
          <w:rFonts w:ascii="Palatino Linotype" w:hAnsi="Palatino Linotype" w:cs="Tahoma"/>
          <w:b/>
          <w:bCs/>
          <w:i/>
        </w:rPr>
      </w:pPr>
      <w:r w:rsidRPr="001C43C7">
        <w:rPr>
          <w:rFonts w:ascii="Palatino Linotype" w:hAnsi="Palatino Linotype"/>
        </w:rPr>
        <w:t xml:space="preserve">Asimismo, se debe establecer que al proporcionar información pública es necesario que sea en un formato que no tenga ninguna restricción en el acceso o reutilización, por lo </w:t>
      </w:r>
      <w:r w:rsidRPr="001C43C7">
        <w:rPr>
          <w:rFonts w:ascii="Palatino Linotype" w:hAnsi="Palatino Linotype"/>
        </w:rPr>
        <w:lastRenderedPageBreak/>
        <w:t xml:space="preserve">que, es necesario que los datos digitales (como ligas electrónicas), se proporcionen en un formato abierto. </w:t>
      </w:r>
      <w:r w:rsidRPr="001C43C7">
        <w:rPr>
          <w:rFonts w:ascii="Palatino Linotype" w:eastAsia="Calibri" w:hAnsi="Palatino Linotype" w:cs="Tahoma"/>
          <w:bCs/>
        </w:rPr>
        <w:t xml:space="preserve">Derivado de lo anterior, se considera necesario precisar que datos abiertos, conforme a la </w:t>
      </w:r>
      <w:r w:rsidRPr="001C43C7">
        <w:rPr>
          <w:rFonts w:ascii="Palatino Linotype" w:hAnsi="Palatino Linotype" w:cs="Tahoma"/>
          <w:bCs/>
        </w:rPr>
        <w:t>Carta Internacional de Datos Abiertos</w:t>
      </w:r>
      <w:r w:rsidRPr="001C43C7">
        <w:rPr>
          <w:rStyle w:val="Refdenotaalpie"/>
          <w:rFonts w:ascii="Palatino Linotype" w:hAnsi="Palatino Linotype" w:cs="Tahoma"/>
          <w:bCs/>
        </w:rPr>
        <w:footnoteReference w:id="4"/>
      </w:r>
      <w:r w:rsidRPr="001C43C7">
        <w:rPr>
          <w:rFonts w:ascii="Palatino Linotype" w:eastAsia="Calibri" w:hAnsi="Palatino Linotype" w:cs="Tahoma"/>
          <w:bCs/>
        </w:rPr>
        <w:t xml:space="preserve"> </w:t>
      </w:r>
      <w:r w:rsidRPr="001C43C7">
        <w:rPr>
          <w:rFonts w:ascii="Palatino Linotype" w:hAnsi="Palatino Linotype" w:cs="Tahoma"/>
          <w:bCs/>
          <w:i/>
        </w:rPr>
        <w:t xml:space="preserve">son datos digitales que son puestos a disposición con las características técnicas y jurídicas necesarias para que </w:t>
      </w:r>
      <w:r w:rsidRPr="001C43C7">
        <w:rPr>
          <w:rFonts w:ascii="Palatino Linotype" w:hAnsi="Palatino Linotype" w:cs="Tahoma"/>
          <w:b/>
          <w:bCs/>
          <w:i/>
        </w:rPr>
        <w:t xml:space="preserve">puedan ser </w:t>
      </w:r>
      <w:r w:rsidRPr="001C43C7">
        <w:rPr>
          <w:rFonts w:ascii="Palatino Linotype" w:hAnsi="Palatino Linotype" w:cs="Tahoma"/>
          <w:b/>
          <w:bCs/>
          <w:i/>
          <w:u w:val="single"/>
        </w:rPr>
        <w:t>usados, reutilizados y redistribuidos</w:t>
      </w:r>
      <w:r w:rsidRPr="001C43C7">
        <w:rPr>
          <w:rFonts w:ascii="Palatino Linotype" w:hAnsi="Palatino Linotype" w:cs="Tahoma"/>
          <w:b/>
          <w:bCs/>
          <w:i/>
        </w:rPr>
        <w:t xml:space="preserve"> libremente por cualquier persona, en cualquier momento y en cualquier lugar.</w:t>
      </w:r>
    </w:p>
    <w:p w14:paraId="09BA40A0" w14:textId="77777777" w:rsidR="00CF2508" w:rsidRPr="001C43C7" w:rsidRDefault="00CF2508" w:rsidP="00963F17">
      <w:pPr>
        <w:spacing w:line="360" w:lineRule="auto"/>
        <w:jc w:val="both"/>
        <w:rPr>
          <w:rFonts w:ascii="Palatino Linotype" w:hAnsi="Palatino Linotype" w:cs="Tahoma"/>
          <w:b/>
          <w:bCs/>
          <w:i/>
        </w:rPr>
      </w:pPr>
    </w:p>
    <w:p w14:paraId="494DF58B" w14:textId="77777777" w:rsidR="00963F17" w:rsidRPr="001C43C7" w:rsidRDefault="00963F17" w:rsidP="00963F17">
      <w:pPr>
        <w:spacing w:line="360" w:lineRule="auto"/>
        <w:jc w:val="both"/>
        <w:rPr>
          <w:rFonts w:ascii="Palatino Linotype" w:hAnsi="Palatino Linotype"/>
        </w:rPr>
      </w:pPr>
      <w:r w:rsidRPr="001C43C7">
        <w:rPr>
          <w:rFonts w:ascii="Palatino Linotype" w:hAnsi="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ED1B0E8" w14:textId="77777777" w:rsidR="00963F17" w:rsidRPr="001C43C7" w:rsidRDefault="00963F17" w:rsidP="00963F17">
      <w:pPr>
        <w:spacing w:line="360" w:lineRule="auto"/>
        <w:ind w:left="720"/>
        <w:jc w:val="both"/>
        <w:rPr>
          <w:rFonts w:ascii="Palatino Linotype" w:hAnsi="Palatino Linotype"/>
          <w:i/>
          <w:sz w:val="22"/>
          <w:szCs w:val="22"/>
        </w:rPr>
      </w:pPr>
      <w:r w:rsidRPr="001C43C7">
        <w:rPr>
          <w:rFonts w:ascii="Palatino Linotype" w:hAnsi="Palatino Linotype"/>
        </w:rPr>
        <w:t xml:space="preserve">·         </w:t>
      </w:r>
      <w:r w:rsidRPr="001C43C7">
        <w:rPr>
          <w:rFonts w:ascii="Palatino Linotype" w:hAnsi="Palatino Linotype"/>
          <w:b/>
          <w:bCs/>
          <w:i/>
          <w:sz w:val="22"/>
          <w:szCs w:val="22"/>
        </w:rPr>
        <w:t xml:space="preserve">Dato abierto: </w:t>
      </w:r>
      <w:r w:rsidRPr="001C43C7">
        <w:rPr>
          <w:rFonts w:ascii="Palatino Linotype" w:hAnsi="Palatino Linotype"/>
          <w:i/>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D7CA532" w14:textId="77777777" w:rsidR="00963F17" w:rsidRPr="001C43C7" w:rsidRDefault="00963F17" w:rsidP="00963F17">
      <w:pPr>
        <w:spacing w:line="360" w:lineRule="auto"/>
        <w:jc w:val="both"/>
        <w:rPr>
          <w:rFonts w:ascii="Palatino Linotype" w:hAnsi="Palatino Linotype"/>
          <w:i/>
          <w:sz w:val="22"/>
          <w:szCs w:val="22"/>
        </w:rPr>
      </w:pPr>
    </w:p>
    <w:p w14:paraId="11DA651B" w14:textId="77777777" w:rsidR="00963F17" w:rsidRPr="001C43C7" w:rsidRDefault="00963F17" w:rsidP="00963F17">
      <w:pPr>
        <w:spacing w:line="360" w:lineRule="auto"/>
        <w:ind w:left="720"/>
        <w:jc w:val="both"/>
        <w:rPr>
          <w:rFonts w:ascii="Palatino Linotype" w:hAnsi="Palatino Linotype"/>
          <w:i/>
          <w:sz w:val="22"/>
          <w:szCs w:val="22"/>
        </w:rPr>
      </w:pPr>
      <w:r w:rsidRPr="001C43C7">
        <w:rPr>
          <w:rFonts w:ascii="Palatino Linotype" w:hAnsi="Palatino Linotype"/>
          <w:i/>
          <w:sz w:val="22"/>
          <w:szCs w:val="22"/>
        </w:rPr>
        <w:t xml:space="preserve">·         </w:t>
      </w:r>
      <w:r w:rsidRPr="001C43C7">
        <w:rPr>
          <w:rFonts w:ascii="Palatino Linotype" w:hAnsi="Palatino Linotype"/>
          <w:b/>
          <w:bCs/>
          <w:i/>
          <w:sz w:val="22"/>
          <w:szCs w:val="22"/>
        </w:rPr>
        <w:t xml:space="preserve">Formato accesible: </w:t>
      </w:r>
      <w:r w:rsidRPr="001C43C7">
        <w:rPr>
          <w:rFonts w:ascii="Palatino Linotype" w:hAnsi="Palatino Linotype"/>
          <w:i/>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2656C8B" w14:textId="77777777" w:rsidR="00963F17" w:rsidRPr="001C43C7" w:rsidRDefault="00963F17" w:rsidP="00963F17">
      <w:pPr>
        <w:spacing w:line="360" w:lineRule="auto"/>
        <w:ind w:left="720"/>
        <w:jc w:val="both"/>
        <w:rPr>
          <w:rFonts w:ascii="Palatino Linotype" w:hAnsi="Palatino Linotype"/>
          <w:i/>
        </w:rPr>
      </w:pPr>
    </w:p>
    <w:p w14:paraId="0801B8A9" w14:textId="77777777" w:rsidR="00963F17" w:rsidRPr="001C43C7" w:rsidRDefault="00963F17" w:rsidP="00963F17">
      <w:pPr>
        <w:spacing w:line="360" w:lineRule="auto"/>
        <w:jc w:val="both"/>
        <w:rPr>
          <w:rFonts w:ascii="Palatino Linotype" w:hAnsi="Palatino Linotype" w:cs="Tahoma"/>
          <w:bCs/>
        </w:rPr>
      </w:pPr>
      <w:r w:rsidRPr="001C43C7">
        <w:rPr>
          <w:rFonts w:ascii="Palatino Linotype" w:hAnsi="Palatino Linotype" w:cs="Tahoma"/>
          <w:bCs/>
        </w:rPr>
        <w:t xml:space="preserve">En este sentido, los datos abiertos cumplen con la finalidad de poder ser utilizados, </w:t>
      </w:r>
      <w:r w:rsidRPr="001C43C7">
        <w:rPr>
          <w:rFonts w:ascii="Palatino Linotype" w:hAnsi="Palatino Linotype" w:cs="Tahoma"/>
          <w:b/>
          <w:bCs/>
          <w:u w:val="single"/>
        </w:rPr>
        <w:t xml:space="preserve">reutilizados </w:t>
      </w:r>
      <w:r w:rsidRPr="001C43C7">
        <w:rPr>
          <w:rFonts w:ascii="Palatino Linotype" w:hAnsi="Palatino Linotype" w:cs="Tahoma"/>
          <w:bCs/>
        </w:rPr>
        <w:t xml:space="preserve">y redistribuidos; y que el formato de datos abiertos, </w:t>
      </w:r>
      <w:r w:rsidRPr="001C43C7">
        <w:rPr>
          <w:rFonts w:ascii="Palatino Linotype" w:hAnsi="Palatino Linotype" w:cs="Tahoma"/>
          <w:b/>
          <w:bCs/>
        </w:rPr>
        <w:t>debe permitir la aplicación y reproducción</w:t>
      </w:r>
      <w:r w:rsidRPr="001C43C7">
        <w:rPr>
          <w:rFonts w:ascii="Palatino Linotype" w:hAnsi="Palatino Linotype" w:cs="Tahoma"/>
          <w:bCs/>
        </w:rPr>
        <w:t xml:space="preserve"> de la información sin estar condicionados a </w:t>
      </w:r>
      <w:r w:rsidRPr="001C43C7">
        <w:rPr>
          <w:rFonts w:ascii="Palatino Linotype" w:hAnsi="Palatino Linotype" w:cs="Tahoma"/>
          <w:bCs/>
        </w:rPr>
        <w:lastRenderedPageBreak/>
        <w:t xml:space="preserve">contraprestaciones; lo anterior no debe traducirse en la posibilidad de alteración, edición o modificación del original; entonces, podemos advertir que el documento entregado, </w:t>
      </w:r>
      <w:r w:rsidRPr="001C43C7">
        <w:rPr>
          <w:rFonts w:ascii="Palatino Linotype" w:hAnsi="Palatino Linotype" w:cs="Tahoma"/>
          <w:bCs/>
          <w:u w:val="single"/>
        </w:rPr>
        <w:t>permite seleccionar texto, copiarlo y pegarlo; por tanto, permite que la información pueda ser utilizada, reutilizada o redistribuida.</w:t>
      </w:r>
    </w:p>
    <w:p w14:paraId="4515ECA9" w14:textId="77777777" w:rsidR="00963F17" w:rsidRPr="001C43C7" w:rsidRDefault="00963F17" w:rsidP="00963F17">
      <w:pPr>
        <w:spacing w:line="360" w:lineRule="auto"/>
        <w:jc w:val="both"/>
        <w:rPr>
          <w:rFonts w:ascii="Palatino Linotype" w:eastAsia="Palatino Linotype" w:hAnsi="Palatino Linotype" w:cs="Palatino Linotype"/>
          <w:color w:val="000000"/>
        </w:rPr>
      </w:pPr>
    </w:p>
    <w:p w14:paraId="1D78EBAF" w14:textId="0E1E47F6" w:rsidR="00B41120" w:rsidRPr="001C43C7" w:rsidRDefault="00963F17" w:rsidP="00B41120">
      <w:pPr>
        <w:spacing w:line="360" w:lineRule="auto"/>
        <w:jc w:val="both"/>
        <w:rPr>
          <w:rFonts w:ascii="Palatino Linotype" w:eastAsia="Palatino Linotype" w:hAnsi="Palatino Linotype" w:cs="Palatino Linotype"/>
        </w:rPr>
      </w:pPr>
      <w:r w:rsidRPr="001C43C7">
        <w:rPr>
          <w:rFonts w:ascii="Palatino Linotype" w:eastAsia="Palatino Linotype" w:hAnsi="Palatino Linotype" w:cs="Palatino Linotype"/>
          <w:color w:val="000000"/>
        </w:rPr>
        <w:t xml:space="preserve">De ahí que, si bien el Sujeto Obligado brindo una liga electrónica también lo es que </w:t>
      </w:r>
      <w:r w:rsidR="00B41120" w:rsidRPr="001C43C7">
        <w:rPr>
          <w:rFonts w:ascii="Palatino Linotype" w:eastAsia="Palatino Linotype" w:hAnsi="Palatino Linotype" w:cs="Palatino Linotype"/>
          <w:color w:val="000000"/>
        </w:rPr>
        <w:t xml:space="preserve">de </w:t>
      </w:r>
      <w:r w:rsidR="00B41120" w:rsidRPr="001C43C7">
        <w:rPr>
          <w:rFonts w:ascii="Palatino Linotype" w:eastAsia="Palatino Linotype" w:hAnsi="Palatino Linotype" w:cs="Palatino Linotype"/>
        </w:rPr>
        <w:t>la respuesta proporcionada por el Servidor Público Habilitado no resulta clara respecto de la inexistencia de las licencias de uso de suelo y de construcción en la temporalidad requerida por el Recurrente ya que se limitó a referir que la información “</w:t>
      </w:r>
      <w:r w:rsidR="00B41120" w:rsidRPr="001C43C7">
        <w:rPr>
          <w:rFonts w:ascii="Palatino Linotype" w:eastAsia="Palatino Linotype" w:hAnsi="Palatino Linotype" w:cs="Palatino Linotype"/>
          <w:b/>
        </w:rPr>
        <w:t>aún no se encuentra formulada</w:t>
      </w:r>
      <w:r w:rsidR="00B41120" w:rsidRPr="001C43C7">
        <w:rPr>
          <w:rFonts w:ascii="Palatino Linotype" w:eastAsia="Palatino Linotype" w:hAnsi="Palatino Linotype" w:cs="Palatino Linotype"/>
        </w:rPr>
        <w:t xml:space="preserve">”, </w:t>
      </w:r>
      <w:r w:rsidR="00B41120" w:rsidRPr="001C43C7">
        <w:rPr>
          <w:rFonts w:ascii="Palatino Linotype" w:eastAsia="Palatino Linotype" w:hAnsi="Palatino Linotype" w:cs="Palatino Linotype"/>
          <w:u w:val="single"/>
        </w:rPr>
        <w:t>sin señalar explícitamente si durante el periodo requerido se recibieron o no solicitudes para dichos trámites</w:t>
      </w:r>
      <w:r w:rsidR="00B41120" w:rsidRPr="001C43C7">
        <w:rPr>
          <w:rFonts w:ascii="Palatino Linotype" w:eastAsia="Palatino Linotype" w:hAnsi="Palatino Linotype" w:cs="Palatino Linotype"/>
        </w:rPr>
        <w:t>.</w:t>
      </w:r>
    </w:p>
    <w:p w14:paraId="3ABB698E" w14:textId="77777777" w:rsidR="00B41120" w:rsidRPr="001C43C7" w:rsidRDefault="00B41120" w:rsidP="00B41120">
      <w:pPr>
        <w:spacing w:line="360" w:lineRule="auto"/>
        <w:jc w:val="both"/>
        <w:rPr>
          <w:rFonts w:ascii="Palatino Linotype" w:eastAsia="Palatino Linotype" w:hAnsi="Palatino Linotype" w:cs="Palatino Linotype"/>
          <w:color w:val="000000"/>
        </w:rPr>
      </w:pPr>
    </w:p>
    <w:p w14:paraId="1F384AFA" w14:textId="02F2A8DA" w:rsidR="00286BF5" w:rsidRPr="001C43C7" w:rsidRDefault="00B41120" w:rsidP="00B41120">
      <w:pPr>
        <w:spacing w:before="120" w:after="120" w:line="360" w:lineRule="auto"/>
        <w:jc w:val="both"/>
        <w:rPr>
          <w:rFonts w:ascii="Palatino Linotype" w:eastAsia="Palatino Linotype" w:hAnsi="Palatino Linotype" w:cs="Palatino Linotype"/>
        </w:rPr>
      </w:pPr>
      <w:r w:rsidRPr="001C43C7">
        <w:rPr>
          <w:rFonts w:ascii="Palatino Linotype" w:eastAsia="Palatino Linotype" w:hAnsi="Palatino Linotype" w:cs="Palatino Linotype"/>
        </w:rPr>
        <w:t xml:space="preserve">En este sentido orienta al particular a la consulta en IPOMEX para la consulta de la información 2024,  por lo que este Instituto considera que el </w:t>
      </w:r>
      <w:r w:rsidRPr="001C43C7">
        <w:rPr>
          <w:rFonts w:ascii="Palatino Linotype" w:eastAsia="Palatino Linotype" w:hAnsi="Palatino Linotype" w:cs="Palatino Linotype"/>
          <w:b/>
        </w:rPr>
        <w:t xml:space="preserve">Sujeto Obligado pretendía referirse a que la información de 2025 no se encontraba cargada al Sistema de Información Pública de Oficio Mexiquense </w:t>
      </w:r>
      <w:r w:rsidRPr="001C43C7">
        <w:rPr>
          <w:rFonts w:ascii="Palatino Linotype" w:eastAsia="Palatino Linotype" w:hAnsi="Palatino Linotype" w:cs="Palatino Linotype"/>
        </w:rPr>
        <w:t>(</w:t>
      </w:r>
      <w:r w:rsidRPr="001C43C7">
        <w:rPr>
          <w:rFonts w:ascii="Palatino Linotype" w:eastAsia="Palatino Linotype" w:hAnsi="Palatino Linotype" w:cs="Palatino Linotype"/>
          <w:b/>
        </w:rPr>
        <w:t>IPOMEX)</w:t>
      </w:r>
      <w:r w:rsidRPr="001C43C7">
        <w:rPr>
          <w:rFonts w:ascii="Palatino Linotype" w:eastAsia="Palatino Linotype" w:hAnsi="Palatino Linotype" w:cs="Palatino Linotype"/>
        </w:rPr>
        <w:t xml:space="preserve"> a la fecha de la solicitud, sin embargo no se manifestó respecto a que respecto a si se habían realizado dichos trámites, en este sentido este Instituto no puede tener por colmado el Derecho al Acceso a la Información del Recurrente pues </w:t>
      </w:r>
      <w:r w:rsidRPr="001C43C7">
        <w:rPr>
          <w:rFonts w:ascii="Palatino Linotype" w:eastAsia="Palatino Linotype" w:hAnsi="Palatino Linotype" w:cs="Palatino Linotype"/>
          <w:u w:val="single"/>
        </w:rPr>
        <w:t xml:space="preserve">se advierte que en el IPOMEX se celebraron diversos contratos en los que pudieran obrar las licencias de uso de suelo y de construcción </w:t>
      </w:r>
      <w:r w:rsidR="007C1402" w:rsidRPr="001C43C7">
        <w:rPr>
          <w:rFonts w:ascii="Palatino Linotype" w:eastAsia="Palatino Linotype" w:hAnsi="Palatino Linotype" w:cs="Palatino Linotype"/>
          <w:u w:val="single"/>
        </w:rPr>
        <w:t xml:space="preserve">en la temporalidad </w:t>
      </w:r>
      <w:r w:rsidRPr="001C43C7">
        <w:rPr>
          <w:rFonts w:ascii="Palatino Linotype" w:eastAsia="Palatino Linotype" w:hAnsi="Palatino Linotype" w:cs="Palatino Linotype"/>
          <w:u w:val="single"/>
        </w:rPr>
        <w:t>requerida por el Recurrente</w:t>
      </w:r>
      <w:r w:rsidR="00286BF5" w:rsidRPr="001C43C7">
        <w:rPr>
          <w:rFonts w:ascii="Palatino Linotype" w:eastAsia="Palatino Linotype" w:hAnsi="Palatino Linotype" w:cs="Palatino Linotype"/>
          <w:u w:val="single"/>
        </w:rPr>
        <w:t>, sirva de sustento la información encontrada en el Sistema antes referido respecto las licencias de uso de suelo</w:t>
      </w:r>
      <w:r w:rsidR="009559D8" w:rsidRPr="001C43C7">
        <w:rPr>
          <w:rStyle w:val="Refdenotaalpie"/>
          <w:rFonts w:ascii="Palatino Linotype" w:eastAsia="Palatino Linotype" w:hAnsi="Palatino Linotype" w:cs="Palatino Linotype"/>
          <w:u w:val="single"/>
        </w:rPr>
        <w:footnoteReference w:id="5"/>
      </w:r>
      <w:r w:rsidR="00286BF5" w:rsidRPr="001C43C7">
        <w:rPr>
          <w:rFonts w:ascii="Palatino Linotype" w:eastAsia="Palatino Linotype" w:hAnsi="Palatino Linotype" w:cs="Palatino Linotype"/>
        </w:rPr>
        <w:t>;</w:t>
      </w:r>
    </w:p>
    <w:p w14:paraId="42F66A9F" w14:textId="1A75E46A" w:rsidR="00B41120" w:rsidRPr="001C43C7" w:rsidRDefault="00470587" w:rsidP="00470587">
      <w:pPr>
        <w:tabs>
          <w:tab w:val="left" w:pos="4111"/>
        </w:tabs>
        <w:spacing w:before="120" w:after="120" w:line="360" w:lineRule="auto"/>
        <w:jc w:val="center"/>
        <w:rPr>
          <w:rFonts w:ascii="Palatino Linotype" w:eastAsia="Palatino Linotype" w:hAnsi="Palatino Linotype" w:cs="Palatino Linotype"/>
        </w:rPr>
      </w:pPr>
      <w:r w:rsidRPr="001C43C7">
        <w:rPr>
          <w:rFonts w:ascii="Palatino Linotype" w:eastAsia="Palatino Linotype" w:hAnsi="Palatino Linotype" w:cs="Palatino Linotype"/>
          <w:noProof/>
        </w:rPr>
        <w:lastRenderedPageBreak/>
        <w:drawing>
          <wp:inline distT="0" distB="0" distL="0" distR="0" wp14:anchorId="37C86749" wp14:editId="1E427810">
            <wp:extent cx="4326573" cy="28575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44830" cy="2869613"/>
                    </a:xfrm>
                    <a:prstGeom prst="rect">
                      <a:avLst/>
                    </a:prstGeom>
                  </pic:spPr>
                </pic:pic>
              </a:graphicData>
            </a:graphic>
          </wp:inline>
        </w:drawing>
      </w:r>
    </w:p>
    <w:p w14:paraId="7AB9EE2B" w14:textId="77777777" w:rsidR="00B41120" w:rsidRPr="001C43C7" w:rsidRDefault="00B41120" w:rsidP="00963F17">
      <w:pPr>
        <w:spacing w:line="360" w:lineRule="auto"/>
        <w:jc w:val="both"/>
        <w:rPr>
          <w:rFonts w:ascii="Palatino Linotype" w:eastAsia="Palatino Linotype" w:hAnsi="Palatino Linotype" w:cs="Palatino Linotype"/>
          <w:color w:val="000000"/>
        </w:rPr>
      </w:pPr>
    </w:p>
    <w:p w14:paraId="2B03D99D" w14:textId="73EB3E9F" w:rsidR="00B41120" w:rsidRPr="001C43C7" w:rsidRDefault="00B41120" w:rsidP="00B41120">
      <w:pPr>
        <w:spacing w:line="360" w:lineRule="auto"/>
        <w:jc w:val="both"/>
        <w:rPr>
          <w:rFonts w:ascii="Palatino Linotype" w:hAnsi="Palatino Linotype"/>
          <w:color w:val="000000"/>
        </w:rPr>
      </w:pPr>
      <w:r w:rsidRPr="001C43C7">
        <w:rPr>
          <w:rFonts w:ascii="Palatino Linotype" w:eastAsia="Palatino Linotype" w:hAnsi="Palatino Linotype" w:cs="Palatino Linotype"/>
          <w:color w:val="000000"/>
        </w:rPr>
        <w:t xml:space="preserve">Por lo descrito en líneas anteriores resulta dable ordenar de ser procedente en versión pública </w:t>
      </w:r>
      <w:r w:rsidR="007C1402" w:rsidRPr="001C43C7">
        <w:rPr>
          <w:rFonts w:ascii="Palatino Linotype" w:eastAsia="Palatino Linotype" w:hAnsi="Palatino Linotype" w:cs="Palatino Linotype"/>
          <w:color w:val="000000"/>
        </w:rPr>
        <w:t xml:space="preserve">de </w:t>
      </w:r>
      <w:r w:rsidRPr="001C43C7">
        <w:rPr>
          <w:rFonts w:ascii="Palatino Linotype" w:eastAsia="Palatino Linotype" w:hAnsi="Palatino Linotype" w:cs="Palatino Linotype"/>
          <w:color w:val="000000"/>
        </w:rPr>
        <w:t>las l</w:t>
      </w:r>
      <w:r w:rsidRPr="001C43C7">
        <w:rPr>
          <w:rFonts w:ascii="Palatino Linotype" w:hAnsi="Palatino Linotype"/>
          <w:color w:val="000000"/>
        </w:rPr>
        <w:t>icencias de uso de suelo expedidas en enero y febrero de 2025,</w:t>
      </w:r>
      <w:r w:rsidR="007C1402" w:rsidRPr="001C43C7">
        <w:rPr>
          <w:rFonts w:ascii="Palatino Linotype" w:hAnsi="Palatino Linotype"/>
          <w:color w:val="000000"/>
        </w:rPr>
        <w:t xml:space="preserve"> en las que se advierta lo siguiente; </w:t>
      </w:r>
    </w:p>
    <w:p w14:paraId="126E7711" w14:textId="6C597531" w:rsidR="002D6D14" w:rsidRPr="001C43C7" w:rsidRDefault="002D6D14"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Nombre de la calle, la colonia, fraccionamiento o pueblo</w:t>
      </w:r>
      <w:r w:rsidR="000D47E9" w:rsidRPr="001C43C7">
        <w:rPr>
          <w:rFonts w:ascii="Palatino Linotype" w:hAnsi="Palatino Linotype"/>
          <w:color w:val="000000"/>
        </w:rPr>
        <w:t>.</w:t>
      </w:r>
    </w:p>
    <w:p w14:paraId="7945936B" w14:textId="5D476251" w:rsidR="002D6D14" w:rsidRPr="001C43C7" w:rsidRDefault="002D6D14"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Superficie de terreno y superficie autorizada para construir del inmueble</w:t>
      </w:r>
      <w:r w:rsidR="000D47E9" w:rsidRPr="001C43C7">
        <w:rPr>
          <w:rFonts w:ascii="Palatino Linotype" w:hAnsi="Palatino Linotype"/>
          <w:color w:val="000000"/>
        </w:rPr>
        <w:t>.</w:t>
      </w:r>
    </w:p>
    <w:p w14:paraId="55082FF3" w14:textId="3EF1CCB7" w:rsidR="002D6D14" w:rsidRPr="001C43C7" w:rsidRDefault="002D6D14"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Número del documento</w:t>
      </w:r>
      <w:r w:rsidR="000D47E9" w:rsidRPr="001C43C7">
        <w:rPr>
          <w:rFonts w:ascii="Palatino Linotype" w:hAnsi="Palatino Linotype"/>
          <w:color w:val="000000"/>
        </w:rPr>
        <w:t>.</w:t>
      </w:r>
    </w:p>
    <w:p w14:paraId="54D5CD95" w14:textId="3BA54942" w:rsidR="002D6D14" w:rsidRPr="001C43C7" w:rsidRDefault="002D6D14"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Uso de suelo que se solicitó y el uso de suelo que se entregó en el licencia</w:t>
      </w:r>
      <w:r w:rsidR="000D47E9" w:rsidRPr="001C43C7">
        <w:rPr>
          <w:rFonts w:ascii="Palatino Linotype" w:hAnsi="Palatino Linotype"/>
          <w:color w:val="000000"/>
        </w:rPr>
        <w:t>.</w:t>
      </w:r>
    </w:p>
    <w:p w14:paraId="71A34D00" w14:textId="1693B577" w:rsidR="007C1402" w:rsidRPr="001C43C7" w:rsidRDefault="00286BF5"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E</w:t>
      </w:r>
      <w:r w:rsidR="007C1402" w:rsidRPr="001C43C7">
        <w:rPr>
          <w:rFonts w:ascii="Palatino Linotype" w:hAnsi="Palatino Linotype"/>
          <w:color w:val="000000"/>
        </w:rPr>
        <w:t>valuación de impacto ambiental expedida por</w:t>
      </w:r>
      <w:r w:rsidR="005B6E3B" w:rsidRPr="001C43C7">
        <w:rPr>
          <w:rFonts w:ascii="Palatino Linotype" w:hAnsi="Palatino Linotype"/>
          <w:color w:val="000000"/>
        </w:rPr>
        <w:t xml:space="preserve"> la Comisión de Impacto Estatal</w:t>
      </w:r>
      <w:r w:rsidR="000D47E9" w:rsidRPr="001C43C7">
        <w:rPr>
          <w:rFonts w:ascii="Palatino Linotype" w:hAnsi="Palatino Linotype"/>
          <w:color w:val="000000"/>
        </w:rPr>
        <w:t>.</w:t>
      </w:r>
    </w:p>
    <w:p w14:paraId="20CDDFBB" w14:textId="1BC65103" w:rsidR="007C1402" w:rsidRPr="001C43C7" w:rsidRDefault="000C5840"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Objeto de la licencia de uso de suelo.</w:t>
      </w:r>
      <w:r w:rsidR="00286BF5" w:rsidRPr="001C43C7">
        <w:rPr>
          <w:rFonts w:ascii="Palatino Linotype" w:hAnsi="Palatino Linotype"/>
          <w:color w:val="000000"/>
        </w:rPr>
        <w:t xml:space="preserve"> </w:t>
      </w:r>
      <w:r w:rsidR="007C1402" w:rsidRPr="001C43C7">
        <w:rPr>
          <w:rFonts w:ascii="Palatino Linotype" w:hAnsi="Palatino Linotype"/>
          <w:color w:val="000000"/>
        </w:rPr>
        <w:t xml:space="preserve"> </w:t>
      </w:r>
    </w:p>
    <w:p w14:paraId="150CBD9C" w14:textId="4A6232EB" w:rsidR="007C1402" w:rsidRPr="001C43C7" w:rsidRDefault="007C1402"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Fe</w:t>
      </w:r>
      <w:r w:rsidR="000D47E9" w:rsidRPr="001C43C7">
        <w:rPr>
          <w:rFonts w:ascii="Palatino Linotype" w:hAnsi="Palatino Linotype"/>
          <w:color w:val="000000"/>
        </w:rPr>
        <w:t>cha de expedición y vigencia.</w:t>
      </w:r>
    </w:p>
    <w:p w14:paraId="2D083E01" w14:textId="34484241" w:rsidR="007C1402" w:rsidRPr="001C43C7" w:rsidRDefault="007C1402"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Monto de los derechos y los conceptos del pago de derechos con fundamento l</w:t>
      </w:r>
      <w:r w:rsidR="005B6E3B" w:rsidRPr="001C43C7">
        <w:rPr>
          <w:rFonts w:ascii="Palatino Linotype" w:hAnsi="Palatino Linotype"/>
          <w:color w:val="000000"/>
        </w:rPr>
        <w:t>egal de cada concepto del cobro</w:t>
      </w:r>
      <w:r w:rsidR="000D47E9" w:rsidRPr="001C43C7">
        <w:rPr>
          <w:rFonts w:ascii="Palatino Linotype" w:hAnsi="Palatino Linotype"/>
          <w:color w:val="000000"/>
        </w:rPr>
        <w:t>.</w:t>
      </w:r>
      <w:r w:rsidRPr="001C43C7">
        <w:rPr>
          <w:rFonts w:ascii="Palatino Linotype" w:hAnsi="Palatino Linotype"/>
          <w:color w:val="000000"/>
        </w:rPr>
        <w:t xml:space="preserve"> </w:t>
      </w:r>
    </w:p>
    <w:p w14:paraId="76146D7A" w14:textId="0CA27D86" w:rsidR="00B41120" w:rsidRPr="001C43C7" w:rsidRDefault="0050320E" w:rsidP="007C1402">
      <w:pPr>
        <w:pStyle w:val="Prrafodelista"/>
        <w:numPr>
          <w:ilvl w:val="0"/>
          <w:numId w:val="19"/>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lastRenderedPageBreak/>
        <w:t>De las licencias de uso de suelo que hayan requerido inspección de campo;</w:t>
      </w:r>
      <w:r w:rsidR="007C1402" w:rsidRPr="001C43C7">
        <w:rPr>
          <w:rFonts w:ascii="Palatino Linotype" w:hAnsi="Palatino Linotype"/>
          <w:color w:val="000000"/>
        </w:rPr>
        <w:t xml:space="preserve"> el nombre del servidor público que realizo la inspección, su cargo, la fecha y el nombre de los testigos</w:t>
      </w:r>
      <w:r w:rsidR="005B6E3B" w:rsidRPr="001C43C7">
        <w:rPr>
          <w:rFonts w:ascii="Palatino Linotype" w:hAnsi="Palatino Linotype"/>
          <w:color w:val="000000"/>
        </w:rPr>
        <w:t>.</w:t>
      </w:r>
    </w:p>
    <w:p w14:paraId="0A76603D" w14:textId="77777777" w:rsidR="007C1402" w:rsidRPr="001C43C7" w:rsidRDefault="007C1402" w:rsidP="00B41120">
      <w:pPr>
        <w:spacing w:line="360" w:lineRule="auto"/>
        <w:jc w:val="both"/>
        <w:rPr>
          <w:rFonts w:ascii="Palatino Linotype" w:hAnsi="Palatino Linotype"/>
          <w:color w:val="000000"/>
        </w:rPr>
      </w:pPr>
    </w:p>
    <w:p w14:paraId="27D40589" w14:textId="286E36DF" w:rsidR="00B41120" w:rsidRPr="001C43C7" w:rsidRDefault="007C1402" w:rsidP="00B41120">
      <w:pPr>
        <w:spacing w:line="360" w:lineRule="auto"/>
        <w:jc w:val="both"/>
        <w:rPr>
          <w:rFonts w:ascii="Palatino Linotype" w:hAnsi="Palatino Linotype"/>
          <w:color w:val="000000"/>
        </w:rPr>
      </w:pPr>
      <w:r w:rsidRPr="001C43C7">
        <w:rPr>
          <w:rFonts w:ascii="Palatino Linotype" w:hAnsi="Palatino Linotype"/>
          <w:color w:val="000000"/>
        </w:rPr>
        <w:t xml:space="preserve">Así como las </w:t>
      </w:r>
      <w:r w:rsidR="00B41120" w:rsidRPr="001C43C7">
        <w:rPr>
          <w:rFonts w:ascii="Palatino Linotype" w:hAnsi="Palatino Linotype"/>
          <w:color w:val="000000"/>
        </w:rPr>
        <w:t xml:space="preserve"> licencias de construcción en enero y febrero de 2025</w:t>
      </w:r>
      <w:r w:rsidR="00286BF5" w:rsidRPr="001C43C7">
        <w:rPr>
          <w:rFonts w:ascii="Palatino Linotype" w:hAnsi="Palatino Linotype"/>
          <w:color w:val="000000"/>
        </w:rPr>
        <w:t xml:space="preserve"> de ser procedente en versión pública</w:t>
      </w:r>
      <w:r w:rsidR="00B41120" w:rsidRPr="001C43C7">
        <w:rPr>
          <w:rFonts w:ascii="Palatino Linotype" w:hAnsi="Palatino Linotype"/>
          <w:color w:val="000000"/>
        </w:rPr>
        <w:t xml:space="preserve">, </w:t>
      </w:r>
      <w:r w:rsidR="005B6E3B" w:rsidRPr="001C43C7">
        <w:rPr>
          <w:rFonts w:ascii="Palatino Linotype" w:hAnsi="Palatino Linotype"/>
          <w:color w:val="000000"/>
        </w:rPr>
        <w:t>en las que se advierta lo siguiente;</w:t>
      </w:r>
    </w:p>
    <w:p w14:paraId="69046432" w14:textId="53228C22" w:rsidR="002D6D14" w:rsidRPr="001C43C7" w:rsidRDefault="002D6D14"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Nombre de la calle, la colonia, fraccionamiento o pueblo</w:t>
      </w:r>
      <w:r w:rsidR="000D47E9" w:rsidRPr="001C43C7">
        <w:rPr>
          <w:rFonts w:ascii="Palatino Linotype" w:hAnsi="Palatino Linotype"/>
          <w:color w:val="000000"/>
        </w:rPr>
        <w:t>.</w:t>
      </w:r>
    </w:p>
    <w:p w14:paraId="7F69B40B" w14:textId="6F66C9FE" w:rsidR="002D6D14" w:rsidRPr="001C43C7" w:rsidRDefault="002D6D14"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Superficie de terreno y superficie autorizada para construir del inmueble</w:t>
      </w:r>
      <w:r w:rsidR="000D47E9" w:rsidRPr="001C43C7">
        <w:rPr>
          <w:rFonts w:ascii="Palatino Linotype" w:hAnsi="Palatino Linotype"/>
          <w:color w:val="000000"/>
        </w:rPr>
        <w:t>.</w:t>
      </w:r>
    </w:p>
    <w:p w14:paraId="6C905C67" w14:textId="556006B7" w:rsidR="002D6D14" w:rsidRPr="001C43C7" w:rsidRDefault="002D6D14"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 xml:space="preserve"> Número del documento</w:t>
      </w:r>
      <w:r w:rsidR="000D47E9" w:rsidRPr="001C43C7">
        <w:rPr>
          <w:rFonts w:ascii="Palatino Linotype" w:hAnsi="Palatino Linotype"/>
          <w:color w:val="000000"/>
        </w:rPr>
        <w:t>.</w:t>
      </w:r>
    </w:p>
    <w:p w14:paraId="596630A1" w14:textId="77777777" w:rsidR="002D6D14" w:rsidRPr="001C43C7" w:rsidRDefault="002D6D14"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 xml:space="preserve">Uso de suelo que se solicitó y el uso de suelo que se entregó en el licencia </w:t>
      </w:r>
    </w:p>
    <w:p w14:paraId="2469A05F" w14:textId="5FEE749E" w:rsidR="00B41120" w:rsidRPr="001C43C7" w:rsidRDefault="002D6D14"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Tipo de licencia de construcción</w:t>
      </w:r>
      <w:r w:rsidR="000D47E9" w:rsidRPr="001C43C7">
        <w:rPr>
          <w:rFonts w:ascii="Palatino Linotype" w:hAnsi="Palatino Linotype"/>
          <w:color w:val="000000"/>
        </w:rPr>
        <w:t>.</w:t>
      </w:r>
    </w:p>
    <w:p w14:paraId="691C0532" w14:textId="59FCBEF1" w:rsidR="00B41120" w:rsidRPr="001C43C7" w:rsidRDefault="00B41120"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Destino de l</w:t>
      </w:r>
      <w:r w:rsidR="002D6D14" w:rsidRPr="001C43C7">
        <w:rPr>
          <w:rFonts w:ascii="Palatino Linotype" w:hAnsi="Palatino Linotype"/>
          <w:color w:val="000000"/>
        </w:rPr>
        <w:t>a obra, área libre y área verde</w:t>
      </w:r>
      <w:r w:rsidR="000D47E9" w:rsidRPr="001C43C7">
        <w:rPr>
          <w:rFonts w:ascii="Palatino Linotype" w:hAnsi="Palatino Linotype"/>
          <w:color w:val="000000"/>
        </w:rPr>
        <w:t>.</w:t>
      </w:r>
      <w:r w:rsidRPr="001C43C7">
        <w:rPr>
          <w:rFonts w:ascii="Palatino Linotype" w:hAnsi="Palatino Linotype"/>
          <w:color w:val="000000"/>
        </w:rPr>
        <w:t xml:space="preserve"> </w:t>
      </w:r>
    </w:p>
    <w:p w14:paraId="73004088" w14:textId="457CD203" w:rsidR="00B41120" w:rsidRPr="001C43C7" w:rsidRDefault="00B41120"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Número de niv</w:t>
      </w:r>
      <w:r w:rsidR="002D6D14" w:rsidRPr="001C43C7">
        <w:rPr>
          <w:rFonts w:ascii="Palatino Linotype" w:hAnsi="Palatino Linotype"/>
          <w:color w:val="000000"/>
        </w:rPr>
        <w:t>eles</w:t>
      </w:r>
      <w:r w:rsidR="000D47E9" w:rsidRPr="001C43C7">
        <w:rPr>
          <w:rFonts w:ascii="Palatino Linotype" w:hAnsi="Palatino Linotype"/>
          <w:color w:val="000000"/>
        </w:rPr>
        <w:t>.</w:t>
      </w:r>
    </w:p>
    <w:p w14:paraId="6BB88B6D" w14:textId="4DDEE88B" w:rsidR="00B41120" w:rsidRPr="001C43C7" w:rsidRDefault="00B41120"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Al</w:t>
      </w:r>
      <w:r w:rsidR="002D6D14" w:rsidRPr="001C43C7">
        <w:rPr>
          <w:rFonts w:ascii="Palatino Linotype" w:hAnsi="Palatino Linotype"/>
          <w:color w:val="000000"/>
        </w:rPr>
        <w:t>tura máxima permitida a la obra</w:t>
      </w:r>
      <w:r w:rsidR="000D47E9" w:rsidRPr="001C43C7">
        <w:rPr>
          <w:rFonts w:ascii="Palatino Linotype" w:hAnsi="Palatino Linotype"/>
          <w:color w:val="000000"/>
        </w:rPr>
        <w:t>.</w:t>
      </w:r>
    </w:p>
    <w:p w14:paraId="3876947E" w14:textId="7B8C04DE" w:rsidR="002D6D14" w:rsidRPr="001C43C7" w:rsidRDefault="00B41120"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F</w:t>
      </w:r>
      <w:r w:rsidR="002D6D14" w:rsidRPr="001C43C7">
        <w:rPr>
          <w:rFonts w:ascii="Palatino Linotype" w:hAnsi="Palatino Linotype"/>
          <w:color w:val="000000"/>
        </w:rPr>
        <w:t>echa de expedición y vigencia</w:t>
      </w:r>
      <w:r w:rsidR="000D47E9" w:rsidRPr="001C43C7">
        <w:rPr>
          <w:rFonts w:ascii="Palatino Linotype" w:hAnsi="Palatino Linotype"/>
          <w:color w:val="000000"/>
        </w:rPr>
        <w:t>.</w:t>
      </w:r>
    </w:p>
    <w:p w14:paraId="57180CAB" w14:textId="382B720D" w:rsidR="00B41120" w:rsidRPr="001C43C7" w:rsidRDefault="00B41120" w:rsidP="002D6D14">
      <w:pPr>
        <w:pStyle w:val="Prrafodelista"/>
        <w:numPr>
          <w:ilvl w:val="0"/>
          <w:numId w:val="20"/>
        </w:numPr>
        <w:spacing w:line="360" w:lineRule="auto"/>
        <w:ind w:left="1560"/>
        <w:jc w:val="both"/>
        <w:rPr>
          <w:rFonts w:ascii="Palatino Linotype" w:hAnsi="Palatino Linotype"/>
          <w:color w:val="000000"/>
        </w:rPr>
      </w:pPr>
      <w:r w:rsidRPr="001C43C7">
        <w:rPr>
          <w:rFonts w:ascii="Palatino Linotype" w:hAnsi="Palatino Linotype"/>
          <w:color w:val="000000"/>
        </w:rPr>
        <w:t xml:space="preserve">Monto total que costo la expedición de la licencia de construcción. </w:t>
      </w:r>
    </w:p>
    <w:p w14:paraId="225E5A5F" w14:textId="77777777" w:rsidR="0050320E" w:rsidRPr="001C43C7" w:rsidRDefault="0050320E" w:rsidP="00963F17">
      <w:pPr>
        <w:spacing w:line="360" w:lineRule="auto"/>
        <w:jc w:val="both"/>
        <w:rPr>
          <w:rFonts w:ascii="Palatino Linotype" w:eastAsia="Palatino Linotype" w:hAnsi="Palatino Linotype" w:cs="Palatino Linotype"/>
          <w:color w:val="000000"/>
        </w:rPr>
      </w:pPr>
    </w:p>
    <w:p w14:paraId="50B63666" w14:textId="5C14107B" w:rsidR="0050320E" w:rsidRPr="001C43C7" w:rsidRDefault="0050320E" w:rsidP="00963F17">
      <w:pPr>
        <w:spacing w:line="360" w:lineRule="auto"/>
        <w:jc w:val="both"/>
        <w:rPr>
          <w:rFonts w:ascii="Palatino Linotype" w:eastAsia="Palatino Linotype" w:hAnsi="Palatino Linotype" w:cs="Palatino Linotype"/>
          <w:color w:val="000000"/>
        </w:rPr>
      </w:pPr>
      <w:r w:rsidRPr="001C43C7">
        <w:rPr>
          <w:rFonts w:ascii="Palatino Linotype" w:eastAsia="Palatino Linotype" w:hAnsi="Palatino Linotype" w:cs="Palatino Linotype"/>
          <w:color w:val="000000"/>
        </w:rPr>
        <w:t>Sin que pase por desapercibido por este Instituto que de ser el caso que durante los meses de enero y febrero de dos mil veinticinco el Sujeto Obligado no hubiera generado, poseído o administrado  l</w:t>
      </w:r>
      <w:r w:rsidR="00F45F24" w:rsidRPr="001C43C7">
        <w:rPr>
          <w:rFonts w:ascii="Palatino Linotype" w:eastAsia="Palatino Linotype" w:hAnsi="Palatino Linotype" w:cs="Palatino Linotype"/>
          <w:color w:val="000000"/>
        </w:rPr>
        <w:t>icencias de construcción bastará</w:t>
      </w:r>
      <w:r w:rsidRPr="001C43C7">
        <w:rPr>
          <w:rFonts w:ascii="Palatino Linotype" w:eastAsia="Palatino Linotype" w:hAnsi="Palatino Linotype" w:cs="Palatino Linotype"/>
          <w:color w:val="000000"/>
        </w:rPr>
        <w:t xml:space="preserve"> con que así lo manifieste en términos de lo establecido por el segundo párrafo del artículo 19 de la Ley de Transparencia Local. </w:t>
      </w:r>
    </w:p>
    <w:p w14:paraId="5721F407" w14:textId="473AF6A0" w:rsidR="0050320E" w:rsidRPr="001C43C7" w:rsidRDefault="0050320E" w:rsidP="00963F17">
      <w:pPr>
        <w:spacing w:line="360" w:lineRule="auto"/>
        <w:jc w:val="both"/>
        <w:rPr>
          <w:rFonts w:ascii="Palatino Linotype" w:eastAsia="Palatino Linotype" w:hAnsi="Palatino Linotype" w:cs="Palatino Linotype"/>
          <w:color w:val="000000"/>
        </w:rPr>
      </w:pPr>
    </w:p>
    <w:p w14:paraId="6FF58992" w14:textId="77777777" w:rsidR="0050320E" w:rsidRPr="001C43C7" w:rsidRDefault="0050320E" w:rsidP="00963F17">
      <w:pPr>
        <w:spacing w:line="360" w:lineRule="auto"/>
        <w:jc w:val="both"/>
        <w:rPr>
          <w:rFonts w:ascii="Palatino Linotype" w:eastAsia="Palatino Linotype" w:hAnsi="Palatino Linotype" w:cs="Palatino Linotype"/>
          <w:color w:val="000000"/>
        </w:rPr>
      </w:pPr>
    </w:p>
    <w:p w14:paraId="3F679627" w14:textId="77777777" w:rsidR="00BD7577" w:rsidRPr="001C43C7" w:rsidRDefault="00BD7577" w:rsidP="00BD7577">
      <w:pPr>
        <w:rPr>
          <w:rFonts w:ascii="Palatino Linotype" w:hAnsi="Palatino Linotype"/>
          <w:b/>
          <w:i/>
          <w:sz w:val="28"/>
          <w:szCs w:val="28"/>
        </w:rPr>
      </w:pPr>
      <w:r w:rsidRPr="001C43C7">
        <w:rPr>
          <w:rFonts w:ascii="Palatino Linotype" w:hAnsi="Palatino Linotype"/>
          <w:b/>
          <w:i/>
          <w:sz w:val="28"/>
          <w:szCs w:val="28"/>
        </w:rPr>
        <w:t>Versión pública</w:t>
      </w:r>
    </w:p>
    <w:p w14:paraId="03F81B7B" w14:textId="77777777"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lastRenderedPageBreak/>
        <w:t>Respecto de la documentación con la cual se podría colmar la solicitud de información, 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14:paraId="6042F1D5" w14:textId="77777777"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14:paraId="717FE414" w14:textId="35AE6B77"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w:t>
      </w:r>
      <w:r w:rsidR="00C441CE" w:rsidRPr="001C43C7">
        <w:rPr>
          <w:rFonts w:ascii="Palatino Linotype" w:eastAsia="Palatino Linotype" w:hAnsi="Palatino Linotype" w:cs="Palatino Linotype"/>
          <w:szCs w:val="22"/>
        </w:rPr>
        <w:t xml:space="preserve">s y de los servidores públicos. </w:t>
      </w:r>
      <w:r w:rsidRPr="001C43C7">
        <w:rPr>
          <w:rFonts w:ascii="Palatino Linotype" w:eastAsia="Palatino Linotype" w:hAnsi="Palatino Linotype" w:cs="Palatino Linotype"/>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1C43C7">
        <w:rPr>
          <w:rFonts w:ascii="Palatino Linotype" w:eastAsia="Palatino Linotype" w:hAnsi="Palatino Linotype" w:cs="Palatino Linotype"/>
          <w:b/>
          <w:szCs w:val="22"/>
        </w:rPr>
        <w:t>Registro Federal de Contribuyentes</w:t>
      </w:r>
      <w:r w:rsidRPr="001C43C7">
        <w:rPr>
          <w:rFonts w:ascii="Palatino Linotype" w:eastAsia="Palatino Linotype" w:hAnsi="Palatino Linotype" w:cs="Palatino Linotype"/>
          <w:szCs w:val="22"/>
        </w:rPr>
        <w:t xml:space="preserve"> (RFC), la </w:t>
      </w:r>
      <w:r w:rsidRPr="001C43C7">
        <w:rPr>
          <w:rFonts w:ascii="Palatino Linotype" w:eastAsia="Palatino Linotype" w:hAnsi="Palatino Linotype" w:cs="Palatino Linotype"/>
          <w:b/>
          <w:szCs w:val="22"/>
        </w:rPr>
        <w:t>Clave Única de Registro de Población</w:t>
      </w:r>
      <w:r w:rsidRPr="001C43C7">
        <w:rPr>
          <w:rFonts w:ascii="Palatino Linotype" w:eastAsia="Palatino Linotype" w:hAnsi="Palatino Linotype" w:cs="Palatino Linotype"/>
          <w:szCs w:val="22"/>
        </w:rPr>
        <w:t xml:space="preserve"> (CURP) y la </w:t>
      </w:r>
      <w:r w:rsidRPr="001C43C7">
        <w:rPr>
          <w:rFonts w:ascii="Palatino Linotype" w:eastAsia="Palatino Linotype" w:hAnsi="Palatino Linotype" w:cs="Palatino Linotype"/>
          <w:b/>
          <w:szCs w:val="22"/>
        </w:rPr>
        <w:lastRenderedPageBreak/>
        <w:t>Clave de cualquier tipo de seguridad social</w:t>
      </w:r>
      <w:r w:rsidRPr="001C43C7">
        <w:rPr>
          <w:rFonts w:ascii="Palatino Linotype" w:eastAsia="Palatino Linotype" w:hAnsi="Palatino Linotype" w:cs="Palatino Linotype"/>
          <w:szCs w:val="22"/>
        </w:rPr>
        <w:t xml:space="preserve"> (ISSEMYM, u otros), y los que de manera sucinta se analizan a continuación, entre otros.</w:t>
      </w:r>
    </w:p>
    <w:p w14:paraId="734A597E" w14:textId="6326AB29"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En cuanto al RFC, este constituye un dato personal, ya que para su obtención es necesario acreditar ante la autoridad fiscal previamente la identidad de la persona, su fecha de na</w:t>
      </w:r>
      <w:r w:rsidR="00C441CE" w:rsidRPr="001C43C7">
        <w:rPr>
          <w:rFonts w:ascii="Palatino Linotype" w:eastAsia="Palatino Linotype" w:hAnsi="Palatino Linotype" w:cs="Palatino Linotype"/>
          <w:szCs w:val="22"/>
        </w:rPr>
        <w:t xml:space="preserve">cimiento, entre otros aspectos. </w:t>
      </w:r>
      <w:r w:rsidRPr="001C43C7">
        <w:rPr>
          <w:rFonts w:ascii="Palatino Linotype" w:eastAsia="Palatino Linotype" w:hAnsi="Palatino Linotype" w:cs="Palatino Linotype"/>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658266C" w14:textId="77777777" w:rsidR="00BD7577" w:rsidRPr="001C43C7" w:rsidRDefault="00BD7577" w:rsidP="00BD7577">
      <w:pPr>
        <w:spacing w:before="240" w:after="240" w:line="360" w:lineRule="auto"/>
        <w:jc w:val="both"/>
        <w:rPr>
          <w:rFonts w:eastAsia="Palatino Linotype" w:cs="Palatino Linotype"/>
          <w:szCs w:val="22"/>
        </w:rPr>
      </w:pPr>
      <w:r w:rsidRPr="001C43C7">
        <w:rPr>
          <w:rFonts w:ascii="Palatino Linotype" w:eastAsia="Palatino Linotype" w:hAnsi="Palatino Linotype" w:cs="Palatino Linotype"/>
          <w:szCs w:val="22"/>
        </w:rPr>
        <w:t>Lo anterior es compartido por el Instituto Nacional de Transparencia, Acceso a la Información y Protección de Datos (INAI) a través del Criterio 19/17, el cual es del tenor literal siguiente</w:t>
      </w:r>
      <w:r w:rsidRPr="001C43C7">
        <w:rPr>
          <w:rFonts w:eastAsia="Palatino Linotype" w:cs="Palatino Linotype"/>
          <w:szCs w:val="22"/>
        </w:rPr>
        <w:t>:</w:t>
      </w:r>
    </w:p>
    <w:p w14:paraId="7EC6A338" w14:textId="77777777" w:rsidR="00BD7577" w:rsidRPr="001C43C7" w:rsidRDefault="00BD7577" w:rsidP="00BD7577">
      <w:pPr>
        <w:pStyle w:val="Puesto"/>
        <w:spacing w:line="360" w:lineRule="auto"/>
        <w:rPr>
          <w:rFonts w:eastAsia="Arial" w:cs="Arial"/>
        </w:rPr>
      </w:pPr>
      <w:r w:rsidRPr="001C43C7">
        <w:rPr>
          <w:rFonts w:eastAsia="Palatino Linotype"/>
          <w:b/>
        </w:rPr>
        <w:t xml:space="preserve">“Registro Federal de Contribuyentes (RFC) de personas físicas. </w:t>
      </w:r>
      <w:r w:rsidRPr="001C43C7">
        <w:rPr>
          <w:rFonts w:eastAsia="Palatino Linotype"/>
        </w:rPr>
        <w:t>El RFC es una clave de carácter fiscal, única e irrepetible, que permite identificar al titular, su edad y fecha de nacimiento, por lo que es un dato personal de carácter confidencial.” (Sic)</w:t>
      </w:r>
    </w:p>
    <w:p w14:paraId="25709F12" w14:textId="77777777" w:rsidR="00BD7577" w:rsidRPr="001C43C7" w:rsidRDefault="00BD7577" w:rsidP="00BD757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Cs w:val="22"/>
        </w:rPr>
      </w:pPr>
      <w:r w:rsidRPr="001C43C7">
        <w:rPr>
          <w:rFonts w:ascii="Palatino Linotype" w:eastAsia="Palatino Linotype" w:hAnsi="Palatino Linotype" w:cs="Palatino Linotype"/>
          <w:color w:val="000000"/>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C93359A" w14:textId="77777777" w:rsidR="00BD7577" w:rsidRPr="001C43C7" w:rsidRDefault="00BD7577" w:rsidP="00BD757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Cs w:val="22"/>
        </w:rPr>
      </w:pPr>
      <w:r w:rsidRPr="001C43C7">
        <w:rPr>
          <w:rFonts w:ascii="Palatino Linotype" w:eastAsia="Palatino Linotype" w:hAnsi="Palatino Linotype" w:cs="Palatino Linotype"/>
          <w:color w:val="000000"/>
          <w:szCs w:val="22"/>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67C3A65" w14:textId="77777777"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Argumento que es compartido por el Instituto Nacional de Transparencia, Acceso a la Información y Protección de Datos (INAI)</w:t>
      </w:r>
      <w:r w:rsidRPr="001C43C7">
        <w:rPr>
          <w:rFonts w:ascii="Palatino Linotype" w:eastAsia="Palatino Linotype" w:hAnsi="Palatino Linotype" w:cs="Palatino Linotype"/>
          <w:b/>
          <w:szCs w:val="22"/>
        </w:rPr>
        <w:t xml:space="preserve">, conforme al </w:t>
      </w:r>
      <w:r w:rsidRPr="001C43C7">
        <w:rPr>
          <w:rFonts w:ascii="Palatino Linotype" w:eastAsia="Palatino Linotype" w:hAnsi="Palatino Linotype" w:cs="Palatino Linotype"/>
          <w:szCs w:val="22"/>
        </w:rPr>
        <w:t xml:space="preserve">criterio número 18/17, el cual refiere: </w:t>
      </w:r>
    </w:p>
    <w:p w14:paraId="46D932CC" w14:textId="77777777" w:rsidR="00BD7577" w:rsidRPr="001C43C7" w:rsidRDefault="00BD7577" w:rsidP="00BD7577">
      <w:pPr>
        <w:pStyle w:val="Puesto"/>
        <w:spacing w:line="360" w:lineRule="auto"/>
        <w:rPr>
          <w:rFonts w:eastAsia="Palatino Linotype"/>
        </w:rPr>
      </w:pPr>
      <w:r w:rsidRPr="001C43C7">
        <w:rPr>
          <w:rFonts w:eastAsia="Palatino Linotype"/>
          <w:b/>
        </w:rPr>
        <w:t xml:space="preserve">“Clave Única de Registro de Población (CURP). </w:t>
      </w:r>
      <w:r w:rsidRPr="001C43C7">
        <w:rPr>
          <w:rFonts w:eastAsia="Palatino Linotype"/>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24C0C7A1" w14:textId="3E6B53FC" w:rsidR="00BD7577" w:rsidRPr="001C43C7" w:rsidRDefault="00BD7577" w:rsidP="00BD7577">
      <w:pPr>
        <w:widowControl w:val="0"/>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1C43C7">
        <w:rPr>
          <w:rFonts w:ascii="Palatino Linotype" w:eastAsia="Palatino Linotype" w:hAnsi="Palatino Linotype" w:cs="Palatino Linotype"/>
          <w:b/>
          <w:szCs w:val="22"/>
          <w:u w:val="single"/>
        </w:rPr>
        <w:t>razones, motivos o circunstancias especiales</w:t>
      </w:r>
      <w:r w:rsidRPr="001C43C7">
        <w:rPr>
          <w:rFonts w:ascii="Palatino Linotype" w:eastAsia="Palatino Linotype" w:hAnsi="Palatino Linotype" w:cs="Palatino Linotype"/>
          <w:szCs w:val="22"/>
        </w:rPr>
        <w:t xml:space="preserve"> que lo llevaron a concluir que el caso concreto, se ajustó a los supuestos previstos en la normatividad legal invocada como fundamento, para dichos efectos, debe proceder a su vez a realizar una prueba de daño, en la que se </w:t>
      </w:r>
      <w:r w:rsidRPr="001C43C7">
        <w:rPr>
          <w:rFonts w:ascii="Palatino Linotype" w:eastAsia="Palatino Linotype" w:hAnsi="Palatino Linotype" w:cs="Palatino Linotype"/>
          <w:szCs w:val="22"/>
        </w:rPr>
        <w:lastRenderedPageBreak/>
        <w:t>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29390BD" w14:textId="77777777" w:rsidR="00BD7577" w:rsidRPr="001C43C7" w:rsidRDefault="00BD7577" w:rsidP="00BD7577">
      <w:pPr>
        <w:spacing w:before="240" w:after="240" w:line="360" w:lineRule="auto"/>
        <w:jc w:val="both"/>
        <w:rPr>
          <w:rFonts w:ascii="Palatino Linotype" w:eastAsia="Palatino Linotype" w:hAnsi="Palatino Linotype" w:cs="Palatino Linotype"/>
          <w:szCs w:val="22"/>
        </w:rPr>
      </w:pPr>
      <w:r w:rsidRPr="001C43C7">
        <w:rPr>
          <w:rFonts w:ascii="Palatino Linotype" w:eastAsia="Palatino Linotype" w:hAnsi="Palatino Linotype" w:cs="Palatino Linotype"/>
          <w:szCs w:val="22"/>
        </w:rPr>
        <w:t xml:space="preserve">Por lo tanto, la entrega de documentos en su versión pública debe acompañarse necesariamente del Acuerdo del Comité de Transparencia que la sustente, en el que se expongan los fundamentos y razonamientos que llevaron al </w:t>
      </w:r>
      <w:r w:rsidRPr="001C43C7">
        <w:rPr>
          <w:rFonts w:ascii="Palatino Linotype" w:eastAsia="Palatino Linotype" w:hAnsi="Palatino Linotype" w:cs="Palatino Linotype"/>
          <w:b/>
          <w:szCs w:val="22"/>
        </w:rPr>
        <w:t>Sujeto Obligado</w:t>
      </w:r>
      <w:r w:rsidRPr="001C43C7">
        <w:rPr>
          <w:rFonts w:ascii="Palatino Linotype" w:eastAsia="Palatino Linotype" w:hAnsi="Palatino Linotype" w:cs="Palatino Linotype"/>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BFE573" w14:textId="77777777" w:rsidR="00BD7577" w:rsidRPr="001C43C7" w:rsidRDefault="00BD7577" w:rsidP="00BD7577">
      <w:pPr>
        <w:spacing w:line="360" w:lineRule="auto"/>
        <w:rPr>
          <w:rFonts w:eastAsia="Calibri" w:cs="Tahoma"/>
          <w:bCs/>
        </w:rPr>
      </w:pPr>
    </w:p>
    <w:p w14:paraId="4E569F4E" w14:textId="6C38316D" w:rsidR="00BD7577" w:rsidRPr="001C43C7" w:rsidRDefault="00BD7577" w:rsidP="00BD7577">
      <w:pPr>
        <w:numPr>
          <w:ilvl w:val="0"/>
          <w:numId w:val="15"/>
        </w:numPr>
        <w:spacing w:after="160" w:line="360" w:lineRule="auto"/>
        <w:contextualSpacing/>
        <w:jc w:val="both"/>
        <w:rPr>
          <w:rFonts w:ascii="Palatino Linotype" w:eastAsia="Calibri" w:hAnsi="Palatino Linotype" w:cs="Tahoma"/>
          <w:b/>
          <w:sz w:val="22"/>
          <w:szCs w:val="22"/>
        </w:rPr>
      </w:pPr>
      <w:r w:rsidRPr="001C43C7">
        <w:rPr>
          <w:rFonts w:ascii="Palatino Linotype" w:eastAsia="Calibri" w:hAnsi="Palatino Linotype" w:cs="Tahoma"/>
          <w:b/>
          <w:sz w:val="22"/>
          <w:szCs w:val="22"/>
        </w:rPr>
        <w:t xml:space="preserve">Nombre del propietario </w:t>
      </w:r>
    </w:p>
    <w:p w14:paraId="2EA5E019" w14:textId="12B73E4A" w:rsidR="00BD7577" w:rsidRPr="001C43C7" w:rsidRDefault="00BD7577" w:rsidP="00BD7577">
      <w:pPr>
        <w:spacing w:line="360" w:lineRule="auto"/>
        <w:jc w:val="both"/>
        <w:rPr>
          <w:rFonts w:ascii="Palatino Linotype" w:eastAsia="Calibri" w:hAnsi="Palatino Linotype" w:cs="Tahoma"/>
          <w:b/>
          <w:sz w:val="22"/>
          <w:szCs w:val="22"/>
        </w:rPr>
      </w:pPr>
      <w:r w:rsidRPr="001C43C7">
        <w:rPr>
          <w:rFonts w:ascii="Palatino Linotype" w:eastAsia="Calibri" w:hAnsi="Palatino Linotype" w:cs="Tahoma"/>
          <w:b/>
          <w:sz w:val="22"/>
          <w:szCs w:val="22"/>
        </w:rPr>
        <w:t>Persona física</w:t>
      </w:r>
    </w:p>
    <w:p w14:paraId="2C92E8BD" w14:textId="77777777" w:rsidR="00BD7577" w:rsidRPr="001C43C7" w:rsidRDefault="00BD7577" w:rsidP="00BD7577">
      <w:pPr>
        <w:spacing w:line="360" w:lineRule="auto"/>
        <w:jc w:val="both"/>
        <w:rPr>
          <w:rFonts w:ascii="Palatino Linotype" w:eastAsia="Calibri" w:hAnsi="Palatino Linotype" w:cs="Tahoma"/>
          <w:b/>
          <w:bCs/>
          <w:lang w:val="es-ES_tradnl"/>
        </w:rPr>
      </w:pPr>
      <w:r w:rsidRPr="001C43C7">
        <w:rPr>
          <w:rFonts w:ascii="Palatino Linotype" w:eastAsia="Calibri" w:hAnsi="Palatino Linotype" w:cs="Tahoma"/>
          <w:bCs/>
        </w:rPr>
        <w:t xml:space="preserve">Al respecto, </w:t>
      </w:r>
      <w:r w:rsidRPr="001C43C7">
        <w:rPr>
          <w:rFonts w:ascii="Palatino Linotype" w:eastAsia="Calibri" w:hAnsi="Palatino Linotype" w:cs="Tahoma"/>
          <w:bCs/>
          <w:lang w:val="es-ES"/>
        </w:rPr>
        <w:t xml:space="preserve">se considera que el nombre se integra </w:t>
      </w:r>
      <w:r w:rsidRPr="001C43C7">
        <w:rPr>
          <w:rFonts w:ascii="Palatino Linotype" w:eastAsia="Calibri" w:hAnsi="Palatino Linotype" w:cs="Tahoma"/>
          <w:bCs/>
          <w:lang w:val="es-ES_tradnl"/>
        </w:rPr>
        <w:t xml:space="preserve">con el sustantivo propio y el primer apellido de los padres, en el orden que, de común acuerdo determinen; asimismo es la manifestación principal del derecho subjetivo a la personalidad y atributo de esta en </w:t>
      </w:r>
      <w:r w:rsidRPr="001C43C7">
        <w:rPr>
          <w:rFonts w:ascii="Palatino Linotype" w:eastAsia="Calibri" w:hAnsi="Palatino Linotype" w:cs="Tahoma"/>
          <w:bCs/>
          <w:lang w:val="es-ES_tradnl"/>
        </w:rPr>
        <w:lastRenderedPageBreak/>
        <w:t xml:space="preserve">términos del artículo 2.3 del Código Civil del Estado de México, de tal suerte, el nombre </w:t>
      </w:r>
      <w:r w:rsidRPr="001C43C7">
        <w:rPr>
          <w:rFonts w:ascii="Palatino Linotype" w:eastAsia="Calibri" w:hAnsi="Palatino Linotype" w:cs="Tahoma"/>
          <w:bCs/>
          <w:i/>
          <w:lang w:val="es-ES_tradnl"/>
        </w:rPr>
        <w:t>per se</w:t>
      </w:r>
      <w:r w:rsidRPr="001C43C7">
        <w:rPr>
          <w:rFonts w:ascii="Palatino Linotype" w:eastAsia="Calibri" w:hAnsi="Palatino Linotype" w:cs="Tahoma"/>
          <w:bCs/>
          <w:lang w:val="es-ES_tradnl"/>
        </w:rPr>
        <w:t xml:space="preserve"> es un elemento que hace a una persona física identificada o identificable, por lo que, </w:t>
      </w:r>
      <w:r w:rsidRPr="001C43C7">
        <w:rPr>
          <w:rFonts w:ascii="Palatino Linotype" w:eastAsia="Calibri" w:hAnsi="Palatino Linotype" w:cs="Tahoma"/>
          <w:b/>
          <w:bCs/>
          <w:lang w:val="es-ES_tradnl"/>
        </w:rPr>
        <w:t>se considera un dato personal.</w:t>
      </w:r>
    </w:p>
    <w:p w14:paraId="1AF76358" w14:textId="77777777" w:rsidR="00BD7577" w:rsidRPr="001C43C7" w:rsidRDefault="00BD7577" w:rsidP="00BD7577">
      <w:pPr>
        <w:spacing w:line="360" w:lineRule="auto"/>
        <w:jc w:val="both"/>
        <w:rPr>
          <w:rFonts w:ascii="Palatino Linotype" w:eastAsia="Calibri" w:hAnsi="Palatino Linotype" w:cs="Tahoma"/>
          <w:bCs/>
        </w:rPr>
      </w:pPr>
    </w:p>
    <w:p w14:paraId="79A4CC69" w14:textId="50ABFC04" w:rsidR="00BD7577" w:rsidRPr="001C43C7" w:rsidRDefault="00BD7577" w:rsidP="00BD7577">
      <w:pPr>
        <w:spacing w:line="360" w:lineRule="auto"/>
        <w:jc w:val="both"/>
        <w:rPr>
          <w:rFonts w:ascii="Palatino Linotype" w:eastAsia="Calibri" w:hAnsi="Palatino Linotype" w:cs="Tahoma"/>
          <w:bCs/>
          <w:lang w:val="es-ES_tradnl"/>
        </w:rPr>
      </w:pPr>
      <w:r w:rsidRPr="001C43C7">
        <w:rPr>
          <w:rFonts w:ascii="Palatino Linotype" w:eastAsia="Calibri" w:hAnsi="Palatino Linotype" w:cs="Tahoma"/>
          <w:bCs/>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w:t>
      </w:r>
      <w:r w:rsidR="00C441CE" w:rsidRPr="001C43C7">
        <w:rPr>
          <w:rFonts w:ascii="Palatino Linotype" w:eastAsia="Calibri" w:hAnsi="Palatino Linotype" w:cs="Tahoma"/>
          <w:bCs/>
          <w:lang w:val="es-ES_tradnl"/>
        </w:rPr>
        <w:t>chamiento de recursos públicos.</w:t>
      </w:r>
    </w:p>
    <w:p w14:paraId="4242C3AB" w14:textId="77777777" w:rsidR="00BD7577" w:rsidRPr="001C43C7" w:rsidRDefault="00BD7577" w:rsidP="00BD7577">
      <w:pPr>
        <w:spacing w:line="360" w:lineRule="auto"/>
        <w:ind w:left="567" w:right="567"/>
        <w:jc w:val="both"/>
        <w:rPr>
          <w:rFonts w:ascii="Palatino Linotype" w:eastAsia="Calibri" w:hAnsi="Palatino Linotype" w:cs="Tahoma"/>
          <w:bCs/>
          <w:i/>
          <w:iCs/>
          <w:sz w:val="22"/>
          <w:szCs w:val="22"/>
          <w:lang w:val="es-ES"/>
        </w:rPr>
      </w:pPr>
      <w:r w:rsidRPr="001C43C7">
        <w:rPr>
          <w:rFonts w:ascii="Palatino Linotype" w:eastAsia="Calibri" w:hAnsi="Palatino Linotype" w:cs="Tahoma"/>
          <w:b/>
          <w:bCs/>
          <w:i/>
          <w:iCs/>
          <w:sz w:val="22"/>
          <w:szCs w:val="22"/>
          <w:lang w:val="es-ES"/>
        </w:rPr>
        <w:t>“Nombre del titular de una licencia que no involucre el aprovechamiento de bienes, servicios y/o recursos públicos, constituye un dato personal susceptible de clasificar como confidencial.</w:t>
      </w:r>
      <w:r w:rsidRPr="001C43C7">
        <w:rPr>
          <w:rFonts w:ascii="Palatino Linotype" w:eastAsia="Calibri" w:hAnsi="Palatino Linotype" w:cs="Tahoma"/>
          <w:bCs/>
          <w:i/>
          <w:iCs/>
          <w:sz w:val="22"/>
          <w:szCs w:val="22"/>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w:t>
      </w:r>
      <w:r w:rsidRPr="001C43C7">
        <w:rPr>
          <w:rFonts w:ascii="Palatino Linotype" w:eastAsia="Calibri" w:hAnsi="Palatino Linotype" w:cs="Tahoma"/>
          <w:bCs/>
          <w:i/>
          <w:iCs/>
          <w:sz w:val="22"/>
          <w:szCs w:val="22"/>
          <w:lang w:val="es-ES"/>
        </w:rPr>
        <w:lastRenderedPageBreak/>
        <w:t>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65943C7" w14:textId="77777777" w:rsidR="00BD7577" w:rsidRPr="001C43C7" w:rsidRDefault="00BD7577" w:rsidP="00BD7577">
      <w:pPr>
        <w:spacing w:line="360" w:lineRule="auto"/>
        <w:jc w:val="both"/>
        <w:rPr>
          <w:rFonts w:ascii="Palatino Linotype" w:eastAsia="Calibri" w:hAnsi="Palatino Linotype" w:cs="Tahoma"/>
          <w:bCs/>
          <w:sz w:val="22"/>
          <w:szCs w:val="22"/>
          <w:lang w:val="es-ES"/>
        </w:rPr>
      </w:pPr>
    </w:p>
    <w:p w14:paraId="7989D5CC" w14:textId="77777777" w:rsidR="00BD7577" w:rsidRPr="001C43C7" w:rsidRDefault="00BD7577" w:rsidP="00BD7577">
      <w:pPr>
        <w:spacing w:line="360" w:lineRule="auto"/>
        <w:jc w:val="both"/>
        <w:rPr>
          <w:rFonts w:ascii="Palatino Linotype" w:eastAsia="Calibri" w:hAnsi="Palatino Linotype" w:cs="Tahoma"/>
          <w:bCs/>
          <w:lang w:val="es-ES"/>
        </w:rPr>
      </w:pPr>
      <w:r w:rsidRPr="001C43C7">
        <w:rPr>
          <w:rFonts w:ascii="Palatino Linotype" w:eastAsia="Calibri" w:hAnsi="Palatino Linotype" w:cs="Tahoma"/>
          <w:bCs/>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7DBEF44" w14:textId="77777777" w:rsidR="00BD7577" w:rsidRPr="001C43C7" w:rsidRDefault="00BD7577" w:rsidP="00BD7577">
      <w:pPr>
        <w:spacing w:line="360" w:lineRule="auto"/>
        <w:jc w:val="both"/>
        <w:rPr>
          <w:rFonts w:ascii="Palatino Linotype" w:eastAsia="Calibri" w:hAnsi="Palatino Linotype" w:cs="Tahoma"/>
          <w:bCs/>
        </w:rPr>
      </w:pPr>
    </w:p>
    <w:p w14:paraId="0B76DCCC" w14:textId="77777777" w:rsidR="00BD7577" w:rsidRPr="001C43C7" w:rsidRDefault="00BD7577" w:rsidP="00BD7577">
      <w:pPr>
        <w:spacing w:line="360" w:lineRule="auto"/>
        <w:jc w:val="both"/>
        <w:rPr>
          <w:rFonts w:ascii="Palatino Linotype" w:eastAsia="Calibri" w:hAnsi="Palatino Linotype" w:cs="Tahoma"/>
          <w:bCs/>
          <w:lang w:val="es-ES"/>
        </w:rPr>
      </w:pPr>
      <w:r w:rsidRPr="001C43C7">
        <w:rPr>
          <w:rFonts w:ascii="Palatino Linotype" w:eastAsia="Calibri" w:hAnsi="Palatino Linotype" w:cs="Tahoma"/>
          <w:bCs/>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1C43C7">
        <w:rPr>
          <w:rFonts w:ascii="Palatino Linotype" w:eastAsia="Calibri" w:hAnsi="Palatino Linotype" w:cs="Tahoma"/>
          <w:bCs/>
          <w:lang w:val="es-ES"/>
        </w:rPr>
        <w:t>6f LGT_Art_71_Fr_If (Licencias de Uso de Suelo) y 7f LGT_Art_71_Fr_If (Licencias de construcción), de los Lineamientos Generales, establecen lo siguiente:</w:t>
      </w:r>
    </w:p>
    <w:p w14:paraId="6A013075" w14:textId="77777777" w:rsidR="00BD7577" w:rsidRPr="001C43C7" w:rsidRDefault="00BD7577" w:rsidP="00BD7577">
      <w:pPr>
        <w:spacing w:line="360" w:lineRule="auto"/>
        <w:jc w:val="both"/>
        <w:rPr>
          <w:rFonts w:ascii="Palatino Linotype" w:eastAsia="Calibri" w:hAnsi="Palatino Linotype" w:cs="Tahoma"/>
          <w:bCs/>
          <w:sz w:val="22"/>
          <w:szCs w:val="22"/>
          <w:lang w:val="es-ES"/>
        </w:rPr>
      </w:pPr>
    </w:p>
    <w:p w14:paraId="3681CF07" w14:textId="77777777" w:rsidR="00283C80" w:rsidRPr="001C43C7" w:rsidRDefault="00283C80" w:rsidP="00BD7577">
      <w:pPr>
        <w:spacing w:line="360" w:lineRule="auto"/>
        <w:jc w:val="both"/>
        <w:rPr>
          <w:rFonts w:ascii="Palatino Linotype" w:eastAsia="Calibri" w:hAnsi="Palatino Linotype" w:cs="Tahoma"/>
          <w:bCs/>
          <w:sz w:val="22"/>
          <w:szCs w:val="22"/>
          <w:lang w:val="es-ES"/>
        </w:rPr>
      </w:pPr>
    </w:p>
    <w:p w14:paraId="4AACFB1B" w14:textId="77777777" w:rsidR="00BD7577" w:rsidRPr="001C43C7" w:rsidRDefault="00BD7577" w:rsidP="00BD7577">
      <w:pPr>
        <w:spacing w:line="360" w:lineRule="auto"/>
        <w:jc w:val="both"/>
        <w:rPr>
          <w:rFonts w:ascii="Palatino Linotype" w:eastAsia="Calibri" w:hAnsi="Palatino Linotype" w:cs="Tahoma"/>
          <w:bCs/>
          <w:sz w:val="22"/>
          <w:szCs w:val="22"/>
        </w:rPr>
      </w:pPr>
      <w:r w:rsidRPr="001C43C7">
        <w:rPr>
          <w:rFonts w:ascii="Palatino Linotype" w:eastAsia="Calibri" w:hAnsi="Palatino Linotype" w:cs="Tahoma"/>
          <w:noProof/>
          <w:sz w:val="22"/>
          <w:szCs w:val="22"/>
        </w:rPr>
        <w:lastRenderedPageBreak/>
        <w:drawing>
          <wp:inline distT="0" distB="0" distL="0" distR="0" wp14:anchorId="70D3EB61" wp14:editId="0CF9C993">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692A0549" w14:textId="77777777" w:rsidR="00BD7577" w:rsidRPr="001C43C7" w:rsidRDefault="00BD7577" w:rsidP="00BD7577">
      <w:pPr>
        <w:spacing w:line="360" w:lineRule="auto"/>
        <w:jc w:val="both"/>
        <w:rPr>
          <w:rFonts w:ascii="Palatino Linotype" w:eastAsia="Calibri" w:hAnsi="Palatino Linotype" w:cs="Tahoma"/>
          <w:bCs/>
          <w:sz w:val="22"/>
          <w:szCs w:val="22"/>
        </w:rPr>
      </w:pPr>
      <w:r w:rsidRPr="001C43C7">
        <w:rPr>
          <w:rFonts w:ascii="Palatino Linotype" w:hAnsi="Palatino Linotype"/>
          <w:noProof/>
          <w:sz w:val="22"/>
          <w:szCs w:val="22"/>
        </w:rPr>
        <mc:AlternateContent>
          <mc:Choice Requires="wps">
            <w:drawing>
              <wp:anchor distT="0" distB="0" distL="114300" distR="114300" simplePos="0" relativeHeight="251661312" behindDoc="0" locked="0" layoutInCell="1" allowOverlap="1" wp14:anchorId="65B6BE14" wp14:editId="2EA6EF84">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18A64" id="Rectángulo 12" o:spid="_x0000_s1026" style="position:absolute;margin-left:252.1pt;margin-top:2.6pt;width:12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" filled="f" strokecolor="windowText" strokeweight="3pt"/>
            </w:pict>
          </mc:Fallback>
        </mc:AlternateContent>
      </w:r>
      <w:r w:rsidRPr="001C43C7">
        <w:rPr>
          <w:rFonts w:ascii="Palatino Linotype" w:eastAsia="Calibri" w:hAnsi="Palatino Linotype" w:cs="Tahoma"/>
          <w:noProof/>
          <w:sz w:val="22"/>
          <w:szCs w:val="22"/>
        </w:rPr>
        <w:drawing>
          <wp:inline distT="0" distB="0" distL="0" distR="0" wp14:anchorId="553F6428" wp14:editId="7BF23E20">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0C19B07E" w14:textId="77777777" w:rsidR="00BD7577" w:rsidRPr="001C43C7" w:rsidRDefault="00BD7577" w:rsidP="00BD7577">
      <w:pPr>
        <w:spacing w:line="360" w:lineRule="auto"/>
        <w:jc w:val="both"/>
        <w:rPr>
          <w:rFonts w:ascii="Palatino Linotype" w:eastAsia="Calibri" w:hAnsi="Palatino Linotype" w:cs="Tahoma"/>
          <w:bCs/>
          <w:sz w:val="22"/>
          <w:szCs w:val="22"/>
        </w:rPr>
      </w:pPr>
    </w:p>
    <w:p w14:paraId="5ED86CAC" w14:textId="2F0F146F"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 xml:space="preserve">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w:t>
      </w:r>
      <w:r w:rsidR="00A44FC5" w:rsidRPr="001C43C7">
        <w:rPr>
          <w:rFonts w:ascii="Palatino Linotype" w:eastAsia="Calibri" w:hAnsi="Palatino Linotype" w:cs="Tahoma"/>
          <w:bCs/>
        </w:rPr>
        <w:t xml:space="preserve">relacionados a dichos formatos. </w:t>
      </w:r>
      <w:r w:rsidRPr="001C43C7">
        <w:rPr>
          <w:rFonts w:ascii="Palatino Linotype" w:eastAsia="Calibri" w:hAnsi="Palatino Linotype" w:cs="Tahoma"/>
          <w:bCs/>
          <w:lang w:val="es-ES"/>
        </w:rPr>
        <w:t>Conforme a lo anterior, se puede advertir que la Ley de Transparencia y Acceso a la Información Pública del Estado de México y Municipios, contempla como información pública el nombre de personas físicas solicitantes de las multicitadas licencias.</w:t>
      </w:r>
    </w:p>
    <w:p w14:paraId="2FCDEB03" w14:textId="77777777" w:rsidR="00BD7577" w:rsidRPr="001C43C7" w:rsidRDefault="00BD7577" w:rsidP="00BD7577">
      <w:pPr>
        <w:spacing w:line="360" w:lineRule="auto"/>
        <w:jc w:val="both"/>
        <w:rPr>
          <w:rFonts w:ascii="Palatino Linotype" w:eastAsia="Calibri" w:hAnsi="Palatino Linotype" w:cs="Tahoma"/>
          <w:bCs/>
        </w:rPr>
      </w:pPr>
    </w:p>
    <w:p w14:paraId="09BD947B" w14:textId="77777777" w:rsidR="00BD7577" w:rsidRPr="001C43C7" w:rsidRDefault="00BD7577" w:rsidP="00BD7577">
      <w:pPr>
        <w:spacing w:line="360" w:lineRule="auto"/>
        <w:jc w:val="both"/>
        <w:rPr>
          <w:rFonts w:ascii="Palatino Linotype" w:eastAsia="Calibri" w:hAnsi="Palatino Linotype" w:cs="Tahoma"/>
          <w:bCs/>
          <w:lang w:val="es-ES"/>
        </w:rPr>
      </w:pPr>
      <w:r w:rsidRPr="001C43C7">
        <w:rPr>
          <w:rFonts w:ascii="Palatino Linotype" w:eastAsia="Calibri" w:hAnsi="Palatino Linotype" w:cs="Tahoma"/>
          <w:bCs/>
          <w:lang w:val="es-ES"/>
        </w:rPr>
        <w:t xml:space="preserve">Ante tales circunstancias, se desprende que, en el caso concreto, sobreviene una </w:t>
      </w:r>
      <w:r w:rsidRPr="001C43C7">
        <w:rPr>
          <w:rFonts w:ascii="Palatino Linotype" w:eastAsia="Calibri" w:hAnsi="Palatino Linotype" w:cs="Tahoma"/>
          <w:b/>
          <w:bCs/>
          <w:lang w:val="es-ES"/>
        </w:rPr>
        <w:t>colisión de derechos fundamentales,</w:t>
      </w:r>
      <w:r w:rsidRPr="001C43C7">
        <w:rPr>
          <w:rFonts w:ascii="Palatino Linotype" w:eastAsia="Calibri" w:hAnsi="Palatino Linotype" w:cs="Tahoma"/>
          <w:bCs/>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48F5E39D" w14:textId="77777777" w:rsidR="00BD7577" w:rsidRPr="001C43C7" w:rsidRDefault="00BD7577" w:rsidP="00BD7577">
      <w:pPr>
        <w:spacing w:line="360" w:lineRule="auto"/>
        <w:jc w:val="both"/>
        <w:rPr>
          <w:rFonts w:ascii="Palatino Linotype" w:eastAsia="Calibri" w:hAnsi="Palatino Linotype" w:cs="Tahoma"/>
          <w:bCs/>
        </w:rPr>
      </w:pPr>
    </w:p>
    <w:p w14:paraId="1C29C8F7"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0A0F77C9" w14:textId="77777777" w:rsidR="00BD7577" w:rsidRPr="001C43C7" w:rsidRDefault="00BD7577" w:rsidP="00BD7577">
      <w:pPr>
        <w:spacing w:line="360" w:lineRule="auto"/>
        <w:jc w:val="both"/>
        <w:rPr>
          <w:rFonts w:ascii="Palatino Linotype" w:eastAsia="Calibri" w:hAnsi="Palatino Linotype" w:cs="Tahoma"/>
          <w:bCs/>
        </w:rPr>
      </w:pPr>
    </w:p>
    <w:p w14:paraId="0E731B83"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 xml:space="preserve">Por cuanto hace a la colisión entre el derecho a la información y el derecho a la intimidad o a la vida privada, el Poder Judicial de la Federación ha sostenido la </w:t>
      </w:r>
      <w:r w:rsidRPr="001C43C7">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1C43C7">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0F31A9F" w14:textId="77777777" w:rsidR="00BD7577" w:rsidRPr="001C43C7" w:rsidRDefault="00BD7577" w:rsidP="00BD7577">
      <w:pPr>
        <w:spacing w:line="360" w:lineRule="auto"/>
        <w:jc w:val="both"/>
        <w:rPr>
          <w:rFonts w:ascii="Palatino Linotype" w:eastAsia="Calibri" w:hAnsi="Palatino Linotype" w:cs="Tahoma"/>
          <w:bCs/>
        </w:rPr>
      </w:pPr>
    </w:p>
    <w:p w14:paraId="7D634CFF" w14:textId="5489EB6A"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1C43C7">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1C43C7">
        <w:rPr>
          <w:rFonts w:ascii="Palatino Linotype" w:eastAsia="Calibri" w:hAnsi="Palatino Linotype" w:cs="Tahoma"/>
          <w:bCs/>
        </w:rPr>
        <w:t>184 de la Ley de Transparencia y Acceso a la Información Pública del Estado de México y Municipios</w:t>
      </w:r>
      <w:r w:rsidRPr="001C43C7">
        <w:rPr>
          <w:rFonts w:ascii="Palatino Linotype" w:eastAsia="Calibri" w:hAnsi="Palatino Linotype" w:cs="Tahoma"/>
          <w:bCs/>
          <w:iCs/>
        </w:rPr>
        <w:t xml:space="preserve"> prevé que cuando exista una colisión de derechos, este Instituto, al resolver el recurso de revisión, debe aplicar una </w:t>
      </w:r>
      <w:r w:rsidRPr="001C43C7">
        <w:rPr>
          <w:rFonts w:ascii="Palatino Linotype" w:eastAsia="Calibri" w:hAnsi="Palatino Linotype" w:cs="Tahoma"/>
          <w:bCs/>
          <w:iCs/>
        </w:rPr>
        <w:lastRenderedPageBreak/>
        <w:t>prueba de interés público con base en elementos de idoneidad, necesidad y proporcionalidad. Para es</w:t>
      </w:r>
      <w:r w:rsidR="00A44FC5" w:rsidRPr="001C43C7">
        <w:rPr>
          <w:rFonts w:ascii="Palatino Linotype" w:eastAsia="Calibri" w:hAnsi="Palatino Linotype" w:cs="Tahoma"/>
          <w:bCs/>
          <w:iCs/>
        </w:rPr>
        <w:t xml:space="preserve">tos efectos, se entenderá por: </w:t>
      </w:r>
    </w:p>
    <w:p w14:paraId="658DBE62" w14:textId="77777777" w:rsidR="00BD7577" w:rsidRPr="001C43C7" w:rsidRDefault="00BD7577" w:rsidP="00BD7577">
      <w:pPr>
        <w:numPr>
          <w:ilvl w:val="0"/>
          <w:numId w:val="16"/>
        </w:numPr>
        <w:spacing w:line="360" w:lineRule="auto"/>
        <w:jc w:val="both"/>
        <w:rPr>
          <w:rFonts w:ascii="Palatino Linotype" w:eastAsia="Calibri" w:hAnsi="Palatino Linotype" w:cs="Tahoma"/>
          <w:bCs/>
          <w:iCs/>
        </w:rPr>
      </w:pPr>
      <w:r w:rsidRPr="001C43C7">
        <w:rPr>
          <w:rFonts w:ascii="Palatino Linotype" w:eastAsia="Calibri" w:hAnsi="Palatino Linotype" w:cs="Tahoma"/>
          <w:b/>
          <w:bCs/>
          <w:iCs/>
        </w:rPr>
        <w:t>Idoneidad:</w:t>
      </w:r>
      <w:r w:rsidRPr="001C43C7">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09CD973D" w14:textId="77777777" w:rsidR="00BD7577" w:rsidRPr="001C43C7" w:rsidRDefault="00BD7577" w:rsidP="00BD7577">
      <w:pPr>
        <w:numPr>
          <w:ilvl w:val="0"/>
          <w:numId w:val="16"/>
        </w:numPr>
        <w:spacing w:line="360" w:lineRule="auto"/>
        <w:jc w:val="both"/>
        <w:rPr>
          <w:rFonts w:ascii="Palatino Linotype" w:eastAsia="Calibri" w:hAnsi="Palatino Linotype" w:cs="Tahoma"/>
          <w:bCs/>
          <w:iCs/>
        </w:rPr>
      </w:pPr>
      <w:r w:rsidRPr="001C43C7">
        <w:rPr>
          <w:rFonts w:ascii="Palatino Linotype" w:eastAsia="Calibri" w:hAnsi="Palatino Linotype" w:cs="Tahoma"/>
          <w:b/>
          <w:bCs/>
          <w:iCs/>
        </w:rPr>
        <w:t>Necesidad:</w:t>
      </w:r>
      <w:r w:rsidRPr="001C43C7">
        <w:rPr>
          <w:rFonts w:ascii="Palatino Linotype" w:eastAsia="Calibri" w:hAnsi="Palatino Linotype" w:cs="Tahoma"/>
          <w:bCs/>
          <w:iCs/>
        </w:rPr>
        <w:t xml:space="preserve"> La falta de un medio alternativo menos lesivo a la apertura de la información, para satisfacer el interés público, y</w:t>
      </w:r>
    </w:p>
    <w:p w14:paraId="2F2FA646" w14:textId="77777777" w:rsidR="00BD7577" w:rsidRPr="001C43C7" w:rsidRDefault="00BD7577" w:rsidP="00BD7577">
      <w:pPr>
        <w:numPr>
          <w:ilvl w:val="0"/>
          <w:numId w:val="16"/>
        </w:numPr>
        <w:spacing w:line="360" w:lineRule="auto"/>
        <w:jc w:val="both"/>
        <w:rPr>
          <w:rFonts w:ascii="Palatino Linotype" w:eastAsia="Calibri" w:hAnsi="Palatino Linotype" w:cs="Tahoma"/>
          <w:bCs/>
          <w:iCs/>
        </w:rPr>
      </w:pPr>
      <w:r w:rsidRPr="001C43C7">
        <w:rPr>
          <w:rFonts w:ascii="Palatino Linotype" w:eastAsia="Calibri" w:hAnsi="Palatino Linotype" w:cs="Tahoma"/>
          <w:b/>
          <w:bCs/>
          <w:iCs/>
        </w:rPr>
        <w:t>Proporcionalidad:</w:t>
      </w:r>
      <w:r w:rsidRPr="001C43C7">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520A9E3A" w14:textId="77777777" w:rsidR="00BD7577" w:rsidRPr="001C43C7" w:rsidRDefault="00BD7577" w:rsidP="00BD7577">
      <w:pPr>
        <w:spacing w:line="360" w:lineRule="auto"/>
        <w:jc w:val="both"/>
        <w:rPr>
          <w:rFonts w:ascii="Palatino Linotype" w:eastAsia="Calibri" w:hAnsi="Palatino Linotype" w:cs="Tahoma"/>
          <w:bCs/>
        </w:rPr>
      </w:pPr>
    </w:p>
    <w:p w14:paraId="7C64E5E4"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En ese orden de ideas, resulta procedente analizar cada uno de los elementos referidos, bajo las consideraciones que se verterán a continuación.</w:t>
      </w:r>
    </w:p>
    <w:p w14:paraId="45D45F54" w14:textId="77777777" w:rsidR="00BD7577" w:rsidRPr="001C43C7" w:rsidRDefault="00BD7577" w:rsidP="00BD7577">
      <w:pPr>
        <w:spacing w:line="360" w:lineRule="auto"/>
        <w:jc w:val="both"/>
        <w:rPr>
          <w:rFonts w:ascii="Palatino Linotype" w:eastAsia="Calibri" w:hAnsi="Palatino Linotype" w:cs="Tahoma"/>
          <w:bCs/>
        </w:rPr>
      </w:pPr>
    </w:p>
    <w:p w14:paraId="7F59EAF6" w14:textId="77777777" w:rsidR="00BD7577" w:rsidRPr="001C43C7" w:rsidRDefault="00BD7577" w:rsidP="00BD7577">
      <w:pPr>
        <w:spacing w:line="360" w:lineRule="auto"/>
        <w:jc w:val="both"/>
        <w:rPr>
          <w:rFonts w:ascii="Palatino Linotype" w:eastAsia="Calibri" w:hAnsi="Palatino Linotype" w:cs="Tahoma"/>
          <w:b/>
          <w:bCs/>
        </w:rPr>
      </w:pPr>
      <w:r w:rsidRPr="001C43C7">
        <w:rPr>
          <w:rFonts w:ascii="Palatino Linotype" w:eastAsia="Calibri" w:hAnsi="Palatino Linotype" w:cs="Tahoma"/>
          <w:b/>
          <w:bCs/>
          <w:iCs/>
        </w:rPr>
        <w:t>a) Idoneidad</w:t>
      </w:r>
      <w:r w:rsidRPr="001C43C7">
        <w:rPr>
          <w:rFonts w:ascii="Palatino Linotype" w:eastAsia="Calibri" w:hAnsi="Palatino Linotype" w:cs="Tahoma"/>
          <w:bCs/>
        </w:rPr>
        <w:t>. En cuanto al primer elemento de ponderación, se debe elegir el principio que será adoptado como preferente, buscando su justificación a partir de la valoración adecuada para satisfacer el fin constitucionalmente válido o pretendido.</w:t>
      </w:r>
    </w:p>
    <w:p w14:paraId="3797CA37" w14:textId="77777777" w:rsidR="00BD7577" w:rsidRPr="001C43C7" w:rsidRDefault="00BD7577" w:rsidP="00BD7577">
      <w:pPr>
        <w:spacing w:line="360" w:lineRule="auto"/>
        <w:jc w:val="both"/>
        <w:rPr>
          <w:rFonts w:ascii="Palatino Linotype" w:eastAsia="Calibri" w:hAnsi="Palatino Linotype" w:cs="Tahoma"/>
          <w:b/>
          <w:bCs/>
        </w:rPr>
      </w:pPr>
    </w:p>
    <w:p w14:paraId="55357AB8"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Atlacomulco, o bien, de recursos públicos, pues en el presente caso, las Licencias de Construcción y Uso de Suelo, son para un proyecto privado para remodelar un establecimiento</w:t>
      </w:r>
      <w:r w:rsidRPr="001C43C7">
        <w:rPr>
          <w:rFonts w:ascii="Palatino Linotype" w:eastAsia="Calibri" w:hAnsi="Palatino Linotype" w:cs="Tahoma"/>
          <w:bCs/>
          <w:iCs/>
          <w:lang w:val="es-ES"/>
        </w:rPr>
        <w:t xml:space="preserve">. Lo anterior, toda vez </w:t>
      </w:r>
      <w:r w:rsidRPr="001C43C7">
        <w:rPr>
          <w:rFonts w:ascii="Palatino Linotype" w:eastAsia="Calibri" w:hAnsi="Palatino Linotype" w:cs="Tahoma"/>
          <w:bCs/>
          <w:iCs/>
          <w:lang w:val="es-ES"/>
        </w:rPr>
        <w:lastRenderedPageBreak/>
        <w:t>que se realizó una búsqueda de información pública y no se localizó que el Sujeto Obligado, tenga injerencia en dicha construcción.</w:t>
      </w:r>
    </w:p>
    <w:p w14:paraId="7FB1BD68" w14:textId="77777777" w:rsidR="00BD7577" w:rsidRPr="001C43C7" w:rsidRDefault="00BD7577" w:rsidP="00BD7577">
      <w:pPr>
        <w:spacing w:line="360" w:lineRule="auto"/>
        <w:jc w:val="both"/>
        <w:rPr>
          <w:rFonts w:ascii="Palatino Linotype" w:eastAsia="Calibri" w:hAnsi="Palatino Linotype" w:cs="Tahoma"/>
          <w:b/>
          <w:bCs/>
        </w:rPr>
      </w:pPr>
    </w:p>
    <w:p w14:paraId="60BC3371" w14:textId="77777777" w:rsidR="00BD7577" w:rsidRPr="001C43C7" w:rsidRDefault="00BD7577" w:rsidP="00BD7577">
      <w:pPr>
        <w:spacing w:line="360" w:lineRule="auto"/>
        <w:jc w:val="both"/>
        <w:rPr>
          <w:rFonts w:ascii="Palatino Linotype" w:eastAsia="Calibri" w:hAnsi="Palatino Linotype" w:cs="Tahoma"/>
          <w:b/>
          <w:bCs/>
        </w:rPr>
      </w:pPr>
      <w:r w:rsidRPr="001C43C7">
        <w:rPr>
          <w:rFonts w:ascii="Palatino Linotype" w:eastAsia="Calibri" w:hAnsi="Palatino Linotype" w:cs="Tahoma"/>
          <w:bCs/>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1C43C7">
        <w:rPr>
          <w:rFonts w:ascii="Palatino Linotype" w:eastAsia="Calibri" w:hAnsi="Palatino Linotype" w:cs="Tahoma"/>
          <w:b/>
          <w:bCs/>
        </w:rPr>
        <w:t>las actividades que realicen las personas, dentro del ámbito privado, o dentro de la esfera particular, es información que debe protegerse.</w:t>
      </w:r>
    </w:p>
    <w:p w14:paraId="2F0E6F36" w14:textId="77777777" w:rsidR="00BD7577" w:rsidRPr="001C43C7" w:rsidRDefault="00BD7577" w:rsidP="00BD7577">
      <w:pPr>
        <w:spacing w:line="360" w:lineRule="auto"/>
        <w:jc w:val="both"/>
        <w:rPr>
          <w:rFonts w:ascii="Palatino Linotype" w:eastAsia="Calibri" w:hAnsi="Palatino Linotype" w:cs="Tahoma"/>
          <w:b/>
          <w:bCs/>
        </w:rPr>
      </w:pPr>
    </w:p>
    <w:p w14:paraId="6E47EC3A" w14:textId="02C6F1F9"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w:t>
      </w:r>
      <w:r w:rsidR="00A44FC5" w:rsidRPr="001C43C7">
        <w:rPr>
          <w:rFonts w:ascii="Palatino Linotype" w:eastAsia="Calibri" w:hAnsi="Palatino Linotype" w:cs="Tahoma"/>
          <w:bCs/>
        </w:rPr>
        <w:t xml:space="preserve"> carácter estrictamente íntimo, entonces</w:t>
      </w:r>
      <w:r w:rsidRPr="001C43C7">
        <w:rPr>
          <w:rFonts w:ascii="Palatino Linotype" w:eastAsia="Calibri" w:hAnsi="Palatino Linotype" w:cs="Tahoma"/>
          <w:bCs/>
        </w:rPr>
        <w:t xml:space="preserve"> </w:t>
      </w:r>
      <w:r w:rsidRPr="001C43C7">
        <w:rPr>
          <w:rFonts w:ascii="Palatino Linotype" w:eastAsia="Calibri" w:hAnsi="Palatino Linotype" w:cs="Tahoma"/>
          <w:bCs/>
          <w:u w:val="single"/>
        </w:rPr>
        <w:t>el nombre de la persona física solicitante al ser protegido no afecta la certeza del documento, pues este busca acreditar que en un determinado predio se puede realizar una construcción</w:t>
      </w:r>
      <w:r w:rsidR="00A44FC5" w:rsidRPr="001C43C7">
        <w:rPr>
          <w:rFonts w:ascii="Palatino Linotype" w:eastAsia="Calibri" w:hAnsi="Palatino Linotype" w:cs="Tahoma"/>
          <w:bCs/>
          <w:u w:val="single"/>
        </w:rPr>
        <w:t>, así mismo para el presente caso cuando los denominados testigos se traten de servidores públicos la publicidad de su nombre abona a la transparencia por lo que de ser el caso que dichos intervinientes sean particulares se deberá de seguir la clasificación de su nombre</w:t>
      </w:r>
      <w:r w:rsidRPr="001C43C7">
        <w:rPr>
          <w:rFonts w:ascii="Palatino Linotype" w:eastAsia="Calibri" w:hAnsi="Palatino Linotype" w:cs="Tahoma"/>
          <w:bCs/>
        </w:rPr>
        <w:t>.</w:t>
      </w:r>
    </w:p>
    <w:p w14:paraId="011D71A8" w14:textId="77777777" w:rsidR="00BD7577" w:rsidRPr="001C43C7" w:rsidRDefault="00BD7577" w:rsidP="00BD7577">
      <w:pPr>
        <w:spacing w:line="360" w:lineRule="auto"/>
        <w:jc w:val="both"/>
        <w:rPr>
          <w:rFonts w:ascii="Palatino Linotype" w:eastAsia="Calibri" w:hAnsi="Palatino Linotype" w:cs="Tahoma"/>
          <w:bCs/>
        </w:rPr>
      </w:pPr>
    </w:p>
    <w:p w14:paraId="2CF00946" w14:textId="77777777" w:rsidR="00283C80" w:rsidRPr="001C43C7" w:rsidRDefault="00283C80" w:rsidP="00BD7577">
      <w:pPr>
        <w:spacing w:line="360" w:lineRule="auto"/>
        <w:jc w:val="both"/>
        <w:rPr>
          <w:rFonts w:ascii="Palatino Linotype" w:eastAsia="Calibri" w:hAnsi="Palatino Linotype" w:cs="Tahoma"/>
          <w:bCs/>
          <w:iCs/>
        </w:rPr>
      </w:pPr>
    </w:p>
    <w:p w14:paraId="02208C3E" w14:textId="26EC459F" w:rsidR="00BD7577" w:rsidRPr="001C43C7" w:rsidRDefault="00BD7577" w:rsidP="00BD7577">
      <w:pPr>
        <w:spacing w:line="360" w:lineRule="auto"/>
        <w:jc w:val="both"/>
        <w:rPr>
          <w:rFonts w:ascii="Palatino Linotype" w:eastAsia="Calibri" w:hAnsi="Palatino Linotype" w:cs="Tahoma"/>
          <w:b/>
          <w:bCs/>
          <w:iCs/>
        </w:rPr>
      </w:pPr>
      <w:r w:rsidRPr="001C43C7">
        <w:rPr>
          <w:rFonts w:ascii="Palatino Linotype" w:eastAsia="Calibri" w:hAnsi="Palatino Linotype" w:cs="Tahoma"/>
          <w:b/>
          <w:bCs/>
          <w:iCs/>
        </w:rPr>
        <w:t>Denominación o razón social</w:t>
      </w:r>
    </w:p>
    <w:p w14:paraId="5A12E16B" w14:textId="51E64DB8"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lastRenderedPageBreak/>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215EAB07" w14:textId="77777777" w:rsidR="00BD7577" w:rsidRPr="001C43C7" w:rsidRDefault="00BD7577" w:rsidP="00BD7577">
      <w:pPr>
        <w:spacing w:line="360" w:lineRule="auto"/>
        <w:ind w:left="567" w:right="567"/>
        <w:jc w:val="both"/>
        <w:rPr>
          <w:rFonts w:ascii="Palatino Linotype" w:eastAsia="Calibri" w:hAnsi="Palatino Linotype" w:cs="Tahoma"/>
          <w:bCs/>
          <w:i/>
          <w:iCs/>
        </w:rPr>
      </w:pPr>
      <w:r w:rsidRPr="001C43C7">
        <w:rPr>
          <w:rFonts w:ascii="Palatino Linotype" w:eastAsia="Calibri" w:hAnsi="Palatino Linotype" w:cs="Tahoma"/>
          <w:b/>
          <w:bCs/>
          <w:i/>
          <w:iCs/>
        </w:rPr>
        <w:t>“</w:t>
      </w:r>
      <w:r w:rsidRPr="001C43C7">
        <w:rPr>
          <w:rFonts w:ascii="Palatino Linotype" w:eastAsia="Calibri" w:hAnsi="Palatino Linotype" w:cs="Tahoma"/>
          <w:b/>
          <w:bCs/>
          <w:i/>
          <w:iCs/>
          <w:sz w:val="22"/>
          <w:szCs w:val="22"/>
        </w:rPr>
        <w:t>Razón social y RFC de personas morales. </w:t>
      </w:r>
      <w:r w:rsidRPr="001C43C7">
        <w:rPr>
          <w:rFonts w:ascii="Palatino Linotype" w:eastAsia="Calibri" w:hAnsi="Palatino Linotype" w:cs="Tahoma"/>
          <w:bCs/>
          <w:i/>
          <w:iCs/>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7D3E743" w14:textId="77777777" w:rsidR="00BD7577" w:rsidRPr="001C43C7" w:rsidRDefault="00BD7577" w:rsidP="00BD7577">
      <w:pPr>
        <w:spacing w:line="360" w:lineRule="auto"/>
        <w:jc w:val="both"/>
        <w:rPr>
          <w:rFonts w:ascii="Palatino Linotype" w:eastAsia="Calibri" w:hAnsi="Palatino Linotype" w:cs="Tahoma"/>
          <w:bCs/>
          <w:iCs/>
          <w:sz w:val="22"/>
          <w:szCs w:val="22"/>
        </w:rPr>
      </w:pPr>
      <w:r w:rsidRPr="001C43C7">
        <w:rPr>
          <w:rFonts w:ascii="Palatino Linotype" w:eastAsia="Calibri" w:hAnsi="Palatino Linotype" w:cs="Tahoma"/>
          <w:bCs/>
          <w:iCs/>
          <w:sz w:val="22"/>
          <w:szCs w:val="22"/>
        </w:rPr>
        <w:t> </w:t>
      </w:r>
    </w:p>
    <w:p w14:paraId="275BC644"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 xml:space="preserve">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w:t>
      </w:r>
      <w:r w:rsidRPr="001C43C7">
        <w:rPr>
          <w:rFonts w:ascii="Palatino Linotype" w:eastAsia="Calibri" w:hAnsi="Palatino Linotype" w:cs="Tahoma"/>
          <w:bCs/>
        </w:rPr>
        <w:t xml:space="preserve">artículo 94, fracción I, inciso f) de la Ley </w:t>
      </w:r>
      <w:r w:rsidRPr="001C43C7">
        <w:rPr>
          <w:rFonts w:ascii="Palatino Linotype" w:eastAsia="Calibri" w:hAnsi="Palatino Linotype" w:cs="Tahoma"/>
          <w:bCs/>
          <w:iCs/>
        </w:rPr>
        <w:t>de Transparencia y Acceso a la Información Pública del Estado de México y Municipios, que deben de difundir los sujetos obligados en los portales de Internet y en la Plataforma Nacional de Transparencia.</w:t>
      </w:r>
    </w:p>
    <w:p w14:paraId="06D1D8C7"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 </w:t>
      </w:r>
    </w:p>
    <w:p w14:paraId="3744EF5F" w14:textId="47E4FBDE"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Por lo tanto, no procede la clasificación de la denominación o razón social de personas morales, en términos del artículo 143, fracción I, de la Ley de Transparencia y Acceso a la Información Pública del Estado de México y Municipios.</w:t>
      </w:r>
    </w:p>
    <w:p w14:paraId="113B70BA" w14:textId="1736140D" w:rsidR="00BD7577" w:rsidRPr="001C43C7" w:rsidRDefault="00A44FC5" w:rsidP="00BD7577">
      <w:pPr>
        <w:spacing w:line="360" w:lineRule="auto"/>
        <w:jc w:val="both"/>
        <w:rPr>
          <w:rFonts w:ascii="Palatino Linotype" w:eastAsia="Calibri" w:hAnsi="Palatino Linotype" w:cs="Tahoma"/>
          <w:b/>
          <w:bCs/>
          <w:iCs/>
          <w:sz w:val="22"/>
          <w:szCs w:val="22"/>
        </w:rPr>
      </w:pPr>
      <w:r w:rsidRPr="001C43C7">
        <w:rPr>
          <w:rFonts w:ascii="Palatino Linotype" w:eastAsia="Calibri" w:hAnsi="Palatino Linotype" w:cs="Tahoma"/>
          <w:b/>
          <w:bCs/>
          <w:iCs/>
          <w:sz w:val="22"/>
          <w:szCs w:val="22"/>
        </w:rPr>
        <w:lastRenderedPageBreak/>
        <w:t>Nombre de Representante Legal</w:t>
      </w:r>
    </w:p>
    <w:p w14:paraId="3060515C"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7A1DFC54"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 </w:t>
      </w:r>
    </w:p>
    <w:p w14:paraId="6B660E69"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eastAsia="Calibri" w:hAnsi="Palatino Linotype" w:cs="Tahoma"/>
          <w:bCs/>
          <w:iC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4543C190" w14:textId="77777777" w:rsidR="00BD7577" w:rsidRPr="001C43C7" w:rsidRDefault="00BD7577" w:rsidP="00BD7577">
      <w:pPr>
        <w:spacing w:line="360" w:lineRule="auto"/>
        <w:jc w:val="both"/>
        <w:rPr>
          <w:rFonts w:ascii="Palatino Linotype" w:hAnsi="Palatino Linotype" w:cs="Segoe UI"/>
          <w:color w:val="242424"/>
        </w:rPr>
      </w:pPr>
      <w:r w:rsidRPr="001C43C7">
        <w:rPr>
          <w:rFonts w:ascii="Palatino Linotype" w:hAnsi="Palatino Linotype" w:cs="Segoe UI"/>
          <w:bdr w:val="none" w:sz="0" w:space="0" w:color="auto" w:frame="1"/>
          <w:lang w:val="es-ES"/>
        </w:rPr>
        <w:t> </w:t>
      </w:r>
    </w:p>
    <w:p w14:paraId="53658F0C"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r w:rsidRPr="001C43C7">
        <w:rPr>
          <w:rFonts w:ascii="Palatino Linotype" w:hAnsi="Palatino Linotype" w:cs="Segoe UI"/>
          <w:bdr w:val="none" w:sz="0" w:space="0" w:color="auto" w:frame="1"/>
          <w:lang w:val="es-ES"/>
        </w:rPr>
        <w:t>En esa tesitura, la representación de las personas morales se realizará por medio de representantes o apoderados, y en el caso específico de las sociedades mercantiles, dicha representación se otorgará mediante instrumento público.</w:t>
      </w:r>
    </w:p>
    <w:p w14:paraId="7A2DA21D"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r w:rsidRPr="001C43C7">
        <w:rPr>
          <w:rFonts w:ascii="Palatino Linotype" w:hAnsi="Palatino Linotype" w:cs="Segoe UI"/>
          <w:bdr w:val="none" w:sz="0" w:space="0" w:color="auto" w:frame="1"/>
          <w:lang w:val="es-ES"/>
        </w:rPr>
        <w:t> </w:t>
      </w:r>
    </w:p>
    <w:p w14:paraId="43B11BCF"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bdr w:val="none" w:sz="0" w:space="0" w:color="auto" w:frame="1"/>
          <w:lang w:val="es-ES"/>
        </w:rPr>
      </w:pPr>
      <w:r w:rsidRPr="001C43C7">
        <w:rPr>
          <w:rFonts w:ascii="Palatino Linotype" w:hAnsi="Palatino Linotype" w:cs="Segoe UI"/>
          <w:bdr w:val="none" w:sz="0" w:space="0" w:color="auto" w:frame="1"/>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7C84B5FA"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p>
    <w:p w14:paraId="0A46399A"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r w:rsidRPr="001C43C7">
        <w:rPr>
          <w:rFonts w:ascii="Palatino Linotype" w:hAnsi="Palatino Linotype" w:cs="Segoe UI"/>
          <w:bdr w:val="none" w:sz="0" w:space="0" w:color="auto" w:frame="1"/>
          <w:lang w:val="es-ES"/>
        </w:rPr>
        <w:lastRenderedPageBreak/>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1C43C7">
        <w:rPr>
          <w:rFonts w:ascii="Palatino Linotype" w:hAnsi="Palatino Linotype" w:cs="Segoe UI"/>
          <w:b/>
          <w:bCs/>
          <w:bdr w:val="none" w:sz="0" w:space="0" w:color="auto" w:frame="1"/>
          <w:lang w:val="es-ES"/>
        </w:rPr>
        <w:t>es público, </w:t>
      </w:r>
      <w:r w:rsidRPr="001C43C7">
        <w:rPr>
          <w:rFonts w:ascii="Palatino Linotype" w:hAnsi="Palatino Linotype" w:cs="Segoe UI"/>
          <w:bdr w:val="none" w:sz="0" w:space="0" w:color="auto" w:frame="1"/>
          <w:lang w:val="es-ES"/>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431C6D23"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r w:rsidRPr="001C43C7">
        <w:rPr>
          <w:rFonts w:ascii="Palatino Linotype" w:hAnsi="Palatino Linotype" w:cs="Segoe UI"/>
          <w:bdr w:val="none" w:sz="0" w:space="0" w:color="auto" w:frame="1"/>
          <w:lang w:val="es-ES"/>
        </w:rPr>
        <w:t> </w:t>
      </w:r>
    </w:p>
    <w:p w14:paraId="1F8597FA" w14:textId="31A89125"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lang w:val="es-MX"/>
        </w:rPr>
      </w:pPr>
      <w:r w:rsidRPr="001C43C7">
        <w:rPr>
          <w:rFonts w:ascii="Palatino Linotype" w:hAnsi="Palatino Linotype" w:cs="Segoe UI"/>
          <w:color w:val="242424"/>
          <w:bdr w:val="none" w:sz="0" w:space="0" w:color="auto" w:frame="1"/>
          <w:lang w:val="es-ES"/>
        </w:rPr>
        <w:t>Lo anterior, se robustece con el Criterio de Interpretación, de la Segunda Época, con clave de control </w:t>
      </w:r>
      <w:r w:rsidRPr="001C43C7">
        <w:rPr>
          <w:rFonts w:ascii="Palatino Linotype" w:hAnsi="Palatino Linotype" w:cs="Segoe UI"/>
          <w:color w:val="242424"/>
          <w:lang w:val="es-MX"/>
        </w:rPr>
        <w:t>SO/001/2019, </w:t>
      </w:r>
      <w:r w:rsidRPr="001C43C7">
        <w:rPr>
          <w:rFonts w:ascii="Palatino Linotype" w:hAnsi="Palatino Linotype" w:cs="Segoe UI"/>
          <w:color w:val="242424"/>
          <w:bdr w:val="none" w:sz="0" w:space="0" w:color="auto" w:frame="1"/>
          <w:lang w:val="es-ES"/>
        </w:rPr>
        <w:t>emitido por el Instituto Nacional de Transparencia, Acceso a la Información y Protección de Datos Personales, que establece lo siguiente:</w:t>
      </w:r>
    </w:p>
    <w:p w14:paraId="63242058" w14:textId="77777777" w:rsidR="00BD7577" w:rsidRPr="001C43C7" w:rsidRDefault="00BD7577" w:rsidP="00BD7577">
      <w:pPr>
        <w:pStyle w:val="xgmail-msonormal"/>
        <w:shd w:val="clear" w:color="auto" w:fill="FFFFFF"/>
        <w:spacing w:before="0" w:beforeAutospacing="0" w:after="0" w:afterAutospacing="0" w:line="360" w:lineRule="auto"/>
        <w:ind w:left="567" w:right="567"/>
        <w:jc w:val="both"/>
        <w:rPr>
          <w:rFonts w:ascii="Palatino Linotype" w:hAnsi="Palatino Linotype" w:cs="Segoe UI"/>
          <w:color w:val="242424"/>
          <w:sz w:val="22"/>
          <w:szCs w:val="22"/>
          <w:lang w:val="es-MX"/>
        </w:rPr>
      </w:pPr>
      <w:r w:rsidRPr="001C43C7">
        <w:rPr>
          <w:rFonts w:ascii="Palatino Linotype" w:hAnsi="Palatino Linotype" w:cs="Segoe UI"/>
          <w:b/>
          <w:bCs/>
          <w:i/>
          <w:iCs/>
          <w:color w:val="242424"/>
          <w:sz w:val="22"/>
          <w:szCs w:val="22"/>
          <w:bdr w:val="none" w:sz="0" w:space="0" w:color="auto" w:frame="1"/>
          <w:lang w:val="es-MX"/>
        </w:rPr>
        <w:t>“Datos de identificación del representante o apoderado legal.</w:t>
      </w:r>
      <w:r w:rsidRPr="001C43C7">
        <w:rPr>
          <w:rFonts w:ascii="Palatino Linotype" w:hAnsi="Palatino Linotype" w:cs="Segoe UI"/>
          <w:i/>
          <w:iCs/>
          <w:color w:val="242424"/>
          <w:sz w:val="22"/>
          <w:szCs w:val="22"/>
          <w:bdr w:val="none" w:sz="0" w:space="0" w:color="auto" w:frame="1"/>
          <w:lang w:val="es-MX"/>
        </w:rPr>
        <w:t> </w:t>
      </w:r>
      <w:r w:rsidRPr="001C43C7">
        <w:rPr>
          <w:rFonts w:ascii="Palatino Linotype" w:hAnsi="Palatino Linotype" w:cs="Segoe UI"/>
          <w:b/>
          <w:bCs/>
          <w:i/>
          <w:iCs/>
          <w:color w:val="242424"/>
          <w:sz w:val="22"/>
          <w:szCs w:val="22"/>
          <w:bdr w:val="none" w:sz="0" w:space="0" w:color="auto" w:frame="1"/>
          <w:lang w:val="es-MX"/>
        </w:rPr>
        <w:t>Naturaleza jurídica. </w:t>
      </w:r>
      <w:r w:rsidRPr="001C43C7">
        <w:rPr>
          <w:rFonts w:ascii="Palatino Linotype" w:hAnsi="Palatino Linotype" w:cs="Segoe UI"/>
          <w:i/>
          <w:iCs/>
          <w:color w:val="242424"/>
          <w:sz w:val="22"/>
          <w:szCs w:val="22"/>
          <w:bdr w:val="none" w:sz="0" w:space="0" w:color="auto" w:frame="1"/>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BF9B797" w14:textId="77777777" w:rsidR="00BD7577" w:rsidRPr="001C43C7" w:rsidRDefault="00BD7577" w:rsidP="00BD7577">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1C43C7">
        <w:rPr>
          <w:rFonts w:ascii="Palatino Linotype" w:hAnsi="Palatino Linotype" w:cs="Segoe UI"/>
          <w:sz w:val="22"/>
          <w:szCs w:val="22"/>
          <w:bdr w:val="none" w:sz="0" w:space="0" w:color="auto" w:frame="1"/>
          <w:lang w:val="es-ES"/>
        </w:rPr>
        <w:t> </w:t>
      </w:r>
    </w:p>
    <w:p w14:paraId="36052413" w14:textId="77777777" w:rsidR="00BD7577" w:rsidRPr="001C43C7" w:rsidRDefault="00BD7577" w:rsidP="00BD7577">
      <w:pPr>
        <w:spacing w:line="360" w:lineRule="auto"/>
        <w:jc w:val="both"/>
        <w:rPr>
          <w:rFonts w:ascii="Palatino Linotype" w:eastAsia="Calibri" w:hAnsi="Palatino Linotype" w:cs="Tahoma"/>
          <w:bCs/>
          <w:iCs/>
        </w:rPr>
      </w:pPr>
      <w:r w:rsidRPr="001C43C7">
        <w:rPr>
          <w:rFonts w:ascii="Palatino Linotype" w:hAnsi="Palatino Linotype" w:cs="Segoe UI"/>
          <w:bdr w:val="none" w:sz="0" w:space="0" w:color="auto" w:frame="1"/>
          <w:lang w:val="es-ES"/>
        </w:rPr>
        <w:t xml:space="preserve">Ante tales situaciones, el nombre del representante legal, de una persona jurídica colectiva, no es susceptible de ser clasificado como confidencial, en términos del artículo 143, fracción I, de la Ley </w:t>
      </w:r>
      <w:r w:rsidRPr="001C43C7">
        <w:rPr>
          <w:rFonts w:ascii="Palatino Linotype" w:eastAsia="Calibri" w:hAnsi="Palatino Linotype" w:cs="Tahoma"/>
          <w:bCs/>
          <w:iCs/>
        </w:rPr>
        <w:t>Ley de Transparencia y Acceso a la Información Pública del Estado de México y Municipios.</w:t>
      </w:r>
    </w:p>
    <w:p w14:paraId="7E45CF6E" w14:textId="77777777" w:rsidR="00BD7577" w:rsidRPr="001C43C7" w:rsidRDefault="00BD7577" w:rsidP="00BD7577">
      <w:pPr>
        <w:spacing w:line="360" w:lineRule="auto"/>
        <w:jc w:val="both"/>
        <w:rPr>
          <w:rFonts w:ascii="Palatino Linotype" w:eastAsia="Calibri" w:hAnsi="Palatino Linotype" w:cs="Tahoma"/>
          <w:bCs/>
          <w:iCs/>
        </w:rPr>
      </w:pPr>
    </w:p>
    <w:p w14:paraId="7401D984" w14:textId="164E1F5F" w:rsidR="00BD7577" w:rsidRPr="001C43C7" w:rsidRDefault="00BD7577" w:rsidP="00283C80">
      <w:pPr>
        <w:numPr>
          <w:ilvl w:val="0"/>
          <w:numId w:val="15"/>
        </w:numPr>
        <w:tabs>
          <w:tab w:val="left" w:pos="2835"/>
        </w:tabs>
        <w:spacing w:line="360" w:lineRule="auto"/>
        <w:jc w:val="both"/>
        <w:rPr>
          <w:rFonts w:ascii="Palatino Linotype" w:eastAsia="Calibri" w:hAnsi="Palatino Linotype" w:cs="Tahoma"/>
          <w:b/>
        </w:rPr>
      </w:pPr>
      <w:r w:rsidRPr="001C43C7">
        <w:rPr>
          <w:rFonts w:ascii="Palatino Linotype" w:eastAsia="Calibri" w:hAnsi="Palatino Linotype" w:cs="Tahoma"/>
          <w:b/>
        </w:rPr>
        <w:lastRenderedPageBreak/>
        <w:t>Ubicación del predio donde se realiza la construcción</w:t>
      </w:r>
    </w:p>
    <w:p w14:paraId="2A012C33" w14:textId="00DC9665"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Sobre dicho dato, resulta necesario precisar que el domicilio establecido en las licencias y permisos, no corresponde al domicilio particular del titular de dichas autorizaciones, sino que corresponde a aquel don</w:t>
      </w:r>
      <w:r w:rsidR="00A44FC5" w:rsidRPr="001C43C7">
        <w:rPr>
          <w:rFonts w:ascii="Palatino Linotype" w:eastAsia="Calibri" w:hAnsi="Palatino Linotype" w:cs="Tahoma"/>
          <w:bCs/>
        </w:rPr>
        <w:t xml:space="preserve">de se realiza una construcción. </w:t>
      </w:r>
      <w:r w:rsidRPr="001C43C7">
        <w:rPr>
          <w:rFonts w:ascii="Palatino Linotype" w:eastAsia="Calibri" w:hAnsi="Palatino Linotype" w:cs="Tahoma"/>
          <w:bCs/>
        </w:rPr>
        <w:t xml:space="preserve">Por lo cual, el dato en comento únicamente identifica la ubicación donde se realiza la actividad que la Dirección de Desarrollo Urbano autorizó realizar; además, </w:t>
      </w:r>
      <w:r w:rsidRPr="001C43C7">
        <w:rPr>
          <w:rFonts w:ascii="Palatino Linotype" w:eastAsia="Calibri" w:hAnsi="Palatino Linotype" w:cs="Tahoma"/>
          <w:bCs/>
          <w:lang w:val="es-ES"/>
        </w:rPr>
        <w:t>permite acreditar que la ubicación del predio donde se hará una construcción o modificación, corresponde al registrado en el Municipio.</w:t>
      </w:r>
    </w:p>
    <w:p w14:paraId="0A09653D" w14:textId="77777777" w:rsidR="00BD7577" w:rsidRPr="001C43C7" w:rsidRDefault="00BD7577" w:rsidP="00BD7577">
      <w:pPr>
        <w:spacing w:line="360" w:lineRule="auto"/>
        <w:jc w:val="both"/>
        <w:rPr>
          <w:rFonts w:ascii="Palatino Linotype" w:eastAsia="Calibri" w:hAnsi="Palatino Linotype" w:cs="Tahoma"/>
          <w:bCs/>
          <w:lang w:val="es-ES"/>
        </w:rPr>
      </w:pPr>
    </w:p>
    <w:p w14:paraId="257D9E4B"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de Transparencia –Lineamientos Generales-, que deben de difundir los sujetos obligados en los portales de Internet, establece como datos a publicar, de dichas Licencias, los domicilios de donde se solicita la misma, tal como se muestra continuación:</w:t>
      </w:r>
    </w:p>
    <w:p w14:paraId="5F2E6183" w14:textId="77777777" w:rsidR="00BD7577" w:rsidRPr="001C43C7" w:rsidRDefault="00BD7577" w:rsidP="00BD7577">
      <w:pPr>
        <w:spacing w:line="276" w:lineRule="auto"/>
        <w:ind w:right="-93"/>
        <w:jc w:val="both"/>
        <w:rPr>
          <w:rFonts w:ascii="Palatino Linotype" w:eastAsia="Calibri" w:hAnsi="Palatino Linotype" w:cs="Tahoma"/>
          <w:bCs/>
          <w:iCs/>
          <w:sz w:val="22"/>
          <w:szCs w:val="22"/>
        </w:rPr>
      </w:pPr>
    </w:p>
    <w:p w14:paraId="115FB642" w14:textId="77777777" w:rsidR="00BD7577" w:rsidRPr="001C43C7" w:rsidRDefault="00BD7577" w:rsidP="00BD7577">
      <w:pPr>
        <w:spacing w:line="276" w:lineRule="auto"/>
        <w:ind w:right="-93"/>
        <w:jc w:val="both"/>
        <w:rPr>
          <w:rFonts w:ascii="Palatino Linotype" w:eastAsia="Calibri" w:hAnsi="Palatino Linotype" w:cs="Tahoma"/>
          <w:bCs/>
          <w:sz w:val="22"/>
          <w:szCs w:val="22"/>
          <w:lang w:val="es-ES"/>
        </w:rPr>
      </w:pPr>
      <w:r w:rsidRPr="001C43C7">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17464B89" wp14:editId="7ECC8E9F">
                <wp:simplePos x="0" y="0"/>
                <wp:positionH relativeFrom="margin">
                  <wp:posOffset>1623695</wp:posOffset>
                </wp:positionH>
                <wp:positionV relativeFrom="paragraph">
                  <wp:posOffset>28575</wp:posOffset>
                </wp:positionV>
                <wp:extent cx="2400300" cy="171450"/>
                <wp:effectExtent l="19050" t="19050" r="19050" b="19050"/>
                <wp:wrapNone/>
                <wp:docPr id="736009776" name="Rectángulo 9"/>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5A605" id="Rectángulo 9" o:spid="_x0000_s1026" style="position:absolute;margin-left:127.85pt;margin-top:2.25pt;width:18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" filled="f" strokecolor="windowText" strokeweight="2.25pt">
                <w10:wrap anchorx="margin"/>
              </v:rect>
            </w:pict>
          </mc:Fallback>
        </mc:AlternateContent>
      </w:r>
      <w:r w:rsidRPr="001C43C7">
        <w:rPr>
          <w:rFonts w:ascii="Palatino Linotype" w:hAnsi="Palatino Linotype"/>
          <w:noProof/>
          <w:sz w:val="22"/>
          <w:szCs w:val="22"/>
        </w:rPr>
        <w:drawing>
          <wp:inline distT="0" distB="0" distL="0" distR="0" wp14:anchorId="08887163" wp14:editId="75728DBF">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1FDFC963" w14:textId="77777777" w:rsidR="00BD7577" w:rsidRPr="001C43C7" w:rsidRDefault="00BD7577" w:rsidP="00BD7577">
      <w:pPr>
        <w:spacing w:line="276" w:lineRule="auto"/>
        <w:ind w:right="-93"/>
        <w:jc w:val="both"/>
        <w:rPr>
          <w:rFonts w:ascii="Palatino Linotype" w:eastAsia="Calibri" w:hAnsi="Palatino Linotype" w:cs="Tahoma"/>
          <w:bCs/>
          <w:sz w:val="22"/>
          <w:szCs w:val="22"/>
          <w:lang w:val="es-ES"/>
        </w:rPr>
      </w:pPr>
      <w:r w:rsidRPr="001C43C7">
        <w:rPr>
          <w:rFonts w:ascii="Palatino Linotype" w:hAnsi="Palatino Linotype"/>
          <w:noProof/>
          <w:sz w:val="22"/>
          <w:szCs w:val="22"/>
        </w:rPr>
        <mc:AlternateContent>
          <mc:Choice Requires="wps">
            <w:drawing>
              <wp:anchor distT="0" distB="0" distL="114300" distR="114300" simplePos="0" relativeHeight="251660288" behindDoc="0" locked="0" layoutInCell="1" allowOverlap="1" wp14:anchorId="46B4CDB9" wp14:editId="21451D6E">
                <wp:simplePos x="0" y="0"/>
                <wp:positionH relativeFrom="margin">
                  <wp:posOffset>1601470</wp:posOffset>
                </wp:positionH>
                <wp:positionV relativeFrom="paragraph">
                  <wp:posOffset>93980</wp:posOffset>
                </wp:positionV>
                <wp:extent cx="2400300" cy="171450"/>
                <wp:effectExtent l="19050" t="19050" r="19050" b="19050"/>
                <wp:wrapNone/>
                <wp:docPr id="7" name="Rectángulo 8"/>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81078" id="Rectángulo 8" o:spid="_x0000_s1026" style="position:absolute;margin-left:126.1pt;margin-top:7.4pt;width:189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" filled="f" strokecolor="windowText" strokeweight="2.25pt">
                <w10:wrap anchorx="margin"/>
              </v:rect>
            </w:pict>
          </mc:Fallback>
        </mc:AlternateContent>
      </w:r>
      <w:r w:rsidRPr="001C43C7">
        <w:rPr>
          <w:rFonts w:ascii="Palatino Linotype" w:hAnsi="Palatino Linotype"/>
          <w:noProof/>
          <w:sz w:val="22"/>
          <w:szCs w:val="22"/>
        </w:rPr>
        <w:drawing>
          <wp:inline distT="0" distB="0" distL="0" distR="0" wp14:anchorId="7386DC06" wp14:editId="17B3D4EF">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673D9269" w14:textId="77777777" w:rsidR="00BD7577" w:rsidRPr="001C43C7" w:rsidRDefault="00BD7577" w:rsidP="00BD7577">
      <w:pPr>
        <w:spacing w:line="360" w:lineRule="auto"/>
        <w:jc w:val="both"/>
        <w:rPr>
          <w:rFonts w:ascii="Palatino Linotype" w:eastAsia="Calibri" w:hAnsi="Palatino Linotype" w:cs="Tahoma"/>
          <w:bCs/>
          <w:sz w:val="22"/>
          <w:szCs w:val="22"/>
        </w:rPr>
      </w:pPr>
    </w:p>
    <w:p w14:paraId="4026AFDE" w14:textId="77777777" w:rsidR="00BD7577" w:rsidRPr="001C43C7" w:rsidRDefault="00BD7577" w:rsidP="00BD7577">
      <w:pPr>
        <w:spacing w:line="360" w:lineRule="auto"/>
        <w:jc w:val="both"/>
        <w:rPr>
          <w:rFonts w:ascii="Palatino Linotype" w:eastAsia="Calibri" w:hAnsi="Palatino Linotype" w:cs="Tahoma"/>
          <w:bCs/>
        </w:rPr>
      </w:pPr>
      <w:r w:rsidRPr="001C43C7">
        <w:rPr>
          <w:rFonts w:ascii="Palatino Linotype" w:eastAsia="Calibri" w:hAnsi="Palatino Linotype" w:cs="Tahoma"/>
          <w:bCs/>
        </w:rPr>
        <w:t xml:space="preserve">De tales circunstancias, dicho dato guarda la naturaleza de pública, pues permite identificar, que la ubicación de la construcción, corresponde con la licencia o permiso y </w:t>
      </w:r>
      <w:r w:rsidRPr="001C43C7">
        <w:rPr>
          <w:rFonts w:ascii="Palatino Linotype" w:eastAsia="Calibri" w:hAnsi="Palatino Linotype" w:cs="Tahoma"/>
          <w:bCs/>
        </w:rPr>
        <w:lastRenderedPageBreak/>
        <w:t>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2735BCCE" w14:textId="77777777" w:rsidR="00BD7577" w:rsidRPr="001C43C7" w:rsidRDefault="00BD7577" w:rsidP="00BD7577">
      <w:pPr>
        <w:spacing w:line="360" w:lineRule="auto"/>
        <w:contextualSpacing/>
        <w:jc w:val="both"/>
        <w:rPr>
          <w:rFonts w:ascii="Palatino Linotype" w:eastAsia="Calibri" w:hAnsi="Palatino Linotype" w:cs="Tahoma"/>
          <w:bCs/>
        </w:rPr>
      </w:pPr>
    </w:p>
    <w:p w14:paraId="2BD1A683" w14:textId="49E3B1F5" w:rsidR="00BD7577" w:rsidRPr="001C43C7" w:rsidRDefault="00BD7577" w:rsidP="00BD7577">
      <w:pPr>
        <w:numPr>
          <w:ilvl w:val="0"/>
          <w:numId w:val="15"/>
        </w:numPr>
        <w:spacing w:line="360" w:lineRule="auto"/>
        <w:contextualSpacing/>
        <w:jc w:val="both"/>
        <w:rPr>
          <w:rFonts w:ascii="Palatino Linotype" w:eastAsia="Calibri" w:hAnsi="Palatino Linotype" w:cs="Tahoma"/>
          <w:b/>
        </w:rPr>
      </w:pPr>
      <w:r w:rsidRPr="001C43C7">
        <w:rPr>
          <w:rFonts w:ascii="Palatino Linotype" w:eastAsia="Calibri" w:hAnsi="Palatino Linotype" w:cs="Tahoma"/>
          <w:b/>
        </w:rPr>
        <w:t>Domicilio Particular</w:t>
      </w:r>
    </w:p>
    <w:p w14:paraId="4C928977" w14:textId="298253F2" w:rsidR="00BD7577" w:rsidRPr="001C43C7" w:rsidRDefault="00A44FC5" w:rsidP="00BD7577">
      <w:pPr>
        <w:spacing w:line="360" w:lineRule="auto"/>
        <w:contextualSpacing/>
        <w:jc w:val="both"/>
        <w:rPr>
          <w:rFonts w:ascii="Palatino Linotype" w:eastAsia="Calibri" w:hAnsi="Palatino Linotype" w:cs="Tahoma"/>
          <w:b/>
          <w:bCs/>
        </w:rPr>
      </w:pPr>
      <w:r w:rsidRPr="001C43C7">
        <w:rPr>
          <w:rFonts w:ascii="Palatino Linotype" w:eastAsia="Calibri" w:hAnsi="Palatino Linotype" w:cs="Tahoma"/>
          <w:b/>
          <w:bCs/>
        </w:rPr>
        <w:t>Persona física</w:t>
      </w:r>
    </w:p>
    <w:p w14:paraId="2CB0889A"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B7544C7" w14:textId="77777777" w:rsidR="00BD7577" w:rsidRPr="001C43C7" w:rsidRDefault="00BD7577" w:rsidP="00BD7577">
      <w:pPr>
        <w:spacing w:line="360" w:lineRule="auto"/>
        <w:contextualSpacing/>
        <w:jc w:val="both"/>
        <w:rPr>
          <w:rFonts w:ascii="Palatino Linotype" w:eastAsia="Calibri" w:hAnsi="Palatino Linotype" w:cs="Tahoma"/>
          <w:bCs/>
        </w:rPr>
      </w:pPr>
    </w:p>
    <w:p w14:paraId="2CDC4F0D"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1AD16783" w14:textId="77777777" w:rsidR="00BD7577" w:rsidRPr="001C43C7" w:rsidRDefault="00BD7577" w:rsidP="00BD7577">
      <w:pPr>
        <w:spacing w:line="360" w:lineRule="auto"/>
        <w:contextualSpacing/>
        <w:jc w:val="both"/>
        <w:rPr>
          <w:rFonts w:ascii="Palatino Linotype" w:eastAsia="Calibri" w:hAnsi="Palatino Linotype" w:cs="Tahoma"/>
          <w:bCs/>
        </w:rPr>
      </w:pPr>
    </w:p>
    <w:p w14:paraId="6E7CD27F"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 xml:space="preserve">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w:t>
      </w:r>
      <w:r w:rsidRPr="001C43C7">
        <w:rPr>
          <w:rFonts w:ascii="Palatino Linotype" w:eastAsia="Calibri" w:hAnsi="Palatino Linotype" w:cs="Tahoma"/>
          <w:bCs/>
        </w:rPr>
        <w:lastRenderedPageBreak/>
        <w:t>del artículo 143 de la Ley de Transparencia y Acceso a la Información Pública del Estado de México y Municipios.</w:t>
      </w:r>
    </w:p>
    <w:p w14:paraId="45A43E09" w14:textId="77777777" w:rsidR="00BD7577" w:rsidRPr="001C43C7" w:rsidRDefault="00BD7577" w:rsidP="00BD7577">
      <w:pPr>
        <w:spacing w:line="360" w:lineRule="auto"/>
        <w:contextualSpacing/>
        <w:jc w:val="both"/>
        <w:rPr>
          <w:rFonts w:ascii="Palatino Linotype" w:eastAsia="Calibri" w:hAnsi="Palatino Linotype" w:cs="Tahoma"/>
          <w:bCs/>
        </w:rPr>
      </w:pPr>
    </w:p>
    <w:p w14:paraId="3A0255D0" w14:textId="05C4DBD8" w:rsidR="00BD7577" w:rsidRPr="001C43C7" w:rsidRDefault="00BD7577" w:rsidP="00BD7577">
      <w:pPr>
        <w:spacing w:line="360" w:lineRule="auto"/>
        <w:contextualSpacing/>
        <w:jc w:val="both"/>
        <w:rPr>
          <w:rFonts w:ascii="Palatino Linotype" w:eastAsia="Calibri" w:hAnsi="Palatino Linotype" w:cs="Tahoma"/>
          <w:b/>
          <w:bCs/>
        </w:rPr>
      </w:pPr>
      <w:r w:rsidRPr="001C43C7">
        <w:rPr>
          <w:rFonts w:ascii="Palatino Linotype" w:eastAsia="Calibri" w:hAnsi="Palatino Linotype" w:cs="Tahoma"/>
          <w:b/>
          <w:bCs/>
        </w:rPr>
        <w:t xml:space="preserve">Persona Jurídico </w:t>
      </w:r>
      <w:r w:rsidR="00A44FC5" w:rsidRPr="001C43C7">
        <w:rPr>
          <w:rFonts w:ascii="Palatino Linotype" w:eastAsia="Calibri" w:hAnsi="Palatino Linotype" w:cs="Tahoma"/>
          <w:b/>
          <w:bCs/>
        </w:rPr>
        <w:t>Colectiva</w:t>
      </w:r>
    </w:p>
    <w:p w14:paraId="06A2E85A"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32B88BBA" w14:textId="77777777" w:rsidR="00BD7577" w:rsidRPr="001C43C7" w:rsidRDefault="00BD7577" w:rsidP="00BD7577">
      <w:pPr>
        <w:spacing w:line="360" w:lineRule="auto"/>
        <w:contextualSpacing/>
        <w:jc w:val="both"/>
        <w:rPr>
          <w:rFonts w:ascii="Palatino Linotype" w:eastAsia="Calibri" w:hAnsi="Palatino Linotype" w:cs="Tahoma"/>
          <w:bCs/>
        </w:rPr>
      </w:pPr>
    </w:p>
    <w:p w14:paraId="6CD53FE6"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14:paraId="4C0158E2" w14:textId="77777777" w:rsidR="00BD7577" w:rsidRPr="001C43C7" w:rsidRDefault="00BD7577" w:rsidP="00BD7577">
      <w:pPr>
        <w:spacing w:line="360" w:lineRule="auto"/>
        <w:contextualSpacing/>
        <w:jc w:val="both"/>
        <w:rPr>
          <w:rFonts w:ascii="Palatino Linotype" w:eastAsia="Calibri" w:hAnsi="Palatino Linotype" w:cs="Tahoma"/>
          <w:bCs/>
        </w:rPr>
      </w:pPr>
    </w:p>
    <w:p w14:paraId="6ABBB987"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w:t>
      </w:r>
      <w:r w:rsidRPr="001C43C7">
        <w:rPr>
          <w:rFonts w:ascii="Palatino Linotype" w:eastAsia="Calibri" w:hAnsi="Palatino Linotype" w:cs="Tahoma"/>
          <w:bCs/>
        </w:rPr>
        <w:lastRenderedPageBreak/>
        <w:t xml:space="preserve">obligaciones a la que se encuentra constreñido, conforme a la legislación que le es aplicable, y por ende, debe resguardarse en la especie. </w:t>
      </w:r>
    </w:p>
    <w:p w14:paraId="3EC971AB" w14:textId="77777777" w:rsidR="00BD7577" w:rsidRPr="001C43C7" w:rsidRDefault="00BD7577" w:rsidP="00BD7577">
      <w:pPr>
        <w:spacing w:line="360" w:lineRule="auto"/>
        <w:contextualSpacing/>
        <w:jc w:val="both"/>
        <w:rPr>
          <w:rFonts w:ascii="Palatino Linotype" w:eastAsia="Calibri" w:hAnsi="Palatino Linotype" w:cs="Tahoma"/>
          <w:bCs/>
        </w:rPr>
      </w:pPr>
    </w:p>
    <w:p w14:paraId="511A901A" w14:textId="77777777" w:rsidR="00BD7577" w:rsidRPr="001C43C7" w:rsidRDefault="00BD7577" w:rsidP="00BD7577">
      <w:pPr>
        <w:spacing w:line="360" w:lineRule="auto"/>
        <w:contextualSpacing/>
        <w:jc w:val="both"/>
        <w:rPr>
          <w:rFonts w:ascii="Palatino Linotype" w:eastAsia="Calibri" w:hAnsi="Palatino Linotype" w:cs="Tahoma"/>
          <w:bCs/>
        </w:rPr>
      </w:pPr>
      <w:r w:rsidRPr="001C43C7">
        <w:rPr>
          <w:rFonts w:ascii="Palatino Linotype" w:eastAsia="Calibri" w:hAnsi="Palatino Linotype" w:cs="Tahoma"/>
          <w:bCs/>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03170D44" w14:textId="77777777" w:rsidR="00BD7577" w:rsidRPr="001C43C7" w:rsidRDefault="00BD7577" w:rsidP="00BD7577">
      <w:pPr>
        <w:spacing w:line="360" w:lineRule="auto"/>
        <w:contextualSpacing/>
        <w:jc w:val="both"/>
        <w:rPr>
          <w:rFonts w:ascii="Palatino Linotype" w:eastAsia="Calibri" w:hAnsi="Palatino Linotype" w:cs="Tahoma"/>
          <w:bCs/>
        </w:rPr>
      </w:pPr>
    </w:p>
    <w:p w14:paraId="7C424724" w14:textId="1D22094B" w:rsidR="00BD7577" w:rsidRPr="001C43C7" w:rsidRDefault="00BD7577" w:rsidP="00BD7577">
      <w:pPr>
        <w:numPr>
          <w:ilvl w:val="0"/>
          <w:numId w:val="17"/>
        </w:numPr>
        <w:spacing w:after="160" w:line="360" w:lineRule="auto"/>
        <w:ind w:right="-93"/>
        <w:contextualSpacing/>
        <w:jc w:val="both"/>
        <w:rPr>
          <w:rFonts w:ascii="Palatino Linotype" w:hAnsi="Palatino Linotype"/>
          <w:b/>
          <w:lang w:val="es-ES_tradnl"/>
        </w:rPr>
      </w:pPr>
      <w:r w:rsidRPr="001C43C7">
        <w:rPr>
          <w:rFonts w:ascii="Palatino Linotype" w:hAnsi="Palatino Linotype"/>
          <w:b/>
          <w:lang w:val="es-ES_tradnl"/>
        </w:rPr>
        <w:t xml:space="preserve">Clave catastral </w:t>
      </w:r>
    </w:p>
    <w:p w14:paraId="15B0318F" w14:textId="77777777" w:rsidR="00BD7577" w:rsidRPr="001C43C7" w:rsidRDefault="00BD7577" w:rsidP="00BD7577">
      <w:pPr>
        <w:spacing w:line="360" w:lineRule="auto"/>
        <w:ind w:right="-93"/>
        <w:contextualSpacing/>
        <w:jc w:val="both"/>
        <w:rPr>
          <w:rFonts w:ascii="Palatino Linotype" w:eastAsia="Calibri" w:hAnsi="Palatino Linotype" w:cs="Tahoma"/>
          <w:bCs/>
          <w:lang w:val="es-ES"/>
        </w:rPr>
      </w:pPr>
      <w:r w:rsidRPr="001C43C7">
        <w:rPr>
          <w:rFonts w:ascii="Palatino Linotype" w:eastAsia="Calibri" w:hAnsi="Palatino Linotype" w:cs="Tahoma"/>
          <w:bCs/>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369E9A2" w14:textId="77777777" w:rsidR="00BD7577" w:rsidRPr="001C43C7" w:rsidRDefault="00BD7577" w:rsidP="00BD7577">
      <w:pPr>
        <w:spacing w:line="360" w:lineRule="auto"/>
        <w:ind w:right="-93"/>
        <w:contextualSpacing/>
        <w:jc w:val="both"/>
        <w:rPr>
          <w:rFonts w:ascii="Palatino Linotype" w:eastAsia="Calibri" w:hAnsi="Palatino Linotype" w:cs="Tahoma"/>
          <w:bCs/>
          <w:lang w:val="es-ES"/>
        </w:rPr>
      </w:pPr>
    </w:p>
    <w:p w14:paraId="4BBFC074" w14:textId="37FB4A54" w:rsidR="00BD7577" w:rsidRPr="001C43C7" w:rsidRDefault="00BD7577" w:rsidP="00BD7577">
      <w:pPr>
        <w:spacing w:line="360" w:lineRule="auto"/>
        <w:ind w:right="-93"/>
        <w:contextualSpacing/>
        <w:jc w:val="both"/>
        <w:rPr>
          <w:rFonts w:ascii="Palatino Linotype" w:eastAsia="Calibri" w:hAnsi="Palatino Linotype" w:cs="Tahoma"/>
          <w:bCs/>
          <w:lang w:val="es-ES"/>
        </w:rPr>
      </w:pPr>
      <w:r w:rsidRPr="001C43C7">
        <w:rPr>
          <w:rFonts w:ascii="Palatino Linotype" w:eastAsia="Calibri" w:hAnsi="Palatino Linotype" w:cs="Tahoma"/>
          <w:bCs/>
          <w:lang w:val="es-ES"/>
        </w:rPr>
        <w:t>El diccionario de Datos catastrales Escala 1:1000 del Instituto Nacional de Estadística y Geografía (INEGI), contempla en su glosario la definición de clave catas</w:t>
      </w:r>
      <w:r w:rsidR="00A44FC5" w:rsidRPr="001C43C7">
        <w:rPr>
          <w:rFonts w:ascii="Palatino Linotype" w:eastAsia="Calibri" w:hAnsi="Palatino Linotype" w:cs="Tahoma"/>
          <w:bCs/>
          <w:lang w:val="es-ES"/>
        </w:rPr>
        <w:t>tral, la cual, es la siguiente:</w:t>
      </w:r>
    </w:p>
    <w:p w14:paraId="1646FEC1" w14:textId="77777777" w:rsidR="00BD7577" w:rsidRPr="001C43C7" w:rsidRDefault="00BD7577" w:rsidP="00BD7577">
      <w:pPr>
        <w:spacing w:line="360" w:lineRule="auto"/>
        <w:ind w:left="567" w:right="539"/>
        <w:contextualSpacing/>
        <w:jc w:val="both"/>
        <w:rPr>
          <w:rFonts w:ascii="Palatino Linotype" w:eastAsia="Calibri" w:hAnsi="Palatino Linotype" w:cs="Tahoma"/>
          <w:bCs/>
          <w:i/>
          <w:lang w:val="es-ES"/>
        </w:rPr>
      </w:pPr>
      <w:r w:rsidRPr="001C43C7">
        <w:rPr>
          <w:rFonts w:ascii="Palatino Linotype" w:eastAsia="Calibri" w:hAnsi="Palatino Linotype" w:cs="Tahoma"/>
          <w:bCs/>
          <w:i/>
          <w:lang w:val="es-ES"/>
        </w:rPr>
        <w:t>“</w:t>
      </w:r>
      <w:r w:rsidRPr="001C43C7">
        <w:rPr>
          <w:rFonts w:ascii="Palatino Linotype" w:eastAsia="Calibri" w:hAnsi="Palatino Linotype" w:cs="Tahoma"/>
          <w:b/>
          <w:bCs/>
          <w:i/>
          <w:sz w:val="22"/>
          <w:szCs w:val="22"/>
          <w:lang w:val="es-ES"/>
        </w:rPr>
        <w:t xml:space="preserve">Clave catastral: </w:t>
      </w:r>
      <w:r w:rsidRPr="001C43C7">
        <w:rPr>
          <w:rFonts w:ascii="Palatino Linotype" w:eastAsia="Calibri" w:hAnsi="Palatino Linotype" w:cs="Tahoma"/>
          <w:bCs/>
          <w:i/>
          <w:sz w:val="22"/>
          <w:szCs w:val="22"/>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3CA7F912" w14:textId="77777777" w:rsidR="00BD7577" w:rsidRPr="001C43C7" w:rsidRDefault="00BD7577" w:rsidP="00BD7577">
      <w:pPr>
        <w:spacing w:line="360" w:lineRule="auto"/>
        <w:ind w:right="-93"/>
        <w:contextualSpacing/>
        <w:jc w:val="both"/>
        <w:rPr>
          <w:rFonts w:ascii="Palatino Linotype" w:eastAsia="Calibri" w:hAnsi="Palatino Linotype" w:cs="Tahoma"/>
          <w:bCs/>
          <w:sz w:val="22"/>
          <w:szCs w:val="22"/>
          <w:lang w:val="es-ES"/>
        </w:rPr>
      </w:pPr>
    </w:p>
    <w:p w14:paraId="2854D702" w14:textId="52284381" w:rsidR="00BD7577" w:rsidRPr="001C43C7" w:rsidRDefault="00BD7577" w:rsidP="00BD7577">
      <w:pPr>
        <w:spacing w:line="360" w:lineRule="auto"/>
        <w:ind w:right="-93"/>
        <w:contextualSpacing/>
        <w:jc w:val="both"/>
        <w:rPr>
          <w:rFonts w:ascii="Palatino Linotype" w:eastAsia="Calibri" w:hAnsi="Palatino Linotype" w:cs="Tahoma"/>
          <w:bCs/>
          <w:sz w:val="22"/>
          <w:szCs w:val="22"/>
          <w:lang w:val="es-ES"/>
        </w:rPr>
      </w:pPr>
      <w:r w:rsidRPr="001C43C7">
        <w:rPr>
          <w:rFonts w:ascii="Palatino Linotype" w:eastAsia="Calibri" w:hAnsi="Palatino Linotype" w:cs="Tahoma"/>
          <w:bCs/>
          <w:sz w:val="22"/>
          <w:szCs w:val="22"/>
          <w:lang w:val="es-ES"/>
        </w:rPr>
        <w:lastRenderedPageBreak/>
        <w:t>A</w:t>
      </w:r>
      <w:r w:rsidRPr="001C43C7">
        <w:rPr>
          <w:rFonts w:ascii="Palatino Linotype" w:eastAsia="Calibri" w:hAnsi="Palatino Linotype" w:cs="Tahoma"/>
          <w:bCs/>
          <w:lang w:val="es-ES"/>
        </w:rPr>
        <w:t>sí mismo, dicho diccionario estipula dos tipos de Claves catastrales, siendo estas la Estándar y la Original, cuyo diccionario de datos catastrales Escala 1:1000 del INEGI, las define como</w:t>
      </w:r>
    </w:p>
    <w:p w14:paraId="59C92444" w14:textId="77777777" w:rsidR="00BD7577" w:rsidRPr="001C43C7" w:rsidRDefault="00BD7577" w:rsidP="00BD7577">
      <w:pPr>
        <w:spacing w:line="360" w:lineRule="auto"/>
        <w:ind w:left="567" w:right="539"/>
        <w:contextualSpacing/>
        <w:jc w:val="both"/>
        <w:rPr>
          <w:rFonts w:ascii="Palatino Linotype" w:eastAsia="Calibri" w:hAnsi="Palatino Linotype" w:cs="Tahoma"/>
          <w:bCs/>
          <w:i/>
          <w:sz w:val="22"/>
          <w:szCs w:val="22"/>
          <w:lang w:val="es-ES"/>
        </w:rPr>
      </w:pPr>
      <w:r w:rsidRPr="001C43C7">
        <w:rPr>
          <w:rFonts w:ascii="Palatino Linotype" w:eastAsia="Calibri" w:hAnsi="Palatino Linotype" w:cs="Tahoma"/>
          <w:bCs/>
          <w:i/>
          <w:sz w:val="22"/>
          <w:szCs w:val="22"/>
          <w:lang w:val="es-ES"/>
        </w:rPr>
        <w:t>“</w:t>
      </w:r>
      <w:r w:rsidRPr="001C43C7">
        <w:rPr>
          <w:rFonts w:ascii="Palatino Linotype" w:eastAsia="Calibri" w:hAnsi="Palatino Linotype" w:cs="Tahoma"/>
          <w:b/>
          <w:bCs/>
          <w:i/>
          <w:sz w:val="22"/>
          <w:szCs w:val="22"/>
          <w:lang w:val="es-ES"/>
        </w:rPr>
        <w:t xml:space="preserve">CLAVE CATASTRAL ESTÁNDAR: </w:t>
      </w:r>
      <w:r w:rsidRPr="001C43C7">
        <w:rPr>
          <w:rFonts w:ascii="Palatino Linotype" w:eastAsia="Calibri" w:hAnsi="Palatino Linotype" w:cs="Tahoma"/>
          <w:bCs/>
          <w:i/>
          <w:sz w:val="22"/>
          <w:szCs w:val="22"/>
          <w:lang w:val="es-E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14813BEB" w14:textId="77777777" w:rsidR="00BD7577" w:rsidRPr="001C43C7" w:rsidRDefault="00BD7577" w:rsidP="00BD7577">
      <w:pPr>
        <w:spacing w:line="360" w:lineRule="auto"/>
        <w:ind w:left="567" w:right="539"/>
        <w:contextualSpacing/>
        <w:jc w:val="both"/>
        <w:rPr>
          <w:rFonts w:ascii="Palatino Linotype" w:eastAsia="Calibri" w:hAnsi="Palatino Linotype" w:cs="Tahoma"/>
          <w:bCs/>
          <w:i/>
          <w:sz w:val="22"/>
          <w:szCs w:val="22"/>
          <w:lang w:val="es-ES"/>
        </w:rPr>
      </w:pPr>
    </w:p>
    <w:p w14:paraId="3CE45979" w14:textId="77777777" w:rsidR="00BD7577" w:rsidRPr="001C43C7" w:rsidRDefault="00BD7577" w:rsidP="00BD7577">
      <w:pPr>
        <w:spacing w:line="360" w:lineRule="auto"/>
        <w:ind w:left="567" w:right="539"/>
        <w:contextualSpacing/>
        <w:jc w:val="both"/>
        <w:rPr>
          <w:rFonts w:ascii="Palatino Linotype" w:eastAsia="Calibri" w:hAnsi="Palatino Linotype" w:cs="Tahoma"/>
          <w:b/>
          <w:bCs/>
          <w:i/>
          <w:sz w:val="22"/>
          <w:szCs w:val="22"/>
          <w:lang w:val="es-ES"/>
        </w:rPr>
      </w:pPr>
      <w:r w:rsidRPr="001C43C7">
        <w:rPr>
          <w:rFonts w:ascii="Palatino Linotype" w:eastAsia="Calibri" w:hAnsi="Palatino Linotype" w:cs="Tahoma"/>
          <w:b/>
          <w:bCs/>
          <w:i/>
          <w:sz w:val="22"/>
          <w:szCs w:val="22"/>
          <w:lang w:val="es-ES"/>
        </w:rPr>
        <w:t xml:space="preserve">CLAVE CATASTRAL ORIGINAL: </w:t>
      </w:r>
      <w:r w:rsidRPr="001C43C7">
        <w:rPr>
          <w:rFonts w:ascii="Palatino Linotype" w:eastAsia="Calibri" w:hAnsi="Palatino Linotype" w:cs="Tahoma"/>
          <w:bCs/>
          <w:i/>
          <w:sz w:val="22"/>
          <w:szCs w:val="22"/>
          <w:lang w:val="es-ES"/>
        </w:rPr>
        <w:t>Código que identifica al objeto espacial el cual es asignado, por el Catastro Estatal, Municipal o por el registro Agrario Nacional”</w:t>
      </w:r>
      <w:r w:rsidRPr="001C43C7">
        <w:rPr>
          <w:rFonts w:ascii="Palatino Linotype" w:eastAsia="Calibri" w:hAnsi="Palatino Linotype" w:cs="Tahoma"/>
          <w:b/>
          <w:bCs/>
          <w:i/>
          <w:sz w:val="22"/>
          <w:szCs w:val="22"/>
          <w:lang w:val="es-ES"/>
        </w:rPr>
        <w:t xml:space="preserve"> </w:t>
      </w:r>
    </w:p>
    <w:p w14:paraId="1F494C27" w14:textId="77777777" w:rsidR="00BD7577" w:rsidRPr="001C43C7" w:rsidRDefault="00BD7577" w:rsidP="00BD7577">
      <w:pPr>
        <w:spacing w:line="360" w:lineRule="auto"/>
        <w:ind w:right="-93"/>
        <w:contextualSpacing/>
        <w:jc w:val="both"/>
        <w:rPr>
          <w:rFonts w:ascii="Palatino Linotype" w:eastAsia="Calibri" w:hAnsi="Palatino Linotype" w:cs="Tahoma"/>
          <w:bCs/>
          <w:sz w:val="22"/>
          <w:szCs w:val="22"/>
          <w:lang w:val="es-ES"/>
        </w:rPr>
      </w:pPr>
    </w:p>
    <w:p w14:paraId="59FB3BCC" w14:textId="77777777" w:rsidR="00BD7577" w:rsidRPr="001C43C7" w:rsidRDefault="00BD7577" w:rsidP="00BD7577">
      <w:pPr>
        <w:spacing w:line="360" w:lineRule="auto"/>
        <w:ind w:right="-93"/>
        <w:contextualSpacing/>
        <w:jc w:val="both"/>
        <w:rPr>
          <w:rFonts w:ascii="Palatino Linotype" w:eastAsia="Calibri" w:hAnsi="Palatino Linotype" w:cs="Tahoma"/>
          <w:b/>
          <w:bCs/>
          <w:lang w:val="es-ES"/>
        </w:rPr>
      </w:pPr>
      <w:r w:rsidRPr="001C43C7">
        <w:rPr>
          <w:rFonts w:ascii="Palatino Linotype" w:eastAsia="Calibri" w:hAnsi="Palatino Linotype" w:cs="Tahoma"/>
          <w:bCs/>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1C43C7">
        <w:rPr>
          <w:rFonts w:ascii="Palatino Linotype" w:eastAsia="Calibri" w:hAnsi="Palatino Linotype" w:cs="Tahoma"/>
          <w:b/>
          <w:bCs/>
          <w:lang w:val="es-ES"/>
        </w:rPr>
        <w:t>procede a clasificar dicho dato como confidencial.</w:t>
      </w:r>
    </w:p>
    <w:p w14:paraId="1631F3D4" w14:textId="77777777" w:rsidR="00BD7577" w:rsidRPr="001C43C7" w:rsidRDefault="00BD7577" w:rsidP="00BD7577">
      <w:pPr>
        <w:spacing w:line="360" w:lineRule="auto"/>
        <w:ind w:right="-28"/>
        <w:contextualSpacing/>
        <w:jc w:val="both"/>
        <w:rPr>
          <w:rFonts w:ascii="Palatino Linotype" w:hAnsi="Palatino Linotype" w:cs="Tahoma"/>
          <w:bCs/>
          <w:iCs/>
        </w:rPr>
      </w:pPr>
    </w:p>
    <w:p w14:paraId="2F3D305E" w14:textId="236BC7A9" w:rsidR="00BD7577" w:rsidRPr="001C43C7" w:rsidRDefault="00BD7577" w:rsidP="00BD7577">
      <w:pPr>
        <w:numPr>
          <w:ilvl w:val="0"/>
          <w:numId w:val="18"/>
        </w:numPr>
        <w:spacing w:line="360" w:lineRule="auto"/>
        <w:contextualSpacing/>
        <w:jc w:val="both"/>
        <w:rPr>
          <w:rFonts w:ascii="Palatino Linotype" w:hAnsi="Palatino Linotype" w:cs="Tahoma"/>
          <w:bCs/>
        </w:rPr>
      </w:pPr>
      <w:r w:rsidRPr="001C43C7">
        <w:rPr>
          <w:rFonts w:ascii="Palatino Linotype" w:hAnsi="Palatino Linotype" w:cs="Tahoma"/>
          <w:b/>
          <w:bCs/>
        </w:rPr>
        <w:t>Firma de particulares</w:t>
      </w:r>
    </w:p>
    <w:p w14:paraId="6F16E0E8" w14:textId="3A8551B7" w:rsidR="00BD7577" w:rsidRPr="001C43C7" w:rsidRDefault="00BD7577" w:rsidP="00BD7577">
      <w:pPr>
        <w:spacing w:line="360" w:lineRule="auto"/>
        <w:contextualSpacing/>
        <w:jc w:val="both"/>
        <w:rPr>
          <w:rFonts w:ascii="Palatino Linotype" w:hAnsi="Palatino Linotype" w:cs="Tahoma"/>
        </w:rPr>
      </w:pPr>
      <w:r w:rsidRPr="001C43C7">
        <w:rPr>
          <w:rFonts w:ascii="Palatino Linotype" w:hAnsi="Palatino Linotype" w:cs="Tahoma"/>
        </w:rPr>
        <w:t>En principio, cabe señalar que la firma corresponde de aquellas personas físicas que recibieron una licencia de construcción, por lo que, no se trata de empleados o servidores públicos de este, </w:t>
      </w:r>
      <w:r w:rsidRPr="001C43C7">
        <w:rPr>
          <w:rFonts w:ascii="Palatino Linotype" w:hAnsi="Palatino Linotype" w:cs="Tahoma"/>
          <w:b/>
          <w:bCs/>
        </w:rPr>
        <w:t>sino de particulares.</w:t>
      </w:r>
      <w:r w:rsidR="00A44FC5" w:rsidRPr="001C43C7">
        <w:rPr>
          <w:rFonts w:ascii="Palatino Linotype" w:hAnsi="Palatino Linotype" w:cs="Tahoma"/>
        </w:rPr>
        <w:t xml:space="preserve"> </w:t>
      </w:r>
      <w:r w:rsidRPr="001C43C7">
        <w:rPr>
          <w:rFonts w:ascii="Palatino Linotype" w:hAnsi="Palatino Linotype" w:cs="Tahoma"/>
        </w:rPr>
        <w:t xml:space="preserve">En ese contexto, la firma es considerada un dato personal, al tratarse de información gráfica a través de la cual su titular exterioriza su voluntad en actos públicos y privados; por lo que, al tratarse de un dato concerniente a </w:t>
      </w:r>
      <w:r w:rsidRPr="001C43C7">
        <w:rPr>
          <w:rFonts w:ascii="Palatino Linotype" w:hAnsi="Palatino Linotype" w:cs="Tahoma"/>
        </w:rPr>
        <w:lastRenderedPageBreak/>
        <w:t>una persona física, es considerada confidencial</w:t>
      </w:r>
      <w:r w:rsidRPr="001C43C7">
        <w:rPr>
          <w:rFonts w:ascii="Palatino Linotype" w:hAnsi="Palatino Linotype" w:cs="Tahoma"/>
          <w:b/>
          <w:bCs/>
        </w:rPr>
        <w:t>, ya que también haría identificable a los individuos en cuestión.</w:t>
      </w:r>
    </w:p>
    <w:p w14:paraId="5BBF0D41" w14:textId="77777777" w:rsidR="00BD7577" w:rsidRPr="001C43C7" w:rsidRDefault="00BD7577" w:rsidP="00BD7577">
      <w:pPr>
        <w:spacing w:line="360" w:lineRule="auto"/>
        <w:contextualSpacing/>
        <w:jc w:val="both"/>
        <w:rPr>
          <w:rFonts w:ascii="Palatino Linotype" w:hAnsi="Palatino Linotype" w:cs="Tahoma"/>
        </w:rPr>
      </w:pPr>
      <w:r w:rsidRPr="001C43C7">
        <w:rPr>
          <w:rFonts w:ascii="Palatino Linotype" w:hAnsi="Palatino Linotype" w:cs="Tahoma"/>
        </w:rPr>
        <w:t> </w:t>
      </w:r>
    </w:p>
    <w:p w14:paraId="4B6C62E2" w14:textId="77777777" w:rsidR="00BD7577" w:rsidRPr="001C43C7" w:rsidRDefault="00BD7577" w:rsidP="00BD7577">
      <w:pPr>
        <w:spacing w:line="360" w:lineRule="auto"/>
        <w:contextualSpacing/>
        <w:jc w:val="both"/>
        <w:rPr>
          <w:rFonts w:ascii="Palatino Linotype" w:hAnsi="Palatino Linotype" w:cs="Tahoma"/>
        </w:rPr>
      </w:pPr>
      <w:r w:rsidRPr="001C43C7">
        <w:rPr>
          <w:rFonts w:ascii="Palatino Linotype" w:hAnsi="Palatino Linotype" w:cs="Tahoma"/>
        </w:rPr>
        <w:t>Además, aún y cuando se encuentra asentada en un documento público, elaborado en ejercicio de las facultades con las que cuenta el sujeto obligado, pues con este acredita la autorización para realizar una construcción, lo cierto es que es un dato que exterioriza su voluntad y aceptación de esta; por lo que, se actualiza la causal de clasificación establecida en el artículo 143, fracción I, de la Ley de Transparencia y Acceso a la Información Pública del Estado de México y Municipios.</w:t>
      </w:r>
    </w:p>
    <w:p w14:paraId="181A6400" w14:textId="77777777" w:rsidR="00BD7577" w:rsidRPr="001C43C7" w:rsidRDefault="00BD7577" w:rsidP="00BD7577">
      <w:pPr>
        <w:spacing w:line="360" w:lineRule="auto"/>
        <w:contextualSpacing/>
        <w:jc w:val="both"/>
        <w:rPr>
          <w:rFonts w:ascii="Palatino Linotype" w:hAnsi="Palatino Linotype"/>
          <w:bCs/>
          <w:iCs/>
        </w:rPr>
      </w:pPr>
      <w:r w:rsidRPr="001C43C7">
        <w:rPr>
          <w:rFonts w:ascii="Palatino Linotype" w:hAnsi="Palatino Linotype"/>
          <w:bCs/>
          <w:iCs/>
        </w:rPr>
        <w:t xml:space="preserve"> </w:t>
      </w:r>
    </w:p>
    <w:p w14:paraId="477B1D0E" w14:textId="77777777" w:rsidR="00BD7577" w:rsidRPr="001C43C7" w:rsidRDefault="00BD7577" w:rsidP="00BD7577">
      <w:pPr>
        <w:spacing w:line="360" w:lineRule="auto"/>
        <w:contextualSpacing/>
        <w:jc w:val="both"/>
        <w:rPr>
          <w:rFonts w:ascii="Palatino Linotype" w:eastAsia="Calibri" w:hAnsi="Palatino Linotype" w:cs="Tahoma"/>
          <w:bCs/>
          <w:lang w:val="es-ES"/>
        </w:rPr>
      </w:pPr>
      <w:r w:rsidRPr="001C43C7">
        <w:rPr>
          <w:rFonts w:ascii="Palatino Linotype" w:eastAsia="Calibri" w:hAnsi="Palatino Linotype" w:cs="Tahoma"/>
          <w:bCs/>
          <w:lang w:val="es-ES_tradnl"/>
        </w:rPr>
        <w:t xml:space="preserve">Conforme a lo expuesto, el Sujeto Obligado, deberá entregar las licencias requeridas, en su caso, en versión pública; lo anterior, de conformidad con el </w:t>
      </w:r>
      <w:r w:rsidRPr="001C43C7">
        <w:rPr>
          <w:rFonts w:ascii="Palatino Linotype" w:eastAsia="Calibri" w:hAnsi="Palatino Linotype"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9167FBF" w14:textId="77777777" w:rsidR="00BD7577" w:rsidRPr="001C43C7" w:rsidRDefault="00BD7577" w:rsidP="00BD7577">
      <w:pPr>
        <w:spacing w:line="360" w:lineRule="auto"/>
        <w:contextualSpacing/>
        <w:jc w:val="both"/>
        <w:rPr>
          <w:rFonts w:ascii="Palatino Linotype" w:eastAsia="Calibri" w:hAnsi="Palatino Linotype" w:cs="Tahoma"/>
          <w:bCs/>
          <w:lang w:val="es-ES"/>
        </w:rPr>
      </w:pPr>
    </w:p>
    <w:p w14:paraId="4F2F9E2C" w14:textId="77777777" w:rsidR="00BD7577" w:rsidRPr="001C43C7" w:rsidRDefault="00BD7577" w:rsidP="00BD7577">
      <w:pPr>
        <w:spacing w:line="360" w:lineRule="auto"/>
        <w:contextualSpacing/>
        <w:jc w:val="both"/>
        <w:rPr>
          <w:rFonts w:ascii="Palatino Linotype" w:hAnsi="Palatino Linotype" w:cs="Tahoma"/>
          <w:bCs/>
          <w:iCs/>
          <w:lang w:val="es-ES"/>
        </w:rPr>
      </w:pPr>
      <w:r w:rsidRPr="001C43C7">
        <w:rPr>
          <w:rFonts w:ascii="Palatino Linotype" w:hAnsi="Palatino Linotype"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B3ED137" w14:textId="77777777" w:rsidR="006D38C6" w:rsidRPr="001C43C7" w:rsidRDefault="006D38C6" w:rsidP="006D38C6">
      <w:pPr>
        <w:spacing w:before="240" w:after="240" w:line="360" w:lineRule="auto"/>
        <w:jc w:val="both"/>
        <w:rPr>
          <w:rFonts w:ascii="Palatino Linotype" w:hAnsi="Palatino Linotype" w:cs="Arial"/>
        </w:rPr>
      </w:pPr>
      <w:r w:rsidRPr="001C43C7">
        <w:rPr>
          <w:rFonts w:ascii="Palatino Linotype" w:hAnsi="Palatino Linotype" w:cs="Arial"/>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3ECF83C"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“Artículo 3. Para los efectos de la presente Ley se entenderá por:</w:t>
      </w:r>
    </w:p>
    <w:p w14:paraId="54FBD3B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w:t>
      </w:r>
    </w:p>
    <w:p w14:paraId="5BF4E22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5C93C1A3"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XX. Información clasificada: Aquella considerada por la presente Ley como reservada o confidencial;</w:t>
      </w:r>
    </w:p>
    <w:p w14:paraId="2B786627"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F3BB23"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XLV. Versión pública: Documento en el que se elimine, suprime o borra la información clasificada como reservada o confidencial para permitir su acceso.</w:t>
      </w:r>
    </w:p>
    <w:p w14:paraId="555F06CE"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w:t>
      </w:r>
    </w:p>
    <w:p w14:paraId="3994E58D"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Artículo 91. El acceso a la información pública será restringido excepcionalmente, cuando ésta sea clasificada como reservada o confidencial.</w:t>
      </w:r>
    </w:p>
    <w:p w14:paraId="20372E76"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Artículo 132. La clasificación de la información se llevará a cabo en el momento en que:</w:t>
      </w:r>
    </w:p>
    <w:p w14:paraId="7FFE2F58"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 Se reciba una solicitud de acceso a la información;</w:t>
      </w:r>
    </w:p>
    <w:p w14:paraId="556B31F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II. Se determine mediante resolución de autoridad competente; o</w:t>
      </w:r>
    </w:p>
    <w:p w14:paraId="0C679E7B"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III. Se generen versiones públicas para dar cumplimiento a las obligaciones de transparencia previstas en esta Ley.</w:t>
      </w:r>
    </w:p>
    <w:p w14:paraId="7E37836F"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w:t>
      </w:r>
    </w:p>
    <w:p w14:paraId="32BA46B7"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Artículo 143. Para los efectos de esta Ley se considera información confidencial, la clasificada como tal, de manera permanente, por su naturaleza, cuando:</w:t>
      </w:r>
    </w:p>
    <w:p w14:paraId="2F37AB08"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 Se refiera a la información privada y los datos personales concernientes a una persona física o jurídico colectiva identificada o identificable;</w:t>
      </w:r>
    </w:p>
    <w:p w14:paraId="05A90F8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41C460D1"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III. La que presenten los particulares a los sujetos obligados, de conformidad con lo dispuesto por las leyes o los tratados internacionales.</w:t>
      </w:r>
    </w:p>
    <w:p w14:paraId="25C2F81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43B331E3"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533119" w14:textId="1E10E654" w:rsidR="006D38C6" w:rsidRPr="001C43C7" w:rsidRDefault="006D38C6" w:rsidP="006D38C6">
      <w:pPr>
        <w:spacing w:before="240" w:after="240" w:line="360" w:lineRule="auto"/>
        <w:jc w:val="both"/>
        <w:rPr>
          <w:rFonts w:ascii="Palatino Linotype" w:hAnsi="Palatino Linotype" w:cs="Arial"/>
        </w:rPr>
      </w:pPr>
      <w:r w:rsidRPr="001C43C7">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w:t>
      </w:r>
      <w:r w:rsidR="00283C80" w:rsidRPr="001C43C7">
        <w:rPr>
          <w:rFonts w:ascii="Palatino Linotype" w:hAnsi="Palatino Linotype" w:cs="Arial"/>
        </w:rPr>
        <w:t>artes o secciones clasificadas.</w:t>
      </w:r>
    </w:p>
    <w:p w14:paraId="598F83AB" w14:textId="77777777" w:rsidR="006D38C6" w:rsidRPr="001C43C7" w:rsidRDefault="006D38C6" w:rsidP="006D38C6">
      <w:pPr>
        <w:spacing w:before="240" w:after="240" w:line="360" w:lineRule="auto"/>
        <w:jc w:val="both"/>
        <w:rPr>
          <w:rFonts w:ascii="Palatino Linotype" w:hAnsi="Palatino Linotype" w:cs="Arial"/>
        </w:rPr>
      </w:pPr>
      <w:r w:rsidRPr="001C43C7">
        <w:rPr>
          <w:rFonts w:ascii="Palatino Linotype" w:hAnsi="Palatino Linotype" w:cs="Arial"/>
        </w:rPr>
        <w:t>Entorno a lo que aquí nos interesa, los Lineamientos Quincuagésimo sexto, Quincuagésimo séptimo y Quincuagésimo octavo, establecen lo siguiente:</w:t>
      </w:r>
    </w:p>
    <w:p w14:paraId="71BB0D1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F105C4"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4C76F9DB"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lastRenderedPageBreak/>
        <w:t xml:space="preserve">I. La relativa a las Obligaciones de Transparencia que contempla el Título V de la Ley General y las demás disposiciones legales aplicables; </w:t>
      </w:r>
    </w:p>
    <w:p w14:paraId="0B5C359B"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6B813620"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57065A04"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29B836FA" w14:textId="77777777" w:rsidR="006D38C6" w:rsidRPr="001C43C7" w:rsidRDefault="006D38C6" w:rsidP="006D38C6">
      <w:pPr>
        <w:spacing w:before="120" w:after="120"/>
        <w:ind w:left="851" w:right="902"/>
        <w:jc w:val="both"/>
        <w:rPr>
          <w:rFonts w:ascii="Palatino Linotype" w:hAnsi="Palatino Linotype" w:cs="Arial"/>
          <w:i/>
          <w:sz w:val="22"/>
          <w:szCs w:val="22"/>
        </w:rPr>
      </w:pPr>
      <w:r w:rsidRPr="001C43C7">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p>
    <w:p w14:paraId="1B21E166" w14:textId="77777777" w:rsidR="006D38C6" w:rsidRPr="001C43C7" w:rsidRDefault="006D38C6" w:rsidP="006D38C6">
      <w:pPr>
        <w:spacing w:before="240" w:after="240" w:line="360" w:lineRule="auto"/>
        <w:jc w:val="both"/>
        <w:rPr>
          <w:rFonts w:ascii="Palatino Linotype" w:hAnsi="Palatino Linotype" w:cs="Arial"/>
        </w:rPr>
      </w:pPr>
      <w:r w:rsidRPr="001C43C7">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r w:rsidRPr="001C43C7">
        <w:rPr>
          <w:rFonts w:ascii="Palatino Linotype" w:eastAsia="Palatino Linotype" w:hAnsi="Palatino Linotype" w:cs="Palatino Linotype"/>
          <w:lang w:val="es-ES_tradnl"/>
        </w:rPr>
        <w:t>Por lo que respecta al Acuerdo del Comité de Transparencia que sustente la versión pública de la documentación a entregar, deberá ser notificado mediante el SAIMEX.</w:t>
      </w:r>
    </w:p>
    <w:p w14:paraId="7DD0D1F4" w14:textId="7777777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t xml:space="preserve">De este modo, como ha sido señalado en la presente resolución, en armonía entre los principios constitucionales de máxima publicidad y de protección de datos personales, la </w:t>
      </w:r>
      <w:r w:rsidRPr="001C43C7">
        <w:rPr>
          <w:rFonts w:ascii="Palatino Linotype" w:hAnsi="Palatino Linotype" w:cs="Arial"/>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F137DEB" w14:textId="77777777" w:rsidR="006D38C6" w:rsidRPr="001C43C7" w:rsidRDefault="006D38C6" w:rsidP="006D38C6">
      <w:pPr>
        <w:spacing w:line="360" w:lineRule="auto"/>
        <w:jc w:val="both"/>
        <w:rPr>
          <w:rFonts w:ascii="Palatino Linotype" w:hAnsi="Palatino Linotype" w:cs="Arial"/>
        </w:rPr>
      </w:pPr>
    </w:p>
    <w:p w14:paraId="39D27903" w14:textId="7777777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A793D5B" w14:textId="77777777" w:rsidR="006D38C6" w:rsidRPr="001C43C7" w:rsidRDefault="006D38C6" w:rsidP="006D38C6">
      <w:pPr>
        <w:spacing w:line="360"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FUNDAMENTACIÓN Y MOTIVACIÓN</w:t>
      </w:r>
      <w:r w:rsidRPr="001C43C7">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0F2A372" w14:textId="77777777" w:rsidR="006D38C6" w:rsidRPr="001C43C7" w:rsidRDefault="006D38C6" w:rsidP="006D38C6">
      <w:pPr>
        <w:spacing w:line="360" w:lineRule="auto"/>
        <w:jc w:val="both"/>
        <w:rPr>
          <w:rFonts w:ascii="Palatino Linotype" w:hAnsi="Palatino Linotype" w:cs="Arial"/>
        </w:rPr>
      </w:pPr>
    </w:p>
    <w:p w14:paraId="7480CB68" w14:textId="0960EEEC"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0858E2" w14:textId="7777777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7469292" w14:textId="77777777" w:rsidR="006D38C6" w:rsidRPr="001C43C7" w:rsidRDefault="006D38C6" w:rsidP="006D38C6">
      <w:pPr>
        <w:spacing w:line="360" w:lineRule="auto"/>
        <w:ind w:left="567" w:right="567"/>
        <w:jc w:val="both"/>
        <w:rPr>
          <w:rFonts w:ascii="Palatino Linotype" w:hAnsi="Palatino Linotype" w:cs="Arial"/>
          <w:i/>
          <w:sz w:val="22"/>
          <w:szCs w:val="22"/>
        </w:rPr>
      </w:pPr>
      <w:r w:rsidRPr="001C43C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C43C7">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77515FE" w14:textId="77777777" w:rsidR="006D38C6" w:rsidRPr="001C43C7" w:rsidRDefault="006D38C6" w:rsidP="006D38C6">
      <w:pPr>
        <w:spacing w:line="360" w:lineRule="auto"/>
        <w:jc w:val="both"/>
        <w:rPr>
          <w:rFonts w:ascii="Palatino Linotype" w:hAnsi="Palatino Linotype" w:cs="Arial"/>
          <w:sz w:val="22"/>
          <w:szCs w:val="22"/>
        </w:rPr>
      </w:pPr>
    </w:p>
    <w:p w14:paraId="2971B4EC" w14:textId="7777777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1C43C7">
        <w:rPr>
          <w:rFonts w:ascii="Palatino Linotype" w:hAnsi="Palatino Linotype" w:cs="Arial"/>
        </w:rPr>
        <w:lastRenderedPageBreak/>
        <w:t>se siente afectada pueda impugnar la decisión, permitiéndole una real y auténtica defensa.</w:t>
      </w:r>
    </w:p>
    <w:p w14:paraId="0A3678F6" w14:textId="77777777" w:rsidR="006D38C6" w:rsidRPr="001C43C7" w:rsidRDefault="006D38C6" w:rsidP="006D38C6">
      <w:pPr>
        <w:spacing w:line="360" w:lineRule="auto"/>
        <w:jc w:val="both"/>
        <w:rPr>
          <w:rFonts w:ascii="Palatino Linotype" w:hAnsi="Palatino Linotype" w:cs="Arial"/>
        </w:rPr>
      </w:pPr>
    </w:p>
    <w:p w14:paraId="66CB23D2" w14:textId="7777777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2A20CF" w14:textId="77777777" w:rsidR="006D38C6" w:rsidRPr="001C43C7" w:rsidRDefault="006D38C6" w:rsidP="006D38C6">
      <w:pPr>
        <w:spacing w:line="360" w:lineRule="auto"/>
        <w:jc w:val="both"/>
        <w:rPr>
          <w:rFonts w:ascii="Palatino Linotype" w:hAnsi="Palatino Linotype" w:cs="Arial"/>
        </w:rPr>
      </w:pPr>
    </w:p>
    <w:p w14:paraId="5D395FCB" w14:textId="339EA427"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lang w:eastAsia="es-ES"/>
        </w:rPr>
        <w:t xml:space="preserve">En mérito de lo expuesto en líneas anteriores, </w:t>
      </w:r>
      <w:r w:rsidRPr="001C43C7">
        <w:rPr>
          <w:rFonts w:ascii="Palatino Linotype" w:hAnsi="Palatino Linotype" w:cs="Arial"/>
          <w:lang w:eastAsia="es-ES"/>
        </w:rPr>
        <w:t>con fundamento en la</w:t>
      </w:r>
      <w:r w:rsidRPr="001C43C7">
        <w:rPr>
          <w:rFonts w:ascii="Palatino Linotype" w:hAnsi="Palatino Linotype" w:cs="Arial"/>
          <w:b/>
          <w:lang w:eastAsia="es-ES"/>
        </w:rPr>
        <w:t xml:space="preserve"> </w:t>
      </w:r>
      <w:r w:rsidRPr="001C43C7">
        <w:rPr>
          <w:rFonts w:ascii="Palatino Linotype" w:hAnsi="Palatino Linotype" w:cs="Arial"/>
          <w:b/>
          <w:bCs/>
          <w:i/>
          <w:lang w:eastAsia="es-ES"/>
        </w:rPr>
        <w:t>primera hipótesis</w:t>
      </w:r>
      <w:r w:rsidRPr="001C43C7">
        <w:rPr>
          <w:rFonts w:ascii="Palatino Linotype" w:hAnsi="Palatino Linotype" w:cs="Arial"/>
          <w:b/>
          <w:lang w:eastAsia="es-ES"/>
        </w:rPr>
        <w:t xml:space="preserve"> </w:t>
      </w:r>
      <w:r w:rsidRPr="001C43C7">
        <w:rPr>
          <w:rFonts w:ascii="Palatino Linotype" w:hAnsi="Palatino Linotype" w:cs="Arial"/>
          <w:lang w:eastAsia="es-ES"/>
        </w:rPr>
        <w:t>de la fracción</w:t>
      </w:r>
      <w:r w:rsidRPr="001C43C7">
        <w:rPr>
          <w:rFonts w:ascii="Palatino Linotype" w:hAnsi="Palatino Linotype" w:cs="Arial"/>
          <w:b/>
          <w:lang w:eastAsia="es-ES"/>
        </w:rPr>
        <w:t xml:space="preserve"> </w:t>
      </w:r>
      <w:r w:rsidRPr="001C43C7">
        <w:rPr>
          <w:rFonts w:ascii="Palatino Linotype" w:hAnsi="Palatino Linotype" w:cs="Arial"/>
          <w:lang w:eastAsia="es-ES"/>
        </w:rPr>
        <w:t>III, del artículo 186,</w:t>
      </w:r>
      <w:r w:rsidRPr="001C43C7">
        <w:rPr>
          <w:rFonts w:ascii="Palatino Linotype" w:hAnsi="Palatino Linotype" w:cs="Arial"/>
          <w:b/>
          <w:lang w:eastAsia="es-ES"/>
        </w:rPr>
        <w:t xml:space="preserve"> </w:t>
      </w:r>
      <w:r w:rsidRPr="001C43C7">
        <w:rPr>
          <w:rFonts w:ascii="Palatino Linotype" w:hAnsi="Palatino Linotype" w:cs="Arial"/>
          <w:lang w:eastAsia="es-ES"/>
        </w:rPr>
        <w:t xml:space="preserve">de la Ley de Transparencia y Acceso a la Información Pública del Estado de México y Municipios, se </w:t>
      </w:r>
      <w:r w:rsidRPr="001C43C7">
        <w:rPr>
          <w:rFonts w:ascii="Palatino Linotype" w:hAnsi="Palatino Linotype" w:cs="Arial"/>
          <w:b/>
          <w:lang w:eastAsia="es-ES"/>
        </w:rPr>
        <w:t xml:space="preserve">REVOCA </w:t>
      </w:r>
      <w:r w:rsidRPr="001C43C7">
        <w:rPr>
          <w:rFonts w:ascii="Palatino Linotype" w:hAnsi="Palatino Linotype" w:cs="Arial"/>
          <w:lang w:eastAsia="es-ES"/>
        </w:rPr>
        <w:t>la respuesta a la solicitud de información número</w:t>
      </w:r>
      <w:r w:rsidRPr="001C43C7">
        <w:rPr>
          <w:rFonts w:ascii="Palatino Linotype" w:hAnsi="Palatino Linotype"/>
          <w:b/>
          <w:lang w:eastAsia="es-ES"/>
        </w:rPr>
        <w:t xml:space="preserve"> </w:t>
      </w:r>
      <w:r w:rsidRPr="001C43C7">
        <w:rPr>
          <w:rFonts w:ascii="Verdana" w:hAnsi="Verdana"/>
          <w:b/>
          <w:bCs/>
          <w:color w:val="FF0000"/>
        </w:rPr>
        <w:t> </w:t>
      </w:r>
      <w:r w:rsidRPr="001C43C7">
        <w:rPr>
          <w:rFonts w:ascii="Palatino Linotype" w:hAnsi="Palatino Linotype"/>
          <w:b/>
          <w:bCs/>
        </w:rPr>
        <w:t xml:space="preserve">0239/NAUCALPA/IP/2025 </w:t>
      </w:r>
      <w:r w:rsidR="00BE373D" w:rsidRPr="001C43C7">
        <w:rPr>
          <w:rFonts w:ascii="Palatino Linotype" w:hAnsi="Palatino Linotype" w:cs="Arial"/>
        </w:rPr>
        <w:t>que ha</w:t>
      </w:r>
      <w:r w:rsidRPr="001C43C7">
        <w:rPr>
          <w:rFonts w:ascii="Palatino Linotype" w:hAnsi="Palatino Linotype" w:cs="Arial"/>
        </w:rPr>
        <w:t xml:space="preserve"> sido materia del presente fallo. </w:t>
      </w:r>
    </w:p>
    <w:p w14:paraId="7D1CCA3B" w14:textId="77777777" w:rsidR="006D38C6" w:rsidRPr="001C43C7" w:rsidRDefault="006D38C6" w:rsidP="006D38C6">
      <w:pPr>
        <w:spacing w:line="360" w:lineRule="auto"/>
        <w:jc w:val="both"/>
        <w:rPr>
          <w:rFonts w:ascii="Palatino Linotype" w:hAnsi="Palatino Linotype"/>
          <w:lang w:eastAsia="es-ES"/>
        </w:rPr>
      </w:pPr>
      <w:r w:rsidRPr="001C43C7">
        <w:rPr>
          <w:rFonts w:ascii="Palatino Linotype" w:hAnsi="Palatino Linotype"/>
          <w:lang w:eastAsia="es-ES"/>
        </w:rPr>
        <w:t>Por lo antes expuesto y fundado es de resolverse y,</w:t>
      </w:r>
    </w:p>
    <w:p w14:paraId="66BA955F" w14:textId="77777777" w:rsidR="00283C80" w:rsidRPr="001C43C7" w:rsidRDefault="00283C80" w:rsidP="006D38C6">
      <w:pPr>
        <w:spacing w:line="360" w:lineRule="auto"/>
        <w:jc w:val="both"/>
        <w:rPr>
          <w:rFonts w:ascii="Palatino Linotype" w:hAnsi="Palatino Linotype"/>
          <w:lang w:eastAsia="es-ES"/>
        </w:rPr>
      </w:pPr>
    </w:p>
    <w:p w14:paraId="54873151" w14:textId="77777777" w:rsidR="006D38C6" w:rsidRPr="001C43C7" w:rsidRDefault="006D38C6" w:rsidP="006D38C6">
      <w:pPr>
        <w:jc w:val="both"/>
        <w:rPr>
          <w:lang w:eastAsia="es-ES"/>
        </w:rPr>
      </w:pPr>
    </w:p>
    <w:p w14:paraId="68A33AFD" w14:textId="1F013BD9" w:rsidR="006D38C6" w:rsidRPr="001C43C7" w:rsidRDefault="006D38C6" w:rsidP="00283C80">
      <w:pPr>
        <w:spacing w:before="240" w:after="240"/>
        <w:jc w:val="center"/>
        <w:rPr>
          <w:rFonts w:ascii="Palatino Linotype" w:hAnsi="Palatino Linotype"/>
          <w:b/>
          <w:spacing w:val="60"/>
          <w:sz w:val="28"/>
        </w:rPr>
      </w:pPr>
      <w:r w:rsidRPr="001C43C7">
        <w:rPr>
          <w:rFonts w:ascii="Palatino Linotype" w:hAnsi="Palatino Linotype"/>
          <w:b/>
          <w:spacing w:val="60"/>
          <w:sz w:val="28"/>
        </w:rPr>
        <w:t>S E RESUELVE</w:t>
      </w:r>
    </w:p>
    <w:p w14:paraId="591AED47" w14:textId="60FEF939" w:rsidR="006D38C6" w:rsidRPr="001C43C7" w:rsidRDefault="006D38C6" w:rsidP="006D38C6">
      <w:pPr>
        <w:spacing w:line="360" w:lineRule="auto"/>
        <w:jc w:val="both"/>
        <w:rPr>
          <w:rFonts w:ascii="Palatino Linotype" w:hAnsi="Palatino Linotype" w:cs="Arial"/>
        </w:rPr>
      </w:pPr>
      <w:r w:rsidRPr="001C43C7">
        <w:rPr>
          <w:rFonts w:ascii="Palatino Linotype" w:hAnsi="Palatino Linotype" w:cs="Arial"/>
          <w:b/>
        </w:rPr>
        <w:lastRenderedPageBreak/>
        <w:t>PRIMERO</w:t>
      </w:r>
      <w:r w:rsidRPr="001C43C7">
        <w:rPr>
          <w:rFonts w:ascii="Palatino Linotype" w:hAnsi="Palatino Linotype" w:cs="Arial"/>
        </w:rPr>
        <w:t xml:space="preserve">. </w:t>
      </w:r>
      <w:r w:rsidRPr="001C43C7">
        <w:rPr>
          <w:rFonts w:ascii="Palatino Linotype" w:hAnsi="Palatino Linotype" w:cs="Arial"/>
          <w:b/>
        </w:rPr>
        <w:t xml:space="preserve">Se </w:t>
      </w:r>
      <w:r w:rsidRPr="001C43C7">
        <w:rPr>
          <w:rFonts w:ascii="Palatino Linotype" w:hAnsi="Palatino Linotype" w:cs="Arial"/>
          <w:b/>
          <w:lang w:eastAsia="es-ES"/>
        </w:rPr>
        <w:t>REVOCA</w:t>
      </w:r>
      <w:r w:rsidRPr="001C43C7">
        <w:rPr>
          <w:rFonts w:ascii="Palatino Linotype" w:hAnsi="Palatino Linotype" w:cs="Arial"/>
          <w:b/>
        </w:rPr>
        <w:t xml:space="preserve"> </w:t>
      </w:r>
      <w:r w:rsidRPr="001C43C7">
        <w:rPr>
          <w:rFonts w:ascii="Palatino Linotype" w:hAnsi="Palatino Linotype" w:cs="Arial"/>
        </w:rPr>
        <w:t>la respuesta entregada por</w:t>
      </w:r>
      <w:r w:rsidRPr="001C43C7">
        <w:rPr>
          <w:rFonts w:ascii="Palatino Linotype" w:hAnsi="Palatino Linotype" w:cs="Arial"/>
          <w:b/>
        </w:rPr>
        <w:t xml:space="preserve"> EL SUJETO OBLIGADO, </w:t>
      </w:r>
      <w:r w:rsidRPr="001C43C7">
        <w:rPr>
          <w:rFonts w:ascii="Palatino Linotype" w:hAnsi="Palatino Linotype" w:cs="Arial"/>
        </w:rPr>
        <w:t xml:space="preserve">a la solicitud de información número </w:t>
      </w:r>
      <w:r w:rsidRPr="001C43C7">
        <w:rPr>
          <w:rFonts w:ascii="Palatino Linotype" w:hAnsi="Palatino Linotype"/>
          <w:b/>
          <w:bCs/>
        </w:rPr>
        <w:t>0239/NAUCALPA/IP/2025</w:t>
      </w:r>
      <w:r w:rsidRPr="001C43C7">
        <w:rPr>
          <w:rFonts w:ascii="Palatino Linotype" w:hAnsi="Palatino Linotype" w:cs="Arial"/>
          <w:b/>
        </w:rPr>
        <w:t xml:space="preserve">, </w:t>
      </w:r>
      <w:r w:rsidRPr="001C43C7">
        <w:rPr>
          <w:rFonts w:ascii="Palatino Linotype" w:hAnsi="Palatino Linotype" w:cs="Arial"/>
        </w:rPr>
        <w:t xml:space="preserve">en términos del considerando </w:t>
      </w:r>
      <w:r w:rsidRPr="001C43C7">
        <w:rPr>
          <w:rFonts w:ascii="Palatino Linotype" w:hAnsi="Palatino Linotype" w:cs="Arial"/>
          <w:b/>
        </w:rPr>
        <w:t xml:space="preserve">CUARTO </w:t>
      </w:r>
      <w:r w:rsidRPr="001C43C7">
        <w:rPr>
          <w:rFonts w:ascii="Palatino Linotype" w:hAnsi="Palatino Linotype" w:cs="Arial"/>
        </w:rPr>
        <w:t>de la presente resolución.</w:t>
      </w:r>
    </w:p>
    <w:p w14:paraId="790D8FCF" w14:textId="77777777" w:rsidR="006D38C6" w:rsidRPr="001C43C7" w:rsidRDefault="006D38C6" w:rsidP="006D38C6">
      <w:pPr>
        <w:spacing w:line="360" w:lineRule="auto"/>
        <w:jc w:val="both"/>
        <w:rPr>
          <w:rFonts w:ascii="Palatino Linotype" w:hAnsi="Palatino Linotype" w:cs="Arial"/>
          <w:b/>
          <w:lang w:val="es-ES"/>
        </w:rPr>
      </w:pPr>
    </w:p>
    <w:p w14:paraId="1853024B" w14:textId="451592C4" w:rsidR="006D38C6" w:rsidRPr="001C43C7" w:rsidRDefault="006D38C6" w:rsidP="006D38C6">
      <w:pPr>
        <w:spacing w:line="360" w:lineRule="auto"/>
        <w:ind w:right="49"/>
        <w:jc w:val="both"/>
        <w:rPr>
          <w:rFonts w:ascii="Palatino Linotype" w:hAnsi="Palatino Linotype"/>
          <w:bCs/>
        </w:rPr>
      </w:pPr>
      <w:r w:rsidRPr="001C43C7">
        <w:rPr>
          <w:rFonts w:ascii="Palatino Linotype" w:hAnsi="Palatino Linotype" w:cs="Arial"/>
          <w:b/>
          <w:lang w:val="es-ES"/>
        </w:rPr>
        <w:t>SEGUNDO</w:t>
      </w:r>
      <w:r w:rsidRPr="001C43C7">
        <w:rPr>
          <w:rFonts w:ascii="Palatino Linotype" w:hAnsi="Palatino Linotype" w:cs="Arial"/>
          <w:lang w:val="es-ES"/>
        </w:rPr>
        <w:t xml:space="preserve">. </w:t>
      </w:r>
      <w:r w:rsidRPr="001C43C7">
        <w:rPr>
          <w:rFonts w:ascii="Palatino Linotype" w:hAnsi="Palatino Linotype" w:cs="Arial"/>
        </w:rPr>
        <w:t xml:space="preserve">Se </w:t>
      </w:r>
      <w:r w:rsidRPr="001C43C7">
        <w:rPr>
          <w:rFonts w:ascii="Palatino Linotype" w:hAnsi="Palatino Linotype" w:cs="Arial"/>
          <w:b/>
        </w:rPr>
        <w:t xml:space="preserve">ORDENA </w:t>
      </w:r>
      <w:r w:rsidRPr="001C43C7">
        <w:rPr>
          <w:rFonts w:ascii="Palatino Linotype" w:hAnsi="Palatino Linotype" w:cs="Arial"/>
        </w:rPr>
        <w:t xml:space="preserve">al </w:t>
      </w:r>
      <w:r w:rsidRPr="001C43C7">
        <w:rPr>
          <w:rFonts w:ascii="Palatino Linotype" w:hAnsi="Palatino Linotype" w:cs="Arial"/>
          <w:b/>
        </w:rPr>
        <w:t>Sujeto Obligado</w:t>
      </w:r>
      <w:r w:rsidRPr="001C43C7">
        <w:rPr>
          <w:rFonts w:ascii="Palatino Linotype" w:hAnsi="Palatino Linotype" w:cs="Arial"/>
        </w:rPr>
        <w:t>, a través del Sistema de Acceso a la Información Mexiquense (</w:t>
      </w:r>
      <w:r w:rsidRPr="001C43C7">
        <w:rPr>
          <w:rFonts w:ascii="Palatino Linotype" w:hAnsi="Palatino Linotype" w:cs="Arial"/>
          <w:b/>
        </w:rPr>
        <w:t>SAIMEX</w:t>
      </w:r>
      <w:r w:rsidRPr="001C43C7">
        <w:rPr>
          <w:rFonts w:ascii="Palatino Linotype" w:hAnsi="Palatino Linotype" w:cs="Arial"/>
        </w:rPr>
        <w:t xml:space="preserve">) en términos del considerando </w:t>
      </w:r>
      <w:r w:rsidRPr="001C43C7">
        <w:rPr>
          <w:rFonts w:ascii="Palatino Linotype" w:hAnsi="Palatino Linotype" w:cs="Arial"/>
          <w:b/>
        </w:rPr>
        <w:t xml:space="preserve">CUARTO </w:t>
      </w:r>
      <w:r w:rsidRPr="001C43C7">
        <w:rPr>
          <w:rFonts w:ascii="Palatino Linotype" w:hAnsi="Palatino Linotype" w:cs="Arial"/>
        </w:rPr>
        <w:t>de esta resolución, haga entrega de ser procedente en versión pública de lo siguiente</w:t>
      </w:r>
      <w:r w:rsidRPr="001C43C7">
        <w:rPr>
          <w:rFonts w:ascii="Palatino Linotype" w:hAnsi="Palatino Linotype"/>
          <w:bCs/>
        </w:rPr>
        <w:t>:</w:t>
      </w:r>
    </w:p>
    <w:p w14:paraId="0B990912" w14:textId="77777777" w:rsidR="006D38C6" w:rsidRPr="001C43C7" w:rsidRDefault="006D38C6" w:rsidP="006D38C6">
      <w:pPr>
        <w:spacing w:line="360" w:lineRule="auto"/>
        <w:ind w:right="49"/>
        <w:jc w:val="both"/>
        <w:rPr>
          <w:rFonts w:ascii="Palatino Linotype" w:hAnsi="Palatino Linotype" w:cs="Arial"/>
        </w:rPr>
      </w:pPr>
    </w:p>
    <w:p w14:paraId="4790AEE7" w14:textId="438B993E" w:rsidR="006D38C6" w:rsidRPr="001C43C7" w:rsidRDefault="006D38C6" w:rsidP="006D38C6">
      <w:pPr>
        <w:pStyle w:val="Prrafodelista"/>
        <w:numPr>
          <w:ilvl w:val="0"/>
          <w:numId w:val="22"/>
        </w:numPr>
        <w:spacing w:line="360" w:lineRule="auto"/>
        <w:jc w:val="both"/>
        <w:rPr>
          <w:rFonts w:ascii="Palatino Linotype" w:hAnsi="Palatino Linotype"/>
          <w:color w:val="000000"/>
        </w:rPr>
      </w:pPr>
      <w:r w:rsidRPr="001C43C7">
        <w:rPr>
          <w:rFonts w:ascii="Palatino Linotype" w:eastAsia="Palatino Linotype" w:hAnsi="Palatino Linotype" w:cs="Palatino Linotype"/>
          <w:color w:val="000000"/>
        </w:rPr>
        <w:t xml:space="preserve"> L</w:t>
      </w:r>
      <w:r w:rsidRPr="001C43C7">
        <w:rPr>
          <w:rFonts w:ascii="Palatino Linotype" w:hAnsi="Palatino Linotype"/>
          <w:color w:val="000000"/>
        </w:rPr>
        <w:t xml:space="preserve">icencias de uso de suelo expedidas en enero y febrero de 2025, en las que se advierta lo siguiente; </w:t>
      </w:r>
    </w:p>
    <w:p w14:paraId="14929D20" w14:textId="3D35654A" w:rsidR="006D38C6" w:rsidRPr="001C43C7" w:rsidRDefault="006D38C6" w:rsidP="006D38C6">
      <w:pPr>
        <w:pStyle w:val="Prrafodelista"/>
        <w:numPr>
          <w:ilvl w:val="0"/>
          <w:numId w:val="23"/>
        </w:numPr>
        <w:tabs>
          <w:tab w:val="left" w:pos="1843"/>
        </w:tabs>
        <w:spacing w:line="360" w:lineRule="auto"/>
        <w:ind w:left="1418"/>
        <w:jc w:val="both"/>
        <w:rPr>
          <w:rFonts w:ascii="Palatino Linotype" w:hAnsi="Palatino Linotype"/>
          <w:color w:val="000000"/>
        </w:rPr>
      </w:pPr>
      <w:r w:rsidRPr="001C43C7">
        <w:rPr>
          <w:rFonts w:ascii="Palatino Linotype" w:hAnsi="Palatino Linotype"/>
          <w:color w:val="000000"/>
        </w:rPr>
        <w:t>Nombre de la calle, la colonia, fraccionamiento o pueblo</w:t>
      </w:r>
      <w:r w:rsidR="000D47E9" w:rsidRPr="001C43C7">
        <w:rPr>
          <w:rFonts w:ascii="Palatino Linotype" w:hAnsi="Palatino Linotype"/>
          <w:color w:val="000000"/>
        </w:rPr>
        <w:t>.</w:t>
      </w:r>
    </w:p>
    <w:p w14:paraId="57A299DC" w14:textId="55D877B0"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Superficie de terreno y superficie autorizada para construir del inmueble</w:t>
      </w:r>
      <w:r w:rsidR="000D47E9" w:rsidRPr="001C43C7">
        <w:rPr>
          <w:rFonts w:ascii="Palatino Linotype" w:hAnsi="Palatino Linotype"/>
          <w:color w:val="000000"/>
        </w:rPr>
        <w:t>.</w:t>
      </w:r>
    </w:p>
    <w:p w14:paraId="13F56078" w14:textId="447BA0E6"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Número del documento</w:t>
      </w:r>
      <w:r w:rsidR="000D47E9" w:rsidRPr="001C43C7">
        <w:rPr>
          <w:rFonts w:ascii="Palatino Linotype" w:hAnsi="Palatino Linotype"/>
          <w:color w:val="000000"/>
        </w:rPr>
        <w:t>.</w:t>
      </w:r>
    </w:p>
    <w:p w14:paraId="4782A360" w14:textId="6C74767F"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Uso de suelo que se solicitó y el uso de suelo que se entregó en el licencia</w:t>
      </w:r>
      <w:r w:rsidR="000D47E9" w:rsidRPr="001C43C7">
        <w:rPr>
          <w:rFonts w:ascii="Palatino Linotype" w:hAnsi="Palatino Linotype"/>
          <w:color w:val="000000"/>
        </w:rPr>
        <w:t>.</w:t>
      </w:r>
    </w:p>
    <w:p w14:paraId="79C27429" w14:textId="4AF2E4FD"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Evaluación de impacto ambiental expedida por la Comisión de Impacto Estatal</w:t>
      </w:r>
      <w:r w:rsidR="000D47E9" w:rsidRPr="001C43C7">
        <w:rPr>
          <w:rFonts w:ascii="Palatino Linotype" w:hAnsi="Palatino Linotype"/>
          <w:color w:val="000000"/>
        </w:rPr>
        <w:t>.</w:t>
      </w:r>
    </w:p>
    <w:p w14:paraId="33EF4461" w14:textId="6347ABAE" w:rsidR="006D38C6" w:rsidRPr="001C43C7" w:rsidRDefault="000D47E9"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Objeto de la licencia de uso de suelo.</w:t>
      </w:r>
    </w:p>
    <w:p w14:paraId="7D1EFDE6" w14:textId="4F921005"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w:t>
      </w:r>
      <w:r w:rsidR="000D47E9" w:rsidRPr="001C43C7">
        <w:rPr>
          <w:rFonts w:ascii="Palatino Linotype" w:hAnsi="Palatino Linotype"/>
          <w:color w:val="000000"/>
        </w:rPr>
        <w:t>Fecha de expedición y vigencia.</w:t>
      </w:r>
    </w:p>
    <w:p w14:paraId="28FF5765" w14:textId="35AC8849"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 xml:space="preserve"> Monto de los derechos y los conceptos del pago de derechos con fundamento legal de cada concepto del cobro</w:t>
      </w:r>
      <w:r w:rsidR="000D47E9" w:rsidRPr="001C43C7">
        <w:rPr>
          <w:rFonts w:ascii="Palatino Linotype" w:hAnsi="Palatino Linotype"/>
          <w:color w:val="000000"/>
        </w:rPr>
        <w:t>.</w:t>
      </w:r>
    </w:p>
    <w:p w14:paraId="66C87476" w14:textId="77777777" w:rsidR="006D38C6" w:rsidRPr="001C43C7" w:rsidRDefault="006D38C6" w:rsidP="006D38C6">
      <w:pPr>
        <w:pStyle w:val="Prrafodelista"/>
        <w:numPr>
          <w:ilvl w:val="0"/>
          <w:numId w:val="23"/>
        </w:numPr>
        <w:tabs>
          <w:tab w:val="left" w:pos="1843"/>
        </w:tabs>
        <w:spacing w:line="360" w:lineRule="auto"/>
        <w:ind w:left="1418" w:hanging="284"/>
        <w:jc w:val="both"/>
        <w:rPr>
          <w:rFonts w:ascii="Palatino Linotype" w:hAnsi="Palatino Linotype"/>
          <w:color w:val="000000"/>
        </w:rPr>
      </w:pPr>
      <w:r w:rsidRPr="001C43C7">
        <w:rPr>
          <w:rFonts w:ascii="Palatino Linotype" w:hAnsi="Palatino Linotype"/>
          <w:color w:val="000000"/>
        </w:rPr>
        <w:t>De las licencias de uso de suelo que hayan requerido inspección de campo; el nombre del servidor público que realizo la inspección, su cargo, la fecha y el nombre de los testigos.</w:t>
      </w:r>
    </w:p>
    <w:p w14:paraId="3328CA9B" w14:textId="77777777" w:rsidR="006D38C6" w:rsidRPr="001C43C7" w:rsidRDefault="006D38C6" w:rsidP="006D38C6">
      <w:pPr>
        <w:spacing w:line="360" w:lineRule="auto"/>
        <w:jc w:val="both"/>
        <w:rPr>
          <w:rFonts w:ascii="Palatino Linotype" w:hAnsi="Palatino Linotype"/>
          <w:color w:val="000000"/>
        </w:rPr>
      </w:pPr>
    </w:p>
    <w:p w14:paraId="3EF159D3" w14:textId="12FD8B15" w:rsidR="006D38C6" w:rsidRPr="001C43C7" w:rsidRDefault="006D38C6" w:rsidP="000C5840">
      <w:pPr>
        <w:pStyle w:val="Prrafodelista"/>
        <w:numPr>
          <w:ilvl w:val="0"/>
          <w:numId w:val="22"/>
        </w:numPr>
        <w:spacing w:line="360" w:lineRule="auto"/>
        <w:jc w:val="both"/>
        <w:rPr>
          <w:rFonts w:ascii="Palatino Linotype" w:hAnsi="Palatino Linotype"/>
          <w:color w:val="000000"/>
        </w:rPr>
      </w:pPr>
      <w:r w:rsidRPr="001C43C7">
        <w:rPr>
          <w:rFonts w:ascii="Palatino Linotype" w:hAnsi="Palatino Linotype"/>
          <w:color w:val="000000"/>
        </w:rPr>
        <w:lastRenderedPageBreak/>
        <w:t xml:space="preserve"> </w:t>
      </w:r>
      <w:r w:rsidR="000C5840" w:rsidRPr="001C43C7">
        <w:rPr>
          <w:rFonts w:ascii="Palatino Linotype" w:hAnsi="Palatino Linotype"/>
          <w:color w:val="000000"/>
        </w:rPr>
        <w:t xml:space="preserve"> L</w:t>
      </w:r>
      <w:r w:rsidRPr="001C43C7">
        <w:rPr>
          <w:rFonts w:ascii="Palatino Linotype" w:hAnsi="Palatino Linotype"/>
          <w:color w:val="000000"/>
        </w:rPr>
        <w:t>icencias de construcción en enero y febrero de 2025, en las que se advierta lo siguiente;</w:t>
      </w:r>
    </w:p>
    <w:p w14:paraId="4C0FD25C" w14:textId="36F53A9A" w:rsidR="006D38C6" w:rsidRPr="001C43C7" w:rsidRDefault="006D38C6" w:rsidP="000C5840">
      <w:pPr>
        <w:pStyle w:val="Prrafodelista"/>
        <w:numPr>
          <w:ilvl w:val="0"/>
          <w:numId w:val="24"/>
        </w:numPr>
        <w:spacing w:line="360" w:lineRule="auto"/>
        <w:ind w:left="1276" w:hanging="142"/>
        <w:jc w:val="both"/>
        <w:rPr>
          <w:rFonts w:ascii="Palatino Linotype" w:hAnsi="Palatino Linotype"/>
          <w:color w:val="000000"/>
        </w:rPr>
      </w:pPr>
      <w:r w:rsidRPr="001C43C7">
        <w:rPr>
          <w:rFonts w:ascii="Palatino Linotype" w:hAnsi="Palatino Linotype"/>
          <w:color w:val="000000"/>
        </w:rPr>
        <w:t>Nombre de la calle, la colonia, fraccionamiento o pueblo</w:t>
      </w:r>
      <w:r w:rsidR="000D47E9" w:rsidRPr="001C43C7">
        <w:rPr>
          <w:rFonts w:ascii="Palatino Linotype" w:hAnsi="Palatino Linotype"/>
          <w:color w:val="000000"/>
        </w:rPr>
        <w:t>.</w:t>
      </w:r>
    </w:p>
    <w:p w14:paraId="1606040B" w14:textId="436C8315"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Superficie de terreno y superficie autorizada para construir del inmueble</w:t>
      </w:r>
      <w:r w:rsidR="000D47E9" w:rsidRPr="001C43C7">
        <w:rPr>
          <w:rFonts w:ascii="Palatino Linotype" w:hAnsi="Palatino Linotype"/>
          <w:color w:val="000000"/>
        </w:rPr>
        <w:t>.</w:t>
      </w:r>
    </w:p>
    <w:p w14:paraId="7FD5CDB1" w14:textId="78D5F6DD"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 xml:space="preserve"> Número del documento</w:t>
      </w:r>
      <w:r w:rsidR="000D47E9" w:rsidRPr="001C43C7">
        <w:rPr>
          <w:rFonts w:ascii="Palatino Linotype" w:hAnsi="Palatino Linotype"/>
          <w:color w:val="000000"/>
        </w:rPr>
        <w:t>.</w:t>
      </w:r>
    </w:p>
    <w:p w14:paraId="48410C3E" w14:textId="34ED8DC7"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Uso de suelo que se solicitó y el uso de suelo que se entregó en el licencia</w:t>
      </w:r>
      <w:r w:rsidR="000D47E9" w:rsidRPr="001C43C7">
        <w:rPr>
          <w:rFonts w:ascii="Palatino Linotype" w:hAnsi="Palatino Linotype"/>
          <w:color w:val="000000"/>
        </w:rPr>
        <w:t>.</w:t>
      </w:r>
      <w:r w:rsidRPr="001C43C7">
        <w:rPr>
          <w:rFonts w:ascii="Palatino Linotype" w:hAnsi="Palatino Linotype"/>
          <w:color w:val="000000"/>
        </w:rPr>
        <w:t xml:space="preserve"> </w:t>
      </w:r>
    </w:p>
    <w:p w14:paraId="027F73A1" w14:textId="1864DA45"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Tipo de licencia de construcción</w:t>
      </w:r>
      <w:r w:rsidR="000D47E9" w:rsidRPr="001C43C7">
        <w:rPr>
          <w:rFonts w:ascii="Palatino Linotype" w:hAnsi="Palatino Linotype"/>
          <w:color w:val="000000"/>
        </w:rPr>
        <w:t>.</w:t>
      </w:r>
    </w:p>
    <w:p w14:paraId="6E839771" w14:textId="470A10F3"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Destino de la obra, área libre y área verde</w:t>
      </w:r>
      <w:r w:rsidR="000D47E9" w:rsidRPr="001C43C7">
        <w:rPr>
          <w:rFonts w:ascii="Palatino Linotype" w:hAnsi="Palatino Linotype"/>
          <w:color w:val="000000"/>
        </w:rPr>
        <w:t>.</w:t>
      </w:r>
    </w:p>
    <w:p w14:paraId="4955AD7C" w14:textId="37F4D7DD"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Número de niveles</w:t>
      </w:r>
      <w:r w:rsidR="000D47E9" w:rsidRPr="001C43C7">
        <w:rPr>
          <w:rFonts w:ascii="Palatino Linotype" w:hAnsi="Palatino Linotype"/>
          <w:color w:val="000000"/>
        </w:rPr>
        <w:t>.</w:t>
      </w:r>
    </w:p>
    <w:p w14:paraId="76ED39F2" w14:textId="73C2322B"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Altura máxima permitida a la obra</w:t>
      </w:r>
      <w:r w:rsidR="000D47E9" w:rsidRPr="001C43C7">
        <w:rPr>
          <w:rFonts w:ascii="Palatino Linotype" w:hAnsi="Palatino Linotype"/>
          <w:color w:val="000000"/>
        </w:rPr>
        <w:t>.</w:t>
      </w:r>
    </w:p>
    <w:p w14:paraId="05D4F932" w14:textId="7C0B8557" w:rsidR="006D38C6" w:rsidRPr="001C43C7" w:rsidRDefault="006D38C6" w:rsidP="000C5840">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Fecha de expedición y vigencia</w:t>
      </w:r>
      <w:r w:rsidR="000D47E9" w:rsidRPr="001C43C7">
        <w:rPr>
          <w:rFonts w:ascii="Palatino Linotype" w:hAnsi="Palatino Linotype"/>
          <w:color w:val="000000"/>
        </w:rPr>
        <w:t>.</w:t>
      </w:r>
    </w:p>
    <w:p w14:paraId="197F3FC3" w14:textId="3D0B949C" w:rsidR="006D38C6" w:rsidRPr="001C43C7" w:rsidRDefault="006D38C6" w:rsidP="000D47E9">
      <w:pPr>
        <w:pStyle w:val="Prrafodelista"/>
        <w:numPr>
          <w:ilvl w:val="0"/>
          <w:numId w:val="24"/>
        </w:numPr>
        <w:spacing w:line="360" w:lineRule="auto"/>
        <w:ind w:left="1560"/>
        <w:jc w:val="both"/>
        <w:rPr>
          <w:rFonts w:ascii="Palatino Linotype" w:hAnsi="Palatino Linotype"/>
          <w:color w:val="000000"/>
        </w:rPr>
      </w:pPr>
      <w:r w:rsidRPr="001C43C7">
        <w:rPr>
          <w:rFonts w:ascii="Palatino Linotype" w:hAnsi="Palatino Linotype"/>
          <w:color w:val="000000"/>
        </w:rPr>
        <w:t xml:space="preserve">Monto total que costo la expedición de la licencia de construcción. </w:t>
      </w:r>
    </w:p>
    <w:p w14:paraId="72446C0C" w14:textId="0050F78C" w:rsidR="000C5840" w:rsidRPr="001C43C7" w:rsidRDefault="006D38C6" w:rsidP="000D47E9">
      <w:pPr>
        <w:pStyle w:val="INFOEM"/>
        <w:ind w:left="708"/>
        <w:rPr>
          <w:szCs w:val="22"/>
        </w:rPr>
      </w:pPr>
      <w:r w:rsidRPr="001C43C7">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77E3F8" w14:textId="319D153C" w:rsidR="000C5840" w:rsidRPr="001C43C7" w:rsidRDefault="000C5840" w:rsidP="000C5840">
      <w:pPr>
        <w:spacing w:line="360" w:lineRule="auto"/>
        <w:ind w:left="708"/>
        <w:jc w:val="both"/>
        <w:rPr>
          <w:rFonts w:ascii="Palatino Linotype" w:eastAsia="Palatino Linotype" w:hAnsi="Palatino Linotype" w:cs="Palatino Linotype"/>
          <w:i/>
          <w:color w:val="000000"/>
          <w:sz w:val="22"/>
          <w:szCs w:val="22"/>
        </w:rPr>
      </w:pPr>
      <w:r w:rsidRPr="001C43C7">
        <w:rPr>
          <w:rFonts w:ascii="Palatino Linotype" w:eastAsia="Palatino Linotype" w:hAnsi="Palatino Linotype" w:cs="Palatino Linotype"/>
          <w:i/>
          <w:color w:val="000000"/>
          <w:sz w:val="22"/>
          <w:szCs w:val="22"/>
        </w:rPr>
        <w:t xml:space="preserve">De ser el caso que durante los meses de enero y febrero de dos mil veinticinco el Sujeto Obligado no hubiera generado, poseído o administrado  </w:t>
      </w:r>
      <w:r w:rsidRPr="001C43C7">
        <w:rPr>
          <w:rFonts w:ascii="Palatino Linotype" w:eastAsia="Palatino Linotype" w:hAnsi="Palatino Linotype" w:cs="Palatino Linotype"/>
          <w:b/>
          <w:i/>
          <w:color w:val="000000"/>
          <w:sz w:val="22"/>
          <w:szCs w:val="22"/>
        </w:rPr>
        <w:t>licencias de construcción</w:t>
      </w:r>
      <w:r w:rsidRPr="001C43C7">
        <w:rPr>
          <w:rFonts w:ascii="Palatino Linotype" w:eastAsia="Palatino Linotype" w:hAnsi="Palatino Linotype" w:cs="Palatino Linotype"/>
          <w:i/>
          <w:color w:val="000000"/>
          <w:sz w:val="22"/>
          <w:szCs w:val="22"/>
        </w:rPr>
        <w:t xml:space="preserve"> bastará con que así lo manifieste en términos de lo establecido por el segundo párrafo del artículo 19 de la Ley de Transparencia Local. </w:t>
      </w:r>
    </w:p>
    <w:p w14:paraId="54615244" w14:textId="77777777" w:rsidR="006D38C6" w:rsidRPr="001C43C7" w:rsidRDefault="006D38C6" w:rsidP="006D38C6">
      <w:pPr>
        <w:pStyle w:val="INFOEM"/>
        <w:ind w:left="708"/>
        <w:rPr>
          <w:szCs w:val="22"/>
        </w:rPr>
      </w:pPr>
    </w:p>
    <w:p w14:paraId="349DE8B3" w14:textId="77777777" w:rsidR="006D38C6" w:rsidRPr="001C43C7" w:rsidRDefault="006D38C6" w:rsidP="006D38C6">
      <w:pPr>
        <w:autoSpaceDE w:val="0"/>
        <w:autoSpaceDN w:val="0"/>
        <w:adjustRightInd w:val="0"/>
        <w:spacing w:line="360" w:lineRule="auto"/>
        <w:ind w:right="49"/>
        <w:jc w:val="both"/>
        <w:rPr>
          <w:rFonts w:ascii="Palatino Linotype" w:eastAsia="Palatino Linotype" w:hAnsi="Palatino Linotype" w:cs="Palatino Linotype"/>
          <w:b/>
          <w:color w:val="000000"/>
        </w:rPr>
      </w:pPr>
      <w:r w:rsidRPr="001C43C7">
        <w:rPr>
          <w:rFonts w:ascii="Palatino Linotype" w:hAnsi="Palatino Linotype" w:cs="Arial"/>
          <w:b/>
        </w:rPr>
        <w:lastRenderedPageBreak/>
        <w:t>TERCERO. NOTIFÍQUESE</w:t>
      </w:r>
      <w:r w:rsidRPr="001C43C7">
        <w:rPr>
          <w:rFonts w:ascii="Palatino Linotype" w:hAnsi="Palatino Linotype" w:cs="Arial"/>
          <w:i/>
        </w:rPr>
        <w:t xml:space="preserve"> </w:t>
      </w:r>
      <w:r w:rsidRPr="001C43C7">
        <w:rPr>
          <w:rFonts w:ascii="Palatino Linotype" w:hAnsi="Palatino Linotype" w:cs="Arial"/>
        </w:rPr>
        <w:t>la presente resolución al Titular de la Unidad de Transparencia del</w:t>
      </w:r>
      <w:r w:rsidRPr="001C43C7">
        <w:rPr>
          <w:rFonts w:ascii="Palatino Linotype" w:hAnsi="Palatino Linotype" w:cs="Arial"/>
          <w:b/>
        </w:rPr>
        <w:t xml:space="preserve"> Sujeto Obligado</w:t>
      </w:r>
      <w:r w:rsidRPr="001C43C7">
        <w:rPr>
          <w:rFonts w:ascii="Palatino Linotype" w:hAnsi="Palatino Linotype" w:cs="Arial"/>
        </w:rPr>
        <w:t>, a través del Sistema de Acceso a la Información Mexiquense (</w:t>
      </w:r>
      <w:r w:rsidRPr="001C43C7">
        <w:rPr>
          <w:rFonts w:ascii="Palatino Linotype" w:hAnsi="Palatino Linotype" w:cs="Arial"/>
          <w:b/>
        </w:rPr>
        <w:t>SAIMEX</w:t>
      </w:r>
      <w:r w:rsidRPr="001C43C7">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1C43C7">
        <w:rPr>
          <w:rFonts w:ascii="Palatino Linotype" w:hAnsi="Palatino Linotype" w:cs="Arial"/>
          <w:b/>
        </w:rPr>
        <w:t>y</w:t>
      </w:r>
      <w:r w:rsidRPr="001C43C7">
        <w:rPr>
          <w:rFonts w:ascii="Palatino Linotype" w:hAnsi="Palatino Linotype" w:cs="Arial"/>
        </w:rPr>
        <w:t xml:space="preserve"> </w:t>
      </w:r>
      <w:r w:rsidRPr="001C43C7">
        <w:rPr>
          <w:rFonts w:ascii="Palatino Linotype" w:eastAsia="Palatino Linotype" w:hAnsi="Palatino Linotype" w:cs="Palatino Linotype"/>
          <w:b/>
          <w:color w:val="000000"/>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F4E762" w14:textId="77777777" w:rsidR="006D38C6" w:rsidRPr="001C43C7" w:rsidRDefault="006D38C6" w:rsidP="006D38C6">
      <w:pPr>
        <w:autoSpaceDE w:val="0"/>
        <w:autoSpaceDN w:val="0"/>
        <w:adjustRightInd w:val="0"/>
        <w:spacing w:line="360" w:lineRule="auto"/>
        <w:ind w:right="49"/>
        <w:jc w:val="both"/>
        <w:rPr>
          <w:rFonts w:ascii="Palatino Linotype" w:hAnsi="Palatino Linotype" w:cs="Arial"/>
        </w:rPr>
      </w:pPr>
    </w:p>
    <w:p w14:paraId="565D5199" w14:textId="77777777" w:rsidR="006D38C6" w:rsidRPr="001C43C7" w:rsidRDefault="006D38C6" w:rsidP="006D38C6">
      <w:pPr>
        <w:autoSpaceDE w:val="0"/>
        <w:autoSpaceDN w:val="0"/>
        <w:adjustRightInd w:val="0"/>
        <w:spacing w:line="360" w:lineRule="auto"/>
        <w:jc w:val="both"/>
        <w:rPr>
          <w:rFonts w:ascii="Palatino Linotype" w:hAnsi="Palatino Linotype" w:cs="Arial"/>
        </w:rPr>
      </w:pPr>
      <w:r w:rsidRPr="001C43C7">
        <w:rPr>
          <w:rFonts w:ascii="Palatino Linotype" w:hAnsi="Palatino Linotype" w:cs="Arial"/>
          <w:b/>
        </w:rPr>
        <w:t xml:space="preserve">CUARTO. </w:t>
      </w:r>
      <w:r w:rsidRPr="001C43C7">
        <w:rPr>
          <w:rFonts w:ascii="Palatino Linotype" w:hAnsi="Palatino Linotype" w:cs="Arial"/>
        </w:rPr>
        <w:t xml:space="preserve">De conformidad con el artículo 198 de la Ley de Transparencia y Acceso a la Información Pública del Estado de México y Municipios, de considerarlo procedente, el </w:t>
      </w:r>
      <w:r w:rsidRPr="001C43C7">
        <w:rPr>
          <w:rFonts w:ascii="Palatino Linotype" w:hAnsi="Palatino Linotype" w:cs="Arial"/>
          <w:b/>
        </w:rPr>
        <w:t>Sujeto Obligado</w:t>
      </w:r>
      <w:r w:rsidRPr="001C43C7">
        <w:rPr>
          <w:rFonts w:ascii="Palatino Linotype" w:hAnsi="Palatino Linotype" w:cs="Arial"/>
        </w:rPr>
        <w:t xml:space="preserve"> de manera fundada y motivada, podrá solicitar una ampliación de plazo para el cumplimiento de la presente resolución.</w:t>
      </w:r>
    </w:p>
    <w:p w14:paraId="551040DC" w14:textId="77777777" w:rsidR="006D38C6" w:rsidRPr="001C43C7" w:rsidRDefault="006D38C6" w:rsidP="006D38C6">
      <w:pPr>
        <w:autoSpaceDE w:val="0"/>
        <w:autoSpaceDN w:val="0"/>
        <w:adjustRightInd w:val="0"/>
        <w:spacing w:line="360" w:lineRule="auto"/>
        <w:jc w:val="both"/>
        <w:rPr>
          <w:rFonts w:ascii="Palatino Linotype" w:hAnsi="Palatino Linotype" w:cs="Arial"/>
        </w:rPr>
      </w:pPr>
    </w:p>
    <w:p w14:paraId="6B950F70" w14:textId="77777777" w:rsidR="006D38C6" w:rsidRPr="001C43C7" w:rsidRDefault="006D38C6" w:rsidP="006D38C6">
      <w:pPr>
        <w:autoSpaceDE w:val="0"/>
        <w:autoSpaceDN w:val="0"/>
        <w:adjustRightInd w:val="0"/>
        <w:spacing w:line="360" w:lineRule="auto"/>
        <w:jc w:val="both"/>
        <w:rPr>
          <w:rFonts w:ascii="Palatino Linotype" w:hAnsi="Palatino Linotype" w:cs="Arial"/>
        </w:rPr>
      </w:pPr>
      <w:r w:rsidRPr="001C43C7">
        <w:rPr>
          <w:rFonts w:ascii="Palatino Linotype" w:hAnsi="Palatino Linotype"/>
          <w:b/>
        </w:rPr>
        <w:t xml:space="preserve">QUINTO. </w:t>
      </w:r>
      <w:r w:rsidRPr="001C43C7">
        <w:rPr>
          <w:rFonts w:ascii="Palatino Linotype" w:hAnsi="Palatino Linotype" w:cs="Arial"/>
          <w:b/>
        </w:rPr>
        <w:t>NOTIFÍQUESE</w:t>
      </w:r>
      <w:r w:rsidRPr="001C43C7">
        <w:rPr>
          <w:rFonts w:ascii="Palatino Linotype" w:hAnsi="Palatino Linotype" w:cs="Arial"/>
        </w:rPr>
        <w:t xml:space="preserve"> a través del Sistema de Acceso a la Información Mexiquense (</w:t>
      </w:r>
      <w:r w:rsidRPr="001C43C7">
        <w:rPr>
          <w:rFonts w:ascii="Palatino Linotype" w:hAnsi="Palatino Linotype" w:cs="Arial"/>
          <w:b/>
        </w:rPr>
        <w:t>SAIMEX</w:t>
      </w:r>
      <w:r w:rsidRPr="001C43C7">
        <w:rPr>
          <w:rFonts w:ascii="Palatino Linotype" w:hAnsi="Palatino Linotype" w:cs="Arial"/>
        </w:rPr>
        <w:t xml:space="preserve">), al </w:t>
      </w:r>
      <w:r w:rsidRPr="001C43C7">
        <w:rPr>
          <w:rFonts w:ascii="Palatino Linotype" w:hAnsi="Palatino Linotype" w:cs="Arial"/>
          <w:b/>
        </w:rPr>
        <w:t>Recurrente</w:t>
      </w:r>
      <w:r w:rsidRPr="001C43C7">
        <w:rPr>
          <w:rFonts w:ascii="Palatino Linotype" w:hAnsi="Palatino Linotype" w:cs="Arial"/>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A0C922D" w14:textId="77777777" w:rsidR="00A139F7" w:rsidRPr="001C43C7" w:rsidRDefault="00A139F7" w:rsidP="00D42A51">
      <w:pPr>
        <w:spacing w:line="360" w:lineRule="auto"/>
        <w:jc w:val="both"/>
        <w:rPr>
          <w:rFonts w:ascii="Palatino Linotype" w:eastAsia="Palatino Linotype" w:hAnsi="Palatino Linotype" w:cs="Palatino Linotype"/>
        </w:rPr>
      </w:pPr>
    </w:p>
    <w:p w14:paraId="3F5086B0" w14:textId="6F00E9C1" w:rsidR="00D42A51" w:rsidRPr="001C43C7" w:rsidRDefault="00D42A51" w:rsidP="00D42A51">
      <w:pPr>
        <w:spacing w:line="360" w:lineRule="auto"/>
        <w:jc w:val="both"/>
        <w:rPr>
          <w:rFonts w:ascii="Palatino Linotype" w:hAnsi="Palatino Linotype" w:cs="Arial"/>
        </w:rPr>
      </w:pPr>
      <w:r w:rsidRPr="001C43C7">
        <w:rPr>
          <w:rFonts w:ascii="Palatino Linotype" w:hAnsi="Palatino Linotype" w:cs="Arial"/>
          <w:lang w:val="es-ES_tradnl"/>
        </w:rPr>
        <w:lastRenderedPageBreak/>
        <w:t xml:space="preserve">ASÍ LO RESUELVE, POR </w:t>
      </w:r>
      <w:r w:rsidRPr="001C43C7">
        <w:rPr>
          <w:rFonts w:ascii="Palatino Linotype" w:hAnsi="Palatino Linotype" w:cs="Arial"/>
          <w:b/>
          <w:lang w:val="es-ES_tradnl"/>
        </w:rPr>
        <w:t>UNANIMIDAD DE VOTOS</w:t>
      </w:r>
      <w:r w:rsidRPr="001C43C7">
        <w:rPr>
          <w:rFonts w:ascii="Palatino Linotype" w:hAnsi="Palatino Linotype" w:cs="Arial"/>
          <w:lang w:val="es-ES_tradnl"/>
        </w:rPr>
        <w:t xml:space="preserve"> EL PLENO DEL</w:t>
      </w:r>
      <w:r w:rsidRPr="001C43C7">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1C43C7">
        <w:rPr>
          <w:rFonts w:ascii="Palatino Linotype" w:hAnsi="Palatino Linotype" w:cs="Arial"/>
          <w:lang w:val="es-ES_tradnl"/>
        </w:rPr>
        <w:t>, CONFORMADO POR LOS COMISIONADOS JOSÉ MARTÍNEZ VILCHIS, MARÍA DEL ROSARIO MEJÍA AYALA, SHARON CRISTINA MORALES MARTÍNEZ, LUIS GUSTAVO PARRA NORIEGA</w:t>
      </w:r>
      <w:r w:rsidR="006E7431" w:rsidRPr="001C43C7">
        <w:rPr>
          <w:rFonts w:ascii="Palatino Linotype" w:hAnsi="Palatino Linotype" w:cs="Arial"/>
          <w:lang w:val="es-ES_tradnl"/>
        </w:rPr>
        <w:t xml:space="preserve"> (</w:t>
      </w:r>
      <w:r w:rsidR="001B57E0" w:rsidRPr="001C43C7">
        <w:rPr>
          <w:rFonts w:ascii="Palatino Linotype" w:hAnsi="Palatino Linotype" w:cs="Arial"/>
          <w:u w:val="single"/>
          <w:lang w:val="es-ES_tradnl"/>
        </w:rPr>
        <w:t xml:space="preserve">EMITIENDO </w:t>
      </w:r>
      <w:r w:rsidR="006E7431" w:rsidRPr="001C43C7">
        <w:rPr>
          <w:rFonts w:ascii="Palatino Linotype" w:hAnsi="Palatino Linotype" w:cs="Arial"/>
          <w:u w:val="single"/>
          <w:lang w:val="es-ES_tradnl"/>
        </w:rPr>
        <w:t>VOTO PARTICULAR)</w:t>
      </w:r>
      <w:r w:rsidRPr="001C43C7">
        <w:rPr>
          <w:rFonts w:ascii="Palatino Linotype" w:hAnsi="Palatino Linotype" w:cs="Arial"/>
          <w:lang w:val="es-ES_tradnl"/>
        </w:rPr>
        <w:t xml:space="preserve"> Y GUADALUPE RAMÍREZ PEÑA, EN LA</w:t>
      </w:r>
      <w:r w:rsidRPr="001C43C7">
        <w:rPr>
          <w:rFonts w:ascii="Palatino Linotype" w:hAnsi="Palatino Linotype" w:cs="Arial"/>
          <w:lang w:val="es-419"/>
        </w:rPr>
        <w:t xml:space="preserve"> </w:t>
      </w:r>
      <w:r w:rsidRPr="001C43C7">
        <w:rPr>
          <w:rFonts w:ascii="Palatino Linotype" w:hAnsi="Palatino Linotype" w:cs="Arial"/>
          <w:b/>
          <w:lang w:val="es-419"/>
        </w:rPr>
        <w:t xml:space="preserve">TRIGÉSIMA </w:t>
      </w:r>
      <w:r w:rsidR="00A2038C" w:rsidRPr="001C43C7">
        <w:rPr>
          <w:rFonts w:ascii="Palatino Linotype" w:hAnsi="Palatino Linotype" w:cs="Arial"/>
          <w:b/>
          <w:lang w:val="es-419"/>
        </w:rPr>
        <w:t xml:space="preserve">CUARTA </w:t>
      </w:r>
      <w:r w:rsidRPr="001C43C7">
        <w:rPr>
          <w:rFonts w:ascii="Palatino Linotype" w:hAnsi="Palatino Linotype" w:cs="Arial"/>
          <w:b/>
          <w:lang w:val="es-419"/>
        </w:rPr>
        <w:t xml:space="preserve">SESIÓN ORDINARIA CELEBRADA EL </w:t>
      </w:r>
      <w:r w:rsidR="00A2038C" w:rsidRPr="001C43C7">
        <w:rPr>
          <w:rFonts w:ascii="Palatino Linotype" w:hAnsi="Palatino Linotype" w:cs="Arial"/>
          <w:b/>
          <w:lang w:val="es-419"/>
        </w:rPr>
        <w:t>VEINTICUATRO DE SEPTIEMBRE</w:t>
      </w:r>
      <w:r w:rsidRPr="001C43C7">
        <w:rPr>
          <w:rFonts w:ascii="Palatino Linotype" w:hAnsi="Palatino Linotype" w:cs="Arial"/>
          <w:b/>
          <w:lang w:val="es-419"/>
        </w:rPr>
        <w:t xml:space="preserve"> DE DOS MIL VEINTICINCO</w:t>
      </w:r>
      <w:r w:rsidRPr="001C43C7">
        <w:rPr>
          <w:rFonts w:ascii="Palatino Linotype" w:hAnsi="Palatino Linotype" w:cs="Arial"/>
          <w:lang w:val="es-ES_tradnl"/>
        </w:rPr>
        <w:t>, ANTE EL SECRETARIO TÉCNICO DEL PLENO, ALEXIS TAPIA RAMÍREZ. ----------------------------------------------------------------------------------------------------------------------------------------------------------------------------------------------------------------------------------------------------------------------------------------------------------------------------------------------------------------------------------------------------------------------------</w:t>
      </w:r>
      <w:r w:rsidR="001B57E0" w:rsidRPr="001C43C7">
        <w:rPr>
          <w:rFonts w:ascii="Palatino Linotype" w:hAnsi="Palatino Linotype" w:cs="Arial"/>
          <w:lang w:val="es-ES_tradnl"/>
        </w:rPr>
        <w:t>---------------------------------------------------------------------------------------------------------------------------------------------------------------------------------------------------------------------------------------------------------------------------------------------------------------------------------------------------------------------------------------------------------------------------------------------------------------------------------------------------------------------------------------------------------------------------------------------------------------------------------------------------------------------------------------------------------------------------------------------------------------------------------------------------------------------------------------------------------------------------------------------------------------------------------------------------------------------------------------------------------------------------------------------------------------------------------------------------------------------------------------------------------------------------------------------------------------------------------------------------------------------------------------------------------------------------------------</w:t>
      </w:r>
    </w:p>
    <w:p w14:paraId="0F4BEC93" w14:textId="77777777" w:rsidR="00D42A51" w:rsidRPr="00F444C4" w:rsidRDefault="00D42A51" w:rsidP="00D42A51">
      <w:pPr>
        <w:spacing w:line="360" w:lineRule="auto"/>
        <w:jc w:val="both"/>
        <w:rPr>
          <w:rFonts w:ascii="Palatino Linotype" w:hAnsi="Palatino Linotype" w:cs="Arial"/>
          <w:sz w:val="20"/>
          <w:lang w:val="es-ES_tradnl"/>
        </w:rPr>
      </w:pPr>
      <w:r w:rsidRPr="001C43C7">
        <w:rPr>
          <w:rFonts w:ascii="Palatino Linotype" w:hAnsi="Palatino Linotype" w:cs="Arial"/>
          <w:sz w:val="20"/>
          <w:lang w:val="es-ES_tradnl"/>
        </w:rPr>
        <w:t>JMV/CCR/NJMB</w:t>
      </w:r>
      <w:r>
        <w:rPr>
          <w:rFonts w:ascii="Palatino Linotype" w:hAnsi="Palatino Linotype" w:cs="Arial"/>
          <w:sz w:val="20"/>
          <w:lang w:val="es-ES_tradnl"/>
        </w:rPr>
        <w:t xml:space="preserve"> </w:t>
      </w:r>
    </w:p>
    <w:p w14:paraId="6EBF86AF" w14:textId="77777777" w:rsidR="00D42A51" w:rsidRPr="00F444C4" w:rsidRDefault="00D42A51" w:rsidP="00D42A51">
      <w:pPr>
        <w:spacing w:line="360" w:lineRule="auto"/>
        <w:jc w:val="both"/>
        <w:rPr>
          <w:rFonts w:ascii="Palatino Linotype" w:hAnsi="Palatino Linotype" w:cs="Arial"/>
          <w:sz w:val="20"/>
          <w:lang w:val="es-ES_tradnl"/>
        </w:rPr>
      </w:pPr>
    </w:p>
    <w:p w14:paraId="449EEC1F" w14:textId="77777777" w:rsidR="00D42A51" w:rsidRPr="00F444C4" w:rsidRDefault="00D42A51" w:rsidP="00D42A51">
      <w:pPr>
        <w:spacing w:line="360" w:lineRule="auto"/>
        <w:jc w:val="both"/>
        <w:rPr>
          <w:rFonts w:ascii="Palatino Linotype" w:hAnsi="Palatino Linotype" w:cs="Arial"/>
          <w:sz w:val="20"/>
          <w:lang w:val="es-ES_tradnl"/>
        </w:rPr>
      </w:pPr>
    </w:p>
    <w:p w14:paraId="1FD5478B" w14:textId="77777777" w:rsidR="00D42A51" w:rsidRPr="00F444C4" w:rsidRDefault="00D42A51" w:rsidP="00D42A51">
      <w:pPr>
        <w:spacing w:line="360" w:lineRule="auto"/>
        <w:contextualSpacing/>
        <w:jc w:val="both"/>
        <w:rPr>
          <w:rFonts w:ascii="Palatino Linotype" w:hAnsi="Palatino Linotype" w:cs="Palatino Linotype"/>
          <w:color w:val="000000"/>
          <w:sz w:val="20"/>
          <w:szCs w:val="20"/>
          <w:lang w:val="es-ES_tradnl"/>
        </w:rPr>
      </w:pPr>
    </w:p>
    <w:p w14:paraId="542650A6" w14:textId="77777777" w:rsidR="00D42A51" w:rsidRPr="00F444C4" w:rsidRDefault="00D42A51" w:rsidP="00D42A51">
      <w:pPr>
        <w:spacing w:line="360" w:lineRule="auto"/>
        <w:jc w:val="both"/>
        <w:rPr>
          <w:rFonts w:ascii="Palatino Linotype" w:hAnsi="Palatino Linotype" w:cs="Calibri"/>
          <w:lang w:val="es-ES_tradnl"/>
        </w:rPr>
      </w:pPr>
    </w:p>
    <w:p w14:paraId="5CF0D023" w14:textId="77777777" w:rsidR="00D42A51" w:rsidRPr="00F444C4" w:rsidRDefault="00D42A51" w:rsidP="00D42A51">
      <w:pPr>
        <w:spacing w:line="360" w:lineRule="auto"/>
        <w:jc w:val="both"/>
        <w:rPr>
          <w:rFonts w:ascii="Palatino Linotype" w:hAnsi="Palatino Linotype" w:cs="Calibri"/>
          <w:lang w:val="es-ES_tradnl"/>
        </w:rPr>
      </w:pPr>
    </w:p>
    <w:p w14:paraId="1D6DB4C5" w14:textId="77777777" w:rsidR="00D42A51" w:rsidRPr="00F444C4" w:rsidRDefault="00D42A51" w:rsidP="00D42A51">
      <w:pPr>
        <w:spacing w:line="360" w:lineRule="auto"/>
        <w:jc w:val="both"/>
        <w:rPr>
          <w:rFonts w:ascii="Palatino Linotype" w:hAnsi="Palatino Linotype" w:cs="Calibri"/>
          <w:lang w:val="es-ES_tradnl"/>
        </w:rPr>
      </w:pPr>
    </w:p>
    <w:p w14:paraId="14BCAC2E" w14:textId="77777777" w:rsidR="00D42A51" w:rsidRPr="00F444C4" w:rsidRDefault="00D42A51" w:rsidP="00D42A51">
      <w:pPr>
        <w:spacing w:line="360" w:lineRule="auto"/>
        <w:jc w:val="both"/>
        <w:rPr>
          <w:rFonts w:ascii="Palatino Linotype" w:hAnsi="Palatino Linotype" w:cs="Calibri"/>
          <w:lang w:val="es-ES_tradnl"/>
        </w:rPr>
      </w:pPr>
    </w:p>
    <w:p w14:paraId="2526268C" w14:textId="77777777" w:rsidR="00D42A51" w:rsidRDefault="00D42A51" w:rsidP="00D42A51"/>
    <w:p w14:paraId="43A1876D" w14:textId="77777777" w:rsidR="00D42A51" w:rsidRDefault="00D42A51" w:rsidP="00D42A51"/>
    <w:p w14:paraId="26D52DC7" w14:textId="77777777" w:rsidR="00D42A51" w:rsidRDefault="00D42A51" w:rsidP="00D42A51"/>
    <w:p w14:paraId="5B49E237" w14:textId="77777777" w:rsidR="00D42A51" w:rsidRDefault="00D42A51" w:rsidP="00D42A51"/>
    <w:p w14:paraId="3C78374A" w14:textId="77777777" w:rsidR="00D42A51" w:rsidRPr="00706006" w:rsidRDefault="00D42A51" w:rsidP="00D42A51"/>
    <w:p w14:paraId="6AEDED85" w14:textId="77777777" w:rsidR="00D42A51" w:rsidRDefault="00D42A51" w:rsidP="00D42A51"/>
    <w:p w14:paraId="44BDE6C6" w14:textId="77777777" w:rsidR="00D42A51" w:rsidRDefault="00D42A51" w:rsidP="00D42A51"/>
    <w:p w14:paraId="444B23A7" w14:textId="77777777" w:rsidR="00D42A51" w:rsidRDefault="00D42A51" w:rsidP="00D42A51"/>
    <w:p w14:paraId="11A3A2D3" w14:textId="77777777" w:rsidR="00D42A51" w:rsidRDefault="00D42A51" w:rsidP="00D42A51"/>
    <w:p w14:paraId="4DAA345F" w14:textId="77777777" w:rsidR="00D42A51" w:rsidRDefault="00D42A51" w:rsidP="00D42A51"/>
    <w:p w14:paraId="15A7F170" w14:textId="77777777" w:rsidR="00D42A51" w:rsidRDefault="00D42A51" w:rsidP="00D42A51"/>
    <w:p w14:paraId="66E60FC1" w14:textId="77777777" w:rsidR="00D42A51" w:rsidRDefault="00D42A51" w:rsidP="00D42A51"/>
    <w:p w14:paraId="22F7568D" w14:textId="77777777" w:rsidR="00D42A51" w:rsidRDefault="00D42A51" w:rsidP="00D42A51"/>
    <w:p w14:paraId="05C0273C" w14:textId="77777777" w:rsidR="00D42A51" w:rsidRDefault="00D42A51" w:rsidP="00D42A51"/>
    <w:p w14:paraId="37ADCB44" w14:textId="77777777" w:rsidR="000C34DD" w:rsidRDefault="000C34DD"/>
    <w:sectPr w:rsidR="000C34DD" w:rsidSect="00D74F5F">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4B65F" w14:textId="77777777" w:rsidR="00EE5F02" w:rsidRDefault="00EE5F02" w:rsidP="00D42A51">
      <w:r>
        <w:separator/>
      </w:r>
    </w:p>
  </w:endnote>
  <w:endnote w:type="continuationSeparator" w:id="0">
    <w:p w14:paraId="30A73BAE" w14:textId="77777777" w:rsidR="00EE5F02" w:rsidRDefault="00EE5F02" w:rsidP="00D4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698E" w14:textId="339058F3" w:rsidR="006D38C6" w:rsidRPr="00871A91" w:rsidRDefault="006D38C6" w:rsidP="00D74F5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1CEF">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1CEF">
      <w:rPr>
        <w:rFonts w:ascii="Palatino Linotype" w:hAnsi="Palatino Linotype"/>
        <w:b/>
        <w:bCs/>
        <w:noProof/>
        <w:sz w:val="20"/>
      </w:rPr>
      <w:t>61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ED93" w14:textId="6BB9408D" w:rsidR="006D38C6" w:rsidRPr="00871A91" w:rsidRDefault="006D38C6" w:rsidP="00D74F5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B1CE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B1CEF">
      <w:rPr>
        <w:rFonts w:ascii="Palatino Linotype" w:hAnsi="Palatino Linotype"/>
        <w:b/>
        <w:bCs/>
        <w:noProof/>
        <w:sz w:val="20"/>
      </w:rPr>
      <w:t>61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7F58" w14:textId="77777777" w:rsidR="00EE5F02" w:rsidRDefault="00EE5F02" w:rsidP="00D42A51">
      <w:r>
        <w:separator/>
      </w:r>
    </w:p>
  </w:footnote>
  <w:footnote w:type="continuationSeparator" w:id="0">
    <w:p w14:paraId="58618E5C" w14:textId="77777777" w:rsidR="00EE5F02" w:rsidRDefault="00EE5F02" w:rsidP="00D42A51">
      <w:r>
        <w:continuationSeparator/>
      </w:r>
    </w:p>
  </w:footnote>
  <w:footnote w:id="1">
    <w:p w14:paraId="46D6EE8B" w14:textId="77777777" w:rsidR="006D38C6" w:rsidRPr="0031280C" w:rsidRDefault="006D38C6" w:rsidP="00D42A5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E8A1B6B" w14:textId="77777777" w:rsidR="006D38C6" w:rsidRPr="0031280C" w:rsidRDefault="006D38C6" w:rsidP="00D42A51">
      <w:pPr>
        <w:rPr>
          <w:rFonts w:cs="Palatino Linotype"/>
          <w:color w:val="000000"/>
          <w:sz w:val="20"/>
          <w:szCs w:val="20"/>
        </w:rPr>
      </w:pPr>
    </w:p>
    <w:p w14:paraId="534AB84E" w14:textId="77777777" w:rsidR="006D38C6" w:rsidRPr="0031280C" w:rsidRDefault="006D38C6" w:rsidP="00D42A5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48D5968" w14:textId="77777777" w:rsidR="006D38C6" w:rsidRPr="00783A97" w:rsidRDefault="006D38C6" w:rsidP="00D42A5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C17DF63" w14:textId="77777777" w:rsidR="006D38C6" w:rsidRDefault="006D38C6" w:rsidP="00B8531D">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8"/>
          <w:szCs w:val="18"/>
        </w:rPr>
        <w:t>https://legislacion.edomex.gob.mx/sites/legislacion.edomex.gob.mx/files/files/pdf/cod/vig/codvig008.pdf</w:t>
      </w:r>
    </w:p>
  </w:footnote>
  <w:footnote w:id="3">
    <w:p w14:paraId="2AE1B188" w14:textId="77777777" w:rsidR="006D38C6" w:rsidRDefault="006D38C6" w:rsidP="00B8531D">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8"/>
          <w:szCs w:val="18"/>
        </w:rPr>
        <w:t>https://legislacion.edomex.gob.mx/sites/legislacion.edomex.gob.mx/files/files/pdf/rgl/vig/rglvig107.pdf</w:t>
      </w:r>
    </w:p>
  </w:footnote>
  <w:footnote w:id="4">
    <w:p w14:paraId="6DABD926" w14:textId="77777777" w:rsidR="006D38C6" w:rsidRPr="00BA61D0" w:rsidRDefault="006D38C6" w:rsidP="00963F17">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 w:id="5">
    <w:p w14:paraId="32446433" w14:textId="07552E74" w:rsidR="009559D8" w:rsidRDefault="009559D8">
      <w:pPr>
        <w:pStyle w:val="Textonotapie"/>
      </w:pPr>
      <w:r>
        <w:rPr>
          <w:rStyle w:val="Refdenotaalpie"/>
        </w:rPr>
        <w:footnoteRef/>
      </w:r>
      <w:r>
        <w:t xml:space="preserve"> </w:t>
      </w:r>
      <w:hyperlink r:id="rId4" w:anchor="/info-fraccion/107/149/1" w:history="1">
        <w:r w:rsidRPr="009559D8">
          <w:rPr>
            <w:rStyle w:val="Hipervnculo"/>
            <w:rFonts w:ascii="Palatino Linotype" w:hAnsi="Palatino Linotype"/>
            <w:i/>
          </w:rPr>
          <w:t>https://ipomex.org.mx/ipomex/#/info-fraccion/107/149/1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930B" w14:textId="77777777" w:rsidR="006D38C6" w:rsidRDefault="006B1CEF">
    <w:pPr>
      <w:pStyle w:val="Encabezado"/>
    </w:pPr>
    <w:r>
      <w:rPr>
        <w:noProof/>
        <w:lang w:val="es-MX" w:eastAsia="es-MX"/>
      </w:rPr>
      <w:pict w14:anchorId="643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D38C6" w:rsidRPr="00B17577" w14:paraId="0467F859" w14:textId="77777777" w:rsidTr="00D74F5F">
      <w:trPr>
        <w:trHeight w:val="184"/>
      </w:trPr>
      <w:tc>
        <w:tcPr>
          <w:tcW w:w="5103" w:type="dxa"/>
          <w:hideMark/>
        </w:tcPr>
        <w:p w14:paraId="3B0D0079" w14:textId="77777777" w:rsidR="006D38C6" w:rsidRPr="00F70BDE" w:rsidRDefault="006D38C6" w:rsidP="00D74F5F">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CD7F892" w14:textId="77777777" w:rsidR="006D38C6" w:rsidRPr="00B73049" w:rsidRDefault="006D38C6" w:rsidP="00D74F5F">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3760/INFOEM/IP/RR/2025</w:t>
          </w:r>
        </w:p>
      </w:tc>
    </w:tr>
    <w:tr w:rsidR="006D38C6" w14:paraId="43BA3145" w14:textId="77777777" w:rsidTr="00D74F5F">
      <w:trPr>
        <w:trHeight w:val="196"/>
      </w:trPr>
      <w:tc>
        <w:tcPr>
          <w:tcW w:w="5103" w:type="dxa"/>
          <w:hideMark/>
        </w:tcPr>
        <w:p w14:paraId="23AF12D3" w14:textId="77777777" w:rsidR="006D38C6" w:rsidRPr="00F70BDE" w:rsidRDefault="006D38C6" w:rsidP="00D74F5F">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0E71EDBD" w14:textId="77777777" w:rsidR="006D38C6" w:rsidRPr="00DA1891" w:rsidRDefault="006D38C6" w:rsidP="00D74F5F">
          <w:pPr>
            <w:spacing w:after="120"/>
            <w:ind w:left="-81" w:right="71"/>
            <w:jc w:val="right"/>
            <w:rPr>
              <w:rFonts w:ascii="Palatino Linotype" w:hAnsi="Palatino Linotype" w:cs="Arial"/>
            </w:rPr>
          </w:pPr>
          <w:r w:rsidRPr="00D42A51">
            <w:rPr>
              <w:rFonts w:ascii="Palatino Linotype" w:hAnsi="Palatino Linotype"/>
              <w:b/>
              <w:bCs/>
              <w:color w:val="000000"/>
            </w:rPr>
            <w:t>Ayuntamiento de Naucalpan de Juárez</w:t>
          </w:r>
        </w:p>
      </w:tc>
    </w:tr>
    <w:tr w:rsidR="006D38C6" w:rsidRPr="00F63239" w14:paraId="4FBA6692" w14:textId="77777777" w:rsidTr="00D74F5F">
      <w:trPr>
        <w:trHeight w:val="277"/>
      </w:trPr>
      <w:tc>
        <w:tcPr>
          <w:tcW w:w="5103" w:type="dxa"/>
          <w:hideMark/>
        </w:tcPr>
        <w:p w14:paraId="5900F417" w14:textId="77777777" w:rsidR="006D38C6" w:rsidRPr="00F70BDE" w:rsidRDefault="006D38C6" w:rsidP="00D74F5F">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4A0EFE6" w14:textId="77777777" w:rsidR="006D38C6" w:rsidRPr="00F70BDE" w:rsidRDefault="006D38C6" w:rsidP="00D74F5F">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7D20005A" w14:textId="77777777" w:rsidR="006D38C6" w:rsidRPr="00F70BDE" w:rsidRDefault="006D38C6" w:rsidP="00D74F5F">
          <w:pPr>
            <w:spacing w:after="120"/>
            <w:ind w:left="-486" w:right="71" w:firstLine="567"/>
            <w:jc w:val="right"/>
            <w:rPr>
              <w:rFonts w:ascii="Palatino Linotype" w:hAnsi="Palatino Linotype" w:cs="Arial"/>
            </w:rPr>
          </w:pPr>
        </w:p>
      </w:tc>
    </w:tr>
  </w:tbl>
  <w:p w14:paraId="3CFDBBD7" w14:textId="77777777" w:rsidR="006D38C6" w:rsidRPr="00871A91" w:rsidRDefault="006B1CEF">
    <w:pPr>
      <w:pStyle w:val="Encabezado"/>
      <w:rPr>
        <w:sz w:val="2"/>
      </w:rPr>
    </w:pPr>
    <w:r>
      <w:rPr>
        <w:noProof/>
        <w:lang w:val="es-MX" w:eastAsia="es-MX"/>
      </w:rPr>
      <w:pict w14:anchorId="2144A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6D38C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D38C6" w:rsidRPr="00F70BDE" w14:paraId="57E92B8B" w14:textId="77777777" w:rsidTr="00D74F5F">
      <w:trPr>
        <w:trHeight w:val="227"/>
      </w:trPr>
      <w:tc>
        <w:tcPr>
          <w:tcW w:w="5103" w:type="dxa"/>
          <w:hideMark/>
        </w:tcPr>
        <w:p w14:paraId="2AA8530E" w14:textId="77777777" w:rsidR="006D38C6" w:rsidRPr="00F70BDE" w:rsidRDefault="006D38C6" w:rsidP="00D74F5F">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687197A" w14:textId="77777777" w:rsidR="006D38C6" w:rsidRPr="00F70BDE" w:rsidRDefault="006D38C6" w:rsidP="00D74F5F">
          <w:pPr>
            <w:spacing w:after="120"/>
            <w:ind w:left="-486" w:right="68" w:firstLine="558"/>
            <w:jc w:val="right"/>
            <w:rPr>
              <w:rFonts w:ascii="Palatino Linotype" w:hAnsi="Palatino Linotype" w:cs="Arial"/>
              <w:b/>
              <w:bCs/>
            </w:rPr>
          </w:pPr>
          <w:r>
            <w:rPr>
              <w:rFonts w:ascii="Palatino Linotype" w:hAnsi="Palatino Linotype" w:cs="Arial"/>
              <w:b/>
              <w:bCs/>
            </w:rPr>
            <w:t>03760/INFOEM/IP/RR/2025</w:t>
          </w:r>
        </w:p>
      </w:tc>
    </w:tr>
    <w:tr w:rsidR="006D38C6" w:rsidRPr="00F70BDE" w14:paraId="2469C7F9" w14:textId="77777777" w:rsidTr="00D74F5F">
      <w:trPr>
        <w:trHeight w:val="227"/>
      </w:trPr>
      <w:tc>
        <w:tcPr>
          <w:tcW w:w="5103" w:type="dxa"/>
        </w:tcPr>
        <w:p w14:paraId="2738659D" w14:textId="77777777" w:rsidR="006D38C6" w:rsidRPr="00F70BDE" w:rsidRDefault="006D38C6" w:rsidP="00D74F5F">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399F0403" w14:textId="27AA9739" w:rsidR="006D38C6" w:rsidRPr="00F70BDE" w:rsidRDefault="006B1CEF" w:rsidP="00D74F5F">
          <w:pPr>
            <w:spacing w:after="120"/>
            <w:ind w:left="-486" w:right="68" w:firstLine="558"/>
            <w:jc w:val="right"/>
            <w:rPr>
              <w:rFonts w:ascii="Palatino Linotype" w:hAnsi="Palatino Linotype" w:cs="Arial"/>
              <w:b/>
              <w:bCs/>
            </w:rPr>
          </w:pPr>
          <w:r>
            <w:rPr>
              <w:rFonts w:ascii="Palatino Linotype" w:hAnsi="Palatino Linotype" w:cs="Arial"/>
              <w:b/>
              <w:bCs/>
            </w:rPr>
            <w:t>XXXXXXXXXXXXXXX</w:t>
          </w:r>
        </w:p>
      </w:tc>
    </w:tr>
    <w:tr w:rsidR="006D38C6" w:rsidRPr="00F70BDE" w14:paraId="0D276350" w14:textId="77777777" w:rsidTr="00D74F5F">
      <w:trPr>
        <w:trHeight w:val="242"/>
      </w:trPr>
      <w:tc>
        <w:tcPr>
          <w:tcW w:w="5103" w:type="dxa"/>
          <w:hideMark/>
        </w:tcPr>
        <w:p w14:paraId="09296FFB" w14:textId="77777777" w:rsidR="006D38C6" w:rsidRPr="00F70BDE" w:rsidRDefault="006D38C6" w:rsidP="00D74F5F">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5B99F77" w14:textId="77777777" w:rsidR="006D38C6" w:rsidRPr="00D42A51" w:rsidRDefault="006D38C6" w:rsidP="00D74F5F">
          <w:pPr>
            <w:spacing w:after="120"/>
            <w:ind w:left="-70" w:right="68"/>
            <w:jc w:val="right"/>
            <w:rPr>
              <w:rFonts w:ascii="Palatino Linotype" w:hAnsi="Palatino Linotype" w:cs="Arial"/>
            </w:rPr>
          </w:pPr>
          <w:r w:rsidRPr="00D42A51">
            <w:rPr>
              <w:rFonts w:ascii="Palatino Linotype" w:hAnsi="Palatino Linotype"/>
              <w:b/>
              <w:bCs/>
              <w:color w:val="000000"/>
            </w:rPr>
            <w:t>Ayuntamiento de Naucalpan de Juárez</w:t>
          </w:r>
        </w:p>
      </w:tc>
    </w:tr>
    <w:tr w:rsidR="006D38C6" w:rsidRPr="00F70BDE" w14:paraId="3C2CCE02" w14:textId="77777777" w:rsidTr="00D74F5F">
      <w:trPr>
        <w:trHeight w:val="342"/>
      </w:trPr>
      <w:tc>
        <w:tcPr>
          <w:tcW w:w="5103" w:type="dxa"/>
          <w:hideMark/>
        </w:tcPr>
        <w:p w14:paraId="3B19A7B0" w14:textId="77777777" w:rsidR="006D38C6" w:rsidRPr="00F70BDE" w:rsidRDefault="006D38C6" w:rsidP="00D74F5F">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6242EA8B" w14:textId="77777777" w:rsidR="006D38C6" w:rsidRPr="00F70BDE" w:rsidRDefault="006D38C6" w:rsidP="00D74F5F">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1DE7F1B4" w14:textId="77777777" w:rsidR="006D38C6" w:rsidRPr="00871A91" w:rsidRDefault="006D38C6">
    <w:pPr>
      <w:pStyle w:val="Encabezado"/>
      <w:rPr>
        <w:sz w:val="2"/>
      </w:rPr>
    </w:pPr>
    <w:r>
      <w:rPr>
        <w:noProof/>
        <w:lang w:val="es-MX" w:eastAsia="es-MX"/>
      </w:rPr>
      <w:drawing>
        <wp:anchor distT="0" distB="0" distL="114300" distR="114300" simplePos="0" relativeHeight="251659264" behindDoc="1" locked="0" layoutInCell="0" allowOverlap="1" wp14:anchorId="6287B273" wp14:editId="0AD5CAEF">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82F6A"/>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1C117C56"/>
    <w:multiLevelType w:val="hybridMultilevel"/>
    <w:tmpl w:val="54247D1A"/>
    <w:lvl w:ilvl="0" w:tplc="83FA7D96">
      <w:start w:val="70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84D15"/>
    <w:multiLevelType w:val="hybridMultilevel"/>
    <w:tmpl w:val="4E5ED57C"/>
    <w:lvl w:ilvl="0" w:tplc="B4BC06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F0D7FA4"/>
    <w:multiLevelType w:val="hybridMultilevel"/>
    <w:tmpl w:val="91FAC920"/>
    <w:lvl w:ilvl="0" w:tplc="60C0291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24F46D80"/>
    <w:multiLevelType w:val="hybridMultilevel"/>
    <w:tmpl w:val="1878FC20"/>
    <w:lvl w:ilvl="0" w:tplc="080A0001">
      <w:start w:val="1"/>
      <w:numFmt w:val="bullet"/>
      <w:lvlText w:val=""/>
      <w:lvlJc w:val="left"/>
      <w:pPr>
        <w:ind w:left="1287" w:hanging="720"/>
      </w:pPr>
      <w:rPr>
        <w:rFonts w:ascii="Symbol" w:hAnsi="Symbo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A73B33"/>
    <w:multiLevelType w:val="hybridMultilevel"/>
    <w:tmpl w:val="759C639A"/>
    <w:lvl w:ilvl="0" w:tplc="02747FC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37032A9C"/>
    <w:multiLevelType w:val="hybridMultilevel"/>
    <w:tmpl w:val="05FCD622"/>
    <w:lvl w:ilvl="0" w:tplc="BE80DCCC">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11020A"/>
    <w:multiLevelType w:val="hybridMultilevel"/>
    <w:tmpl w:val="E5D01286"/>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E3A6BB2"/>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3"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9A6B55"/>
    <w:multiLevelType w:val="hybridMultilevel"/>
    <w:tmpl w:val="6B0C23E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5" w15:restartNumberingAfterBreak="0">
    <w:nsid w:val="54A334AD"/>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5B8E2DAF"/>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6EA21BC5"/>
    <w:multiLevelType w:val="hybridMultilevel"/>
    <w:tmpl w:val="0DC6BD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3A1F8E"/>
    <w:multiLevelType w:val="hybridMultilevel"/>
    <w:tmpl w:val="9EF6AC52"/>
    <w:lvl w:ilvl="0" w:tplc="461C031C">
      <w:start w:val="1"/>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4452FF"/>
    <w:multiLevelType w:val="hybridMultilevel"/>
    <w:tmpl w:val="87DED13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0" w15:restartNumberingAfterBreak="0">
    <w:nsid w:val="78883E4D"/>
    <w:multiLevelType w:val="hybridMultilevel"/>
    <w:tmpl w:val="FF26DE28"/>
    <w:lvl w:ilvl="0" w:tplc="48D47D7E">
      <w:start w:val="1"/>
      <w:numFmt w:val="decimal"/>
      <w:lvlText w:val="%1."/>
      <w:lvlJc w:val="left"/>
      <w:pPr>
        <w:ind w:left="720" w:hanging="360"/>
      </w:pPr>
      <w:rPr>
        <w:rFonts w:ascii="Palatino Linotype" w:eastAsia="Times New Roman"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AEB5310"/>
    <w:multiLevelType w:val="hybridMultilevel"/>
    <w:tmpl w:val="CA54B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8F3C8C"/>
    <w:multiLevelType w:val="hybridMultilevel"/>
    <w:tmpl w:val="E5D01286"/>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3"/>
  </w:num>
  <w:num w:numId="2">
    <w:abstractNumId w:val="20"/>
  </w:num>
  <w:num w:numId="3">
    <w:abstractNumId w:val="2"/>
  </w:num>
  <w:num w:numId="4">
    <w:abstractNumId w:val="4"/>
  </w:num>
  <w:num w:numId="5">
    <w:abstractNumId w:val="17"/>
  </w:num>
  <w:num w:numId="6">
    <w:abstractNumId w:val="10"/>
  </w:num>
  <w:num w:numId="7">
    <w:abstractNumId w:val="16"/>
  </w:num>
  <w:num w:numId="8">
    <w:abstractNumId w:val="23"/>
  </w:num>
  <w:num w:numId="9">
    <w:abstractNumId w:val="1"/>
  </w:num>
  <w:num w:numId="10">
    <w:abstractNumId w:val="18"/>
  </w:num>
  <w:num w:numId="11">
    <w:abstractNumId w:val="6"/>
  </w:num>
  <w:num w:numId="12">
    <w:abstractNumId w:val="22"/>
  </w:num>
  <w:num w:numId="13">
    <w:abstractNumId w:val="8"/>
  </w:num>
  <w:num w:numId="14">
    <w:abstractNumId w:val="5"/>
  </w:num>
  <w:num w:numId="15">
    <w:abstractNumId w:val="21"/>
  </w:num>
  <w:num w:numId="16">
    <w:abstractNumId w:val="7"/>
  </w:num>
  <w:num w:numId="17">
    <w:abstractNumId w:val="11"/>
  </w:num>
  <w:num w:numId="18">
    <w:abstractNumId w:val="0"/>
  </w:num>
  <w:num w:numId="19">
    <w:abstractNumId w:val="19"/>
  </w:num>
  <w:num w:numId="20">
    <w:abstractNumId w:val="12"/>
  </w:num>
  <w:num w:numId="21">
    <w:abstractNumId w:val="3"/>
  </w:num>
  <w:num w:numId="22">
    <w:abstractNumId w:val="9"/>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51"/>
    <w:rsid w:val="000C34DD"/>
    <w:rsid w:val="000C5840"/>
    <w:rsid w:val="000D47E9"/>
    <w:rsid w:val="0014759B"/>
    <w:rsid w:val="001765DA"/>
    <w:rsid w:val="001B57E0"/>
    <w:rsid w:val="001C43C7"/>
    <w:rsid w:val="001C4650"/>
    <w:rsid w:val="001C77BD"/>
    <w:rsid w:val="00253BB8"/>
    <w:rsid w:val="00283C80"/>
    <w:rsid w:val="00286BF5"/>
    <w:rsid w:val="002D6D14"/>
    <w:rsid w:val="002E59C1"/>
    <w:rsid w:val="00341596"/>
    <w:rsid w:val="00345D6E"/>
    <w:rsid w:val="003F6F2B"/>
    <w:rsid w:val="00430921"/>
    <w:rsid w:val="00443AFB"/>
    <w:rsid w:val="004444C6"/>
    <w:rsid w:val="00470587"/>
    <w:rsid w:val="004931F6"/>
    <w:rsid w:val="004C1972"/>
    <w:rsid w:val="0050320E"/>
    <w:rsid w:val="005177F8"/>
    <w:rsid w:val="00543726"/>
    <w:rsid w:val="005B6E3B"/>
    <w:rsid w:val="00645455"/>
    <w:rsid w:val="00656437"/>
    <w:rsid w:val="006B1CEF"/>
    <w:rsid w:val="006D38C6"/>
    <w:rsid w:val="006E7431"/>
    <w:rsid w:val="00721A2A"/>
    <w:rsid w:val="007705EF"/>
    <w:rsid w:val="007977B1"/>
    <w:rsid w:val="007C1402"/>
    <w:rsid w:val="00897583"/>
    <w:rsid w:val="009419E9"/>
    <w:rsid w:val="00944D0A"/>
    <w:rsid w:val="009559D8"/>
    <w:rsid w:val="00963F17"/>
    <w:rsid w:val="00A0107A"/>
    <w:rsid w:val="00A139F7"/>
    <w:rsid w:val="00A2038C"/>
    <w:rsid w:val="00A33EB6"/>
    <w:rsid w:val="00A44FC5"/>
    <w:rsid w:val="00A45397"/>
    <w:rsid w:val="00AE2C5B"/>
    <w:rsid w:val="00B41120"/>
    <w:rsid w:val="00B77D20"/>
    <w:rsid w:val="00B8531D"/>
    <w:rsid w:val="00B93F37"/>
    <w:rsid w:val="00BD7577"/>
    <w:rsid w:val="00BE13ED"/>
    <w:rsid w:val="00BE373D"/>
    <w:rsid w:val="00C441CE"/>
    <w:rsid w:val="00CF2508"/>
    <w:rsid w:val="00D0067A"/>
    <w:rsid w:val="00D42A51"/>
    <w:rsid w:val="00D74F5F"/>
    <w:rsid w:val="00DB45AC"/>
    <w:rsid w:val="00E1242D"/>
    <w:rsid w:val="00E5232B"/>
    <w:rsid w:val="00E53163"/>
    <w:rsid w:val="00ED6C04"/>
    <w:rsid w:val="00EE5F02"/>
    <w:rsid w:val="00F209EB"/>
    <w:rsid w:val="00F443DB"/>
    <w:rsid w:val="00F45F24"/>
    <w:rsid w:val="00F65F6C"/>
    <w:rsid w:val="00FA1B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286C1A"/>
  <w15:chartTrackingRefBased/>
  <w15:docId w15:val="{3A6AF7C0-882F-459E-A433-B9D42919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51"/>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D42A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3">
    <w:name w:val="heading 3"/>
    <w:basedOn w:val="Normal"/>
    <w:next w:val="Normal"/>
    <w:link w:val="Ttulo3Car"/>
    <w:uiPriority w:val="9"/>
    <w:unhideWhenUsed/>
    <w:qFormat/>
    <w:rsid w:val="00D42A51"/>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42A51"/>
    <w:rPr>
      <w:rFonts w:asciiTheme="majorHAnsi" w:eastAsiaTheme="majorEastAsia" w:hAnsiTheme="majorHAnsi" w:cstheme="majorBidi"/>
      <w:color w:val="2E74B5" w:themeColor="accent1" w:themeShade="BF"/>
      <w:sz w:val="40"/>
      <w:szCs w:val="40"/>
      <w:lang w:eastAsia="es-MX"/>
    </w:rPr>
  </w:style>
  <w:style w:type="character" w:customStyle="1" w:styleId="Ttulo3Car">
    <w:name w:val="Título 3 Car"/>
    <w:basedOn w:val="Fuentedeprrafopredeter"/>
    <w:link w:val="Ttulo3"/>
    <w:uiPriority w:val="9"/>
    <w:rsid w:val="00D42A51"/>
    <w:rPr>
      <w:rFonts w:ascii="Times New Roman" w:eastAsiaTheme="majorEastAsia" w:hAnsi="Times New Roman" w:cstheme="majorBidi"/>
      <w:color w:val="2E74B5" w:themeColor="accent1" w:themeShade="BF"/>
      <w:sz w:val="28"/>
      <w:szCs w:val="28"/>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2A51"/>
    <w:pPr>
      <w:ind w:left="720"/>
      <w:contextualSpacing/>
    </w:pPr>
  </w:style>
  <w:style w:type="paragraph" w:styleId="Encabezado">
    <w:name w:val="header"/>
    <w:basedOn w:val="Normal"/>
    <w:link w:val="EncabezadoCar"/>
    <w:uiPriority w:val="99"/>
    <w:unhideWhenUsed/>
    <w:rsid w:val="00D42A51"/>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D42A5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A51"/>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D42A51"/>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2A51"/>
    <w:rPr>
      <w:rFonts w:ascii="Times New Roman" w:eastAsia="Times New Roman" w:hAnsi="Times New Roman" w:cs="Times New Roman"/>
      <w:sz w:val="24"/>
      <w:szCs w:val="24"/>
      <w:lang w:eastAsia="es-MX"/>
    </w:rPr>
  </w:style>
  <w:style w:type="paragraph" w:customStyle="1" w:styleId="Fundamentos">
    <w:name w:val="Fundamentos"/>
    <w:basedOn w:val="Normal"/>
    <w:qFormat/>
    <w:rsid w:val="00D42A5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D42A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42A51"/>
    <w:rPr>
      <w:rFonts w:ascii="Times New Roman" w:eastAsia="Times New Roman" w:hAnsi="Times New Roman" w:cs="Times New Roman"/>
      <w:sz w:val="24"/>
      <w:szCs w:val="24"/>
      <w:lang w:eastAsia="es-ES"/>
    </w:rPr>
  </w:style>
  <w:style w:type="paragraph" w:customStyle="1" w:styleId="NormalINFOEM">
    <w:name w:val="Normal INFOEM"/>
    <w:basedOn w:val="Normal"/>
    <w:link w:val="NormalINFOEMCar"/>
    <w:qFormat/>
    <w:rsid w:val="00D42A51"/>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D42A51"/>
    <w:rPr>
      <w:rFonts w:ascii="Palatino Linotype" w:eastAsia="Calibri" w:hAnsi="Palatino Linotype" w:cs="Calibri"/>
      <w:sz w:val="24"/>
      <w:lang w:val="es-ES_tradnl" w:eastAsia="es-MX"/>
    </w:rPr>
  </w:style>
  <w:style w:type="character" w:styleId="Hipervnculo">
    <w:name w:val="Hyperlink"/>
    <w:basedOn w:val="Fuentedeprrafopredeter"/>
    <w:uiPriority w:val="99"/>
    <w:unhideWhenUsed/>
    <w:rsid w:val="00D42A51"/>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3F1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63F17"/>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3F17"/>
    <w:rPr>
      <w:vertAlign w:val="superscript"/>
    </w:rPr>
  </w:style>
  <w:style w:type="paragraph" w:customStyle="1" w:styleId="xgmail-msonormal">
    <w:name w:val="x_gmail-msonormal"/>
    <w:basedOn w:val="Normal"/>
    <w:rsid w:val="00BD7577"/>
    <w:pPr>
      <w:spacing w:before="100" w:beforeAutospacing="1" w:after="100" w:afterAutospacing="1"/>
    </w:pPr>
    <w:rPr>
      <w:lang w:val="en-US" w:eastAsia="en-US"/>
    </w:rPr>
  </w:style>
  <w:style w:type="table" w:customStyle="1" w:styleId="TableNormal">
    <w:name w:val="Table Normal"/>
    <w:uiPriority w:val="2"/>
    <w:qFormat/>
    <w:rsid w:val="00BD7577"/>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BD7577"/>
    <w:pPr>
      <w:widowControl w:val="0"/>
      <w:autoSpaceDE w:val="0"/>
      <w:autoSpaceDN w:val="0"/>
    </w:pPr>
    <w:rPr>
      <w:rFonts w:ascii="Palatino Linotype" w:eastAsia="Palatino Linotype" w:hAnsi="Palatino Linotype" w:cs="Palatino Linotype"/>
      <w:sz w:val="22"/>
      <w:szCs w:val="22"/>
      <w:lang w:val="es-ES" w:eastAsia="en-US"/>
    </w:rPr>
  </w:style>
  <w:style w:type="paragraph" w:styleId="Puesto">
    <w:name w:val="Title"/>
    <w:aliases w:val="Cita textual"/>
    <w:next w:val="Normal"/>
    <w:link w:val="PuestoCar"/>
    <w:uiPriority w:val="10"/>
    <w:qFormat/>
    <w:rsid w:val="00BD7577"/>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BD7577"/>
    <w:rPr>
      <w:rFonts w:ascii="Palatino Linotype" w:eastAsiaTheme="majorEastAsia" w:hAnsi="Palatino Linotype" w:cstheme="majorBidi"/>
      <w:i/>
      <w:kern w:val="28"/>
      <w:szCs w:val="56"/>
      <w:lang w:eastAsia="es-ES"/>
    </w:rPr>
  </w:style>
  <w:style w:type="paragraph" w:customStyle="1" w:styleId="INFOEM">
    <w:name w:val="INFOEM"/>
    <w:basedOn w:val="Normal"/>
    <w:qFormat/>
    <w:rsid w:val="006D38C6"/>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E2FD-8E89-4814-8106-F6E85448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61</Pages>
  <Words>14695</Words>
  <Characters>80825</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INFOEM492</cp:lastModifiedBy>
  <cp:revision>9</cp:revision>
  <cp:lastPrinted>2025-09-26T17:02:00Z</cp:lastPrinted>
  <dcterms:created xsi:type="dcterms:W3CDTF">2025-09-25T13:30:00Z</dcterms:created>
  <dcterms:modified xsi:type="dcterms:W3CDTF">2026-01-16T15:19:00Z</dcterms:modified>
</cp:coreProperties>
</file>