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253F" w14:textId="77777777" w:rsidR="002E6824" w:rsidRPr="00BF138A" w:rsidRDefault="0037393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BF138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93074" w:rsidRPr="00BF138A">
        <w:rPr>
          <w:rFonts w:ascii="Palatino Linotype" w:eastAsia="Palatino Linotype" w:hAnsi="Palatino Linotype" w:cs="Palatino Linotype"/>
        </w:rPr>
        <w:t>cuatro de junio</w:t>
      </w:r>
      <w:r w:rsidRPr="00BF138A">
        <w:rPr>
          <w:rFonts w:ascii="Palatino Linotype" w:eastAsia="Palatino Linotype" w:hAnsi="Palatino Linotype" w:cs="Palatino Linotype"/>
        </w:rPr>
        <w:t xml:space="preserve"> de dos mil veinticinco. </w:t>
      </w:r>
    </w:p>
    <w:p w14:paraId="07DDA494" w14:textId="3BF19601" w:rsidR="002E6824" w:rsidRPr="00BF138A" w:rsidRDefault="0037393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BF138A">
        <w:rPr>
          <w:rFonts w:ascii="Palatino Linotype" w:eastAsia="Palatino Linotype" w:hAnsi="Palatino Linotype" w:cs="Palatino Linotype"/>
          <w:b/>
        </w:rPr>
        <w:t>VISTO</w:t>
      </w:r>
      <w:r w:rsidRPr="00BF138A">
        <w:rPr>
          <w:rFonts w:ascii="Palatino Linotype" w:eastAsia="Palatino Linotype" w:hAnsi="Palatino Linotype" w:cs="Palatino Linotype"/>
        </w:rPr>
        <w:t xml:space="preserve"> el expediente formado con motivo del recurso de revisión </w:t>
      </w:r>
      <w:r w:rsidR="00C93074" w:rsidRPr="00BF138A">
        <w:rPr>
          <w:rFonts w:ascii="Palatino Linotype" w:eastAsia="Palatino Linotype" w:hAnsi="Palatino Linotype" w:cs="Palatino Linotype"/>
          <w:b/>
        </w:rPr>
        <w:t>03079</w:t>
      </w:r>
      <w:r w:rsidRPr="00BF138A">
        <w:rPr>
          <w:rFonts w:ascii="Palatino Linotype" w:eastAsia="Palatino Linotype" w:hAnsi="Palatino Linotype" w:cs="Palatino Linotype"/>
          <w:b/>
        </w:rPr>
        <w:t>/INFOEM/IP/RR/2025</w:t>
      </w:r>
      <w:r w:rsidRPr="00BF138A">
        <w:rPr>
          <w:rFonts w:ascii="Palatino Linotype" w:eastAsia="Palatino Linotype" w:hAnsi="Palatino Linotype" w:cs="Palatino Linotype"/>
        </w:rPr>
        <w:t>, interpuesto por</w:t>
      </w:r>
      <w:r w:rsidRPr="00BF138A">
        <w:rPr>
          <w:rFonts w:ascii="Palatino Linotype" w:eastAsia="Palatino Linotype" w:hAnsi="Palatino Linotype" w:cs="Palatino Linotype"/>
          <w:b/>
        </w:rPr>
        <w:t xml:space="preserve"> </w:t>
      </w:r>
      <w:r w:rsidR="0066741A" w:rsidRPr="0066741A">
        <w:rPr>
          <w:rFonts w:ascii="Palatino Linotype" w:eastAsia="Palatino Linotype" w:hAnsi="Palatino Linotype" w:cs="Palatino Linotype"/>
          <w:b/>
        </w:rPr>
        <w:t>XXXXXXX XXXXXX XXXXXXX</w:t>
      </w:r>
      <w:r w:rsidRPr="00BF138A">
        <w:rPr>
          <w:rFonts w:ascii="Palatino Linotype" w:eastAsia="Palatino Linotype" w:hAnsi="Palatino Linotype" w:cs="Palatino Linotype"/>
          <w:b/>
        </w:rPr>
        <w:t>,</w:t>
      </w:r>
      <w:r w:rsidRPr="00BF138A">
        <w:rPr>
          <w:rFonts w:ascii="Palatino Linotype" w:eastAsia="Palatino Linotype" w:hAnsi="Palatino Linotype" w:cs="Palatino Linotype"/>
        </w:rPr>
        <w:t xml:space="preserve"> en lo sucesivo</w:t>
      </w:r>
      <w:r w:rsidRPr="00BF138A">
        <w:rPr>
          <w:rFonts w:ascii="Palatino Linotype" w:eastAsia="Palatino Linotype" w:hAnsi="Palatino Linotype" w:cs="Palatino Linotype"/>
          <w:b/>
        </w:rPr>
        <w:t xml:space="preserve"> </w:t>
      </w:r>
      <w:r w:rsidRPr="00BF138A">
        <w:rPr>
          <w:rFonts w:ascii="Palatino Linotype" w:eastAsia="Palatino Linotype" w:hAnsi="Palatino Linotype" w:cs="Palatino Linotype"/>
        </w:rPr>
        <w:t xml:space="preserve">la parte </w:t>
      </w:r>
      <w:r w:rsidRPr="00BF138A">
        <w:rPr>
          <w:rFonts w:ascii="Palatino Linotype" w:eastAsia="Palatino Linotype" w:hAnsi="Palatino Linotype" w:cs="Palatino Linotype"/>
          <w:b/>
        </w:rPr>
        <w:t>Recurrente,</w:t>
      </w:r>
      <w:r w:rsidRPr="00BF138A">
        <w:rPr>
          <w:rFonts w:ascii="Palatino Linotype" w:eastAsia="Palatino Linotype" w:hAnsi="Palatino Linotype" w:cs="Palatino Linotype"/>
        </w:rPr>
        <w:t xml:space="preserve"> en contra de la respuesta a la solicitud de información con número de folio</w:t>
      </w:r>
      <w:r w:rsidRPr="00BF138A">
        <w:rPr>
          <w:rFonts w:ascii="Palatino Linotype" w:eastAsia="Palatino Linotype" w:hAnsi="Palatino Linotype" w:cs="Palatino Linotype"/>
          <w:b/>
        </w:rPr>
        <w:t xml:space="preserve"> </w:t>
      </w:r>
      <w:r w:rsidR="00C93074" w:rsidRPr="00BF138A">
        <w:rPr>
          <w:rFonts w:ascii="Palatino Linotype" w:eastAsia="Palatino Linotype" w:hAnsi="Palatino Linotype" w:cs="Palatino Linotype"/>
          <w:b/>
        </w:rPr>
        <w:t>00065/MEXICAL/IP/2025</w:t>
      </w:r>
      <w:r w:rsidRPr="00BF138A">
        <w:rPr>
          <w:rFonts w:ascii="Palatino Linotype" w:eastAsia="Palatino Linotype" w:hAnsi="Palatino Linotype" w:cs="Palatino Linotype"/>
          <w:b/>
        </w:rPr>
        <w:t xml:space="preserve">, </w:t>
      </w:r>
      <w:r w:rsidRPr="00BF138A">
        <w:rPr>
          <w:rFonts w:ascii="Palatino Linotype" w:eastAsia="Palatino Linotype" w:hAnsi="Palatino Linotype" w:cs="Palatino Linotype"/>
        </w:rPr>
        <w:t>por parte de</w:t>
      </w:r>
      <w:r w:rsidR="0014648A" w:rsidRPr="00BF138A">
        <w:rPr>
          <w:rFonts w:ascii="Palatino Linotype" w:eastAsia="Palatino Linotype" w:hAnsi="Palatino Linotype" w:cs="Palatino Linotype"/>
        </w:rPr>
        <w:t xml:space="preserve"> </w:t>
      </w:r>
      <w:r w:rsidRPr="00BF138A">
        <w:rPr>
          <w:rFonts w:ascii="Palatino Linotype" w:eastAsia="Palatino Linotype" w:hAnsi="Palatino Linotype" w:cs="Palatino Linotype"/>
        </w:rPr>
        <w:t>l</w:t>
      </w:r>
      <w:r w:rsidR="0014648A" w:rsidRPr="00BF138A">
        <w:rPr>
          <w:rFonts w:ascii="Palatino Linotype" w:eastAsia="Palatino Linotype" w:hAnsi="Palatino Linotype" w:cs="Palatino Linotype"/>
        </w:rPr>
        <w:t>a</w:t>
      </w:r>
      <w:r w:rsidRPr="00BF138A">
        <w:rPr>
          <w:rFonts w:ascii="Palatino Linotype" w:eastAsia="Palatino Linotype" w:hAnsi="Palatino Linotype" w:cs="Palatino Linotype"/>
        </w:rPr>
        <w:t xml:space="preserve"> </w:t>
      </w:r>
      <w:r w:rsidR="00C93074" w:rsidRPr="00BF138A">
        <w:rPr>
          <w:rFonts w:ascii="Palatino Linotype" w:eastAsia="Palatino Linotype" w:hAnsi="Palatino Linotype" w:cs="Palatino Linotype"/>
          <w:b/>
        </w:rPr>
        <w:t>Ayuntamiento de Mexicaltzingo</w:t>
      </w:r>
      <w:r w:rsidRPr="00BF138A">
        <w:rPr>
          <w:rFonts w:ascii="Palatino Linotype" w:eastAsia="Palatino Linotype" w:hAnsi="Palatino Linotype" w:cs="Palatino Linotype"/>
          <w:b/>
        </w:rPr>
        <w:t xml:space="preserve">, </w:t>
      </w:r>
      <w:r w:rsidRPr="00BF138A">
        <w:rPr>
          <w:rFonts w:ascii="Palatino Linotype" w:eastAsia="Palatino Linotype" w:hAnsi="Palatino Linotype" w:cs="Palatino Linotype"/>
        </w:rPr>
        <w:t xml:space="preserve">en lo sucesivo el </w:t>
      </w:r>
      <w:r w:rsidRPr="00BF138A">
        <w:rPr>
          <w:rFonts w:ascii="Palatino Linotype" w:eastAsia="Palatino Linotype" w:hAnsi="Palatino Linotype" w:cs="Palatino Linotype"/>
          <w:b/>
        </w:rPr>
        <w:t xml:space="preserve">Sujeto Obligado, </w:t>
      </w:r>
      <w:r w:rsidRPr="00BF138A">
        <w:rPr>
          <w:rFonts w:ascii="Palatino Linotype" w:eastAsia="Palatino Linotype" w:hAnsi="Palatino Linotype" w:cs="Palatino Linotype"/>
        </w:rPr>
        <w:t xml:space="preserve">se procede a dictar la presente resolución con base en los siguientes: </w:t>
      </w:r>
    </w:p>
    <w:p w14:paraId="5CFF6834" w14:textId="77777777" w:rsidR="002E6824" w:rsidRPr="00BF138A" w:rsidRDefault="00373933">
      <w:pPr>
        <w:spacing w:before="240" w:after="240" w:line="360" w:lineRule="auto"/>
        <w:jc w:val="center"/>
        <w:rPr>
          <w:rFonts w:ascii="Palatino Linotype" w:eastAsia="Palatino Linotype" w:hAnsi="Palatino Linotype" w:cs="Palatino Linotype"/>
          <w:b/>
        </w:rPr>
      </w:pPr>
      <w:r w:rsidRPr="00BF138A">
        <w:rPr>
          <w:rFonts w:ascii="Palatino Linotype" w:eastAsia="Palatino Linotype" w:hAnsi="Palatino Linotype" w:cs="Palatino Linotype"/>
          <w:b/>
        </w:rPr>
        <w:t>I. A N T E C E D E N T E S</w:t>
      </w:r>
    </w:p>
    <w:p w14:paraId="4D4D73B3" w14:textId="77777777" w:rsidR="002E6824" w:rsidRPr="00BF138A" w:rsidRDefault="0037393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BF138A">
        <w:rPr>
          <w:rFonts w:ascii="Palatino Linotype" w:eastAsia="Palatino Linotype" w:hAnsi="Palatino Linotype" w:cs="Palatino Linotype"/>
          <w:b/>
        </w:rPr>
        <w:t>1. Solicitud de acceso a la información.</w:t>
      </w:r>
      <w:r w:rsidRPr="00BF138A">
        <w:rPr>
          <w:rFonts w:ascii="Palatino Linotype" w:eastAsia="Palatino Linotype" w:hAnsi="Palatino Linotype" w:cs="Palatino Linotype"/>
        </w:rPr>
        <w:t xml:space="preserve"> El </w:t>
      </w:r>
      <w:r w:rsidR="00716C3A" w:rsidRPr="00BF138A">
        <w:rPr>
          <w:rFonts w:ascii="Palatino Linotype" w:eastAsia="Palatino Linotype" w:hAnsi="Palatino Linotype" w:cs="Palatino Linotype"/>
          <w:b/>
        </w:rPr>
        <w:t>cinco de febrero</w:t>
      </w:r>
      <w:r w:rsidRPr="00BF138A">
        <w:rPr>
          <w:rFonts w:ascii="Palatino Linotype" w:eastAsia="Palatino Linotype" w:hAnsi="Palatino Linotype" w:cs="Palatino Linotype"/>
          <w:b/>
        </w:rPr>
        <w:t xml:space="preserve"> de dos mil veinticinco,</w:t>
      </w:r>
      <w:r w:rsidRPr="00BF138A">
        <w:rPr>
          <w:rFonts w:ascii="Palatino Linotype" w:eastAsia="Palatino Linotype" w:hAnsi="Palatino Linotype" w:cs="Palatino Linotype"/>
        </w:rPr>
        <w:t xml:space="preserve"> la parte </w:t>
      </w:r>
      <w:r w:rsidRPr="00BF138A">
        <w:rPr>
          <w:rFonts w:ascii="Palatino Linotype" w:eastAsia="Palatino Linotype" w:hAnsi="Palatino Linotype" w:cs="Palatino Linotype"/>
          <w:b/>
        </w:rPr>
        <w:t xml:space="preserve">Recurrente </w:t>
      </w:r>
      <w:r w:rsidRPr="00BF138A">
        <w:rPr>
          <w:rFonts w:ascii="Palatino Linotype" w:eastAsia="Palatino Linotype" w:hAnsi="Palatino Linotype" w:cs="Palatino Linotype"/>
        </w:rPr>
        <w:t xml:space="preserve">presentó la solicitud de acceso a la información pública ante el </w:t>
      </w:r>
      <w:r w:rsidRPr="00BF138A">
        <w:rPr>
          <w:rFonts w:ascii="Palatino Linotype" w:eastAsia="Palatino Linotype" w:hAnsi="Palatino Linotype" w:cs="Palatino Linotype"/>
          <w:b/>
        </w:rPr>
        <w:t>Sujeto Obligado</w:t>
      </w:r>
      <w:r w:rsidRPr="00BF138A">
        <w:rPr>
          <w:rFonts w:ascii="Palatino Linotype" w:eastAsia="Palatino Linotype" w:hAnsi="Palatino Linotype" w:cs="Palatino Linotype"/>
        </w:rPr>
        <w:t xml:space="preserve">, a través del Sistema de Acceso a la Información Mexiquense, en lo subsecuente el </w:t>
      </w:r>
      <w:r w:rsidRPr="00BF138A">
        <w:rPr>
          <w:rFonts w:ascii="Palatino Linotype" w:eastAsia="Palatino Linotype" w:hAnsi="Palatino Linotype" w:cs="Palatino Linotype"/>
          <w:b/>
        </w:rPr>
        <w:t>SAIMEX,</w:t>
      </w:r>
      <w:r w:rsidRPr="00BF138A">
        <w:rPr>
          <w:rFonts w:ascii="Palatino Linotype" w:eastAsia="Palatino Linotype" w:hAnsi="Palatino Linotype" w:cs="Palatino Linotype"/>
        </w:rPr>
        <w:t xml:space="preserve"> mediante la cual requirió lo siguiente:</w:t>
      </w:r>
    </w:p>
    <w:p w14:paraId="2F5C6794" w14:textId="77777777" w:rsidR="002E6824" w:rsidRPr="00BF138A" w:rsidRDefault="00373933" w:rsidP="00597897">
      <w:pPr>
        <w:spacing w:before="120" w:after="120"/>
        <w:ind w:left="851" w:right="902"/>
        <w:jc w:val="both"/>
        <w:rPr>
          <w:rFonts w:ascii="Palatino Linotype" w:eastAsia="Palatino Linotype" w:hAnsi="Palatino Linotype" w:cs="Palatino Linotype"/>
          <w:b/>
          <w:i/>
          <w:sz w:val="22"/>
          <w:szCs w:val="22"/>
        </w:rPr>
      </w:pPr>
      <w:r w:rsidRPr="00BF138A">
        <w:rPr>
          <w:rFonts w:ascii="Palatino Linotype" w:eastAsia="Palatino Linotype" w:hAnsi="Palatino Linotype" w:cs="Palatino Linotype"/>
          <w:i/>
          <w:sz w:val="22"/>
          <w:szCs w:val="22"/>
        </w:rPr>
        <w:t xml:space="preserve"> “</w:t>
      </w:r>
      <w:r w:rsidR="00716C3A" w:rsidRPr="00BF138A">
        <w:rPr>
          <w:rFonts w:ascii="Palatino Linotype" w:eastAsia="Palatino Linotype" w:hAnsi="Palatino Linotype" w:cs="Palatino Linotype"/>
          <w:i/>
          <w:sz w:val="22"/>
          <w:szCs w:val="22"/>
        </w:rPr>
        <w:t>Nombre de la persona encargada de la entrega de las canastas básicas del año 2023,2024, y 2025 También datos de contacto</w:t>
      </w:r>
      <w:r w:rsidRPr="00BF138A">
        <w:rPr>
          <w:rFonts w:ascii="Palatino Linotype" w:eastAsia="Palatino Linotype" w:hAnsi="Palatino Linotype" w:cs="Palatino Linotype"/>
          <w:b/>
          <w:i/>
          <w:sz w:val="22"/>
          <w:szCs w:val="22"/>
        </w:rPr>
        <w:t>”</w:t>
      </w:r>
      <w:r w:rsidRPr="00BF138A">
        <w:rPr>
          <w:rFonts w:ascii="Palatino Linotype" w:eastAsia="Palatino Linotype" w:hAnsi="Palatino Linotype" w:cs="Palatino Linotype"/>
          <w:i/>
          <w:sz w:val="22"/>
          <w:szCs w:val="22"/>
        </w:rPr>
        <w:t xml:space="preserve"> (sic) </w:t>
      </w:r>
    </w:p>
    <w:p w14:paraId="06FE7289" w14:textId="77777777" w:rsidR="002E6824" w:rsidRPr="00BF138A" w:rsidRDefault="00373933">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BF138A">
        <w:rPr>
          <w:rFonts w:ascii="Palatino Linotype" w:eastAsia="Palatino Linotype" w:hAnsi="Palatino Linotype" w:cs="Palatino Linotype"/>
          <w:b/>
        </w:rPr>
        <w:t>Modalidad de Entrega:</w:t>
      </w:r>
      <w:r w:rsidRPr="00BF138A">
        <w:rPr>
          <w:rFonts w:ascii="Palatino Linotype" w:eastAsia="Palatino Linotype" w:hAnsi="Palatino Linotype" w:cs="Palatino Linotype"/>
        </w:rPr>
        <w:t xml:space="preserve"> a través del</w:t>
      </w:r>
      <w:r w:rsidRPr="00BF138A">
        <w:rPr>
          <w:rFonts w:ascii="Palatino Linotype" w:eastAsia="Palatino Linotype" w:hAnsi="Palatino Linotype" w:cs="Palatino Linotype"/>
          <w:b/>
        </w:rPr>
        <w:t xml:space="preserve"> SAIMEX.</w:t>
      </w:r>
    </w:p>
    <w:p w14:paraId="6A7C961C" w14:textId="77777777" w:rsidR="002E6824" w:rsidRPr="00BF138A" w:rsidRDefault="00373933">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b/>
        </w:rPr>
        <w:t xml:space="preserve">2. Respuesta. </w:t>
      </w:r>
      <w:r w:rsidRPr="00BF138A">
        <w:rPr>
          <w:rFonts w:ascii="Palatino Linotype" w:eastAsia="Palatino Linotype" w:hAnsi="Palatino Linotype" w:cs="Palatino Linotype"/>
        </w:rPr>
        <w:t xml:space="preserve">El </w:t>
      </w:r>
      <w:r w:rsidR="00A044C0" w:rsidRPr="00BF138A">
        <w:rPr>
          <w:rFonts w:ascii="Palatino Linotype" w:eastAsia="Palatino Linotype" w:hAnsi="Palatino Linotype" w:cs="Palatino Linotype"/>
          <w:b/>
        </w:rPr>
        <w:t>veinticinco</w:t>
      </w:r>
      <w:r w:rsidR="0014648A" w:rsidRPr="00BF138A">
        <w:rPr>
          <w:rFonts w:ascii="Palatino Linotype" w:eastAsia="Palatino Linotype" w:hAnsi="Palatino Linotype" w:cs="Palatino Linotype"/>
          <w:b/>
        </w:rPr>
        <w:t xml:space="preserve"> de febrero </w:t>
      </w:r>
      <w:r w:rsidRPr="00BF138A">
        <w:rPr>
          <w:rFonts w:ascii="Palatino Linotype" w:eastAsia="Palatino Linotype" w:hAnsi="Palatino Linotype" w:cs="Palatino Linotype"/>
          <w:b/>
        </w:rPr>
        <w:t>de dos mil veinticinco,</w:t>
      </w:r>
      <w:r w:rsidRPr="00BF138A">
        <w:rPr>
          <w:rFonts w:ascii="Palatino Linotype" w:eastAsia="Palatino Linotype" w:hAnsi="Palatino Linotype" w:cs="Palatino Linotype"/>
        </w:rPr>
        <w:t xml:space="preserve"> el </w:t>
      </w:r>
      <w:r w:rsidRPr="00BF138A">
        <w:rPr>
          <w:rFonts w:ascii="Palatino Linotype" w:eastAsia="Palatino Linotype" w:hAnsi="Palatino Linotype" w:cs="Palatino Linotype"/>
          <w:b/>
        </w:rPr>
        <w:t xml:space="preserve">Sujeto Obligado </w:t>
      </w:r>
      <w:r w:rsidRPr="00BF138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8978DAF" w14:textId="77777777" w:rsidR="002E6824" w:rsidRPr="00BF138A" w:rsidRDefault="00373933">
      <w:pPr>
        <w:spacing w:before="240" w:after="240"/>
        <w:ind w:left="851" w:right="902"/>
        <w:jc w:val="both"/>
        <w:rPr>
          <w:rFonts w:ascii="Palatino Linotype" w:eastAsia="Palatino Linotype" w:hAnsi="Palatino Linotype" w:cs="Palatino Linotype"/>
          <w:i/>
          <w:sz w:val="22"/>
          <w:szCs w:val="22"/>
        </w:rPr>
      </w:pPr>
      <w:r w:rsidRPr="00BF138A">
        <w:rPr>
          <w:rFonts w:ascii="Palatino Linotype" w:eastAsia="Palatino Linotype" w:hAnsi="Palatino Linotype" w:cs="Palatino Linotype"/>
          <w:i/>
          <w:sz w:val="22"/>
          <w:szCs w:val="22"/>
        </w:rPr>
        <w:lastRenderedPageBreak/>
        <w:t>“…</w:t>
      </w:r>
      <w:r w:rsidR="00716C3A" w:rsidRPr="00BF138A">
        <w:rPr>
          <w:rFonts w:ascii="Palatino Linotype" w:eastAsia="Palatino Linotype" w:hAnsi="Palatino Linotype" w:cs="Palatino Linotype"/>
          <w:i/>
          <w:sz w:val="22"/>
          <w:szCs w:val="22"/>
        </w:rPr>
        <w:t>Se adjunta oficio de contestación.</w:t>
      </w:r>
      <w:r w:rsidRPr="00BF138A">
        <w:rPr>
          <w:rFonts w:ascii="Palatino Linotype" w:eastAsia="Palatino Linotype" w:hAnsi="Palatino Linotype" w:cs="Palatino Linotype"/>
          <w:i/>
          <w:sz w:val="22"/>
          <w:szCs w:val="22"/>
        </w:rPr>
        <w:t>..” (sic)</w:t>
      </w:r>
    </w:p>
    <w:p w14:paraId="7923406C" w14:textId="00CAC7A5" w:rsidR="00AC44BA" w:rsidRPr="00BF138A" w:rsidRDefault="00373933" w:rsidP="00F326CB">
      <w:pPr>
        <w:spacing w:before="240" w:after="240" w:line="360" w:lineRule="auto"/>
        <w:ind w:right="49"/>
        <w:jc w:val="both"/>
        <w:rPr>
          <w:rFonts w:ascii="Palatino Linotype" w:hAnsi="Palatino Linotype"/>
        </w:rPr>
      </w:pPr>
      <w:r w:rsidRPr="00BF138A">
        <w:rPr>
          <w:rFonts w:ascii="Palatino Linotype" w:eastAsia="Palatino Linotype" w:hAnsi="Palatino Linotype" w:cs="Palatino Linotype"/>
        </w:rPr>
        <w:t xml:space="preserve">El </w:t>
      </w:r>
      <w:r w:rsidRPr="00BF138A">
        <w:rPr>
          <w:rFonts w:ascii="Palatino Linotype" w:eastAsia="Palatino Linotype" w:hAnsi="Palatino Linotype" w:cs="Palatino Linotype"/>
          <w:b/>
        </w:rPr>
        <w:t xml:space="preserve">Sujeto Obligado </w:t>
      </w:r>
      <w:r w:rsidRPr="00BF138A">
        <w:rPr>
          <w:rFonts w:ascii="Palatino Linotype" w:eastAsia="Palatino Linotype" w:hAnsi="Palatino Linotype" w:cs="Palatino Linotype"/>
        </w:rPr>
        <w:t xml:space="preserve">adjuntó </w:t>
      </w:r>
      <w:r w:rsidR="00F41782" w:rsidRPr="00BF138A">
        <w:rPr>
          <w:rFonts w:ascii="Palatino Linotype" w:eastAsia="Palatino Linotype" w:hAnsi="Palatino Linotype" w:cs="Palatino Linotype"/>
        </w:rPr>
        <w:t xml:space="preserve">el oficio con número de folio </w:t>
      </w:r>
      <w:r w:rsidR="00AC44BA" w:rsidRPr="00BF138A">
        <w:rPr>
          <w:rFonts w:ascii="Palatino Linotype" w:eastAsia="Palatino Linotype" w:hAnsi="Palatino Linotype" w:cs="Palatino Linotype"/>
        </w:rPr>
        <w:t xml:space="preserve">PMM/CBS/017/Febrero/2025, del doce de febrero de dos mil veinticinco, mediante el cual la Coordinadora de Bienestar Social manifestó que del periodo 2023 </w:t>
      </w:r>
      <w:r w:rsidR="00D00835" w:rsidRPr="00BF138A">
        <w:rPr>
          <w:rFonts w:ascii="Palatino Linotype" w:eastAsia="Palatino Linotype" w:hAnsi="Palatino Linotype" w:cs="Palatino Linotype"/>
        </w:rPr>
        <w:t xml:space="preserve">y 2024, el responsable fue el C. </w:t>
      </w:r>
      <w:r w:rsidR="00AC44BA" w:rsidRPr="00BF138A">
        <w:rPr>
          <w:rFonts w:ascii="Palatino Linotype" w:hAnsi="Palatino Linotype"/>
        </w:rPr>
        <w:t>Raymundo Juan Piña Rivas, y que para el periodo 2025, si se entregara el apoyo de canastas alimentarias, la propuesta ser</w:t>
      </w:r>
      <w:r w:rsidR="00DE5979" w:rsidRPr="00BF138A">
        <w:rPr>
          <w:rFonts w:ascii="Palatino Linotype" w:hAnsi="Palatino Linotype"/>
        </w:rPr>
        <w:t>í</w:t>
      </w:r>
      <w:r w:rsidR="00AC44BA" w:rsidRPr="00BF138A">
        <w:rPr>
          <w:rFonts w:ascii="Palatino Linotype" w:hAnsi="Palatino Linotype"/>
        </w:rPr>
        <w:t xml:space="preserve">a la C. </w:t>
      </w:r>
      <w:proofErr w:type="spellStart"/>
      <w:r w:rsidR="00AC44BA" w:rsidRPr="00BF138A">
        <w:rPr>
          <w:rFonts w:ascii="Palatino Linotype" w:hAnsi="Palatino Linotype"/>
        </w:rPr>
        <w:t>Genobeva</w:t>
      </w:r>
      <w:proofErr w:type="spellEnd"/>
      <w:r w:rsidR="00AC44BA" w:rsidRPr="00BF138A">
        <w:rPr>
          <w:rFonts w:ascii="Palatino Linotype" w:hAnsi="Palatino Linotype"/>
        </w:rPr>
        <w:t xml:space="preserve"> Palacios Monroy como Coordinadora de Bienestar Social, asimismo, mencionó que los datos de contacto se localizan en la parte superior derecha del oficio y que la denominación correcta del programa es Canasta </w:t>
      </w:r>
      <w:r w:rsidR="00DE5979" w:rsidRPr="00BF138A">
        <w:rPr>
          <w:rFonts w:ascii="Palatino Linotype" w:hAnsi="Palatino Linotype"/>
        </w:rPr>
        <w:t>Alimentaria</w:t>
      </w:r>
      <w:r w:rsidR="00AC44BA" w:rsidRPr="00BF138A">
        <w:rPr>
          <w:rFonts w:ascii="Palatino Linotype" w:hAnsi="Palatino Linotype"/>
        </w:rPr>
        <w:t>.</w:t>
      </w:r>
    </w:p>
    <w:p w14:paraId="586B64DF" w14:textId="77777777" w:rsidR="00C403C5" w:rsidRPr="00BF138A" w:rsidRDefault="00373933" w:rsidP="00C403C5">
      <w:pPr>
        <w:spacing w:before="240" w:after="240" w:line="360" w:lineRule="auto"/>
        <w:ind w:right="49"/>
        <w:jc w:val="both"/>
        <w:rPr>
          <w:rFonts w:ascii="Palatino Linotype" w:eastAsia="Palatino Linotype" w:hAnsi="Palatino Linotype" w:cs="Palatino Linotype"/>
        </w:rPr>
      </w:pPr>
      <w:r w:rsidRPr="00BF138A">
        <w:rPr>
          <w:rFonts w:ascii="Palatino Linotype" w:eastAsia="Palatino Linotype" w:hAnsi="Palatino Linotype" w:cs="Palatino Linotype"/>
          <w:b/>
        </w:rPr>
        <w:t xml:space="preserve">3. </w:t>
      </w:r>
      <w:r w:rsidR="00C403C5" w:rsidRPr="00BF138A">
        <w:rPr>
          <w:rFonts w:ascii="Palatino Linotype" w:eastAsia="Palatino Linotype" w:hAnsi="Palatino Linotype" w:cs="Palatino Linotype"/>
          <w:b/>
        </w:rPr>
        <w:t xml:space="preserve">Interposición del recurso de revisión. </w:t>
      </w:r>
      <w:r w:rsidR="00C403C5" w:rsidRPr="00BF138A">
        <w:rPr>
          <w:rFonts w:ascii="Palatino Linotype" w:eastAsia="Palatino Linotype" w:hAnsi="Palatino Linotype" w:cs="Palatino Linotype"/>
        </w:rPr>
        <w:t xml:space="preserve">Inconforme con los términos de la respuesta emitida por parte del </w:t>
      </w:r>
      <w:r w:rsidR="00C403C5" w:rsidRPr="00BF138A">
        <w:rPr>
          <w:rFonts w:ascii="Palatino Linotype" w:eastAsia="Palatino Linotype" w:hAnsi="Palatino Linotype" w:cs="Palatino Linotype"/>
          <w:b/>
        </w:rPr>
        <w:t>Sujeto Obligado</w:t>
      </w:r>
      <w:r w:rsidR="00C403C5" w:rsidRPr="00BF138A">
        <w:rPr>
          <w:rFonts w:ascii="Palatino Linotype" w:eastAsia="Palatino Linotype" w:hAnsi="Palatino Linotype" w:cs="Palatino Linotype"/>
        </w:rPr>
        <w:t xml:space="preserve">, el </w:t>
      </w:r>
      <w:r w:rsidR="00C403C5" w:rsidRPr="00BF138A">
        <w:rPr>
          <w:rFonts w:ascii="Palatino Linotype" w:eastAsia="Palatino Linotype" w:hAnsi="Palatino Linotype" w:cs="Palatino Linotype"/>
          <w:b/>
        </w:rPr>
        <w:t>dieciséis de marzo de dos mil veinticinco,</w:t>
      </w:r>
      <w:r w:rsidR="00C403C5" w:rsidRPr="00BF138A">
        <w:rPr>
          <w:rFonts w:ascii="Palatino Linotype" w:eastAsia="Palatino Linotype" w:hAnsi="Palatino Linotype" w:cs="Palatino Linotype"/>
        </w:rPr>
        <w:t xml:space="preserve"> la parte </w:t>
      </w:r>
      <w:r w:rsidR="00C403C5" w:rsidRPr="00BF138A">
        <w:rPr>
          <w:rFonts w:ascii="Palatino Linotype" w:eastAsia="Palatino Linotype" w:hAnsi="Palatino Linotype" w:cs="Palatino Linotype"/>
          <w:b/>
        </w:rPr>
        <w:t>Recurrente</w:t>
      </w:r>
      <w:r w:rsidR="00C403C5" w:rsidRPr="00BF138A">
        <w:rPr>
          <w:rFonts w:ascii="Palatino Linotype" w:eastAsia="Palatino Linotype" w:hAnsi="Palatino Linotype" w:cs="Palatino Linotype"/>
        </w:rPr>
        <w:t xml:space="preserve"> interpuso el recurso de revisión a través de </w:t>
      </w:r>
      <w:r w:rsidR="00C403C5" w:rsidRPr="00BF138A">
        <w:rPr>
          <w:rFonts w:ascii="Palatino Linotype" w:eastAsia="Palatino Linotype" w:hAnsi="Palatino Linotype" w:cs="Palatino Linotype"/>
          <w:b/>
        </w:rPr>
        <w:t xml:space="preserve">SAIMEX, </w:t>
      </w:r>
      <w:r w:rsidR="00C403C5" w:rsidRPr="00BF138A">
        <w:rPr>
          <w:rFonts w:ascii="Palatino Linotype" w:eastAsia="Palatino Linotype" w:hAnsi="Palatino Linotype" w:cs="Palatino Linotype"/>
        </w:rPr>
        <w:t xml:space="preserve">sin embargo, al corresponder a un día inhábil se tuvo por presentado el día </w:t>
      </w:r>
      <w:r w:rsidR="00C403C5" w:rsidRPr="00BF138A">
        <w:rPr>
          <w:rFonts w:ascii="Palatino Linotype" w:eastAsia="Palatino Linotype" w:hAnsi="Palatino Linotype" w:cs="Palatino Linotype"/>
          <w:b/>
        </w:rPr>
        <w:t xml:space="preserve">dieciocho de marzo de dos mil veinticinco; </w:t>
      </w:r>
      <w:r w:rsidR="00C403C5" w:rsidRPr="00BF138A">
        <w:rPr>
          <w:rFonts w:ascii="Palatino Linotype" w:eastAsia="Palatino Linotype" w:hAnsi="Palatino Linotype" w:cs="Palatino Linotype"/>
        </w:rPr>
        <w:t>en donde se manifestó de la siguiente manera:</w:t>
      </w:r>
    </w:p>
    <w:p w14:paraId="2B099FBF" w14:textId="77777777" w:rsidR="002E6824" w:rsidRPr="00BF138A" w:rsidRDefault="00373933">
      <w:pPr>
        <w:spacing w:before="240" w:after="240" w:line="360" w:lineRule="auto"/>
        <w:ind w:right="49"/>
        <w:jc w:val="both"/>
        <w:rPr>
          <w:rFonts w:ascii="Palatino Linotype" w:eastAsia="Palatino Linotype" w:hAnsi="Palatino Linotype" w:cs="Palatino Linotype"/>
          <w:b/>
        </w:rPr>
      </w:pPr>
      <w:r w:rsidRPr="00BF138A">
        <w:rPr>
          <w:rFonts w:ascii="Palatino Linotype" w:eastAsia="Palatino Linotype" w:hAnsi="Palatino Linotype" w:cs="Palatino Linotype"/>
          <w:b/>
        </w:rPr>
        <w:t xml:space="preserve">Acto impugnado: </w:t>
      </w:r>
    </w:p>
    <w:p w14:paraId="2B4228F9" w14:textId="77777777" w:rsidR="002E6824" w:rsidRPr="00BF138A" w:rsidRDefault="00373933">
      <w:pPr>
        <w:tabs>
          <w:tab w:val="left" w:pos="2745"/>
        </w:tabs>
        <w:spacing w:before="240" w:after="240"/>
        <w:ind w:left="851" w:right="900"/>
        <w:jc w:val="both"/>
        <w:rPr>
          <w:rFonts w:ascii="Palatino Linotype" w:eastAsia="Palatino Linotype" w:hAnsi="Palatino Linotype" w:cs="Palatino Linotype"/>
          <w:i/>
          <w:sz w:val="22"/>
          <w:szCs w:val="22"/>
        </w:rPr>
      </w:pPr>
      <w:r w:rsidRPr="00BF138A">
        <w:rPr>
          <w:rFonts w:ascii="Palatino Linotype" w:eastAsia="Palatino Linotype" w:hAnsi="Palatino Linotype" w:cs="Palatino Linotype"/>
          <w:i/>
          <w:sz w:val="22"/>
          <w:szCs w:val="22"/>
        </w:rPr>
        <w:t>“</w:t>
      </w:r>
      <w:r w:rsidR="00E62753" w:rsidRPr="00BF138A">
        <w:rPr>
          <w:rFonts w:ascii="Palatino Linotype" w:eastAsia="Palatino Linotype" w:hAnsi="Palatino Linotype" w:cs="Palatino Linotype"/>
          <w:i/>
          <w:sz w:val="22"/>
          <w:szCs w:val="22"/>
        </w:rPr>
        <w:t>OCULTAN LA INFORMACION VERDADERA</w:t>
      </w:r>
      <w:r w:rsidRPr="00BF138A">
        <w:rPr>
          <w:rFonts w:ascii="Palatino Linotype" w:eastAsia="Palatino Linotype" w:hAnsi="Palatino Linotype" w:cs="Palatino Linotype"/>
          <w:i/>
          <w:sz w:val="22"/>
          <w:szCs w:val="22"/>
        </w:rPr>
        <w:t>” (sic)</w:t>
      </w:r>
    </w:p>
    <w:p w14:paraId="242A8FFB" w14:textId="77777777" w:rsidR="002E6824" w:rsidRPr="00BF138A" w:rsidRDefault="00373933">
      <w:pPr>
        <w:spacing w:line="360" w:lineRule="auto"/>
        <w:jc w:val="both"/>
        <w:rPr>
          <w:rFonts w:ascii="Palatino Linotype" w:eastAsia="Palatino Linotype" w:hAnsi="Palatino Linotype" w:cs="Palatino Linotype"/>
        </w:rPr>
      </w:pPr>
      <w:bookmarkStart w:id="4" w:name="_heading=h.30j0zll" w:colFirst="0" w:colLast="0"/>
      <w:bookmarkEnd w:id="4"/>
      <w:r w:rsidRPr="00BF138A">
        <w:rPr>
          <w:rFonts w:ascii="Palatino Linotype" w:eastAsia="Palatino Linotype" w:hAnsi="Palatino Linotype" w:cs="Palatino Linotype"/>
          <w:b/>
        </w:rPr>
        <w:t>Y, Razones o motivos de inconformidad</w:t>
      </w:r>
      <w:r w:rsidRPr="00BF138A">
        <w:rPr>
          <w:rFonts w:ascii="Palatino Linotype" w:eastAsia="Palatino Linotype" w:hAnsi="Palatino Linotype" w:cs="Palatino Linotype"/>
        </w:rPr>
        <w:t>:</w:t>
      </w:r>
    </w:p>
    <w:p w14:paraId="0FE25A84" w14:textId="77777777" w:rsidR="002E6824" w:rsidRPr="00BF138A" w:rsidRDefault="00FC68D2">
      <w:pPr>
        <w:tabs>
          <w:tab w:val="left" w:pos="2745"/>
        </w:tabs>
        <w:spacing w:before="240" w:after="240"/>
        <w:ind w:left="851" w:right="900"/>
        <w:jc w:val="both"/>
        <w:rPr>
          <w:rFonts w:ascii="Palatino Linotype" w:eastAsia="Palatino Linotype" w:hAnsi="Palatino Linotype" w:cs="Palatino Linotype"/>
          <w:i/>
          <w:sz w:val="22"/>
          <w:szCs w:val="22"/>
        </w:rPr>
      </w:pPr>
      <w:r w:rsidRPr="00BF138A">
        <w:rPr>
          <w:rFonts w:ascii="Palatino Linotype" w:eastAsia="Palatino Linotype" w:hAnsi="Palatino Linotype" w:cs="Palatino Linotype"/>
          <w:i/>
          <w:sz w:val="22"/>
          <w:szCs w:val="22"/>
        </w:rPr>
        <w:t>"</w:t>
      </w:r>
      <w:r w:rsidR="00E62753" w:rsidRPr="00BF138A">
        <w:rPr>
          <w:rFonts w:ascii="Palatino Linotype" w:eastAsia="Palatino Linotype" w:hAnsi="Palatino Linotype" w:cs="Palatino Linotype"/>
          <w:i/>
          <w:sz w:val="22"/>
          <w:szCs w:val="22"/>
        </w:rPr>
        <w:t xml:space="preserve">OCULTAN LA INFORMACION VERDADERA </w:t>
      </w:r>
      <w:r w:rsidRPr="00BF138A">
        <w:rPr>
          <w:rFonts w:ascii="Palatino Linotype" w:eastAsia="Palatino Linotype" w:hAnsi="Palatino Linotype" w:cs="Palatino Linotype"/>
          <w:i/>
          <w:sz w:val="22"/>
          <w:szCs w:val="22"/>
        </w:rPr>
        <w:t xml:space="preserve">" </w:t>
      </w:r>
      <w:r w:rsidR="00373933" w:rsidRPr="00BF138A">
        <w:rPr>
          <w:rFonts w:ascii="Palatino Linotype" w:eastAsia="Palatino Linotype" w:hAnsi="Palatino Linotype" w:cs="Palatino Linotype"/>
          <w:i/>
          <w:sz w:val="22"/>
          <w:szCs w:val="22"/>
        </w:rPr>
        <w:t>(sic)</w:t>
      </w:r>
    </w:p>
    <w:p w14:paraId="79B7349E" w14:textId="77777777" w:rsidR="002E6824" w:rsidRPr="00BF138A" w:rsidRDefault="00373933">
      <w:pPr>
        <w:spacing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b/>
        </w:rPr>
        <w:t xml:space="preserve">4. Turno. </w:t>
      </w:r>
      <w:r w:rsidRPr="00BF138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BF138A">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BF138A">
        <w:rPr>
          <w:rFonts w:ascii="Palatino Linotype" w:eastAsia="Palatino Linotype" w:hAnsi="Palatino Linotype" w:cs="Palatino Linotype"/>
          <w:b/>
        </w:rPr>
        <w:t xml:space="preserve">Guadalupe Ramírez Peña, </w:t>
      </w:r>
      <w:r w:rsidRPr="00BF138A">
        <w:rPr>
          <w:rFonts w:ascii="Palatino Linotype" w:eastAsia="Palatino Linotype" w:hAnsi="Palatino Linotype" w:cs="Palatino Linotype"/>
        </w:rPr>
        <w:t xml:space="preserve">a efecto de que analizara sobre su admisión o su </w:t>
      </w:r>
      <w:proofErr w:type="spellStart"/>
      <w:r w:rsidRPr="00BF138A">
        <w:rPr>
          <w:rFonts w:ascii="Palatino Linotype" w:eastAsia="Palatino Linotype" w:hAnsi="Palatino Linotype" w:cs="Palatino Linotype"/>
        </w:rPr>
        <w:t>desechamiento</w:t>
      </w:r>
      <w:proofErr w:type="spellEnd"/>
      <w:r w:rsidRPr="00BF138A">
        <w:rPr>
          <w:rFonts w:ascii="Palatino Linotype" w:eastAsia="Palatino Linotype" w:hAnsi="Palatino Linotype" w:cs="Palatino Linotype"/>
        </w:rPr>
        <w:t>.</w:t>
      </w:r>
    </w:p>
    <w:p w14:paraId="046A9A39" w14:textId="77777777" w:rsidR="002E6824" w:rsidRPr="00BF138A" w:rsidRDefault="00373933">
      <w:pPr>
        <w:spacing w:before="240" w:after="240" w:line="360" w:lineRule="auto"/>
        <w:jc w:val="both"/>
        <w:rPr>
          <w:rFonts w:ascii="Palatino Linotype" w:eastAsia="Palatino Linotype" w:hAnsi="Palatino Linotype" w:cs="Palatino Linotype"/>
          <w:b/>
        </w:rPr>
      </w:pPr>
      <w:r w:rsidRPr="00BF138A">
        <w:rPr>
          <w:rFonts w:ascii="Palatino Linotype" w:eastAsia="Palatino Linotype" w:hAnsi="Palatino Linotype" w:cs="Palatino Linotype"/>
          <w:b/>
        </w:rPr>
        <w:t>5. Admisión del Recurso de revisión.</w:t>
      </w:r>
      <w:r w:rsidRPr="00BF138A">
        <w:rPr>
          <w:rFonts w:ascii="Palatino Linotype" w:eastAsia="Palatino Linotype" w:hAnsi="Palatino Linotype" w:cs="Palatino Linotype"/>
        </w:rPr>
        <w:t xml:space="preserve"> El</w:t>
      </w:r>
      <w:r w:rsidRPr="00BF138A">
        <w:rPr>
          <w:rFonts w:ascii="Palatino Linotype" w:eastAsia="Palatino Linotype" w:hAnsi="Palatino Linotype" w:cs="Palatino Linotype"/>
          <w:b/>
        </w:rPr>
        <w:t xml:space="preserve"> </w:t>
      </w:r>
      <w:r w:rsidR="008D5999" w:rsidRPr="00BF138A">
        <w:rPr>
          <w:rFonts w:ascii="Palatino Linotype" w:eastAsia="Palatino Linotype" w:hAnsi="Palatino Linotype" w:cs="Palatino Linotype"/>
          <w:b/>
        </w:rPr>
        <w:t>veintiuno de marzo</w:t>
      </w:r>
      <w:r w:rsidRPr="00BF138A">
        <w:rPr>
          <w:rFonts w:ascii="Palatino Linotype" w:eastAsia="Palatino Linotype" w:hAnsi="Palatino Linotype" w:cs="Palatino Linotype"/>
          <w:b/>
        </w:rPr>
        <w:t xml:space="preserve"> de dos mil veinticinco, </w:t>
      </w:r>
      <w:r w:rsidRPr="00BF138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F138A">
        <w:rPr>
          <w:rFonts w:ascii="Palatino Linotype" w:eastAsia="Palatino Linotype" w:hAnsi="Palatino Linotype" w:cs="Palatino Linotype"/>
          <w:b/>
        </w:rPr>
        <w:t xml:space="preserve">Sujeto Obligado </w:t>
      </w:r>
      <w:r w:rsidRPr="00BF138A">
        <w:rPr>
          <w:rFonts w:ascii="Palatino Linotype" w:eastAsia="Palatino Linotype" w:hAnsi="Palatino Linotype" w:cs="Palatino Linotype"/>
        </w:rPr>
        <w:t>presentara su informe justificado.</w:t>
      </w:r>
    </w:p>
    <w:p w14:paraId="08AB23E6" w14:textId="77777777" w:rsidR="00BE686E" w:rsidRPr="00BF138A" w:rsidRDefault="00373933" w:rsidP="00115618">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BF138A">
        <w:rPr>
          <w:rFonts w:ascii="Palatino Linotype" w:eastAsia="Palatino Linotype" w:hAnsi="Palatino Linotype" w:cs="Palatino Linotype"/>
          <w:b/>
        </w:rPr>
        <w:t>6. Manifestaciones</w:t>
      </w:r>
      <w:r w:rsidRPr="00BF138A">
        <w:rPr>
          <w:rFonts w:ascii="Palatino Linotype" w:eastAsia="Palatino Linotype" w:hAnsi="Palatino Linotype" w:cs="Palatino Linotype"/>
        </w:rPr>
        <w:t xml:space="preserve">. </w:t>
      </w:r>
      <w:r w:rsidR="00115618" w:rsidRPr="00BF138A">
        <w:rPr>
          <w:rFonts w:ascii="Palatino Linotype" w:eastAsia="Palatino Linotype" w:hAnsi="Palatino Linotype" w:cs="Palatino Linotype"/>
        </w:rPr>
        <w:t xml:space="preserve">El </w:t>
      </w:r>
      <w:r w:rsidR="008D5999" w:rsidRPr="00BF138A">
        <w:rPr>
          <w:rFonts w:ascii="Palatino Linotype" w:eastAsia="Palatino Linotype" w:hAnsi="Palatino Linotype" w:cs="Palatino Linotype"/>
          <w:b/>
        </w:rPr>
        <w:t>treinta y uno</w:t>
      </w:r>
      <w:r w:rsidR="00115618" w:rsidRPr="00BF138A">
        <w:rPr>
          <w:rFonts w:ascii="Palatino Linotype" w:eastAsia="Palatino Linotype" w:hAnsi="Palatino Linotype" w:cs="Palatino Linotype"/>
          <w:b/>
        </w:rPr>
        <w:t xml:space="preserve"> de marzo de dos mil veinticinco</w:t>
      </w:r>
      <w:r w:rsidR="00115618" w:rsidRPr="00BF138A">
        <w:rPr>
          <w:rFonts w:ascii="Palatino Linotype" w:eastAsia="Palatino Linotype" w:hAnsi="Palatino Linotype" w:cs="Palatino Linotype"/>
        </w:rPr>
        <w:t xml:space="preserve">, el </w:t>
      </w:r>
      <w:r w:rsidR="00115618" w:rsidRPr="00BF138A">
        <w:rPr>
          <w:rFonts w:ascii="Palatino Linotype" w:eastAsia="Palatino Linotype" w:hAnsi="Palatino Linotype" w:cs="Palatino Linotype"/>
          <w:b/>
        </w:rPr>
        <w:t>Sujeto Obligado</w:t>
      </w:r>
      <w:r w:rsidR="00115618" w:rsidRPr="00BF138A">
        <w:rPr>
          <w:rFonts w:ascii="Palatino Linotype" w:eastAsia="Palatino Linotype" w:hAnsi="Palatino Linotype" w:cs="Palatino Linotype"/>
        </w:rPr>
        <w:t xml:space="preserve"> remitió, a través de SAIMEX, su informe justificado, </w:t>
      </w:r>
      <w:r w:rsidR="003F051B" w:rsidRPr="00BF138A">
        <w:rPr>
          <w:rFonts w:ascii="Palatino Linotype" w:eastAsia="Palatino Linotype" w:hAnsi="Palatino Linotype" w:cs="Palatino Linotype"/>
        </w:rPr>
        <w:t>m</w:t>
      </w:r>
      <w:r w:rsidR="00C67365" w:rsidRPr="00BF138A">
        <w:rPr>
          <w:rFonts w:ascii="Palatino Linotype" w:eastAsia="Palatino Linotype" w:hAnsi="Palatino Linotype" w:cs="Palatino Linotype"/>
        </w:rPr>
        <w:t xml:space="preserve">ediante el cual </w:t>
      </w:r>
      <w:r w:rsidR="00FB7029" w:rsidRPr="00BF138A">
        <w:rPr>
          <w:rFonts w:ascii="Palatino Linotype" w:eastAsia="Palatino Linotype" w:hAnsi="Palatino Linotype" w:cs="Palatino Linotype"/>
        </w:rPr>
        <w:t>ratificó la respuesta emitida en primera instancia,</w:t>
      </w:r>
      <w:r w:rsidR="00BE686E" w:rsidRPr="00BF138A">
        <w:rPr>
          <w:rFonts w:ascii="Palatino Linotype" w:eastAsia="Palatino Linotype" w:hAnsi="Palatino Linotype" w:cs="Palatino Linotype"/>
        </w:rPr>
        <w:t xml:space="preserve"> reiterando que en caso de la entrega de los apoyos de canastas alimentarias en el ejercicio 2025, la persona responsable sería la misma Coordinadora de Bienestar Social</w:t>
      </w:r>
      <w:r w:rsidR="00AC09BF" w:rsidRPr="00BF138A">
        <w:rPr>
          <w:rFonts w:ascii="Palatino Linotype" w:eastAsia="Palatino Linotype" w:hAnsi="Palatino Linotype" w:cs="Palatino Linotype"/>
        </w:rPr>
        <w:t xml:space="preserve"> en funciones</w:t>
      </w:r>
      <w:r w:rsidR="00BE686E" w:rsidRPr="00BF138A">
        <w:rPr>
          <w:rFonts w:ascii="Palatino Linotype" w:eastAsia="Palatino Linotype" w:hAnsi="Palatino Linotype" w:cs="Palatino Linotype"/>
        </w:rPr>
        <w:t xml:space="preserve">, e indicó que se le podía contactar a través del correo electrónico </w:t>
      </w:r>
      <w:hyperlink r:id="rId8" w:history="1">
        <w:r w:rsidR="00BE686E" w:rsidRPr="00BF138A">
          <w:rPr>
            <w:rStyle w:val="Hipervnculo"/>
            <w:rFonts w:ascii="Palatino Linotype" w:eastAsia="Palatino Linotype" w:hAnsi="Palatino Linotype" w:cs="Palatino Linotype"/>
            <w:color w:val="auto"/>
          </w:rPr>
          <w:t>cordinaciondebienestarsocial25@gmail.com</w:t>
        </w:r>
      </w:hyperlink>
      <w:r w:rsidR="00BE686E" w:rsidRPr="00BF138A">
        <w:rPr>
          <w:rFonts w:ascii="Palatino Linotype" w:eastAsia="Palatino Linotype" w:hAnsi="Palatino Linotype" w:cs="Palatino Linotype"/>
        </w:rPr>
        <w:t xml:space="preserve"> </w:t>
      </w:r>
      <w:r w:rsidR="00BE686E" w:rsidRPr="00BF138A">
        <w:rPr>
          <w:rFonts w:ascii="Palatino Linotype" w:hAnsi="Palatino Linotype"/>
        </w:rPr>
        <w:t>o  directamente en las oficinas que ocupa la coordinación de bienestar social, ubicada en la planta baja de palacio municipal con domicilio en calle de independencia poniente No. 100, Colonia centro Mexicaltzingo, Estado de México, С.P. 52180, en un horario de Lunes a Viernes de 9:00 a 18:00 horas.</w:t>
      </w:r>
    </w:p>
    <w:p w14:paraId="288CE1F5" w14:textId="77777777" w:rsidR="00FB7029" w:rsidRPr="00BF138A" w:rsidRDefault="00FB7029" w:rsidP="00115618">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 </w:t>
      </w:r>
    </w:p>
    <w:p w14:paraId="3FC53EB5" w14:textId="77777777" w:rsidR="009B6FE0" w:rsidRPr="00BF138A" w:rsidRDefault="009B6FE0" w:rsidP="009B6FE0">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lastRenderedPageBreak/>
        <w:t xml:space="preserve">Una vez analizada la información, se determinó hacerla del conocimiento de la parte </w:t>
      </w:r>
      <w:r w:rsidRPr="00BF138A">
        <w:rPr>
          <w:rFonts w:ascii="Palatino Linotype" w:eastAsia="Palatino Linotype" w:hAnsi="Palatino Linotype" w:cs="Palatino Linotype"/>
          <w:b/>
        </w:rPr>
        <w:t>Recurrente,</w:t>
      </w:r>
      <w:r w:rsidRPr="00BF138A">
        <w:rPr>
          <w:rFonts w:ascii="Palatino Linotype" w:eastAsia="Palatino Linotype" w:hAnsi="Palatino Linotype" w:cs="Palatino Linotype"/>
        </w:rPr>
        <w:t xml:space="preserve"> con la finalidad de que manifestara lo que a su derecho estimara conveniente, sin embargo, fue omisa en ejercer dicha prerrogativa.</w:t>
      </w:r>
    </w:p>
    <w:p w14:paraId="0D038345" w14:textId="77777777" w:rsidR="002E6824" w:rsidRPr="00BF138A" w:rsidRDefault="00373933">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b/>
        </w:rPr>
        <w:t xml:space="preserve">7. Cierre de instrucción. </w:t>
      </w:r>
      <w:r w:rsidRPr="00BF138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9B6FE0" w:rsidRPr="00BF138A">
        <w:rPr>
          <w:rFonts w:ascii="Palatino Linotype" w:eastAsia="Palatino Linotype" w:hAnsi="Palatino Linotype" w:cs="Palatino Linotype"/>
          <w:b/>
        </w:rPr>
        <w:t>veinti</w:t>
      </w:r>
      <w:r w:rsidR="00BE686E" w:rsidRPr="00BF138A">
        <w:rPr>
          <w:rFonts w:ascii="Palatino Linotype" w:eastAsia="Palatino Linotype" w:hAnsi="Palatino Linotype" w:cs="Palatino Linotype"/>
          <w:b/>
        </w:rPr>
        <w:t xml:space="preserve">dós de mayo </w:t>
      </w:r>
      <w:r w:rsidRPr="00BF138A">
        <w:rPr>
          <w:rFonts w:ascii="Palatino Linotype" w:eastAsia="Palatino Linotype" w:hAnsi="Palatino Linotype" w:cs="Palatino Linotype"/>
          <w:b/>
        </w:rPr>
        <w:t>de dos mil veinticinco</w:t>
      </w:r>
      <w:r w:rsidRPr="00BF138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CF958D" w14:textId="77777777" w:rsidR="009B6FE0" w:rsidRPr="00BF138A" w:rsidRDefault="009B6FE0" w:rsidP="009B6FE0">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b/>
        </w:rPr>
        <w:t>8</w:t>
      </w:r>
      <w:r w:rsidRPr="00BF138A">
        <w:rPr>
          <w:rFonts w:ascii="Palatino Linotype" w:eastAsia="Palatino Linotype" w:hAnsi="Palatino Linotype" w:cs="Palatino Linotype"/>
        </w:rPr>
        <w:t xml:space="preserve">. </w:t>
      </w:r>
      <w:r w:rsidRPr="00BF138A">
        <w:rPr>
          <w:rFonts w:ascii="Palatino Linotype" w:eastAsia="Palatino Linotype" w:hAnsi="Palatino Linotype" w:cs="Palatino Linotype"/>
          <w:b/>
        </w:rPr>
        <w:t>Ampliación del término para resolver</w:t>
      </w:r>
      <w:r w:rsidRPr="00BF138A">
        <w:rPr>
          <w:rFonts w:ascii="Palatino Linotype" w:eastAsia="Palatino Linotype" w:hAnsi="Palatino Linotype" w:cs="Palatino Linotype"/>
        </w:rPr>
        <w:t xml:space="preserve">. El </w:t>
      </w:r>
      <w:r w:rsidR="00BE686E" w:rsidRPr="00BF138A">
        <w:rPr>
          <w:rFonts w:ascii="Palatino Linotype" w:eastAsia="Palatino Linotype" w:hAnsi="Palatino Linotype" w:cs="Palatino Linotype"/>
          <w:b/>
        </w:rPr>
        <w:t>veintidós de mayo de dos mil veinticinco</w:t>
      </w:r>
      <w:r w:rsidRPr="00BF138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8A937DC"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ED0D381"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BF138A">
        <w:rPr>
          <w:rFonts w:ascii="Palatino Linotype" w:eastAsia="Palatino Linotype" w:hAnsi="Palatino Linotype" w:cs="Palatino Linotype"/>
        </w:rPr>
        <w:lastRenderedPageBreak/>
        <w:t>órganos jurisdiccionales federales, aplicables también en procedimientos análogos, como el que nos ocupa.</w:t>
      </w:r>
    </w:p>
    <w:p w14:paraId="6C4EDADF"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2F8324"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C6C5BC" w14:textId="77777777" w:rsidR="00BE686E" w:rsidRPr="00BF138A" w:rsidRDefault="00BE686E" w:rsidP="00BE686E">
      <w:pPr>
        <w:spacing w:before="240" w:after="240" w:line="360" w:lineRule="auto"/>
        <w:jc w:val="both"/>
        <w:rPr>
          <w:rFonts w:ascii="Palatino Linotype" w:eastAsia="Palatino Linotype" w:hAnsi="Palatino Linotype" w:cs="Palatino Linotype"/>
          <w:strike/>
        </w:rPr>
      </w:pPr>
      <w:r w:rsidRPr="00BF138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9C85FB" w14:textId="77777777" w:rsidR="00BE686E" w:rsidRPr="00BF138A" w:rsidRDefault="00BE686E" w:rsidP="00BE686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CCCA900" w14:textId="77777777" w:rsidR="00BE686E" w:rsidRPr="00BF138A" w:rsidRDefault="00BE686E" w:rsidP="00BE686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BF138A">
        <w:rPr>
          <w:rFonts w:ascii="Palatino Linotype" w:eastAsia="Palatino Linotype" w:hAnsi="Palatino Linotype" w:cs="Palatino Linotype"/>
        </w:rPr>
        <w:t>Actividad Procesal del interesado. Acciones u omisiones del interesado.</w:t>
      </w:r>
    </w:p>
    <w:p w14:paraId="027C5566" w14:textId="77777777" w:rsidR="00BE686E" w:rsidRPr="00BF138A" w:rsidRDefault="00BE686E" w:rsidP="00BE686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BF138A">
        <w:rPr>
          <w:rFonts w:ascii="Palatino Linotype" w:eastAsia="Palatino Linotype" w:hAnsi="Palatino Linotype" w:cs="Palatino Linotype"/>
        </w:rPr>
        <w:t>Conducta de la Autoridad: Las Acciones u omisiones realizadas en el procedimiento. Así como si la autoridad actuó con la debida diligencia.</w:t>
      </w:r>
    </w:p>
    <w:p w14:paraId="76E4D463" w14:textId="77777777" w:rsidR="00BE686E" w:rsidRPr="00BF138A" w:rsidRDefault="00BE686E" w:rsidP="00BE686E">
      <w:pPr>
        <w:tabs>
          <w:tab w:val="left" w:pos="567"/>
        </w:tabs>
        <w:spacing w:before="240" w:after="240" w:line="360" w:lineRule="auto"/>
        <w:ind w:left="284"/>
        <w:jc w:val="both"/>
        <w:rPr>
          <w:rFonts w:ascii="Palatino Linotype" w:eastAsia="Palatino Linotype" w:hAnsi="Palatino Linotype" w:cs="Palatino Linotype"/>
        </w:rPr>
      </w:pPr>
      <w:r w:rsidRPr="00BF138A">
        <w:rPr>
          <w:rFonts w:ascii="Palatino Linotype" w:eastAsia="Palatino Linotype" w:hAnsi="Palatino Linotype" w:cs="Palatino Linotype"/>
        </w:rPr>
        <w:t>d) La afectación generada en la situación jurídica de la persona involucrada en el proceso: Violación a sus derechos humanos.</w:t>
      </w:r>
    </w:p>
    <w:p w14:paraId="43B4CBDC"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FD8513" w14:textId="77777777" w:rsidR="00BE686E" w:rsidRPr="00BF138A" w:rsidRDefault="00BE686E" w:rsidP="00BE686E">
      <w:pPr>
        <w:spacing w:before="240" w:after="240" w:line="360" w:lineRule="auto"/>
        <w:jc w:val="both"/>
        <w:rPr>
          <w:rFonts w:ascii="Palatino Linotype" w:eastAsia="Palatino Linotype" w:hAnsi="Palatino Linotype" w:cs="Palatino Linotype"/>
          <w:b/>
        </w:rPr>
      </w:pPr>
      <w:r w:rsidRPr="00BF138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F138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F138A">
        <w:rPr>
          <w:rFonts w:ascii="Palatino Linotype" w:eastAsia="Palatino Linotype" w:hAnsi="Palatino Linotype" w:cs="Palatino Linotype"/>
        </w:rPr>
        <w:t>, visible en la Gaceta del Seminario Judicial de la Federación con el registro digital 205635.</w:t>
      </w:r>
    </w:p>
    <w:p w14:paraId="5DE6EEAF"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5FA608"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37187C8" w14:textId="77777777" w:rsidR="00BE686E" w:rsidRPr="00BF138A" w:rsidRDefault="00BE686E" w:rsidP="00BE686E">
      <w:pPr>
        <w:spacing w:before="120" w:after="120"/>
        <w:ind w:left="851" w:right="902"/>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 </w:t>
      </w:r>
      <w:r w:rsidRPr="00BF138A">
        <w:rPr>
          <w:rFonts w:ascii="Palatino Linotype" w:eastAsia="Palatino Linotype" w:hAnsi="Palatino Linotype" w:cs="Palatino Linotype"/>
          <w:i/>
        </w:rPr>
        <w:t>“</w:t>
      </w:r>
      <w:r w:rsidRPr="00BF138A">
        <w:rPr>
          <w:rFonts w:ascii="Palatino Linotype" w:eastAsia="Palatino Linotype" w:hAnsi="Palatino Linotype" w:cs="Palatino Linotype"/>
          <w:b/>
          <w:i/>
        </w:rPr>
        <w:t>PLAZO RAZONABLE PARA RESOLVER. DIMENSIÓN Y EFECTOS DE ESTE CONCEPTO CUANDO SE ADUCE EXCESIVA CARGA DE TRABAJO</w:t>
      </w:r>
      <w:r w:rsidRPr="00BF138A">
        <w:rPr>
          <w:rFonts w:ascii="Palatino Linotype" w:eastAsia="Palatino Linotype" w:hAnsi="Palatino Linotype" w:cs="Palatino Linotype"/>
          <w:i/>
        </w:rPr>
        <w:t>.”</w:t>
      </w:r>
      <w:r w:rsidRPr="00BF138A">
        <w:rPr>
          <w:rFonts w:ascii="Palatino Linotype" w:eastAsia="Palatino Linotype" w:hAnsi="Palatino Linotype" w:cs="Palatino Linotype"/>
        </w:rPr>
        <w:t xml:space="preserve"> consultable en el Seminario Judicial de la Federación y su gaceta, con el registro digital 2002351.</w:t>
      </w:r>
    </w:p>
    <w:p w14:paraId="0572B556" w14:textId="77777777" w:rsidR="00BE686E" w:rsidRPr="00BF138A" w:rsidRDefault="00BE686E" w:rsidP="00BE686E">
      <w:pPr>
        <w:spacing w:before="120" w:after="120"/>
        <w:ind w:left="851" w:right="902"/>
        <w:jc w:val="both"/>
        <w:rPr>
          <w:rFonts w:ascii="Palatino Linotype" w:eastAsia="Palatino Linotype" w:hAnsi="Palatino Linotype" w:cs="Palatino Linotype"/>
        </w:rPr>
      </w:pPr>
      <w:r w:rsidRPr="00BF138A">
        <w:rPr>
          <w:rFonts w:ascii="Palatino Linotype" w:eastAsia="Palatino Linotype" w:hAnsi="Palatino Linotype" w:cs="Palatino Linotype"/>
          <w:i/>
        </w:rPr>
        <w:t>“</w:t>
      </w:r>
      <w:r w:rsidRPr="00BF138A">
        <w:rPr>
          <w:rFonts w:ascii="Palatino Linotype" w:eastAsia="Palatino Linotype" w:hAnsi="Palatino Linotype" w:cs="Palatino Linotype"/>
          <w:b/>
          <w:i/>
        </w:rPr>
        <w:t>PLAZO RAZONABLE PARA RESOLVER. CONCEPTO Y ELEMENTOS QUE LO INTEGRAN A LA LUZ DEL DERECHO INTERNACIONAL DE LOS DERECHOS HUMANOS</w:t>
      </w:r>
      <w:r w:rsidRPr="00BF138A">
        <w:rPr>
          <w:rFonts w:ascii="Palatino Linotype" w:eastAsia="Palatino Linotype" w:hAnsi="Palatino Linotype" w:cs="Palatino Linotype"/>
          <w:i/>
        </w:rPr>
        <w:t>.”</w:t>
      </w:r>
      <w:r w:rsidRPr="00BF138A">
        <w:rPr>
          <w:rFonts w:ascii="Palatino Linotype" w:eastAsia="Palatino Linotype" w:hAnsi="Palatino Linotype" w:cs="Palatino Linotype"/>
        </w:rPr>
        <w:t>, visible en el Seminario Judicial de la Federación y su gaceta, con el registro digital 2002350.</w:t>
      </w:r>
    </w:p>
    <w:p w14:paraId="1CA36821" w14:textId="77777777" w:rsidR="00BE686E" w:rsidRPr="00BF138A" w:rsidRDefault="00BE686E" w:rsidP="00BE686E">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3DE8331" w14:textId="77777777" w:rsidR="002E6824" w:rsidRPr="00BF138A" w:rsidRDefault="00373933">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A5BDA66" w14:textId="77777777" w:rsidR="002E6824" w:rsidRPr="00BF138A" w:rsidRDefault="00373933">
      <w:pPr>
        <w:widowControl w:val="0"/>
        <w:spacing w:before="240" w:after="240" w:line="360" w:lineRule="auto"/>
        <w:jc w:val="center"/>
        <w:rPr>
          <w:rFonts w:ascii="Palatino Linotype" w:eastAsia="Palatino Linotype" w:hAnsi="Palatino Linotype" w:cs="Palatino Linotype"/>
          <w:b/>
        </w:rPr>
      </w:pPr>
      <w:r w:rsidRPr="00BF138A">
        <w:rPr>
          <w:rFonts w:ascii="Palatino Linotype" w:eastAsia="Palatino Linotype" w:hAnsi="Palatino Linotype" w:cs="Palatino Linotype"/>
          <w:b/>
        </w:rPr>
        <w:t>II. C O N S I D E R A N D O S</w:t>
      </w:r>
    </w:p>
    <w:p w14:paraId="40D64E9A" w14:textId="77777777" w:rsidR="002E6824" w:rsidRPr="00BF138A" w:rsidRDefault="00373933">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b/>
        </w:rPr>
        <w:t>Primero. Competencia.</w:t>
      </w:r>
      <w:r w:rsidRPr="00BF138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BF138A">
        <w:rPr>
          <w:rFonts w:ascii="Palatino Linotype" w:eastAsia="Palatino Linotype" w:hAnsi="Palatino Linotype" w:cs="Palatino Linotype"/>
        </w:rPr>
        <w:lastRenderedPageBreak/>
        <w:t>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89231B9" w14:textId="77777777" w:rsidR="002E6824" w:rsidRPr="00BF138A" w:rsidRDefault="0037393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BF138A">
        <w:rPr>
          <w:rFonts w:ascii="Palatino Linotype" w:eastAsia="Palatino Linotype" w:hAnsi="Palatino Linotype" w:cs="Palatino Linotype"/>
          <w:b/>
        </w:rPr>
        <w:t>Segundo. Oportunidad y Procedibilidad del Recurso de Revisión</w:t>
      </w:r>
      <w:r w:rsidRPr="00BF138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B8A86DD" w14:textId="77777777" w:rsidR="002E6824" w:rsidRPr="00BF138A" w:rsidRDefault="00373933">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F138A">
        <w:rPr>
          <w:rFonts w:ascii="Palatino Linotype" w:eastAsia="Palatino Linotype" w:hAnsi="Palatino Linotype" w:cs="Palatino Linotype"/>
          <w:b/>
        </w:rPr>
        <w:t xml:space="preserve">Sujeto Obligado </w:t>
      </w:r>
      <w:r w:rsidRPr="00BF138A">
        <w:rPr>
          <w:rFonts w:ascii="Palatino Linotype" w:eastAsia="Palatino Linotype" w:hAnsi="Palatino Linotype" w:cs="Palatino Linotype"/>
        </w:rPr>
        <w:t xml:space="preserve">remitió la respuesta a la solicitud de información el día </w:t>
      </w:r>
      <w:r w:rsidR="00073843" w:rsidRPr="00BF138A">
        <w:rPr>
          <w:rFonts w:ascii="Palatino Linotype" w:eastAsia="Palatino Linotype" w:hAnsi="Palatino Linotype" w:cs="Palatino Linotype"/>
          <w:b/>
        </w:rPr>
        <w:t>veinticinco</w:t>
      </w:r>
      <w:r w:rsidR="00C027EF" w:rsidRPr="00BF138A">
        <w:rPr>
          <w:rFonts w:ascii="Palatino Linotype" w:eastAsia="Palatino Linotype" w:hAnsi="Palatino Linotype" w:cs="Palatino Linotype"/>
          <w:b/>
        </w:rPr>
        <w:t xml:space="preserve"> de febrero </w:t>
      </w:r>
      <w:r w:rsidRPr="00BF138A">
        <w:rPr>
          <w:rFonts w:ascii="Palatino Linotype" w:eastAsia="Palatino Linotype" w:hAnsi="Palatino Linotype" w:cs="Palatino Linotype"/>
          <w:b/>
        </w:rPr>
        <w:t xml:space="preserve">de dos mil veinticinco, </w:t>
      </w:r>
      <w:r w:rsidRPr="00BF138A">
        <w:rPr>
          <w:rFonts w:ascii="Palatino Linotype" w:eastAsia="Palatino Linotype" w:hAnsi="Palatino Linotype" w:cs="Palatino Linotype"/>
        </w:rPr>
        <w:t xml:space="preserve">mientras que el recurso de revisión interpuesto por la parte </w:t>
      </w:r>
      <w:r w:rsidRPr="00BF138A">
        <w:rPr>
          <w:rFonts w:ascii="Palatino Linotype" w:eastAsia="Palatino Linotype" w:hAnsi="Palatino Linotype" w:cs="Palatino Linotype"/>
          <w:b/>
        </w:rPr>
        <w:t xml:space="preserve">Recurrente, </w:t>
      </w:r>
      <w:r w:rsidRPr="00BF138A">
        <w:rPr>
          <w:rFonts w:ascii="Palatino Linotype" w:eastAsia="Palatino Linotype" w:hAnsi="Palatino Linotype" w:cs="Palatino Linotype"/>
        </w:rPr>
        <w:t>se tuvo por presentado el día</w:t>
      </w:r>
      <w:r w:rsidRPr="00BF138A">
        <w:rPr>
          <w:rFonts w:ascii="Palatino Linotype" w:eastAsia="Palatino Linotype" w:hAnsi="Palatino Linotype" w:cs="Palatino Linotype"/>
          <w:b/>
        </w:rPr>
        <w:t xml:space="preserve"> </w:t>
      </w:r>
      <w:r w:rsidR="00BE686E" w:rsidRPr="00BF138A">
        <w:rPr>
          <w:rFonts w:ascii="Palatino Linotype" w:eastAsia="Palatino Linotype" w:hAnsi="Palatino Linotype" w:cs="Palatino Linotype"/>
          <w:b/>
        </w:rPr>
        <w:t>dieciocho de marzo</w:t>
      </w:r>
      <w:r w:rsidRPr="00BF138A">
        <w:rPr>
          <w:rFonts w:ascii="Palatino Linotype" w:eastAsia="Palatino Linotype" w:hAnsi="Palatino Linotype" w:cs="Palatino Linotype"/>
          <w:b/>
        </w:rPr>
        <w:t xml:space="preserve"> de dos mil veinticinco, </w:t>
      </w:r>
      <w:r w:rsidRPr="00BF138A">
        <w:rPr>
          <w:rFonts w:ascii="Palatino Linotype" w:eastAsia="Palatino Linotype" w:hAnsi="Palatino Linotype" w:cs="Palatino Linotype"/>
        </w:rPr>
        <w:t xml:space="preserve">esto es, </w:t>
      </w:r>
      <w:r w:rsidR="00C403C5" w:rsidRPr="00BF138A">
        <w:rPr>
          <w:rFonts w:ascii="Palatino Linotype" w:eastAsia="Palatino Linotype" w:hAnsi="Palatino Linotype" w:cs="Palatino Linotype"/>
        </w:rPr>
        <w:t xml:space="preserve">al décimo octavo día hábil posterior a aquel </w:t>
      </w:r>
      <w:r w:rsidRPr="00BF138A">
        <w:rPr>
          <w:rFonts w:ascii="Palatino Linotype" w:eastAsia="Palatino Linotype" w:hAnsi="Palatino Linotype" w:cs="Palatino Linotype"/>
        </w:rPr>
        <w:t>en el que tuvo conocimiento de la respuesta impugnada. En este sentido, se concluye que el presente recurso de revisión se encuentra dentro de los márgenes temporales previstos en las disposiciones legales referidas.</w:t>
      </w:r>
    </w:p>
    <w:p w14:paraId="2C647B1E" w14:textId="77777777" w:rsidR="00106B02" w:rsidRPr="00BF138A" w:rsidRDefault="00106B02" w:rsidP="00106B02">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BF138A">
        <w:rPr>
          <w:rFonts w:ascii="Palatino Linotype" w:eastAsia="Palatino Linotype" w:hAnsi="Palatino Linotype" w:cs="Palatino Linotype"/>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D3F588" w14:textId="77777777" w:rsidR="00D00835" w:rsidRPr="00BF138A" w:rsidRDefault="00537724" w:rsidP="00D00835">
      <w:pPr>
        <w:spacing w:before="240" w:after="240" w:line="360" w:lineRule="auto"/>
        <w:jc w:val="both"/>
      </w:pPr>
      <w:r w:rsidRPr="00BF138A">
        <w:rPr>
          <w:rFonts w:ascii="Palatino Linotype" w:eastAsia="Palatino Linotype" w:hAnsi="Palatino Linotype" w:cs="Palatino Linotype"/>
          <w:b/>
        </w:rPr>
        <w:t>Tercero. Análisis de las causales de improcedencia y sobreseimiento del Recurso de Revisión.</w:t>
      </w:r>
      <w:r w:rsidRPr="00BF138A">
        <w:t xml:space="preserve"> </w:t>
      </w:r>
      <w:r w:rsidR="00D00835" w:rsidRPr="00BF138A">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7F2EC2" w14:textId="77777777" w:rsidR="00D00835" w:rsidRPr="00BF138A" w:rsidRDefault="00D00835" w:rsidP="00D00835">
      <w:pPr>
        <w:spacing w:before="240" w:after="240" w:line="360" w:lineRule="auto"/>
        <w:jc w:val="both"/>
      </w:pPr>
      <w:r w:rsidRPr="00BF138A">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BF138A">
        <w:rPr>
          <w:rFonts w:ascii="Palatino Linotype" w:eastAsia="Palatino Linotype" w:hAnsi="Palatino Linotype" w:cs="Palatino Linotype"/>
        </w:rPr>
        <w:lastRenderedPageBreak/>
        <w:t>derecho de acceso a la justicia, ya que éste no se coarta por regular causas de improcedencia y sobreseimiento con tales fines.</w:t>
      </w:r>
    </w:p>
    <w:p w14:paraId="5D31A5D6" w14:textId="77777777" w:rsidR="00D00835" w:rsidRPr="00BF138A" w:rsidRDefault="00D00835" w:rsidP="00D00835">
      <w:pPr>
        <w:spacing w:before="240" w:after="240" w:line="360" w:lineRule="auto"/>
        <w:ind w:right="51"/>
        <w:jc w:val="both"/>
        <w:rPr>
          <w:rFonts w:ascii="Palatino Linotype" w:eastAsia="Palatino Linotype" w:hAnsi="Palatino Linotype" w:cs="Palatino Linotype"/>
        </w:rPr>
      </w:pPr>
      <w:r w:rsidRPr="00BF138A">
        <w:rPr>
          <w:rFonts w:ascii="Palatino Linotype" w:eastAsia="Palatino Linotype" w:hAnsi="Palatino Linotype" w:cs="Palatino Linotype"/>
        </w:rPr>
        <w:t>De manera preliminar en el caso concreto conviene analizar si se actualiza alguna de las causales de sobreseimiento del recurso de revisión.</w:t>
      </w:r>
    </w:p>
    <w:p w14:paraId="54B3E905" w14:textId="77777777" w:rsidR="00D00835" w:rsidRPr="00BF138A" w:rsidRDefault="00D00835" w:rsidP="00D00835">
      <w:pPr>
        <w:spacing w:before="240" w:after="240" w:line="360" w:lineRule="auto"/>
        <w:ind w:right="51"/>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BF138A">
        <w:rPr>
          <w:rFonts w:ascii="Palatino Linotype" w:eastAsia="Palatino Linotype" w:hAnsi="Palatino Linotype" w:cs="Palatino Linotype"/>
          <w:b/>
        </w:rPr>
        <w:t>Sujeto Obligado</w:t>
      </w:r>
      <w:r w:rsidRPr="00BF138A">
        <w:rPr>
          <w:rFonts w:ascii="Palatino Linotype" w:eastAsia="Palatino Linotype" w:hAnsi="Palatino Linotype" w:cs="Palatino Linotype"/>
        </w:rPr>
        <w:t xml:space="preserve"> le proporcione información consistente en lo siguiente:</w:t>
      </w:r>
    </w:p>
    <w:p w14:paraId="14FF3C56" w14:textId="77777777" w:rsidR="00D00835" w:rsidRPr="00BF138A" w:rsidRDefault="00D00835" w:rsidP="00D00835">
      <w:pPr>
        <w:spacing w:before="240" w:after="240" w:line="360" w:lineRule="auto"/>
        <w:ind w:left="284" w:right="51"/>
        <w:jc w:val="both"/>
        <w:rPr>
          <w:rFonts w:ascii="Palatino Linotype" w:eastAsia="Palatino Linotype" w:hAnsi="Palatino Linotype" w:cs="Palatino Linotype"/>
        </w:rPr>
      </w:pPr>
      <w:r w:rsidRPr="00BF138A">
        <w:rPr>
          <w:rFonts w:ascii="Palatino Linotype" w:eastAsia="Palatino Linotype" w:hAnsi="Palatino Linotype" w:cs="Palatino Linotype"/>
        </w:rPr>
        <w:t>1. Nombre de la persona encargada de la entrega de las canastas básicas del año 2023,2024 y 2025, así como datos de contacto.</w:t>
      </w:r>
    </w:p>
    <w:p w14:paraId="1EBA68B7" w14:textId="77777777" w:rsidR="002D6999" w:rsidRPr="00BF138A" w:rsidRDefault="00D00835" w:rsidP="00D00835">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En respuesta, el </w:t>
      </w:r>
      <w:r w:rsidRPr="00BF138A">
        <w:rPr>
          <w:rFonts w:ascii="Palatino Linotype" w:eastAsia="Palatino Linotype" w:hAnsi="Palatino Linotype" w:cs="Palatino Linotype"/>
          <w:b/>
        </w:rPr>
        <w:t xml:space="preserve">Sujeto Obligado, </w:t>
      </w:r>
      <w:r w:rsidRPr="00BF138A">
        <w:rPr>
          <w:rFonts w:ascii="Palatino Linotype" w:eastAsia="Palatino Linotype" w:hAnsi="Palatino Linotype" w:cs="Palatino Linotype"/>
        </w:rPr>
        <w:t xml:space="preserve">a través de la Unidad de Transparencia hizo del conocimiento de la persona solicitante el pronunciamiento vertido por la Coordinadora de Bienestar Social, quien en el ámbito de sus competencias </w:t>
      </w:r>
      <w:r w:rsidR="00724FD3" w:rsidRPr="00BF138A">
        <w:rPr>
          <w:rFonts w:ascii="Palatino Linotype" w:eastAsia="Palatino Linotype" w:hAnsi="Palatino Linotype" w:cs="Palatino Linotype"/>
        </w:rPr>
        <w:t xml:space="preserve">refirió que la denominación correcta del programa es Canasta Alimentaria, y </w:t>
      </w:r>
      <w:r w:rsidRPr="00BF138A">
        <w:rPr>
          <w:rFonts w:ascii="Palatino Linotype" w:eastAsia="Palatino Linotype" w:hAnsi="Palatino Linotype" w:cs="Palatino Linotype"/>
        </w:rPr>
        <w:t xml:space="preserve">proporcionó el nombre del servidor púbico </w:t>
      </w:r>
      <w:r w:rsidR="00724FD3" w:rsidRPr="00BF138A">
        <w:rPr>
          <w:rFonts w:ascii="Palatino Linotype" w:eastAsia="Palatino Linotype" w:hAnsi="Palatino Linotype" w:cs="Palatino Linotype"/>
        </w:rPr>
        <w:t xml:space="preserve">responsable del mismo en los ejercicios 2023 y 2024, de igual forma refirió que </w:t>
      </w:r>
      <w:r w:rsidR="002D6999" w:rsidRPr="00BF138A">
        <w:rPr>
          <w:rFonts w:ascii="Palatino Linotype" w:eastAsia="Palatino Linotype" w:hAnsi="Palatino Linotype" w:cs="Palatino Linotype"/>
        </w:rPr>
        <w:t>en caso de entregarse el apoyo en el ejercicio 2025 sería la misma Coordinadora de Bienestar Social en funciones, cuyos datos de contacto se localizan en la parte superior derecha del oficio mediante el cual se da atención a la solicitud.</w:t>
      </w:r>
    </w:p>
    <w:p w14:paraId="704FF42B" w14:textId="77777777" w:rsidR="00D00835" w:rsidRPr="00BF138A" w:rsidRDefault="00D00835" w:rsidP="00D00835">
      <w:pPr>
        <w:spacing w:before="240" w:after="240" w:line="360" w:lineRule="auto"/>
        <w:ind w:right="49"/>
        <w:jc w:val="both"/>
        <w:rPr>
          <w:rFonts w:ascii="Palatino Linotype" w:eastAsia="Palatino Linotype" w:hAnsi="Palatino Linotype" w:cs="Palatino Linotype"/>
          <w:iCs/>
        </w:rPr>
      </w:pPr>
      <w:r w:rsidRPr="00BF138A">
        <w:rPr>
          <w:rFonts w:ascii="Palatino Linotype" w:eastAsia="Palatino Linotype" w:hAnsi="Palatino Linotype" w:cs="Palatino Linotype"/>
          <w:iCs/>
        </w:rPr>
        <w:t xml:space="preserve">Sin embargo, la persona solicitante, al no estar conforme con los términos de la respuesta proporcionada por el </w:t>
      </w:r>
      <w:r w:rsidRPr="00BF138A">
        <w:rPr>
          <w:rFonts w:ascii="Palatino Linotype" w:eastAsia="Palatino Linotype" w:hAnsi="Palatino Linotype" w:cs="Palatino Linotype"/>
          <w:b/>
          <w:bCs/>
          <w:iCs/>
        </w:rPr>
        <w:t xml:space="preserve">Sujeto Obligado, </w:t>
      </w:r>
      <w:r w:rsidRPr="00BF138A">
        <w:rPr>
          <w:rFonts w:ascii="Palatino Linotype" w:eastAsia="Palatino Linotype" w:hAnsi="Palatino Linotype" w:cs="Palatino Linotype"/>
          <w:iCs/>
        </w:rPr>
        <w:t>presentó el recurso de revisión que nos ocupa, en el cual señaló como motivo de inconformidad, lo siguiente:</w:t>
      </w:r>
    </w:p>
    <w:p w14:paraId="4656FE98" w14:textId="77777777" w:rsidR="00D2252E" w:rsidRPr="00BF138A" w:rsidRDefault="00D2252E" w:rsidP="00D2252E">
      <w:pPr>
        <w:tabs>
          <w:tab w:val="left" w:pos="2745"/>
        </w:tabs>
        <w:spacing w:before="240" w:after="240"/>
        <w:ind w:left="851" w:right="900"/>
        <w:jc w:val="both"/>
        <w:rPr>
          <w:rFonts w:ascii="Palatino Linotype" w:eastAsia="Palatino Linotype" w:hAnsi="Palatino Linotype" w:cs="Palatino Linotype"/>
          <w:i/>
          <w:sz w:val="22"/>
          <w:szCs w:val="22"/>
        </w:rPr>
      </w:pPr>
      <w:r w:rsidRPr="00BF138A">
        <w:rPr>
          <w:rFonts w:ascii="Palatino Linotype" w:eastAsia="Palatino Linotype" w:hAnsi="Palatino Linotype" w:cs="Palatino Linotype"/>
          <w:i/>
          <w:sz w:val="22"/>
          <w:szCs w:val="22"/>
        </w:rPr>
        <w:lastRenderedPageBreak/>
        <w:t>"</w:t>
      </w:r>
      <w:r w:rsidRPr="00BF138A">
        <w:rPr>
          <w:rFonts w:ascii="Palatino Linotype" w:eastAsia="Palatino Linotype" w:hAnsi="Palatino Linotype" w:cs="Palatino Linotype"/>
          <w:b/>
          <w:i/>
          <w:sz w:val="22"/>
          <w:szCs w:val="22"/>
          <w:u w:val="single"/>
        </w:rPr>
        <w:t>OCULTAN LA INFORMACION VERDADERA</w:t>
      </w:r>
      <w:r w:rsidRPr="00BF138A">
        <w:rPr>
          <w:rFonts w:ascii="Palatino Linotype" w:eastAsia="Palatino Linotype" w:hAnsi="Palatino Linotype" w:cs="Palatino Linotype"/>
          <w:i/>
          <w:sz w:val="22"/>
          <w:szCs w:val="22"/>
        </w:rPr>
        <w:t xml:space="preserve"> " (sic)</w:t>
      </w:r>
    </w:p>
    <w:p w14:paraId="1271F97E" w14:textId="77777777" w:rsidR="001A3DC3" w:rsidRPr="00BF138A" w:rsidRDefault="001A3DC3" w:rsidP="001A3DC3">
      <w:pPr>
        <w:spacing w:before="240" w:after="240" w:line="360" w:lineRule="auto"/>
        <w:ind w:right="49"/>
        <w:jc w:val="both"/>
        <w:rPr>
          <w:rFonts w:ascii="Palatino Linotype" w:eastAsia="Palatino Linotype" w:hAnsi="Palatino Linotype" w:cs="Palatino Linotype"/>
        </w:rPr>
      </w:pPr>
      <w:r w:rsidRPr="00BF138A">
        <w:rPr>
          <w:rFonts w:ascii="Palatino Linotype" w:eastAsia="Palatino Linotype" w:hAnsi="Palatino Linotype" w:cs="Palatino Linotype"/>
        </w:rPr>
        <w:t>Ahora bien, atentos a la inconformidad planteada resulta necesario traer a colación el contenido del artículo 179 de la Ley de Transparencia y Acceso a la Información Pública del Estado de México y Municipios, a saber:</w:t>
      </w:r>
    </w:p>
    <w:p w14:paraId="397D1C4F" w14:textId="77777777" w:rsidR="001A3DC3" w:rsidRPr="00BF138A" w:rsidRDefault="001A3DC3" w:rsidP="001A3DC3">
      <w:pPr>
        <w:spacing w:before="120" w:after="120"/>
        <w:ind w:left="851" w:right="902"/>
        <w:jc w:val="both"/>
        <w:rPr>
          <w:rFonts w:ascii="Palatino Linotype" w:eastAsia="Palatino Linotype" w:hAnsi="Palatino Linotype" w:cs="Palatino Linotype"/>
          <w:i/>
          <w:iCs/>
          <w:sz w:val="22"/>
          <w:szCs w:val="22"/>
        </w:rPr>
      </w:pPr>
      <w:r w:rsidRPr="00BF138A">
        <w:rPr>
          <w:rFonts w:ascii="Palatino Linotype" w:hAnsi="Palatino Linotype"/>
          <w:b/>
          <w:bCs/>
          <w:i/>
          <w:iCs/>
          <w:sz w:val="22"/>
          <w:szCs w:val="22"/>
        </w:rPr>
        <w:t>“Artículo 179</w:t>
      </w:r>
      <w:r w:rsidRPr="00BF138A">
        <w:rPr>
          <w:rFonts w:ascii="Palatino Linotype" w:hAnsi="Palatino Linotype"/>
          <w:i/>
          <w:iCs/>
          <w:sz w:val="22"/>
          <w:szCs w:val="22"/>
        </w:rPr>
        <w:t>. El recurso de revisión es un medio de protección que la Ley otorga a los particulares, para hacer valer su derecho de acceso a la información pública, y procederá en contra de las siguientes causas:</w:t>
      </w:r>
    </w:p>
    <w:p w14:paraId="0FB3CBC2"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I.</w:t>
      </w:r>
      <w:r w:rsidRPr="00BF138A">
        <w:rPr>
          <w:rFonts w:ascii="Palatino Linotype" w:hAnsi="Palatino Linotype"/>
          <w:i/>
          <w:iCs/>
          <w:sz w:val="22"/>
          <w:szCs w:val="22"/>
        </w:rPr>
        <w:t xml:space="preserve"> La negativa a la información solicitada;</w:t>
      </w:r>
    </w:p>
    <w:p w14:paraId="7F9C88C5"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II</w:t>
      </w:r>
      <w:r w:rsidRPr="00BF138A">
        <w:rPr>
          <w:rFonts w:ascii="Palatino Linotype" w:hAnsi="Palatino Linotype"/>
          <w:i/>
          <w:iCs/>
          <w:sz w:val="22"/>
          <w:szCs w:val="22"/>
        </w:rPr>
        <w:t>. La clasificación de la información;</w:t>
      </w:r>
    </w:p>
    <w:p w14:paraId="3337EFB8"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III</w:t>
      </w:r>
      <w:r w:rsidRPr="00BF138A">
        <w:rPr>
          <w:rFonts w:ascii="Palatino Linotype" w:hAnsi="Palatino Linotype"/>
          <w:i/>
          <w:iCs/>
          <w:sz w:val="22"/>
          <w:szCs w:val="22"/>
        </w:rPr>
        <w:t>. La declaración de inexistencia de la información;</w:t>
      </w:r>
    </w:p>
    <w:p w14:paraId="03F42CF4"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IV</w:t>
      </w:r>
      <w:r w:rsidRPr="00BF138A">
        <w:rPr>
          <w:rFonts w:ascii="Palatino Linotype" w:hAnsi="Palatino Linotype"/>
          <w:i/>
          <w:iCs/>
          <w:sz w:val="22"/>
          <w:szCs w:val="22"/>
        </w:rPr>
        <w:t>. La declaración de incompetencia por el sujeto obligado;</w:t>
      </w:r>
    </w:p>
    <w:p w14:paraId="496D4E94"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V</w:t>
      </w:r>
      <w:r w:rsidRPr="00BF138A">
        <w:rPr>
          <w:rFonts w:ascii="Palatino Linotype" w:hAnsi="Palatino Linotype"/>
          <w:i/>
          <w:iCs/>
          <w:sz w:val="22"/>
          <w:szCs w:val="22"/>
        </w:rPr>
        <w:t>. La entrega de información incompleta;</w:t>
      </w:r>
    </w:p>
    <w:p w14:paraId="016C579D"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VI.</w:t>
      </w:r>
      <w:r w:rsidRPr="00BF138A">
        <w:rPr>
          <w:rFonts w:ascii="Palatino Linotype" w:hAnsi="Palatino Linotype"/>
          <w:i/>
          <w:iCs/>
          <w:sz w:val="22"/>
          <w:szCs w:val="22"/>
        </w:rPr>
        <w:t xml:space="preserve"> La entrega de información que no corresponda con lo solicitado;</w:t>
      </w:r>
    </w:p>
    <w:p w14:paraId="3469DF54"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VII</w:t>
      </w:r>
      <w:r w:rsidRPr="00BF138A">
        <w:rPr>
          <w:rFonts w:ascii="Palatino Linotype" w:hAnsi="Palatino Linotype"/>
          <w:i/>
          <w:iCs/>
          <w:sz w:val="22"/>
          <w:szCs w:val="22"/>
        </w:rPr>
        <w:t>. La falta de respuesta a una solicitud de acceso a la información;</w:t>
      </w:r>
    </w:p>
    <w:p w14:paraId="5CA96352"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VIII</w:t>
      </w:r>
      <w:r w:rsidRPr="00BF138A">
        <w:rPr>
          <w:rFonts w:ascii="Palatino Linotype" w:hAnsi="Palatino Linotype"/>
          <w:i/>
          <w:iCs/>
          <w:sz w:val="22"/>
          <w:szCs w:val="22"/>
        </w:rPr>
        <w:t>. La notificación, entrega o puesta a disposición de información en una modalidad o formato distinto al solicitado;</w:t>
      </w:r>
    </w:p>
    <w:p w14:paraId="695422E8"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IX.</w:t>
      </w:r>
      <w:r w:rsidRPr="00BF138A">
        <w:rPr>
          <w:rFonts w:ascii="Palatino Linotype" w:hAnsi="Palatino Linotype"/>
          <w:i/>
          <w:iCs/>
          <w:sz w:val="22"/>
          <w:szCs w:val="22"/>
        </w:rPr>
        <w:t xml:space="preserve"> La entrega o puesta a disposición de información en un formato incomprensible y/o no accesible para el solicitante;</w:t>
      </w:r>
    </w:p>
    <w:p w14:paraId="5BCC05D5"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X.</w:t>
      </w:r>
      <w:r w:rsidRPr="00BF138A">
        <w:rPr>
          <w:rFonts w:ascii="Palatino Linotype" w:hAnsi="Palatino Linotype"/>
          <w:i/>
          <w:iCs/>
          <w:sz w:val="22"/>
          <w:szCs w:val="22"/>
        </w:rPr>
        <w:t xml:space="preserve"> Los costos o tiempos de entrega de la información;</w:t>
      </w:r>
    </w:p>
    <w:p w14:paraId="3D089744"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XI.</w:t>
      </w:r>
      <w:r w:rsidRPr="00BF138A">
        <w:rPr>
          <w:rFonts w:ascii="Palatino Linotype" w:hAnsi="Palatino Linotype"/>
          <w:i/>
          <w:iCs/>
          <w:sz w:val="22"/>
          <w:szCs w:val="22"/>
        </w:rPr>
        <w:t xml:space="preserve"> La falta de trámite a una solicitud;</w:t>
      </w:r>
    </w:p>
    <w:p w14:paraId="0D9FF235"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XII.</w:t>
      </w:r>
      <w:r w:rsidRPr="00BF138A">
        <w:rPr>
          <w:rFonts w:ascii="Palatino Linotype" w:hAnsi="Palatino Linotype"/>
          <w:i/>
          <w:iCs/>
          <w:sz w:val="22"/>
          <w:szCs w:val="22"/>
        </w:rPr>
        <w:t xml:space="preserve"> La negativa a permitir la consulta directa de la información;</w:t>
      </w:r>
    </w:p>
    <w:p w14:paraId="4C1BA150"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XIII.</w:t>
      </w:r>
      <w:r w:rsidRPr="00BF138A">
        <w:rPr>
          <w:rFonts w:ascii="Palatino Linotype" w:hAnsi="Palatino Linotype"/>
          <w:i/>
          <w:iCs/>
          <w:sz w:val="22"/>
          <w:szCs w:val="22"/>
        </w:rPr>
        <w:t xml:space="preserve"> La falta, deficiencia o insuficiencia de la fundamentación y/o motivación en la respuesta; y</w:t>
      </w:r>
    </w:p>
    <w:p w14:paraId="5B084D88" w14:textId="77777777" w:rsidR="001A3DC3" w:rsidRPr="00BF138A" w:rsidRDefault="001A3DC3" w:rsidP="001A3DC3">
      <w:pPr>
        <w:spacing w:before="120" w:after="120"/>
        <w:ind w:left="1134" w:right="902"/>
        <w:jc w:val="both"/>
        <w:rPr>
          <w:rFonts w:ascii="Palatino Linotype" w:hAnsi="Palatino Linotype"/>
          <w:i/>
          <w:iCs/>
          <w:sz w:val="22"/>
          <w:szCs w:val="22"/>
        </w:rPr>
      </w:pPr>
      <w:r w:rsidRPr="00BF138A">
        <w:rPr>
          <w:rFonts w:ascii="Palatino Linotype" w:hAnsi="Palatino Linotype"/>
          <w:b/>
          <w:bCs/>
          <w:i/>
          <w:iCs/>
          <w:sz w:val="22"/>
          <w:szCs w:val="22"/>
        </w:rPr>
        <w:t>XIV</w:t>
      </w:r>
      <w:r w:rsidRPr="00BF138A">
        <w:rPr>
          <w:rFonts w:ascii="Palatino Linotype" w:hAnsi="Palatino Linotype"/>
          <w:i/>
          <w:iCs/>
          <w:sz w:val="22"/>
          <w:szCs w:val="22"/>
        </w:rPr>
        <w:t>. La orientación a un trámite específico.</w:t>
      </w:r>
    </w:p>
    <w:p w14:paraId="68934195" w14:textId="77777777" w:rsidR="001A3DC3" w:rsidRPr="00BF138A" w:rsidRDefault="001A3DC3" w:rsidP="001A3DC3">
      <w:pPr>
        <w:spacing w:before="120" w:after="120"/>
        <w:ind w:left="851" w:right="902"/>
        <w:jc w:val="both"/>
        <w:rPr>
          <w:rFonts w:ascii="Palatino Linotype" w:eastAsia="Palatino Linotype" w:hAnsi="Palatino Linotype" w:cs="Palatino Linotype"/>
          <w:i/>
          <w:iCs/>
          <w:sz w:val="22"/>
          <w:szCs w:val="22"/>
        </w:rPr>
      </w:pPr>
      <w:r w:rsidRPr="00BF138A">
        <w:rPr>
          <w:rFonts w:ascii="Palatino Linotype" w:hAnsi="Palatino Linotype"/>
          <w:i/>
          <w:iCs/>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447CF89" w14:textId="77777777" w:rsidR="001A3DC3" w:rsidRPr="00BF138A" w:rsidRDefault="001A3DC3" w:rsidP="001A3DC3">
      <w:pPr>
        <w:spacing w:before="240" w:after="240" w:line="360" w:lineRule="auto"/>
        <w:jc w:val="both"/>
        <w:rPr>
          <w:rFonts w:ascii="Palatino Linotype" w:eastAsia="Palatino Linotype" w:hAnsi="Palatino Linotype" w:cs="Palatino Linotype"/>
          <w:b/>
          <w:bCs/>
        </w:rPr>
      </w:pPr>
      <w:r w:rsidRPr="00BF138A">
        <w:rPr>
          <w:rFonts w:ascii="Palatino Linotype" w:eastAsia="Palatino Linotype" w:hAnsi="Palatino Linotype" w:cs="Palatino Linotype"/>
        </w:rPr>
        <w:lastRenderedPageBreak/>
        <w:t>De la interpretación sistemática del precepto legal citado, no se advierte que la causa invocada</w:t>
      </w:r>
      <w:r w:rsidR="00650449" w:rsidRPr="00BF138A">
        <w:rPr>
          <w:rFonts w:ascii="Palatino Linotype" w:eastAsia="Palatino Linotype" w:hAnsi="Palatino Linotype" w:cs="Palatino Linotype"/>
        </w:rPr>
        <w:t>,</w:t>
      </w:r>
      <w:r w:rsidRPr="00BF138A">
        <w:rPr>
          <w:rFonts w:ascii="Palatino Linotype" w:eastAsia="Palatino Linotype" w:hAnsi="Palatino Linotype" w:cs="Palatino Linotype"/>
        </w:rPr>
        <w:t xml:space="preserve"> actualice alguno de los supuestos que la norma jurídica contempla para la procedencia del recurso de revisión, toda vez que la </w:t>
      </w:r>
      <w:r w:rsidR="00650449" w:rsidRPr="00BF138A">
        <w:rPr>
          <w:rFonts w:ascii="Palatino Linotype" w:eastAsia="Palatino Linotype" w:hAnsi="Palatino Linotype" w:cs="Palatino Linotype"/>
        </w:rPr>
        <w:t xml:space="preserve">parte </w:t>
      </w:r>
      <w:r w:rsidR="00650449" w:rsidRPr="00BF138A">
        <w:rPr>
          <w:rFonts w:ascii="Palatino Linotype" w:eastAsia="Palatino Linotype" w:hAnsi="Palatino Linotype" w:cs="Palatino Linotype"/>
          <w:b/>
        </w:rPr>
        <w:t xml:space="preserve">Recurrente </w:t>
      </w:r>
      <w:r w:rsidRPr="00BF138A">
        <w:rPr>
          <w:rFonts w:ascii="Palatino Linotype" w:eastAsia="Palatino Linotype" w:hAnsi="Palatino Linotype" w:cs="Palatino Linotype"/>
        </w:rPr>
        <w:t xml:space="preserve">combate la autenticidad de la información proporcionada por el </w:t>
      </w:r>
      <w:r w:rsidRPr="00BF138A">
        <w:rPr>
          <w:rFonts w:ascii="Palatino Linotype" w:eastAsia="Palatino Linotype" w:hAnsi="Palatino Linotype" w:cs="Palatino Linotype"/>
          <w:b/>
          <w:bCs/>
        </w:rPr>
        <w:t>Sujeto Obligado.</w:t>
      </w:r>
    </w:p>
    <w:p w14:paraId="01F1B5E1" w14:textId="77777777" w:rsidR="001A3DC3" w:rsidRPr="00BF138A" w:rsidRDefault="001A3DC3" w:rsidP="001A3DC3">
      <w:pPr>
        <w:spacing w:before="240" w:after="240" w:line="360" w:lineRule="auto"/>
        <w:ind w:right="49"/>
        <w:jc w:val="both"/>
        <w:rPr>
          <w:rFonts w:ascii="Palatino Linotype" w:hAnsi="Palatino Linotype" w:cs="Arial"/>
        </w:rPr>
      </w:pPr>
      <w:r w:rsidRPr="00BF138A">
        <w:rPr>
          <w:rFonts w:ascii="Palatino Linotype" w:eastAsia="Palatino Linotype" w:hAnsi="Palatino Linotype" w:cs="Palatino Linotype"/>
        </w:rPr>
        <w:t xml:space="preserve">Por lo tanto, resulta aplicable al caso concreto el contenido de los artículos </w:t>
      </w:r>
      <w:r w:rsidRPr="00BF138A">
        <w:rPr>
          <w:rFonts w:ascii="Palatino Linotype" w:hAnsi="Palatino Linotype" w:cs="Arial"/>
        </w:rPr>
        <w:t xml:space="preserve">186, 191, y 192, de la </w:t>
      </w:r>
      <w:r w:rsidRPr="00BF138A">
        <w:rPr>
          <w:rFonts w:ascii="Palatino Linotype" w:eastAsia="Palatino Linotype" w:hAnsi="Palatino Linotype" w:cs="Palatino Linotype"/>
        </w:rPr>
        <w:t>de la Ley de Transparencia y Acceso a la Información Pública del Estado de México y Municipios</w:t>
      </w:r>
      <w:r w:rsidRPr="00BF138A">
        <w:rPr>
          <w:rFonts w:ascii="Palatino Linotype" w:hAnsi="Palatino Linotype" w:cs="Arial"/>
        </w:rPr>
        <w:t>, que disponen lo siguiente:</w:t>
      </w:r>
    </w:p>
    <w:p w14:paraId="30DB3D00" w14:textId="77777777" w:rsidR="001A3DC3" w:rsidRPr="00BF138A" w:rsidRDefault="001A3DC3" w:rsidP="001A3DC3">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bookmarkStart w:id="8" w:name="_Hlk108566917"/>
      <w:r w:rsidRPr="00BF138A">
        <w:rPr>
          <w:rFonts w:ascii="Palatino Linotype" w:eastAsiaTheme="minorEastAsia" w:hAnsi="Palatino Linotype" w:cs="Bookman Old Style,Bold"/>
          <w:b/>
          <w:bCs/>
          <w:i/>
          <w:sz w:val="22"/>
          <w:szCs w:val="22"/>
        </w:rPr>
        <w:t xml:space="preserve">“Artículo 186. </w:t>
      </w:r>
      <w:r w:rsidRPr="00BF138A">
        <w:rPr>
          <w:rFonts w:ascii="Palatino Linotype" w:eastAsiaTheme="minorEastAsia" w:hAnsi="Palatino Linotype" w:cs="Bookman Old Style"/>
          <w:i/>
          <w:sz w:val="22"/>
          <w:szCs w:val="22"/>
        </w:rPr>
        <w:t>Las resoluciones del Instituto podrán:</w:t>
      </w:r>
    </w:p>
    <w:p w14:paraId="65BFEEAF"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BF138A">
        <w:rPr>
          <w:rFonts w:ascii="Palatino Linotype" w:eastAsiaTheme="minorEastAsia" w:hAnsi="Palatino Linotype" w:cs="Bookman Old Style,Bold"/>
          <w:b/>
          <w:bCs/>
          <w:i/>
          <w:sz w:val="22"/>
          <w:szCs w:val="22"/>
        </w:rPr>
        <w:t xml:space="preserve">I. </w:t>
      </w:r>
      <w:r w:rsidRPr="00BF138A">
        <w:rPr>
          <w:rFonts w:ascii="Palatino Linotype" w:eastAsiaTheme="minorEastAsia" w:hAnsi="Palatino Linotype" w:cs="Bookman Old Style"/>
          <w:b/>
          <w:bCs/>
          <w:i/>
          <w:sz w:val="22"/>
          <w:szCs w:val="22"/>
        </w:rPr>
        <w:t>Desechar o sobreseer el recurso;</w:t>
      </w:r>
    </w:p>
    <w:p w14:paraId="0F349D92"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II. </w:t>
      </w:r>
      <w:r w:rsidRPr="00BF138A">
        <w:rPr>
          <w:rFonts w:ascii="Palatino Linotype" w:eastAsiaTheme="minorEastAsia" w:hAnsi="Palatino Linotype" w:cs="Bookman Old Style"/>
          <w:i/>
          <w:sz w:val="22"/>
          <w:szCs w:val="22"/>
        </w:rPr>
        <w:t>Confirmar la respuesta del sujeto obligado;</w:t>
      </w:r>
    </w:p>
    <w:p w14:paraId="708DB663"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III. </w:t>
      </w:r>
      <w:r w:rsidRPr="00BF138A">
        <w:rPr>
          <w:rFonts w:ascii="Palatino Linotype" w:eastAsiaTheme="minorEastAsia" w:hAnsi="Palatino Linotype" w:cs="Bookman Old Style"/>
          <w:i/>
          <w:sz w:val="22"/>
          <w:szCs w:val="22"/>
        </w:rPr>
        <w:t>Revocar o modificar la respuesta del sujeto obligado; y</w:t>
      </w:r>
    </w:p>
    <w:p w14:paraId="079AF7B1" w14:textId="77777777" w:rsidR="001A3DC3" w:rsidRPr="00BF138A" w:rsidRDefault="001A3DC3" w:rsidP="001A3DC3">
      <w:pPr>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IV. </w:t>
      </w:r>
      <w:r w:rsidRPr="00BF138A">
        <w:rPr>
          <w:rFonts w:ascii="Palatino Linotype" w:eastAsiaTheme="minorEastAsia" w:hAnsi="Palatino Linotype" w:cs="Bookman Old Style"/>
          <w:i/>
          <w:sz w:val="22"/>
          <w:szCs w:val="22"/>
        </w:rPr>
        <w:t>Ordenar la entrega de la información…”</w:t>
      </w:r>
    </w:p>
    <w:p w14:paraId="5F1D015D" w14:textId="77777777" w:rsidR="001A3DC3" w:rsidRPr="00BF138A" w:rsidRDefault="001A3DC3" w:rsidP="001A3DC3">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rPr>
      </w:pPr>
      <w:r w:rsidRPr="00BF138A">
        <w:rPr>
          <w:rFonts w:ascii="Palatino Linotype" w:eastAsiaTheme="minorEastAsia" w:hAnsi="Palatino Linotype" w:cs="Bookman Old Style,Bold"/>
          <w:b/>
          <w:bCs/>
          <w:i/>
          <w:sz w:val="22"/>
          <w:szCs w:val="22"/>
        </w:rPr>
        <w:t>...</w:t>
      </w:r>
    </w:p>
    <w:p w14:paraId="76CA323C" w14:textId="77777777" w:rsidR="001A3DC3" w:rsidRPr="00BF138A" w:rsidRDefault="001A3DC3" w:rsidP="001A3DC3">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Artículo 191. </w:t>
      </w:r>
      <w:r w:rsidRPr="00BF138A">
        <w:rPr>
          <w:rFonts w:ascii="Palatino Linotype" w:eastAsiaTheme="minorEastAsia" w:hAnsi="Palatino Linotype" w:cs="Bookman Old Style"/>
          <w:i/>
          <w:sz w:val="22"/>
          <w:szCs w:val="22"/>
        </w:rPr>
        <w:t>El recurso será desechado por improcedente cuando:</w:t>
      </w:r>
    </w:p>
    <w:p w14:paraId="45F625C0"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 </w:t>
      </w:r>
      <w:r w:rsidRPr="00BF138A">
        <w:rPr>
          <w:rFonts w:ascii="Palatino Linotype" w:eastAsiaTheme="minorEastAsia" w:hAnsi="Palatino Linotype" w:cs="Bookman Old Style"/>
          <w:i/>
          <w:sz w:val="22"/>
          <w:szCs w:val="22"/>
        </w:rPr>
        <w:t>Sea extemporáneo por haber transcurrido el plazo establecido en la presente Ley, a partir de la respuesta;</w:t>
      </w:r>
    </w:p>
    <w:p w14:paraId="0F131DA1"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II. </w:t>
      </w:r>
      <w:r w:rsidRPr="00BF138A">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6B646C06"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rPr>
      </w:pPr>
      <w:r w:rsidRPr="00BF138A">
        <w:rPr>
          <w:rFonts w:ascii="Palatino Linotype" w:eastAsiaTheme="minorEastAsia" w:hAnsi="Palatino Linotype" w:cs="Bookman Old Style,Bold"/>
          <w:b/>
          <w:bCs/>
          <w:i/>
          <w:sz w:val="22"/>
          <w:szCs w:val="22"/>
        </w:rPr>
        <w:t xml:space="preserve">III. </w:t>
      </w:r>
      <w:r w:rsidRPr="00BF138A">
        <w:rPr>
          <w:rFonts w:ascii="Palatino Linotype" w:eastAsiaTheme="minorEastAsia" w:hAnsi="Palatino Linotype" w:cs="Bookman Old Style"/>
          <w:bCs/>
          <w:i/>
          <w:sz w:val="22"/>
          <w:szCs w:val="22"/>
        </w:rPr>
        <w:t>No actualice alguno de los supuestos previstos en la presente Ley;</w:t>
      </w:r>
    </w:p>
    <w:p w14:paraId="06910769"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IV. </w:t>
      </w:r>
      <w:r w:rsidRPr="00BF138A">
        <w:rPr>
          <w:rFonts w:ascii="Palatino Linotype" w:eastAsiaTheme="minorEastAsia" w:hAnsi="Palatino Linotype" w:cs="Bookman Old Style"/>
          <w:i/>
          <w:sz w:val="22"/>
          <w:szCs w:val="22"/>
        </w:rPr>
        <w:t>No se haya desahogado la prevención en los términos establecidos en la presente Ley;</w:t>
      </w:r>
    </w:p>
    <w:p w14:paraId="04D609E9"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V. </w:t>
      </w:r>
      <w:r w:rsidRPr="00BF138A">
        <w:rPr>
          <w:rFonts w:ascii="Palatino Linotype" w:eastAsiaTheme="minorEastAsia" w:hAnsi="Palatino Linotype" w:cs="Bookman Old Style"/>
          <w:b/>
          <w:bCs/>
          <w:i/>
          <w:sz w:val="22"/>
          <w:szCs w:val="22"/>
        </w:rPr>
        <w:t>Se impugne la veracidad de la información proporcionada;</w:t>
      </w:r>
    </w:p>
    <w:p w14:paraId="2246DD0E"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VI. </w:t>
      </w:r>
      <w:r w:rsidRPr="00BF138A">
        <w:rPr>
          <w:rFonts w:ascii="Palatino Linotype" w:eastAsiaTheme="minorEastAsia" w:hAnsi="Palatino Linotype" w:cs="Bookman Old Style"/>
          <w:i/>
          <w:sz w:val="22"/>
          <w:szCs w:val="22"/>
        </w:rPr>
        <w:t>Se trate de una consulta, o trámite en específico; y</w:t>
      </w:r>
    </w:p>
    <w:p w14:paraId="139B1869" w14:textId="77777777" w:rsidR="001A3DC3" w:rsidRPr="00BF138A" w:rsidRDefault="001A3DC3" w:rsidP="001A3DC3">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rPr>
      </w:pPr>
      <w:r w:rsidRPr="00BF138A">
        <w:rPr>
          <w:rFonts w:ascii="Palatino Linotype" w:eastAsiaTheme="minorEastAsia" w:hAnsi="Palatino Linotype" w:cs="Bookman Old Style,Bold"/>
          <w:b/>
          <w:bCs/>
          <w:i/>
          <w:sz w:val="22"/>
          <w:szCs w:val="22"/>
        </w:rPr>
        <w:t xml:space="preserve">VII. </w:t>
      </w:r>
      <w:r w:rsidRPr="00BF138A">
        <w:rPr>
          <w:rFonts w:ascii="Palatino Linotype" w:eastAsiaTheme="minorEastAsia" w:hAnsi="Palatino Linotype" w:cs="Bookman Old Style"/>
          <w:i/>
          <w:sz w:val="22"/>
          <w:szCs w:val="22"/>
        </w:rPr>
        <w:t>El recurrente amplíe su solicitud en el recurso de revisión, únicamente respecto de los nuevos contenidos.”</w:t>
      </w:r>
    </w:p>
    <w:p w14:paraId="40044212" w14:textId="77777777" w:rsidR="001A3DC3" w:rsidRPr="00BF138A" w:rsidRDefault="001A3DC3" w:rsidP="001A3DC3">
      <w:pPr>
        <w:autoSpaceDE w:val="0"/>
        <w:autoSpaceDN w:val="0"/>
        <w:adjustRightInd w:val="0"/>
        <w:spacing w:before="120" w:after="120"/>
        <w:ind w:left="851"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Artículo 192. </w:t>
      </w:r>
      <w:r w:rsidRPr="00BF138A">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7E6782C7"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lastRenderedPageBreak/>
        <w:t xml:space="preserve">I. </w:t>
      </w:r>
      <w:r w:rsidRPr="00BF138A">
        <w:rPr>
          <w:rFonts w:ascii="Palatino Linotype" w:eastAsiaTheme="minorEastAsia" w:hAnsi="Palatino Linotype" w:cs="Bookman Old Style"/>
          <w:i/>
          <w:sz w:val="22"/>
          <w:szCs w:val="22"/>
        </w:rPr>
        <w:t>El recurrente se desista expresamente del recurso;</w:t>
      </w:r>
    </w:p>
    <w:p w14:paraId="64110F1E"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II. </w:t>
      </w:r>
      <w:r w:rsidRPr="00BF138A">
        <w:rPr>
          <w:rFonts w:ascii="Palatino Linotype" w:eastAsiaTheme="minorEastAsia" w:hAnsi="Palatino Linotype" w:cs="Bookman Old Style"/>
          <w:i/>
          <w:sz w:val="22"/>
          <w:szCs w:val="22"/>
        </w:rPr>
        <w:t>El recurrente fallezca o, tratándose de personas jurídicas colectivas, se disuelva;</w:t>
      </w:r>
    </w:p>
    <w:p w14:paraId="7D7DD16E"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i/>
          <w:sz w:val="22"/>
          <w:szCs w:val="22"/>
        </w:rPr>
      </w:pPr>
      <w:r w:rsidRPr="00BF138A">
        <w:rPr>
          <w:rFonts w:ascii="Palatino Linotype" w:eastAsiaTheme="minorEastAsia" w:hAnsi="Palatino Linotype" w:cs="Bookman Old Style,Bold"/>
          <w:b/>
          <w:bCs/>
          <w:i/>
          <w:sz w:val="22"/>
          <w:szCs w:val="22"/>
        </w:rPr>
        <w:t xml:space="preserve">III. </w:t>
      </w:r>
      <w:r w:rsidRPr="00BF138A">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5ED85980"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b/>
          <w:i/>
          <w:sz w:val="22"/>
          <w:szCs w:val="22"/>
        </w:rPr>
      </w:pPr>
      <w:r w:rsidRPr="00BF138A">
        <w:rPr>
          <w:rFonts w:ascii="Palatino Linotype" w:eastAsiaTheme="minorEastAsia" w:hAnsi="Palatino Linotype" w:cs="Bookman Old Style,Bold"/>
          <w:b/>
          <w:bCs/>
          <w:i/>
          <w:sz w:val="22"/>
          <w:szCs w:val="22"/>
        </w:rPr>
        <w:t xml:space="preserve">IV. </w:t>
      </w:r>
      <w:r w:rsidRPr="00BF138A">
        <w:rPr>
          <w:rFonts w:ascii="Palatino Linotype" w:eastAsiaTheme="minorEastAsia" w:hAnsi="Palatino Linotype" w:cs="Bookman Old Style"/>
          <w:b/>
          <w:i/>
          <w:sz w:val="22"/>
          <w:szCs w:val="22"/>
        </w:rPr>
        <w:t>Admitido el recurso de revisión, aparezca alguna causal de improcedencia en los términos de la presente Ley; y</w:t>
      </w:r>
    </w:p>
    <w:p w14:paraId="2CEE7D1C" w14:textId="77777777" w:rsidR="001A3DC3" w:rsidRPr="00BF138A" w:rsidRDefault="001A3DC3" w:rsidP="001A3DC3">
      <w:pPr>
        <w:autoSpaceDE w:val="0"/>
        <w:autoSpaceDN w:val="0"/>
        <w:adjustRightInd w:val="0"/>
        <w:spacing w:before="120" w:after="120"/>
        <w:ind w:left="1134" w:right="902"/>
        <w:jc w:val="both"/>
        <w:rPr>
          <w:rFonts w:ascii="Palatino Linotype" w:eastAsiaTheme="minorEastAsia" w:hAnsi="Palatino Linotype" w:cs="Bookman Old Style"/>
          <w:sz w:val="22"/>
          <w:szCs w:val="22"/>
        </w:rPr>
      </w:pPr>
      <w:r w:rsidRPr="00BF138A">
        <w:rPr>
          <w:rFonts w:ascii="Palatino Linotype" w:eastAsiaTheme="minorEastAsia" w:hAnsi="Palatino Linotype" w:cs="Bookman Old Style,Bold"/>
          <w:b/>
          <w:bCs/>
          <w:i/>
          <w:sz w:val="22"/>
          <w:szCs w:val="22"/>
        </w:rPr>
        <w:t xml:space="preserve">V. </w:t>
      </w:r>
      <w:r w:rsidRPr="00BF138A">
        <w:rPr>
          <w:rFonts w:ascii="Palatino Linotype" w:eastAsiaTheme="minorEastAsia" w:hAnsi="Palatino Linotype" w:cs="Bookman Old Style"/>
          <w:i/>
          <w:sz w:val="22"/>
          <w:szCs w:val="22"/>
        </w:rPr>
        <w:t>Cuando por cualquier motivo quede sin materia el recurso</w:t>
      </w:r>
      <w:r w:rsidRPr="00BF138A">
        <w:rPr>
          <w:rFonts w:ascii="Palatino Linotype" w:eastAsiaTheme="minorEastAsia" w:hAnsi="Palatino Linotype" w:cs="Bookman Old Style"/>
          <w:sz w:val="22"/>
          <w:szCs w:val="22"/>
        </w:rPr>
        <w:t>.”</w:t>
      </w:r>
    </w:p>
    <w:bookmarkEnd w:id="8"/>
    <w:p w14:paraId="54426D71" w14:textId="77777777" w:rsidR="00191F12" w:rsidRPr="00BF138A" w:rsidRDefault="00191F12" w:rsidP="00191F12">
      <w:pPr>
        <w:spacing w:before="240" w:after="240" w:line="360" w:lineRule="auto"/>
        <w:ind w:right="49"/>
        <w:jc w:val="both"/>
        <w:rPr>
          <w:rFonts w:ascii="Palatino Linotype" w:hAnsi="Palatino Linotype" w:cs="Arial"/>
        </w:rPr>
      </w:pPr>
      <w:r w:rsidRPr="00BF138A">
        <w:rPr>
          <w:rFonts w:ascii="Palatino Linotype" w:hAnsi="Palatino Linotype" w:cs="Arial"/>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136D72D4" w14:textId="77777777" w:rsidR="00191F12" w:rsidRPr="00BF138A" w:rsidRDefault="00191F12" w:rsidP="00191F12">
      <w:pPr>
        <w:spacing w:before="240" w:after="240" w:line="360" w:lineRule="auto"/>
        <w:ind w:right="49"/>
        <w:jc w:val="both"/>
        <w:rPr>
          <w:rFonts w:ascii="Palatino Linotype" w:hAnsi="Palatino Linotype" w:cs="Arial"/>
        </w:rPr>
      </w:pPr>
      <w:r w:rsidRPr="00BF138A">
        <w:rPr>
          <w:rFonts w:ascii="Palatino Linotype" w:hAnsi="Palatino Linotype" w:cs="Arial"/>
        </w:rPr>
        <w:t xml:space="preserve">Dentro de este orden de ideas, es evidente que no se puede invocar el precepto legal 191 de la Ley en cita ulteriormente a que ha sido admitido, determinando la actualización de un </w:t>
      </w:r>
      <w:proofErr w:type="spellStart"/>
      <w:r w:rsidRPr="00BF138A">
        <w:rPr>
          <w:rFonts w:ascii="Palatino Linotype" w:hAnsi="Palatino Linotype" w:cs="Arial"/>
        </w:rPr>
        <w:t>desechamiento</w:t>
      </w:r>
      <w:proofErr w:type="spellEnd"/>
      <w:r w:rsidRPr="00BF138A">
        <w:rPr>
          <w:rStyle w:val="Refdenotaalpie"/>
          <w:rFonts w:ascii="Palatino Linotype" w:hAnsi="Palatino Linotype" w:cs="Arial"/>
        </w:rPr>
        <w:footnoteReference w:id="1"/>
      </w:r>
      <w:r w:rsidRPr="00BF138A">
        <w:rPr>
          <w:rFonts w:ascii="Palatino Linotype" w:hAnsi="Palatino Linotype" w:cs="Arial"/>
        </w:rPr>
        <w:t>, porque está ya sería posterior a la etapa procedimental en la que debió desecharse.</w:t>
      </w:r>
    </w:p>
    <w:p w14:paraId="68DADC45" w14:textId="77777777" w:rsidR="00191F12" w:rsidRPr="00BF138A" w:rsidRDefault="00650449" w:rsidP="00191F12">
      <w:pPr>
        <w:spacing w:before="240" w:after="240" w:line="360" w:lineRule="auto"/>
        <w:ind w:right="49"/>
        <w:jc w:val="both"/>
        <w:rPr>
          <w:rFonts w:ascii="Palatino Linotype" w:hAnsi="Palatino Linotype" w:cs="Arial"/>
        </w:rPr>
      </w:pPr>
      <w:r w:rsidRPr="00BF138A">
        <w:rPr>
          <w:rFonts w:ascii="Palatino Linotype" w:hAnsi="Palatino Linotype" w:cs="Arial"/>
        </w:rPr>
        <w:lastRenderedPageBreak/>
        <w:t>Es así que c</w:t>
      </w:r>
      <w:r w:rsidR="00191F12" w:rsidRPr="00BF138A">
        <w:rPr>
          <w:rFonts w:ascii="Palatino Linotype" w:hAnsi="Palatino Linotype" w:cs="Arial"/>
        </w:rPr>
        <w:t>obra</w:t>
      </w:r>
      <w:r w:rsidRPr="00BF138A">
        <w:rPr>
          <w:rFonts w:ascii="Palatino Linotype" w:hAnsi="Palatino Linotype" w:cs="Arial"/>
        </w:rPr>
        <w:t xml:space="preserve"> </w:t>
      </w:r>
      <w:r w:rsidR="00191F12" w:rsidRPr="00BF138A">
        <w:rPr>
          <w:rFonts w:ascii="Palatino Linotype" w:hAnsi="Palatino Linotype" w:cs="Arial"/>
        </w:rPr>
        <w:t xml:space="preserve">aplicación lo previsto en la fracción IV del artículo 192, en razón a que al haber sido el recurso y al actualizarse una causal de improcedencia, debe ser sobreseído. </w:t>
      </w:r>
    </w:p>
    <w:p w14:paraId="2F41382E" w14:textId="77777777" w:rsidR="00191F12" w:rsidRPr="00BF138A" w:rsidRDefault="00650449" w:rsidP="00191F12">
      <w:pPr>
        <w:spacing w:before="240" w:after="240" w:line="360" w:lineRule="auto"/>
        <w:ind w:right="49"/>
        <w:jc w:val="both"/>
        <w:rPr>
          <w:rFonts w:ascii="Palatino Linotype" w:hAnsi="Palatino Linotype" w:cs="Arial"/>
        </w:rPr>
      </w:pPr>
      <w:r w:rsidRPr="00BF138A">
        <w:rPr>
          <w:rFonts w:ascii="Palatino Linotype" w:hAnsi="Palatino Linotype" w:cs="Arial"/>
        </w:rPr>
        <w:t>En este orden de ideas, se estima que en el presente caso</w:t>
      </w:r>
      <w:r w:rsidR="00191F12" w:rsidRPr="00BF138A">
        <w:rPr>
          <w:rFonts w:ascii="Palatino Linotype" w:hAnsi="Palatino Linotype" w:cs="Arial"/>
        </w:rPr>
        <w:t xml:space="preserve"> que se actualiza la causal de sobreseimiento enunciada en la fracción IV del artículo 192 de la </w:t>
      </w:r>
      <w:r w:rsidR="00191F12" w:rsidRPr="00BF138A">
        <w:rPr>
          <w:rFonts w:ascii="Palatino Linotype" w:hAnsi="Palatino Linotype" w:cs="Arial"/>
          <w:bCs/>
          <w:iCs/>
        </w:rPr>
        <w:t>Ley de Transparencia Local</w:t>
      </w:r>
      <w:r w:rsidR="00191F12" w:rsidRPr="00BF138A">
        <w:rPr>
          <w:rFonts w:ascii="Palatino Linotype" w:hAnsi="Palatino Linotype" w:cs="Arial"/>
        </w:rPr>
        <w:t xml:space="preserve">, en relación directa con la fracción V del artículo 191 de la misma Ley, toda vez que la parte </w:t>
      </w:r>
      <w:r w:rsidR="00191F12" w:rsidRPr="00BF138A">
        <w:rPr>
          <w:rFonts w:ascii="Palatino Linotype" w:hAnsi="Palatino Linotype" w:cs="Arial"/>
          <w:b/>
          <w:bCs/>
        </w:rPr>
        <w:t>Recurrente</w:t>
      </w:r>
      <w:r w:rsidR="00191F12" w:rsidRPr="00BF138A">
        <w:rPr>
          <w:rFonts w:ascii="Palatino Linotype" w:hAnsi="Palatino Linotype" w:cs="Arial"/>
        </w:rPr>
        <w:t xml:space="preserve"> pone en tela de juicio la veracidad de la información proporcionada.</w:t>
      </w:r>
    </w:p>
    <w:p w14:paraId="741512E0" w14:textId="77777777" w:rsidR="00AC09BF" w:rsidRPr="00BF138A" w:rsidRDefault="00AC09BF" w:rsidP="00AC09B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Aunado a lo anterior, no debe perderse de vista que en atención a la solicitud de información la persona servidora pública habilitada de la </w:t>
      </w:r>
      <w:r w:rsidRPr="00BF138A">
        <w:rPr>
          <w:rFonts w:ascii="Palatino Linotype" w:hAnsi="Palatino Linotype"/>
        </w:rPr>
        <w:t xml:space="preserve">Coordinación de Bienestar Social, dependiente de la Dirección de Vinculación y Buen Gobierno, de conformidad con el artículo 46, fracción II, numeral 7, del Bando Municipal vigente, </w:t>
      </w:r>
      <w:r w:rsidRPr="00BF138A">
        <w:rPr>
          <w:rFonts w:ascii="Palatino Linotype" w:eastAsia="Palatino Linotype" w:hAnsi="Palatino Linotype" w:cs="Palatino Linotype"/>
        </w:rPr>
        <w:t>proporcionó el nombre del servidor público responsable del programa Canasta Alimentaria en los ejercicios 2023 y 2024, asimismo refirió que en caso de que en el ejercicio 2025 se entregaran apoyos derivado del referido programa, la persona responsable sería la misma Coordinadora de Bienestar Social en funciones, y proporcionó los datos de contacto.</w:t>
      </w:r>
    </w:p>
    <w:p w14:paraId="6782173B" w14:textId="77777777" w:rsidR="00AC09BF" w:rsidRPr="00BF138A" w:rsidRDefault="00AC09BF" w:rsidP="00AC09BF">
      <w:pPr>
        <w:pBdr>
          <w:top w:val="nil"/>
          <w:left w:val="nil"/>
          <w:bottom w:val="nil"/>
          <w:right w:val="nil"/>
          <w:between w:val="nil"/>
        </w:pBdr>
        <w:spacing w:before="240" w:after="240" w:line="360" w:lineRule="auto"/>
        <w:jc w:val="both"/>
      </w:pPr>
      <w:r w:rsidRPr="00BF138A">
        <w:rPr>
          <w:rFonts w:ascii="Palatino Linotype" w:eastAsia="Palatino Linotype" w:hAnsi="Palatino Linotype" w:cs="Palatino Linotype"/>
        </w:rPr>
        <w:t>En tal tesitura,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04C21604" w14:textId="77777777" w:rsidR="00235F07" w:rsidRPr="00BF138A" w:rsidRDefault="00235F07" w:rsidP="00191F12">
      <w:pPr>
        <w:spacing w:before="240" w:after="240" w:line="360" w:lineRule="auto"/>
        <w:ind w:right="49"/>
        <w:jc w:val="both"/>
        <w:rPr>
          <w:rFonts w:ascii="Palatino Linotype" w:hAnsi="Palatino Linotype" w:cs="Arial"/>
        </w:rPr>
      </w:pPr>
    </w:p>
    <w:p w14:paraId="24D35A4B" w14:textId="77777777" w:rsidR="00191F12" w:rsidRPr="00BF138A" w:rsidRDefault="00191F12" w:rsidP="00191F12">
      <w:pPr>
        <w:spacing w:before="240" w:after="240" w:line="360" w:lineRule="auto"/>
        <w:jc w:val="both"/>
        <w:rPr>
          <w:rFonts w:ascii="Palatino Linotype" w:hAnsi="Palatino Linotype" w:cs="Arial"/>
        </w:rPr>
      </w:pPr>
      <w:r w:rsidRPr="00BF138A">
        <w:rPr>
          <w:rFonts w:ascii="Palatino Linotype" w:hAnsi="Palatino Linotype"/>
        </w:rPr>
        <w:lastRenderedPageBreak/>
        <w:t xml:space="preserve">En consecuencia, resulta procedente </w:t>
      </w:r>
      <w:r w:rsidRPr="00BF138A">
        <w:rPr>
          <w:rFonts w:ascii="Palatino Linotype" w:hAnsi="Palatino Linotype"/>
          <w:i/>
          <w:iCs/>
        </w:rPr>
        <w:t>sobreseer</w:t>
      </w:r>
      <w:r w:rsidRPr="00BF138A">
        <w:rPr>
          <w:rFonts w:ascii="Palatino Linotype" w:hAnsi="Palatino Linotype"/>
        </w:rPr>
        <w:t xml:space="preserve"> el recurso de revisión materia de la presente resolución en términos del </w:t>
      </w:r>
      <w:r w:rsidRPr="00BF138A">
        <w:rPr>
          <w:rFonts w:ascii="Palatino Linotype" w:hAnsi="Palatino Linotype" w:cs="Arial"/>
        </w:rPr>
        <w:t xml:space="preserve">artículo 186 fracción I de la de la Ley de Transparencia y Acceso a la Información Pública del Estado de México y Municipios en relación directa con los artículos </w:t>
      </w:r>
      <w:r w:rsidRPr="00BF138A">
        <w:rPr>
          <w:rFonts w:ascii="Palatino Linotype" w:hAnsi="Palatino Linotype"/>
        </w:rPr>
        <w:t>191, fracción V y</w:t>
      </w:r>
      <w:r w:rsidRPr="00BF138A">
        <w:rPr>
          <w:rFonts w:ascii="Palatino Linotype" w:hAnsi="Palatino Linotype" w:cs="Arial"/>
        </w:rPr>
        <w:t xml:space="preserve"> 192, fracción IV de mismo ordenamiento legal.</w:t>
      </w:r>
    </w:p>
    <w:p w14:paraId="5B3BA39F" w14:textId="77777777" w:rsidR="00537724" w:rsidRPr="00BF138A" w:rsidRDefault="00537724" w:rsidP="00537724">
      <w:pPr>
        <w:spacing w:before="240" w:after="240" w:line="360" w:lineRule="auto"/>
        <w:jc w:val="both"/>
        <w:rPr>
          <w:rFonts w:ascii="Palatino Linotype" w:eastAsia="Palatino Linotype" w:hAnsi="Palatino Linotype" w:cs="Palatino Linotype"/>
          <w:i/>
        </w:rPr>
      </w:pPr>
      <w:r w:rsidRPr="00BF138A">
        <w:rPr>
          <w:rFonts w:ascii="Palatino Linotype" w:eastAsia="Palatino Linotype" w:hAnsi="Palatino Linotype" w:cs="Palatino Linotype"/>
        </w:rPr>
        <w:t xml:space="preserve">Al respecto, no obsta mencionar que, de acuerdo con el procesalista Niceto Alcalá-Zamora y Castillo en su obra </w:t>
      </w:r>
      <w:r w:rsidRPr="00BF138A">
        <w:rPr>
          <w:rFonts w:ascii="Palatino Linotype" w:eastAsia="Palatino Linotype" w:hAnsi="Palatino Linotype" w:cs="Palatino Linotype"/>
          <w:i/>
        </w:rPr>
        <w:t>“Cuestiones de Terminología Procesal”</w:t>
      </w:r>
      <w:r w:rsidRPr="00BF138A">
        <w:rPr>
          <w:rFonts w:ascii="Palatino Linotype" w:eastAsia="Palatino Linotype" w:hAnsi="Palatino Linotype" w:cs="Palatino Linotype"/>
        </w:rPr>
        <w:t xml:space="preserve">, el sobreseimiento es </w:t>
      </w:r>
      <w:r w:rsidRPr="00BF138A">
        <w:rPr>
          <w:rFonts w:ascii="Palatino Linotype" w:eastAsia="Palatino Linotype" w:hAnsi="Palatino Linotype" w:cs="Palatino Linotype"/>
          <w:i/>
        </w:rPr>
        <w:t>“...una resolución en forma de auto, que produce la suspensión indefinida del procedimiento penal, o que pone fin al proceso, impidiendo en ambos casos, mientras subsista, la apertura del plenario o que en él se pronuncie sentencia...”</w:t>
      </w:r>
    </w:p>
    <w:p w14:paraId="1A00E354" w14:textId="77777777" w:rsidR="00537724" w:rsidRPr="00BF138A" w:rsidRDefault="00537724" w:rsidP="00537724">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Y, por su parte, Eduardo Pallares, en su artículo </w:t>
      </w:r>
      <w:r w:rsidRPr="00BF138A">
        <w:rPr>
          <w:rFonts w:ascii="Palatino Linotype" w:eastAsia="Palatino Linotype" w:hAnsi="Palatino Linotype" w:cs="Palatino Linotype"/>
          <w:i/>
        </w:rPr>
        <w:t>“La caducidad y el sobreseimiento en el amparo”</w:t>
      </w:r>
      <w:r w:rsidRPr="00BF138A">
        <w:rPr>
          <w:rFonts w:ascii="Palatino Linotype" w:eastAsia="Palatino Linotype" w:hAnsi="Palatino Linotype" w:cs="Palatino Linotype"/>
        </w:rPr>
        <w:t xml:space="preserve">, cita la definición de Aguilera Paz, aduciendo que se </w:t>
      </w:r>
      <w:r w:rsidRPr="00BF138A">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BF138A">
        <w:rPr>
          <w:rFonts w:ascii="Palatino Linotype" w:eastAsia="Palatino Linotype" w:hAnsi="Palatino Linotype" w:cs="Palatino Linotype"/>
        </w:rPr>
        <w:t>. Asimismo señala que existe el sobreseimiento provisional y el definitivo</w:t>
      </w:r>
      <w:r w:rsidRPr="00BF138A">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2F1DDBD1" w14:textId="77777777" w:rsidR="00537724" w:rsidRPr="00BF138A" w:rsidRDefault="00537724" w:rsidP="00537724">
      <w:pPr>
        <w:spacing w:before="240" w:after="240" w:line="360" w:lineRule="auto"/>
        <w:jc w:val="both"/>
        <w:rPr>
          <w:rFonts w:ascii="Palatino Linotype" w:eastAsia="Palatino Linotype" w:hAnsi="Palatino Linotype" w:cs="Palatino Linotype"/>
          <w:b/>
        </w:rPr>
      </w:pPr>
      <w:r w:rsidRPr="00BF138A">
        <w:rPr>
          <w:rFonts w:ascii="Palatino Linotype" w:eastAsia="Palatino Linotype" w:hAnsi="Palatino Linotype" w:cs="Palatino Linotype"/>
        </w:rPr>
        <w:t xml:space="preserve">Atento a los razonamientos lógico jurídicos que han quedado precisados y toda vez que el  </w:t>
      </w:r>
      <w:r w:rsidRPr="00BF138A">
        <w:rPr>
          <w:rFonts w:ascii="Palatino Linotype" w:eastAsia="Palatino Linotype" w:hAnsi="Palatino Linotype" w:cs="Palatino Linotype"/>
          <w:i/>
        </w:rPr>
        <w:t xml:space="preserve">sobreseimiento </w:t>
      </w:r>
      <w:r w:rsidRPr="00BF138A">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w:t>
      </w:r>
      <w:r w:rsidRPr="00BF138A">
        <w:rPr>
          <w:rFonts w:ascii="Palatino Linotype" w:eastAsia="Palatino Linotype" w:hAnsi="Palatino Linotype" w:cs="Palatino Linotype"/>
        </w:rPr>
        <w:lastRenderedPageBreak/>
        <w:t xml:space="preserve">la parte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BF138A">
        <w:rPr>
          <w:rFonts w:ascii="Palatino Linotype" w:eastAsia="Palatino Linotype" w:hAnsi="Palatino Linotype" w:cs="Palatino Linotype"/>
          <w:b/>
        </w:rPr>
        <w:t>SOBRESEIMIENTO, NO PERMITE ENTRAR AL ESTUDIO DE LAS CUESTIONES DE FONDO</w:t>
      </w:r>
      <w:r w:rsidRPr="00BF138A">
        <w:rPr>
          <w:rFonts w:ascii="Palatino Linotype" w:eastAsia="Palatino Linotype" w:hAnsi="Palatino Linotype" w:cs="Palatino Linotype"/>
          <w:vertAlign w:val="superscript"/>
        </w:rPr>
        <w:footnoteReference w:id="2"/>
      </w:r>
      <w:r w:rsidRPr="00BF138A">
        <w:rPr>
          <w:rFonts w:ascii="Palatino Linotype" w:eastAsia="Palatino Linotype" w:hAnsi="Palatino Linotype" w:cs="Palatino Linotype"/>
          <w:b/>
        </w:rPr>
        <w:t>.</w:t>
      </w:r>
    </w:p>
    <w:p w14:paraId="2786B3A6" w14:textId="77777777" w:rsidR="002E6824" w:rsidRPr="00BF138A" w:rsidRDefault="00373933">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75A6AF28" w14:textId="77777777" w:rsidR="002E6824" w:rsidRPr="00BF138A" w:rsidRDefault="0037393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F138A">
        <w:rPr>
          <w:rFonts w:ascii="Palatino Linotype" w:eastAsia="Palatino Linotype" w:hAnsi="Palatino Linotype" w:cs="Palatino Linotype"/>
          <w:b/>
        </w:rPr>
        <w:t>III. R E S U E L V E</w:t>
      </w:r>
    </w:p>
    <w:p w14:paraId="169A9928" w14:textId="77777777" w:rsidR="00537724" w:rsidRPr="00BF138A" w:rsidRDefault="00921251" w:rsidP="00921251">
      <w:pPr>
        <w:spacing w:before="240" w:after="240" w:line="360" w:lineRule="auto"/>
        <w:jc w:val="both"/>
        <w:rPr>
          <w:rFonts w:ascii="Palatino Linotype" w:eastAsia="Palatino Linotype" w:hAnsi="Palatino Linotype" w:cs="Palatino Linotype"/>
        </w:rPr>
      </w:pPr>
      <w:bookmarkStart w:id="9" w:name="_heading=h.1t3h5sf" w:colFirst="0" w:colLast="0"/>
      <w:bookmarkStart w:id="10" w:name="_heading=h.lnxbz9" w:colFirst="0" w:colLast="0"/>
      <w:bookmarkEnd w:id="9"/>
      <w:bookmarkEnd w:id="10"/>
      <w:r w:rsidRPr="00BF138A">
        <w:rPr>
          <w:rFonts w:ascii="Palatino Linotype" w:eastAsia="Palatino Linotype" w:hAnsi="Palatino Linotype" w:cs="Palatino Linotype"/>
          <w:b/>
        </w:rPr>
        <w:t xml:space="preserve">Primero. </w:t>
      </w:r>
      <w:r w:rsidR="00537724" w:rsidRPr="00BF138A">
        <w:rPr>
          <w:rFonts w:ascii="Palatino Linotype" w:eastAsia="Palatino Linotype" w:hAnsi="Palatino Linotype" w:cs="Palatino Linotype"/>
        </w:rPr>
        <w:t>Se</w:t>
      </w:r>
      <w:r w:rsidR="00537724" w:rsidRPr="00BF138A">
        <w:rPr>
          <w:rFonts w:ascii="Palatino Linotype" w:eastAsia="Palatino Linotype" w:hAnsi="Palatino Linotype" w:cs="Palatino Linotype"/>
          <w:b/>
        </w:rPr>
        <w:t xml:space="preserve"> Sobresee, </w:t>
      </w:r>
      <w:r w:rsidR="00537724" w:rsidRPr="00BF138A">
        <w:rPr>
          <w:rFonts w:ascii="Palatino Linotype" w:eastAsia="Palatino Linotype" w:hAnsi="Palatino Linotype" w:cs="Palatino Linotype"/>
        </w:rPr>
        <w:t>por improcedente el recurso de revisión número</w:t>
      </w:r>
      <w:r w:rsidR="00404617" w:rsidRPr="00BF138A">
        <w:rPr>
          <w:rFonts w:ascii="Palatino Linotype" w:eastAsia="Palatino Linotype" w:hAnsi="Palatino Linotype" w:cs="Palatino Linotype"/>
          <w:b/>
        </w:rPr>
        <w:t xml:space="preserve"> 03079</w:t>
      </w:r>
      <w:r w:rsidR="00537724" w:rsidRPr="00BF138A">
        <w:rPr>
          <w:rFonts w:ascii="Palatino Linotype" w:eastAsia="Palatino Linotype" w:hAnsi="Palatino Linotype" w:cs="Palatino Linotype"/>
          <w:b/>
        </w:rPr>
        <w:t xml:space="preserve">/INFOEM/IP/RR/2025, </w:t>
      </w:r>
      <w:r w:rsidR="00537724" w:rsidRPr="00BF138A">
        <w:rPr>
          <w:rFonts w:ascii="Palatino Linotype" w:eastAsia="Palatino Linotype" w:hAnsi="Palatino Linotype" w:cs="Palatino Linotype"/>
        </w:rPr>
        <w:t>de conformidad con lo dispuesto en la fracción IV del artículo 192,</w:t>
      </w:r>
      <w:r w:rsidR="00404617" w:rsidRPr="00BF138A">
        <w:rPr>
          <w:rFonts w:ascii="Palatino Linotype" w:eastAsia="Palatino Linotype" w:hAnsi="Palatino Linotype" w:cs="Palatino Linotype"/>
        </w:rPr>
        <w:t xml:space="preserve"> en relación con la fracción V </w:t>
      </w:r>
      <w:r w:rsidR="00537724" w:rsidRPr="00BF138A">
        <w:rPr>
          <w:rFonts w:ascii="Palatino Linotype" w:eastAsia="Palatino Linotype" w:hAnsi="Palatino Linotype" w:cs="Palatino Linotype"/>
        </w:rPr>
        <w:t xml:space="preserve">del artículo 191, ambos, de la Ley de Transparencia y Acceso a la Información Pública del Estado de México y Municipios, en términos del Considerando </w:t>
      </w:r>
      <w:r w:rsidR="00537724" w:rsidRPr="00BF138A">
        <w:rPr>
          <w:rFonts w:ascii="Palatino Linotype" w:eastAsia="Palatino Linotype" w:hAnsi="Palatino Linotype" w:cs="Palatino Linotype"/>
          <w:b/>
        </w:rPr>
        <w:t>Tercero</w:t>
      </w:r>
      <w:r w:rsidR="00537724" w:rsidRPr="00BF138A">
        <w:rPr>
          <w:rFonts w:ascii="Palatino Linotype" w:eastAsia="Palatino Linotype" w:hAnsi="Palatino Linotype" w:cs="Palatino Linotype"/>
        </w:rPr>
        <w:t xml:space="preserve"> de la presente resolución.</w:t>
      </w:r>
    </w:p>
    <w:p w14:paraId="43F23E51" w14:textId="77777777" w:rsidR="00537724" w:rsidRPr="00BF138A" w:rsidRDefault="00921251" w:rsidP="00537724">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b/>
        </w:rPr>
        <w:t xml:space="preserve">Segundo. Notifíquese, </w:t>
      </w:r>
      <w:r w:rsidRPr="00BF138A">
        <w:rPr>
          <w:rFonts w:ascii="Palatino Linotype" w:eastAsia="Palatino Linotype" w:hAnsi="Palatino Linotype" w:cs="Palatino Linotype"/>
        </w:rPr>
        <w:t xml:space="preserve">vía </w:t>
      </w:r>
      <w:r w:rsidRPr="00BF138A">
        <w:rPr>
          <w:rFonts w:ascii="Palatino Linotype" w:eastAsia="Palatino Linotype" w:hAnsi="Palatino Linotype" w:cs="Palatino Linotype"/>
          <w:b/>
        </w:rPr>
        <w:t xml:space="preserve">SAIMEX, </w:t>
      </w:r>
      <w:r w:rsidR="00537724" w:rsidRPr="00BF138A">
        <w:rPr>
          <w:rFonts w:ascii="Palatino Linotype" w:eastAsia="Palatino Linotype" w:hAnsi="Palatino Linotype" w:cs="Palatino Linotype"/>
        </w:rPr>
        <w:t>la presente resolución</w:t>
      </w:r>
      <w:r w:rsidR="00537724" w:rsidRPr="00BF138A">
        <w:rPr>
          <w:rFonts w:ascii="Palatino Linotype" w:eastAsia="Palatino Linotype" w:hAnsi="Palatino Linotype" w:cs="Palatino Linotype"/>
          <w:b/>
          <w:i/>
        </w:rPr>
        <w:t xml:space="preserve"> </w:t>
      </w:r>
      <w:r w:rsidR="00537724" w:rsidRPr="00BF138A">
        <w:rPr>
          <w:rFonts w:ascii="Palatino Linotype" w:eastAsia="Palatino Linotype" w:hAnsi="Palatino Linotype" w:cs="Palatino Linotype"/>
        </w:rPr>
        <w:t xml:space="preserve">a la persona Titular de la Unidad de Transparencia del </w:t>
      </w:r>
      <w:r w:rsidR="00537724" w:rsidRPr="00BF138A">
        <w:rPr>
          <w:rFonts w:ascii="Palatino Linotype" w:eastAsia="Palatino Linotype" w:hAnsi="Palatino Linotype" w:cs="Palatino Linotype"/>
          <w:b/>
        </w:rPr>
        <w:t>Sujeto Obligado</w:t>
      </w:r>
      <w:r w:rsidR="00537724" w:rsidRPr="00BF138A">
        <w:rPr>
          <w:rFonts w:ascii="Palatino Linotype" w:eastAsia="Palatino Linotype" w:hAnsi="Palatino Linotype" w:cs="Palatino Linotype"/>
        </w:rPr>
        <w:t xml:space="preserve"> para su conocimiento, en términos </w:t>
      </w:r>
      <w:r w:rsidR="00537724" w:rsidRPr="00BF138A">
        <w:rPr>
          <w:rFonts w:ascii="Palatino Linotype" w:eastAsia="Palatino Linotype" w:hAnsi="Palatino Linotype" w:cs="Palatino Linotype"/>
        </w:rPr>
        <w:lastRenderedPageBreak/>
        <w:t>del artículo 189 de la Ley de Transparencia y Acceso a la Información Pública del Estado de México y Municipios.</w:t>
      </w:r>
    </w:p>
    <w:p w14:paraId="3F4D7867" w14:textId="77777777" w:rsidR="00537724" w:rsidRPr="00BF138A" w:rsidRDefault="00921251" w:rsidP="00537724">
      <w:pPr>
        <w:tabs>
          <w:tab w:val="left" w:pos="8647"/>
        </w:tabs>
        <w:spacing w:before="240" w:after="240" w:line="360" w:lineRule="auto"/>
        <w:ind w:right="51"/>
        <w:jc w:val="both"/>
        <w:rPr>
          <w:rFonts w:ascii="Palatino Linotype" w:eastAsia="Palatino Linotype" w:hAnsi="Palatino Linotype" w:cs="Palatino Linotype"/>
        </w:rPr>
      </w:pPr>
      <w:r w:rsidRPr="00BF138A">
        <w:rPr>
          <w:rFonts w:ascii="Palatino Linotype" w:eastAsia="Palatino Linotype" w:hAnsi="Palatino Linotype" w:cs="Palatino Linotype"/>
          <w:b/>
        </w:rPr>
        <w:t xml:space="preserve">Tercero.  Notifíquese, </w:t>
      </w:r>
      <w:r w:rsidRPr="00BF138A">
        <w:rPr>
          <w:rFonts w:ascii="Palatino Linotype" w:eastAsia="Palatino Linotype" w:hAnsi="Palatino Linotype" w:cs="Palatino Linotype"/>
        </w:rPr>
        <w:t xml:space="preserve">vía </w:t>
      </w:r>
      <w:r w:rsidRPr="00BF138A">
        <w:rPr>
          <w:rFonts w:ascii="Palatino Linotype" w:eastAsia="Palatino Linotype" w:hAnsi="Palatino Linotype" w:cs="Palatino Linotype"/>
          <w:b/>
        </w:rPr>
        <w:t xml:space="preserve">SAIMEX, </w:t>
      </w:r>
      <w:r w:rsidR="00537724" w:rsidRPr="00BF138A">
        <w:rPr>
          <w:rFonts w:ascii="Palatino Linotype" w:eastAsia="Palatino Linotype" w:hAnsi="Palatino Linotype" w:cs="Palatino Linotype"/>
        </w:rPr>
        <w:t>la presente resolución a</w:t>
      </w:r>
      <w:r w:rsidR="00537724" w:rsidRPr="00BF138A">
        <w:rPr>
          <w:rFonts w:ascii="Palatino Linotype" w:eastAsia="Palatino Linotype" w:hAnsi="Palatino Linotype" w:cs="Palatino Linotype"/>
          <w:b/>
        </w:rPr>
        <w:t xml:space="preserve"> </w:t>
      </w:r>
      <w:r w:rsidR="00537724" w:rsidRPr="00BF138A">
        <w:rPr>
          <w:rFonts w:ascii="Palatino Linotype" w:eastAsia="Palatino Linotype" w:hAnsi="Palatino Linotype" w:cs="Palatino Linotype"/>
        </w:rPr>
        <w:t xml:space="preserve">la parte </w:t>
      </w:r>
      <w:r w:rsidR="00537724" w:rsidRPr="00BF138A">
        <w:rPr>
          <w:rFonts w:ascii="Palatino Linotype" w:eastAsia="Palatino Linotype" w:hAnsi="Palatino Linotype" w:cs="Palatino Linotype"/>
          <w:b/>
        </w:rPr>
        <w:t>Recurrente</w:t>
      </w:r>
      <w:r w:rsidR="00537724" w:rsidRPr="00BF138A">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10CC21" w14:textId="77777777" w:rsidR="002E6824" w:rsidRPr="00D36DC7" w:rsidRDefault="00373933" w:rsidP="00537724">
      <w:pPr>
        <w:spacing w:before="240" w:after="240" w:line="360" w:lineRule="auto"/>
        <w:jc w:val="both"/>
        <w:rPr>
          <w:rFonts w:ascii="Palatino Linotype" w:eastAsia="Palatino Linotype" w:hAnsi="Palatino Linotype" w:cs="Palatino Linotype"/>
        </w:rPr>
      </w:pPr>
      <w:r w:rsidRPr="00BF138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93074" w:rsidRPr="00BF138A">
        <w:rPr>
          <w:rFonts w:ascii="Palatino Linotype" w:eastAsia="Palatino Linotype" w:hAnsi="Palatino Linotype" w:cs="Palatino Linotype"/>
        </w:rPr>
        <w:t>VIGÉSIMA</w:t>
      </w:r>
      <w:r w:rsidRPr="00BF138A">
        <w:rPr>
          <w:rFonts w:ascii="Palatino Linotype" w:eastAsia="Palatino Linotype" w:hAnsi="Palatino Linotype" w:cs="Palatino Linotype"/>
        </w:rPr>
        <w:t xml:space="preserve"> SESIÓN ORDINARIA CELEBRADA EL </w:t>
      </w:r>
      <w:r w:rsidR="00C93074" w:rsidRPr="00BF138A">
        <w:rPr>
          <w:rFonts w:ascii="Palatino Linotype" w:eastAsia="Palatino Linotype" w:hAnsi="Palatino Linotype" w:cs="Palatino Linotype"/>
        </w:rPr>
        <w:t>CUATRO DE JUNIO</w:t>
      </w:r>
      <w:r w:rsidRPr="00BF138A">
        <w:rPr>
          <w:rFonts w:ascii="Palatino Linotype" w:eastAsia="Palatino Linotype" w:hAnsi="Palatino Linotype" w:cs="Palatino Linotype"/>
        </w:rPr>
        <w:t xml:space="preserve"> DE DOS MIL VEINTICINCO, ANTE EL SECRETARIO TÉCNICO DEL PLENO ALEXIS TAPIA RAMÍREZ.</w:t>
      </w:r>
    </w:p>
    <w:p w14:paraId="1173D71F" w14:textId="77777777" w:rsidR="004D2A41" w:rsidRPr="00D36DC7" w:rsidRDefault="004D2A41">
      <w:pPr>
        <w:spacing w:line="360" w:lineRule="auto"/>
        <w:jc w:val="both"/>
        <w:rPr>
          <w:rFonts w:ascii="Palatino Linotype" w:eastAsia="Palatino Linotype" w:hAnsi="Palatino Linotype" w:cs="Palatino Linotype"/>
        </w:rPr>
      </w:pPr>
    </w:p>
    <w:p w14:paraId="24107E87" w14:textId="77777777" w:rsidR="00581F6F" w:rsidRPr="00D36DC7" w:rsidRDefault="00581F6F">
      <w:pPr>
        <w:spacing w:line="360" w:lineRule="auto"/>
        <w:jc w:val="both"/>
        <w:rPr>
          <w:rFonts w:ascii="Palatino Linotype" w:eastAsia="Palatino Linotype" w:hAnsi="Palatino Linotype" w:cs="Palatino Linotype"/>
        </w:rPr>
      </w:pPr>
    </w:p>
    <w:p w14:paraId="27D2D8B6" w14:textId="77777777" w:rsidR="00581F6F" w:rsidRPr="00D36DC7" w:rsidRDefault="00581F6F">
      <w:pPr>
        <w:spacing w:line="360" w:lineRule="auto"/>
        <w:jc w:val="both"/>
        <w:rPr>
          <w:rFonts w:ascii="Palatino Linotype" w:eastAsia="Palatino Linotype" w:hAnsi="Palatino Linotype" w:cs="Palatino Linotype"/>
        </w:rPr>
      </w:pPr>
    </w:p>
    <w:p w14:paraId="5ED08586" w14:textId="77777777" w:rsidR="00581F6F" w:rsidRPr="00D36DC7" w:rsidRDefault="00581F6F">
      <w:pPr>
        <w:spacing w:line="360" w:lineRule="auto"/>
        <w:jc w:val="both"/>
        <w:rPr>
          <w:rFonts w:ascii="Palatino Linotype" w:eastAsia="Palatino Linotype" w:hAnsi="Palatino Linotype" w:cs="Palatino Linotype"/>
        </w:rPr>
      </w:pPr>
    </w:p>
    <w:p w14:paraId="009F437E" w14:textId="77777777" w:rsidR="00581F6F" w:rsidRPr="00D36DC7" w:rsidRDefault="00581F6F">
      <w:pPr>
        <w:spacing w:line="360" w:lineRule="auto"/>
        <w:jc w:val="both"/>
        <w:rPr>
          <w:rFonts w:ascii="Palatino Linotype" w:eastAsia="Palatino Linotype" w:hAnsi="Palatino Linotype" w:cs="Palatino Linotype"/>
        </w:rPr>
      </w:pPr>
    </w:p>
    <w:p w14:paraId="78ECFC21" w14:textId="77777777" w:rsidR="00581F6F" w:rsidRPr="00D36DC7" w:rsidRDefault="00581F6F">
      <w:pPr>
        <w:spacing w:line="360" w:lineRule="auto"/>
        <w:jc w:val="both"/>
        <w:rPr>
          <w:rFonts w:ascii="Palatino Linotype" w:eastAsia="Palatino Linotype" w:hAnsi="Palatino Linotype" w:cs="Palatino Linotype"/>
        </w:rPr>
      </w:pPr>
    </w:p>
    <w:p w14:paraId="36918982" w14:textId="77777777" w:rsidR="00581F6F" w:rsidRPr="00D36DC7" w:rsidRDefault="00581F6F">
      <w:pPr>
        <w:spacing w:line="360" w:lineRule="auto"/>
        <w:jc w:val="both"/>
        <w:rPr>
          <w:rFonts w:ascii="Palatino Linotype" w:eastAsia="Palatino Linotype" w:hAnsi="Palatino Linotype" w:cs="Palatino Linotype"/>
        </w:rPr>
      </w:pPr>
    </w:p>
    <w:p w14:paraId="0855077D" w14:textId="77777777" w:rsidR="00581F6F" w:rsidRPr="00D36DC7" w:rsidRDefault="00581F6F">
      <w:pPr>
        <w:spacing w:line="360" w:lineRule="auto"/>
        <w:jc w:val="both"/>
        <w:rPr>
          <w:rFonts w:ascii="Palatino Linotype" w:eastAsia="Palatino Linotype" w:hAnsi="Palatino Linotype" w:cs="Palatino Linotype"/>
        </w:rPr>
      </w:pPr>
    </w:p>
    <w:p w14:paraId="410CEFEC" w14:textId="77777777" w:rsidR="00581F6F" w:rsidRPr="00D36DC7" w:rsidRDefault="00581F6F">
      <w:pPr>
        <w:spacing w:line="360" w:lineRule="auto"/>
        <w:jc w:val="both"/>
        <w:rPr>
          <w:rFonts w:ascii="Palatino Linotype" w:eastAsia="Palatino Linotype" w:hAnsi="Palatino Linotype" w:cs="Palatino Linotype"/>
        </w:rPr>
      </w:pPr>
    </w:p>
    <w:p w14:paraId="285CFC57" w14:textId="77777777" w:rsidR="00581F6F" w:rsidRPr="00D36DC7" w:rsidRDefault="00581F6F">
      <w:pPr>
        <w:spacing w:line="360" w:lineRule="auto"/>
        <w:jc w:val="both"/>
        <w:rPr>
          <w:rFonts w:ascii="Palatino Linotype" w:eastAsia="Palatino Linotype" w:hAnsi="Palatino Linotype" w:cs="Palatino Linotype"/>
        </w:rPr>
      </w:pPr>
    </w:p>
    <w:p w14:paraId="124953A6" w14:textId="77777777" w:rsidR="00581F6F" w:rsidRPr="00D36DC7" w:rsidRDefault="00581F6F">
      <w:pPr>
        <w:spacing w:line="360" w:lineRule="auto"/>
        <w:jc w:val="both"/>
        <w:rPr>
          <w:rFonts w:ascii="Palatino Linotype" w:eastAsia="Palatino Linotype" w:hAnsi="Palatino Linotype" w:cs="Palatino Linotype"/>
        </w:rPr>
      </w:pPr>
    </w:p>
    <w:p w14:paraId="221ACA11" w14:textId="77777777" w:rsidR="00581F6F" w:rsidRPr="00D36DC7" w:rsidRDefault="00581F6F">
      <w:pPr>
        <w:spacing w:line="360" w:lineRule="auto"/>
        <w:jc w:val="both"/>
        <w:rPr>
          <w:rFonts w:ascii="Palatino Linotype" w:eastAsia="Palatino Linotype" w:hAnsi="Palatino Linotype" w:cs="Palatino Linotype"/>
        </w:rPr>
      </w:pPr>
    </w:p>
    <w:p w14:paraId="78C6C1F1" w14:textId="77777777" w:rsidR="00581F6F" w:rsidRPr="00D36DC7" w:rsidRDefault="00581F6F">
      <w:pPr>
        <w:spacing w:line="360" w:lineRule="auto"/>
        <w:jc w:val="both"/>
        <w:rPr>
          <w:rFonts w:ascii="Palatino Linotype" w:eastAsia="Palatino Linotype" w:hAnsi="Palatino Linotype" w:cs="Palatino Linotype"/>
        </w:rPr>
      </w:pPr>
    </w:p>
    <w:p w14:paraId="7C0B3D99" w14:textId="77777777" w:rsidR="00581F6F" w:rsidRPr="00D36DC7" w:rsidRDefault="00581F6F">
      <w:pPr>
        <w:spacing w:line="360" w:lineRule="auto"/>
        <w:jc w:val="both"/>
        <w:rPr>
          <w:rFonts w:ascii="Palatino Linotype" w:eastAsia="Palatino Linotype" w:hAnsi="Palatino Linotype" w:cs="Palatino Linotype"/>
        </w:rPr>
      </w:pPr>
    </w:p>
    <w:p w14:paraId="56470AF2" w14:textId="77777777" w:rsidR="00581F6F" w:rsidRPr="00D36DC7" w:rsidRDefault="00581F6F">
      <w:pPr>
        <w:spacing w:line="360" w:lineRule="auto"/>
        <w:jc w:val="both"/>
        <w:rPr>
          <w:rFonts w:ascii="Palatino Linotype" w:eastAsia="Palatino Linotype" w:hAnsi="Palatino Linotype" w:cs="Palatino Linotype"/>
        </w:rPr>
      </w:pPr>
    </w:p>
    <w:p w14:paraId="7E7BC332" w14:textId="77777777" w:rsidR="00581F6F" w:rsidRPr="00D36DC7" w:rsidRDefault="00581F6F">
      <w:pPr>
        <w:spacing w:line="360" w:lineRule="auto"/>
        <w:jc w:val="both"/>
        <w:rPr>
          <w:rFonts w:ascii="Palatino Linotype" w:eastAsia="Palatino Linotype" w:hAnsi="Palatino Linotype" w:cs="Palatino Linotype"/>
        </w:rPr>
      </w:pPr>
    </w:p>
    <w:p w14:paraId="6CFC5AD5" w14:textId="77777777" w:rsidR="00581F6F" w:rsidRPr="00D36DC7" w:rsidRDefault="00581F6F">
      <w:pPr>
        <w:spacing w:line="360" w:lineRule="auto"/>
        <w:jc w:val="both"/>
        <w:rPr>
          <w:rFonts w:ascii="Palatino Linotype" w:eastAsia="Palatino Linotype" w:hAnsi="Palatino Linotype" w:cs="Palatino Linotype"/>
        </w:rPr>
      </w:pPr>
    </w:p>
    <w:p w14:paraId="28359F62" w14:textId="77777777" w:rsidR="00581F6F" w:rsidRPr="00D36DC7" w:rsidRDefault="00581F6F">
      <w:pPr>
        <w:spacing w:line="360" w:lineRule="auto"/>
        <w:jc w:val="both"/>
        <w:rPr>
          <w:rFonts w:ascii="Palatino Linotype" w:eastAsia="Palatino Linotype" w:hAnsi="Palatino Linotype" w:cs="Palatino Linotype"/>
        </w:rPr>
      </w:pPr>
    </w:p>
    <w:p w14:paraId="2C302BC6" w14:textId="77777777" w:rsidR="00581F6F" w:rsidRPr="00D36DC7" w:rsidRDefault="00581F6F">
      <w:pPr>
        <w:spacing w:line="360" w:lineRule="auto"/>
        <w:jc w:val="both"/>
        <w:rPr>
          <w:rFonts w:ascii="Palatino Linotype" w:eastAsia="Palatino Linotype" w:hAnsi="Palatino Linotype" w:cs="Palatino Linotype"/>
        </w:rPr>
      </w:pPr>
    </w:p>
    <w:sectPr w:rsidR="00581F6F" w:rsidRPr="00D36DC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A0F8" w14:textId="77777777" w:rsidR="001C1F05" w:rsidRDefault="001C1F05">
      <w:r>
        <w:separator/>
      </w:r>
    </w:p>
  </w:endnote>
  <w:endnote w:type="continuationSeparator" w:id="0">
    <w:p w14:paraId="1E087781" w14:textId="77777777" w:rsidR="001C1F05" w:rsidRDefault="001C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8F64" w14:textId="77777777" w:rsidR="00BE686E" w:rsidRDefault="00BE68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138A">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138A">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4A31BE61" w14:textId="77777777" w:rsidR="00BE686E" w:rsidRDefault="00BE686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3B2F" w14:textId="77777777" w:rsidR="00BE686E" w:rsidRDefault="00BE68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13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138A">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434558A2" w14:textId="77777777" w:rsidR="00BE686E" w:rsidRDefault="00BE686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4912" w14:textId="77777777" w:rsidR="001C1F05" w:rsidRDefault="001C1F05">
      <w:r>
        <w:separator/>
      </w:r>
    </w:p>
  </w:footnote>
  <w:footnote w:type="continuationSeparator" w:id="0">
    <w:p w14:paraId="022F6DFE" w14:textId="77777777" w:rsidR="001C1F05" w:rsidRDefault="001C1F05">
      <w:r>
        <w:continuationSeparator/>
      </w:r>
    </w:p>
  </w:footnote>
  <w:footnote w:id="1">
    <w:p w14:paraId="2B63B3A1" w14:textId="77777777" w:rsidR="00191F12" w:rsidRPr="00F14D24" w:rsidRDefault="00191F12" w:rsidP="00191F12">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2AEEF1BE" w14:textId="77777777" w:rsidR="00191F12" w:rsidRPr="00F14D24" w:rsidRDefault="00191F12" w:rsidP="00191F12">
      <w:pPr>
        <w:pStyle w:val="Textonotapie"/>
        <w:rPr>
          <w:rFonts w:ascii="Palatino Linotype" w:hAnsi="Palatino Linotype"/>
          <w:sz w:val="16"/>
          <w:szCs w:val="16"/>
        </w:rPr>
      </w:pPr>
    </w:p>
  </w:footnote>
  <w:footnote w:id="2">
    <w:p w14:paraId="2BBCE017" w14:textId="77777777" w:rsidR="00BE686E" w:rsidRPr="00CD70B5" w:rsidRDefault="00BE686E" w:rsidP="00537724">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D70B5">
        <w:rPr>
          <w:rFonts w:ascii="Palatino Linotype" w:hAnsi="Palatino Linotype"/>
          <w:sz w:val="16"/>
          <w:szCs w:val="16"/>
          <w:vertAlign w:val="superscript"/>
        </w:rPr>
        <w:footnoteRef/>
      </w:r>
      <w:r w:rsidRPr="00CD70B5">
        <w:rPr>
          <w:rFonts w:ascii="Palatino Linotype" w:eastAsia="Palatino Linotype" w:hAnsi="Palatino Linotype" w:cs="Palatino Linotype"/>
          <w:color w:val="000000"/>
          <w:sz w:val="16"/>
          <w:szCs w:val="16"/>
        </w:rPr>
        <w:t xml:space="preserve"> </w:t>
      </w:r>
      <w:r w:rsidRPr="00CD70B5">
        <w:rPr>
          <w:rFonts w:ascii="Palatino Linotype" w:eastAsia="Palatino Linotype" w:hAnsi="Palatino Linotype" w:cs="Palatino Linotype"/>
          <w:b/>
          <w:color w:val="000000"/>
          <w:sz w:val="16"/>
          <w:szCs w:val="16"/>
        </w:rPr>
        <w:t>Cuerpo de tesis:</w:t>
      </w:r>
      <w:r w:rsidRPr="00CD70B5">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7ED9293" w14:textId="77777777" w:rsidR="00BE686E" w:rsidRPr="00CD70B5" w:rsidRDefault="00BE686E" w:rsidP="00537724">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D70B5">
        <w:rPr>
          <w:rFonts w:ascii="Palatino Linotype" w:eastAsia="Palatino Linotype" w:hAnsi="Palatino Linotype" w:cs="Palatino Linotype"/>
          <w:b/>
          <w:color w:val="000000"/>
          <w:sz w:val="16"/>
          <w:szCs w:val="16"/>
        </w:rPr>
        <w:t>Localización</w:t>
      </w:r>
      <w:r w:rsidRPr="00CD70B5">
        <w:rPr>
          <w:rFonts w:ascii="Palatino Linotype" w:eastAsia="Palatino Linotype" w:hAnsi="Palatino Linotype" w:cs="Palatino Linotype"/>
          <w:color w:val="000000"/>
          <w:sz w:val="16"/>
          <w:szCs w:val="16"/>
        </w:rPr>
        <w:t>: 2</w:t>
      </w:r>
      <w:r w:rsidRPr="00CD70B5">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8093" w14:textId="77777777" w:rsidR="00BE686E" w:rsidRDefault="00BE686E">
    <w:pPr>
      <w:rPr>
        <w:rFonts w:ascii="Cambria" w:eastAsia="Cambria" w:hAnsi="Cambria" w:cs="Cambria"/>
        <w:color w:val="000000"/>
      </w:rPr>
    </w:pPr>
    <w:r>
      <w:rPr>
        <w:noProof/>
      </w:rPr>
      <w:drawing>
        <wp:anchor distT="0" distB="0" distL="0" distR="0" simplePos="0" relativeHeight="251658240" behindDoc="1" locked="0" layoutInCell="1" hidden="0" allowOverlap="1" wp14:anchorId="41BC6BF2" wp14:editId="7485F6FB">
          <wp:simplePos x="0" y="0"/>
          <wp:positionH relativeFrom="column">
            <wp:posOffset>-1080094</wp:posOffset>
          </wp:positionH>
          <wp:positionV relativeFrom="paragraph">
            <wp:posOffset>-488266</wp:posOffset>
          </wp:positionV>
          <wp:extent cx="7809865" cy="10165715"/>
          <wp:effectExtent l="0" t="0" r="0" b="0"/>
          <wp:wrapNone/>
          <wp:docPr id="20832964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5953" w:type="dxa"/>
      <w:tblInd w:w="3261" w:type="dxa"/>
      <w:tblLayout w:type="fixed"/>
      <w:tblLook w:val="0400" w:firstRow="0" w:lastRow="0" w:firstColumn="0" w:lastColumn="0" w:noHBand="0" w:noVBand="1"/>
    </w:tblPr>
    <w:tblGrid>
      <w:gridCol w:w="2489"/>
      <w:gridCol w:w="3464"/>
    </w:tblGrid>
    <w:tr w:rsidR="00BE686E" w14:paraId="4EC0CF84" w14:textId="77777777">
      <w:tc>
        <w:tcPr>
          <w:tcW w:w="2489" w:type="dxa"/>
          <w:shd w:val="clear" w:color="auto" w:fill="auto"/>
        </w:tcPr>
        <w:p w14:paraId="3BA65182" w14:textId="77777777" w:rsidR="00BE686E" w:rsidRDefault="00BE6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691B45A" w14:textId="77777777" w:rsidR="00BE686E" w:rsidRDefault="00BE68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03079/INFOEM/IP/RR/2025</w:t>
          </w:r>
        </w:p>
      </w:tc>
    </w:tr>
    <w:tr w:rsidR="00BE686E" w14:paraId="26550AF1" w14:textId="77777777">
      <w:trPr>
        <w:trHeight w:val="228"/>
      </w:trPr>
      <w:tc>
        <w:tcPr>
          <w:tcW w:w="2489" w:type="dxa"/>
          <w:shd w:val="clear" w:color="auto" w:fill="auto"/>
          <w:vAlign w:val="center"/>
        </w:tcPr>
        <w:p w14:paraId="55E5C74E" w14:textId="77777777" w:rsidR="00BE686E" w:rsidRDefault="00BE6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1BD8B2" w14:textId="77777777" w:rsidR="00BE686E" w:rsidRDefault="00BE686E">
          <w:pPr>
            <w:ind w:left="-45" w:right="176"/>
            <w:jc w:val="both"/>
            <w:rPr>
              <w:rFonts w:ascii="Palatino Linotype" w:eastAsia="Palatino Linotype" w:hAnsi="Palatino Linotype" w:cs="Palatino Linotype"/>
              <w:b/>
              <w:sz w:val="22"/>
              <w:szCs w:val="22"/>
            </w:rPr>
          </w:pPr>
          <w:r w:rsidRPr="00C93074">
            <w:rPr>
              <w:rFonts w:ascii="Palatino Linotype" w:eastAsia="Palatino Linotype" w:hAnsi="Palatino Linotype" w:cs="Palatino Linotype"/>
              <w:b/>
              <w:sz w:val="22"/>
              <w:szCs w:val="22"/>
            </w:rPr>
            <w:t>Ayuntamiento de Mexicaltzingo</w:t>
          </w:r>
        </w:p>
      </w:tc>
    </w:tr>
    <w:tr w:rsidR="00BE686E" w14:paraId="5EC067AB" w14:textId="77777777">
      <w:tc>
        <w:tcPr>
          <w:tcW w:w="2489" w:type="dxa"/>
          <w:shd w:val="clear" w:color="auto" w:fill="auto"/>
          <w:vAlign w:val="center"/>
        </w:tcPr>
        <w:p w14:paraId="27919725" w14:textId="77777777" w:rsidR="00BE686E" w:rsidRDefault="00BE686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76026E2" w14:textId="77777777" w:rsidR="00BE686E" w:rsidRDefault="00BE68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55F479" w14:textId="77777777" w:rsidR="00BE686E" w:rsidRDefault="00BE686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E61" w14:textId="77777777" w:rsidR="00BE686E" w:rsidRDefault="00BE686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260F3BE" wp14:editId="6C73A3E7">
          <wp:simplePos x="0" y="0"/>
          <wp:positionH relativeFrom="column">
            <wp:posOffset>-1080120</wp:posOffset>
          </wp:positionH>
          <wp:positionV relativeFrom="paragraph">
            <wp:posOffset>-369895</wp:posOffset>
          </wp:positionV>
          <wp:extent cx="7809865" cy="10165715"/>
          <wp:effectExtent l="0" t="0" r="0" b="0"/>
          <wp:wrapNone/>
          <wp:docPr id="20832964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5"/>
      <w:tblW w:w="5953" w:type="dxa"/>
      <w:tblInd w:w="3261" w:type="dxa"/>
      <w:tblLayout w:type="fixed"/>
      <w:tblLook w:val="0400" w:firstRow="0" w:lastRow="0" w:firstColumn="0" w:lastColumn="0" w:noHBand="0" w:noVBand="1"/>
    </w:tblPr>
    <w:tblGrid>
      <w:gridCol w:w="2489"/>
      <w:gridCol w:w="3464"/>
    </w:tblGrid>
    <w:tr w:rsidR="00BE686E" w14:paraId="78298D2C" w14:textId="77777777">
      <w:tc>
        <w:tcPr>
          <w:tcW w:w="2489" w:type="dxa"/>
          <w:shd w:val="clear" w:color="auto" w:fill="auto"/>
        </w:tcPr>
        <w:p w14:paraId="25D3A452" w14:textId="77777777" w:rsidR="00BE686E" w:rsidRDefault="00BE6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53928A" w14:textId="77777777" w:rsidR="00BE686E" w:rsidRDefault="00BE686E" w:rsidP="003B16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03079/INFOEM/IP/RR/2025</w:t>
          </w:r>
        </w:p>
      </w:tc>
    </w:tr>
    <w:tr w:rsidR="00BE686E" w14:paraId="5234504D" w14:textId="77777777">
      <w:tc>
        <w:tcPr>
          <w:tcW w:w="2489" w:type="dxa"/>
          <w:shd w:val="clear" w:color="auto" w:fill="auto"/>
        </w:tcPr>
        <w:p w14:paraId="6D19D767" w14:textId="77777777" w:rsidR="00BE686E" w:rsidRDefault="00BE6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13698587" w14:textId="00E78557" w:rsidR="00BE686E" w:rsidRDefault="0066741A">
          <w:pPr>
            <w:ind w:right="175"/>
            <w:jc w:val="both"/>
            <w:rPr>
              <w:rFonts w:ascii="Palatino Linotype" w:eastAsia="Palatino Linotype" w:hAnsi="Palatino Linotype" w:cs="Palatino Linotype"/>
              <w:b/>
              <w:sz w:val="22"/>
              <w:szCs w:val="22"/>
            </w:rPr>
          </w:pPr>
          <w:bookmarkStart w:id="11" w:name="_Hlk201866017"/>
          <w:r>
            <w:rPr>
              <w:rFonts w:ascii="Palatino Linotype" w:eastAsia="Palatino Linotype" w:hAnsi="Palatino Linotype" w:cs="Palatino Linotype"/>
              <w:b/>
              <w:sz w:val="22"/>
              <w:szCs w:val="22"/>
            </w:rPr>
            <w:t xml:space="preserve">XXXXXXX XXXXXX XXXXXXX </w:t>
          </w:r>
          <w:bookmarkEnd w:id="11"/>
        </w:p>
      </w:tc>
    </w:tr>
    <w:tr w:rsidR="00BE686E" w14:paraId="3C378E9E" w14:textId="77777777">
      <w:trPr>
        <w:trHeight w:val="228"/>
      </w:trPr>
      <w:tc>
        <w:tcPr>
          <w:tcW w:w="2489" w:type="dxa"/>
          <w:shd w:val="clear" w:color="auto" w:fill="auto"/>
          <w:vAlign w:val="center"/>
        </w:tcPr>
        <w:p w14:paraId="3BF98605" w14:textId="77777777" w:rsidR="00BE686E" w:rsidRDefault="00BE6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E9744CE" w14:textId="77777777" w:rsidR="00BE686E" w:rsidRDefault="00BE686E">
          <w:pPr>
            <w:ind w:left="-45" w:right="176"/>
            <w:jc w:val="both"/>
            <w:rPr>
              <w:rFonts w:ascii="Palatino Linotype" w:eastAsia="Palatino Linotype" w:hAnsi="Palatino Linotype" w:cs="Palatino Linotype"/>
              <w:b/>
              <w:sz w:val="22"/>
              <w:szCs w:val="22"/>
            </w:rPr>
          </w:pPr>
          <w:r w:rsidRPr="00C93074">
            <w:rPr>
              <w:rFonts w:ascii="Palatino Linotype" w:eastAsia="Palatino Linotype" w:hAnsi="Palatino Linotype" w:cs="Palatino Linotype"/>
              <w:b/>
              <w:sz w:val="22"/>
              <w:szCs w:val="22"/>
            </w:rPr>
            <w:t>Ayuntamiento de Mexicaltzingo</w:t>
          </w:r>
        </w:p>
      </w:tc>
    </w:tr>
    <w:tr w:rsidR="00BE686E" w14:paraId="54CA6ED5" w14:textId="77777777">
      <w:tc>
        <w:tcPr>
          <w:tcW w:w="2489" w:type="dxa"/>
          <w:shd w:val="clear" w:color="auto" w:fill="auto"/>
          <w:vAlign w:val="center"/>
        </w:tcPr>
        <w:p w14:paraId="3A671FEF" w14:textId="77777777" w:rsidR="00BE686E" w:rsidRDefault="00BE686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140FA2E" w14:textId="77777777" w:rsidR="00BE686E" w:rsidRDefault="00BE68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0ABD17" w14:textId="77777777" w:rsidR="00BE686E" w:rsidRDefault="00BE68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1B18"/>
    <w:multiLevelType w:val="hybridMultilevel"/>
    <w:tmpl w:val="1102DE9A"/>
    <w:lvl w:ilvl="0" w:tplc="DD5C9BD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00C46C3"/>
    <w:multiLevelType w:val="hybridMultilevel"/>
    <w:tmpl w:val="1C4A97BC"/>
    <w:lvl w:ilvl="0" w:tplc="3F22616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F7B1FF2"/>
    <w:multiLevelType w:val="multilevel"/>
    <w:tmpl w:val="A2BCA63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24"/>
    <w:rsid w:val="00001DDB"/>
    <w:rsid w:val="0001491A"/>
    <w:rsid w:val="0002637D"/>
    <w:rsid w:val="0003377F"/>
    <w:rsid w:val="00057B81"/>
    <w:rsid w:val="00073843"/>
    <w:rsid w:val="00080625"/>
    <w:rsid w:val="000B2FFE"/>
    <w:rsid w:val="00106B02"/>
    <w:rsid w:val="00115618"/>
    <w:rsid w:val="001174F8"/>
    <w:rsid w:val="00124E42"/>
    <w:rsid w:val="00132A09"/>
    <w:rsid w:val="00136BA2"/>
    <w:rsid w:val="00140576"/>
    <w:rsid w:val="0014648A"/>
    <w:rsid w:val="001674E3"/>
    <w:rsid w:val="00176857"/>
    <w:rsid w:val="00191F12"/>
    <w:rsid w:val="001977D5"/>
    <w:rsid w:val="001A3DC3"/>
    <w:rsid w:val="001B3346"/>
    <w:rsid w:val="001B44A9"/>
    <w:rsid w:val="001C1F05"/>
    <w:rsid w:val="001D0D62"/>
    <w:rsid w:val="001D6D25"/>
    <w:rsid w:val="001E6DC5"/>
    <w:rsid w:val="001F22E8"/>
    <w:rsid w:val="00235F07"/>
    <w:rsid w:val="00277326"/>
    <w:rsid w:val="00280E99"/>
    <w:rsid w:val="002B039A"/>
    <w:rsid w:val="002B5F47"/>
    <w:rsid w:val="002C0706"/>
    <w:rsid w:val="002D6999"/>
    <w:rsid w:val="002E627F"/>
    <w:rsid w:val="002E6824"/>
    <w:rsid w:val="0033549E"/>
    <w:rsid w:val="0033628D"/>
    <w:rsid w:val="00362948"/>
    <w:rsid w:val="00373933"/>
    <w:rsid w:val="00375B6B"/>
    <w:rsid w:val="0039535F"/>
    <w:rsid w:val="003A57B5"/>
    <w:rsid w:val="003B16F3"/>
    <w:rsid w:val="003C3E60"/>
    <w:rsid w:val="003F051B"/>
    <w:rsid w:val="00404617"/>
    <w:rsid w:val="0042459E"/>
    <w:rsid w:val="00444CD2"/>
    <w:rsid w:val="00455E10"/>
    <w:rsid w:val="00460D10"/>
    <w:rsid w:val="004610C3"/>
    <w:rsid w:val="00461A0F"/>
    <w:rsid w:val="00475B6D"/>
    <w:rsid w:val="0047751C"/>
    <w:rsid w:val="00480566"/>
    <w:rsid w:val="0048438A"/>
    <w:rsid w:val="00495912"/>
    <w:rsid w:val="004C53E2"/>
    <w:rsid w:val="004D2A41"/>
    <w:rsid w:val="004E00CC"/>
    <w:rsid w:val="00504477"/>
    <w:rsid w:val="00505903"/>
    <w:rsid w:val="005070B2"/>
    <w:rsid w:val="00514EE5"/>
    <w:rsid w:val="005226B1"/>
    <w:rsid w:val="00527240"/>
    <w:rsid w:val="00527B7A"/>
    <w:rsid w:val="00537724"/>
    <w:rsid w:val="00581F6F"/>
    <w:rsid w:val="00597897"/>
    <w:rsid w:val="005A454D"/>
    <w:rsid w:val="005D4D81"/>
    <w:rsid w:val="005E31A4"/>
    <w:rsid w:val="00616EBA"/>
    <w:rsid w:val="00624EF1"/>
    <w:rsid w:val="00641B48"/>
    <w:rsid w:val="00642AC0"/>
    <w:rsid w:val="00650449"/>
    <w:rsid w:val="006511DE"/>
    <w:rsid w:val="0065614E"/>
    <w:rsid w:val="0066741A"/>
    <w:rsid w:val="00671E59"/>
    <w:rsid w:val="00680073"/>
    <w:rsid w:val="006B5C0C"/>
    <w:rsid w:val="006E7264"/>
    <w:rsid w:val="00716C3A"/>
    <w:rsid w:val="0072037A"/>
    <w:rsid w:val="00724FD3"/>
    <w:rsid w:val="00762A48"/>
    <w:rsid w:val="007675D1"/>
    <w:rsid w:val="00795F10"/>
    <w:rsid w:val="007A7DDE"/>
    <w:rsid w:val="007D26D5"/>
    <w:rsid w:val="007D5948"/>
    <w:rsid w:val="007D7FB3"/>
    <w:rsid w:val="007F59AB"/>
    <w:rsid w:val="007F7124"/>
    <w:rsid w:val="00811141"/>
    <w:rsid w:val="00830FE9"/>
    <w:rsid w:val="00836B0F"/>
    <w:rsid w:val="00850BD0"/>
    <w:rsid w:val="00852D15"/>
    <w:rsid w:val="008755E0"/>
    <w:rsid w:val="00896721"/>
    <w:rsid w:val="008D5999"/>
    <w:rsid w:val="008E00A2"/>
    <w:rsid w:val="00907465"/>
    <w:rsid w:val="009153F7"/>
    <w:rsid w:val="00920787"/>
    <w:rsid w:val="00921251"/>
    <w:rsid w:val="0094176E"/>
    <w:rsid w:val="00961A22"/>
    <w:rsid w:val="009732E7"/>
    <w:rsid w:val="00984273"/>
    <w:rsid w:val="009A521D"/>
    <w:rsid w:val="009B16D9"/>
    <w:rsid w:val="009B68DA"/>
    <w:rsid w:val="009B6FE0"/>
    <w:rsid w:val="009C288E"/>
    <w:rsid w:val="009D4706"/>
    <w:rsid w:val="009E0238"/>
    <w:rsid w:val="00A044C0"/>
    <w:rsid w:val="00A060E3"/>
    <w:rsid w:val="00A16CC4"/>
    <w:rsid w:val="00A27725"/>
    <w:rsid w:val="00A3315B"/>
    <w:rsid w:val="00A36D6B"/>
    <w:rsid w:val="00A45094"/>
    <w:rsid w:val="00A4643E"/>
    <w:rsid w:val="00A57DDE"/>
    <w:rsid w:val="00A71500"/>
    <w:rsid w:val="00A8025D"/>
    <w:rsid w:val="00A80971"/>
    <w:rsid w:val="00A87ACC"/>
    <w:rsid w:val="00AA4D6A"/>
    <w:rsid w:val="00AC09BF"/>
    <w:rsid w:val="00AC44BA"/>
    <w:rsid w:val="00AF4B66"/>
    <w:rsid w:val="00AF6052"/>
    <w:rsid w:val="00B17EF9"/>
    <w:rsid w:val="00B24D4E"/>
    <w:rsid w:val="00B30E24"/>
    <w:rsid w:val="00BE686E"/>
    <w:rsid w:val="00BE798F"/>
    <w:rsid w:val="00BF138A"/>
    <w:rsid w:val="00C027EF"/>
    <w:rsid w:val="00C24A3C"/>
    <w:rsid w:val="00C33C64"/>
    <w:rsid w:val="00C403C5"/>
    <w:rsid w:val="00C5177C"/>
    <w:rsid w:val="00C67365"/>
    <w:rsid w:val="00C8575B"/>
    <w:rsid w:val="00C93074"/>
    <w:rsid w:val="00CD77BB"/>
    <w:rsid w:val="00CF256D"/>
    <w:rsid w:val="00D00835"/>
    <w:rsid w:val="00D019F3"/>
    <w:rsid w:val="00D0372C"/>
    <w:rsid w:val="00D07911"/>
    <w:rsid w:val="00D2252E"/>
    <w:rsid w:val="00D25F6D"/>
    <w:rsid w:val="00D32A0C"/>
    <w:rsid w:val="00D36DC7"/>
    <w:rsid w:val="00D47A30"/>
    <w:rsid w:val="00D928BF"/>
    <w:rsid w:val="00D940A1"/>
    <w:rsid w:val="00DB44A1"/>
    <w:rsid w:val="00DD434A"/>
    <w:rsid w:val="00DE5979"/>
    <w:rsid w:val="00DF2891"/>
    <w:rsid w:val="00DF428E"/>
    <w:rsid w:val="00E02DB1"/>
    <w:rsid w:val="00E031C9"/>
    <w:rsid w:val="00E12F56"/>
    <w:rsid w:val="00E15C5F"/>
    <w:rsid w:val="00E62753"/>
    <w:rsid w:val="00E663D4"/>
    <w:rsid w:val="00E9032B"/>
    <w:rsid w:val="00E975FD"/>
    <w:rsid w:val="00EB0C7B"/>
    <w:rsid w:val="00EC2626"/>
    <w:rsid w:val="00ED7268"/>
    <w:rsid w:val="00EF099F"/>
    <w:rsid w:val="00EF2AA2"/>
    <w:rsid w:val="00F326CB"/>
    <w:rsid w:val="00F41782"/>
    <w:rsid w:val="00F41ECE"/>
    <w:rsid w:val="00F471CA"/>
    <w:rsid w:val="00F51CAF"/>
    <w:rsid w:val="00F71F61"/>
    <w:rsid w:val="00F778AF"/>
    <w:rsid w:val="00F86EA2"/>
    <w:rsid w:val="00FA6642"/>
    <w:rsid w:val="00FB04C0"/>
    <w:rsid w:val="00FB23B8"/>
    <w:rsid w:val="00FB7029"/>
    <w:rsid w:val="00FC2605"/>
    <w:rsid w:val="00FC68D2"/>
    <w:rsid w:val="00FD63F0"/>
    <w:rsid w:val="00FF27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833C"/>
  <w15:docId w15:val="{6E233639-E86E-4A86-BA64-834CA74B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left w:w="115" w:type="dxa"/>
        <w:right w:w="115" w:type="dxa"/>
      </w:tblCellMar>
    </w:tblPr>
  </w:style>
  <w:style w:type="table" w:customStyle="1" w:styleId="a0">
    <w:basedOn w:val="TableNormale"/>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d"/>
    <w:tblPr>
      <w:tblStyleRowBandSize w:val="1"/>
      <w:tblStyleColBandSize w:val="1"/>
      <w:tblCellMar>
        <w:left w:w="115" w:type="dxa"/>
        <w:right w:w="115" w:type="dxa"/>
      </w:tblCellMar>
    </w:tblPr>
  </w:style>
  <w:style w:type="table" w:customStyle="1" w:styleId="a4">
    <w:basedOn w:val="TableNormald"/>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c"/>
    <w:tblPr>
      <w:tblStyleRowBandSize w:val="1"/>
      <w:tblStyleColBandSize w:val="1"/>
      <w:tblCellMar>
        <w:left w:w="108" w:type="dxa"/>
        <w:right w:w="108" w:type="dxa"/>
      </w:tblCellMar>
    </w:tblPr>
  </w:style>
  <w:style w:type="table" w:customStyle="1" w:styleId="a6">
    <w:basedOn w:val="TableNormalc"/>
    <w:tblPr>
      <w:tblStyleRowBandSize w:val="1"/>
      <w:tblStyleColBandSize w:val="1"/>
      <w:tblCellMar>
        <w:left w:w="108" w:type="dxa"/>
        <w:right w:w="108" w:type="dxa"/>
      </w:tblCellMar>
    </w:tblPr>
  </w:style>
  <w:style w:type="table" w:customStyle="1" w:styleId="a7">
    <w:basedOn w:val="TableNormalc"/>
    <w:tblPr>
      <w:tblStyleRowBandSize w:val="1"/>
      <w:tblStyleColBandSize w:val="1"/>
      <w:tblCellMar>
        <w:left w:w="108" w:type="dxa"/>
        <w:right w:w="108" w:type="dxa"/>
      </w:tblCellMar>
    </w:tblPr>
  </w:style>
  <w:style w:type="table" w:customStyle="1" w:styleId="a8">
    <w:basedOn w:val="TableNormalc"/>
    <w:tblPr>
      <w:tblStyleRowBandSize w:val="1"/>
      <w:tblStyleColBandSize w:val="1"/>
      <w:tblCellMar>
        <w:left w:w="108" w:type="dxa"/>
        <w:right w:w="108" w:type="dxa"/>
      </w:tblCellMar>
    </w:tblPr>
  </w:style>
  <w:style w:type="table" w:customStyle="1" w:styleId="a9">
    <w:basedOn w:val="TableNormalc"/>
    <w:tblPr>
      <w:tblStyleRowBandSize w:val="1"/>
      <w:tblStyleColBandSize w:val="1"/>
      <w:tblCellMar>
        <w:left w:w="108" w:type="dxa"/>
        <w:right w:w="108"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c"/>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08" w:type="dxa"/>
        <w:right w:w="108" w:type="dxa"/>
      </w:tblCellMar>
    </w:tblPr>
  </w:style>
  <w:style w:type="table" w:customStyle="1" w:styleId="ad">
    <w:basedOn w:val="TableNormalb"/>
    <w:tblPr>
      <w:tblStyleRowBandSize w:val="1"/>
      <w:tblStyleColBandSize w:val="1"/>
      <w:tblCellMar>
        <w:left w:w="115" w:type="dxa"/>
        <w:right w:w="115" w:type="dxa"/>
      </w:tblCellMar>
    </w:tblPr>
  </w:style>
  <w:style w:type="table" w:customStyle="1" w:styleId="ae">
    <w:basedOn w:val="TableNormalb"/>
    <w:tblPr>
      <w:tblStyleRowBandSize w:val="1"/>
      <w:tblStyleColBandSize w:val="1"/>
      <w:tblCellMar>
        <w:left w:w="115" w:type="dxa"/>
        <w:right w:w="115"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a"/>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left w:w="115" w:type="dxa"/>
        <w:right w:w="115" w:type="dxa"/>
      </w:tblCellMar>
    </w:tblPr>
  </w:style>
  <w:style w:type="table" w:customStyle="1" w:styleId="af3">
    <w:basedOn w:val="TableNormal9"/>
    <w:tblPr>
      <w:tblStyleRowBandSize w:val="1"/>
      <w:tblStyleColBandSize w:val="1"/>
      <w:tblCellMar>
        <w:left w:w="115" w:type="dxa"/>
        <w:right w:w="115" w:type="dxa"/>
      </w:tblCellMar>
    </w:tblPr>
  </w:style>
  <w:style w:type="table" w:customStyle="1" w:styleId="af4">
    <w:basedOn w:val="TableNormal8"/>
    <w:tblPr>
      <w:tblStyleRowBandSize w:val="1"/>
      <w:tblStyleColBandSize w:val="1"/>
      <w:tblCellMar>
        <w:left w:w="115" w:type="dxa"/>
        <w:right w:w="115" w:type="dxa"/>
      </w:tblCellMar>
    </w:tblPr>
  </w:style>
  <w:style w:type="table" w:customStyle="1" w:styleId="af5">
    <w:basedOn w:val="TableNormal8"/>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6"/>
    <w:tblPr>
      <w:tblStyleRowBandSize w:val="1"/>
      <w:tblStyleColBandSize w:val="1"/>
      <w:tblCellMar>
        <w:left w:w="115" w:type="dxa"/>
        <w:right w:w="115" w:type="dxa"/>
      </w:tblCellMar>
    </w:tblPr>
  </w:style>
  <w:style w:type="table" w:customStyle="1" w:styleId="af9">
    <w:basedOn w:val="TableNormal6"/>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character" w:customStyle="1" w:styleId="normaltextrun">
    <w:name w:val="normaltextrun"/>
    <w:basedOn w:val="Fuentedeprrafopredeter"/>
    <w:rsid w:val="009D1D7C"/>
  </w:style>
  <w:style w:type="character" w:customStyle="1" w:styleId="eop">
    <w:name w:val="eop"/>
    <w:basedOn w:val="Fuentedeprrafopredeter"/>
    <w:rsid w:val="009D1D7C"/>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rdinaciondebienestarsocial2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aTWUuiF+Vqa18gdxs0KXKfrXw==">CgMxLjAyCWguM3JkY3JqbjIOaC5kYWozajJ4bzZxNjYyCGguZ2pkZ3hzMgloLjNkeTZ2a20yCWguMzBqMHpsbDIJaC4yczhleW8xMghoLnR5amN3dDIJaC4zem55c2g3MgloLjJldDkycDAyCWguMXQzaDVzZjIOaC5vdDNxcTZ2eGEwOGYyCGgubG54Yno5OAByITF3TEpTdGZxMURBTUxBdVZ4T0Z0SzMwdEFPS0pscWU3eQ==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3884</Words>
  <Characters>21365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2025-06-06T20:46:00Z</cp:lastPrinted>
  <dcterms:created xsi:type="dcterms:W3CDTF">2025-06-27T03:39:00Z</dcterms:created>
  <dcterms:modified xsi:type="dcterms:W3CDTF">2025-06-27T03:39:00Z</dcterms:modified>
</cp:coreProperties>
</file>