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B2A0D1" w14:textId="7394FBDA" w:rsidR="00430390" w:rsidRPr="00514447" w:rsidRDefault="00E75862">
      <w:pPr>
        <w:spacing w:after="0" w:line="360" w:lineRule="auto"/>
        <w:ind w:right="49"/>
        <w:jc w:val="both"/>
        <w:rPr>
          <w:rFonts w:ascii="Palatino Linotype" w:eastAsia="Palatino Linotype" w:hAnsi="Palatino Linotype" w:cs="Palatino Linotype"/>
        </w:rPr>
      </w:pPr>
      <w:r w:rsidRPr="00514447">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BA3A65" w:rsidRPr="00514447">
        <w:rPr>
          <w:rFonts w:ascii="Palatino Linotype" w:eastAsia="Palatino Linotype" w:hAnsi="Palatino Linotype" w:cs="Palatino Linotype"/>
        </w:rPr>
        <w:t>uno de octubre</w:t>
      </w:r>
      <w:r w:rsidR="00F76CE1" w:rsidRPr="00514447">
        <w:rPr>
          <w:rFonts w:ascii="Palatino Linotype" w:eastAsia="Palatino Linotype" w:hAnsi="Palatino Linotype" w:cs="Palatino Linotype"/>
        </w:rPr>
        <w:t xml:space="preserve"> de dos mil veinticinco</w:t>
      </w:r>
      <w:r w:rsidRPr="00514447">
        <w:rPr>
          <w:rFonts w:ascii="Palatino Linotype" w:eastAsia="Palatino Linotype" w:hAnsi="Palatino Linotype" w:cs="Palatino Linotype"/>
        </w:rPr>
        <w:t xml:space="preserve">. </w:t>
      </w:r>
    </w:p>
    <w:p w14:paraId="45D03A15" w14:textId="77777777" w:rsidR="00430390" w:rsidRPr="00514447" w:rsidRDefault="00430390">
      <w:pPr>
        <w:spacing w:after="0" w:line="360" w:lineRule="auto"/>
        <w:ind w:right="49"/>
        <w:jc w:val="center"/>
        <w:rPr>
          <w:rFonts w:ascii="Palatino Linotype" w:eastAsia="Palatino Linotype" w:hAnsi="Palatino Linotype" w:cs="Palatino Linotype"/>
        </w:rPr>
      </w:pPr>
    </w:p>
    <w:p w14:paraId="60510E65" w14:textId="7A5DC43E" w:rsidR="00430390" w:rsidRPr="00514447" w:rsidRDefault="00E75862">
      <w:pPr>
        <w:spacing w:after="0" w:line="360" w:lineRule="auto"/>
        <w:ind w:right="49"/>
        <w:jc w:val="both"/>
        <w:rPr>
          <w:rFonts w:ascii="Palatino Linotype" w:eastAsia="Palatino Linotype" w:hAnsi="Palatino Linotype" w:cs="Palatino Linotype"/>
        </w:rPr>
      </w:pPr>
      <w:r w:rsidRPr="00514447">
        <w:rPr>
          <w:rFonts w:ascii="Palatino Linotype" w:eastAsia="Palatino Linotype" w:hAnsi="Palatino Linotype" w:cs="Palatino Linotype"/>
        </w:rPr>
        <w:t xml:space="preserve">Visto el expediente relativo al recurso de revisión </w:t>
      </w:r>
      <w:r w:rsidR="005C4241" w:rsidRPr="00514447">
        <w:rPr>
          <w:rFonts w:ascii="Palatino Linotype" w:eastAsia="Palatino Linotype" w:hAnsi="Palatino Linotype" w:cs="Palatino Linotype"/>
          <w:b/>
        </w:rPr>
        <w:t>0</w:t>
      </w:r>
      <w:r w:rsidR="00742048" w:rsidRPr="00514447">
        <w:rPr>
          <w:rFonts w:ascii="Palatino Linotype" w:eastAsia="Palatino Linotype" w:hAnsi="Palatino Linotype" w:cs="Palatino Linotype"/>
          <w:b/>
        </w:rPr>
        <w:t>6139</w:t>
      </w:r>
      <w:r w:rsidRPr="00514447">
        <w:rPr>
          <w:rFonts w:ascii="Palatino Linotype" w:eastAsia="Palatino Linotype" w:hAnsi="Palatino Linotype" w:cs="Palatino Linotype"/>
          <w:b/>
        </w:rPr>
        <w:t>/INFOEM/IP/RR/202</w:t>
      </w:r>
      <w:r w:rsidR="00F76CE1" w:rsidRPr="00514447">
        <w:rPr>
          <w:rFonts w:ascii="Palatino Linotype" w:eastAsia="Palatino Linotype" w:hAnsi="Palatino Linotype" w:cs="Palatino Linotype"/>
          <w:b/>
        </w:rPr>
        <w:t>5</w:t>
      </w:r>
      <w:r w:rsidR="00D55054" w:rsidRPr="00514447">
        <w:rPr>
          <w:rFonts w:ascii="Palatino Linotype" w:eastAsia="Palatino Linotype" w:hAnsi="Palatino Linotype" w:cs="Palatino Linotype"/>
        </w:rPr>
        <w:t xml:space="preserve">, interpuesto por </w:t>
      </w:r>
      <w:r w:rsidR="001261BC">
        <w:rPr>
          <w:rFonts w:ascii="Palatino Linotype" w:eastAsia="Palatino Linotype" w:hAnsi="Palatino Linotype" w:cs="Palatino Linotype"/>
          <w:b/>
        </w:rPr>
        <w:t>XXXXXXX XXXXXX</w:t>
      </w:r>
      <w:bookmarkStart w:id="0" w:name="_GoBack"/>
      <w:bookmarkEnd w:id="0"/>
      <w:r w:rsidR="00D55054" w:rsidRPr="00514447">
        <w:rPr>
          <w:rFonts w:ascii="Palatino Linotype" w:eastAsia="Palatino Linotype" w:hAnsi="Palatino Linotype" w:cs="Palatino Linotype"/>
        </w:rPr>
        <w:t xml:space="preserve"> </w:t>
      </w:r>
      <w:r w:rsidRPr="00514447">
        <w:rPr>
          <w:rFonts w:ascii="Palatino Linotype" w:eastAsia="Palatino Linotype" w:hAnsi="Palatino Linotype" w:cs="Palatino Linotype"/>
        </w:rPr>
        <w:t xml:space="preserve">al cual en lo sucesivo se le denominará la parte </w:t>
      </w:r>
      <w:r w:rsidRPr="00514447">
        <w:rPr>
          <w:rFonts w:ascii="Palatino Linotype" w:eastAsia="Palatino Linotype" w:hAnsi="Palatino Linotype" w:cs="Palatino Linotype"/>
          <w:b/>
        </w:rPr>
        <w:t>RECURRENTE</w:t>
      </w:r>
      <w:r w:rsidRPr="00514447">
        <w:rPr>
          <w:rFonts w:ascii="Palatino Linotype" w:eastAsia="Palatino Linotype" w:hAnsi="Palatino Linotype" w:cs="Palatino Linotype"/>
        </w:rPr>
        <w:t xml:space="preserve">, en contra de la respuesta a su solicitud de información identificada con número de folio </w:t>
      </w:r>
      <w:r w:rsidR="005C4241" w:rsidRPr="00514447">
        <w:rPr>
          <w:rFonts w:ascii="Palatino Linotype" w:eastAsia="Palatino Linotype" w:hAnsi="Palatino Linotype" w:cs="Palatino Linotype"/>
          <w:b/>
        </w:rPr>
        <w:t>00</w:t>
      </w:r>
      <w:r w:rsidR="00742048" w:rsidRPr="00514447">
        <w:rPr>
          <w:rFonts w:ascii="Palatino Linotype" w:eastAsia="Palatino Linotype" w:hAnsi="Palatino Linotype" w:cs="Palatino Linotype"/>
          <w:b/>
        </w:rPr>
        <w:t>425</w:t>
      </w:r>
      <w:r w:rsidRPr="00514447">
        <w:rPr>
          <w:rFonts w:ascii="Palatino Linotype" w:eastAsia="Palatino Linotype" w:hAnsi="Palatino Linotype" w:cs="Palatino Linotype"/>
          <w:b/>
        </w:rPr>
        <w:t>/</w:t>
      </w:r>
      <w:r w:rsidR="00742048" w:rsidRPr="00514447">
        <w:rPr>
          <w:rFonts w:ascii="Palatino Linotype" w:eastAsia="Palatino Linotype" w:hAnsi="Palatino Linotype" w:cs="Palatino Linotype"/>
          <w:b/>
        </w:rPr>
        <w:t>TLALNEPA</w:t>
      </w:r>
      <w:r w:rsidRPr="00514447">
        <w:rPr>
          <w:rFonts w:ascii="Palatino Linotype" w:eastAsia="Palatino Linotype" w:hAnsi="Palatino Linotype" w:cs="Palatino Linotype"/>
          <w:b/>
        </w:rPr>
        <w:t>/IP/202</w:t>
      </w:r>
      <w:r w:rsidR="00F76CE1" w:rsidRPr="00514447">
        <w:rPr>
          <w:rFonts w:ascii="Palatino Linotype" w:eastAsia="Palatino Linotype" w:hAnsi="Palatino Linotype" w:cs="Palatino Linotype"/>
          <w:b/>
        </w:rPr>
        <w:t>5</w:t>
      </w:r>
      <w:r w:rsidR="005C4241" w:rsidRPr="00514447">
        <w:rPr>
          <w:rFonts w:ascii="Palatino Linotype" w:eastAsia="Palatino Linotype" w:hAnsi="Palatino Linotype" w:cs="Palatino Linotype"/>
        </w:rPr>
        <w:t xml:space="preserve"> proporcionada por parte de</w:t>
      </w:r>
      <w:r w:rsidR="00FE4DA3" w:rsidRPr="00514447">
        <w:rPr>
          <w:rFonts w:ascii="Palatino Linotype" w:eastAsia="Palatino Linotype" w:hAnsi="Palatino Linotype" w:cs="Palatino Linotype"/>
        </w:rPr>
        <w:t xml:space="preserve">l </w:t>
      </w:r>
      <w:r w:rsidR="00F76CE1" w:rsidRPr="00514447">
        <w:rPr>
          <w:rFonts w:ascii="Palatino Linotype" w:eastAsia="Palatino Linotype" w:hAnsi="Palatino Linotype" w:cs="Palatino Linotype"/>
        </w:rPr>
        <w:t xml:space="preserve">Ayuntamiento de </w:t>
      </w:r>
      <w:r w:rsidR="00742048" w:rsidRPr="00514447">
        <w:rPr>
          <w:rFonts w:ascii="Palatino Linotype" w:eastAsia="Palatino Linotype" w:hAnsi="Palatino Linotype" w:cs="Palatino Linotype"/>
        </w:rPr>
        <w:t>Tlalnepantla</w:t>
      </w:r>
      <w:r w:rsidR="00F76CE1" w:rsidRPr="00514447">
        <w:rPr>
          <w:rFonts w:ascii="Palatino Linotype" w:eastAsia="Palatino Linotype" w:hAnsi="Palatino Linotype" w:cs="Palatino Linotype"/>
        </w:rPr>
        <w:t xml:space="preserve"> </w:t>
      </w:r>
      <w:r w:rsidR="00BA3A65" w:rsidRPr="00514447">
        <w:rPr>
          <w:rFonts w:ascii="Palatino Linotype" w:eastAsia="Palatino Linotype" w:hAnsi="Palatino Linotype" w:cs="Palatino Linotype"/>
        </w:rPr>
        <w:t xml:space="preserve">de Baz </w:t>
      </w:r>
      <w:r w:rsidRPr="00514447">
        <w:rPr>
          <w:rFonts w:ascii="Palatino Linotype" w:eastAsia="Palatino Linotype" w:hAnsi="Palatino Linotype" w:cs="Palatino Linotype"/>
        </w:rPr>
        <w:t xml:space="preserve">en lo sucesivo el </w:t>
      </w:r>
      <w:r w:rsidRPr="00514447">
        <w:rPr>
          <w:rFonts w:ascii="Palatino Linotype" w:eastAsia="Palatino Linotype" w:hAnsi="Palatino Linotype" w:cs="Palatino Linotype"/>
          <w:b/>
        </w:rPr>
        <w:t>SUJETO OBLIGADO</w:t>
      </w:r>
      <w:r w:rsidRPr="00514447">
        <w:rPr>
          <w:rFonts w:ascii="Palatino Linotype" w:eastAsia="Palatino Linotype" w:hAnsi="Palatino Linotype" w:cs="Palatino Linotype"/>
        </w:rPr>
        <w:t>; se procede a dictar la presente resolución, con base en los siguientes:</w:t>
      </w:r>
    </w:p>
    <w:p w14:paraId="20A21F92" w14:textId="77777777" w:rsidR="00430390" w:rsidRPr="00514447" w:rsidRDefault="00430390">
      <w:pPr>
        <w:spacing w:after="0" w:line="360" w:lineRule="auto"/>
        <w:ind w:right="49"/>
        <w:jc w:val="both"/>
        <w:rPr>
          <w:rFonts w:ascii="Palatino Linotype" w:eastAsia="Palatino Linotype" w:hAnsi="Palatino Linotype" w:cs="Palatino Linotype"/>
        </w:rPr>
      </w:pPr>
    </w:p>
    <w:p w14:paraId="06A1E694" w14:textId="77777777" w:rsidR="00430390" w:rsidRPr="00514447" w:rsidRDefault="00E75862">
      <w:pPr>
        <w:spacing w:after="0" w:line="360" w:lineRule="auto"/>
        <w:ind w:right="49"/>
        <w:jc w:val="center"/>
        <w:rPr>
          <w:rFonts w:ascii="Palatino Linotype" w:eastAsia="Palatino Linotype" w:hAnsi="Palatino Linotype" w:cs="Palatino Linotype"/>
          <w:b/>
        </w:rPr>
      </w:pPr>
      <w:r w:rsidRPr="00514447">
        <w:rPr>
          <w:rFonts w:ascii="Palatino Linotype" w:eastAsia="Palatino Linotype" w:hAnsi="Palatino Linotype" w:cs="Palatino Linotype"/>
          <w:b/>
        </w:rPr>
        <w:t>I.</w:t>
      </w:r>
      <w:r w:rsidRPr="00514447">
        <w:rPr>
          <w:rFonts w:ascii="Palatino Linotype" w:eastAsia="Palatino Linotype" w:hAnsi="Palatino Linotype" w:cs="Palatino Linotype"/>
          <w:b/>
        </w:rPr>
        <w:tab/>
        <w:t>A N T E C E D E N T E S</w:t>
      </w:r>
    </w:p>
    <w:p w14:paraId="0C177AA2" w14:textId="77777777" w:rsidR="00430390" w:rsidRPr="00514447" w:rsidRDefault="00430390">
      <w:pPr>
        <w:spacing w:after="0" w:line="360" w:lineRule="auto"/>
        <w:ind w:right="49"/>
        <w:jc w:val="both"/>
        <w:rPr>
          <w:rFonts w:ascii="Palatino Linotype" w:eastAsia="Palatino Linotype" w:hAnsi="Palatino Linotype" w:cs="Palatino Linotype"/>
        </w:rPr>
      </w:pPr>
      <w:bookmarkStart w:id="1" w:name="_Hlk166748913"/>
    </w:p>
    <w:p w14:paraId="7BC85B89" w14:textId="2F6BE563" w:rsidR="00430390" w:rsidRPr="00514447" w:rsidRDefault="00E75862">
      <w:pPr>
        <w:numPr>
          <w:ilvl w:val="0"/>
          <w:numId w:val="10"/>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514447">
        <w:rPr>
          <w:rFonts w:ascii="Palatino Linotype" w:eastAsia="Palatino Linotype" w:hAnsi="Palatino Linotype" w:cs="Palatino Linotype"/>
          <w:b/>
        </w:rPr>
        <w:t>Solicitud de acceso a la información.</w:t>
      </w:r>
      <w:r w:rsidRPr="00514447">
        <w:rPr>
          <w:rFonts w:ascii="Palatino Linotype" w:eastAsia="Palatino Linotype" w:hAnsi="Palatino Linotype" w:cs="Palatino Linotype"/>
        </w:rPr>
        <w:t xml:space="preserve"> Con fecha </w:t>
      </w:r>
      <w:r w:rsidR="00742048" w:rsidRPr="00514447">
        <w:rPr>
          <w:rFonts w:ascii="Palatino Linotype" w:eastAsia="Palatino Linotype" w:hAnsi="Palatino Linotype" w:cs="Palatino Linotype"/>
          <w:b/>
        </w:rPr>
        <w:t>seis de mayo</w:t>
      </w:r>
      <w:r w:rsidR="00F76CE1" w:rsidRPr="00514447">
        <w:rPr>
          <w:rFonts w:ascii="Palatino Linotype" w:eastAsia="Palatino Linotype" w:hAnsi="Palatino Linotype" w:cs="Palatino Linotype"/>
          <w:b/>
        </w:rPr>
        <w:t xml:space="preserve"> de dos mil veinticinco</w:t>
      </w:r>
      <w:r w:rsidRPr="00514447">
        <w:rPr>
          <w:rFonts w:ascii="Palatino Linotype" w:eastAsia="Palatino Linotype" w:hAnsi="Palatino Linotype" w:cs="Palatino Linotype"/>
        </w:rPr>
        <w:t xml:space="preserve">, la parte </w:t>
      </w:r>
      <w:r w:rsidRPr="00514447">
        <w:rPr>
          <w:rFonts w:ascii="Palatino Linotype" w:eastAsia="Palatino Linotype" w:hAnsi="Palatino Linotype" w:cs="Palatino Linotype"/>
          <w:b/>
        </w:rPr>
        <w:t>RECURRENTE</w:t>
      </w:r>
      <w:r w:rsidRPr="00514447">
        <w:rPr>
          <w:rFonts w:ascii="Palatino Linotype" w:eastAsia="Palatino Linotype" w:hAnsi="Palatino Linotype" w:cs="Palatino Linotype"/>
        </w:rPr>
        <w:t xml:space="preserve"> formuló solicitud de acceso a información pública al</w:t>
      </w:r>
      <w:r w:rsidRPr="00514447">
        <w:rPr>
          <w:rFonts w:ascii="Palatino Linotype" w:eastAsia="Palatino Linotype" w:hAnsi="Palatino Linotype" w:cs="Palatino Linotype"/>
          <w:b/>
        </w:rPr>
        <w:t xml:space="preserve"> SUJETO OBLIGADO</w:t>
      </w:r>
      <w:r w:rsidRPr="00514447">
        <w:rPr>
          <w:rFonts w:ascii="Palatino Linotype" w:eastAsia="Palatino Linotype" w:hAnsi="Palatino Linotype" w:cs="Palatino Linotype"/>
        </w:rPr>
        <w:t xml:space="preserve"> a través de</w:t>
      </w:r>
      <w:r w:rsidR="00060781" w:rsidRPr="00514447">
        <w:rPr>
          <w:rFonts w:ascii="Palatino Linotype" w:eastAsia="Palatino Linotype" w:hAnsi="Palatino Linotype" w:cs="Palatino Linotype"/>
        </w:rPr>
        <w:t xml:space="preserve">l </w:t>
      </w:r>
      <w:r w:rsidRPr="00514447">
        <w:rPr>
          <w:rFonts w:ascii="Palatino Linotype" w:eastAsia="Palatino Linotype" w:hAnsi="Palatino Linotype" w:cs="Palatino Linotype"/>
        </w:rPr>
        <w:t xml:space="preserve">Sistema de Acceso a la Información Mexiquense, en adelante SAIMEX, en la que requirió lo siguiente: </w:t>
      </w:r>
    </w:p>
    <w:p w14:paraId="506C89EF" w14:textId="620E3967" w:rsidR="00430390" w:rsidRPr="00514447" w:rsidRDefault="00E75862" w:rsidP="009F5C9E">
      <w:pPr>
        <w:tabs>
          <w:tab w:val="left" w:pos="1530"/>
          <w:tab w:val="left" w:pos="5295"/>
        </w:tabs>
        <w:spacing w:after="0" w:line="360" w:lineRule="auto"/>
        <w:ind w:right="49"/>
        <w:jc w:val="both"/>
        <w:rPr>
          <w:rFonts w:ascii="Palatino Linotype" w:eastAsia="Palatino Linotype" w:hAnsi="Palatino Linotype" w:cs="Palatino Linotype"/>
        </w:rPr>
      </w:pPr>
      <w:r w:rsidRPr="00514447">
        <w:rPr>
          <w:rFonts w:ascii="Palatino Linotype" w:eastAsia="Palatino Linotype" w:hAnsi="Palatino Linotype" w:cs="Palatino Linotype"/>
        </w:rPr>
        <w:tab/>
      </w:r>
      <w:r w:rsidR="009F5C9E" w:rsidRPr="00514447">
        <w:rPr>
          <w:rFonts w:ascii="Palatino Linotype" w:eastAsia="Palatino Linotype" w:hAnsi="Palatino Linotype" w:cs="Palatino Linotype"/>
        </w:rPr>
        <w:tab/>
      </w:r>
    </w:p>
    <w:p w14:paraId="31E61B90" w14:textId="7935F557" w:rsidR="00F76CE1" w:rsidRPr="00514447" w:rsidRDefault="00E75862" w:rsidP="00F76CE1">
      <w:pPr>
        <w:spacing w:after="0"/>
        <w:ind w:left="567" w:right="560"/>
        <w:jc w:val="both"/>
        <w:rPr>
          <w:rFonts w:ascii="Palatino Linotype" w:eastAsia="Palatino Linotype" w:hAnsi="Palatino Linotype" w:cs="Palatino Linotype"/>
          <w:i/>
        </w:rPr>
      </w:pPr>
      <w:bookmarkStart w:id="2" w:name="_heading=h.30j0zll" w:colFirst="0" w:colLast="0"/>
      <w:bookmarkEnd w:id="2"/>
      <w:r w:rsidRPr="00514447">
        <w:rPr>
          <w:rFonts w:ascii="Palatino Linotype" w:eastAsia="Palatino Linotype" w:hAnsi="Palatino Linotype" w:cs="Palatino Linotype"/>
          <w:i/>
        </w:rPr>
        <w:t>“</w:t>
      </w:r>
      <w:r w:rsidR="00742048" w:rsidRPr="00514447">
        <w:rPr>
          <w:rFonts w:ascii="Palatino Linotype" w:eastAsia="Palatino Linotype" w:hAnsi="Palatino Linotype" w:cs="Palatino Linotype"/>
          <w:i/>
        </w:rPr>
        <w:t xml:space="preserve">Solicito me sea entregado en versión pública el </w:t>
      </w:r>
      <w:r w:rsidR="00742048" w:rsidRPr="00514447">
        <w:rPr>
          <w:rFonts w:ascii="Palatino Linotype" w:eastAsia="Palatino Linotype" w:hAnsi="Palatino Linotype" w:cs="Palatino Linotype"/>
          <w:b/>
          <w:i/>
          <w:u w:val="single"/>
        </w:rPr>
        <w:t xml:space="preserve">expediente conformado a efecto de otorgar Licencia de Construcción y Licencia de Funcionamiento al Lugar Comercial denominado El </w:t>
      </w:r>
      <w:proofErr w:type="spellStart"/>
      <w:r w:rsidR="00742048" w:rsidRPr="00514447">
        <w:rPr>
          <w:rFonts w:ascii="Palatino Linotype" w:eastAsia="Palatino Linotype" w:hAnsi="Palatino Linotype" w:cs="Palatino Linotype"/>
          <w:b/>
          <w:i/>
          <w:u w:val="single"/>
        </w:rPr>
        <w:t>Chilanguito</w:t>
      </w:r>
      <w:proofErr w:type="spellEnd"/>
      <w:r w:rsidR="00742048" w:rsidRPr="00514447">
        <w:rPr>
          <w:rFonts w:ascii="Palatino Linotype" w:eastAsia="Palatino Linotype" w:hAnsi="Palatino Linotype" w:cs="Palatino Linotype"/>
          <w:i/>
        </w:rPr>
        <w:t xml:space="preserve">, negocio de venta de bebidas </w:t>
      </w:r>
      <w:proofErr w:type="spellStart"/>
      <w:r w:rsidR="00742048" w:rsidRPr="00514447">
        <w:rPr>
          <w:rFonts w:ascii="Palatino Linotype" w:eastAsia="Palatino Linotype" w:hAnsi="Palatino Linotype" w:cs="Palatino Linotype"/>
          <w:i/>
        </w:rPr>
        <w:t>alcoholicas</w:t>
      </w:r>
      <w:proofErr w:type="spellEnd"/>
      <w:r w:rsidR="00742048" w:rsidRPr="00514447">
        <w:rPr>
          <w:rFonts w:ascii="Palatino Linotype" w:eastAsia="Palatino Linotype" w:hAnsi="Palatino Linotype" w:cs="Palatino Linotype"/>
          <w:i/>
        </w:rPr>
        <w:t xml:space="preserve"> y snack, ubicado en calle </w:t>
      </w:r>
      <w:r w:rsidR="00742048" w:rsidRPr="00514447">
        <w:rPr>
          <w:rFonts w:ascii="Palatino Linotype" w:eastAsia="Palatino Linotype" w:hAnsi="Palatino Linotype" w:cs="Palatino Linotype"/>
          <w:b/>
          <w:i/>
          <w:u w:val="single"/>
        </w:rPr>
        <w:t>De la Dalia # 21</w:t>
      </w:r>
      <w:r w:rsidR="00742048" w:rsidRPr="00514447">
        <w:rPr>
          <w:rFonts w:ascii="Palatino Linotype" w:eastAsia="Palatino Linotype" w:hAnsi="Palatino Linotype" w:cs="Palatino Linotype"/>
          <w:i/>
        </w:rPr>
        <w:t xml:space="preserve">, Los Reyes Ixtacala 2da sección, Tlalnepantla de Baz. Además, solicito </w:t>
      </w:r>
      <w:r w:rsidR="00742048" w:rsidRPr="00514447">
        <w:rPr>
          <w:rFonts w:ascii="Palatino Linotype" w:eastAsia="Palatino Linotype" w:hAnsi="Palatino Linotype" w:cs="Palatino Linotype"/>
          <w:b/>
          <w:i/>
          <w:u w:val="single"/>
        </w:rPr>
        <w:t>me sea entregado en versión pública el expediente conformado a fin de extender el Visto Bueno de</w:t>
      </w:r>
      <w:r w:rsidR="00742048" w:rsidRPr="00514447">
        <w:rPr>
          <w:rFonts w:ascii="Palatino Linotype" w:eastAsia="Palatino Linotype" w:hAnsi="Palatino Linotype" w:cs="Palatino Linotype"/>
          <w:i/>
        </w:rPr>
        <w:t xml:space="preserve"> Protección Civil del Lugar Comercial denominado El </w:t>
      </w:r>
      <w:proofErr w:type="spellStart"/>
      <w:r w:rsidR="00742048" w:rsidRPr="00514447">
        <w:rPr>
          <w:rFonts w:ascii="Palatino Linotype" w:eastAsia="Palatino Linotype" w:hAnsi="Palatino Linotype" w:cs="Palatino Linotype"/>
          <w:i/>
        </w:rPr>
        <w:t>Chilanguito</w:t>
      </w:r>
      <w:proofErr w:type="spellEnd"/>
      <w:r w:rsidR="00742048" w:rsidRPr="00514447">
        <w:rPr>
          <w:rFonts w:ascii="Palatino Linotype" w:eastAsia="Palatino Linotype" w:hAnsi="Palatino Linotype" w:cs="Palatino Linotype"/>
          <w:i/>
        </w:rPr>
        <w:t xml:space="preserve">, negocio de venta de bebidas </w:t>
      </w:r>
      <w:proofErr w:type="spellStart"/>
      <w:r w:rsidR="00742048" w:rsidRPr="00514447">
        <w:rPr>
          <w:rFonts w:ascii="Palatino Linotype" w:eastAsia="Palatino Linotype" w:hAnsi="Palatino Linotype" w:cs="Palatino Linotype"/>
          <w:i/>
        </w:rPr>
        <w:t>alcoholicas</w:t>
      </w:r>
      <w:proofErr w:type="spellEnd"/>
      <w:r w:rsidR="00742048" w:rsidRPr="00514447">
        <w:rPr>
          <w:rFonts w:ascii="Palatino Linotype" w:eastAsia="Palatino Linotype" w:hAnsi="Palatino Linotype" w:cs="Palatino Linotype"/>
          <w:i/>
        </w:rPr>
        <w:t xml:space="preserve"> y snack, ubicado en calle De la Dalia # 21, Los Reyes Ixtacala 2da sección, Tlalnepantla de Baz. Solicito me sea entregada en versión pública la </w:t>
      </w:r>
      <w:r w:rsidR="00742048" w:rsidRPr="00514447">
        <w:rPr>
          <w:rFonts w:ascii="Palatino Linotype" w:eastAsia="Palatino Linotype" w:hAnsi="Palatino Linotype" w:cs="Palatino Linotype"/>
          <w:b/>
          <w:i/>
          <w:u w:val="single"/>
        </w:rPr>
        <w:t xml:space="preserve">Licencia de Funcionamiento expedida a favor del Lugar Comercial </w:t>
      </w:r>
      <w:r w:rsidR="00742048" w:rsidRPr="00514447">
        <w:rPr>
          <w:rFonts w:ascii="Palatino Linotype" w:eastAsia="Palatino Linotype" w:hAnsi="Palatino Linotype" w:cs="Palatino Linotype"/>
          <w:b/>
          <w:i/>
          <w:u w:val="single"/>
        </w:rPr>
        <w:lastRenderedPageBreak/>
        <w:t xml:space="preserve">denominado El </w:t>
      </w:r>
      <w:proofErr w:type="spellStart"/>
      <w:r w:rsidR="00742048" w:rsidRPr="00514447">
        <w:rPr>
          <w:rFonts w:ascii="Palatino Linotype" w:eastAsia="Palatino Linotype" w:hAnsi="Palatino Linotype" w:cs="Palatino Linotype"/>
          <w:b/>
          <w:i/>
          <w:u w:val="single"/>
        </w:rPr>
        <w:t>Chilanguito</w:t>
      </w:r>
      <w:proofErr w:type="spellEnd"/>
      <w:r w:rsidR="00742048" w:rsidRPr="00514447">
        <w:rPr>
          <w:rFonts w:ascii="Palatino Linotype" w:eastAsia="Palatino Linotype" w:hAnsi="Palatino Linotype" w:cs="Palatino Linotype"/>
          <w:b/>
          <w:i/>
          <w:u w:val="single"/>
        </w:rPr>
        <w:t>, negocio de venta de bebidas alcohólicas y snack, ubicado en calle De la Dalia # 21,</w:t>
      </w:r>
      <w:r w:rsidR="00742048" w:rsidRPr="00514447">
        <w:rPr>
          <w:rFonts w:ascii="Palatino Linotype" w:eastAsia="Palatino Linotype" w:hAnsi="Palatino Linotype" w:cs="Palatino Linotype"/>
          <w:i/>
        </w:rPr>
        <w:t xml:space="preserve"> Los Reyes Ixtacala 2da sección, Tlalnepantla de Baz”. </w:t>
      </w:r>
    </w:p>
    <w:p w14:paraId="459E886C" w14:textId="77777777" w:rsidR="00F76CE1" w:rsidRPr="00514447" w:rsidRDefault="00F76CE1" w:rsidP="00F76CE1">
      <w:pPr>
        <w:spacing w:after="0"/>
        <w:ind w:left="567" w:right="560"/>
        <w:jc w:val="both"/>
        <w:rPr>
          <w:rFonts w:ascii="Palatino Linotype" w:eastAsia="Palatino Linotype" w:hAnsi="Palatino Linotype" w:cs="Palatino Linotype"/>
          <w:i/>
        </w:rPr>
      </w:pPr>
    </w:p>
    <w:p w14:paraId="2EE76F1F" w14:textId="192547EA" w:rsidR="005C4241" w:rsidRPr="00514447" w:rsidRDefault="00E75862">
      <w:pPr>
        <w:spacing w:after="0" w:line="360" w:lineRule="auto"/>
        <w:ind w:right="49"/>
        <w:jc w:val="both"/>
        <w:rPr>
          <w:rFonts w:ascii="Palatino Linotype" w:eastAsia="Palatino Linotype" w:hAnsi="Palatino Linotype" w:cs="Palatino Linotype"/>
        </w:rPr>
      </w:pPr>
      <w:r w:rsidRPr="00514447">
        <w:rPr>
          <w:rFonts w:ascii="Palatino Linotype" w:eastAsia="Palatino Linotype" w:hAnsi="Palatino Linotype" w:cs="Palatino Linotype"/>
          <w:b/>
        </w:rPr>
        <w:t>Modalidad elegida para la entrega de la información:</w:t>
      </w:r>
      <w:r w:rsidRPr="00514447">
        <w:rPr>
          <w:rFonts w:ascii="Palatino Linotype" w:eastAsia="Palatino Linotype" w:hAnsi="Palatino Linotype" w:cs="Palatino Linotype"/>
        </w:rPr>
        <w:t xml:space="preserve"> a través del Sistema de Acceso a la Información Mexiquense (SAIMEX)</w:t>
      </w:r>
      <w:r w:rsidR="00ED2448" w:rsidRPr="00514447">
        <w:rPr>
          <w:rFonts w:ascii="Palatino Linotype" w:eastAsia="Palatino Linotype" w:hAnsi="Palatino Linotype" w:cs="Palatino Linotype"/>
        </w:rPr>
        <w:t>.</w:t>
      </w:r>
    </w:p>
    <w:p w14:paraId="44056B20" w14:textId="77777777" w:rsidR="008D024D" w:rsidRPr="00514447" w:rsidRDefault="008D024D" w:rsidP="008D024D">
      <w:pPr>
        <w:pBdr>
          <w:top w:val="nil"/>
          <w:left w:val="nil"/>
          <w:bottom w:val="nil"/>
          <w:right w:val="nil"/>
          <w:between w:val="nil"/>
        </w:pBdr>
        <w:spacing w:after="0" w:line="360" w:lineRule="auto"/>
        <w:jc w:val="both"/>
        <w:rPr>
          <w:rFonts w:ascii="Palatino Linotype" w:eastAsia="Palatino Linotype" w:hAnsi="Palatino Linotype" w:cs="Palatino Linotype"/>
          <w:b/>
        </w:rPr>
      </w:pPr>
    </w:p>
    <w:p w14:paraId="78F0EFB1" w14:textId="31EF4AA7" w:rsidR="00742048" w:rsidRPr="00514447" w:rsidRDefault="00742048" w:rsidP="008D024D">
      <w:pPr>
        <w:pBdr>
          <w:top w:val="nil"/>
          <w:left w:val="nil"/>
          <w:bottom w:val="nil"/>
          <w:right w:val="nil"/>
          <w:between w:val="nil"/>
        </w:pBdr>
        <w:spacing w:after="0" w:line="360" w:lineRule="auto"/>
        <w:jc w:val="both"/>
        <w:rPr>
          <w:rFonts w:ascii="Palatino Linotype" w:eastAsia="Palatino Linotype" w:hAnsi="Palatino Linotype" w:cs="Palatino Linotype"/>
        </w:rPr>
      </w:pPr>
      <w:r w:rsidRPr="00514447">
        <w:rPr>
          <w:rFonts w:ascii="Palatino Linotype" w:eastAsia="Palatino Linotype" w:hAnsi="Palatino Linotype" w:cs="Palatino Linotype"/>
        </w:rPr>
        <w:t xml:space="preserve">Asimismo, </w:t>
      </w:r>
      <w:r w:rsidR="007346D1" w:rsidRPr="00514447">
        <w:rPr>
          <w:rFonts w:ascii="Palatino Linotype" w:eastAsia="Palatino Linotype" w:hAnsi="Palatino Linotype" w:cs="Palatino Linotype"/>
        </w:rPr>
        <w:t xml:space="preserve">se adjuntó una imagen relativa a un bien inmueble. </w:t>
      </w:r>
    </w:p>
    <w:p w14:paraId="440FBB50" w14:textId="77777777" w:rsidR="007346D1" w:rsidRPr="00514447" w:rsidRDefault="007346D1" w:rsidP="008D024D">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091073E4" w14:textId="1C7DFE38" w:rsidR="00DD7FD0" w:rsidRPr="00514447" w:rsidRDefault="00E75862" w:rsidP="00F76CE1">
      <w:pPr>
        <w:numPr>
          <w:ilvl w:val="0"/>
          <w:numId w:val="10"/>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rPr>
      </w:pPr>
      <w:r w:rsidRPr="00514447">
        <w:rPr>
          <w:rFonts w:ascii="Palatino Linotype" w:eastAsia="Palatino Linotype" w:hAnsi="Palatino Linotype" w:cs="Palatino Linotype"/>
          <w:b/>
        </w:rPr>
        <w:t xml:space="preserve">Respuesta. </w:t>
      </w:r>
      <w:r w:rsidRPr="00514447">
        <w:rPr>
          <w:rFonts w:ascii="Palatino Linotype" w:eastAsia="Palatino Linotype" w:hAnsi="Palatino Linotype" w:cs="Palatino Linotype"/>
        </w:rPr>
        <w:t xml:space="preserve">En fecha </w:t>
      </w:r>
      <w:r w:rsidR="007346D1" w:rsidRPr="00514447">
        <w:rPr>
          <w:rFonts w:ascii="Palatino Linotype" w:eastAsia="Palatino Linotype" w:hAnsi="Palatino Linotype" w:cs="Palatino Linotype"/>
          <w:b/>
        </w:rPr>
        <w:t>veintisiete de mayo</w:t>
      </w:r>
      <w:r w:rsidR="00F76CE1" w:rsidRPr="00514447">
        <w:rPr>
          <w:rFonts w:ascii="Palatino Linotype" w:eastAsia="Palatino Linotype" w:hAnsi="Palatino Linotype" w:cs="Palatino Linotype"/>
          <w:b/>
        </w:rPr>
        <w:t xml:space="preserve"> de dos mil veinticinco</w:t>
      </w:r>
      <w:r w:rsidRPr="00514447">
        <w:rPr>
          <w:rFonts w:ascii="Palatino Linotype" w:eastAsia="Palatino Linotype" w:hAnsi="Palatino Linotype" w:cs="Palatino Linotype"/>
        </w:rPr>
        <w:t xml:space="preserve">, el </w:t>
      </w:r>
      <w:r w:rsidRPr="00514447">
        <w:rPr>
          <w:rFonts w:ascii="Palatino Linotype" w:eastAsia="Palatino Linotype" w:hAnsi="Palatino Linotype" w:cs="Palatino Linotype"/>
          <w:b/>
        </w:rPr>
        <w:t xml:space="preserve">SUJETO OBLIGADO </w:t>
      </w:r>
      <w:r w:rsidRPr="00514447">
        <w:rPr>
          <w:rFonts w:ascii="Palatino Linotype" w:eastAsia="Palatino Linotype" w:hAnsi="Palatino Linotype" w:cs="Palatino Linotype"/>
        </w:rPr>
        <w:t>emitió respuesta a la solicitud de informa</w:t>
      </w:r>
      <w:r w:rsidR="007346D1" w:rsidRPr="00514447">
        <w:rPr>
          <w:rFonts w:ascii="Palatino Linotype" w:eastAsia="Palatino Linotype" w:hAnsi="Palatino Linotype" w:cs="Palatino Linotype"/>
        </w:rPr>
        <w:t xml:space="preserve">ción, la cual fue del conocimiento de las partes. </w:t>
      </w:r>
    </w:p>
    <w:p w14:paraId="796D1315" w14:textId="3248F210" w:rsidR="005B72BC" w:rsidRPr="00514447" w:rsidRDefault="005B72BC" w:rsidP="003D0D1A">
      <w:pPr>
        <w:pBdr>
          <w:top w:val="nil"/>
          <w:left w:val="nil"/>
          <w:bottom w:val="nil"/>
          <w:right w:val="nil"/>
          <w:between w:val="nil"/>
        </w:pBdr>
        <w:spacing w:after="0" w:line="360" w:lineRule="auto"/>
        <w:ind w:right="49"/>
        <w:jc w:val="both"/>
        <w:rPr>
          <w:rFonts w:ascii="Palatino Linotype" w:eastAsia="Palatino Linotype" w:hAnsi="Palatino Linotype" w:cs="Palatino Linotype"/>
          <w:bCs/>
        </w:rPr>
      </w:pPr>
    </w:p>
    <w:p w14:paraId="1B879C3F" w14:textId="63E446FF" w:rsidR="00430390" w:rsidRPr="00514447" w:rsidRDefault="00E75862" w:rsidP="002D584D">
      <w:pPr>
        <w:pStyle w:val="Prrafodelista"/>
        <w:numPr>
          <w:ilvl w:val="0"/>
          <w:numId w:val="10"/>
        </w:numPr>
        <w:pBdr>
          <w:top w:val="nil"/>
          <w:left w:val="nil"/>
          <w:bottom w:val="nil"/>
          <w:right w:val="nil"/>
          <w:between w:val="nil"/>
        </w:pBdr>
        <w:tabs>
          <w:tab w:val="left" w:pos="284"/>
        </w:tabs>
        <w:spacing w:after="0" w:line="360" w:lineRule="auto"/>
        <w:ind w:left="0" w:right="49" w:firstLine="0"/>
        <w:jc w:val="both"/>
        <w:rPr>
          <w:rFonts w:ascii="Palatino Linotype" w:eastAsia="Palatino Linotype" w:hAnsi="Palatino Linotype" w:cs="Palatino Linotype"/>
        </w:rPr>
      </w:pPr>
      <w:r w:rsidRPr="00514447">
        <w:rPr>
          <w:rFonts w:ascii="Palatino Linotype" w:eastAsia="Palatino Linotype" w:hAnsi="Palatino Linotype" w:cs="Palatino Linotype"/>
          <w:b/>
        </w:rPr>
        <w:t xml:space="preserve">Recurso de Revisión. </w:t>
      </w:r>
      <w:r w:rsidRPr="00514447">
        <w:rPr>
          <w:rFonts w:ascii="Palatino Linotype" w:eastAsia="Palatino Linotype" w:hAnsi="Palatino Linotype" w:cs="Palatino Linotype"/>
        </w:rPr>
        <w:t xml:space="preserve">En fecha </w:t>
      </w:r>
      <w:r w:rsidR="007346D1" w:rsidRPr="00514447">
        <w:rPr>
          <w:rFonts w:ascii="Palatino Linotype" w:eastAsia="Palatino Linotype" w:hAnsi="Palatino Linotype" w:cs="Palatino Linotype"/>
          <w:b/>
        </w:rPr>
        <w:t>veintiocho de mayo</w:t>
      </w:r>
      <w:r w:rsidR="00F76CE1" w:rsidRPr="00514447">
        <w:rPr>
          <w:rFonts w:ascii="Palatino Linotype" w:eastAsia="Palatino Linotype" w:hAnsi="Palatino Linotype" w:cs="Palatino Linotype"/>
          <w:b/>
        </w:rPr>
        <w:t xml:space="preserve"> de dos mil veinticinco</w:t>
      </w:r>
      <w:r w:rsidRPr="00514447">
        <w:rPr>
          <w:rFonts w:ascii="Palatino Linotype" w:eastAsia="Palatino Linotype" w:hAnsi="Palatino Linotype" w:cs="Palatino Linotype"/>
        </w:rPr>
        <w:t xml:space="preserve"> la persona Solicitante interpuso Recurso de Revisión a través del </w:t>
      </w:r>
      <w:r w:rsidRPr="00514447">
        <w:rPr>
          <w:rFonts w:ascii="Palatino Linotype" w:eastAsia="Palatino Linotype" w:hAnsi="Palatino Linotype" w:cs="Palatino Linotype"/>
          <w:b/>
        </w:rPr>
        <w:t>SAIMEX</w:t>
      </w:r>
      <w:r w:rsidRPr="00514447">
        <w:rPr>
          <w:rFonts w:ascii="Palatino Linotype" w:eastAsia="Palatino Linotype" w:hAnsi="Palatino Linotype" w:cs="Palatino Linotype"/>
        </w:rPr>
        <w:t>, a través del cual expresó lo siguiente:</w:t>
      </w:r>
    </w:p>
    <w:p w14:paraId="2BDBF425" w14:textId="77777777" w:rsidR="00240A8A" w:rsidRPr="00514447" w:rsidRDefault="00240A8A" w:rsidP="00240A8A">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C81D442" w14:textId="46B192FF" w:rsidR="00430390" w:rsidRPr="00514447" w:rsidRDefault="00E75862">
      <w:pPr>
        <w:pBdr>
          <w:top w:val="nil"/>
          <w:left w:val="nil"/>
          <w:bottom w:val="nil"/>
          <w:right w:val="nil"/>
          <w:between w:val="nil"/>
        </w:pBdr>
        <w:tabs>
          <w:tab w:val="left" w:pos="1276"/>
        </w:tabs>
        <w:spacing w:after="0"/>
        <w:ind w:left="567" w:right="701"/>
        <w:jc w:val="both"/>
        <w:rPr>
          <w:rFonts w:ascii="Palatino Linotype" w:eastAsia="Palatino Linotype" w:hAnsi="Palatino Linotype" w:cs="Palatino Linotype"/>
          <w:b/>
        </w:rPr>
      </w:pPr>
      <w:r w:rsidRPr="00514447">
        <w:rPr>
          <w:rFonts w:ascii="Palatino Linotype" w:eastAsia="Palatino Linotype" w:hAnsi="Palatino Linotype" w:cs="Palatino Linotype"/>
          <w:b/>
        </w:rPr>
        <w:t>Acto impugnado</w:t>
      </w:r>
      <w:r w:rsidRPr="00514447">
        <w:rPr>
          <w:rFonts w:ascii="Palatino Linotype" w:eastAsia="Palatino Linotype" w:hAnsi="Palatino Linotype" w:cs="Palatino Linotype"/>
          <w:b/>
          <w:i/>
        </w:rPr>
        <w:t xml:space="preserve">. </w:t>
      </w:r>
      <w:r w:rsidR="00936358" w:rsidRPr="00514447">
        <w:rPr>
          <w:rFonts w:ascii="Palatino Linotype" w:eastAsia="Palatino Linotype" w:hAnsi="Palatino Linotype" w:cs="Palatino Linotype"/>
          <w:i/>
        </w:rPr>
        <w:t>“</w:t>
      </w:r>
      <w:r w:rsidR="007346D1" w:rsidRPr="00514447">
        <w:rPr>
          <w:rFonts w:ascii="Palatino Linotype" w:eastAsia="Palatino Linotype" w:hAnsi="Palatino Linotype" w:cs="Palatino Linotype"/>
          <w:i/>
        </w:rPr>
        <w:t>LA RESPUESTA RESPECTO AL TRAMITE DE PROTECCIÓN CIVIL, IDENTIFICADO CON EL NÚMERO DE EXPEDIENTE DPC/DCE 29415 bis 2024</w:t>
      </w:r>
      <w:r w:rsidR="003D0D1A" w:rsidRPr="00514447">
        <w:rPr>
          <w:rFonts w:ascii="Palatino Linotype" w:eastAsia="Palatino Linotype" w:hAnsi="Palatino Linotype" w:cs="Palatino Linotype"/>
          <w:i/>
        </w:rPr>
        <w:t>.</w:t>
      </w:r>
      <w:r w:rsidR="00CE312A" w:rsidRPr="00514447">
        <w:rPr>
          <w:rFonts w:ascii="Palatino Linotype" w:eastAsia="Palatino Linotype" w:hAnsi="Palatino Linotype" w:cs="Palatino Linotype"/>
          <w:i/>
        </w:rPr>
        <w:t>"</w:t>
      </w:r>
    </w:p>
    <w:p w14:paraId="5BB8CABB" w14:textId="77777777" w:rsidR="00430390" w:rsidRPr="00514447" w:rsidRDefault="00430390">
      <w:pPr>
        <w:pBdr>
          <w:top w:val="nil"/>
          <w:left w:val="nil"/>
          <w:bottom w:val="nil"/>
          <w:right w:val="nil"/>
          <w:between w:val="nil"/>
        </w:pBdr>
        <w:tabs>
          <w:tab w:val="left" w:pos="1276"/>
        </w:tabs>
        <w:spacing w:after="0"/>
        <w:ind w:left="567" w:right="701"/>
        <w:jc w:val="both"/>
        <w:rPr>
          <w:rFonts w:ascii="Palatino Linotype" w:eastAsia="Palatino Linotype" w:hAnsi="Palatino Linotype" w:cs="Palatino Linotype"/>
          <w:b/>
        </w:rPr>
      </w:pPr>
    </w:p>
    <w:p w14:paraId="5B465135" w14:textId="57D98821" w:rsidR="00430390" w:rsidRPr="00514447" w:rsidRDefault="00E75862">
      <w:pPr>
        <w:pBdr>
          <w:top w:val="nil"/>
          <w:left w:val="nil"/>
          <w:bottom w:val="nil"/>
          <w:right w:val="nil"/>
          <w:between w:val="nil"/>
        </w:pBdr>
        <w:tabs>
          <w:tab w:val="left" w:pos="1276"/>
        </w:tabs>
        <w:spacing w:after="0"/>
        <w:ind w:left="567" w:right="701"/>
        <w:jc w:val="both"/>
        <w:rPr>
          <w:rFonts w:ascii="Palatino Linotype" w:eastAsia="Palatino Linotype" w:hAnsi="Palatino Linotype" w:cs="Palatino Linotype"/>
          <w:bCs/>
          <w:i/>
          <w:iCs/>
        </w:rPr>
      </w:pPr>
      <w:r w:rsidRPr="00514447">
        <w:rPr>
          <w:rFonts w:ascii="Palatino Linotype" w:eastAsia="Palatino Linotype" w:hAnsi="Palatino Linotype" w:cs="Palatino Linotype"/>
          <w:b/>
        </w:rPr>
        <w:t xml:space="preserve">Razones o motivos de la inconformidad: </w:t>
      </w:r>
      <w:r w:rsidR="009A5B6C" w:rsidRPr="00514447">
        <w:rPr>
          <w:rFonts w:ascii="Palatino Linotype" w:eastAsia="Palatino Linotype" w:hAnsi="Palatino Linotype" w:cs="Palatino Linotype"/>
          <w:b/>
        </w:rPr>
        <w:t>“</w:t>
      </w:r>
      <w:r w:rsidR="007346D1" w:rsidRPr="00514447">
        <w:rPr>
          <w:rFonts w:ascii="Palatino Linotype" w:eastAsia="Palatino Linotype" w:hAnsi="Palatino Linotype" w:cs="Palatino Linotype"/>
          <w:bCs/>
          <w:i/>
          <w:iCs/>
        </w:rPr>
        <w:t xml:space="preserve">TODA VEZ QUE LA DOCUMENTACIÓN QUE SE ME ENTREGÓ </w:t>
      </w:r>
      <w:r w:rsidR="007346D1" w:rsidRPr="00514447">
        <w:rPr>
          <w:rFonts w:ascii="Palatino Linotype" w:eastAsia="Palatino Linotype" w:hAnsi="Palatino Linotype" w:cs="Palatino Linotype"/>
          <w:b/>
          <w:bCs/>
          <w:i/>
          <w:iCs/>
          <w:u w:val="single"/>
        </w:rPr>
        <w:t>NO CORRESPONDE AL DOMICILIO DE DONDE SE SOLICITÓ LA INFORMACIÓN, A RAZÓN QUE SE SOLICITÓ INFORMACIÓN DEL DOMICILIO DALIA #21</w:t>
      </w:r>
      <w:r w:rsidR="007346D1" w:rsidRPr="00514447">
        <w:rPr>
          <w:rFonts w:ascii="Palatino Linotype" w:eastAsia="Palatino Linotype" w:hAnsi="Palatino Linotype" w:cs="Palatino Linotype"/>
          <w:bCs/>
          <w:i/>
          <w:iCs/>
        </w:rPr>
        <w:t xml:space="preserve">, Y EL </w:t>
      </w:r>
      <w:r w:rsidR="007346D1" w:rsidRPr="00514447">
        <w:rPr>
          <w:rFonts w:ascii="Palatino Linotype" w:eastAsia="Palatino Linotype" w:hAnsi="Palatino Linotype" w:cs="Palatino Linotype"/>
          <w:b/>
          <w:bCs/>
          <w:i/>
          <w:iCs/>
          <w:u w:val="single"/>
        </w:rPr>
        <w:t>EXPEDIENTE SEÑALA EL DOMICILIO DALIA # 9.</w:t>
      </w:r>
      <w:r w:rsidR="009A5B6C" w:rsidRPr="00514447">
        <w:rPr>
          <w:rFonts w:ascii="Palatino Linotype" w:eastAsia="Palatino Linotype" w:hAnsi="Palatino Linotype" w:cs="Palatino Linotype"/>
          <w:b/>
          <w:bCs/>
          <w:i/>
          <w:iCs/>
          <w:u w:val="single"/>
        </w:rPr>
        <w:t>”.</w:t>
      </w:r>
      <w:r w:rsidR="009A5B6C" w:rsidRPr="00514447">
        <w:rPr>
          <w:rFonts w:ascii="Palatino Linotype" w:eastAsia="Palatino Linotype" w:hAnsi="Palatino Linotype" w:cs="Palatino Linotype"/>
          <w:bCs/>
          <w:i/>
          <w:iCs/>
        </w:rPr>
        <w:t xml:space="preserve"> </w:t>
      </w:r>
    </w:p>
    <w:p w14:paraId="0A7FF4B6" w14:textId="77777777" w:rsidR="003D0D1A" w:rsidRPr="00514447" w:rsidRDefault="003D0D1A">
      <w:pPr>
        <w:pBdr>
          <w:top w:val="nil"/>
          <w:left w:val="nil"/>
          <w:bottom w:val="nil"/>
          <w:right w:val="nil"/>
          <w:between w:val="nil"/>
        </w:pBdr>
        <w:tabs>
          <w:tab w:val="left" w:pos="1276"/>
        </w:tabs>
        <w:spacing w:after="0" w:line="360" w:lineRule="auto"/>
        <w:ind w:right="701"/>
        <w:jc w:val="both"/>
        <w:rPr>
          <w:rFonts w:ascii="Palatino Linotype" w:eastAsia="Palatino Linotype" w:hAnsi="Palatino Linotype" w:cs="Palatino Linotype"/>
        </w:rPr>
      </w:pPr>
    </w:p>
    <w:p w14:paraId="2789BE3D" w14:textId="0B09F39E" w:rsidR="00430390" w:rsidRPr="00514447" w:rsidRDefault="00E75862" w:rsidP="00F76CE1">
      <w:pPr>
        <w:numPr>
          <w:ilvl w:val="0"/>
          <w:numId w:val="10"/>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514447">
        <w:rPr>
          <w:rFonts w:ascii="Palatino Linotype" w:eastAsia="Palatino Linotype" w:hAnsi="Palatino Linotype" w:cs="Palatino Linotype"/>
          <w:b/>
        </w:rPr>
        <w:t>Turno.</w:t>
      </w:r>
      <w:r w:rsidRPr="00514447">
        <w:rPr>
          <w:rFonts w:ascii="Palatino Linotype" w:eastAsia="Palatino Linotype" w:hAnsi="Palatino Linotype" w:cs="Palatino Linotype"/>
        </w:rPr>
        <w:t xml:space="preserve"> De conformidad con el artículo 185, fracción I de la Ley de Transparencia y Acceso a la Información Pública del Estado de México y Municipios, el recurso de revisión número </w:t>
      </w:r>
      <w:r w:rsidR="00D4468F" w:rsidRPr="00514447">
        <w:rPr>
          <w:rFonts w:ascii="Palatino Linotype" w:eastAsia="Palatino Linotype" w:hAnsi="Palatino Linotype" w:cs="Palatino Linotype"/>
          <w:b/>
        </w:rPr>
        <w:t>0</w:t>
      </w:r>
      <w:r w:rsidR="007346D1" w:rsidRPr="00514447">
        <w:rPr>
          <w:rFonts w:ascii="Palatino Linotype" w:eastAsia="Palatino Linotype" w:hAnsi="Palatino Linotype" w:cs="Palatino Linotype"/>
          <w:b/>
        </w:rPr>
        <w:t>6139</w:t>
      </w:r>
      <w:r w:rsidRPr="00514447">
        <w:rPr>
          <w:rFonts w:ascii="Palatino Linotype" w:eastAsia="Palatino Linotype" w:hAnsi="Palatino Linotype" w:cs="Palatino Linotype"/>
          <w:b/>
        </w:rPr>
        <w:t>/INFOEM/IP/RR/202</w:t>
      </w:r>
      <w:r w:rsidR="00F76CE1" w:rsidRPr="00514447">
        <w:rPr>
          <w:rFonts w:ascii="Palatino Linotype" w:eastAsia="Palatino Linotype" w:hAnsi="Palatino Linotype" w:cs="Palatino Linotype"/>
          <w:b/>
        </w:rPr>
        <w:t>5</w:t>
      </w:r>
      <w:r w:rsidRPr="00514447">
        <w:rPr>
          <w:rFonts w:ascii="Palatino Linotype" w:eastAsia="Palatino Linotype" w:hAnsi="Palatino Linotype" w:cs="Palatino Linotype"/>
        </w:rPr>
        <w:t xml:space="preserve">, se turnó por el sistema electrónico del Instituto de </w:t>
      </w:r>
      <w:r w:rsidRPr="00514447">
        <w:rPr>
          <w:rFonts w:ascii="Palatino Linotype" w:eastAsia="Palatino Linotype" w:hAnsi="Palatino Linotype" w:cs="Palatino Linotype"/>
        </w:rPr>
        <w:lastRenderedPageBreak/>
        <w:t>Transparencia, Acceso a la Información Pública y Protección de Datos Personales del Estado de México y Municipios, a la Comisionada Guadalupe Ramírez Peña para su análisis, estudio, elaboración del proyecto y presentación ante el Pleno de este Instituto.</w:t>
      </w:r>
    </w:p>
    <w:p w14:paraId="5E229BE8" w14:textId="77777777" w:rsidR="007346D1" w:rsidRPr="00514447" w:rsidRDefault="007346D1" w:rsidP="007346D1">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292180A" w14:textId="0017177B" w:rsidR="00430390" w:rsidRPr="00514447" w:rsidRDefault="00E75862" w:rsidP="00240A8A">
      <w:pPr>
        <w:numPr>
          <w:ilvl w:val="0"/>
          <w:numId w:val="10"/>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514447">
        <w:rPr>
          <w:rFonts w:ascii="Palatino Linotype" w:eastAsia="Palatino Linotype" w:hAnsi="Palatino Linotype" w:cs="Palatino Linotype"/>
          <w:b/>
        </w:rPr>
        <w:t>Admisión del recurso de revisión</w:t>
      </w:r>
      <w:r w:rsidRPr="00514447">
        <w:rPr>
          <w:rFonts w:ascii="Palatino Linotype" w:eastAsia="Palatino Linotype" w:hAnsi="Palatino Linotype" w:cs="Palatino Linotype"/>
        </w:rPr>
        <w:t xml:space="preserve">: En fecha </w:t>
      </w:r>
      <w:r w:rsidR="007346D1" w:rsidRPr="00514447">
        <w:rPr>
          <w:rFonts w:ascii="Palatino Linotype" w:eastAsia="Palatino Linotype" w:hAnsi="Palatino Linotype" w:cs="Palatino Linotype"/>
          <w:b/>
        </w:rPr>
        <w:t>dos de junio</w:t>
      </w:r>
      <w:r w:rsidR="00F76CE1" w:rsidRPr="00514447">
        <w:rPr>
          <w:rFonts w:ascii="Palatino Linotype" w:eastAsia="Palatino Linotype" w:hAnsi="Palatino Linotype" w:cs="Palatino Linotype"/>
          <w:b/>
        </w:rPr>
        <w:t xml:space="preserve"> de dos mil veinticinco</w:t>
      </w:r>
      <w:r w:rsidRPr="00514447">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7AED764D" w14:textId="77777777" w:rsidR="008830D6" w:rsidRPr="00514447" w:rsidRDefault="008830D6" w:rsidP="008830D6">
      <w:pPr>
        <w:pStyle w:val="Prrafodelista"/>
        <w:rPr>
          <w:rFonts w:ascii="Palatino Linotype" w:eastAsia="Palatino Linotype" w:hAnsi="Palatino Linotype" w:cs="Palatino Linotype"/>
        </w:rPr>
      </w:pPr>
    </w:p>
    <w:p w14:paraId="1A26C92B" w14:textId="56478D15" w:rsidR="004150C7" w:rsidRPr="00514447" w:rsidRDefault="00D01B01" w:rsidP="009A5B6C">
      <w:pPr>
        <w:numPr>
          <w:ilvl w:val="0"/>
          <w:numId w:val="10"/>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514447">
        <w:rPr>
          <w:rFonts w:ascii="Palatino Linotype" w:eastAsia="Palatino Linotype" w:hAnsi="Palatino Linotype" w:cs="Palatino Linotype"/>
          <w:b/>
        </w:rPr>
        <w:t xml:space="preserve">Manifestaciones. </w:t>
      </w:r>
      <w:bookmarkEnd w:id="1"/>
      <w:r w:rsidR="009A5B6C" w:rsidRPr="00514447">
        <w:rPr>
          <w:rFonts w:ascii="Palatino Linotype" w:eastAsia="Palatino Linotype" w:hAnsi="Palatino Linotype" w:cs="Palatino Linotype"/>
          <w:bCs/>
        </w:rPr>
        <w:t xml:space="preserve">En fecha </w:t>
      </w:r>
      <w:r w:rsidR="007346D1" w:rsidRPr="00514447">
        <w:rPr>
          <w:rFonts w:ascii="Palatino Linotype" w:eastAsia="Palatino Linotype" w:hAnsi="Palatino Linotype" w:cs="Palatino Linotype"/>
          <w:b/>
        </w:rPr>
        <w:t>cuatro de junio</w:t>
      </w:r>
      <w:r w:rsidR="00830AFC" w:rsidRPr="00514447">
        <w:rPr>
          <w:rFonts w:ascii="Palatino Linotype" w:eastAsia="Palatino Linotype" w:hAnsi="Palatino Linotype" w:cs="Palatino Linotype"/>
          <w:b/>
        </w:rPr>
        <w:t xml:space="preserve"> de dos mil veinticinco</w:t>
      </w:r>
      <w:r w:rsidR="009A5B6C" w:rsidRPr="00514447">
        <w:rPr>
          <w:rFonts w:ascii="Palatino Linotype" w:eastAsia="Palatino Linotype" w:hAnsi="Palatino Linotype" w:cs="Palatino Linotype"/>
          <w:bCs/>
        </w:rPr>
        <w:t>, el Sujeto Obligado rindió su informe justificado al tenor de lo siguiente:</w:t>
      </w:r>
    </w:p>
    <w:p w14:paraId="7D26D64B" w14:textId="77777777" w:rsidR="009A5B6C" w:rsidRPr="00514447" w:rsidRDefault="009A5B6C" w:rsidP="009A5B6C">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4829B5CC" w14:textId="5C1D203D" w:rsidR="00830AFC" w:rsidRPr="00514447" w:rsidRDefault="00882FA5" w:rsidP="00561F6D">
      <w:pPr>
        <w:pStyle w:val="Prrafodelista"/>
        <w:numPr>
          <w:ilvl w:val="0"/>
          <w:numId w:val="30"/>
        </w:numPr>
        <w:pBdr>
          <w:top w:val="nil"/>
          <w:left w:val="nil"/>
          <w:bottom w:val="nil"/>
          <w:right w:val="nil"/>
          <w:between w:val="nil"/>
        </w:pBdr>
        <w:spacing w:after="0" w:line="360" w:lineRule="auto"/>
        <w:ind w:left="567" w:right="49"/>
        <w:jc w:val="both"/>
        <w:rPr>
          <w:rFonts w:ascii="Palatino Linotype" w:eastAsia="Palatino Linotype" w:hAnsi="Palatino Linotype" w:cs="Palatino Linotype"/>
          <w:b/>
          <w:u w:val="single"/>
        </w:rPr>
      </w:pPr>
      <w:r w:rsidRPr="00514447">
        <w:rPr>
          <w:rFonts w:ascii="Palatino Linotype" w:eastAsia="Palatino Linotype" w:hAnsi="Palatino Linotype" w:cs="Palatino Linotype"/>
        </w:rPr>
        <w:t xml:space="preserve">Oficio </w:t>
      </w:r>
      <w:r w:rsidR="007346D1" w:rsidRPr="00514447">
        <w:rPr>
          <w:rFonts w:ascii="Palatino Linotype" w:eastAsia="Palatino Linotype" w:hAnsi="Palatino Linotype" w:cs="Palatino Linotype"/>
        </w:rPr>
        <w:t xml:space="preserve">de fecha dos de junio e dos mil veinticinco, signado por el Titular de la Unidad de Verificación, Administrativa Municipal, mediante el cual informa que, </w:t>
      </w:r>
      <w:r w:rsidR="00D66933" w:rsidRPr="00514447">
        <w:rPr>
          <w:rFonts w:ascii="Palatino Linotype" w:hAnsi="Palatino Linotype"/>
        </w:rPr>
        <w:t>la</w:t>
      </w:r>
      <w:r w:rsidR="00561F6D" w:rsidRPr="00514447">
        <w:rPr>
          <w:rFonts w:ascii="Palatino Linotype" w:hAnsi="Palatino Linotype"/>
        </w:rPr>
        <w:t xml:space="preserve"> Unidad de Verificación Administrativa Municipal dependiente de la Presidencia Municipal modifica su respuesta primigenia no sin antes mencionar que dicha respuesta se emitió apegados al principio de máxima publicidad, toda vez que el solicitante refirió un domicilio y un nombre de comercio en específico a esta Unidad Administrativa y al no encontrar información referente al domicilio, entregó información del mismo nombre de comercio, sin embargo tras una búsqueda razonable y exhaustiva en los archivos físicos y digitales en el Área de Verificación en Materia de Protección Civil, comunicando que, </w:t>
      </w:r>
      <w:r w:rsidR="00561F6D" w:rsidRPr="00514447">
        <w:rPr>
          <w:rFonts w:ascii="Palatino Linotype" w:hAnsi="Palatino Linotype"/>
          <w:b/>
          <w:u w:val="single"/>
        </w:rPr>
        <w:t xml:space="preserve">no se localizó el Dictamen de Protección Civil, del establecimiento comercial denominado "El </w:t>
      </w:r>
      <w:proofErr w:type="spellStart"/>
      <w:r w:rsidR="00561F6D" w:rsidRPr="00514447">
        <w:rPr>
          <w:rFonts w:ascii="Palatino Linotype" w:hAnsi="Palatino Linotype"/>
          <w:b/>
          <w:u w:val="single"/>
        </w:rPr>
        <w:t>Chilanguito</w:t>
      </w:r>
      <w:proofErr w:type="spellEnd"/>
      <w:r w:rsidR="00561F6D" w:rsidRPr="00514447">
        <w:rPr>
          <w:rFonts w:ascii="Palatino Linotype" w:hAnsi="Palatino Linotype"/>
          <w:b/>
          <w:u w:val="single"/>
        </w:rPr>
        <w:t>", negocio de venta de bebidas alcohólicas y snack, específicamente del domicilio ubicado en calle De la Dalia # 21, Los Reyes Ixtacala 2da sección, Municipio de Tlalnepantla de Baz, Estado de México.</w:t>
      </w:r>
    </w:p>
    <w:p w14:paraId="7089204E" w14:textId="3F513EE0" w:rsidR="00561F6D" w:rsidRPr="00514447" w:rsidRDefault="00561F6D" w:rsidP="00561F6D">
      <w:pPr>
        <w:pStyle w:val="Prrafodelista"/>
        <w:numPr>
          <w:ilvl w:val="0"/>
          <w:numId w:val="30"/>
        </w:numPr>
        <w:pBdr>
          <w:top w:val="nil"/>
          <w:left w:val="nil"/>
          <w:bottom w:val="nil"/>
          <w:right w:val="nil"/>
          <w:between w:val="nil"/>
        </w:pBdr>
        <w:spacing w:after="0" w:line="360" w:lineRule="auto"/>
        <w:ind w:left="567" w:right="49"/>
        <w:jc w:val="both"/>
        <w:rPr>
          <w:rFonts w:ascii="Palatino Linotype" w:eastAsia="Palatino Linotype" w:hAnsi="Palatino Linotype" w:cs="Palatino Linotype"/>
        </w:rPr>
      </w:pPr>
      <w:r w:rsidRPr="00514447">
        <w:rPr>
          <w:rFonts w:ascii="Palatino Linotype" w:hAnsi="Palatino Linotype"/>
        </w:rPr>
        <w:t xml:space="preserve">Oficio de fecha veintinueve de mayo de dos mil veinticinco, signado por el Titular de la Unidad de Verificación Administrativa Municipal de Tlalnepantla de Baz, mediante el cual solicita al Responsable del Área de Verificación Administrativa Municipal. </w:t>
      </w:r>
    </w:p>
    <w:p w14:paraId="2AE5E2D4" w14:textId="2859CDD5" w:rsidR="00561F6D" w:rsidRPr="00514447" w:rsidRDefault="00561F6D" w:rsidP="00561F6D">
      <w:pPr>
        <w:pStyle w:val="Prrafodelista"/>
        <w:numPr>
          <w:ilvl w:val="0"/>
          <w:numId w:val="30"/>
        </w:numPr>
        <w:pBdr>
          <w:top w:val="nil"/>
          <w:left w:val="nil"/>
          <w:bottom w:val="nil"/>
          <w:right w:val="nil"/>
          <w:between w:val="nil"/>
        </w:pBdr>
        <w:spacing w:after="0" w:line="360" w:lineRule="auto"/>
        <w:ind w:left="567" w:right="49"/>
        <w:jc w:val="both"/>
        <w:rPr>
          <w:rFonts w:ascii="Palatino Linotype" w:eastAsia="Palatino Linotype" w:hAnsi="Palatino Linotype" w:cs="Palatino Linotype"/>
        </w:rPr>
      </w:pPr>
      <w:r w:rsidRPr="00514447">
        <w:rPr>
          <w:rFonts w:ascii="Palatino Linotype" w:hAnsi="Palatino Linotype"/>
        </w:rPr>
        <w:t xml:space="preserve">Oficio de fecha treinta de mayo de dos mil veinticinco, </w:t>
      </w:r>
      <w:r w:rsidR="0055798E" w:rsidRPr="00514447">
        <w:rPr>
          <w:rFonts w:ascii="Palatino Linotype" w:hAnsi="Palatino Linotype"/>
        </w:rPr>
        <w:t xml:space="preserve">signado por el Responsable de Área de Verificación, mediante el cual informa que el Área de Verificación en Materia de Protección Civil dependiente de la Unidad de Verificación Administrativa Municipal, ya había emitido una respuesta remitiendo el archivo de un dictamen de protección civil y efectivamente el domicilio es de Dalia #9, de la colonia arriba mencionada con la coincidencia que el establecimiento tiene licencia de venta de bebidas alcohólicas para consumo inmediato; </w:t>
      </w:r>
      <w:r w:rsidR="0055798E" w:rsidRPr="00514447">
        <w:rPr>
          <w:rFonts w:ascii="Palatino Linotype" w:hAnsi="Palatino Linotype"/>
          <w:b/>
          <w:u w:val="single"/>
        </w:rPr>
        <w:t>se realizó una nueva búsqueda exhaustiva y razonable en los archivos que obran en esta dependencia a mi cargo, en la que no se localizó el expediente y/o documento que relacione algún trámite relacionado con el dictamen de protección civil</w:t>
      </w:r>
      <w:r w:rsidR="0055798E" w:rsidRPr="00514447">
        <w:rPr>
          <w:rFonts w:ascii="Palatino Linotype" w:hAnsi="Palatino Linotype"/>
        </w:rPr>
        <w:t>, por lo que respecta al domicilio ubicado en calle de La Dalia #21 o Dalia #21 de los Reyes Ixtacala 2ª sección Tlalnepantla de Baz, en Tlalnepantla de Baz, Estado de México, razón social o nom</w:t>
      </w:r>
      <w:r w:rsidR="008318E0" w:rsidRPr="00514447">
        <w:rPr>
          <w:rFonts w:ascii="Palatino Linotype" w:hAnsi="Palatino Linotype"/>
        </w:rPr>
        <w:t xml:space="preserve">bre comercial "el </w:t>
      </w:r>
      <w:proofErr w:type="spellStart"/>
      <w:r w:rsidR="008318E0" w:rsidRPr="00514447">
        <w:rPr>
          <w:rFonts w:ascii="Palatino Linotype" w:hAnsi="Palatino Linotype"/>
        </w:rPr>
        <w:t>Chilanguito</w:t>
      </w:r>
      <w:proofErr w:type="spellEnd"/>
      <w:r w:rsidR="008318E0" w:rsidRPr="00514447">
        <w:rPr>
          <w:rFonts w:ascii="Palatino Linotype" w:hAnsi="Palatino Linotype"/>
        </w:rPr>
        <w:t>".</w:t>
      </w:r>
    </w:p>
    <w:p w14:paraId="183A31C8" w14:textId="2BFD77B3" w:rsidR="008318E0" w:rsidRPr="00514447" w:rsidRDefault="008318E0" w:rsidP="00561F6D">
      <w:pPr>
        <w:pStyle w:val="Prrafodelista"/>
        <w:numPr>
          <w:ilvl w:val="0"/>
          <w:numId w:val="30"/>
        </w:numPr>
        <w:pBdr>
          <w:top w:val="nil"/>
          <w:left w:val="nil"/>
          <w:bottom w:val="nil"/>
          <w:right w:val="nil"/>
          <w:between w:val="nil"/>
        </w:pBdr>
        <w:spacing w:after="0" w:line="360" w:lineRule="auto"/>
        <w:ind w:left="567" w:right="49"/>
        <w:jc w:val="both"/>
        <w:rPr>
          <w:rFonts w:ascii="Palatino Linotype" w:eastAsia="Palatino Linotype" w:hAnsi="Palatino Linotype" w:cs="Palatino Linotype"/>
        </w:rPr>
      </w:pPr>
      <w:r w:rsidRPr="00514447">
        <w:rPr>
          <w:rFonts w:ascii="Palatino Linotype" w:hAnsi="Palatino Linotype"/>
        </w:rPr>
        <w:t xml:space="preserve">Oficio de fecha tres de junio de dos mil veinticinco, signado por el Titular de la Coordinación de Control de Gestión de la Oficina de la Presidencia Municipal y por el Titular de la Oficina de la Presidencia Municipal, mediante el cual refiere que se entrega la información solicitada. </w:t>
      </w:r>
    </w:p>
    <w:p w14:paraId="4BB8184D" w14:textId="77777777" w:rsidR="00561F6D" w:rsidRPr="00514447" w:rsidRDefault="00561F6D">
      <w:pPr>
        <w:spacing w:after="0" w:line="360" w:lineRule="auto"/>
        <w:jc w:val="both"/>
        <w:rPr>
          <w:rFonts w:ascii="Palatino Linotype" w:eastAsia="Palatino Linotype" w:hAnsi="Palatino Linotype" w:cs="Palatino Linotype"/>
        </w:rPr>
      </w:pPr>
    </w:p>
    <w:p w14:paraId="18BB79B3" w14:textId="71EE27C4" w:rsidR="00DF3AB4" w:rsidRPr="00514447" w:rsidRDefault="00882FA5">
      <w:pPr>
        <w:spacing w:after="0" w:line="360" w:lineRule="auto"/>
        <w:jc w:val="both"/>
        <w:rPr>
          <w:rFonts w:ascii="Palatino Linotype" w:eastAsia="Palatino Linotype" w:hAnsi="Palatino Linotype" w:cs="Palatino Linotype"/>
          <w:b/>
          <w:bCs/>
        </w:rPr>
      </w:pPr>
      <w:r w:rsidRPr="00514447">
        <w:rPr>
          <w:rFonts w:ascii="Palatino Linotype" w:eastAsia="Palatino Linotype" w:hAnsi="Palatino Linotype" w:cs="Palatino Linotype"/>
        </w:rPr>
        <w:t xml:space="preserve">Documentos que se hicieron del conocimiento de la parte recurrente en fecha </w:t>
      </w:r>
      <w:r w:rsidR="008318E0" w:rsidRPr="00514447">
        <w:rPr>
          <w:rFonts w:ascii="Palatino Linotype" w:eastAsia="Palatino Linotype" w:hAnsi="Palatino Linotype" w:cs="Palatino Linotype"/>
          <w:b/>
          <w:bCs/>
        </w:rPr>
        <w:t>dieciocho de septiembre</w:t>
      </w:r>
      <w:r w:rsidR="00830AFC" w:rsidRPr="00514447">
        <w:rPr>
          <w:rFonts w:ascii="Palatino Linotype" w:eastAsia="Palatino Linotype" w:hAnsi="Palatino Linotype" w:cs="Palatino Linotype"/>
          <w:b/>
          <w:bCs/>
        </w:rPr>
        <w:t xml:space="preserve"> de dos mil veinticinco. </w:t>
      </w:r>
    </w:p>
    <w:p w14:paraId="4B9690D4" w14:textId="77777777" w:rsidR="00882FA5" w:rsidRPr="00514447" w:rsidRDefault="00882FA5">
      <w:pPr>
        <w:spacing w:after="0" w:line="360" w:lineRule="auto"/>
        <w:jc w:val="both"/>
        <w:rPr>
          <w:rFonts w:ascii="Palatino Linotype" w:eastAsia="Palatino Linotype" w:hAnsi="Palatino Linotype" w:cs="Palatino Linotype"/>
        </w:rPr>
      </w:pPr>
    </w:p>
    <w:p w14:paraId="0DC53D8F" w14:textId="6411ED6C" w:rsidR="00882FA5" w:rsidRPr="00514447" w:rsidRDefault="00882FA5">
      <w:pPr>
        <w:spacing w:after="0" w:line="360" w:lineRule="auto"/>
        <w:jc w:val="both"/>
        <w:rPr>
          <w:rFonts w:ascii="Palatino Linotype" w:eastAsia="Palatino Linotype" w:hAnsi="Palatino Linotype" w:cs="Palatino Linotype"/>
        </w:rPr>
      </w:pPr>
      <w:r w:rsidRPr="00514447">
        <w:rPr>
          <w:rFonts w:ascii="Palatino Linotype" w:eastAsia="Palatino Linotype" w:hAnsi="Palatino Linotype" w:cs="Palatino Linotype"/>
        </w:rPr>
        <w:t>La parte Recurrente fue omisa en rendir manifestaciones.</w:t>
      </w:r>
    </w:p>
    <w:p w14:paraId="0A642E1E" w14:textId="77777777" w:rsidR="008318E0" w:rsidRPr="00514447" w:rsidRDefault="008318E0" w:rsidP="008318E0">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6350CB1B" w14:textId="4C88040C" w:rsidR="00676AEA" w:rsidRPr="00514447" w:rsidRDefault="00676AEA" w:rsidP="00676AEA">
      <w:pPr>
        <w:numPr>
          <w:ilvl w:val="0"/>
          <w:numId w:val="10"/>
        </w:numPr>
        <w:pBdr>
          <w:top w:val="nil"/>
          <w:left w:val="nil"/>
          <w:bottom w:val="nil"/>
          <w:right w:val="nil"/>
          <w:between w:val="nil"/>
        </w:pBdr>
        <w:tabs>
          <w:tab w:val="left" w:pos="284"/>
        </w:tabs>
        <w:spacing w:after="0" w:line="360" w:lineRule="auto"/>
        <w:ind w:left="0" w:right="49" w:firstLine="0"/>
        <w:jc w:val="both"/>
        <w:rPr>
          <w:rFonts w:ascii="Palatino Linotype" w:eastAsia="Palatino Linotype" w:hAnsi="Palatino Linotype" w:cs="Palatino Linotype"/>
        </w:rPr>
      </w:pPr>
      <w:r w:rsidRPr="00514447">
        <w:rPr>
          <w:rFonts w:ascii="Palatino Linotype" w:eastAsia="Palatino Linotype" w:hAnsi="Palatino Linotype" w:cs="Palatino Linotype"/>
          <w:b/>
        </w:rPr>
        <w:t xml:space="preserve">Ampliación de plazo. </w:t>
      </w:r>
      <w:r w:rsidR="00D55054" w:rsidRPr="00514447">
        <w:rPr>
          <w:rFonts w:ascii="Palatino Linotype" w:eastAsia="Palatino Linotype" w:hAnsi="Palatino Linotype" w:cs="Palatino Linotype"/>
        </w:rPr>
        <w:t xml:space="preserve">El </w:t>
      </w:r>
      <w:r w:rsidR="00D55054" w:rsidRPr="00514447">
        <w:rPr>
          <w:rFonts w:ascii="Palatino Linotype" w:eastAsia="Palatino Linotype" w:hAnsi="Palatino Linotype" w:cs="Palatino Linotype"/>
          <w:b/>
        </w:rPr>
        <w:t xml:space="preserve">veintitrés de </w:t>
      </w:r>
      <w:r w:rsidRPr="00514447">
        <w:rPr>
          <w:rFonts w:ascii="Palatino Linotype" w:eastAsia="Palatino Linotype" w:hAnsi="Palatino Linotype" w:cs="Palatino Linotype"/>
          <w:b/>
        </w:rPr>
        <w:t>septiembre de dos mil veinticinco</w:t>
      </w:r>
      <w:r w:rsidRPr="00514447">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2D8CC146" w14:textId="77777777" w:rsidR="00676AEA" w:rsidRPr="00514447" w:rsidRDefault="00676AEA" w:rsidP="00676AEA">
      <w:pPr>
        <w:spacing w:after="0" w:line="360" w:lineRule="auto"/>
        <w:ind w:right="49"/>
        <w:jc w:val="both"/>
        <w:rPr>
          <w:rFonts w:ascii="Palatino Linotype" w:eastAsia="Palatino Linotype" w:hAnsi="Palatino Linotype" w:cs="Palatino Linotype"/>
        </w:rPr>
      </w:pPr>
    </w:p>
    <w:p w14:paraId="0BDF5494" w14:textId="77777777" w:rsidR="00676AEA" w:rsidRPr="00514447" w:rsidRDefault="00676AEA" w:rsidP="00676AEA">
      <w:pPr>
        <w:spacing w:after="0" w:line="360" w:lineRule="auto"/>
        <w:ind w:right="49"/>
        <w:jc w:val="both"/>
        <w:rPr>
          <w:rFonts w:ascii="Palatino Linotype" w:eastAsia="Palatino Linotype" w:hAnsi="Palatino Linotype" w:cs="Palatino Linotype"/>
        </w:rPr>
      </w:pPr>
      <w:r w:rsidRPr="00514447">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11BC6372" w14:textId="77777777" w:rsidR="00676AEA" w:rsidRPr="00514447" w:rsidRDefault="00676AEA" w:rsidP="00676AEA">
      <w:pPr>
        <w:spacing w:after="0" w:line="360" w:lineRule="auto"/>
        <w:ind w:right="49"/>
        <w:jc w:val="both"/>
        <w:rPr>
          <w:rFonts w:ascii="Palatino Linotype" w:eastAsia="Palatino Linotype" w:hAnsi="Palatino Linotype" w:cs="Palatino Linotype"/>
        </w:rPr>
      </w:pPr>
      <w:r w:rsidRPr="00514447">
        <w:rPr>
          <w:rFonts w:ascii="Palatino Linotype" w:eastAsia="Palatino Linotype" w:hAnsi="Palatino Linotype" w:cs="Palatino Linotype"/>
        </w:rPr>
        <w:t xml:space="preserve"> </w:t>
      </w:r>
    </w:p>
    <w:p w14:paraId="033FD04E" w14:textId="77777777" w:rsidR="00676AEA" w:rsidRPr="00514447" w:rsidRDefault="00676AEA" w:rsidP="00676AEA">
      <w:pPr>
        <w:spacing w:after="0" w:line="360" w:lineRule="auto"/>
        <w:ind w:right="49"/>
        <w:jc w:val="both"/>
        <w:rPr>
          <w:rFonts w:ascii="Palatino Linotype" w:eastAsia="Palatino Linotype" w:hAnsi="Palatino Linotype" w:cs="Palatino Linotype"/>
        </w:rPr>
      </w:pPr>
      <w:r w:rsidRPr="00514447">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6951687" w14:textId="77777777" w:rsidR="00676AEA" w:rsidRPr="00514447" w:rsidRDefault="00676AEA" w:rsidP="00676AEA">
      <w:pPr>
        <w:spacing w:after="0" w:line="360" w:lineRule="auto"/>
        <w:ind w:right="49"/>
        <w:jc w:val="both"/>
        <w:rPr>
          <w:rFonts w:ascii="Palatino Linotype" w:eastAsia="Palatino Linotype" w:hAnsi="Palatino Linotype" w:cs="Palatino Linotype"/>
        </w:rPr>
      </w:pPr>
    </w:p>
    <w:p w14:paraId="4226E32E" w14:textId="77777777" w:rsidR="00676AEA" w:rsidRPr="00514447" w:rsidRDefault="00676AEA" w:rsidP="00676AEA">
      <w:pPr>
        <w:spacing w:after="0" w:line="360" w:lineRule="auto"/>
        <w:ind w:right="49"/>
        <w:jc w:val="both"/>
        <w:rPr>
          <w:rFonts w:ascii="Palatino Linotype" w:eastAsia="Palatino Linotype" w:hAnsi="Palatino Linotype" w:cs="Palatino Linotype"/>
        </w:rPr>
      </w:pPr>
      <w:r w:rsidRPr="00514447">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8E620F2" w14:textId="77777777" w:rsidR="00676AEA" w:rsidRPr="00514447" w:rsidRDefault="00676AEA" w:rsidP="00676AEA">
      <w:pPr>
        <w:spacing w:after="0" w:line="360" w:lineRule="auto"/>
        <w:ind w:right="49"/>
        <w:jc w:val="both"/>
        <w:rPr>
          <w:rFonts w:ascii="Palatino Linotype" w:eastAsia="Palatino Linotype" w:hAnsi="Palatino Linotype" w:cs="Palatino Linotype"/>
        </w:rPr>
      </w:pPr>
    </w:p>
    <w:p w14:paraId="6B1F69F1" w14:textId="33A15821" w:rsidR="00676AEA" w:rsidRPr="00514447" w:rsidRDefault="00676AEA" w:rsidP="00676AEA">
      <w:pPr>
        <w:spacing w:after="0" w:line="360" w:lineRule="auto"/>
        <w:ind w:right="49"/>
        <w:jc w:val="both"/>
        <w:rPr>
          <w:rFonts w:ascii="Palatino Linotype" w:eastAsia="Palatino Linotype" w:hAnsi="Palatino Linotype" w:cs="Palatino Linotype"/>
        </w:rPr>
      </w:pPr>
      <w:r w:rsidRPr="00514447">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FBEC0C1" w14:textId="77777777" w:rsidR="0013758A" w:rsidRPr="00514447" w:rsidRDefault="0013758A" w:rsidP="00676AEA">
      <w:pPr>
        <w:spacing w:after="0" w:line="360" w:lineRule="auto"/>
        <w:ind w:right="49"/>
        <w:jc w:val="both"/>
        <w:rPr>
          <w:rFonts w:ascii="Palatino Linotype" w:eastAsia="Palatino Linotype" w:hAnsi="Palatino Linotype" w:cs="Palatino Linotype"/>
        </w:rPr>
      </w:pPr>
    </w:p>
    <w:p w14:paraId="2F304407" w14:textId="77777777" w:rsidR="00676AEA" w:rsidRPr="00514447" w:rsidRDefault="00676AEA" w:rsidP="00676AEA">
      <w:pPr>
        <w:spacing w:after="0" w:line="360" w:lineRule="auto"/>
        <w:ind w:right="49"/>
        <w:jc w:val="both"/>
        <w:rPr>
          <w:rFonts w:ascii="Palatino Linotype" w:eastAsia="Palatino Linotype" w:hAnsi="Palatino Linotype" w:cs="Palatino Linotype"/>
        </w:rPr>
      </w:pPr>
      <w:r w:rsidRPr="00514447">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69AE9596" w14:textId="77777777" w:rsidR="00676AEA" w:rsidRPr="00514447" w:rsidRDefault="00676AEA" w:rsidP="00676AEA">
      <w:pPr>
        <w:spacing w:after="0" w:line="360" w:lineRule="auto"/>
        <w:ind w:right="49"/>
        <w:jc w:val="both"/>
        <w:rPr>
          <w:rFonts w:ascii="Palatino Linotype" w:eastAsia="Palatino Linotype" w:hAnsi="Palatino Linotype" w:cs="Palatino Linotype"/>
        </w:rPr>
      </w:pPr>
    </w:p>
    <w:p w14:paraId="69AD7B8C" w14:textId="77777777" w:rsidR="00676AEA" w:rsidRPr="00514447" w:rsidRDefault="00676AEA" w:rsidP="00676AEA">
      <w:pPr>
        <w:tabs>
          <w:tab w:val="left" w:pos="709"/>
        </w:tabs>
        <w:spacing w:after="0" w:line="360" w:lineRule="auto"/>
        <w:ind w:left="567" w:right="560"/>
        <w:jc w:val="both"/>
        <w:rPr>
          <w:rFonts w:ascii="Palatino Linotype" w:eastAsia="Palatino Linotype" w:hAnsi="Palatino Linotype" w:cs="Palatino Linotype"/>
        </w:rPr>
      </w:pPr>
      <w:r w:rsidRPr="00514447">
        <w:rPr>
          <w:rFonts w:ascii="Palatino Linotype" w:eastAsia="Palatino Linotype" w:hAnsi="Palatino Linotype" w:cs="Palatino Linotype"/>
          <w:b/>
        </w:rPr>
        <w:t>a)    Complejidad del asunto:</w:t>
      </w:r>
      <w:r w:rsidRPr="00514447">
        <w:rPr>
          <w:rFonts w:ascii="Palatino Linotype" w:eastAsia="Palatino Linotype" w:hAnsi="Palatino Linotype" w:cs="Palatino Linotype"/>
        </w:rPr>
        <w:t xml:space="preserve"> La complejidad de la prueba, la pluralidad de sujetos procesales, el tiempo transcurrido, las características y contexto del recurso.</w:t>
      </w:r>
    </w:p>
    <w:p w14:paraId="3F69A4D1" w14:textId="77777777" w:rsidR="00676AEA" w:rsidRPr="00514447" w:rsidRDefault="00676AEA" w:rsidP="00676AEA">
      <w:pPr>
        <w:tabs>
          <w:tab w:val="left" w:pos="709"/>
        </w:tabs>
        <w:spacing w:after="0" w:line="360" w:lineRule="auto"/>
        <w:ind w:left="567" w:right="560"/>
        <w:jc w:val="both"/>
        <w:rPr>
          <w:rFonts w:ascii="Palatino Linotype" w:eastAsia="Palatino Linotype" w:hAnsi="Palatino Linotype" w:cs="Palatino Linotype"/>
        </w:rPr>
      </w:pPr>
      <w:r w:rsidRPr="00514447">
        <w:rPr>
          <w:rFonts w:ascii="Palatino Linotype" w:eastAsia="Palatino Linotype" w:hAnsi="Palatino Linotype" w:cs="Palatino Linotype"/>
          <w:b/>
        </w:rPr>
        <w:t>b)   Actividad Procesal del interesado</w:t>
      </w:r>
      <w:r w:rsidRPr="00514447">
        <w:rPr>
          <w:rFonts w:ascii="Palatino Linotype" w:eastAsia="Palatino Linotype" w:hAnsi="Palatino Linotype" w:cs="Palatino Linotype"/>
        </w:rPr>
        <w:t>: Acciones u omisiones del interesado.</w:t>
      </w:r>
    </w:p>
    <w:p w14:paraId="52E4C289" w14:textId="77777777" w:rsidR="00676AEA" w:rsidRPr="00514447" w:rsidRDefault="00676AEA" w:rsidP="00676AEA">
      <w:pPr>
        <w:tabs>
          <w:tab w:val="left" w:pos="851"/>
        </w:tabs>
        <w:spacing w:after="0" w:line="360" w:lineRule="auto"/>
        <w:ind w:left="567" w:right="560"/>
        <w:jc w:val="both"/>
        <w:rPr>
          <w:rFonts w:ascii="Palatino Linotype" w:eastAsia="Palatino Linotype" w:hAnsi="Palatino Linotype" w:cs="Palatino Linotype"/>
        </w:rPr>
      </w:pPr>
      <w:r w:rsidRPr="00514447">
        <w:rPr>
          <w:rFonts w:ascii="Palatino Linotype" w:eastAsia="Palatino Linotype" w:hAnsi="Palatino Linotype" w:cs="Palatino Linotype"/>
          <w:b/>
        </w:rPr>
        <w:t>c)  Conducta de la Autoridad:</w:t>
      </w:r>
      <w:r w:rsidRPr="00514447">
        <w:rPr>
          <w:rFonts w:ascii="Palatino Linotype" w:eastAsia="Palatino Linotype" w:hAnsi="Palatino Linotype" w:cs="Palatino Linotype"/>
        </w:rPr>
        <w:t xml:space="preserve"> Las Acciones u omisiones realizadas en el procedimiento. Así como si la autoridad actuó con la debida diligencia.</w:t>
      </w:r>
    </w:p>
    <w:p w14:paraId="2D07EF17" w14:textId="77777777" w:rsidR="00676AEA" w:rsidRPr="00514447" w:rsidRDefault="00676AEA" w:rsidP="00676AEA">
      <w:pPr>
        <w:tabs>
          <w:tab w:val="left" w:pos="851"/>
        </w:tabs>
        <w:spacing w:after="0" w:line="360" w:lineRule="auto"/>
        <w:ind w:left="567" w:right="560"/>
        <w:jc w:val="both"/>
        <w:rPr>
          <w:rFonts w:ascii="Palatino Linotype" w:eastAsia="Palatino Linotype" w:hAnsi="Palatino Linotype" w:cs="Palatino Linotype"/>
        </w:rPr>
      </w:pPr>
      <w:r w:rsidRPr="00514447">
        <w:rPr>
          <w:rFonts w:ascii="Palatino Linotype" w:eastAsia="Palatino Linotype" w:hAnsi="Palatino Linotype" w:cs="Palatino Linotype"/>
          <w:b/>
        </w:rPr>
        <w:t>d) La afectación generada en la situación jurídica de la persona involucrada en el proceso:</w:t>
      </w:r>
      <w:r w:rsidRPr="00514447">
        <w:rPr>
          <w:rFonts w:ascii="Palatino Linotype" w:eastAsia="Palatino Linotype" w:hAnsi="Palatino Linotype" w:cs="Palatino Linotype"/>
        </w:rPr>
        <w:t xml:space="preserve"> Violación a sus derechos humanos.</w:t>
      </w:r>
    </w:p>
    <w:p w14:paraId="246C1FB9" w14:textId="77777777" w:rsidR="00676AEA" w:rsidRPr="00514447" w:rsidRDefault="00676AEA" w:rsidP="00676AEA">
      <w:pPr>
        <w:spacing w:after="0" w:line="360" w:lineRule="auto"/>
        <w:ind w:right="49"/>
        <w:jc w:val="both"/>
        <w:rPr>
          <w:rFonts w:ascii="Palatino Linotype" w:eastAsia="Palatino Linotype" w:hAnsi="Palatino Linotype" w:cs="Palatino Linotype"/>
        </w:rPr>
      </w:pPr>
    </w:p>
    <w:p w14:paraId="6309B1EE" w14:textId="77777777" w:rsidR="00676AEA" w:rsidRPr="00514447" w:rsidRDefault="00676AEA" w:rsidP="00676AEA">
      <w:pPr>
        <w:spacing w:after="0" w:line="360" w:lineRule="auto"/>
        <w:ind w:right="49"/>
        <w:jc w:val="both"/>
        <w:rPr>
          <w:rFonts w:ascii="Palatino Linotype" w:eastAsia="Palatino Linotype" w:hAnsi="Palatino Linotype" w:cs="Palatino Linotype"/>
        </w:rPr>
      </w:pPr>
      <w:r w:rsidRPr="00514447">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5FBDA5F" w14:textId="77777777" w:rsidR="00676AEA" w:rsidRPr="00514447" w:rsidRDefault="00676AEA" w:rsidP="00676AEA">
      <w:pPr>
        <w:spacing w:after="0" w:line="360" w:lineRule="auto"/>
        <w:ind w:right="49"/>
        <w:jc w:val="both"/>
        <w:rPr>
          <w:rFonts w:ascii="Palatino Linotype" w:eastAsia="Palatino Linotype" w:hAnsi="Palatino Linotype" w:cs="Palatino Linotype"/>
        </w:rPr>
      </w:pPr>
    </w:p>
    <w:p w14:paraId="29F518FF" w14:textId="77777777" w:rsidR="00676AEA" w:rsidRPr="00514447" w:rsidRDefault="00676AEA" w:rsidP="00676AEA">
      <w:pPr>
        <w:spacing w:after="0" w:line="360" w:lineRule="auto"/>
        <w:ind w:right="49"/>
        <w:jc w:val="both"/>
        <w:rPr>
          <w:rFonts w:ascii="Palatino Linotype" w:eastAsia="Palatino Linotype" w:hAnsi="Palatino Linotype" w:cs="Palatino Linotype"/>
        </w:rPr>
      </w:pPr>
      <w:r w:rsidRPr="00514447">
        <w:rPr>
          <w:rFonts w:ascii="Palatino Linotype" w:eastAsia="Palatino Linotype" w:hAnsi="Palatino Linotype" w:cs="Palatino Linotype"/>
        </w:rPr>
        <w:t>Argumento que encuentra sustento en la jurisprudencia P./J. 32/92 emitida por el Pleno de la Suprema Corte de Justicia de la Nación de rubro “</w:t>
      </w:r>
      <w:r w:rsidRPr="00514447">
        <w:rPr>
          <w:rFonts w:ascii="Palatino Linotype" w:eastAsia="Palatino Linotype" w:hAnsi="Palatino Linotype" w:cs="Palatino Linotype"/>
          <w:b/>
        </w:rPr>
        <w:t>TÉRMINOS PROCESALES. PARA DETERMINAR SI UN FUNCIONARIO JUDICIAL ACTUÓ INDEBIDAMENTE POR NO RESPETARLOS SE DEBE ATENDER AL PRESUPUESTO QUE CONSIDERÓ EL LEGISLADOR AL FIJARLOS Y LAS CARACTERÍSTICAS DEL CASO.”</w:t>
      </w:r>
      <w:r w:rsidRPr="00514447">
        <w:rPr>
          <w:rFonts w:ascii="Palatino Linotype" w:eastAsia="Palatino Linotype" w:hAnsi="Palatino Linotype" w:cs="Palatino Linotype"/>
        </w:rPr>
        <w:t>, visible en la Gaceta del Seminario Judicial de la Federación con el registro digital 205635.</w:t>
      </w:r>
    </w:p>
    <w:p w14:paraId="3ACCC81A" w14:textId="77777777" w:rsidR="00676AEA" w:rsidRPr="00514447" w:rsidRDefault="00676AEA" w:rsidP="00676AEA">
      <w:pPr>
        <w:spacing w:after="0" w:line="360" w:lineRule="auto"/>
        <w:ind w:right="49"/>
        <w:jc w:val="both"/>
        <w:rPr>
          <w:rFonts w:ascii="Palatino Linotype" w:eastAsia="Palatino Linotype" w:hAnsi="Palatino Linotype" w:cs="Palatino Linotype"/>
        </w:rPr>
      </w:pPr>
      <w:r w:rsidRPr="00514447">
        <w:rPr>
          <w:rFonts w:ascii="Palatino Linotype" w:eastAsia="Palatino Linotype" w:hAnsi="Palatino Linotype" w:cs="Palatino Linotype"/>
        </w:rPr>
        <w:t xml:space="preserve"> </w:t>
      </w:r>
    </w:p>
    <w:p w14:paraId="5D2562A3" w14:textId="77777777" w:rsidR="00676AEA" w:rsidRPr="00514447" w:rsidRDefault="00676AEA" w:rsidP="00676AEA">
      <w:pPr>
        <w:spacing w:after="0" w:line="360" w:lineRule="auto"/>
        <w:ind w:right="49"/>
        <w:jc w:val="both"/>
        <w:rPr>
          <w:rFonts w:ascii="Palatino Linotype" w:eastAsia="Palatino Linotype" w:hAnsi="Palatino Linotype" w:cs="Palatino Linotype"/>
        </w:rPr>
      </w:pPr>
      <w:r w:rsidRPr="00514447">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E45F535" w14:textId="77777777" w:rsidR="00676AEA" w:rsidRPr="00514447" w:rsidRDefault="00676AEA" w:rsidP="00676AEA">
      <w:pPr>
        <w:spacing w:after="0" w:line="360" w:lineRule="auto"/>
        <w:ind w:right="49"/>
        <w:jc w:val="both"/>
        <w:rPr>
          <w:rFonts w:ascii="Palatino Linotype" w:eastAsia="Palatino Linotype" w:hAnsi="Palatino Linotype" w:cs="Palatino Linotype"/>
        </w:rPr>
      </w:pPr>
    </w:p>
    <w:p w14:paraId="5CDCE4F8" w14:textId="77777777" w:rsidR="00676AEA" w:rsidRPr="00514447" w:rsidRDefault="00676AEA" w:rsidP="00676AEA">
      <w:pPr>
        <w:spacing w:after="0" w:line="360" w:lineRule="auto"/>
        <w:ind w:right="49"/>
        <w:jc w:val="both"/>
        <w:rPr>
          <w:rFonts w:ascii="Palatino Linotype" w:eastAsia="Palatino Linotype" w:hAnsi="Palatino Linotype" w:cs="Palatino Linotype"/>
        </w:rPr>
      </w:pPr>
      <w:r w:rsidRPr="00514447">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2148DB88" w14:textId="77777777" w:rsidR="00676AEA" w:rsidRPr="00514447" w:rsidRDefault="00676AEA" w:rsidP="00676AEA">
      <w:pPr>
        <w:spacing w:after="0" w:line="360" w:lineRule="auto"/>
        <w:ind w:right="49"/>
        <w:jc w:val="both"/>
        <w:rPr>
          <w:rFonts w:ascii="Palatino Linotype" w:eastAsia="Palatino Linotype" w:hAnsi="Palatino Linotype" w:cs="Palatino Linotype"/>
        </w:rPr>
      </w:pPr>
    </w:p>
    <w:p w14:paraId="031AB74B" w14:textId="77777777" w:rsidR="00676AEA" w:rsidRPr="00514447" w:rsidRDefault="00676AEA" w:rsidP="00676AEA">
      <w:pPr>
        <w:spacing w:after="0" w:line="360" w:lineRule="auto"/>
        <w:ind w:left="567" w:right="560"/>
        <w:jc w:val="both"/>
        <w:rPr>
          <w:rFonts w:ascii="Palatino Linotype" w:eastAsia="Palatino Linotype" w:hAnsi="Palatino Linotype" w:cs="Palatino Linotype"/>
        </w:rPr>
      </w:pPr>
      <w:r w:rsidRPr="00514447">
        <w:rPr>
          <w:rFonts w:ascii="Palatino Linotype" w:eastAsia="Palatino Linotype" w:hAnsi="Palatino Linotype" w:cs="Palatino Linotype"/>
          <w:b/>
        </w:rPr>
        <w:t xml:space="preserve"> “PLAZO RAZONABLE PARA RESOLVER. DIMENSIÓN Y EFECTOS DE ESTE CONCEPTO CUANDO SE ADUCE EXCESIVA CARGA DE TRABAJO.”</w:t>
      </w:r>
      <w:r w:rsidRPr="00514447">
        <w:rPr>
          <w:rFonts w:ascii="Palatino Linotype" w:eastAsia="Palatino Linotype" w:hAnsi="Palatino Linotype" w:cs="Palatino Linotype"/>
        </w:rPr>
        <w:t xml:space="preserve"> consultable en el Seminario Judicial de la Federación y su gaceta, con el registro digital 2002351.</w:t>
      </w:r>
    </w:p>
    <w:p w14:paraId="32F66547" w14:textId="77777777" w:rsidR="00676AEA" w:rsidRPr="00514447" w:rsidRDefault="00676AEA" w:rsidP="00676AEA">
      <w:pPr>
        <w:spacing w:after="0" w:line="360" w:lineRule="auto"/>
        <w:ind w:left="567" w:right="560"/>
        <w:jc w:val="both"/>
        <w:rPr>
          <w:rFonts w:ascii="Palatino Linotype" w:eastAsia="Palatino Linotype" w:hAnsi="Palatino Linotype" w:cs="Palatino Linotype"/>
        </w:rPr>
      </w:pPr>
      <w:r w:rsidRPr="00514447">
        <w:rPr>
          <w:rFonts w:ascii="Palatino Linotype" w:eastAsia="Palatino Linotype" w:hAnsi="Palatino Linotype" w:cs="Palatino Linotype"/>
          <w:b/>
        </w:rPr>
        <w:t>“PLAZO RAZONABLE PARA RESOLVER. CONCEPTO Y ELEMENTOS QUE LO INTEGRAN A LA LUZ DEL DERECHO INTERNACIONAL DE LOS DERECHOS HUMANOS.”,</w:t>
      </w:r>
      <w:r w:rsidRPr="00514447">
        <w:rPr>
          <w:rFonts w:ascii="Palatino Linotype" w:eastAsia="Palatino Linotype" w:hAnsi="Palatino Linotype" w:cs="Palatino Linotype"/>
        </w:rPr>
        <w:t xml:space="preserve"> visible en el Seminario Judicial de la Federación y su gaceta, con el registro digital 2002350.</w:t>
      </w:r>
    </w:p>
    <w:p w14:paraId="7A624133" w14:textId="77777777" w:rsidR="00676AEA" w:rsidRPr="00514447" w:rsidRDefault="00676AEA" w:rsidP="00676AEA">
      <w:pPr>
        <w:spacing w:after="0" w:line="360" w:lineRule="auto"/>
        <w:ind w:left="567" w:right="560"/>
        <w:jc w:val="both"/>
        <w:rPr>
          <w:rFonts w:ascii="Palatino Linotype" w:eastAsia="Palatino Linotype" w:hAnsi="Palatino Linotype" w:cs="Palatino Linotype"/>
        </w:rPr>
      </w:pPr>
    </w:p>
    <w:p w14:paraId="6F4EE664" w14:textId="266C464D" w:rsidR="00676AEA" w:rsidRPr="00514447" w:rsidRDefault="00676AEA" w:rsidP="00676AEA">
      <w:pPr>
        <w:pBdr>
          <w:top w:val="nil"/>
          <w:left w:val="nil"/>
          <w:bottom w:val="nil"/>
          <w:right w:val="nil"/>
          <w:between w:val="nil"/>
        </w:pBdr>
        <w:spacing w:after="0" w:line="360" w:lineRule="auto"/>
        <w:ind w:right="49"/>
        <w:jc w:val="both"/>
        <w:rPr>
          <w:rFonts w:ascii="Palatino Linotype" w:eastAsia="Palatino Linotype" w:hAnsi="Palatino Linotype" w:cs="Palatino Linotype"/>
          <w:sz w:val="18"/>
        </w:rPr>
      </w:pPr>
      <w:r w:rsidRPr="00514447">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r w:rsidRPr="00514447">
        <w:rPr>
          <w:rFonts w:ascii="Palatino Linotype" w:eastAsia="Palatino Linotype" w:hAnsi="Palatino Linotype" w:cs="Palatino Linotype"/>
          <w:sz w:val="18"/>
        </w:rPr>
        <w:t xml:space="preserve"> </w:t>
      </w:r>
    </w:p>
    <w:p w14:paraId="50A77FCE" w14:textId="1BE2E162" w:rsidR="00430390" w:rsidRPr="00514447" w:rsidRDefault="00E75862" w:rsidP="008318E0">
      <w:pPr>
        <w:numPr>
          <w:ilvl w:val="0"/>
          <w:numId w:val="10"/>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514447">
        <w:rPr>
          <w:rFonts w:ascii="Palatino Linotype" w:eastAsia="Palatino Linotype" w:hAnsi="Palatino Linotype" w:cs="Palatino Linotype"/>
          <w:b/>
        </w:rPr>
        <w:t>Cierre de instrucción</w:t>
      </w:r>
      <w:r w:rsidRPr="00514447">
        <w:rPr>
          <w:rFonts w:ascii="Palatino Linotype" w:eastAsia="Palatino Linotype" w:hAnsi="Palatino Linotype" w:cs="Palatino Linotype"/>
        </w:rPr>
        <w:t xml:space="preserve">. En fecha </w:t>
      </w:r>
      <w:r w:rsidR="00D55054" w:rsidRPr="00514447">
        <w:rPr>
          <w:rFonts w:ascii="Palatino Linotype" w:eastAsia="Palatino Linotype" w:hAnsi="Palatino Linotype" w:cs="Palatino Linotype"/>
          <w:b/>
        </w:rPr>
        <w:t>veinticinco</w:t>
      </w:r>
      <w:r w:rsidR="008318E0" w:rsidRPr="00514447">
        <w:rPr>
          <w:rFonts w:ascii="Palatino Linotype" w:eastAsia="Palatino Linotype" w:hAnsi="Palatino Linotype" w:cs="Palatino Linotype"/>
          <w:b/>
        </w:rPr>
        <w:t xml:space="preserve"> de septiembre</w:t>
      </w:r>
      <w:r w:rsidR="007A1D54" w:rsidRPr="00514447">
        <w:rPr>
          <w:rFonts w:ascii="Palatino Linotype" w:eastAsia="Palatino Linotype" w:hAnsi="Palatino Linotype" w:cs="Palatino Linotype"/>
          <w:b/>
        </w:rPr>
        <w:t xml:space="preserve"> de dos mil veinticinco</w:t>
      </w:r>
      <w:r w:rsidRPr="00514447">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7AC7493C" w14:textId="77777777" w:rsidR="008318E0" w:rsidRPr="00514447" w:rsidRDefault="008318E0" w:rsidP="008318E0">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602BD7C" w14:textId="3243FDF5" w:rsidR="00430390" w:rsidRPr="00514447" w:rsidRDefault="00E75862">
      <w:pPr>
        <w:spacing w:after="0" w:line="360" w:lineRule="auto"/>
        <w:ind w:right="49"/>
        <w:jc w:val="both"/>
        <w:rPr>
          <w:rFonts w:ascii="Palatino Linotype" w:eastAsia="Palatino Linotype" w:hAnsi="Palatino Linotype" w:cs="Palatino Linotype"/>
        </w:rPr>
      </w:pPr>
      <w:r w:rsidRPr="00514447">
        <w:rPr>
          <w:rFonts w:ascii="Palatino Linotype" w:eastAsia="Palatino Linotype" w:hAnsi="Palatino Linotype" w:cs="Palatino Linotype"/>
        </w:rPr>
        <w:t>Debido a que fue debidamente sustanciado el expediente electrónico y no existe diligencia pendiente de desahogo, se emite la Resolución que conforme a Derecho proceda,</w:t>
      </w:r>
      <w:r w:rsidR="008318E0" w:rsidRPr="00514447">
        <w:rPr>
          <w:rFonts w:ascii="Palatino Linotype" w:eastAsia="Palatino Linotype" w:hAnsi="Palatino Linotype" w:cs="Palatino Linotype"/>
        </w:rPr>
        <w:t xml:space="preserve"> de acuerdo con los siguientes:</w:t>
      </w:r>
    </w:p>
    <w:p w14:paraId="757271AC" w14:textId="77777777" w:rsidR="008318E0" w:rsidRPr="00514447" w:rsidRDefault="008318E0">
      <w:pPr>
        <w:spacing w:after="0" w:line="360" w:lineRule="auto"/>
        <w:ind w:right="49"/>
        <w:jc w:val="both"/>
        <w:rPr>
          <w:rFonts w:ascii="Palatino Linotype" w:eastAsia="Palatino Linotype" w:hAnsi="Palatino Linotype" w:cs="Palatino Linotype"/>
        </w:rPr>
      </w:pPr>
    </w:p>
    <w:p w14:paraId="222C0B26" w14:textId="77777777" w:rsidR="00430390" w:rsidRPr="00514447" w:rsidRDefault="00E75862">
      <w:pPr>
        <w:spacing w:after="0" w:line="360" w:lineRule="auto"/>
        <w:ind w:right="49"/>
        <w:jc w:val="center"/>
        <w:rPr>
          <w:rFonts w:ascii="Palatino Linotype" w:eastAsia="Palatino Linotype" w:hAnsi="Palatino Linotype" w:cs="Palatino Linotype"/>
          <w:b/>
        </w:rPr>
      </w:pPr>
      <w:r w:rsidRPr="00514447">
        <w:rPr>
          <w:rFonts w:ascii="Palatino Linotype" w:eastAsia="Palatino Linotype" w:hAnsi="Palatino Linotype" w:cs="Palatino Linotype"/>
          <w:b/>
        </w:rPr>
        <w:t>II.</w:t>
      </w:r>
      <w:r w:rsidRPr="00514447">
        <w:rPr>
          <w:rFonts w:ascii="Palatino Linotype" w:eastAsia="Palatino Linotype" w:hAnsi="Palatino Linotype" w:cs="Palatino Linotype"/>
          <w:b/>
        </w:rPr>
        <w:tab/>
        <w:t>C O N S I D E R A N D O:</w:t>
      </w:r>
    </w:p>
    <w:p w14:paraId="0EB48720" w14:textId="77777777" w:rsidR="00430390" w:rsidRPr="00514447" w:rsidRDefault="00430390">
      <w:pPr>
        <w:spacing w:after="0" w:line="360" w:lineRule="auto"/>
        <w:ind w:right="49"/>
        <w:jc w:val="both"/>
        <w:rPr>
          <w:rFonts w:ascii="Palatino Linotype" w:eastAsia="Palatino Linotype" w:hAnsi="Palatino Linotype" w:cs="Palatino Linotype"/>
        </w:rPr>
      </w:pPr>
    </w:p>
    <w:p w14:paraId="1C567B0F" w14:textId="77777777" w:rsidR="00676AEA" w:rsidRPr="00514447" w:rsidRDefault="00676AEA" w:rsidP="00676AEA">
      <w:pPr>
        <w:spacing w:after="0" w:line="360" w:lineRule="auto"/>
        <w:ind w:right="49"/>
        <w:jc w:val="both"/>
        <w:rPr>
          <w:rFonts w:ascii="Palatino Linotype" w:eastAsia="Palatino Linotype" w:hAnsi="Palatino Linotype" w:cs="Palatino Linotype"/>
        </w:rPr>
      </w:pPr>
      <w:r w:rsidRPr="00514447">
        <w:rPr>
          <w:rFonts w:ascii="Palatino Linotype" w:eastAsia="Palatino Linotype" w:hAnsi="Palatino Linotype" w:cs="Palatino Linotype"/>
          <w:b/>
        </w:rPr>
        <w:t>Primero. Competencia.</w:t>
      </w:r>
      <w:r w:rsidRPr="00514447">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7BA4B68" w14:textId="77777777" w:rsidR="00060781" w:rsidRPr="00514447" w:rsidRDefault="00060781" w:rsidP="00D01B01">
      <w:pPr>
        <w:spacing w:after="0" w:line="360" w:lineRule="auto"/>
        <w:jc w:val="both"/>
        <w:rPr>
          <w:rFonts w:ascii="Palatino Linotype" w:eastAsia="Palatino Linotype" w:hAnsi="Palatino Linotype" w:cs="Palatino Linotype"/>
        </w:rPr>
      </w:pPr>
    </w:p>
    <w:p w14:paraId="5F14DCCF" w14:textId="69ED3A26" w:rsidR="0013758A" w:rsidRPr="00514447" w:rsidRDefault="00E75862">
      <w:pPr>
        <w:spacing w:after="0" w:line="360" w:lineRule="auto"/>
        <w:jc w:val="both"/>
        <w:rPr>
          <w:rFonts w:ascii="Palatino Linotype" w:eastAsia="Palatino Linotype" w:hAnsi="Palatino Linotype" w:cs="Palatino Linotype"/>
        </w:rPr>
      </w:pPr>
      <w:r w:rsidRPr="00514447">
        <w:rPr>
          <w:rFonts w:ascii="Palatino Linotype" w:eastAsia="Palatino Linotype" w:hAnsi="Palatino Linotype" w:cs="Palatino Linotype"/>
          <w:b/>
        </w:rPr>
        <w:t>Segundo. Oportunidad y Procedibilidad del Recurso de Revisión</w:t>
      </w:r>
      <w:r w:rsidRPr="00514447">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CCB7ED7" w14:textId="2041E6C8" w:rsidR="00F7535D" w:rsidRPr="00514447" w:rsidRDefault="00E75862">
      <w:pPr>
        <w:spacing w:after="0" w:line="360" w:lineRule="auto"/>
        <w:ind w:right="49"/>
        <w:jc w:val="both"/>
        <w:rPr>
          <w:rFonts w:ascii="Palatino Linotype" w:eastAsia="Palatino Linotype" w:hAnsi="Palatino Linotype" w:cs="Palatino Linotype"/>
        </w:rPr>
      </w:pPr>
      <w:r w:rsidRPr="00514447">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ya que el </w:t>
      </w:r>
      <w:r w:rsidRPr="00514447">
        <w:rPr>
          <w:rFonts w:ascii="Palatino Linotype" w:eastAsia="Palatino Linotype" w:hAnsi="Palatino Linotype" w:cs="Palatino Linotype"/>
          <w:b/>
        </w:rPr>
        <w:t>SUJETO OBLIGADO</w:t>
      </w:r>
      <w:r w:rsidRPr="00514447">
        <w:rPr>
          <w:rFonts w:ascii="Palatino Linotype" w:eastAsia="Palatino Linotype" w:hAnsi="Palatino Linotype" w:cs="Palatino Linotype"/>
        </w:rPr>
        <w:t xml:space="preserve"> proporcionó su respuesta a la solicitud de información el </w:t>
      </w:r>
      <w:r w:rsidR="00DE2D48" w:rsidRPr="00514447">
        <w:rPr>
          <w:rFonts w:ascii="Palatino Linotype" w:eastAsia="Palatino Linotype" w:hAnsi="Palatino Linotype" w:cs="Palatino Linotype"/>
          <w:b/>
        </w:rPr>
        <w:t>veintisiete de mayo</w:t>
      </w:r>
      <w:r w:rsidR="00830AFC" w:rsidRPr="00514447">
        <w:rPr>
          <w:rFonts w:ascii="Palatino Linotype" w:eastAsia="Palatino Linotype" w:hAnsi="Palatino Linotype" w:cs="Palatino Linotype"/>
          <w:b/>
        </w:rPr>
        <w:t xml:space="preserve"> de dos mil veinticinco</w:t>
      </w:r>
      <w:r w:rsidRPr="00514447">
        <w:rPr>
          <w:rFonts w:ascii="Palatino Linotype" w:eastAsia="Palatino Linotype" w:hAnsi="Palatino Linotype" w:cs="Palatino Linotype"/>
        </w:rPr>
        <w:t xml:space="preserve">, y la parte </w:t>
      </w:r>
      <w:r w:rsidRPr="00514447">
        <w:rPr>
          <w:rFonts w:ascii="Palatino Linotype" w:eastAsia="Palatino Linotype" w:hAnsi="Palatino Linotype" w:cs="Palatino Linotype"/>
          <w:b/>
        </w:rPr>
        <w:t>RECURRENTE</w:t>
      </w:r>
      <w:r w:rsidRPr="00514447">
        <w:rPr>
          <w:rFonts w:ascii="Palatino Linotype" w:eastAsia="Palatino Linotype" w:hAnsi="Palatino Linotype" w:cs="Palatino Linotype"/>
        </w:rPr>
        <w:t xml:space="preserve"> presentó su recurso de revisión el </w:t>
      </w:r>
      <w:r w:rsidR="00676AEA" w:rsidRPr="00514447">
        <w:rPr>
          <w:rFonts w:ascii="Palatino Linotype" w:eastAsia="Palatino Linotype" w:hAnsi="Palatino Linotype" w:cs="Palatino Linotype"/>
          <w:b/>
        </w:rPr>
        <w:t xml:space="preserve">veintiocho de mayo </w:t>
      </w:r>
      <w:r w:rsidR="00830AFC" w:rsidRPr="00514447">
        <w:rPr>
          <w:rFonts w:ascii="Palatino Linotype" w:eastAsia="Palatino Linotype" w:hAnsi="Palatino Linotype" w:cs="Palatino Linotype"/>
          <w:b/>
        </w:rPr>
        <w:t>de dos mil veinticinco</w:t>
      </w:r>
      <w:r w:rsidR="008636E5" w:rsidRPr="00514447">
        <w:rPr>
          <w:rFonts w:ascii="Palatino Linotype" w:eastAsia="Palatino Linotype" w:hAnsi="Palatino Linotype" w:cs="Palatino Linotype"/>
        </w:rPr>
        <w:t xml:space="preserve">, esto es al </w:t>
      </w:r>
      <w:r w:rsidR="00830AFC" w:rsidRPr="00514447">
        <w:rPr>
          <w:rFonts w:ascii="Palatino Linotype" w:eastAsia="Palatino Linotype" w:hAnsi="Palatino Linotype" w:cs="Palatino Linotype"/>
        </w:rPr>
        <w:t>siguiente</w:t>
      </w:r>
      <w:r w:rsidR="00D01B01" w:rsidRPr="00514447">
        <w:rPr>
          <w:rFonts w:ascii="Palatino Linotype" w:eastAsia="Palatino Linotype" w:hAnsi="Palatino Linotype" w:cs="Palatino Linotype"/>
        </w:rPr>
        <w:t xml:space="preserve"> d</w:t>
      </w:r>
      <w:r w:rsidR="008636E5" w:rsidRPr="00514447">
        <w:rPr>
          <w:rFonts w:ascii="Palatino Linotype" w:eastAsia="Palatino Linotype" w:hAnsi="Palatino Linotype" w:cs="Palatino Linotype"/>
        </w:rPr>
        <w:t xml:space="preserve">ía </w:t>
      </w:r>
      <w:r w:rsidR="00F7535D" w:rsidRPr="00514447">
        <w:rPr>
          <w:rFonts w:ascii="Palatino Linotype" w:eastAsia="Palatino Linotype" w:hAnsi="Palatino Linotype" w:cs="Palatino Linotype"/>
        </w:rPr>
        <w:t xml:space="preserve">hábil </w:t>
      </w:r>
      <w:r w:rsidR="008636E5" w:rsidRPr="00514447">
        <w:rPr>
          <w:rFonts w:ascii="Palatino Linotype" w:eastAsia="Palatino Linotype" w:hAnsi="Palatino Linotype" w:cs="Palatino Linotype"/>
        </w:rPr>
        <w:t xml:space="preserve">en que tuvo conocimiento de la respuesta. </w:t>
      </w:r>
    </w:p>
    <w:p w14:paraId="30EB8C14" w14:textId="77777777" w:rsidR="00060781" w:rsidRPr="00514447" w:rsidRDefault="00060781">
      <w:pPr>
        <w:spacing w:after="0" w:line="360" w:lineRule="auto"/>
        <w:ind w:right="49"/>
        <w:jc w:val="both"/>
        <w:rPr>
          <w:rFonts w:ascii="Palatino Linotype" w:eastAsia="Palatino Linotype" w:hAnsi="Palatino Linotype" w:cs="Palatino Linotype"/>
        </w:rPr>
      </w:pPr>
    </w:p>
    <w:p w14:paraId="1C406201" w14:textId="7D7E7515" w:rsidR="00F541FC" w:rsidRPr="00514447" w:rsidRDefault="00E75862" w:rsidP="00D4468F">
      <w:pPr>
        <w:spacing w:after="0" w:line="360" w:lineRule="auto"/>
        <w:jc w:val="both"/>
        <w:rPr>
          <w:rFonts w:ascii="Palatino Linotype" w:eastAsia="Palatino Linotype" w:hAnsi="Palatino Linotype" w:cs="Palatino Linotype"/>
        </w:rPr>
      </w:pPr>
      <w:r w:rsidRPr="00514447">
        <w:rPr>
          <w:rFonts w:ascii="Palatino Linotype" w:eastAsia="Palatino Linotype" w:hAnsi="Palatino Linotype" w:cs="Palatino Linotype"/>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52488E7E" w14:textId="77777777" w:rsidR="00830AFC" w:rsidRPr="00514447" w:rsidRDefault="00830AFC" w:rsidP="00D4468F">
      <w:pPr>
        <w:spacing w:after="0" w:line="360" w:lineRule="auto"/>
        <w:jc w:val="both"/>
        <w:rPr>
          <w:rFonts w:ascii="Palatino Linotype" w:eastAsia="Palatino Linotype" w:hAnsi="Palatino Linotype" w:cs="Palatino Linotype"/>
        </w:rPr>
      </w:pPr>
    </w:p>
    <w:p w14:paraId="32653C9A" w14:textId="1FA4645D" w:rsidR="00094748" w:rsidRPr="00514447" w:rsidRDefault="00E75862">
      <w:pPr>
        <w:spacing w:after="0" w:line="360" w:lineRule="auto"/>
        <w:jc w:val="both"/>
        <w:rPr>
          <w:rFonts w:ascii="Palatino Linotype" w:eastAsia="Palatino Linotype" w:hAnsi="Palatino Linotype" w:cs="Palatino Linotype"/>
        </w:rPr>
      </w:pPr>
      <w:r w:rsidRPr="00514447">
        <w:rPr>
          <w:rFonts w:ascii="Palatino Linotype" w:eastAsia="Palatino Linotype" w:hAnsi="Palatino Linotype" w:cs="Palatino Linotype"/>
        </w:rPr>
        <w:t>Asimismo, resulta procedente la interposición del recurso de revisión al rubro anotado, toda vez que se actualiza</w:t>
      </w:r>
      <w:r w:rsidR="00D4468F" w:rsidRPr="00514447">
        <w:rPr>
          <w:rFonts w:ascii="Palatino Linotype" w:eastAsia="Palatino Linotype" w:hAnsi="Palatino Linotype" w:cs="Palatino Linotype"/>
        </w:rPr>
        <w:t xml:space="preserve"> la hipótesis prevista en el artículo 179, fracción</w:t>
      </w:r>
      <w:r w:rsidR="009F5C9E" w:rsidRPr="00514447">
        <w:rPr>
          <w:rFonts w:ascii="Palatino Linotype" w:eastAsia="Palatino Linotype" w:hAnsi="Palatino Linotype" w:cs="Palatino Linotype"/>
        </w:rPr>
        <w:t xml:space="preserve"> </w:t>
      </w:r>
      <w:r w:rsidR="007A1D54" w:rsidRPr="00514447">
        <w:rPr>
          <w:rFonts w:ascii="Palatino Linotype" w:eastAsia="Palatino Linotype" w:hAnsi="Palatino Linotype" w:cs="Palatino Linotype"/>
        </w:rPr>
        <w:t>V</w:t>
      </w:r>
      <w:r w:rsidR="00D01B01" w:rsidRPr="00514447">
        <w:rPr>
          <w:rFonts w:ascii="Palatino Linotype" w:eastAsia="Palatino Linotype" w:hAnsi="Palatino Linotype" w:cs="Palatino Linotype"/>
        </w:rPr>
        <w:t>I</w:t>
      </w:r>
      <w:r w:rsidR="009F5C9E" w:rsidRPr="00514447">
        <w:rPr>
          <w:rFonts w:ascii="Palatino Linotype" w:eastAsia="Palatino Linotype" w:hAnsi="Palatino Linotype" w:cs="Palatino Linotype"/>
        </w:rPr>
        <w:t xml:space="preserve"> </w:t>
      </w:r>
      <w:r w:rsidRPr="00514447">
        <w:rPr>
          <w:rFonts w:ascii="Palatino Linotype" w:eastAsia="Palatino Linotype" w:hAnsi="Palatino Linotype" w:cs="Palatino Linotype"/>
        </w:rPr>
        <w:t>de la ley de la materia, que a la letra dice</w:t>
      </w:r>
      <w:r w:rsidR="002A7DF6" w:rsidRPr="00514447">
        <w:rPr>
          <w:rFonts w:ascii="Palatino Linotype" w:eastAsia="Palatino Linotype" w:hAnsi="Palatino Linotype" w:cs="Palatino Linotype"/>
        </w:rPr>
        <w:t>:</w:t>
      </w:r>
    </w:p>
    <w:p w14:paraId="775E9DD6" w14:textId="77777777" w:rsidR="00731FF0" w:rsidRPr="00514447" w:rsidRDefault="00731FF0">
      <w:pPr>
        <w:spacing w:after="0" w:line="360" w:lineRule="auto"/>
        <w:jc w:val="both"/>
        <w:rPr>
          <w:rFonts w:ascii="Palatino Linotype" w:eastAsia="Palatino Linotype" w:hAnsi="Palatino Linotype" w:cs="Palatino Linotype"/>
        </w:rPr>
      </w:pPr>
    </w:p>
    <w:p w14:paraId="792ACF64" w14:textId="77777777" w:rsidR="00430390" w:rsidRPr="00514447" w:rsidRDefault="00E75862">
      <w:pPr>
        <w:spacing w:after="0"/>
        <w:ind w:left="567" w:right="616"/>
        <w:jc w:val="both"/>
        <w:rPr>
          <w:rFonts w:ascii="Palatino Linotype" w:eastAsia="Palatino Linotype" w:hAnsi="Palatino Linotype" w:cs="Palatino Linotype"/>
          <w:i/>
        </w:rPr>
      </w:pPr>
      <w:r w:rsidRPr="00514447">
        <w:rPr>
          <w:rFonts w:ascii="Palatino Linotype" w:eastAsia="Palatino Linotype" w:hAnsi="Palatino Linotype" w:cs="Palatino Linotype"/>
          <w:i/>
        </w:rPr>
        <w:t>“</w:t>
      </w:r>
      <w:r w:rsidRPr="00514447">
        <w:rPr>
          <w:rFonts w:ascii="Palatino Linotype" w:eastAsia="Palatino Linotype" w:hAnsi="Palatino Linotype" w:cs="Palatino Linotype"/>
          <w:b/>
          <w:i/>
        </w:rPr>
        <w:t xml:space="preserve">Artículo 179. </w:t>
      </w:r>
      <w:r w:rsidRPr="00514447">
        <w:rPr>
          <w:rFonts w:ascii="Palatino Linotype" w:eastAsia="Palatino Linotype" w:hAnsi="Palatino Linotype" w:cs="Palatino Linotype"/>
          <w:i/>
        </w:rPr>
        <w:t>El recurso de revisión es un medio de protección que la Ley otorga a los particulares, para hacer valer su derecho de acceso a la información pública, y procederá en contra de las siguientes causas:</w:t>
      </w:r>
    </w:p>
    <w:p w14:paraId="18563B89" w14:textId="77777777" w:rsidR="00830AFC" w:rsidRPr="00514447" w:rsidRDefault="00094748" w:rsidP="00830AFC">
      <w:pPr>
        <w:spacing w:after="0"/>
        <w:ind w:left="567" w:right="616"/>
        <w:jc w:val="both"/>
        <w:rPr>
          <w:rFonts w:ascii="Palatino Linotype" w:eastAsia="Palatino Linotype" w:hAnsi="Palatino Linotype" w:cs="Palatino Linotype"/>
          <w:i/>
        </w:rPr>
      </w:pPr>
      <w:r w:rsidRPr="00514447">
        <w:rPr>
          <w:rFonts w:ascii="Palatino Linotype" w:eastAsia="Palatino Linotype" w:hAnsi="Palatino Linotype" w:cs="Palatino Linotype"/>
          <w:i/>
        </w:rPr>
        <w:t>…</w:t>
      </w:r>
    </w:p>
    <w:p w14:paraId="7C1CB96F" w14:textId="40E4ABEC" w:rsidR="00094748" w:rsidRPr="00514447" w:rsidRDefault="007A1D54" w:rsidP="00830AFC">
      <w:pPr>
        <w:spacing w:after="0"/>
        <w:ind w:left="567" w:right="616"/>
        <w:jc w:val="both"/>
        <w:rPr>
          <w:rFonts w:ascii="Palatino Linotype" w:eastAsia="Palatino Linotype" w:hAnsi="Palatino Linotype" w:cs="Palatino Linotype"/>
          <w:i/>
        </w:rPr>
      </w:pPr>
      <w:r w:rsidRPr="00514447">
        <w:rPr>
          <w:rFonts w:ascii="Palatino Linotype" w:eastAsia="Palatino Linotype" w:hAnsi="Palatino Linotype" w:cs="Palatino Linotype"/>
          <w:i/>
        </w:rPr>
        <w:t>VI. La entrega de información que no corresponda con lo solicitado;</w:t>
      </w:r>
    </w:p>
    <w:p w14:paraId="7F66C39B" w14:textId="4DD8DE2B" w:rsidR="00AF299D" w:rsidRPr="00514447" w:rsidRDefault="00E75862" w:rsidP="00830AFC">
      <w:pPr>
        <w:spacing w:after="0" w:line="360" w:lineRule="auto"/>
        <w:ind w:left="567" w:right="616"/>
        <w:jc w:val="both"/>
        <w:rPr>
          <w:rFonts w:ascii="Palatino Linotype" w:eastAsia="Palatino Linotype" w:hAnsi="Palatino Linotype" w:cs="Palatino Linotype"/>
          <w:i/>
        </w:rPr>
      </w:pPr>
      <w:r w:rsidRPr="00514447">
        <w:rPr>
          <w:rFonts w:ascii="Palatino Linotype" w:eastAsia="Palatino Linotype" w:hAnsi="Palatino Linotype" w:cs="Palatino Linotype"/>
          <w:i/>
        </w:rPr>
        <w:t xml:space="preserve">…” </w:t>
      </w:r>
    </w:p>
    <w:p w14:paraId="13D00864" w14:textId="77777777" w:rsidR="00830AFC" w:rsidRPr="00514447" w:rsidRDefault="00830AFC" w:rsidP="00830AFC">
      <w:pPr>
        <w:spacing w:after="0" w:line="360" w:lineRule="auto"/>
        <w:ind w:left="567" w:right="616"/>
        <w:jc w:val="both"/>
        <w:rPr>
          <w:rFonts w:ascii="Palatino Linotype" w:eastAsia="Palatino Linotype" w:hAnsi="Palatino Linotype" w:cs="Palatino Linotype"/>
          <w:i/>
        </w:rPr>
      </w:pPr>
    </w:p>
    <w:p w14:paraId="28ACBD36" w14:textId="77777777" w:rsidR="00AF299D" w:rsidRPr="00514447" w:rsidRDefault="00AF299D" w:rsidP="00AF299D">
      <w:pPr>
        <w:spacing w:after="0" w:line="360" w:lineRule="auto"/>
        <w:jc w:val="both"/>
        <w:rPr>
          <w:rFonts w:ascii="Palatino Linotype" w:eastAsia="Palatino Linotype" w:hAnsi="Palatino Linotype" w:cs="Palatino Linotype"/>
        </w:rPr>
      </w:pPr>
      <w:r w:rsidRPr="00514447">
        <w:rPr>
          <w:rFonts w:ascii="Palatino Linotype" w:eastAsia="Palatino Linotype" w:hAnsi="Palatino Linotype" w:cs="Palatino Linotype"/>
          <w:b/>
        </w:rPr>
        <w:t xml:space="preserve">Tercero. Análisis de las causales de sobreseimiento. </w:t>
      </w:r>
      <w:r w:rsidRPr="00514447">
        <w:rPr>
          <w:rFonts w:ascii="Palatino Linotype" w:eastAsia="Palatino Linotype" w:hAnsi="Palatino Linotype" w:cs="Palatino Linotype"/>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5E398F6" w14:textId="77777777" w:rsidR="00AF299D" w:rsidRPr="00514447" w:rsidRDefault="00AF299D" w:rsidP="00AF299D">
      <w:pPr>
        <w:spacing w:after="0" w:line="360" w:lineRule="auto"/>
        <w:jc w:val="both"/>
        <w:rPr>
          <w:rFonts w:ascii="Palatino Linotype" w:eastAsia="Palatino Linotype" w:hAnsi="Palatino Linotype" w:cs="Palatino Linotype"/>
        </w:rPr>
      </w:pPr>
    </w:p>
    <w:p w14:paraId="7082F291" w14:textId="16437C36" w:rsidR="00AF299D" w:rsidRPr="00514447" w:rsidRDefault="00AF299D" w:rsidP="00AF299D">
      <w:pPr>
        <w:spacing w:after="0" w:line="360" w:lineRule="auto"/>
        <w:jc w:val="both"/>
        <w:rPr>
          <w:rFonts w:ascii="Palatino Linotype" w:eastAsia="Palatino Linotype" w:hAnsi="Palatino Linotype" w:cs="Palatino Linotype"/>
        </w:rPr>
      </w:pPr>
      <w:r w:rsidRPr="00514447">
        <w:rPr>
          <w:rFonts w:ascii="Palatino Linotype" w:eastAsia="Palatino Linotype" w:hAnsi="Palatino Linotype" w:cs="Palatino Linotype"/>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14:paraId="03DA1AA6" w14:textId="77777777" w:rsidR="00731FF0" w:rsidRPr="00514447" w:rsidRDefault="00731FF0" w:rsidP="00AF299D">
      <w:pPr>
        <w:spacing w:after="0" w:line="360" w:lineRule="auto"/>
        <w:jc w:val="both"/>
        <w:rPr>
          <w:rFonts w:ascii="Palatino Linotype" w:eastAsia="Palatino Linotype" w:hAnsi="Palatino Linotype" w:cs="Palatino Linotype"/>
        </w:rPr>
      </w:pPr>
    </w:p>
    <w:p w14:paraId="05D7434C" w14:textId="70A881A8" w:rsidR="00676AEA" w:rsidRPr="00514447" w:rsidRDefault="00830AFC" w:rsidP="00AF299D">
      <w:pPr>
        <w:spacing w:after="0" w:line="360" w:lineRule="auto"/>
        <w:jc w:val="both"/>
        <w:rPr>
          <w:rFonts w:ascii="Palatino Linotype" w:eastAsia="Palatino Linotype" w:hAnsi="Palatino Linotype" w:cs="Palatino Linotype"/>
          <w:b/>
        </w:rPr>
      </w:pPr>
      <w:r w:rsidRPr="00514447">
        <w:rPr>
          <w:rFonts w:ascii="Palatino Linotype" w:eastAsia="Palatino Linotype" w:hAnsi="Palatino Linotype" w:cs="Palatino Linotype"/>
        </w:rPr>
        <w:t xml:space="preserve">Dicho lo anterior, es de mencionar que </w:t>
      </w:r>
      <w:r w:rsidR="00232C65" w:rsidRPr="00514447">
        <w:rPr>
          <w:rFonts w:ascii="Palatino Linotype" w:eastAsia="Palatino Linotype" w:hAnsi="Palatino Linotype" w:cs="Palatino Linotype"/>
        </w:rPr>
        <w:t xml:space="preserve">la pretensión de la parte Recurrente es obtener </w:t>
      </w:r>
      <w:r w:rsidR="00676AEA" w:rsidRPr="00514447">
        <w:rPr>
          <w:rFonts w:ascii="Palatino Linotype" w:eastAsia="Palatino Linotype" w:hAnsi="Palatino Linotype" w:cs="Palatino Linotype"/>
        </w:rPr>
        <w:t xml:space="preserve">el expediente conformado </w:t>
      </w:r>
      <w:r w:rsidR="00D17D11" w:rsidRPr="00514447">
        <w:rPr>
          <w:rFonts w:ascii="Palatino Linotype" w:eastAsia="Palatino Linotype" w:hAnsi="Palatino Linotype" w:cs="Palatino Linotype"/>
        </w:rPr>
        <w:t>por expedir una</w:t>
      </w:r>
      <w:r w:rsidR="00676AEA" w:rsidRPr="00514447">
        <w:rPr>
          <w:rFonts w:ascii="Palatino Linotype" w:eastAsia="Palatino Linotype" w:hAnsi="Palatino Linotype" w:cs="Palatino Linotype"/>
        </w:rPr>
        <w:t xml:space="preserve"> Licencia de Construcción y Licencia de Funcionamiento </w:t>
      </w:r>
      <w:r w:rsidR="00D17D11" w:rsidRPr="00514447">
        <w:rPr>
          <w:rFonts w:ascii="Palatino Linotype" w:eastAsia="Palatino Linotype" w:hAnsi="Palatino Linotype" w:cs="Palatino Linotype"/>
        </w:rPr>
        <w:t>a un lugar comercial, con</w:t>
      </w:r>
      <w:r w:rsidR="00676AEA" w:rsidRPr="00514447">
        <w:rPr>
          <w:rFonts w:ascii="Palatino Linotype" w:eastAsia="Palatino Linotype" w:hAnsi="Palatino Linotype" w:cs="Palatino Linotype"/>
        </w:rPr>
        <w:t xml:space="preserve"> venta de bebidas </w:t>
      </w:r>
      <w:r w:rsidR="00D17D11" w:rsidRPr="00514447">
        <w:rPr>
          <w:rFonts w:ascii="Palatino Linotype" w:eastAsia="Palatino Linotype" w:hAnsi="Palatino Linotype" w:cs="Palatino Linotype"/>
        </w:rPr>
        <w:t>alcohólicas</w:t>
      </w:r>
      <w:r w:rsidR="00676AEA" w:rsidRPr="00514447">
        <w:rPr>
          <w:rFonts w:ascii="Palatino Linotype" w:eastAsia="Palatino Linotype" w:hAnsi="Palatino Linotype" w:cs="Palatino Linotype"/>
        </w:rPr>
        <w:t xml:space="preserve"> y snack, ubicado en calle De la Dalia # 21, Los Reyes Ixtacala 2</w:t>
      </w:r>
      <w:r w:rsidR="00D17D11" w:rsidRPr="00514447">
        <w:rPr>
          <w:rFonts w:ascii="Palatino Linotype" w:eastAsia="Palatino Linotype" w:hAnsi="Palatino Linotype" w:cs="Palatino Linotype"/>
        </w:rPr>
        <w:t xml:space="preserve">da sección, Tlalnepantla de Baz, asimismo, se requirió </w:t>
      </w:r>
      <w:r w:rsidR="00676AEA" w:rsidRPr="00514447">
        <w:rPr>
          <w:rFonts w:ascii="Palatino Linotype" w:eastAsia="Palatino Linotype" w:hAnsi="Palatino Linotype" w:cs="Palatino Linotype"/>
        </w:rPr>
        <w:t xml:space="preserve">el expediente conformado a fin de extender el Visto Bueno de Protección Civil del </w:t>
      </w:r>
      <w:r w:rsidR="00D17D11" w:rsidRPr="00514447">
        <w:rPr>
          <w:rFonts w:ascii="Palatino Linotype" w:eastAsia="Palatino Linotype" w:hAnsi="Palatino Linotype" w:cs="Palatino Linotype"/>
        </w:rPr>
        <w:t>local comercial y la Licencia de Funcionamiento</w:t>
      </w:r>
      <w:r w:rsidR="00676AEA" w:rsidRPr="00514447">
        <w:rPr>
          <w:rFonts w:ascii="Palatino Linotype" w:eastAsia="Palatino Linotype" w:hAnsi="Palatino Linotype" w:cs="Palatino Linotype"/>
        </w:rPr>
        <w:t>.</w:t>
      </w:r>
    </w:p>
    <w:p w14:paraId="73B40EC4" w14:textId="28BE44BB" w:rsidR="00830AFC" w:rsidRPr="00514447" w:rsidRDefault="00830AFC" w:rsidP="00232C65">
      <w:pPr>
        <w:spacing w:after="0"/>
        <w:ind w:right="560"/>
        <w:jc w:val="both"/>
        <w:rPr>
          <w:rFonts w:ascii="Palatino Linotype" w:eastAsia="Palatino Linotype" w:hAnsi="Palatino Linotype" w:cs="Palatino Linotype"/>
          <w:i/>
        </w:rPr>
      </w:pPr>
    </w:p>
    <w:p w14:paraId="014CD76C" w14:textId="55AFE435" w:rsidR="00830AFC" w:rsidRPr="00514447" w:rsidRDefault="00232C65" w:rsidP="00232C65">
      <w:pPr>
        <w:pBdr>
          <w:top w:val="nil"/>
          <w:left w:val="nil"/>
          <w:bottom w:val="nil"/>
          <w:right w:val="nil"/>
          <w:between w:val="nil"/>
        </w:pBdr>
        <w:spacing w:after="0" w:line="360" w:lineRule="auto"/>
        <w:ind w:right="49"/>
        <w:jc w:val="both"/>
        <w:rPr>
          <w:rFonts w:ascii="Palatino Linotype" w:eastAsia="Palatino Linotype" w:hAnsi="Palatino Linotype" w:cs="Palatino Linotype"/>
          <w:bCs/>
        </w:rPr>
      </w:pPr>
      <w:r w:rsidRPr="00514447">
        <w:rPr>
          <w:rFonts w:ascii="Palatino Linotype" w:eastAsia="Palatino Linotype" w:hAnsi="Palatino Linotype" w:cs="Palatino Linotype"/>
        </w:rPr>
        <w:t>En respuesta, el</w:t>
      </w:r>
      <w:r w:rsidR="00830AFC" w:rsidRPr="00514447">
        <w:rPr>
          <w:rFonts w:ascii="Palatino Linotype" w:eastAsia="Palatino Linotype" w:hAnsi="Palatino Linotype" w:cs="Palatino Linotype"/>
          <w:bCs/>
        </w:rPr>
        <w:t xml:space="preserve"> </w:t>
      </w:r>
      <w:r w:rsidR="00D17D11" w:rsidRPr="00514447">
        <w:rPr>
          <w:rFonts w:ascii="Palatino Linotype" w:eastAsia="Palatino Linotype" w:hAnsi="Palatino Linotype" w:cs="Palatino Linotype"/>
          <w:bCs/>
        </w:rPr>
        <w:t xml:space="preserve">Sujeto Obligado proporcionó la siguiente información: </w:t>
      </w:r>
    </w:p>
    <w:p w14:paraId="57D2B040" w14:textId="77777777" w:rsidR="00D17D11" w:rsidRPr="00514447" w:rsidRDefault="00D17D11" w:rsidP="00232C65">
      <w:pPr>
        <w:pBdr>
          <w:top w:val="nil"/>
          <w:left w:val="nil"/>
          <w:bottom w:val="nil"/>
          <w:right w:val="nil"/>
          <w:between w:val="nil"/>
        </w:pBdr>
        <w:spacing w:after="0" w:line="360" w:lineRule="auto"/>
        <w:ind w:right="49"/>
        <w:jc w:val="both"/>
        <w:rPr>
          <w:rFonts w:ascii="Palatino Linotype" w:eastAsia="Palatino Linotype" w:hAnsi="Palatino Linotype" w:cs="Palatino Linotype"/>
          <w:bCs/>
        </w:rPr>
      </w:pPr>
    </w:p>
    <w:p w14:paraId="48C06FC6" w14:textId="6713B019" w:rsidR="00D17D11" w:rsidRPr="00514447" w:rsidRDefault="00D17D11" w:rsidP="00D17D11">
      <w:pPr>
        <w:pStyle w:val="Prrafodelista"/>
        <w:numPr>
          <w:ilvl w:val="0"/>
          <w:numId w:val="30"/>
        </w:numPr>
        <w:pBdr>
          <w:top w:val="nil"/>
          <w:left w:val="nil"/>
          <w:bottom w:val="nil"/>
          <w:right w:val="nil"/>
          <w:between w:val="nil"/>
        </w:pBdr>
        <w:spacing w:after="0" w:line="360" w:lineRule="auto"/>
        <w:ind w:right="49"/>
        <w:jc w:val="both"/>
        <w:rPr>
          <w:rFonts w:ascii="Palatino Linotype" w:eastAsia="Palatino Linotype" w:hAnsi="Palatino Linotype" w:cs="Palatino Linotype"/>
          <w:bCs/>
        </w:rPr>
      </w:pPr>
      <w:r w:rsidRPr="00514447">
        <w:rPr>
          <w:rFonts w:ascii="Palatino Linotype" w:eastAsia="Palatino Linotype" w:hAnsi="Palatino Linotype" w:cs="Palatino Linotype"/>
          <w:bCs/>
        </w:rPr>
        <w:t xml:space="preserve">Acuerdo de Clasificación de la Décima Novena Sesión Ordinaria de fecha quince de mayo de dos mil veinticinco, mediante el cual aprobó la versión pública de la información remitida. </w:t>
      </w:r>
    </w:p>
    <w:p w14:paraId="795795F5" w14:textId="37BE4C4F" w:rsidR="00D17D11" w:rsidRPr="00514447" w:rsidRDefault="00D17D11" w:rsidP="00D17D11">
      <w:pPr>
        <w:pStyle w:val="Prrafodelista"/>
        <w:numPr>
          <w:ilvl w:val="0"/>
          <w:numId w:val="30"/>
        </w:numPr>
        <w:pBdr>
          <w:top w:val="nil"/>
          <w:left w:val="nil"/>
          <w:bottom w:val="nil"/>
          <w:right w:val="nil"/>
          <w:between w:val="nil"/>
        </w:pBdr>
        <w:spacing w:after="0" w:line="360" w:lineRule="auto"/>
        <w:ind w:right="49"/>
        <w:jc w:val="both"/>
        <w:rPr>
          <w:rFonts w:ascii="Palatino Linotype" w:eastAsia="Palatino Linotype" w:hAnsi="Palatino Linotype" w:cs="Palatino Linotype"/>
          <w:bCs/>
        </w:rPr>
      </w:pPr>
      <w:r w:rsidRPr="00514447">
        <w:rPr>
          <w:rFonts w:ascii="Palatino Linotype" w:eastAsia="Palatino Linotype" w:hAnsi="Palatino Linotype" w:cs="Palatino Linotype"/>
          <w:bCs/>
        </w:rPr>
        <w:t xml:space="preserve">Oficio de fecha veintisiete de mayo de dos mil veinticinco, signado por el Titular de la Coordinación de Control y Gestión la Titular de la Oficina de la Presidencia Municipal, </w:t>
      </w:r>
      <w:r w:rsidR="00405E00" w:rsidRPr="00514447">
        <w:rPr>
          <w:rFonts w:ascii="Palatino Linotype" w:eastAsia="Palatino Linotype" w:hAnsi="Palatino Linotype" w:cs="Palatino Linotype"/>
          <w:bCs/>
        </w:rPr>
        <w:t xml:space="preserve">mediante el cual refiere que, se remite la información solicitada. </w:t>
      </w:r>
    </w:p>
    <w:p w14:paraId="28E4395C" w14:textId="1FBC233D" w:rsidR="00D17D11" w:rsidRPr="00514447" w:rsidRDefault="00405E00" w:rsidP="00F97924">
      <w:pPr>
        <w:pStyle w:val="Prrafodelista"/>
        <w:numPr>
          <w:ilvl w:val="0"/>
          <w:numId w:val="30"/>
        </w:numPr>
        <w:pBdr>
          <w:top w:val="nil"/>
          <w:left w:val="nil"/>
          <w:bottom w:val="nil"/>
          <w:right w:val="nil"/>
          <w:between w:val="nil"/>
        </w:pBdr>
        <w:spacing w:after="0" w:line="360" w:lineRule="auto"/>
        <w:ind w:right="49"/>
        <w:jc w:val="both"/>
        <w:rPr>
          <w:rFonts w:ascii="Palatino Linotype" w:eastAsia="Palatino Linotype" w:hAnsi="Palatino Linotype" w:cs="Palatino Linotype"/>
          <w:bCs/>
        </w:rPr>
      </w:pPr>
      <w:r w:rsidRPr="00514447">
        <w:rPr>
          <w:rFonts w:ascii="Palatino Linotype" w:eastAsia="Palatino Linotype" w:hAnsi="Palatino Linotype" w:cs="Palatino Linotype"/>
          <w:bCs/>
        </w:rPr>
        <w:t xml:space="preserve">Oficio de fecha veintiséis de mayo de dos mil veinticinco, signado por la Titular de la Unidad de Verificación Administrativa Municipal, mediante el cual refiere que </w:t>
      </w:r>
      <w:r w:rsidR="00434FF3" w:rsidRPr="00514447">
        <w:rPr>
          <w:rFonts w:ascii="Palatino Linotype" w:eastAsia="Palatino Linotype" w:hAnsi="Palatino Linotype" w:cs="Palatino Linotype"/>
          <w:bCs/>
        </w:rPr>
        <w:t>r</w:t>
      </w:r>
      <w:r w:rsidR="00434FF3" w:rsidRPr="00514447">
        <w:rPr>
          <w:rFonts w:ascii="Palatino Linotype" w:hAnsi="Palatino Linotype"/>
        </w:rPr>
        <w:t xml:space="preserve">emite el expediente DPC/DCE/29415bis2024 del establecimiento comercial denominado "El </w:t>
      </w:r>
      <w:proofErr w:type="spellStart"/>
      <w:r w:rsidR="00434FF3" w:rsidRPr="00514447">
        <w:rPr>
          <w:rFonts w:ascii="Palatino Linotype" w:hAnsi="Palatino Linotype"/>
        </w:rPr>
        <w:t>Chilanguito</w:t>
      </w:r>
      <w:proofErr w:type="spellEnd"/>
      <w:r w:rsidR="00434FF3" w:rsidRPr="00514447">
        <w:rPr>
          <w:rFonts w:ascii="Palatino Linotype" w:hAnsi="Palatino Linotype"/>
        </w:rPr>
        <w:t xml:space="preserve">", en versión pública que fue aprobada en la sesión Décima Novena Sesión Ordinaria del Comité de Trasparencia mediante acuerdo 09/CT/19-ORD/2025, de fecha veinte de mayo de dos mil veinticinco. </w:t>
      </w:r>
    </w:p>
    <w:p w14:paraId="132D01E2" w14:textId="6035C57A" w:rsidR="00827BB7" w:rsidRPr="00514447" w:rsidRDefault="00827BB7" w:rsidP="00827BB7">
      <w:pPr>
        <w:pStyle w:val="Prrafodelista"/>
        <w:numPr>
          <w:ilvl w:val="0"/>
          <w:numId w:val="30"/>
        </w:numPr>
        <w:pBdr>
          <w:top w:val="nil"/>
          <w:left w:val="nil"/>
          <w:bottom w:val="nil"/>
          <w:right w:val="nil"/>
          <w:between w:val="nil"/>
        </w:pBdr>
        <w:spacing w:after="0" w:line="360" w:lineRule="auto"/>
        <w:ind w:right="49"/>
        <w:jc w:val="both"/>
        <w:rPr>
          <w:rFonts w:ascii="Palatino Linotype" w:hAnsi="Palatino Linotype"/>
        </w:rPr>
      </w:pPr>
      <w:r w:rsidRPr="00514447">
        <w:rPr>
          <w:rFonts w:ascii="Palatino Linotype" w:hAnsi="Palatino Linotype"/>
        </w:rPr>
        <w:t xml:space="preserve">Oficio de fecha quince de mayo de dos mil veinticinco, signado por el Director de Promoción Económica, mediante el cual informa </w:t>
      </w:r>
      <w:r w:rsidRPr="00514447">
        <w:rPr>
          <w:rFonts w:ascii="Palatino Linotype" w:hAnsi="Palatino Linotype"/>
          <w:i/>
        </w:rPr>
        <w:t>“que derivado de una búsqueda exhaustiva y razonable en la base de datos y archivo entregados a esta Subdirección el pasado 01 de enero del año en curso, NO SE ENCONRÓ Licencia de Funcionamiento y/o trámite con domicilio en CALLE DALIA Y/O DE LA DALIA #21, LOS REYES IXTACALA 2DA SECCIÓN, TLALNEPANTLA DE BAZ, ESTADO DE MÉXICO"</w:t>
      </w:r>
    </w:p>
    <w:p w14:paraId="09E5B7F5" w14:textId="46B6A202" w:rsidR="00827BB7" w:rsidRPr="00514447" w:rsidRDefault="00827BB7" w:rsidP="00827BB7">
      <w:pPr>
        <w:pStyle w:val="Prrafodelista"/>
        <w:numPr>
          <w:ilvl w:val="0"/>
          <w:numId w:val="30"/>
        </w:numPr>
        <w:pBdr>
          <w:top w:val="nil"/>
          <w:left w:val="nil"/>
          <w:bottom w:val="nil"/>
          <w:right w:val="nil"/>
          <w:between w:val="nil"/>
        </w:pBdr>
        <w:spacing w:after="0" w:line="360" w:lineRule="auto"/>
        <w:ind w:right="49"/>
        <w:jc w:val="both"/>
        <w:rPr>
          <w:rFonts w:ascii="Palatino Linotype" w:hAnsi="Palatino Linotype"/>
        </w:rPr>
      </w:pPr>
      <w:r w:rsidRPr="00514447">
        <w:rPr>
          <w:rFonts w:ascii="Palatino Linotype" w:hAnsi="Palatino Linotype"/>
        </w:rPr>
        <w:t xml:space="preserve">Oficio de fecha doce de mayo de dos mil veinticinco, signado por la Subdirectora del Centro de Atención Empresarial de Tlalnepantla de Baz </w:t>
      </w:r>
      <w:r w:rsidR="00F97924" w:rsidRPr="00514447">
        <w:rPr>
          <w:rFonts w:ascii="Palatino Linotype" w:hAnsi="Palatino Linotype"/>
        </w:rPr>
        <w:t>(CAET), mediante el cual informa que, derivado de una búsqueda exhaustiva y razonable en la base de datos y archivo entregados a esta Subdirección el pasado 01 de enero del año en curso, NO SE ENCONTRÓ Licencia de Funcionamiento y/o trámite con domicilio en CALLE DALIA Y/O DE LA DALIA #21, LOS REYES IXTACALA 2DA SECCIÓNTLALNEPANTLA DE BAZ, ESTADO DE MÉXICO.</w:t>
      </w:r>
    </w:p>
    <w:p w14:paraId="3C1C8115" w14:textId="7CB46F0B" w:rsidR="00F97924" w:rsidRPr="00514447" w:rsidRDefault="00F97924" w:rsidP="00F97924">
      <w:pPr>
        <w:pStyle w:val="Prrafodelista"/>
        <w:numPr>
          <w:ilvl w:val="0"/>
          <w:numId w:val="30"/>
        </w:numPr>
        <w:pBdr>
          <w:top w:val="nil"/>
          <w:left w:val="nil"/>
          <w:bottom w:val="nil"/>
          <w:right w:val="nil"/>
          <w:between w:val="nil"/>
        </w:pBdr>
        <w:spacing w:after="0" w:line="360" w:lineRule="auto"/>
        <w:ind w:right="49"/>
        <w:jc w:val="both"/>
        <w:rPr>
          <w:rFonts w:ascii="Palatino Linotype" w:hAnsi="Palatino Linotype"/>
        </w:rPr>
      </w:pPr>
      <w:r w:rsidRPr="00514447">
        <w:rPr>
          <w:rFonts w:ascii="Palatino Linotype" w:hAnsi="Palatino Linotype"/>
        </w:rPr>
        <w:t>Oficio de fecha catorce de mayo de dos mil veinticinco, signado por el Director de Transformación Urbana, mediante el cual informa que, en atención a lo solicitado no se localizó tramite registrado de Licencia de Construcción del domicilio antes señalado.</w:t>
      </w:r>
    </w:p>
    <w:p w14:paraId="3114EEA2" w14:textId="08E82C80" w:rsidR="00F97924" w:rsidRPr="00514447" w:rsidRDefault="00F97924" w:rsidP="00F97924">
      <w:pPr>
        <w:pStyle w:val="Prrafodelista"/>
        <w:numPr>
          <w:ilvl w:val="0"/>
          <w:numId w:val="30"/>
        </w:numPr>
        <w:pBdr>
          <w:top w:val="nil"/>
          <w:left w:val="nil"/>
          <w:bottom w:val="nil"/>
          <w:right w:val="nil"/>
          <w:between w:val="nil"/>
        </w:pBdr>
        <w:spacing w:after="0" w:line="360" w:lineRule="auto"/>
        <w:ind w:right="49"/>
        <w:jc w:val="both"/>
        <w:rPr>
          <w:rFonts w:ascii="Palatino Linotype" w:hAnsi="Palatino Linotype"/>
        </w:rPr>
      </w:pPr>
      <w:r w:rsidRPr="00514447">
        <w:rPr>
          <w:rFonts w:ascii="Palatino Linotype" w:hAnsi="Palatino Linotype"/>
        </w:rPr>
        <w:t xml:space="preserve">Carátula de Expediente de Archivo 29415 bis 2024 de la Dirección de Protección Civil. </w:t>
      </w:r>
    </w:p>
    <w:p w14:paraId="4DFFE3BF" w14:textId="0DCDE08C" w:rsidR="00F97924" w:rsidRPr="00514447" w:rsidRDefault="00F97924" w:rsidP="00F97924">
      <w:pPr>
        <w:pStyle w:val="Prrafodelista"/>
        <w:numPr>
          <w:ilvl w:val="0"/>
          <w:numId w:val="30"/>
        </w:numPr>
        <w:pBdr>
          <w:top w:val="nil"/>
          <w:left w:val="nil"/>
          <w:bottom w:val="nil"/>
          <w:right w:val="nil"/>
          <w:between w:val="nil"/>
        </w:pBdr>
        <w:spacing w:after="0" w:line="360" w:lineRule="auto"/>
        <w:ind w:right="49"/>
        <w:jc w:val="both"/>
        <w:rPr>
          <w:rFonts w:ascii="Palatino Linotype" w:hAnsi="Palatino Linotype"/>
        </w:rPr>
      </w:pPr>
      <w:r w:rsidRPr="00514447">
        <w:rPr>
          <w:rFonts w:ascii="Palatino Linotype" w:hAnsi="Palatino Linotype"/>
        </w:rPr>
        <w:t>Dictamen de Protección Civil l establecimiento ubicado en la calle Dalia Número 09</w:t>
      </w:r>
    </w:p>
    <w:p w14:paraId="2E2C1BD3" w14:textId="27607F7E" w:rsidR="00F97924" w:rsidRPr="00514447" w:rsidRDefault="00F97924" w:rsidP="00F97924">
      <w:pPr>
        <w:pStyle w:val="Prrafodelista"/>
        <w:numPr>
          <w:ilvl w:val="0"/>
          <w:numId w:val="30"/>
        </w:numPr>
        <w:pBdr>
          <w:top w:val="nil"/>
          <w:left w:val="nil"/>
          <w:bottom w:val="nil"/>
          <w:right w:val="nil"/>
          <w:between w:val="nil"/>
        </w:pBdr>
        <w:spacing w:after="0" w:line="360" w:lineRule="auto"/>
        <w:ind w:right="49"/>
        <w:jc w:val="both"/>
        <w:rPr>
          <w:rFonts w:ascii="Palatino Linotype" w:hAnsi="Palatino Linotype"/>
        </w:rPr>
      </w:pPr>
      <w:r w:rsidRPr="00514447">
        <w:rPr>
          <w:rFonts w:ascii="Palatino Linotype" w:hAnsi="Palatino Linotype"/>
        </w:rPr>
        <w:t xml:space="preserve">Licencia de Funcionamiento otorgada al establecimiento ubicado en Dalia número 09. </w:t>
      </w:r>
    </w:p>
    <w:p w14:paraId="3F1BC4FA" w14:textId="06513C57" w:rsidR="00F97924" w:rsidRPr="00514447" w:rsidRDefault="00F97924" w:rsidP="00F97924">
      <w:pPr>
        <w:pStyle w:val="Prrafodelista"/>
        <w:numPr>
          <w:ilvl w:val="0"/>
          <w:numId w:val="30"/>
        </w:numPr>
        <w:pBdr>
          <w:top w:val="nil"/>
          <w:left w:val="nil"/>
          <w:bottom w:val="nil"/>
          <w:right w:val="nil"/>
          <w:between w:val="nil"/>
        </w:pBdr>
        <w:spacing w:after="0" w:line="360" w:lineRule="auto"/>
        <w:ind w:right="49"/>
        <w:jc w:val="both"/>
        <w:rPr>
          <w:rFonts w:ascii="Palatino Linotype" w:hAnsi="Palatino Linotype"/>
        </w:rPr>
      </w:pPr>
      <w:r w:rsidRPr="00514447">
        <w:rPr>
          <w:rFonts w:ascii="Palatino Linotype" w:hAnsi="Palatino Linotype"/>
        </w:rPr>
        <w:t>Dictamen Único de Factibilidad otorgado al establecimiento ubicado en Dalia número 09.</w:t>
      </w:r>
    </w:p>
    <w:p w14:paraId="7584876E" w14:textId="1A6222AE" w:rsidR="00F97924" w:rsidRPr="00514447" w:rsidRDefault="00F97924" w:rsidP="00F97924">
      <w:pPr>
        <w:pStyle w:val="Prrafodelista"/>
        <w:numPr>
          <w:ilvl w:val="0"/>
          <w:numId w:val="30"/>
        </w:numPr>
        <w:pBdr>
          <w:top w:val="nil"/>
          <w:left w:val="nil"/>
          <w:bottom w:val="nil"/>
          <w:right w:val="nil"/>
          <w:between w:val="nil"/>
        </w:pBdr>
        <w:spacing w:after="0" w:line="360" w:lineRule="auto"/>
        <w:ind w:right="49"/>
        <w:jc w:val="both"/>
        <w:rPr>
          <w:rFonts w:ascii="Palatino Linotype" w:hAnsi="Palatino Linotype"/>
        </w:rPr>
      </w:pPr>
      <w:r w:rsidRPr="00514447">
        <w:rPr>
          <w:rFonts w:ascii="Palatino Linotype" w:hAnsi="Palatino Linotype"/>
        </w:rPr>
        <w:t>Cédula de Autodeclaración que se presenta con el fin de obtener el dictamen de protección civil otorgada al establecimiento ubicado en Dalia número 09.</w:t>
      </w:r>
    </w:p>
    <w:p w14:paraId="5E1743FE" w14:textId="6FAFA8C0" w:rsidR="00F97924" w:rsidRPr="00514447" w:rsidRDefault="00F97924" w:rsidP="00F97924">
      <w:pPr>
        <w:pStyle w:val="Prrafodelista"/>
        <w:numPr>
          <w:ilvl w:val="0"/>
          <w:numId w:val="30"/>
        </w:numPr>
        <w:pBdr>
          <w:top w:val="nil"/>
          <w:left w:val="nil"/>
          <w:bottom w:val="nil"/>
          <w:right w:val="nil"/>
          <w:between w:val="nil"/>
        </w:pBdr>
        <w:spacing w:after="0" w:line="360" w:lineRule="auto"/>
        <w:ind w:right="49"/>
        <w:jc w:val="both"/>
        <w:rPr>
          <w:rFonts w:ascii="Palatino Linotype" w:hAnsi="Palatino Linotype"/>
        </w:rPr>
      </w:pPr>
      <w:r w:rsidRPr="00514447">
        <w:rPr>
          <w:rFonts w:ascii="Palatino Linotype" w:hAnsi="Palatino Linotype"/>
        </w:rPr>
        <w:t>Dictamen de protección civil otorgado al establecimiento ubicado en Dalia número 09.</w:t>
      </w:r>
    </w:p>
    <w:p w14:paraId="40E9C230" w14:textId="5B064E4D" w:rsidR="00F97924" w:rsidRPr="00514447" w:rsidRDefault="00F97924" w:rsidP="00F97924">
      <w:pPr>
        <w:pStyle w:val="Prrafodelista"/>
        <w:numPr>
          <w:ilvl w:val="0"/>
          <w:numId w:val="30"/>
        </w:numPr>
        <w:pBdr>
          <w:top w:val="nil"/>
          <w:left w:val="nil"/>
          <w:bottom w:val="nil"/>
          <w:right w:val="nil"/>
          <w:between w:val="nil"/>
        </w:pBdr>
        <w:spacing w:after="0" w:line="360" w:lineRule="auto"/>
        <w:ind w:right="49"/>
        <w:jc w:val="both"/>
        <w:rPr>
          <w:rFonts w:ascii="Palatino Linotype" w:hAnsi="Palatino Linotype"/>
        </w:rPr>
      </w:pPr>
      <w:r w:rsidRPr="00514447">
        <w:rPr>
          <w:rFonts w:ascii="Palatino Linotype" w:hAnsi="Palatino Linotype"/>
        </w:rPr>
        <w:t xml:space="preserve">Notas de remisión, póliza de garantía, carta de responsabilidad, constancias. </w:t>
      </w:r>
    </w:p>
    <w:p w14:paraId="60C1D32C" w14:textId="38C1BC1D" w:rsidR="00830AFC" w:rsidRPr="00514447" w:rsidRDefault="00830AFC" w:rsidP="00830AFC">
      <w:pPr>
        <w:pBdr>
          <w:top w:val="nil"/>
          <w:left w:val="nil"/>
          <w:bottom w:val="nil"/>
          <w:right w:val="nil"/>
          <w:between w:val="nil"/>
        </w:pBdr>
        <w:spacing w:after="0" w:line="360" w:lineRule="auto"/>
        <w:ind w:right="49"/>
        <w:jc w:val="both"/>
        <w:rPr>
          <w:rFonts w:ascii="Palatino Linotype" w:eastAsia="Palatino Linotype" w:hAnsi="Palatino Linotype" w:cs="Palatino Linotype"/>
          <w:bCs/>
        </w:rPr>
      </w:pPr>
      <w:r w:rsidRPr="00514447">
        <w:rPr>
          <w:rFonts w:ascii="Palatino Linotype" w:eastAsia="Palatino Linotype" w:hAnsi="Palatino Linotype" w:cs="Palatino Linotype"/>
          <w:bCs/>
        </w:rPr>
        <w:t xml:space="preserve"> </w:t>
      </w:r>
    </w:p>
    <w:p w14:paraId="24942F60" w14:textId="02D123BA" w:rsidR="00830AFC" w:rsidRPr="00514447" w:rsidRDefault="00232C65" w:rsidP="00232C65">
      <w:pPr>
        <w:pBdr>
          <w:top w:val="nil"/>
          <w:left w:val="nil"/>
          <w:bottom w:val="nil"/>
          <w:right w:val="nil"/>
          <w:between w:val="nil"/>
        </w:pBdr>
        <w:spacing w:after="0" w:line="360" w:lineRule="auto"/>
        <w:ind w:right="49"/>
        <w:jc w:val="both"/>
        <w:rPr>
          <w:rFonts w:ascii="Palatino Linotype" w:eastAsia="Palatino Linotype" w:hAnsi="Palatino Linotype" w:cs="Palatino Linotype"/>
          <w:bCs/>
        </w:rPr>
      </w:pPr>
      <w:r w:rsidRPr="00514447">
        <w:rPr>
          <w:rFonts w:ascii="Palatino Linotype" w:eastAsia="Palatino Linotype" w:hAnsi="Palatino Linotype" w:cs="Palatino Linotype"/>
          <w:bCs/>
        </w:rPr>
        <w:t>Derivado de ello, la parte Recurrente se inconformó ar</w:t>
      </w:r>
      <w:r w:rsidR="00434FF3" w:rsidRPr="00514447">
        <w:rPr>
          <w:rFonts w:ascii="Palatino Linotype" w:eastAsia="Palatino Linotype" w:hAnsi="Palatino Linotype" w:cs="Palatino Linotype"/>
          <w:bCs/>
        </w:rPr>
        <w:t>guyendo que el Sujeto Obligado le había entregado información</w:t>
      </w:r>
      <w:r w:rsidR="00D55054" w:rsidRPr="00514447">
        <w:rPr>
          <w:rFonts w:ascii="Palatino Linotype" w:eastAsia="Palatino Linotype" w:hAnsi="Palatino Linotype" w:cs="Palatino Linotype"/>
          <w:bCs/>
        </w:rPr>
        <w:t xml:space="preserve"> de Protección Civil</w:t>
      </w:r>
      <w:r w:rsidR="00434FF3" w:rsidRPr="00514447">
        <w:rPr>
          <w:rFonts w:ascii="Palatino Linotype" w:eastAsia="Palatino Linotype" w:hAnsi="Palatino Linotype" w:cs="Palatino Linotype"/>
          <w:bCs/>
        </w:rPr>
        <w:t xml:space="preserve"> que no corresponde al domicilio de donde se solicitó la información, </w:t>
      </w:r>
      <w:r w:rsidR="00434FF3" w:rsidRPr="00514447">
        <w:rPr>
          <w:rFonts w:ascii="Palatino Linotype" w:eastAsia="Palatino Linotype" w:hAnsi="Palatino Linotype" w:cs="Palatino Linotype"/>
          <w:b/>
          <w:bCs/>
          <w:u w:val="single"/>
        </w:rPr>
        <w:t>en razón que se solicitó información del domicilio dalia #21</w:t>
      </w:r>
      <w:r w:rsidR="00434FF3" w:rsidRPr="00514447">
        <w:rPr>
          <w:rFonts w:ascii="Palatino Linotype" w:eastAsia="Palatino Linotype" w:hAnsi="Palatino Linotype" w:cs="Palatino Linotype"/>
          <w:bCs/>
        </w:rPr>
        <w:t xml:space="preserve">, y el expediente señala el domicilio dalia # 9. </w:t>
      </w:r>
    </w:p>
    <w:p w14:paraId="057E32FC" w14:textId="77777777" w:rsidR="00830AFC" w:rsidRPr="00514447" w:rsidRDefault="00830AFC" w:rsidP="00830AFC">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75CD0783" w14:textId="65F7DB17" w:rsidR="00434FF3" w:rsidRPr="00514447" w:rsidRDefault="00232C65" w:rsidP="00434FF3">
      <w:pPr>
        <w:pBdr>
          <w:top w:val="nil"/>
          <w:left w:val="nil"/>
          <w:bottom w:val="nil"/>
          <w:right w:val="nil"/>
          <w:between w:val="nil"/>
        </w:pBdr>
        <w:spacing w:after="0" w:line="360" w:lineRule="auto"/>
        <w:ind w:right="49"/>
        <w:jc w:val="both"/>
        <w:rPr>
          <w:rFonts w:ascii="Palatino Linotype" w:hAnsi="Palatino Linotype"/>
          <w:b/>
          <w:bCs/>
          <w:u w:val="single"/>
        </w:rPr>
      </w:pPr>
      <w:r w:rsidRPr="00514447">
        <w:rPr>
          <w:rFonts w:ascii="Palatino Linotype" w:eastAsia="Palatino Linotype" w:hAnsi="Palatino Linotype" w:cs="Palatino Linotype"/>
        </w:rPr>
        <w:t xml:space="preserve">En atención a esto, </w:t>
      </w:r>
      <w:r w:rsidR="00434FF3" w:rsidRPr="00514447">
        <w:rPr>
          <w:rFonts w:ascii="Palatino Linotype" w:eastAsia="Palatino Linotype" w:hAnsi="Palatino Linotype" w:cs="Palatino Linotype"/>
        </w:rPr>
        <w:t xml:space="preserve">el Titular de la Unidad de Verificación, Administrativa Municipal, </w:t>
      </w:r>
      <w:r w:rsidR="00D55054" w:rsidRPr="00514447">
        <w:rPr>
          <w:rFonts w:ascii="Palatino Linotype" w:eastAsia="Palatino Linotype" w:hAnsi="Palatino Linotype" w:cs="Palatino Linotype"/>
        </w:rPr>
        <w:t xml:space="preserve">mediante informe justificado refirió </w:t>
      </w:r>
      <w:r w:rsidR="00434FF3" w:rsidRPr="00514447">
        <w:rPr>
          <w:rFonts w:ascii="Palatino Linotype" w:hAnsi="Palatino Linotype"/>
        </w:rPr>
        <w:t xml:space="preserve">que </w:t>
      </w:r>
      <w:r w:rsidR="00D55054" w:rsidRPr="00514447">
        <w:rPr>
          <w:rFonts w:ascii="Palatino Linotype" w:hAnsi="Palatino Linotype"/>
        </w:rPr>
        <w:t>la</w:t>
      </w:r>
      <w:r w:rsidR="00434FF3" w:rsidRPr="00514447">
        <w:rPr>
          <w:rFonts w:ascii="Palatino Linotype" w:hAnsi="Palatino Linotype"/>
        </w:rPr>
        <w:t xml:space="preserve"> Unidad de Verificación Administrativa Municipal dependiente de la Presidencia Municipal modifica su respuesta primigenia no sin antes mencionar que dicha respuesta se emitió apegados al principio de máxima publicidad, toda vez que el solicitante refirió un domicilio y un nombre de comercio en específico a esta Unidad Administrativa y al no encontrar información referente al domicilio, entregó información del mismo nombre de comercio, sin embargo tras una búsqueda razonable y exhaustiva en los archivos físicos y digitales en el Área de Verificación en Materia de Protección Civil, comunicando que</w:t>
      </w:r>
      <w:r w:rsidR="00434FF3" w:rsidRPr="00514447">
        <w:rPr>
          <w:rFonts w:ascii="Palatino Linotype" w:hAnsi="Palatino Linotype"/>
          <w:b/>
          <w:bCs/>
          <w:u w:val="single"/>
        </w:rPr>
        <w:t xml:space="preserve">, no se localizó el Dictamen de Protección Civil, del establecimiento comercial denominado "El </w:t>
      </w:r>
      <w:proofErr w:type="spellStart"/>
      <w:r w:rsidR="00434FF3" w:rsidRPr="00514447">
        <w:rPr>
          <w:rFonts w:ascii="Palatino Linotype" w:hAnsi="Palatino Linotype"/>
          <w:b/>
          <w:bCs/>
          <w:u w:val="single"/>
        </w:rPr>
        <w:t>Chilanguito</w:t>
      </w:r>
      <w:proofErr w:type="spellEnd"/>
      <w:r w:rsidR="00434FF3" w:rsidRPr="00514447">
        <w:rPr>
          <w:rFonts w:ascii="Palatino Linotype" w:hAnsi="Palatino Linotype"/>
          <w:b/>
          <w:bCs/>
          <w:u w:val="single"/>
        </w:rPr>
        <w:t>", negocio de venta de bebidas alcohólicas y snack, específicamente del domicilio ubicado en calle De la Dalia # 21, Los Reyes Ixtacala 2da sección, Municipio de Tlalnepantla de Baz, Estado de México.</w:t>
      </w:r>
    </w:p>
    <w:p w14:paraId="18EEE023" w14:textId="77777777" w:rsidR="00DE2D48" w:rsidRPr="00514447" w:rsidRDefault="00DE2D48" w:rsidP="00434FF3">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6F6936D6" w14:textId="4475E4C7" w:rsidR="00434FF3" w:rsidRPr="00514447" w:rsidRDefault="00DE2D48" w:rsidP="00232C65">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514447">
        <w:rPr>
          <w:rFonts w:ascii="Palatino Linotype" w:hAnsi="Palatino Linotype"/>
        </w:rPr>
        <w:t xml:space="preserve">Asimismo, </w:t>
      </w:r>
      <w:r w:rsidR="00434FF3" w:rsidRPr="00514447">
        <w:rPr>
          <w:rFonts w:ascii="Palatino Linotype" w:hAnsi="Palatino Linotype"/>
        </w:rPr>
        <w:t xml:space="preserve">el Responsable de Área de Verificación, mediante </w:t>
      </w:r>
      <w:r w:rsidRPr="00514447">
        <w:rPr>
          <w:rFonts w:ascii="Palatino Linotype" w:hAnsi="Palatino Linotype"/>
        </w:rPr>
        <w:t>informó</w:t>
      </w:r>
      <w:r w:rsidR="00434FF3" w:rsidRPr="00514447">
        <w:rPr>
          <w:rFonts w:ascii="Palatino Linotype" w:hAnsi="Palatino Linotype"/>
        </w:rPr>
        <w:t xml:space="preserve"> que el Área de Verificación en Materia de Protección Civil dependiente de la Unidad de Verificación Administrativa Municipal, ya había emitido una respuesta remitiendo el archivo de un dictamen de protección civil y efectivamente el domicilio es de Dalia #9, de la colonia arriba mencionada con la coincidencia que el establecimiento tiene licencia de venta de bebidas alcohólicas para consumo inmediato; </w:t>
      </w:r>
      <w:r w:rsidRPr="00514447">
        <w:rPr>
          <w:rFonts w:ascii="Palatino Linotype" w:hAnsi="Palatino Linotype"/>
        </w:rPr>
        <w:t xml:space="preserve">no obstante, </w:t>
      </w:r>
      <w:r w:rsidR="00434FF3" w:rsidRPr="00514447">
        <w:rPr>
          <w:rFonts w:ascii="Palatino Linotype" w:hAnsi="Palatino Linotype"/>
        </w:rPr>
        <w:t xml:space="preserve">se realizó una nueva búsqueda exhaustiva y razonable en los archivos que obran en </w:t>
      </w:r>
      <w:r w:rsidRPr="00514447">
        <w:rPr>
          <w:rFonts w:ascii="Palatino Linotype" w:hAnsi="Palatino Linotype"/>
        </w:rPr>
        <w:t>la</w:t>
      </w:r>
      <w:r w:rsidR="00434FF3" w:rsidRPr="00514447">
        <w:rPr>
          <w:rFonts w:ascii="Palatino Linotype" w:hAnsi="Palatino Linotype"/>
        </w:rPr>
        <w:t xml:space="preserve"> dependencia</w:t>
      </w:r>
      <w:r w:rsidRPr="00514447">
        <w:rPr>
          <w:rFonts w:ascii="Palatino Linotype" w:hAnsi="Palatino Linotype"/>
        </w:rPr>
        <w:t xml:space="preserve"> y</w:t>
      </w:r>
      <w:r w:rsidR="00434FF3" w:rsidRPr="00514447">
        <w:rPr>
          <w:rFonts w:ascii="Palatino Linotype" w:hAnsi="Palatino Linotype"/>
        </w:rPr>
        <w:t xml:space="preserve"> no se localizó el expediente y/o documento que relacione algún trámite relacionado con el dictamen de protección civil, por </w:t>
      </w:r>
      <w:r w:rsidR="00434FF3" w:rsidRPr="00514447">
        <w:rPr>
          <w:rFonts w:ascii="Palatino Linotype" w:hAnsi="Palatino Linotype"/>
          <w:b/>
          <w:u w:val="single"/>
        </w:rPr>
        <w:t xml:space="preserve">lo que respecta al domicilio ubicado en calle de La Dalia #21 o Dalia #21 de los Reyes Ixtacala 2ª sección Tlalnepantla de Baz, en Tlalnepantla de Baz, Estado de México, razón social o nombre comercial "el </w:t>
      </w:r>
      <w:proofErr w:type="spellStart"/>
      <w:r w:rsidR="00434FF3" w:rsidRPr="00514447">
        <w:rPr>
          <w:rFonts w:ascii="Palatino Linotype" w:hAnsi="Palatino Linotype"/>
          <w:b/>
          <w:u w:val="single"/>
        </w:rPr>
        <w:t>Chilanguito</w:t>
      </w:r>
      <w:proofErr w:type="spellEnd"/>
      <w:r w:rsidRPr="00514447">
        <w:rPr>
          <w:rFonts w:ascii="Palatino Linotype" w:eastAsia="Palatino Linotype" w:hAnsi="Palatino Linotype" w:cs="Palatino Linotype"/>
        </w:rPr>
        <w:t xml:space="preserve">”. </w:t>
      </w:r>
    </w:p>
    <w:p w14:paraId="0AD4AC3A" w14:textId="073C6869" w:rsidR="00830AFC" w:rsidRPr="00514447" w:rsidRDefault="00830AFC" w:rsidP="00AF299D">
      <w:pPr>
        <w:spacing w:after="0" w:line="360" w:lineRule="auto"/>
        <w:jc w:val="both"/>
        <w:rPr>
          <w:rFonts w:ascii="Palatino Linotype" w:eastAsia="Palatino Linotype" w:hAnsi="Palatino Linotype" w:cs="Palatino Linotype"/>
        </w:rPr>
      </w:pPr>
    </w:p>
    <w:p w14:paraId="4715E2E9" w14:textId="68C4361E" w:rsidR="00DE2D48" w:rsidRPr="00514447" w:rsidRDefault="00232C65" w:rsidP="00DE2D48">
      <w:pPr>
        <w:spacing w:after="0" w:line="360" w:lineRule="auto"/>
        <w:ind w:right="49"/>
        <w:jc w:val="both"/>
        <w:rPr>
          <w:rFonts w:ascii="Palatino Linotype" w:hAnsi="Palatino Linotype" w:cs="Tahoma"/>
          <w:bCs/>
          <w:iCs/>
          <w:lang w:eastAsia="es-ES"/>
        </w:rPr>
      </w:pPr>
      <w:r w:rsidRPr="00514447">
        <w:rPr>
          <w:rFonts w:ascii="Palatino Linotype" w:hAnsi="Palatino Linotype" w:cs="Tahoma"/>
          <w:bCs/>
          <w:iCs/>
          <w:lang w:eastAsia="es-ES"/>
        </w:rPr>
        <w:t>Dicho lo anterior, se procede a contextualizar la información solicitada por el Particular</w:t>
      </w:r>
      <w:r w:rsidR="00DE2D48" w:rsidRPr="00514447">
        <w:rPr>
          <w:rFonts w:ascii="Palatino Linotype" w:hAnsi="Palatino Linotype" w:cs="Tahoma"/>
          <w:bCs/>
          <w:iCs/>
          <w:lang w:eastAsia="es-ES"/>
        </w:rPr>
        <w:t xml:space="preserve">, para ello, </w:t>
      </w:r>
      <w:r w:rsidR="00F66575" w:rsidRPr="00514447">
        <w:rPr>
          <w:rFonts w:ascii="Palatino Linotype" w:hAnsi="Palatino Linotype" w:cs="Tahoma"/>
          <w:bCs/>
          <w:iCs/>
          <w:lang w:eastAsia="es-ES"/>
        </w:rPr>
        <w:t xml:space="preserve">en lo que respecta a la </w:t>
      </w:r>
      <w:r w:rsidR="00F66575" w:rsidRPr="00514447">
        <w:rPr>
          <w:rFonts w:ascii="Palatino Linotype" w:hAnsi="Palatino Linotype" w:cs="Tahoma"/>
          <w:b/>
          <w:bCs/>
          <w:iCs/>
          <w:u w:val="single"/>
          <w:lang w:eastAsia="es-ES"/>
        </w:rPr>
        <w:t>licencia de funcionamiento</w:t>
      </w:r>
      <w:r w:rsidR="00F66575" w:rsidRPr="00514447">
        <w:rPr>
          <w:rFonts w:ascii="Palatino Linotype" w:hAnsi="Palatino Linotype" w:cs="Tahoma"/>
          <w:bCs/>
          <w:iCs/>
          <w:lang w:eastAsia="es-ES"/>
        </w:rPr>
        <w:t xml:space="preserve">; </w:t>
      </w:r>
      <w:r w:rsidR="00DE2D48" w:rsidRPr="00514447">
        <w:rPr>
          <w:rFonts w:ascii="Palatino Linotype" w:hAnsi="Palatino Linotype" w:cs="Tahoma"/>
          <w:bCs/>
          <w:iCs/>
          <w:lang w:eastAsia="es-ES"/>
        </w:rPr>
        <w:t xml:space="preserve">la </w:t>
      </w:r>
      <w:r w:rsidR="00DE2D48" w:rsidRPr="00514447">
        <w:rPr>
          <w:rFonts w:ascii="Palatino Linotype" w:eastAsia="Palatino Linotype" w:hAnsi="Palatino Linotype" w:cs="Palatino Linotype"/>
        </w:rPr>
        <w:t xml:space="preserve">Ley de Competitividad y Ordenamiento Comercial del Estado de México, define a la licencia de funcionamiento en términos del artículo 2 fracciones I y XV respectivamente, como el acto administrativo que emite la autoridad, por el cual autoriza a una persona física o jurídica colectiva a desarrollar actividades económicas; mientras que una actividad económica, es el conjunto de acciones y recursos que emplean las unidades económicas para producir bienes o proporcionar servicios. </w:t>
      </w:r>
    </w:p>
    <w:p w14:paraId="2DAED2CC" w14:textId="77777777" w:rsidR="00DE2D48" w:rsidRPr="00514447" w:rsidRDefault="00DE2D48" w:rsidP="00DE2D48">
      <w:pPr>
        <w:spacing w:after="0" w:line="360" w:lineRule="auto"/>
        <w:jc w:val="both"/>
        <w:rPr>
          <w:rFonts w:ascii="Palatino Linotype" w:eastAsia="Palatino Linotype" w:hAnsi="Palatino Linotype" w:cs="Palatino Linotype"/>
        </w:rPr>
      </w:pPr>
    </w:p>
    <w:p w14:paraId="26D9A0E5" w14:textId="77777777" w:rsidR="00DE2D48" w:rsidRPr="00514447" w:rsidRDefault="00DE2D48" w:rsidP="00DE2D48">
      <w:pPr>
        <w:spacing w:after="0" w:line="360" w:lineRule="auto"/>
        <w:jc w:val="both"/>
        <w:rPr>
          <w:rFonts w:ascii="Palatino Linotype" w:eastAsia="Palatino Linotype" w:hAnsi="Palatino Linotype" w:cs="Palatino Linotype"/>
        </w:rPr>
      </w:pPr>
      <w:r w:rsidRPr="00514447">
        <w:rPr>
          <w:rFonts w:ascii="Palatino Linotype" w:eastAsia="Palatino Linotype" w:hAnsi="Palatino Linotype" w:cs="Palatino Linotype"/>
        </w:rPr>
        <w:t xml:space="preserve">Aunado a ello, el artículo 7 del mismo ordenamiento, señala que a los municipios les corresponde crear, operar, digitalizar y mantener actualizado semanalmente el registro municipal a través de la Dirección de Desarrollo Económico, tal y como se muestra a continuación: </w:t>
      </w:r>
    </w:p>
    <w:p w14:paraId="05FE414B" w14:textId="77777777" w:rsidR="00DE2D48" w:rsidRPr="00514447" w:rsidRDefault="00DE2D48" w:rsidP="00DE2D48">
      <w:pPr>
        <w:spacing w:after="0" w:line="360" w:lineRule="auto"/>
        <w:jc w:val="both"/>
        <w:rPr>
          <w:rFonts w:ascii="Palatino Linotype" w:eastAsia="Palatino Linotype" w:hAnsi="Palatino Linotype" w:cs="Palatino Linotype"/>
        </w:rPr>
      </w:pPr>
    </w:p>
    <w:p w14:paraId="061B9465" w14:textId="77777777" w:rsidR="00DE2D48" w:rsidRPr="00514447" w:rsidRDefault="00DE2D48" w:rsidP="00DE2D48">
      <w:pPr>
        <w:spacing w:after="0"/>
        <w:ind w:left="567" w:right="418"/>
        <w:jc w:val="both"/>
        <w:rPr>
          <w:rFonts w:ascii="Palatino Linotype" w:eastAsia="Palatino Linotype" w:hAnsi="Palatino Linotype" w:cs="Palatino Linotype"/>
          <w:i/>
        </w:rPr>
      </w:pPr>
      <w:r w:rsidRPr="00514447">
        <w:rPr>
          <w:rFonts w:ascii="Palatino Linotype" w:eastAsia="Palatino Linotype" w:hAnsi="Palatino Linotype" w:cs="Palatino Linotype"/>
          <w:i/>
        </w:rPr>
        <w:t>“</w:t>
      </w:r>
      <w:r w:rsidRPr="00514447">
        <w:rPr>
          <w:rFonts w:ascii="Palatino Linotype" w:eastAsia="Palatino Linotype" w:hAnsi="Palatino Linotype" w:cs="Palatino Linotype"/>
          <w:b/>
          <w:i/>
        </w:rPr>
        <w:t>Artículo 7.</w:t>
      </w:r>
      <w:r w:rsidRPr="00514447">
        <w:rPr>
          <w:rFonts w:ascii="Palatino Linotype" w:eastAsia="Palatino Linotype" w:hAnsi="Palatino Linotype" w:cs="Palatino Linotype"/>
          <w:i/>
        </w:rPr>
        <w:t xml:space="preserve"> Corresponde a los municipios:</w:t>
      </w:r>
    </w:p>
    <w:p w14:paraId="6B18985E" w14:textId="77777777" w:rsidR="00DE2D48" w:rsidRPr="00514447" w:rsidRDefault="00DE2D48" w:rsidP="00DE2D48">
      <w:pPr>
        <w:spacing w:after="0"/>
        <w:ind w:left="567" w:right="418"/>
        <w:jc w:val="both"/>
        <w:rPr>
          <w:rFonts w:ascii="Palatino Linotype" w:eastAsia="Palatino Linotype" w:hAnsi="Palatino Linotype" w:cs="Palatino Linotype"/>
          <w:i/>
        </w:rPr>
      </w:pPr>
      <w:r w:rsidRPr="00514447">
        <w:rPr>
          <w:rFonts w:ascii="Palatino Linotype" w:eastAsia="Palatino Linotype" w:hAnsi="Palatino Linotype" w:cs="Palatino Linotype"/>
          <w:i/>
        </w:rPr>
        <w:t>I. Crear el registro municipal, donde se especifica la licencia de funcionamiento con la actividad de la unidad económica e impacto que generen, así como las demás características que se determinen.</w:t>
      </w:r>
    </w:p>
    <w:p w14:paraId="299A3866" w14:textId="77777777" w:rsidR="00DE2D48" w:rsidRPr="00514447" w:rsidRDefault="00DE2D48" w:rsidP="00DE2D48">
      <w:pPr>
        <w:spacing w:after="0"/>
        <w:ind w:left="567" w:right="418"/>
        <w:jc w:val="both"/>
        <w:rPr>
          <w:rFonts w:ascii="Palatino Linotype" w:eastAsia="Palatino Linotype" w:hAnsi="Palatino Linotype" w:cs="Palatino Linotype"/>
          <w:i/>
        </w:rPr>
      </w:pPr>
      <w:r w:rsidRPr="00514447">
        <w:rPr>
          <w:rFonts w:ascii="Palatino Linotype" w:eastAsia="Palatino Linotype" w:hAnsi="Palatino Linotype" w:cs="Palatino Linotype"/>
          <w:i/>
        </w:rPr>
        <w:t>II…</w:t>
      </w:r>
    </w:p>
    <w:p w14:paraId="1C726A69" w14:textId="77777777" w:rsidR="00DE2D48" w:rsidRPr="00514447" w:rsidRDefault="00DE2D48" w:rsidP="00DE2D48">
      <w:pPr>
        <w:spacing w:after="0"/>
        <w:ind w:left="567" w:right="418"/>
        <w:jc w:val="both"/>
        <w:rPr>
          <w:rFonts w:ascii="Palatino Linotype" w:eastAsia="Palatino Linotype" w:hAnsi="Palatino Linotype" w:cs="Palatino Linotype"/>
          <w:i/>
        </w:rPr>
      </w:pPr>
      <w:r w:rsidRPr="00514447">
        <w:rPr>
          <w:rFonts w:ascii="Palatino Linotype" w:eastAsia="Palatino Linotype" w:hAnsi="Palatino Linotype" w:cs="Palatino Linotype"/>
          <w:i/>
        </w:rPr>
        <w:t>III. Operar, digitalizar y mantener, semanalmente actualizado, el registro municipal, a través de la Dirección de Desarrollo Económico o su equivalente, que opere en su demarcación, el cual deberá publicarse en el portal de Internet del municipio.</w:t>
      </w:r>
    </w:p>
    <w:p w14:paraId="6C691150" w14:textId="77777777" w:rsidR="00DE2D48" w:rsidRPr="00514447" w:rsidRDefault="00DE2D48" w:rsidP="00DE2D48">
      <w:pPr>
        <w:spacing w:after="0"/>
        <w:ind w:left="567" w:right="418"/>
        <w:jc w:val="both"/>
        <w:rPr>
          <w:rFonts w:ascii="Palatino Linotype" w:eastAsia="Palatino Linotype" w:hAnsi="Palatino Linotype" w:cs="Palatino Linotype"/>
          <w:i/>
        </w:rPr>
      </w:pPr>
      <w:r w:rsidRPr="00514447">
        <w:rPr>
          <w:rFonts w:ascii="Palatino Linotype" w:eastAsia="Palatino Linotype" w:hAnsi="Palatino Linotype" w:cs="Palatino Linotype"/>
          <w:i/>
        </w:rPr>
        <w:t>IV. Enviar, dentro de los cinco días hábiles siguientes de cada mes calendario la actualización de su registro municipal, el informe correspondiente a las autoridades estatales, para actualizar el registro estatal.</w:t>
      </w:r>
    </w:p>
    <w:p w14:paraId="15CA1BBB" w14:textId="77777777" w:rsidR="00DE2D48" w:rsidRPr="00514447" w:rsidRDefault="00DE2D48" w:rsidP="00DE2D48">
      <w:pPr>
        <w:spacing w:after="0"/>
        <w:ind w:left="567" w:right="418"/>
        <w:jc w:val="both"/>
        <w:rPr>
          <w:rFonts w:ascii="Palatino Linotype" w:eastAsia="Palatino Linotype" w:hAnsi="Palatino Linotype" w:cs="Palatino Linotype"/>
          <w:b/>
          <w:i/>
          <w:u w:val="single"/>
        </w:rPr>
      </w:pPr>
      <w:r w:rsidRPr="00514447">
        <w:rPr>
          <w:rFonts w:ascii="Palatino Linotype" w:eastAsia="Palatino Linotype" w:hAnsi="Palatino Linotype" w:cs="Palatino Linotype"/>
          <w:b/>
          <w:i/>
          <w:u w:val="single"/>
        </w:rPr>
        <w:t>V. Resguardar y actualizar el archivo físico y digital con los documentos requeridos por las leyes para la expedición y refrendo de las licencias correspondientes</w:t>
      </w:r>
    </w:p>
    <w:p w14:paraId="05969D8B" w14:textId="77777777" w:rsidR="00DE2D48" w:rsidRPr="00514447" w:rsidRDefault="00DE2D48" w:rsidP="00DE2D48">
      <w:pPr>
        <w:spacing w:after="0"/>
        <w:ind w:left="567" w:right="418"/>
        <w:jc w:val="both"/>
        <w:rPr>
          <w:rFonts w:ascii="Palatino Linotype" w:eastAsia="Palatino Linotype" w:hAnsi="Palatino Linotype" w:cs="Palatino Linotype"/>
          <w:i/>
        </w:rPr>
      </w:pPr>
      <w:r w:rsidRPr="00514447">
        <w:rPr>
          <w:rFonts w:ascii="Palatino Linotype" w:eastAsia="Palatino Linotype" w:hAnsi="Palatino Linotype" w:cs="Palatino Linotype"/>
          <w:i/>
        </w:rPr>
        <w:t>VI a X…”</w:t>
      </w:r>
    </w:p>
    <w:p w14:paraId="7E269158" w14:textId="77777777" w:rsidR="00DE2D48" w:rsidRPr="00514447" w:rsidRDefault="00DE2D48" w:rsidP="00DE2D48">
      <w:pPr>
        <w:spacing w:after="0"/>
        <w:ind w:left="567" w:right="418"/>
        <w:jc w:val="both"/>
        <w:rPr>
          <w:rFonts w:ascii="Palatino Linotype" w:eastAsia="Palatino Linotype" w:hAnsi="Palatino Linotype" w:cs="Palatino Linotype"/>
          <w:i/>
        </w:rPr>
      </w:pPr>
      <w:r w:rsidRPr="00514447">
        <w:rPr>
          <w:rFonts w:ascii="Palatino Linotype" w:eastAsia="Palatino Linotype" w:hAnsi="Palatino Linotype" w:cs="Palatino Linotype"/>
          <w:i/>
        </w:rPr>
        <w:t>(Énfasis Añadido)</w:t>
      </w:r>
    </w:p>
    <w:p w14:paraId="28A2D17C" w14:textId="77777777" w:rsidR="00DE2D48" w:rsidRPr="00514447" w:rsidRDefault="00DE2D48" w:rsidP="00DE2D48">
      <w:pPr>
        <w:spacing w:after="0" w:line="360" w:lineRule="auto"/>
        <w:ind w:right="539"/>
        <w:jc w:val="both"/>
        <w:rPr>
          <w:rFonts w:ascii="Palatino Linotype" w:eastAsia="Palatino Linotype" w:hAnsi="Palatino Linotype" w:cs="Palatino Linotype"/>
        </w:rPr>
      </w:pPr>
    </w:p>
    <w:p w14:paraId="094B46E9" w14:textId="77777777" w:rsidR="00DE2D48" w:rsidRPr="00514447" w:rsidRDefault="00DE2D48" w:rsidP="00DE2D48">
      <w:pPr>
        <w:spacing w:after="0" w:line="360" w:lineRule="auto"/>
        <w:ind w:right="49"/>
        <w:jc w:val="both"/>
        <w:rPr>
          <w:rFonts w:ascii="Palatino Linotype" w:eastAsia="Palatino Linotype" w:hAnsi="Palatino Linotype" w:cs="Palatino Linotype"/>
        </w:rPr>
      </w:pPr>
      <w:r w:rsidRPr="00514447">
        <w:rPr>
          <w:rFonts w:ascii="Palatino Linotype" w:eastAsia="Palatino Linotype" w:hAnsi="Palatino Linotype" w:cs="Palatino Linotype"/>
        </w:rPr>
        <w:t xml:space="preserve">Bajo esa misma premisa, en su artículo 10 de la Ley de Competitividad del Estado refiere que los registros tienen como finalidad crear una base de datos confiable, actualizada e integrada de las unidades económicas que se </w:t>
      </w:r>
      <w:proofErr w:type="spellStart"/>
      <w:r w:rsidRPr="00514447">
        <w:rPr>
          <w:rFonts w:ascii="Palatino Linotype" w:eastAsia="Palatino Linotype" w:hAnsi="Palatino Linotype" w:cs="Palatino Linotype"/>
        </w:rPr>
        <w:t>aperturen</w:t>
      </w:r>
      <w:proofErr w:type="spellEnd"/>
      <w:r w:rsidRPr="00514447">
        <w:rPr>
          <w:rFonts w:ascii="Palatino Linotype" w:eastAsia="Palatino Linotype" w:hAnsi="Palatino Linotype" w:cs="Palatino Linotype"/>
        </w:rPr>
        <w:t xml:space="preserve">, mismos que contendrán por lo menos los siguientes datos: </w:t>
      </w:r>
    </w:p>
    <w:p w14:paraId="27EC095A" w14:textId="77777777" w:rsidR="00DE2D48" w:rsidRPr="00514447" w:rsidRDefault="00DE2D48" w:rsidP="00DE2D48">
      <w:pPr>
        <w:spacing w:after="0" w:line="360" w:lineRule="auto"/>
        <w:ind w:right="49"/>
        <w:jc w:val="both"/>
        <w:rPr>
          <w:rFonts w:ascii="Palatino Linotype" w:eastAsia="Palatino Linotype" w:hAnsi="Palatino Linotype" w:cs="Palatino Linotype"/>
        </w:rPr>
      </w:pPr>
    </w:p>
    <w:p w14:paraId="252F77B8" w14:textId="77777777" w:rsidR="00DE2D48" w:rsidRPr="00514447" w:rsidRDefault="00DE2D48" w:rsidP="00DE2D48">
      <w:pPr>
        <w:spacing w:after="0"/>
        <w:ind w:left="567" w:right="616"/>
        <w:jc w:val="both"/>
        <w:rPr>
          <w:rFonts w:ascii="Palatino Linotype" w:eastAsia="Palatino Linotype" w:hAnsi="Palatino Linotype" w:cs="Palatino Linotype"/>
          <w:i/>
        </w:rPr>
      </w:pPr>
      <w:r w:rsidRPr="00514447">
        <w:rPr>
          <w:rFonts w:ascii="Palatino Linotype" w:eastAsia="Palatino Linotype" w:hAnsi="Palatino Linotype" w:cs="Palatino Linotype"/>
          <w:b/>
          <w:i/>
        </w:rPr>
        <w:t>“Artículo 10.</w:t>
      </w:r>
      <w:r w:rsidRPr="00514447">
        <w:rPr>
          <w:rFonts w:ascii="Palatino Linotype" w:eastAsia="Palatino Linotype" w:hAnsi="Palatino Linotype" w:cs="Palatino Linotype"/>
          <w:i/>
        </w:rPr>
        <w:t xml:space="preserve"> Los registros tienen como finalidad crear una base de datos confiable, actualizada e integrada a nivel estatal y municipal de las unidades económicas que se </w:t>
      </w:r>
      <w:proofErr w:type="spellStart"/>
      <w:r w:rsidRPr="00514447">
        <w:rPr>
          <w:rFonts w:ascii="Palatino Linotype" w:eastAsia="Palatino Linotype" w:hAnsi="Palatino Linotype" w:cs="Palatino Linotype"/>
          <w:i/>
        </w:rPr>
        <w:t>aperturen</w:t>
      </w:r>
      <w:proofErr w:type="spellEnd"/>
      <w:r w:rsidRPr="00514447">
        <w:rPr>
          <w:rFonts w:ascii="Palatino Linotype" w:eastAsia="Palatino Linotype" w:hAnsi="Palatino Linotype" w:cs="Palatino Linotype"/>
          <w:i/>
        </w:rPr>
        <w:t xml:space="preserve"> en el territorio de la Entidad.</w:t>
      </w:r>
    </w:p>
    <w:p w14:paraId="2910A643" w14:textId="77777777" w:rsidR="00DE2D48" w:rsidRPr="00514447" w:rsidRDefault="00DE2D48" w:rsidP="00DE2D48">
      <w:pPr>
        <w:spacing w:after="0"/>
        <w:ind w:left="567" w:right="616"/>
        <w:jc w:val="both"/>
        <w:rPr>
          <w:rFonts w:ascii="Palatino Linotype" w:eastAsia="Palatino Linotype" w:hAnsi="Palatino Linotype" w:cs="Palatino Linotype"/>
          <w:i/>
        </w:rPr>
      </w:pPr>
    </w:p>
    <w:p w14:paraId="7EC718B3" w14:textId="77777777" w:rsidR="00DE2D48" w:rsidRPr="00514447" w:rsidRDefault="00DE2D48" w:rsidP="00DE2D48">
      <w:pPr>
        <w:spacing w:after="0"/>
        <w:ind w:left="567" w:right="616"/>
        <w:jc w:val="both"/>
        <w:rPr>
          <w:rFonts w:ascii="Palatino Linotype" w:eastAsia="Palatino Linotype" w:hAnsi="Palatino Linotype" w:cs="Palatino Linotype"/>
          <w:i/>
        </w:rPr>
      </w:pPr>
      <w:r w:rsidRPr="00514447">
        <w:rPr>
          <w:rFonts w:ascii="Palatino Linotype" w:eastAsia="Palatino Linotype" w:hAnsi="Palatino Linotype" w:cs="Palatino Linotype"/>
          <w:b/>
          <w:i/>
        </w:rPr>
        <w:t>Artículo 11.</w:t>
      </w:r>
      <w:r w:rsidRPr="00514447">
        <w:rPr>
          <w:rFonts w:ascii="Palatino Linotype" w:eastAsia="Palatino Linotype" w:hAnsi="Palatino Linotype" w:cs="Palatino Linotype"/>
          <w:i/>
        </w:rPr>
        <w:t xml:space="preserve"> El registro incluirá al menos los datos siguientes:</w:t>
      </w:r>
    </w:p>
    <w:p w14:paraId="370B8C5B" w14:textId="77777777" w:rsidR="00DE2D48" w:rsidRPr="00514447" w:rsidRDefault="00DE2D48" w:rsidP="00DE2D48">
      <w:pPr>
        <w:spacing w:after="0"/>
        <w:ind w:left="567" w:right="616"/>
        <w:jc w:val="both"/>
        <w:rPr>
          <w:rFonts w:ascii="Palatino Linotype" w:eastAsia="Palatino Linotype" w:hAnsi="Palatino Linotype" w:cs="Palatino Linotype"/>
          <w:i/>
        </w:rPr>
      </w:pPr>
      <w:r w:rsidRPr="00514447">
        <w:rPr>
          <w:rFonts w:ascii="Palatino Linotype" w:eastAsia="Palatino Linotype" w:hAnsi="Palatino Linotype" w:cs="Palatino Linotype"/>
          <w:i/>
        </w:rPr>
        <w:t>I. Clave única, que se integrará de una serie alfanumérica.</w:t>
      </w:r>
    </w:p>
    <w:p w14:paraId="51144651" w14:textId="77777777" w:rsidR="00DE2D48" w:rsidRPr="00514447" w:rsidRDefault="00DE2D48" w:rsidP="00DE2D48">
      <w:pPr>
        <w:spacing w:after="0"/>
        <w:ind w:left="567" w:right="616"/>
        <w:jc w:val="both"/>
        <w:rPr>
          <w:rFonts w:ascii="Palatino Linotype" w:eastAsia="Palatino Linotype" w:hAnsi="Palatino Linotype" w:cs="Palatino Linotype"/>
          <w:i/>
        </w:rPr>
      </w:pPr>
      <w:r w:rsidRPr="00514447">
        <w:rPr>
          <w:rFonts w:ascii="Palatino Linotype" w:eastAsia="Palatino Linotype" w:hAnsi="Palatino Linotype" w:cs="Palatino Linotype"/>
          <w:i/>
        </w:rPr>
        <w:t>II. Nombre del municipio.</w:t>
      </w:r>
    </w:p>
    <w:p w14:paraId="11DA614D" w14:textId="77777777" w:rsidR="00DE2D48" w:rsidRPr="00514447" w:rsidRDefault="00DE2D48" w:rsidP="00DE2D48">
      <w:pPr>
        <w:spacing w:after="0"/>
        <w:ind w:left="567" w:right="616"/>
        <w:jc w:val="both"/>
        <w:rPr>
          <w:rFonts w:ascii="Palatino Linotype" w:eastAsia="Palatino Linotype" w:hAnsi="Palatino Linotype" w:cs="Palatino Linotype"/>
          <w:i/>
        </w:rPr>
      </w:pPr>
      <w:r w:rsidRPr="00514447">
        <w:rPr>
          <w:rFonts w:ascii="Palatino Linotype" w:eastAsia="Palatino Linotype" w:hAnsi="Palatino Linotype" w:cs="Palatino Linotype"/>
          <w:i/>
        </w:rPr>
        <w:t>III. Nombre del titular.</w:t>
      </w:r>
    </w:p>
    <w:p w14:paraId="01D39294" w14:textId="77777777" w:rsidR="00DE2D48" w:rsidRPr="00514447" w:rsidRDefault="00DE2D48" w:rsidP="00DE2D48">
      <w:pPr>
        <w:spacing w:after="0"/>
        <w:ind w:left="567" w:right="616"/>
        <w:jc w:val="both"/>
        <w:rPr>
          <w:rFonts w:ascii="Palatino Linotype" w:eastAsia="Palatino Linotype" w:hAnsi="Palatino Linotype" w:cs="Palatino Linotype"/>
          <w:i/>
        </w:rPr>
      </w:pPr>
      <w:r w:rsidRPr="00514447">
        <w:rPr>
          <w:rFonts w:ascii="Palatino Linotype" w:eastAsia="Palatino Linotype" w:hAnsi="Palatino Linotype" w:cs="Palatino Linotype"/>
          <w:i/>
        </w:rPr>
        <w:t>IV. Actividad económica.</w:t>
      </w:r>
    </w:p>
    <w:p w14:paraId="2CAAF5CF" w14:textId="77777777" w:rsidR="00DE2D48" w:rsidRPr="00514447" w:rsidRDefault="00DE2D48" w:rsidP="00DE2D48">
      <w:pPr>
        <w:spacing w:after="0"/>
        <w:ind w:left="567" w:right="616"/>
        <w:jc w:val="both"/>
        <w:rPr>
          <w:rFonts w:ascii="Palatino Linotype" w:eastAsia="Palatino Linotype" w:hAnsi="Palatino Linotype" w:cs="Palatino Linotype"/>
          <w:i/>
        </w:rPr>
      </w:pPr>
      <w:r w:rsidRPr="00514447">
        <w:rPr>
          <w:rFonts w:ascii="Palatino Linotype" w:eastAsia="Palatino Linotype" w:hAnsi="Palatino Linotype" w:cs="Palatino Linotype"/>
          <w:i/>
        </w:rPr>
        <w:t>V. Fecha de inicio de actividades.</w:t>
      </w:r>
    </w:p>
    <w:p w14:paraId="35A4C8F7" w14:textId="77777777" w:rsidR="00DE2D48" w:rsidRPr="00514447" w:rsidRDefault="00DE2D48" w:rsidP="00DE2D48">
      <w:pPr>
        <w:spacing w:after="0"/>
        <w:ind w:left="567" w:right="616"/>
        <w:jc w:val="both"/>
        <w:rPr>
          <w:rFonts w:ascii="Palatino Linotype" w:eastAsia="Palatino Linotype" w:hAnsi="Palatino Linotype" w:cs="Palatino Linotype"/>
          <w:i/>
        </w:rPr>
      </w:pPr>
      <w:r w:rsidRPr="00514447">
        <w:rPr>
          <w:rFonts w:ascii="Palatino Linotype" w:eastAsia="Palatino Linotype" w:hAnsi="Palatino Linotype" w:cs="Palatino Linotype"/>
          <w:i/>
        </w:rPr>
        <w:t>VI. Tipo de impacto.</w:t>
      </w:r>
    </w:p>
    <w:p w14:paraId="0DBE7025" w14:textId="77777777" w:rsidR="00DE2D48" w:rsidRPr="00514447" w:rsidRDefault="00DE2D48" w:rsidP="00DE2D48">
      <w:pPr>
        <w:spacing w:after="0"/>
        <w:ind w:left="567" w:right="616"/>
        <w:jc w:val="both"/>
        <w:rPr>
          <w:rFonts w:ascii="Palatino Linotype" w:eastAsia="Palatino Linotype" w:hAnsi="Palatino Linotype" w:cs="Palatino Linotype"/>
          <w:i/>
        </w:rPr>
      </w:pPr>
      <w:r w:rsidRPr="00514447">
        <w:rPr>
          <w:rFonts w:ascii="Palatino Linotype" w:eastAsia="Palatino Linotype" w:hAnsi="Palatino Linotype" w:cs="Palatino Linotype"/>
          <w:i/>
        </w:rPr>
        <w:t>VII. Domicilio de la unidad económica.</w:t>
      </w:r>
    </w:p>
    <w:p w14:paraId="5DE0E8B2" w14:textId="77777777" w:rsidR="00DE2D48" w:rsidRPr="00514447" w:rsidRDefault="00DE2D48" w:rsidP="00DE2D48">
      <w:pPr>
        <w:spacing w:after="0"/>
        <w:ind w:left="567" w:right="616"/>
        <w:jc w:val="both"/>
        <w:rPr>
          <w:rFonts w:ascii="Palatino Linotype" w:eastAsia="Palatino Linotype" w:hAnsi="Palatino Linotype" w:cs="Palatino Linotype"/>
          <w:i/>
        </w:rPr>
      </w:pPr>
      <w:r w:rsidRPr="00514447">
        <w:rPr>
          <w:rFonts w:ascii="Palatino Linotype" w:eastAsia="Palatino Linotype" w:hAnsi="Palatino Linotype" w:cs="Palatino Linotype"/>
          <w:i/>
        </w:rPr>
        <w:t>VIII. Visitas y procedimientos de verificación en su caso.</w:t>
      </w:r>
    </w:p>
    <w:p w14:paraId="184BE9C8" w14:textId="77777777" w:rsidR="00DE2D48" w:rsidRPr="00514447" w:rsidRDefault="00DE2D48" w:rsidP="00DE2D48">
      <w:pPr>
        <w:spacing w:after="0"/>
        <w:ind w:left="567" w:right="616"/>
        <w:jc w:val="both"/>
        <w:rPr>
          <w:rFonts w:ascii="Palatino Linotype" w:eastAsia="Palatino Linotype" w:hAnsi="Palatino Linotype" w:cs="Palatino Linotype"/>
          <w:i/>
        </w:rPr>
      </w:pPr>
      <w:r w:rsidRPr="00514447">
        <w:rPr>
          <w:rFonts w:ascii="Palatino Linotype" w:eastAsia="Palatino Linotype" w:hAnsi="Palatino Linotype" w:cs="Palatino Linotype"/>
          <w:i/>
        </w:rPr>
        <w:t>IX. Sanciones en su caso.</w:t>
      </w:r>
    </w:p>
    <w:p w14:paraId="33544D76" w14:textId="77777777" w:rsidR="00DE2D48" w:rsidRPr="00514447" w:rsidRDefault="00DE2D48" w:rsidP="00DE2D48">
      <w:pPr>
        <w:spacing w:after="0"/>
        <w:ind w:left="567" w:right="616"/>
        <w:jc w:val="both"/>
        <w:rPr>
          <w:rFonts w:ascii="Palatino Linotype" w:eastAsia="Palatino Linotype" w:hAnsi="Palatino Linotype" w:cs="Palatino Linotype"/>
          <w:i/>
        </w:rPr>
      </w:pPr>
      <w:r w:rsidRPr="00514447">
        <w:rPr>
          <w:rFonts w:ascii="Palatino Linotype" w:eastAsia="Palatino Linotype" w:hAnsi="Palatino Linotype" w:cs="Palatino Linotype"/>
          <w:i/>
        </w:rPr>
        <w:t>X. Las demás que le confieran esta Ley y otras disposiciones aplicables.”</w:t>
      </w:r>
    </w:p>
    <w:p w14:paraId="0BA00755" w14:textId="77777777" w:rsidR="00DE2D48" w:rsidRPr="00514447" w:rsidRDefault="00DE2D48" w:rsidP="00DE2D48">
      <w:pPr>
        <w:spacing w:after="0" w:line="360" w:lineRule="auto"/>
        <w:jc w:val="both"/>
        <w:rPr>
          <w:rFonts w:ascii="Palatino Linotype" w:eastAsia="Palatino Linotype" w:hAnsi="Palatino Linotype" w:cs="Palatino Linotype"/>
        </w:rPr>
      </w:pPr>
    </w:p>
    <w:p w14:paraId="59B390BD" w14:textId="32D794A5" w:rsidR="00F66575" w:rsidRPr="00514447" w:rsidRDefault="00F66575" w:rsidP="00F66575">
      <w:pPr>
        <w:spacing w:after="0" w:line="360" w:lineRule="auto"/>
        <w:jc w:val="both"/>
      </w:pPr>
      <w:r w:rsidRPr="00514447">
        <w:rPr>
          <w:rFonts w:ascii="Palatino Linotype" w:eastAsia="Palatino Linotype" w:hAnsi="Palatino Linotype" w:cs="Palatino Linotype"/>
        </w:rPr>
        <w:t>En cuanto hace a las licencias de construcción; el artículo 115 fracciones I, II y V de la Constitución Política de los Estados Unidos Mexicanos que establece en lo que nos interesa, lo siguiente: </w:t>
      </w:r>
    </w:p>
    <w:p w14:paraId="58C48A82" w14:textId="77777777" w:rsidR="00F66575" w:rsidRPr="00514447" w:rsidRDefault="00F66575" w:rsidP="00F66575">
      <w:pPr>
        <w:spacing w:after="0"/>
      </w:pPr>
    </w:p>
    <w:p w14:paraId="070293FE" w14:textId="77777777" w:rsidR="00F66575" w:rsidRPr="00514447" w:rsidRDefault="00F66575" w:rsidP="00F66575">
      <w:pPr>
        <w:pBdr>
          <w:top w:val="nil"/>
          <w:left w:val="nil"/>
          <w:bottom w:val="nil"/>
          <w:right w:val="nil"/>
          <w:between w:val="nil"/>
        </w:pBdr>
        <w:spacing w:after="0"/>
        <w:ind w:left="567" w:right="567"/>
        <w:jc w:val="both"/>
      </w:pPr>
      <w:r w:rsidRPr="00514447">
        <w:rPr>
          <w:rFonts w:ascii="Palatino Linotype" w:eastAsia="Palatino Linotype" w:hAnsi="Palatino Linotype" w:cs="Palatino Linotype"/>
          <w:b/>
        </w:rPr>
        <w:t>“</w:t>
      </w:r>
      <w:r w:rsidRPr="00514447">
        <w:rPr>
          <w:rFonts w:ascii="Palatino Linotype" w:eastAsia="Palatino Linotype" w:hAnsi="Palatino Linotype" w:cs="Palatino Linotype"/>
          <w:b/>
          <w:i/>
        </w:rPr>
        <w:t>Artículo 115.</w:t>
      </w:r>
      <w:r w:rsidRPr="00514447">
        <w:rPr>
          <w:rFonts w:ascii="Palatino Linotype" w:eastAsia="Palatino Linotype" w:hAnsi="Palatino Linotype" w:cs="Palatino Linotype"/>
          <w:i/>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08F426EE" w14:textId="77777777" w:rsidR="00F66575" w:rsidRPr="00514447" w:rsidRDefault="00F66575" w:rsidP="00F66575">
      <w:pPr>
        <w:pBdr>
          <w:top w:val="nil"/>
          <w:left w:val="nil"/>
          <w:bottom w:val="nil"/>
          <w:right w:val="nil"/>
          <w:between w:val="nil"/>
        </w:pBdr>
        <w:spacing w:after="0"/>
        <w:ind w:left="567" w:right="567"/>
        <w:jc w:val="both"/>
      </w:pPr>
      <w:r w:rsidRPr="00514447">
        <w:rPr>
          <w:rFonts w:ascii="Palatino Linotype" w:eastAsia="Palatino Linotype" w:hAnsi="Palatino Linotype" w:cs="Palatino Linotype"/>
          <w:i/>
        </w:rPr>
        <w:t>I.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19864005" w14:textId="77777777" w:rsidR="00F66575" w:rsidRPr="00514447" w:rsidRDefault="00F66575" w:rsidP="00F66575">
      <w:pPr>
        <w:pBdr>
          <w:top w:val="nil"/>
          <w:left w:val="nil"/>
          <w:bottom w:val="nil"/>
          <w:right w:val="nil"/>
          <w:between w:val="nil"/>
        </w:pBdr>
        <w:spacing w:after="0"/>
        <w:ind w:left="567" w:right="567"/>
        <w:jc w:val="both"/>
      </w:pPr>
      <w:r w:rsidRPr="00514447">
        <w:rPr>
          <w:rFonts w:ascii="Palatino Linotype" w:eastAsia="Palatino Linotype" w:hAnsi="Palatino Linotype" w:cs="Palatino Linotype"/>
          <w:i/>
        </w:rPr>
        <w:t>[…]</w:t>
      </w:r>
    </w:p>
    <w:p w14:paraId="4E52C533" w14:textId="77777777" w:rsidR="00F66575" w:rsidRPr="00514447" w:rsidRDefault="00F66575" w:rsidP="00F66575">
      <w:pPr>
        <w:pBdr>
          <w:top w:val="nil"/>
          <w:left w:val="nil"/>
          <w:bottom w:val="nil"/>
          <w:right w:val="nil"/>
          <w:between w:val="nil"/>
        </w:pBdr>
        <w:spacing w:after="0"/>
        <w:ind w:left="567" w:right="567"/>
        <w:jc w:val="both"/>
      </w:pPr>
      <w:r w:rsidRPr="00514447">
        <w:rPr>
          <w:rFonts w:ascii="Palatino Linotype" w:eastAsia="Palatino Linotype" w:hAnsi="Palatino Linotype" w:cs="Palatino Linotype"/>
          <w:i/>
        </w:rPr>
        <w:t>II. Los municipios estarán investidos de personalidad jurídica y manejarán su patrimonio conforme a la ley. 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 </w:t>
      </w:r>
    </w:p>
    <w:p w14:paraId="58641702" w14:textId="77777777" w:rsidR="00F66575" w:rsidRPr="00514447" w:rsidRDefault="00F66575" w:rsidP="00F66575">
      <w:pPr>
        <w:pBdr>
          <w:top w:val="nil"/>
          <w:left w:val="nil"/>
          <w:bottom w:val="nil"/>
          <w:right w:val="nil"/>
          <w:between w:val="nil"/>
        </w:pBdr>
        <w:spacing w:after="0"/>
        <w:ind w:left="567" w:right="567"/>
        <w:jc w:val="both"/>
      </w:pPr>
      <w:r w:rsidRPr="00514447">
        <w:rPr>
          <w:rFonts w:ascii="Palatino Linotype" w:eastAsia="Palatino Linotype" w:hAnsi="Palatino Linotype" w:cs="Palatino Linotype"/>
          <w:i/>
        </w:rPr>
        <w:t>(…) </w:t>
      </w:r>
    </w:p>
    <w:p w14:paraId="12D38DA2" w14:textId="77777777" w:rsidR="00F66575" w:rsidRPr="00514447" w:rsidRDefault="00F66575" w:rsidP="00F66575">
      <w:pPr>
        <w:pBdr>
          <w:top w:val="nil"/>
          <w:left w:val="nil"/>
          <w:bottom w:val="nil"/>
          <w:right w:val="nil"/>
          <w:between w:val="nil"/>
        </w:pBdr>
        <w:spacing w:after="0"/>
        <w:ind w:left="567" w:right="567"/>
        <w:jc w:val="both"/>
        <w:rPr>
          <w:rFonts w:ascii="Palatino Linotype" w:eastAsia="Palatino Linotype" w:hAnsi="Palatino Linotype" w:cs="Palatino Linotype"/>
          <w:i/>
        </w:rPr>
      </w:pPr>
      <w:r w:rsidRPr="00514447">
        <w:rPr>
          <w:rFonts w:ascii="Palatino Linotype" w:eastAsia="Palatino Linotype" w:hAnsi="Palatino Linotype" w:cs="Palatino Linotype"/>
          <w:i/>
        </w:rPr>
        <w:t>V. Los Municipios, en los términos de las leyes federales y Estatales relativas, estarán facultados para: </w:t>
      </w:r>
    </w:p>
    <w:p w14:paraId="58ED3486" w14:textId="77777777" w:rsidR="00F66575" w:rsidRPr="00514447" w:rsidRDefault="00F66575" w:rsidP="00F66575">
      <w:pPr>
        <w:pBdr>
          <w:top w:val="nil"/>
          <w:left w:val="nil"/>
          <w:bottom w:val="nil"/>
          <w:right w:val="nil"/>
          <w:between w:val="nil"/>
        </w:pBdr>
        <w:spacing w:after="0"/>
        <w:ind w:left="567" w:right="567"/>
        <w:jc w:val="both"/>
      </w:pPr>
      <w:r w:rsidRPr="00514447">
        <w:rPr>
          <w:rFonts w:ascii="Palatino Linotype" w:eastAsia="Palatino Linotype" w:hAnsi="Palatino Linotype" w:cs="Palatino Linotype"/>
          <w:i/>
        </w:rPr>
        <w:t>…</w:t>
      </w:r>
    </w:p>
    <w:p w14:paraId="1F04ED1F" w14:textId="77777777" w:rsidR="00F66575" w:rsidRPr="00514447" w:rsidRDefault="00F66575" w:rsidP="00F66575">
      <w:pPr>
        <w:pBdr>
          <w:top w:val="nil"/>
          <w:left w:val="nil"/>
          <w:bottom w:val="nil"/>
          <w:right w:val="nil"/>
          <w:between w:val="nil"/>
        </w:pBdr>
        <w:spacing w:after="0"/>
        <w:ind w:left="567" w:right="567"/>
        <w:jc w:val="both"/>
      </w:pPr>
      <w:r w:rsidRPr="00514447">
        <w:rPr>
          <w:rFonts w:ascii="Palatino Linotype" w:eastAsia="Palatino Linotype" w:hAnsi="Palatino Linotype" w:cs="Palatino Linotype"/>
          <w:b/>
          <w:i/>
          <w:u w:val="single"/>
        </w:rPr>
        <w:t>f) Otorgar licencias y permisos para construcciones</w:t>
      </w:r>
      <w:r w:rsidRPr="00514447">
        <w:rPr>
          <w:rFonts w:ascii="Palatino Linotype" w:eastAsia="Palatino Linotype" w:hAnsi="Palatino Linotype" w:cs="Palatino Linotype"/>
          <w:i/>
        </w:rPr>
        <w:t>; </w:t>
      </w:r>
    </w:p>
    <w:p w14:paraId="55E9DF7C" w14:textId="77777777" w:rsidR="00F66575" w:rsidRPr="00514447" w:rsidRDefault="00F66575" w:rsidP="00D66933">
      <w:pPr>
        <w:spacing w:after="0" w:line="360" w:lineRule="auto"/>
      </w:pPr>
    </w:p>
    <w:p w14:paraId="082F782F" w14:textId="77777777" w:rsidR="00F66575" w:rsidRPr="00514447" w:rsidRDefault="00F66575" w:rsidP="00F66575">
      <w:pPr>
        <w:pBdr>
          <w:top w:val="nil"/>
          <w:left w:val="nil"/>
          <w:bottom w:val="nil"/>
          <w:right w:val="nil"/>
          <w:between w:val="nil"/>
        </w:pBdr>
        <w:spacing w:after="0" w:line="360" w:lineRule="auto"/>
        <w:jc w:val="both"/>
      </w:pPr>
      <w:r w:rsidRPr="00514447">
        <w:rPr>
          <w:rFonts w:ascii="Palatino Linotype" w:eastAsia="Palatino Linotype" w:hAnsi="Palatino Linotype" w:cs="Palatino Linotype"/>
        </w:rPr>
        <w:t>Así, del texto transcrito se advierte que los Municipios son la base de la división territorial de los Estados, mismos que serán gobernados por un Ayuntamiento de elección popular, compuesto por un Presidente Municipal y el número de regidores y síndicos que la ley determine, los cuales estarán investidos de personalidad jurídica y patrimonio propio, en este sentido tendrán la facultad de aprobar con acuerdo a las leyes su bando, reglamentos, circulares y disposiciones administrativas de observancia general dentro de su circunscripción.</w:t>
      </w:r>
    </w:p>
    <w:p w14:paraId="20225847" w14:textId="77777777" w:rsidR="00F66575" w:rsidRPr="00514447" w:rsidRDefault="00F66575" w:rsidP="00F66575">
      <w:pPr>
        <w:spacing w:after="0" w:line="360" w:lineRule="auto"/>
      </w:pPr>
    </w:p>
    <w:p w14:paraId="60A14DEB" w14:textId="77777777" w:rsidR="00F66575" w:rsidRPr="00514447" w:rsidRDefault="00F66575" w:rsidP="00F66575">
      <w:pPr>
        <w:pBdr>
          <w:top w:val="nil"/>
          <w:left w:val="nil"/>
          <w:bottom w:val="nil"/>
          <w:right w:val="nil"/>
          <w:between w:val="nil"/>
        </w:pBdr>
        <w:spacing w:after="0" w:line="360" w:lineRule="auto"/>
        <w:jc w:val="both"/>
      </w:pPr>
      <w:r w:rsidRPr="00514447">
        <w:rPr>
          <w:rFonts w:ascii="Palatino Linotype" w:eastAsia="Palatino Linotype" w:hAnsi="Palatino Linotype" w:cs="Palatino Linotype"/>
        </w:rPr>
        <w:t xml:space="preserve">Asimismo, que son responsables de formular los planes de desarrollo urbano municipal, así como de autorizar, controlar y vigilar la utilización del suelo, consecuentemente </w:t>
      </w:r>
      <w:r w:rsidRPr="00514447">
        <w:rPr>
          <w:rFonts w:ascii="Palatino Linotype" w:eastAsia="Palatino Linotype" w:hAnsi="Palatino Linotype" w:cs="Palatino Linotype"/>
          <w:b/>
          <w:u w:val="single"/>
        </w:rPr>
        <w:t>están facultados para otorgar licencias y permisos para construcciones. </w:t>
      </w:r>
    </w:p>
    <w:p w14:paraId="27371E11" w14:textId="77777777" w:rsidR="00F66575" w:rsidRPr="00514447" w:rsidRDefault="00F66575" w:rsidP="00F66575">
      <w:pPr>
        <w:spacing w:after="0" w:line="360" w:lineRule="auto"/>
      </w:pPr>
    </w:p>
    <w:p w14:paraId="08894905" w14:textId="77777777" w:rsidR="00F66575" w:rsidRPr="00514447" w:rsidRDefault="00F66575" w:rsidP="00F66575">
      <w:pPr>
        <w:pBdr>
          <w:top w:val="nil"/>
          <w:left w:val="nil"/>
          <w:bottom w:val="nil"/>
          <w:right w:val="nil"/>
          <w:between w:val="nil"/>
        </w:pBdr>
        <w:spacing w:after="0" w:line="360" w:lineRule="auto"/>
        <w:jc w:val="both"/>
      </w:pPr>
      <w:r w:rsidRPr="00514447">
        <w:rPr>
          <w:rFonts w:ascii="Palatino Linotype" w:eastAsia="Palatino Linotype" w:hAnsi="Palatino Linotype" w:cs="Palatino Linotype"/>
        </w:rPr>
        <w:t xml:space="preserve">Por su parte, la Ley Orgánica Municipal del Estado de México dispone en sus artículos 15, 27, 28, 31 fracción XXIV </w:t>
      </w:r>
      <w:proofErr w:type="spellStart"/>
      <w:r w:rsidRPr="00514447">
        <w:rPr>
          <w:rFonts w:ascii="Palatino Linotype" w:eastAsia="Palatino Linotype" w:hAnsi="Palatino Linotype" w:cs="Palatino Linotype"/>
        </w:rPr>
        <w:t>Quáter</w:t>
      </w:r>
      <w:proofErr w:type="spellEnd"/>
      <w:r w:rsidRPr="00514447">
        <w:rPr>
          <w:rFonts w:ascii="Palatino Linotype" w:eastAsia="Palatino Linotype" w:hAnsi="Palatino Linotype" w:cs="Palatino Linotype"/>
        </w:rPr>
        <w:t xml:space="preserve"> y 96 </w:t>
      </w:r>
      <w:proofErr w:type="spellStart"/>
      <w:r w:rsidRPr="00514447">
        <w:rPr>
          <w:rFonts w:ascii="Palatino Linotype" w:eastAsia="Palatino Linotype" w:hAnsi="Palatino Linotype" w:cs="Palatino Linotype"/>
        </w:rPr>
        <w:t>Sexies</w:t>
      </w:r>
      <w:proofErr w:type="spellEnd"/>
      <w:r w:rsidRPr="00514447">
        <w:rPr>
          <w:rFonts w:ascii="Palatino Linotype" w:eastAsia="Palatino Linotype" w:hAnsi="Palatino Linotype" w:cs="Palatino Linotype"/>
        </w:rPr>
        <w:t>, lo siguiente:</w:t>
      </w:r>
    </w:p>
    <w:p w14:paraId="15C30C4D" w14:textId="77777777" w:rsidR="00F66575" w:rsidRPr="00514447" w:rsidRDefault="00F66575" w:rsidP="00F66575">
      <w:pPr>
        <w:spacing w:after="0"/>
      </w:pPr>
    </w:p>
    <w:p w14:paraId="76BBA463" w14:textId="77777777" w:rsidR="00F66575" w:rsidRPr="00514447" w:rsidRDefault="00F66575" w:rsidP="00F66575">
      <w:pPr>
        <w:pBdr>
          <w:top w:val="nil"/>
          <w:left w:val="nil"/>
          <w:bottom w:val="nil"/>
          <w:right w:val="nil"/>
          <w:between w:val="nil"/>
        </w:pBdr>
        <w:spacing w:after="0"/>
        <w:ind w:left="567" w:right="567"/>
        <w:jc w:val="both"/>
      </w:pPr>
      <w:r w:rsidRPr="00514447">
        <w:rPr>
          <w:rFonts w:ascii="Palatino Linotype" w:eastAsia="Palatino Linotype" w:hAnsi="Palatino Linotype" w:cs="Palatino Linotype"/>
          <w:b/>
          <w:i/>
        </w:rPr>
        <w:t>“Artículo 15.-</w:t>
      </w:r>
      <w:r w:rsidRPr="00514447">
        <w:rPr>
          <w:rFonts w:ascii="Palatino Linotype" w:eastAsia="Palatino Linotype" w:hAnsi="Palatino Linotype" w:cs="Palatino Linotype"/>
          <w:i/>
        </w:rPr>
        <w:t xml:space="preserve"> Cada municipio será gobernado por un ayuntamiento de elección popular directa y no habrá ninguna autoridad intermedia entre éste y el Gobierno del Estado… </w:t>
      </w:r>
      <w:r w:rsidRPr="00514447">
        <w:rPr>
          <w:rFonts w:ascii="Palatino Linotype" w:eastAsia="Palatino Linotype" w:hAnsi="Palatino Linotype" w:cs="Palatino Linotype"/>
          <w:b/>
          <w:i/>
        </w:rPr>
        <w:t>Artículo 27.-</w:t>
      </w:r>
      <w:r w:rsidRPr="00514447">
        <w:rPr>
          <w:rFonts w:ascii="Palatino Linotype" w:eastAsia="Palatino Linotype" w:hAnsi="Palatino Linotype" w:cs="Palatino Linotype"/>
          <w:i/>
        </w:rPr>
        <w:t xml:space="preserve"> Los ayuntamientos como órganos deliberantes, deberán resolver colegiadamente los asuntos de su competencia… </w:t>
      </w:r>
    </w:p>
    <w:p w14:paraId="179E4F92" w14:textId="77777777" w:rsidR="00F66575" w:rsidRPr="00514447" w:rsidRDefault="00F66575" w:rsidP="00F66575">
      <w:pPr>
        <w:pBdr>
          <w:top w:val="nil"/>
          <w:left w:val="nil"/>
          <w:bottom w:val="nil"/>
          <w:right w:val="nil"/>
          <w:between w:val="nil"/>
        </w:pBdr>
        <w:spacing w:after="0"/>
        <w:ind w:left="567" w:right="567"/>
        <w:jc w:val="both"/>
      </w:pPr>
      <w:r w:rsidRPr="00514447">
        <w:rPr>
          <w:rFonts w:ascii="Palatino Linotype" w:eastAsia="Palatino Linotype" w:hAnsi="Palatino Linotype" w:cs="Palatino Linotype"/>
          <w:b/>
          <w:i/>
        </w:rPr>
        <w:t>Artículo 31.-</w:t>
      </w:r>
      <w:r w:rsidRPr="00514447">
        <w:rPr>
          <w:rFonts w:ascii="Palatino Linotype" w:eastAsia="Palatino Linotype" w:hAnsi="Palatino Linotype" w:cs="Palatino Linotype"/>
          <w:i/>
        </w:rPr>
        <w:t xml:space="preserve"> Son atribuciones de los ayuntamientos: </w:t>
      </w:r>
    </w:p>
    <w:p w14:paraId="2F5F5334" w14:textId="77777777" w:rsidR="00F66575" w:rsidRPr="00514447" w:rsidRDefault="00F66575" w:rsidP="00F66575">
      <w:pPr>
        <w:pBdr>
          <w:top w:val="nil"/>
          <w:left w:val="nil"/>
          <w:bottom w:val="nil"/>
          <w:right w:val="nil"/>
          <w:between w:val="nil"/>
        </w:pBdr>
        <w:spacing w:after="0"/>
        <w:ind w:left="567" w:right="567"/>
        <w:jc w:val="both"/>
      </w:pPr>
      <w:r w:rsidRPr="00514447">
        <w:rPr>
          <w:rFonts w:ascii="Palatino Linotype" w:eastAsia="Palatino Linotype" w:hAnsi="Palatino Linotype" w:cs="Palatino Linotype"/>
          <w:i/>
        </w:rPr>
        <w:t>(…) </w:t>
      </w:r>
    </w:p>
    <w:p w14:paraId="7707D072" w14:textId="77777777" w:rsidR="00F66575" w:rsidRPr="00514447" w:rsidRDefault="00F66575" w:rsidP="00F66575">
      <w:pPr>
        <w:pBdr>
          <w:top w:val="nil"/>
          <w:left w:val="nil"/>
          <w:bottom w:val="nil"/>
          <w:right w:val="nil"/>
          <w:between w:val="nil"/>
        </w:pBdr>
        <w:spacing w:after="0"/>
        <w:ind w:left="567" w:right="567"/>
        <w:jc w:val="both"/>
      </w:pPr>
      <w:r w:rsidRPr="00514447">
        <w:rPr>
          <w:rFonts w:ascii="Palatino Linotype" w:eastAsia="Palatino Linotype" w:hAnsi="Palatino Linotype" w:cs="Palatino Linotype"/>
          <w:i/>
        </w:rPr>
        <w:t xml:space="preserve">XXIV </w:t>
      </w:r>
      <w:proofErr w:type="spellStart"/>
      <w:r w:rsidRPr="00514447">
        <w:rPr>
          <w:rFonts w:ascii="Palatino Linotype" w:eastAsia="Palatino Linotype" w:hAnsi="Palatino Linotype" w:cs="Palatino Linotype"/>
          <w:i/>
        </w:rPr>
        <w:t>Quáter</w:t>
      </w:r>
      <w:proofErr w:type="spellEnd"/>
      <w:r w:rsidRPr="00514447">
        <w:rPr>
          <w:rFonts w:ascii="Palatino Linotype" w:eastAsia="Palatino Linotype" w:hAnsi="Palatino Linotype" w:cs="Palatino Linotype"/>
          <w:i/>
        </w:rPr>
        <w:t>. Otorgar licencias y permisos para construcciones privadas, para el funcionamiento de unidades económicas o establecimientos destinados a la enajenación, reparación o mantenimiento de vehículos automotores usados y autopartes nuevas y usadas, parques y desarrollos industriales, urbanos y de servicios. </w:t>
      </w:r>
    </w:p>
    <w:p w14:paraId="01D4AE76" w14:textId="77777777" w:rsidR="00F66575" w:rsidRPr="00514447" w:rsidRDefault="00F66575" w:rsidP="00F66575">
      <w:pPr>
        <w:pBdr>
          <w:top w:val="nil"/>
          <w:left w:val="nil"/>
          <w:bottom w:val="nil"/>
          <w:right w:val="nil"/>
          <w:between w:val="nil"/>
        </w:pBdr>
        <w:spacing w:after="0"/>
        <w:ind w:left="567" w:right="567"/>
        <w:jc w:val="both"/>
      </w:pPr>
      <w:r w:rsidRPr="00514447">
        <w:rPr>
          <w:rFonts w:ascii="Palatino Linotype" w:eastAsia="Palatino Linotype" w:hAnsi="Palatino Linotype" w:cs="Palatino Linotype"/>
          <w:i/>
        </w:rPr>
        <w:t xml:space="preserve">Artículo 96. </w:t>
      </w:r>
      <w:proofErr w:type="spellStart"/>
      <w:r w:rsidRPr="00514447">
        <w:rPr>
          <w:rFonts w:ascii="Palatino Linotype" w:eastAsia="Palatino Linotype" w:hAnsi="Palatino Linotype" w:cs="Palatino Linotype"/>
          <w:i/>
        </w:rPr>
        <w:t>Sexies</w:t>
      </w:r>
      <w:proofErr w:type="spellEnd"/>
      <w:r w:rsidRPr="00514447">
        <w:rPr>
          <w:rFonts w:ascii="Palatino Linotype" w:eastAsia="Palatino Linotype" w:hAnsi="Palatino Linotype" w:cs="Palatino Linotype"/>
          <w:i/>
        </w:rPr>
        <w:t>.- El Director de Desarrollo Urbano o el Titular de la Unidad Administrativa equivalente, tiene las atribuciones siguientes: </w:t>
      </w:r>
    </w:p>
    <w:p w14:paraId="5735A0E2" w14:textId="77777777" w:rsidR="00F66575" w:rsidRPr="00514447" w:rsidRDefault="00F66575" w:rsidP="00F66575">
      <w:pPr>
        <w:pBdr>
          <w:top w:val="nil"/>
          <w:left w:val="nil"/>
          <w:bottom w:val="nil"/>
          <w:right w:val="nil"/>
          <w:between w:val="nil"/>
        </w:pBdr>
        <w:spacing w:after="0"/>
        <w:ind w:left="567" w:right="567"/>
        <w:jc w:val="both"/>
        <w:rPr>
          <w:rFonts w:ascii="Palatino Linotype" w:eastAsia="Palatino Linotype" w:hAnsi="Palatino Linotype" w:cs="Palatino Linotype"/>
          <w:i/>
        </w:rPr>
      </w:pPr>
      <w:r w:rsidRPr="00514447">
        <w:rPr>
          <w:rFonts w:ascii="Palatino Linotype" w:eastAsia="Palatino Linotype" w:hAnsi="Palatino Linotype" w:cs="Palatino Linotype"/>
          <w:i/>
        </w:rPr>
        <w:t>[…]</w:t>
      </w:r>
    </w:p>
    <w:p w14:paraId="3F69EAE6" w14:textId="77777777" w:rsidR="00F66575" w:rsidRPr="00514447" w:rsidRDefault="00F66575" w:rsidP="00F66575">
      <w:pPr>
        <w:pBdr>
          <w:top w:val="nil"/>
          <w:left w:val="nil"/>
          <w:bottom w:val="nil"/>
          <w:right w:val="nil"/>
          <w:between w:val="nil"/>
        </w:pBdr>
        <w:spacing w:after="0"/>
        <w:ind w:left="567" w:right="567"/>
        <w:jc w:val="both"/>
      </w:pPr>
      <w:r w:rsidRPr="00514447">
        <w:rPr>
          <w:rFonts w:ascii="Palatino Linotype" w:eastAsia="Palatino Linotype" w:hAnsi="Palatino Linotype" w:cs="Palatino Linotype"/>
          <w:i/>
        </w:rPr>
        <w:t xml:space="preserve"> VI. Analizar las cédulas informativas de zonificación, licencias de uso de suelo y </w:t>
      </w:r>
      <w:r w:rsidRPr="00514447">
        <w:rPr>
          <w:rFonts w:ascii="Palatino Linotype" w:eastAsia="Palatino Linotype" w:hAnsi="Palatino Linotype" w:cs="Palatino Linotype"/>
          <w:b/>
          <w:i/>
        </w:rPr>
        <w:t>licencias de construcción;</w:t>
      </w:r>
      <w:r w:rsidRPr="00514447">
        <w:rPr>
          <w:rFonts w:ascii="Palatino Linotype" w:eastAsia="Palatino Linotype" w:hAnsi="Palatino Linotype" w:cs="Palatino Linotype"/>
          <w:i/>
        </w:rPr>
        <w:t> </w:t>
      </w:r>
    </w:p>
    <w:p w14:paraId="5D656081" w14:textId="77777777" w:rsidR="00F66575" w:rsidRPr="00514447" w:rsidRDefault="00F66575" w:rsidP="00F66575">
      <w:pPr>
        <w:pBdr>
          <w:top w:val="nil"/>
          <w:left w:val="nil"/>
          <w:bottom w:val="nil"/>
          <w:right w:val="nil"/>
          <w:between w:val="nil"/>
        </w:pBdr>
        <w:spacing w:after="0"/>
        <w:ind w:left="567" w:right="567"/>
        <w:jc w:val="both"/>
        <w:rPr>
          <w:rFonts w:ascii="Palatino Linotype" w:eastAsia="Palatino Linotype" w:hAnsi="Palatino Linotype" w:cs="Palatino Linotype"/>
          <w:i/>
        </w:rPr>
      </w:pPr>
      <w:r w:rsidRPr="00514447">
        <w:rPr>
          <w:rFonts w:ascii="Palatino Linotype" w:eastAsia="Palatino Linotype" w:hAnsi="Palatino Linotype" w:cs="Palatino Linotype"/>
          <w:i/>
        </w:rPr>
        <w:t>VII. Vigilar la utilización y aprovechamiento del suelo con fines urbanos, en su circunscripción territorial;</w:t>
      </w:r>
    </w:p>
    <w:p w14:paraId="153424BC" w14:textId="77777777" w:rsidR="00F66575" w:rsidRPr="00514447" w:rsidRDefault="00F66575" w:rsidP="00F66575">
      <w:pPr>
        <w:pBdr>
          <w:top w:val="nil"/>
          <w:left w:val="nil"/>
          <w:bottom w:val="nil"/>
          <w:right w:val="nil"/>
          <w:between w:val="nil"/>
        </w:pBdr>
        <w:spacing w:after="0"/>
        <w:ind w:left="567" w:right="567"/>
        <w:jc w:val="both"/>
      </w:pPr>
      <w:r w:rsidRPr="00514447">
        <w:rPr>
          <w:rFonts w:ascii="Palatino Linotype" w:eastAsia="Palatino Linotype" w:hAnsi="Palatino Linotype" w:cs="Palatino Linotype"/>
          <w:i/>
        </w:rPr>
        <w:t xml:space="preserve">…” </w:t>
      </w:r>
    </w:p>
    <w:p w14:paraId="0C71FB0B" w14:textId="77777777" w:rsidR="00F66575" w:rsidRPr="00514447" w:rsidRDefault="00F66575" w:rsidP="00F66575">
      <w:pPr>
        <w:spacing w:after="0"/>
      </w:pPr>
    </w:p>
    <w:p w14:paraId="0BB8980F" w14:textId="77777777" w:rsidR="00F66575" w:rsidRPr="00514447" w:rsidRDefault="00F66575" w:rsidP="00F66575">
      <w:pPr>
        <w:pBdr>
          <w:top w:val="nil"/>
          <w:left w:val="nil"/>
          <w:bottom w:val="nil"/>
          <w:right w:val="nil"/>
          <w:between w:val="nil"/>
        </w:pBdr>
        <w:spacing w:after="0" w:line="360" w:lineRule="auto"/>
        <w:jc w:val="both"/>
      </w:pPr>
      <w:r w:rsidRPr="00514447">
        <w:rPr>
          <w:rFonts w:ascii="Palatino Linotype" w:eastAsia="Palatino Linotype" w:hAnsi="Palatino Linotype" w:cs="Palatino Linotype"/>
        </w:rPr>
        <w:t>Luego entonces le corresponde al Ayuntamiento, el de otorgar licencias de construcción a través del Director de Desarrollo Urbano o equivalente.</w:t>
      </w:r>
    </w:p>
    <w:p w14:paraId="71409F78" w14:textId="5C162C6F" w:rsidR="00F66575" w:rsidRPr="00514447" w:rsidRDefault="00F66575" w:rsidP="00DE2D48">
      <w:pPr>
        <w:spacing w:after="0" w:line="360" w:lineRule="auto"/>
        <w:jc w:val="both"/>
        <w:rPr>
          <w:rFonts w:ascii="Palatino Linotype" w:eastAsia="Palatino Linotype" w:hAnsi="Palatino Linotype" w:cs="Palatino Linotype"/>
        </w:rPr>
      </w:pPr>
    </w:p>
    <w:p w14:paraId="15460074" w14:textId="77777777" w:rsidR="00DE2D48" w:rsidRPr="00514447" w:rsidRDefault="00DE2D48" w:rsidP="00DE2D48">
      <w:pPr>
        <w:spacing w:after="0" w:line="360" w:lineRule="auto"/>
        <w:jc w:val="both"/>
        <w:rPr>
          <w:rFonts w:ascii="Palatino Linotype" w:eastAsia="Palatino Linotype" w:hAnsi="Palatino Linotype" w:cs="Palatino Linotype"/>
        </w:rPr>
      </w:pPr>
      <w:r w:rsidRPr="00514447">
        <w:rPr>
          <w:rFonts w:ascii="Palatino Linotype" w:eastAsia="Palatino Linotype" w:hAnsi="Palatino Linotype" w:cs="Palatino Linotype"/>
        </w:rPr>
        <w:t>Sobre la naturaleza de las licencias</w:t>
      </w:r>
      <w:r w:rsidRPr="00514447">
        <w:rPr>
          <w:rFonts w:ascii="Palatino Linotype" w:eastAsia="Palatino Linotype" w:hAnsi="Palatino Linotype" w:cs="Palatino Linotype"/>
          <w:i/>
        </w:rPr>
        <w:t xml:space="preserve">, </w:t>
      </w:r>
      <w:r w:rsidRPr="00514447">
        <w:rPr>
          <w:rFonts w:ascii="Palatino Linotype" w:eastAsia="Palatino Linotype" w:hAnsi="Palatino Linotype" w:cs="Palatino Linotype"/>
        </w:rPr>
        <w:t>se debe indicar que no sólo se trata de información pública, sino además que corresponde a las obligaciones de transparencia, de acuerdo a lo señalado en el artículo 92, fracción XXXII, de la Ley de Transparencia y Acceso a la Información Pública del Estado de México y Municipios, que se transcribe a continuación:</w:t>
      </w:r>
    </w:p>
    <w:p w14:paraId="398C1AF0" w14:textId="77777777" w:rsidR="00DE2D48" w:rsidRPr="00514447" w:rsidRDefault="00DE2D48" w:rsidP="00DE2D48">
      <w:pPr>
        <w:spacing w:after="0" w:line="360" w:lineRule="auto"/>
        <w:ind w:right="-93"/>
        <w:jc w:val="both"/>
        <w:rPr>
          <w:rFonts w:ascii="Palatino Linotype" w:eastAsia="Palatino Linotype" w:hAnsi="Palatino Linotype" w:cs="Palatino Linotype"/>
        </w:rPr>
      </w:pPr>
    </w:p>
    <w:p w14:paraId="4EF236E3" w14:textId="77777777" w:rsidR="00DE2D48" w:rsidRPr="00514447" w:rsidRDefault="00DE2D48" w:rsidP="00DE2D48">
      <w:pPr>
        <w:spacing w:after="0"/>
        <w:ind w:left="567" w:right="418"/>
        <w:jc w:val="both"/>
        <w:rPr>
          <w:rFonts w:ascii="Palatino Linotype" w:eastAsia="Palatino Linotype" w:hAnsi="Palatino Linotype" w:cs="Palatino Linotype"/>
          <w:i/>
        </w:rPr>
      </w:pPr>
      <w:r w:rsidRPr="00514447">
        <w:rPr>
          <w:rFonts w:ascii="Palatino Linotype" w:eastAsia="Palatino Linotype" w:hAnsi="Palatino Linotype" w:cs="Palatino Linotype"/>
          <w:b/>
          <w:i/>
        </w:rPr>
        <w:t>“Artículo 92.</w:t>
      </w:r>
      <w:r w:rsidRPr="00514447">
        <w:rPr>
          <w:rFonts w:ascii="Palatino Linotype" w:eastAsia="Palatino Linotype" w:hAnsi="Palatino Linotype" w:cs="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D308A2B" w14:textId="77777777" w:rsidR="00DE2D48" w:rsidRPr="00514447" w:rsidRDefault="00DE2D48" w:rsidP="00DE2D48">
      <w:pPr>
        <w:spacing w:after="0"/>
        <w:ind w:left="567" w:right="418"/>
        <w:jc w:val="both"/>
        <w:rPr>
          <w:rFonts w:ascii="Palatino Linotype" w:eastAsia="Palatino Linotype" w:hAnsi="Palatino Linotype" w:cs="Palatino Linotype"/>
          <w:b/>
          <w:i/>
        </w:rPr>
      </w:pPr>
      <w:r w:rsidRPr="00514447">
        <w:rPr>
          <w:rFonts w:ascii="Palatino Linotype" w:eastAsia="Palatino Linotype" w:hAnsi="Palatino Linotype" w:cs="Palatino Linotype"/>
          <w:b/>
          <w:i/>
        </w:rPr>
        <w:t>…</w:t>
      </w:r>
    </w:p>
    <w:p w14:paraId="0A315616" w14:textId="77777777" w:rsidR="00DE2D48" w:rsidRPr="00514447" w:rsidRDefault="00DE2D48" w:rsidP="00DE2D48">
      <w:pPr>
        <w:spacing w:after="0"/>
        <w:ind w:left="567" w:right="418"/>
        <w:jc w:val="both"/>
        <w:rPr>
          <w:rFonts w:ascii="Palatino Linotype" w:eastAsia="Palatino Linotype" w:hAnsi="Palatino Linotype" w:cs="Palatino Linotype"/>
          <w:i/>
        </w:rPr>
      </w:pPr>
      <w:r w:rsidRPr="00514447">
        <w:rPr>
          <w:rFonts w:ascii="Palatino Linotype" w:eastAsia="Palatino Linotype" w:hAnsi="Palatino Linotype" w:cs="Palatino Linotype"/>
          <w:i/>
        </w:rPr>
        <w:t xml:space="preserve">XXXII. 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 </w:t>
      </w:r>
    </w:p>
    <w:p w14:paraId="4A5D1D7A" w14:textId="03A30315" w:rsidR="00F66575" w:rsidRPr="00514447" w:rsidRDefault="00DE2D48" w:rsidP="00D66933">
      <w:pPr>
        <w:spacing w:after="0"/>
        <w:ind w:left="567" w:right="418"/>
        <w:jc w:val="both"/>
        <w:rPr>
          <w:rFonts w:ascii="Palatino Linotype" w:eastAsia="Palatino Linotype" w:hAnsi="Palatino Linotype" w:cs="Palatino Linotype"/>
          <w:i/>
        </w:rPr>
      </w:pPr>
      <w:r w:rsidRPr="00514447">
        <w:rPr>
          <w:rFonts w:ascii="Palatino Linotype" w:eastAsia="Palatino Linotype" w:hAnsi="Palatino Linotype" w:cs="Palatino Linotype"/>
          <w:b/>
          <w:i/>
        </w:rPr>
        <w:t>…”</w:t>
      </w:r>
    </w:p>
    <w:p w14:paraId="68C69ADA" w14:textId="155FCB79" w:rsidR="00DE2D48" w:rsidRPr="00514447" w:rsidRDefault="00DE2D48" w:rsidP="00DE2D48">
      <w:pPr>
        <w:spacing w:after="0" w:line="360" w:lineRule="auto"/>
        <w:jc w:val="both"/>
        <w:rPr>
          <w:rFonts w:ascii="Palatino Linotype" w:eastAsia="Palatino Linotype" w:hAnsi="Palatino Linotype" w:cs="Palatino Linotype"/>
        </w:rPr>
      </w:pPr>
      <w:r w:rsidRPr="00514447">
        <w:rPr>
          <w:rFonts w:ascii="Palatino Linotype" w:eastAsia="Palatino Linotype" w:hAnsi="Palatino Linotype" w:cs="Palatino Linotype"/>
        </w:rPr>
        <w:t xml:space="preserve">En lo que compete al Sujeto Obligado el Bando Municipal de Tlalnepantla 2025, establece que: </w:t>
      </w:r>
    </w:p>
    <w:p w14:paraId="170D8EF7" w14:textId="77777777" w:rsidR="00DE2D48" w:rsidRPr="00514447" w:rsidRDefault="00DE2D48" w:rsidP="00DE2D48">
      <w:pPr>
        <w:spacing w:after="0" w:line="360" w:lineRule="auto"/>
        <w:jc w:val="both"/>
        <w:rPr>
          <w:rFonts w:ascii="Palatino Linotype" w:eastAsia="Palatino Linotype" w:hAnsi="Palatino Linotype" w:cs="Palatino Linotype"/>
        </w:rPr>
      </w:pPr>
    </w:p>
    <w:p w14:paraId="6107AFC4" w14:textId="77777777" w:rsidR="00DE2D48" w:rsidRPr="00514447" w:rsidRDefault="00DE2D48" w:rsidP="00DE2D48">
      <w:pPr>
        <w:spacing w:after="0"/>
        <w:ind w:left="567" w:right="560"/>
        <w:jc w:val="both"/>
        <w:rPr>
          <w:rFonts w:ascii="Palatino Linotype" w:hAnsi="Palatino Linotype"/>
          <w:i/>
        </w:rPr>
      </w:pPr>
      <w:r w:rsidRPr="00514447">
        <w:rPr>
          <w:rFonts w:ascii="Palatino Linotype" w:hAnsi="Palatino Linotype"/>
          <w:b/>
          <w:i/>
        </w:rPr>
        <w:t>Artículo 32.</w:t>
      </w:r>
      <w:r w:rsidRPr="00514447">
        <w:rPr>
          <w:rFonts w:ascii="Palatino Linotype" w:hAnsi="Palatino Linotype"/>
          <w:i/>
        </w:rPr>
        <w:t xml:space="preserve"> La Administración Pública Municipal centralizada estará integrada por las siguientes Dependencias administrativas: </w:t>
      </w:r>
    </w:p>
    <w:p w14:paraId="2FE3C416" w14:textId="4128EB89" w:rsidR="00827BB7" w:rsidRPr="00514447" w:rsidRDefault="00827BB7" w:rsidP="00DE2D48">
      <w:pPr>
        <w:spacing w:after="0"/>
        <w:ind w:left="567" w:right="560"/>
        <w:jc w:val="both"/>
        <w:rPr>
          <w:rFonts w:ascii="Palatino Linotype" w:hAnsi="Palatino Linotype"/>
          <w:i/>
        </w:rPr>
      </w:pPr>
      <w:r w:rsidRPr="00514447">
        <w:rPr>
          <w:rFonts w:ascii="Palatino Linotype" w:hAnsi="Palatino Linotype"/>
          <w:i/>
        </w:rPr>
        <w:t>…</w:t>
      </w:r>
    </w:p>
    <w:p w14:paraId="4F315EAB" w14:textId="77777777" w:rsidR="00827BB7" w:rsidRPr="00514447" w:rsidRDefault="00DE2D48" w:rsidP="00DE2D48">
      <w:pPr>
        <w:spacing w:after="0"/>
        <w:ind w:left="567" w:right="560"/>
        <w:jc w:val="both"/>
        <w:rPr>
          <w:rFonts w:ascii="Palatino Linotype" w:hAnsi="Palatino Linotype"/>
          <w:b/>
          <w:i/>
          <w:u w:val="single"/>
        </w:rPr>
      </w:pPr>
      <w:r w:rsidRPr="00514447">
        <w:rPr>
          <w:rFonts w:ascii="Palatino Linotype" w:hAnsi="Palatino Linotype"/>
          <w:b/>
          <w:i/>
          <w:u w:val="single"/>
        </w:rPr>
        <w:t xml:space="preserve">VIII. Dirección de Promoción Económica; </w:t>
      </w:r>
    </w:p>
    <w:p w14:paraId="59E0C866" w14:textId="5D2E5E34" w:rsidR="00827BB7" w:rsidRPr="00514447" w:rsidRDefault="00827BB7" w:rsidP="00DE2D48">
      <w:pPr>
        <w:spacing w:after="0"/>
        <w:ind w:left="567" w:right="560"/>
        <w:jc w:val="both"/>
        <w:rPr>
          <w:rFonts w:ascii="Palatino Linotype" w:hAnsi="Palatino Linotype"/>
          <w:i/>
        </w:rPr>
      </w:pPr>
      <w:r w:rsidRPr="00514447">
        <w:rPr>
          <w:rFonts w:ascii="Palatino Linotype" w:hAnsi="Palatino Linotype"/>
          <w:i/>
        </w:rPr>
        <w:t>…</w:t>
      </w:r>
    </w:p>
    <w:p w14:paraId="7E32616F" w14:textId="0C38124B" w:rsidR="00DE2D48" w:rsidRPr="00514447" w:rsidRDefault="00DE2D48" w:rsidP="00DE2D48">
      <w:pPr>
        <w:spacing w:after="0"/>
        <w:ind w:left="567" w:right="560"/>
        <w:jc w:val="both"/>
        <w:rPr>
          <w:rFonts w:ascii="Palatino Linotype" w:hAnsi="Palatino Linotype"/>
          <w:b/>
          <w:i/>
          <w:u w:val="single"/>
        </w:rPr>
      </w:pPr>
      <w:r w:rsidRPr="00514447">
        <w:rPr>
          <w:rFonts w:ascii="Palatino Linotype" w:hAnsi="Palatino Linotype"/>
          <w:b/>
          <w:i/>
          <w:u w:val="single"/>
        </w:rPr>
        <w:t>XVII. Dirección Municipal de Protección Civil y Gestión Integral de Riesgos y</w:t>
      </w:r>
    </w:p>
    <w:p w14:paraId="5E228775" w14:textId="3A544643" w:rsidR="00827BB7" w:rsidRPr="00514447" w:rsidRDefault="00827BB7" w:rsidP="00DE2D48">
      <w:pPr>
        <w:spacing w:after="0"/>
        <w:ind w:left="567" w:right="560"/>
        <w:jc w:val="both"/>
        <w:rPr>
          <w:rFonts w:ascii="Palatino Linotype" w:hAnsi="Palatino Linotype"/>
          <w:b/>
          <w:i/>
          <w:u w:val="single"/>
        </w:rPr>
      </w:pPr>
      <w:r w:rsidRPr="00514447">
        <w:rPr>
          <w:rFonts w:ascii="Palatino Linotype" w:hAnsi="Palatino Linotype"/>
          <w:b/>
          <w:i/>
          <w:u w:val="single"/>
        </w:rPr>
        <w:t>…</w:t>
      </w:r>
    </w:p>
    <w:p w14:paraId="375C815E" w14:textId="77777777" w:rsidR="00DE2D48" w:rsidRPr="00514447" w:rsidRDefault="00DE2D48" w:rsidP="00DE2D48">
      <w:pPr>
        <w:spacing w:after="0" w:line="360" w:lineRule="auto"/>
        <w:jc w:val="both"/>
        <w:rPr>
          <w:rFonts w:ascii="Palatino Linotype" w:eastAsia="Palatino Linotype" w:hAnsi="Palatino Linotype" w:cs="Palatino Linotype"/>
        </w:rPr>
      </w:pPr>
    </w:p>
    <w:p w14:paraId="4C814582" w14:textId="48510F59" w:rsidR="003E35FD" w:rsidRPr="00514447" w:rsidRDefault="00DE2D48" w:rsidP="00DE2D48">
      <w:pPr>
        <w:spacing w:after="0" w:line="360" w:lineRule="auto"/>
        <w:ind w:firstLine="1"/>
        <w:jc w:val="both"/>
        <w:rPr>
          <w:rFonts w:ascii="Palatino Linotype" w:eastAsia="Palatino Linotype" w:hAnsi="Palatino Linotype" w:cs="Palatino Linotype"/>
        </w:rPr>
      </w:pPr>
      <w:r w:rsidRPr="00514447">
        <w:rPr>
          <w:rFonts w:ascii="Palatino Linotype" w:eastAsia="Palatino Linotype" w:hAnsi="Palatino Linotype" w:cs="Palatino Linotype"/>
        </w:rPr>
        <w:t xml:space="preserve">Expuesto lo anterior, se concluye que el </w:t>
      </w:r>
      <w:r w:rsidRPr="00514447">
        <w:rPr>
          <w:rFonts w:ascii="Palatino Linotype" w:eastAsia="Palatino Linotype" w:hAnsi="Palatino Linotype" w:cs="Palatino Linotype"/>
          <w:b/>
        </w:rPr>
        <w:t>Sujeto Obligado</w:t>
      </w:r>
      <w:r w:rsidRPr="00514447">
        <w:rPr>
          <w:rFonts w:ascii="Palatino Linotype" w:eastAsia="Palatino Linotype" w:hAnsi="Palatino Linotype" w:cs="Palatino Linotype"/>
        </w:rPr>
        <w:t xml:space="preserve"> cuenta con atribuciones para generar poseer y/o administrar la información solicitada. </w:t>
      </w:r>
    </w:p>
    <w:p w14:paraId="4E183EC6" w14:textId="77777777" w:rsidR="00827BB7" w:rsidRPr="00514447" w:rsidRDefault="00827BB7" w:rsidP="00DE2D48">
      <w:pPr>
        <w:spacing w:after="0" w:line="360" w:lineRule="auto"/>
        <w:ind w:firstLine="1"/>
        <w:jc w:val="both"/>
        <w:rPr>
          <w:rFonts w:ascii="Palatino Linotype" w:eastAsia="Palatino Linotype" w:hAnsi="Palatino Linotype" w:cs="Palatino Linotype"/>
        </w:rPr>
      </w:pPr>
    </w:p>
    <w:p w14:paraId="6E607151" w14:textId="0FF78F07" w:rsidR="003E35FD" w:rsidRPr="00514447" w:rsidRDefault="003E35FD" w:rsidP="003E35FD">
      <w:pPr>
        <w:spacing w:after="0" w:line="360" w:lineRule="auto"/>
        <w:ind w:right="-93"/>
        <w:jc w:val="both"/>
        <w:rPr>
          <w:rFonts w:ascii="Palatino Linotype" w:eastAsia="Palatino Linotype" w:hAnsi="Palatino Linotype" w:cs="Palatino Linotype"/>
        </w:rPr>
      </w:pPr>
      <w:r w:rsidRPr="00514447">
        <w:rPr>
          <w:rFonts w:ascii="Palatino Linotype" w:eastAsia="Palatino Linotype" w:hAnsi="Palatino Linotype" w:cs="Palatino Linotype"/>
        </w:rPr>
        <w:t>De ello, es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04E82CA9" w14:textId="77777777" w:rsidR="003E35FD" w:rsidRPr="00514447" w:rsidRDefault="003E35FD" w:rsidP="003E35FD">
      <w:pPr>
        <w:spacing w:after="0" w:line="360" w:lineRule="auto"/>
        <w:ind w:right="560"/>
        <w:jc w:val="both"/>
        <w:rPr>
          <w:rFonts w:ascii="Palatino Linotype" w:eastAsia="Palatino Linotype" w:hAnsi="Palatino Linotype" w:cs="Palatino Linotype"/>
        </w:rPr>
      </w:pPr>
    </w:p>
    <w:p w14:paraId="5A06092A" w14:textId="77777777" w:rsidR="003E35FD" w:rsidRPr="00514447" w:rsidRDefault="003E35FD" w:rsidP="003E35FD">
      <w:pPr>
        <w:pStyle w:val="Prrafodelista"/>
        <w:numPr>
          <w:ilvl w:val="3"/>
          <w:numId w:val="36"/>
        </w:numPr>
        <w:spacing w:after="0" w:line="360" w:lineRule="auto"/>
        <w:ind w:left="567" w:right="560"/>
        <w:jc w:val="both"/>
        <w:rPr>
          <w:rFonts w:ascii="Palatino Linotype" w:eastAsia="Palatino Linotype" w:hAnsi="Palatino Linotype" w:cs="Palatino Linotype"/>
        </w:rPr>
      </w:pPr>
      <w:r w:rsidRPr="00514447">
        <w:rPr>
          <w:rFonts w:ascii="Palatino Linotype" w:eastAsia="Palatino Linotype" w:hAnsi="Palatino Linotype" w:cs="Palatino Linotype"/>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349A6BD2" w14:textId="77777777" w:rsidR="003E35FD" w:rsidRPr="00514447" w:rsidRDefault="003E35FD" w:rsidP="003E35FD">
      <w:pPr>
        <w:spacing w:after="0" w:line="360" w:lineRule="auto"/>
        <w:ind w:left="567" w:right="560"/>
        <w:jc w:val="both"/>
        <w:rPr>
          <w:rFonts w:ascii="Palatino Linotype" w:eastAsia="Palatino Linotype" w:hAnsi="Palatino Linotype" w:cs="Palatino Linotype"/>
        </w:rPr>
      </w:pPr>
    </w:p>
    <w:p w14:paraId="3160D2FD" w14:textId="176FFE3D" w:rsidR="003E35FD" w:rsidRPr="00514447" w:rsidRDefault="003E35FD" w:rsidP="00BA3A65">
      <w:pPr>
        <w:pStyle w:val="Prrafodelista"/>
        <w:numPr>
          <w:ilvl w:val="3"/>
          <w:numId w:val="36"/>
        </w:numPr>
        <w:spacing w:after="0" w:line="360" w:lineRule="auto"/>
        <w:ind w:left="567" w:right="560"/>
        <w:jc w:val="both"/>
        <w:rPr>
          <w:rFonts w:ascii="Palatino Linotype" w:eastAsia="Palatino Linotype" w:hAnsi="Palatino Linotype" w:cs="Palatino Linotype"/>
        </w:rPr>
      </w:pPr>
      <w:r w:rsidRPr="00514447">
        <w:rPr>
          <w:rFonts w:ascii="Palatino Linotype" w:eastAsia="Palatino Linotype" w:hAnsi="Palatino Linotype" w:cs="Palatino Linotype"/>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1FB9F8B9" w14:textId="77777777" w:rsidR="00D66933" w:rsidRPr="00514447" w:rsidRDefault="00D66933" w:rsidP="003E35FD">
      <w:pPr>
        <w:spacing w:after="0" w:line="360" w:lineRule="auto"/>
        <w:ind w:right="49"/>
        <w:jc w:val="both"/>
        <w:rPr>
          <w:rFonts w:ascii="Palatino Linotype" w:eastAsia="Palatino Linotype" w:hAnsi="Palatino Linotype" w:cs="Palatino Linotype"/>
        </w:rPr>
      </w:pPr>
    </w:p>
    <w:p w14:paraId="6A8B0AC0" w14:textId="77777777" w:rsidR="003E35FD" w:rsidRPr="00514447" w:rsidRDefault="003E35FD" w:rsidP="003E35FD">
      <w:pPr>
        <w:spacing w:after="0" w:line="360" w:lineRule="auto"/>
        <w:ind w:right="49"/>
        <w:jc w:val="both"/>
        <w:rPr>
          <w:rFonts w:ascii="Palatino Linotype" w:eastAsia="Palatino Linotype" w:hAnsi="Palatino Linotype" w:cs="Palatino Linotype"/>
        </w:rPr>
      </w:pPr>
      <w:r w:rsidRPr="00514447">
        <w:rPr>
          <w:rFonts w:ascii="Palatino Linotype" w:eastAsia="Palatino Linotype" w:hAnsi="Palatino Linotype" w:cs="Palatino Linotype"/>
        </w:rPr>
        <w:t xml:space="preserve">Así y conforme a lo establecido en párrafos anteriores, el Sujeto Obligado cumplió con el procedimiento de búsqueda establecido en el artículo 162 de la Ley de Transparencia y Acceso a la Información Pública del Estado de México y Municipios, al gestionar el requerimiento de información al área competente para conocer de lo peticionado. </w:t>
      </w:r>
    </w:p>
    <w:p w14:paraId="40DCEEE2" w14:textId="77777777" w:rsidR="003E35FD" w:rsidRPr="00514447" w:rsidRDefault="003E35FD" w:rsidP="00232C65">
      <w:pPr>
        <w:spacing w:after="0" w:line="360" w:lineRule="auto"/>
        <w:ind w:right="49"/>
        <w:jc w:val="both"/>
        <w:rPr>
          <w:rFonts w:ascii="Palatino Linotype" w:hAnsi="Palatino Linotype" w:cs="Tahoma"/>
          <w:bCs/>
          <w:iCs/>
          <w:lang w:eastAsia="es-ES"/>
        </w:rPr>
      </w:pPr>
    </w:p>
    <w:p w14:paraId="37097A2A" w14:textId="102A0A17" w:rsidR="003E35FD" w:rsidRPr="00514447" w:rsidRDefault="003E35FD" w:rsidP="003E35FD">
      <w:pPr>
        <w:spacing w:after="0" w:line="360" w:lineRule="auto"/>
        <w:ind w:right="49"/>
        <w:jc w:val="both"/>
        <w:rPr>
          <w:rFonts w:ascii="Palatino Linotype" w:hAnsi="Palatino Linotype" w:cs="Tahoma"/>
          <w:bCs/>
          <w:iCs/>
          <w:lang w:eastAsia="es-ES"/>
        </w:rPr>
      </w:pPr>
      <w:r w:rsidRPr="00514447">
        <w:rPr>
          <w:rFonts w:ascii="Palatino Linotype" w:hAnsi="Palatino Linotype" w:cs="Tahoma"/>
          <w:bCs/>
          <w:iCs/>
          <w:lang w:eastAsia="es-ES"/>
        </w:rPr>
        <w:t>Ahora bien, en atención a los agravios hechos valer por la parte Re</w:t>
      </w:r>
      <w:r w:rsidR="00F66575" w:rsidRPr="00514447">
        <w:rPr>
          <w:rFonts w:ascii="Palatino Linotype" w:hAnsi="Palatino Linotype" w:cs="Tahoma"/>
          <w:bCs/>
          <w:iCs/>
          <w:lang w:eastAsia="es-ES"/>
        </w:rPr>
        <w:t xml:space="preserve">currente; del análisis realizado a los documentales que obran en el expediente electrónico, se advierte que: </w:t>
      </w:r>
    </w:p>
    <w:p w14:paraId="37D1CAFB" w14:textId="77777777" w:rsidR="00F66575" w:rsidRPr="00514447" w:rsidRDefault="00F66575" w:rsidP="003E35FD">
      <w:pPr>
        <w:spacing w:after="0" w:line="360" w:lineRule="auto"/>
        <w:ind w:right="49"/>
        <w:jc w:val="both"/>
        <w:rPr>
          <w:rFonts w:ascii="Palatino Linotype" w:hAnsi="Palatino Linotype" w:cs="Tahoma"/>
          <w:bCs/>
          <w:iCs/>
          <w:lang w:eastAsia="es-ES"/>
        </w:rPr>
      </w:pPr>
    </w:p>
    <w:p w14:paraId="0664C29F" w14:textId="2F5B39E9" w:rsidR="00F66575" w:rsidRPr="00514447" w:rsidRDefault="00F66575" w:rsidP="00F66575">
      <w:pPr>
        <w:pStyle w:val="Prrafodelista"/>
        <w:numPr>
          <w:ilvl w:val="0"/>
          <w:numId w:val="30"/>
        </w:numPr>
        <w:spacing w:after="0" w:line="360" w:lineRule="auto"/>
        <w:ind w:right="49"/>
        <w:jc w:val="both"/>
        <w:rPr>
          <w:rFonts w:ascii="Palatino Linotype" w:hAnsi="Palatino Linotype" w:cs="Tahoma"/>
          <w:bCs/>
          <w:iCs/>
          <w:lang w:eastAsia="es-ES"/>
        </w:rPr>
      </w:pPr>
      <w:r w:rsidRPr="00514447">
        <w:rPr>
          <w:rFonts w:ascii="Palatino Linotype" w:hAnsi="Palatino Linotype" w:cs="Tahoma"/>
          <w:bCs/>
          <w:iCs/>
          <w:lang w:eastAsia="es-ES"/>
        </w:rPr>
        <w:t xml:space="preserve">En lo que respecta a la </w:t>
      </w:r>
      <w:r w:rsidRPr="00514447">
        <w:rPr>
          <w:rFonts w:ascii="Palatino Linotype" w:hAnsi="Palatino Linotype" w:cs="Tahoma"/>
          <w:b/>
          <w:bCs/>
          <w:iCs/>
          <w:u w:val="single"/>
          <w:lang w:eastAsia="es-ES"/>
        </w:rPr>
        <w:t>licencia de funcionamiento del establecimiento comercial</w:t>
      </w:r>
      <w:r w:rsidRPr="00514447">
        <w:rPr>
          <w:rFonts w:ascii="Palatino Linotype" w:hAnsi="Palatino Linotype" w:cs="Tahoma"/>
          <w:bCs/>
          <w:iCs/>
          <w:lang w:eastAsia="es-ES"/>
        </w:rPr>
        <w:t xml:space="preserve"> referido en la solicitud de información, el Director de Promoción Económica informó que, no se encontró licencia y/o trámite. Por su parte, la Subdirectora del Centro de Atención Empresarial refirió que tampoco se había encontrado licencia de funcionamiento del establecimiento referido. </w:t>
      </w:r>
    </w:p>
    <w:p w14:paraId="18AB7B5B" w14:textId="7DEEC46D" w:rsidR="00F66575" w:rsidRPr="00514447" w:rsidRDefault="00F66575" w:rsidP="00F66575">
      <w:pPr>
        <w:pStyle w:val="Prrafodelista"/>
        <w:numPr>
          <w:ilvl w:val="0"/>
          <w:numId w:val="30"/>
        </w:numPr>
        <w:pBdr>
          <w:top w:val="nil"/>
          <w:left w:val="nil"/>
          <w:bottom w:val="nil"/>
          <w:right w:val="nil"/>
          <w:between w:val="nil"/>
        </w:pBdr>
        <w:spacing w:after="0" w:line="360" w:lineRule="auto"/>
        <w:ind w:right="49"/>
        <w:jc w:val="both"/>
        <w:rPr>
          <w:rFonts w:ascii="Palatino Linotype" w:hAnsi="Palatino Linotype"/>
        </w:rPr>
      </w:pPr>
      <w:r w:rsidRPr="00514447">
        <w:rPr>
          <w:rFonts w:ascii="Palatino Linotype" w:hAnsi="Palatino Linotype" w:cs="Tahoma"/>
          <w:bCs/>
          <w:iCs/>
          <w:lang w:eastAsia="es-ES"/>
        </w:rPr>
        <w:t xml:space="preserve">En lo que respecta al </w:t>
      </w:r>
      <w:r w:rsidRPr="00514447">
        <w:rPr>
          <w:rFonts w:ascii="Palatino Linotype" w:hAnsi="Palatino Linotype" w:cs="Tahoma"/>
          <w:b/>
          <w:bCs/>
          <w:iCs/>
          <w:u w:val="single"/>
          <w:lang w:eastAsia="es-ES"/>
        </w:rPr>
        <w:t>expediente conformado para extender el visto bueno de Protección Civil</w:t>
      </w:r>
      <w:r w:rsidRPr="00514447">
        <w:rPr>
          <w:rFonts w:ascii="Palatino Linotype" w:hAnsi="Palatino Linotype" w:cs="Tahoma"/>
          <w:bCs/>
          <w:iCs/>
          <w:lang w:eastAsia="es-ES"/>
        </w:rPr>
        <w:t xml:space="preserve">, la Dirección de Protección Civil remitió un expediente en versión pública de un establecimiento ubicado en la calle </w:t>
      </w:r>
      <w:r w:rsidRPr="00514447">
        <w:rPr>
          <w:rFonts w:ascii="Palatino Linotype" w:hAnsi="Palatino Linotype"/>
        </w:rPr>
        <w:t xml:space="preserve">Dalia número 09, Los Reyes Ixtacala, Tlalnepantla de Baz. </w:t>
      </w:r>
    </w:p>
    <w:p w14:paraId="59C96B3F" w14:textId="6F6EA1E9" w:rsidR="00F66575" w:rsidRPr="00514447" w:rsidRDefault="00F66575" w:rsidP="00F66575">
      <w:pPr>
        <w:pStyle w:val="Prrafodelista"/>
        <w:numPr>
          <w:ilvl w:val="0"/>
          <w:numId w:val="30"/>
        </w:numPr>
        <w:spacing w:after="0" w:line="360" w:lineRule="auto"/>
        <w:ind w:right="49"/>
        <w:jc w:val="both"/>
        <w:rPr>
          <w:rFonts w:ascii="Palatino Linotype" w:hAnsi="Palatino Linotype" w:cs="Tahoma"/>
          <w:bCs/>
          <w:iCs/>
          <w:lang w:eastAsia="es-ES"/>
        </w:rPr>
      </w:pPr>
      <w:r w:rsidRPr="00514447">
        <w:rPr>
          <w:rFonts w:ascii="Palatino Linotype" w:hAnsi="Palatino Linotype" w:cs="Tahoma"/>
          <w:bCs/>
          <w:iCs/>
          <w:lang w:eastAsia="es-ES"/>
        </w:rPr>
        <w:t xml:space="preserve">En lo que respecta a la </w:t>
      </w:r>
      <w:r w:rsidRPr="00514447">
        <w:rPr>
          <w:rFonts w:ascii="Palatino Linotype" w:hAnsi="Palatino Linotype" w:cs="Tahoma"/>
          <w:b/>
          <w:bCs/>
          <w:iCs/>
          <w:u w:val="single"/>
          <w:lang w:eastAsia="es-ES"/>
        </w:rPr>
        <w:t>licencia de construcción</w:t>
      </w:r>
      <w:r w:rsidRPr="00514447">
        <w:rPr>
          <w:rFonts w:ascii="Palatino Linotype" w:hAnsi="Palatino Linotype" w:cs="Tahoma"/>
          <w:bCs/>
          <w:iCs/>
          <w:lang w:eastAsia="es-ES"/>
        </w:rPr>
        <w:t xml:space="preserve">, el Sujeto Obligado </w:t>
      </w:r>
      <w:r w:rsidR="00D55054" w:rsidRPr="00514447">
        <w:rPr>
          <w:rFonts w:ascii="Palatino Linotype" w:hAnsi="Palatino Linotype" w:cs="Tahoma"/>
          <w:bCs/>
          <w:iCs/>
          <w:lang w:eastAsia="es-ES"/>
        </w:rPr>
        <w:t xml:space="preserve">refirió que no se localizó trámite registrado de Licencia de Construcción del domicilio antes señalado. </w:t>
      </w:r>
    </w:p>
    <w:p w14:paraId="1006C468" w14:textId="77777777" w:rsidR="00F66575" w:rsidRPr="00514447" w:rsidRDefault="00F66575" w:rsidP="003E35FD">
      <w:pPr>
        <w:spacing w:after="0" w:line="360" w:lineRule="auto"/>
        <w:ind w:right="49"/>
        <w:jc w:val="both"/>
        <w:rPr>
          <w:rFonts w:ascii="Palatino Linotype" w:hAnsi="Palatino Linotype" w:cs="Tahoma"/>
          <w:bCs/>
          <w:iCs/>
          <w:lang w:eastAsia="es-ES"/>
        </w:rPr>
      </w:pPr>
    </w:p>
    <w:p w14:paraId="51A784A7" w14:textId="346A9247" w:rsidR="0013758A" w:rsidRPr="00514447" w:rsidRDefault="00F66575" w:rsidP="003E35FD">
      <w:pPr>
        <w:spacing w:after="0" w:line="360" w:lineRule="auto"/>
        <w:ind w:right="49"/>
        <w:jc w:val="both"/>
        <w:rPr>
          <w:rFonts w:ascii="Palatino Linotype" w:hAnsi="Palatino Linotype"/>
          <w:i/>
        </w:rPr>
      </w:pPr>
      <w:r w:rsidRPr="00514447">
        <w:rPr>
          <w:rFonts w:ascii="Palatino Linotype" w:hAnsi="Palatino Linotype" w:cs="Tahoma"/>
          <w:bCs/>
          <w:iCs/>
          <w:lang w:eastAsia="es-ES"/>
        </w:rPr>
        <w:t xml:space="preserve">En ese sentido, es de recordar que, la parte Recurrente se inconformó arguyendo puntualmente que </w:t>
      </w:r>
      <w:r w:rsidR="00D55054" w:rsidRPr="00514447">
        <w:rPr>
          <w:rFonts w:ascii="Palatino Linotype" w:hAnsi="Palatino Linotype" w:cs="Tahoma"/>
          <w:bCs/>
          <w:i/>
          <w:iCs/>
          <w:lang w:eastAsia="es-ES"/>
        </w:rPr>
        <w:t xml:space="preserve">“LA RESPUESTA RESPECTO AL </w:t>
      </w:r>
      <w:r w:rsidR="00D55054" w:rsidRPr="00514447">
        <w:rPr>
          <w:rFonts w:ascii="Palatino Linotype" w:hAnsi="Palatino Linotype" w:cs="Tahoma"/>
          <w:b/>
          <w:bCs/>
          <w:i/>
          <w:iCs/>
          <w:u w:val="single"/>
          <w:lang w:eastAsia="es-ES"/>
        </w:rPr>
        <w:t>TRAMITE DE PROTECCIÓN CIVIL</w:t>
      </w:r>
      <w:r w:rsidR="00D55054" w:rsidRPr="00514447">
        <w:rPr>
          <w:rFonts w:ascii="Palatino Linotype" w:hAnsi="Palatino Linotype" w:cs="Tahoma"/>
          <w:bCs/>
          <w:i/>
          <w:iCs/>
          <w:lang w:eastAsia="es-ES"/>
        </w:rPr>
        <w:t>, IDENTIFICADO CON EL NÚMERO DE EXPEDIENTE DPC/DCE 29415 bis 2024”.</w:t>
      </w:r>
      <w:r w:rsidR="00D55054" w:rsidRPr="00514447">
        <w:rPr>
          <w:rFonts w:ascii="Palatino Linotype" w:hAnsi="Palatino Linotype" w:cs="Tahoma"/>
          <w:bCs/>
          <w:iCs/>
          <w:lang w:eastAsia="es-ES"/>
        </w:rPr>
        <w:t xml:space="preserve"> </w:t>
      </w:r>
      <w:r w:rsidRPr="00514447">
        <w:rPr>
          <w:rFonts w:ascii="Palatino Linotype" w:hAnsi="Palatino Linotype" w:cs="Tahoma"/>
          <w:bCs/>
          <w:i/>
          <w:iCs/>
          <w:lang w:eastAsia="es-ES"/>
        </w:rPr>
        <w:t>“…L</w:t>
      </w:r>
      <w:r w:rsidRPr="00514447">
        <w:rPr>
          <w:rFonts w:ascii="Palatino Linotype" w:hAnsi="Palatino Linotype"/>
          <w:i/>
        </w:rPr>
        <w:t xml:space="preserve">A DOCUMENTACIÓN QUE SE ME ENTREGÓ NO CORRESPONDE AL DOMICILIO DE DONDE SE SOLICITÓ LA INFORMACIÓN, A RAZÓN QUE </w:t>
      </w:r>
      <w:r w:rsidRPr="00514447">
        <w:rPr>
          <w:rFonts w:ascii="Palatino Linotype" w:hAnsi="Palatino Linotype"/>
          <w:b/>
          <w:i/>
          <w:u w:val="single"/>
        </w:rPr>
        <w:t>SE SOLICITÓ INFORMACIÓN DEL DOMICILIO DALIA #21, Y EL EXPEDIENTE SEÑALA EL DOMICILIO DALIA # 9</w:t>
      </w:r>
      <w:r w:rsidRPr="00514447">
        <w:rPr>
          <w:rFonts w:ascii="Palatino Linotype" w:hAnsi="Palatino Linotype"/>
          <w:i/>
        </w:rPr>
        <w:t xml:space="preserve">”. </w:t>
      </w:r>
    </w:p>
    <w:p w14:paraId="5319BA3C" w14:textId="77777777" w:rsidR="00F66575" w:rsidRPr="00514447" w:rsidRDefault="00F66575" w:rsidP="003E35FD">
      <w:pPr>
        <w:spacing w:after="0" w:line="360" w:lineRule="auto"/>
        <w:ind w:right="49"/>
        <w:jc w:val="both"/>
        <w:rPr>
          <w:rFonts w:ascii="Palatino Linotype" w:hAnsi="Palatino Linotype" w:cs="Tahoma"/>
          <w:bCs/>
          <w:iCs/>
          <w:lang w:eastAsia="es-ES"/>
        </w:rPr>
      </w:pPr>
    </w:p>
    <w:p w14:paraId="17210B19" w14:textId="34C70AAF" w:rsidR="00F66575" w:rsidRPr="00514447" w:rsidRDefault="00F66575" w:rsidP="00F66575">
      <w:pPr>
        <w:spacing w:after="0" w:line="360" w:lineRule="auto"/>
        <w:ind w:right="49"/>
        <w:jc w:val="both"/>
        <w:rPr>
          <w:rFonts w:ascii="Palatino Linotype" w:eastAsia="Palatino Linotype" w:hAnsi="Palatino Linotype" w:cs="Palatino Linotype"/>
        </w:rPr>
      </w:pPr>
      <w:r w:rsidRPr="00514447">
        <w:rPr>
          <w:rFonts w:ascii="Palatino Linotype" w:eastAsia="Palatino Linotype" w:hAnsi="Palatino Linotype" w:cs="Palatino Linotype"/>
        </w:rPr>
        <w:t xml:space="preserve">De lo anterior, no pasa inadvertido para este Organismo Garante que, toda vez que los motivos de inconformidad aducidos en el recurso de revisión, no versan sobre la totalidad de la información proporcionada por el Sujeto Obligado, pues la parte Recurrente se inconformó de manera expresa </w:t>
      </w:r>
      <w:r w:rsidRPr="00514447">
        <w:rPr>
          <w:rFonts w:ascii="Palatino Linotype" w:eastAsia="Palatino Linotype" w:hAnsi="Palatino Linotype" w:cs="Palatino Linotype"/>
          <w:b/>
          <w:u w:val="single"/>
        </w:rPr>
        <w:t>porque se le había entregado información de un establecimiento ubicado en un domicilio diverso al solicitado, específicamente –por el expediente, remitido por la Dirección de Protección Civil-</w:t>
      </w:r>
      <w:r w:rsidRPr="00514447">
        <w:rPr>
          <w:rFonts w:ascii="Palatino Linotype" w:eastAsia="Palatino Linotype" w:hAnsi="Palatino Linotype" w:cs="Palatino Linotype"/>
        </w:rPr>
        <w:t xml:space="preserve"> se colige que, la parte de la respuesta que no fue impugnada debe declararse consentida, toda vez que, al no haber realizado manifestaciones de inconformidad al respecto, no pueden producirse efectos jurídicos tendentes a revocar, confirmar o modificar el acto reclamado, ya que, en el caso concreto se infiere que la información proporcionada por el Sujeto Obligado, satisface la solicitud presentada.</w:t>
      </w:r>
    </w:p>
    <w:p w14:paraId="69B383EA" w14:textId="77777777" w:rsidR="00F66575" w:rsidRPr="00514447" w:rsidRDefault="00F66575" w:rsidP="00F66575">
      <w:pPr>
        <w:spacing w:after="0" w:line="360" w:lineRule="auto"/>
        <w:jc w:val="both"/>
        <w:rPr>
          <w:rFonts w:ascii="Palatino Linotype" w:eastAsia="Palatino Linotype" w:hAnsi="Palatino Linotype" w:cs="Palatino Linotype"/>
        </w:rPr>
      </w:pPr>
    </w:p>
    <w:p w14:paraId="26D88CF0" w14:textId="77777777" w:rsidR="00F66575" w:rsidRPr="00514447" w:rsidRDefault="00F66575" w:rsidP="00F66575">
      <w:pPr>
        <w:spacing w:after="0" w:line="360" w:lineRule="auto"/>
        <w:jc w:val="both"/>
        <w:rPr>
          <w:rFonts w:ascii="Palatino Linotype" w:eastAsia="Palatino Linotype" w:hAnsi="Palatino Linotype" w:cs="Palatino Linotype"/>
        </w:rPr>
      </w:pPr>
      <w:r w:rsidRPr="00514447">
        <w:rPr>
          <w:rFonts w:ascii="Palatino Linotype" w:eastAsia="Palatino Linotype" w:hAnsi="Palatino Linotype" w:cs="Palatino Linotype"/>
        </w:rPr>
        <w:t>Lo anterior es así, debido a que cuando la parte Recurrente impugna la respuesta del Sujeto Obligado, y este no expresa Razón o Motivo de Inconformidad en contra de todos los rubros solicitados, dichos rubros deben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5CA3A05D" w14:textId="77777777" w:rsidR="00F66575" w:rsidRPr="00514447" w:rsidRDefault="00F66575" w:rsidP="00F66575">
      <w:pPr>
        <w:spacing w:after="0" w:line="360" w:lineRule="auto"/>
        <w:jc w:val="both"/>
        <w:rPr>
          <w:rFonts w:ascii="Palatino Linotype" w:eastAsia="Palatino Linotype" w:hAnsi="Palatino Linotype" w:cs="Palatino Linotype"/>
        </w:rPr>
      </w:pPr>
    </w:p>
    <w:p w14:paraId="0C4BED13" w14:textId="77777777" w:rsidR="00F66575" w:rsidRPr="00514447" w:rsidRDefault="00F66575" w:rsidP="00F66575">
      <w:pPr>
        <w:spacing w:after="0" w:line="240" w:lineRule="auto"/>
        <w:ind w:left="567" w:right="616"/>
        <w:jc w:val="both"/>
        <w:rPr>
          <w:rFonts w:ascii="Palatino Linotype" w:eastAsia="Palatino Linotype" w:hAnsi="Palatino Linotype" w:cs="Palatino Linotype"/>
          <w:i/>
        </w:rPr>
      </w:pPr>
      <w:r w:rsidRPr="00514447">
        <w:rPr>
          <w:rFonts w:ascii="Palatino Linotype" w:eastAsia="Palatino Linotype" w:hAnsi="Palatino Linotype" w:cs="Palatino Linotype"/>
          <w:b/>
          <w:i/>
        </w:rPr>
        <w:t xml:space="preserve">“REVISIÓN EN AMPARO. LOS RESOLUTIVOS NO COMBATIDOS DEBEN DECLARARSE FIRMES. </w:t>
      </w:r>
      <w:r w:rsidRPr="00514447">
        <w:rPr>
          <w:rFonts w:ascii="Palatino Linotype" w:eastAsia="Palatino Linotype" w:hAnsi="Palatino Linotype" w:cs="Palatino Linotype"/>
          <w:i/>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57D2AAD9" w14:textId="77777777" w:rsidR="00F66575" w:rsidRPr="00514447" w:rsidRDefault="00F66575" w:rsidP="00F66575">
      <w:pPr>
        <w:spacing w:after="0" w:line="360" w:lineRule="auto"/>
        <w:jc w:val="both"/>
        <w:rPr>
          <w:rFonts w:ascii="Palatino Linotype" w:eastAsia="Palatino Linotype" w:hAnsi="Palatino Linotype" w:cs="Palatino Linotype"/>
        </w:rPr>
      </w:pPr>
    </w:p>
    <w:p w14:paraId="47F12278" w14:textId="77777777" w:rsidR="00F66575" w:rsidRPr="00514447" w:rsidRDefault="00F66575" w:rsidP="00F66575">
      <w:pPr>
        <w:spacing w:after="0" w:line="360" w:lineRule="auto"/>
        <w:jc w:val="both"/>
        <w:rPr>
          <w:rFonts w:ascii="Palatino Linotype" w:eastAsia="Palatino Linotype" w:hAnsi="Palatino Linotype" w:cs="Palatino Linotype"/>
        </w:rPr>
      </w:pPr>
      <w:r w:rsidRPr="00514447">
        <w:rPr>
          <w:rFonts w:ascii="Palatino Linotype" w:eastAsia="Palatino Linotype" w:hAnsi="Palatino Linotype" w:cs="Palatino Linotype"/>
        </w:rPr>
        <w:t>Consecuentemente, se insiste, ante la falta de impugnación eficaz, la respuesta entregada debe declararse consentida por persona solicitante.</w:t>
      </w:r>
    </w:p>
    <w:p w14:paraId="08C4350E" w14:textId="77777777" w:rsidR="00F66575" w:rsidRPr="00514447" w:rsidRDefault="00F66575" w:rsidP="00F66575">
      <w:pPr>
        <w:spacing w:after="0" w:line="360" w:lineRule="auto"/>
        <w:jc w:val="both"/>
        <w:rPr>
          <w:rFonts w:ascii="Palatino Linotype" w:eastAsia="Palatino Linotype" w:hAnsi="Palatino Linotype" w:cs="Palatino Linotype"/>
        </w:rPr>
      </w:pPr>
    </w:p>
    <w:p w14:paraId="6A341D4B" w14:textId="77777777" w:rsidR="00F66575" w:rsidRPr="00514447" w:rsidRDefault="00F66575" w:rsidP="00F66575">
      <w:pPr>
        <w:spacing w:after="0" w:line="360" w:lineRule="auto"/>
        <w:jc w:val="both"/>
        <w:rPr>
          <w:rFonts w:ascii="Palatino Linotype" w:hAnsi="Palatino Linotype"/>
        </w:rPr>
      </w:pPr>
      <w:r w:rsidRPr="00514447">
        <w:rPr>
          <w:rFonts w:ascii="Palatino Linotype" w:hAnsi="Palatino Linotype" w:cs="Arial"/>
        </w:rPr>
        <w:t>Lo anterior se sustenta con lo plasmado en el criterio</w:t>
      </w:r>
      <w:r w:rsidRPr="00514447">
        <w:rPr>
          <w:rFonts w:ascii="Palatino Linotype" w:hAnsi="Palatino Linotype"/>
        </w:rPr>
        <w:t xml:space="preserve"> 01/20 emitido por el Instituto Nacional de Transparencia, Acceso a la Información, y Protección de Datos Personales, INAI, que lleva por rubro y texto los siguientes: </w:t>
      </w:r>
    </w:p>
    <w:p w14:paraId="6C54C3D3" w14:textId="77777777" w:rsidR="00F66575" w:rsidRPr="00514447" w:rsidRDefault="00F66575" w:rsidP="00F66575">
      <w:pPr>
        <w:spacing w:after="0" w:line="360" w:lineRule="auto"/>
        <w:jc w:val="both"/>
        <w:rPr>
          <w:rFonts w:ascii="Palatino Linotype" w:hAnsi="Palatino Linotype"/>
        </w:rPr>
      </w:pPr>
    </w:p>
    <w:p w14:paraId="0AE95FFB" w14:textId="77777777" w:rsidR="00F66575" w:rsidRPr="00514447" w:rsidRDefault="00F66575" w:rsidP="00F66575">
      <w:pPr>
        <w:pStyle w:val="Sinespaciado"/>
        <w:spacing w:line="276" w:lineRule="auto"/>
        <w:ind w:left="567" w:right="902"/>
        <w:jc w:val="both"/>
        <w:rPr>
          <w:rFonts w:ascii="Palatino Linotype" w:hAnsi="Palatino Linotype"/>
          <w:i/>
          <w:iCs/>
          <w:sz w:val="22"/>
          <w:szCs w:val="22"/>
        </w:rPr>
      </w:pPr>
      <w:r w:rsidRPr="00514447">
        <w:rPr>
          <w:rFonts w:ascii="Palatino Linotype" w:hAnsi="Palatino Linotype"/>
          <w:i/>
          <w:iCs/>
          <w:sz w:val="22"/>
          <w:szCs w:val="22"/>
        </w:rPr>
        <w:t>“</w:t>
      </w:r>
      <w:r w:rsidRPr="00514447">
        <w:rPr>
          <w:rFonts w:ascii="Palatino Linotype" w:hAnsi="Palatino Linotype" w:cs="Arial"/>
          <w:b/>
          <w:i/>
          <w:iCs/>
          <w:sz w:val="22"/>
          <w:szCs w:val="22"/>
        </w:rPr>
        <w:t xml:space="preserve">Actos consentidos tácitamente. Improcedencia de su análisis. </w:t>
      </w:r>
      <w:r w:rsidRPr="00514447">
        <w:rPr>
          <w:rFonts w:ascii="Palatino Linotype" w:hAnsi="Palatino Linotype" w:cs="Arial"/>
          <w:i/>
          <w:iCs/>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r w:rsidRPr="00514447">
        <w:rPr>
          <w:rFonts w:ascii="Palatino Linotype" w:hAnsi="Palatino Linotype"/>
          <w:i/>
          <w:iCs/>
          <w:sz w:val="22"/>
          <w:szCs w:val="22"/>
        </w:rPr>
        <w:t>”</w:t>
      </w:r>
    </w:p>
    <w:p w14:paraId="3613CA12" w14:textId="77777777" w:rsidR="00F66575" w:rsidRPr="00514447" w:rsidRDefault="00F66575" w:rsidP="00F66575">
      <w:pPr>
        <w:pStyle w:val="Sinespaciado"/>
        <w:spacing w:line="360" w:lineRule="auto"/>
        <w:ind w:left="567" w:right="902"/>
        <w:jc w:val="both"/>
        <w:rPr>
          <w:rFonts w:ascii="Palatino Linotype" w:hAnsi="Palatino Linotype"/>
          <w:i/>
          <w:iCs/>
          <w:sz w:val="22"/>
          <w:szCs w:val="22"/>
        </w:rPr>
      </w:pPr>
    </w:p>
    <w:p w14:paraId="303BDC9F" w14:textId="77777777" w:rsidR="00F66575" w:rsidRPr="00514447" w:rsidRDefault="00F66575" w:rsidP="00F66575">
      <w:pPr>
        <w:spacing w:after="0" w:line="360" w:lineRule="auto"/>
        <w:jc w:val="both"/>
        <w:rPr>
          <w:rFonts w:ascii="Palatino Linotype" w:eastAsia="Palatino Linotype" w:hAnsi="Palatino Linotype" w:cs="Palatino Linotype"/>
        </w:rPr>
      </w:pPr>
      <w:r w:rsidRPr="00514447">
        <w:rPr>
          <w:rFonts w:ascii="Palatino Linotype" w:eastAsia="Palatino Linotype" w:hAnsi="Palatino Linotype" w:cs="Palatino Linotype"/>
        </w:rPr>
        <w:t>Asimismo, resulta aplicable por analogía la tesis jurisprudencial número VI.3o.C. J/60, publicada en el Semanario Judicial de la Federación y su Gaceta bajo el número de registro 176,608 que a la letra dice:</w:t>
      </w:r>
    </w:p>
    <w:p w14:paraId="038B8F90" w14:textId="77777777" w:rsidR="00F66575" w:rsidRPr="00514447" w:rsidRDefault="00F66575" w:rsidP="00F66575">
      <w:pPr>
        <w:spacing w:after="0" w:line="360" w:lineRule="auto"/>
        <w:ind w:left="851" w:right="900"/>
        <w:jc w:val="both"/>
        <w:rPr>
          <w:rFonts w:ascii="Palatino Linotype" w:eastAsia="Palatino Linotype" w:hAnsi="Palatino Linotype" w:cs="Palatino Linotype"/>
          <w:b/>
          <w:i/>
          <w:smallCaps/>
        </w:rPr>
      </w:pPr>
    </w:p>
    <w:p w14:paraId="1C0F4BF3" w14:textId="77777777" w:rsidR="00F66575" w:rsidRPr="00514447" w:rsidRDefault="00F66575" w:rsidP="00F66575">
      <w:pPr>
        <w:tabs>
          <w:tab w:val="left" w:pos="851"/>
          <w:tab w:val="left" w:pos="1276"/>
        </w:tabs>
        <w:spacing w:after="0"/>
        <w:ind w:left="567" w:right="709"/>
        <w:jc w:val="both"/>
        <w:rPr>
          <w:rFonts w:ascii="Palatino Linotype" w:eastAsia="Palatino Linotype" w:hAnsi="Palatino Linotype" w:cs="Palatino Linotype"/>
        </w:rPr>
      </w:pPr>
      <w:r w:rsidRPr="00514447">
        <w:rPr>
          <w:rFonts w:ascii="Palatino Linotype" w:eastAsia="Palatino Linotype" w:hAnsi="Palatino Linotype" w:cs="Palatino Linotype"/>
          <w:b/>
          <w:i/>
          <w:smallCaps/>
        </w:rPr>
        <w:t xml:space="preserve">“ACTOS CONSENTIDOS. SON LOS QUE NO SE IMPUGNAN MEDIANTE EL RECURSO IDÓNEO. </w:t>
      </w:r>
      <w:r w:rsidRPr="00514447">
        <w:rPr>
          <w:rFonts w:ascii="Palatino Linotype" w:eastAsia="Palatino Linotype" w:hAnsi="Palatino Linotype" w:cs="Palatino Linotype"/>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11E16B71" w14:textId="77777777" w:rsidR="00F66575" w:rsidRPr="00514447" w:rsidRDefault="00F66575" w:rsidP="00F66575">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27E0A773" w14:textId="0E1ADD68" w:rsidR="00F66575" w:rsidRPr="00514447" w:rsidRDefault="00F66575" w:rsidP="00F66575">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514447">
        <w:rPr>
          <w:rFonts w:ascii="Palatino Linotype" w:eastAsia="Palatino Linotype" w:hAnsi="Palatino Linotype" w:cs="Palatino Linotype"/>
        </w:rPr>
        <w:t>Dicho lo anterior, la información de la que resulta procedente pronunciarse es respecto del pronunciamiento y los documentos enviados por la Dirección de Protección Civil.</w:t>
      </w:r>
    </w:p>
    <w:p w14:paraId="37AC9F4C" w14:textId="77777777" w:rsidR="0013758A" w:rsidRPr="00514447" w:rsidRDefault="0013758A" w:rsidP="00F66575">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64DE3E27" w14:textId="3FC7CA8E" w:rsidR="00BA3A65" w:rsidRPr="00514447" w:rsidRDefault="00BA3A65" w:rsidP="00BA3A65">
      <w:pPr>
        <w:pBdr>
          <w:top w:val="nil"/>
          <w:left w:val="nil"/>
          <w:bottom w:val="nil"/>
          <w:right w:val="nil"/>
          <w:between w:val="nil"/>
        </w:pBdr>
        <w:spacing w:after="0" w:line="360" w:lineRule="auto"/>
        <w:ind w:right="49"/>
        <w:jc w:val="both"/>
        <w:rPr>
          <w:rFonts w:ascii="Palatino Linotype" w:hAnsi="Palatino Linotype"/>
        </w:rPr>
      </w:pPr>
      <w:r w:rsidRPr="00514447">
        <w:rPr>
          <w:rFonts w:ascii="Palatino Linotype" w:eastAsia="Palatino Linotype" w:hAnsi="Palatino Linotype" w:cs="Palatino Linotype"/>
        </w:rPr>
        <w:t>Es así que</w:t>
      </w:r>
      <w:r w:rsidR="00F66575" w:rsidRPr="00514447">
        <w:rPr>
          <w:rFonts w:ascii="Palatino Linotype" w:eastAsia="Palatino Linotype" w:hAnsi="Palatino Linotype" w:cs="Palatino Linotype"/>
        </w:rPr>
        <w:t xml:space="preserve"> se tiene que, mediante informe justificado, </w:t>
      </w:r>
      <w:r w:rsidRPr="00514447">
        <w:rPr>
          <w:rFonts w:ascii="Palatino Linotype" w:eastAsia="Palatino Linotype" w:hAnsi="Palatino Linotype" w:cs="Palatino Linotype"/>
        </w:rPr>
        <w:t xml:space="preserve">la Dirección de Protección Civil tras </w:t>
      </w:r>
      <w:r w:rsidRPr="00514447">
        <w:rPr>
          <w:rFonts w:ascii="Palatino Linotype" w:hAnsi="Palatino Linotype"/>
        </w:rPr>
        <w:t xml:space="preserve">una búsqueda razonable y exhaustiva en los archivos físicos y digitales en el Área de Verificación en Materia de Protección Civil, no se localizó el Dictamen de Protección Civil, del establecimiento comercial denominado "El </w:t>
      </w:r>
      <w:proofErr w:type="spellStart"/>
      <w:r w:rsidRPr="00514447">
        <w:rPr>
          <w:rFonts w:ascii="Palatino Linotype" w:hAnsi="Palatino Linotype"/>
        </w:rPr>
        <w:t>Chilanguito</w:t>
      </w:r>
      <w:proofErr w:type="spellEnd"/>
      <w:r w:rsidRPr="00514447">
        <w:rPr>
          <w:rFonts w:ascii="Palatino Linotype" w:hAnsi="Palatino Linotype"/>
        </w:rPr>
        <w:t>", negocio de venta de bebidas alcohólicas y snack, específicamente del domicilio ubicado en calle De la Dalia # 21, Los Reyes Ixtacala 2da sección, Municipio de Tlalnepantla de Baz, Estado de México.</w:t>
      </w:r>
    </w:p>
    <w:p w14:paraId="239A10E2" w14:textId="77777777" w:rsidR="00456C05" w:rsidRPr="00514447" w:rsidRDefault="00456C05" w:rsidP="00456C05">
      <w:pPr>
        <w:spacing w:after="0" w:line="360" w:lineRule="auto"/>
        <w:jc w:val="both"/>
        <w:rPr>
          <w:rFonts w:ascii="Palatino Linotype" w:eastAsia="Palatino Linotype" w:hAnsi="Palatino Linotype" w:cs="Palatino Linotype"/>
        </w:rPr>
      </w:pPr>
    </w:p>
    <w:p w14:paraId="1544C49C" w14:textId="77777777" w:rsidR="00BA3A65" w:rsidRPr="00514447" w:rsidRDefault="00BA3A65" w:rsidP="00BA3A65">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514447">
        <w:rPr>
          <w:rFonts w:ascii="Palatino Linotype" w:eastAsia="Palatino Linotype" w:hAnsi="Palatino Linotype" w:cs="Palatino Linotype"/>
        </w:rPr>
        <w:t xml:space="preserve">Situación que nos conduce a estar en presencia de un </w:t>
      </w:r>
      <w:r w:rsidRPr="00514447">
        <w:rPr>
          <w:rFonts w:ascii="Palatino Linotype" w:eastAsia="Palatino Linotype" w:hAnsi="Palatino Linotype" w:cs="Palatino Linotype"/>
          <w:i/>
        </w:rPr>
        <w:t xml:space="preserve">hecho negativo </w:t>
      </w:r>
      <w:r w:rsidRPr="00514447">
        <w:rPr>
          <w:rFonts w:ascii="Palatino Linotype" w:eastAsia="Palatino Linotype" w:hAnsi="Palatino Linotype" w:cs="Palatino Linotype"/>
        </w:rPr>
        <w:t xml:space="preserve">el cual establece que: </w:t>
      </w:r>
    </w:p>
    <w:p w14:paraId="0A375364" w14:textId="77777777" w:rsidR="00BA3A65" w:rsidRPr="00514447" w:rsidRDefault="00BA3A65" w:rsidP="00BA3A65">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786D815" w14:textId="77777777" w:rsidR="00BA3A65" w:rsidRPr="00514447" w:rsidRDefault="00BA3A65" w:rsidP="00BA3A65">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514447">
        <w:rPr>
          <w:rFonts w:ascii="Palatino Linotype" w:eastAsia="Palatino Linotype" w:hAnsi="Palatino Linotype" w:cs="Palatino Linotype"/>
          <w:b/>
          <w:i/>
        </w:rPr>
        <w:t>HECHOS NEGATIVOS, NO SON SUSCEPTIBLES DE DEMOSTRACIÓN.</w:t>
      </w:r>
      <w:r w:rsidRPr="00514447">
        <w:rPr>
          <w:rFonts w:ascii="Palatino Linotype" w:eastAsia="Palatino Linotype" w:hAnsi="Palatino Linotype" w:cs="Palatino Linotype"/>
          <w:i/>
        </w:rPr>
        <w:t xml:space="preserve"> Tratándose de un hecho negativo, el Juez no tiene </w:t>
      </w:r>
      <w:proofErr w:type="spellStart"/>
      <w:r w:rsidRPr="00514447">
        <w:rPr>
          <w:rFonts w:ascii="Palatino Linotype" w:eastAsia="Palatino Linotype" w:hAnsi="Palatino Linotype" w:cs="Palatino Linotype"/>
          <w:i/>
        </w:rPr>
        <w:t>por que</w:t>
      </w:r>
      <w:proofErr w:type="spellEnd"/>
      <w:r w:rsidRPr="00514447">
        <w:rPr>
          <w:rFonts w:ascii="Palatino Linotype" w:eastAsia="Palatino Linotype" w:hAnsi="Palatino Linotype" w:cs="Palatino Linotype"/>
          <w:i/>
        </w:rPr>
        <w:t xml:space="preserve"> invocar prueba alguna de la que se desprenda, ya que es bien sabido que esta clase de hechos no son susceptibles de demostración. Amparo en revisión 2022/61. José García Florín (Menor).</w:t>
      </w:r>
    </w:p>
    <w:p w14:paraId="5B1C4C4F" w14:textId="77777777" w:rsidR="00BA3A65" w:rsidRPr="00514447" w:rsidRDefault="00BA3A65" w:rsidP="00BA3A65">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67A852C1" w14:textId="77777777" w:rsidR="00BA3A65" w:rsidRPr="00514447" w:rsidRDefault="00BA3A65" w:rsidP="00BA3A65">
      <w:p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r w:rsidRPr="00514447">
        <w:rPr>
          <w:rFonts w:ascii="Palatino Linotype" w:eastAsia="Palatino Linotype" w:hAnsi="Palatino Linotype" w:cs="Palatino Linotype"/>
          <w:b/>
        </w:rPr>
        <w:t xml:space="preserve">Por lo que, resulta lógica y materialmente imposible hacer entrega de información que no obra en los archivos del Sujeto Obligado. </w:t>
      </w:r>
    </w:p>
    <w:p w14:paraId="32E1A35C" w14:textId="77777777" w:rsidR="00BA3A65" w:rsidRPr="00514447" w:rsidRDefault="00BA3A65" w:rsidP="00456C05">
      <w:pPr>
        <w:spacing w:after="0" w:line="360" w:lineRule="auto"/>
        <w:jc w:val="both"/>
        <w:rPr>
          <w:rFonts w:ascii="Palatino Linotype" w:eastAsia="Palatino Linotype" w:hAnsi="Palatino Linotype" w:cs="Palatino Linotype"/>
        </w:rPr>
      </w:pPr>
    </w:p>
    <w:p w14:paraId="485C7598" w14:textId="32543A86" w:rsidR="00963702" w:rsidRPr="00514447" w:rsidRDefault="00456C05" w:rsidP="007A1D54">
      <w:pPr>
        <w:spacing w:after="0" w:line="360" w:lineRule="auto"/>
        <w:jc w:val="both"/>
        <w:rPr>
          <w:rFonts w:ascii="Palatino Linotype" w:eastAsia="Palatino Linotype" w:hAnsi="Palatino Linotype" w:cs="Palatino Linotype"/>
        </w:rPr>
      </w:pPr>
      <w:r w:rsidRPr="00514447">
        <w:rPr>
          <w:rFonts w:ascii="Palatino Linotype" w:eastAsia="Palatino Linotype" w:hAnsi="Palatino Linotype" w:cs="Palatino Linotype"/>
        </w:rPr>
        <w:t xml:space="preserve">Por lo </w:t>
      </w:r>
      <w:r w:rsidR="007A1D54" w:rsidRPr="00514447">
        <w:rPr>
          <w:rFonts w:ascii="Palatino Linotype" w:eastAsia="Palatino Linotype" w:hAnsi="Palatino Linotype" w:cs="Palatino Linotype"/>
        </w:rPr>
        <w:t xml:space="preserve">anterior, </w:t>
      </w:r>
      <w:r w:rsidR="00963702" w:rsidRPr="00514447">
        <w:rPr>
          <w:rFonts w:ascii="Palatino Linotype" w:eastAsia="Palatino Linotype" w:hAnsi="Palatino Linotype" w:cs="Palatino Linotype"/>
        </w:rPr>
        <w:t>se colige que el Sujeto Obligado hizo entrega de la información solicitada, tal como obra en sus archivos, de conformidad con el artículo 12 de la Ley de Transparencia de la Entidad.</w:t>
      </w:r>
    </w:p>
    <w:p w14:paraId="645601E7" w14:textId="77777777" w:rsidR="00D7429F" w:rsidRPr="00514447" w:rsidRDefault="00D7429F" w:rsidP="007A1D54">
      <w:pPr>
        <w:spacing w:after="0" w:line="360" w:lineRule="auto"/>
        <w:jc w:val="both"/>
        <w:rPr>
          <w:rFonts w:ascii="Palatino Linotype" w:eastAsia="Palatino Linotype" w:hAnsi="Palatino Linotype" w:cs="Palatino Linotype"/>
        </w:rPr>
      </w:pPr>
    </w:p>
    <w:p w14:paraId="61221AD3" w14:textId="050DC120" w:rsidR="00456C05" w:rsidRPr="00514447" w:rsidRDefault="007A1D54" w:rsidP="00456C05">
      <w:pPr>
        <w:spacing w:after="0" w:line="360" w:lineRule="auto"/>
        <w:ind w:right="49"/>
        <w:jc w:val="both"/>
        <w:rPr>
          <w:rFonts w:ascii="Palatino Linotype" w:eastAsia="Palatino Linotype" w:hAnsi="Palatino Linotype" w:cs="Palatino Linotype"/>
        </w:rPr>
      </w:pPr>
      <w:r w:rsidRPr="00514447">
        <w:rPr>
          <w:rFonts w:ascii="Palatino Linotype" w:eastAsia="Palatino Linotype" w:hAnsi="Palatino Linotype" w:cs="Palatino Linotype"/>
        </w:rPr>
        <w:t xml:space="preserve">Es así que, </w:t>
      </w:r>
      <w:r w:rsidR="00456C05" w:rsidRPr="00514447">
        <w:rPr>
          <w:rFonts w:ascii="Palatino Linotype" w:eastAsia="Palatino Linotype" w:hAnsi="Palatino Linotype" w:cs="Palatino Linotype"/>
        </w:rPr>
        <w:t xml:space="preserve">debido a que, el Sujeto Obligado, a través de </w:t>
      </w:r>
      <w:r w:rsidRPr="00514447">
        <w:rPr>
          <w:rFonts w:ascii="Palatino Linotype" w:eastAsia="Palatino Linotype" w:hAnsi="Palatino Linotype" w:cs="Palatino Linotype"/>
        </w:rPr>
        <w:t>su</w:t>
      </w:r>
      <w:r w:rsidR="00456C05" w:rsidRPr="00514447">
        <w:rPr>
          <w:rFonts w:ascii="Palatino Linotype" w:eastAsia="Palatino Linotype" w:hAnsi="Palatino Linotype" w:cs="Palatino Linotype"/>
        </w:rPr>
        <w:t xml:space="preserve"> unidad administrativa competente, atendió cabalmente la solicitud de información hasta informe justificado; se actualiza la causal prevista en la fracción III del artículo 192 de la Ley de Transparencia y Acceso a la Información Pública del Estado de México y Municipios, que establece que el sobreseimiento del recurso de revisión procede en los siguientes casos:</w:t>
      </w:r>
    </w:p>
    <w:p w14:paraId="746C0BC2" w14:textId="77777777" w:rsidR="00456C05" w:rsidRPr="00514447" w:rsidRDefault="00456C05" w:rsidP="00456C05">
      <w:pPr>
        <w:spacing w:after="0" w:line="360" w:lineRule="auto"/>
        <w:ind w:right="49"/>
        <w:jc w:val="both"/>
        <w:rPr>
          <w:rFonts w:ascii="Palatino Linotype" w:eastAsia="Palatino Linotype" w:hAnsi="Palatino Linotype" w:cs="Palatino Linotype"/>
        </w:rPr>
      </w:pPr>
    </w:p>
    <w:p w14:paraId="700BFC06" w14:textId="77777777" w:rsidR="00456C05" w:rsidRPr="00514447" w:rsidRDefault="00456C05" w:rsidP="00456C05">
      <w:pPr>
        <w:spacing w:after="0" w:line="360" w:lineRule="auto"/>
        <w:ind w:right="900" w:firstLine="567"/>
        <w:jc w:val="both"/>
      </w:pPr>
      <w:r w:rsidRPr="00514447">
        <w:rPr>
          <w:rFonts w:ascii="Palatino Linotype" w:eastAsia="Palatino Linotype" w:hAnsi="Palatino Linotype" w:cs="Palatino Linotype"/>
        </w:rPr>
        <w:t>a) Cuando el sujeto obligado modifique el acto impugnado y;</w:t>
      </w:r>
    </w:p>
    <w:p w14:paraId="16D05743" w14:textId="77777777" w:rsidR="00456C05" w:rsidRPr="00514447" w:rsidRDefault="00456C05" w:rsidP="00456C05">
      <w:pPr>
        <w:spacing w:after="0" w:line="360" w:lineRule="auto"/>
        <w:ind w:right="900" w:firstLine="567"/>
        <w:jc w:val="both"/>
        <w:rPr>
          <w:rFonts w:ascii="Palatino Linotype" w:eastAsia="Palatino Linotype" w:hAnsi="Palatino Linotype" w:cs="Palatino Linotype"/>
        </w:rPr>
      </w:pPr>
      <w:r w:rsidRPr="00514447">
        <w:rPr>
          <w:rFonts w:ascii="Palatino Linotype" w:eastAsia="Palatino Linotype" w:hAnsi="Palatino Linotype" w:cs="Palatino Linotype"/>
        </w:rPr>
        <w:t>b) Cuando el sujeto obligado revoque el acto impugnado.</w:t>
      </w:r>
    </w:p>
    <w:p w14:paraId="51B05A2A" w14:textId="77777777" w:rsidR="00456C05" w:rsidRPr="00514447" w:rsidRDefault="00456C05" w:rsidP="00456C05">
      <w:pPr>
        <w:spacing w:after="0" w:line="360" w:lineRule="auto"/>
        <w:ind w:right="900" w:firstLine="567"/>
        <w:jc w:val="both"/>
      </w:pPr>
    </w:p>
    <w:p w14:paraId="757FD944" w14:textId="77777777" w:rsidR="00456C05" w:rsidRPr="00514447" w:rsidRDefault="00456C05" w:rsidP="00456C05">
      <w:pPr>
        <w:spacing w:after="0" w:line="360" w:lineRule="auto"/>
        <w:jc w:val="both"/>
        <w:rPr>
          <w:rFonts w:ascii="Palatino Linotype" w:eastAsia="Palatino Linotype" w:hAnsi="Palatino Linotype" w:cs="Palatino Linotype"/>
        </w:rPr>
      </w:pPr>
      <w:r w:rsidRPr="00514447">
        <w:rPr>
          <w:rFonts w:ascii="Palatino Linotype" w:eastAsia="Palatino Linotype" w:hAnsi="Palatino Linotype" w:cs="Palatino Linotype"/>
        </w:rPr>
        <w:t>Quedando en ambos casos el acto combatido sin materia o sin efectos.</w:t>
      </w:r>
    </w:p>
    <w:p w14:paraId="44BF0801" w14:textId="77777777" w:rsidR="00456C05" w:rsidRPr="00514447" w:rsidRDefault="00456C05" w:rsidP="00456C05">
      <w:pPr>
        <w:spacing w:after="0" w:line="360" w:lineRule="auto"/>
        <w:jc w:val="both"/>
      </w:pPr>
    </w:p>
    <w:p w14:paraId="6FA2E368" w14:textId="77777777" w:rsidR="00456C05" w:rsidRPr="00514447" w:rsidRDefault="00456C05" w:rsidP="00456C05">
      <w:pPr>
        <w:spacing w:after="0" w:line="360" w:lineRule="auto"/>
        <w:jc w:val="both"/>
        <w:rPr>
          <w:rFonts w:ascii="Palatino Linotype" w:eastAsia="Palatino Linotype" w:hAnsi="Palatino Linotype" w:cs="Palatino Linotype"/>
        </w:rPr>
      </w:pPr>
      <w:r w:rsidRPr="00514447">
        <w:rPr>
          <w:rFonts w:ascii="Palatino Linotype" w:eastAsia="Palatino Linotype" w:hAnsi="Palatino Linotype" w:cs="Palatino Linotype"/>
        </w:rPr>
        <w:t xml:space="preserve">Como se observa de lo anterior, un acto impugnado es </w:t>
      </w:r>
      <w:r w:rsidRPr="00514447">
        <w:rPr>
          <w:rFonts w:ascii="Palatino Linotype" w:eastAsia="Palatino Linotype" w:hAnsi="Palatino Linotype" w:cs="Palatino Linotype"/>
          <w:b/>
        </w:rPr>
        <w:t>modificado</w:t>
      </w:r>
      <w:r w:rsidRPr="00514447">
        <w:rPr>
          <w:rFonts w:ascii="Palatino Linotype" w:eastAsia="Palatino Linotype" w:hAnsi="Palatino Linotype" w:cs="Palatino Linotype"/>
        </w:rPr>
        <w:t xml:space="preserve"> en aquellos casos en los que el sujeto obligado </w:t>
      </w:r>
      <w:r w:rsidRPr="00514447">
        <w:rPr>
          <w:rFonts w:ascii="Palatino Linotype" w:eastAsia="Palatino Linotype" w:hAnsi="Palatino Linotype" w:cs="Palatino Linotype"/>
          <w:b/>
          <w:u w:val="single"/>
        </w:rPr>
        <w:t>subsana las deficiencias que hubiera tenido en primer momento</w:t>
      </w:r>
      <w:r w:rsidRPr="00514447">
        <w:rPr>
          <w:rFonts w:ascii="Palatino Linotype" w:eastAsia="Palatino Linotype" w:hAnsi="Palatino Linotype" w:cs="Palatino Linotype"/>
          <w:b/>
        </w:rPr>
        <w:t>,</w:t>
      </w:r>
      <w:r w:rsidRPr="00514447">
        <w:rPr>
          <w:rFonts w:ascii="Palatino Linotype" w:eastAsia="Palatino Linotype" w:hAnsi="Palatino Linotype" w:cs="Palatino Linotype"/>
        </w:rPr>
        <w:t xml:space="preserve"> quedando satisfecho el derecho subjetivo accionado por la parte recurrente. </w:t>
      </w:r>
    </w:p>
    <w:p w14:paraId="56FAECD7" w14:textId="77777777" w:rsidR="00456C05" w:rsidRPr="00514447" w:rsidRDefault="00456C05" w:rsidP="00456C05">
      <w:pPr>
        <w:spacing w:after="0" w:line="360" w:lineRule="auto"/>
        <w:jc w:val="both"/>
        <w:rPr>
          <w:rFonts w:ascii="Palatino Linotype" w:eastAsia="Palatino Linotype" w:hAnsi="Palatino Linotype" w:cs="Palatino Linotype"/>
        </w:rPr>
      </w:pPr>
    </w:p>
    <w:p w14:paraId="735CC8B2" w14:textId="77777777" w:rsidR="00456C05" w:rsidRPr="00514447" w:rsidRDefault="00456C05" w:rsidP="00456C05">
      <w:pPr>
        <w:spacing w:after="0" w:line="360" w:lineRule="auto"/>
        <w:jc w:val="both"/>
        <w:rPr>
          <w:rFonts w:ascii="Palatino Linotype" w:eastAsia="Palatino Linotype" w:hAnsi="Palatino Linotype" w:cs="Palatino Linotype"/>
        </w:rPr>
      </w:pPr>
      <w:r w:rsidRPr="00514447">
        <w:rPr>
          <w:rFonts w:ascii="Palatino Linotype" w:eastAsia="Palatino Linotype" w:hAnsi="Palatino Linotype" w:cs="Palatino Linotype"/>
        </w:rPr>
        <w:t>Por lo que hace a la</w:t>
      </w:r>
      <w:r w:rsidRPr="00514447">
        <w:rPr>
          <w:rFonts w:ascii="Palatino Linotype" w:eastAsia="Palatino Linotype" w:hAnsi="Palatino Linotype" w:cs="Palatino Linotype"/>
          <w:b/>
        </w:rPr>
        <w:t xml:space="preserve"> revocación</w:t>
      </w:r>
      <w:r w:rsidRPr="00514447">
        <w:rPr>
          <w:rFonts w:ascii="Palatino Linotype" w:eastAsia="Palatino Linotype" w:hAnsi="Palatino Linotype" w:cs="Palatino Linotype"/>
        </w:rPr>
        <w:t>, esta se actualiza cuando el sujeto obligado</w:t>
      </w:r>
      <w:r w:rsidRPr="00514447">
        <w:rPr>
          <w:rFonts w:ascii="Palatino Linotype" w:eastAsia="Palatino Linotype" w:hAnsi="Palatino Linotype" w:cs="Palatino Linotype"/>
          <w:b/>
        </w:rPr>
        <w:t xml:space="preserve"> </w:t>
      </w:r>
      <w:r w:rsidRPr="00514447">
        <w:rPr>
          <w:rFonts w:ascii="Palatino Linotype" w:eastAsia="Palatino Linotype" w:hAnsi="Palatino Linotype" w:cs="Palatino Linotype"/>
        </w:rPr>
        <w:t>deja sin efectos su actuar y en su lugar emite otra con las características y cualidades suficientes para dejar satisfecho el ejercicio del derecho al acceso a la información pública.</w:t>
      </w:r>
    </w:p>
    <w:p w14:paraId="498C57A3" w14:textId="77777777" w:rsidR="00456C05" w:rsidRPr="00514447" w:rsidRDefault="00456C05" w:rsidP="00456C05">
      <w:pPr>
        <w:spacing w:after="0" w:line="360" w:lineRule="auto"/>
        <w:jc w:val="both"/>
        <w:rPr>
          <w:rFonts w:ascii="Palatino Linotype" w:eastAsia="Palatino Linotype" w:hAnsi="Palatino Linotype" w:cs="Palatino Linotype"/>
        </w:rPr>
      </w:pPr>
    </w:p>
    <w:p w14:paraId="280AF589" w14:textId="77777777" w:rsidR="00456C05" w:rsidRPr="00514447" w:rsidRDefault="00456C05" w:rsidP="00456C05">
      <w:pPr>
        <w:spacing w:after="0" w:line="360" w:lineRule="auto"/>
        <w:jc w:val="both"/>
        <w:rPr>
          <w:rFonts w:ascii="Palatino Linotype" w:eastAsia="Palatino Linotype" w:hAnsi="Palatino Linotype" w:cs="Palatino Linotype"/>
        </w:rPr>
      </w:pPr>
      <w:r w:rsidRPr="00514447">
        <w:rPr>
          <w:rFonts w:ascii="Palatino Linotype" w:eastAsia="Palatino Linotype" w:hAnsi="Palatino Linotype" w:cs="Palatino Linotype"/>
        </w:rPr>
        <w:t>En ese tenor, un acto impugnado queda sin efectos, cuando aun existiendo jurídicamente ya no genera ninguna consecuencia legal.</w:t>
      </w:r>
    </w:p>
    <w:p w14:paraId="477A6322" w14:textId="77777777" w:rsidR="00456C05" w:rsidRPr="00514447" w:rsidRDefault="00456C05" w:rsidP="00456C05">
      <w:pPr>
        <w:spacing w:after="0" w:line="360" w:lineRule="auto"/>
        <w:jc w:val="both"/>
        <w:rPr>
          <w:rFonts w:ascii="Palatino Linotype" w:eastAsia="Palatino Linotype" w:hAnsi="Palatino Linotype" w:cs="Palatino Linotype"/>
        </w:rPr>
      </w:pPr>
    </w:p>
    <w:p w14:paraId="37110217" w14:textId="21253D6D" w:rsidR="00456C05" w:rsidRPr="00514447" w:rsidRDefault="00456C05" w:rsidP="00456C05">
      <w:pPr>
        <w:spacing w:after="0" w:line="360" w:lineRule="auto"/>
        <w:ind w:right="49"/>
        <w:jc w:val="both"/>
        <w:rPr>
          <w:rFonts w:ascii="Palatino Linotype" w:eastAsia="Palatino Linotype" w:hAnsi="Palatino Linotype" w:cs="Palatino Linotype"/>
        </w:rPr>
      </w:pPr>
      <w:r w:rsidRPr="00514447">
        <w:rPr>
          <w:rFonts w:ascii="Palatino Linotype" w:eastAsia="Palatino Linotype" w:hAnsi="Palatino Linotype" w:cs="Palatino Linotype"/>
        </w:rPr>
        <w:t>En tanto, en el presente caso, toda vez que, el Sujeto Obligado mediante informe justificado, a través de su unidad admini</w:t>
      </w:r>
      <w:r w:rsidR="007A1D54" w:rsidRPr="00514447">
        <w:rPr>
          <w:rFonts w:ascii="Palatino Linotype" w:eastAsia="Palatino Linotype" w:hAnsi="Palatino Linotype" w:cs="Palatino Linotype"/>
        </w:rPr>
        <w:t>strativa competente,</w:t>
      </w:r>
      <w:r w:rsidR="00D55054" w:rsidRPr="00514447">
        <w:rPr>
          <w:rFonts w:ascii="Palatino Linotype" w:eastAsia="Palatino Linotype" w:hAnsi="Palatino Linotype" w:cs="Palatino Linotype"/>
        </w:rPr>
        <w:t xml:space="preserve"> refirió que no se había localizado información relacionada con el domicilio proporcionado por el particular</w:t>
      </w:r>
      <w:r w:rsidRPr="00514447">
        <w:rPr>
          <w:rFonts w:ascii="Palatino Linotype" w:eastAsia="Palatino Linotype" w:hAnsi="Palatino Linotype" w:cs="Palatino Linotype"/>
        </w:rPr>
        <w:t xml:space="preserve">; dejó sin materia el presente recurso de revisión, actualizándose entonces la causal prevista en la fracción III del artículo 192 de la Ley de la Materia vigente en la Entidad. </w:t>
      </w:r>
    </w:p>
    <w:p w14:paraId="7DD0C618" w14:textId="77777777" w:rsidR="00456C05" w:rsidRPr="00514447" w:rsidRDefault="00456C05" w:rsidP="00456C05">
      <w:pPr>
        <w:spacing w:after="0" w:line="360" w:lineRule="auto"/>
        <w:ind w:right="49"/>
        <w:jc w:val="both"/>
        <w:rPr>
          <w:rFonts w:ascii="Palatino Linotype" w:eastAsia="Palatino Linotype" w:hAnsi="Palatino Linotype" w:cs="Palatino Linotype"/>
        </w:rPr>
      </w:pPr>
    </w:p>
    <w:p w14:paraId="27ED0166" w14:textId="77777777" w:rsidR="00BA3A65" w:rsidRPr="00514447" w:rsidRDefault="00BA3A65" w:rsidP="00BA3A65">
      <w:pPr>
        <w:spacing w:line="360" w:lineRule="auto"/>
        <w:jc w:val="both"/>
        <w:rPr>
          <w:rFonts w:ascii="Palatino Linotype" w:eastAsia="Palatino Linotype" w:hAnsi="Palatino Linotype" w:cs="Palatino Linotype"/>
        </w:rPr>
      </w:pPr>
      <w:r w:rsidRPr="00514447">
        <w:rPr>
          <w:rFonts w:ascii="Palatino Linotype" w:eastAsia="Palatino Linotype" w:hAnsi="Palatino Linotype" w:cs="Palatino Linotype"/>
        </w:rPr>
        <w:t>Así, con fundamento en lo prescrito en los artículos 5 párrafos trigésimo noveno, cuadragésimo y cuadragésimo primero de la Constitución Política del Estado Libre y Soberano de México; 2, fracción II; 29, 36 fracciones I y II; 176, 178, 181, 185 y 186 fracción II de la Ley de Transparencia y Acceso a la Información Pública del Estado de México y Municipios, este Pleno:</w:t>
      </w:r>
    </w:p>
    <w:p w14:paraId="3D33E944" w14:textId="77777777" w:rsidR="00FF0E52" w:rsidRPr="00514447" w:rsidRDefault="00FF0E52" w:rsidP="00456C05">
      <w:pPr>
        <w:spacing w:after="0" w:line="360" w:lineRule="auto"/>
        <w:ind w:right="49"/>
        <w:jc w:val="both"/>
        <w:rPr>
          <w:rFonts w:ascii="Palatino Linotype" w:eastAsia="Palatino Linotype" w:hAnsi="Palatino Linotype" w:cs="Palatino Linotype"/>
        </w:rPr>
      </w:pPr>
    </w:p>
    <w:p w14:paraId="06EA83A5" w14:textId="77777777" w:rsidR="00456C05" w:rsidRPr="00514447" w:rsidRDefault="00456C05" w:rsidP="00456C05">
      <w:pPr>
        <w:spacing w:after="0" w:line="360" w:lineRule="auto"/>
        <w:ind w:right="49"/>
        <w:jc w:val="center"/>
        <w:rPr>
          <w:rFonts w:ascii="Palatino Linotype" w:eastAsia="Palatino Linotype" w:hAnsi="Palatino Linotype" w:cs="Palatino Linotype"/>
          <w:b/>
        </w:rPr>
      </w:pPr>
      <w:r w:rsidRPr="00514447">
        <w:rPr>
          <w:rFonts w:ascii="Palatino Linotype" w:eastAsia="Palatino Linotype" w:hAnsi="Palatino Linotype" w:cs="Palatino Linotype"/>
          <w:b/>
        </w:rPr>
        <w:t>III.</w:t>
      </w:r>
      <w:r w:rsidRPr="00514447">
        <w:rPr>
          <w:rFonts w:ascii="Palatino Linotype" w:eastAsia="Palatino Linotype" w:hAnsi="Palatino Linotype" w:cs="Palatino Linotype"/>
          <w:b/>
        </w:rPr>
        <w:tab/>
        <w:t>R E S U E L V E:</w:t>
      </w:r>
    </w:p>
    <w:p w14:paraId="6DC91473" w14:textId="77777777" w:rsidR="00456C05" w:rsidRPr="00514447" w:rsidRDefault="00456C05" w:rsidP="00456C05">
      <w:pPr>
        <w:spacing w:after="0" w:line="360" w:lineRule="auto"/>
        <w:ind w:right="49"/>
        <w:jc w:val="both"/>
        <w:rPr>
          <w:rFonts w:ascii="Palatino Linotype" w:eastAsia="Palatino Linotype" w:hAnsi="Palatino Linotype" w:cs="Palatino Linotype"/>
        </w:rPr>
      </w:pPr>
    </w:p>
    <w:p w14:paraId="562272DE" w14:textId="7E13ECBE" w:rsidR="00456C05" w:rsidRPr="00514447" w:rsidRDefault="00456C05" w:rsidP="00456C05">
      <w:pPr>
        <w:spacing w:after="0" w:line="360" w:lineRule="auto"/>
        <w:jc w:val="both"/>
        <w:rPr>
          <w:rFonts w:ascii="Palatino Linotype" w:eastAsia="Palatino Linotype" w:hAnsi="Palatino Linotype" w:cs="Palatino Linotype"/>
        </w:rPr>
      </w:pPr>
      <w:r w:rsidRPr="00514447">
        <w:rPr>
          <w:rFonts w:ascii="Palatino Linotype" w:eastAsia="Palatino Linotype" w:hAnsi="Palatino Linotype" w:cs="Palatino Linotype"/>
          <w:b/>
        </w:rPr>
        <w:t xml:space="preserve">PRIMERO. </w:t>
      </w:r>
      <w:r w:rsidRPr="00514447">
        <w:rPr>
          <w:rFonts w:ascii="Palatino Linotype" w:eastAsia="Palatino Linotype" w:hAnsi="Palatino Linotype" w:cs="Palatino Linotype"/>
        </w:rPr>
        <w:t xml:space="preserve">Se </w:t>
      </w:r>
      <w:r w:rsidRPr="00514447">
        <w:rPr>
          <w:rFonts w:ascii="Palatino Linotype" w:eastAsia="Palatino Linotype" w:hAnsi="Palatino Linotype" w:cs="Palatino Linotype"/>
          <w:b/>
        </w:rPr>
        <w:t xml:space="preserve">SOBRESEE </w:t>
      </w:r>
      <w:r w:rsidRPr="00514447">
        <w:rPr>
          <w:rFonts w:ascii="Palatino Linotype" w:eastAsia="Palatino Linotype" w:hAnsi="Palatino Linotype" w:cs="Palatino Linotype"/>
        </w:rPr>
        <w:t>el Recurso de Revisión número</w:t>
      </w:r>
      <w:r w:rsidRPr="00514447">
        <w:rPr>
          <w:rFonts w:ascii="Palatino Linotype" w:eastAsia="Palatino Linotype" w:hAnsi="Palatino Linotype" w:cs="Palatino Linotype"/>
          <w:b/>
        </w:rPr>
        <w:t xml:space="preserve"> </w:t>
      </w:r>
      <w:r w:rsidR="00BA3A65" w:rsidRPr="00514447">
        <w:rPr>
          <w:rFonts w:ascii="Palatino Linotype" w:eastAsia="Palatino Linotype" w:hAnsi="Palatino Linotype" w:cs="Palatino Linotype"/>
          <w:b/>
        </w:rPr>
        <w:t>06139</w:t>
      </w:r>
      <w:r w:rsidR="007A1D54" w:rsidRPr="00514447">
        <w:rPr>
          <w:rFonts w:ascii="Palatino Linotype" w:eastAsia="Palatino Linotype" w:hAnsi="Palatino Linotype" w:cs="Palatino Linotype"/>
          <w:b/>
        </w:rPr>
        <w:t>/INFOEM/IP/RR/2025</w:t>
      </w:r>
      <w:r w:rsidRPr="00514447">
        <w:rPr>
          <w:rFonts w:ascii="Palatino Linotype" w:eastAsia="Palatino Linotype" w:hAnsi="Palatino Linotype" w:cs="Palatino Linotype"/>
        </w:rPr>
        <w:t xml:space="preserve">, porque el </w:t>
      </w:r>
      <w:r w:rsidRPr="00514447">
        <w:rPr>
          <w:rFonts w:ascii="Palatino Linotype" w:eastAsia="Palatino Linotype" w:hAnsi="Palatino Linotype" w:cs="Palatino Linotype"/>
          <w:b/>
        </w:rPr>
        <w:t xml:space="preserve">SUJETO OBLIGADO </w:t>
      </w:r>
      <w:r w:rsidRPr="00514447">
        <w:rPr>
          <w:rFonts w:ascii="Palatino Linotype" w:eastAsia="Palatino Linotype" w:hAnsi="Palatino Linotype" w:cs="Palatino Linotype"/>
        </w:rPr>
        <w:t>al modificar su respuesta inicial</w:t>
      </w:r>
      <w:r w:rsidR="00D7429F" w:rsidRPr="00514447">
        <w:rPr>
          <w:rFonts w:ascii="Palatino Linotype" w:eastAsia="Palatino Linotype" w:hAnsi="Palatino Linotype" w:cs="Palatino Linotype"/>
        </w:rPr>
        <w:t>,</w:t>
      </w:r>
      <w:r w:rsidRPr="00514447">
        <w:rPr>
          <w:rFonts w:ascii="Palatino Linotype" w:eastAsia="Palatino Linotype" w:hAnsi="Palatino Linotype" w:cs="Palatino Linotype"/>
        </w:rPr>
        <w:t xml:space="preserve"> mediante informe justificado, el medio de impugnación quedó sin materia, de conformidad con lo dispuesto en la fracción III del artículo 192 de la Ley de Transparencia de la Entidad, en términos del </w:t>
      </w:r>
      <w:r w:rsidRPr="00514447">
        <w:rPr>
          <w:rFonts w:ascii="Palatino Linotype" w:eastAsia="Palatino Linotype" w:hAnsi="Palatino Linotype" w:cs="Palatino Linotype"/>
          <w:b/>
        </w:rPr>
        <w:t>Considerando Tercero</w:t>
      </w:r>
      <w:r w:rsidRPr="00514447">
        <w:rPr>
          <w:rFonts w:ascii="Palatino Linotype" w:eastAsia="Palatino Linotype" w:hAnsi="Palatino Linotype" w:cs="Palatino Linotype"/>
        </w:rPr>
        <w:t xml:space="preserve"> de la presente resolución.</w:t>
      </w:r>
    </w:p>
    <w:p w14:paraId="029D887E" w14:textId="77777777" w:rsidR="00456C05" w:rsidRPr="00514447" w:rsidRDefault="00456C05" w:rsidP="00456C05">
      <w:pPr>
        <w:spacing w:after="0" w:line="360" w:lineRule="auto"/>
        <w:jc w:val="both"/>
        <w:rPr>
          <w:rFonts w:ascii="Palatino Linotype" w:eastAsia="Palatino Linotype" w:hAnsi="Palatino Linotype" w:cs="Palatino Linotype"/>
        </w:rPr>
      </w:pPr>
    </w:p>
    <w:p w14:paraId="7089F514" w14:textId="77777777" w:rsidR="00456C05" w:rsidRPr="00514447" w:rsidRDefault="00456C05" w:rsidP="00456C05">
      <w:pPr>
        <w:spacing w:after="0" w:line="360" w:lineRule="auto"/>
        <w:jc w:val="both"/>
        <w:rPr>
          <w:rFonts w:ascii="Palatino Linotype" w:eastAsia="Palatino Linotype" w:hAnsi="Palatino Linotype" w:cs="Palatino Linotype"/>
          <w:b/>
        </w:rPr>
      </w:pPr>
      <w:r w:rsidRPr="00514447">
        <w:rPr>
          <w:rFonts w:ascii="Palatino Linotype" w:eastAsia="Palatino Linotype" w:hAnsi="Palatino Linotype" w:cs="Palatino Linotype"/>
          <w:b/>
        </w:rPr>
        <w:t xml:space="preserve">SEGUNDO. Notifíquese </w:t>
      </w:r>
      <w:r w:rsidRPr="00514447">
        <w:rPr>
          <w:rFonts w:ascii="Palatino Linotype" w:eastAsia="Palatino Linotype" w:hAnsi="Palatino Linotype" w:cs="Palatino Linotype"/>
          <w:b/>
          <w:bCs/>
        </w:rPr>
        <w:t>a través del Sistema de Acceso a la Información Mexiquense</w:t>
      </w:r>
      <w:r w:rsidRPr="00514447">
        <w:rPr>
          <w:rFonts w:ascii="Palatino Linotype" w:eastAsia="Palatino Linotype" w:hAnsi="Palatino Linotype" w:cs="Palatino Linotype"/>
        </w:rPr>
        <w:t xml:space="preserve"> </w:t>
      </w:r>
      <w:r w:rsidRPr="00514447">
        <w:rPr>
          <w:rFonts w:ascii="Palatino Linotype" w:eastAsia="Palatino Linotype" w:hAnsi="Palatino Linotype" w:cs="Palatino Linotype"/>
          <w:b/>
        </w:rPr>
        <w:t xml:space="preserve">(SAIMEX) </w:t>
      </w:r>
      <w:r w:rsidRPr="00514447">
        <w:rPr>
          <w:rFonts w:ascii="Palatino Linotype" w:eastAsia="Palatino Linotype" w:hAnsi="Palatino Linotype" w:cs="Palatino Linotype"/>
        </w:rPr>
        <w:t>la presente resolución a la Titular de la Unidad de Transparencia del</w:t>
      </w:r>
      <w:r w:rsidRPr="00514447">
        <w:rPr>
          <w:rFonts w:ascii="Palatino Linotype" w:eastAsia="Palatino Linotype" w:hAnsi="Palatino Linotype" w:cs="Palatino Linotype"/>
          <w:b/>
        </w:rPr>
        <w:t xml:space="preserve"> SUJETO OBLIGADO. </w:t>
      </w:r>
    </w:p>
    <w:p w14:paraId="778C0005" w14:textId="77777777" w:rsidR="00456C05" w:rsidRPr="00514447" w:rsidRDefault="00456C05" w:rsidP="00456C05">
      <w:pPr>
        <w:spacing w:after="0" w:line="360" w:lineRule="auto"/>
        <w:jc w:val="both"/>
        <w:rPr>
          <w:rFonts w:ascii="Palatino Linotype" w:eastAsia="Palatino Linotype" w:hAnsi="Palatino Linotype" w:cs="Palatino Linotype"/>
          <w:b/>
        </w:rPr>
      </w:pPr>
    </w:p>
    <w:p w14:paraId="3BFD0A84" w14:textId="100ECD51" w:rsidR="00731FF0" w:rsidRPr="00514447" w:rsidRDefault="00456C05" w:rsidP="00456C05">
      <w:pPr>
        <w:spacing w:after="0" w:line="360" w:lineRule="auto"/>
        <w:jc w:val="both"/>
        <w:rPr>
          <w:rFonts w:ascii="Palatino Linotype" w:eastAsia="Palatino Linotype" w:hAnsi="Palatino Linotype" w:cs="Palatino Linotype"/>
        </w:rPr>
      </w:pPr>
      <w:r w:rsidRPr="00514447">
        <w:rPr>
          <w:rFonts w:ascii="Palatino Linotype" w:eastAsia="Palatino Linotype" w:hAnsi="Palatino Linotype" w:cs="Palatino Linotype"/>
          <w:b/>
        </w:rPr>
        <w:t xml:space="preserve">TERCERO. Notifíquese a través </w:t>
      </w:r>
      <w:r w:rsidRPr="00514447">
        <w:rPr>
          <w:rFonts w:ascii="Palatino Linotype" w:eastAsia="Palatino Linotype" w:hAnsi="Palatino Linotype" w:cs="Palatino Linotype"/>
          <w:b/>
          <w:bCs/>
        </w:rPr>
        <w:t>del Sistema de Ac</w:t>
      </w:r>
      <w:r w:rsidR="00731FF0" w:rsidRPr="00514447">
        <w:rPr>
          <w:rFonts w:ascii="Palatino Linotype" w:eastAsia="Palatino Linotype" w:hAnsi="Palatino Linotype" w:cs="Palatino Linotype"/>
          <w:b/>
          <w:bCs/>
        </w:rPr>
        <w:t xml:space="preserve">ceso a la Información Mexiquense (SAIMEX) </w:t>
      </w:r>
      <w:r w:rsidRPr="00514447">
        <w:rPr>
          <w:rFonts w:ascii="Palatino Linotype" w:eastAsia="Palatino Linotype" w:hAnsi="Palatino Linotype" w:cs="Palatino Linotype"/>
        </w:rPr>
        <w:t xml:space="preserve">a la parte </w:t>
      </w:r>
      <w:r w:rsidRPr="00514447">
        <w:rPr>
          <w:rFonts w:ascii="Palatino Linotype" w:eastAsia="Palatino Linotype" w:hAnsi="Palatino Linotype" w:cs="Palatino Linotype"/>
          <w:b/>
        </w:rPr>
        <w:t>RECURRENTE,</w:t>
      </w:r>
      <w:r w:rsidRPr="00514447">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en la vía Juicio de Amparo en los términos de las leyes aplicables.</w:t>
      </w:r>
    </w:p>
    <w:p w14:paraId="22E761E3" w14:textId="77777777" w:rsidR="00D7429F" w:rsidRPr="00514447" w:rsidRDefault="00D7429F" w:rsidP="00456C05">
      <w:pPr>
        <w:spacing w:after="0" w:line="360" w:lineRule="auto"/>
        <w:jc w:val="both"/>
        <w:rPr>
          <w:rFonts w:ascii="Palatino Linotype" w:eastAsia="Palatino Linotype" w:hAnsi="Palatino Linotype" w:cs="Palatino Linotype"/>
        </w:rPr>
      </w:pPr>
    </w:p>
    <w:p w14:paraId="5E337ACA" w14:textId="7A0A67E5" w:rsidR="00430390" w:rsidRPr="0049533D" w:rsidRDefault="00E75862">
      <w:pPr>
        <w:spacing w:after="0" w:line="360" w:lineRule="auto"/>
        <w:ind w:right="49"/>
        <w:jc w:val="both"/>
        <w:rPr>
          <w:rFonts w:ascii="Palatino Linotype" w:eastAsia="Palatino Linotype" w:hAnsi="Palatino Linotype" w:cs="Palatino Linotype"/>
        </w:rPr>
      </w:pPr>
      <w:r w:rsidRPr="00514447">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BA3A65" w:rsidRPr="00514447">
        <w:rPr>
          <w:rFonts w:ascii="Palatino Linotype" w:eastAsia="Palatino Linotype" w:hAnsi="Palatino Linotype" w:cs="Palatino Linotype"/>
        </w:rPr>
        <w:t xml:space="preserve">TRIGÉSIMA </w:t>
      </w:r>
      <w:r w:rsidR="00D66933" w:rsidRPr="00514447">
        <w:rPr>
          <w:rFonts w:ascii="Palatino Linotype" w:eastAsia="Palatino Linotype" w:hAnsi="Palatino Linotype" w:cs="Palatino Linotype"/>
        </w:rPr>
        <w:t>QUINTA</w:t>
      </w:r>
      <w:r w:rsidR="0001692D" w:rsidRPr="00514447">
        <w:rPr>
          <w:rFonts w:ascii="Palatino Linotype" w:eastAsia="Palatino Linotype" w:hAnsi="Palatino Linotype" w:cs="Palatino Linotype"/>
        </w:rPr>
        <w:t xml:space="preserve"> </w:t>
      </w:r>
      <w:r w:rsidRPr="00514447">
        <w:rPr>
          <w:rFonts w:ascii="Palatino Linotype" w:eastAsia="Palatino Linotype" w:hAnsi="Palatino Linotype" w:cs="Palatino Linotype"/>
        </w:rPr>
        <w:t>SESIÓN ORDINARIA CELEBRADA EL</w:t>
      </w:r>
      <w:r w:rsidR="00FA20AB" w:rsidRPr="00514447">
        <w:rPr>
          <w:rFonts w:ascii="Palatino Linotype" w:eastAsia="Palatino Linotype" w:hAnsi="Palatino Linotype" w:cs="Palatino Linotype"/>
        </w:rPr>
        <w:t xml:space="preserve"> </w:t>
      </w:r>
      <w:r w:rsidR="00BA3A65" w:rsidRPr="00514447">
        <w:rPr>
          <w:rFonts w:ascii="Palatino Linotype" w:eastAsia="Palatino Linotype" w:hAnsi="Palatino Linotype" w:cs="Palatino Linotype"/>
        </w:rPr>
        <w:t>UNO DE OCTUBRE</w:t>
      </w:r>
      <w:r w:rsidR="007A1D54" w:rsidRPr="00514447">
        <w:rPr>
          <w:rFonts w:ascii="Palatino Linotype" w:eastAsia="Palatino Linotype" w:hAnsi="Palatino Linotype" w:cs="Palatino Linotype"/>
        </w:rPr>
        <w:t xml:space="preserve"> DE DOS MIL VEINTICINCO</w:t>
      </w:r>
      <w:r w:rsidRPr="00514447">
        <w:rPr>
          <w:rFonts w:ascii="Palatino Linotype" w:eastAsia="Palatino Linotype" w:hAnsi="Palatino Linotype" w:cs="Palatino Linotype"/>
        </w:rPr>
        <w:t>, ANTE EL SECRETARIO TÉCNICO DEL PLENO ALEXIS TAPIA RAMÍREZ.</w:t>
      </w:r>
      <w:r w:rsidRPr="0049533D">
        <w:rPr>
          <w:rFonts w:ascii="Palatino Linotype" w:eastAsia="Palatino Linotype" w:hAnsi="Palatino Linotype" w:cs="Palatino Linotype"/>
        </w:rPr>
        <w:t xml:space="preserve"> </w:t>
      </w:r>
    </w:p>
    <w:p w14:paraId="77FA8872" w14:textId="77777777" w:rsidR="00430390" w:rsidRPr="0049533D" w:rsidRDefault="00430390">
      <w:pPr>
        <w:spacing w:after="0" w:line="360" w:lineRule="auto"/>
        <w:ind w:right="49"/>
        <w:jc w:val="both"/>
        <w:rPr>
          <w:rFonts w:ascii="Palatino Linotype" w:eastAsia="Palatino Linotype" w:hAnsi="Palatino Linotype" w:cs="Palatino Linotype"/>
        </w:rPr>
      </w:pPr>
    </w:p>
    <w:p w14:paraId="0ED9C1BD" w14:textId="289C4014" w:rsidR="00430390" w:rsidRPr="0049533D" w:rsidRDefault="00430390">
      <w:pPr>
        <w:spacing w:after="0" w:line="360" w:lineRule="auto"/>
        <w:ind w:right="49"/>
        <w:jc w:val="both"/>
        <w:rPr>
          <w:rFonts w:ascii="Palatino Linotype" w:eastAsia="Palatino Linotype" w:hAnsi="Palatino Linotype" w:cs="Palatino Linotype"/>
        </w:rPr>
      </w:pPr>
    </w:p>
    <w:p w14:paraId="0D5310CB" w14:textId="46B7E0D6" w:rsidR="0049533D" w:rsidRPr="0049533D" w:rsidRDefault="0049533D">
      <w:pPr>
        <w:spacing w:after="0" w:line="360" w:lineRule="auto"/>
        <w:ind w:right="49"/>
        <w:jc w:val="both"/>
        <w:rPr>
          <w:rFonts w:ascii="Palatino Linotype" w:eastAsia="Palatino Linotype" w:hAnsi="Palatino Linotype" w:cs="Palatino Linotype"/>
        </w:rPr>
      </w:pPr>
    </w:p>
    <w:p w14:paraId="17394836" w14:textId="0B940AA0" w:rsidR="0049533D" w:rsidRPr="0049533D" w:rsidRDefault="0049533D">
      <w:pPr>
        <w:spacing w:after="0" w:line="360" w:lineRule="auto"/>
        <w:ind w:right="49"/>
        <w:jc w:val="both"/>
        <w:rPr>
          <w:rFonts w:ascii="Palatino Linotype" w:eastAsia="Palatino Linotype" w:hAnsi="Palatino Linotype" w:cs="Palatino Linotype"/>
        </w:rPr>
      </w:pPr>
    </w:p>
    <w:p w14:paraId="496848C8" w14:textId="40BD0463" w:rsidR="0049533D" w:rsidRPr="0049533D" w:rsidRDefault="0049533D">
      <w:pPr>
        <w:spacing w:after="0" w:line="360" w:lineRule="auto"/>
        <w:ind w:right="49"/>
        <w:jc w:val="both"/>
        <w:rPr>
          <w:rFonts w:ascii="Palatino Linotype" w:eastAsia="Palatino Linotype" w:hAnsi="Palatino Linotype" w:cs="Palatino Linotype"/>
        </w:rPr>
      </w:pPr>
    </w:p>
    <w:p w14:paraId="2E5E1ABD" w14:textId="6B349727" w:rsidR="0049533D" w:rsidRPr="0049533D" w:rsidRDefault="0049533D">
      <w:pPr>
        <w:spacing w:after="0" w:line="360" w:lineRule="auto"/>
        <w:ind w:right="49"/>
        <w:jc w:val="both"/>
        <w:rPr>
          <w:rFonts w:ascii="Palatino Linotype" w:eastAsia="Palatino Linotype" w:hAnsi="Palatino Linotype" w:cs="Palatino Linotype"/>
        </w:rPr>
      </w:pPr>
    </w:p>
    <w:p w14:paraId="5B97B2D8" w14:textId="65B4F616" w:rsidR="0049533D" w:rsidRPr="0049533D" w:rsidRDefault="0049533D">
      <w:pPr>
        <w:spacing w:after="0" w:line="360" w:lineRule="auto"/>
        <w:ind w:right="49"/>
        <w:jc w:val="both"/>
        <w:rPr>
          <w:rFonts w:ascii="Palatino Linotype" w:eastAsia="Palatino Linotype" w:hAnsi="Palatino Linotype" w:cs="Palatino Linotype"/>
        </w:rPr>
      </w:pPr>
    </w:p>
    <w:p w14:paraId="6A51A03A" w14:textId="587CC309" w:rsidR="0049533D" w:rsidRPr="0049533D" w:rsidRDefault="0049533D">
      <w:pPr>
        <w:spacing w:after="0" w:line="360" w:lineRule="auto"/>
        <w:ind w:right="49"/>
        <w:jc w:val="both"/>
        <w:rPr>
          <w:rFonts w:ascii="Palatino Linotype" w:eastAsia="Palatino Linotype" w:hAnsi="Palatino Linotype" w:cs="Palatino Linotype"/>
        </w:rPr>
      </w:pPr>
    </w:p>
    <w:p w14:paraId="455314AC" w14:textId="1F4CF39C" w:rsidR="0049533D" w:rsidRPr="0049533D" w:rsidRDefault="0049533D">
      <w:pPr>
        <w:spacing w:after="0" w:line="360" w:lineRule="auto"/>
        <w:ind w:right="49"/>
        <w:jc w:val="both"/>
        <w:rPr>
          <w:rFonts w:ascii="Palatino Linotype" w:eastAsia="Palatino Linotype" w:hAnsi="Palatino Linotype" w:cs="Palatino Linotype"/>
        </w:rPr>
      </w:pPr>
    </w:p>
    <w:p w14:paraId="662A7B71" w14:textId="06CE7ABE" w:rsidR="0049533D" w:rsidRPr="0049533D" w:rsidRDefault="0049533D">
      <w:pPr>
        <w:spacing w:after="0" w:line="360" w:lineRule="auto"/>
        <w:ind w:right="49"/>
        <w:jc w:val="both"/>
        <w:rPr>
          <w:rFonts w:ascii="Palatino Linotype" w:eastAsia="Palatino Linotype" w:hAnsi="Palatino Linotype" w:cs="Palatino Linotype"/>
        </w:rPr>
      </w:pPr>
    </w:p>
    <w:p w14:paraId="3A477296" w14:textId="6203BABC" w:rsidR="0049533D" w:rsidRPr="0049533D" w:rsidRDefault="0049533D">
      <w:pPr>
        <w:spacing w:after="0" w:line="360" w:lineRule="auto"/>
        <w:ind w:right="49"/>
        <w:jc w:val="both"/>
        <w:rPr>
          <w:rFonts w:ascii="Palatino Linotype" w:eastAsia="Palatino Linotype" w:hAnsi="Palatino Linotype" w:cs="Palatino Linotype"/>
        </w:rPr>
      </w:pPr>
    </w:p>
    <w:p w14:paraId="441F9AC2" w14:textId="0B80E3DD" w:rsidR="0049533D" w:rsidRPr="0049533D" w:rsidRDefault="0049533D">
      <w:pPr>
        <w:spacing w:after="0" w:line="360" w:lineRule="auto"/>
        <w:ind w:right="49"/>
        <w:jc w:val="both"/>
        <w:rPr>
          <w:rFonts w:ascii="Palatino Linotype" w:eastAsia="Palatino Linotype" w:hAnsi="Palatino Linotype" w:cs="Palatino Linotype"/>
        </w:rPr>
      </w:pPr>
    </w:p>
    <w:p w14:paraId="6AB25186" w14:textId="55EE8361" w:rsidR="0049533D" w:rsidRPr="0049533D" w:rsidRDefault="0049533D">
      <w:pPr>
        <w:spacing w:after="0" w:line="360" w:lineRule="auto"/>
        <w:ind w:right="49"/>
        <w:jc w:val="both"/>
        <w:rPr>
          <w:rFonts w:ascii="Palatino Linotype" w:eastAsia="Palatino Linotype" w:hAnsi="Palatino Linotype" w:cs="Palatino Linotype"/>
        </w:rPr>
      </w:pPr>
    </w:p>
    <w:p w14:paraId="3A330A30" w14:textId="531AA722" w:rsidR="0049533D" w:rsidRPr="0049533D" w:rsidRDefault="0049533D">
      <w:pPr>
        <w:spacing w:after="0" w:line="360" w:lineRule="auto"/>
        <w:ind w:right="49"/>
        <w:jc w:val="both"/>
        <w:rPr>
          <w:rFonts w:ascii="Palatino Linotype" w:eastAsia="Palatino Linotype" w:hAnsi="Palatino Linotype" w:cs="Palatino Linotype"/>
        </w:rPr>
      </w:pPr>
    </w:p>
    <w:p w14:paraId="408A9912" w14:textId="201F1996" w:rsidR="0049533D" w:rsidRPr="0049533D" w:rsidRDefault="0049533D">
      <w:pPr>
        <w:spacing w:after="0" w:line="360" w:lineRule="auto"/>
        <w:ind w:right="49"/>
        <w:jc w:val="both"/>
        <w:rPr>
          <w:rFonts w:ascii="Palatino Linotype" w:eastAsia="Palatino Linotype" w:hAnsi="Palatino Linotype" w:cs="Palatino Linotype"/>
        </w:rPr>
      </w:pPr>
    </w:p>
    <w:p w14:paraId="6425655C" w14:textId="09AE5A69" w:rsidR="0049533D" w:rsidRPr="0049533D" w:rsidRDefault="0049533D">
      <w:pPr>
        <w:spacing w:after="0" w:line="360" w:lineRule="auto"/>
        <w:ind w:right="49"/>
        <w:jc w:val="both"/>
        <w:rPr>
          <w:rFonts w:ascii="Palatino Linotype" w:eastAsia="Palatino Linotype" w:hAnsi="Palatino Linotype" w:cs="Palatino Linotype"/>
        </w:rPr>
      </w:pPr>
    </w:p>
    <w:p w14:paraId="00CF1569" w14:textId="23751784" w:rsidR="0049533D" w:rsidRPr="0049533D" w:rsidRDefault="0049533D">
      <w:pPr>
        <w:spacing w:after="0" w:line="360" w:lineRule="auto"/>
        <w:ind w:right="49"/>
        <w:jc w:val="both"/>
        <w:rPr>
          <w:rFonts w:ascii="Palatino Linotype" w:eastAsia="Palatino Linotype" w:hAnsi="Palatino Linotype" w:cs="Palatino Linotype"/>
        </w:rPr>
      </w:pPr>
    </w:p>
    <w:p w14:paraId="5E13E989" w14:textId="3CF31628" w:rsidR="0049533D" w:rsidRPr="0049533D" w:rsidRDefault="0049533D">
      <w:pPr>
        <w:spacing w:after="0" w:line="360" w:lineRule="auto"/>
        <w:ind w:right="49"/>
        <w:jc w:val="both"/>
        <w:rPr>
          <w:rFonts w:ascii="Palatino Linotype" w:eastAsia="Palatino Linotype" w:hAnsi="Palatino Linotype" w:cs="Palatino Linotype"/>
        </w:rPr>
      </w:pPr>
    </w:p>
    <w:p w14:paraId="54A5D58C" w14:textId="78FE2D9A" w:rsidR="0049533D" w:rsidRPr="0049533D" w:rsidRDefault="0049533D">
      <w:pPr>
        <w:spacing w:after="0" w:line="360" w:lineRule="auto"/>
        <w:ind w:right="49"/>
        <w:jc w:val="both"/>
        <w:rPr>
          <w:rFonts w:ascii="Palatino Linotype" w:eastAsia="Palatino Linotype" w:hAnsi="Palatino Linotype" w:cs="Palatino Linotype"/>
        </w:rPr>
      </w:pPr>
    </w:p>
    <w:p w14:paraId="4A2873AB" w14:textId="0CEA3161" w:rsidR="0049533D" w:rsidRPr="0049533D" w:rsidRDefault="0049533D">
      <w:pPr>
        <w:spacing w:after="0" w:line="360" w:lineRule="auto"/>
        <w:ind w:right="49"/>
        <w:jc w:val="both"/>
        <w:rPr>
          <w:rFonts w:ascii="Palatino Linotype" w:eastAsia="Palatino Linotype" w:hAnsi="Palatino Linotype" w:cs="Palatino Linotype"/>
        </w:rPr>
      </w:pPr>
    </w:p>
    <w:p w14:paraId="0F7509F1" w14:textId="77777777" w:rsidR="0049533D" w:rsidRPr="0049533D" w:rsidRDefault="0049533D">
      <w:pPr>
        <w:spacing w:after="0" w:line="360" w:lineRule="auto"/>
        <w:ind w:right="49"/>
        <w:jc w:val="both"/>
        <w:rPr>
          <w:rFonts w:ascii="Palatino Linotype" w:eastAsia="Palatino Linotype" w:hAnsi="Palatino Linotype" w:cs="Palatino Linotype"/>
        </w:rPr>
      </w:pPr>
    </w:p>
    <w:sectPr w:rsidR="0049533D" w:rsidRPr="0049533D">
      <w:headerReference w:type="default" r:id="rId9"/>
      <w:footerReference w:type="default" r:id="rId10"/>
      <w:headerReference w:type="first" r:id="rId11"/>
      <w:footerReference w:type="first" r:id="rId12"/>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7E0D34" w14:textId="77777777" w:rsidR="00F315EB" w:rsidRDefault="00F315EB">
      <w:pPr>
        <w:spacing w:after="0" w:line="240" w:lineRule="auto"/>
      </w:pPr>
      <w:r>
        <w:separator/>
      </w:r>
    </w:p>
  </w:endnote>
  <w:endnote w:type="continuationSeparator" w:id="0">
    <w:p w14:paraId="794D6590" w14:textId="77777777" w:rsidR="00F315EB" w:rsidRDefault="00F31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49408" w14:textId="30391CDF" w:rsidR="00F66575" w:rsidRDefault="00F66575">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B53E4A">
      <w:rPr>
        <w:b/>
        <w:noProof/>
        <w:color w:val="000000"/>
        <w:sz w:val="24"/>
        <w:szCs w:val="24"/>
      </w:rPr>
      <w:t>20</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B53E4A">
      <w:rPr>
        <w:b/>
        <w:noProof/>
        <w:color w:val="000000"/>
        <w:sz w:val="24"/>
        <w:szCs w:val="24"/>
      </w:rPr>
      <w:t>26</w:t>
    </w:r>
    <w:r>
      <w:rPr>
        <w:b/>
        <w:color w:val="000000"/>
        <w:sz w:val="24"/>
        <w:szCs w:val="24"/>
      </w:rPr>
      <w:fldChar w:fldCharType="end"/>
    </w:r>
  </w:p>
  <w:p w14:paraId="4F7FCA13" w14:textId="77777777" w:rsidR="00F66575" w:rsidRDefault="00F66575">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013EB" w14:textId="3582CA3E" w:rsidR="00F66575" w:rsidRDefault="00F66575">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1261BC">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1261BC">
      <w:rPr>
        <w:b/>
        <w:noProof/>
        <w:color w:val="000000"/>
        <w:sz w:val="24"/>
        <w:szCs w:val="24"/>
      </w:rPr>
      <w:t>26</w:t>
    </w:r>
    <w:r>
      <w:rPr>
        <w:b/>
        <w:color w:val="000000"/>
        <w:sz w:val="24"/>
        <w:szCs w:val="24"/>
      </w:rPr>
      <w:fldChar w:fldCharType="end"/>
    </w:r>
  </w:p>
  <w:p w14:paraId="06F8ED59" w14:textId="77777777" w:rsidR="00F66575" w:rsidRDefault="00F66575">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55B27A" w14:textId="77777777" w:rsidR="00F315EB" w:rsidRDefault="00F315EB">
      <w:pPr>
        <w:spacing w:after="0" w:line="240" w:lineRule="auto"/>
      </w:pPr>
      <w:r>
        <w:separator/>
      </w:r>
    </w:p>
  </w:footnote>
  <w:footnote w:type="continuationSeparator" w:id="0">
    <w:p w14:paraId="00D5A7F8" w14:textId="77777777" w:rsidR="00F315EB" w:rsidRDefault="00F315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48B2F" w14:textId="77777777" w:rsidR="00F66575" w:rsidRDefault="00F66575">
    <w:pPr>
      <w:widowControl w:val="0"/>
      <w:pBdr>
        <w:top w:val="nil"/>
        <w:left w:val="nil"/>
        <w:bottom w:val="nil"/>
        <w:right w:val="nil"/>
        <w:between w:val="nil"/>
      </w:pBdr>
      <w:spacing w:after="0"/>
      <w:rPr>
        <w:color w:val="000000"/>
      </w:rPr>
    </w:pPr>
    <w:r>
      <w:rPr>
        <w:noProof/>
        <w:lang w:eastAsia="es-MX"/>
      </w:rPr>
      <w:drawing>
        <wp:anchor distT="0" distB="0" distL="0" distR="0" simplePos="0" relativeHeight="251658240" behindDoc="1" locked="0" layoutInCell="1" hidden="0" allowOverlap="1" wp14:anchorId="393CD741" wp14:editId="47829BB7">
          <wp:simplePos x="0" y="0"/>
          <wp:positionH relativeFrom="column">
            <wp:posOffset>-716280</wp:posOffset>
          </wp:positionH>
          <wp:positionV relativeFrom="paragraph">
            <wp:posOffset>-401955</wp:posOffset>
          </wp:positionV>
          <wp:extent cx="7809876" cy="10165823"/>
          <wp:effectExtent l="0" t="0" r="0" b="0"/>
          <wp:wrapNone/>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1"/>
      <w:tblW w:w="5603" w:type="dxa"/>
      <w:tblInd w:w="3611" w:type="dxa"/>
      <w:tblLayout w:type="fixed"/>
      <w:tblLook w:val="0400" w:firstRow="0" w:lastRow="0" w:firstColumn="0" w:lastColumn="0" w:noHBand="0" w:noVBand="1"/>
    </w:tblPr>
    <w:tblGrid>
      <w:gridCol w:w="2551"/>
      <w:gridCol w:w="3052"/>
    </w:tblGrid>
    <w:tr w:rsidR="00F66575" w14:paraId="45B8CAF7" w14:textId="77777777">
      <w:tc>
        <w:tcPr>
          <w:tcW w:w="2551" w:type="dxa"/>
          <w:vAlign w:val="center"/>
        </w:tcPr>
        <w:p w14:paraId="4DAC5288" w14:textId="77777777" w:rsidR="00F66575" w:rsidRDefault="00F6657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66E6F7AE" w14:textId="3E4B8508" w:rsidR="00F66575" w:rsidRDefault="00F6657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06139/INFOEM/IP/RR/2025</w:t>
          </w:r>
        </w:p>
      </w:tc>
    </w:tr>
    <w:tr w:rsidR="00F66575" w14:paraId="289AC644" w14:textId="77777777">
      <w:trPr>
        <w:trHeight w:val="217"/>
      </w:trPr>
      <w:tc>
        <w:tcPr>
          <w:tcW w:w="2551" w:type="dxa"/>
          <w:vAlign w:val="center"/>
        </w:tcPr>
        <w:p w14:paraId="0F40CD30" w14:textId="77777777" w:rsidR="00F66575" w:rsidRDefault="00F6657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46C1D921" w14:textId="73383BA5" w:rsidR="00F66575" w:rsidRDefault="00F6657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15B3AA59" w14:textId="1DE0233F" w:rsidR="00F66575" w:rsidRDefault="00F66575" w:rsidP="00742048">
          <w:pPr>
            <w:pBdr>
              <w:top w:val="nil"/>
              <w:left w:val="nil"/>
              <w:bottom w:val="nil"/>
              <w:right w:val="nil"/>
              <w:between w:val="nil"/>
            </w:pBdr>
            <w:tabs>
              <w:tab w:val="center" w:pos="4419"/>
              <w:tab w:val="right" w:pos="8838"/>
            </w:tabs>
            <w:spacing w:after="0" w:line="240" w:lineRule="auto"/>
            <w:ind w:right="168"/>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Tlalnepantla</w:t>
          </w:r>
          <w:r w:rsidR="00BA3A65">
            <w:rPr>
              <w:rFonts w:ascii="Palatino Linotype" w:eastAsia="Palatino Linotype" w:hAnsi="Palatino Linotype" w:cs="Palatino Linotype"/>
              <w:b/>
              <w:color w:val="000000"/>
            </w:rPr>
            <w:t xml:space="preserve"> de Baz</w:t>
          </w:r>
        </w:p>
      </w:tc>
    </w:tr>
    <w:tr w:rsidR="00F66575" w14:paraId="4BFABFA3" w14:textId="77777777">
      <w:tc>
        <w:tcPr>
          <w:tcW w:w="2551" w:type="dxa"/>
          <w:vAlign w:val="center"/>
        </w:tcPr>
        <w:p w14:paraId="54B4DF71" w14:textId="77777777" w:rsidR="00F66575" w:rsidRDefault="00F6657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39ECC97E" w14:textId="77777777" w:rsidR="00F66575" w:rsidRDefault="00F6657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6D96BA63" w14:textId="77D1225C" w:rsidR="00F66575" w:rsidRDefault="00F66575" w:rsidP="00DE2EB6">
    <w:pPr>
      <w:pBdr>
        <w:top w:val="nil"/>
        <w:left w:val="nil"/>
        <w:bottom w:val="nil"/>
        <w:right w:val="nil"/>
        <w:between w:val="nil"/>
      </w:pBdr>
      <w:tabs>
        <w:tab w:val="left" w:pos="2805"/>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2A592" w14:textId="77777777" w:rsidR="00F66575" w:rsidRDefault="00F66575">
    <w:pPr>
      <w:widowControl w:val="0"/>
      <w:pBdr>
        <w:top w:val="nil"/>
        <w:left w:val="nil"/>
        <w:bottom w:val="nil"/>
        <w:right w:val="nil"/>
        <w:between w:val="nil"/>
      </w:pBdr>
      <w:spacing w:after="0"/>
      <w:rPr>
        <w:rFonts w:ascii="Palatino Linotype" w:eastAsia="Palatino Linotype" w:hAnsi="Palatino Linotype" w:cs="Palatino Linotype"/>
        <w:sz w:val="24"/>
        <w:szCs w:val="24"/>
      </w:rPr>
    </w:pPr>
    <w:r>
      <w:rPr>
        <w:noProof/>
        <w:lang w:eastAsia="es-MX"/>
      </w:rPr>
      <w:drawing>
        <wp:anchor distT="0" distB="0" distL="0" distR="0" simplePos="0" relativeHeight="251659264" behindDoc="1" locked="0" layoutInCell="1" hidden="0" allowOverlap="1" wp14:anchorId="10E98191" wp14:editId="2B254EA8">
          <wp:simplePos x="0" y="0"/>
          <wp:positionH relativeFrom="column">
            <wp:posOffset>-673735</wp:posOffset>
          </wp:positionH>
          <wp:positionV relativeFrom="paragraph">
            <wp:posOffset>-353695</wp:posOffset>
          </wp:positionV>
          <wp:extent cx="7809865" cy="10165715"/>
          <wp:effectExtent l="0" t="0" r="0" b="0"/>
          <wp:wrapNone/>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0"/>
      <w:tblW w:w="5603" w:type="dxa"/>
      <w:tblInd w:w="3611" w:type="dxa"/>
      <w:tblLayout w:type="fixed"/>
      <w:tblLook w:val="0400" w:firstRow="0" w:lastRow="0" w:firstColumn="0" w:lastColumn="0" w:noHBand="0" w:noVBand="1"/>
    </w:tblPr>
    <w:tblGrid>
      <w:gridCol w:w="2551"/>
      <w:gridCol w:w="3052"/>
    </w:tblGrid>
    <w:tr w:rsidR="00F66575" w14:paraId="09413729" w14:textId="77777777">
      <w:tc>
        <w:tcPr>
          <w:tcW w:w="2551" w:type="dxa"/>
          <w:vAlign w:val="center"/>
        </w:tcPr>
        <w:p w14:paraId="1AA6A549" w14:textId="77777777" w:rsidR="00F66575" w:rsidRDefault="00F6657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061FB3CB" w14:textId="2B14C561" w:rsidR="00F66575" w:rsidRDefault="00F66575" w:rsidP="00F76CE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06139/INFOEM/IP/RR/2025</w:t>
          </w:r>
        </w:p>
      </w:tc>
    </w:tr>
    <w:tr w:rsidR="00F66575" w14:paraId="00A9508B" w14:textId="77777777">
      <w:tc>
        <w:tcPr>
          <w:tcW w:w="2551" w:type="dxa"/>
          <w:vAlign w:val="center"/>
        </w:tcPr>
        <w:p w14:paraId="25EDCD27" w14:textId="26BD7437" w:rsidR="00F66575" w:rsidRDefault="00F6657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52" w:type="dxa"/>
          <w:vAlign w:val="center"/>
        </w:tcPr>
        <w:p w14:paraId="2EE41FEB" w14:textId="2BC224B7" w:rsidR="00F66575" w:rsidRPr="00D55054" w:rsidRDefault="001261BC" w:rsidP="001261BC">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XXXXXXX XXXXXX </w:t>
          </w:r>
        </w:p>
      </w:tc>
    </w:tr>
    <w:tr w:rsidR="00F66575" w14:paraId="3A253BCA" w14:textId="77777777">
      <w:trPr>
        <w:trHeight w:val="152"/>
      </w:trPr>
      <w:tc>
        <w:tcPr>
          <w:tcW w:w="2551" w:type="dxa"/>
          <w:vAlign w:val="center"/>
        </w:tcPr>
        <w:p w14:paraId="5BAD9E0A" w14:textId="77777777" w:rsidR="00F66575" w:rsidRDefault="00F66575">
          <w:pP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24C344A2" w14:textId="1633CD74" w:rsidR="00F66575" w:rsidRDefault="00F66575">
          <w:pP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722CC241" w14:textId="221CD470" w:rsidR="00F66575" w:rsidRDefault="00F66575" w:rsidP="00742048">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Tlalnepantla</w:t>
          </w:r>
          <w:r w:rsidR="00BA3A65">
            <w:rPr>
              <w:rFonts w:ascii="Palatino Linotype" w:eastAsia="Palatino Linotype" w:hAnsi="Palatino Linotype" w:cs="Palatino Linotype"/>
              <w:b/>
              <w:color w:val="000000"/>
            </w:rPr>
            <w:t xml:space="preserve"> de Baz</w:t>
          </w:r>
        </w:p>
      </w:tc>
    </w:tr>
    <w:tr w:rsidR="00F66575" w14:paraId="0892356F" w14:textId="77777777">
      <w:tc>
        <w:tcPr>
          <w:tcW w:w="2551" w:type="dxa"/>
          <w:vAlign w:val="center"/>
        </w:tcPr>
        <w:p w14:paraId="417377BE" w14:textId="77777777" w:rsidR="00F66575" w:rsidRDefault="00F6657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05C5992E" w14:textId="77777777" w:rsidR="00F66575" w:rsidRDefault="00F6657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6C188DE2" w14:textId="77777777" w:rsidR="00F66575" w:rsidRDefault="00F66575">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59C9"/>
    <w:multiLevelType w:val="multilevel"/>
    <w:tmpl w:val="82C2AC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0E1E5C"/>
    <w:multiLevelType w:val="hybridMultilevel"/>
    <w:tmpl w:val="67CEB886"/>
    <w:lvl w:ilvl="0" w:tplc="B96CE62A">
      <w:start w:val="7"/>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534491D"/>
    <w:multiLevelType w:val="multilevel"/>
    <w:tmpl w:val="DEE6B9D4"/>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5943229"/>
    <w:multiLevelType w:val="multilevel"/>
    <w:tmpl w:val="3CBEBC6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0BA56B74"/>
    <w:multiLevelType w:val="multilevel"/>
    <w:tmpl w:val="1F4C13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00D6FA2"/>
    <w:multiLevelType w:val="hybridMultilevel"/>
    <w:tmpl w:val="C12670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A365029"/>
    <w:multiLevelType w:val="hybridMultilevel"/>
    <w:tmpl w:val="62EC5E78"/>
    <w:lvl w:ilvl="0" w:tplc="66740418">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B85641C"/>
    <w:multiLevelType w:val="hybridMultilevel"/>
    <w:tmpl w:val="672EB306"/>
    <w:lvl w:ilvl="0" w:tplc="B0E038E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1E4D2D03"/>
    <w:multiLevelType w:val="multilevel"/>
    <w:tmpl w:val="685CF4F8"/>
    <w:lvl w:ilvl="0">
      <w:start w:val="1"/>
      <w:numFmt w:val="decimal"/>
      <w:lvlText w:val="%1."/>
      <w:lvlJc w:val="left"/>
      <w:pPr>
        <w:ind w:left="2062" w:hanging="360"/>
      </w:pPr>
      <w:rPr>
        <w:b/>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E9325A5"/>
    <w:multiLevelType w:val="multilevel"/>
    <w:tmpl w:val="A6A82F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FFB05AF"/>
    <w:multiLevelType w:val="hybridMultilevel"/>
    <w:tmpl w:val="0A7EF5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33B4236"/>
    <w:multiLevelType w:val="multilevel"/>
    <w:tmpl w:val="C7604A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960082E"/>
    <w:multiLevelType w:val="hybridMultilevel"/>
    <w:tmpl w:val="DB608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EEA71BE"/>
    <w:multiLevelType w:val="multilevel"/>
    <w:tmpl w:val="9080F6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24A7539"/>
    <w:multiLevelType w:val="multilevel"/>
    <w:tmpl w:val="9ED869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3DC4EDD"/>
    <w:multiLevelType w:val="multilevel"/>
    <w:tmpl w:val="8492723E"/>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6" w15:restartNumberingAfterBreak="0">
    <w:nsid w:val="34317490"/>
    <w:multiLevelType w:val="hybridMultilevel"/>
    <w:tmpl w:val="C008920E"/>
    <w:lvl w:ilvl="0" w:tplc="269A6166">
      <w:start w:val="1"/>
      <w:numFmt w:val="decimal"/>
      <w:lvlText w:val="%1."/>
      <w:lvlJc w:val="left"/>
      <w:pPr>
        <w:ind w:left="433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8B23E63"/>
    <w:multiLevelType w:val="hybridMultilevel"/>
    <w:tmpl w:val="C8E0E37C"/>
    <w:lvl w:ilvl="0" w:tplc="723E3DF8">
      <w:start w:val="6"/>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92A4DCD"/>
    <w:multiLevelType w:val="multilevel"/>
    <w:tmpl w:val="D31443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AD404ED"/>
    <w:multiLevelType w:val="multilevel"/>
    <w:tmpl w:val="2B305E90"/>
    <w:lvl w:ilvl="0">
      <w:start w:val="1"/>
      <w:numFmt w:val="decimal"/>
      <w:lvlText w:val="%1."/>
      <w:lvlJc w:val="left"/>
      <w:pPr>
        <w:ind w:left="2062"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19407BA"/>
    <w:multiLevelType w:val="hybridMultilevel"/>
    <w:tmpl w:val="44F4A6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1B381B"/>
    <w:multiLevelType w:val="hybridMultilevel"/>
    <w:tmpl w:val="24F899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5307C71"/>
    <w:multiLevelType w:val="multilevel"/>
    <w:tmpl w:val="AAE247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775062F"/>
    <w:multiLevelType w:val="hybridMultilevel"/>
    <w:tmpl w:val="F780707A"/>
    <w:lvl w:ilvl="0" w:tplc="49FCBA4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15:restartNumberingAfterBreak="0">
    <w:nsid w:val="4BB64737"/>
    <w:multiLevelType w:val="multilevel"/>
    <w:tmpl w:val="B03804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0A34616"/>
    <w:multiLevelType w:val="hybridMultilevel"/>
    <w:tmpl w:val="FA32D8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BC60D5B"/>
    <w:multiLevelType w:val="hybridMultilevel"/>
    <w:tmpl w:val="F1EED49C"/>
    <w:lvl w:ilvl="0" w:tplc="DD083D7A">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02B190D"/>
    <w:multiLevelType w:val="hybridMultilevel"/>
    <w:tmpl w:val="C358839A"/>
    <w:lvl w:ilvl="0" w:tplc="FFFFFFFF">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15:restartNumberingAfterBreak="0">
    <w:nsid w:val="642E1795"/>
    <w:multiLevelType w:val="multilevel"/>
    <w:tmpl w:val="ECA8A6FA"/>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9" w15:restartNumberingAfterBreak="0">
    <w:nsid w:val="66D958C7"/>
    <w:multiLevelType w:val="hybridMultilevel"/>
    <w:tmpl w:val="4CE689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7D92A5A"/>
    <w:multiLevelType w:val="multilevel"/>
    <w:tmpl w:val="0A221A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AD70418"/>
    <w:multiLevelType w:val="multilevel"/>
    <w:tmpl w:val="DEE6B9D4"/>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2226009"/>
    <w:multiLevelType w:val="hybridMultilevel"/>
    <w:tmpl w:val="F9060668"/>
    <w:lvl w:ilvl="0" w:tplc="E4DC8E60">
      <w:numFmt w:val="bullet"/>
      <w:lvlText w:val="•"/>
      <w:lvlJc w:val="left"/>
      <w:pPr>
        <w:ind w:left="1080" w:hanging="72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7764EE4"/>
    <w:multiLevelType w:val="hybridMultilevel"/>
    <w:tmpl w:val="97C875D2"/>
    <w:lvl w:ilvl="0" w:tplc="FC30862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802288D"/>
    <w:multiLevelType w:val="multilevel"/>
    <w:tmpl w:val="BD8AFEE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9DD78D1"/>
    <w:multiLevelType w:val="hybridMultilevel"/>
    <w:tmpl w:val="0E82F7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C3F4C9D"/>
    <w:multiLevelType w:val="multilevel"/>
    <w:tmpl w:val="D0BC55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6"/>
  </w:num>
  <w:num w:numId="2">
    <w:abstractNumId w:val="0"/>
  </w:num>
  <w:num w:numId="3">
    <w:abstractNumId w:val="13"/>
  </w:num>
  <w:num w:numId="4">
    <w:abstractNumId w:val="4"/>
  </w:num>
  <w:num w:numId="5">
    <w:abstractNumId w:val="15"/>
  </w:num>
  <w:num w:numId="6">
    <w:abstractNumId w:val="2"/>
  </w:num>
  <w:num w:numId="7">
    <w:abstractNumId w:val="28"/>
  </w:num>
  <w:num w:numId="8">
    <w:abstractNumId w:val="14"/>
  </w:num>
  <w:num w:numId="9">
    <w:abstractNumId w:val="24"/>
  </w:num>
  <w:num w:numId="10">
    <w:abstractNumId w:val="19"/>
  </w:num>
  <w:num w:numId="11">
    <w:abstractNumId w:val="3"/>
  </w:num>
  <w:num w:numId="12">
    <w:abstractNumId w:val="18"/>
  </w:num>
  <w:num w:numId="13">
    <w:abstractNumId w:val="27"/>
  </w:num>
  <w:num w:numId="14">
    <w:abstractNumId w:val="21"/>
  </w:num>
  <w:num w:numId="15">
    <w:abstractNumId w:val="10"/>
  </w:num>
  <w:num w:numId="16">
    <w:abstractNumId w:val="20"/>
  </w:num>
  <w:num w:numId="17">
    <w:abstractNumId w:val="35"/>
  </w:num>
  <w:num w:numId="18">
    <w:abstractNumId w:val="1"/>
  </w:num>
  <w:num w:numId="19">
    <w:abstractNumId w:val="11"/>
  </w:num>
  <w:num w:numId="20">
    <w:abstractNumId w:val="22"/>
  </w:num>
  <w:num w:numId="21">
    <w:abstractNumId w:val="9"/>
  </w:num>
  <w:num w:numId="22">
    <w:abstractNumId w:val="7"/>
  </w:num>
  <w:num w:numId="23">
    <w:abstractNumId w:val="12"/>
  </w:num>
  <w:num w:numId="24">
    <w:abstractNumId w:val="30"/>
  </w:num>
  <w:num w:numId="25">
    <w:abstractNumId w:val="6"/>
  </w:num>
  <w:num w:numId="26">
    <w:abstractNumId w:val="31"/>
  </w:num>
  <w:num w:numId="27">
    <w:abstractNumId w:val="29"/>
  </w:num>
  <w:num w:numId="28">
    <w:abstractNumId w:val="25"/>
  </w:num>
  <w:num w:numId="29">
    <w:abstractNumId w:val="5"/>
  </w:num>
  <w:num w:numId="30">
    <w:abstractNumId w:val="26"/>
  </w:num>
  <w:num w:numId="31">
    <w:abstractNumId w:val="23"/>
  </w:num>
  <w:num w:numId="32">
    <w:abstractNumId w:val="33"/>
  </w:num>
  <w:num w:numId="33">
    <w:abstractNumId w:val="34"/>
  </w:num>
  <w:num w:numId="34">
    <w:abstractNumId w:val="17"/>
  </w:num>
  <w:num w:numId="35">
    <w:abstractNumId w:val="16"/>
  </w:num>
  <w:num w:numId="36">
    <w:abstractNumId w:val="32"/>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390"/>
    <w:rsid w:val="00001243"/>
    <w:rsid w:val="00002725"/>
    <w:rsid w:val="00004712"/>
    <w:rsid w:val="000064F9"/>
    <w:rsid w:val="0001692D"/>
    <w:rsid w:val="000547A6"/>
    <w:rsid w:val="00055762"/>
    <w:rsid w:val="00060781"/>
    <w:rsid w:val="00067697"/>
    <w:rsid w:val="00094748"/>
    <w:rsid w:val="000A24F4"/>
    <w:rsid w:val="000A47B1"/>
    <w:rsid w:val="001012B6"/>
    <w:rsid w:val="00102BFF"/>
    <w:rsid w:val="00125C1D"/>
    <w:rsid w:val="001261BC"/>
    <w:rsid w:val="0013758A"/>
    <w:rsid w:val="001607AE"/>
    <w:rsid w:val="00165A49"/>
    <w:rsid w:val="001832C4"/>
    <w:rsid w:val="0019520C"/>
    <w:rsid w:val="001E5418"/>
    <w:rsid w:val="001E65F8"/>
    <w:rsid w:val="001F646E"/>
    <w:rsid w:val="002040DC"/>
    <w:rsid w:val="00213DE8"/>
    <w:rsid w:val="00216601"/>
    <w:rsid w:val="00216D7A"/>
    <w:rsid w:val="00227666"/>
    <w:rsid w:val="00232C65"/>
    <w:rsid w:val="00240A8A"/>
    <w:rsid w:val="002446E7"/>
    <w:rsid w:val="002608C4"/>
    <w:rsid w:val="00281AD4"/>
    <w:rsid w:val="002A7DF6"/>
    <w:rsid w:val="002B6D29"/>
    <w:rsid w:val="002D3702"/>
    <w:rsid w:val="002D584D"/>
    <w:rsid w:val="002D7F78"/>
    <w:rsid w:val="00353D50"/>
    <w:rsid w:val="003564C3"/>
    <w:rsid w:val="00377B04"/>
    <w:rsid w:val="00382A27"/>
    <w:rsid w:val="003B56EB"/>
    <w:rsid w:val="003D0D1A"/>
    <w:rsid w:val="003E256E"/>
    <w:rsid w:val="003E35FD"/>
    <w:rsid w:val="003F672F"/>
    <w:rsid w:val="0040521E"/>
    <w:rsid w:val="00405E00"/>
    <w:rsid w:val="004150C7"/>
    <w:rsid w:val="004167A6"/>
    <w:rsid w:val="00423847"/>
    <w:rsid w:val="00430390"/>
    <w:rsid w:val="00432AA1"/>
    <w:rsid w:val="00433D17"/>
    <w:rsid w:val="00434FF3"/>
    <w:rsid w:val="00444C62"/>
    <w:rsid w:val="00451969"/>
    <w:rsid w:val="00456C05"/>
    <w:rsid w:val="0047701C"/>
    <w:rsid w:val="0049533D"/>
    <w:rsid w:val="004D7E18"/>
    <w:rsid w:val="005003E1"/>
    <w:rsid w:val="005011B2"/>
    <w:rsid w:val="00514447"/>
    <w:rsid w:val="00516D46"/>
    <w:rsid w:val="00517103"/>
    <w:rsid w:val="00521E8E"/>
    <w:rsid w:val="0054337B"/>
    <w:rsid w:val="00556882"/>
    <w:rsid w:val="0055798E"/>
    <w:rsid w:val="00560CF1"/>
    <w:rsid w:val="00561F6D"/>
    <w:rsid w:val="005B3347"/>
    <w:rsid w:val="005B72BC"/>
    <w:rsid w:val="005C4241"/>
    <w:rsid w:val="005F77D3"/>
    <w:rsid w:val="00636EFE"/>
    <w:rsid w:val="00646A87"/>
    <w:rsid w:val="00652E50"/>
    <w:rsid w:val="00676AEA"/>
    <w:rsid w:val="006C75D3"/>
    <w:rsid w:val="006F50FD"/>
    <w:rsid w:val="00731FF0"/>
    <w:rsid w:val="007346D1"/>
    <w:rsid w:val="00735507"/>
    <w:rsid w:val="00742048"/>
    <w:rsid w:val="0077081B"/>
    <w:rsid w:val="00782EA1"/>
    <w:rsid w:val="00796300"/>
    <w:rsid w:val="007A1D54"/>
    <w:rsid w:val="007A53AB"/>
    <w:rsid w:val="007A7870"/>
    <w:rsid w:val="007F5A88"/>
    <w:rsid w:val="00820365"/>
    <w:rsid w:val="00823CC8"/>
    <w:rsid w:val="0082747F"/>
    <w:rsid w:val="00827BB7"/>
    <w:rsid w:val="00830AFC"/>
    <w:rsid w:val="008318E0"/>
    <w:rsid w:val="00837C0D"/>
    <w:rsid w:val="0084390F"/>
    <w:rsid w:val="008636E5"/>
    <w:rsid w:val="00882A30"/>
    <w:rsid w:val="00882FA5"/>
    <w:rsid w:val="008830D6"/>
    <w:rsid w:val="008B2262"/>
    <w:rsid w:val="008D024D"/>
    <w:rsid w:val="008F7C26"/>
    <w:rsid w:val="009022BF"/>
    <w:rsid w:val="009043C5"/>
    <w:rsid w:val="00905442"/>
    <w:rsid w:val="00927060"/>
    <w:rsid w:val="00936358"/>
    <w:rsid w:val="00953B24"/>
    <w:rsid w:val="009613F3"/>
    <w:rsid w:val="00963702"/>
    <w:rsid w:val="009A5B6C"/>
    <w:rsid w:val="009B0747"/>
    <w:rsid w:val="009B07C1"/>
    <w:rsid w:val="009B38F2"/>
    <w:rsid w:val="009C1ABD"/>
    <w:rsid w:val="009C43AD"/>
    <w:rsid w:val="009D47F4"/>
    <w:rsid w:val="009F3E01"/>
    <w:rsid w:val="009F5C9E"/>
    <w:rsid w:val="00A009F4"/>
    <w:rsid w:val="00A51E1A"/>
    <w:rsid w:val="00A55FBC"/>
    <w:rsid w:val="00A576C8"/>
    <w:rsid w:val="00A75836"/>
    <w:rsid w:val="00A84E15"/>
    <w:rsid w:val="00A954D8"/>
    <w:rsid w:val="00AB2A18"/>
    <w:rsid w:val="00AB4073"/>
    <w:rsid w:val="00AB46CC"/>
    <w:rsid w:val="00AC33C1"/>
    <w:rsid w:val="00AC5D55"/>
    <w:rsid w:val="00AE253D"/>
    <w:rsid w:val="00AF299D"/>
    <w:rsid w:val="00B17A6C"/>
    <w:rsid w:val="00B53E4A"/>
    <w:rsid w:val="00B723F4"/>
    <w:rsid w:val="00BA3A65"/>
    <w:rsid w:val="00BA58B6"/>
    <w:rsid w:val="00BC41D5"/>
    <w:rsid w:val="00BE1CD3"/>
    <w:rsid w:val="00C03EF6"/>
    <w:rsid w:val="00C22FC9"/>
    <w:rsid w:val="00C371BB"/>
    <w:rsid w:val="00C40FE1"/>
    <w:rsid w:val="00C615D1"/>
    <w:rsid w:val="00C94B9F"/>
    <w:rsid w:val="00C96AFA"/>
    <w:rsid w:val="00CA513A"/>
    <w:rsid w:val="00CE312A"/>
    <w:rsid w:val="00CF0C66"/>
    <w:rsid w:val="00D01B01"/>
    <w:rsid w:val="00D039F4"/>
    <w:rsid w:val="00D131F1"/>
    <w:rsid w:val="00D17D11"/>
    <w:rsid w:val="00D20DDE"/>
    <w:rsid w:val="00D22C7F"/>
    <w:rsid w:val="00D4468F"/>
    <w:rsid w:val="00D51A17"/>
    <w:rsid w:val="00D51BA4"/>
    <w:rsid w:val="00D55054"/>
    <w:rsid w:val="00D6128E"/>
    <w:rsid w:val="00D63409"/>
    <w:rsid w:val="00D66933"/>
    <w:rsid w:val="00D70360"/>
    <w:rsid w:val="00D7429F"/>
    <w:rsid w:val="00D91896"/>
    <w:rsid w:val="00D95F2F"/>
    <w:rsid w:val="00DB669F"/>
    <w:rsid w:val="00DC393E"/>
    <w:rsid w:val="00DD7FD0"/>
    <w:rsid w:val="00DE2D48"/>
    <w:rsid w:val="00DE2EB6"/>
    <w:rsid w:val="00DF3AB4"/>
    <w:rsid w:val="00DF7FF2"/>
    <w:rsid w:val="00E15D7F"/>
    <w:rsid w:val="00E34467"/>
    <w:rsid w:val="00E75862"/>
    <w:rsid w:val="00E96046"/>
    <w:rsid w:val="00EA4158"/>
    <w:rsid w:val="00ED2448"/>
    <w:rsid w:val="00EE6ACE"/>
    <w:rsid w:val="00EF47B3"/>
    <w:rsid w:val="00F315EB"/>
    <w:rsid w:val="00F3546B"/>
    <w:rsid w:val="00F541FC"/>
    <w:rsid w:val="00F66575"/>
    <w:rsid w:val="00F7535D"/>
    <w:rsid w:val="00F76CE1"/>
    <w:rsid w:val="00F82AF7"/>
    <w:rsid w:val="00F875D0"/>
    <w:rsid w:val="00F97924"/>
    <w:rsid w:val="00FA20AB"/>
    <w:rsid w:val="00FC6968"/>
    <w:rsid w:val="00FD6E36"/>
    <w:rsid w:val="00FE4DA3"/>
    <w:rsid w:val="00FE4E28"/>
    <w:rsid w:val="00FF0E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7AAF97"/>
  <w15:docId w15:val="{A5C7821E-9BAC-42D6-BB5A-93E9A2D00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49F"/>
    <w:rPr>
      <w:rFonts w:eastAsia="Times New Roman" w:cs="Times New Roman"/>
      <w:lang w:eastAsia="en-U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CD74AE"/>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hAnsi="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9F3FE6"/>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6">
    <w:name w:val="6"/>
    <w:basedOn w:val="TableNormal1"/>
    <w:tblPr>
      <w:tblStyleRowBandSize w:val="1"/>
      <w:tblStyleColBandSize w:val="1"/>
      <w:tblCellMar>
        <w:top w:w="15" w:type="dxa"/>
        <w:left w:w="15" w:type="dxa"/>
        <w:bottom w:w="15" w:type="dxa"/>
        <w:right w:w="15" w:type="dxa"/>
      </w:tblCellMar>
    </w:tblPr>
  </w:style>
  <w:style w:type="table" w:customStyle="1" w:styleId="5">
    <w:name w:val="5"/>
    <w:basedOn w:val="TableNormal1"/>
    <w:tblPr>
      <w:tblStyleRowBandSize w:val="1"/>
      <w:tblStyleColBandSize w:val="1"/>
      <w:tblCellMar>
        <w:left w:w="115" w:type="dxa"/>
        <w:right w:w="115" w:type="dxa"/>
      </w:tblCellMar>
    </w:tblPr>
  </w:style>
  <w:style w:type="table" w:customStyle="1" w:styleId="4">
    <w:name w:val="4"/>
    <w:basedOn w:val="TableNormal1"/>
    <w:tblPr>
      <w:tblStyleRowBandSize w:val="1"/>
      <w:tblStyleColBandSize w:val="1"/>
      <w:tblCellMar>
        <w:left w:w="115" w:type="dxa"/>
        <w:right w:w="115" w:type="dxa"/>
      </w:tblCellMar>
    </w:tblPr>
  </w:style>
  <w:style w:type="table" w:customStyle="1" w:styleId="3">
    <w:name w:val="3"/>
    <w:basedOn w:val="TableNormal1"/>
    <w:tblPr>
      <w:tblStyleRowBandSize w:val="1"/>
      <w:tblStyleColBandSize w:val="1"/>
      <w:tblCellMar>
        <w:top w:w="15" w:type="dxa"/>
        <w:left w:w="115" w:type="dxa"/>
        <w:bottom w:w="15" w:type="dxa"/>
        <w:right w:w="115" w:type="dxa"/>
      </w:tblCellMar>
    </w:tblPr>
  </w:style>
  <w:style w:type="table" w:customStyle="1" w:styleId="2">
    <w:name w:val="2"/>
    <w:basedOn w:val="TableNormal1"/>
    <w:tblPr>
      <w:tblStyleRowBandSize w:val="1"/>
      <w:tblStyleColBandSize w:val="1"/>
      <w:tblCellMar>
        <w:top w:w="15" w:type="dxa"/>
        <w:left w:w="115" w:type="dxa"/>
        <w:bottom w:w="15" w:type="dxa"/>
        <w:right w:w="115" w:type="dxa"/>
      </w:tblCellMar>
    </w:tblPr>
  </w:style>
  <w:style w:type="table" w:customStyle="1" w:styleId="1">
    <w:name w:val="1"/>
    <w:basedOn w:val="TableNormal1"/>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character" w:customStyle="1" w:styleId="Mencinsinresolver2">
    <w:name w:val="Mención sin resolver2"/>
    <w:basedOn w:val="Fuentedeprrafopredeter"/>
    <w:uiPriority w:val="99"/>
    <w:semiHidden/>
    <w:unhideWhenUsed/>
    <w:rsid w:val="00AC79ED"/>
    <w:rPr>
      <w:color w:val="605E5C"/>
      <w:shd w:val="clear" w:color="auto" w:fill="E1DFDD"/>
    </w:rPr>
  </w:style>
  <w:style w:type="paragraph" w:customStyle="1" w:styleId="Default">
    <w:name w:val="Default"/>
    <w:rsid w:val="00A27592"/>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Fuentedeprrafopredeter"/>
    <w:rsid w:val="002F3C2D"/>
  </w:style>
  <w:style w:type="paragraph" w:styleId="Sinespaciado">
    <w:name w:val="No Spacing"/>
    <w:aliases w:val="Francesa,INAI"/>
    <w:link w:val="SinespaciadoCar"/>
    <w:uiPriority w:val="1"/>
    <w:qFormat/>
    <w:rsid w:val="00F01E4E"/>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INAI Car"/>
    <w:link w:val="Sinespaciado"/>
    <w:uiPriority w:val="1"/>
    <w:locked/>
    <w:rsid w:val="00F01E4E"/>
    <w:rPr>
      <w:rFonts w:ascii="Times New Roman" w:eastAsia="Times New Roman" w:hAnsi="Times New Roman" w:cs="Times New Roman"/>
      <w:sz w:val="24"/>
      <w:szCs w:val="24"/>
      <w:lang w:val="es-ES" w:eastAsia="es-ES"/>
    </w:rPr>
  </w:style>
  <w:style w:type="character" w:customStyle="1" w:styleId="Mencinsinresolver3">
    <w:name w:val="Mención sin resolver3"/>
    <w:basedOn w:val="Fuentedeprrafopredeter"/>
    <w:uiPriority w:val="99"/>
    <w:semiHidden/>
    <w:unhideWhenUsed/>
    <w:rsid w:val="0036720C"/>
    <w:rPr>
      <w:color w:val="605E5C"/>
      <w:shd w:val="clear" w:color="auto" w:fill="E1DFDD"/>
    </w:rPr>
  </w:style>
  <w:style w:type="character" w:styleId="Hipervnculovisitado">
    <w:name w:val="FollowedHyperlink"/>
    <w:basedOn w:val="Fuentedeprrafopredeter"/>
    <w:uiPriority w:val="99"/>
    <w:semiHidden/>
    <w:unhideWhenUsed/>
    <w:rsid w:val="00996EF5"/>
    <w:rPr>
      <w:color w:val="954F72" w:themeColor="followedHyperlink"/>
      <w:u w:val="single"/>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top w:w="15" w:type="dxa"/>
        <w:left w:w="115" w:type="dxa"/>
        <w:bottom w:w="15" w:type="dxa"/>
        <w:right w:w="115" w:type="dxa"/>
      </w:tblCellMar>
    </w:tblPr>
  </w:style>
  <w:style w:type="table" w:customStyle="1" w:styleId="a1">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2127">
      <w:bodyDiv w:val="1"/>
      <w:marLeft w:val="0"/>
      <w:marRight w:val="0"/>
      <w:marTop w:val="0"/>
      <w:marBottom w:val="0"/>
      <w:divBdr>
        <w:top w:val="none" w:sz="0" w:space="0" w:color="auto"/>
        <w:left w:val="none" w:sz="0" w:space="0" w:color="auto"/>
        <w:bottom w:val="none" w:sz="0" w:space="0" w:color="auto"/>
        <w:right w:val="none" w:sz="0" w:space="0" w:color="auto"/>
      </w:divBdr>
    </w:div>
    <w:div w:id="32506921">
      <w:bodyDiv w:val="1"/>
      <w:marLeft w:val="0"/>
      <w:marRight w:val="0"/>
      <w:marTop w:val="0"/>
      <w:marBottom w:val="0"/>
      <w:divBdr>
        <w:top w:val="none" w:sz="0" w:space="0" w:color="auto"/>
        <w:left w:val="none" w:sz="0" w:space="0" w:color="auto"/>
        <w:bottom w:val="none" w:sz="0" w:space="0" w:color="auto"/>
        <w:right w:val="none" w:sz="0" w:space="0" w:color="auto"/>
      </w:divBdr>
    </w:div>
    <w:div w:id="39400068">
      <w:bodyDiv w:val="1"/>
      <w:marLeft w:val="0"/>
      <w:marRight w:val="0"/>
      <w:marTop w:val="0"/>
      <w:marBottom w:val="0"/>
      <w:divBdr>
        <w:top w:val="none" w:sz="0" w:space="0" w:color="auto"/>
        <w:left w:val="none" w:sz="0" w:space="0" w:color="auto"/>
        <w:bottom w:val="none" w:sz="0" w:space="0" w:color="auto"/>
        <w:right w:val="none" w:sz="0" w:space="0" w:color="auto"/>
      </w:divBdr>
    </w:div>
    <w:div w:id="73362548">
      <w:bodyDiv w:val="1"/>
      <w:marLeft w:val="0"/>
      <w:marRight w:val="0"/>
      <w:marTop w:val="0"/>
      <w:marBottom w:val="0"/>
      <w:divBdr>
        <w:top w:val="none" w:sz="0" w:space="0" w:color="auto"/>
        <w:left w:val="none" w:sz="0" w:space="0" w:color="auto"/>
        <w:bottom w:val="none" w:sz="0" w:space="0" w:color="auto"/>
        <w:right w:val="none" w:sz="0" w:space="0" w:color="auto"/>
      </w:divBdr>
    </w:div>
    <w:div w:id="89474914">
      <w:bodyDiv w:val="1"/>
      <w:marLeft w:val="0"/>
      <w:marRight w:val="0"/>
      <w:marTop w:val="0"/>
      <w:marBottom w:val="0"/>
      <w:divBdr>
        <w:top w:val="none" w:sz="0" w:space="0" w:color="auto"/>
        <w:left w:val="none" w:sz="0" w:space="0" w:color="auto"/>
        <w:bottom w:val="none" w:sz="0" w:space="0" w:color="auto"/>
        <w:right w:val="none" w:sz="0" w:space="0" w:color="auto"/>
      </w:divBdr>
    </w:div>
    <w:div w:id="102116610">
      <w:bodyDiv w:val="1"/>
      <w:marLeft w:val="0"/>
      <w:marRight w:val="0"/>
      <w:marTop w:val="0"/>
      <w:marBottom w:val="0"/>
      <w:divBdr>
        <w:top w:val="none" w:sz="0" w:space="0" w:color="auto"/>
        <w:left w:val="none" w:sz="0" w:space="0" w:color="auto"/>
        <w:bottom w:val="none" w:sz="0" w:space="0" w:color="auto"/>
        <w:right w:val="none" w:sz="0" w:space="0" w:color="auto"/>
      </w:divBdr>
    </w:div>
    <w:div w:id="190997138">
      <w:bodyDiv w:val="1"/>
      <w:marLeft w:val="0"/>
      <w:marRight w:val="0"/>
      <w:marTop w:val="0"/>
      <w:marBottom w:val="0"/>
      <w:divBdr>
        <w:top w:val="none" w:sz="0" w:space="0" w:color="auto"/>
        <w:left w:val="none" w:sz="0" w:space="0" w:color="auto"/>
        <w:bottom w:val="none" w:sz="0" w:space="0" w:color="auto"/>
        <w:right w:val="none" w:sz="0" w:space="0" w:color="auto"/>
      </w:divBdr>
    </w:div>
    <w:div w:id="202209559">
      <w:bodyDiv w:val="1"/>
      <w:marLeft w:val="0"/>
      <w:marRight w:val="0"/>
      <w:marTop w:val="0"/>
      <w:marBottom w:val="0"/>
      <w:divBdr>
        <w:top w:val="none" w:sz="0" w:space="0" w:color="auto"/>
        <w:left w:val="none" w:sz="0" w:space="0" w:color="auto"/>
        <w:bottom w:val="none" w:sz="0" w:space="0" w:color="auto"/>
        <w:right w:val="none" w:sz="0" w:space="0" w:color="auto"/>
      </w:divBdr>
    </w:div>
    <w:div w:id="202793489">
      <w:bodyDiv w:val="1"/>
      <w:marLeft w:val="0"/>
      <w:marRight w:val="0"/>
      <w:marTop w:val="0"/>
      <w:marBottom w:val="0"/>
      <w:divBdr>
        <w:top w:val="none" w:sz="0" w:space="0" w:color="auto"/>
        <w:left w:val="none" w:sz="0" w:space="0" w:color="auto"/>
        <w:bottom w:val="none" w:sz="0" w:space="0" w:color="auto"/>
        <w:right w:val="none" w:sz="0" w:space="0" w:color="auto"/>
      </w:divBdr>
    </w:div>
    <w:div w:id="222955535">
      <w:bodyDiv w:val="1"/>
      <w:marLeft w:val="0"/>
      <w:marRight w:val="0"/>
      <w:marTop w:val="0"/>
      <w:marBottom w:val="0"/>
      <w:divBdr>
        <w:top w:val="none" w:sz="0" w:space="0" w:color="auto"/>
        <w:left w:val="none" w:sz="0" w:space="0" w:color="auto"/>
        <w:bottom w:val="none" w:sz="0" w:space="0" w:color="auto"/>
        <w:right w:val="none" w:sz="0" w:space="0" w:color="auto"/>
      </w:divBdr>
    </w:div>
    <w:div w:id="275716316">
      <w:bodyDiv w:val="1"/>
      <w:marLeft w:val="0"/>
      <w:marRight w:val="0"/>
      <w:marTop w:val="0"/>
      <w:marBottom w:val="0"/>
      <w:divBdr>
        <w:top w:val="none" w:sz="0" w:space="0" w:color="auto"/>
        <w:left w:val="none" w:sz="0" w:space="0" w:color="auto"/>
        <w:bottom w:val="none" w:sz="0" w:space="0" w:color="auto"/>
        <w:right w:val="none" w:sz="0" w:space="0" w:color="auto"/>
      </w:divBdr>
    </w:div>
    <w:div w:id="308555599">
      <w:bodyDiv w:val="1"/>
      <w:marLeft w:val="0"/>
      <w:marRight w:val="0"/>
      <w:marTop w:val="0"/>
      <w:marBottom w:val="0"/>
      <w:divBdr>
        <w:top w:val="none" w:sz="0" w:space="0" w:color="auto"/>
        <w:left w:val="none" w:sz="0" w:space="0" w:color="auto"/>
        <w:bottom w:val="none" w:sz="0" w:space="0" w:color="auto"/>
        <w:right w:val="none" w:sz="0" w:space="0" w:color="auto"/>
      </w:divBdr>
    </w:div>
    <w:div w:id="315497408">
      <w:bodyDiv w:val="1"/>
      <w:marLeft w:val="0"/>
      <w:marRight w:val="0"/>
      <w:marTop w:val="0"/>
      <w:marBottom w:val="0"/>
      <w:divBdr>
        <w:top w:val="none" w:sz="0" w:space="0" w:color="auto"/>
        <w:left w:val="none" w:sz="0" w:space="0" w:color="auto"/>
        <w:bottom w:val="none" w:sz="0" w:space="0" w:color="auto"/>
        <w:right w:val="none" w:sz="0" w:space="0" w:color="auto"/>
      </w:divBdr>
    </w:div>
    <w:div w:id="398670622">
      <w:bodyDiv w:val="1"/>
      <w:marLeft w:val="0"/>
      <w:marRight w:val="0"/>
      <w:marTop w:val="0"/>
      <w:marBottom w:val="0"/>
      <w:divBdr>
        <w:top w:val="none" w:sz="0" w:space="0" w:color="auto"/>
        <w:left w:val="none" w:sz="0" w:space="0" w:color="auto"/>
        <w:bottom w:val="none" w:sz="0" w:space="0" w:color="auto"/>
        <w:right w:val="none" w:sz="0" w:space="0" w:color="auto"/>
      </w:divBdr>
    </w:div>
    <w:div w:id="475416092">
      <w:bodyDiv w:val="1"/>
      <w:marLeft w:val="0"/>
      <w:marRight w:val="0"/>
      <w:marTop w:val="0"/>
      <w:marBottom w:val="0"/>
      <w:divBdr>
        <w:top w:val="none" w:sz="0" w:space="0" w:color="auto"/>
        <w:left w:val="none" w:sz="0" w:space="0" w:color="auto"/>
        <w:bottom w:val="none" w:sz="0" w:space="0" w:color="auto"/>
        <w:right w:val="none" w:sz="0" w:space="0" w:color="auto"/>
      </w:divBdr>
    </w:div>
    <w:div w:id="494607811">
      <w:bodyDiv w:val="1"/>
      <w:marLeft w:val="0"/>
      <w:marRight w:val="0"/>
      <w:marTop w:val="0"/>
      <w:marBottom w:val="0"/>
      <w:divBdr>
        <w:top w:val="none" w:sz="0" w:space="0" w:color="auto"/>
        <w:left w:val="none" w:sz="0" w:space="0" w:color="auto"/>
        <w:bottom w:val="none" w:sz="0" w:space="0" w:color="auto"/>
        <w:right w:val="none" w:sz="0" w:space="0" w:color="auto"/>
      </w:divBdr>
    </w:div>
    <w:div w:id="530069309">
      <w:bodyDiv w:val="1"/>
      <w:marLeft w:val="0"/>
      <w:marRight w:val="0"/>
      <w:marTop w:val="0"/>
      <w:marBottom w:val="0"/>
      <w:divBdr>
        <w:top w:val="none" w:sz="0" w:space="0" w:color="auto"/>
        <w:left w:val="none" w:sz="0" w:space="0" w:color="auto"/>
        <w:bottom w:val="none" w:sz="0" w:space="0" w:color="auto"/>
        <w:right w:val="none" w:sz="0" w:space="0" w:color="auto"/>
      </w:divBdr>
    </w:div>
    <w:div w:id="565803852">
      <w:bodyDiv w:val="1"/>
      <w:marLeft w:val="0"/>
      <w:marRight w:val="0"/>
      <w:marTop w:val="0"/>
      <w:marBottom w:val="0"/>
      <w:divBdr>
        <w:top w:val="none" w:sz="0" w:space="0" w:color="auto"/>
        <w:left w:val="none" w:sz="0" w:space="0" w:color="auto"/>
        <w:bottom w:val="none" w:sz="0" w:space="0" w:color="auto"/>
        <w:right w:val="none" w:sz="0" w:space="0" w:color="auto"/>
      </w:divBdr>
    </w:div>
    <w:div w:id="581066030">
      <w:bodyDiv w:val="1"/>
      <w:marLeft w:val="0"/>
      <w:marRight w:val="0"/>
      <w:marTop w:val="0"/>
      <w:marBottom w:val="0"/>
      <w:divBdr>
        <w:top w:val="none" w:sz="0" w:space="0" w:color="auto"/>
        <w:left w:val="none" w:sz="0" w:space="0" w:color="auto"/>
        <w:bottom w:val="none" w:sz="0" w:space="0" w:color="auto"/>
        <w:right w:val="none" w:sz="0" w:space="0" w:color="auto"/>
      </w:divBdr>
    </w:div>
    <w:div w:id="658660343">
      <w:bodyDiv w:val="1"/>
      <w:marLeft w:val="0"/>
      <w:marRight w:val="0"/>
      <w:marTop w:val="0"/>
      <w:marBottom w:val="0"/>
      <w:divBdr>
        <w:top w:val="none" w:sz="0" w:space="0" w:color="auto"/>
        <w:left w:val="none" w:sz="0" w:space="0" w:color="auto"/>
        <w:bottom w:val="none" w:sz="0" w:space="0" w:color="auto"/>
        <w:right w:val="none" w:sz="0" w:space="0" w:color="auto"/>
      </w:divBdr>
    </w:div>
    <w:div w:id="699745645">
      <w:bodyDiv w:val="1"/>
      <w:marLeft w:val="0"/>
      <w:marRight w:val="0"/>
      <w:marTop w:val="0"/>
      <w:marBottom w:val="0"/>
      <w:divBdr>
        <w:top w:val="none" w:sz="0" w:space="0" w:color="auto"/>
        <w:left w:val="none" w:sz="0" w:space="0" w:color="auto"/>
        <w:bottom w:val="none" w:sz="0" w:space="0" w:color="auto"/>
        <w:right w:val="none" w:sz="0" w:space="0" w:color="auto"/>
      </w:divBdr>
    </w:div>
    <w:div w:id="732853177">
      <w:bodyDiv w:val="1"/>
      <w:marLeft w:val="0"/>
      <w:marRight w:val="0"/>
      <w:marTop w:val="0"/>
      <w:marBottom w:val="0"/>
      <w:divBdr>
        <w:top w:val="none" w:sz="0" w:space="0" w:color="auto"/>
        <w:left w:val="none" w:sz="0" w:space="0" w:color="auto"/>
        <w:bottom w:val="none" w:sz="0" w:space="0" w:color="auto"/>
        <w:right w:val="none" w:sz="0" w:space="0" w:color="auto"/>
      </w:divBdr>
    </w:div>
    <w:div w:id="773789692">
      <w:bodyDiv w:val="1"/>
      <w:marLeft w:val="0"/>
      <w:marRight w:val="0"/>
      <w:marTop w:val="0"/>
      <w:marBottom w:val="0"/>
      <w:divBdr>
        <w:top w:val="none" w:sz="0" w:space="0" w:color="auto"/>
        <w:left w:val="none" w:sz="0" w:space="0" w:color="auto"/>
        <w:bottom w:val="none" w:sz="0" w:space="0" w:color="auto"/>
        <w:right w:val="none" w:sz="0" w:space="0" w:color="auto"/>
      </w:divBdr>
    </w:div>
    <w:div w:id="850148795">
      <w:bodyDiv w:val="1"/>
      <w:marLeft w:val="0"/>
      <w:marRight w:val="0"/>
      <w:marTop w:val="0"/>
      <w:marBottom w:val="0"/>
      <w:divBdr>
        <w:top w:val="none" w:sz="0" w:space="0" w:color="auto"/>
        <w:left w:val="none" w:sz="0" w:space="0" w:color="auto"/>
        <w:bottom w:val="none" w:sz="0" w:space="0" w:color="auto"/>
        <w:right w:val="none" w:sz="0" w:space="0" w:color="auto"/>
      </w:divBdr>
    </w:div>
    <w:div w:id="912201997">
      <w:bodyDiv w:val="1"/>
      <w:marLeft w:val="0"/>
      <w:marRight w:val="0"/>
      <w:marTop w:val="0"/>
      <w:marBottom w:val="0"/>
      <w:divBdr>
        <w:top w:val="none" w:sz="0" w:space="0" w:color="auto"/>
        <w:left w:val="none" w:sz="0" w:space="0" w:color="auto"/>
        <w:bottom w:val="none" w:sz="0" w:space="0" w:color="auto"/>
        <w:right w:val="none" w:sz="0" w:space="0" w:color="auto"/>
      </w:divBdr>
    </w:div>
    <w:div w:id="942105081">
      <w:bodyDiv w:val="1"/>
      <w:marLeft w:val="0"/>
      <w:marRight w:val="0"/>
      <w:marTop w:val="0"/>
      <w:marBottom w:val="0"/>
      <w:divBdr>
        <w:top w:val="none" w:sz="0" w:space="0" w:color="auto"/>
        <w:left w:val="none" w:sz="0" w:space="0" w:color="auto"/>
        <w:bottom w:val="none" w:sz="0" w:space="0" w:color="auto"/>
        <w:right w:val="none" w:sz="0" w:space="0" w:color="auto"/>
      </w:divBdr>
    </w:div>
    <w:div w:id="945966370">
      <w:bodyDiv w:val="1"/>
      <w:marLeft w:val="0"/>
      <w:marRight w:val="0"/>
      <w:marTop w:val="0"/>
      <w:marBottom w:val="0"/>
      <w:divBdr>
        <w:top w:val="none" w:sz="0" w:space="0" w:color="auto"/>
        <w:left w:val="none" w:sz="0" w:space="0" w:color="auto"/>
        <w:bottom w:val="none" w:sz="0" w:space="0" w:color="auto"/>
        <w:right w:val="none" w:sz="0" w:space="0" w:color="auto"/>
      </w:divBdr>
    </w:div>
    <w:div w:id="949162645">
      <w:bodyDiv w:val="1"/>
      <w:marLeft w:val="0"/>
      <w:marRight w:val="0"/>
      <w:marTop w:val="0"/>
      <w:marBottom w:val="0"/>
      <w:divBdr>
        <w:top w:val="none" w:sz="0" w:space="0" w:color="auto"/>
        <w:left w:val="none" w:sz="0" w:space="0" w:color="auto"/>
        <w:bottom w:val="none" w:sz="0" w:space="0" w:color="auto"/>
        <w:right w:val="none" w:sz="0" w:space="0" w:color="auto"/>
      </w:divBdr>
    </w:div>
    <w:div w:id="1018459237">
      <w:bodyDiv w:val="1"/>
      <w:marLeft w:val="0"/>
      <w:marRight w:val="0"/>
      <w:marTop w:val="0"/>
      <w:marBottom w:val="0"/>
      <w:divBdr>
        <w:top w:val="none" w:sz="0" w:space="0" w:color="auto"/>
        <w:left w:val="none" w:sz="0" w:space="0" w:color="auto"/>
        <w:bottom w:val="none" w:sz="0" w:space="0" w:color="auto"/>
        <w:right w:val="none" w:sz="0" w:space="0" w:color="auto"/>
      </w:divBdr>
    </w:div>
    <w:div w:id="1043745728">
      <w:bodyDiv w:val="1"/>
      <w:marLeft w:val="0"/>
      <w:marRight w:val="0"/>
      <w:marTop w:val="0"/>
      <w:marBottom w:val="0"/>
      <w:divBdr>
        <w:top w:val="none" w:sz="0" w:space="0" w:color="auto"/>
        <w:left w:val="none" w:sz="0" w:space="0" w:color="auto"/>
        <w:bottom w:val="none" w:sz="0" w:space="0" w:color="auto"/>
        <w:right w:val="none" w:sz="0" w:space="0" w:color="auto"/>
      </w:divBdr>
    </w:div>
    <w:div w:id="1051342220">
      <w:bodyDiv w:val="1"/>
      <w:marLeft w:val="0"/>
      <w:marRight w:val="0"/>
      <w:marTop w:val="0"/>
      <w:marBottom w:val="0"/>
      <w:divBdr>
        <w:top w:val="none" w:sz="0" w:space="0" w:color="auto"/>
        <w:left w:val="none" w:sz="0" w:space="0" w:color="auto"/>
        <w:bottom w:val="none" w:sz="0" w:space="0" w:color="auto"/>
        <w:right w:val="none" w:sz="0" w:space="0" w:color="auto"/>
      </w:divBdr>
    </w:div>
    <w:div w:id="1176967728">
      <w:bodyDiv w:val="1"/>
      <w:marLeft w:val="0"/>
      <w:marRight w:val="0"/>
      <w:marTop w:val="0"/>
      <w:marBottom w:val="0"/>
      <w:divBdr>
        <w:top w:val="none" w:sz="0" w:space="0" w:color="auto"/>
        <w:left w:val="none" w:sz="0" w:space="0" w:color="auto"/>
        <w:bottom w:val="none" w:sz="0" w:space="0" w:color="auto"/>
        <w:right w:val="none" w:sz="0" w:space="0" w:color="auto"/>
      </w:divBdr>
    </w:div>
    <w:div w:id="1185559137">
      <w:bodyDiv w:val="1"/>
      <w:marLeft w:val="0"/>
      <w:marRight w:val="0"/>
      <w:marTop w:val="0"/>
      <w:marBottom w:val="0"/>
      <w:divBdr>
        <w:top w:val="none" w:sz="0" w:space="0" w:color="auto"/>
        <w:left w:val="none" w:sz="0" w:space="0" w:color="auto"/>
        <w:bottom w:val="none" w:sz="0" w:space="0" w:color="auto"/>
        <w:right w:val="none" w:sz="0" w:space="0" w:color="auto"/>
      </w:divBdr>
    </w:div>
    <w:div w:id="1264920826">
      <w:bodyDiv w:val="1"/>
      <w:marLeft w:val="0"/>
      <w:marRight w:val="0"/>
      <w:marTop w:val="0"/>
      <w:marBottom w:val="0"/>
      <w:divBdr>
        <w:top w:val="none" w:sz="0" w:space="0" w:color="auto"/>
        <w:left w:val="none" w:sz="0" w:space="0" w:color="auto"/>
        <w:bottom w:val="none" w:sz="0" w:space="0" w:color="auto"/>
        <w:right w:val="none" w:sz="0" w:space="0" w:color="auto"/>
      </w:divBdr>
    </w:div>
    <w:div w:id="1272056823">
      <w:bodyDiv w:val="1"/>
      <w:marLeft w:val="0"/>
      <w:marRight w:val="0"/>
      <w:marTop w:val="0"/>
      <w:marBottom w:val="0"/>
      <w:divBdr>
        <w:top w:val="none" w:sz="0" w:space="0" w:color="auto"/>
        <w:left w:val="none" w:sz="0" w:space="0" w:color="auto"/>
        <w:bottom w:val="none" w:sz="0" w:space="0" w:color="auto"/>
        <w:right w:val="none" w:sz="0" w:space="0" w:color="auto"/>
      </w:divBdr>
    </w:div>
    <w:div w:id="1296988506">
      <w:bodyDiv w:val="1"/>
      <w:marLeft w:val="0"/>
      <w:marRight w:val="0"/>
      <w:marTop w:val="0"/>
      <w:marBottom w:val="0"/>
      <w:divBdr>
        <w:top w:val="none" w:sz="0" w:space="0" w:color="auto"/>
        <w:left w:val="none" w:sz="0" w:space="0" w:color="auto"/>
        <w:bottom w:val="none" w:sz="0" w:space="0" w:color="auto"/>
        <w:right w:val="none" w:sz="0" w:space="0" w:color="auto"/>
      </w:divBdr>
    </w:div>
    <w:div w:id="1379352454">
      <w:bodyDiv w:val="1"/>
      <w:marLeft w:val="0"/>
      <w:marRight w:val="0"/>
      <w:marTop w:val="0"/>
      <w:marBottom w:val="0"/>
      <w:divBdr>
        <w:top w:val="none" w:sz="0" w:space="0" w:color="auto"/>
        <w:left w:val="none" w:sz="0" w:space="0" w:color="auto"/>
        <w:bottom w:val="none" w:sz="0" w:space="0" w:color="auto"/>
        <w:right w:val="none" w:sz="0" w:space="0" w:color="auto"/>
      </w:divBdr>
    </w:div>
    <w:div w:id="1425300644">
      <w:bodyDiv w:val="1"/>
      <w:marLeft w:val="0"/>
      <w:marRight w:val="0"/>
      <w:marTop w:val="0"/>
      <w:marBottom w:val="0"/>
      <w:divBdr>
        <w:top w:val="none" w:sz="0" w:space="0" w:color="auto"/>
        <w:left w:val="none" w:sz="0" w:space="0" w:color="auto"/>
        <w:bottom w:val="none" w:sz="0" w:space="0" w:color="auto"/>
        <w:right w:val="none" w:sz="0" w:space="0" w:color="auto"/>
      </w:divBdr>
    </w:div>
    <w:div w:id="1533305219">
      <w:bodyDiv w:val="1"/>
      <w:marLeft w:val="0"/>
      <w:marRight w:val="0"/>
      <w:marTop w:val="0"/>
      <w:marBottom w:val="0"/>
      <w:divBdr>
        <w:top w:val="none" w:sz="0" w:space="0" w:color="auto"/>
        <w:left w:val="none" w:sz="0" w:space="0" w:color="auto"/>
        <w:bottom w:val="none" w:sz="0" w:space="0" w:color="auto"/>
        <w:right w:val="none" w:sz="0" w:space="0" w:color="auto"/>
      </w:divBdr>
    </w:div>
    <w:div w:id="1572350171">
      <w:bodyDiv w:val="1"/>
      <w:marLeft w:val="0"/>
      <w:marRight w:val="0"/>
      <w:marTop w:val="0"/>
      <w:marBottom w:val="0"/>
      <w:divBdr>
        <w:top w:val="none" w:sz="0" w:space="0" w:color="auto"/>
        <w:left w:val="none" w:sz="0" w:space="0" w:color="auto"/>
        <w:bottom w:val="none" w:sz="0" w:space="0" w:color="auto"/>
        <w:right w:val="none" w:sz="0" w:space="0" w:color="auto"/>
      </w:divBdr>
    </w:div>
    <w:div w:id="1639992343">
      <w:bodyDiv w:val="1"/>
      <w:marLeft w:val="0"/>
      <w:marRight w:val="0"/>
      <w:marTop w:val="0"/>
      <w:marBottom w:val="0"/>
      <w:divBdr>
        <w:top w:val="none" w:sz="0" w:space="0" w:color="auto"/>
        <w:left w:val="none" w:sz="0" w:space="0" w:color="auto"/>
        <w:bottom w:val="none" w:sz="0" w:space="0" w:color="auto"/>
        <w:right w:val="none" w:sz="0" w:space="0" w:color="auto"/>
      </w:divBdr>
    </w:div>
    <w:div w:id="1673607357">
      <w:bodyDiv w:val="1"/>
      <w:marLeft w:val="0"/>
      <w:marRight w:val="0"/>
      <w:marTop w:val="0"/>
      <w:marBottom w:val="0"/>
      <w:divBdr>
        <w:top w:val="none" w:sz="0" w:space="0" w:color="auto"/>
        <w:left w:val="none" w:sz="0" w:space="0" w:color="auto"/>
        <w:bottom w:val="none" w:sz="0" w:space="0" w:color="auto"/>
        <w:right w:val="none" w:sz="0" w:space="0" w:color="auto"/>
      </w:divBdr>
    </w:div>
    <w:div w:id="1771655865">
      <w:bodyDiv w:val="1"/>
      <w:marLeft w:val="0"/>
      <w:marRight w:val="0"/>
      <w:marTop w:val="0"/>
      <w:marBottom w:val="0"/>
      <w:divBdr>
        <w:top w:val="none" w:sz="0" w:space="0" w:color="auto"/>
        <w:left w:val="none" w:sz="0" w:space="0" w:color="auto"/>
        <w:bottom w:val="none" w:sz="0" w:space="0" w:color="auto"/>
        <w:right w:val="none" w:sz="0" w:space="0" w:color="auto"/>
      </w:divBdr>
    </w:div>
    <w:div w:id="1821772055">
      <w:bodyDiv w:val="1"/>
      <w:marLeft w:val="0"/>
      <w:marRight w:val="0"/>
      <w:marTop w:val="0"/>
      <w:marBottom w:val="0"/>
      <w:divBdr>
        <w:top w:val="none" w:sz="0" w:space="0" w:color="auto"/>
        <w:left w:val="none" w:sz="0" w:space="0" w:color="auto"/>
        <w:bottom w:val="none" w:sz="0" w:space="0" w:color="auto"/>
        <w:right w:val="none" w:sz="0" w:space="0" w:color="auto"/>
      </w:divBdr>
    </w:div>
    <w:div w:id="1853716119">
      <w:bodyDiv w:val="1"/>
      <w:marLeft w:val="0"/>
      <w:marRight w:val="0"/>
      <w:marTop w:val="0"/>
      <w:marBottom w:val="0"/>
      <w:divBdr>
        <w:top w:val="none" w:sz="0" w:space="0" w:color="auto"/>
        <w:left w:val="none" w:sz="0" w:space="0" w:color="auto"/>
        <w:bottom w:val="none" w:sz="0" w:space="0" w:color="auto"/>
        <w:right w:val="none" w:sz="0" w:space="0" w:color="auto"/>
      </w:divBdr>
    </w:div>
    <w:div w:id="1888486898">
      <w:bodyDiv w:val="1"/>
      <w:marLeft w:val="0"/>
      <w:marRight w:val="0"/>
      <w:marTop w:val="0"/>
      <w:marBottom w:val="0"/>
      <w:divBdr>
        <w:top w:val="none" w:sz="0" w:space="0" w:color="auto"/>
        <w:left w:val="none" w:sz="0" w:space="0" w:color="auto"/>
        <w:bottom w:val="none" w:sz="0" w:space="0" w:color="auto"/>
        <w:right w:val="none" w:sz="0" w:space="0" w:color="auto"/>
      </w:divBdr>
    </w:div>
    <w:div w:id="1899705072">
      <w:bodyDiv w:val="1"/>
      <w:marLeft w:val="0"/>
      <w:marRight w:val="0"/>
      <w:marTop w:val="0"/>
      <w:marBottom w:val="0"/>
      <w:divBdr>
        <w:top w:val="none" w:sz="0" w:space="0" w:color="auto"/>
        <w:left w:val="none" w:sz="0" w:space="0" w:color="auto"/>
        <w:bottom w:val="none" w:sz="0" w:space="0" w:color="auto"/>
        <w:right w:val="none" w:sz="0" w:space="0" w:color="auto"/>
      </w:divBdr>
    </w:div>
    <w:div w:id="1922063446">
      <w:bodyDiv w:val="1"/>
      <w:marLeft w:val="0"/>
      <w:marRight w:val="0"/>
      <w:marTop w:val="0"/>
      <w:marBottom w:val="0"/>
      <w:divBdr>
        <w:top w:val="none" w:sz="0" w:space="0" w:color="auto"/>
        <w:left w:val="none" w:sz="0" w:space="0" w:color="auto"/>
        <w:bottom w:val="none" w:sz="0" w:space="0" w:color="auto"/>
        <w:right w:val="none" w:sz="0" w:space="0" w:color="auto"/>
      </w:divBdr>
    </w:div>
    <w:div w:id="1949727618">
      <w:bodyDiv w:val="1"/>
      <w:marLeft w:val="0"/>
      <w:marRight w:val="0"/>
      <w:marTop w:val="0"/>
      <w:marBottom w:val="0"/>
      <w:divBdr>
        <w:top w:val="none" w:sz="0" w:space="0" w:color="auto"/>
        <w:left w:val="none" w:sz="0" w:space="0" w:color="auto"/>
        <w:bottom w:val="none" w:sz="0" w:space="0" w:color="auto"/>
        <w:right w:val="none" w:sz="0" w:space="0" w:color="auto"/>
      </w:divBdr>
    </w:div>
    <w:div w:id="2002076085">
      <w:bodyDiv w:val="1"/>
      <w:marLeft w:val="0"/>
      <w:marRight w:val="0"/>
      <w:marTop w:val="0"/>
      <w:marBottom w:val="0"/>
      <w:divBdr>
        <w:top w:val="none" w:sz="0" w:space="0" w:color="auto"/>
        <w:left w:val="none" w:sz="0" w:space="0" w:color="auto"/>
        <w:bottom w:val="none" w:sz="0" w:space="0" w:color="auto"/>
        <w:right w:val="none" w:sz="0" w:space="0" w:color="auto"/>
      </w:divBdr>
    </w:div>
    <w:div w:id="2013603588">
      <w:bodyDiv w:val="1"/>
      <w:marLeft w:val="0"/>
      <w:marRight w:val="0"/>
      <w:marTop w:val="0"/>
      <w:marBottom w:val="0"/>
      <w:divBdr>
        <w:top w:val="none" w:sz="0" w:space="0" w:color="auto"/>
        <w:left w:val="none" w:sz="0" w:space="0" w:color="auto"/>
        <w:bottom w:val="none" w:sz="0" w:space="0" w:color="auto"/>
        <w:right w:val="none" w:sz="0" w:space="0" w:color="auto"/>
      </w:divBdr>
    </w:div>
    <w:div w:id="2045785496">
      <w:bodyDiv w:val="1"/>
      <w:marLeft w:val="0"/>
      <w:marRight w:val="0"/>
      <w:marTop w:val="0"/>
      <w:marBottom w:val="0"/>
      <w:divBdr>
        <w:top w:val="none" w:sz="0" w:space="0" w:color="auto"/>
        <w:left w:val="none" w:sz="0" w:space="0" w:color="auto"/>
        <w:bottom w:val="none" w:sz="0" w:space="0" w:color="auto"/>
        <w:right w:val="none" w:sz="0" w:space="0" w:color="auto"/>
      </w:divBdr>
    </w:div>
    <w:div w:id="2072337933">
      <w:bodyDiv w:val="1"/>
      <w:marLeft w:val="0"/>
      <w:marRight w:val="0"/>
      <w:marTop w:val="0"/>
      <w:marBottom w:val="0"/>
      <w:divBdr>
        <w:top w:val="none" w:sz="0" w:space="0" w:color="auto"/>
        <w:left w:val="none" w:sz="0" w:space="0" w:color="auto"/>
        <w:bottom w:val="none" w:sz="0" w:space="0" w:color="auto"/>
        <w:right w:val="none" w:sz="0" w:space="0" w:color="auto"/>
      </w:divBdr>
    </w:div>
    <w:div w:id="2075464515">
      <w:bodyDiv w:val="1"/>
      <w:marLeft w:val="0"/>
      <w:marRight w:val="0"/>
      <w:marTop w:val="0"/>
      <w:marBottom w:val="0"/>
      <w:divBdr>
        <w:top w:val="none" w:sz="0" w:space="0" w:color="auto"/>
        <w:left w:val="none" w:sz="0" w:space="0" w:color="auto"/>
        <w:bottom w:val="none" w:sz="0" w:space="0" w:color="auto"/>
        <w:right w:val="none" w:sz="0" w:space="0" w:color="auto"/>
      </w:divBdr>
    </w:div>
    <w:div w:id="2082827690">
      <w:bodyDiv w:val="1"/>
      <w:marLeft w:val="0"/>
      <w:marRight w:val="0"/>
      <w:marTop w:val="0"/>
      <w:marBottom w:val="0"/>
      <w:divBdr>
        <w:top w:val="none" w:sz="0" w:space="0" w:color="auto"/>
        <w:left w:val="none" w:sz="0" w:space="0" w:color="auto"/>
        <w:bottom w:val="none" w:sz="0" w:space="0" w:color="auto"/>
        <w:right w:val="none" w:sz="0" w:space="0" w:color="auto"/>
      </w:divBdr>
    </w:div>
    <w:div w:id="21312427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bwAlHAdklBgC3JaUFcn4jzr+A==">CgMxLjAyCWguMzBqMHpsbDIIaC5namRneHMyCWguMWZvYjl0ZTgAciExV1E5X1A4RE9sdnhiVktMTzZ1WXB3TVhRTURMRlhMbXY=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BA4DF40-83E2-4C14-A436-E061CD027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6307</Words>
  <Characters>34690</Characters>
  <Application>Microsoft Office Word</Application>
  <DocSecurity>0</DocSecurity>
  <Lines>289</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Maricela Villagómez Martínez</cp:lastModifiedBy>
  <cp:revision>2</cp:revision>
  <cp:lastPrinted>2025-10-03T19:20:00Z</cp:lastPrinted>
  <dcterms:created xsi:type="dcterms:W3CDTF">2025-11-10T19:57:00Z</dcterms:created>
  <dcterms:modified xsi:type="dcterms:W3CDTF">2025-11-10T19:57:00Z</dcterms:modified>
</cp:coreProperties>
</file>