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B5A55" w14:textId="77777777" w:rsidR="00422AF6" w:rsidRPr="00DA6AEA" w:rsidRDefault="0067296C">
      <w:pPr>
        <w:spacing w:line="360" w:lineRule="auto"/>
        <w:ind w:right="49"/>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AA114E" w:rsidRPr="00DA6AEA">
        <w:rPr>
          <w:rFonts w:ascii="Palatino Linotype" w:eastAsia="Palatino Linotype" w:hAnsi="Palatino Linotype" w:cs="Palatino Linotype"/>
          <w:b/>
          <w:sz w:val="22"/>
          <w:szCs w:val="22"/>
        </w:rPr>
        <w:t>seis</w:t>
      </w:r>
      <w:r w:rsidRPr="00DA6AEA">
        <w:rPr>
          <w:rFonts w:ascii="Palatino Linotype" w:eastAsia="Palatino Linotype" w:hAnsi="Palatino Linotype" w:cs="Palatino Linotype"/>
          <w:b/>
          <w:sz w:val="22"/>
          <w:szCs w:val="22"/>
        </w:rPr>
        <w:t xml:space="preserve"> de </w:t>
      </w:r>
      <w:r w:rsidR="00AA114E" w:rsidRPr="00DA6AEA">
        <w:rPr>
          <w:rFonts w:ascii="Palatino Linotype" w:eastAsia="Palatino Linotype" w:hAnsi="Palatino Linotype" w:cs="Palatino Linotype"/>
          <w:b/>
          <w:sz w:val="22"/>
          <w:szCs w:val="22"/>
        </w:rPr>
        <w:t>agosto</w:t>
      </w:r>
      <w:r w:rsidRPr="00DA6AEA">
        <w:rPr>
          <w:rFonts w:ascii="Palatino Linotype" w:eastAsia="Palatino Linotype" w:hAnsi="Palatino Linotype" w:cs="Palatino Linotype"/>
          <w:b/>
          <w:sz w:val="22"/>
          <w:szCs w:val="22"/>
        </w:rPr>
        <w:t xml:space="preserve"> de dos mil veinticinco. </w:t>
      </w:r>
    </w:p>
    <w:p w14:paraId="01855D07" w14:textId="77777777" w:rsidR="00422AF6" w:rsidRPr="00DA6AEA" w:rsidRDefault="00422AF6">
      <w:pPr>
        <w:spacing w:line="360" w:lineRule="auto"/>
        <w:ind w:right="49"/>
        <w:jc w:val="both"/>
        <w:rPr>
          <w:rFonts w:ascii="Palatino Linotype" w:eastAsia="Palatino Linotype" w:hAnsi="Palatino Linotype" w:cs="Palatino Linotype"/>
          <w:sz w:val="22"/>
          <w:szCs w:val="22"/>
        </w:rPr>
      </w:pPr>
    </w:p>
    <w:p w14:paraId="744E899E" w14:textId="731C86DA" w:rsidR="00422AF6" w:rsidRPr="00DA6AEA" w:rsidRDefault="0067296C">
      <w:pPr>
        <w:spacing w:line="360" w:lineRule="auto"/>
        <w:ind w:right="49"/>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b/>
          <w:sz w:val="22"/>
          <w:szCs w:val="22"/>
        </w:rPr>
        <w:t xml:space="preserve">VISTO </w:t>
      </w:r>
      <w:r w:rsidRPr="00DA6AEA">
        <w:rPr>
          <w:rFonts w:ascii="Palatino Linotype" w:eastAsia="Palatino Linotype" w:hAnsi="Palatino Linotype" w:cs="Palatino Linotype"/>
          <w:sz w:val="22"/>
          <w:szCs w:val="22"/>
        </w:rPr>
        <w:t xml:space="preserve">el expediente relativo al recurso de revisión </w:t>
      </w:r>
      <w:r w:rsidR="00AA114E" w:rsidRPr="00DA6AEA">
        <w:rPr>
          <w:rFonts w:ascii="Palatino Linotype" w:eastAsia="Palatino Linotype" w:hAnsi="Palatino Linotype" w:cs="Palatino Linotype"/>
          <w:b/>
          <w:color w:val="000000"/>
          <w:sz w:val="22"/>
          <w:szCs w:val="20"/>
        </w:rPr>
        <w:t>04469/INFOEM/IP/RR/2025</w:t>
      </w:r>
      <w:r w:rsidRPr="00DA6AEA">
        <w:rPr>
          <w:rFonts w:ascii="Palatino Linotype" w:eastAsia="Palatino Linotype" w:hAnsi="Palatino Linotype" w:cs="Palatino Linotype"/>
          <w:b/>
          <w:color w:val="000000"/>
          <w:sz w:val="22"/>
          <w:szCs w:val="22"/>
        </w:rPr>
        <w:t xml:space="preserve">, </w:t>
      </w:r>
      <w:r w:rsidRPr="00DA6AEA">
        <w:rPr>
          <w:rFonts w:ascii="Palatino Linotype" w:eastAsia="Palatino Linotype" w:hAnsi="Palatino Linotype" w:cs="Palatino Linotype"/>
          <w:sz w:val="22"/>
          <w:szCs w:val="22"/>
        </w:rPr>
        <w:t xml:space="preserve">interpuesto por </w:t>
      </w:r>
      <w:r w:rsidR="00B34DBF">
        <w:rPr>
          <w:rFonts w:ascii="Palatino Linotype" w:eastAsia="Palatino Linotype" w:hAnsi="Palatino Linotype" w:cs="Palatino Linotype"/>
          <w:sz w:val="22"/>
          <w:szCs w:val="22"/>
        </w:rPr>
        <w:t xml:space="preserve">X </w:t>
      </w:r>
      <w:proofErr w:type="spellStart"/>
      <w:r w:rsidR="00B34DBF">
        <w:rPr>
          <w:rFonts w:ascii="Palatino Linotype" w:eastAsia="Palatino Linotype" w:hAnsi="Palatino Linotype" w:cs="Palatino Linotype"/>
          <w:sz w:val="22"/>
          <w:szCs w:val="22"/>
        </w:rPr>
        <w:t>X</w:t>
      </w:r>
      <w:proofErr w:type="spellEnd"/>
      <w:r w:rsidRPr="00DA6AEA">
        <w:rPr>
          <w:rFonts w:ascii="Palatino Linotype" w:eastAsia="Palatino Linotype" w:hAnsi="Palatino Linotype" w:cs="Palatino Linotype"/>
          <w:sz w:val="22"/>
          <w:szCs w:val="22"/>
        </w:rPr>
        <w:t xml:space="preserve">, en lo sucesivo la parte </w:t>
      </w:r>
      <w:r w:rsidRPr="00DA6AEA">
        <w:rPr>
          <w:rFonts w:ascii="Palatino Linotype" w:eastAsia="Palatino Linotype" w:hAnsi="Palatino Linotype" w:cs="Palatino Linotype"/>
          <w:b/>
          <w:sz w:val="22"/>
          <w:szCs w:val="22"/>
        </w:rPr>
        <w:t>Recurrente</w:t>
      </w:r>
      <w:r w:rsidRPr="00DA6AEA">
        <w:rPr>
          <w:rFonts w:ascii="Palatino Linotype" w:eastAsia="Palatino Linotype" w:hAnsi="Palatino Linotype" w:cs="Palatino Linotype"/>
          <w:sz w:val="22"/>
          <w:szCs w:val="22"/>
        </w:rPr>
        <w:t xml:space="preserve">, en contra de la respuesta a la solicitud de información por parte del </w:t>
      </w:r>
      <w:r w:rsidRPr="00DA6AEA">
        <w:rPr>
          <w:rFonts w:ascii="Palatino Linotype" w:eastAsia="Palatino Linotype" w:hAnsi="Palatino Linotype" w:cs="Palatino Linotype"/>
          <w:b/>
          <w:color w:val="000000"/>
          <w:sz w:val="22"/>
          <w:szCs w:val="22"/>
        </w:rPr>
        <w:t>el Ayuntamiento de Toluca</w:t>
      </w:r>
      <w:r w:rsidRPr="00DA6AEA">
        <w:rPr>
          <w:rFonts w:ascii="Palatino Linotype" w:eastAsia="Palatino Linotype" w:hAnsi="Palatino Linotype" w:cs="Palatino Linotype"/>
          <w:sz w:val="22"/>
          <w:szCs w:val="22"/>
        </w:rPr>
        <w:t xml:space="preserve">, en lo sucesivo el </w:t>
      </w:r>
      <w:r w:rsidRPr="00DA6AEA">
        <w:rPr>
          <w:rFonts w:ascii="Palatino Linotype" w:eastAsia="Palatino Linotype" w:hAnsi="Palatino Linotype" w:cs="Palatino Linotype"/>
          <w:b/>
          <w:sz w:val="22"/>
          <w:szCs w:val="22"/>
        </w:rPr>
        <w:t xml:space="preserve">Sujeto Obligado; </w:t>
      </w:r>
      <w:r w:rsidRPr="00DA6AEA">
        <w:rPr>
          <w:rFonts w:ascii="Palatino Linotype" w:eastAsia="Palatino Linotype" w:hAnsi="Palatino Linotype" w:cs="Palatino Linotype"/>
          <w:sz w:val="22"/>
          <w:szCs w:val="22"/>
        </w:rPr>
        <w:t>se procede a dictar la presente resolución, con base en lo siguiente.</w:t>
      </w:r>
    </w:p>
    <w:p w14:paraId="7CFFA39C" w14:textId="77777777" w:rsidR="00E91BC0" w:rsidRPr="00DA6AEA" w:rsidRDefault="00E91BC0">
      <w:pPr>
        <w:spacing w:line="360" w:lineRule="auto"/>
        <w:ind w:right="49"/>
        <w:jc w:val="both"/>
        <w:rPr>
          <w:rFonts w:ascii="Palatino Linotype" w:eastAsia="Palatino Linotype" w:hAnsi="Palatino Linotype" w:cs="Palatino Linotype"/>
          <w:sz w:val="22"/>
          <w:szCs w:val="22"/>
        </w:rPr>
      </w:pPr>
    </w:p>
    <w:p w14:paraId="04025575" w14:textId="77777777" w:rsidR="00422AF6" w:rsidRPr="00DA6AEA" w:rsidRDefault="0067296C">
      <w:pPr>
        <w:spacing w:line="360" w:lineRule="auto"/>
        <w:ind w:right="49"/>
        <w:jc w:val="center"/>
        <w:rPr>
          <w:rFonts w:ascii="Palatino Linotype" w:eastAsia="Palatino Linotype" w:hAnsi="Palatino Linotype" w:cs="Palatino Linotype"/>
          <w:b/>
          <w:sz w:val="22"/>
          <w:szCs w:val="22"/>
        </w:rPr>
      </w:pPr>
      <w:r w:rsidRPr="00DA6AEA">
        <w:rPr>
          <w:rFonts w:ascii="Palatino Linotype" w:eastAsia="Palatino Linotype" w:hAnsi="Palatino Linotype" w:cs="Palatino Linotype"/>
          <w:b/>
          <w:sz w:val="22"/>
          <w:szCs w:val="22"/>
        </w:rPr>
        <w:t>I.</w:t>
      </w:r>
      <w:r w:rsidRPr="00DA6AEA">
        <w:rPr>
          <w:rFonts w:ascii="Palatino Linotype" w:eastAsia="Palatino Linotype" w:hAnsi="Palatino Linotype" w:cs="Palatino Linotype"/>
          <w:b/>
          <w:sz w:val="22"/>
          <w:szCs w:val="22"/>
        </w:rPr>
        <w:tab/>
        <w:t>A N T E C E D E N T E S</w:t>
      </w:r>
    </w:p>
    <w:p w14:paraId="68952D76" w14:textId="77777777" w:rsidR="00422AF6" w:rsidRPr="00DA6AEA" w:rsidRDefault="00422AF6">
      <w:pPr>
        <w:spacing w:line="360" w:lineRule="auto"/>
        <w:ind w:right="49"/>
        <w:jc w:val="both"/>
        <w:rPr>
          <w:rFonts w:ascii="Palatino Linotype" w:eastAsia="Palatino Linotype" w:hAnsi="Palatino Linotype" w:cs="Palatino Linotype"/>
          <w:sz w:val="22"/>
          <w:szCs w:val="22"/>
        </w:rPr>
      </w:pPr>
    </w:p>
    <w:p w14:paraId="3DFDFE67" w14:textId="77777777" w:rsidR="00422AF6" w:rsidRPr="00DA6AEA" w:rsidRDefault="0067296C">
      <w:pPr>
        <w:spacing w:line="360" w:lineRule="auto"/>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b/>
          <w:sz w:val="22"/>
          <w:szCs w:val="22"/>
        </w:rPr>
        <w:t>1.</w:t>
      </w:r>
      <w:r w:rsidRPr="00DA6AEA">
        <w:rPr>
          <w:rFonts w:ascii="Palatino Linotype" w:eastAsia="Palatino Linotype" w:hAnsi="Palatino Linotype" w:cs="Palatino Linotype"/>
          <w:sz w:val="22"/>
          <w:szCs w:val="22"/>
        </w:rPr>
        <w:t xml:space="preserve"> </w:t>
      </w:r>
      <w:r w:rsidRPr="00DA6AEA">
        <w:rPr>
          <w:rFonts w:ascii="Palatino Linotype" w:eastAsia="Palatino Linotype" w:hAnsi="Palatino Linotype" w:cs="Palatino Linotype"/>
          <w:b/>
          <w:sz w:val="22"/>
          <w:szCs w:val="22"/>
        </w:rPr>
        <w:t xml:space="preserve">Solicitud de Acceso a la Información. El </w:t>
      </w:r>
      <w:r w:rsidR="001624D4" w:rsidRPr="00DA6AEA">
        <w:rPr>
          <w:rFonts w:ascii="Palatino Linotype" w:eastAsia="Palatino Linotype" w:hAnsi="Palatino Linotype" w:cs="Palatino Linotype"/>
          <w:b/>
          <w:sz w:val="22"/>
          <w:szCs w:val="22"/>
        </w:rPr>
        <w:t>diecinueve</w:t>
      </w:r>
      <w:r w:rsidRPr="00DA6AEA">
        <w:rPr>
          <w:rFonts w:ascii="Palatino Linotype" w:eastAsia="Palatino Linotype" w:hAnsi="Palatino Linotype" w:cs="Palatino Linotype"/>
          <w:b/>
          <w:sz w:val="22"/>
          <w:szCs w:val="22"/>
        </w:rPr>
        <w:t xml:space="preserve"> de </w:t>
      </w:r>
      <w:r w:rsidR="001624D4" w:rsidRPr="00DA6AEA">
        <w:rPr>
          <w:rFonts w:ascii="Palatino Linotype" w:eastAsia="Palatino Linotype" w:hAnsi="Palatino Linotype" w:cs="Palatino Linotype"/>
          <w:b/>
          <w:sz w:val="22"/>
          <w:szCs w:val="22"/>
        </w:rPr>
        <w:t>marzo</w:t>
      </w:r>
      <w:r w:rsidRPr="00DA6AEA">
        <w:rPr>
          <w:rFonts w:ascii="Palatino Linotype" w:eastAsia="Palatino Linotype" w:hAnsi="Palatino Linotype" w:cs="Palatino Linotype"/>
          <w:b/>
          <w:sz w:val="22"/>
          <w:szCs w:val="22"/>
        </w:rPr>
        <w:t xml:space="preserve"> de dos mil veinticinco</w:t>
      </w:r>
      <w:r w:rsidRPr="00DA6AEA">
        <w:rPr>
          <w:rFonts w:ascii="Palatino Linotype" w:eastAsia="Palatino Linotype" w:hAnsi="Palatino Linotype" w:cs="Palatino Linotype"/>
          <w:sz w:val="22"/>
          <w:szCs w:val="22"/>
        </w:rPr>
        <w:t xml:space="preserve">, </w:t>
      </w:r>
      <w:r w:rsidRPr="00DA6AEA">
        <w:rPr>
          <w:rFonts w:ascii="Palatino Linotype" w:eastAsia="Palatino Linotype" w:hAnsi="Palatino Linotype" w:cs="Palatino Linotype"/>
          <w:b/>
          <w:sz w:val="22"/>
          <w:szCs w:val="22"/>
        </w:rPr>
        <w:t>LA PARTE</w:t>
      </w:r>
      <w:r w:rsidRPr="00DA6AEA">
        <w:rPr>
          <w:rFonts w:ascii="Palatino Linotype" w:eastAsia="Palatino Linotype" w:hAnsi="Palatino Linotype" w:cs="Palatino Linotype"/>
          <w:sz w:val="22"/>
          <w:szCs w:val="22"/>
        </w:rPr>
        <w:t xml:space="preserve"> </w:t>
      </w:r>
      <w:r w:rsidRPr="00DA6AEA">
        <w:rPr>
          <w:rFonts w:ascii="Palatino Linotype" w:eastAsia="Palatino Linotype" w:hAnsi="Palatino Linotype" w:cs="Palatino Linotype"/>
          <w:b/>
          <w:sz w:val="22"/>
          <w:szCs w:val="22"/>
        </w:rPr>
        <w:t>RECURRENTE</w:t>
      </w:r>
      <w:r w:rsidRPr="00DA6AEA">
        <w:rPr>
          <w:rFonts w:ascii="Palatino Linotype" w:eastAsia="Palatino Linotype" w:hAnsi="Palatino Linotype" w:cs="Palatino Linotype"/>
          <w:sz w:val="22"/>
          <w:szCs w:val="22"/>
        </w:rPr>
        <w:t xml:space="preserve"> formuló solicitud de acceso a información pública a través del </w:t>
      </w:r>
      <w:r w:rsidRPr="00DA6AEA">
        <w:rPr>
          <w:rFonts w:ascii="Palatino Linotype" w:eastAsia="Palatino Linotype" w:hAnsi="Palatino Linotype" w:cs="Palatino Linotype"/>
          <w:b/>
          <w:sz w:val="22"/>
          <w:szCs w:val="22"/>
        </w:rPr>
        <w:t>SAIMEX</w:t>
      </w:r>
      <w:r w:rsidRPr="00DA6AEA">
        <w:rPr>
          <w:rFonts w:ascii="Palatino Linotype" w:eastAsia="Palatino Linotype" w:hAnsi="Palatino Linotype" w:cs="Palatino Linotype"/>
          <w:sz w:val="22"/>
          <w:szCs w:val="22"/>
        </w:rPr>
        <w:t>, en las que requirió lo siguiente:</w:t>
      </w:r>
    </w:p>
    <w:p w14:paraId="54159CE5" w14:textId="18B2C918" w:rsidR="00422AF6" w:rsidRPr="00DA6AEA" w:rsidRDefault="00422AF6">
      <w:pPr>
        <w:spacing w:line="360" w:lineRule="auto"/>
        <w:jc w:val="both"/>
        <w:rPr>
          <w:rFonts w:ascii="Palatino Linotype" w:eastAsia="Palatino Linotype" w:hAnsi="Palatino Linotype" w:cs="Palatino Linotype"/>
          <w:sz w:val="22"/>
          <w:szCs w:val="22"/>
        </w:rPr>
      </w:pPr>
    </w:p>
    <w:p w14:paraId="1DD94FB3" w14:textId="77777777" w:rsidR="00E91BC0" w:rsidRPr="00DA6AEA" w:rsidRDefault="00E91BC0">
      <w:pPr>
        <w:spacing w:line="360" w:lineRule="auto"/>
        <w:jc w:val="both"/>
        <w:rPr>
          <w:rFonts w:ascii="Palatino Linotype" w:eastAsia="Palatino Linotype" w:hAnsi="Palatino Linotype" w:cs="Palatino Linotype"/>
          <w:sz w:val="22"/>
          <w:szCs w:val="22"/>
        </w:rPr>
      </w:pPr>
    </w:p>
    <w:tbl>
      <w:tblPr>
        <w:tblStyle w:val="af3"/>
        <w:tblW w:w="892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422AF6" w:rsidRPr="00DA6AEA" w14:paraId="562B9CCB" w14:textId="77777777">
        <w:tc>
          <w:tcPr>
            <w:tcW w:w="3256" w:type="dxa"/>
            <w:shd w:val="clear" w:color="auto" w:fill="D9D9D9"/>
          </w:tcPr>
          <w:p w14:paraId="5C30D11C" w14:textId="77777777" w:rsidR="00422AF6" w:rsidRPr="00DA6AEA" w:rsidRDefault="0067296C">
            <w:pPr>
              <w:spacing w:line="360" w:lineRule="auto"/>
              <w:jc w:val="both"/>
              <w:rPr>
                <w:rFonts w:ascii="Palatino Linotype" w:eastAsia="Palatino Linotype" w:hAnsi="Palatino Linotype" w:cs="Palatino Linotype"/>
                <w:b/>
                <w:i/>
                <w:sz w:val="22"/>
                <w:szCs w:val="22"/>
              </w:rPr>
            </w:pPr>
            <w:bookmarkStart w:id="0" w:name="_heading=h.1fob9te" w:colFirst="0" w:colLast="0"/>
            <w:bookmarkEnd w:id="0"/>
            <w:r w:rsidRPr="00DA6AEA">
              <w:rPr>
                <w:rFonts w:ascii="Palatino Linotype" w:eastAsia="Palatino Linotype" w:hAnsi="Palatino Linotype" w:cs="Palatino Linotype"/>
                <w:b/>
                <w:i/>
                <w:sz w:val="22"/>
                <w:szCs w:val="22"/>
              </w:rPr>
              <w:t>Número de solicitud</w:t>
            </w:r>
          </w:p>
        </w:tc>
        <w:tc>
          <w:tcPr>
            <w:tcW w:w="5670" w:type="dxa"/>
            <w:shd w:val="clear" w:color="auto" w:fill="D9D9D9"/>
          </w:tcPr>
          <w:p w14:paraId="57D309CB" w14:textId="77777777" w:rsidR="00422AF6" w:rsidRPr="00DA6AEA" w:rsidRDefault="0067296C">
            <w:pPr>
              <w:spacing w:line="360" w:lineRule="auto"/>
              <w:jc w:val="both"/>
              <w:rPr>
                <w:rFonts w:ascii="Palatino Linotype" w:eastAsia="Palatino Linotype" w:hAnsi="Palatino Linotype" w:cs="Palatino Linotype"/>
                <w:b/>
                <w:i/>
                <w:sz w:val="22"/>
                <w:szCs w:val="22"/>
              </w:rPr>
            </w:pPr>
            <w:r w:rsidRPr="00DA6AEA">
              <w:rPr>
                <w:rFonts w:ascii="Palatino Linotype" w:eastAsia="Palatino Linotype" w:hAnsi="Palatino Linotype" w:cs="Palatino Linotype"/>
                <w:b/>
                <w:i/>
                <w:sz w:val="22"/>
                <w:szCs w:val="22"/>
              </w:rPr>
              <w:t>Información requerida.</w:t>
            </w:r>
          </w:p>
        </w:tc>
      </w:tr>
      <w:tr w:rsidR="00422AF6" w:rsidRPr="00DA6AEA" w14:paraId="1E76EC4A" w14:textId="77777777">
        <w:trPr>
          <w:trHeight w:val="564"/>
        </w:trPr>
        <w:tc>
          <w:tcPr>
            <w:tcW w:w="3256" w:type="dxa"/>
          </w:tcPr>
          <w:p w14:paraId="622AEEBC" w14:textId="77777777" w:rsidR="00422AF6" w:rsidRPr="00DA6AEA" w:rsidRDefault="0067296C" w:rsidP="00AA114E">
            <w:pPr>
              <w:spacing w:line="360" w:lineRule="auto"/>
              <w:jc w:val="both"/>
              <w:rPr>
                <w:rFonts w:ascii="Palatino Linotype" w:eastAsia="Palatino Linotype" w:hAnsi="Palatino Linotype" w:cs="Palatino Linotype"/>
                <w:b/>
                <w:sz w:val="22"/>
                <w:szCs w:val="22"/>
              </w:rPr>
            </w:pPr>
            <w:bookmarkStart w:id="1" w:name="_heading=h.3znysh7" w:colFirst="0" w:colLast="0"/>
            <w:bookmarkEnd w:id="1"/>
            <w:r w:rsidRPr="00DA6AEA">
              <w:rPr>
                <w:rFonts w:ascii="Palatino Linotype" w:eastAsia="Palatino Linotype" w:hAnsi="Palatino Linotype" w:cs="Palatino Linotype"/>
                <w:b/>
                <w:sz w:val="22"/>
                <w:szCs w:val="22"/>
              </w:rPr>
              <w:t>01</w:t>
            </w:r>
            <w:r w:rsidR="00AA114E" w:rsidRPr="00DA6AEA">
              <w:rPr>
                <w:rFonts w:ascii="Palatino Linotype" w:eastAsia="Palatino Linotype" w:hAnsi="Palatino Linotype" w:cs="Palatino Linotype"/>
                <w:b/>
                <w:sz w:val="22"/>
                <w:szCs w:val="22"/>
              </w:rPr>
              <w:t>677</w:t>
            </w:r>
            <w:r w:rsidRPr="00DA6AEA">
              <w:rPr>
                <w:rFonts w:ascii="Palatino Linotype" w:eastAsia="Palatino Linotype" w:hAnsi="Palatino Linotype" w:cs="Palatino Linotype"/>
                <w:b/>
                <w:sz w:val="22"/>
                <w:szCs w:val="22"/>
              </w:rPr>
              <w:t>/TOLUCA/IP/2025</w:t>
            </w:r>
          </w:p>
        </w:tc>
        <w:tc>
          <w:tcPr>
            <w:tcW w:w="5670" w:type="dxa"/>
          </w:tcPr>
          <w:p w14:paraId="24159E15" w14:textId="77777777" w:rsidR="00422AF6" w:rsidRPr="00DA6AEA" w:rsidRDefault="00AA114E" w:rsidP="00E91BC0">
            <w:pPr>
              <w:spacing w:line="276" w:lineRule="auto"/>
              <w:jc w:val="both"/>
              <w:rPr>
                <w:rFonts w:ascii="Palatino Linotype" w:eastAsia="Palatino Linotype" w:hAnsi="Palatino Linotype" w:cs="Palatino Linotype"/>
                <w:i/>
                <w:sz w:val="22"/>
                <w:szCs w:val="22"/>
              </w:rPr>
            </w:pPr>
            <w:bookmarkStart w:id="2" w:name="_Hlk203559672"/>
            <w:r w:rsidRPr="00DA6AEA">
              <w:rPr>
                <w:rFonts w:ascii="Palatino Linotype" w:eastAsia="Palatino Linotype" w:hAnsi="Palatino Linotype" w:cs="Palatino Linotype"/>
                <w:i/>
                <w:sz w:val="22"/>
                <w:szCs w:val="22"/>
              </w:rPr>
              <w:t xml:space="preserve">Se solicita que el Ayuntamiento de Toluca proporcione la siguiente información: 1.- Con fundamento en el Artículo 2.6 fracción V del Código Reglamentario Municipal de Toluca, se solicita del Segundo Síndico proporcione copia de su </w:t>
            </w:r>
            <w:r w:rsidRPr="00DA6AEA">
              <w:rPr>
                <w:rFonts w:ascii="Palatino Linotype" w:eastAsia="Palatino Linotype" w:hAnsi="Palatino Linotype" w:cs="Palatino Linotype"/>
                <w:b/>
                <w:bCs/>
                <w:i/>
                <w:sz w:val="22"/>
                <w:szCs w:val="22"/>
              </w:rPr>
              <w:t>PLAN DE ACCIÓN para EVITAR LA VIOLACIÓN a la Ley que Regula el Régimen de Propiedad en Condominio del Estado de México en la Delegación Sauces 48, Unidades Territoriales Básicas 480A 487I, 481B, 482C y 483D</w:t>
            </w:r>
            <w:r w:rsidRPr="00DA6AEA">
              <w:rPr>
                <w:rFonts w:ascii="Palatino Linotype" w:eastAsia="Palatino Linotype" w:hAnsi="Palatino Linotype" w:cs="Palatino Linotype"/>
                <w:i/>
                <w:sz w:val="22"/>
                <w:szCs w:val="22"/>
              </w:rPr>
              <w:t xml:space="preserve"> por las peticiones que realiza la Lic. Claudia Pérez Gallardo González – Primer Delegado de Sauces, mediante comunicado </w:t>
            </w:r>
            <w:r w:rsidRPr="00DA6AEA">
              <w:rPr>
                <w:rFonts w:ascii="Palatino Linotype" w:eastAsia="Palatino Linotype" w:hAnsi="Palatino Linotype" w:cs="Palatino Linotype"/>
                <w:i/>
                <w:sz w:val="22"/>
                <w:szCs w:val="22"/>
              </w:rPr>
              <w:lastRenderedPageBreak/>
              <w:t xml:space="preserve">del 11 de marzo de 2025 en el cual invita a los locatarios a acudir a la Delegación a recoger un formato para regularizar el funcionamiento de los comercios (SE ANEXA COPIA), lo cual trasgrede flagrantemente el USO DE SUELO que está autorizado en las Unidades Territoriales Básicas antes aludidas y violentando también las siguientes disposiciones jurídicas enunciadas en el “ANEXO A”, adjunto a esta petición: 2.- Se solicita del Segundo Síndico, sin ser sus facultades y solo como como apoyo interinstitucional en asesoría en responsabilidades administrativas y supervisión del cumplimiento normativo al ser parte integrante de la administración del Ayuntamiento de Toluca, </w:t>
            </w:r>
            <w:r w:rsidRPr="00DA6AEA">
              <w:rPr>
                <w:rFonts w:ascii="Palatino Linotype" w:eastAsia="Palatino Linotype" w:hAnsi="Palatino Linotype" w:cs="Palatino Linotype"/>
                <w:b/>
                <w:bCs/>
                <w:i/>
                <w:sz w:val="22"/>
                <w:szCs w:val="22"/>
                <w:u w:val="single"/>
              </w:rPr>
              <w:t>evidencia de que tal Segundo Síndico proporcionó copia del “ANEXO A” adjunto a esta petición a la Dirección General de Desarrollo Económico</w:t>
            </w:r>
            <w:r w:rsidRPr="00DA6AEA">
              <w:rPr>
                <w:rFonts w:ascii="Palatino Linotype" w:eastAsia="Palatino Linotype" w:hAnsi="Palatino Linotype" w:cs="Palatino Linotype"/>
                <w:i/>
                <w:sz w:val="22"/>
                <w:szCs w:val="22"/>
              </w:rPr>
              <w:t xml:space="preserve"> con la única finalidad de prevenir que autorice Licencias de Funcionamiento a los comercios establecidos en la Delegación Sauces 48, Unidades Territoriales Básicas 480A 487I, 481B, 482C y 483D, toda vez que VIOLAN EL USO DE SUELO que tiene la territorialidad y que es el de USO HABITACIONAL, previniendo así el admitir, tramitar y resolver futuros procedimientos arbitrales para decidir controversias en materia de propiedad en condominio y el impacto mediático que esto pudiera tener en detrimento de los servidores públicos involucrados.</w:t>
            </w:r>
          </w:p>
          <w:p w14:paraId="6C5E41CD" w14:textId="77777777" w:rsidR="00AA114E" w:rsidRPr="00DA6AEA" w:rsidRDefault="00AA114E">
            <w:pPr>
              <w:spacing w:line="360" w:lineRule="auto"/>
              <w:jc w:val="both"/>
              <w:rPr>
                <w:rFonts w:ascii="Palatino Linotype" w:eastAsia="Palatino Linotype" w:hAnsi="Palatino Linotype" w:cs="Palatino Linotype"/>
                <w:i/>
                <w:sz w:val="22"/>
                <w:szCs w:val="22"/>
              </w:rPr>
            </w:pPr>
          </w:p>
          <w:p w14:paraId="770F3BD2" w14:textId="77777777" w:rsidR="00AA114E" w:rsidRPr="00DA6AEA" w:rsidRDefault="00AA114E">
            <w:pPr>
              <w:spacing w:line="360" w:lineRule="auto"/>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El Recurrente adjuntó el documento electrónico denominado ANEXO A.pdf mediante el cual plasma los requerimientos antes señalados y cita diversa normatividad.</w:t>
            </w:r>
            <w:bookmarkEnd w:id="2"/>
          </w:p>
        </w:tc>
      </w:tr>
    </w:tbl>
    <w:p w14:paraId="5353963E" w14:textId="77777777" w:rsidR="00422AF6" w:rsidRPr="00DA6AEA" w:rsidRDefault="00422AF6">
      <w:pPr>
        <w:spacing w:line="360" w:lineRule="auto"/>
        <w:ind w:right="49"/>
        <w:jc w:val="both"/>
        <w:rPr>
          <w:rFonts w:ascii="Palatino Linotype" w:eastAsia="Palatino Linotype" w:hAnsi="Palatino Linotype" w:cs="Palatino Linotype"/>
          <w:b/>
          <w:sz w:val="22"/>
          <w:szCs w:val="22"/>
        </w:rPr>
      </w:pPr>
    </w:p>
    <w:p w14:paraId="48B7ADAD" w14:textId="77777777" w:rsidR="00422AF6" w:rsidRPr="00DA6AEA" w:rsidRDefault="0067296C">
      <w:pPr>
        <w:spacing w:line="360" w:lineRule="auto"/>
        <w:ind w:right="49"/>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b/>
          <w:sz w:val="22"/>
          <w:szCs w:val="22"/>
        </w:rPr>
        <w:lastRenderedPageBreak/>
        <w:t>Modalidad elegida para la entrega de la información:</w:t>
      </w:r>
      <w:r w:rsidRPr="00DA6AEA">
        <w:rPr>
          <w:rFonts w:ascii="Palatino Linotype" w:eastAsia="Palatino Linotype" w:hAnsi="Palatino Linotype" w:cs="Palatino Linotype"/>
          <w:sz w:val="22"/>
          <w:szCs w:val="22"/>
        </w:rPr>
        <w:t xml:space="preserve"> a través del Sistema de Acceso a la Información Mexiquense (SAIMEX).</w:t>
      </w:r>
    </w:p>
    <w:p w14:paraId="498EA7EE" w14:textId="77777777" w:rsidR="00422AF6" w:rsidRPr="00DA6AEA" w:rsidRDefault="00422AF6">
      <w:pPr>
        <w:spacing w:line="360" w:lineRule="auto"/>
        <w:jc w:val="both"/>
        <w:rPr>
          <w:rFonts w:ascii="Palatino Linotype" w:eastAsia="Palatino Linotype" w:hAnsi="Palatino Linotype" w:cs="Palatino Linotype"/>
          <w:sz w:val="22"/>
          <w:szCs w:val="22"/>
        </w:rPr>
      </w:pPr>
    </w:p>
    <w:p w14:paraId="00CD2663" w14:textId="77777777" w:rsidR="00422AF6" w:rsidRPr="00DA6AEA" w:rsidRDefault="0067296C">
      <w:pPr>
        <w:widowControl w:val="0"/>
        <w:spacing w:line="360" w:lineRule="auto"/>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b/>
          <w:sz w:val="22"/>
          <w:szCs w:val="22"/>
        </w:rPr>
        <w:t>3. Respuesta.</w:t>
      </w:r>
      <w:r w:rsidRPr="00DA6AEA">
        <w:rPr>
          <w:rFonts w:ascii="Palatino Linotype" w:eastAsia="Palatino Linotype" w:hAnsi="Palatino Linotype" w:cs="Palatino Linotype"/>
          <w:sz w:val="22"/>
          <w:szCs w:val="22"/>
        </w:rPr>
        <w:t xml:space="preserve"> El </w:t>
      </w:r>
      <w:r w:rsidRPr="00DA6AEA">
        <w:rPr>
          <w:rFonts w:ascii="Palatino Linotype" w:eastAsia="Palatino Linotype" w:hAnsi="Palatino Linotype" w:cs="Palatino Linotype"/>
          <w:b/>
          <w:sz w:val="22"/>
          <w:szCs w:val="22"/>
        </w:rPr>
        <w:t>nueve</w:t>
      </w:r>
      <w:r w:rsidRPr="00DA6AEA">
        <w:rPr>
          <w:rFonts w:ascii="Palatino Linotype" w:eastAsia="Palatino Linotype" w:hAnsi="Palatino Linotype" w:cs="Palatino Linotype"/>
          <w:sz w:val="22"/>
          <w:szCs w:val="22"/>
        </w:rPr>
        <w:t xml:space="preserve"> </w:t>
      </w:r>
      <w:r w:rsidRPr="00DA6AEA">
        <w:rPr>
          <w:rFonts w:ascii="Palatino Linotype" w:eastAsia="Palatino Linotype" w:hAnsi="Palatino Linotype" w:cs="Palatino Linotype"/>
          <w:b/>
          <w:sz w:val="22"/>
          <w:szCs w:val="22"/>
        </w:rPr>
        <w:t xml:space="preserve">de </w:t>
      </w:r>
      <w:r w:rsidR="001624D4" w:rsidRPr="00DA6AEA">
        <w:rPr>
          <w:rFonts w:ascii="Palatino Linotype" w:eastAsia="Palatino Linotype" w:hAnsi="Palatino Linotype" w:cs="Palatino Linotype"/>
          <w:b/>
          <w:sz w:val="22"/>
          <w:szCs w:val="22"/>
        </w:rPr>
        <w:t>abril</w:t>
      </w:r>
      <w:r w:rsidRPr="00DA6AEA">
        <w:rPr>
          <w:rFonts w:ascii="Palatino Linotype" w:eastAsia="Palatino Linotype" w:hAnsi="Palatino Linotype" w:cs="Palatino Linotype"/>
          <w:b/>
          <w:sz w:val="22"/>
          <w:szCs w:val="22"/>
        </w:rPr>
        <w:t xml:space="preserve"> de dos mil veinticinco</w:t>
      </w:r>
      <w:r w:rsidRPr="00DA6AEA">
        <w:rPr>
          <w:rFonts w:ascii="Palatino Linotype" w:eastAsia="Palatino Linotype" w:hAnsi="Palatino Linotype" w:cs="Palatino Linotype"/>
          <w:sz w:val="22"/>
          <w:szCs w:val="22"/>
        </w:rPr>
        <w:t>, el Sujeto Obligado dio respuesta a la solicitud en los siguientes términos:</w:t>
      </w:r>
    </w:p>
    <w:p w14:paraId="59465E08" w14:textId="77777777" w:rsidR="00422AF6" w:rsidRPr="00DA6AEA" w:rsidRDefault="00422AF6">
      <w:pPr>
        <w:widowControl w:val="0"/>
        <w:spacing w:line="360" w:lineRule="auto"/>
        <w:jc w:val="both"/>
        <w:rPr>
          <w:rFonts w:ascii="Palatino Linotype" w:eastAsia="Palatino Linotype" w:hAnsi="Palatino Linotype" w:cs="Palatino Linotype"/>
          <w:sz w:val="22"/>
          <w:szCs w:val="22"/>
        </w:rPr>
      </w:pPr>
    </w:p>
    <w:p w14:paraId="7B925057" w14:textId="77777777" w:rsidR="001624D4" w:rsidRPr="00DA6AEA" w:rsidRDefault="001624D4" w:rsidP="001624D4">
      <w:pPr>
        <w:widowControl w:val="0"/>
        <w:spacing w:line="360" w:lineRule="auto"/>
        <w:ind w:left="567" w:right="843"/>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7211371" w14:textId="77777777" w:rsidR="001624D4" w:rsidRPr="00DA6AEA" w:rsidRDefault="001624D4" w:rsidP="001624D4">
      <w:pPr>
        <w:widowControl w:val="0"/>
        <w:spacing w:line="360" w:lineRule="auto"/>
        <w:ind w:left="567" w:right="843"/>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En atención a la solicitud con folio 01677/TOLUCA/IP/2025, me permito adjuntar al presente la respuesta correspondiente de la Segunda Sindicatura, Sin más por el momento, reciba un saludo.</w:t>
      </w:r>
    </w:p>
    <w:p w14:paraId="0AF39704" w14:textId="77777777" w:rsidR="001624D4" w:rsidRPr="00DA6AEA" w:rsidRDefault="001624D4" w:rsidP="001624D4">
      <w:pPr>
        <w:widowControl w:val="0"/>
        <w:spacing w:line="360" w:lineRule="auto"/>
        <w:ind w:left="567" w:right="843"/>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ATENTAMENTE</w:t>
      </w:r>
    </w:p>
    <w:p w14:paraId="3DF53A70" w14:textId="38B66876" w:rsidR="00422AF6" w:rsidRPr="00DA6AEA" w:rsidRDefault="001624D4" w:rsidP="001624D4">
      <w:pPr>
        <w:widowControl w:val="0"/>
        <w:spacing w:line="360" w:lineRule="auto"/>
        <w:ind w:left="567" w:right="843"/>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Dr. Nahum Miguel Mendoza Morales</w:t>
      </w:r>
      <w:r w:rsidR="0067296C" w:rsidRPr="00DA6AEA">
        <w:rPr>
          <w:rFonts w:ascii="Palatino Linotype" w:eastAsia="Palatino Linotype" w:hAnsi="Palatino Linotype" w:cs="Palatino Linotype"/>
          <w:i/>
          <w:sz w:val="22"/>
          <w:szCs w:val="22"/>
        </w:rPr>
        <w:t>.</w:t>
      </w:r>
      <w:r w:rsidRPr="00DA6AEA">
        <w:rPr>
          <w:rFonts w:ascii="Palatino Linotype" w:eastAsia="Palatino Linotype" w:hAnsi="Palatino Linotype" w:cs="Palatino Linotype"/>
          <w:i/>
          <w:sz w:val="22"/>
          <w:szCs w:val="22"/>
        </w:rPr>
        <w:t>”</w:t>
      </w:r>
    </w:p>
    <w:p w14:paraId="48D24EE8" w14:textId="77777777" w:rsidR="00E91BC0" w:rsidRPr="00DA6AEA" w:rsidRDefault="00E91BC0" w:rsidP="001624D4">
      <w:pPr>
        <w:widowControl w:val="0"/>
        <w:spacing w:line="360" w:lineRule="auto"/>
        <w:ind w:left="567" w:right="843"/>
        <w:jc w:val="both"/>
        <w:rPr>
          <w:rFonts w:ascii="Palatino Linotype" w:eastAsia="Palatino Linotype" w:hAnsi="Palatino Linotype" w:cs="Palatino Linotype"/>
          <w:iCs/>
          <w:sz w:val="22"/>
          <w:szCs w:val="22"/>
        </w:rPr>
      </w:pPr>
    </w:p>
    <w:p w14:paraId="162692FC" w14:textId="555C7566" w:rsidR="00E91BC0" w:rsidRPr="00DA6AEA" w:rsidRDefault="00E91BC0">
      <w:pPr>
        <w:widowControl w:val="0"/>
        <w:spacing w:line="360" w:lineRule="auto"/>
        <w:jc w:val="both"/>
        <w:rPr>
          <w:rFonts w:ascii="Palatino Linotype" w:eastAsia="Palatino Linotype" w:hAnsi="Palatino Linotype" w:cs="Palatino Linotype"/>
          <w:iCs/>
          <w:sz w:val="22"/>
          <w:szCs w:val="22"/>
        </w:rPr>
      </w:pPr>
      <w:r w:rsidRPr="00DA6AEA">
        <w:rPr>
          <w:rFonts w:ascii="Palatino Linotype" w:eastAsia="Palatino Linotype" w:hAnsi="Palatino Linotype" w:cs="Palatino Linotype"/>
          <w:iCs/>
          <w:sz w:val="22"/>
          <w:szCs w:val="22"/>
        </w:rPr>
        <w:t xml:space="preserve">Cabe señalar que el Sujeto Obligado omitió adjuntar la respuesta referida. </w:t>
      </w:r>
    </w:p>
    <w:p w14:paraId="5710C084" w14:textId="77777777" w:rsidR="00E91BC0" w:rsidRPr="00DA6AEA" w:rsidRDefault="00E91BC0">
      <w:pPr>
        <w:widowControl w:val="0"/>
        <w:spacing w:line="360" w:lineRule="auto"/>
        <w:jc w:val="both"/>
        <w:rPr>
          <w:rFonts w:ascii="Palatino Linotype" w:eastAsia="Palatino Linotype" w:hAnsi="Palatino Linotype" w:cs="Palatino Linotype"/>
          <w:iCs/>
          <w:sz w:val="22"/>
          <w:szCs w:val="22"/>
        </w:rPr>
      </w:pPr>
    </w:p>
    <w:p w14:paraId="504DC7BC" w14:textId="77777777" w:rsidR="00422AF6" w:rsidRPr="00DA6AEA" w:rsidRDefault="0067296C">
      <w:pPr>
        <w:spacing w:line="360" w:lineRule="auto"/>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b/>
          <w:sz w:val="22"/>
          <w:szCs w:val="22"/>
        </w:rPr>
        <w:t xml:space="preserve">3. Del Recurso de Revisión. </w:t>
      </w:r>
      <w:r w:rsidRPr="00DA6AEA">
        <w:rPr>
          <w:rFonts w:ascii="Palatino Linotype" w:eastAsia="Palatino Linotype" w:hAnsi="Palatino Linotype" w:cs="Palatino Linotype"/>
          <w:sz w:val="22"/>
          <w:szCs w:val="22"/>
        </w:rPr>
        <w:t>Inconforme con la respuesta del</w:t>
      </w:r>
      <w:r w:rsidRPr="00DA6AEA">
        <w:rPr>
          <w:rFonts w:ascii="Palatino Linotype" w:eastAsia="Palatino Linotype" w:hAnsi="Palatino Linotype" w:cs="Palatino Linotype"/>
          <w:b/>
          <w:sz w:val="22"/>
          <w:szCs w:val="22"/>
        </w:rPr>
        <w:t xml:space="preserve"> SUJETO OBLIGADO, </w:t>
      </w:r>
      <w:r w:rsidRPr="00DA6AEA">
        <w:rPr>
          <w:rFonts w:ascii="Palatino Linotype" w:eastAsia="Palatino Linotype" w:hAnsi="Palatino Linotype" w:cs="Palatino Linotype"/>
          <w:sz w:val="22"/>
          <w:szCs w:val="22"/>
        </w:rPr>
        <w:t xml:space="preserve">en fecha </w:t>
      </w:r>
      <w:r w:rsidR="001624D4" w:rsidRPr="00DA6AEA">
        <w:rPr>
          <w:rFonts w:ascii="Palatino Linotype" w:eastAsia="Palatino Linotype" w:hAnsi="Palatino Linotype" w:cs="Palatino Linotype"/>
          <w:b/>
          <w:sz w:val="22"/>
          <w:szCs w:val="22"/>
        </w:rPr>
        <w:t>diecinueve</w:t>
      </w:r>
      <w:r w:rsidRPr="00DA6AEA">
        <w:rPr>
          <w:rFonts w:ascii="Palatino Linotype" w:eastAsia="Palatino Linotype" w:hAnsi="Palatino Linotype" w:cs="Palatino Linotype"/>
          <w:b/>
          <w:sz w:val="22"/>
          <w:szCs w:val="22"/>
        </w:rPr>
        <w:t xml:space="preserve"> de </w:t>
      </w:r>
      <w:r w:rsidR="001624D4" w:rsidRPr="00DA6AEA">
        <w:rPr>
          <w:rFonts w:ascii="Palatino Linotype" w:eastAsia="Palatino Linotype" w:hAnsi="Palatino Linotype" w:cs="Palatino Linotype"/>
          <w:b/>
          <w:sz w:val="22"/>
          <w:szCs w:val="22"/>
        </w:rPr>
        <w:t>abril</w:t>
      </w:r>
      <w:r w:rsidRPr="00DA6AEA">
        <w:rPr>
          <w:rFonts w:ascii="Palatino Linotype" w:eastAsia="Palatino Linotype" w:hAnsi="Palatino Linotype" w:cs="Palatino Linotype"/>
          <w:b/>
          <w:sz w:val="22"/>
          <w:szCs w:val="22"/>
        </w:rPr>
        <w:t xml:space="preserve"> de dos mil veinticinco, LA PARTE RECURRENTE </w:t>
      </w:r>
      <w:r w:rsidRPr="00DA6AEA">
        <w:rPr>
          <w:rFonts w:ascii="Palatino Linotype" w:eastAsia="Palatino Linotype" w:hAnsi="Palatino Linotype" w:cs="Palatino Linotype"/>
          <w:sz w:val="22"/>
          <w:szCs w:val="22"/>
        </w:rPr>
        <w:t xml:space="preserve">interpuso el recurso de revisión; sin embargo, al ser día inhábil, se tuvo por presentado el </w:t>
      </w:r>
      <w:r w:rsidRPr="00DA6AEA">
        <w:rPr>
          <w:rFonts w:ascii="Palatino Linotype" w:eastAsia="Palatino Linotype" w:hAnsi="Palatino Linotype" w:cs="Palatino Linotype"/>
          <w:b/>
          <w:sz w:val="22"/>
          <w:szCs w:val="22"/>
        </w:rPr>
        <w:t>veinti</w:t>
      </w:r>
      <w:r w:rsidR="001624D4" w:rsidRPr="00DA6AEA">
        <w:rPr>
          <w:rFonts w:ascii="Palatino Linotype" w:eastAsia="Palatino Linotype" w:hAnsi="Palatino Linotype" w:cs="Palatino Linotype"/>
          <w:b/>
          <w:sz w:val="22"/>
          <w:szCs w:val="22"/>
        </w:rPr>
        <w:t>uno de abril</w:t>
      </w:r>
      <w:r w:rsidRPr="00DA6AEA">
        <w:rPr>
          <w:rFonts w:ascii="Palatino Linotype" w:eastAsia="Palatino Linotype" w:hAnsi="Palatino Linotype" w:cs="Palatino Linotype"/>
          <w:sz w:val="22"/>
          <w:szCs w:val="22"/>
        </w:rPr>
        <w:t xml:space="preserve"> de la misma anualidad, mediante el cual y manifestó lo siguiente: </w:t>
      </w:r>
    </w:p>
    <w:p w14:paraId="52F45555" w14:textId="77777777" w:rsidR="001624D4" w:rsidRPr="00DA6AEA" w:rsidRDefault="001624D4">
      <w:pPr>
        <w:spacing w:line="360" w:lineRule="auto"/>
        <w:jc w:val="both"/>
        <w:rPr>
          <w:rFonts w:ascii="Palatino Linotype" w:eastAsia="Palatino Linotype" w:hAnsi="Palatino Linotype" w:cs="Palatino Linotype"/>
          <w:sz w:val="22"/>
          <w:szCs w:val="22"/>
        </w:rPr>
      </w:pPr>
    </w:p>
    <w:p w14:paraId="027A7626" w14:textId="77777777" w:rsidR="00422AF6" w:rsidRPr="00DA6AEA" w:rsidRDefault="0067296C">
      <w:pPr>
        <w:spacing w:line="360" w:lineRule="auto"/>
        <w:ind w:left="142" w:right="560"/>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b/>
          <w:i/>
          <w:sz w:val="22"/>
          <w:szCs w:val="22"/>
        </w:rPr>
        <w:t>Acto Impugnado:</w:t>
      </w:r>
      <w:r w:rsidRPr="00DA6AEA">
        <w:rPr>
          <w:rFonts w:ascii="Palatino Linotype" w:eastAsia="Palatino Linotype" w:hAnsi="Palatino Linotype" w:cs="Palatino Linotype"/>
          <w:i/>
          <w:sz w:val="22"/>
          <w:szCs w:val="22"/>
        </w:rPr>
        <w:t xml:space="preserve"> “</w:t>
      </w:r>
      <w:r w:rsidR="001624D4" w:rsidRPr="00DA6AEA">
        <w:rPr>
          <w:rFonts w:ascii="Palatino Linotype" w:eastAsia="Palatino Linotype" w:hAnsi="Palatino Linotype" w:cs="Palatino Linotype"/>
          <w:i/>
          <w:sz w:val="22"/>
          <w:szCs w:val="22"/>
        </w:rPr>
        <w:t>1.- SE IMPUGNA EN SU TOTALIDAD la respuesta proporcionada por el Ayuntamiento de Toluca a la solicitud de información con N° 01677/TOLUCA/IP/2025 toda vez que en dicha respuesta enviada NO EXISTE NINGUN ARCHIVO O INFORMACIÓN que soporte tal contestación, como se muestra en el ANEXO B.</w:t>
      </w:r>
      <w:r w:rsidRPr="00DA6AEA">
        <w:rPr>
          <w:rFonts w:ascii="Palatino Linotype" w:eastAsia="Palatino Linotype" w:hAnsi="Palatino Linotype" w:cs="Palatino Linotype"/>
          <w:i/>
          <w:sz w:val="22"/>
          <w:szCs w:val="22"/>
        </w:rPr>
        <w:t>”</w:t>
      </w:r>
    </w:p>
    <w:p w14:paraId="2F13423C" w14:textId="77777777" w:rsidR="00422AF6" w:rsidRPr="00DA6AEA" w:rsidRDefault="0067296C">
      <w:pPr>
        <w:spacing w:line="360" w:lineRule="auto"/>
        <w:ind w:left="142" w:right="560"/>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b/>
          <w:i/>
          <w:sz w:val="22"/>
          <w:szCs w:val="22"/>
        </w:rPr>
        <w:lastRenderedPageBreak/>
        <w:t>Motivo de inconformidad:</w:t>
      </w:r>
      <w:r w:rsidRPr="00DA6AEA">
        <w:rPr>
          <w:rFonts w:ascii="Palatino Linotype" w:eastAsia="Palatino Linotype" w:hAnsi="Palatino Linotype" w:cs="Palatino Linotype"/>
          <w:i/>
          <w:sz w:val="22"/>
          <w:szCs w:val="22"/>
        </w:rPr>
        <w:t xml:space="preserve"> “</w:t>
      </w:r>
      <w:r w:rsidR="001624D4" w:rsidRPr="00DA6AEA">
        <w:rPr>
          <w:rFonts w:ascii="Palatino Linotype" w:eastAsia="Palatino Linotype" w:hAnsi="Palatino Linotype" w:cs="Palatino Linotype"/>
          <w:i/>
          <w:sz w:val="22"/>
          <w:szCs w:val="22"/>
        </w:rPr>
        <w:t>En la contestación proporcionada, NO EXISTE NINGÚN ARCHIVO O RESPUESTA que soporte la respuesta.</w:t>
      </w:r>
      <w:r w:rsidRPr="00DA6AEA">
        <w:rPr>
          <w:rFonts w:ascii="Palatino Linotype" w:eastAsia="Palatino Linotype" w:hAnsi="Palatino Linotype" w:cs="Palatino Linotype"/>
          <w:i/>
          <w:sz w:val="22"/>
          <w:szCs w:val="22"/>
        </w:rPr>
        <w:t>”</w:t>
      </w:r>
    </w:p>
    <w:p w14:paraId="10E0B4A5" w14:textId="77777777" w:rsidR="001624D4" w:rsidRPr="00DA6AEA" w:rsidRDefault="001624D4">
      <w:pPr>
        <w:spacing w:line="360" w:lineRule="auto"/>
        <w:ind w:left="142" w:right="560"/>
        <w:jc w:val="both"/>
        <w:rPr>
          <w:rFonts w:ascii="Palatino Linotype" w:eastAsia="Palatino Linotype" w:hAnsi="Palatino Linotype" w:cs="Palatino Linotype"/>
          <w:i/>
          <w:sz w:val="22"/>
          <w:szCs w:val="22"/>
        </w:rPr>
      </w:pPr>
    </w:p>
    <w:p w14:paraId="177ED4F1" w14:textId="77777777" w:rsidR="00422AF6" w:rsidRPr="00DA6AEA" w:rsidRDefault="001624D4" w:rsidP="001624D4">
      <w:pPr>
        <w:pStyle w:val="Prrafodelista"/>
        <w:numPr>
          <w:ilvl w:val="0"/>
          <w:numId w:val="6"/>
        </w:numPr>
        <w:spacing w:line="360" w:lineRule="auto"/>
        <w:ind w:left="284" w:right="560"/>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El Recurrente adjuntó el documento electrónico denominado ANEXO B.pdf que contiene una imagen de la respuesta del Sujeto Obligado, con el objeto de manifestar que no se adjuntó ningún documento por parte del Sujeto Obligado.</w:t>
      </w:r>
    </w:p>
    <w:p w14:paraId="77BBE176" w14:textId="77777777" w:rsidR="001624D4" w:rsidRPr="00DA6AEA" w:rsidRDefault="001624D4" w:rsidP="001624D4">
      <w:pPr>
        <w:spacing w:line="360" w:lineRule="auto"/>
        <w:ind w:right="560"/>
        <w:jc w:val="both"/>
        <w:rPr>
          <w:rFonts w:ascii="Palatino Linotype" w:eastAsia="Palatino Linotype" w:hAnsi="Palatino Linotype" w:cs="Palatino Linotype"/>
          <w:i/>
          <w:sz w:val="22"/>
          <w:szCs w:val="22"/>
        </w:rPr>
      </w:pPr>
    </w:p>
    <w:p w14:paraId="7DC569BE" w14:textId="77777777" w:rsidR="00422AF6" w:rsidRPr="00DA6AEA" w:rsidRDefault="0067296C">
      <w:pPr>
        <w:spacing w:line="360" w:lineRule="auto"/>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b/>
          <w:sz w:val="22"/>
          <w:szCs w:val="22"/>
        </w:rPr>
        <w:t xml:space="preserve">4. </w:t>
      </w:r>
      <w:r w:rsidRPr="00DA6AEA">
        <w:rPr>
          <w:rFonts w:ascii="Palatino Linotype" w:eastAsia="Palatino Linotype" w:hAnsi="Palatino Linotype" w:cs="Palatino Linotype"/>
          <w:b/>
          <w:color w:val="000000"/>
          <w:sz w:val="22"/>
          <w:szCs w:val="22"/>
        </w:rPr>
        <w:t xml:space="preserve">Turno. </w:t>
      </w:r>
      <w:r w:rsidRPr="00DA6AEA">
        <w:rPr>
          <w:rFonts w:ascii="Palatino Linotype" w:eastAsia="Palatino Linotype" w:hAnsi="Palatino Linotype" w:cs="Palatino Linotype"/>
          <w:color w:val="000000"/>
          <w:sz w:val="22"/>
          <w:szCs w:val="22"/>
        </w:rPr>
        <w:t xml:space="preserve">De conformidad con el artículo 185, fracción I de la Ley de Transparencia y Acceso a la Información Pública del Estado de México y Municipios, el recurso de revisión número </w:t>
      </w:r>
      <w:r w:rsidR="00AA114E" w:rsidRPr="00DA6AEA">
        <w:rPr>
          <w:rFonts w:ascii="Palatino Linotype" w:eastAsia="Palatino Linotype" w:hAnsi="Palatino Linotype" w:cs="Palatino Linotype"/>
          <w:b/>
          <w:color w:val="000000"/>
          <w:sz w:val="22"/>
          <w:szCs w:val="20"/>
        </w:rPr>
        <w:t>04469/INFOEM/IP/RR/2025</w:t>
      </w:r>
      <w:r w:rsidRPr="00DA6AEA">
        <w:rPr>
          <w:rFonts w:ascii="Palatino Linotype" w:eastAsia="Palatino Linotype" w:hAnsi="Palatino Linotype" w:cs="Palatino Linotype"/>
          <w:color w:val="000000"/>
          <w:sz w:val="22"/>
          <w:szCs w:val="22"/>
        </w:rPr>
        <w:t xml:space="preserve">, se turnó por el sistema electrónico del Instituto de Transparencia, Acceso a la Información Pública y Protección de Datos Personales del Estado de México y Municipios, a la Comisionada </w:t>
      </w:r>
      <w:r w:rsidRPr="00DA6AEA">
        <w:rPr>
          <w:rFonts w:ascii="Palatino Linotype" w:eastAsia="Palatino Linotype" w:hAnsi="Palatino Linotype" w:cs="Palatino Linotype"/>
          <w:b/>
          <w:color w:val="000000"/>
          <w:sz w:val="22"/>
          <w:szCs w:val="22"/>
        </w:rPr>
        <w:t>Guadalupe Ramírez Peña</w:t>
      </w:r>
      <w:r w:rsidRPr="00DA6AEA">
        <w:rPr>
          <w:rFonts w:ascii="Palatino Linotype" w:eastAsia="Palatino Linotype" w:hAnsi="Palatino Linotype" w:cs="Palatino Linotype"/>
          <w:color w:val="000000"/>
          <w:sz w:val="22"/>
          <w:szCs w:val="22"/>
        </w:rPr>
        <w:t>, para su análisis, estudio, elaboración del proyecto y presentación ante el Pleno de este Instituto.</w:t>
      </w:r>
    </w:p>
    <w:p w14:paraId="1976A439" w14:textId="77777777" w:rsidR="00422AF6" w:rsidRPr="00DA6AEA" w:rsidRDefault="00422AF6">
      <w:pPr>
        <w:spacing w:line="360" w:lineRule="auto"/>
        <w:jc w:val="both"/>
        <w:rPr>
          <w:rFonts w:ascii="Palatino Linotype" w:eastAsia="Palatino Linotype" w:hAnsi="Palatino Linotype" w:cs="Palatino Linotype"/>
          <w:sz w:val="22"/>
          <w:szCs w:val="22"/>
        </w:rPr>
      </w:pPr>
    </w:p>
    <w:p w14:paraId="7786DE78" w14:textId="77777777" w:rsidR="00422AF6" w:rsidRPr="00DA6AEA" w:rsidRDefault="0067296C">
      <w:pPr>
        <w:spacing w:line="360" w:lineRule="auto"/>
        <w:jc w:val="both"/>
        <w:rPr>
          <w:rFonts w:ascii="Palatino Linotype" w:eastAsia="Palatino Linotype" w:hAnsi="Palatino Linotype" w:cs="Palatino Linotype"/>
          <w:b/>
          <w:sz w:val="22"/>
          <w:szCs w:val="22"/>
        </w:rPr>
      </w:pPr>
      <w:r w:rsidRPr="00DA6AEA">
        <w:rPr>
          <w:rFonts w:ascii="Palatino Linotype" w:eastAsia="Palatino Linotype" w:hAnsi="Palatino Linotype" w:cs="Palatino Linotype"/>
          <w:b/>
          <w:sz w:val="22"/>
          <w:szCs w:val="22"/>
        </w:rPr>
        <w:t xml:space="preserve">5. Admisión. </w:t>
      </w:r>
      <w:r w:rsidRPr="00DA6AEA">
        <w:rPr>
          <w:rFonts w:ascii="Palatino Linotype" w:eastAsia="Palatino Linotype" w:hAnsi="Palatino Linotype" w:cs="Palatino Linotype"/>
          <w:sz w:val="22"/>
          <w:szCs w:val="22"/>
        </w:rPr>
        <w:t xml:space="preserve">El </w:t>
      </w:r>
      <w:r w:rsidRPr="00DA6AEA">
        <w:rPr>
          <w:rFonts w:ascii="Palatino Linotype" w:eastAsia="Palatino Linotype" w:hAnsi="Palatino Linotype" w:cs="Palatino Linotype"/>
          <w:b/>
          <w:sz w:val="22"/>
          <w:szCs w:val="22"/>
        </w:rPr>
        <w:t>veinti</w:t>
      </w:r>
      <w:r w:rsidR="001624D4" w:rsidRPr="00DA6AEA">
        <w:rPr>
          <w:rFonts w:ascii="Palatino Linotype" w:eastAsia="Palatino Linotype" w:hAnsi="Palatino Linotype" w:cs="Palatino Linotype"/>
          <w:b/>
          <w:sz w:val="22"/>
          <w:szCs w:val="22"/>
        </w:rPr>
        <w:t>cuatro</w:t>
      </w:r>
      <w:r w:rsidRPr="00DA6AEA">
        <w:rPr>
          <w:rFonts w:ascii="Palatino Linotype" w:eastAsia="Palatino Linotype" w:hAnsi="Palatino Linotype" w:cs="Palatino Linotype"/>
          <w:sz w:val="22"/>
          <w:szCs w:val="22"/>
        </w:rPr>
        <w:t xml:space="preserve"> </w:t>
      </w:r>
      <w:r w:rsidRPr="00DA6AEA">
        <w:rPr>
          <w:rFonts w:ascii="Palatino Linotype" w:eastAsia="Palatino Linotype" w:hAnsi="Palatino Linotype" w:cs="Palatino Linotype"/>
          <w:b/>
          <w:sz w:val="22"/>
          <w:szCs w:val="22"/>
        </w:rPr>
        <w:t xml:space="preserve">de </w:t>
      </w:r>
      <w:r w:rsidR="001624D4" w:rsidRPr="00DA6AEA">
        <w:rPr>
          <w:rFonts w:ascii="Palatino Linotype" w:eastAsia="Palatino Linotype" w:hAnsi="Palatino Linotype" w:cs="Palatino Linotype"/>
          <w:b/>
          <w:sz w:val="22"/>
          <w:szCs w:val="22"/>
        </w:rPr>
        <w:t>abril</w:t>
      </w:r>
      <w:r w:rsidRPr="00DA6AEA">
        <w:rPr>
          <w:rFonts w:ascii="Palatino Linotype" w:eastAsia="Palatino Linotype" w:hAnsi="Palatino Linotype" w:cs="Palatino Linotype"/>
          <w:b/>
          <w:sz w:val="22"/>
          <w:szCs w:val="22"/>
        </w:rPr>
        <w:t xml:space="preserve"> de dos mil veinticinco</w:t>
      </w:r>
      <w:r w:rsidRPr="00DA6AEA">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w:t>
      </w:r>
      <w:r w:rsidR="00F06653" w:rsidRPr="00DA6AEA">
        <w:rPr>
          <w:rFonts w:ascii="Palatino Linotype" w:eastAsia="Palatino Linotype" w:hAnsi="Palatino Linotype" w:cs="Palatino Linotype"/>
          <w:sz w:val="22"/>
          <w:szCs w:val="22"/>
        </w:rPr>
        <w:t>e México y Municipios, se admitió</w:t>
      </w:r>
      <w:r w:rsidRPr="00DA6AEA">
        <w:rPr>
          <w:rFonts w:ascii="Palatino Linotype" w:eastAsia="Palatino Linotype" w:hAnsi="Palatino Linotype" w:cs="Palatino Linotype"/>
          <w:sz w:val="22"/>
          <w:szCs w:val="22"/>
        </w:rPr>
        <w:t xml:space="preserve"> a trámite </w:t>
      </w:r>
      <w:r w:rsidR="00F06653" w:rsidRPr="00DA6AEA">
        <w:rPr>
          <w:rFonts w:ascii="Palatino Linotype" w:eastAsia="Palatino Linotype" w:hAnsi="Palatino Linotype" w:cs="Palatino Linotype"/>
          <w:sz w:val="22"/>
          <w:szCs w:val="22"/>
        </w:rPr>
        <w:t>el</w:t>
      </w:r>
      <w:r w:rsidRPr="00DA6AEA">
        <w:rPr>
          <w:rFonts w:ascii="Palatino Linotype" w:eastAsia="Palatino Linotype" w:hAnsi="Palatino Linotype" w:cs="Palatino Linotype"/>
          <w:sz w:val="22"/>
          <w:szCs w:val="22"/>
        </w:rPr>
        <w:t xml:space="preserve"> recurso de revisión</w:t>
      </w:r>
      <w:r w:rsidRPr="00DA6AEA">
        <w:rPr>
          <w:rFonts w:ascii="Palatino Linotype" w:eastAsia="Palatino Linotype" w:hAnsi="Palatino Linotype" w:cs="Palatino Linotype"/>
          <w:b/>
          <w:sz w:val="22"/>
          <w:szCs w:val="22"/>
        </w:rPr>
        <w:t>.</w:t>
      </w:r>
    </w:p>
    <w:p w14:paraId="0C11918A" w14:textId="77777777" w:rsidR="00422AF6" w:rsidRPr="00DA6AEA" w:rsidRDefault="00422AF6">
      <w:pPr>
        <w:spacing w:line="360" w:lineRule="auto"/>
        <w:jc w:val="both"/>
        <w:rPr>
          <w:rFonts w:ascii="Palatino Linotype" w:eastAsia="Palatino Linotype" w:hAnsi="Palatino Linotype" w:cs="Palatino Linotype"/>
          <w:b/>
          <w:sz w:val="22"/>
          <w:szCs w:val="22"/>
        </w:rPr>
      </w:pPr>
    </w:p>
    <w:p w14:paraId="19091CFF" w14:textId="77777777" w:rsidR="001624D4" w:rsidRPr="00DA6AEA" w:rsidRDefault="0067296C">
      <w:pPr>
        <w:spacing w:line="360" w:lineRule="auto"/>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b/>
          <w:sz w:val="22"/>
          <w:szCs w:val="22"/>
        </w:rPr>
        <w:t xml:space="preserve">6. Manifestaciones. </w:t>
      </w:r>
      <w:r w:rsidRPr="00DA6AEA">
        <w:rPr>
          <w:rFonts w:ascii="Palatino Linotype" w:eastAsia="Palatino Linotype" w:hAnsi="Palatino Linotype" w:cs="Palatino Linotype"/>
          <w:sz w:val="22"/>
          <w:szCs w:val="22"/>
        </w:rPr>
        <w:t xml:space="preserve">En el apartado de manifestaciones, el Sujeto Obligado rindió su informe justificado el </w:t>
      </w:r>
      <w:r w:rsidRPr="00DA6AEA">
        <w:rPr>
          <w:rFonts w:ascii="Palatino Linotype" w:eastAsia="Palatino Linotype" w:hAnsi="Palatino Linotype" w:cs="Palatino Linotype"/>
          <w:b/>
          <w:sz w:val="22"/>
          <w:szCs w:val="22"/>
        </w:rPr>
        <w:t xml:space="preserve">siete de </w:t>
      </w:r>
      <w:r w:rsidR="001624D4" w:rsidRPr="00DA6AEA">
        <w:rPr>
          <w:rFonts w:ascii="Palatino Linotype" w:eastAsia="Palatino Linotype" w:hAnsi="Palatino Linotype" w:cs="Palatino Linotype"/>
          <w:b/>
          <w:sz w:val="22"/>
          <w:szCs w:val="22"/>
        </w:rPr>
        <w:t>mayo</w:t>
      </w:r>
      <w:r w:rsidRPr="00DA6AEA">
        <w:rPr>
          <w:rFonts w:ascii="Palatino Linotype" w:eastAsia="Palatino Linotype" w:hAnsi="Palatino Linotype" w:cs="Palatino Linotype"/>
          <w:b/>
          <w:sz w:val="22"/>
          <w:szCs w:val="22"/>
        </w:rPr>
        <w:t xml:space="preserve"> de dos mil veintic</w:t>
      </w:r>
      <w:r w:rsidRPr="00DA6AEA">
        <w:rPr>
          <w:rFonts w:ascii="Palatino Linotype" w:eastAsia="Palatino Linotype" w:hAnsi="Palatino Linotype" w:cs="Palatino Linotype"/>
          <w:sz w:val="22"/>
          <w:szCs w:val="22"/>
        </w:rPr>
        <w:t>i</w:t>
      </w:r>
      <w:r w:rsidRPr="00DA6AEA">
        <w:rPr>
          <w:rFonts w:ascii="Palatino Linotype" w:eastAsia="Palatino Linotype" w:hAnsi="Palatino Linotype" w:cs="Palatino Linotype"/>
          <w:b/>
          <w:sz w:val="22"/>
          <w:szCs w:val="22"/>
        </w:rPr>
        <w:t>nco</w:t>
      </w:r>
      <w:r w:rsidRPr="00DA6AEA">
        <w:rPr>
          <w:rFonts w:ascii="Palatino Linotype" w:eastAsia="Palatino Linotype" w:hAnsi="Palatino Linotype" w:cs="Palatino Linotype"/>
          <w:sz w:val="22"/>
          <w:szCs w:val="22"/>
        </w:rPr>
        <w:t xml:space="preserve">, dicho informe justificado se puso a la vista </w:t>
      </w:r>
      <w:r w:rsidRPr="00DA6AEA">
        <w:rPr>
          <w:rFonts w:ascii="Palatino Linotype" w:eastAsia="Palatino Linotype" w:hAnsi="Palatino Linotype" w:cs="Palatino Linotype"/>
          <w:b/>
          <w:sz w:val="22"/>
          <w:szCs w:val="22"/>
        </w:rPr>
        <w:t xml:space="preserve">el </w:t>
      </w:r>
      <w:r w:rsidR="001624D4" w:rsidRPr="00DA6AEA">
        <w:rPr>
          <w:rFonts w:ascii="Palatino Linotype" w:eastAsia="Palatino Linotype" w:hAnsi="Palatino Linotype" w:cs="Palatino Linotype"/>
          <w:b/>
          <w:sz w:val="22"/>
          <w:szCs w:val="22"/>
        </w:rPr>
        <w:t>quince</w:t>
      </w:r>
      <w:r w:rsidRPr="00DA6AEA">
        <w:rPr>
          <w:rFonts w:ascii="Palatino Linotype" w:eastAsia="Palatino Linotype" w:hAnsi="Palatino Linotype" w:cs="Palatino Linotype"/>
          <w:b/>
          <w:sz w:val="22"/>
          <w:szCs w:val="22"/>
        </w:rPr>
        <w:t xml:space="preserve"> de julio</w:t>
      </w:r>
      <w:r w:rsidRPr="00DA6AEA">
        <w:rPr>
          <w:rFonts w:ascii="Palatino Linotype" w:eastAsia="Palatino Linotype" w:hAnsi="Palatino Linotype" w:cs="Palatino Linotype"/>
          <w:sz w:val="22"/>
          <w:szCs w:val="22"/>
        </w:rPr>
        <w:t xml:space="preserve"> </w:t>
      </w:r>
      <w:r w:rsidRPr="00DA6AEA">
        <w:rPr>
          <w:rFonts w:ascii="Palatino Linotype" w:eastAsia="Palatino Linotype" w:hAnsi="Palatino Linotype" w:cs="Palatino Linotype"/>
          <w:b/>
          <w:sz w:val="22"/>
          <w:szCs w:val="22"/>
        </w:rPr>
        <w:t>de dos mil veinticinco</w:t>
      </w:r>
      <w:r w:rsidRPr="00DA6AEA">
        <w:rPr>
          <w:rFonts w:ascii="Palatino Linotype" w:eastAsia="Palatino Linotype" w:hAnsi="Palatino Linotype" w:cs="Palatino Linotype"/>
          <w:sz w:val="22"/>
          <w:szCs w:val="22"/>
        </w:rPr>
        <w:t xml:space="preserve">, a </w:t>
      </w:r>
      <w:r w:rsidR="001624D4" w:rsidRPr="00DA6AEA">
        <w:rPr>
          <w:rFonts w:ascii="Palatino Linotype" w:eastAsia="Palatino Linotype" w:hAnsi="Palatino Linotype" w:cs="Palatino Linotype"/>
          <w:sz w:val="22"/>
          <w:szCs w:val="22"/>
        </w:rPr>
        <w:t>través del cual, el Titular de la Unidad de Transparencia refiere que se ratifica la respuesta emitida por la Dirección General de Desarrollo Económico, la Segunda Sindicatura y los Servidores Públicos Habilitados.</w:t>
      </w:r>
    </w:p>
    <w:p w14:paraId="0DAA2F84" w14:textId="77777777" w:rsidR="004B2EA4" w:rsidRPr="00DA6AEA" w:rsidRDefault="004B2EA4">
      <w:pPr>
        <w:spacing w:line="360" w:lineRule="auto"/>
        <w:jc w:val="both"/>
        <w:rPr>
          <w:rFonts w:ascii="Palatino Linotype" w:eastAsia="Palatino Linotype" w:hAnsi="Palatino Linotype" w:cs="Palatino Linotype"/>
          <w:sz w:val="22"/>
          <w:szCs w:val="22"/>
        </w:rPr>
      </w:pPr>
    </w:p>
    <w:p w14:paraId="54ED9C5D" w14:textId="77777777" w:rsidR="004B2EA4" w:rsidRPr="00DA6AEA" w:rsidRDefault="004B2EA4">
      <w:pPr>
        <w:spacing w:line="360" w:lineRule="auto"/>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lastRenderedPageBreak/>
        <w:t>Por su parte, el Recurrente</w:t>
      </w:r>
      <w:r w:rsidR="00CF4675" w:rsidRPr="00DA6AEA">
        <w:rPr>
          <w:rFonts w:ascii="Palatino Linotype" w:eastAsia="Palatino Linotype" w:hAnsi="Palatino Linotype" w:cs="Palatino Linotype"/>
          <w:sz w:val="22"/>
          <w:szCs w:val="22"/>
        </w:rPr>
        <w:t xml:space="preserve">, </w:t>
      </w:r>
      <w:r w:rsidR="00CF4675" w:rsidRPr="00DA6AEA">
        <w:rPr>
          <w:rFonts w:ascii="Palatino Linotype" w:eastAsia="Palatino Linotype" w:hAnsi="Palatino Linotype" w:cs="Palatino Linotype"/>
          <w:b/>
          <w:sz w:val="22"/>
          <w:szCs w:val="22"/>
        </w:rPr>
        <w:t>el cuatro de junio de dos mil veinticinco</w:t>
      </w:r>
      <w:r w:rsidR="00CF4675" w:rsidRPr="00DA6AEA">
        <w:rPr>
          <w:rFonts w:ascii="Palatino Linotype" w:eastAsia="Palatino Linotype" w:hAnsi="Palatino Linotype" w:cs="Palatino Linotype"/>
          <w:sz w:val="22"/>
          <w:szCs w:val="22"/>
        </w:rPr>
        <w:t>,</w:t>
      </w:r>
      <w:r w:rsidRPr="00DA6AEA">
        <w:rPr>
          <w:rFonts w:ascii="Palatino Linotype" w:eastAsia="Palatino Linotype" w:hAnsi="Palatino Linotype" w:cs="Palatino Linotype"/>
          <w:sz w:val="22"/>
          <w:szCs w:val="22"/>
        </w:rPr>
        <w:t xml:space="preserve"> adjuntó el documento electrónico denominado </w:t>
      </w:r>
      <w:r w:rsidRPr="00DA6AEA">
        <w:rPr>
          <w:rFonts w:ascii="Palatino Linotype" w:eastAsia="Palatino Linotype" w:hAnsi="Palatino Linotype" w:cs="Palatino Linotype"/>
          <w:b/>
          <w:sz w:val="22"/>
          <w:szCs w:val="22"/>
        </w:rPr>
        <w:t xml:space="preserve">ANEXO B.pdf, </w:t>
      </w:r>
      <w:r w:rsidRPr="00DA6AEA">
        <w:rPr>
          <w:rFonts w:ascii="Palatino Linotype" w:eastAsia="Palatino Linotype" w:hAnsi="Palatino Linotype" w:cs="Palatino Linotype"/>
          <w:sz w:val="22"/>
          <w:szCs w:val="22"/>
        </w:rPr>
        <w:t>el cual corresponde con el documento que adjuntó al recurso de revisión</w:t>
      </w:r>
      <w:r w:rsidR="001146E4" w:rsidRPr="00DA6AEA">
        <w:rPr>
          <w:rFonts w:ascii="Palatino Linotype" w:eastAsia="Palatino Linotype" w:hAnsi="Palatino Linotype" w:cs="Palatino Linotype"/>
          <w:sz w:val="22"/>
          <w:szCs w:val="22"/>
        </w:rPr>
        <w:t>.</w:t>
      </w:r>
    </w:p>
    <w:p w14:paraId="3A948B94" w14:textId="77777777" w:rsidR="001624D4" w:rsidRPr="00DA6AEA" w:rsidRDefault="001624D4">
      <w:pPr>
        <w:spacing w:line="360" w:lineRule="auto"/>
        <w:jc w:val="both"/>
        <w:rPr>
          <w:rFonts w:ascii="Palatino Linotype" w:eastAsia="Palatino Linotype" w:hAnsi="Palatino Linotype" w:cs="Palatino Linotype"/>
          <w:sz w:val="22"/>
          <w:szCs w:val="22"/>
        </w:rPr>
      </w:pPr>
    </w:p>
    <w:p w14:paraId="6FBB86E7" w14:textId="77777777" w:rsidR="00422AF6" w:rsidRPr="00DA6AEA" w:rsidRDefault="0067296C">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DA6AEA">
        <w:rPr>
          <w:rFonts w:ascii="Palatino Linotype" w:eastAsia="Palatino Linotype" w:hAnsi="Palatino Linotype" w:cs="Palatino Linotype"/>
          <w:b/>
          <w:color w:val="000000"/>
          <w:sz w:val="22"/>
          <w:szCs w:val="22"/>
        </w:rPr>
        <w:t xml:space="preserve">7. Ampliación de plazo. El </w:t>
      </w:r>
      <w:r w:rsidR="008D237D" w:rsidRPr="00DA6AEA">
        <w:rPr>
          <w:rFonts w:ascii="Palatino Linotype" w:eastAsia="Palatino Linotype" w:hAnsi="Palatino Linotype" w:cs="Palatino Linotype"/>
          <w:b/>
          <w:color w:val="000000"/>
          <w:sz w:val="22"/>
          <w:szCs w:val="22"/>
        </w:rPr>
        <w:t>quince</w:t>
      </w:r>
      <w:r w:rsidRPr="00DA6AEA">
        <w:rPr>
          <w:rFonts w:ascii="Palatino Linotype" w:eastAsia="Palatino Linotype" w:hAnsi="Palatino Linotype" w:cs="Palatino Linotype"/>
          <w:b/>
          <w:color w:val="000000"/>
          <w:sz w:val="22"/>
          <w:szCs w:val="22"/>
        </w:rPr>
        <w:t xml:space="preserve"> de julio de dos mil veinticinco</w:t>
      </w:r>
      <w:r w:rsidRPr="00DA6AEA">
        <w:rPr>
          <w:rFonts w:ascii="Palatino Linotype" w:eastAsia="Palatino Linotype" w:hAnsi="Palatino Linotype" w:cs="Palatino Linotype"/>
          <w:color w:val="000000"/>
          <w:sz w:val="22"/>
          <w:szCs w:val="22"/>
        </w:rPr>
        <w:t xml:space="preserve">, se amplió el término para resolver el recurso de revisión en términos del artículo 181 párrafo tercero de la Ley de Transparencia y Acceso a la Información Pública del Estado de México y Municipios. </w:t>
      </w:r>
    </w:p>
    <w:p w14:paraId="08333978" w14:textId="77777777" w:rsidR="00422AF6" w:rsidRPr="00DA6AEA" w:rsidRDefault="00422AF6">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p>
    <w:p w14:paraId="30305349" w14:textId="77777777" w:rsidR="00422AF6" w:rsidRPr="00DA6AEA" w:rsidRDefault="0067296C">
      <w:pPr>
        <w:spacing w:line="360" w:lineRule="auto"/>
        <w:ind w:right="49"/>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8F7F52E" w14:textId="77777777" w:rsidR="00422AF6" w:rsidRPr="00DA6AEA" w:rsidRDefault="0067296C">
      <w:pPr>
        <w:spacing w:line="360" w:lineRule="auto"/>
        <w:ind w:right="49"/>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 xml:space="preserve"> </w:t>
      </w:r>
    </w:p>
    <w:p w14:paraId="6B85C17F" w14:textId="77777777" w:rsidR="00422AF6" w:rsidRPr="00DA6AEA" w:rsidRDefault="0067296C">
      <w:pPr>
        <w:spacing w:line="360" w:lineRule="auto"/>
        <w:ind w:right="49"/>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55D1289" w14:textId="77777777" w:rsidR="00422AF6" w:rsidRPr="00DA6AEA" w:rsidRDefault="0067296C">
      <w:pPr>
        <w:spacing w:line="360" w:lineRule="auto"/>
        <w:ind w:right="49"/>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 xml:space="preserve"> </w:t>
      </w:r>
    </w:p>
    <w:p w14:paraId="5E9CCCBD" w14:textId="77777777" w:rsidR="00422AF6" w:rsidRPr="00DA6AEA" w:rsidRDefault="0067296C">
      <w:pPr>
        <w:spacing w:line="360" w:lineRule="auto"/>
        <w:ind w:right="49"/>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6746A0" w14:textId="77777777" w:rsidR="00422AF6" w:rsidRPr="00DA6AEA" w:rsidRDefault="00422AF6">
      <w:pPr>
        <w:spacing w:line="360" w:lineRule="auto"/>
        <w:ind w:right="49"/>
        <w:jc w:val="both"/>
        <w:rPr>
          <w:rFonts w:ascii="Palatino Linotype" w:eastAsia="Palatino Linotype" w:hAnsi="Palatino Linotype" w:cs="Palatino Linotype"/>
          <w:sz w:val="22"/>
          <w:szCs w:val="22"/>
        </w:rPr>
      </w:pPr>
    </w:p>
    <w:p w14:paraId="550D4B67" w14:textId="77777777" w:rsidR="00422AF6" w:rsidRPr="00DA6AEA" w:rsidRDefault="0067296C">
      <w:pPr>
        <w:spacing w:line="360" w:lineRule="auto"/>
        <w:ind w:right="49"/>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w:t>
      </w:r>
      <w:r w:rsidRPr="00DA6AEA">
        <w:rPr>
          <w:rFonts w:ascii="Palatino Linotype" w:eastAsia="Palatino Linotype" w:hAnsi="Palatino Linotype" w:cs="Palatino Linotype"/>
          <w:sz w:val="22"/>
          <w:szCs w:val="22"/>
        </w:rPr>
        <w:lastRenderedPageBreak/>
        <w:t>jurisdiccionales o cuasi jurisdiccionales, tanto por la complejidad de los hechos, como por el número de casos que conocen.</w:t>
      </w:r>
    </w:p>
    <w:p w14:paraId="7A12A21B" w14:textId="77777777" w:rsidR="00422AF6" w:rsidRPr="00DA6AEA" w:rsidRDefault="00422AF6">
      <w:pPr>
        <w:spacing w:line="360" w:lineRule="auto"/>
        <w:ind w:right="49"/>
        <w:jc w:val="both"/>
        <w:rPr>
          <w:rFonts w:ascii="Palatino Linotype" w:eastAsia="Palatino Linotype" w:hAnsi="Palatino Linotype" w:cs="Palatino Linotype"/>
          <w:sz w:val="22"/>
          <w:szCs w:val="22"/>
        </w:rPr>
      </w:pPr>
    </w:p>
    <w:p w14:paraId="37E1D108" w14:textId="77777777" w:rsidR="00422AF6" w:rsidRPr="00DA6AEA" w:rsidRDefault="0067296C">
      <w:pPr>
        <w:spacing w:line="360" w:lineRule="auto"/>
        <w:ind w:right="49"/>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6D1CF70C" w14:textId="77777777" w:rsidR="00422AF6" w:rsidRPr="00DA6AEA" w:rsidRDefault="00422AF6">
      <w:pPr>
        <w:spacing w:line="360" w:lineRule="auto"/>
        <w:ind w:right="49"/>
        <w:jc w:val="both"/>
        <w:rPr>
          <w:rFonts w:ascii="Palatino Linotype" w:eastAsia="Palatino Linotype" w:hAnsi="Palatino Linotype" w:cs="Palatino Linotype"/>
          <w:sz w:val="22"/>
          <w:szCs w:val="22"/>
        </w:rPr>
      </w:pPr>
    </w:p>
    <w:p w14:paraId="0B3E6AB8" w14:textId="77777777" w:rsidR="00422AF6" w:rsidRPr="00DA6AEA" w:rsidRDefault="0067296C">
      <w:pPr>
        <w:tabs>
          <w:tab w:val="left" w:pos="709"/>
        </w:tabs>
        <w:spacing w:line="360" w:lineRule="auto"/>
        <w:ind w:left="567" w:right="560"/>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b/>
          <w:sz w:val="22"/>
          <w:szCs w:val="22"/>
        </w:rPr>
        <w:t>a)    Complejidad del asunto:</w:t>
      </w:r>
      <w:r w:rsidRPr="00DA6AEA">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7490C2EC" w14:textId="77777777" w:rsidR="00422AF6" w:rsidRPr="00DA6AEA" w:rsidRDefault="0067296C">
      <w:pPr>
        <w:tabs>
          <w:tab w:val="left" w:pos="709"/>
        </w:tabs>
        <w:spacing w:line="360" w:lineRule="auto"/>
        <w:ind w:left="567" w:right="560"/>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b/>
          <w:sz w:val="22"/>
          <w:szCs w:val="22"/>
        </w:rPr>
        <w:t>b)   Actividad Procesal del interesado</w:t>
      </w:r>
      <w:r w:rsidRPr="00DA6AEA">
        <w:rPr>
          <w:rFonts w:ascii="Palatino Linotype" w:eastAsia="Palatino Linotype" w:hAnsi="Palatino Linotype" w:cs="Palatino Linotype"/>
          <w:sz w:val="22"/>
          <w:szCs w:val="22"/>
        </w:rPr>
        <w:t>: Acciones u omisiones del interesado.</w:t>
      </w:r>
    </w:p>
    <w:p w14:paraId="7092CCC5" w14:textId="77777777" w:rsidR="00422AF6" w:rsidRPr="00DA6AEA" w:rsidRDefault="0067296C">
      <w:pPr>
        <w:tabs>
          <w:tab w:val="left" w:pos="851"/>
        </w:tabs>
        <w:spacing w:line="360" w:lineRule="auto"/>
        <w:ind w:left="567" w:right="560"/>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b/>
          <w:sz w:val="22"/>
          <w:szCs w:val="22"/>
        </w:rPr>
        <w:t>c)  Conducta de la Autoridad:</w:t>
      </w:r>
      <w:r w:rsidRPr="00DA6AEA">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4AC69747" w14:textId="77777777" w:rsidR="00422AF6" w:rsidRPr="00DA6AEA" w:rsidRDefault="0067296C">
      <w:pPr>
        <w:tabs>
          <w:tab w:val="left" w:pos="851"/>
        </w:tabs>
        <w:spacing w:line="360" w:lineRule="auto"/>
        <w:ind w:left="567" w:right="560"/>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b/>
          <w:sz w:val="22"/>
          <w:szCs w:val="22"/>
        </w:rPr>
        <w:t>d) La afectación generada en la situación jurídica de la persona involucrada en el proceso:</w:t>
      </w:r>
      <w:r w:rsidRPr="00DA6AEA">
        <w:rPr>
          <w:rFonts w:ascii="Palatino Linotype" w:eastAsia="Palatino Linotype" w:hAnsi="Palatino Linotype" w:cs="Palatino Linotype"/>
          <w:sz w:val="22"/>
          <w:szCs w:val="22"/>
        </w:rPr>
        <w:t xml:space="preserve"> Violación a sus derechos humanos.</w:t>
      </w:r>
    </w:p>
    <w:p w14:paraId="3FA6666B" w14:textId="77777777" w:rsidR="00422AF6" w:rsidRPr="00DA6AEA" w:rsidRDefault="00422AF6">
      <w:pPr>
        <w:spacing w:line="360" w:lineRule="auto"/>
        <w:ind w:right="49"/>
        <w:jc w:val="both"/>
        <w:rPr>
          <w:rFonts w:ascii="Palatino Linotype" w:eastAsia="Palatino Linotype" w:hAnsi="Palatino Linotype" w:cs="Palatino Linotype"/>
          <w:sz w:val="22"/>
          <w:szCs w:val="22"/>
        </w:rPr>
      </w:pPr>
    </w:p>
    <w:p w14:paraId="6DB3F8BA" w14:textId="77777777" w:rsidR="00422AF6" w:rsidRPr="00DA6AEA" w:rsidRDefault="0067296C">
      <w:pPr>
        <w:spacing w:line="360" w:lineRule="auto"/>
        <w:ind w:right="49"/>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C59D9F4" w14:textId="77777777" w:rsidR="00422AF6" w:rsidRPr="00DA6AEA" w:rsidRDefault="0067296C">
      <w:pPr>
        <w:spacing w:line="360" w:lineRule="auto"/>
        <w:ind w:right="49"/>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 xml:space="preserve"> </w:t>
      </w:r>
    </w:p>
    <w:p w14:paraId="0E0B2C27" w14:textId="77777777" w:rsidR="00422AF6" w:rsidRPr="00DA6AEA" w:rsidRDefault="0067296C">
      <w:pPr>
        <w:spacing w:line="360" w:lineRule="auto"/>
        <w:ind w:right="49"/>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DA6AEA">
        <w:rPr>
          <w:rFonts w:ascii="Palatino Linotype" w:eastAsia="Palatino Linotype" w:hAnsi="Palatino Linotype" w:cs="Palatino Linotype"/>
          <w:b/>
          <w:sz w:val="22"/>
          <w:szCs w:val="22"/>
        </w:rPr>
        <w:t xml:space="preserve">TÉRMINOS PROCESALES. PARA DETERMINAR SI UN FUNCIONARIO JUDICIAL ACTUÓ INDEBIDAMENTE POR NO RESPETARLOS SE DEBE ATENDER AL PRESUPUESTO QUE CONSIDERÓ EL </w:t>
      </w:r>
      <w:r w:rsidRPr="00DA6AEA">
        <w:rPr>
          <w:rFonts w:ascii="Palatino Linotype" w:eastAsia="Palatino Linotype" w:hAnsi="Palatino Linotype" w:cs="Palatino Linotype"/>
          <w:b/>
          <w:sz w:val="22"/>
          <w:szCs w:val="22"/>
        </w:rPr>
        <w:lastRenderedPageBreak/>
        <w:t>LEGISLADOR AL FIJARLOS Y LAS CARACTERÍSTICAS DEL CASO.”</w:t>
      </w:r>
      <w:r w:rsidRPr="00DA6AEA">
        <w:rPr>
          <w:rFonts w:ascii="Palatino Linotype" w:eastAsia="Palatino Linotype" w:hAnsi="Palatino Linotype" w:cs="Palatino Linotype"/>
          <w:sz w:val="22"/>
          <w:szCs w:val="22"/>
        </w:rPr>
        <w:t>, visible en la Gaceta del Seminario Judicial de la Federación con el registro digital 205635.</w:t>
      </w:r>
    </w:p>
    <w:p w14:paraId="5DA984B8" w14:textId="77777777" w:rsidR="00422AF6" w:rsidRPr="00DA6AEA" w:rsidRDefault="0067296C">
      <w:pPr>
        <w:spacing w:line="360" w:lineRule="auto"/>
        <w:ind w:right="49"/>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 xml:space="preserve"> </w:t>
      </w:r>
    </w:p>
    <w:p w14:paraId="4B557BA8" w14:textId="77777777" w:rsidR="00422AF6" w:rsidRPr="00DA6AEA" w:rsidRDefault="0067296C">
      <w:pPr>
        <w:spacing w:line="360" w:lineRule="auto"/>
        <w:ind w:right="49"/>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975BCB1" w14:textId="77777777" w:rsidR="00422AF6" w:rsidRPr="00DA6AEA" w:rsidRDefault="00422AF6">
      <w:pPr>
        <w:spacing w:line="360" w:lineRule="auto"/>
        <w:ind w:right="49"/>
        <w:jc w:val="both"/>
        <w:rPr>
          <w:rFonts w:ascii="Palatino Linotype" w:eastAsia="Palatino Linotype" w:hAnsi="Palatino Linotype" w:cs="Palatino Linotype"/>
          <w:sz w:val="22"/>
          <w:szCs w:val="22"/>
        </w:rPr>
      </w:pPr>
    </w:p>
    <w:p w14:paraId="24D491EB" w14:textId="77777777" w:rsidR="00422AF6" w:rsidRPr="00DA6AEA" w:rsidRDefault="0067296C">
      <w:pPr>
        <w:spacing w:line="360" w:lineRule="auto"/>
        <w:ind w:right="49"/>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09EEA005" w14:textId="77777777" w:rsidR="00422AF6" w:rsidRPr="00DA6AEA" w:rsidRDefault="00422AF6">
      <w:pPr>
        <w:spacing w:line="360" w:lineRule="auto"/>
        <w:ind w:right="49"/>
        <w:jc w:val="both"/>
        <w:rPr>
          <w:rFonts w:ascii="Palatino Linotype" w:eastAsia="Palatino Linotype" w:hAnsi="Palatino Linotype" w:cs="Palatino Linotype"/>
          <w:sz w:val="22"/>
          <w:szCs w:val="22"/>
        </w:rPr>
      </w:pPr>
    </w:p>
    <w:p w14:paraId="227D8369" w14:textId="77777777" w:rsidR="00422AF6" w:rsidRPr="00DA6AEA" w:rsidRDefault="0067296C">
      <w:pPr>
        <w:spacing w:line="360" w:lineRule="auto"/>
        <w:ind w:left="567" w:right="560"/>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DA6AEA">
        <w:rPr>
          <w:rFonts w:ascii="Palatino Linotype" w:eastAsia="Palatino Linotype" w:hAnsi="Palatino Linotype" w:cs="Palatino Linotype"/>
          <w:sz w:val="22"/>
          <w:szCs w:val="22"/>
        </w:rPr>
        <w:t xml:space="preserve"> consultable en el Seminario Judicial de la Federación y su gaceta, con el registro digital 2002351.</w:t>
      </w:r>
    </w:p>
    <w:p w14:paraId="44271156" w14:textId="77777777" w:rsidR="00422AF6" w:rsidRPr="00DA6AEA" w:rsidRDefault="0067296C">
      <w:pPr>
        <w:spacing w:line="360" w:lineRule="auto"/>
        <w:ind w:left="567" w:right="560"/>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DA6AEA">
        <w:rPr>
          <w:rFonts w:ascii="Palatino Linotype" w:eastAsia="Palatino Linotype" w:hAnsi="Palatino Linotype" w:cs="Palatino Linotype"/>
          <w:sz w:val="22"/>
          <w:szCs w:val="22"/>
        </w:rPr>
        <w:t xml:space="preserve"> visible en el Seminario Judicial de la Federación y su gaceta, con el registro digital 2002350.</w:t>
      </w:r>
    </w:p>
    <w:p w14:paraId="29D0E0F1" w14:textId="77777777" w:rsidR="00422AF6" w:rsidRPr="00DA6AEA" w:rsidRDefault="00422AF6">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p>
    <w:p w14:paraId="4D524914" w14:textId="77777777" w:rsidR="00422AF6" w:rsidRPr="00DA6AEA" w:rsidRDefault="0067296C">
      <w:pPr>
        <w:pBdr>
          <w:top w:val="nil"/>
          <w:left w:val="nil"/>
          <w:bottom w:val="nil"/>
          <w:right w:val="nil"/>
          <w:between w:val="nil"/>
        </w:pBdr>
        <w:spacing w:line="360" w:lineRule="auto"/>
        <w:ind w:right="49"/>
        <w:jc w:val="both"/>
        <w:rPr>
          <w:rFonts w:ascii="Palatino Linotype" w:eastAsia="Palatino Linotype" w:hAnsi="Palatino Linotype" w:cs="Palatino Linotype"/>
          <w:color w:val="FF0000"/>
          <w:sz w:val="22"/>
          <w:szCs w:val="22"/>
        </w:rPr>
      </w:pPr>
      <w:r w:rsidRPr="00DA6AEA">
        <w:rPr>
          <w:rFonts w:ascii="Palatino Linotype" w:eastAsia="Palatino Linotype" w:hAnsi="Palatino Linotype" w:cs="Palatino Linotype"/>
          <w:color w:val="000000"/>
          <w:sz w:val="22"/>
          <w:szCs w:val="22"/>
        </w:rPr>
        <w:lastRenderedPageBreak/>
        <w:t>Por ello, este organismo garante comprometido con la tutela de los derechos humanos confiados señala que este exceso del plazo legal para resolver el presente asunto resulta de carácter excepcional.</w:t>
      </w:r>
      <w:r w:rsidRPr="00DA6AEA">
        <w:rPr>
          <w:rFonts w:ascii="Palatino Linotype" w:eastAsia="Palatino Linotype" w:hAnsi="Palatino Linotype" w:cs="Palatino Linotype"/>
          <w:color w:val="FF0000"/>
          <w:sz w:val="22"/>
          <w:szCs w:val="22"/>
        </w:rPr>
        <w:t xml:space="preserve"> </w:t>
      </w:r>
    </w:p>
    <w:p w14:paraId="68CA61B3" w14:textId="77777777" w:rsidR="00422AF6" w:rsidRPr="00DA6AEA" w:rsidRDefault="00422AF6">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p>
    <w:p w14:paraId="3712FD46" w14:textId="77777777" w:rsidR="00422AF6" w:rsidRPr="00DA6AEA" w:rsidRDefault="0067296C">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DA6AEA">
        <w:rPr>
          <w:rFonts w:ascii="Palatino Linotype" w:eastAsia="Palatino Linotype" w:hAnsi="Palatino Linotype" w:cs="Palatino Linotype"/>
          <w:b/>
          <w:color w:val="000000"/>
          <w:sz w:val="22"/>
          <w:szCs w:val="22"/>
        </w:rPr>
        <w:t>8. Cierre de instrucción</w:t>
      </w:r>
      <w:r w:rsidRPr="00DA6AEA">
        <w:rPr>
          <w:rFonts w:ascii="Palatino Linotype" w:eastAsia="Palatino Linotype" w:hAnsi="Palatino Linotype" w:cs="Palatino Linotype"/>
          <w:color w:val="000000"/>
          <w:sz w:val="22"/>
          <w:szCs w:val="22"/>
        </w:rPr>
        <w:t xml:space="preserve">. En fecha </w:t>
      </w:r>
      <w:r w:rsidR="008D237D" w:rsidRPr="00DA6AEA">
        <w:rPr>
          <w:rFonts w:ascii="Palatino Linotype" w:eastAsia="Palatino Linotype" w:hAnsi="Palatino Linotype" w:cs="Palatino Linotype"/>
          <w:b/>
          <w:color w:val="000000"/>
          <w:sz w:val="22"/>
          <w:szCs w:val="22"/>
        </w:rPr>
        <w:t>cuatro</w:t>
      </w:r>
      <w:r w:rsidR="008D237D" w:rsidRPr="00DA6AEA">
        <w:rPr>
          <w:rFonts w:ascii="Palatino Linotype" w:eastAsia="Palatino Linotype" w:hAnsi="Palatino Linotype" w:cs="Palatino Linotype"/>
          <w:b/>
          <w:sz w:val="22"/>
          <w:szCs w:val="22"/>
        </w:rPr>
        <w:t xml:space="preserve"> de agosto</w:t>
      </w:r>
      <w:r w:rsidRPr="00DA6AEA">
        <w:rPr>
          <w:rFonts w:ascii="Palatino Linotype" w:eastAsia="Palatino Linotype" w:hAnsi="Palatino Linotype" w:cs="Palatino Linotype"/>
          <w:b/>
          <w:sz w:val="22"/>
          <w:szCs w:val="22"/>
        </w:rPr>
        <w:t xml:space="preserve"> </w:t>
      </w:r>
      <w:r w:rsidRPr="00DA6AEA">
        <w:rPr>
          <w:rFonts w:ascii="Palatino Linotype" w:eastAsia="Palatino Linotype" w:hAnsi="Palatino Linotype" w:cs="Palatino Linotype"/>
          <w:b/>
          <w:color w:val="000000"/>
          <w:sz w:val="22"/>
          <w:szCs w:val="22"/>
        </w:rPr>
        <w:t>de dos mil veinticinco</w:t>
      </w:r>
      <w:r w:rsidRPr="00DA6AEA">
        <w:rPr>
          <w:rFonts w:ascii="Palatino Linotype" w:eastAsia="Palatino Linotype" w:hAnsi="Palatino Linotype" w:cs="Palatino Linotype"/>
          <w:color w:val="000000"/>
          <w:sz w:val="22"/>
          <w:szCs w:val="22"/>
        </w:rPr>
        <w:t xml:space="preserve">, la Comisionada Ponente determinó el cierre de instrucción en términos de la fracción VI del artículo 185 de la Ley de Transparencia y Acceso a la Información Pública del Estado de México y Municipios. </w:t>
      </w:r>
    </w:p>
    <w:p w14:paraId="6E8B39D3" w14:textId="77777777" w:rsidR="00422AF6" w:rsidRPr="00DA6AEA" w:rsidRDefault="00422AF6">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6E3633DC" w14:textId="30D739DF" w:rsidR="00422AF6" w:rsidRPr="00DA6AEA" w:rsidRDefault="0067296C">
      <w:pPr>
        <w:spacing w:line="360" w:lineRule="auto"/>
        <w:ind w:right="49"/>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Debido a que fu</w:t>
      </w:r>
      <w:r w:rsidR="00E91BC0" w:rsidRPr="00DA6AEA">
        <w:rPr>
          <w:rFonts w:ascii="Palatino Linotype" w:eastAsia="Palatino Linotype" w:hAnsi="Palatino Linotype" w:cs="Palatino Linotype"/>
          <w:sz w:val="22"/>
          <w:szCs w:val="22"/>
        </w:rPr>
        <w:t>e</w:t>
      </w:r>
      <w:r w:rsidRPr="00DA6AEA">
        <w:rPr>
          <w:rFonts w:ascii="Palatino Linotype" w:eastAsia="Palatino Linotype" w:hAnsi="Palatino Linotype" w:cs="Palatino Linotype"/>
          <w:sz w:val="22"/>
          <w:szCs w:val="22"/>
        </w:rPr>
        <w:t xml:space="preserve"> debidamente sustanciado </w:t>
      </w:r>
      <w:r w:rsidR="00E91BC0" w:rsidRPr="00DA6AEA">
        <w:rPr>
          <w:rFonts w:ascii="Palatino Linotype" w:eastAsia="Palatino Linotype" w:hAnsi="Palatino Linotype" w:cs="Palatino Linotype"/>
          <w:sz w:val="22"/>
          <w:szCs w:val="22"/>
        </w:rPr>
        <w:t>el</w:t>
      </w:r>
      <w:r w:rsidRPr="00DA6AEA">
        <w:rPr>
          <w:rFonts w:ascii="Palatino Linotype" w:eastAsia="Palatino Linotype" w:hAnsi="Palatino Linotype" w:cs="Palatino Linotype"/>
          <w:sz w:val="22"/>
          <w:szCs w:val="22"/>
        </w:rPr>
        <w:t xml:space="preserve"> expediente electrónico y no existe diligencia pendiente de desahogo, se emite la Resolución que conforme a Derecho proceda, de acuerdo con los siguientes: </w:t>
      </w:r>
    </w:p>
    <w:p w14:paraId="30706174" w14:textId="77777777" w:rsidR="00422AF6" w:rsidRPr="00DA6AEA" w:rsidRDefault="00422AF6">
      <w:pPr>
        <w:spacing w:line="360" w:lineRule="auto"/>
        <w:ind w:right="49"/>
        <w:jc w:val="both"/>
        <w:rPr>
          <w:rFonts w:ascii="Palatino Linotype" w:eastAsia="Palatino Linotype" w:hAnsi="Palatino Linotype" w:cs="Palatino Linotype"/>
          <w:sz w:val="22"/>
          <w:szCs w:val="22"/>
        </w:rPr>
      </w:pPr>
    </w:p>
    <w:p w14:paraId="62577395" w14:textId="28922F38" w:rsidR="00422AF6" w:rsidRPr="00DA6AEA" w:rsidRDefault="0067296C">
      <w:pPr>
        <w:spacing w:line="360" w:lineRule="auto"/>
        <w:ind w:right="49"/>
        <w:jc w:val="center"/>
        <w:rPr>
          <w:rFonts w:ascii="Palatino Linotype" w:eastAsia="Palatino Linotype" w:hAnsi="Palatino Linotype" w:cs="Palatino Linotype"/>
          <w:b/>
          <w:sz w:val="22"/>
          <w:szCs w:val="22"/>
        </w:rPr>
      </w:pPr>
      <w:r w:rsidRPr="00DA6AEA">
        <w:rPr>
          <w:rFonts w:ascii="Palatino Linotype" w:eastAsia="Palatino Linotype" w:hAnsi="Palatino Linotype" w:cs="Palatino Linotype"/>
          <w:b/>
          <w:sz w:val="22"/>
          <w:szCs w:val="22"/>
        </w:rPr>
        <w:t>II.</w:t>
      </w:r>
      <w:r w:rsidRPr="00DA6AEA">
        <w:rPr>
          <w:rFonts w:ascii="Palatino Linotype" w:eastAsia="Palatino Linotype" w:hAnsi="Palatino Linotype" w:cs="Palatino Linotype"/>
          <w:b/>
          <w:sz w:val="22"/>
          <w:szCs w:val="22"/>
        </w:rPr>
        <w:tab/>
        <w:t>C O N S I D E R A N D O</w:t>
      </w:r>
      <w:r w:rsidR="00E91BC0" w:rsidRPr="00DA6AEA">
        <w:rPr>
          <w:rFonts w:ascii="Palatino Linotype" w:eastAsia="Palatino Linotype" w:hAnsi="Palatino Linotype" w:cs="Palatino Linotype"/>
          <w:b/>
          <w:sz w:val="22"/>
          <w:szCs w:val="22"/>
        </w:rPr>
        <w:t xml:space="preserve"> S</w:t>
      </w:r>
      <w:r w:rsidRPr="00DA6AEA">
        <w:rPr>
          <w:rFonts w:ascii="Palatino Linotype" w:eastAsia="Palatino Linotype" w:hAnsi="Palatino Linotype" w:cs="Palatino Linotype"/>
          <w:b/>
          <w:sz w:val="22"/>
          <w:szCs w:val="22"/>
        </w:rPr>
        <w:t>:</w:t>
      </w:r>
    </w:p>
    <w:p w14:paraId="4FFA102B" w14:textId="77777777" w:rsidR="00422AF6" w:rsidRPr="00DA6AEA" w:rsidRDefault="00422AF6">
      <w:pPr>
        <w:spacing w:line="360" w:lineRule="auto"/>
        <w:ind w:right="49"/>
        <w:jc w:val="both"/>
        <w:rPr>
          <w:rFonts w:ascii="Palatino Linotype" w:eastAsia="Palatino Linotype" w:hAnsi="Palatino Linotype" w:cs="Palatino Linotype"/>
          <w:sz w:val="22"/>
          <w:szCs w:val="22"/>
        </w:rPr>
      </w:pPr>
    </w:p>
    <w:p w14:paraId="474B10D2" w14:textId="77777777" w:rsidR="00422AF6" w:rsidRPr="00DA6AEA" w:rsidRDefault="0067296C">
      <w:pPr>
        <w:spacing w:line="360" w:lineRule="auto"/>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b/>
          <w:sz w:val="22"/>
          <w:szCs w:val="22"/>
        </w:rPr>
        <w:t>Primero. Competencia.</w:t>
      </w:r>
      <w:r w:rsidRPr="00DA6AEA">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5D121E8" w14:textId="77777777" w:rsidR="00422AF6" w:rsidRPr="00DA6AEA" w:rsidRDefault="0067296C">
      <w:pPr>
        <w:spacing w:before="240" w:after="240" w:line="360" w:lineRule="auto"/>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b/>
          <w:sz w:val="22"/>
          <w:szCs w:val="22"/>
        </w:rPr>
        <w:lastRenderedPageBreak/>
        <w:t xml:space="preserve">Segundo. Oportunidad y Procedibilidad del Recurso de Revisión. </w:t>
      </w:r>
      <w:r w:rsidRPr="00DA6AEA">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30E7E0C" w14:textId="77777777" w:rsidR="00422AF6" w:rsidRPr="00DA6AEA" w:rsidRDefault="0067296C">
      <w:pPr>
        <w:spacing w:before="240" w:after="240" w:line="360" w:lineRule="auto"/>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3E06781D" w14:textId="77777777" w:rsidR="00422AF6" w:rsidRPr="00DA6AEA" w:rsidRDefault="0067296C">
      <w:pPr>
        <w:spacing w:line="360" w:lineRule="auto"/>
        <w:ind w:left="851" w:right="900"/>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b/>
          <w:i/>
          <w:sz w:val="22"/>
          <w:szCs w:val="22"/>
        </w:rPr>
        <w:t xml:space="preserve">“Artículo 178. </w:t>
      </w:r>
      <w:r w:rsidRPr="00DA6AEA">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93ABDA4" w14:textId="77777777" w:rsidR="00422AF6" w:rsidRPr="00DA6AEA" w:rsidRDefault="0067296C">
      <w:pPr>
        <w:spacing w:before="240" w:after="240" w:line="360" w:lineRule="auto"/>
        <w:ind w:right="49"/>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DA6AEA">
        <w:rPr>
          <w:rFonts w:ascii="Palatino Linotype" w:eastAsia="Palatino Linotype" w:hAnsi="Palatino Linotype" w:cs="Palatino Linotype"/>
          <w:b/>
          <w:sz w:val="22"/>
          <w:szCs w:val="22"/>
        </w:rPr>
        <w:t>SUJETO OBLIGADO</w:t>
      </w:r>
      <w:r w:rsidRPr="00DA6AEA">
        <w:rPr>
          <w:rFonts w:ascii="Palatino Linotype" w:eastAsia="Palatino Linotype" w:hAnsi="Palatino Linotype" w:cs="Palatino Linotype"/>
          <w:sz w:val="22"/>
          <w:szCs w:val="22"/>
        </w:rPr>
        <w:t xml:space="preserve"> remitió la respuesta a la solicitud de información </w:t>
      </w:r>
      <w:r w:rsidR="004718C5" w:rsidRPr="00DA6AEA">
        <w:rPr>
          <w:rFonts w:ascii="Palatino Linotype" w:eastAsia="Palatino Linotype" w:hAnsi="Palatino Linotype" w:cs="Palatino Linotype"/>
          <w:sz w:val="22"/>
          <w:szCs w:val="22"/>
        </w:rPr>
        <w:t xml:space="preserve">el día </w:t>
      </w:r>
      <w:r w:rsidR="004718C5" w:rsidRPr="00DA6AEA">
        <w:rPr>
          <w:rFonts w:ascii="Palatino Linotype" w:eastAsia="Palatino Linotype" w:hAnsi="Palatino Linotype" w:cs="Palatino Linotype"/>
          <w:b/>
          <w:sz w:val="22"/>
          <w:szCs w:val="22"/>
        </w:rPr>
        <w:t>nueve</w:t>
      </w:r>
      <w:r w:rsidRPr="00DA6AEA">
        <w:rPr>
          <w:rFonts w:ascii="Palatino Linotype" w:eastAsia="Palatino Linotype" w:hAnsi="Palatino Linotype" w:cs="Palatino Linotype"/>
          <w:b/>
          <w:sz w:val="22"/>
          <w:szCs w:val="22"/>
        </w:rPr>
        <w:t xml:space="preserve"> de </w:t>
      </w:r>
      <w:r w:rsidR="004718C5" w:rsidRPr="00DA6AEA">
        <w:rPr>
          <w:rFonts w:ascii="Palatino Linotype" w:eastAsia="Palatino Linotype" w:hAnsi="Palatino Linotype" w:cs="Palatino Linotype"/>
          <w:b/>
          <w:sz w:val="22"/>
          <w:szCs w:val="22"/>
        </w:rPr>
        <w:t>abril</w:t>
      </w:r>
      <w:r w:rsidRPr="00DA6AEA">
        <w:rPr>
          <w:rFonts w:ascii="Palatino Linotype" w:eastAsia="Palatino Linotype" w:hAnsi="Palatino Linotype" w:cs="Palatino Linotype"/>
          <w:b/>
          <w:sz w:val="22"/>
          <w:szCs w:val="22"/>
        </w:rPr>
        <w:t xml:space="preserve"> de dos mil veinticinco, </w:t>
      </w:r>
      <w:r w:rsidRPr="00DA6AEA">
        <w:rPr>
          <w:rFonts w:ascii="Palatino Linotype" w:eastAsia="Palatino Linotype" w:hAnsi="Palatino Linotype" w:cs="Palatino Linotype"/>
          <w:sz w:val="22"/>
          <w:szCs w:val="22"/>
        </w:rPr>
        <w:t xml:space="preserve">mientras que el recurso de revisión interpuesto por la parte </w:t>
      </w:r>
      <w:r w:rsidRPr="00DA6AEA">
        <w:rPr>
          <w:rFonts w:ascii="Palatino Linotype" w:eastAsia="Palatino Linotype" w:hAnsi="Palatino Linotype" w:cs="Palatino Linotype"/>
          <w:b/>
          <w:sz w:val="22"/>
          <w:szCs w:val="22"/>
        </w:rPr>
        <w:t>RECURRENTE</w:t>
      </w:r>
      <w:r w:rsidRPr="00DA6AEA">
        <w:rPr>
          <w:rFonts w:ascii="Palatino Linotype" w:eastAsia="Palatino Linotype" w:hAnsi="Palatino Linotype" w:cs="Palatino Linotype"/>
          <w:sz w:val="22"/>
          <w:szCs w:val="22"/>
        </w:rPr>
        <w:t>, se tuv</w:t>
      </w:r>
      <w:r w:rsidR="004718C5" w:rsidRPr="00DA6AEA">
        <w:rPr>
          <w:rFonts w:ascii="Palatino Linotype" w:eastAsia="Palatino Linotype" w:hAnsi="Palatino Linotype" w:cs="Palatino Linotype"/>
          <w:sz w:val="22"/>
          <w:szCs w:val="22"/>
        </w:rPr>
        <w:t>o</w:t>
      </w:r>
      <w:r w:rsidRPr="00DA6AEA">
        <w:rPr>
          <w:rFonts w:ascii="Palatino Linotype" w:eastAsia="Palatino Linotype" w:hAnsi="Palatino Linotype" w:cs="Palatino Linotype"/>
          <w:sz w:val="22"/>
          <w:szCs w:val="22"/>
        </w:rPr>
        <w:t xml:space="preserve"> por presentado el </w:t>
      </w:r>
      <w:r w:rsidRPr="00DA6AEA">
        <w:rPr>
          <w:rFonts w:ascii="Palatino Linotype" w:eastAsia="Palatino Linotype" w:hAnsi="Palatino Linotype" w:cs="Palatino Linotype"/>
          <w:b/>
          <w:sz w:val="22"/>
          <w:szCs w:val="22"/>
        </w:rPr>
        <w:t>veinti</w:t>
      </w:r>
      <w:r w:rsidR="004718C5" w:rsidRPr="00DA6AEA">
        <w:rPr>
          <w:rFonts w:ascii="Palatino Linotype" w:eastAsia="Palatino Linotype" w:hAnsi="Palatino Linotype" w:cs="Palatino Linotype"/>
          <w:b/>
          <w:sz w:val="22"/>
          <w:szCs w:val="22"/>
        </w:rPr>
        <w:t>uno</w:t>
      </w:r>
      <w:r w:rsidRPr="00DA6AEA">
        <w:rPr>
          <w:rFonts w:ascii="Palatino Linotype" w:eastAsia="Palatino Linotype" w:hAnsi="Palatino Linotype" w:cs="Palatino Linotype"/>
          <w:b/>
          <w:sz w:val="22"/>
          <w:szCs w:val="22"/>
        </w:rPr>
        <w:t xml:space="preserve"> de </w:t>
      </w:r>
      <w:r w:rsidR="004718C5" w:rsidRPr="00DA6AEA">
        <w:rPr>
          <w:rFonts w:ascii="Palatino Linotype" w:eastAsia="Palatino Linotype" w:hAnsi="Palatino Linotype" w:cs="Palatino Linotype"/>
          <w:b/>
          <w:sz w:val="22"/>
          <w:szCs w:val="22"/>
        </w:rPr>
        <w:t>abril</w:t>
      </w:r>
      <w:r w:rsidRPr="00DA6AEA">
        <w:rPr>
          <w:rFonts w:ascii="Palatino Linotype" w:eastAsia="Palatino Linotype" w:hAnsi="Palatino Linotype" w:cs="Palatino Linotype"/>
          <w:b/>
          <w:sz w:val="22"/>
          <w:szCs w:val="22"/>
        </w:rPr>
        <w:t xml:space="preserve"> del año dos mil veinticinco</w:t>
      </w:r>
      <w:r w:rsidRPr="00DA6AEA">
        <w:rPr>
          <w:rFonts w:ascii="Palatino Linotype" w:eastAsia="Palatino Linotype" w:hAnsi="Palatino Linotype" w:cs="Palatino Linotype"/>
          <w:sz w:val="22"/>
          <w:szCs w:val="22"/>
        </w:rPr>
        <w:t xml:space="preserve">; esto es, al </w:t>
      </w:r>
      <w:r w:rsidRPr="00DA6AEA">
        <w:rPr>
          <w:rFonts w:ascii="Palatino Linotype" w:eastAsia="Palatino Linotype" w:hAnsi="Palatino Linotype" w:cs="Palatino Linotype"/>
          <w:b/>
          <w:sz w:val="22"/>
          <w:szCs w:val="22"/>
        </w:rPr>
        <w:t xml:space="preserve">tercer día hábil </w:t>
      </w:r>
      <w:r w:rsidRPr="00DA6AEA">
        <w:rPr>
          <w:rFonts w:ascii="Palatino Linotype" w:eastAsia="Palatino Linotype" w:hAnsi="Palatino Linotype" w:cs="Palatino Linotype"/>
          <w:sz w:val="22"/>
          <w:szCs w:val="22"/>
        </w:rPr>
        <w:t>siguiente al que se tuvo conocimiento de la respuesta respectivamente.</w:t>
      </w:r>
    </w:p>
    <w:p w14:paraId="7D89EC87" w14:textId="77777777" w:rsidR="006379D6" w:rsidRPr="00DA6AEA" w:rsidRDefault="006379D6" w:rsidP="006379D6">
      <w:pPr>
        <w:spacing w:before="240" w:after="240" w:line="360" w:lineRule="auto"/>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 xml:space="preserve">Por cuanto hace a la procedibilidad del recurso de revisión, es de suma importancia señalar que la parte </w:t>
      </w:r>
      <w:r w:rsidRPr="00DA6AEA">
        <w:rPr>
          <w:rFonts w:ascii="Palatino Linotype" w:eastAsia="Palatino Linotype" w:hAnsi="Palatino Linotype" w:cs="Palatino Linotype"/>
          <w:b/>
          <w:sz w:val="22"/>
          <w:szCs w:val="22"/>
        </w:rPr>
        <w:t>RECURRENTE</w:t>
      </w:r>
      <w:r w:rsidRPr="00DA6AEA">
        <w:rPr>
          <w:rFonts w:ascii="Palatino Linotype" w:eastAsia="Palatino Linotype" w:hAnsi="Palatino Linotype" w:cs="Palatino Linotype"/>
          <w:sz w:val="22"/>
          <w:szCs w:val="22"/>
        </w:rPr>
        <w:t>, no proporcionó su nombre</w:t>
      </w:r>
      <w:r w:rsidRPr="00DA6AEA">
        <w:rPr>
          <w:rFonts w:ascii="Palatino Linotype" w:eastAsia="Palatino Linotype" w:hAnsi="Palatino Linotype" w:cs="Palatino Linotype"/>
          <w:b/>
          <w:sz w:val="22"/>
          <w:szCs w:val="22"/>
        </w:rPr>
        <w:t>,</w:t>
      </w:r>
      <w:r w:rsidRPr="00DA6AEA">
        <w:rPr>
          <w:rFonts w:ascii="Palatino Linotype" w:eastAsia="Palatino Linotype" w:hAnsi="Palatino Linotype" w:cs="Palatino Linotype"/>
          <w:sz w:val="22"/>
          <w:szCs w:val="22"/>
        </w:rPr>
        <w:t xml:space="preserve"> como se advierte en el detalle de seguimiento del SAIMEX, no obstante el no proporcionar nombre</w:t>
      </w:r>
      <w:r w:rsidRPr="00DA6AEA">
        <w:rPr>
          <w:rFonts w:ascii="Palatino Linotype" w:eastAsia="Palatino Linotype" w:hAnsi="Palatino Linotype" w:cs="Palatino Linotype"/>
          <w:strike/>
          <w:sz w:val="22"/>
          <w:szCs w:val="22"/>
        </w:rPr>
        <w:t xml:space="preserve"> </w:t>
      </w:r>
      <w:r w:rsidRPr="00DA6AEA">
        <w:rPr>
          <w:rFonts w:ascii="Palatino Linotype" w:eastAsia="Palatino Linotype" w:hAnsi="Palatino Linotype" w:cs="Palatino Linotype"/>
          <w:sz w:val="22"/>
          <w:szCs w:val="22"/>
        </w:rPr>
        <w:t xml:space="preserve">no es motivo para archivar la solicitud de acceso a la información pública como concluida, conforme a lo previsto en el </w:t>
      </w:r>
      <w:r w:rsidRPr="00DA6AEA">
        <w:rPr>
          <w:rFonts w:ascii="Palatino Linotype" w:eastAsia="Palatino Linotype" w:hAnsi="Palatino Linotype" w:cs="Palatino Linotype"/>
          <w:sz w:val="22"/>
          <w:szCs w:val="22"/>
        </w:rPr>
        <w:lastRenderedPageBreak/>
        <w:t>artículo 155, penúltimo párrafo de la Ley de Transparencia y Acceso a la Información Pública del Estado de México y Municipios que establece lo siguiente:</w:t>
      </w:r>
    </w:p>
    <w:p w14:paraId="2F4400D6" w14:textId="77777777" w:rsidR="006379D6" w:rsidRPr="00DA6AEA" w:rsidRDefault="006379D6" w:rsidP="006379D6">
      <w:pPr>
        <w:spacing w:before="240" w:after="240"/>
        <w:ind w:left="851" w:right="902"/>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w:t>
      </w:r>
      <w:r w:rsidRPr="00DA6AEA">
        <w:rPr>
          <w:rFonts w:ascii="Palatino Linotype" w:eastAsia="Palatino Linotype" w:hAnsi="Palatino Linotype" w:cs="Palatino Linotype"/>
          <w:b/>
          <w:i/>
          <w:sz w:val="22"/>
          <w:szCs w:val="22"/>
        </w:rPr>
        <w:t xml:space="preserve">Las solicitudes </w:t>
      </w:r>
      <w:r w:rsidRPr="00DA6AEA">
        <w:rPr>
          <w:rFonts w:ascii="Palatino Linotype" w:eastAsia="Palatino Linotype" w:hAnsi="Palatino Linotype" w:cs="Palatino Linotype"/>
          <w:i/>
          <w:sz w:val="22"/>
          <w:szCs w:val="22"/>
        </w:rPr>
        <w:t xml:space="preserve">anónimas, con </w:t>
      </w:r>
      <w:r w:rsidRPr="00DA6AEA">
        <w:rPr>
          <w:rFonts w:ascii="Palatino Linotype" w:eastAsia="Palatino Linotype" w:hAnsi="Palatino Linotype" w:cs="Palatino Linotype"/>
          <w:b/>
          <w:i/>
          <w:sz w:val="22"/>
          <w:szCs w:val="22"/>
        </w:rPr>
        <w:t>nombre incompleto o seudónimo</w:t>
      </w:r>
      <w:r w:rsidRPr="00DA6AEA">
        <w:rPr>
          <w:rFonts w:ascii="Palatino Linotype" w:eastAsia="Palatino Linotype" w:hAnsi="Palatino Linotype" w:cs="Palatino Linotype"/>
          <w:i/>
          <w:sz w:val="22"/>
          <w:szCs w:val="22"/>
        </w:rPr>
        <w:t xml:space="preserve"> </w:t>
      </w:r>
      <w:r w:rsidRPr="00DA6AEA">
        <w:rPr>
          <w:rFonts w:ascii="Palatino Linotype" w:eastAsia="Palatino Linotype" w:hAnsi="Palatino Linotype" w:cs="Palatino Linotype"/>
          <w:b/>
          <w:i/>
          <w:sz w:val="22"/>
          <w:szCs w:val="22"/>
        </w:rPr>
        <w:t>serán procedentes para su trámite por parte del sujeto obligado ante quien se presente</w:t>
      </w:r>
      <w:r w:rsidRPr="00DA6AEA">
        <w:rPr>
          <w:rFonts w:ascii="Palatino Linotype" w:eastAsia="Palatino Linotype" w:hAnsi="Palatino Linotype" w:cs="Palatino Linotype"/>
          <w:i/>
          <w:sz w:val="22"/>
          <w:szCs w:val="22"/>
        </w:rPr>
        <w:t>. No podrá requerirse información adicional con motivo del nombre proporcionado por el solicitante."(Sic)</w:t>
      </w:r>
    </w:p>
    <w:p w14:paraId="5EE0ED14" w14:textId="77777777" w:rsidR="006379D6" w:rsidRPr="00DA6AEA" w:rsidRDefault="006379D6" w:rsidP="006379D6">
      <w:pPr>
        <w:spacing w:before="240" w:after="240" w:line="360" w:lineRule="auto"/>
        <w:ind w:right="49"/>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5F40236" w14:textId="77777777" w:rsidR="00422AF6" w:rsidRPr="00DA6AEA" w:rsidRDefault="0067296C">
      <w:pPr>
        <w:spacing w:before="240" w:after="240" w:line="360" w:lineRule="auto"/>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I</w:t>
      </w:r>
      <w:r w:rsidR="004718C5" w:rsidRPr="00DA6AEA">
        <w:rPr>
          <w:rFonts w:ascii="Palatino Linotype" w:eastAsia="Palatino Linotype" w:hAnsi="Palatino Linotype" w:cs="Palatino Linotype"/>
          <w:sz w:val="22"/>
          <w:szCs w:val="22"/>
        </w:rPr>
        <w:t xml:space="preserve"> </w:t>
      </w:r>
      <w:r w:rsidRPr="00DA6AEA">
        <w:rPr>
          <w:rFonts w:ascii="Palatino Linotype" w:eastAsia="Palatino Linotype" w:hAnsi="Palatino Linotype" w:cs="Palatino Linotype"/>
          <w:sz w:val="22"/>
          <w:szCs w:val="22"/>
        </w:rPr>
        <w:t>de la ley de la materia, que a la letra dice:</w:t>
      </w:r>
    </w:p>
    <w:p w14:paraId="2D05CBAD" w14:textId="77777777" w:rsidR="00422AF6" w:rsidRPr="00DA6AEA" w:rsidRDefault="0067296C">
      <w:pPr>
        <w:spacing w:line="360" w:lineRule="auto"/>
        <w:ind w:left="851" w:right="1041"/>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w:t>
      </w:r>
      <w:r w:rsidRPr="00DA6AEA">
        <w:rPr>
          <w:rFonts w:ascii="Palatino Linotype" w:eastAsia="Palatino Linotype" w:hAnsi="Palatino Linotype" w:cs="Palatino Linotype"/>
          <w:b/>
          <w:i/>
          <w:sz w:val="22"/>
          <w:szCs w:val="22"/>
        </w:rPr>
        <w:t xml:space="preserve">Artículo 179. </w:t>
      </w:r>
      <w:r w:rsidRPr="00DA6AEA">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26381A4" w14:textId="77777777" w:rsidR="004718C5" w:rsidRPr="00DA6AEA" w:rsidRDefault="004718C5" w:rsidP="004718C5">
      <w:pPr>
        <w:pStyle w:val="Prrafodelista"/>
        <w:numPr>
          <w:ilvl w:val="0"/>
          <w:numId w:val="7"/>
        </w:numPr>
        <w:spacing w:line="360" w:lineRule="auto"/>
        <w:ind w:left="1276" w:right="1041" w:hanging="42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 xml:space="preserve">La negativa de la información </w:t>
      </w:r>
    </w:p>
    <w:p w14:paraId="4E714998" w14:textId="77777777" w:rsidR="00422AF6" w:rsidRPr="00DA6AEA" w:rsidRDefault="0067296C">
      <w:pPr>
        <w:spacing w:line="360" w:lineRule="auto"/>
        <w:ind w:left="851" w:right="1041"/>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w:t>
      </w:r>
    </w:p>
    <w:p w14:paraId="6B211DF7" w14:textId="77777777" w:rsidR="00422AF6" w:rsidRPr="00DA6AEA" w:rsidRDefault="0067296C">
      <w:pPr>
        <w:spacing w:before="240" w:after="240" w:line="360" w:lineRule="auto"/>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b/>
          <w:sz w:val="22"/>
          <w:szCs w:val="22"/>
        </w:rPr>
        <w:t xml:space="preserve">Tercero. Materia de la revisión. </w:t>
      </w:r>
      <w:r w:rsidRPr="00DA6AEA">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DA6AEA">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DA6AEA">
        <w:rPr>
          <w:rFonts w:ascii="Palatino Linotype" w:eastAsia="Palatino Linotype" w:hAnsi="Palatino Linotype" w:cs="Palatino Linotype"/>
          <w:sz w:val="22"/>
          <w:szCs w:val="22"/>
        </w:rPr>
        <w:t xml:space="preserve">de la parte </w:t>
      </w:r>
      <w:r w:rsidRPr="00DA6AEA">
        <w:rPr>
          <w:rFonts w:ascii="Palatino Linotype" w:eastAsia="Palatino Linotype" w:hAnsi="Palatino Linotype" w:cs="Palatino Linotype"/>
          <w:b/>
          <w:sz w:val="22"/>
          <w:szCs w:val="22"/>
        </w:rPr>
        <w:t>Recurrente</w:t>
      </w:r>
      <w:r w:rsidRPr="00DA6AEA">
        <w:rPr>
          <w:rFonts w:ascii="Palatino Linotype" w:eastAsia="Palatino Linotype" w:hAnsi="Palatino Linotype" w:cs="Palatino Linotype"/>
          <w:sz w:val="22"/>
          <w:szCs w:val="22"/>
        </w:rPr>
        <w:t>, o en su defecto, en caso de ser procedente, ordenar la entrega de información.</w:t>
      </w:r>
    </w:p>
    <w:p w14:paraId="70876D16" w14:textId="77777777" w:rsidR="00422AF6" w:rsidRPr="00DA6AEA" w:rsidRDefault="0067296C">
      <w:pPr>
        <w:spacing w:line="360" w:lineRule="auto"/>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b/>
          <w:sz w:val="22"/>
          <w:szCs w:val="22"/>
        </w:rPr>
        <w:lastRenderedPageBreak/>
        <w:t xml:space="preserve">Cuarto. Estudio del asunto. </w:t>
      </w:r>
      <w:r w:rsidRPr="00DA6AEA">
        <w:rPr>
          <w:rFonts w:ascii="Palatino Linotype" w:eastAsia="Palatino Linotype" w:hAnsi="Palatino Linotype" w:cs="Palatino Linotype"/>
          <w:sz w:val="22"/>
          <w:szCs w:val="22"/>
        </w:rPr>
        <w:t xml:space="preserve">En principio, es conveniente analizar si la respuesta como el informe justificado del </w:t>
      </w:r>
      <w:r w:rsidRPr="00DA6AEA">
        <w:rPr>
          <w:rFonts w:ascii="Palatino Linotype" w:eastAsia="Palatino Linotype" w:hAnsi="Palatino Linotype" w:cs="Palatino Linotype"/>
          <w:b/>
          <w:sz w:val="22"/>
          <w:szCs w:val="22"/>
        </w:rPr>
        <w:t>SUJETO OBLIGADO</w:t>
      </w:r>
      <w:r w:rsidRPr="00DA6AEA">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1670D59D" w14:textId="77777777" w:rsidR="00422AF6" w:rsidRPr="00DA6AEA" w:rsidRDefault="00422AF6">
      <w:pPr>
        <w:spacing w:line="360" w:lineRule="auto"/>
        <w:jc w:val="both"/>
        <w:rPr>
          <w:rFonts w:ascii="Palatino Linotype" w:eastAsia="Palatino Linotype" w:hAnsi="Palatino Linotype" w:cs="Palatino Linotype"/>
          <w:sz w:val="22"/>
          <w:szCs w:val="22"/>
        </w:rPr>
      </w:pPr>
    </w:p>
    <w:p w14:paraId="01BF9BD1" w14:textId="77777777" w:rsidR="00422AF6" w:rsidRPr="00DA6AEA" w:rsidRDefault="0067296C">
      <w:pPr>
        <w:spacing w:line="276" w:lineRule="auto"/>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w:t>
      </w:r>
      <w:r w:rsidRPr="00DA6AEA">
        <w:rPr>
          <w:rFonts w:ascii="Palatino Linotype" w:eastAsia="Palatino Linotype" w:hAnsi="Palatino Linotype" w:cs="Palatino Linotype"/>
          <w:b/>
          <w:i/>
          <w:sz w:val="22"/>
          <w:szCs w:val="22"/>
        </w:rPr>
        <w:t>Artículo 4</w:t>
      </w:r>
      <w:r w:rsidRPr="00DA6AE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EC941BF" w14:textId="77777777" w:rsidR="00422AF6" w:rsidRPr="00DA6AEA" w:rsidRDefault="0067296C">
      <w:pPr>
        <w:spacing w:line="276" w:lineRule="auto"/>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A6AEA">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9EC054B" w14:textId="77777777" w:rsidR="00422AF6" w:rsidRPr="00DA6AEA" w:rsidRDefault="0067296C">
      <w:pPr>
        <w:spacing w:line="276" w:lineRule="auto"/>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DA6AEA">
        <w:rPr>
          <w:rFonts w:ascii="Palatino Linotype" w:eastAsia="Palatino Linotype" w:hAnsi="Palatino Linotype" w:cs="Palatino Linotype"/>
          <w:i/>
          <w:sz w:val="22"/>
          <w:szCs w:val="22"/>
        </w:rPr>
        <w:t>.”</w:t>
      </w:r>
    </w:p>
    <w:p w14:paraId="6E93F4F8" w14:textId="77777777" w:rsidR="00422AF6" w:rsidRPr="00DA6AEA" w:rsidRDefault="00422AF6">
      <w:pPr>
        <w:spacing w:line="276" w:lineRule="auto"/>
        <w:jc w:val="both"/>
        <w:rPr>
          <w:rFonts w:ascii="Palatino Linotype" w:eastAsia="Palatino Linotype" w:hAnsi="Palatino Linotype" w:cs="Palatino Linotype"/>
          <w:sz w:val="22"/>
          <w:szCs w:val="22"/>
        </w:rPr>
      </w:pPr>
    </w:p>
    <w:p w14:paraId="3D29CF7F" w14:textId="77777777" w:rsidR="00422AF6" w:rsidRPr="00DA6AEA" w:rsidRDefault="0067296C">
      <w:pPr>
        <w:spacing w:line="360" w:lineRule="auto"/>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w:t>
      </w:r>
      <w:r w:rsidRPr="00DA6AEA">
        <w:rPr>
          <w:rFonts w:ascii="Palatino Linotype" w:eastAsia="Palatino Linotype" w:hAnsi="Palatino Linotype" w:cs="Palatino Linotype"/>
          <w:sz w:val="22"/>
          <w:szCs w:val="22"/>
        </w:rPr>
        <w:lastRenderedPageBreak/>
        <w:t>establece el artículo 12 de la Ley de Transparencia y Acceso a la Información Pública del Estado de México y Municipios, que a la letra dice:</w:t>
      </w:r>
    </w:p>
    <w:p w14:paraId="080A094A" w14:textId="77777777" w:rsidR="00422AF6" w:rsidRPr="00DA6AEA" w:rsidRDefault="00422AF6">
      <w:pPr>
        <w:spacing w:line="360" w:lineRule="auto"/>
        <w:jc w:val="both"/>
        <w:rPr>
          <w:rFonts w:ascii="Palatino Linotype" w:eastAsia="Palatino Linotype" w:hAnsi="Palatino Linotype" w:cs="Palatino Linotype"/>
          <w:sz w:val="22"/>
          <w:szCs w:val="22"/>
        </w:rPr>
      </w:pPr>
    </w:p>
    <w:p w14:paraId="041320AC" w14:textId="77777777" w:rsidR="00422AF6" w:rsidRPr="00DA6AEA" w:rsidRDefault="0067296C">
      <w:pPr>
        <w:spacing w:line="276" w:lineRule="auto"/>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b/>
          <w:i/>
          <w:sz w:val="22"/>
          <w:szCs w:val="22"/>
        </w:rPr>
        <w:t>“Artículo 12.-</w:t>
      </w:r>
      <w:r w:rsidRPr="00DA6AE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CD91038" w14:textId="77777777" w:rsidR="00422AF6" w:rsidRPr="00DA6AEA" w:rsidRDefault="00422AF6">
      <w:pPr>
        <w:spacing w:line="276" w:lineRule="auto"/>
        <w:ind w:left="567" w:right="616"/>
        <w:jc w:val="both"/>
        <w:rPr>
          <w:rFonts w:ascii="Palatino Linotype" w:eastAsia="Palatino Linotype" w:hAnsi="Palatino Linotype" w:cs="Palatino Linotype"/>
          <w:i/>
          <w:sz w:val="22"/>
          <w:szCs w:val="22"/>
        </w:rPr>
      </w:pPr>
    </w:p>
    <w:p w14:paraId="5E5014DA" w14:textId="77777777" w:rsidR="00422AF6" w:rsidRPr="00DA6AEA" w:rsidRDefault="0067296C">
      <w:pPr>
        <w:spacing w:line="276" w:lineRule="auto"/>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A6AEA">
        <w:rPr>
          <w:rFonts w:ascii="Palatino Linotype" w:eastAsia="Palatino Linotype" w:hAnsi="Palatino Linotype" w:cs="Palatino Linotype"/>
          <w:i/>
          <w:sz w:val="22"/>
          <w:szCs w:val="22"/>
        </w:rPr>
        <w:t xml:space="preserve">. </w:t>
      </w:r>
      <w:r w:rsidRPr="00DA6AEA">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413CC73C" w14:textId="77777777" w:rsidR="00422AF6" w:rsidRPr="00DA6AEA" w:rsidRDefault="00422AF6">
      <w:pPr>
        <w:spacing w:line="360" w:lineRule="auto"/>
        <w:ind w:right="-93"/>
        <w:jc w:val="both"/>
        <w:rPr>
          <w:rFonts w:ascii="Palatino Linotype" w:eastAsia="Palatino Linotype" w:hAnsi="Palatino Linotype" w:cs="Palatino Linotype"/>
          <w:sz w:val="22"/>
          <w:szCs w:val="22"/>
        </w:rPr>
      </w:pPr>
    </w:p>
    <w:p w14:paraId="53B4330B" w14:textId="77777777" w:rsidR="00422AF6" w:rsidRPr="00DA6AEA" w:rsidRDefault="0067296C">
      <w:pPr>
        <w:spacing w:line="360" w:lineRule="auto"/>
        <w:ind w:right="-93"/>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43171C91" w14:textId="77777777" w:rsidR="00422AF6" w:rsidRPr="00DA6AEA" w:rsidRDefault="00422AF6">
      <w:pPr>
        <w:spacing w:line="360" w:lineRule="auto"/>
        <w:ind w:right="-93"/>
        <w:jc w:val="both"/>
        <w:rPr>
          <w:rFonts w:ascii="Palatino Linotype" w:eastAsia="Palatino Linotype" w:hAnsi="Palatino Linotype" w:cs="Palatino Linotype"/>
          <w:sz w:val="22"/>
          <w:szCs w:val="22"/>
        </w:rPr>
      </w:pPr>
    </w:p>
    <w:p w14:paraId="68AFABE8" w14:textId="6F0A1CD9" w:rsidR="00422AF6" w:rsidRPr="00DA6AEA" w:rsidRDefault="0067296C">
      <w:pPr>
        <w:spacing w:line="360" w:lineRule="auto"/>
        <w:ind w:right="-93"/>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Sirve de apoyo a lo anterior, el criterio</w:t>
      </w:r>
      <w:r w:rsidR="00E91BC0" w:rsidRPr="00DA6AEA">
        <w:rPr>
          <w:rFonts w:ascii="Palatino Linotype" w:eastAsia="Palatino Linotype" w:hAnsi="Palatino Linotype" w:cs="Palatino Linotype"/>
          <w:sz w:val="22"/>
          <w:szCs w:val="22"/>
        </w:rPr>
        <w:t xml:space="preserve"> </w:t>
      </w:r>
      <w:r w:rsidR="00CE47F2" w:rsidRPr="00DA6AEA">
        <w:rPr>
          <w:rFonts w:ascii="Palatino Linotype" w:eastAsia="Palatino Linotype" w:hAnsi="Palatino Linotype" w:cs="Palatino Linotype"/>
          <w:sz w:val="22"/>
          <w:szCs w:val="22"/>
        </w:rPr>
        <w:t>orientador</w:t>
      </w:r>
      <w:r w:rsidRPr="00DA6AEA">
        <w:rPr>
          <w:rFonts w:ascii="Palatino Linotype" w:eastAsia="Palatino Linotype" w:hAnsi="Palatino Linotype" w:cs="Palatino Linotype"/>
          <w:sz w:val="22"/>
          <w:szCs w:val="22"/>
        </w:rPr>
        <w:t xml:space="preserve"> 03-17, expuesto por el </w:t>
      </w:r>
      <w:r w:rsidR="00CE47F2" w:rsidRPr="00DA6AEA">
        <w:rPr>
          <w:rFonts w:ascii="Palatino Linotype" w:eastAsia="Palatino Linotype" w:hAnsi="Palatino Linotype" w:cs="Palatino Linotype"/>
          <w:sz w:val="22"/>
          <w:szCs w:val="22"/>
        </w:rPr>
        <w:t xml:space="preserve">entonces </w:t>
      </w:r>
      <w:r w:rsidRPr="00DA6AEA">
        <w:rPr>
          <w:rFonts w:ascii="Palatino Linotype" w:eastAsia="Palatino Linotype" w:hAnsi="Palatino Linotype" w:cs="Palatino Linotype"/>
          <w:sz w:val="22"/>
          <w:szCs w:val="22"/>
        </w:rPr>
        <w:t>Instituto Nacional de Transparencia, Acceso a la Información y Protección de Datos Personales, que dice:</w:t>
      </w:r>
      <w:r w:rsidRPr="00DA6AEA">
        <w:rPr>
          <w:rFonts w:ascii="Palatino Linotype" w:eastAsia="Palatino Linotype" w:hAnsi="Palatino Linotype" w:cs="Palatino Linotype"/>
          <w:b/>
          <w:sz w:val="22"/>
          <w:szCs w:val="22"/>
        </w:rPr>
        <w:t xml:space="preserve"> </w:t>
      </w:r>
    </w:p>
    <w:p w14:paraId="3662DD31" w14:textId="77777777" w:rsidR="00422AF6" w:rsidRPr="00DA6AEA" w:rsidRDefault="00422AF6">
      <w:pPr>
        <w:spacing w:line="360" w:lineRule="auto"/>
        <w:jc w:val="both"/>
        <w:rPr>
          <w:rFonts w:ascii="Palatino Linotype" w:eastAsia="Palatino Linotype" w:hAnsi="Palatino Linotype" w:cs="Palatino Linotype"/>
          <w:b/>
          <w:sz w:val="22"/>
          <w:szCs w:val="22"/>
        </w:rPr>
      </w:pPr>
    </w:p>
    <w:p w14:paraId="09CC6896" w14:textId="77777777" w:rsidR="00422AF6" w:rsidRPr="00DA6AEA" w:rsidRDefault="0067296C">
      <w:pPr>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w:t>
      </w:r>
      <w:r w:rsidRPr="00DA6AEA">
        <w:rPr>
          <w:rFonts w:ascii="Palatino Linotype" w:eastAsia="Palatino Linotype" w:hAnsi="Palatino Linotype" w:cs="Palatino Linotype"/>
          <w:b/>
          <w:i/>
          <w:sz w:val="22"/>
          <w:szCs w:val="22"/>
        </w:rPr>
        <w:t>No existe obligación de elaborar documentos ad hoc para atender las solicitudes de acceso a la información.</w:t>
      </w:r>
      <w:r w:rsidRPr="00DA6AEA">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w:t>
      </w:r>
      <w:r w:rsidRPr="00DA6AEA">
        <w:rPr>
          <w:rFonts w:ascii="Palatino Linotype" w:eastAsia="Palatino Linotype" w:hAnsi="Palatino Linotype" w:cs="Palatino Linotype"/>
          <w:i/>
          <w:sz w:val="22"/>
          <w:szCs w:val="22"/>
        </w:rPr>
        <w:lastRenderedPageBreak/>
        <w:t xml:space="preserve">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1D4F66C" w14:textId="77777777" w:rsidR="00422AF6" w:rsidRPr="00DA6AEA" w:rsidRDefault="00422AF6">
      <w:pPr>
        <w:spacing w:line="360" w:lineRule="auto"/>
        <w:ind w:right="-93"/>
        <w:jc w:val="both"/>
        <w:rPr>
          <w:rFonts w:ascii="Palatino Linotype" w:eastAsia="Palatino Linotype" w:hAnsi="Palatino Linotype" w:cs="Palatino Linotype"/>
          <w:sz w:val="22"/>
          <w:szCs w:val="22"/>
        </w:rPr>
      </w:pPr>
    </w:p>
    <w:p w14:paraId="61FE3BFD" w14:textId="77777777" w:rsidR="00422AF6" w:rsidRPr="00DA6AEA" w:rsidRDefault="0067296C">
      <w:pPr>
        <w:spacing w:line="360" w:lineRule="auto"/>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1503FF0" w14:textId="77777777" w:rsidR="00422AF6" w:rsidRPr="00DA6AEA" w:rsidRDefault="00422AF6">
      <w:pPr>
        <w:spacing w:line="360" w:lineRule="auto"/>
        <w:jc w:val="both"/>
        <w:rPr>
          <w:rFonts w:ascii="Palatino Linotype" w:eastAsia="Palatino Linotype" w:hAnsi="Palatino Linotype" w:cs="Palatino Linotype"/>
          <w:sz w:val="22"/>
          <w:szCs w:val="22"/>
        </w:rPr>
      </w:pPr>
    </w:p>
    <w:p w14:paraId="2EB1C1AA" w14:textId="77777777" w:rsidR="00422AF6" w:rsidRPr="00DA6AEA" w:rsidRDefault="0067296C">
      <w:pPr>
        <w:spacing w:line="360" w:lineRule="auto"/>
        <w:ind w:right="49"/>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45F6AC0" w14:textId="77777777" w:rsidR="00422AF6" w:rsidRPr="00DA6AEA" w:rsidRDefault="00422AF6">
      <w:pPr>
        <w:spacing w:line="360" w:lineRule="auto"/>
        <w:ind w:right="49"/>
        <w:jc w:val="both"/>
        <w:rPr>
          <w:rFonts w:ascii="Palatino Linotype" w:eastAsia="Palatino Linotype" w:hAnsi="Palatino Linotype" w:cs="Palatino Linotype"/>
          <w:sz w:val="22"/>
          <w:szCs w:val="22"/>
        </w:rPr>
      </w:pPr>
    </w:p>
    <w:p w14:paraId="0B8F3958" w14:textId="77777777" w:rsidR="00422AF6" w:rsidRPr="00DA6AEA" w:rsidRDefault="0067296C">
      <w:pPr>
        <w:spacing w:line="360" w:lineRule="auto"/>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097A689" w14:textId="77777777" w:rsidR="00422AF6" w:rsidRPr="00DA6AEA" w:rsidRDefault="00422AF6">
      <w:pPr>
        <w:spacing w:line="360" w:lineRule="auto"/>
        <w:ind w:left="567" w:right="616"/>
        <w:jc w:val="both"/>
        <w:rPr>
          <w:rFonts w:ascii="Palatino Linotype" w:eastAsia="Palatino Linotype" w:hAnsi="Palatino Linotype" w:cs="Palatino Linotype"/>
          <w:i/>
          <w:sz w:val="22"/>
          <w:szCs w:val="22"/>
        </w:rPr>
      </w:pPr>
    </w:p>
    <w:p w14:paraId="24DC86C6" w14:textId="77777777" w:rsidR="00422AF6" w:rsidRPr="00DA6AEA" w:rsidRDefault="0067296C">
      <w:pPr>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lastRenderedPageBreak/>
        <w:t>“</w:t>
      </w:r>
      <w:r w:rsidRPr="00DA6AEA">
        <w:rPr>
          <w:rFonts w:ascii="Palatino Linotype" w:eastAsia="Palatino Linotype" w:hAnsi="Palatino Linotype" w:cs="Palatino Linotype"/>
          <w:b/>
          <w:i/>
          <w:sz w:val="22"/>
          <w:szCs w:val="22"/>
        </w:rPr>
        <w:t xml:space="preserve">Artículo 3. </w:t>
      </w:r>
      <w:r w:rsidRPr="00DA6AEA">
        <w:rPr>
          <w:rFonts w:ascii="Palatino Linotype" w:eastAsia="Palatino Linotype" w:hAnsi="Palatino Linotype" w:cs="Palatino Linotype"/>
          <w:i/>
          <w:sz w:val="22"/>
          <w:szCs w:val="22"/>
        </w:rPr>
        <w:t>Para los efectos de la presente Ley se entenderá por:</w:t>
      </w:r>
    </w:p>
    <w:p w14:paraId="3B2B2BD4" w14:textId="77777777" w:rsidR="00422AF6" w:rsidRPr="00DA6AEA" w:rsidRDefault="0067296C">
      <w:pPr>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w:t>
      </w:r>
    </w:p>
    <w:p w14:paraId="023D2BF3" w14:textId="77777777" w:rsidR="00422AF6" w:rsidRPr="00DA6AEA" w:rsidRDefault="0067296C">
      <w:pPr>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b/>
          <w:i/>
          <w:sz w:val="22"/>
          <w:szCs w:val="22"/>
        </w:rPr>
        <w:t>XI. Documento:</w:t>
      </w:r>
      <w:r w:rsidRPr="00DA6AEA">
        <w:rPr>
          <w:rFonts w:ascii="Palatino Linotype" w:eastAsia="Palatino Linotype" w:hAnsi="Palatino Linotype" w:cs="Palatino Linotype"/>
          <w:i/>
          <w:sz w:val="22"/>
          <w:szCs w:val="22"/>
        </w:rPr>
        <w:t xml:space="preserve"> Los expedientes, reportes, estudios, actas</w:t>
      </w:r>
      <w:r w:rsidRPr="00DA6AEA">
        <w:rPr>
          <w:rFonts w:ascii="Palatino Linotype" w:eastAsia="Palatino Linotype" w:hAnsi="Palatino Linotype" w:cs="Palatino Linotype"/>
          <w:b/>
          <w:i/>
          <w:sz w:val="22"/>
          <w:szCs w:val="22"/>
        </w:rPr>
        <w:t>,</w:t>
      </w:r>
      <w:r w:rsidRPr="00DA6AEA">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FCBCB23" w14:textId="77777777" w:rsidR="00422AF6" w:rsidRPr="00DA6AEA" w:rsidRDefault="00422AF6">
      <w:pPr>
        <w:spacing w:line="360" w:lineRule="auto"/>
        <w:ind w:left="851" w:right="899"/>
        <w:jc w:val="both"/>
        <w:rPr>
          <w:rFonts w:ascii="Palatino Linotype" w:eastAsia="Palatino Linotype" w:hAnsi="Palatino Linotype" w:cs="Palatino Linotype"/>
          <w:sz w:val="22"/>
          <w:szCs w:val="22"/>
        </w:rPr>
      </w:pPr>
    </w:p>
    <w:p w14:paraId="483CF0F5" w14:textId="77777777" w:rsidR="00422AF6" w:rsidRPr="00DA6AEA" w:rsidRDefault="0067296C">
      <w:pPr>
        <w:spacing w:line="360" w:lineRule="auto"/>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4F4BF7E" w14:textId="77777777" w:rsidR="00422AF6" w:rsidRPr="00DA6AEA" w:rsidRDefault="00422AF6">
      <w:pPr>
        <w:spacing w:line="360" w:lineRule="auto"/>
        <w:jc w:val="both"/>
        <w:rPr>
          <w:rFonts w:ascii="Palatino Linotype" w:eastAsia="Palatino Linotype" w:hAnsi="Palatino Linotype" w:cs="Palatino Linotype"/>
          <w:sz w:val="22"/>
          <w:szCs w:val="22"/>
        </w:rPr>
      </w:pPr>
    </w:p>
    <w:p w14:paraId="1C633279" w14:textId="77777777" w:rsidR="00422AF6" w:rsidRPr="00DA6AEA" w:rsidRDefault="0067296C">
      <w:pPr>
        <w:ind w:left="567" w:right="616"/>
        <w:jc w:val="both"/>
        <w:rPr>
          <w:rFonts w:ascii="Palatino Linotype" w:eastAsia="Palatino Linotype" w:hAnsi="Palatino Linotype" w:cs="Palatino Linotype"/>
          <w:b/>
          <w:i/>
          <w:sz w:val="22"/>
          <w:szCs w:val="22"/>
        </w:rPr>
      </w:pPr>
      <w:r w:rsidRPr="00DA6AEA">
        <w:rPr>
          <w:rFonts w:ascii="Palatino Linotype" w:eastAsia="Palatino Linotype" w:hAnsi="Palatino Linotype" w:cs="Palatino Linotype"/>
          <w:b/>
          <w:sz w:val="22"/>
          <w:szCs w:val="22"/>
        </w:rPr>
        <w:t>“</w:t>
      </w:r>
      <w:r w:rsidRPr="00DA6AEA">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DA6AE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493FC70" w14:textId="77777777" w:rsidR="00422AF6" w:rsidRPr="00DA6AEA" w:rsidRDefault="0067296C">
      <w:pPr>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C481C2B" w14:textId="77777777" w:rsidR="00422AF6" w:rsidRPr="00DA6AEA" w:rsidRDefault="0067296C">
      <w:pPr>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556D8266" w14:textId="77777777" w:rsidR="00422AF6" w:rsidRPr="00DA6AEA" w:rsidRDefault="0067296C">
      <w:pPr>
        <w:ind w:left="567" w:right="616"/>
        <w:jc w:val="both"/>
        <w:rPr>
          <w:rFonts w:ascii="Palatino Linotype" w:eastAsia="Palatino Linotype" w:hAnsi="Palatino Linotype" w:cs="Palatino Linotype"/>
          <w:b/>
          <w:i/>
          <w:sz w:val="22"/>
          <w:szCs w:val="22"/>
        </w:rPr>
      </w:pPr>
      <w:r w:rsidRPr="00DA6AEA">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653068A8" w14:textId="77777777" w:rsidR="00422AF6" w:rsidRPr="00DA6AEA" w:rsidRDefault="0067296C">
      <w:pPr>
        <w:ind w:left="567" w:right="616"/>
        <w:jc w:val="both"/>
        <w:rPr>
          <w:rFonts w:ascii="Palatino Linotype" w:eastAsia="Palatino Linotype" w:hAnsi="Palatino Linotype" w:cs="Palatino Linotype"/>
          <w:b/>
          <w:i/>
          <w:sz w:val="22"/>
          <w:szCs w:val="22"/>
        </w:rPr>
      </w:pPr>
      <w:r w:rsidRPr="00DA6AEA">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0D2BDA90" w14:textId="77777777" w:rsidR="00422AF6" w:rsidRPr="00DA6AEA" w:rsidRDefault="00422AF6">
      <w:pPr>
        <w:tabs>
          <w:tab w:val="left" w:pos="8647"/>
        </w:tabs>
        <w:spacing w:line="360" w:lineRule="auto"/>
        <w:jc w:val="both"/>
        <w:rPr>
          <w:rFonts w:ascii="Palatino Linotype" w:eastAsia="Palatino Linotype" w:hAnsi="Palatino Linotype" w:cs="Palatino Linotype"/>
          <w:b/>
          <w:sz w:val="22"/>
          <w:szCs w:val="22"/>
        </w:rPr>
      </w:pPr>
    </w:p>
    <w:p w14:paraId="666C7E82" w14:textId="77777777" w:rsidR="004718C5" w:rsidRPr="00DA6AEA" w:rsidRDefault="0067296C">
      <w:pPr>
        <w:spacing w:after="240" w:line="360" w:lineRule="auto"/>
        <w:jc w:val="both"/>
        <w:rPr>
          <w:rFonts w:ascii="Palatino Linotype" w:eastAsia="Palatino Linotype" w:hAnsi="Palatino Linotype" w:cs="Palatino Linotype"/>
          <w:b/>
          <w:color w:val="000000"/>
          <w:sz w:val="22"/>
          <w:szCs w:val="22"/>
        </w:rPr>
      </w:pPr>
      <w:r w:rsidRPr="00DA6AEA">
        <w:rPr>
          <w:rFonts w:ascii="Palatino Linotype" w:eastAsia="Palatino Linotype" w:hAnsi="Palatino Linotype" w:cs="Palatino Linotype"/>
          <w:sz w:val="22"/>
          <w:szCs w:val="22"/>
        </w:rPr>
        <w:lastRenderedPageBreak/>
        <w:t xml:space="preserve">Del análisis de la solicitud de información motivo del recurso de revisión que ahora se resuelve, se advierte que el particular requirió al </w:t>
      </w:r>
      <w:r w:rsidRPr="00DA6AEA">
        <w:rPr>
          <w:rFonts w:ascii="Palatino Linotype" w:eastAsia="Palatino Linotype" w:hAnsi="Palatino Linotype" w:cs="Palatino Linotype"/>
          <w:b/>
          <w:color w:val="000000"/>
          <w:sz w:val="22"/>
          <w:szCs w:val="22"/>
        </w:rPr>
        <w:t>Ayuntamiento de Toluca</w:t>
      </w:r>
      <w:r w:rsidR="004718C5" w:rsidRPr="00DA6AEA">
        <w:rPr>
          <w:rFonts w:ascii="Palatino Linotype" w:eastAsia="Palatino Linotype" w:hAnsi="Palatino Linotype" w:cs="Palatino Linotype"/>
          <w:b/>
          <w:color w:val="000000"/>
          <w:sz w:val="22"/>
          <w:szCs w:val="22"/>
        </w:rPr>
        <w:t xml:space="preserve"> lo siguiente:</w:t>
      </w:r>
    </w:p>
    <w:p w14:paraId="6B3E23E8" w14:textId="77777777" w:rsidR="004718C5" w:rsidRPr="00DA6AEA" w:rsidRDefault="004718C5" w:rsidP="004718C5">
      <w:pPr>
        <w:jc w:val="both"/>
        <w:rPr>
          <w:rFonts w:ascii="Verdana" w:hAnsi="Verdana"/>
          <w:sz w:val="14"/>
          <w:szCs w:val="14"/>
        </w:rPr>
      </w:pPr>
    </w:p>
    <w:p w14:paraId="49F45D96" w14:textId="77777777" w:rsidR="004718C5" w:rsidRPr="00DA6AEA" w:rsidRDefault="004718C5" w:rsidP="004718C5">
      <w:pPr>
        <w:ind w:left="567" w:right="843"/>
        <w:jc w:val="both"/>
        <w:rPr>
          <w:rFonts w:ascii="Palatino Linotype" w:hAnsi="Palatino Linotype"/>
          <w:i/>
          <w:sz w:val="22"/>
          <w:szCs w:val="14"/>
        </w:rPr>
      </w:pPr>
      <w:r w:rsidRPr="00DA6AEA">
        <w:rPr>
          <w:rFonts w:ascii="Palatino Linotype" w:hAnsi="Palatino Linotype"/>
          <w:i/>
          <w:sz w:val="22"/>
          <w:szCs w:val="14"/>
        </w:rPr>
        <w:t xml:space="preserve">1.- Con fundamento en el Artículo 2.6 fracción V del Código Reglamentario Municipal de Toluca, </w:t>
      </w:r>
      <w:r w:rsidRPr="00DA6AEA">
        <w:rPr>
          <w:rFonts w:ascii="Palatino Linotype" w:hAnsi="Palatino Linotype"/>
          <w:b/>
          <w:bCs/>
          <w:i/>
          <w:sz w:val="22"/>
          <w:szCs w:val="14"/>
          <w:u w:val="single"/>
        </w:rPr>
        <w:t>se solicita del Segundo Síndico proporcione copia de su PLAN DE ACCIÓN</w:t>
      </w:r>
      <w:r w:rsidRPr="00DA6AEA">
        <w:rPr>
          <w:rFonts w:ascii="Palatino Linotype" w:hAnsi="Palatino Linotype"/>
          <w:i/>
          <w:sz w:val="22"/>
          <w:szCs w:val="14"/>
        </w:rPr>
        <w:t xml:space="preserve"> para EVITAR LA VIOLACIÓN a la Ley que Regula el Régimen de Propiedad en Condominio del Estado de México en la Delegación Sauces 48, Unidades Territoriales Básicas 480A 487I, 481B, 482C y 483D por las peticiones que realiza la Lic. Claudia Pérez Gallardo González – Primer Delegado de Sauces, mediante comunicado del 11 de marzo de 2025 en el cual invita a los locatarios a acudir a la Delegación a recoger un formato para regularizar el funcionamiento de los comercios (SE ANEXA COPIA), lo cual trasgrede flagrantemente el USO DE SUELO que está autorizado en las Unidades Territoriales Básicas antes aludidas y violentando también las siguientes disposiciones jurídicas enunciadas en el “ANEXO A”, adjunto a esta petición: </w:t>
      </w:r>
    </w:p>
    <w:p w14:paraId="3EB72952" w14:textId="77777777" w:rsidR="004718C5" w:rsidRPr="00DA6AEA" w:rsidRDefault="004718C5" w:rsidP="004718C5">
      <w:pPr>
        <w:ind w:left="567" w:right="843"/>
        <w:jc w:val="both"/>
        <w:rPr>
          <w:rFonts w:ascii="Palatino Linotype" w:hAnsi="Palatino Linotype"/>
          <w:i/>
          <w:sz w:val="22"/>
          <w:szCs w:val="14"/>
        </w:rPr>
      </w:pPr>
    </w:p>
    <w:p w14:paraId="13B902DD" w14:textId="77777777" w:rsidR="004718C5" w:rsidRPr="00DA6AEA" w:rsidRDefault="004718C5" w:rsidP="004718C5">
      <w:pPr>
        <w:ind w:left="567" w:right="843"/>
        <w:jc w:val="both"/>
        <w:rPr>
          <w:rFonts w:ascii="Palatino Linotype" w:hAnsi="Palatino Linotype"/>
          <w:i/>
          <w:sz w:val="40"/>
        </w:rPr>
      </w:pPr>
      <w:r w:rsidRPr="00DA6AEA">
        <w:rPr>
          <w:rFonts w:ascii="Palatino Linotype" w:hAnsi="Palatino Linotype"/>
          <w:i/>
          <w:sz w:val="22"/>
          <w:szCs w:val="14"/>
        </w:rPr>
        <w:t xml:space="preserve">2.- </w:t>
      </w:r>
      <w:r w:rsidRPr="00DA6AEA">
        <w:rPr>
          <w:rFonts w:ascii="Palatino Linotype" w:hAnsi="Palatino Linotype"/>
          <w:b/>
          <w:bCs/>
          <w:i/>
          <w:sz w:val="22"/>
          <w:szCs w:val="14"/>
        </w:rPr>
        <w:t>Se solicita del Segundo Síndic</w:t>
      </w:r>
      <w:r w:rsidRPr="00DA6AEA">
        <w:rPr>
          <w:rFonts w:ascii="Palatino Linotype" w:hAnsi="Palatino Linotype"/>
          <w:i/>
          <w:sz w:val="22"/>
          <w:szCs w:val="14"/>
        </w:rPr>
        <w:t xml:space="preserve">o, sin ser sus facultades y solo como </w:t>
      </w:r>
      <w:r w:rsidRPr="00DA6AEA">
        <w:rPr>
          <w:rFonts w:ascii="Palatino Linotype" w:hAnsi="Palatino Linotype"/>
          <w:b/>
          <w:bCs/>
          <w:i/>
          <w:sz w:val="22"/>
          <w:szCs w:val="14"/>
        </w:rPr>
        <w:t>como apoyo</w:t>
      </w:r>
      <w:r w:rsidRPr="00DA6AEA">
        <w:rPr>
          <w:rFonts w:ascii="Palatino Linotype" w:hAnsi="Palatino Linotype"/>
          <w:i/>
          <w:sz w:val="22"/>
          <w:szCs w:val="14"/>
        </w:rPr>
        <w:t xml:space="preserve"> interinstitucional en asesoría en responsabilidades administrativas y supervisión del cumplimiento normativo al ser parte integrante de la administración del Ayuntamiento de Toluca, </w:t>
      </w:r>
      <w:r w:rsidRPr="00DA6AEA">
        <w:rPr>
          <w:rFonts w:ascii="Palatino Linotype" w:hAnsi="Palatino Linotype"/>
          <w:b/>
          <w:bCs/>
          <w:i/>
          <w:sz w:val="22"/>
          <w:szCs w:val="14"/>
          <w:u w:val="single"/>
        </w:rPr>
        <w:t>evidencia de que tal Segundo Síndico proporcionó copia del “ANEXO A” adjunto a esta petición a la Dirección General de Desarrollo Económico</w:t>
      </w:r>
      <w:r w:rsidRPr="00DA6AEA">
        <w:rPr>
          <w:rFonts w:ascii="Palatino Linotype" w:hAnsi="Palatino Linotype"/>
          <w:i/>
          <w:sz w:val="22"/>
          <w:szCs w:val="14"/>
        </w:rPr>
        <w:t xml:space="preserve"> con la única finalidad de prevenir que autorice Licencias de Funcionamiento a los comercios establecidos en la Delegación Sauces 48, Unidades Territoriales Básicas 480A 487I, 481B, 482C y 483D, toda vez que VIOLAN EL USO DE SUELO que tiene la territorialidad y que es el de USO HABITACIONAL, previniendo así el admitir, tramitar y resolver futuros procedimientos arbitrales para decidir controversias en materia de propiedad en condominio y el impacto mediático que esto pudiera tener en detrimento de los servidores públicos involucrados.</w:t>
      </w:r>
    </w:p>
    <w:p w14:paraId="3BAF841E" w14:textId="77777777" w:rsidR="004718C5" w:rsidRPr="00DA6AEA" w:rsidRDefault="004718C5">
      <w:pPr>
        <w:spacing w:after="240" w:line="360" w:lineRule="auto"/>
        <w:jc w:val="both"/>
        <w:rPr>
          <w:rFonts w:ascii="Palatino Linotype" w:eastAsia="Palatino Linotype" w:hAnsi="Palatino Linotype" w:cs="Palatino Linotype"/>
          <w:b/>
          <w:color w:val="000000"/>
          <w:sz w:val="22"/>
          <w:szCs w:val="22"/>
        </w:rPr>
      </w:pPr>
    </w:p>
    <w:p w14:paraId="576C56B4" w14:textId="77777777" w:rsidR="00E751DB" w:rsidRPr="00DA6AEA" w:rsidRDefault="00E751DB">
      <w:pPr>
        <w:spacing w:after="240" w:line="360" w:lineRule="auto"/>
        <w:jc w:val="both"/>
        <w:rPr>
          <w:rFonts w:ascii="Palatino Linotype" w:eastAsia="Palatino Linotype" w:hAnsi="Palatino Linotype" w:cs="Palatino Linotype"/>
          <w:color w:val="000000"/>
          <w:sz w:val="22"/>
          <w:szCs w:val="22"/>
        </w:rPr>
      </w:pPr>
      <w:r w:rsidRPr="00DA6AEA">
        <w:rPr>
          <w:rFonts w:ascii="Palatino Linotype" w:eastAsia="Palatino Linotype" w:hAnsi="Palatino Linotype" w:cs="Palatino Linotype"/>
          <w:color w:val="000000"/>
          <w:sz w:val="22"/>
          <w:szCs w:val="22"/>
        </w:rPr>
        <w:t xml:space="preserve">El Sujeto Obligado </w:t>
      </w:r>
      <w:r w:rsidR="00653524" w:rsidRPr="00DA6AEA">
        <w:rPr>
          <w:rFonts w:ascii="Palatino Linotype" w:eastAsia="Palatino Linotype" w:hAnsi="Palatino Linotype" w:cs="Palatino Linotype"/>
          <w:color w:val="000000"/>
          <w:sz w:val="22"/>
          <w:szCs w:val="22"/>
        </w:rPr>
        <w:t>manifestó que adjunta la respuesta; sin embargo, no hay ningún documento adjunto; se inserta imagen de referencia:</w:t>
      </w:r>
    </w:p>
    <w:p w14:paraId="72470F21" w14:textId="6FC176DB" w:rsidR="00653524" w:rsidRPr="00DA6AEA" w:rsidRDefault="00B34DBF">
      <w:pPr>
        <w:spacing w:after="240" w:line="360" w:lineRule="auto"/>
        <w:jc w:val="both"/>
        <w:rPr>
          <w:rFonts w:ascii="Palatino Linotype" w:eastAsia="Palatino Linotype" w:hAnsi="Palatino Linotype" w:cs="Palatino Linotype"/>
          <w:b/>
          <w:color w:val="000000"/>
          <w:sz w:val="22"/>
          <w:szCs w:val="22"/>
        </w:rPr>
      </w:pPr>
      <w:r w:rsidRPr="00B34DBF">
        <w:rPr>
          <w:rFonts w:ascii="Palatino Linotype" w:eastAsia="Palatino Linotype" w:hAnsi="Palatino Linotype" w:cs="Palatino Linotype"/>
          <w:b/>
          <w:color w:val="000000"/>
          <w:sz w:val="22"/>
          <w:szCs w:val="22"/>
        </w:rPr>
        <w:lastRenderedPageBreak/>
        <w:drawing>
          <wp:inline distT="0" distB="0" distL="0" distR="0" wp14:anchorId="6BF9A0EC" wp14:editId="2FF068EE">
            <wp:extent cx="5756275" cy="4235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6275" cy="4235450"/>
                    </a:xfrm>
                    <a:prstGeom prst="rect">
                      <a:avLst/>
                    </a:prstGeom>
                  </pic:spPr>
                </pic:pic>
              </a:graphicData>
            </a:graphic>
          </wp:inline>
        </w:drawing>
      </w:r>
    </w:p>
    <w:p w14:paraId="2B1C59BA" w14:textId="77777777" w:rsidR="00653524" w:rsidRPr="00DA6AEA" w:rsidRDefault="00653524" w:rsidP="00E66F70">
      <w:pPr>
        <w:spacing w:after="240" w:line="360" w:lineRule="auto"/>
        <w:jc w:val="both"/>
        <w:rPr>
          <w:rFonts w:ascii="Palatino Linotype" w:eastAsia="Palatino Linotype" w:hAnsi="Palatino Linotype" w:cs="Palatino Linotype"/>
          <w:color w:val="000000"/>
          <w:sz w:val="22"/>
          <w:szCs w:val="22"/>
        </w:rPr>
      </w:pPr>
      <w:r w:rsidRPr="00DA6AEA">
        <w:rPr>
          <w:rFonts w:ascii="Palatino Linotype" w:eastAsia="Palatino Linotype" w:hAnsi="Palatino Linotype" w:cs="Palatino Linotype"/>
          <w:color w:val="000000"/>
          <w:sz w:val="22"/>
          <w:szCs w:val="22"/>
        </w:rPr>
        <w:t xml:space="preserve">Lo anterior, es el agravio del Recurrente. Por su parte, el Sujeto Obligado, mediante informe justificado refirió que ratifica </w:t>
      </w:r>
      <w:r w:rsidR="00207AC3" w:rsidRPr="00DA6AEA">
        <w:rPr>
          <w:rFonts w:ascii="Palatino Linotype" w:eastAsia="Palatino Linotype" w:hAnsi="Palatino Linotype" w:cs="Palatino Linotype"/>
          <w:sz w:val="22"/>
          <w:szCs w:val="22"/>
        </w:rPr>
        <w:t>la respuesta emitida por la Dirección General de Desarrollo Económico, la Segunda Sindicatura.</w:t>
      </w:r>
    </w:p>
    <w:p w14:paraId="3254A3D1" w14:textId="77777777" w:rsidR="00E66F70" w:rsidRPr="00DA6AEA" w:rsidRDefault="00207AC3" w:rsidP="00E66F70">
      <w:pPr>
        <w:spacing w:after="240" w:line="360" w:lineRule="auto"/>
        <w:jc w:val="both"/>
        <w:rPr>
          <w:rFonts w:ascii="Palatino Linotype" w:eastAsia="Palatino Linotype" w:hAnsi="Palatino Linotype" w:cs="Palatino Linotype"/>
          <w:b/>
          <w:color w:val="000000"/>
          <w:sz w:val="22"/>
          <w:szCs w:val="22"/>
        </w:rPr>
      </w:pPr>
      <w:r w:rsidRPr="00DA6AEA">
        <w:rPr>
          <w:rFonts w:ascii="Palatino Linotype" w:eastAsia="Palatino Linotype" w:hAnsi="Palatino Linotype" w:cs="Palatino Linotype"/>
          <w:color w:val="000000"/>
          <w:sz w:val="22"/>
          <w:szCs w:val="22"/>
        </w:rPr>
        <w:t>Ahora bien, d</w:t>
      </w:r>
      <w:r w:rsidR="00E66F70" w:rsidRPr="00DA6AEA">
        <w:rPr>
          <w:rFonts w:ascii="Palatino Linotype" w:eastAsia="Palatino Linotype" w:hAnsi="Palatino Linotype" w:cs="Palatino Linotype"/>
          <w:color w:val="000000"/>
          <w:sz w:val="22"/>
          <w:szCs w:val="22"/>
        </w:rPr>
        <w:t>erivado de la naturaleza de la información requerida, es necesario</w:t>
      </w:r>
      <w:r w:rsidR="00E66F70" w:rsidRPr="00DA6AEA">
        <w:rPr>
          <w:rFonts w:ascii="Palatino Linotype" w:eastAsia="Palatino Linotype" w:hAnsi="Palatino Linotype" w:cs="Palatino Linotype"/>
          <w:b/>
          <w:color w:val="000000"/>
          <w:sz w:val="22"/>
          <w:szCs w:val="22"/>
        </w:rPr>
        <w:t xml:space="preserve"> </w:t>
      </w:r>
      <w:r w:rsidR="00E66F70" w:rsidRPr="00DA6AEA">
        <w:rPr>
          <w:rFonts w:ascii="Palatino Linotype" w:eastAsia="Palatino Linotype" w:hAnsi="Palatino Linotype" w:cs="Palatino Linotype"/>
          <w:sz w:val="22"/>
          <w:szCs w:val="22"/>
        </w:rPr>
        <w:t>traer a contexto la Ley Orgáni</w:t>
      </w:r>
      <w:r w:rsidRPr="00DA6AEA">
        <w:rPr>
          <w:rFonts w:ascii="Palatino Linotype" w:eastAsia="Palatino Linotype" w:hAnsi="Palatino Linotype" w:cs="Palatino Linotype"/>
          <w:sz w:val="22"/>
          <w:szCs w:val="22"/>
        </w:rPr>
        <w:t>ca Municipal en el artículo 52 y 53</w:t>
      </w:r>
      <w:r w:rsidR="00E66F70" w:rsidRPr="00DA6AEA">
        <w:rPr>
          <w:rFonts w:ascii="Palatino Linotype" w:eastAsia="Palatino Linotype" w:hAnsi="Palatino Linotype" w:cs="Palatino Linotype"/>
          <w:sz w:val="22"/>
          <w:szCs w:val="22"/>
        </w:rPr>
        <w:t>, los cuales contienen lo siguiente:</w:t>
      </w:r>
    </w:p>
    <w:p w14:paraId="741D6276" w14:textId="77777777" w:rsidR="00E66F70" w:rsidRPr="00DA6AEA" w:rsidRDefault="00E66F70" w:rsidP="00E66F70">
      <w:pPr>
        <w:pBdr>
          <w:top w:val="nil"/>
          <w:left w:val="nil"/>
          <w:bottom w:val="nil"/>
          <w:right w:val="nil"/>
          <w:between w:val="nil"/>
        </w:pBdr>
        <w:ind w:left="567" w:right="616"/>
        <w:jc w:val="center"/>
        <w:rPr>
          <w:rFonts w:ascii="Palatino Linotype" w:eastAsia="Palatino Linotype" w:hAnsi="Palatino Linotype" w:cs="Palatino Linotype"/>
          <w:b/>
          <w:i/>
          <w:sz w:val="22"/>
          <w:szCs w:val="22"/>
        </w:rPr>
      </w:pPr>
      <w:r w:rsidRPr="00DA6AEA">
        <w:rPr>
          <w:rFonts w:ascii="Palatino Linotype" w:eastAsia="Palatino Linotype" w:hAnsi="Palatino Linotype" w:cs="Palatino Linotype"/>
          <w:b/>
          <w:i/>
          <w:sz w:val="22"/>
          <w:szCs w:val="22"/>
        </w:rPr>
        <w:t>CAPITULO SEGUNDO</w:t>
      </w:r>
    </w:p>
    <w:p w14:paraId="26574B65" w14:textId="77777777" w:rsidR="00E66F70" w:rsidRPr="00DA6AEA" w:rsidRDefault="00E66F70" w:rsidP="00E66F70">
      <w:pPr>
        <w:pBdr>
          <w:top w:val="nil"/>
          <w:left w:val="nil"/>
          <w:bottom w:val="nil"/>
          <w:right w:val="nil"/>
          <w:between w:val="nil"/>
        </w:pBdr>
        <w:ind w:left="567" w:right="616"/>
        <w:jc w:val="center"/>
        <w:rPr>
          <w:rFonts w:ascii="Palatino Linotype" w:eastAsia="Palatino Linotype" w:hAnsi="Palatino Linotype" w:cs="Palatino Linotype"/>
          <w:b/>
          <w:i/>
          <w:sz w:val="22"/>
          <w:szCs w:val="22"/>
        </w:rPr>
      </w:pPr>
      <w:r w:rsidRPr="00DA6AEA">
        <w:rPr>
          <w:rFonts w:ascii="Palatino Linotype" w:eastAsia="Palatino Linotype" w:hAnsi="Palatino Linotype" w:cs="Palatino Linotype"/>
          <w:b/>
          <w:i/>
          <w:sz w:val="22"/>
          <w:szCs w:val="22"/>
        </w:rPr>
        <w:t>De los Síndicos</w:t>
      </w:r>
    </w:p>
    <w:p w14:paraId="7DF42559" w14:textId="77777777" w:rsidR="00E66F70" w:rsidRPr="00DA6AEA" w:rsidRDefault="00E66F70" w:rsidP="00E66F70">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p>
    <w:p w14:paraId="1A49C85C"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 xml:space="preserve">Artículo 52.- Los síndicos municipales tendrán a su cargo la procuración y defensa de los derechos e intereses del municipio, en especial los de carácter patrimonial y la función de </w:t>
      </w:r>
      <w:r w:rsidRPr="00DA6AEA">
        <w:rPr>
          <w:rFonts w:ascii="Palatino Linotype" w:eastAsia="Palatino Linotype" w:hAnsi="Palatino Linotype" w:cs="Palatino Linotype"/>
          <w:i/>
          <w:sz w:val="22"/>
          <w:szCs w:val="22"/>
        </w:rPr>
        <w:lastRenderedPageBreak/>
        <w:t>contraloría interna, la que, en su caso, ejercerán conjuntamente con el órgano de control y evaluación que al efecto establezcan los ayuntamientos.</w:t>
      </w:r>
    </w:p>
    <w:p w14:paraId="1B98432C"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B55A8FB"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 xml:space="preserve">Artículo 53.- Los síndicos tendrán las siguientes atribuciones: </w:t>
      </w:r>
    </w:p>
    <w:p w14:paraId="60406F49"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 xml:space="preserve">I. Procurar, defender y promover los derechos e intereses municipales; representar jurídicamente a los integrantes de los ayuntamientos, facultándolos para otorgar y revocar poderes generales y especiales a terceros o mediante oficio para la debida representación jurídica correspondiente, pudiendo convenir en los mismos. La representación legal de los miembros de los ayuntamientos, sólo se dará en asuntos oficiales; </w:t>
      </w:r>
    </w:p>
    <w:p w14:paraId="22FA3603"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 xml:space="preserve">I Bis. Supervisar a los representantes legales asignados por el Ayuntamiento, en la correcta atención y defensa de los litigios laborales; </w:t>
      </w:r>
    </w:p>
    <w:p w14:paraId="73F6D98B"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 xml:space="preserve">I Ter. Informar al presidente, en caso de cualquier irregularidad en la atención y/o defensa de los litigios laborales seguidos ante las autoridades laborales competentes. </w:t>
      </w:r>
    </w:p>
    <w:p w14:paraId="60049C22"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 xml:space="preserve">Derogado </w:t>
      </w:r>
    </w:p>
    <w:p w14:paraId="2BE6C142"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 xml:space="preserve">II. Revisar y firmar los cortes de caja de la tesorería municipal; </w:t>
      </w:r>
    </w:p>
    <w:p w14:paraId="4E90D2F3"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 xml:space="preserve">III. Cuidar que la aplicación de los gastos se haga llenando todos los requisitos legales y conforme al presupuesto respectivo; </w:t>
      </w:r>
    </w:p>
    <w:p w14:paraId="24F9832E"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 xml:space="preserve">IV. Vigilar que las multas que impongan las autoridades municipales ingresen a la tesorería, previo comprobante respectivo; </w:t>
      </w:r>
    </w:p>
    <w:p w14:paraId="132A3974"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 xml:space="preserve">V. Asistir a las visitas de inspección que realice el Órgano Superior de Fiscalización del Estado de México a la tesorería e informar de los resultados al ayuntamiento; </w:t>
      </w:r>
    </w:p>
    <w:p w14:paraId="55EAE464"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 xml:space="preserve">VI. Hacer que oportunamente se remitan al Órgano Superior de Fiscalización del Estado de México las cuentas de la tesorería municipal y remitir copia del resumen financiero a los miembros del ayuntamiento; </w:t>
      </w:r>
    </w:p>
    <w:p w14:paraId="2F48B495"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bCs/>
          <w:i/>
          <w:sz w:val="22"/>
          <w:szCs w:val="22"/>
        </w:rPr>
      </w:pPr>
      <w:r w:rsidRPr="00DA6AEA">
        <w:rPr>
          <w:rFonts w:ascii="Palatino Linotype" w:eastAsia="Palatino Linotype" w:hAnsi="Palatino Linotype" w:cs="Palatino Linotype"/>
          <w:bCs/>
          <w:i/>
          <w:sz w:val="22"/>
          <w:szCs w:val="22"/>
        </w:rPr>
        <w:t xml:space="preserve">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 </w:t>
      </w:r>
    </w:p>
    <w:p w14:paraId="13449352"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 xml:space="preserve">VIII. Regularizar la propiedad de los bienes inmuebles municipales, para ello tendrán un plazo de ciento veinte días hábiles, contados a partir de la adquisición; </w:t>
      </w:r>
    </w:p>
    <w:p w14:paraId="48D46670"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bCs/>
          <w:i/>
          <w:sz w:val="22"/>
          <w:szCs w:val="22"/>
        </w:rPr>
      </w:pPr>
      <w:r w:rsidRPr="00DA6AEA">
        <w:rPr>
          <w:rFonts w:ascii="Palatino Linotype" w:eastAsia="Palatino Linotype" w:hAnsi="Palatino Linotype" w:cs="Palatino Linotype"/>
          <w:bCs/>
          <w:i/>
          <w:sz w:val="22"/>
          <w:szCs w:val="22"/>
        </w:rPr>
        <w:t>IX. Inscribir los bienes inmuebles municipales en el Registro Público de la Propiedad, para iniciar los trámites correspondientes tendrán un plazo de ciento veinte días hábiles contados a partir de aquel en que concluyo el proceso de regularización;</w:t>
      </w:r>
    </w:p>
    <w:p w14:paraId="176AB2A1"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 xml:space="preserve">X. Derogada </w:t>
      </w:r>
    </w:p>
    <w:p w14:paraId="73537917"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 xml:space="preserve">XI. Participar en los remates públicos en los que tenga interés el municipio, para que se finquen al mejor postor y se guarden los términos y disposiciones prevenidos en las leyes respectivas; </w:t>
      </w:r>
    </w:p>
    <w:p w14:paraId="645966CE"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 xml:space="preserve">XII. Verificar que los remates públicos se realicen en los términos de las leyes respectivas; </w:t>
      </w:r>
    </w:p>
    <w:p w14:paraId="54C9EBFD"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lastRenderedPageBreak/>
        <w:t xml:space="preserve">XIII. Verificar que los funcionarios y empleados del municipio cumplan con hacer la manifestación de bienes que prevé la Ley de Responsabilidades Administrativas del Estado de México y Municipios; </w:t>
      </w:r>
    </w:p>
    <w:p w14:paraId="616F2C1D"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 xml:space="preserve">XIV. Admitir, tramitar y resolver los recursos administrativos que sean de su competencia; </w:t>
      </w:r>
    </w:p>
    <w:p w14:paraId="00FC4143"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 xml:space="preserve">XV. Revisar las relaciones de rezagos para que sean liquidados; </w:t>
      </w:r>
    </w:p>
    <w:p w14:paraId="686049F4"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 xml:space="preserve">XVI. Revisar el informe mensual que le remita el Tesorero, y en su caso formular las observaciones correspondientes. </w:t>
      </w:r>
    </w:p>
    <w:p w14:paraId="510212B2"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 xml:space="preserve">XVII. Firmar las Actas de Cabildo, y </w:t>
      </w:r>
    </w:p>
    <w:p w14:paraId="57942209"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 xml:space="preserve">XVIII. Las demás que les señalen las disposiciones aplicables. </w:t>
      </w:r>
    </w:p>
    <w:p w14:paraId="68EA9845"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0AE08994"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 xml:space="preserve">En el caso de que sean dos los síndicos que se elijan, uno estará encargado de los ingresos de la hacienda municipal y el otro de los egresos. El primero tendrá las facultades y obligaciones consignadas en las fracciones I, IV, V, y XVI y el segundo, las contenidas en las fracciones II, III, VI, VII, VIII, IX, X y XII entendiéndose que se ejercerán indistintamente las demás. </w:t>
      </w:r>
    </w:p>
    <w:p w14:paraId="630AA591"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2A7E8B5C"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 xml:space="preserve">Derogado. </w:t>
      </w:r>
    </w:p>
    <w:p w14:paraId="53B52089"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66AE18FC"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 xml:space="preserve">Los síndicos y los presidentes municipales que asuman la representación jurídica del Ayuntamiento, no pueden desistirse, transigir, comprometerse en árbitros, ni hacer cesión de bienes muebles o inmuebles municipales, sin la autorización expresa del Ayuntamiento. </w:t>
      </w:r>
    </w:p>
    <w:p w14:paraId="400166FF"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10D90A40"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Artículo 54.- El ayuntamiento, en su caso, distribuirá entre los síndicos otras funciones que de acuerdo con la ley les corresponda.</w:t>
      </w:r>
    </w:p>
    <w:p w14:paraId="716AE2E8" w14:textId="77777777" w:rsidR="00E66F70" w:rsidRPr="00DA6AEA" w:rsidRDefault="00E66F70" w:rsidP="00E66F7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C8FDE2F" w14:textId="77777777" w:rsidR="00E66F70" w:rsidRPr="00DA6AEA" w:rsidRDefault="00E66F70" w:rsidP="00E66F7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Por su parte, el Código Reglamentario de Toluca vigente a la fecha de la solicitud, en el artículo 2.6,  señala lo siguiente:</w:t>
      </w:r>
    </w:p>
    <w:p w14:paraId="264B8D50" w14:textId="77777777" w:rsidR="00E66F70" w:rsidRPr="00DA6AEA" w:rsidRDefault="00E66F70" w:rsidP="00E66F7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B79008B"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 xml:space="preserve">Artículo 2.6. De conformidad con lo dispuesto por la Ley Orgánica Municipal, la o el Primer Síndico revisará las relaciones de rezagos de ingresos públicos para que sean liquidados, así como admitir, tramitar y resolver los recursos administrativos que sean de su competencia. </w:t>
      </w:r>
    </w:p>
    <w:p w14:paraId="2C169D1A"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7A95C8A8"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Corresponde a la o el Segundo Síndico:</w:t>
      </w:r>
    </w:p>
    <w:p w14:paraId="5F3FC98B"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2D23C4B8"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 xml:space="preserve">I. Revisar y firmar los cortes de caja de la Tesorería Municipal; </w:t>
      </w:r>
    </w:p>
    <w:p w14:paraId="503E9DE9"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lastRenderedPageBreak/>
        <w:t xml:space="preserve">II. Cuidar que la aplicación de los gastos se haga llenando los requisitos legales conforme al presupuesto respectivo; </w:t>
      </w:r>
    </w:p>
    <w:p w14:paraId="0D3CD009"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 xml:space="preserve">III. Hacer que oportunamente se remitan al Órgano Superior de Fiscalización del Estado de México las cuentas de la Tesorería Municipal y remitir copia del resumen financiero a los integrantes del Ayuntamiento; </w:t>
      </w:r>
    </w:p>
    <w:p w14:paraId="71059B52"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 xml:space="preserve">IV. Participar en los remates públicos en los que tenga interés el Municipio, para que se finquen al mejor postor y se guarden los términos y disposiciones prevenidos en las leyes respectivas; </w:t>
      </w:r>
    </w:p>
    <w:p w14:paraId="7F247F83"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b/>
          <w:i/>
          <w:sz w:val="22"/>
          <w:szCs w:val="22"/>
        </w:rPr>
      </w:pPr>
      <w:r w:rsidRPr="00DA6AEA">
        <w:rPr>
          <w:rFonts w:ascii="Palatino Linotype" w:eastAsia="Palatino Linotype" w:hAnsi="Palatino Linotype" w:cs="Palatino Linotype"/>
          <w:b/>
          <w:i/>
          <w:sz w:val="22"/>
          <w:szCs w:val="22"/>
        </w:rPr>
        <w:t xml:space="preserve">V. Admitir, tramitar y resolver los procedimientos arbitrales para decidir controversias en materia de propiedad en condominio conforme a lo que dispone la Ley que Regula el Régimen de Propiedad en Condominio del Estado de México; </w:t>
      </w:r>
    </w:p>
    <w:p w14:paraId="363CC5FE"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 xml:space="preserve">VI. Presidir la Comisión de Egresos Municipal, y la Comisión de Límites Municipal, atento a lo que dispone la Ley Reglamentaria de las fracciones XXV y XXVI del artículo 61 de la Constitución Política del Estado Libre y Soberano de México; y </w:t>
      </w:r>
    </w:p>
    <w:p w14:paraId="54846F6C"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VII. Conocer de los conflictos por limites inter delegacionales, mediando y acordando lo necesario para dirimirlos.</w:t>
      </w:r>
    </w:p>
    <w:p w14:paraId="77B36D61"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97818B3"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La o el segundo Síndico tendrá a su cargo la función prevista en la fracción XIII, del artículo 53 de la Ley Orgánica Municipal, la que ejercerá conjuntamente con la Contraloría; y la de vigilar que las o los Oficiales Calificadores observen las disposiciones legales en cuanto a garantías que asisten a los detenidos.</w:t>
      </w:r>
    </w:p>
    <w:p w14:paraId="4F586B9C" w14:textId="77777777" w:rsidR="00E66F70" w:rsidRPr="00DA6AEA" w:rsidRDefault="00E66F70" w:rsidP="00E66F7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E251EAF" w14:textId="77777777" w:rsidR="00E66F70" w:rsidRPr="00DA6AEA" w:rsidRDefault="00E66F70" w:rsidP="00E66F7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Tal y como se aprecia del contenido de los dispositivos legales, los síndicos municipales tienen la atribución de conocer lo relacionado con materia condominal dentro del municipio de Toluca, conforme a lo que dispone la Ley que Regula el Régimen de Propiedad en Condominio.</w:t>
      </w:r>
    </w:p>
    <w:p w14:paraId="4116DF57" w14:textId="77777777" w:rsidR="00E66F70" w:rsidRPr="00DA6AEA" w:rsidRDefault="00E66F70" w:rsidP="00E66F7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582D630" w14:textId="77777777" w:rsidR="00E66F70" w:rsidRPr="00DA6AEA" w:rsidRDefault="00E66F70" w:rsidP="00E66F7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DA6AEA">
        <w:rPr>
          <w:rFonts w:ascii="Palatino Linotype" w:eastAsia="Palatino Linotype" w:hAnsi="Palatino Linotype" w:cs="Palatino Linotype"/>
          <w:color w:val="000000"/>
          <w:sz w:val="22"/>
          <w:szCs w:val="22"/>
        </w:rPr>
        <w:t>Además, es necesario traer a contexto el Bando Municipal vigente a la fecha de la solicitud, el cual establece que se cuenta con la Delegación Sauces 48, la cual se integra de 9 unidades territoriales básicas de la siguiente manera:</w:t>
      </w:r>
    </w:p>
    <w:p w14:paraId="275FB127" w14:textId="77777777" w:rsidR="00E66F70" w:rsidRPr="00DA6AEA" w:rsidRDefault="00E66F70" w:rsidP="00E66F70">
      <w:pPr>
        <w:pBdr>
          <w:top w:val="nil"/>
          <w:left w:val="nil"/>
          <w:bottom w:val="nil"/>
          <w:right w:val="nil"/>
          <w:between w:val="nil"/>
        </w:pBdr>
        <w:spacing w:line="360" w:lineRule="auto"/>
        <w:jc w:val="center"/>
        <w:rPr>
          <w:rFonts w:ascii="Palatino Linotype" w:eastAsia="Palatino Linotype" w:hAnsi="Palatino Linotype" w:cs="Palatino Linotype"/>
          <w:color w:val="000000"/>
          <w:sz w:val="22"/>
          <w:szCs w:val="22"/>
        </w:rPr>
      </w:pPr>
      <w:r w:rsidRPr="00DA6AEA">
        <w:rPr>
          <w:rFonts w:ascii="Palatino Linotype" w:eastAsia="Palatino Linotype" w:hAnsi="Palatino Linotype" w:cs="Palatino Linotype"/>
          <w:noProof/>
          <w:color w:val="000000"/>
          <w:sz w:val="22"/>
          <w:szCs w:val="22"/>
        </w:rPr>
        <w:lastRenderedPageBreak/>
        <w:drawing>
          <wp:inline distT="0" distB="0" distL="0" distR="0" wp14:anchorId="59A8CC58" wp14:editId="3BB44055">
            <wp:extent cx="3172268" cy="3439005"/>
            <wp:effectExtent l="0" t="0" r="0" b="0"/>
            <wp:docPr id="7702015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172268" cy="3439005"/>
                    </a:xfrm>
                    <a:prstGeom prst="rect">
                      <a:avLst/>
                    </a:prstGeom>
                    <a:ln/>
                  </pic:spPr>
                </pic:pic>
              </a:graphicData>
            </a:graphic>
          </wp:inline>
        </w:drawing>
      </w:r>
    </w:p>
    <w:p w14:paraId="1D1BE41C" w14:textId="77777777" w:rsidR="00E66F70" w:rsidRPr="00DA6AEA" w:rsidRDefault="00E66F70" w:rsidP="00E66F7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520ACFD3" w14:textId="77777777" w:rsidR="00E66F70" w:rsidRPr="00DA6AEA" w:rsidRDefault="00E66F70" w:rsidP="00E66F7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DA6AEA">
        <w:rPr>
          <w:rFonts w:ascii="Palatino Linotype" w:eastAsia="Palatino Linotype" w:hAnsi="Palatino Linotype" w:cs="Palatino Linotype"/>
          <w:color w:val="000000"/>
          <w:sz w:val="22"/>
          <w:szCs w:val="22"/>
        </w:rPr>
        <w:t>Entonces, al encontrarse reconocida la delegación dentro del Bando Municipal por encontrarse dentro de los límites territoriales del Municipio de Toluca, es que resulta competencia del Sujeto Obligado la información pública que de dichos condominios se derive.</w:t>
      </w:r>
    </w:p>
    <w:p w14:paraId="03D3C0B3" w14:textId="77777777" w:rsidR="00E66F70" w:rsidRPr="00DA6AEA" w:rsidRDefault="00E66F70" w:rsidP="00E66F7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6D944DD8" w14:textId="77777777" w:rsidR="00E66F70" w:rsidRPr="00DA6AEA" w:rsidRDefault="00E66F70" w:rsidP="00E66F7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DA6AEA">
        <w:rPr>
          <w:rFonts w:ascii="Palatino Linotype" w:eastAsia="Palatino Linotype" w:hAnsi="Palatino Linotype" w:cs="Palatino Linotype"/>
          <w:color w:val="000000"/>
          <w:sz w:val="22"/>
          <w:szCs w:val="22"/>
        </w:rPr>
        <w:t>Dicho lo anterior, es necesario traer a contexto la Ley que Regula el Régimen de Propiedad en Condominio en el Estado de México, ya que es de interés público y tiene por objeto regular la constitución y funcionamiento de los condominios, así como la solución de controversias entre condóminos y residentes y entre estos y su administrador, dicho ordenamiento dispone lo siguiente:</w:t>
      </w:r>
    </w:p>
    <w:p w14:paraId="6D7B47DC" w14:textId="77777777" w:rsidR="00E66F70" w:rsidRPr="00DA6AEA" w:rsidRDefault="00E66F70" w:rsidP="00E66F7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2D80AE72"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A6AEA">
        <w:rPr>
          <w:rFonts w:ascii="Palatino Linotype" w:eastAsia="Palatino Linotype" w:hAnsi="Palatino Linotype" w:cs="Palatino Linotype"/>
          <w:i/>
          <w:color w:val="000000"/>
          <w:sz w:val="22"/>
          <w:szCs w:val="22"/>
        </w:rPr>
        <w:t xml:space="preserve">Artículo 1.- La presente Ley es de interés público y tiene por objeto establecer las bases para regular la constitución, organización, funcionamiento, modificación, administración y extinción del régimen de propiedad en condominio, así como su convivencia social y </w:t>
      </w:r>
      <w:r w:rsidRPr="00DA6AEA">
        <w:rPr>
          <w:rFonts w:ascii="Palatino Linotype" w:eastAsia="Palatino Linotype" w:hAnsi="Palatino Linotype" w:cs="Palatino Linotype"/>
          <w:i/>
          <w:color w:val="000000"/>
          <w:sz w:val="22"/>
          <w:szCs w:val="22"/>
        </w:rPr>
        <w:lastRenderedPageBreak/>
        <w:t>solución de controversias entre condóminos y residentes, y entre éstos y su administrador o Comité de Administración.</w:t>
      </w:r>
    </w:p>
    <w:p w14:paraId="3CB11811" w14:textId="77777777" w:rsidR="00E66F70" w:rsidRPr="00DA6AEA" w:rsidRDefault="00E66F70" w:rsidP="00E66F70">
      <w:pPr>
        <w:pBdr>
          <w:top w:val="nil"/>
          <w:left w:val="nil"/>
          <w:bottom w:val="nil"/>
          <w:right w:val="nil"/>
          <w:between w:val="nil"/>
        </w:pBdr>
        <w:ind w:left="567" w:right="616"/>
        <w:jc w:val="center"/>
        <w:rPr>
          <w:rFonts w:ascii="Palatino Linotype" w:eastAsia="Palatino Linotype" w:hAnsi="Palatino Linotype" w:cs="Palatino Linotype"/>
          <w:b/>
          <w:i/>
          <w:color w:val="000000"/>
          <w:sz w:val="22"/>
          <w:szCs w:val="22"/>
        </w:rPr>
      </w:pPr>
      <w:r w:rsidRPr="00DA6AEA">
        <w:rPr>
          <w:rFonts w:ascii="Palatino Linotype" w:eastAsia="Palatino Linotype" w:hAnsi="Palatino Linotype" w:cs="Palatino Linotype"/>
          <w:b/>
          <w:i/>
          <w:color w:val="000000"/>
          <w:sz w:val="22"/>
          <w:szCs w:val="22"/>
        </w:rPr>
        <w:t>CAPITULO SEPTIMO</w:t>
      </w:r>
    </w:p>
    <w:p w14:paraId="70F5170B" w14:textId="77777777" w:rsidR="00E66F70" w:rsidRPr="00DA6AEA" w:rsidRDefault="00E66F70" w:rsidP="00E66F70">
      <w:pPr>
        <w:pBdr>
          <w:top w:val="nil"/>
          <w:left w:val="nil"/>
          <w:bottom w:val="nil"/>
          <w:right w:val="nil"/>
          <w:between w:val="nil"/>
        </w:pBdr>
        <w:ind w:left="567" w:right="616"/>
        <w:jc w:val="center"/>
        <w:rPr>
          <w:rFonts w:ascii="Palatino Linotype" w:eastAsia="Palatino Linotype" w:hAnsi="Palatino Linotype" w:cs="Palatino Linotype"/>
          <w:b/>
          <w:i/>
          <w:color w:val="000000"/>
          <w:sz w:val="22"/>
          <w:szCs w:val="22"/>
        </w:rPr>
      </w:pPr>
      <w:r w:rsidRPr="00DA6AEA">
        <w:rPr>
          <w:rFonts w:ascii="Palatino Linotype" w:eastAsia="Palatino Linotype" w:hAnsi="Palatino Linotype" w:cs="Palatino Linotype"/>
          <w:b/>
          <w:i/>
          <w:color w:val="000000"/>
          <w:sz w:val="22"/>
          <w:szCs w:val="22"/>
        </w:rPr>
        <w:t>DE LAS AUTORIDADES</w:t>
      </w:r>
    </w:p>
    <w:p w14:paraId="0581FD28"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A6AEA">
        <w:rPr>
          <w:rFonts w:ascii="Palatino Linotype" w:eastAsia="Palatino Linotype" w:hAnsi="Palatino Linotype" w:cs="Palatino Linotype"/>
          <w:i/>
          <w:color w:val="000000"/>
          <w:sz w:val="22"/>
          <w:szCs w:val="22"/>
        </w:rPr>
        <w:t xml:space="preserve">Artículo 42.- Las autoridades competentes del Gobierno del Estado y de los municipios, previa la autorización de un condominio o zona de condominios, deberán verificar que los mismos reúnan las condiciones y requisitos establecidos en la legislación vigente en materia de desarrollo urbano, ecología, salubridad y protección civil. </w:t>
      </w:r>
    </w:p>
    <w:p w14:paraId="66D99A41"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44FFAEB1"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A6AEA">
        <w:rPr>
          <w:rFonts w:ascii="Palatino Linotype" w:eastAsia="Palatino Linotype" w:hAnsi="Palatino Linotype" w:cs="Palatino Linotype"/>
          <w:i/>
          <w:color w:val="000000"/>
          <w:sz w:val="22"/>
          <w:szCs w:val="22"/>
        </w:rPr>
        <w:t xml:space="preserve">Artículo 43.- Derogado </w:t>
      </w:r>
    </w:p>
    <w:p w14:paraId="1FDD988A"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1331B09D"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A6AEA">
        <w:rPr>
          <w:rFonts w:ascii="Palatino Linotype" w:eastAsia="Palatino Linotype" w:hAnsi="Palatino Linotype" w:cs="Palatino Linotype"/>
          <w:i/>
          <w:color w:val="000000"/>
          <w:sz w:val="22"/>
          <w:szCs w:val="22"/>
        </w:rPr>
        <w:t xml:space="preserve">Artículo 44.- Es obligación de las autoridades municipales proporcionar a los condominios los servicios públicos de su competencia, así como a los ayuntamientos otorgar los servicios públicos a que se refiere el artículo 115 de la Constitución Política de los Estados Unidos Mexicanos, en igualdad de circunstancias que a otros desarrollos industriales, habitacionales, comerciales o de servicios no sujetos al régimen condominal. </w:t>
      </w:r>
    </w:p>
    <w:p w14:paraId="74513FA3"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6C0350CA"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A6AEA">
        <w:rPr>
          <w:rFonts w:ascii="Palatino Linotype" w:eastAsia="Palatino Linotype" w:hAnsi="Palatino Linotype" w:cs="Palatino Linotype"/>
          <w:i/>
          <w:color w:val="000000"/>
          <w:sz w:val="22"/>
          <w:szCs w:val="22"/>
        </w:rPr>
        <w:t xml:space="preserve">Artículo 45.- De manera semestral, los ayuntamientos por conducto de las dependencias competentes, realizarán campañas tendientes a la promoción de la cultura condominal, en las que deberán realizar charlas, conferencias y entrega de material que contenga los derechos y obligaciones de condóminos y residentes, así como las vías y procedimientos a seguir en caso de controversias. </w:t>
      </w:r>
    </w:p>
    <w:p w14:paraId="563F49E5"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502C16A" w14:textId="77777777" w:rsidR="00E66F70" w:rsidRPr="00DA6AEA" w:rsidRDefault="00E66F70" w:rsidP="00E66F70">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A6AEA">
        <w:rPr>
          <w:rFonts w:ascii="Palatino Linotype" w:eastAsia="Palatino Linotype" w:hAnsi="Palatino Linotype" w:cs="Palatino Linotype"/>
          <w:i/>
          <w:color w:val="000000"/>
          <w:sz w:val="22"/>
          <w:szCs w:val="22"/>
        </w:rPr>
        <w:t>Artículo 46.- El Síndico Municipal, será competente para desahogar los procedimientos arbitrales para resolver controversias en materia de propiedad en condominio.</w:t>
      </w:r>
    </w:p>
    <w:p w14:paraId="65C2D693" w14:textId="77777777" w:rsidR="00E66F70" w:rsidRPr="00DA6AEA" w:rsidRDefault="00E66F70" w:rsidP="00E66F7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7EAEA1C9" w14:textId="41BF9269" w:rsidR="00E66F70" w:rsidRPr="00DA6AEA" w:rsidRDefault="00E66F70" w:rsidP="00E66F70">
      <w:pPr>
        <w:pBdr>
          <w:top w:val="nil"/>
          <w:left w:val="nil"/>
          <w:bottom w:val="nil"/>
          <w:right w:val="nil"/>
          <w:between w:val="nil"/>
        </w:pBdr>
        <w:spacing w:line="360" w:lineRule="auto"/>
        <w:jc w:val="both"/>
        <w:rPr>
          <w:rFonts w:ascii="Palatino Linotype" w:eastAsia="Palatino Linotype" w:hAnsi="Palatino Linotype" w:cs="Palatino Linotype"/>
          <w:b/>
          <w:bCs/>
          <w:sz w:val="22"/>
          <w:szCs w:val="22"/>
          <w:u w:val="single"/>
        </w:rPr>
      </w:pPr>
      <w:r w:rsidRPr="00DA6AEA">
        <w:rPr>
          <w:rFonts w:ascii="Palatino Linotype" w:eastAsia="Palatino Linotype" w:hAnsi="Palatino Linotype" w:cs="Palatino Linotype"/>
          <w:sz w:val="22"/>
          <w:szCs w:val="22"/>
        </w:rPr>
        <w:t>Es así que, entre las autoridades que regulan los condominios o conjuntos urbanos, se encuentran los Ayuntamientos, a través de los Síndicos Municipales</w:t>
      </w:r>
      <w:r w:rsidR="00C372DF" w:rsidRPr="00DA6AEA">
        <w:rPr>
          <w:rFonts w:ascii="Palatino Linotype" w:eastAsia="Palatino Linotype" w:hAnsi="Palatino Linotype" w:cs="Palatino Linotype"/>
          <w:sz w:val="22"/>
          <w:szCs w:val="22"/>
        </w:rPr>
        <w:t xml:space="preserve">, los cuales tienen entre sus atribuciones Admitir, tramitar y resolver los procedimientos arbitrales para decidir controversias en materia de propiedad en condominio, </w:t>
      </w:r>
      <w:r w:rsidR="00C372DF" w:rsidRPr="00DA6AEA">
        <w:rPr>
          <w:rFonts w:ascii="Palatino Linotype" w:eastAsia="Palatino Linotype" w:hAnsi="Palatino Linotype" w:cs="Palatino Linotype"/>
          <w:b/>
          <w:bCs/>
          <w:sz w:val="22"/>
          <w:szCs w:val="22"/>
          <w:u w:val="single"/>
        </w:rPr>
        <w:t>así como la realización de campañas tendientes a la cultura condominal.</w:t>
      </w:r>
    </w:p>
    <w:p w14:paraId="6D60AED1" w14:textId="77777777" w:rsidR="005F0BFE" w:rsidRPr="00DA6AEA" w:rsidRDefault="005F0BFE" w:rsidP="00E66F7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C819ACD" w14:textId="77777777" w:rsidR="00EB5D3C" w:rsidRPr="00DA6AEA" w:rsidRDefault="00F569E4" w:rsidP="00E66F7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Por lo anterior, al no habe</w:t>
      </w:r>
      <w:r w:rsidR="00EB5D3C" w:rsidRPr="00DA6AEA">
        <w:rPr>
          <w:rFonts w:ascii="Palatino Linotype" w:eastAsia="Palatino Linotype" w:hAnsi="Palatino Linotype" w:cs="Palatino Linotype"/>
          <w:sz w:val="22"/>
          <w:szCs w:val="22"/>
        </w:rPr>
        <w:t xml:space="preserve">r emitido un pronunciamiento por parte de la autoridad encargada de generar, administrar y poseer la información relacionada con los conjuntos condominales, </w:t>
      </w:r>
      <w:r w:rsidR="00EB5D3C" w:rsidRPr="00DA6AEA">
        <w:rPr>
          <w:rFonts w:ascii="Palatino Linotype" w:eastAsia="Palatino Linotype" w:hAnsi="Palatino Linotype" w:cs="Palatino Linotype"/>
          <w:sz w:val="22"/>
          <w:szCs w:val="22"/>
        </w:rPr>
        <w:lastRenderedPageBreak/>
        <w:t xml:space="preserve">se ORDENA al Sujeto Obligado realizar una búsqueda exhaustiva y razonable de la información a efecto de localizar y poner a disposición del Recurrente el Plan de Acción para evitar violaciones a la Ley </w:t>
      </w:r>
      <w:r w:rsidR="002A7BA3" w:rsidRPr="00DA6AEA">
        <w:rPr>
          <w:rFonts w:ascii="Palatino Linotype" w:eastAsia="Palatino Linotype" w:hAnsi="Palatino Linotype" w:cs="Palatino Linotype"/>
          <w:sz w:val="22"/>
          <w:szCs w:val="22"/>
        </w:rPr>
        <w:t>que regula el</w:t>
      </w:r>
      <w:r w:rsidR="00EB5D3C" w:rsidRPr="00DA6AEA">
        <w:rPr>
          <w:rFonts w:ascii="Palatino Linotype" w:eastAsia="Palatino Linotype" w:hAnsi="Palatino Linotype" w:cs="Palatino Linotype"/>
          <w:sz w:val="22"/>
          <w:szCs w:val="22"/>
        </w:rPr>
        <w:t xml:space="preserve"> Régimen de Propiedad en Condominio del Estado de México, en las Unidades Territoriales Básicas referidas en la solicitud de la Delegación Sauces 48</w:t>
      </w:r>
      <w:r w:rsidR="009D68F9" w:rsidRPr="00DA6AEA">
        <w:rPr>
          <w:rFonts w:ascii="Palatino Linotype" w:eastAsia="Palatino Linotype" w:hAnsi="Palatino Linotype" w:cs="Palatino Linotype"/>
          <w:sz w:val="22"/>
          <w:szCs w:val="22"/>
        </w:rPr>
        <w:t>, al diecinueve de marzo de dos mil veinticinco</w:t>
      </w:r>
      <w:r w:rsidR="00E234F3" w:rsidRPr="00DA6AEA">
        <w:rPr>
          <w:rFonts w:ascii="Palatino Linotype" w:eastAsia="Palatino Linotype" w:hAnsi="Palatino Linotype" w:cs="Palatino Linotype"/>
          <w:sz w:val="22"/>
          <w:szCs w:val="22"/>
        </w:rPr>
        <w:t xml:space="preserve">, de ser el caso en </w:t>
      </w:r>
      <w:r w:rsidR="00E971CE" w:rsidRPr="00DA6AEA">
        <w:rPr>
          <w:rFonts w:ascii="Palatino Linotype" w:eastAsia="Palatino Linotype" w:hAnsi="Palatino Linotype" w:cs="Palatino Linotype"/>
          <w:sz w:val="22"/>
          <w:szCs w:val="22"/>
        </w:rPr>
        <w:t>versión pública, para tal efecto, estará a lo dispuesto en el Considerando Quinto de la presente resolución.</w:t>
      </w:r>
    </w:p>
    <w:p w14:paraId="631C6AD6" w14:textId="77777777" w:rsidR="002A7BA3" w:rsidRPr="00DA6AEA" w:rsidRDefault="002A7BA3" w:rsidP="00E66F7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43B6EB4" w14:textId="77777777" w:rsidR="002A7BA3" w:rsidRPr="00DA6AEA" w:rsidRDefault="002A7BA3" w:rsidP="00E66F7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 xml:space="preserve">Si como resultado de la búsqueda exhaustiva y razonable de la información esta no es localizada por no haberse generado, </w:t>
      </w:r>
      <w:r w:rsidR="00E234F3" w:rsidRPr="00DA6AEA">
        <w:rPr>
          <w:rFonts w:ascii="Palatino Linotype" w:eastAsia="Palatino Linotype" w:hAnsi="Palatino Linotype" w:cs="Palatino Linotype"/>
          <w:sz w:val="22"/>
          <w:szCs w:val="22"/>
        </w:rPr>
        <w:t xml:space="preserve">bastará con que así lo haga del conocimiento de la parte </w:t>
      </w:r>
      <w:r w:rsidR="00E234F3" w:rsidRPr="00DA6AEA">
        <w:rPr>
          <w:rFonts w:ascii="Palatino Linotype" w:eastAsia="Palatino Linotype" w:hAnsi="Palatino Linotype" w:cs="Palatino Linotype"/>
          <w:b/>
          <w:sz w:val="22"/>
          <w:szCs w:val="22"/>
        </w:rPr>
        <w:t>Recurrente</w:t>
      </w:r>
      <w:r w:rsidR="00E234F3" w:rsidRPr="00DA6AEA">
        <w:rPr>
          <w:rFonts w:ascii="Palatino Linotype" w:eastAsia="Palatino Linotype" w:hAnsi="Palatino Linotype" w:cs="Palatino Linotype"/>
          <w:sz w:val="22"/>
          <w:szCs w:val="22"/>
        </w:rPr>
        <w:t>, de manera clara y precisa, en términos del artículo 19, párrafo segundo de la Ley de Transparencia y Acceso a la Información pública del Estado de México y Municipios para tener por colmado el requerimiento de información.</w:t>
      </w:r>
    </w:p>
    <w:p w14:paraId="0712DCDD" w14:textId="77777777" w:rsidR="00FE0BFB" w:rsidRPr="00DA6AEA" w:rsidRDefault="00FE0BFB" w:rsidP="00E66F7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9AFCC38" w14:textId="77777777" w:rsidR="00FE0BFB" w:rsidRPr="00DA6AEA" w:rsidRDefault="00FE0BFB" w:rsidP="00E66F7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 xml:space="preserve">Ahora bien, respecto al segundo requerimiento, </w:t>
      </w:r>
      <w:r w:rsidR="00167D40" w:rsidRPr="00DA6AEA">
        <w:rPr>
          <w:rFonts w:ascii="Palatino Linotype" w:eastAsia="Palatino Linotype" w:hAnsi="Palatino Linotype" w:cs="Palatino Linotype"/>
          <w:sz w:val="22"/>
          <w:szCs w:val="22"/>
        </w:rPr>
        <w:t xml:space="preserve">el particular señaló </w:t>
      </w:r>
    </w:p>
    <w:p w14:paraId="683A7A8D" w14:textId="77777777" w:rsidR="00110383" w:rsidRPr="00DA6AEA" w:rsidRDefault="00110383" w:rsidP="00110383">
      <w:pPr>
        <w:ind w:right="843"/>
        <w:jc w:val="both"/>
        <w:rPr>
          <w:rFonts w:ascii="Palatino Linotype" w:eastAsia="Palatino Linotype" w:hAnsi="Palatino Linotype" w:cs="Palatino Linotype"/>
          <w:sz w:val="22"/>
          <w:szCs w:val="22"/>
        </w:rPr>
      </w:pPr>
    </w:p>
    <w:p w14:paraId="267C56F4" w14:textId="77777777" w:rsidR="00110383" w:rsidRPr="00DA6AEA" w:rsidRDefault="00110383" w:rsidP="00110383">
      <w:pPr>
        <w:pStyle w:val="Prrafodelista"/>
        <w:numPr>
          <w:ilvl w:val="0"/>
          <w:numId w:val="6"/>
        </w:numPr>
        <w:ind w:right="843"/>
        <w:jc w:val="both"/>
        <w:rPr>
          <w:rFonts w:ascii="Palatino Linotype" w:hAnsi="Palatino Linotype"/>
          <w:i/>
          <w:sz w:val="40"/>
        </w:rPr>
      </w:pPr>
      <w:r w:rsidRPr="00DA6AEA">
        <w:rPr>
          <w:rFonts w:ascii="Palatino Linotype" w:hAnsi="Palatino Linotype"/>
          <w:i/>
          <w:sz w:val="22"/>
          <w:szCs w:val="14"/>
        </w:rPr>
        <w:t>Se solicita del Segundo Síndico, sin ser sus facultades y solo como como apoyo interinstitucional en asesoría en responsabilidades administrativas y supervisión del cumplimiento normativo al ser parte integrante de la administración del Ayuntamiento de Toluca, evidencia de que tal Segundo Síndico proporcionó copia del “ANEXO A” adjunto a esta petición a la Dirección General de Desarrollo Económico con la única finalidad de prevenir que autorice Licencias de Funcionamiento a los comercios establecidos en la Delegación Sauces 48, Unidades Territoriales Básicas 480A 487I, 481B, 482C y 483D, toda vez que VIOLAN EL USO DE SUELO que tiene la territorialidad y que es el de USO HABITACIONAL, previniendo así el admitir, tramitar y resolver futuros procedimientos arbitrales para decidir controversias en materia de propiedad en condominio y el impacto mediático que esto pudiera tener en detrimento de los servidores públicos involucrados.</w:t>
      </w:r>
    </w:p>
    <w:p w14:paraId="0B209F6B" w14:textId="77777777" w:rsidR="00110383" w:rsidRPr="00DA6AEA" w:rsidRDefault="00110383" w:rsidP="00E66F7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D907800" w14:textId="311F7E9D" w:rsidR="00F569E4" w:rsidRPr="00DA6AEA" w:rsidRDefault="00110383" w:rsidP="00E66F7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 xml:space="preserve">De la interpretación al requerimiento, el particular quiere evidencia que el Segundo Síndico Municipal entregó al Director General de Desarrollo Económico el ANEXO A que adjuntó el </w:t>
      </w:r>
      <w:r w:rsidRPr="00DA6AEA">
        <w:rPr>
          <w:rFonts w:ascii="Palatino Linotype" w:eastAsia="Palatino Linotype" w:hAnsi="Palatino Linotype" w:cs="Palatino Linotype"/>
          <w:sz w:val="22"/>
          <w:szCs w:val="22"/>
        </w:rPr>
        <w:lastRenderedPageBreak/>
        <w:t>particular a la solicitud, con la finalidad de que este último no emita licencias de funcionamiento a las Unidades Territoriales mencionadas.</w:t>
      </w:r>
      <w:r w:rsidR="004A1051" w:rsidRPr="00DA6AEA">
        <w:rPr>
          <w:rFonts w:ascii="Palatino Linotype" w:eastAsia="Palatino Linotype" w:hAnsi="Palatino Linotype" w:cs="Palatino Linotype"/>
          <w:sz w:val="22"/>
          <w:szCs w:val="22"/>
        </w:rPr>
        <w:t xml:space="preserve"> </w:t>
      </w:r>
    </w:p>
    <w:p w14:paraId="2A5897AE" w14:textId="77777777" w:rsidR="009F454D" w:rsidRPr="00DA6AEA" w:rsidRDefault="009F454D" w:rsidP="00E66F7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3BFB578" w14:textId="77777777" w:rsidR="009F454D" w:rsidRPr="00DA6AEA" w:rsidRDefault="009F454D" w:rsidP="009F454D">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DA6AEA">
        <w:rPr>
          <w:rFonts w:ascii="Palatino Linotype" w:eastAsia="Palatino Linotype" w:hAnsi="Palatino Linotype" w:cs="Palatino Linotype"/>
          <w:sz w:val="22"/>
          <w:szCs w:val="22"/>
        </w:rPr>
        <w:t xml:space="preserve">Dicho esto, es necesario mencionar que de la lectura realizada a la solicitud de información, se advierte que los requerimientos no pueden ser atendidos a través de la vía del Derecho de Acceso a la Información Pública, </w:t>
      </w:r>
      <w:r w:rsidRPr="00DA6AEA">
        <w:rPr>
          <w:rFonts w:ascii="Palatino Linotype" w:eastAsia="Palatino Linotype" w:hAnsi="Palatino Linotype" w:cs="Palatino Linotype"/>
          <w:b/>
          <w:sz w:val="22"/>
          <w:szCs w:val="22"/>
        </w:rPr>
        <w:t>debido a que se tratan de un ejercicio del derecho de petición de la parte Recurrente, toda vez que requiere un pronunciamiento específicamente del Segundo Sindico en cuando a una acción que solicitó el Recurrente, el cual, sirve enfatizar que menciona que no se encuentra dentro de las facultades de la Sindicatura.</w:t>
      </w:r>
    </w:p>
    <w:p w14:paraId="0CA18C79" w14:textId="77777777" w:rsidR="009F454D" w:rsidRPr="00DA6AEA" w:rsidRDefault="009F454D" w:rsidP="009F454D">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2C96A333" w14:textId="77777777" w:rsidR="009F454D" w:rsidRPr="00DA6AEA" w:rsidRDefault="009F454D" w:rsidP="009F454D">
      <w:pPr>
        <w:spacing w:line="360" w:lineRule="auto"/>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sz w:val="22"/>
          <w:szCs w:val="22"/>
        </w:rPr>
        <w:t xml:space="preserve">A efecto de sustentar lo anterior, es preciso mencionar que David Cienfuegos Salgado, concibe al derecho de petición como </w:t>
      </w:r>
      <w:r w:rsidRPr="00DA6AEA">
        <w:rPr>
          <w:rFonts w:ascii="Palatino Linotype" w:eastAsia="Palatino Linotype" w:hAnsi="Palatino Linotype" w:cs="Palatino Linotype"/>
          <w:i/>
          <w:sz w:val="22"/>
          <w:szCs w:val="22"/>
        </w:rPr>
        <w:t>“</w:t>
      </w:r>
      <w:r w:rsidRPr="00DA6AEA">
        <w:rPr>
          <w:rFonts w:ascii="Palatino Linotype" w:eastAsia="Palatino Linotype" w:hAnsi="Palatino Linotype" w:cs="Palatino Linotype"/>
          <w:b/>
          <w:i/>
          <w:sz w:val="22"/>
          <w:szCs w:val="22"/>
          <w:u w:val="single"/>
        </w:rPr>
        <w:t>el derecho de toda persona a ser escuchado por quienes ejercen el poder público</w:t>
      </w:r>
      <w:r w:rsidRPr="00DA6AEA">
        <w:rPr>
          <w:rFonts w:ascii="Palatino Linotype" w:eastAsia="Palatino Linotype" w:hAnsi="Palatino Linotype" w:cs="Palatino Linotype"/>
          <w:i/>
          <w:sz w:val="22"/>
          <w:szCs w:val="22"/>
        </w:rPr>
        <w:t xml:space="preserve">”  </w:t>
      </w:r>
    </w:p>
    <w:p w14:paraId="29FF9992" w14:textId="77777777" w:rsidR="009F454D" w:rsidRPr="00DA6AEA" w:rsidRDefault="009F454D" w:rsidP="009F454D">
      <w:pPr>
        <w:spacing w:line="360" w:lineRule="auto"/>
        <w:jc w:val="both"/>
        <w:rPr>
          <w:rFonts w:ascii="Palatino Linotype" w:eastAsia="Palatino Linotype" w:hAnsi="Palatino Linotype" w:cs="Palatino Linotype"/>
          <w:i/>
          <w:sz w:val="22"/>
          <w:szCs w:val="22"/>
        </w:rPr>
      </w:pPr>
    </w:p>
    <w:p w14:paraId="4DB338CD" w14:textId="77777777" w:rsidR="009F454D" w:rsidRPr="00DA6AEA" w:rsidRDefault="009F454D" w:rsidP="009F454D">
      <w:pPr>
        <w:spacing w:line="360" w:lineRule="auto"/>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 xml:space="preserve">De la misma manera, Miguel Carbonell en su libro </w:t>
      </w:r>
      <w:r w:rsidRPr="00DA6AEA">
        <w:rPr>
          <w:rFonts w:ascii="Palatino Linotype" w:eastAsia="Palatino Linotype" w:hAnsi="Palatino Linotype" w:cs="Palatino Linotype"/>
          <w:i/>
          <w:sz w:val="22"/>
          <w:szCs w:val="22"/>
        </w:rPr>
        <w:t xml:space="preserve">“Los derechos fundamentales” </w:t>
      </w:r>
      <w:r w:rsidRPr="00DA6AEA">
        <w:rPr>
          <w:rFonts w:ascii="Palatino Linotype" w:eastAsia="Palatino Linotype" w:hAnsi="Palatino Linotype" w:cs="Palatino Linotype"/>
          <w:sz w:val="22"/>
          <w:szCs w:val="22"/>
        </w:rPr>
        <w:t xml:space="preserve">refiere que el derecho de petición se ha entendido de dos distintitas maneras, a saber: como un derecho fundamental de participación política ya que permite a los particulares trasladar a las autoridades sus </w:t>
      </w:r>
      <w:r w:rsidRPr="00DA6AEA">
        <w:rPr>
          <w:rFonts w:ascii="Palatino Linotype" w:eastAsia="Palatino Linotype" w:hAnsi="Palatino Linotype" w:cs="Palatino Linotype"/>
          <w:b/>
          <w:sz w:val="22"/>
          <w:szCs w:val="22"/>
        </w:rPr>
        <w:t>inquietudes, quejas</w:t>
      </w:r>
      <w:r w:rsidRPr="00DA6AEA">
        <w:rPr>
          <w:rFonts w:ascii="Palatino Linotype" w:eastAsia="Palatino Linotype" w:hAnsi="Palatino Linotype" w:cs="Palatino Linotype"/>
          <w:sz w:val="22"/>
          <w:szCs w:val="22"/>
        </w:rPr>
        <w:t xml:space="preserve">, sugerencias y requerimientos en cualquier materia o asunto; y como una </w:t>
      </w:r>
      <w:r w:rsidRPr="00DA6AEA">
        <w:rPr>
          <w:rFonts w:ascii="Palatino Linotype" w:eastAsia="Palatino Linotype" w:hAnsi="Palatino Linotype" w:cs="Palatino Linotype"/>
          <w:b/>
          <w:sz w:val="22"/>
          <w:szCs w:val="22"/>
        </w:rPr>
        <w:t>forma específica de la libertad de expresión</w:t>
      </w:r>
      <w:r w:rsidRPr="00DA6AEA">
        <w:rPr>
          <w:rFonts w:ascii="Palatino Linotype" w:eastAsia="Palatino Linotype" w:hAnsi="Palatino Linotype" w:cs="Palatino Linotype"/>
          <w:sz w:val="22"/>
          <w:szCs w:val="22"/>
        </w:rPr>
        <w:t xml:space="preserve">, en tanto que permite expresarse frente a las autoridades. </w:t>
      </w:r>
    </w:p>
    <w:p w14:paraId="6F96E43D" w14:textId="77777777" w:rsidR="009F454D" w:rsidRPr="00DA6AEA" w:rsidRDefault="009F454D" w:rsidP="009F454D">
      <w:pPr>
        <w:spacing w:line="360" w:lineRule="auto"/>
        <w:jc w:val="both"/>
        <w:rPr>
          <w:rFonts w:ascii="Palatino Linotype" w:eastAsia="Palatino Linotype" w:hAnsi="Palatino Linotype" w:cs="Palatino Linotype"/>
          <w:sz w:val="22"/>
          <w:szCs w:val="22"/>
        </w:rPr>
      </w:pPr>
    </w:p>
    <w:p w14:paraId="0ABEFB37" w14:textId="77777777" w:rsidR="009F454D" w:rsidRPr="00DA6AEA" w:rsidRDefault="009F454D" w:rsidP="009F454D">
      <w:pPr>
        <w:spacing w:line="360" w:lineRule="auto"/>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p>
    <w:p w14:paraId="5BB8149E" w14:textId="77777777" w:rsidR="009F454D" w:rsidRPr="00DA6AEA" w:rsidRDefault="009F454D" w:rsidP="009F454D">
      <w:pPr>
        <w:spacing w:line="360" w:lineRule="auto"/>
        <w:jc w:val="both"/>
        <w:rPr>
          <w:rFonts w:ascii="Palatino Linotype" w:eastAsia="Palatino Linotype" w:hAnsi="Palatino Linotype" w:cs="Palatino Linotype"/>
          <w:sz w:val="22"/>
          <w:szCs w:val="22"/>
          <w:vertAlign w:val="superscript"/>
        </w:rPr>
      </w:pPr>
    </w:p>
    <w:p w14:paraId="3FFBCE9C" w14:textId="77777777" w:rsidR="009F454D" w:rsidRPr="00DA6AEA" w:rsidRDefault="009F454D" w:rsidP="009F454D">
      <w:pPr>
        <w:spacing w:line="360" w:lineRule="auto"/>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lastRenderedPageBreak/>
        <w:t xml:space="preserve">Por otro lado, el autor anteriormente citado, indica que el </w:t>
      </w:r>
      <w:r w:rsidRPr="00DA6AEA">
        <w:rPr>
          <w:rFonts w:ascii="Palatino Linotype" w:eastAsia="Palatino Linotype" w:hAnsi="Palatino Linotype" w:cs="Palatino Linotype"/>
          <w:b/>
          <w:sz w:val="22"/>
          <w:szCs w:val="22"/>
        </w:rPr>
        <w:t>derecho de acceso a la información pública</w:t>
      </w:r>
      <w:r w:rsidRPr="00DA6AEA">
        <w:rPr>
          <w:rFonts w:ascii="Palatino Linotype" w:eastAsia="Palatino Linotype" w:hAnsi="Palatino Linotype" w:cs="Palatino Linotype"/>
          <w:sz w:val="22"/>
          <w:szCs w:val="22"/>
        </w:rPr>
        <w:t xml:space="preserve"> es el derecho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w:t>
      </w:r>
    </w:p>
    <w:p w14:paraId="3A320F03" w14:textId="77777777" w:rsidR="009F454D" w:rsidRPr="00DA6AEA" w:rsidRDefault="009F454D" w:rsidP="009F454D">
      <w:pPr>
        <w:spacing w:line="360" w:lineRule="auto"/>
        <w:jc w:val="both"/>
        <w:rPr>
          <w:rFonts w:ascii="Palatino Linotype" w:eastAsia="Palatino Linotype" w:hAnsi="Palatino Linotype" w:cs="Palatino Linotype"/>
          <w:sz w:val="22"/>
          <w:szCs w:val="22"/>
        </w:rPr>
      </w:pPr>
    </w:p>
    <w:p w14:paraId="2D76C5DA" w14:textId="77777777" w:rsidR="009F454D" w:rsidRPr="00DA6AEA" w:rsidRDefault="009F454D" w:rsidP="009F454D">
      <w:pPr>
        <w:spacing w:line="360" w:lineRule="auto"/>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p>
    <w:p w14:paraId="4090F4EB" w14:textId="77777777" w:rsidR="009F454D" w:rsidRPr="00DA6AEA" w:rsidRDefault="009F454D" w:rsidP="009F454D">
      <w:pPr>
        <w:spacing w:line="360" w:lineRule="auto"/>
        <w:jc w:val="both"/>
        <w:rPr>
          <w:rFonts w:ascii="Palatino Linotype" w:eastAsia="Palatino Linotype" w:hAnsi="Palatino Linotype" w:cs="Palatino Linotype"/>
          <w:sz w:val="22"/>
          <w:szCs w:val="22"/>
        </w:rPr>
      </w:pPr>
    </w:p>
    <w:p w14:paraId="1410A21B" w14:textId="77777777" w:rsidR="009F454D" w:rsidRPr="00DA6AEA" w:rsidRDefault="009F454D" w:rsidP="009F454D">
      <w:pPr>
        <w:spacing w:line="360" w:lineRule="auto"/>
        <w:ind w:right="99"/>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 xml:space="preserve">De lo anterior se puede concluir que la distinción entre el </w:t>
      </w:r>
      <w:r w:rsidRPr="00DA6AEA">
        <w:rPr>
          <w:rFonts w:ascii="Palatino Linotype" w:eastAsia="Palatino Linotype" w:hAnsi="Palatino Linotype" w:cs="Palatino Linotype"/>
          <w:b/>
          <w:sz w:val="22"/>
          <w:szCs w:val="22"/>
        </w:rPr>
        <w:t>derecho de petición</w:t>
      </w:r>
      <w:r w:rsidRPr="00DA6AEA">
        <w:rPr>
          <w:rFonts w:ascii="Palatino Linotype" w:eastAsia="Palatino Linotype" w:hAnsi="Palatino Linotype" w:cs="Palatino Linotype"/>
          <w:sz w:val="22"/>
          <w:szCs w:val="22"/>
        </w:rPr>
        <w:t xml:space="preserve"> y el derecho de acceso a la información descansa, principalmente, en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5D27AB44" w14:textId="77777777" w:rsidR="009F454D" w:rsidRPr="00DA6AEA" w:rsidRDefault="009F454D" w:rsidP="009F454D">
      <w:pPr>
        <w:spacing w:line="360" w:lineRule="auto"/>
        <w:ind w:right="99"/>
        <w:jc w:val="both"/>
        <w:rPr>
          <w:rFonts w:ascii="Palatino Linotype" w:eastAsia="Palatino Linotype" w:hAnsi="Palatino Linotype" w:cs="Palatino Linotype"/>
          <w:sz w:val="22"/>
          <w:szCs w:val="22"/>
        </w:rPr>
      </w:pPr>
    </w:p>
    <w:p w14:paraId="55E23827" w14:textId="77777777" w:rsidR="009F454D" w:rsidRPr="00DA6AEA" w:rsidRDefault="009F454D" w:rsidP="009F454D">
      <w:pPr>
        <w:spacing w:line="360" w:lineRule="auto"/>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 xml:space="preserve">Ante ello, de conformidad con lo que establece el artículo 12 de la Ley de Transparencia y Acceso a la Información Pública del Estado de México y Municipios, los sujetos obligados no se encuentran constreñidos a entregar información que no obra en sus archivos o generarla conforme al interés de los solicitantes, asimismo, el Criterio 03/17 emitido por el Instituto Nacional de Transparencia, Acceso a la Información y Protección de Datos Personales, establece lo siguiente: </w:t>
      </w:r>
    </w:p>
    <w:p w14:paraId="629111F3" w14:textId="77777777" w:rsidR="009F454D" w:rsidRPr="00DA6AEA" w:rsidRDefault="009F454D" w:rsidP="009F454D">
      <w:pPr>
        <w:spacing w:line="360" w:lineRule="auto"/>
        <w:jc w:val="both"/>
        <w:rPr>
          <w:rFonts w:ascii="Palatino Linotype" w:eastAsia="Palatino Linotype" w:hAnsi="Palatino Linotype" w:cs="Palatino Linotype"/>
          <w:sz w:val="22"/>
          <w:szCs w:val="22"/>
        </w:rPr>
      </w:pPr>
    </w:p>
    <w:p w14:paraId="726A72B0" w14:textId="77777777" w:rsidR="009F454D" w:rsidRPr="00DA6AEA" w:rsidRDefault="009F454D" w:rsidP="009F454D">
      <w:pPr>
        <w:spacing w:line="276" w:lineRule="auto"/>
        <w:ind w:left="567" w:right="567"/>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b/>
          <w:i/>
          <w:sz w:val="22"/>
          <w:szCs w:val="22"/>
        </w:rPr>
        <w:t xml:space="preserve">No existe obligación de elaborar documentos ad hoc para atender las solicitudes de acceso a la información. </w:t>
      </w:r>
      <w:r w:rsidRPr="00DA6AEA">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8BEBADA" w14:textId="77777777" w:rsidR="009F454D" w:rsidRPr="00DA6AEA" w:rsidRDefault="009F454D" w:rsidP="009F454D">
      <w:pPr>
        <w:spacing w:line="360" w:lineRule="auto"/>
        <w:jc w:val="both"/>
        <w:rPr>
          <w:rFonts w:ascii="Palatino Linotype" w:eastAsia="Palatino Linotype" w:hAnsi="Palatino Linotype" w:cs="Palatino Linotype"/>
          <w:sz w:val="22"/>
          <w:szCs w:val="22"/>
        </w:rPr>
      </w:pPr>
    </w:p>
    <w:p w14:paraId="48133335" w14:textId="77777777" w:rsidR="009F454D" w:rsidRPr="00DA6AEA" w:rsidRDefault="009F454D" w:rsidP="009F454D">
      <w:pPr>
        <w:spacing w:line="360" w:lineRule="auto"/>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En ese sentido, se tiene que, la solicitud de información se relaciona con el ejercicio del derecho de petición, pues está solicitando que una unidad administrativa notifique un documento a otra diversa, a efecto de que evite ejercer atribuciones, funciones y competencias a petición del Recurrente, por lo que no es atendible a través de solicitudes de acceso a la información pública.</w:t>
      </w:r>
    </w:p>
    <w:p w14:paraId="23A05564" w14:textId="77777777" w:rsidR="00110383" w:rsidRPr="00DA6AEA" w:rsidRDefault="00110383" w:rsidP="00E66F7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8F8AEB3" w14:textId="77777777" w:rsidR="00422AF6" w:rsidRPr="00DA6AEA" w:rsidRDefault="0067296C">
      <w:pPr>
        <w:tabs>
          <w:tab w:val="left" w:pos="709"/>
        </w:tabs>
        <w:spacing w:line="360" w:lineRule="auto"/>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b/>
          <w:sz w:val="22"/>
          <w:szCs w:val="22"/>
        </w:rPr>
        <w:t xml:space="preserve">Quinto. Versión Pública. </w:t>
      </w:r>
      <w:r w:rsidRPr="00DA6AEA">
        <w:rPr>
          <w:rFonts w:ascii="Palatino Linotype" w:eastAsia="Palatino Linotype" w:hAnsi="Palatino Linotype" w:cs="Palatino Linotype"/>
          <w:sz w:val="22"/>
          <w:szCs w:val="22"/>
        </w:rPr>
        <w:t>Como fue debidamente apuntado, el </w:t>
      </w:r>
      <w:r w:rsidRPr="00DA6AEA">
        <w:rPr>
          <w:rFonts w:ascii="Palatino Linotype" w:eastAsia="Palatino Linotype" w:hAnsi="Palatino Linotype" w:cs="Palatino Linotype"/>
          <w:b/>
          <w:sz w:val="22"/>
          <w:szCs w:val="22"/>
        </w:rPr>
        <w:t>Sujeto Obligado</w:t>
      </w:r>
      <w:r w:rsidRPr="00DA6AEA">
        <w:rPr>
          <w:rFonts w:ascii="Palatino Linotype" w:eastAsia="Palatino Linotype" w:hAnsi="Palatino Linotype" w:cs="Palatino Linotype"/>
          <w:sz w:val="22"/>
          <w:szCs w:val="22"/>
        </w:rPr>
        <w:t> debe satisfacer la solicitud de acceso a la información; sin embargo, en caso de que la misma contenga datos personales, deberá clasificarlos, observando las formalidades siguientes:</w:t>
      </w:r>
    </w:p>
    <w:p w14:paraId="5752ECE8" w14:textId="77777777" w:rsidR="00422AF6" w:rsidRPr="00DA6AEA" w:rsidRDefault="00422AF6">
      <w:pPr>
        <w:spacing w:line="360" w:lineRule="auto"/>
        <w:jc w:val="both"/>
        <w:rPr>
          <w:rFonts w:ascii="Palatino Linotype" w:eastAsia="Palatino Linotype" w:hAnsi="Palatino Linotype" w:cs="Palatino Linotype"/>
          <w:sz w:val="22"/>
          <w:szCs w:val="22"/>
        </w:rPr>
      </w:pPr>
    </w:p>
    <w:p w14:paraId="23575EFE" w14:textId="77777777" w:rsidR="00422AF6" w:rsidRPr="00DA6AEA" w:rsidRDefault="0067296C">
      <w:pPr>
        <w:shd w:val="clear" w:color="auto" w:fill="FFFFFF"/>
        <w:spacing w:line="360" w:lineRule="auto"/>
        <w:ind w:right="49"/>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 xml:space="preserve">El derecho de acceso a la información pública tiene como limitante el respeto a la intimidad y a la vida privada de las personas, es por 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14:paraId="69E40086" w14:textId="77777777" w:rsidR="00422AF6" w:rsidRPr="00DA6AEA" w:rsidRDefault="00422AF6">
      <w:pPr>
        <w:shd w:val="clear" w:color="auto" w:fill="FFFFFF"/>
        <w:spacing w:line="360" w:lineRule="auto"/>
        <w:ind w:right="49"/>
        <w:jc w:val="both"/>
        <w:rPr>
          <w:rFonts w:ascii="Palatino Linotype" w:eastAsia="Palatino Linotype" w:hAnsi="Palatino Linotype" w:cs="Palatino Linotype"/>
          <w:sz w:val="22"/>
          <w:szCs w:val="22"/>
        </w:rPr>
      </w:pPr>
    </w:p>
    <w:p w14:paraId="6AF5151B" w14:textId="77777777" w:rsidR="00422AF6" w:rsidRPr="00DA6AEA" w:rsidRDefault="0067296C">
      <w:pPr>
        <w:shd w:val="clear" w:color="auto" w:fill="FFFFFF"/>
        <w:spacing w:line="360" w:lineRule="auto"/>
        <w:ind w:right="51"/>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7379362" w14:textId="77777777" w:rsidR="00422AF6" w:rsidRPr="00DA6AEA" w:rsidRDefault="00422AF6">
      <w:pPr>
        <w:shd w:val="clear" w:color="auto" w:fill="FFFFFF"/>
        <w:spacing w:line="360" w:lineRule="auto"/>
        <w:ind w:right="51"/>
        <w:jc w:val="both"/>
        <w:rPr>
          <w:rFonts w:ascii="Palatino Linotype" w:eastAsia="Palatino Linotype" w:hAnsi="Palatino Linotype" w:cs="Palatino Linotype"/>
          <w:sz w:val="22"/>
          <w:szCs w:val="22"/>
        </w:rPr>
      </w:pPr>
    </w:p>
    <w:p w14:paraId="0A1E0A12" w14:textId="77777777" w:rsidR="00422AF6" w:rsidRPr="00DA6AEA" w:rsidRDefault="0067296C">
      <w:pPr>
        <w:shd w:val="clear" w:color="auto" w:fill="FFFFFF"/>
        <w:spacing w:line="360" w:lineRule="auto"/>
        <w:ind w:right="51"/>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Al respecto, los artículos 3 fracciones IX, XX, XXI, XXXII y XLV; 6, 49 fracción VIII, 91, 137, 143 Fracción I, de la Ley de Transparencia y Acceso a la Información Pública del Estado de México y Municipios vigente establecen:</w:t>
      </w:r>
    </w:p>
    <w:p w14:paraId="3D75047E" w14:textId="77777777" w:rsidR="00422AF6" w:rsidRPr="00DA6AEA" w:rsidRDefault="00422AF6">
      <w:pPr>
        <w:shd w:val="clear" w:color="auto" w:fill="FFFFFF"/>
        <w:spacing w:line="360" w:lineRule="auto"/>
        <w:ind w:right="51"/>
        <w:jc w:val="both"/>
        <w:rPr>
          <w:rFonts w:ascii="Palatino Linotype" w:eastAsia="Palatino Linotype" w:hAnsi="Palatino Linotype" w:cs="Palatino Linotype"/>
          <w:sz w:val="22"/>
          <w:szCs w:val="22"/>
        </w:rPr>
      </w:pPr>
    </w:p>
    <w:p w14:paraId="4D3A3934" w14:textId="77777777" w:rsidR="00422AF6" w:rsidRPr="00DA6AEA" w:rsidRDefault="0067296C">
      <w:pPr>
        <w:shd w:val="clear" w:color="auto" w:fill="FFFFFF"/>
        <w:spacing w:line="276" w:lineRule="auto"/>
        <w:ind w:left="851" w:right="851"/>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b/>
          <w:i/>
          <w:sz w:val="22"/>
          <w:szCs w:val="22"/>
        </w:rPr>
        <w:t>“Artículo 3. Para los efectos de la presente Ley se entenderá por:</w:t>
      </w:r>
    </w:p>
    <w:p w14:paraId="4DB15B27" w14:textId="77777777" w:rsidR="00422AF6" w:rsidRPr="00DA6AEA" w:rsidRDefault="0067296C">
      <w:pPr>
        <w:shd w:val="clear" w:color="auto" w:fill="FFFFFF"/>
        <w:spacing w:line="276" w:lineRule="auto"/>
        <w:ind w:left="851" w:right="851"/>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i/>
          <w:sz w:val="22"/>
          <w:szCs w:val="22"/>
        </w:rPr>
        <w:t>(…)</w:t>
      </w:r>
    </w:p>
    <w:p w14:paraId="2802CA26" w14:textId="77777777" w:rsidR="00422AF6" w:rsidRPr="00DA6AEA" w:rsidRDefault="0067296C">
      <w:pPr>
        <w:shd w:val="clear" w:color="auto" w:fill="FFFFFF"/>
        <w:spacing w:line="276" w:lineRule="auto"/>
        <w:ind w:left="851" w:right="851"/>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b/>
          <w:i/>
          <w:sz w:val="22"/>
          <w:szCs w:val="22"/>
        </w:rPr>
        <w:t>IX. Datos personales:</w:t>
      </w:r>
      <w:r w:rsidRPr="00DA6AEA">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0E11EBA0" w14:textId="77777777" w:rsidR="00422AF6" w:rsidRPr="00DA6AEA" w:rsidRDefault="0067296C">
      <w:pPr>
        <w:shd w:val="clear" w:color="auto" w:fill="FFFFFF"/>
        <w:spacing w:line="276" w:lineRule="auto"/>
        <w:ind w:left="851" w:right="851"/>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w:t>
      </w:r>
    </w:p>
    <w:p w14:paraId="6089081A" w14:textId="77777777" w:rsidR="00422AF6" w:rsidRPr="00DA6AEA" w:rsidRDefault="0067296C">
      <w:pPr>
        <w:shd w:val="clear" w:color="auto" w:fill="FFFFFF"/>
        <w:spacing w:line="276" w:lineRule="auto"/>
        <w:ind w:left="851" w:right="851"/>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b/>
          <w:i/>
          <w:sz w:val="22"/>
          <w:szCs w:val="22"/>
        </w:rPr>
        <w:t>XX. Información clasificada:</w:t>
      </w:r>
      <w:r w:rsidRPr="00DA6AEA">
        <w:rPr>
          <w:rFonts w:ascii="Palatino Linotype" w:eastAsia="Palatino Linotype" w:hAnsi="Palatino Linotype" w:cs="Palatino Linotype"/>
          <w:i/>
          <w:sz w:val="22"/>
          <w:szCs w:val="22"/>
        </w:rPr>
        <w:t> Aquella considerada por la presente Ley como reservada o confidencial;</w:t>
      </w:r>
    </w:p>
    <w:p w14:paraId="0408C961" w14:textId="77777777" w:rsidR="00422AF6" w:rsidRPr="00DA6AEA" w:rsidRDefault="0067296C">
      <w:pPr>
        <w:shd w:val="clear" w:color="auto" w:fill="FFFFFF"/>
        <w:spacing w:line="276" w:lineRule="auto"/>
        <w:ind w:left="851" w:right="851"/>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b/>
          <w:i/>
          <w:sz w:val="22"/>
          <w:szCs w:val="22"/>
        </w:rPr>
        <w:t>XXI. Información confidencial:</w:t>
      </w:r>
      <w:r w:rsidRPr="00DA6AEA">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0225259" w14:textId="77777777" w:rsidR="00422AF6" w:rsidRPr="00DA6AEA" w:rsidRDefault="0067296C">
      <w:pPr>
        <w:shd w:val="clear" w:color="auto" w:fill="FFFFFF"/>
        <w:spacing w:line="276" w:lineRule="auto"/>
        <w:ind w:left="851" w:right="851"/>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w:t>
      </w:r>
    </w:p>
    <w:p w14:paraId="1FBDFE72" w14:textId="77777777" w:rsidR="00422AF6" w:rsidRPr="00DA6AEA" w:rsidRDefault="0067296C">
      <w:pPr>
        <w:shd w:val="clear" w:color="auto" w:fill="FFFFFF"/>
        <w:spacing w:line="276" w:lineRule="auto"/>
        <w:ind w:left="851" w:right="851"/>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b/>
          <w:i/>
          <w:sz w:val="22"/>
          <w:szCs w:val="22"/>
        </w:rPr>
        <w:t>XXXII. Protección de Datos Personales:</w:t>
      </w:r>
      <w:r w:rsidRPr="00DA6AEA">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56D71449" w14:textId="77777777" w:rsidR="00422AF6" w:rsidRPr="00DA6AEA" w:rsidRDefault="0067296C">
      <w:pPr>
        <w:shd w:val="clear" w:color="auto" w:fill="FFFFFF"/>
        <w:spacing w:line="276" w:lineRule="auto"/>
        <w:ind w:left="851" w:right="851"/>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w:t>
      </w:r>
    </w:p>
    <w:p w14:paraId="14320931" w14:textId="77777777" w:rsidR="00422AF6" w:rsidRPr="00DA6AEA" w:rsidRDefault="0067296C">
      <w:pPr>
        <w:shd w:val="clear" w:color="auto" w:fill="FFFFFF"/>
        <w:spacing w:line="276" w:lineRule="auto"/>
        <w:ind w:left="851" w:right="851"/>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b/>
          <w:i/>
          <w:sz w:val="22"/>
          <w:szCs w:val="22"/>
        </w:rPr>
        <w:t>XLV. Versión pública</w:t>
      </w:r>
      <w:r w:rsidRPr="00DA6AEA">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5E975A04" w14:textId="77777777" w:rsidR="00422AF6" w:rsidRPr="00DA6AEA" w:rsidRDefault="0067296C">
      <w:pPr>
        <w:shd w:val="clear" w:color="auto" w:fill="FFFFFF"/>
        <w:spacing w:line="276" w:lineRule="auto"/>
        <w:ind w:left="851" w:right="851"/>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b/>
          <w:i/>
          <w:sz w:val="22"/>
          <w:szCs w:val="22"/>
        </w:rPr>
        <w:t> Artículo 6.</w:t>
      </w:r>
      <w:r w:rsidRPr="00DA6AEA">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w:t>
      </w:r>
      <w:r w:rsidRPr="00DA6AEA">
        <w:rPr>
          <w:rFonts w:ascii="Palatino Linotype" w:eastAsia="Palatino Linotype" w:hAnsi="Palatino Linotype" w:cs="Palatino Linotype"/>
          <w:i/>
          <w:sz w:val="22"/>
          <w:szCs w:val="22"/>
        </w:rPr>
        <w:lastRenderedPageBreak/>
        <w:t>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F6534A6" w14:textId="77777777" w:rsidR="00422AF6" w:rsidRPr="00DA6AEA" w:rsidRDefault="0067296C">
      <w:pPr>
        <w:shd w:val="clear" w:color="auto" w:fill="FFFFFF"/>
        <w:spacing w:line="276" w:lineRule="auto"/>
        <w:ind w:left="851" w:right="851"/>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 </w:t>
      </w:r>
      <w:r w:rsidRPr="00DA6AEA">
        <w:rPr>
          <w:rFonts w:ascii="Palatino Linotype" w:eastAsia="Palatino Linotype" w:hAnsi="Palatino Linotype" w:cs="Palatino Linotype"/>
          <w:b/>
          <w:i/>
          <w:sz w:val="22"/>
          <w:szCs w:val="22"/>
        </w:rPr>
        <w:t>Artículo 49.</w:t>
      </w:r>
      <w:r w:rsidRPr="00DA6AEA">
        <w:rPr>
          <w:rFonts w:ascii="Palatino Linotype" w:eastAsia="Palatino Linotype" w:hAnsi="Palatino Linotype" w:cs="Palatino Linotype"/>
          <w:i/>
          <w:sz w:val="22"/>
          <w:szCs w:val="22"/>
        </w:rPr>
        <w:t> Los Comités de Transparencia tendrán las siguientes atribuciones:</w:t>
      </w:r>
    </w:p>
    <w:p w14:paraId="18A1C569" w14:textId="77777777" w:rsidR="00422AF6" w:rsidRPr="00DA6AEA" w:rsidRDefault="0067296C">
      <w:pPr>
        <w:shd w:val="clear" w:color="auto" w:fill="FFFFFF"/>
        <w:spacing w:line="276" w:lineRule="auto"/>
        <w:ind w:left="851" w:right="851"/>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w:t>
      </w:r>
    </w:p>
    <w:p w14:paraId="111EFF6D" w14:textId="77777777" w:rsidR="00422AF6" w:rsidRPr="00DA6AEA" w:rsidRDefault="0067296C">
      <w:pPr>
        <w:shd w:val="clear" w:color="auto" w:fill="FFFFFF"/>
        <w:spacing w:line="276" w:lineRule="auto"/>
        <w:ind w:left="851" w:right="851"/>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b/>
          <w:i/>
          <w:sz w:val="22"/>
          <w:szCs w:val="22"/>
        </w:rPr>
        <w:t>VIII</w:t>
      </w:r>
      <w:r w:rsidRPr="00DA6AEA">
        <w:rPr>
          <w:rFonts w:ascii="Palatino Linotype" w:eastAsia="Palatino Linotype" w:hAnsi="Palatino Linotype" w:cs="Palatino Linotype"/>
          <w:i/>
          <w:sz w:val="22"/>
          <w:szCs w:val="22"/>
        </w:rPr>
        <w:t>. Aprobar, modificar o revocar la clasificación de la información;</w:t>
      </w:r>
    </w:p>
    <w:p w14:paraId="6D39A780" w14:textId="77777777" w:rsidR="00422AF6" w:rsidRPr="00DA6AEA" w:rsidRDefault="0067296C">
      <w:pPr>
        <w:shd w:val="clear" w:color="auto" w:fill="FFFFFF"/>
        <w:spacing w:line="276" w:lineRule="auto"/>
        <w:ind w:left="851" w:right="851"/>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w:t>
      </w:r>
    </w:p>
    <w:p w14:paraId="57DBCE76" w14:textId="77777777" w:rsidR="00422AF6" w:rsidRPr="00DA6AEA" w:rsidRDefault="0067296C">
      <w:pPr>
        <w:shd w:val="clear" w:color="auto" w:fill="FFFFFF"/>
        <w:spacing w:line="276" w:lineRule="auto"/>
        <w:ind w:left="851" w:right="851"/>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b/>
          <w:i/>
          <w:sz w:val="22"/>
          <w:szCs w:val="22"/>
        </w:rPr>
        <w:t xml:space="preserve">Artículo 91. </w:t>
      </w:r>
      <w:r w:rsidRPr="00DA6AEA">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268C738A" w14:textId="77777777" w:rsidR="00422AF6" w:rsidRPr="00DA6AEA" w:rsidRDefault="0067296C">
      <w:pPr>
        <w:shd w:val="clear" w:color="auto" w:fill="FFFFFF"/>
        <w:spacing w:line="276" w:lineRule="auto"/>
        <w:ind w:left="851" w:right="851"/>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w:t>
      </w:r>
    </w:p>
    <w:p w14:paraId="75393378" w14:textId="77777777" w:rsidR="00422AF6" w:rsidRPr="00DA6AEA" w:rsidRDefault="0067296C">
      <w:pPr>
        <w:shd w:val="clear" w:color="auto" w:fill="FFFFFF"/>
        <w:spacing w:line="276" w:lineRule="auto"/>
        <w:ind w:left="851" w:right="851"/>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b/>
          <w:i/>
          <w:sz w:val="22"/>
          <w:szCs w:val="22"/>
        </w:rPr>
        <w:t>Artículo 137</w:t>
      </w:r>
      <w:r w:rsidRPr="00DA6AEA">
        <w:rPr>
          <w:rFonts w:ascii="Palatino Linotype" w:eastAsia="Palatino Linotype" w:hAnsi="Palatino Linotype" w:cs="Palatino Linotype"/>
          <w:i/>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E788798" w14:textId="77777777" w:rsidR="00422AF6" w:rsidRPr="00DA6AEA" w:rsidRDefault="0067296C">
      <w:pPr>
        <w:shd w:val="clear" w:color="auto" w:fill="FFFFFF"/>
        <w:spacing w:line="276" w:lineRule="auto"/>
        <w:ind w:left="851" w:right="851"/>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b/>
          <w:i/>
          <w:sz w:val="22"/>
          <w:szCs w:val="22"/>
        </w:rPr>
        <w:t>Artículo 143</w:t>
      </w:r>
      <w:r w:rsidRPr="00DA6AEA">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0F69594" w14:textId="77777777" w:rsidR="00422AF6" w:rsidRPr="00DA6AEA" w:rsidRDefault="0067296C">
      <w:pPr>
        <w:shd w:val="clear" w:color="auto" w:fill="FFFFFF"/>
        <w:spacing w:line="276" w:lineRule="auto"/>
        <w:ind w:left="851" w:right="851"/>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6ED533EB" w14:textId="77777777" w:rsidR="00422AF6" w:rsidRPr="00DA6AEA" w:rsidRDefault="00422AF6">
      <w:pPr>
        <w:shd w:val="clear" w:color="auto" w:fill="FFFFFF"/>
        <w:spacing w:line="360" w:lineRule="auto"/>
        <w:ind w:left="851" w:right="851"/>
        <w:jc w:val="both"/>
        <w:rPr>
          <w:rFonts w:ascii="Palatino Linotype" w:eastAsia="Palatino Linotype" w:hAnsi="Palatino Linotype" w:cs="Palatino Linotype"/>
          <w:sz w:val="22"/>
          <w:szCs w:val="22"/>
        </w:rPr>
      </w:pPr>
    </w:p>
    <w:p w14:paraId="0435A075" w14:textId="77777777" w:rsidR="00422AF6" w:rsidRPr="00DA6AEA" w:rsidRDefault="0067296C">
      <w:pPr>
        <w:spacing w:line="360" w:lineRule="auto"/>
        <w:ind w:right="50"/>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w:t>
      </w:r>
      <w:r w:rsidRPr="00DA6AEA">
        <w:rPr>
          <w:rFonts w:ascii="Palatino Linotype" w:eastAsia="Palatino Linotype" w:hAnsi="Palatino Linotype" w:cs="Palatino Linotype"/>
          <w:sz w:val="22"/>
          <w:szCs w:val="22"/>
        </w:rPr>
        <w:lastRenderedPageBreak/>
        <w:t>para aquel de acuerdo a los que señala la fracción XII del artículo 4 de la Ley de Protección de Datos Personales en posesión de Sujeto Obligados del Estado de México.</w:t>
      </w:r>
    </w:p>
    <w:p w14:paraId="18595324" w14:textId="77777777" w:rsidR="00422AF6" w:rsidRPr="00DA6AEA" w:rsidRDefault="00422AF6">
      <w:pPr>
        <w:spacing w:line="360" w:lineRule="auto"/>
        <w:ind w:right="50"/>
        <w:jc w:val="both"/>
        <w:rPr>
          <w:rFonts w:ascii="Palatino Linotype" w:eastAsia="Palatino Linotype" w:hAnsi="Palatino Linotype" w:cs="Palatino Linotype"/>
          <w:sz w:val="22"/>
          <w:szCs w:val="22"/>
        </w:rPr>
      </w:pPr>
    </w:p>
    <w:p w14:paraId="35D74D1E" w14:textId="77777777" w:rsidR="00422AF6" w:rsidRPr="00DA6AEA" w:rsidRDefault="0067296C">
      <w:pPr>
        <w:spacing w:line="360" w:lineRule="auto"/>
        <w:ind w:right="50"/>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estos a personas ajenas a su titular.</w:t>
      </w:r>
    </w:p>
    <w:p w14:paraId="1FB644DA" w14:textId="77777777" w:rsidR="00422AF6" w:rsidRPr="00DA6AEA" w:rsidRDefault="00422AF6">
      <w:pPr>
        <w:spacing w:line="360" w:lineRule="auto"/>
        <w:ind w:right="50"/>
        <w:jc w:val="both"/>
        <w:rPr>
          <w:rFonts w:ascii="Palatino Linotype" w:eastAsia="Palatino Linotype" w:hAnsi="Palatino Linotype" w:cs="Palatino Linotype"/>
          <w:sz w:val="22"/>
          <w:szCs w:val="22"/>
        </w:rPr>
      </w:pPr>
    </w:p>
    <w:p w14:paraId="2E7C2794" w14:textId="77777777" w:rsidR="00422AF6" w:rsidRPr="00DA6AEA" w:rsidRDefault="0067296C">
      <w:pPr>
        <w:spacing w:line="360" w:lineRule="auto"/>
        <w:ind w:right="50"/>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6C071E12" w14:textId="77777777" w:rsidR="00422AF6" w:rsidRPr="00DA6AEA" w:rsidRDefault="00422AF6">
      <w:pPr>
        <w:spacing w:line="360" w:lineRule="auto"/>
        <w:ind w:right="50"/>
        <w:jc w:val="both"/>
        <w:rPr>
          <w:rFonts w:ascii="Palatino Linotype" w:eastAsia="Palatino Linotype" w:hAnsi="Palatino Linotype" w:cs="Palatino Linotype"/>
          <w:sz w:val="22"/>
          <w:szCs w:val="22"/>
        </w:rPr>
      </w:pPr>
    </w:p>
    <w:p w14:paraId="6819996A" w14:textId="77777777" w:rsidR="00422AF6" w:rsidRPr="00DA6AEA" w:rsidRDefault="0067296C">
      <w:pPr>
        <w:spacing w:line="276" w:lineRule="auto"/>
        <w:ind w:left="851" w:right="851"/>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b/>
          <w:i/>
          <w:sz w:val="22"/>
          <w:szCs w:val="22"/>
        </w:rPr>
        <w:t>“Artículo 49.</w:t>
      </w:r>
      <w:r w:rsidRPr="00DA6AEA">
        <w:rPr>
          <w:rFonts w:ascii="Palatino Linotype" w:eastAsia="Palatino Linotype" w:hAnsi="Palatino Linotype" w:cs="Palatino Linotype"/>
          <w:i/>
          <w:sz w:val="22"/>
          <w:szCs w:val="22"/>
        </w:rPr>
        <w:t xml:space="preserve"> </w:t>
      </w:r>
      <w:r w:rsidRPr="00DA6AEA">
        <w:rPr>
          <w:rFonts w:ascii="Palatino Linotype" w:eastAsia="Palatino Linotype" w:hAnsi="Palatino Linotype" w:cs="Palatino Linotype"/>
          <w:b/>
          <w:i/>
          <w:sz w:val="22"/>
          <w:szCs w:val="22"/>
        </w:rPr>
        <w:t>Los Comités de Transparencia</w:t>
      </w:r>
      <w:r w:rsidRPr="00DA6AEA">
        <w:rPr>
          <w:rFonts w:ascii="Palatino Linotype" w:eastAsia="Palatino Linotype" w:hAnsi="Palatino Linotype" w:cs="Palatino Linotype"/>
          <w:i/>
          <w:sz w:val="22"/>
          <w:szCs w:val="22"/>
        </w:rPr>
        <w:t xml:space="preserve"> tendrán las siguientes atribuciones:</w:t>
      </w:r>
    </w:p>
    <w:p w14:paraId="391F6188" w14:textId="77777777" w:rsidR="00422AF6" w:rsidRPr="00DA6AEA" w:rsidRDefault="0067296C">
      <w:pPr>
        <w:spacing w:line="276" w:lineRule="auto"/>
        <w:ind w:left="851" w:right="851"/>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b/>
          <w:i/>
          <w:sz w:val="22"/>
          <w:szCs w:val="22"/>
        </w:rPr>
        <w:t>VIII. Aprobar, modificar o revocar la clasificación de la información</w:t>
      </w:r>
      <w:r w:rsidRPr="00DA6AEA">
        <w:rPr>
          <w:rFonts w:ascii="Palatino Linotype" w:eastAsia="Palatino Linotype" w:hAnsi="Palatino Linotype" w:cs="Palatino Linotype"/>
          <w:i/>
          <w:sz w:val="22"/>
          <w:szCs w:val="22"/>
        </w:rPr>
        <w:t>…”</w:t>
      </w:r>
    </w:p>
    <w:p w14:paraId="03ED7913" w14:textId="77777777" w:rsidR="00422AF6" w:rsidRPr="00DA6AEA" w:rsidRDefault="0067296C">
      <w:pPr>
        <w:spacing w:line="276" w:lineRule="auto"/>
        <w:ind w:left="851" w:right="851"/>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w:t>
      </w:r>
      <w:r w:rsidRPr="00DA6AEA">
        <w:rPr>
          <w:rFonts w:ascii="Palatino Linotype" w:eastAsia="Palatino Linotype" w:hAnsi="Palatino Linotype" w:cs="Palatino Linotype"/>
          <w:b/>
          <w:i/>
          <w:sz w:val="22"/>
          <w:szCs w:val="22"/>
        </w:rPr>
        <w:t>Artículo 53.</w:t>
      </w:r>
      <w:r w:rsidRPr="00DA6AEA">
        <w:rPr>
          <w:rFonts w:ascii="Palatino Linotype" w:eastAsia="Palatino Linotype" w:hAnsi="Palatino Linotype" w:cs="Palatino Linotype"/>
          <w:i/>
          <w:sz w:val="22"/>
          <w:szCs w:val="22"/>
        </w:rPr>
        <w:t xml:space="preserve"> Las </w:t>
      </w:r>
      <w:r w:rsidRPr="00DA6AEA">
        <w:rPr>
          <w:rFonts w:ascii="Palatino Linotype" w:eastAsia="Palatino Linotype" w:hAnsi="Palatino Linotype" w:cs="Palatino Linotype"/>
          <w:b/>
          <w:i/>
          <w:sz w:val="22"/>
          <w:szCs w:val="22"/>
        </w:rPr>
        <w:t>Unidades de Transparencia</w:t>
      </w:r>
      <w:r w:rsidRPr="00DA6AEA">
        <w:rPr>
          <w:rFonts w:ascii="Palatino Linotype" w:eastAsia="Palatino Linotype" w:hAnsi="Palatino Linotype" w:cs="Palatino Linotype"/>
          <w:i/>
          <w:sz w:val="22"/>
          <w:szCs w:val="22"/>
        </w:rPr>
        <w:t xml:space="preserve"> tendrán las siguientes </w:t>
      </w:r>
      <w:r w:rsidRPr="00DA6AEA">
        <w:rPr>
          <w:rFonts w:ascii="Palatino Linotype" w:eastAsia="Palatino Linotype" w:hAnsi="Palatino Linotype" w:cs="Palatino Linotype"/>
          <w:b/>
          <w:i/>
          <w:sz w:val="22"/>
          <w:szCs w:val="22"/>
        </w:rPr>
        <w:t>funciones</w:t>
      </w:r>
      <w:r w:rsidRPr="00DA6AEA">
        <w:rPr>
          <w:rFonts w:ascii="Palatino Linotype" w:eastAsia="Palatino Linotype" w:hAnsi="Palatino Linotype" w:cs="Palatino Linotype"/>
          <w:i/>
          <w:sz w:val="22"/>
          <w:szCs w:val="22"/>
        </w:rPr>
        <w:t>:</w:t>
      </w:r>
    </w:p>
    <w:p w14:paraId="484A7923" w14:textId="77777777" w:rsidR="00422AF6" w:rsidRPr="00DA6AEA" w:rsidRDefault="0067296C">
      <w:pPr>
        <w:spacing w:line="276" w:lineRule="auto"/>
        <w:ind w:left="851" w:right="851"/>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b/>
          <w:i/>
          <w:sz w:val="22"/>
          <w:szCs w:val="22"/>
        </w:rPr>
        <w:t>X. Presentar ante el Comité, el proyecto de clasificación de información</w:t>
      </w:r>
      <w:r w:rsidRPr="00DA6AEA">
        <w:rPr>
          <w:rFonts w:ascii="Palatino Linotype" w:eastAsia="Palatino Linotype" w:hAnsi="Palatino Linotype" w:cs="Palatino Linotype"/>
          <w:i/>
          <w:sz w:val="22"/>
          <w:szCs w:val="22"/>
        </w:rPr>
        <w:t xml:space="preserve">…” </w:t>
      </w:r>
    </w:p>
    <w:p w14:paraId="6C160622" w14:textId="77777777" w:rsidR="00422AF6" w:rsidRPr="00DA6AEA" w:rsidRDefault="0067296C">
      <w:pPr>
        <w:spacing w:line="276" w:lineRule="auto"/>
        <w:ind w:left="851" w:right="851"/>
        <w:jc w:val="both"/>
        <w:rPr>
          <w:rFonts w:ascii="Palatino Linotype" w:eastAsia="Palatino Linotype" w:hAnsi="Palatino Linotype" w:cs="Palatino Linotype"/>
          <w:b/>
          <w:i/>
          <w:sz w:val="22"/>
          <w:szCs w:val="22"/>
        </w:rPr>
      </w:pPr>
      <w:r w:rsidRPr="00DA6AEA">
        <w:rPr>
          <w:rFonts w:ascii="Palatino Linotype" w:eastAsia="Palatino Linotype" w:hAnsi="Palatino Linotype" w:cs="Palatino Linotype"/>
          <w:b/>
          <w:i/>
          <w:sz w:val="22"/>
          <w:szCs w:val="22"/>
        </w:rPr>
        <w:t>“Artículo 59.</w:t>
      </w:r>
      <w:r w:rsidRPr="00DA6AEA">
        <w:rPr>
          <w:rFonts w:ascii="Palatino Linotype" w:eastAsia="Palatino Linotype" w:hAnsi="Palatino Linotype" w:cs="Palatino Linotype"/>
          <w:i/>
          <w:sz w:val="22"/>
          <w:szCs w:val="22"/>
        </w:rPr>
        <w:t xml:space="preserve"> Los </w:t>
      </w:r>
      <w:r w:rsidRPr="00DA6AEA">
        <w:rPr>
          <w:rFonts w:ascii="Palatino Linotype" w:eastAsia="Palatino Linotype" w:hAnsi="Palatino Linotype" w:cs="Palatino Linotype"/>
          <w:b/>
          <w:i/>
          <w:sz w:val="22"/>
          <w:szCs w:val="22"/>
        </w:rPr>
        <w:t>servidores públicos habilitados</w:t>
      </w:r>
      <w:r w:rsidRPr="00DA6AEA">
        <w:rPr>
          <w:rFonts w:ascii="Palatino Linotype" w:eastAsia="Palatino Linotype" w:hAnsi="Palatino Linotype" w:cs="Palatino Linotype"/>
          <w:i/>
          <w:sz w:val="22"/>
          <w:szCs w:val="22"/>
        </w:rPr>
        <w:t xml:space="preserve"> tendrán las </w:t>
      </w:r>
      <w:r w:rsidRPr="00DA6AEA">
        <w:rPr>
          <w:rFonts w:ascii="Palatino Linotype" w:eastAsia="Palatino Linotype" w:hAnsi="Palatino Linotype" w:cs="Palatino Linotype"/>
          <w:b/>
          <w:i/>
          <w:sz w:val="22"/>
          <w:szCs w:val="22"/>
        </w:rPr>
        <w:t>funciones</w:t>
      </w:r>
      <w:r w:rsidRPr="00DA6AEA">
        <w:rPr>
          <w:rFonts w:ascii="Palatino Linotype" w:eastAsia="Palatino Linotype" w:hAnsi="Palatino Linotype" w:cs="Palatino Linotype"/>
          <w:i/>
          <w:sz w:val="22"/>
          <w:szCs w:val="22"/>
        </w:rPr>
        <w:t xml:space="preserve"> siguientes:</w:t>
      </w:r>
    </w:p>
    <w:p w14:paraId="23F63F10" w14:textId="77777777" w:rsidR="00422AF6" w:rsidRPr="00DA6AEA" w:rsidRDefault="0067296C">
      <w:pPr>
        <w:spacing w:line="276" w:lineRule="auto"/>
        <w:ind w:left="851" w:right="851"/>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DA6AEA">
        <w:rPr>
          <w:rFonts w:ascii="Palatino Linotype" w:eastAsia="Palatino Linotype" w:hAnsi="Palatino Linotype" w:cs="Palatino Linotype"/>
          <w:i/>
          <w:sz w:val="22"/>
          <w:szCs w:val="22"/>
        </w:rPr>
        <w:t>, la cual tendrá los fundamentos y argumentos en que se basa dicha propuesta…”</w:t>
      </w:r>
    </w:p>
    <w:p w14:paraId="38DE1444" w14:textId="77777777" w:rsidR="00422AF6" w:rsidRPr="00DA6AEA" w:rsidRDefault="00422AF6">
      <w:pPr>
        <w:spacing w:line="360" w:lineRule="auto"/>
        <w:ind w:left="851" w:right="851"/>
        <w:jc w:val="both"/>
        <w:rPr>
          <w:rFonts w:ascii="Palatino Linotype" w:eastAsia="Palatino Linotype" w:hAnsi="Palatino Linotype" w:cs="Palatino Linotype"/>
          <w:i/>
          <w:sz w:val="22"/>
          <w:szCs w:val="22"/>
        </w:rPr>
      </w:pPr>
    </w:p>
    <w:p w14:paraId="3ABC4B2C" w14:textId="77777777" w:rsidR="00422AF6" w:rsidRPr="00DA6AEA" w:rsidRDefault="0067296C">
      <w:pPr>
        <w:spacing w:line="360" w:lineRule="auto"/>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w:t>
      </w:r>
      <w:r w:rsidRPr="00DA6AEA">
        <w:rPr>
          <w:rFonts w:ascii="Palatino Linotype" w:eastAsia="Palatino Linotype" w:hAnsi="Palatino Linotype" w:cs="Palatino Linotype"/>
          <w:sz w:val="22"/>
          <w:szCs w:val="22"/>
        </w:rPr>
        <w:lastRenderedPageBreak/>
        <w:t>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49CA1FC" w14:textId="77777777" w:rsidR="00422AF6" w:rsidRPr="00DA6AEA" w:rsidRDefault="00422AF6">
      <w:pPr>
        <w:spacing w:line="360" w:lineRule="auto"/>
        <w:jc w:val="both"/>
        <w:rPr>
          <w:rFonts w:ascii="Palatino Linotype" w:eastAsia="Palatino Linotype" w:hAnsi="Palatino Linotype" w:cs="Palatino Linotype"/>
          <w:sz w:val="22"/>
          <w:szCs w:val="22"/>
        </w:rPr>
      </w:pPr>
    </w:p>
    <w:p w14:paraId="67FF39EE" w14:textId="77777777" w:rsidR="00422AF6" w:rsidRPr="00DA6AEA" w:rsidRDefault="0067296C">
      <w:pPr>
        <w:spacing w:line="360" w:lineRule="auto"/>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cuyo contenido es de la literalidad siguiente:</w:t>
      </w:r>
    </w:p>
    <w:p w14:paraId="455E4331" w14:textId="77777777" w:rsidR="00422AF6" w:rsidRPr="00DA6AEA" w:rsidRDefault="00422AF6">
      <w:pPr>
        <w:spacing w:line="360" w:lineRule="auto"/>
        <w:jc w:val="both"/>
        <w:rPr>
          <w:rFonts w:ascii="Palatino Linotype" w:eastAsia="Palatino Linotype" w:hAnsi="Palatino Linotype" w:cs="Palatino Linotype"/>
          <w:sz w:val="22"/>
          <w:szCs w:val="22"/>
        </w:rPr>
      </w:pPr>
    </w:p>
    <w:p w14:paraId="4C447F93" w14:textId="77777777" w:rsidR="00422AF6" w:rsidRPr="00DA6AEA" w:rsidRDefault="0067296C">
      <w:pPr>
        <w:spacing w:line="276" w:lineRule="auto"/>
        <w:ind w:left="993" w:right="1041"/>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w:t>
      </w:r>
      <w:r w:rsidRPr="00DA6AEA">
        <w:rPr>
          <w:rFonts w:ascii="Palatino Linotype" w:eastAsia="Palatino Linotype" w:hAnsi="Palatino Linotype" w:cs="Palatino Linotype"/>
          <w:b/>
          <w:i/>
          <w:sz w:val="22"/>
          <w:szCs w:val="22"/>
        </w:rPr>
        <w:t>Artículo 149.</w:t>
      </w:r>
      <w:r w:rsidRPr="00DA6AEA">
        <w:rPr>
          <w:rFonts w:ascii="Palatino Linotype" w:eastAsia="Palatino Linotype" w:hAnsi="Palatino Linotype" w:cs="Palatino Linotype"/>
          <w:i/>
          <w:sz w:val="22"/>
          <w:szCs w:val="22"/>
        </w:rPr>
        <w:t xml:space="preserve"> El </w:t>
      </w:r>
      <w:r w:rsidRPr="00DA6AEA">
        <w:rPr>
          <w:rFonts w:ascii="Palatino Linotype" w:eastAsia="Palatino Linotype" w:hAnsi="Palatino Linotype" w:cs="Palatino Linotype"/>
          <w:b/>
          <w:i/>
          <w:sz w:val="22"/>
          <w:szCs w:val="22"/>
        </w:rPr>
        <w:t>acuerdo que clasifique la información como confidencial</w:t>
      </w:r>
      <w:r w:rsidRPr="00DA6AEA">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7ADEFCE5" w14:textId="77777777" w:rsidR="00422AF6" w:rsidRPr="00DA6AEA" w:rsidRDefault="00422AF6">
      <w:pPr>
        <w:spacing w:line="360" w:lineRule="auto"/>
        <w:ind w:left="993" w:right="1041"/>
        <w:jc w:val="both"/>
        <w:rPr>
          <w:rFonts w:ascii="Palatino Linotype" w:eastAsia="Palatino Linotype" w:hAnsi="Palatino Linotype" w:cs="Palatino Linotype"/>
          <w:i/>
          <w:sz w:val="22"/>
          <w:szCs w:val="22"/>
        </w:rPr>
      </w:pPr>
    </w:p>
    <w:p w14:paraId="5798DCDE" w14:textId="77777777" w:rsidR="00422AF6" w:rsidRPr="00DA6AEA" w:rsidRDefault="0067296C">
      <w:pPr>
        <w:spacing w:line="360" w:lineRule="auto"/>
        <w:ind w:right="49"/>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14:paraId="1E5E1E45" w14:textId="77777777" w:rsidR="00422AF6" w:rsidRPr="00DA6AEA" w:rsidRDefault="00422AF6">
      <w:pPr>
        <w:spacing w:line="360" w:lineRule="auto"/>
        <w:ind w:right="49"/>
        <w:jc w:val="both"/>
        <w:rPr>
          <w:rFonts w:ascii="Palatino Linotype" w:eastAsia="Palatino Linotype" w:hAnsi="Palatino Linotype" w:cs="Palatino Linotype"/>
          <w:sz w:val="22"/>
          <w:szCs w:val="22"/>
        </w:rPr>
      </w:pPr>
    </w:p>
    <w:p w14:paraId="1BBC0CF1" w14:textId="77777777" w:rsidR="00422AF6" w:rsidRPr="00DA6AEA" w:rsidRDefault="0067296C">
      <w:pPr>
        <w:spacing w:line="360" w:lineRule="auto"/>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 xml:space="preserve">El artículo 143, fracción I, de la Ley de Transparencia y Acceso a la Información Pública del Estado de México y Municipios, establece que deberá omitirse, eliminarse o suprimirse la información </w:t>
      </w:r>
      <w:r w:rsidRPr="00DA6AEA">
        <w:rPr>
          <w:rFonts w:ascii="Palatino Linotype" w:eastAsia="Palatino Linotype" w:hAnsi="Palatino Linotype" w:cs="Palatino Linotype"/>
          <w:b/>
          <w:sz w:val="22"/>
          <w:szCs w:val="22"/>
        </w:rPr>
        <w:t>confidencial</w:t>
      </w:r>
      <w:r w:rsidRPr="00DA6AEA">
        <w:rPr>
          <w:rFonts w:ascii="Palatino Linotype" w:eastAsia="Palatino Linotype" w:hAnsi="Palatino Linotype" w:cs="Palatino Linotype"/>
          <w:sz w:val="22"/>
          <w:szCs w:val="22"/>
        </w:rPr>
        <w:t xml:space="preserve">. </w:t>
      </w:r>
    </w:p>
    <w:p w14:paraId="18494528" w14:textId="77777777" w:rsidR="00422AF6" w:rsidRPr="00DA6AEA" w:rsidRDefault="00422AF6">
      <w:pPr>
        <w:spacing w:line="360" w:lineRule="auto"/>
        <w:jc w:val="both"/>
        <w:rPr>
          <w:rFonts w:ascii="Palatino Linotype" w:eastAsia="Palatino Linotype" w:hAnsi="Palatino Linotype" w:cs="Palatino Linotype"/>
          <w:sz w:val="22"/>
          <w:szCs w:val="22"/>
        </w:rPr>
      </w:pPr>
    </w:p>
    <w:p w14:paraId="4DEECD92" w14:textId="77777777" w:rsidR="00422AF6" w:rsidRPr="00DA6AEA" w:rsidRDefault="0067296C">
      <w:pPr>
        <w:spacing w:line="360" w:lineRule="auto"/>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lastRenderedPageBreak/>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DA6AEA">
        <w:rPr>
          <w:rFonts w:ascii="Palatino Linotype" w:eastAsia="Palatino Linotype" w:hAnsi="Palatino Linotype" w:cs="Palatino Linotype"/>
          <w:b/>
          <w:sz w:val="22"/>
          <w:szCs w:val="22"/>
        </w:rPr>
        <w:t>Sujeto Obligado</w:t>
      </w:r>
      <w:r w:rsidRPr="00DA6AEA">
        <w:rPr>
          <w:rFonts w:ascii="Palatino Linotype" w:eastAsia="Palatino Linotype" w:hAnsi="Palatino Linotype" w:cs="Palatino Linotype"/>
          <w:sz w:val="22"/>
          <w:szCs w:val="22"/>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5D514329" w14:textId="77777777" w:rsidR="00422AF6" w:rsidRPr="00DA6AEA" w:rsidRDefault="00422AF6">
      <w:pPr>
        <w:spacing w:line="360" w:lineRule="auto"/>
        <w:jc w:val="both"/>
        <w:rPr>
          <w:rFonts w:ascii="Palatino Linotype" w:eastAsia="Palatino Linotype" w:hAnsi="Palatino Linotype" w:cs="Palatino Linotype"/>
          <w:sz w:val="22"/>
          <w:szCs w:val="22"/>
        </w:rPr>
      </w:pPr>
    </w:p>
    <w:p w14:paraId="118A7608" w14:textId="77777777" w:rsidR="00422AF6" w:rsidRPr="00DA6AEA" w:rsidRDefault="0067296C">
      <w:pPr>
        <w:spacing w:line="360" w:lineRule="auto"/>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 xml:space="preserve">Por lo tanto, es importante insistir que </w:t>
      </w:r>
      <w:r w:rsidRPr="00DA6AEA">
        <w:rPr>
          <w:rFonts w:ascii="Palatino Linotype" w:eastAsia="Palatino Linotype" w:hAnsi="Palatino Linotype" w:cs="Palatino Linotype"/>
          <w:b/>
          <w:sz w:val="22"/>
          <w:szCs w:val="22"/>
        </w:rPr>
        <w:t>el Sujeto Obligado</w:t>
      </w:r>
      <w:r w:rsidRPr="00DA6AEA">
        <w:rPr>
          <w:rFonts w:ascii="Palatino Linotype" w:eastAsia="Palatino Linotype" w:hAnsi="Palatino Linotype" w:cs="Palatino Linotype"/>
          <w:sz w:val="22"/>
          <w:szCs w:val="22"/>
        </w:rPr>
        <w:t xml:space="preserve"> deberá seguir el procedimiento legal establecido para su clasificación, esto es, que su Comité de Transparencia emita un Acuerdo de Clasificación que cumpla con las formalidades previstas, antes citadas</w:t>
      </w:r>
      <w:r w:rsidRPr="00DA6AEA">
        <w:rPr>
          <w:rFonts w:ascii="Palatino Linotype" w:eastAsia="Palatino Linotype" w:hAnsi="Palatino Linotype" w:cs="Palatino Linotype"/>
          <w:b/>
          <w:sz w:val="22"/>
          <w:szCs w:val="22"/>
        </w:rPr>
        <w:t xml:space="preserve"> </w:t>
      </w:r>
      <w:r w:rsidRPr="00DA6AEA">
        <w:rPr>
          <w:rFonts w:ascii="Palatino Linotype" w:eastAsia="Palatino Linotype" w:hAnsi="Palatino Linotype" w:cs="Palatino Linotype"/>
          <w:sz w:val="22"/>
          <w:szCs w:val="22"/>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7DEC73C" w14:textId="77777777" w:rsidR="00422AF6" w:rsidRPr="00DA6AEA" w:rsidRDefault="0067296C">
      <w:pPr>
        <w:spacing w:before="240" w:after="240" w:line="360" w:lineRule="auto"/>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 xml:space="preserve">Por lo anteriormente expuesto y con fundamento en lo prescrito en los artículos 5 párrafos trigésimo noveno, cuadragésimo y cuadragésimo primero de la Constitución Política del </w:t>
      </w:r>
      <w:r w:rsidRPr="00DA6AEA">
        <w:rPr>
          <w:rFonts w:ascii="Palatino Linotype" w:eastAsia="Palatino Linotype" w:hAnsi="Palatino Linotype" w:cs="Palatino Linotype"/>
          <w:sz w:val="22"/>
          <w:szCs w:val="22"/>
        </w:rPr>
        <w:lastRenderedPageBreak/>
        <w:t>Estado Libre y Soberano de México; 2, fracción II; 29, 36 fracciones I y II; 176, 178, 181, 185 y 186 fracción III de la Ley de Transparencia y Acceso a la Información Pública del Estado de México y Municipios, este Pleno:</w:t>
      </w:r>
    </w:p>
    <w:p w14:paraId="088DF05D" w14:textId="77777777" w:rsidR="00422AF6" w:rsidRPr="00DA6AEA" w:rsidRDefault="0067296C">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color w:val="000000"/>
          <w:sz w:val="22"/>
          <w:szCs w:val="22"/>
        </w:rPr>
      </w:pPr>
      <w:r w:rsidRPr="00DA6AEA">
        <w:rPr>
          <w:rFonts w:ascii="Palatino Linotype" w:eastAsia="Palatino Linotype" w:hAnsi="Palatino Linotype" w:cs="Palatino Linotype"/>
          <w:b/>
          <w:color w:val="000000"/>
          <w:sz w:val="22"/>
          <w:szCs w:val="22"/>
        </w:rPr>
        <w:t>R E S U E L V E:</w:t>
      </w:r>
    </w:p>
    <w:p w14:paraId="484ACFAA" w14:textId="183D0A58" w:rsidR="00422AF6" w:rsidRPr="00DA6AEA" w:rsidRDefault="0067296C">
      <w:pPr>
        <w:spacing w:before="240" w:after="240" w:line="360" w:lineRule="auto"/>
        <w:jc w:val="both"/>
        <w:rPr>
          <w:rFonts w:ascii="Palatino Linotype" w:eastAsia="Palatino Linotype" w:hAnsi="Palatino Linotype" w:cs="Palatino Linotype"/>
          <w:b/>
          <w:sz w:val="22"/>
          <w:szCs w:val="22"/>
        </w:rPr>
      </w:pPr>
      <w:r w:rsidRPr="00DA6AEA">
        <w:rPr>
          <w:rFonts w:ascii="Palatino Linotype" w:eastAsia="Palatino Linotype" w:hAnsi="Palatino Linotype" w:cs="Palatino Linotype"/>
          <w:b/>
          <w:sz w:val="22"/>
          <w:szCs w:val="22"/>
        </w:rPr>
        <w:t xml:space="preserve">Primero. </w:t>
      </w:r>
      <w:r w:rsidRPr="00DA6AEA">
        <w:rPr>
          <w:rFonts w:ascii="Palatino Linotype" w:eastAsia="Palatino Linotype" w:hAnsi="Palatino Linotype" w:cs="Palatino Linotype"/>
          <w:sz w:val="22"/>
          <w:szCs w:val="22"/>
        </w:rPr>
        <w:t>Resultan</w:t>
      </w:r>
      <w:r w:rsidRPr="00DA6AEA">
        <w:rPr>
          <w:rFonts w:ascii="Palatino Linotype" w:eastAsia="Palatino Linotype" w:hAnsi="Palatino Linotype" w:cs="Palatino Linotype"/>
          <w:b/>
          <w:sz w:val="22"/>
          <w:szCs w:val="22"/>
        </w:rPr>
        <w:t xml:space="preserve"> fundados </w:t>
      </w:r>
      <w:r w:rsidRPr="00DA6AEA">
        <w:rPr>
          <w:rFonts w:ascii="Palatino Linotype" w:eastAsia="Palatino Linotype" w:hAnsi="Palatino Linotype" w:cs="Palatino Linotype"/>
          <w:sz w:val="22"/>
          <w:szCs w:val="22"/>
        </w:rPr>
        <w:t xml:space="preserve">los motivos de inconformidad hechos valer por </w:t>
      </w:r>
      <w:r w:rsidRPr="00DA6AEA">
        <w:rPr>
          <w:rFonts w:ascii="Palatino Linotype" w:eastAsia="Palatino Linotype" w:hAnsi="Palatino Linotype" w:cs="Palatino Linotype"/>
          <w:b/>
          <w:sz w:val="22"/>
          <w:szCs w:val="22"/>
        </w:rPr>
        <w:t>la parte Recurrente</w:t>
      </w:r>
      <w:r w:rsidRPr="00DA6AEA">
        <w:rPr>
          <w:rFonts w:ascii="Palatino Linotype" w:eastAsia="Palatino Linotype" w:hAnsi="Palatino Linotype" w:cs="Palatino Linotype"/>
          <w:sz w:val="22"/>
          <w:szCs w:val="22"/>
        </w:rPr>
        <w:t xml:space="preserve"> en los Recursos de Revisión</w:t>
      </w:r>
      <w:r w:rsidRPr="00DA6AEA">
        <w:rPr>
          <w:rFonts w:ascii="Palatino Linotype" w:eastAsia="Palatino Linotype" w:hAnsi="Palatino Linotype" w:cs="Palatino Linotype"/>
          <w:b/>
          <w:sz w:val="22"/>
          <w:szCs w:val="22"/>
        </w:rPr>
        <w:t xml:space="preserve"> </w:t>
      </w:r>
      <w:r w:rsidR="00AA114E" w:rsidRPr="00DA6AEA">
        <w:rPr>
          <w:rFonts w:ascii="Palatino Linotype" w:eastAsia="Palatino Linotype" w:hAnsi="Palatino Linotype" w:cs="Palatino Linotype"/>
          <w:b/>
          <w:color w:val="000000"/>
          <w:sz w:val="22"/>
          <w:szCs w:val="20"/>
        </w:rPr>
        <w:t>04469/INFOEM/IP/RR/2025</w:t>
      </w:r>
      <w:r w:rsidRPr="00DA6AEA">
        <w:rPr>
          <w:rFonts w:ascii="Palatino Linotype" w:eastAsia="Palatino Linotype" w:hAnsi="Palatino Linotype" w:cs="Palatino Linotype"/>
          <w:b/>
          <w:color w:val="000000"/>
          <w:sz w:val="22"/>
          <w:szCs w:val="22"/>
        </w:rPr>
        <w:t xml:space="preserve">, </w:t>
      </w:r>
      <w:r w:rsidRPr="00DA6AEA">
        <w:rPr>
          <w:rFonts w:ascii="Palatino Linotype" w:eastAsia="Palatino Linotype" w:hAnsi="Palatino Linotype" w:cs="Palatino Linotype"/>
          <w:color w:val="000000"/>
          <w:sz w:val="22"/>
          <w:szCs w:val="22"/>
        </w:rPr>
        <w:t>por lo que</w:t>
      </w:r>
      <w:r w:rsidRPr="00DA6AEA">
        <w:rPr>
          <w:rFonts w:ascii="Palatino Linotype" w:eastAsia="Palatino Linotype" w:hAnsi="Palatino Linotype" w:cs="Palatino Linotype"/>
          <w:b/>
          <w:color w:val="000000"/>
          <w:sz w:val="22"/>
          <w:szCs w:val="22"/>
        </w:rPr>
        <w:t xml:space="preserve">, en términos del Considerando Cuarto </w:t>
      </w:r>
      <w:r w:rsidRPr="00DA6AEA">
        <w:rPr>
          <w:rFonts w:ascii="Palatino Linotype" w:eastAsia="Palatino Linotype" w:hAnsi="Palatino Linotype" w:cs="Palatino Linotype"/>
          <w:color w:val="000000"/>
          <w:sz w:val="22"/>
          <w:szCs w:val="22"/>
        </w:rPr>
        <w:t>de la presente resolución</w:t>
      </w:r>
      <w:r w:rsidRPr="00DA6AEA">
        <w:rPr>
          <w:rFonts w:ascii="Palatino Linotype" w:eastAsia="Palatino Linotype" w:hAnsi="Palatino Linotype" w:cs="Palatino Linotype"/>
          <w:b/>
          <w:color w:val="000000"/>
          <w:sz w:val="22"/>
          <w:szCs w:val="22"/>
        </w:rPr>
        <w:t xml:space="preserve">, se </w:t>
      </w:r>
      <w:r w:rsidR="00682953" w:rsidRPr="00DA6AEA">
        <w:rPr>
          <w:rFonts w:ascii="Palatino Linotype" w:eastAsia="Palatino Linotype" w:hAnsi="Palatino Linotype" w:cs="Palatino Linotype"/>
          <w:b/>
          <w:color w:val="000000"/>
          <w:sz w:val="22"/>
          <w:szCs w:val="22"/>
        </w:rPr>
        <w:t>REVOCA</w:t>
      </w:r>
      <w:r w:rsidRPr="00DA6AEA">
        <w:rPr>
          <w:rFonts w:ascii="Palatino Linotype" w:eastAsia="Palatino Linotype" w:hAnsi="Palatino Linotype" w:cs="Palatino Linotype"/>
          <w:b/>
          <w:sz w:val="22"/>
          <w:szCs w:val="22"/>
        </w:rPr>
        <w:t xml:space="preserve"> </w:t>
      </w:r>
      <w:r w:rsidRPr="00DA6AEA">
        <w:rPr>
          <w:rFonts w:ascii="Palatino Linotype" w:eastAsia="Palatino Linotype" w:hAnsi="Palatino Linotype" w:cs="Palatino Linotype"/>
          <w:sz w:val="22"/>
          <w:szCs w:val="22"/>
        </w:rPr>
        <w:t>la respuesta del</w:t>
      </w:r>
      <w:r w:rsidRPr="00DA6AEA">
        <w:rPr>
          <w:rFonts w:ascii="Palatino Linotype" w:eastAsia="Palatino Linotype" w:hAnsi="Palatino Linotype" w:cs="Palatino Linotype"/>
          <w:b/>
          <w:sz w:val="22"/>
          <w:szCs w:val="22"/>
        </w:rPr>
        <w:t xml:space="preserve"> Sujeto Obligado.</w:t>
      </w:r>
    </w:p>
    <w:p w14:paraId="790D8937" w14:textId="0A7BE27F" w:rsidR="00422AF6" w:rsidRPr="00DA6AEA" w:rsidRDefault="0067296C">
      <w:pPr>
        <w:spacing w:before="240" w:after="240" w:line="360" w:lineRule="auto"/>
        <w:jc w:val="both"/>
        <w:rPr>
          <w:rFonts w:ascii="Palatino Linotype" w:eastAsia="Palatino Linotype" w:hAnsi="Palatino Linotype" w:cs="Palatino Linotype"/>
          <w:b/>
          <w:sz w:val="22"/>
          <w:szCs w:val="22"/>
        </w:rPr>
      </w:pPr>
      <w:bookmarkStart w:id="3" w:name="_heading=h.j3ppyxwlb1s2" w:colFirst="0" w:colLast="0"/>
      <w:bookmarkEnd w:id="3"/>
      <w:r w:rsidRPr="00DA6AEA">
        <w:rPr>
          <w:rFonts w:ascii="Palatino Linotype" w:eastAsia="Palatino Linotype" w:hAnsi="Palatino Linotype" w:cs="Palatino Linotype"/>
          <w:b/>
          <w:sz w:val="22"/>
          <w:szCs w:val="22"/>
        </w:rPr>
        <w:t xml:space="preserve">Segundo. Se Ordena al Sujeto Obligado </w:t>
      </w:r>
      <w:r w:rsidR="005F0BFE" w:rsidRPr="00DA6AEA">
        <w:rPr>
          <w:rFonts w:ascii="Palatino Linotype" w:eastAsia="Palatino Linotype" w:hAnsi="Palatino Linotype" w:cs="Palatino Linotype"/>
          <w:sz w:val="22"/>
          <w:szCs w:val="22"/>
        </w:rPr>
        <w:t>que,</w:t>
      </w:r>
      <w:r w:rsidRPr="00DA6AEA">
        <w:rPr>
          <w:rFonts w:ascii="Palatino Linotype" w:eastAsia="Palatino Linotype" w:hAnsi="Palatino Linotype" w:cs="Palatino Linotype"/>
          <w:sz w:val="22"/>
          <w:szCs w:val="22"/>
        </w:rPr>
        <w:t xml:space="preserve"> en términos de los</w:t>
      </w:r>
      <w:r w:rsidRPr="00DA6AEA">
        <w:rPr>
          <w:rFonts w:ascii="Palatino Linotype" w:eastAsia="Palatino Linotype" w:hAnsi="Palatino Linotype" w:cs="Palatino Linotype"/>
          <w:b/>
          <w:sz w:val="22"/>
          <w:szCs w:val="22"/>
        </w:rPr>
        <w:t xml:space="preserve"> </w:t>
      </w:r>
      <w:r w:rsidRPr="00DA6AEA">
        <w:rPr>
          <w:rFonts w:ascii="Palatino Linotype" w:eastAsia="Palatino Linotype" w:hAnsi="Palatino Linotype" w:cs="Palatino Linotype"/>
          <w:b/>
          <w:color w:val="000000"/>
          <w:sz w:val="22"/>
          <w:szCs w:val="22"/>
        </w:rPr>
        <w:t xml:space="preserve">Considerandos Cuarto y Quinto </w:t>
      </w:r>
      <w:r w:rsidRPr="00DA6AEA">
        <w:rPr>
          <w:rFonts w:ascii="Palatino Linotype" w:eastAsia="Palatino Linotype" w:hAnsi="Palatino Linotype" w:cs="Palatino Linotype"/>
          <w:sz w:val="22"/>
          <w:szCs w:val="22"/>
        </w:rPr>
        <w:t xml:space="preserve">de esta resolución, haga entrega a </w:t>
      </w:r>
      <w:r w:rsidRPr="00DA6AEA">
        <w:rPr>
          <w:rFonts w:ascii="Palatino Linotype" w:eastAsia="Palatino Linotype" w:hAnsi="Palatino Linotype" w:cs="Palatino Linotype"/>
          <w:b/>
          <w:sz w:val="22"/>
          <w:szCs w:val="22"/>
        </w:rPr>
        <w:t>la parte Recurrente a través del SAIMEX</w:t>
      </w:r>
      <w:r w:rsidR="00FE0BFB" w:rsidRPr="00DA6AEA">
        <w:rPr>
          <w:rFonts w:ascii="Palatino Linotype" w:eastAsia="Palatino Linotype" w:hAnsi="Palatino Linotype" w:cs="Palatino Linotype"/>
          <w:b/>
          <w:sz w:val="22"/>
          <w:szCs w:val="22"/>
        </w:rPr>
        <w:t>, de ser el caso en versión pública,</w:t>
      </w:r>
      <w:r w:rsidRPr="00DA6AEA">
        <w:rPr>
          <w:rFonts w:ascii="Palatino Linotype" w:eastAsia="Palatino Linotype" w:hAnsi="Palatino Linotype" w:cs="Palatino Linotype"/>
          <w:b/>
          <w:sz w:val="22"/>
          <w:szCs w:val="22"/>
        </w:rPr>
        <w:t xml:space="preserve"> de lo siguiente: </w:t>
      </w:r>
    </w:p>
    <w:p w14:paraId="175608BB" w14:textId="77777777" w:rsidR="00422AF6" w:rsidRPr="00DA6AEA" w:rsidRDefault="00FE0BFB">
      <w:pPr>
        <w:numPr>
          <w:ilvl w:val="0"/>
          <w:numId w:val="3"/>
        </w:numPr>
        <w:pBdr>
          <w:top w:val="nil"/>
          <w:left w:val="nil"/>
          <w:bottom w:val="nil"/>
          <w:right w:val="nil"/>
          <w:between w:val="nil"/>
        </w:pBdr>
        <w:spacing w:before="240" w:line="360" w:lineRule="auto"/>
        <w:ind w:hanging="360"/>
        <w:jc w:val="both"/>
        <w:rPr>
          <w:rFonts w:ascii="Palatino Linotype" w:eastAsia="Palatino Linotype" w:hAnsi="Palatino Linotype" w:cs="Palatino Linotype"/>
          <w:b/>
          <w:color w:val="000000"/>
          <w:sz w:val="22"/>
          <w:szCs w:val="22"/>
        </w:rPr>
      </w:pPr>
      <w:r w:rsidRPr="00DA6AEA">
        <w:rPr>
          <w:rFonts w:ascii="Palatino Linotype" w:eastAsia="Palatino Linotype" w:hAnsi="Palatino Linotype" w:cs="Palatino Linotype"/>
          <w:b/>
          <w:sz w:val="22"/>
          <w:szCs w:val="22"/>
        </w:rPr>
        <w:t>Plan de Acción para evitar violaciones a la Ley que regula el Régimen de Propiedad en Condominio del Estado de México, en las Unidades Territoriales Básicas referidas en la solicitud de la Delegación Sauces 48</w:t>
      </w:r>
      <w:r w:rsidR="009D68F9" w:rsidRPr="00DA6AEA">
        <w:rPr>
          <w:rFonts w:ascii="Palatino Linotype" w:eastAsia="Palatino Linotype" w:hAnsi="Palatino Linotype" w:cs="Palatino Linotype"/>
          <w:b/>
          <w:color w:val="000000"/>
          <w:sz w:val="22"/>
          <w:szCs w:val="22"/>
        </w:rPr>
        <w:t>, al diecinueve de marzo de dos mil veinticinco.</w:t>
      </w:r>
    </w:p>
    <w:p w14:paraId="5A99AA40" w14:textId="77777777" w:rsidR="004E7FF3" w:rsidRPr="00DA6AEA" w:rsidRDefault="004E7FF3" w:rsidP="005F0BFE">
      <w:pPr>
        <w:pBdr>
          <w:top w:val="nil"/>
          <w:left w:val="nil"/>
          <w:bottom w:val="nil"/>
          <w:right w:val="nil"/>
          <w:between w:val="nil"/>
        </w:pBdr>
        <w:ind w:left="284" w:right="560"/>
        <w:jc w:val="both"/>
        <w:rPr>
          <w:rFonts w:ascii="Palatino Linotype" w:eastAsia="Palatino Linotype" w:hAnsi="Palatino Linotype" w:cs="Palatino Linotype"/>
          <w:i/>
          <w:color w:val="000000"/>
          <w:sz w:val="22"/>
          <w:szCs w:val="22"/>
        </w:rPr>
      </w:pPr>
      <w:r w:rsidRPr="00DA6AEA">
        <w:rPr>
          <w:rFonts w:ascii="Palatino Linotype" w:eastAsia="Palatino Linotype" w:hAnsi="Palatino Linotype" w:cs="Palatino Linotype"/>
          <w:i/>
          <w:color w:val="000000"/>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DA6AEA">
        <w:rPr>
          <w:rFonts w:ascii="Palatino Linotype" w:eastAsia="Palatino Linotype" w:hAnsi="Palatino Linotype" w:cs="Palatino Linotype"/>
          <w:b/>
          <w:i/>
          <w:color w:val="000000"/>
          <w:sz w:val="22"/>
          <w:szCs w:val="22"/>
        </w:rPr>
        <w:t>,</w:t>
      </w:r>
      <w:r w:rsidRPr="00DA6AEA">
        <w:rPr>
          <w:rFonts w:ascii="Palatino Linotype" w:eastAsia="Palatino Linotype" w:hAnsi="Palatino Linotype" w:cs="Palatino Linotype"/>
          <w:i/>
          <w:color w:val="000000"/>
          <w:sz w:val="22"/>
          <w:szCs w:val="22"/>
        </w:rPr>
        <w:t xml:space="preserve"> y  se ponga a disposición de la parte Recurrente, en términos de los artículos 49, fracción VIII,  de la Ley de Transparencia y Acceso a la Información Pública del Estado de México y Municipios.</w:t>
      </w:r>
    </w:p>
    <w:p w14:paraId="54253B8E" w14:textId="77777777" w:rsidR="00E234F3" w:rsidRPr="00DA6AEA" w:rsidRDefault="00E234F3" w:rsidP="005F0BFE">
      <w:pPr>
        <w:spacing w:before="240" w:after="240" w:line="276" w:lineRule="auto"/>
        <w:ind w:left="284" w:right="560"/>
        <w:jc w:val="both"/>
        <w:rPr>
          <w:rFonts w:ascii="Palatino Linotype" w:eastAsia="Palatino Linotype" w:hAnsi="Palatino Linotype" w:cs="Palatino Linotype"/>
          <w:i/>
          <w:sz w:val="22"/>
          <w:szCs w:val="22"/>
        </w:rPr>
      </w:pPr>
      <w:r w:rsidRPr="00DA6AEA">
        <w:rPr>
          <w:rFonts w:ascii="Palatino Linotype" w:eastAsia="Palatino Linotype" w:hAnsi="Palatino Linotype" w:cs="Palatino Linotype"/>
          <w:i/>
          <w:sz w:val="22"/>
          <w:szCs w:val="22"/>
        </w:rPr>
        <w:t xml:space="preserve">Para el caso de que el </w:t>
      </w:r>
      <w:r w:rsidRPr="00DA6AEA">
        <w:rPr>
          <w:rFonts w:ascii="Palatino Linotype" w:eastAsia="Palatino Linotype" w:hAnsi="Palatino Linotype" w:cs="Palatino Linotype"/>
          <w:b/>
          <w:i/>
          <w:sz w:val="22"/>
          <w:szCs w:val="22"/>
        </w:rPr>
        <w:t>Sujeto Obligado</w:t>
      </w:r>
      <w:r w:rsidRPr="00DA6AEA">
        <w:rPr>
          <w:rFonts w:ascii="Palatino Linotype" w:eastAsia="Palatino Linotype" w:hAnsi="Palatino Linotype" w:cs="Palatino Linotype"/>
          <w:i/>
          <w:sz w:val="22"/>
          <w:szCs w:val="22"/>
        </w:rPr>
        <w:t xml:space="preserve"> no cuente con información que se ordena entregar, por no haberse generado, bastará con que así lo haga del conocimiento de la parte </w:t>
      </w:r>
      <w:r w:rsidRPr="00DA6AEA">
        <w:rPr>
          <w:rFonts w:ascii="Palatino Linotype" w:eastAsia="Palatino Linotype" w:hAnsi="Palatino Linotype" w:cs="Palatino Linotype"/>
          <w:b/>
          <w:i/>
          <w:sz w:val="22"/>
          <w:szCs w:val="22"/>
        </w:rPr>
        <w:t>Recurrente</w:t>
      </w:r>
      <w:r w:rsidRPr="00DA6AEA">
        <w:rPr>
          <w:rFonts w:ascii="Palatino Linotype" w:eastAsia="Palatino Linotype" w:hAnsi="Palatino Linotype" w:cs="Palatino Linotype"/>
          <w:i/>
          <w:sz w:val="22"/>
          <w:szCs w:val="22"/>
        </w:rPr>
        <w:t>, de manera clara y precisa, en términos del artículo 19, párrafo segundo de la Ley de Transparencia y Acceso a la Información pública del Estado de México y Municipios para tener por colmado el requerimiento de información</w:t>
      </w:r>
    </w:p>
    <w:p w14:paraId="336A9C6A" w14:textId="77777777" w:rsidR="00422AF6" w:rsidRPr="00DA6AEA" w:rsidRDefault="0067296C">
      <w:pPr>
        <w:spacing w:before="240" w:after="240" w:line="360" w:lineRule="auto"/>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b/>
          <w:sz w:val="22"/>
          <w:szCs w:val="22"/>
        </w:rPr>
        <w:lastRenderedPageBreak/>
        <w:t xml:space="preserve">Tercero.  Notifíquese vía SAIMEX, </w:t>
      </w:r>
      <w:r w:rsidRPr="00DA6AEA">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BFF6294" w14:textId="77777777" w:rsidR="00422AF6" w:rsidRPr="00DA6AEA" w:rsidRDefault="0067296C">
      <w:pPr>
        <w:spacing w:before="240" w:after="240" w:line="360" w:lineRule="auto"/>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b/>
          <w:sz w:val="22"/>
          <w:szCs w:val="22"/>
        </w:rPr>
        <w:t xml:space="preserve">Cuarto. </w:t>
      </w:r>
      <w:r w:rsidRPr="00DA6AEA">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DA6AEA">
        <w:rPr>
          <w:rFonts w:ascii="Palatino Linotype" w:eastAsia="Palatino Linotype" w:hAnsi="Palatino Linotype" w:cs="Palatino Linotype"/>
          <w:b/>
          <w:sz w:val="22"/>
          <w:szCs w:val="22"/>
        </w:rPr>
        <w:t>Sujeto Obligado</w:t>
      </w:r>
      <w:r w:rsidRPr="00DA6AEA">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2F7599F7" w14:textId="77777777" w:rsidR="00422AF6" w:rsidRPr="00DA6AEA" w:rsidRDefault="0067296C">
      <w:pPr>
        <w:spacing w:line="360" w:lineRule="auto"/>
        <w:jc w:val="both"/>
        <w:rPr>
          <w:rFonts w:ascii="Palatino Linotype" w:eastAsia="Palatino Linotype" w:hAnsi="Palatino Linotype" w:cs="Palatino Linotype"/>
          <w:sz w:val="22"/>
          <w:szCs w:val="22"/>
        </w:rPr>
      </w:pPr>
      <w:bookmarkStart w:id="4" w:name="_heading=h.tyjcwt" w:colFirst="0" w:colLast="0"/>
      <w:bookmarkEnd w:id="4"/>
      <w:r w:rsidRPr="00DA6AEA">
        <w:rPr>
          <w:rFonts w:ascii="Palatino Linotype" w:eastAsia="Palatino Linotype" w:hAnsi="Palatino Linotype" w:cs="Palatino Linotype"/>
          <w:b/>
          <w:sz w:val="22"/>
          <w:szCs w:val="22"/>
        </w:rPr>
        <w:t xml:space="preserve">Quinto. Notifíquese vía SAIMEX, </w:t>
      </w:r>
      <w:r w:rsidRPr="00DA6AEA">
        <w:rPr>
          <w:rFonts w:ascii="Palatino Linotype" w:eastAsia="Palatino Linotype" w:hAnsi="Palatino Linotype" w:cs="Palatino Linotype"/>
          <w:sz w:val="22"/>
          <w:szCs w:val="22"/>
        </w:rPr>
        <w:t>a</w:t>
      </w:r>
      <w:r w:rsidRPr="00DA6AEA">
        <w:rPr>
          <w:rFonts w:ascii="Palatino Linotype" w:eastAsia="Palatino Linotype" w:hAnsi="Palatino Linotype" w:cs="Palatino Linotype"/>
          <w:b/>
          <w:sz w:val="22"/>
          <w:szCs w:val="22"/>
        </w:rPr>
        <w:t xml:space="preserve"> la parte Recurrente</w:t>
      </w:r>
      <w:r w:rsidRPr="00DA6AEA">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w:t>
      </w:r>
    </w:p>
    <w:p w14:paraId="788212AA" w14:textId="77777777" w:rsidR="00CE47F2" w:rsidRPr="00DA6AEA" w:rsidRDefault="00CE47F2">
      <w:pPr>
        <w:spacing w:line="360" w:lineRule="auto"/>
        <w:ind w:right="-93"/>
        <w:jc w:val="both"/>
        <w:rPr>
          <w:rFonts w:ascii="Palatino Linotype" w:eastAsia="Palatino Linotype" w:hAnsi="Palatino Linotype" w:cs="Palatino Linotype"/>
          <w:b/>
          <w:strike/>
          <w:color w:val="FF0000"/>
          <w:sz w:val="22"/>
          <w:szCs w:val="22"/>
        </w:rPr>
      </w:pPr>
      <w:bookmarkStart w:id="5" w:name="_heading=h.zgmzruezwlco" w:colFirst="0" w:colLast="0"/>
      <w:bookmarkStart w:id="6" w:name="_heading=h.jl0dlasot4f" w:colFirst="0" w:colLast="0"/>
      <w:bookmarkEnd w:id="5"/>
      <w:bookmarkEnd w:id="6"/>
    </w:p>
    <w:p w14:paraId="1B16ADBA" w14:textId="77777777" w:rsidR="00422AF6" w:rsidRDefault="0067296C">
      <w:pPr>
        <w:spacing w:line="360" w:lineRule="auto"/>
        <w:ind w:right="-93"/>
        <w:jc w:val="both"/>
        <w:rPr>
          <w:rFonts w:ascii="Palatino Linotype" w:eastAsia="Palatino Linotype" w:hAnsi="Palatino Linotype" w:cs="Palatino Linotype"/>
          <w:sz w:val="22"/>
          <w:szCs w:val="22"/>
        </w:rPr>
      </w:pPr>
      <w:r w:rsidRPr="00DA6AEA">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AA114E" w:rsidRPr="00DA6AEA">
        <w:rPr>
          <w:rFonts w:ascii="Palatino Linotype" w:eastAsia="Palatino Linotype" w:hAnsi="Palatino Linotype" w:cs="Palatino Linotype"/>
          <w:sz w:val="22"/>
          <w:szCs w:val="22"/>
        </w:rPr>
        <w:t>SÉPTIMA</w:t>
      </w:r>
      <w:r w:rsidRPr="00DA6AEA">
        <w:rPr>
          <w:rFonts w:ascii="Palatino Linotype" w:eastAsia="Palatino Linotype" w:hAnsi="Palatino Linotype" w:cs="Palatino Linotype"/>
          <w:sz w:val="22"/>
          <w:szCs w:val="22"/>
        </w:rPr>
        <w:t xml:space="preserve"> SESIÓN ORDINARIA </w:t>
      </w:r>
      <w:r w:rsidRPr="00DA6AEA">
        <w:rPr>
          <w:rFonts w:ascii="Palatino Linotype" w:eastAsia="Palatino Linotype" w:hAnsi="Palatino Linotype" w:cs="Palatino Linotype"/>
          <w:sz w:val="22"/>
          <w:szCs w:val="22"/>
        </w:rPr>
        <w:lastRenderedPageBreak/>
        <w:t xml:space="preserve">CELEBRADA EL </w:t>
      </w:r>
      <w:r w:rsidR="00AA114E" w:rsidRPr="00DA6AEA">
        <w:rPr>
          <w:rFonts w:ascii="Palatino Linotype" w:eastAsia="Palatino Linotype" w:hAnsi="Palatino Linotype" w:cs="Palatino Linotype"/>
          <w:sz w:val="22"/>
          <w:szCs w:val="22"/>
        </w:rPr>
        <w:t>SEIS</w:t>
      </w:r>
      <w:r w:rsidRPr="00DA6AEA">
        <w:rPr>
          <w:rFonts w:ascii="Palatino Linotype" w:eastAsia="Palatino Linotype" w:hAnsi="Palatino Linotype" w:cs="Palatino Linotype"/>
          <w:sz w:val="22"/>
          <w:szCs w:val="22"/>
        </w:rPr>
        <w:t xml:space="preserve"> DE </w:t>
      </w:r>
      <w:r w:rsidR="00AA114E" w:rsidRPr="00DA6AEA">
        <w:rPr>
          <w:rFonts w:ascii="Palatino Linotype" w:eastAsia="Palatino Linotype" w:hAnsi="Palatino Linotype" w:cs="Palatino Linotype"/>
          <w:sz w:val="22"/>
          <w:szCs w:val="22"/>
        </w:rPr>
        <w:t>AGOSTO</w:t>
      </w:r>
      <w:r w:rsidRPr="00DA6AEA">
        <w:rPr>
          <w:rFonts w:ascii="Palatino Linotype" w:eastAsia="Palatino Linotype" w:hAnsi="Palatino Linotype" w:cs="Palatino Linotype"/>
          <w:sz w:val="22"/>
          <w:szCs w:val="22"/>
        </w:rPr>
        <w:t xml:space="preserve"> DE DOS MIL VEINTICINCO, ANTE EL SECRETARIO TÉCNICO DEL PLENO ALEXIS TAPIA RAMÍREZ.</w:t>
      </w:r>
    </w:p>
    <w:p w14:paraId="501386F2" w14:textId="77777777" w:rsidR="00422AF6" w:rsidRDefault="00422AF6">
      <w:pPr>
        <w:spacing w:line="360" w:lineRule="auto"/>
        <w:ind w:right="-93"/>
        <w:jc w:val="both"/>
        <w:rPr>
          <w:rFonts w:ascii="Palatino Linotype" w:eastAsia="Palatino Linotype" w:hAnsi="Palatino Linotype" w:cs="Palatino Linotype"/>
          <w:sz w:val="22"/>
          <w:szCs w:val="22"/>
        </w:rPr>
      </w:pPr>
    </w:p>
    <w:p w14:paraId="182CCB9B" w14:textId="77777777" w:rsidR="00422AF6" w:rsidRDefault="00422AF6">
      <w:pPr>
        <w:spacing w:line="360" w:lineRule="auto"/>
        <w:ind w:right="-93"/>
        <w:jc w:val="both"/>
        <w:rPr>
          <w:rFonts w:ascii="Palatino Linotype" w:eastAsia="Palatino Linotype" w:hAnsi="Palatino Linotype" w:cs="Palatino Linotype"/>
          <w:sz w:val="22"/>
          <w:szCs w:val="22"/>
        </w:rPr>
      </w:pPr>
    </w:p>
    <w:p w14:paraId="098BBD0C" w14:textId="77777777" w:rsidR="00422AF6" w:rsidRDefault="00422AF6">
      <w:pPr>
        <w:spacing w:line="360" w:lineRule="auto"/>
        <w:ind w:right="-93"/>
        <w:jc w:val="both"/>
        <w:rPr>
          <w:rFonts w:ascii="Palatino Linotype" w:eastAsia="Palatino Linotype" w:hAnsi="Palatino Linotype" w:cs="Palatino Linotype"/>
          <w:sz w:val="22"/>
          <w:szCs w:val="22"/>
        </w:rPr>
      </w:pPr>
    </w:p>
    <w:p w14:paraId="50E030A0" w14:textId="77777777" w:rsidR="00422AF6" w:rsidRDefault="00422AF6">
      <w:pPr>
        <w:spacing w:line="360" w:lineRule="auto"/>
        <w:ind w:right="-93"/>
        <w:jc w:val="both"/>
        <w:rPr>
          <w:rFonts w:ascii="Palatino Linotype" w:eastAsia="Palatino Linotype" w:hAnsi="Palatino Linotype" w:cs="Palatino Linotype"/>
          <w:sz w:val="22"/>
          <w:szCs w:val="22"/>
        </w:rPr>
      </w:pPr>
    </w:p>
    <w:p w14:paraId="43B65DF7" w14:textId="77777777" w:rsidR="00422AF6" w:rsidRDefault="00422AF6">
      <w:pPr>
        <w:spacing w:line="360" w:lineRule="auto"/>
        <w:ind w:right="-93"/>
        <w:jc w:val="both"/>
        <w:rPr>
          <w:rFonts w:ascii="Palatino Linotype" w:eastAsia="Palatino Linotype" w:hAnsi="Palatino Linotype" w:cs="Palatino Linotype"/>
          <w:sz w:val="22"/>
          <w:szCs w:val="22"/>
        </w:rPr>
      </w:pPr>
    </w:p>
    <w:p w14:paraId="463F9F87" w14:textId="77777777" w:rsidR="00422AF6" w:rsidRDefault="00422AF6">
      <w:pPr>
        <w:spacing w:line="360" w:lineRule="auto"/>
        <w:ind w:right="-93"/>
        <w:jc w:val="both"/>
        <w:rPr>
          <w:rFonts w:ascii="Palatino Linotype" w:eastAsia="Palatino Linotype" w:hAnsi="Palatino Linotype" w:cs="Palatino Linotype"/>
          <w:sz w:val="22"/>
          <w:szCs w:val="22"/>
        </w:rPr>
      </w:pPr>
    </w:p>
    <w:p w14:paraId="11D7CCDF" w14:textId="77777777" w:rsidR="00422AF6" w:rsidRDefault="00422AF6">
      <w:pPr>
        <w:spacing w:line="360" w:lineRule="auto"/>
        <w:ind w:right="-93"/>
        <w:jc w:val="both"/>
        <w:rPr>
          <w:rFonts w:ascii="Palatino Linotype" w:eastAsia="Palatino Linotype" w:hAnsi="Palatino Linotype" w:cs="Palatino Linotype"/>
          <w:sz w:val="22"/>
          <w:szCs w:val="22"/>
        </w:rPr>
      </w:pPr>
    </w:p>
    <w:p w14:paraId="1EDB3DC9" w14:textId="77777777" w:rsidR="00422AF6" w:rsidRDefault="00422AF6">
      <w:pPr>
        <w:spacing w:line="360" w:lineRule="auto"/>
        <w:ind w:right="-93"/>
        <w:jc w:val="both"/>
        <w:rPr>
          <w:rFonts w:ascii="Palatino Linotype" w:eastAsia="Palatino Linotype" w:hAnsi="Palatino Linotype" w:cs="Palatino Linotype"/>
          <w:sz w:val="22"/>
          <w:szCs w:val="22"/>
        </w:rPr>
      </w:pPr>
    </w:p>
    <w:p w14:paraId="5BDE1964" w14:textId="77777777" w:rsidR="00422AF6" w:rsidRDefault="00422AF6">
      <w:pPr>
        <w:spacing w:line="360" w:lineRule="auto"/>
        <w:ind w:right="-93"/>
        <w:jc w:val="both"/>
        <w:rPr>
          <w:rFonts w:ascii="Palatino Linotype" w:eastAsia="Palatino Linotype" w:hAnsi="Palatino Linotype" w:cs="Palatino Linotype"/>
          <w:sz w:val="22"/>
          <w:szCs w:val="22"/>
        </w:rPr>
      </w:pPr>
    </w:p>
    <w:p w14:paraId="7280F534" w14:textId="77777777" w:rsidR="00422AF6" w:rsidRDefault="00422AF6">
      <w:pPr>
        <w:spacing w:line="360" w:lineRule="auto"/>
        <w:ind w:right="-93"/>
        <w:jc w:val="both"/>
        <w:rPr>
          <w:rFonts w:ascii="Palatino Linotype" w:eastAsia="Palatino Linotype" w:hAnsi="Palatino Linotype" w:cs="Palatino Linotype"/>
          <w:sz w:val="22"/>
          <w:szCs w:val="22"/>
        </w:rPr>
      </w:pPr>
    </w:p>
    <w:p w14:paraId="584BD0F6" w14:textId="77777777" w:rsidR="00422AF6" w:rsidRDefault="00422AF6">
      <w:pPr>
        <w:spacing w:line="360" w:lineRule="auto"/>
        <w:ind w:right="-93"/>
        <w:jc w:val="both"/>
        <w:rPr>
          <w:rFonts w:ascii="Palatino Linotype" w:eastAsia="Palatino Linotype" w:hAnsi="Palatino Linotype" w:cs="Palatino Linotype"/>
          <w:sz w:val="22"/>
          <w:szCs w:val="22"/>
        </w:rPr>
      </w:pPr>
    </w:p>
    <w:p w14:paraId="6F9C5DFB" w14:textId="77777777" w:rsidR="00422AF6" w:rsidRDefault="00422AF6">
      <w:pPr>
        <w:spacing w:line="360" w:lineRule="auto"/>
        <w:ind w:right="-93"/>
        <w:jc w:val="both"/>
        <w:rPr>
          <w:rFonts w:ascii="Palatino Linotype" w:eastAsia="Palatino Linotype" w:hAnsi="Palatino Linotype" w:cs="Palatino Linotype"/>
          <w:sz w:val="22"/>
          <w:szCs w:val="22"/>
        </w:rPr>
      </w:pPr>
    </w:p>
    <w:p w14:paraId="5CCE669C" w14:textId="77777777" w:rsidR="00422AF6" w:rsidRDefault="00422AF6">
      <w:pPr>
        <w:spacing w:line="360" w:lineRule="auto"/>
        <w:ind w:right="-93"/>
        <w:jc w:val="both"/>
        <w:rPr>
          <w:rFonts w:ascii="Palatino Linotype" w:eastAsia="Palatino Linotype" w:hAnsi="Palatino Linotype" w:cs="Palatino Linotype"/>
          <w:sz w:val="22"/>
          <w:szCs w:val="22"/>
        </w:rPr>
      </w:pPr>
    </w:p>
    <w:p w14:paraId="75435565" w14:textId="77777777" w:rsidR="00422AF6" w:rsidRDefault="00422AF6">
      <w:pPr>
        <w:spacing w:line="360" w:lineRule="auto"/>
        <w:ind w:right="-93"/>
        <w:jc w:val="both"/>
        <w:rPr>
          <w:rFonts w:ascii="Palatino Linotype" w:eastAsia="Palatino Linotype" w:hAnsi="Palatino Linotype" w:cs="Palatino Linotype"/>
          <w:sz w:val="22"/>
          <w:szCs w:val="22"/>
        </w:rPr>
      </w:pPr>
    </w:p>
    <w:p w14:paraId="33300505" w14:textId="77777777" w:rsidR="00422AF6" w:rsidRDefault="00422AF6">
      <w:pPr>
        <w:spacing w:line="360" w:lineRule="auto"/>
        <w:ind w:right="-93"/>
        <w:jc w:val="both"/>
        <w:rPr>
          <w:rFonts w:ascii="Palatino Linotype" w:eastAsia="Palatino Linotype" w:hAnsi="Palatino Linotype" w:cs="Palatino Linotype"/>
          <w:sz w:val="22"/>
          <w:szCs w:val="22"/>
        </w:rPr>
      </w:pPr>
    </w:p>
    <w:p w14:paraId="543D5813" w14:textId="77777777" w:rsidR="00422AF6" w:rsidRDefault="00422AF6">
      <w:pPr>
        <w:spacing w:line="360" w:lineRule="auto"/>
        <w:ind w:right="-93"/>
        <w:jc w:val="both"/>
        <w:rPr>
          <w:rFonts w:ascii="Palatino Linotype" w:eastAsia="Palatino Linotype" w:hAnsi="Palatino Linotype" w:cs="Palatino Linotype"/>
          <w:sz w:val="22"/>
          <w:szCs w:val="22"/>
        </w:rPr>
      </w:pPr>
    </w:p>
    <w:p w14:paraId="5068A0C6" w14:textId="77777777" w:rsidR="00422AF6" w:rsidRDefault="00422AF6">
      <w:pPr>
        <w:spacing w:line="360" w:lineRule="auto"/>
        <w:ind w:right="-93"/>
        <w:jc w:val="both"/>
        <w:rPr>
          <w:rFonts w:ascii="Palatino Linotype" w:eastAsia="Palatino Linotype" w:hAnsi="Palatino Linotype" w:cs="Palatino Linotype"/>
          <w:sz w:val="22"/>
          <w:szCs w:val="22"/>
        </w:rPr>
      </w:pPr>
    </w:p>
    <w:p w14:paraId="58ECBDE5" w14:textId="77777777" w:rsidR="00422AF6" w:rsidRDefault="00422AF6">
      <w:pPr>
        <w:spacing w:line="360" w:lineRule="auto"/>
        <w:ind w:right="-93"/>
        <w:jc w:val="both"/>
        <w:rPr>
          <w:rFonts w:ascii="Palatino Linotype" w:eastAsia="Palatino Linotype" w:hAnsi="Palatino Linotype" w:cs="Palatino Linotype"/>
          <w:sz w:val="22"/>
          <w:szCs w:val="22"/>
        </w:rPr>
      </w:pPr>
    </w:p>
    <w:p w14:paraId="0D3DDE99" w14:textId="77777777" w:rsidR="00422AF6" w:rsidRDefault="00422AF6">
      <w:pPr>
        <w:spacing w:line="360" w:lineRule="auto"/>
        <w:ind w:right="49"/>
        <w:jc w:val="both"/>
        <w:rPr>
          <w:rFonts w:ascii="Palatino Linotype" w:eastAsia="Palatino Linotype" w:hAnsi="Palatino Linotype" w:cs="Palatino Linotype"/>
          <w:sz w:val="22"/>
          <w:szCs w:val="22"/>
        </w:rPr>
      </w:pPr>
    </w:p>
    <w:p w14:paraId="6A57FEBE" w14:textId="77777777" w:rsidR="00A45E24" w:rsidRDefault="00A45E24">
      <w:pPr>
        <w:spacing w:line="360" w:lineRule="auto"/>
        <w:ind w:right="49"/>
        <w:jc w:val="both"/>
        <w:rPr>
          <w:rFonts w:ascii="Palatino Linotype" w:eastAsia="Palatino Linotype" w:hAnsi="Palatino Linotype" w:cs="Palatino Linotype"/>
          <w:sz w:val="22"/>
          <w:szCs w:val="22"/>
        </w:rPr>
      </w:pPr>
    </w:p>
    <w:p w14:paraId="4CD4A201" w14:textId="77777777" w:rsidR="00A45E24" w:rsidRDefault="00A45E24">
      <w:pPr>
        <w:spacing w:line="360" w:lineRule="auto"/>
        <w:ind w:right="49"/>
        <w:jc w:val="both"/>
        <w:rPr>
          <w:rFonts w:ascii="Palatino Linotype" w:eastAsia="Palatino Linotype" w:hAnsi="Palatino Linotype" w:cs="Palatino Linotype"/>
          <w:sz w:val="22"/>
          <w:szCs w:val="22"/>
        </w:rPr>
      </w:pPr>
    </w:p>
    <w:p w14:paraId="1457D82F" w14:textId="77777777" w:rsidR="00A45E24" w:rsidRDefault="00A45E24">
      <w:pPr>
        <w:spacing w:line="360" w:lineRule="auto"/>
        <w:ind w:right="49"/>
        <w:jc w:val="both"/>
        <w:rPr>
          <w:rFonts w:ascii="Palatino Linotype" w:eastAsia="Palatino Linotype" w:hAnsi="Palatino Linotype" w:cs="Palatino Linotype"/>
          <w:sz w:val="22"/>
          <w:szCs w:val="22"/>
        </w:rPr>
      </w:pPr>
    </w:p>
    <w:p w14:paraId="090D320F" w14:textId="77777777" w:rsidR="00A45E24" w:rsidRDefault="00A45E24">
      <w:pPr>
        <w:spacing w:line="360" w:lineRule="auto"/>
        <w:ind w:right="49"/>
        <w:jc w:val="both"/>
        <w:rPr>
          <w:rFonts w:ascii="Palatino Linotype" w:eastAsia="Palatino Linotype" w:hAnsi="Palatino Linotype" w:cs="Palatino Linotype"/>
          <w:sz w:val="22"/>
          <w:szCs w:val="22"/>
        </w:rPr>
      </w:pPr>
    </w:p>
    <w:p w14:paraId="5A4618A7" w14:textId="77777777" w:rsidR="00A45E24" w:rsidRDefault="00A45E24">
      <w:pPr>
        <w:spacing w:line="360" w:lineRule="auto"/>
        <w:ind w:right="49"/>
        <w:jc w:val="both"/>
        <w:rPr>
          <w:rFonts w:ascii="Palatino Linotype" w:eastAsia="Palatino Linotype" w:hAnsi="Palatino Linotype" w:cs="Palatino Linotype"/>
          <w:sz w:val="22"/>
          <w:szCs w:val="22"/>
        </w:rPr>
      </w:pPr>
    </w:p>
    <w:p w14:paraId="4E2CA924" w14:textId="77777777" w:rsidR="00A45E24" w:rsidRDefault="00A45E24">
      <w:pPr>
        <w:spacing w:line="360" w:lineRule="auto"/>
        <w:ind w:right="49"/>
        <w:jc w:val="both"/>
        <w:rPr>
          <w:rFonts w:ascii="Palatino Linotype" w:eastAsia="Palatino Linotype" w:hAnsi="Palatino Linotype" w:cs="Palatino Linotype"/>
          <w:sz w:val="22"/>
          <w:szCs w:val="22"/>
        </w:rPr>
      </w:pPr>
    </w:p>
    <w:p w14:paraId="2261A831" w14:textId="77777777" w:rsidR="00A45E24" w:rsidRDefault="00A45E24">
      <w:pPr>
        <w:spacing w:line="360" w:lineRule="auto"/>
        <w:ind w:right="49"/>
        <w:jc w:val="both"/>
        <w:rPr>
          <w:rFonts w:ascii="Palatino Linotype" w:eastAsia="Palatino Linotype" w:hAnsi="Palatino Linotype" w:cs="Palatino Linotype"/>
          <w:sz w:val="22"/>
          <w:szCs w:val="22"/>
        </w:rPr>
      </w:pPr>
    </w:p>
    <w:sectPr w:rsidR="00A45E24">
      <w:headerReference w:type="default" r:id="rId10"/>
      <w:footerReference w:type="default" r:id="rId11"/>
      <w:headerReference w:type="first" r:id="rId12"/>
      <w:footerReference w:type="first" r:id="rId13"/>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1A895" w14:textId="77777777" w:rsidR="008C7D1D" w:rsidRDefault="008C7D1D">
      <w:r>
        <w:separator/>
      </w:r>
    </w:p>
  </w:endnote>
  <w:endnote w:type="continuationSeparator" w:id="0">
    <w:p w14:paraId="13D2F998" w14:textId="77777777" w:rsidR="008C7D1D" w:rsidRDefault="008C7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AC197" w14:textId="77777777" w:rsidR="00167D40" w:rsidRDefault="00167D4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DA6AEA">
      <w:rPr>
        <w:b/>
        <w:noProof/>
        <w:color w:val="000000"/>
      </w:rPr>
      <w:t>32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DA6AEA">
      <w:rPr>
        <w:b/>
        <w:noProof/>
        <w:color w:val="000000"/>
      </w:rPr>
      <w:t>34</w:t>
    </w:r>
    <w:r>
      <w:rPr>
        <w:b/>
        <w:color w:val="000000"/>
      </w:rPr>
      <w:fldChar w:fldCharType="end"/>
    </w:r>
  </w:p>
  <w:p w14:paraId="39F1BC1C" w14:textId="77777777" w:rsidR="00167D40" w:rsidRDefault="00167D4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E99DC" w14:textId="77777777" w:rsidR="00167D40" w:rsidRDefault="00167D4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DA6AEA">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DA6AEA">
      <w:rPr>
        <w:b/>
        <w:noProof/>
        <w:color w:val="000000"/>
      </w:rPr>
      <w:t>34</w:t>
    </w:r>
    <w:r>
      <w:rPr>
        <w:b/>
        <w:color w:val="000000"/>
      </w:rPr>
      <w:fldChar w:fldCharType="end"/>
    </w:r>
  </w:p>
  <w:p w14:paraId="33214DA9" w14:textId="77777777" w:rsidR="00167D40" w:rsidRDefault="00167D4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9C78F" w14:textId="77777777" w:rsidR="008C7D1D" w:rsidRDefault="008C7D1D">
      <w:r>
        <w:separator/>
      </w:r>
    </w:p>
  </w:footnote>
  <w:footnote w:type="continuationSeparator" w:id="0">
    <w:p w14:paraId="62BCF34E" w14:textId="77777777" w:rsidR="008C7D1D" w:rsidRDefault="008C7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9F8DD" w14:textId="77777777" w:rsidR="00167D40" w:rsidRDefault="00167D40">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73F8A17B" wp14:editId="2457D449">
          <wp:simplePos x="0" y="0"/>
          <wp:positionH relativeFrom="column">
            <wp:posOffset>0</wp:posOffset>
          </wp:positionH>
          <wp:positionV relativeFrom="paragraph">
            <wp:posOffset>-401954</wp:posOffset>
          </wp:positionV>
          <wp:extent cx="7809876" cy="10165823"/>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603" w:type="dxa"/>
      <w:tblInd w:w="3611" w:type="dxa"/>
      <w:tblLayout w:type="fixed"/>
      <w:tblLook w:val="0400" w:firstRow="0" w:lastRow="0" w:firstColumn="0" w:lastColumn="0" w:noHBand="0" w:noVBand="1"/>
    </w:tblPr>
    <w:tblGrid>
      <w:gridCol w:w="2551"/>
      <w:gridCol w:w="3052"/>
    </w:tblGrid>
    <w:tr w:rsidR="00167D40" w14:paraId="79AD4554" w14:textId="77777777">
      <w:tc>
        <w:tcPr>
          <w:tcW w:w="2551" w:type="dxa"/>
          <w:vAlign w:val="center"/>
        </w:tcPr>
        <w:p w14:paraId="707CDE5F" w14:textId="77777777" w:rsidR="00167D40" w:rsidRDefault="00167D4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016BC32C" w14:textId="77777777" w:rsidR="00167D40" w:rsidRDefault="00167D4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1E2B2EC0" w14:textId="77777777" w:rsidR="00167D40" w:rsidRDefault="00167D4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AA114E">
            <w:rPr>
              <w:rFonts w:ascii="Palatino Linotype" w:eastAsia="Palatino Linotype" w:hAnsi="Palatino Linotype" w:cs="Palatino Linotype"/>
              <w:b/>
              <w:color w:val="000000"/>
              <w:sz w:val="22"/>
              <w:szCs w:val="20"/>
            </w:rPr>
            <w:t>04469/INFOEM/IP/RR/2025</w:t>
          </w:r>
        </w:p>
      </w:tc>
    </w:tr>
    <w:tr w:rsidR="00167D40" w14:paraId="146FB193" w14:textId="77777777">
      <w:trPr>
        <w:trHeight w:val="217"/>
      </w:trPr>
      <w:tc>
        <w:tcPr>
          <w:tcW w:w="2551" w:type="dxa"/>
          <w:vAlign w:val="center"/>
        </w:tcPr>
        <w:p w14:paraId="07499B19" w14:textId="77777777" w:rsidR="00167D40" w:rsidRDefault="00167D4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2DCFB56C" w14:textId="77777777" w:rsidR="00167D40" w:rsidRDefault="00167D40">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0"/>
              <w:szCs w:val="20"/>
            </w:rPr>
            <w:t>Ayuntamiento de Toluca</w:t>
          </w:r>
        </w:p>
      </w:tc>
    </w:tr>
    <w:tr w:rsidR="00167D40" w14:paraId="4D6993AB" w14:textId="77777777">
      <w:tc>
        <w:tcPr>
          <w:tcW w:w="2551" w:type="dxa"/>
          <w:vAlign w:val="center"/>
        </w:tcPr>
        <w:p w14:paraId="1BFC16DE" w14:textId="77777777" w:rsidR="00167D40" w:rsidRDefault="00167D4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3105FA8C" w14:textId="77777777" w:rsidR="00167D40" w:rsidRDefault="00167D4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6652D38C" w14:textId="77777777" w:rsidR="00167D40" w:rsidRDefault="00167D40">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E187F" w14:textId="77777777" w:rsidR="00167D40" w:rsidRDefault="00167D40">
    <w:pPr>
      <w:widowControl w:val="0"/>
      <w:pBdr>
        <w:top w:val="nil"/>
        <w:left w:val="nil"/>
        <w:bottom w:val="nil"/>
        <w:right w:val="nil"/>
        <w:between w:val="nil"/>
      </w:pBdr>
      <w:rPr>
        <w:rFonts w:ascii="Palatino Linotype" w:eastAsia="Palatino Linotype" w:hAnsi="Palatino Linotype" w:cs="Palatino Linotype"/>
        <w:sz w:val="22"/>
        <w:szCs w:val="22"/>
      </w:rPr>
    </w:pPr>
  </w:p>
  <w:tbl>
    <w:tblPr>
      <w:tblStyle w:val="af5"/>
      <w:tblW w:w="5603" w:type="dxa"/>
      <w:tblInd w:w="3611" w:type="dxa"/>
      <w:tblLayout w:type="fixed"/>
      <w:tblLook w:val="0400" w:firstRow="0" w:lastRow="0" w:firstColumn="0" w:lastColumn="0" w:noHBand="0" w:noVBand="1"/>
    </w:tblPr>
    <w:tblGrid>
      <w:gridCol w:w="2551"/>
      <w:gridCol w:w="3052"/>
    </w:tblGrid>
    <w:tr w:rsidR="00167D40" w14:paraId="708A43B1" w14:textId="77777777">
      <w:tc>
        <w:tcPr>
          <w:tcW w:w="2551" w:type="dxa"/>
          <w:vAlign w:val="center"/>
        </w:tcPr>
        <w:p w14:paraId="58FE849F" w14:textId="77777777" w:rsidR="00167D40" w:rsidRDefault="00167D4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3732A25A" w14:textId="77777777" w:rsidR="00167D40" w:rsidRDefault="00167D4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2C8B2153" w14:textId="77777777" w:rsidR="00167D40" w:rsidRDefault="00167D40" w:rsidP="00AA114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04469/INFOEM/IP/RR/2025</w:t>
          </w:r>
        </w:p>
      </w:tc>
    </w:tr>
    <w:tr w:rsidR="00167D40" w14:paraId="6A990561" w14:textId="77777777">
      <w:tc>
        <w:tcPr>
          <w:tcW w:w="2551" w:type="dxa"/>
          <w:vAlign w:val="center"/>
        </w:tcPr>
        <w:p w14:paraId="0353D5A4" w14:textId="77777777" w:rsidR="00167D40" w:rsidRDefault="00167D4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r>
            <w:rPr>
              <w:noProof/>
            </w:rPr>
            <w:drawing>
              <wp:anchor distT="0" distB="0" distL="0" distR="0" simplePos="0" relativeHeight="251659264" behindDoc="1" locked="0" layoutInCell="1" hidden="0" allowOverlap="1" wp14:anchorId="5877BDE0" wp14:editId="04BC0D8D">
                <wp:simplePos x="0" y="0"/>
                <wp:positionH relativeFrom="column">
                  <wp:posOffset>-3248024</wp:posOffset>
                </wp:positionH>
                <wp:positionV relativeFrom="paragraph">
                  <wp:posOffset>-1014093</wp:posOffset>
                </wp:positionV>
                <wp:extent cx="7809865" cy="10165715"/>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c>
        <w:tcPr>
          <w:tcW w:w="3052" w:type="dxa"/>
          <w:vAlign w:val="center"/>
        </w:tcPr>
        <w:p w14:paraId="42379D44" w14:textId="06112298" w:rsidR="00167D40" w:rsidRDefault="00B34DB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X </w:t>
          </w:r>
          <w:proofErr w:type="spellStart"/>
          <w:r>
            <w:rPr>
              <w:rFonts w:ascii="Palatino Linotype" w:eastAsia="Palatino Linotype" w:hAnsi="Palatino Linotype" w:cs="Palatino Linotype"/>
              <w:b/>
              <w:color w:val="000000"/>
              <w:sz w:val="20"/>
              <w:szCs w:val="20"/>
            </w:rPr>
            <w:t>X</w:t>
          </w:r>
          <w:proofErr w:type="spellEnd"/>
        </w:p>
      </w:tc>
    </w:tr>
    <w:tr w:rsidR="00167D40" w14:paraId="0CCF5DD7" w14:textId="77777777">
      <w:trPr>
        <w:trHeight w:val="152"/>
      </w:trPr>
      <w:tc>
        <w:tcPr>
          <w:tcW w:w="2551" w:type="dxa"/>
          <w:vAlign w:val="center"/>
        </w:tcPr>
        <w:p w14:paraId="0B705C9E" w14:textId="77777777" w:rsidR="00167D40" w:rsidRDefault="00167D40">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709DCEF8" w14:textId="77777777" w:rsidR="00167D40" w:rsidRDefault="00167D40">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7119FB6C" w14:textId="77777777" w:rsidR="00167D40" w:rsidRDefault="00167D40">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Ayuntamiento de Toluca</w:t>
          </w:r>
        </w:p>
      </w:tc>
    </w:tr>
    <w:tr w:rsidR="00167D40" w14:paraId="02357C0F" w14:textId="77777777">
      <w:tc>
        <w:tcPr>
          <w:tcW w:w="2551" w:type="dxa"/>
          <w:vAlign w:val="center"/>
        </w:tcPr>
        <w:p w14:paraId="0A4FC179" w14:textId="77777777" w:rsidR="00167D40" w:rsidRDefault="00167D4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30BDF38F" w14:textId="77777777" w:rsidR="00167D40" w:rsidRDefault="00167D4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58E50D63" w14:textId="77777777" w:rsidR="00167D40" w:rsidRDefault="00167D40">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7D65"/>
    <w:multiLevelType w:val="hybridMultilevel"/>
    <w:tmpl w:val="3220432A"/>
    <w:lvl w:ilvl="0" w:tplc="7E002CA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3C0D0688"/>
    <w:multiLevelType w:val="multilevel"/>
    <w:tmpl w:val="8B84EA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D287627"/>
    <w:multiLevelType w:val="multilevel"/>
    <w:tmpl w:val="1152F2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3302F63"/>
    <w:multiLevelType w:val="multilevel"/>
    <w:tmpl w:val="5804031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5DD11D7"/>
    <w:multiLevelType w:val="multilevel"/>
    <w:tmpl w:val="4CC2203A"/>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C0E1A61"/>
    <w:multiLevelType w:val="hybridMultilevel"/>
    <w:tmpl w:val="BFE66836"/>
    <w:lvl w:ilvl="0" w:tplc="080A0001">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D1315FE"/>
    <w:multiLevelType w:val="multilevel"/>
    <w:tmpl w:val="C8E232AE"/>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2"/>
  </w:num>
  <w:num w:numId="2">
    <w:abstractNumId w:val="1"/>
  </w:num>
  <w:num w:numId="3">
    <w:abstractNumId w:val="6"/>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AF6"/>
    <w:rsid w:val="000D6840"/>
    <w:rsid w:val="00110383"/>
    <w:rsid w:val="001146E4"/>
    <w:rsid w:val="0014314D"/>
    <w:rsid w:val="00160FEF"/>
    <w:rsid w:val="001624D4"/>
    <w:rsid w:val="00167D40"/>
    <w:rsid w:val="00207AC3"/>
    <w:rsid w:val="002177CF"/>
    <w:rsid w:val="002A7BA3"/>
    <w:rsid w:val="0039338F"/>
    <w:rsid w:val="00422AF6"/>
    <w:rsid w:val="004718C5"/>
    <w:rsid w:val="004A1051"/>
    <w:rsid w:val="004B2EA4"/>
    <w:rsid w:val="004E7FF3"/>
    <w:rsid w:val="005F0BFE"/>
    <w:rsid w:val="006379D6"/>
    <w:rsid w:val="00653524"/>
    <w:rsid w:val="0067296C"/>
    <w:rsid w:val="00682953"/>
    <w:rsid w:val="00687E30"/>
    <w:rsid w:val="00696D6E"/>
    <w:rsid w:val="008C7D1D"/>
    <w:rsid w:val="008D237D"/>
    <w:rsid w:val="009D68F9"/>
    <w:rsid w:val="009F3140"/>
    <w:rsid w:val="009F454D"/>
    <w:rsid w:val="00A45E24"/>
    <w:rsid w:val="00AA114E"/>
    <w:rsid w:val="00B34DBF"/>
    <w:rsid w:val="00C372DF"/>
    <w:rsid w:val="00C75D4F"/>
    <w:rsid w:val="00CE47F2"/>
    <w:rsid w:val="00CF4675"/>
    <w:rsid w:val="00D6595E"/>
    <w:rsid w:val="00DA6AEA"/>
    <w:rsid w:val="00E234F3"/>
    <w:rsid w:val="00E66F70"/>
    <w:rsid w:val="00E751DB"/>
    <w:rsid w:val="00E91BC0"/>
    <w:rsid w:val="00E971CE"/>
    <w:rsid w:val="00EB5D3C"/>
    <w:rsid w:val="00F06653"/>
    <w:rsid w:val="00F22245"/>
    <w:rsid w:val="00F569E4"/>
    <w:rsid w:val="00FA7039"/>
    <w:rsid w:val="00FE0B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B36CA"/>
  <w15:docId w15:val="{3912A0F5-CAB8-4693-BFF4-979D0A82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top w:w="15" w:type="dxa"/>
        <w:left w:w="115" w:type="dxa"/>
        <w:bottom w:w="15" w:type="dxa"/>
        <w:right w:w="115" w:type="dxa"/>
      </w:tblCellMar>
    </w:tblPr>
  </w:style>
  <w:style w:type="table" w:customStyle="1" w:styleId="a4">
    <w:basedOn w:val="TableNormal3"/>
    <w:tblPr>
      <w:tblStyleRowBandSize w:val="1"/>
      <w:tblStyleColBandSize w:val="1"/>
      <w:tblCellMar>
        <w:top w:w="15" w:type="dxa"/>
        <w:left w:w="115" w:type="dxa"/>
        <w:bottom w:w="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top w:w="15" w:type="dxa"/>
        <w:left w:w="115" w:type="dxa"/>
        <w:bottom w:w="15" w:type="dxa"/>
        <w:right w:w="115" w:type="dxa"/>
      </w:tblCellMar>
    </w:tblPr>
  </w:style>
  <w:style w:type="table" w:customStyle="1" w:styleId="aa">
    <w:basedOn w:val="TableNormal2"/>
    <w:tblPr>
      <w:tblStyleRowBandSize w:val="1"/>
      <w:tblStyleColBandSize w:val="1"/>
      <w:tblCellMar>
        <w:top w:w="15" w:type="dxa"/>
        <w:left w:w="115" w:type="dxa"/>
        <w:bottom w:w="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top w:w="15" w:type="dxa"/>
        <w:left w:w="115" w:type="dxa"/>
        <w:bottom w:w="15" w:type="dxa"/>
        <w:right w:w="115" w:type="dxa"/>
      </w:tblCellMar>
    </w:tblPr>
  </w:style>
  <w:style w:type="table" w:customStyle="1" w:styleId="af2">
    <w:basedOn w:val="TableNormal1"/>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5"/>
      </w:numPr>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top w:w="15" w:type="dxa"/>
        <w:left w:w="115" w:type="dxa"/>
        <w:bottom w:w="15" w:type="dxa"/>
        <w:right w:w="115" w:type="dxa"/>
      </w:tblCellMar>
    </w:tblPr>
  </w:style>
  <w:style w:type="table" w:customStyle="1" w:styleId="af5">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818789">
      <w:bodyDiv w:val="1"/>
      <w:marLeft w:val="0"/>
      <w:marRight w:val="0"/>
      <w:marTop w:val="0"/>
      <w:marBottom w:val="0"/>
      <w:divBdr>
        <w:top w:val="none" w:sz="0" w:space="0" w:color="auto"/>
        <w:left w:val="none" w:sz="0" w:space="0" w:color="auto"/>
        <w:bottom w:val="none" w:sz="0" w:space="0" w:color="auto"/>
        <w:right w:val="none" w:sz="0" w:space="0" w:color="auto"/>
      </w:divBdr>
    </w:div>
    <w:div w:id="889072379">
      <w:bodyDiv w:val="1"/>
      <w:marLeft w:val="0"/>
      <w:marRight w:val="0"/>
      <w:marTop w:val="0"/>
      <w:marBottom w:val="0"/>
      <w:divBdr>
        <w:top w:val="none" w:sz="0" w:space="0" w:color="auto"/>
        <w:left w:val="none" w:sz="0" w:space="0" w:color="auto"/>
        <w:bottom w:val="none" w:sz="0" w:space="0" w:color="auto"/>
        <w:right w:val="none" w:sz="0" w:space="0" w:color="auto"/>
      </w:divBdr>
    </w:div>
    <w:div w:id="1161189841">
      <w:bodyDiv w:val="1"/>
      <w:marLeft w:val="0"/>
      <w:marRight w:val="0"/>
      <w:marTop w:val="0"/>
      <w:marBottom w:val="0"/>
      <w:divBdr>
        <w:top w:val="none" w:sz="0" w:space="0" w:color="auto"/>
        <w:left w:val="none" w:sz="0" w:space="0" w:color="auto"/>
        <w:bottom w:val="none" w:sz="0" w:space="0" w:color="auto"/>
        <w:right w:val="none" w:sz="0" w:space="0" w:color="auto"/>
      </w:divBdr>
    </w:div>
    <w:div w:id="1333528386">
      <w:bodyDiv w:val="1"/>
      <w:marLeft w:val="0"/>
      <w:marRight w:val="0"/>
      <w:marTop w:val="0"/>
      <w:marBottom w:val="0"/>
      <w:divBdr>
        <w:top w:val="none" w:sz="0" w:space="0" w:color="auto"/>
        <w:left w:val="none" w:sz="0" w:space="0" w:color="auto"/>
        <w:bottom w:val="none" w:sz="0" w:space="0" w:color="auto"/>
        <w:right w:val="none" w:sz="0" w:space="0" w:color="auto"/>
      </w:divBdr>
    </w:div>
    <w:div w:id="1407264735">
      <w:bodyDiv w:val="1"/>
      <w:marLeft w:val="0"/>
      <w:marRight w:val="0"/>
      <w:marTop w:val="0"/>
      <w:marBottom w:val="0"/>
      <w:divBdr>
        <w:top w:val="none" w:sz="0" w:space="0" w:color="auto"/>
        <w:left w:val="none" w:sz="0" w:space="0" w:color="auto"/>
        <w:bottom w:val="none" w:sz="0" w:space="0" w:color="auto"/>
        <w:right w:val="none" w:sz="0" w:space="0" w:color="auto"/>
      </w:divBdr>
    </w:div>
    <w:div w:id="1792896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oAQFtBYMY1XaEqqC7L3lrJYjhg==">CgMxLjAyCWguMWZvYjl0ZTIJaC4zem55c2g3Mg5oLmozcHB5eHdsYjFzMjIIaC50eWpjd3QyDmguemdtenJ1ZXp3bGNvMg1oLmpsMGRsYXNvdDRmOAByITFhbW1ZRFRwRW9VTUVIVnAwT25ldjVCYkZ0R3pFUThneQ==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8895</Words>
  <Characters>48923</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2025-08-08T19:35:00Z</cp:lastPrinted>
  <dcterms:created xsi:type="dcterms:W3CDTF">2025-09-03T00:33:00Z</dcterms:created>
  <dcterms:modified xsi:type="dcterms:W3CDTF">2025-09-03T00:33:00Z</dcterms:modified>
</cp:coreProperties>
</file>