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19338" w14:textId="77777777" w:rsidR="00744039" w:rsidRDefault="00744039" w:rsidP="006922F5">
      <w:pPr>
        <w:pBdr>
          <w:top w:val="nil"/>
          <w:left w:val="nil"/>
          <w:bottom w:val="nil"/>
          <w:right w:val="nil"/>
          <w:between w:val="nil"/>
        </w:pBdr>
        <w:contextualSpacing/>
        <w:rPr>
          <w:rFonts w:eastAsia="Palatino Linotype" w:cs="Palatino Linotype"/>
          <w:color w:val="000000"/>
          <w:szCs w:val="24"/>
        </w:rPr>
      </w:pPr>
      <w:bookmarkStart w:id="0" w:name="_GoBack"/>
      <w:bookmarkEnd w:id="0"/>
    </w:p>
    <w:p w14:paraId="49AF2C0C" w14:textId="35567926"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744039">
        <w:rPr>
          <w:rFonts w:eastAsia="Palatino Linotype" w:cs="Palatino Linotype"/>
          <w:color w:val="000000"/>
          <w:szCs w:val="24"/>
        </w:rPr>
        <w:t xml:space="preserve"> </w:t>
      </w:r>
      <w:r w:rsidR="00956CBC">
        <w:rPr>
          <w:rFonts w:eastAsia="Palatino Linotype" w:cs="Palatino Linotype"/>
          <w:color w:val="000000"/>
          <w:szCs w:val="24"/>
        </w:rPr>
        <w:t>nueve de abril</w:t>
      </w:r>
      <w:r w:rsidR="00744039">
        <w:rPr>
          <w:rFonts w:eastAsia="Palatino Linotype" w:cs="Palatino Linotype"/>
          <w:color w:val="000000"/>
          <w:szCs w:val="24"/>
        </w:rPr>
        <w:t xml:space="preserve"> de dos mil 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5E7CFDC"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AA7153">
        <w:rPr>
          <w:rFonts w:eastAsia="Palatino Linotype" w:cs="Palatino Linotype"/>
          <w:b/>
          <w:bCs/>
          <w:color w:val="000000" w:themeColor="text1"/>
          <w:lang w:val="es-ES"/>
        </w:rPr>
        <w:t>02830/INFOEM/IP/RR/2025</w:t>
      </w:r>
      <w:r w:rsidRPr="70652167">
        <w:rPr>
          <w:rFonts w:eastAsia="Palatino Linotype" w:cs="Palatino Linotype"/>
          <w:color w:val="000000" w:themeColor="text1"/>
          <w:lang w:val="es-ES"/>
        </w:rPr>
        <w:t xml:space="preserve">, interpuesto por </w:t>
      </w:r>
      <w:r w:rsidR="00835FDE">
        <w:rPr>
          <w:rFonts w:eastAsia="Palatino Linotype" w:cs="Palatino Linotype"/>
          <w:b/>
          <w:bCs/>
          <w:color w:val="000000" w:themeColor="text1"/>
          <w:lang w:val="es-ES"/>
        </w:rPr>
        <w:t>una persona de manera anónima</w:t>
      </w:r>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0F49DA">
        <w:rPr>
          <w:rFonts w:eastAsia="Palatino Linotype" w:cs="Palatino Linotype"/>
          <w:b/>
          <w:bCs/>
          <w:color w:val="000000" w:themeColor="text1"/>
          <w:lang w:val="es-ES"/>
        </w:rPr>
        <w:t>Ayuntamiento de Aculco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3451839B" w:rsidR="00A970D5" w:rsidRPr="006922F5" w:rsidRDefault="00744039"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día </w:t>
      </w:r>
      <w:r w:rsidR="00155B9B">
        <w:rPr>
          <w:rFonts w:eastAsia="Palatino Linotype" w:cs="Palatino Linotype"/>
          <w:color w:val="000000"/>
          <w:szCs w:val="24"/>
        </w:rPr>
        <w:t>diecisiete de febrero</w:t>
      </w:r>
      <w:r w:rsidR="00F15771">
        <w:rPr>
          <w:rFonts w:eastAsia="Palatino Linotype" w:cs="Palatino Linotype"/>
          <w:color w:val="000000"/>
          <w:szCs w:val="24"/>
        </w:rPr>
        <w:t xml:space="preserve"> de dos mil veinticinco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w:t>
      </w:r>
      <w:r w:rsidR="00A8747D">
        <w:rPr>
          <w:rFonts w:eastAsia="Palatino Linotype" w:cs="Palatino Linotype"/>
          <w:color w:val="000000"/>
          <w:szCs w:val="24"/>
        </w:rPr>
        <w:t xml:space="preserve">parte </w:t>
      </w:r>
      <w:r w:rsidR="00A970D5" w:rsidRPr="006922F5">
        <w:rPr>
          <w:rFonts w:eastAsia="Palatino Linotype" w:cs="Palatino Linotype"/>
          <w:color w:val="000000"/>
          <w:szCs w:val="24"/>
        </w:rPr>
        <w:t xml:space="preserve">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AA7153">
        <w:rPr>
          <w:rFonts w:eastAsia="Palatino Linotype" w:cs="Palatino Linotype"/>
          <w:b/>
          <w:bCs/>
          <w:color w:val="000000"/>
          <w:szCs w:val="24"/>
        </w:rPr>
        <w:t>00039/ACULCO/IP/2025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DE16A6B" w:rsidR="00A970D5" w:rsidRPr="006922F5" w:rsidRDefault="70652167" w:rsidP="006922F5">
      <w:pPr>
        <w:pStyle w:val="Fundamentos"/>
      </w:pPr>
      <w:r w:rsidRPr="70652167">
        <w:rPr>
          <w:lang w:val="es-ES"/>
        </w:rPr>
        <w:t>«</w:t>
      </w:r>
      <w:r w:rsidR="00141440" w:rsidRPr="00141440">
        <w:rPr>
          <w:lang w:val="es-ES"/>
        </w:rPr>
        <w:t>MONTO DE LAS PERCEPCIONES MENSUALES DE LA PRESIDENTA MUNICIPAL, SINDICO Y REGIDORES DEL PRESENTE AYUNTAMIENTO</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lastRenderedPageBreak/>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4BAB7AA"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DF5C5A">
        <w:rPr>
          <w:rFonts w:eastAsia="Palatino Linotype" w:cs="Palatino Linotype"/>
          <w:color w:val="000000"/>
          <w:szCs w:val="24"/>
        </w:rPr>
        <w:t>doce de marzo</w:t>
      </w:r>
      <w:r w:rsidR="00744039">
        <w:rPr>
          <w:rFonts w:eastAsia="Palatino Linotype" w:cs="Palatino Linotype"/>
          <w:color w:val="000000"/>
          <w:szCs w:val="24"/>
        </w:rPr>
        <w:t xml:space="preserve"> de dos mil veinticinco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w:t>
      </w:r>
      <w:r w:rsidR="00A8747D">
        <w:rPr>
          <w:rFonts w:eastAsia="Palatino Linotype" w:cs="Palatino Linotype"/>
          <w:color w:val="000000"/>
          <w:szCs w:val="24"/>
        </w:rPr>
        <w:t xml:space="preserve">parte </w:t>
      </w:r>
      <w:r>
        <w:rPr>
          <w:rFonts w:eastAsia="Palatino Linotype" w:cs="Palatino Linotype"/>
          <w:color w:val="000000"/>
          <w:szCs w:val="24"/>
        </w:rPr>
        <w:t xml:space="preserve">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AA7153">
        <w:rPr>
          <w:rFonts w:eastAsia="Palatino Linotype" w:cs="Palatino Linotype"/>
          <w:b/>
          <w:color w:val="000000"/>
          <w:szCs w:val="24"/>
        </w:rPr>
        <w:t>02830/INFOEM/IP/RR/2025</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D6C3805" w:rsidR="00A970D5" w:rsidRPr="006922F5" w:rsidRDefault="5C35490E" w:rsidP="5C35490E">
      <w:pPr>
        <w:pStyle w:val="Fundamentos"/>
        <w:rPr>
          <w:b/>
          <w:bCs/>
          <w:lang w:val="es-ES"/>
        </w:rPr>
      </w:pPr>
      <w:r w:rsidRPr="5C35490E">
        <w:rPr>
          <w:lang w:val="es-ES"/>
        </w:rPr>
        <w:t>«</w:t>
      </w:r>
      <w:r w:rsidR="002B361B" w:rsidRPr="002B361B">
        <w:rPr>
          <w:lang w:val="es-ES"/>
        </w:rPr>
        <w:t>SE NIEGAN A ENTREGARME LA INFORMACIÓN. PASADO EL TIEMPO DE MI SOLICITUD Y NO ME HAN OTORGADO LA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37B6E77B" w:rsidR="00300EA0" w:rsidRPr="006922F5" w:rsidRDefault="00300EA0" w:rsidP="00300EA0">
      <w:pPr>
        <w:pStyle w:val="Fundamentos"/>
        <w:rPr>
          <w:b/>
          <w:bCs/>
          <w:lang w:val="es-ES"/>
        </w:rPr>
      </w:pPr>
      <w:r w:rsidRPr="5C35490E">
        <w:rPr>
          <w:lang w:val="es-ES"/>
        </w:rPr>
        <w:t>«</w:t>
      </w:r>
      <w:r w:rsidR="00C24ACF" w:rsidRPr="00C24ACF">
        <w:rPr>
          <w:lang w:val="es-ES"/>
        </w:rPr>
        <w:t>SE NIEGAN A ENTREGARME LA INFORMACIÓN. PASADO EL TIEMPO DE MI SOLICITUD Y NO ME HAN OTORGADO LA INFORMACIÓN</w:t>
      </w:r>
      <w:r w:rsidR="00C447CC" w:rsidRPr="00C447CC">
        <w:rPr>
          <w:lang w:val="es-ES"/>
        </w:rPr>
        <w:t>ORMACIÓN</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4F923B94"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C24ACF">
        <w:rPr>
          <w:rFonts w:eastAsia="Palatino Linotype" w:cs="Palatino Linotype"/>
          <w:color w:val="000000" w:themeColor="text1"/>
          <w:lang w:val="es-ES"/>
        </w:rPr>
        <w:t>catorce de marzo</w:t>
      </w:r>
      <w:r w:rsidR="00744039">
        <w:rPr>
          <w:rFonts w:eastAsia="Palatino Linotype" w:cs="Palatino Linotype"/>
          <w:color w:val="000000" w:themeColor="text1"/>
          <w:lang w:val="es-ES"/>
        </w:rPr>
        <w:t xml:space="preserve"> de dos mil </w:t>
      </w:r>
      <w:r w:rsidR="00744039">
        <w:rPr>
          <w:rFonts w:eastAsia="Palatino Linotype" w:cs="Palatino Linotype"/>
          <w:color w:val="000000" w:themeColor="text1"/>
          <w:lang w:val="es-ES"/>
        </w:rPr>
        <w:lastRenderedPageBreak/>
        <w:t>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203225A8" w:rsidR="00EC115E" w:rsidRPr="006922F5" w:rsidRDefault="00744039" w:rsidP="44E9108F">
      <w:pPr>
        <w:pBdr>
          <w:top w:val="nil"/>
          <w:left w:val="nil"/>
          <w:bottom w:val="nil"/>
          <w:right w:val="nil"/>
          <w:between w:val="nil"/>
        </w:pBdr>
        <w:contextualSpacing/>
      </w:pPr>
      <w:r>
        <w:rPr>
          <w:rFonts w:eastAsia="Palatino Linotype" w:cs="Palatino Linotype"/>
          <w:color w:val="000000" w:themeColor="text1"/>
          <w:lang w:val="es-ES"/>
        </w:rPr>
        <w:t>S</w:t>
      </w:r>
      <w:r w:rsidR="006C7C4B" w:rsidRPr="006C7C4B">
        <w:rPr>
          <w:rFonts w:eastAsia="Palatino Linotype" w:cs="Palatino Linotype"/>
          <w:color w:val="000000" w:themeColor="text1"/>
          <w:lang w:val="es-ES"/>
        </w:rPr>
        <w:t>e observa que el Sujeto Obligado omitió rendir el Informe Justificado</w:t>
      </w:r>
      <w:r>
        <w:rPr>
          <w:rFonts w:eastAsia="Palatino Linotype" w:cs="Palatino Linotype"/>
          <w:color w:val="000000" w:themeColor="text1"/>
          <w:lang w:val="es-ES"/>
        </w:rPr>
        <w:t xml:space="preserve"> durante la etapa de instrucción</w:t>
      </w:r>
      <w:r w:rsidR="006C7C4B" w:rsidRPr="006C7C4B">
        <w:rPr>
          <w:rFonts w:eastAsia="Palatino Linotype" w:cs="Palatino Linotype"/>
          <w:color w:val="000000" w:themeColor="text1"/>
          <w:lang w:val="es-ES"/>
        </w:rPr>
        <w:t xml:space="preserve">. </w:t>
      </w:r>
      <w:r w:rsidR="00313505">
        <w:rPr>
          <w:rFonts w:eastAsia="Palatino Linotype" w:cs="Palatino Linotype"/>
          <w:color w:val="000000" w:themeColor="text1"/>
          <w:lang w:val="es-ES"/>
        </w:rPr>
        <w:t>Por su parte, la</w:t>
      </w:r>
      <w:r w:rsidR="006C7C4B"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parte </w:t>
      </w:r>
      <w:r w:rsidR="006C7C4B" w:rsidRPr="006C7C4B">
        <w:rPr>
          <w:rFonts w:eastAsia="Palatino Linotype" w:cs="Palatino Linotype"/>
          <w:color w:val="000000" w:themeColor="text1"/>
          <w:lang w:val="es-ES"/>
        </w:rPr>
        <w:t>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32E082F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una vez transcurrido el término legal, </w:t>
      </w:r>
      <w:r w:rsidR="00744039">
        <w:rPr>
          <w:rFonts w:eastAsia="Palatino Linotype" w:cs="Palatino Linotype"/>
          <w:color w:val="000000"/>
          <w:szCs w:val="24"/>
        </w:rPr>
        <w:t xml:space="preserve">el </w:t>
      </w:r>
      <w:r w:rsidR="00C24ACF">
        <w:rPr>
          <w:rFonts w:eastAsia="Palatino Linotype" w:cs="Palatino Linotype"/>
          <w:color w:val="000000"/>
          <w:szCs w:val="24"/>
        </w:rPr>
        <w:t>veintisiete</w:t>
      </w:r>
      <w:r w:rsidR="002A2B11">
        <w:rPr>
          <w:rFonts w:eastAsia="Palatino Linotype" w:cs="Palatino Linotype"/>
          <w:color w:val="000000"/>
          <w:szCs w:val="24"/>
        </w:rPr>
        <w:t xml:space="preserve"> de marzo</w:t>
      </w:r>
      <w:r w:rsidR="00744039">
        <w:rPr>
          <w:rFonts w:eastAsia="Palatino Linotype" w:cs="Palatino Linotype"/>
          <w:color w:val="000000"/>
          <w:szCs w:val="24"/>
        </w:rPr>
        <w:t xml:space="preserve"> de dos mil veinticinco </w:t>
      </w:r>
      <w:r w:rsidRPr="006922F5">
        <w:rPr>
          <w:rFonts w:eastAsia="Palatino Linotype" w:cs="Palatino Linotype"/>
          <w:color w:val="000000"/>
          <w:szCs w:val="24"/>
        </w:rPr>
        <w:t>se decretó el cierre de instru</w:t>
      </w:r>
      <w:r w:rsidR="00AE6B11" w:rsidRPr="006922F5">
        <w:rPr>
          <w:rFonts w:eastAsia="Palatino Linotype" w:cs="Palatino Linotype"/>
          <w:color w:val="000000"/>
          <w:szCs w:val="24"/>
        </w:rPr>
        <w:t>cción</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3C7A77AD" w14:textId="77777777" w:rsidR="006A0458" w:rsidRPr="006922F5" w:rsidRDefault="006A0458" w:rsidP="006A0458">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w:t>
      </w:r>
      <w:r w:rsidRPr="00785938">
        <w:rPr>
          <w:rFonts w:eastAsia="Palatino Linotype" w:cs="Palatino Linotype"/>
          <w:color w:val="000000"/>
          <w:szCs w:val="24"/>
        </w:rPr>
        <w:lastRenderedPageBreak/>
        <w:t>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lastRenderedPageBreak/>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4011745D" w14:textId="7C228806" w:rsidR="00454915" w:rsidRPr="006922F5" w:rsidRDefault="006D1A4C" w:rsidP="00454915">
      <w:pPr>
        <w:pStyle w:val="Ttulo2"/>
        <w:rPr>
          <w:rFonts w:eastAsia="Palatino Linotype"/>
        </w:rPr>
      </w:pPr>
      <w:r>
        <w:rPr>
          <w:rFonts w:eastAsia="Palatino Linotype"/>
        </w:rPr>
        <w:t>TERCERO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Por lo que en cumplimiento a las obligaciones que establece nuestra Carta Magna, la Constitución Estatal y la Ley de la materia le imponen, el Sujeto Obligado está </w:t>
      </w:r>
      <w:r w:rsidRPr="00721C92">
        <w:rPr>
          <w:rFonts w:eastAsia="Palatino Linotype" w:cs="Palatino Linotype"/>
          <w:color w:val="000000"/>
          <w:szCs w:val="24"/>
        </w:rPr>
        <w:lastRenderedPageBreak/>
        <w:t>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w:t>
      </w:r>
      <w:r w:rsidRPr="00C74B74">
        <w:rPr>
          <w:rFonts w:eastAsia="Palatino Linotype" w:cs="Palatino Linotype"/>
          <w:color w:val="000000"/>
          <w:szCs w:val="24"/>
        </w:rPr>
        <w:lastRenderedPageBreak/>
        <w:t>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lastRenderedPageBreak/>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w:t>
      </w:r>
      <w:r w:rsidRPr="00BE538B">
        <w:rPr>
          <w:rFonts w:eastAsia="Palatino Linotype" w:cs="Palatino Linotype"/>
          <w:color w:val="000000"/>
          <w:szCs w:val="24"/>
        </w:rPr>
        <w:lastRenderedPageBreak/>
        <w:t>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4DD74A74" w:rsidR="006C1245"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AA7153">
        <w:rPr>
          <w:rFonts w:eastAsia="Palatino Linotype" w:cs="Palatino Linotype"/>
          <w:b/>
          <w:bCs/>
          <w:color w:val="000000"/>
          <w:szCs w:val="24"/>
        </w:rPr>
        <w:t>00039/ACULCO/IP/2025</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468FE209" w14:textId="77777777" w:rsidR="006C1245" w:rsidRPr="002C04F1" w:rsidRDefault="006C1245" w:rsidP="0087413A">
      <w:pPr>
        <w:pStyle w:val="Ttulo1"/>
        <w:rPr>
          <w:rFonts w:eastAsia="Palatino Linotype"/>
        </w:rPr>
      </w:pPr>
      <w:r w:rsidRPr="002C04F1">
        <w:rPr>
          <w:rFonts w:eastAsia="Palatino Linotype"/>
        </w:rPr>
        <w:lastRenderedPageBreak/>
        <w:t>R E S U E L V E</w:t>
      </w:r>
    </w:p>
    <w:p w14:paraId="18DF476B" w14:textId="77777777" w:rsidR="006C1245" w:rsidRPr="002C04F1" w:rsidRDefault="006C1245" w:rsidP="000B1FB4"/>
    <w:p w14:paraId="3DF1A49D" w14:textId="18F9AABE"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6D1A4C">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3B218F3F"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AA7153">
        <w:rPr>
          <w:rFonts w:eastAsia="Palatino Linotype" w:cs="Palatino Linotype"/>
          <w:b/>
          <w:bCs/>
          <w:color w:val="000000"/>
          <w:szCs w:val="24"/>
          <w:lang w:val="es-MX"/>
        </w:rPr>
        <w:t>00039/ACULCO/IP/2025</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6D1A4C">
        <w:rPr>
          <w:rFonts w:eastAsiaTheme="minorHAnsi" w:cstheme="minorBidi"/>
          <w:b/>
          <w:bCs/>
          <w:color w:val="222222"/>
          <w:szCs w:val="24"/>
        </w:rPr>
        <w:t>TERCERO</w:t>
      </w:r>
      <w:r w:rsidRPr="0043529E">
        <w:rPr>
          <w:rFonts w:eastAsiaTheme="minorHAnsi" w:cstheme="minorBidi"/>
          <w:b/>
          <w:bCs/>
          <w:color w:val="222222"/>
          <w:szCs w:val="24"/>
        </w:rPr>
        <w:t xml:space="preserve">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4BC454F3"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w:t>
      </w:r>
      <w:r w:rsidR="009914A6">
        <w:rPr>
          <w:rFonts w:eastAsiaTheme="minorHAnsi" w:cstheme="minorHAnsi"/>
          <w:bCs/>
          <w:szCs w:val="24"/>
          <w:lang w:eastAsia="en-US"/>
        </w:rPr>
        <w:t xml:space="preserve"> mediante el </w:t>
      </w:r>
      <w:r w:rsidR="009914A6" w:rsidRPr="0043529E">
        <w:rPr>
          <w:rFonts w:eastAsiaTheme="minorHAnsi" w:cstheme="minorBidi"/>
          <w:color w:val="222222"/>
          <w:szCs w:val="24"/>
        </w:rPr>
        <w:t>Sistema de Acceso a la Información Mexiquense</w:t>
      </w:r>
      <w:r w:rsidR="009914A6" w:rsidRPr="0043529E">
        <w:rPr>
          <w:rFonts w:eastAsiaTheme="minorHAnsi" w:cstheme="minorHAnsi"/>
          <w:szCs w:val="24"/>
          <w:lang w:eastAsia="en-US"/>
        </w:rPr>
        <w:t xml:space="preserve"> (SAIMEX)</w:t>
      </w:r>
      <w:r w:rsidRPr="0043529E">
        <w:rPr>
          <w:rFonts w:eastAsiaTheme="minorHAnsi" w:cstheme="minorHAnsi"/>
          <w:bCs/>
          <w:szCs w:val="24"/>
          <w:lang w:eastAsia="en-US"/>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6CB3E900"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 xml:space="preserve">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w:t>
      </w:r>
      <w:r w:rsidRPr="0043529E">
        <w:rPr>
          <w:rFonts w:eastAsiaTheme="minorHAnsi" w:cstheme="minorHAnsi"/>
          <w:szCs w:val="24"/>
          <w:lang w:eastAsia="en-US"/>
        </w:rPr>
        <w:lastRenderedPageBreak/>
        <w:t>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1C25CB57"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w:t>
      </w:r>
      <w:r w:rsidR="009914A6">
        <w:rPr>
          <w:rFonts w:eastAsiaTheme="minorHAnsi" w:cstheme="minorHAnsi"/>
          <w:color w:val="222222"/>
          <w:szCs w:val="24"/>
          <w:lang w:eastAsia="es-ES_tradnl"/>
        </w:rPr>
        <w:t xml:space="preserve">parte </w:t>
      </w:r>
      <w:r w:rsidR="00E1744D" w:rsidRPr="0043529E">
        <w:rPr>
          <w:rFonts w:eastAsiaTheme="minorHAnsi" w:cstheme="minorHAnsi"/>
          <w:color w:val="222222"/>
          <w:szCs w:val="24"/>
          <w:lang w:eastAsia="es-ES_tradnl"/>
        </w:rPr>
        <w:t>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0EFB2683"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6D1A4C">
        <w:rPr>
          <w:rFonts w:eastAsia="Palatino Linotype" w:cs="Palatino Linotype"/>
          <w:b/>
          <w:color w:val="000000"/>
          <w:szCs w:val="24"/>
        </w:rPr>
        <w:t>TERCERO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1EA65834"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AB7DD2">
        <w:rPr>
          <w:rFonts w:eastAsia="Palatino Linotype" w:cs="Palatino Linotype"/>
          <w:color w:val="000000"/>
          <w:szCs w:val="24"/>
        </w:rPr>
        <w:t>DÉCIMA</w:t>
      </w:r>
      <w:r w:rsidR="00600B74">
        <w:rPr>
          <w:rFonts w:eastAsia="Palatino Linotype" w:cs="Palatino Linotype"/>
          <w:color w:val="000000"/>
          <w:szCs w:val="24"/>
        </w:rPr>
        <w:t xml:space="preserve"> </w:t>
      </w:r>
      <w:r w:rsidR="000E222D">
        <w:rPr>
          <w:rFonts w:eastAsia="Palatino Linotype" w:cs="Palatino Linotype"/>
          <w:color w:val="000000"/>
          <w:szCs w:val="24"/>
        </w:rPr>
        <w:t>TERCERA</w:t>
      </w:r>
      <w:r w:rsidR="0043749D">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3749D">
        <w:rPr>
          <w:rFonts w:eastAsia="Palatino Linotype" w:cs="Palatino Linotype"/>
          <w:color w:val="000000"/>
          <w:szCs w:val="24"/>
        </w:rPr>
        <w:t>NUEVE</w:t>
      </w:r>
      <w:r w:rsidR="00AB7DD2">
        <w:rPr>
          <w:rFonts w:eastAsia="Palatino Linotype" w:cs="Palatino Linotype"/>
          <w:color w:val="000000"/>
          <w:szCs w:val="24"/>
        </w:rPr>
        <w:t xml:space="preserve"> DE </w:t>
      </w:r>
      <w:r w:rsidR="0043749D">
        <w:rPr>
          <w:rFonts w:eastAsia="Palatino Linotype" w:cs="Palatino Linotype"/>
          <w:color w:val="000000"/>
          <w:szCs w:val="24"/>
        </w:rPr>
        <w:t>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600B74">
        <w:rPr>
          <w:rFonts w:eastAsia="Palatino Linotype" w:cs="Palatino Linotype"/>
          <w:color w:val="000000"/>
          <w:szCs w:val="24"/>
        </w:rPr>
        <w:t>CINCO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43749D">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9FFA4" w14:textId="77777777" w:rsidR="0083371B" w:rsidRDefault="0083371B" w:rsidP="00F2498E">
      <w:pPr>
        <w:spacing w:line="240" w:lineRule="auto"/>
      </w:pPr>
      <w:r>
        <w:separator/>
      </w:r>
    </w:p>
  </w:endnote>
  <w:endnote w:type="continuationSeparator" w:id="0">
    <w:p w14:paraId="1FDF4F46" w14:textId="77777777" w:rsidR="0083371B" w:rsidRDefault="0083371B" w:rsidP="00F2498E">
      <w:pPr>
        <w:spacing w:line="240" w:lineRule="auto"/>
      </w:pPr>
      <w:r>
        <w:continuationSeparator/>
      </w:r>
    </w:p>
  </w:endnote>
  <w:endnote w:type="continuationNotice" w:id="1">
    <w:p w14:paraId="3B3E2C1B" w14:textId="77777777" w:rsidR="0083371B" w:rsidRDefault="008337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70184F0"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C6D7D">
      <w:rPr>
        <w:rFonts w:ascii="Palatino Linotype" w:hAnsi="Palatino Linotype"/>
        <w:b/>
        <w:bCs/>
        <w:noProof/>
        <w:sz w:val="20"/>
      </w:rPr>
      <w:t>14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C6D7D">
      <w:rPr>
        <w:rFonts w:ascii="Palatino Linotype" w:hAnsi="Palatino Linotype"/>
        <w:b/>
        <w:bCs/>
        <w:noProof/>
        <w:sz w:val="20"/>
      </w:rPr>
      <w:t>14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15718250"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C6D7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C6D7D">
      <w:rPr>
        <w:rFonts w:ascii="Palatino Linotype" w:hAnsi="Palatino Linotype"/>
        <w:b/>
        <w:bCs/>
        <w:noProof/>
        <w:sz w:val="20"/>
      </w:rPr>
      <w:t>14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2BE59" w14:textId="77777777" w:rsidR="0083371B" w:rsidRDefault="0083371B" w:rsidP="00F2498E">
      <w:pPr>
        <w:spacing w:line="240" w:lineRule="auto"/>
      </w:pPr>
      <w:r>
        <w:separator/>
      </w:r>
    </w:p>
  </w:footnote>
  <w:footnote w:type="continuationSeparator" w:id="0">
    <w:p w14:paraId="0A73FAEF" w14:textId="77777777" w:rsidR="0083371B" w:rsidRDefault="0083371B" w:rsidP="00F2498E">
      <w:pPr>
        <w:spacing w:line="240" w:lineRule="auto"/>
      </w:pPr>
      <w:r>
        <w:continuationSeparator/>
      </w:r>
    </w:p>
  </w:footnote>
  <w:footnote w:type="continuationNotice" w:id="1">
    <w:p w14:paraId="08DDA610" w14:textId="77777777" w:rsidR="0083371B" w:rsidRDefault="0083371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5C6D7D">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453F2C5A" w:rsidR="00581587" w:rsidRPr="00096248" w:rsidRDefault="00AA7153" w:rsidP="00011C4D">
          <w:pPr>
            <w:spacing w:after="120" w:line="240" w:lineRule="auto"/>
            <w:ind w:right="71"/>
            <w:jc w:val="right"/>
            <w:rPr>
              <w:rFonts w:cs="Arial"/>
              <w:b/>
              <w:szCs w:val="24"/>
            </w:rPr>
          </w:pPr>
          <w:r>
            <w:rPr>
              <w:rFonts w:cs="Arial"/>
              <w:b/>
              <w:bCs/>
              <w:szCs w:val="24"/>
            </w:rPr>
            <w:t>02830/INFOEM/IP/RR/2025</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FBA302B" w:rsidR="00581587" w:rsidRPr="00096248" w:rsidRDefault="000F49DA" w:rsidP="00A8747D">
          <w:pPr>
            <w:spacing w:after="120" w:line="240" w:lineRule="auto"/>
            <w:ind w:left="-81" w:right="71"/>
            <w:jc w:val="right"/>
            <w:rPr>
              <w:rFonts w:cs="Arial"/>
              <w:szCs w:val="24"/>
            </w:rPr>
          </w:pPr>
          <w:r>
            <w:rPr>
              <w:rFonts w:cs="Arial"/>
              <w:szCs w:val="24"/>
            </w:rPr>
            <w:t>Ayuntamiento de Aculco</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7055BF1B" w:rsidR="00581587" w:rsidRPr="00871A91" w:rsidRDefault="005C6D7D">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1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FAF246C" w:rsidR="00581587" w:rsidRPr="00C81ECD" w:rsidRDefault="00AA7153" w:rsidP="00011C4D">
          <w:pPr>
            <w:spacing w:after="120" w:line="240" w:lineRule="auto"/>
            <w:ind w:left="-486" w:right="68" w:firstLine="558"/>
            <w:jc w:val="right"/>
            <w:rPr>
              <w:rFonts w:cs="Arial"/>
              <w:b/>
              <w:szCs w:val="24"/>
            </w:rPr>
          </w:pPr>
          <w:r>
            <w:rPr>
              <w:rFonts w:cs="Arial"/>
              <w:b/>
              <w:bCs/>
              <w:szCs w:val="24"/>
            </w:rPr>
            <w:t>02830/INFOEM/IP/RR/2025</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8498E78" w:rsidR="00581587" w:rsidRPr="00663A37" w:rsidRDefault="005C6D7D" w:rsidP="70652167">
          <w:pPr>
            <w:spacing w:after="120" w:line="240" w:lineRule="auto"/>
            <w:ind w:right="68"/>
            <w:jc w:val="right"/>
            <w:rPr>
              <w:rFonts w:cs="Arial"/>
              <w:lang w:val="es-ES"/>
            </w:rPr>
          </w:pPr>
          <w:r>
            <w:rPr>
              <w:rFonts w:cs="Arial"/>
              <w:lang w:val="es-ES"/>
            </w:rPr>
            <w:t>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9EE718E" w:rsidR="00581587" w:rsidRPr="00663A37" w:rsidRDefault="000F49DA" w:rsidP="00A8747D">
          <w:pPr>
            <w:spacing w:after="120" w:line="240" w:lineRule="auto"/>
            <w:ind w:left="-70" w:right="68"/>
            <w:jc w:val="right"/>
            <w:rPr>
              <w:rFonts w:cs="Arial"/>
              <w:szCs w:val="24"/>
            </w:rPr>
          </w:pPr>
          <w:r>
            <w:rPr>
              <w:rFonts w:cs="Arial"/>
              <w:szCs w:val="24"/>
            </w:rPr>
            <w:t>Ayuntamiento de Aculco</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59C0FAE0" w:rsidR="00581587" w:rsidRPr="00871A91" w:rsidRDefault="005C6D7D">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0.85pt;margin-top:-142.2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33"/>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3C6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2EF7"/>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90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417"/>
    <w:rsid w:val="000D772A"/>
    <w:rsid w:val="000E06A3"/>
    <w:rsid w:val="000E0D32"/>
    <w:rsid w:val="000E1FD4"/>
    <w:rsid w:val="000E201E"/>
    <w:rsid w:val="000E222D"/>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49D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1764C"/>
    <w:rsid w:val="00121552"/>
    <w:rsid w:val="00121842"/>
    <w:rsid w:val="00121B19"/>
    <w:rsid w:val="00121BF4"/>
    <w:rsid w:val="00121F46"/>
    <w:rsid w:val="001235A0"/>
    <w:rsid w:val="00123D0B"/>
    <w:rsid w:val="00124B26"/>
    <w:rsid w:val="0012508E"/>
    <w:rsid w:val="00130C18"/>
    <w:rsid w:val="00131C40"/>
    <w:rsid w:val="00131C6C"/>
    <w:rsid w:val="00131F2D"/>
    <w:rsid w:val="001321ED"/>
    <w:rsid w:val="0013344C"/>
    <w:rsid w:val="00133F26"/>
    <w:rsid w:val="0013462D"/>
    <w:rsid w:val="001360B8"/>
    <w:rsid w:val="0013657B"/>
    <w:rsid w:val="00136A94"/>
    <w:rsid w:val="00140181"/>
    <w:rsid w:val="0014092A"/>
    <w:rsid w:val="00141440"/>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B9B"/>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92D"/>
    <w:rsid w:val="00166D47"/>
    <w:rsid w:val="00167291"/>
    <w:rsid w:val="00167DF0"/>
    <w:rsid w:val="00171192"/>
    <w:rsid w:val="00171AAD"/>
    <w:rsid w:val="00171BBC"/>
    <w:rsid w:val="00171CF4"/>
    <w:rsid w:val="00171F77"/>
    <w:rsid w:val="0017292D"/>
    <w:rsid w:val="00172A87"/>
    <w:rsid w:val="001748CB"/>
    <w:rsid w:val="0017523B"/>
    <w:rsid w:val="00175B42"/>
    <w:rsid w:val="00175FB9"/>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4E"/>
    <w:rsid w:val="001C2982"/>
    <w:rsid w:val="001C29FA"/>
    <w:rsid w:val="001C2C72"/>
    <w:rsid w:val="001C2C9F"/>
    <w:rsid w:val="001C2DED"/>
    <w:rsid w:val="001C3145"/>
    <w:rsid w:val="001C3387"/>
    <w:rsid w:val="001C4144"/>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08B"/>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048"/>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193A"/>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2B11"/>
    <w:rsid w:val="002A3211"/>
    <w:rsid w:val="002A401A"/>
    <w:rsid w:val="002A51B8"/>
    <w:rsid w:val="002A564E"/>
    <w:rsid w:val="002A5ADD"/>
    <w:rsid w:val="002A5FDF"/>
    <w:rsid w:val="002A6FCE"/>
    <w:rsid w:val="002A7172"/>
    <w:rsid w:val="002A7501"/>
    <w:rsid w:val="002B042B"/>
    <w:rsid w:val="002B0EA1"/>
    <w:rsid w:val="002B1DAC"/>
    <w:rsid w:val="002B317E"/>
    <w:rsid w:val="002B361B"/>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4C06"/>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838"/>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44"/>
    <w:rsid w:val="003573D2"/>
    <w:rsid w:val="00357BC6"/>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5BA6"/>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56C"/>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45E5"/>
    <w:rsid w:val="003F4B37"/>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4B41"/>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3749D"/>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5A3"/>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4282"/>
    <w:rsid w:val="004D571F"/>
    <w:rsid w:val="004D5C86"/>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2694"/>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4D89"/>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6D7D"/>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0B74"/>
    <w:rsid w:val="0060129A"/>
    <w:rsid w:val="0060244C"/>
    <w:rsid w:val="006027A7"/>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10"/>
    <w:rsid w:val="00632B22"/>
    <w:rsid w:val="0063355F"/>
    <w:rsid w:val="0063561E"/>
    <w:rsid w:val="006359FE"/>
    <w:rsid w:val="00635C2F"/>
    <w:rsid w:val="00635DA1"/>
    <w:rsid w:val="006364F4"/>
    <w:rsid w:val="00636EB3"/>
    <w:rsid w:val="00637100"/>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061"/>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58"/>
    <w:rsid w:val="006A04A9"/>
    <w:rsid w:val="006A281D"/>
    <w:rsid w:val="006A3246"/>
    <w:rsid w:val="006A3A42"/>
    <w:rsid w:val="006A4224"/>
    <w:rsid w:val="006A53BF"/>
    <w:rsid w:val="006A56F0"/>
    <w:rsid w:val="006A585F"/>
    <w:rsid w:val="006A6134"/>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A4C"/>
    <w:rsid w:val="006D1BA8"/>
    <w:rsid w:val="006D1EC8"/>
    <w:rsid w:val="006D2466"/>
    <w:rsid w:val="006D24E3"/>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39"/>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371B"/>
    <w:rsid w:val="008341ED"/>
    <w:rsid w:val="00835FDE"/>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1E8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2B6"/>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73"/>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49F"/>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1DB7"/>
    <w:rsid w:val="00932101"/>
    <w:rsid w:val="00932A82"/>
    <w:rsid w:val="0093319A"/>
    <w:rsid w:val="00933540"/>
    <w:rsid w:val="0093396C"/>
    <w:rsid w:val="00933E6E"/>
    <w:rsid w:val="0093425F"/>
    <w:rsid w:val="00934877"/>
    <w:rsid w:val="0093521C"/>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6CBC"/>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14A6"/>
    <w:rsid w:val="00992771"/>
    <w:rsid w:val="0099397C"/>
    <w:rsid w:val="00994A07"/>
    <w:rsid w:val="00994A4C"/>
    <w:rsid w:val="00996257"/>
    <w:rsid w:val="00996BCA"/>
    <w:rsid w:val="009971BB"/>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B2"/>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0C20"/>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426"/>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47D"/>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153"/>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B7DD2"/>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00CC"/>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1EFD"/>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9EB"/>
    <w:rsid w:val="00B91A82"/>
    <w:rsid w:val="00B9221E"/>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4ACF"/>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2F73"/>
    <w:rsid w:val="00C43810"/>
    <w:rsid w:val="00C439F1"/>
    <w:rsid w:val="00C4452E"/>
    <w:rsid w:val="00C447CC"/>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371"/>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C23"/>
    <w:rsid w:val="00CA0E7A"/>
    <w:rsid w:val="00CA1AD6"/>
    <w:rsid w:val="00CA22F9"/>
    <w:rsid w:val="00CA278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5A21"/>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183"/>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AC3"/>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560"/>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C5A"/>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3B3A"/>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3F64"/>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BDF"/>
    <w:rsid w:val="00EA1F76"/>
    <w:rsid w:val="00EA4C1F"/>
    <w:rsid w:val="00EA5469"/>
    <w:rsid w:val="00EA5B2B"/>
    <w:rsid w:val="00EA6041"/>
    <w:rsid w:val="00EA737F"/>
    <w:rsid w:val="00EA7EA7"/>
    <w:rsid w:val="00EB0239"/>
    <w:rsid w:val="00EB0AFA"/>
    <w:rsid w:val="00EB2BE8"/>
    <w:rsid w:val="00EB2F9B"/>
    <w:rsid w:val="00EB311C"/>
    <w:rsid w:val="00EB352A"/>
    <w:rsid w:val="00EB3ABE"/>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EF7E1A"/>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5771"/>
    <w:rsid w:val="00F16039"/>
    <w:rsid w:val="00F1603A"/>
    <w:rsid w:val="00F168CE"/>
    <w:rsid w:val="00F16E57"/>
    <w:rsid w:val="00F17165"/>
    <w:rsid w:val="00F20491"/>
    <w:rsid w:val="00F206DE"/>
    <w:rsid w:val="00F20903"/>
    <w:rsid w:val="00F20DCF"/>
    <w:rsid w:val="00F20E1B"/>
    <w:rsid w:val="00F23331"/>
    <w:rsid w:val="00F238F5"/>
    <w:rsid w:val="00F23CF2"/>
    <w:rsid w:val="00F23ECC"/>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47995"/>
    <w:rsid w:val="00F508F3"/>
    <w:rsid w:val="00F5102F"/>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6E"/>
    <w:rsid w:val="00F92B59"/>
    <w:rsid w:val="00F931A2"/>
    <w:rsid w:val="00F93236"/>
    <w:rsid w:val="00F944A0"/>
    <w:rsid w:val="00F95F2A"/>
    <w:rsid w:val="00F96F86"/>
    <w:rsid w:val="00F97115"/>
    <w:rsid w:val="00F97289"/>
    <w:rsid w:val="00F97B3C"/>
    <w:rsid w:val="00F97DE7"/>
    <w:rsid w:val="00FA00A8"/>
    <w:rsid w:val="00FA016F"/>
    <w:rsid w:val="00FA1849"/>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3D70"/>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0FEB-ADB3-472F-B7AE-A84ECA5C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3097</Words>
  <Characters>17035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37</cp:revision>
  <cp:lastPrinted>2019-06-13T16:30:00Z</cp:lastPrinted>
  <dcterms:created xsi:type="dcterms:W3CDTF">2025-02-18T17:36:00Z</dcterms:created>
  <dcterms:modified xsi:type="dcterms:W3CDTF">2025-04-29T20:21:00Z</dcterms:modified>
</cp:coreProperties>
</file>