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37D7" w14:textId="77777777" w:rsidR="0033777F" w:rsidRDefault="00496B1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marzo de dos mil veinticinco. </w:t>
      </w:r>
    </w:p>
    <w:p w14:paraId="1C150993" w14:textId="77777777" w:rsidR="0033777F" w:rsidRDefault="0033777F">
      <w:pPr>
        <w:spacing w:line="360" w:lineRule="auto"/>
        <w:jc w:val="both"/>
        <w:rPr>
          <w:rFonts w:ascii="Palatino Linotype" w:eastAsia="Palatino Linotype" w:hAnsi="Palatino Linotype" w:cs="Palatino Linotype"/>
          <w:b/>
          <w:sz w:val="22"/>
          <w:szCs w:val="22"/>
        </w:rPr>
      </w:pPr>
    </w:p>
    <w:p w14:paraId="6E1D1767" w14:textId="01EB333C"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el e</w:t>
      </w:r>
      <w:r>
        <w:rPr>
          <w:rFonts w:ascii="Palatino Linotype" w:eastAsia="Palatino Linotype" w:hAnsi="Palatino Linotype" w:cs="Palatino Linotype"/>
          <w:sz w:val="22"/>
          <w:szCs w:val="22"/>
        </w:rPr>
        <w:t xml:space="preserve">xpediente relativo al recurso de revisión </w:t>
      </w:r>
      <w:r>
        <w:rPr>
          <w:rFonts w:ascii="Palatino Linotype" w:eastAsia="Palatino Linotype" w:hAnsi="Palatino Linotype" w:cs="Palatino Linotype"/>
          <w:b/>
          <w:sz w:val="22"/>
          <w:szCs w:val="22"/>
        </w:rPr>
        <w:t>01464/INFOEM/IP/RR/2025</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interpuesto por</w:t>
      </w:r>
      <w:r>
        <w:rPr>
          <w:rFonts w:ascii="Palatino Linotype" w:eastAsia="Palatino Linotype" w:hAnsi="Palatino Linotype" w:cs="Palatino Linotype"/>
          <w:b/>
        </w:rPr>
        <w:t xml:space="preserve"> </w:t>
      </w:r>
      <w:r w:rsidRPr="00496B16">
        <w:rPr>
          <w:rFonts w:ascii="Palatino Linotype" w:eastAsia="Palatino Linotype" w:hAnsi="Palatino Linotype" w:cs="Palatino Linotype"/>
          <w:b/>
        </w:rPr>
        <w:t>XXXXX XXXXXX XXXXX XXXX</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contra de la falta de respuesta a la solicitud de acceso a la información con número de folio</w:t>
      </w:r>
      <w:r>
        <w:rPr>
          <w:rFonts w:ascii="Verdana" w:eastAsia="Verdana" w:hAnsi="Verdana" w:cs="Verdana"/>
          <w:b/>
          <w:sz w:val="22"/>
          <w:szCs w:val="22"/>
        </w:rPr>
        <w:t> </w:t>
      </w:r>
      <w:r>
        <w:rPr>
          <w:rFonts w:ascii="Palatino Linotype" w:eastAsia="Palatino Linotype" w:hAnsi="Palatino Linotype" w:cs="Palatino Linotype"/>
          <w:b/>
        </w:rPr>
        <w:t>00008/JIQU</w:t>
      </w:r>
      <w:r>
        <w:rPr>
          <w:rFonts w:ascii="Palatino Linotype" w:eastAsia="Palatino Linotype" w:hAnsi="Palatino Linotype" w:cs="Palatino Linotype"/>
          <w:b/>
        </w:rPr>
        <w:t>IPIL/IP/2025</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Ayuntamiento de Jiquipilco,</w:t>
      </w:r>
      <w:r>
        <w:rPr>
          <w:rFonts w:ascii="Palatino Linotype" w:eastAsia="Palatino Linotype" w:hAnsi="Palatino Linotype" w:cs="Palatino Linotype"/>
          <w:sz w:val="22"/>
          <w:szCs w:val="22"/>
        </w:rPr>
        <w:t xml:space="preserve"> 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 siguiente. </w:t>
      </w:r>
    </w:p>
    <w:p w14:paraId="6D17C3CD" w14:textId="77777777" w:rsidR="0033777F" w:rsidRDefault="0033777F">
      <w:pPr>
        <w:spacing w:line="360" w:lineRule="auto"/>
        <w:jc w:val="both"/>
        <w:rPr>
          <w:rFonts w:ascii="Palatino Linotype" w:eastAsia="Palatino Linotype" w:hAnsi="Palatino Linotype" w:cs="Palatino Linotype"/>
          <w:sz w:val="22"/>
          <w:szCs w:val="22"/>
        </w:rPr>
      </w:pPr>
    </w:p>
    <w:p w14:paraId="43BF7334" w14:textId="77777777" w:rsidR="0033777F" w:rsidRDefault="00496B16">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22B362BE" w14:textId="77777777" w:rsidR="0033777F" w:rsidRDefault="0033777F">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56DFC620"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 de acceso a la información.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trece de enero d</w:t>
      </w:r>
      <w:r>
        <w:rPr>
          <w:rFonts w:ascii="Palatino Linotype" w:eastAsia="Palatino Linotype" w:hAnsi="Palatino Linotype" w:cs="Palatino Linotype"/>
          <w:b/>
          <w:sz w:val="22"/>
          <w:szCs w:val="22"/>
        </w:rPr>
        <w:t>e dos mil veinticinco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formuló a través del Sistema de Acceso a la Información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solicitud de información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requiriéndole lo siguiente:</w:t>
      </w:r>
    </w:p>
    <w:p w14:paraId="61C08ED1" w14:textId="77777777" w:rsidR="0033777F" w:rsidRDefault="0033777F">
      <w:pPr>
        <w:spacing w:line="360" w:lineRule="auto"/>
        <w:jc w:val="both"/>
        <w:rPr>
          <w:rFonts w:ascii="Palatino Linotype" w:eastAsia="Palatino Linotype" w:hAnsi="Palatino Linotype" w:cs="Palatino Linotype"/>
          <w:sz w:val="22"/>
          <w:szCs w:val="22"/>
        </w:rPr>
      </w:pPr>
    </w:p>
    <w:p w14:paraId="3333D5EC" w14:textId="77777777" w:rsidR="0033777F" w:rsidRDefault="00496B1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se me proporcionen los estados de cuenta b</w:t>
      </w:r>
      <w:r>
        <w:rPr>
          <w:rFonts w:ascii="Palatino Linotype" w:eastAsia="Palatino Linotype" w:hAnsi="Palatino Linotype" w:cs="Palatino Linotype"/>
          <w:i/>
          <w:sz w:val="22"/>
          <w:szCs w:val="22"/>
        </w:rPr>
        <w:t>ancarios de las cuentas FAISMUN 2024, FORTAMUN 2024 y FEFOM 2024 de los meses de mayo de 2024 a diciembre de 2024.” (Sic)</w:t>
      </w:r>
    </w:p>
    <w:p w14:paraId="66A28B16" w14:textId="77777777" w:rsidR="0033777F" w:rsidRDefault="0033777F">
      <w:pPr>
        <w:spacing w:line="360" w:lineRule="auto"/>
        <w:jc w:val="both"/>
        <w:rPr>
          <w:rFonts w:ascii="Palatino Linotype" w:eastAsia="Palatino Linotype" w:hAnsi="Palatino Linotype" w:cs="Palatino Linotype"/>
          <w:b/>
          <w:sz w:val="22"/>
          <w:szCs w:val="22"/>
        </w:rPr>
      </w:pPr>
    </w:p>
    <w:p w14:paraId="04BEA85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a través del SAIMEX.</w:t>
      </w:r>
    </w:p>
    <w:p w14:paraId="214D6AFA" w14:textId="77777777" w:rsidR="0033777F" w:rsidRDefault="0033777F">
      <w:pPr>
        <w:spacing w:line="360" w:lineRule="auto"/>
        <w:jc w:val="both"/>
        <w:rPr>
          <w:rFonts w:ascii="Palatino Linotype" w:eastAsia="Palatino Linotype" w:hAnsi="Palatino Linotype" w:cs="Palatino Linotype"/>
          <w:sz w:val="22"/>
          <w:szCs w:val="22"/>
        </w:rPr>
      </w:pPr>
    </w:p>
    <w:p w14:paraId="320DA9F9"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proporcionar respuesta. </w:t>
      </w:r>
    </w:p>
    <w:p w14:paraId="513E954A" w14:textId="77777777" w:rsidR="0033777F" w:rsidRDefault="0033777F">
      <w:pPr>
        <w:spacing w:line="360" w:lineRule="auto"/>
        <w:jc w:val="both"/>
        <w:rPr>
          <w:rFonts w:ascii="Palatino Linotype" w:eastAsia="Palatino Linotype" w:hAnsi="Palatino Linotype" w:cs="Palatino Linotype"/>
          <w:sz w:val="22"/>
          <w:szCs w:val="22"/>
        </w:rPr>
      </w:pPr>
    </w:p>
    <w:p w14:paraId="68F21DEF"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3. Interposición del recurso de revisión. </w:t>
      </w:r>
      <w:r>
        <w:rPr>
          <w:rFonts w:ascii="Palatino Linotype" w:eastAsia="Palatino Linotype" w:hAnsi="Palatino Linotype" w:cs="Palatino Linotype"/>
          <w:sz w:val="22"/>
          <w:szCs w:val="22"/>
        </w:rPr>
        <w:t xml:space="preserve">Inconforme la parte solicitante con la falta de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interpuso recurso de revisión a través del SAIMEX en fecha </w:t>
      </w:r>
      <w:r>
        <w:rPr>
          <w:rFonts w:ascii="Palatino Linotype" w:eastAsia="Palatino Linotype" w:hAnsi="Palatino Linotype" w:cs="Palatino Linotype"/>
          <w:b/>
          <w:sz w:val="22"/>
          <w:szCs w:val="22"/>
        </w:rPr>
        <w:t>diecisiete de febrero de dos mil veinticinco</w:t>
      </w:r>
      <w:r>
        <w:rPr>
          <w:rFonts w:ascii="Palatino Linotype" w:eastAsia="Palatino Linotype" w:hAnsi="Palatino Linotype" w:cs="Palatino Linotype"/>
          <w:sz w:val="22"/>
          <w:szCs w:val="22"/>
        </w:rPr>
        <w:t>, expresando lo siguiente:</w:t>
      </w:r>
    </w:p>
    <w:p w14:paraId="2B7342CD" w14:textId="77777777" w:rsidR="0033777F" w:rsidRDefault="0033777F">
      <w:pPr>
        <w:spacing w:line="360" w:lineRule="auto"/>
        <w:jc w:val="both"/>
        <w:rPr>
          <w:rFonts w:ascii="Palatino Linotype" w:eastAsia="Palatino Linotype" w:hAnsi="Palatino Linotype" w:cs="Palatino Linotype"/>
          <w:sz w:val="22"/>
          <w:szCs w:val="22"/>
        </w:rPr>
      </w:pPr>
    </w:p>
    <w:p w14:paraId="7FD6784D" w14:textId="77777777" w:rsidR="0033777F" w:rsidRDefault="00496B16">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 xml:space="preserve">a) Acto impugnado. </w:t>
      </w:r>
      <w:r>
        <w:rPr>
          <w:rFonts w:ascii="Palatino Linotype" w:eastAsia="Palatino Linotype" w:hAnsi="Palatino Linotype" w:cs="Palatino Linotype"/>
          <w:i/>
          <w:sz w:val="22"/>
          <w:szCs w:val="22"/>
        </w:rPr>
        <w:t>“00008/JIQUIPIL/IP/2025 solicitando: "Solicito se me proporcionen los estados de cuenta bancarios de las</w:t>
      </w:r>
      <w:r>
        <w:rPr>
          <w:rFonts w:ascii="Palatino Linotype" w:eastAsia="Palatino Linotype" w:hAnsi="Palatino Linotype" w:cs="Palatino Linotype"/>
          <w:i/>
          <w:sz w:val="22"/>
          <w:szCs w:val="22"/>
        </w:rPr>
        <w:t xml:space="preserve"> cuentas FAISMUN 2024, FORTAMUN 2024 y FEFOM 2024 de los meses de mayo de 2024 a diciembre de 2024."” (Sic)</w:t>
      </w:r>
    </w:p>
    <w:p w14:paraId="61D22D43" w14:textId="77777777" w:rsidR="0033777F" w:rsidRDefault="0033777F">
      <w:pPr>
        <w:spacing w:line="360" w:lineRule="auto"/>
        <w:ind w:left="567" w:right="616"/>
        <w:rPr>
          <w:rFonts w:ascii="Palatino Linotype" w:eastAsia="Palatino Linotype" w:hAnsi="Palatino Linotype" w:cs="Palatino Linotype"/>
          <w:b/>
          <w:sz w:val="22"/>
          <w:szCs w:val="22"/>
        </w:rPr>
      </w:pPr>
    </w:p>
    <w:p w14:paraId="571F56F4" w14:textId="77777777" w:rsidR="0033777F" w:rsidRDefault="00496B16">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b) Motivos de inconformidad. </w:t>
      </w:r>
      <w:r>
        <w:rPr>
          <w:rFonts w:ascii="Palatino Linotype" w:eastAsia="Palatino Linotype" w:hAnsi="Palatino Linotype" w:cs="Palatino Linotype"/>
          <w:i/>
          <w:sz w:val="22"/>
          <w:szCs w:val="22"/>
        </w:rPr>
        <w:t>“No se me hizo llegar la información solicitada la cual es de dominio público.” (Sic)</w:t>
      </w:r>
    </w:p>
    <w:p w14:paraId="6857B2E4" w14:textId="77777777" w:rsidR="0033777F" w:rsidRDefault="0033777F">
      <w:pPr>
        <w:spacing w:line="360" w:lineRule="auto"/>
        <w:jc w:val="both"/>
        <w:rPr>
          <w:rFonts w:ascii="Palatino Linotype" w:eastAsia="Palatino Linotype" w:hAnsi="Palatino Linotype" w:cs="Palatino Linotype"/>
          <w:i/>
          <w:sz w:val="22"/>
          <w:szCs w:val="22"/>
        </w:rPr>
      </w:pPr>
    </w:p>
    <w:p w14:paraId="0776D662"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De conformidad con el</w:t>
      </w:r>
      <w:r>
        <w:rPr>
          <w:rFonts w:ascii="Palatino Linotype" w:eastAsia="Palatino Linotype" w:hAnsi="Palatino Linotype" w:cs="Palatino Linotype"/>
          <w:sz w:val="22"/>
          <w:szCs w:val="22"/>
        </w:rPr>
        <w:t xml:space="preserve"> artículo 185 Fracción I de la Ley Transparencia y Acceso a la Información Pública, el recurso de revisión número</w:t>
      </w:r>
      <w:r>
        <w:rPr>
          <w:rFonts w:ascii="Palatino Linotype" w:eastAsia="Palatino Linotype" w:hAnsi="Palatino Linotype" w:cs="Palatino Linotype"/>
          <w:b/>
          <w:sz w:val="22"/>
          <w:szCs w:val="22"/>
        </w:rPr>
        <w:t xml:space="preserve"> 01464/INFOEM/IP/RR/2025 </w:t>
      </w:r>
      <w:r>
        <w:rPr>
          <w:rFonts w:ascii="Palatino Linotype" w:eastAsia="Palatino Linotype" w:hAnsi="Palatino Linotype" w:cs="Palatino Linotype"/>
          <w:sz w:val="22"/>
          <w:szCs w:val="22"/>
        </w:rPr>
        <w:t xml:space="preserve">fue turnado a la Comisionada Ponente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xml:space="preserve">, a efecto de presentar al Pleno el proyecto de resolución </w:t>
      </w:r>
      <w:r>
        <w:rPr>
          <w:rFonts w:ascii="Palatino Linotype" w:eastAsia="Palatino Linotype" w:hAnsi="Palatino Linotype" w:cs="Palatino Linotype"/>
          <w:sz w:val="22"/>
          <w:szCs w:val="22"/>
        </w:rPr>
        <w:t>correspondiente.</w:t>
      </w:r>
    </w:p>
    <w:p w14:paraId="750B233F" w14:textId="77777777" w:rsidR="0033777F" w:rsidRDefault="0033777F">
      <w:pPr>
        <w:spacing w:line="360" w:lineRule="auto"/>
        <w:jc w:val="both"/>
        <w:rPr>
          <w:rFonts w:ascii="Palatino Linotype" w:eastAsia="Palatino Linotype" w:hAnsi="Palatino Linotype" w:cs="Palatino Linotype"/>
          <w:sz w:val="22"/>
          <w:szCs w:val="22"/>
        </w:rPr>
      </w:pPr>
    </w:p>
    <w:p w14:paraId="47542A30"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Admisión.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dieciocho de febrero de dos mil veinticinco</w:t>
      </w:r>
      <w:r>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w:t>
      </w:r>
      <w:r>
        <w:rPr>
          <w:rFonts w:ascii="Palatino Linotype" w:eastAsia="Palatino Linotype" w:hAnsi="Palatino Linotype" w:cs="Palatino Linotype"/>
          <w:sz w:val="22"/>
          <w:szCs w:val="22"/>
        </w:rPr>
        <w:t>itió a trámite el recurso de revisión al rubro indicado.</w:t>
      </w:r>
    </w:p>
    <w:p w14:paraId="02E3487C" w14:textId="77777777" w:rsidR="0033777F" w:rsidRDefault="0033777F">
      <w:pPr>
        <w:spacing w:line="360" w:lineRule="auto"/>
        <w:jc w:val="both"/>
        <w:rPr>
          <w:rFonts w:ascii="Palatino Linotype" w:eastAsia="Palatino Linotype" w:hAnsi="Palatino Linotype" w:cs="Palatino Linotype"/>
          <w:sz w:val="22"/>
          <w:szCs w:val="22"/>
        </w:rPr>
      </w:pPr>
    </w:p>
    <w:p w14:paraId="646076BD" w14:textId="77777777" w:rsidR="0033777F" w:rsidRDefault="00496B16">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6. Manifestaciones</w:t>
      </w:r>
      <w:r>
        <w:rPr>
          <w:rFonts w:ascii="Palatino Linotype" w:eastAsia="Palatino Linotype" w:hAnsi="Palatino Linotype" w:cs="Palatino Linotype"/>
          <w:sz w:val="22"/>
          <w:szCs w:val="22"/>
        </w:rPr>
        <w:t>. Las partes fueron omisas en rendir manifestaciones, como se observa a continuación en la siguiente imagen:</w:t>
      </w:r>
    </w:p>
    <w:p w14:paraId="63B82B9E" w14:textId="77777777" w:rsidR="0033777F" w:rsidRDefault="00496B16">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007C6E27" wp14:editId="409A7C2D">
            <wp:extent cx="5612130" cy="16668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666875"/>
                    </a:xfrm>
                    <a:prstGeom prst="rect">
                      <a:avLst/>
                    </a:prstGeom>
                    <a:ln/>
                  </pic:spPr>
                </pic:pic>
              </a:graphicData>
            </a:graphic>
          </wp:inline>
        </w:drawing>
      </w:r>
    </w:p>
    <w:p w14:paraId="2B6E4004"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Cierre de instrucción. </w:t>
      </w:r>
      <w:r>
        <w:rPr>
          <w:rFonts w:ascii="Palatino Linotype" w:eastAsia="Palatino Linotype" w:hAnsi="Palatino Linotype" w:cs="Palatino Linotype"/>
          <w:sz w:val="22"/>
          <w:szCs w:val="22"/>
        </w:rPr>
        <w:t xml:space="preserve">Una vez transcurrido el periodo otorgado a </w:t>
      </w:r>
      <w:r>
        <w:rPr>
          <w:rFonts w:ascii="Palatino Linotype" w:eastAsia="Palatino Linotype" w:hAnsi="Palatino Linotype" w:cs="Palatino Linotype"/>
          <w:sz w:val="22"/>
          <w:szCs w:val="22"/>
        </w:rPr>
        <w:t xml:space="preserve">las partes para realizar sus manifestaciones y no habiendo documentos que integrar al expediente, con fecha </w:t>
      </w:r>
      <w:r>
        <w:rPr>
          <w:rFonts w:ascii="Palatino Linotype" w:eastAsia="Palatino Linotype" w:hAnsi="Palatino Linotype" w:cs="Palatino Linotype"/>
          <w:b/>
          <w:sz w:val="22"/>
          <w:szCs w:val="22"/>
        </w:rPr>
        <w:t>cuatro de marzo de dos mil veinticinco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Pr>
          <w:rFonts w:ascii="Palatino Linotype" w:eastAsia="Palatino Linotype" w:hAnsi="Palatino Linotype" w:cs="Palatino Linotype"/>
          <w:sz w:val="22"/>
          <w:szCs w:val="22"/>
        </w:rPr>
        <w:t>la Ley de Transparencia y Acceso a la Información Pública del Estado de México y Municipios.</w:t>
      </w:r>
    </w:p>
    <w:p w14:paraId="3F9A9758" w14:textId="77777777" w:rsidR="0033777F" w:rsidRDefault="0033777F">
      <w:pPr>
        <w:spacing w:line="360" w:lineRule="auto"/>
        <w:jc w:val="both"/>
        <w:rPr>
          <w:rFonts w:ascii="Palatino Linotype" w:eastAsia="Palatino Linotype" w:hAnsi="Palatino Linotype" w:cs="Palatino Linotype"/>
          <w:sz w:val="22"/>
          <w:szCs w:val="22"/>
        </w:rPr>
      </w:pPr>
    </w:p>
    <w:p w14:paraId="28ACE629"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w:t>
      </w:r>
      <w:r>
        <w:rPr>
          <w:rFonts w:ascii="Palatino Linotype" w:eastAsia="Palatino Linotype" w:hAnsi="Palatino Linotype" w:cs="Palatino Linotype"/>
          <w:sz w:val="22"/>
          <w:szCs w:val="22"/>
        </w:rPr>
        <w:t xml:space="preserve">proceda, de acuerdo con los siguientes: </w:t>
      </w:r>
    </w:p>
    <w:p w14:paraId="0C06688C" w14:textId="77777777" w:rsidR="0033777F" w:rsidRDefault="0033777F">
      <w:pPr>
        <w:spacing w:line="360" w:lineRule="auto"/>
        <w:jc w:val="both"/>
        <w:rPr>
          <w:rFonts w:ascii="Palatino Linotype" w:eastAsia="Palatino Linotype" w:hAnsi="Palatino Linotype" w:cs="Palatino Linotype"/>
          <w:sz w:val="22"/>
          <w:szCs w:val="22"/>
        </w:rPr>
      </w:pPr>
    </w:p>
    <w:p w14:paraId="6CE5786E" w14:textId="77777777" w:rsidR="0033777F" w:rsidRDefault="00496B16">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3A4A0F4B" w14:textId="77777777" w:rsidR="0033777F" w:rsidRDefault="0033777F">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639897C" w14:textId="77777777" w:rsidR="0033777F" w:rsidRDefault="00496B1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w:t>
      </w:r>
      <w:r>
        <w:rPr>
          <w:rFonts w:ascii="Palatino Linotype" w:eastAsia="Palatino Linotype" w:hAnsi="Palatino Linotype" w:cs="Palatino Linotype"/>
          <w:sz w:val="22"/>
          <w:szCs w:val="22"/>
        </w:rPr>
        <w:t xml:space="preserve">puesto en los artículos 6, apartado A de la Constitución Política de los Estados Unidos Mexicanos; 5, párrafos trigésimo segundo, trigésimo tercero y trigésimo cuarto, fracciones IV y V de la Constitución Política del Estado Libre y Soberano de México; 1, </w:t>
      </w:r>
      <w:r>
        <w:rPr>
          <w:rFonts w:ascii="Palatino Linotype" w:eastAsia="Palatino Linotype" w:hAnsi="Palatino Linotype" w:cs="Palatino Linotype"/>
          <w:sz w:val="22"/>
          <w:szCs w:val="22"/>
        </w:rPr>
        <w:t xml:space="preserve">2, fracción II; 13,  29, 36, fracciones I y II; 176, 178, 179, 181 párrafo tercero y 185 de la Ley Transparencia y Acceso a la Información Pública del Estado de México y Municipios; 9, </w:t>
      </w:r>
      <w:r>
        <w:rPr>
          <w:rFonts w:ascii="Palatino Linotype" w:eastAsia="Palatino Linotype" w:hAnsi="Palatino Linotype" w:cs="Palatino Linotype"/>
          <w:sz w:val="22"/>
          <w:szCs w:val="22"/>
        </w:rPr>
        <w:lastRenderedPageBreak/>
        <w:t>fracciones I y XXIII y 11 del Reglamento Interior del Instituto de Tran</w:t>
      </w:r>
      <w:r>
        <w:rPr>
          <w:rFonts w:ascii="Palatino Linotype" w:eastAsia="Palatino Linotype" w:hAnsi="Palatino Linotype" w:cs="Palatino Linotype"/>
          <w:sz w:val="22"/>
          <w:szCs w:val="22"/>
        </w:rPr>
        <w:t>sparencia, Acceso a la Información Pública y Protección de Datos Personales del Estado de México y Municipios.</w:t>
      </w:r>
    </w:p>
    <w:p w14:paraId="285C40B3" w14:textId="77777777" w:rsidR="0033777F" w:rsidRDefault="0033777F">
      <w:pPr>
        <w:spacing w:line="360" w:lineRule="auto"/>
        <w:jc w:val="both"/>
        <w:rPr>
          <w:rFonts w:ascii="Palatino Linotype" w:eastAsia="Palatino Linotype" w:hAnsi="Palatino Linotype" w:cs="Palatino Linotype"/>
          <w:sz w:val="22"/>
          <w:szCs w:val="22"/>
        </w:rPr>
      </w:pPr>
    </w:p>
    <w:p w14:paraId="762AE705"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Por cuanto hace a la oportunidad del recurso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es necesario considerar </w:t>
      </w:r>
      <w:r>
        <w:rPr>
          <w:rFonts w:ascii="Palatino Linotype" w:eastAsia="Palatino Linotype" w:hAnsi="Palatino Linotype" w:cs="Palatino Linotype"/>
          <w:sz w:val="22"/>
          <w:szCs w:val="22"/>
        </w:rPr>
        <w:t xml:space="preserve">lo previsto en los artículos 163, párrafo primero; 166, penúltimo párrafo y 178, párrafo segundo; de la Ley de Transparencia y Acceso a la Información Pública del Estado de México y Municipios, de cuya interpretación se obtiene que el plazo que les asiste </w:t>
      </w:r>
      <w:r>
        <w:rPr>
          <w:rFonts w:ascii="Palatino Linotype" w:eastAsia="Palatino Linotype" w:hAnsi="Palatino Linotype" w:cs="Palatino Linotype"/>
          <w:sz w:val="22"/>
          <w:szCs w:val="22"/>
        </w:rPr>
        <w:t>a los Sujetos Obligados para entregar la respuesta a una solicitud de información pública, es de quince días hábiles posteriores a la presentación de ésta; sin embargo, en aquellos casos en que transcurre el referido plazo de quince días hábiles sin que lo</w:t>
      </w:r>
      <w:r>
        <w:rPr>
          <w:rFonts w:ascii="Palatino Linotype" w:eastAsia="Palatino Linotype" w:hAnsi="Palatino Linotype" w:cs="Palatino Linotype"/>
          <w:sz w:val="22"/>
          <w:szCs w:val="22"/>
        </w:rPr>
        <w:t>s Sujetos Obligados entreguen la respuesta a la solicitud de información, esta se considera negada; por lo que al solicitante le asiste el derecho para presentar el recurso de revisión en cualquier momento.</w:t>
      </w:r>
    </w:p>
    <w:p w14:paraId="66ED9C68" w14:textId="77777777" w:rsidR="0033777F" w:rsidRDefault="0033777F">
      <w:pPr>
        <w:spacing w:line="360" w:lineRule="auto"/>
        <w:jc w:val="both"/>
        <w:rPr>
          <w:rFonts w:ascii="Palatino Linotype" w:eastAsia="Palatino Linotype" w:hAnsi="Palatino Linotype" w:cs="Palatino Linotype"/>
          <w:sz w:val="22"/>
          <w:szCs w:val="22"/>
        </w:rPr>
      </w:pPr>
    </w:p>
    <w:p w14:paraId="449629B5"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se constituye la figura</w:t>
      </w:r>
      <w:r>
        <w:rPr>
          <w:rFonts w:ascii="Palatino Linotype" w:eastAsia="Palatino Linotype" w:hAnsi="Palatino Linotype" w:cs="Palatino Linotype"/>
          <w:sz w:val="22"/>
          <w:szCs w:val="22"/>
        </w:rPr>
        <w:t xml:space="preserve"> jurídica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4FCADC1F" w14:textId="77777777" w:rsidR="0033777F" w:rsidRDefault="0033777F">
      <w:pPr>
        <w:spacing w:line="360" w:lineRule="auto"/>
        <w:jc w:val="both"/>
        <w:rPr>
          <w:rFonts w:ascii="Palatino Linotype" w:eastAsia="Palatino Linotype" w:hAnsi="Palatino Linotype" w:cs="Palatino Linotype"/>
          <w:sz w:val="22"/>
          <w:szCs w:val="22"/>
        </w:rPr>
      </w:pPr>
    </w:p>
    <w:p w14:paraId="346B6329"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manera, en el presente recurso de revisión se actualiz</w:t>
      </w:r>
      <w:r>
        <w:rPr>
          <w:rFonts w:ascii="Palatino Linotype" w:eastAsia="Palatino Linotype" w:hAnsi="Palatino Linotype" w:cs="Palatino Linotype"/>
          <w:sz w:val="22"/>
          <w:szCs w:val="22"/>
        </w:rPr>
        <w:t xml:space="preserve">ó la negativa ficta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no haber respondido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w:t>
      </w:r>
      <w:r>
        <w:rPr>
          <w:rFonts w:ascii="Palatino Linotype" w:eastAsia="Palatino Linotype" w:hAnsi="Palatino Linotype" w:cs="Palatino Linotype"/>
          <w:sz w:val="22"/>
          <w:szCs w:val="22"/>
        </w:rPr>
        <w:t>ión por razones desconocidas, pero que el hecho simple de no responder apareja una forma por omisión de negar el acceso a la información.</w:t>
      </w:r>
    </w:p>
    <w:p w14:paraId="16C7E3D4" w14:textId="77777777" w:rsidR="0033777F" w:rsidRDefault="0033777F">
      <w:pPr>
        <w:spacing w:line="360" w:lineRule="auto"/>
        <w:jc w:val="both"/>
        <w:rPr>
          <w:rFonts w:ascii="Palatino Linotype" w:eastAsia="Palatino Linotype" w:hAnsi="Palatino Linotype" w:cs="Palatino Linotype"/>
          <w:sz w:val="22"/>
          <w:szCs w:val="22"/>
        </w:rPr>
      </w:pPr>
    </w:p>
    <w:p w14:paraId="0D7BFDE2"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 a ello se le suma lo previsto en el párrafo segundo del artículo 178, párrafo segundo</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xml:space="preserve"> de la Ley de Transparencia</w:t>
      </w:r>
      <w:r>
        <w:rPr>
          <w:rFonts w:ascii="Palatino Linotype" w:eastAsia="Palatino Linotype" w:hAnsi="Palatino Linotype" w:cs="Palatino Linotype"/>
          <w:sz w:val="22"/>
          <w:szCs w:val="22"/>
        </w:rPr>
        <w:t xml:space="preserve"> y Acceso a la Información Pública vigente en la entidad.</w:t>
      </w:r>
    </w:p>
    <w:p w14:paraId="68C76D9D"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w:t>
      </w:r>
      <w:r>
        <w:rPr>
          <w:rFonts w:ascii="Palatino Linotype" w:eastAsia="Palatino Linotype" w:hAnsi="Palatino Linotype" w:cs="Palatino Linotype"/>
          <w:sz w:val="22"/>
          <w:szCs w:val="22"/>
        </w:rPr>
        <w:t>stado de México y Municipios, publicado en el Periódico Oficial del Estado de México “Gaceta del Gobierno”, el veintitrés de abril de dos mil quince, que establece:</w:t>
      </w:r>
    </w:p>
    <w:p w14:paraId="45C507D0" w14:textId="77777777" w:rsidR="0033777F" w:rsidRDefault="0033777F">
      <w:pPr>
        <w:spacing w:line="360" w:lineRule="auto"/>
        <w:jc w:val="both"/>
        <w:rPr>
          <w:i/>
          <w:sz w:val="22"/>
          <w:szCs w:val="22"/>
        </w:rPr>
      </w:pPr>
    </w:p>
    <w:p w14:paraId="32C97FFE" w14:textId="77777777" w:rsidR="0033777F" w:rsidRDefault="00496B16">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CRITERIO 0001-15 NEGATIVA FICTA. PLAZO PARA INTERPONER EL RECURSO DE REVISIÓN TRATÁNDOSE </w:t>
      </w:r>
      <w:r>
        <w:rPr>
          <w:rFonts w:ascii="Palatino Linotype" w:eastAsia="Palatino Linotype" w:hAnsi="Palatino Linotype" w:cs="Palatino Linotype"/>
          <w:b/>
          <w:i/>
          <w:sz w:val="22"/>
          <w:szCs w:val="22"/>
        </w:rPr>
        <w:t>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w:t>
      </w:r>
      <w:r>
        <w:rPr>
          <w:rFonts w:ascii="Palatino Linotype" w:eastAsia="Palatino Linotype" w:hAnsi="Palatino Linotype" w:cs="Palatino Linotype"/>
          <w:i/>
          <w:sz w:val="22"/>
          <w:szCs w:val="22"/>
        </w:rPr>
        <w:t>e la Ley de la materia, se entenderá por negada la solicitud y podrá interponerse el recurso correspondiente. Por su parte, el artículo 72 del mismo ordenamiento legal establece el plazo de 15 días para interponer el recurso de revisión a partir del día si</w:t>
      </w:r>
      <w:r>
        <w:rPr>
          <w:rFonts w:ascii="Palatino Linotype" w:eastAsia="Palatino Linotype" w:hAnsi="Palatino Linotype" w:cs="Palatino Linotype"/>
          <w:i/>
          <w:sz w:val="22"/>
          <w:szCs w:val="22"/>
        </w:rPr>
        <w:t>guiente al que tuvo conocimiento de la respuesta recaída a su solicitud, sin que se establezca excepción alguna tratándose de una falta de respuesta del sujeto obligado. Así, entonces, resulta evidente que, al no emitirse respuesta dentro del plazo estable</w:t>
      </w:r>
      <w:r>
        <w:rPr>
          <w:rFonts w:ascii="Palatino Linotype" w:eastAsia="Palatino Linotype" w:hAnsi="Palatino Linotype" w:cs="Palatino Linotype"/>
          <w:i/>
          <w:sz w:val="22"/>
          <w:szCs w:val="22"/>
        </w:rPr>
        <w:t xml:space="preserve">cido, se genera la ficción legal de una respuesta en sentido negativo; en el entendido de que el plazo para impugnar esa negativa podrá ser en cualquier tiempo y hasta en tanto no se dicte resolución expresa; es decir, mientras no haya respuesta por parte </w:t>
      </w:r>
      <w:r>
        <w:rPr>
          <w:rFonts w:ascii="Palatino Linotype" w:eastAsia="Palatino Linotype" w:hAnsi="Palatino Linotype" w:cs="Palatino Linotype"/>
          <w:i/>
          <w:sz w:val="22"/>
          <w:szCs w:val="22"/>
        </w:rPr>
        <w:t>del Sujeto Obligado, momento a partir del cual deberá computarse el plazo previsto en el artículo 72 de la citada Ley.”</w:t>
      </w:r>
    </w:p>
    <w:p w14:paraId="77400D69" w14:textId="77777777" w:rsidR="0033777F" w:rsidRDefault="0033777F">
      <w:pPr>
        <w:ind w:left="567" w:right="851"/>
        <w:jc w:val="both"/>
        <w:rPr>
          <w:rFonts w:ascii="Palatino Linotype" w:eastAsia="Palatino Linotype" w:hAnsi="Palatino Linotype" w:cs="Palatino Linotype"/>
          <w:i/>
          <w:sz w:val="22"/>
          <w:szCs w:val="22"/>
        </w:rPr>
      </w:pPr>
    </w:p>
    <w:p w14:paraId="6F4F62B0" w14:textId="77777777" w:rsidR="0033777F" w:rsidRDefault="00496B1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Pr>
          <w:rFonts w:ascii="Palatino Linotype" w:eastAsia="Palatino Linotype" w:hAnsi="Palatino Linotype" w:cs="Palatino Linotype"/>
          <w:sz w:val="22"/>
          <w:szCs w:val="22"/>
        </w:rPr>
        <w:lastRenderedPageBreak/>
        <w:t>Ley de Transparencia y Acceso a la Información Pública del Estado de Mé</w:t>
      </w:r>
      <w:r>
        <w:rPr>
          <w:rFonts w:ascii="Palatino Linotype" w:eastAsia="Palatino Linotype" w:hAnsi="Palatino Linotype" w:cs="Palatino Linotype"/>
          <w:sz w:val="22"/>
          <w:szCs w:val="22"/>
        </w:rPr>
        <w:t xml:space="preserve">xico y Municipios, en atención a que fue presentado mediante el formato visible en </w:t>
      </w:r>
      <w:r>
        <w:rPr>
          <w:rFonts w:ascii="Palatino Linotype" w:eastAsia="Palatino Linotype" w:hAnsi="Palatino Linotype" w:cs="Palatino Linotype"/>
          <w:b/>
          <w:sz w:val="22"/>
          <w:szCs w:val="22"/>
        </w:rPr>
        <w:t>EL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5389E95B" w14:textId="77777777" w:rsidR="0033777F" w:rsidRDefault="0033777F">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CCA25C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resulta procedente la interposición del recurso de revisión, según lo aducido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artículo 179, fracción VII del</w:t>
      </w:r>
      <w:r>
        <w:rPr>
          <w:rFonts w:ascii="Palatino Linotype" w:eastAsia="Palatino Linotype" w:hAnsi="Palatino Linotype" w:cs="Palatino Linotype"/>
          <w:sz w:val="22"/>
          <w:szCs w:val="22"/>
        </w:rPr>
        <w:t xml:space="preserve"> ordenamiento legal de la materia, que a la letra dice:</w:t>
      </w:r>
    </w:p>
    <w:p w14:paraId="2218BF81" w14:textId="77777777" w:rsidR="0033777F" w:rsidRDefault="0033777F">
      <w:pPr>
        <w:spacing w:line="360" w:lineRule="auto"/>
        <w:jc w:val="both"/>
        <w:rPr>
          <w:rFonts w:ascii="Palatino Linotype" w:eastAsia="Palatino Linotype" w:hAnsi="Palatino Linotype" w:cs="Palatino Linotype"/>
          <w:sz w:val="22"/>
          <w:szCs w:val="22"/>
        </w:rPr>
      </w:pPr>
    </w:p>
    <w:p w14:paraId="2A777AED" w14:textId="77777777" w:rsidR="0033777F" w:rsidRDefault="00496B16">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sz w:val="22"/>
          <w:szCs w:val="22"/>
        </w:rPr>
        <w:t>Artículo 179.</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w:t>
      </w:r>
      <w:r>
        <w:rPr>
          <w:rFonts w:ascii="Palatino Linotype" w:eastAsia="Palatino Linotype" w:hAnsi="Palatino Linotype" w:cs="Palatino Linotype"/>
          <w:i/>
          <w:sz w:val="22"/>
          <w:szCs w:val="22"/>
        </w:rPr>
        <w:t xml:space="preserve">entes causas: </w:t>
      </w:r>
      <w:r>
        <w:rPr>
          <w:rFonts w:ascii="Palatino Linotype" w:eastAsia="Palatino Linotype" w:hAnsi="Palatino Linotype" w:cs="Palatino Linotype"/>
          <w:sz w:val="22"/>
          <w:szCs w:val="22"/>
        </w:rPr>
        <w:t> </w:t>
      </w:r>
    </w:p>
    <w:p w14:paraId="44B39F61" w14:textId="77777777" w:rsidR="0033777F" w:rsidRDefault="00496B16">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39F61871" w14:textId="77777777" w:rsidR="0033777F" w:rsidRDefault="00496B16">
      <w:pPr>
        <w:numPr>
          <w:ilvl w:val="0"/>
          <w:numId w:val="4"/>
        </w:numPr>
        <w:ind w:left="567" w:right="616"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falta de respuesta a una solicitud de acceso a la información…</w:t>
      </w:r>
    </w:p>
    <w:p w14:paraId="3114767A" w14:textId="77777777" w:rsidR="0033777F" w:rsidRDefault="0033777F">
      <w:pPr>
        <w:spacing w:line="360" w:lineRule="auto"/>
        <w:ind w:right="1041"/>
        <w:jc w:val="both"/>
        <w:rPr>
          <w:rFonts w:ascii="Palatino Linotype" w:eastAsia="Palatino Linotype" w:hAnsi="Palatino Linotype" w:cs="Palatino Linotype"/>
          <w:i/>
          <w:sz w:val="22"/>
          <w:szCs w:val="22"/>
        </w:rPr>
      </w:pPr>
    </w:p>
    <w:p w14:paraId="7911EE79" w14:textId="77777777" w:rsidR="0033777F" w:rsidRDefault="00496B16">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a fin de determinar si se violenta en perjuicio de este, el derecho de acceso a la información previsto en la Constitución Política de los Estados Unidos Mexi</w:t>
      </w:r>
      <w:r>
        <w:rPr>
          <w:rFonts w:ascii="Palatino Linotype" w:eastAsia="Palatino Linotype" w:hAnsi="Palatino Linotype" w:cs="Palatino Linotype"/>
          <w:sz w:val="22"/>
          <w:szCs w:val="22"/>
        </w:rPr>
        <w:t xml:space="preserve">canos y en la Constitución Política del Estado Libre y Soberano de México. </w:t>
      </w:r>
    </w:p>
    <w:p w14:paraId="3FF69516" w14:textId="77777777" w:rsidR="0033777F" w:rsidRDefault="0033777F">
      <w:pPr>
        <w:tabs>
          <w:tab w:val="left" w:pos="8647"/>
        </w:tabs>
        <w:spacing w:line="360" w:lineRule="auto"/>
        <w:jc w:val="both"/>
        <w:rPr>
          <w:rFonts w:ascii="Palatino Linotype" w:eastAsia="Palatino Linotype" w:hAnsi="Palatino Linotype" w:cs="Palatino Linotype"/>
          <w:sz w:val="22"/>
          <w:szCs w:val="22"/>
        </w:rPr>
      </w:pPr>
    </w:p>
    <w:p w14:paraId="71C25404"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Una vez determinada la vía sobre la que versará el presente recurso, y previa revisión del expediente del recurso de revisión materia de la presente re</w:t>
      </w:r>
      <w:r>
        <w:rPr>
          <w:rFonts w:ascii="Palatino Linotype" w:eastAsia="Palatino Linotype" w:hAnsi="Palatino Linotype" w:cs="Palatino Linotype"/>
          <w:sz w:val="22"/>
          <w:szCs w:val="22"/>
        </w:rPr>
        <w:t xml:space="preserve">solución, se advierte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dio respuesta a la solicitud de información planteada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lo que se traduce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situación que demuestra la existencia del acto impugnado y proceden</w:t>
      </w:r>
      <w:r>
        <w:rPr>
          <w:rFonts w:ascii="Palatino Linotype" w:eastAsia="Palatino Linotype" w:hAnsi="Palatino Linotype" w:cs="Palatino Linotype"/>
          <w:sz w:val="22"/>
          <w:szCs w:val="22"/>
        </w:rPr>
        <w:t xml:space="preserve">cia del motivo de inconformidad, que en términos generales consistente en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emitió respuesta a la solicitud de información, dentro del plazo legal previsto para ello.</w:t>
      </w:r>
    </w:p>
    <w:p w14:paraId="471E144A" w14:textId="77777777" w:rsidR="0033777F" w:rsidRDefault="0033777F">
      <w:pPr>
        <w:spacing w:line="360" w:lineRule="auto"/>
        <w:jc w:val="both"/>
        <w:rPr>
          <w:rFonts w:ascii="Palatino Linotype" w:eastAsia="Palatino Linotype" w:hAnsi="Palatino Linotype" w:cs="Palatino Linotype"/>
          <w:sz w:val="22"/>
          <w:szCs w:val="22"/>
        </w:rPr>
      </w:pPr>
    </w:p>
    <w:p w14:paraId="67FD3804"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Previo a exponer los argumentos que justifiquen la afirmación qu</w:t>
      </w:r>
      <w:r>
        <w:rPr>
          <w:rFonts w:ascii="Palatino Linotype" w:eastAsia="Palatino Linotype" w:hAnsi="Palatino Linotype" w:cs="Palatino Linotype"/>
          <w:sz w:val="22"/>
          <w:szCs w:val="22"/>
        </w:rPr>
        <w:t xml:space="preserve">e antecede, es necesario precisar que, del análisis realizado a la solicitud formulada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advierte que requirió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le proporcionara, información consistente en lo siguiente:</w:t>
      </w:r>
    </w:p>
    <w:p w14:paraId="785AE92F" w14:textId="77777777" w:rsidR="0033777F" w:rsidRDefault="00496B1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se me proporcionen los estados de cuenta bancarios de las cuentas FAISMUN 2024, FORTAMUN 2024 y FEFOM 2024 de los meses de mayo de 2024 a diciembre de 2024.” (Sic)</w:t>
      </w:r>
    </w:p>
    <w:p w14:paraId="52B0BA51" w14:textId="77777777" w:rsidR="0033777F" w:rsidRDefault="0033777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0E89435"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se procede al análisis del presente recurso, así como al c</w:t>
      </w:r>
      <w:r>
        <w:rPr>
          <w:rFonts w:ascii="Palatino Linotype" w:eastAsia="Palatino Linotype" w:hAnsi="Palatino Linotype" w:cs="Palatino Linotype"/>
          <w:sz w:val="22"/>
          <w:szCs w:val="22"/>
        </w:rPr>
        <w:t>ontenido íntegro de las actuaciones que obran en el expediente electrónico, para así estar en posibilidad este Organismo Garante de dictar el fallo correspondiente conforme a derecho, tomando en consideración los elementos aportados por las partes y apegán</w:t>
      </w:r>
      <w:r>
        <w:rPr>
          <w:rFonts w:ascii="Palatino Linotype" w:eastAsia="Palatino Linotype" w:hAnsi="Palatino Linotype" w:cs="Palatino Linotype"/>
          <w:sz w:val="22"/>
          <w:szCs w:val="22"/>
        </w:rPr>
        <w:t>dose en todo momento al principio de máxima publicidad consagrado en nuestra Constitución Federal, Local y demás leyes aplicables en la materia, así como en los tratados internacionales en los que el Estado Mexicano sea parte, en concordancia con el artícu</w:t>
      </w:r>
      <w:r>
        <w:rPr>
          <w:rFonts w:ascii="Palatino Linotype" w:eastAsia="Palatino Linotype" w:hAnsi="Palatino Linotype" w:cs="Palatino Linotype"/>
          <w:sz w:val="22"/>
          <w:szCs w:val="22"/>
        </w:rPr>
        <w:t>lo 8 de la Ley de Transparencia local.</w:t>
      </w:r>
    </w:p>
    <w:p w14:paraId="558AACD7" w14:textId="77777777" w:rsidR="0033777F" w:rsidRDefault="0033777F">
      <w:pPr>
        <w:spacing w:line="360" w:lineRule="auto"/>
        <w:jc w:val="both"/>
        <w:rPr>
          <w:rFonts w:ascii="Palatino Linotype" w:eastAsia="Palatino Linotype" w:hAnsi="Palatino Linotype" w:cs="Palatino Linotype"/>
          <w:sz w:val="22"/>
          <w:szCs w:val="22"/>
        </w:rPr>
      </w:pPr>
    </w:p>
    <w:p w14:paraId="44158A0C" w14:textId="77777777" w:rsidR="0033777F" w:rsidRDefault="00496B1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w:t>
      </w:r>
      <w:r>
        <w:rPr>
          <w:rFonts w:ascii="Palatino Linotype" w:eastAsia="Palatino Linotype" w:hAnsi="Palatino Linotype" w:cs="Palatino Linotype"/>
          <w:sz w:val="22"/>
          <w:szCs w:val="22"/>
        </w:rPr>
        <w:t xml:space="preserve"> nos interesa, adoptando dichas disposiciones al Derecho Interno, específicamente a nivel Constitucional, tal y como lo prevén los arábigos 1 párrafos primero, segundo y tercero y 6 apartado A fracciones I, II, III, IV, V, VI y VII que a la letra señalan:</w:t>
      </w:r>
    </w:p>
    <w:p w14:paraId="095DD551" w14:textId="77777777" w:rsidR="0033777F" w:rsidRDefault="0033777F">
      <w:pPr>
        <w:tabs>
          <w:tab w:val="left" w:pos="709"/>
        </w:tabs>
        <w:spacing w:line="360" w:lineRule="auto"/>
        <w:jc w:val="both"/>
        <w:rPr>
          <w:rFonts w:ascii="Palatino Linotype" w:eastAsia="Palatino Linotype" w:hAnsi="Palatino Linotype" w:cs="Palatino Linotype"/>
          <w:sz w:val="22"/>
          <w:szCs w:val="22"/>
        </w:rPr>
      </w:pPr>
    </w:p>
    <w:p w14:paraId="6FCD2791" w14:textId="77777777" w:rsidR="0033777F" w:rsidRDefault="00496B1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xml:space="preserve">, así como de las </w:t>
      </w:r>
      <w:r>
        <w:rPr>
          <w:rFonts w:ascii="Palatino Linotype" w:eastAsia="Palatino Linotype" w:hAnsi="Palatino Linotype" w:cs="Palatino Linotype"/>
          <w:i/>
          <w:sz w:val="22"/>
          <w:szCs w:val="22"/>
        </w:rPr>
        <w:lastRenderedPageBreak/>
        <w:t>garantías para su protección, cuyo</w:t>
      </w:r>
      <w:r>
        <w:rPr>
          <w:rFonts w:ascii="Palatino Linotype" w:eastAsia="Palatino Linotype" w:hAnsi="Palatino Linotype" w:cs="Palatino Linotype"/>
          <w:i/>
          <w:sz w:val="22"/>
          <w:szCs w:val="22"/>
        </w:rPr>
        <w:t xml:space="preserve"> ejercicio no podrá restringirse ni suspenderse, salvo en los casos y bajo las condiciones que esta Constitución establece.</w:t>
      </w:r>
    </w:p>
    <w:p w14:paraId="2C73C6C9" w14:textId="77777777" w:rsidR="0033777F" w:rsidRDefault="00496B16">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w:t>
      </w:r>
      <w:r>
        <w:rPr>
          <w:rFonts w:ascii="Palatino Linotype" w:eastAsia="Palatino Linotype" w:hAnsi="Palatino Linotype" w:cs="Palatino Linotype"/>
          <w:b/>
          <w:i/>
          <w:sz w:val="22"/>
          <w:szCs w:val="22"/>
        </w:rPr>
        <w:t xml:space="preserve"> de la materia favoreciendo en todo tiempo a las personas la protección más amplia.</w:t>
      </w:r>
    </w:p>
    <w:p w14:paraId="709DD014" w14:textId="77777777" w:rsidR="0033777F" w:rsidRDefault="00496B1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w:t>
      </w:r>
      <w:r>
        <w:rPr>
          <w:rFonts w:ascii="Palatino Linotype" w:eastAsia="Palatino Linotype" w:hAnsi="Palatino Linotype" w:cs="Palatino Linotype"/>
          <w:i/>
          <w:sz w:val="22"/>
          <w:szCs w:val="22"/>
        </w:rPr>
        <w:t>uencia, el Estado deberá prevenir, investigar, sancionar y reparar las violaciones a los derechos humanos, en los términos que establezca la ley</w:t>
      </w:r>
    </w:p>
    <w:p w14:paraId="71447EE8" w14:textId="77777777" w:rsidR="0033777F" w:rsidRDefault="00496B1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BC57CFE"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12592013"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0303FDD"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560EB549"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w:t>
      </w:r>
      <w:r>
        <w:rPr>
          <w:rFonts w:ascii="Palatino Linotype" w:eastAsia="Palatino Linotype" w:hAnsi="Palatino Linotype" w:cs="Palatino Linotype"/>
          <w:b/>
          <w:i/>
          <w:sz w:val="22"/>
          <w:szCs w:val="22"/>
          <w:u w:val="single"/>
        </w:rPr>
        <w:t>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w:t>
      </w:r>
      <w:r>
        <w:rPr>
          <w:rFonts w:ascii="Palatino Linotype" w:eastAsia="Palatino Linotype" w:hAnsi="Palatino Linotype" w:cs="Palatino Linotype"/>
          <w:i/>
          <w:sz w:val="22"/>
          <w:szCs w:val="22"/>
        </w:rPr>
        <w:t xml:space="preserve">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w:t>
      </w:r>
      <w:r>
        <w:rPr>
          <w:rFonts w:ascii="Palatino Linotype" w:eastAsia="Palatino Linotype" w:hAnsi="Palatino Linotype" w:cs="Palatino Linotype"/>
          <w:i/>
          <w:sz w:val="22"/>
          <w:szCs w:val="22"/>
        </w:rPr>
        <w:t>er el principio de máxima publicidad. Los sujetos obligados deberán documentar todo acto que derive del ejercicio de sus facultades, competencias o funciones, la ley determinará los supuestos específicos bajo los cuales procederá la declaración de inexiste</w:t>
      </w:r>
      <w:r>
        <w:rPr>
          <w:rFonts w:ascii="Palatino Linotype" w:eastAsia="Palatino Linotype" w:hAnsi="Palatino Linotype" w:cs="Palatino Linotype"/>
          <w:i/>
          <w:sz w:val="22"/>
          <w:szCs w:val="22"/>
        </w:rPr>
        <w:t>ncia de la información.</w:t>
      </w:r>
    </w:p>
    <w:p w14:paraId="0D4D8D9C" w14:textId="77777777" w:rsidR="0033777F" w:rsidRDefault="00496B16">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33E6499"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w:t>
      </w:r>
      <w:r>
        <w:rPr>
          <w:rFonts w:ascii="Palatino Linotype" w:eastAsia="Palatino Linotype" w:hAnsi="Palatino Linotype" w:cs="Palatino Linotype"/>
          <w:b/>
          <w:i/>
          <w:sz w:val="22"/>
          <w:szCs w:val="22"/>
          <w:u w:val="single"/>
        </w:rPr>
        <w:t>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3BA63400"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w:t>
      </w:r>
      <w:r>
        <w:rPr>
          <w:rFonts w:ascii="Palatino Linotype" w:eastAsia="Palatino Linotype" w:hAnsi="Palatino Linotype" w:cs="Palatino Linotype"/>
          <w:i/>
          <w:sz w:val="22"/>
          <w:szCs w:val="22"/>
        </w:rPr>
        <w:t xml:space="preserve"> especializados e imparciales que establece esta Constitución</w:t>
      </w:r>
    </w:p>
    <w:p w14:paraId="7225A58F"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w:t>
      </w:r>
      <w:r>
        <w:rPr>
          <w:rFonts w:ascii="Palatino Linotype" w:eastAsia="Palatino Linotype" w:hAnsi="Palatino Linotype" w:cs="Palatino Linotype"/>
          <w:i/>
          <w:sz w:val="22"/>
          <w:szCs w:val="22"/>
        </w:rPr>
        <w:t>izada sobre el ejercicio de los recursos públicos y los indicadores que permitan rendir cuenta del cumplimiento de sus objetivos y de los resultados obtenidos.</w:t>
      </w:r>
    </w:p>
    <w:p w14:paraId="294D5CAE"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w:t>
      </w:r>
      <w:r>
        <w:rPr>
          <w:rFonts w:ascii="Palatino Linotype" w:eastAsia="Palatino Linotype" w:hAnsi="Palatino Linotype" w:cs="Palatino Linotype"/>
          <w:i/>
          <w:sz w:val="22"/>
          <w:szCs w:val="22"/>
        </w:rPr>
        <w:t>mación relativa a los recursos públicos que entreguen a personas físicas o morales.</w:t>
      </w:r>
    </w:p>
    <w:p w14:paraId="17E95143" w14:textId="77777777" w:rsidR="0033777F" w:rsidRDefault="00496B1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6CDF26D8" w14:textId="77777777" w:rsidR="0033777F" w:rsidRDefault="0033777F">
      <w:pPr>
        <w:spacing w:line="360" w:lineRule="auto"/>
        <w:ind w:left="567" w:right="851"/>
        <w:jc w:val="both"/>
        <w:rPr>
          <w:rFonts w:ascii="Palatino Linotype" w:eastAsia="Palatino Linotype" w:hAnsi="Palatino Linotype" w:cs="Palatino Linotype"/>
          <w:i/>
          <w:sz w:val="22"/>
          <w:szCs w:val="22"/>
        </w:rPr>
      </w:pPr>
    </w:p>
    <w:p w14:paraId="47E20C74" w14:textId="77777777" w:rsidR="0033777F" w:rsidRDefault="00496B1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de la interpretación </w:t>
      </w:r>
      <w:r>
        <w:rPr>
          <w:rFonts w:ascii="Palatino Linotype" w:eastAsia="Palatino Linotype" w:hAnsi="Palatino Linotype" w:cs="Palatino Linotype"/>
          <w:sz w:val="22"/>
          <w:szCs w:val="22"/>
        </w:rPr>
        <w:t>sistémica de los numerales inmersos en el instrumento legal nacional, el derecho de acceso a la información es un derecho del cual goza toda persona sin discriminación alguna, el cual se ejerce ante los Poderes del Estado, entidades, dependencias o cualqui</w:t>
      </w:r>
      <w:r>
        <w:rPr>
          <w:rFonts w:ascii="Palatino Linotype" w:eastAsia="Palatino Linotype" w:hAnsi="Palatino Linotype" w:cs="Palatino Linotype"/>
          <w:sz w:val="22"/>
          <w:szCs w:val="22"/>
        </w:rPr>
        <w:t>era persona física o moral que reciba y ejerza recursos públicos, siendo pública toda la información que posean con las excepciones enmarcadas, para lo cual queda demostrado que los Sujetos Obligados deben cumplir con dichos dispositivos legales.</w:t>
      </w:r>
    </w:p>
    <w:p w14:paraId="46048BD7" w14:textId="77777777" w:rsidR="0033777F" w:rsidRDefault="0033777F">
      <w:pPr>
        <w:tabs>
          <w:tab w:val="left" w:pos="709"/>
        </w:tabs>
        <w:spacing w:line="360" w:lineRule="auto"/>
        <w:jc w:val="both"/>
        <w:rPr>
          <w:rFonts w:ascii="Palatino Linotype" w:eastAsia="Palatino Linotype" w:hAnsi="Palatino Linotype" w:cs="Palatino Linotype"/>
          <w:sz w:val="22"/>
          <w:szCs w:val="22"/>
        </w:rPr>
      </w:pPr>
    </w:p>
    <w:p w14:paraId="37759ECF"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w:t>
      </w:r>
      <w:r>
        <w:rPr>
          <w:rFonts w:ascii="Palatino Linotype" w:eastAsia="Palatino Linotype" w:hAnsi="Palatino Linotype" w:cs="Palatino Linotype"/>
          <w:sz w:val="22"/>
          <w:szCs w:val="22"/>
        </w:rPr>
        <w:t>rden de ideas, la Ley de Transparencia y Acceso a la Información Pública del Estado de México y Municipios, prevé en su artículo 23, lo siguiente:</w:t>
      </w:r>
    </w:p>
    <w:p w14:paraId="365A2DA9" w14:textId="77777777" w:rsidR="0033777F" w:rsidRDefault="0033777F">
      <w:pPr>
        <w:spacing w:line="360" w:lineRule="auto"/>
        <w:jc w:val="both"/>
        <w:rPr>
          <w:rFonts w:ascii="Palatino Linotype" w:eastAsia="Palatino Linotype" w:hAnsi="Palatino Linotype" w:cs="Palatino Linotype"/>
          <w:sz w:val="22"/>
          <w:szCs w:val="22"/>
        </w:rPr>
      </w:pPr>
    </w:p>
    <w:p w14:paraId="3C968AA8"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23. Son sujetos obligados a transparentar y permitir el acceso a su información y proteger los dat</w:t>
      </w:r>
      <w:r>
        <w:rPr>
          <w:rFonts w:ascii="Palatino Linotype" w:eastAsia="Palatino Linotype" w:hAnsi="Palatino Linotype" w:cs="Palatino Linotype"/>
          <w:b/>
          <w:i/>
          <w:sz w:val="22"/>
          <w:szCs w:val="22"/>
        </w:rPr>
        <w:t>os personales que obren en su poder</w:t>
      </w:r>
      <w:r>
        <w:rPr>
          <w:rFonts w:ascii="Palatino Linotype" w:eastAsia="Palatino Linotype" w:hAnsi="Palatino Linotype" w:cs="Palatino Linotype"/>
          <w:i/>
          <w:sz w:val="22"/>
          <w:szCs w:val="22"/>
        </w:rPr>
        <w:t>:</w:t>
      </w:r>
    </w:p>
    <w:p w14:paraId="765215D6" w14:textId="77777777" w:rsidR="0033777F" w:rsidRDefault="00496B16">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461CA588"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40736BC"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3CBAC74" w14:textId="77777777" w:rsidR="0033777F" w:rsidRDefault="00496B16">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w:t>
      </w:r>
      <w:r>
        <w:rPr>
          <w:rFonts w:ascii="Palatino Linotype" w:eastAsia="Palatino Linotype" w:hAnsi="Palatino Linotype" w:cs="Palatino Linotype"/>
          <w:b/>
          <w:i/>
          <w:sz w:val="22"/>
          <w:szCs w:val="22"/>
        </w:rPr>
        <w:t>as, organismos, órganos y entidades de la administración municipal;</w:t>
      </w:r>
    </w:p>
    <w:p w14:paraId="27A3B609"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4E8B2D38"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4C528ECA"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63CC63C"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w:t>
      </w:r>
      <w:r>
        <w:rPr>
          <w:rFonts w:ascii="Palatino Linotype" w:eastAsia="Palatino Linotype" w:hAnsi="Palatino Linotype" w:cs="Palatino Linotype"/>
          <w:i/>
          <w:sz w:val="22"/>
          <w:szCs w:val="22"/>
        </w:rPr>
        <w:t>o público, parcial o total, o con participación de entidades de gobierno;</w:t>
      </w:r>
    </w:p>
    <w:p w14:paraId="348DA006"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municipal;</w:t>
      </w:r>
    </w:p>
    <w:p w14:paraId="3840D0CF"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w:t>
      </w:r>
      <w:r>
        <w:rPr>
          <w:rFonts w:ascii="Palatino Linotype" w:eastAsia="Palatino Linotype" w:hAnsi="Palatino Linotype" w:cs="Palatino Linotype"/>
          <w:i/>
          <w:sz w:val="22"/>
          <w:szCs w:val="22"/>
        </w:rPr>
        <w:t>en el ámbito estatal o municipal; y</w:t>
      </w:r>
    </w:p>
    <w:p w14:paraId="29976BBE"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10D29FF"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hacer pública toda aquella información relativa a los montos y las</w:t>
      </w:r>
      <w:r>
        <w:rPr>
          <w:rFonts w:ascii="Palatino Linotype" w:eastAsia="Palatino Linotype" w:hAnsi="Palatino Linotype" w:cs="Palatino Linotype"/>
          <w:i/>
          <w:sz w:val="22"/>
          <w:szCs w:val="22"/>
        </w:rPr>
        <w:t xml:space="preserve"> personas a quienes entreguen, por cualquier motivo, recursos públicos, así como los informes que dichas personas les entreguen sobre el uso y destino de dichos recursos.</w:t>
      </w:r>
    </w:p>
    <w:p w14:paraId="6110EA89" w14:textId="77777777" w:rsidR="0033777F" w:rsidRDefault="00496B1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w:t>
      </w:r>
      <w:r>
        <w:rPr>
          <w:rFonts w:ascii="Palatino Linotype" w:eastAsia="Palatino Linotype" w:hAnsi="Palatino Linotype" w:cs="Palatino Linotype"/>
          <w:b/>
          <w:i/>
          <w:sz w:val="22"/>
          <w:szCs w:val="22"/>
        </w:rPr>
        <w:t>petar el derecho de acceso a la información pública</w:t>
      </w:r>
      <w:r>
        <w:rPr>
          <w:rFonts w:ascii="Palatino Linotype" w:eastAsia="Palatino Linotype" w:hAnsi="Palatino Linotype" w:cs="Palatino Linotype"/>
          <w:i/>
          <w:sz w:val="22"/>
          <w:szCs w:val="22"/>
        </w:rPr>
        <w:t>.”</w:t>
      </w:r>
    </w:p>
    <w:p w14:paraId="61026DDF" w14:textId="77777777" w:rsidR="0033777F" w:rsidRDefault="0033777F">
      <w:pPr>
        <w:spacing w:line="360" w:lineRule="auto"/>
        <w:jc w:val="both"/>
        <w:rPr>
          <w:rFonts w:ascii="Palatino Linotype" w:eastAsia="Palatino Linotype" w:hAnsi="Palatino Linotype" w:cs="Palatino Linotype"/>
          <w:sz w:val="22"/>
          <w:szCs w:val="22"/>
        </w:rPr>
      </w:pPr>
    </w:p>
    <w:p w14:paraId="353DF7A1"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conforme a los preceptos legales citados, se desprende que el derecho de acceso a la información pública es un derecho individual que puede ser ejercido ante cualquier autoridad, entidad, ó</w:t>
      </w:r>
      <w:r>
        <w:rPr>
          <w:rFonts w:ascii="Palatino Linotype" w:eastAsia="Palatino Linotype" w:hAnsi="Palatino Linotype" w:cs="Palatino Linotype"/>
          <w:sz w:val="22"/>
          <w:szCs w:val="22"/>
        </w:rPr>
        <w:t xml:space="preserve">rgano u organismo, tanto federales, como estatales, de la Ciudad de México o Municipales, con el fin de que los particulares conozcan toda aquella información que es considerada como pública. </w:t>
      </w:r>
    </w:p>
    <w:p w14:paraId="25519962" w14:textId="77777777" w:rsidR="0033777F" w:rsidRDefault="0033777F">
      <w:pPr>
        <w:spacing w:line="360" w:lineRule="auto"/>
        <w:jc w:val="both"/>
        <w:rPr>
          <w:rFonts w:ascii="Palatino Linotype" w:eastAsia="Palatino Linotype" w:hAnsi="Palatino Linotype" w:cs="Palatino Linotype"/>
          <w:sz w:val="22"/>
          <w:szCs w:val="22"/>
        </w:rPr>
      </w:pPr>
    </w:p>
    <w:p w14:paraId="4675F96D"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esa tesitura, este Instituto no omite señalar que los Sujet</w:t>
      </w:r>
      <w:r>
        <w:rPr>
          <w:rFonts w:ascii="Palatino Linotype" w:eastAsia="Palatino Linotype" w:hAnsi="Palatino Linotype" w:cs="Palatino Linotype"/>
          <w:sz w:val="22"/>
          <w:szCs w:val="22"/>
        </w:rPr>
        <w:t>os Obligados deben contar con un área responsable para la atención de las solicitudes de información, a la que se le denominará Unidad de Transparencia; asimismo, deben designar a un responsable para atender dicha Unidad, quien fungirá como enlace entre és</w:t>
      </w:r>
      <w:r>
        <w:rPr>
          <w:rFonts w:ascii="Palatino Linotype" w:eastAsia="Palatino Linotype" w:hAnsi="Palatino Linotype" w:cs="Palatino Linotype"/>
          <w:sz w:val="22"/>
          <w:szCs w:val="22"/>
        </w:rPr>
        <w:t xml:space="preserve">tos y los solicitantes. </w:t>
      </w:r>
    </w:p>
    <w:p w14:paraId="36EEA69C" w14:textId="77777777" w:rsidR="0033777F" w:rsidRDefault="0033777F">
      <w:pPr>
        <w:spacing w:line="360" w:lineRule="auto"/>
        <w:jc w:val="both"/>
        <w:rPr>
          <w:rFonts w:ascii="Palatino Linotype" w:eastAsia="Palatino Linotype" w:hAnsi="Palatino Linotype" w:cs="Palatino Linotype"/>
          <w:sz w:val="22"/>
          <w:szCs w:val="22"/>
        </w:rPr>
      </w:pPr>
    </w:p>
    <w:p w14:paraId="7C7A8A9B" w14:textId="77777777" w:rsidR="0033777F" w:rsidRDefault="00496B1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verificar, en cada caso, que la información no tenga </w:t>
      </w:r>
      <w:r>
        <w:rPr>
          <w:rFonts w:ascii="Palatino Linotype" w:eastAsia="Palatino Linotype" w:hAnsi="Palatino Linotype" w:cs="Palatino Linotype"/>
          <w:sz w:val="22"/>
          <w:szCs w:val="22"/>
        </w:rPr>
        <w:t>el carácter de confidencial o reservada, en términos de los artículos 50 y 51 de la Ley de Transparencia y Acceso a la Información Pública del Estado de México y Municipios.</w:t>
      </w:r>
    </w:p>
    <w:p w14:paraId="042457A5" w14:textId="77777777" w:rsidR="0033777F" w:rsidRDefault="0033777F">
      <w:pPr>
        <w:widowControl w:val="0"/>
        <w:tabs>
          <w:tab w:val="left" w:pos="1276"/>
        </w:tabs>
        <w:spacing w:line="360" w:lineRule="auto"/>
        <w:jc w:val="both"/>
        <w:rPr>
          <w:rFonts w:ascii="Palatino Linotype" w:eastAsia="Palatino Linotype" w:hAnsi="Palatino Linotype" w:cs="Palatino Linotype"/>
          <w:sz w:val="22"/>
          <w:szCs w:val="22"/>
        </w:rPr>
      </w:pPr>
    </w:p>
    <w:p w14:paraId="014307D2" w14:textId="77777777" w:rsidR="0033777F" w:rsidRDefault="00496B1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53, fracciones II, IV y V de la Ley antes citada establ</w:t>
      </w:r>
      <w:r>
        <w:rPr>
          <w:rFonts w:ascii="Palatino Linotype" w:eastAsia="Palatino Linotype" w:hAnsi="Palatino Linotype" w:cs="Palatino Linotype"/>
          <w:sz w:val="22"/>
          <w:szCs w:val="22"/>
        </w:rPr>
        <w:t>ece que las Unidades de Transparencia tienen, entre otras, las funciones de recibir, tramitar y dar respuesta a las solicitudes de acceso a la información; realizar, con efectividad, los trámites internos necesarios para la atención de las solicitudes de a</w:t>
      </w:r>
      <w:r>
        <w:rPr>
          <w:rFonts w:ascii="Palatino Linotype" w:eastAsia="Palatino Linotype" w:hAnsi="Palatino Linotype" w:cs="Palatino Linotype"/>
          <w:sz w:val="22"/>
          <w:szCs w:val="22"/>
        </w:rPr>
        <w:t>cceso a la información; así como, entregar, en su caso, a los particulares la información solicitada.</w:t>
      </w:r>
    </w:p>
    <w:p w14:paraId="038FC395" w14:textId="77777777" w:rsidR="0033777F" w:rsidRDefault="0033777F">
      <w:pPr>
        <w:spacing w:line="360" w:lineRule="auto"/>
        <w:jc w:val="both"/>
        <w:rPr>
          <w:rFonts w:ascii="Palatino Linotype" w:eastAsia="Palatino Linotype" w:hAnsi="Palatino Linotype" w:cs="Palatino Linotype"/>
          <w:sz w:val="22"/>
          <w:szCs w:val="22"/>
        </w:rPr>
      </w:pPr>
    </w:p>
    <w:p w14:paraId="3D4ED8C3"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w:t>
      </w:r>
      <w:r>
        <w:rPr>
          <w:rFonts w:ascii="Palatino Linotype" w:eastAsia="Palatino Linotype" w:hAnsi="Palatino Linotype" w:cs="Palatino Linotype"/>
          <w:sz w:val="22"/>
          <w:szCs w:val="22"/>
        </w:rPr>
        <w:t>na área de los Sujetos Obligados se negara a colaborar con la Unidad de Transparencia, ésta dará aviso al superior jerárquico para que le ordene realizar sin demora las acciones conducentes y en caso de que persista la negativa de colaboración, hará del co</w:t>
      </w:r>
      <w:r>
        <w:rPr>
          <w:rFonts w:ascii="Palatino Linotype" w:eastAsia="Palatino Linotype" w:hAnsi="Palatino Linotype" w:cs="Palatino Linotype"/>
          <w:sz w:val="22"/>
          <w:szCs w:val="22"/>
        </w:rPr>
        <w:t>nocimiento de la autoridad competente para que se inicie, en su caso, el procedimiento de responsabilidad respectivo.</w:t>
      </w:r>
    </w:p>
    <w:p w14:paraId="14DE8791" w14:textId="77777777" w:rsidR="0033777F" w:rsidRDefault="0033777F">
      <w:pPr>
        <w:spacing w:line="360" w:lineRule="auto"/>
        <w:jc w:val="both"/>
        <w:rPr>
          <w:rFonts w:ascii="Palatino Linotype" w:eastAsia="Palatino Linotype" w:hAnsi="Palatino Linotype" w:cs="Palatino Linotype"/>
          <w:sz w:val="22"/>
          <w:szCs w:val="22"/>
        </w:rPr>
      </w:pPr>
    </w:p>
    <w:p w14:paraId="38038E48" w14:textId="77777777" w:rsidR="0033777F" w:rsidRDefault="00496B1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el diverso artículo 59, fracciones I, II y III de la multicitada legislación Sustantiva, establece que los Servidores Púb</w:t>
      </w:r>
      <w:r>
        <w:rPr>
          <w:rFonts w:ascii="Palatino Linotype" w:eastAsia="Palatino Linotype" w:hAnsi="Palatino Linotype" w:cs="Palatino Linotype"/>
          <w:sz w:val="22"/>
          <w:szCs w:val="22"/>
        </w:rPr>
        <w:t xml:space="preserve">licos Habilitados deben localizar la información </w:t>
      </w:r>
      <w:r>
        <w:rPr>
          <w:rFonts w:ascii="Palatino Linotype" w:eastAsia="Palatino Linotype" w:hAnsi="Palatino Linotype" w:cs="Palatino Linotype"/>
          <w:sz w:val="22"/>
          <w:szCs w:val="22"/>
        </w:rPr>
        <w:lastRenderedPageBreak/>
        <w:t>que le solicite la Unidad de Transparencia; proporcionar la misma y apoyarla en lo que ésta le solicite para el cumplimiento de sus funciones.</w:t>
      </w:r>
    </w:p>
    <w:p w14:paraId="7B763A5E" w14:textId="77777777" w:rsidR="0033777F" w:rsidRDefault="0033777F">
      <w:pPr>
        <w:widowControl w:val="0"/>
        <w:tabs>
          <w:tab w:val="left" w:pos="1276"/>
        </w:tabs>
        <w:spacing w:line="360" w:lineRule="auto"/>
        <w:jc w:val="both"/>
        <w:rPr>
          <w:rFonts w:ascii="Palatino Linotype" w:eastAsia="Palatino Linotype" w:hAnsi="Palatino Linotype" w:cs="Palatino Linotype"/>
          <w:sz w:val="22"/>
          <w:szCs w:val="22"/>
        </w:rPr>
      </w:pPr>
    </w:p>
    <w:p w14:paraId="01AA1CA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destaca que de conformidad con el artículo 163 d</w:t>
      </w:r>
      <w:r>
        <w:rPr>
          <w:rFonts w:ascii="Palatino Linotype" w:eastAsia="Palatino Linotype" w:hAnsi="Palatino Linotype" w:cs="Palatino Linotype"/>
          <w:sz w:val="22"/>
          <w:szCs w:val="22"/>
        </w:rPr>
        <w:t>e la legislación en cita, se desprende que la Unidad de Transparencia debe notificar la respuesta a las solicitudes de acceso a la información, en el menor tiempo posible, que no podrá exceder de quince días hábiles, teniendo como excepción al plazo referi</w:t>
      </w:r>
      <w:r>
        <w:rPr>
          <w:rFonts w:ascii="Palatino Linotype" w:eastAsia="Palatino Linotype" w:hAnsi="Palatino Linotype" w:cs="Palatino Linotype"/>
          <w:sz w:val="22"/>
          <w:szCs w:val="22"/>
        </w:rPr>
        <w:t xml:space="preserve">do, una prórroga de hasta siete días hábiles adicionales, siempre y cuando existan razones fundadas y motivadas, las cuales deberán ser aprobadas por el Comité de Transparencia. Situación que en la especie no aconteció. </w:t>
      </w:r>
    </w:p>
    <w:p w14:paraId="761A6A9D" w14:textId="77777777" w:rsidR="0033777F" w:rsidRDefault="0033777F">
      <w:pPr>
        <w:spacing w:line="360" w:lineRule="auto"/>
        <w:jc w:val="both"/>
        <w:rPr>
          <w:rFonts w:ascii="Palatino Linotype" w:eastAsia="Palatino Linotype" w:hAnsi="Palatino Linotype" w:cs="Palatino Linotype"/>
          <w:sz w:val="22"/>
          <w:szCs w:val="22"/>
        </w:rPr>
      </w:pPr>
    </w:p>
    <w:p w14:paraId="6E790677"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a lo anterior, e</w:t>
      </w:r>
      <w:r>
        <w:rPr>
          <w:rFonts w:ascii="Palatino Linotype" w:eastAsia="Palatino Linotype" w:hAnsi="Palatino Linotype" w:cs="Palatino Linotype"/>
          <w:sz w:val="22"/>
          <w:szCs w:val="22"/>
        </w:rPr>
        <w:t>l precepto legal en cita:</w:t>
      </w:r>
    </w:p>
    <w:p w14:paraId="33F9EB28" w14:textId="77777777" w:rsidR="0033777F" w:rsidRDefault="0033777F">
      <w:pPr>
        <w:spacing w:line="360" w:lineRule="auto"/>
        <w:jc w:val="both"/>
        <w:rPr>
          <w:rFonts w:ascii="Palatino Linotype" w:eastAsia="Palatino Linotype" w:hAnsi="Palatino Linotype" w:cs="Palatino Linotype"/>
          <w:sz w:val="22"/>
          <w:szCs w:val="22"/>
        </w:rPr>
      </w:pPr>
    </w:p>
    <w:p w14:paraId="15BF34FA" w14:textId="77777777" w:rsidR="0033777F" w:rsidRDefault="00496B1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63600D52" w14:textId="77777777" w:rsidR="0033777F" w:rsidRDefault="00496B1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w:t>
      </w:r>
      <w:r>
        <w:rPr>
          <w:rFonts w:ascii="Palatino Linotype" w:eastAsia="Palatino Linotype" w:hAnsi="Palatino Linotype" w:cs="Palatino Linotype"/>
          <w:i/>
          <w:sz w:val="22"/>
          <w:szCs w:val="22"/>
        </w:rPr>
        <w:t>, el plazo referido en el párrafo anterior podrá ampliarse hasta por siete días hábiles más, siempre y cuando existan razones fundadas y motivadas, las cuales deberán ser aprobadas por el Comité de Transparencia, mediante la emisión de una resolución que d</w:t>
      </w:r>
      <w:r>
        <w:rPr>
          <w:rFonts w:ascii="Palatino Linotype" w:eastAsia="Palatino Linotype" w:hAnsi="Palatino Linotype" w:cs="Palatino Linotype"/>
          <w:i/>
          <w:sz w:val="22"/>
          <w:szCs w:val="22"/>
        </w:rPr>
        <w:t>eberá notificarse al solicitante, antes de su vencimiento. No podrán invocarse como causales de ampliación del plazo motivos que supongan negligencia o descuido del sujeto obligado en el desahogo de la solicitud.”</w:t>
      </w:r>
    </w:p>
    <w:p w14:paraId="76EBECF6" w14:textId="77777777" w:rsidR="0033777F" w:rsidRDefault="0033777F">
      <w:pPr>
        <w:spacing w:line="360" w:lineRule="auto"/>
        <w:ind w:left="851" w:right="902"/>
        <w:jc w:val="both"/>
        <w:rPr>
          <w:rFonts w:ascii="Palatino Linotype" w:eastAsia="Palatino Linotype" w:hAnsi="Palatino Linotype" w:cs="Palatino Linotype"/>
          <w:i/>
          <w:sz w:val="22"/>
          <w:szCs w:val="22"/>
        </w:rPr>
      </w:pPr>
    </w:p>
    <w:p w14:paraId="53EE81F7"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mérito de lo expuesto, es claro que en</w:t>
      </w:r>
      <w:r>
        <w:rPr>
          <w:rFonts w:ascii="Palatino Linotype" w:eastAsia="Palatino Linotype" w:hAnsi="Palatino Linotype" w:cs="Palatino Linotype"/>
          <w:sz w:val="22"/>
          <w:szCs w:val="22"/>
        </w:rPr>
        <w:t xml:space="preserve"> este caso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FFCD072" w14:textId="77777777" w:rsidR="0033777F" w:rsidRDefault="0033777F">
      <w:pPr>
        <w:spacing w:line="360" w:lineRule="auto"/>
        <w:jc w:val="both"/>
        <w:rPr>
          <w:rFonts w:ascii="Palatino Linotype" w:eastAsia="Palatino Linotype" w:hAnsi="Palatino Linotype" w:cs="Palatino Linotype"/>
          <w:sz w:val="22"/>
          <w:szCs w:val="22"/>
        </w:rPr>
      </w:pPr>
    </w:p>
    <w:p w14:paraId="20D59EF3"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Consecuentemente, este Instituto estima necesario reiterar que, de conformidad con el artículo 150 de la Ley de Transparencia y Acceso a la Información Pública del Estado de México y Municipios, el procedimiento de acceso a la información es la garantía pr</w:t>
      </w:r>
      <w:r>
        <w:rPr>
          <w:rFonts w:ascii="Palatino Linotype" w:eastAsia="Palatino Linotype" w:hAnsi="Palatino Linotype" w:cs="Palatino Linotype"/>
          <w:sz w:val="22"/>
          <w:szCs w:val="22"/>
        </w:rPr>
        <w:t xml:space="preserve">imaria del derecho en cuestión y se rige por los principios de simplicidad, rapidez gratuidad del procedimiento, auxilio y orientación a los particulares; así como, atención adecuada a las personas con discapacidad y a los hablantes de lengua indígena con </w:t>
      </w:r>
      <w:r>
        <w:rPr>
          <w:rFonts w:ascii="Palatino Linotype" w:eastAsia="Palatino Linotype" w:hAnsi="Palatino Linotype" w:cs="Palatino Linotype"/>
          <w:sz w:val="22"/>
          <w:szCs w:val="22"/>
        </w:rPr>
        <w:t xml:space="preserve">el objeto de otorgar la protección más amplia del derecho de las personas. </w:t>
      </w:r>
    </w:p>
    <w:p w14:paraId="3E3F9BB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w:t>
      </w:r>
      <w:r>
        <w:rPr>
          <w:rFonts w:ascii="Palatino Linotype" w:eastAsia="Palatino Linotype" w:hAnsi="Palatino Linotype" w:cs="Palatino Linotype"/>
          <w:sz w:val="22"/>
          <w:szCs w:val="22"/>
        </w:rPr>
        <w:t xml:space="preserve">México y Municipios, el cual refiere que los argumentos para justificar cualquier negativa de acceso 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por lo que, en caso de no atender de manera positiva</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el requerimiento de información deberá manifes</w:t>
      </w:r>
      <w:r>
        <w:rPr>
          <w:rFonts w:ascii="Palatino Linotype" w:eastAsia="Palatino Linotype" w:hAnsi="Palatino Linotype" w:cs="Palatino Linotype"/>
          <w:sz w:val="22"/>
          <w:szCs w:val="22"/>
        </w:rPr>
        <w:t>tarse al respecto.</w:t>
      </w:r>
    </w:p>
    <w:p w14:paraId="29462B67" w14:textId="77777777" w:rsidR="0033777F" w:rsidRDefault="0033777F">
      <w:pPr>
        <w:spacing w:line="360" w:lineRule="auto"/>
        <w:jc w:val="both"/>
        <w:rPr>
          <w:rFonts w:ascii="Palatino Linotype" w:eastAsia="Palatino Linotype" w:hAnsi="Palatino Linotype" w:cs="Palatino Linotype"/>
          <w:sz w:val="22"/>
          <w:szCs w:val="22"/>
        </w:rPr>
      </w:pPr>
    </w:p>
    <w:p w14:paraId="03FBD96D" w14:textId="77777777" w:rsidR="0033777F" w:rsidRDefault="00496B1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la información.</w:t>
      </w:r>
    </w:p>
    <w:p w14:paraId="6FD0D741" w14:textId="77777777" w:rsidR="0033777F" w:rsidRDefault="0033777F">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39DEBC58" w14:textId="77777777" w:rsidR="0033777F" w:rsidRDefault="00496B1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w:t>
      </w:r>
      <w:r>
        <w:rPr>
          <w:rFonts w:ascii="Palatino Linotype" w:eastAsia="Palatino Linotype" w:hAnsi="Palatino Linotype" w:cs="Palatino Linotype"/>
          <w:sz w:val="22"/>
          <w:szCs w:val="22"/>
        </w:rPr>
        <w:t>rminos de las causas legítimas y estrictamente necesarias previstas por la Ley, a través de la clasificación de la información como confidencial o reservada para permitir el acceso, como se desprende del artículo 91 de la Ley de la Materia que es del tenor</w:t>
      </w:r>
      <w:r>
        <w:rPr>
          <w:rFonts w:ascii="Palatino Linotype" w:eastAsia="Palatino Linotype" w:hAnsi="Palatino Linotype" w:cs="Palatino Linotype"/>
          <w:sz w:val="22"/>
          <w:szCs w:val="22"/>
        </w:rPr>
        <w:t xml:space="preserve"> literal siguiente:</w:t>
      </w:r>
    </w:p>
    <w:p w14:paraId="30EC4CD1" w14:textId="77777777" w:rsidR="0033777F" w:rsidRDefault="0033777F">
      <w:pPr>
        <w:spacing w:line="360" w:lineRule="auto"/>
        <w:ind w:right="51"/>
        <w:jc w:val="both"/>
        <w:rPr>
          <w:rFonts w:ascii="Palatino Linotype" w:eastAsia="Palatino Linotype" w:hAnsi="Palatino Linotype" w:cs="Palatino Linotype"/>
          <w:sz w:val="22"/>
          <w:szCs w:val="22"/>
        </w:rPr>
      </w:pPr>
    </w:p>
    <w:p w14:paraId="744BC763" w14:textId="77777777" w:rsidR="0033777F" w:rsidRDefault="00496B16">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A2D1C86" w14:textId="77777777" w:rsidR="0033777F" w:rsidRDefault="0033777F">
      <w:pPr>
        <w:spacing w:line="360" w:lineRule="auto"/>
        <w:ind w:left="851" w:right="900"/>
        <w:jc w:val="both"/>
        <w:rPr>
          <w:rFonts w:ascii="Palatino Linotype" w:eastAsia="Palatino Linotype" w:hAnsi="Palatino Linotype" w:cs="Palatino Linotype"/>
          <w:i/>
          <w:sz w:val="22"/>
          <w:szCs w:val="22"/>
        </w:rPr>
      </w:pPr>
    </w:p>
    <w:p w14:paraId="4FAC0863"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Entendiéndose como información reservada aquella que se clasifica de manera temporal cuya </w:t>
      </w:r>
      <w:r>
        <w:rPr>
          <w:rFonts w:ascii="Palatino Linotype" w:eastAsia="Palatino Linotype" w:hAnsi="Palatino Linotype" w:cs="Palatino Linotype"/>
          <w:sz w:val="22"/>
          <w:szCs w:val="22"/>
        </w:rPr>
        <w:t xml:space="preserve">divulgación pueda causar algún daño; y como información confidencial, la relacionada con los secretos bancario, fiduciario, industrial, comercial, fiscal, bursátil y postal, cuya titularidad corresponde a particulares, sujetos de derecho internacional o a </w:t>
      </w:r>
      <w:r>
        <w:rPr>
          <w:rFonts w:ascii="Palatino Linotype" w:eastAsia="Palatino Linotype" w:hAnsi="Palatino Linotype" w:cs="Palatino Linotype"/>
          <w:sz w:val="22"/>
          <w:szCs w:val="22"/>
        </w:rPr>
        <w:t xml:space="preserve">Sujetos Obligados cuando no involucren el ejercicio de recursos públicos, así como la información privada contenida en documentos públicos o privados que refiera a la vida privada y/o los datos personales, que no son de acceso público. </w:t>
      </w:r>
    </w:p>
    <w:p w14:paraId="15CA914A"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que, la L</w:t>
      </w:r>
      <w:r>
        <w:rPr>
          <w:rFonts w:ascii="Palatino Linotype" w:eastAsia="Palatino Linotype" w:hAnsi="Palatino Linotype" w:cs="Palatino Linotype"/>
          <w:sz w:val="22"/>
          <w:szCs w:val="22"/>
        </w:rPr>
        <w:t>ey de Transparencia y Acceso a la Información Pública del Estado de México y Municipios, en sus artículos 140 y 143 prevé los siguientes supuestos para clasificar la información como reservada o confidencial:</w:t>
      </w:r>
    </w:p>
    <w:p w14:paraId="173476C3" w14:textId="77777777" w:rsidR="0033777F" w:rsidRDefault="0033777F">
      <w:pPr>
        <w:tabs>
          <w:tab w:val="left" w:pos="567"/>
        </w:tabs>
        <w:spacing w:line="276" w:lineRule="auto"/>
        <w:ind w:left="567" w:right="616"/>
        <w:jc w:val="both"/>
        <w:rPr>
          <w:rFonts w:ascii="Palatino Linotype" w:eastAsia="Palatino Linotype" w:hAnsi="Palatino Linotype" w:cs="Palatino Linotype"/>
          <w:sz w:val="22"/>
          <w:szCs w:val="22"/>
        </w:rPr>
      </w:pPr>
    </w:p>
    <w:p w14:paraId="52BCD721"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w:t>
      </w:r>
      <w:r>
        <w:rPr>
          <w:rFonts w:ascii="Palatino Linotype" w:eastAsia="Palatino Linotype" w:hAnsi="Palatino Linotype" w:cs="Palatino Linotype"/>
          <w:i/>
          <w:sz w:val="22"/>
          <w:szCs w:val="22"/>
        </w:rPr>
        <w:t>ica será restringido excepcionalmente, cuando por razones de interés público, ésta sea clasificada como reservada, conforme a los criterios siguientes:</w:t>
      </w:r>
    </w:p>
    <w:p w14:paraId="3195E0FC"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5DE4EEC6"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32A909DB"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w:t>
      </w:r>
      <w:r>
        <w:rPr>
          <w:rFonts w:ascii="Palatino Linotype" w:eastAsia="Palatino Linotype" w:hAnsi="Palatino Linotype" w:cs="Palatino Linotype"/>
          <w:i/>
          <w:sz w:val="22"/>
          <w:szCs w:val="22"/>
        </w:rPr>
        <w:t xml:space="preserve"> graves de derechos humanos o delitos de lesa humanidad de conformidad con el derecho internacional;</w:t>
      </w:r>
    </w:p>
    <w:p w14:paraId="19EBEDED"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0B136EFF"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0395F492"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La</w:t>
      </w:r>
      <w:r>
        <w:rPr>
          <w:rFonts w:ascii="Palatino Linotype" w:eastAsia="Palatino Linotype" w:hAnsi="Palatino Linotype" w:cs="Palatino Linotype"/>
          <w:i/>
          <w:sz w:val="22"/>
          <w:szCs w:val="22"/>
        </w:rPr>
        <w:t xml:space="preserve">s actividades de fiscalización, verificación, inspección, comprobación y auditoría sobre el cumplimiento de las Leyes; o </w:t>
      </w:r>
    </w:p>
    <w:p w14:paraId="2AD446E7"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2CB0D8CC"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Pueda causar daño u obstruya la prevención o persecución de los delitos, altere el proces</w:t>
      </w:r>
      <w:r>
        <w:rPr>
          <w:rFonts w:ascii="Palatino Linotype" w:eastAsia="Palatino Linotype" w:hAnsi="Palatino Linotype" w:cs="Palatino Linotype"/>
          <w:i/>
          <w:sz w:val="22"/>
          <w:szCs w:val="22"/>
        </w:rPr>
        <w:t>o de investigación de las carpetas de investigación, afecte o vulnere la conducción o los derechos del debido proceso en los procedimientos judiciales o administrativos, incluidos los de quejas, denuncias, inconformidades, responsabilidades administrativas</w:t>
      </w:r>
      <w:r>
        <w:rPr>
          <w:rFonts w:ascii="Palatino Linotype" w:eastAsia="Palatino Linotype" w:hAnsi="Palatino Linotype" w:cs="Palatino Linotype"/>
          <w:i/>
          <w:sz w:val="22"/>
          <w:szCs w:val="22"/>
        </w:rPr>
        <w:t xml:space="preserve"> y resarcitorias en tanto no hayan quedado firmes o afecte la administración de justicia o </w:t>
      </w:r>
      <w:r>
        <w:rPr>
          <w:rFonts w:ascii="Palatino Linotype" w:eastAsia="Palatino Linotype" w:hAnsi="Palatino Linotype" w:cs="Palatino Linotype"/>
          <w:i/>
          <w:sz w:val="22"/>
          <w:szCs w:val="22"/>
        </w:rPr>
        <w:lastRenderedPageBreak/>
        <w:t>la seguridad de un denunciante, querellante o testigo, así como sus familias, en los términos de las disposiciones jurídicas aplicables;</w:t>
      </w:r>
    </w:p>
    <w:p w14:paraId="1779CB86"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w:t>
      </w:r>
      <w:r>
        <w:rPr>
          <w:rFonts w:ascii="Palatino Linotype" w:eastAsia="Palatino Linotype" w:hAnsi="Palatino Linotype" w:cs="Palatino Linotype"/>
          <w:i/>
          <w:sz w:val="22"/>
          <w:szCs w:val="22"/>
        </w:rPr>
        <w:t>iniones, recomendaciones o puntos de vista que formen parte del proceso deliberativo de los servidores públicos, hasta en tanto sea adoptada la decisión definitiva, la cual deberá estar documentada;</w:t>
      </w:r>
    </w:p>
    <w:p w14:paraId="36819D1C"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w:t>
      </w:r>
      <w:r>
        <w:rPr>
          <w:rFonts w:ascii="Palatino Linotype" w:eastAsia="Palatino Linotype" w:hAnsi="Palatino Linotype" w:cs="Palatino Linotype"/>
          <w:i/>
          <w:sz w:val="22"/>
          <w:szCs w:val="22"/>
        </w:rPr>
        <w:t xml:space="preserve"> o de los procedimientos administrativos seguidos en forma de juicio, en tanto no hayan quedado firmes</w:t>
      </w:r>
      <w:r>
        <w:rPr>
          <w:rFonts w:ascii="Palatino Linotype" w:eastAsia="Palatino Linotype" w:hAnsi="Palatino Linotype" w:cs="Palatino Linotype"/>
          <w:b/>
          <w:i/>
          <w:sz w:val="22"/>
          <w:szCs w:val="22"/>
        </w:rPr>
        <w:t>;</w:t>
      </w:r>
    </w:p>
    <w:p w14:paraId="25751550"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7BF653F"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w:t>
      </w:r>
      <w:r>
        <w:rPr>
          <w:rFonts w:ascii="Palatino Linotype" w:eastAsia="Palatino Linotype" w:hAnsi="Palatino Linotype" w:cs="Palatino Linotype"/>
          <w:i/>
          <w:sz w:val="22"/>
          <w:szCs w:val="22"/>
        </w:rPr>
        <w:t>ue pueda producirse con la publicación de la información sea mayor que el interés público de conocer la información de referencia, siempre que esté directamente relacionado con procesos o procedimientos administrativos o judiciales que no hayan quedado fir</w:t>
      </w:r>
      <w:r>
        <w:rPr>
          <w:rFonts w:ascii="Palatino Linotype" w:eastAsia="Palatino Linotype" w:hAnsi="Palatino Linotype" w:cs="Palatino Linotype"/>
          <w:i/>
          <w:sz w:val="22"/>
          <w:szCs w:val="22"/>
        </w:rPr>
        <w:t>mes;</w:t>
      </w:r>
    </w:p>
    <w:p w14:paraId="249BEACB"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w:t>
      </w:r>
      <w:r>
        <w:rPr>
          <w:rFonts w:ascii="Palatino Linotype" w:eastAsia="Palatino Linotype" w:hAnsi="Palatino Linotype" w:cs="Palatino Linotype"/>
          <w:i/>
          <w:sz w:val="22"/>
          <w:szCs w:val="22"/>
        </w:rPr>
        <w:t>ciales que no hayan quedado firmes; y</w:t>
      </w:r>
    </w:p>
    <w:p w14:paraId="0C8B3D79"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4C2089F"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2D1A869"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w:t>
      </w:r>
      <w:r>
        <w:rPr>
          <w:rFonts w:ascii="Palatino Linotype" w:eastAsia="Palatino Linotype" w:hAnsi="Palatino Linotype" w:cs="Palatino Linotype"/>
          <w:i/>
          <w:sz w:val="22"/>
          <w:szCs w:val="22"/>
        </w:rPr>
        <w:t xml:space="preserve"> efectos de esta Ley se considera información confidencial, la clasificada como tal, de manera permanente, por su naturaleza, cuando:</w:t>
      </w:r>
    </w:p>
    <w:p w14:paraId="30368628"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w:t>
      </w:r>
      <w:r>
        <w:rPr>
          <w:rFonts w:ascii="Palatino Linotype" w:eastAsia="Palatino Linotype" w:hAnsi="Palatino Linotype" w:cs="Palatino Linotype"/>
          <w:i/>
          <w:sz w:val="22"/>
          <w:szCs w:val="22"/>
        </w:rPr>
        <w:t>tificada o identificable;</w:t>
      </w:r>
    </w:p>
    <w:p w14:paraId="36C58758"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w:t>
      </w:r>
      <w:r>
        <w:rPr>
          <w:rFonts w:ascii="Palatino Linotype" w:eastAsia="Palatino Linotype" w:hAnsi="Palatino Linotype" w:cs="Palatino Linotype"/>
          <w:i/>
          <w:sz w:val="22"/>
          <w:szCs w:val="22"/>
        </w:rPr>
        <w:t>rsos públicos; y</w:t>
      </w:r>
    </w:p>
    <w:p w14:paraId="52E61A80"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6093910A"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w:t>
      </w:r>
      <w:r>
        <w:rPr>
          <w:rFonts w:ascii="Palatino Linotype" w:eastAsia="Palatino Linotype" w:hAnsi="Palatino Linotype" w:cs="Palatino Linotype"/>
          <w:i/>
          <w:sz w:val="22"/>
          <w:szCs w:val="22"/>
        </w:rPr>
        <w:t>lla los titulares de la misma, sus representantes y los servidores públicos facultados para ello.</w:t>
      </w:r>
    </w:p>
    <w:p w14:paraId="18302618" w14:textId="77777777" w:rsidR="0033777F" w:rsidRDefault="00496B1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w:t>
      </w:r>
      <w:r>
        <w:rPr>
          <w:rFonts w:ascii="Palatino Linotype" w:eastAsia="Palatino Linotype" w:hAnsi="Palatino Linotype" w:cs="Palatino Linotype"/>
          <w:i/>
          <w:sz w:val="22"/>
          <w:szCs w:val="22"/>
        </w:rPr>
        <w:t xml:space="preserve"> la presente ley como información pública.”</w:t>
      </w:r>
    </w:p>
    <w:p w14:paraId="0A322B0F" w14:textId="77777777" w:rsidR="0033777F" w:rsidRDefault="0033777F">
      <w:pPr>
        <w:tabs>
          <w:tab w:val="left" w:pos="567"/>
        </w:tabs>
        <w:spacing w:line="276" w:lineRule="auto"/>
        <w:ind w:left="567" w:right="616"/>
        <w:jc w:val="both"/>
        <w:rPr>
          <w:rFonts w:ascii="Palatino Linotype" w:eastAsia="Palatino Linotype" w:hAnsi="Palatino Linotype" w:cs="Palatino Linotype"/>
          <w:i/>
          <w:sz w:val="22"/>
          <w:szCs w:val="22"/>
        </w:rPr>
      </w:pPr>
    </w:p>
    <w:p w14:paraId="41AA84BD"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las excepciones del derecho </w:t>
      </w:r>
      <w:r>
        <w:rPr>
          <w:rFonts w:ascii="Palatino Linotype" w:eastAsia="Palatino Linotype" w:hAnsi="Palatino Linotype" w:cs="Palatino Linotype"/>
          <w:sz w:val="22"/>
          <w:szCs w:val="22"/>
        </w:rPr>
        <w:t>de acceso a la información y sólo podrán invocarlas cuando acrediten su procedencia, debiendo clasificar la información en el momento en que:</w:t>
      </w:r>
    </w:p>
    <w:p w14:paraId="45B31988" w14:textId="77777777" w:rsidR="0033777F" w:rsidRDefault="0033777F">
      <w:pPr>
        <w:spacing w:line="360" w:lineRule="auto"/>
        <w:jc w:val="both"/>
        <w:rPr>
          <w:rFonts w:ascii="Palatino Linotype" w:eastAsia="Palatino Linotype" w:hAnsi="Palatino Linotype" w:cs="Palatino Linotype"/>
          <w:sz w:val="22"/>
          <w:szCs w:val="22"/>
        </w:rPr>
      </w:pPr>
    </w:p>
    <w:p w14:paraId="02E74C34" w14:textId="77777777" w:rsidR="0033777F" w:rsidRDefault="00496B16">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reciba una solicitud de acceso a la información;</w:t>
      </w:r>
    </w:p>
    <w:p w14:paraId="7E63198A" w14:textId="77777777" w:rsidR="0033777F" w:rsidRDefault="00496B16">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3AD7BB3F" w14:textId="77777777" w:rsidR="0033777F" w:rsidRDefault="00496B16">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generen versiones públicas para dar cumplimiento a las obligaciones de transparencia previstas en la Ley.</w:t>
      </w:r>
    </w:p>
    <w:p w14:paraId="013730E3" w14:textId="77777777" w:rsidR="0033777F" w:rsidRDefault="0033777F">
      <w:pPr>
        <w:tabs>
          <w:tab w:val="left" w:pos="851"/>
        </w:tabs>
        <w:spacing w:line="360" w:lineRule="auto"/>
        <w:ind w:left="567"/>
        <w:jc w:val="both"/>
        <w:rPr>
          <w:rFonts w:ascii="Palatino Linotype" w:eastAsia="Palatino Linotype" w:hAnsi="Palatino Linotype" w:cs="Palatino Linotype"/>
          <w:sz w:val="22"/>
          <w:szCs w:val="22"/>
        </w:rPr>
      </w:pPr>
    </w:p>
    <w:p w14:paraId="3D5B3581" w14:textId="77777777" w:rsidR="0033777F" w:rsidRDefault="00496B1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sz w:val="22"/>
          <w:szCs w:val="22"/>
        </w:rPr>
        <w:t>Suje</w:t>
      </w:r>
      <w:r>
        <w:rPr>
          <w:rFonts w:ascii="Palatino Linotype" w:eastAsia="Palatino Linotype" w:hAnsi="Palatino Linotype" w:cs="Palatino Linotype"/>
          <w:b/>
          <w:sz w:val="22"/>
          <w:szCs w:val="22"/>
        </w:rPr>
        <w:t>to Obligado,</w:t>
      </w:r>
      <w:r>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w:t>
      </w:r>
      <w:r>
        <w:rPr>
          <w:rFonts w:ascii="Palatino Linotype" w:eastAsia="Palatino Linotype" w:hAnsi="Palatino Linotype" w:cs="Palatino Linotype"/>
          <w:sz w:val="22"/>
          <w:szCs w:val="22"/>
        </w:rPr>
        <w:t xml:space="preserve">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w:t>
      </w:r>
      <w:r>
        <w:rPr>
          <w:rFonts w:ascii="Palatino Linotype" w:eastAsia="Palatino Linotype" w:hAnsi="Palatino Linotype" w:cs="Palatino Linotype"/>
          <w:sz w:val="22"/>
          <w:szCs w:val="22"/>
        </w:rPr>
        <w:t>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53 fracción X</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xml:space="preserve">, y 49 </w:t>
      </w:r>
      <w:r>
        <w:rPr>
          <w:rFonts w:ascii="Palatino Linotype" w:eastAsia="Palatino Linotype" w:hAnsi="Palatino Linotype" w:cs="Palatino Linotype"/>
          <w:sz w:val="22"/>
          <w:szCs w:val="22"/>
        </w:rPr>
        <w:lastRenderedPageBreak/>
        <w:t>fracciones II y VIII</w:t>
      </w:r>
      <w:r>
        <w:rPr>
          <w:rFonts w:ascii="Palatino Linotype" w:eastAsia="Palatino Linotype" w:hAnsi="Palatino Linotype" w:cs="Palatino Linotype"/>
          <w:sz w:val="22"/>
          <w:szCs w:val="22"/>
          <w:vertAlign w:val="superscript"/>
        </w:rPr>
        <w:footnoteReference w:id="5"/>
      </w:r>
      <w:r>
        <w:rPr>
          <w:rFonts w:ascii="Palatino Linotype" w:eastAsia="Palatino Linotype" w:hAnsi="Palatino Linotype" w:cs="Palatino Linotype"/>
          <w:sz w:val="22"/>
          <w:szCs w:val="22"/>
        </w:rPr>
        <w:t xml:space="preserve"> de la Ley </w:t>
      </w:r>
      <w:r>
        <w:rPr>
          <w:rFonts w:ascii="Palatino Linotype" w:eastAsia="Palatino Linotype" w:hAnsi="Palatino Linotype" w:cs="Palatino Linotype"/>
          <w:sz w:val="22"/>
          <w:szCs w:val="22"/>
        </w:rPr>
        <w:t>de Transparencia y Acceso a la Información Pública del Estado de México y Municipios.</w:t>
      </w:r>
    </w:p>
    <w:p w14:paraId="6F2062D0" w14:textId="77777777" w:rsidR="0033777F" w:rsidRDefault="0033777F">
      <w:pPr>
        <w:spacing w:line="360" w:lineRule="auto"/>
        <w:ind w:right="51"/>
        <w:jc w:val="both"/>
        <w:rPr>
          <w:rFonts w:ascii="Palatino Linotype" w:eastAsia="Palatino Linotype" w:hAnsi="Palatino Linotype" w:cs="Palatino Linotype"/>
          <w:sz w:val="22"/>
          <w:szCs w:val="22"/>
        </w:rPr>
      </w:pPr>
    </w:p>
    <w:p w14:paraId="487BBFC5"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w:t>
      </w:r>
      <w:r>
        <w:rPr>
          <w:rFonts w:ascii="Palatino Linotype" w:eastAsia="Palatino Linotype" w:hAnsi="Palatino Linotype" w:cs="Palatino Linotype"/>
          <w:b/>
          <w:sz w:val="22"/>
          <w:szCs w:val="22"/>
        </w:rPr>
        <w:t>datos personales</w:t>
      </w:r>
      <w:r>
        <w:rPr>
          <w:rFonts w:ascii="Palatino Linotype" w:eastAsia="Palatino Linotype" w:hAnsi="Palatino Linotype" w:cs="Palatino Linotype"/>
          <w:sz w:val="22"/>
          <w:szCs w:val="22"/>
        </w:rPr>
        <w:t xml:space="preserve"> que sean susceptibles de ser </w:t>
      </w:r>
      <w:r>
        <w:rPr>
          <w:rFonts w:ascii="Palatino Linotype" w:eastAsia="Palatino Linotype" w:hAnsi="Palatino Linotype" w:cs="Palatino Linotype"/>
          <w:b/>
          <w:sz w:val="22"/>
          <w:szCs w:val="22"/>
        </w:rPr>
        <w:t xml:space="preserve">clasificados como confidenciales, </w:t>
      </w:r>
      <w:r>
        <w:rPr>
          <w:rFonts w:ascii="Palatino Linotype" w:eastAsia="Palatino Linotype" w:hAnsi="Palatino Linotype" w:cs="Palatino Linotype"/>
          <w:sz w:val="22"/>
          <w:szCs w:val="22"/>
        </w:rPr>
        <w:t>o, si por otro lado</w:t>
      </w:r>
      <w:r>
        <w:rPr>
          <w:rFonts w:ascii="Palatino Linotype" w:eastAsia="Palatino Linotype" w:hAnsi="Palatino Linotype" w:cs="Palatino Linotype"/>
          <w:b/>
          <w:sz w:val="22"/>
          <w:szCs w:val="22"/>
        </w:rPr>
        <w:t>, por su propia y especial naturaleza,</w:t>
      </w:r>
      <w:r>
        <w:rPr>
          <w:rFonts w:ascii="Palatino Linotype" w:eastAsia="Palatino Linotype" w:hAnsi="Palatino Linotype" w:cs="Palatino Linotype"/>
          <w:sz w:val="22"/>
          <w:szCs w:val="22"/>
        </w:rPr>
        <w:t xml:space="preserve"> encuadra en alguno de los </w:t>
      </w:r>
      <w:r>
        <w:rPr>
          <w:rFonts w:ascii="Palatino Linotype" w:eastAsia="Palatino Linotype" w:hAnsi="Palatino Linotype" w:cs="Palatino Linotype"/>
          <w:b/>
          <w:sz w:val="22"/>
          <w:szCs w:val="22"/>
        </w:rPr>
        <w:t xml:space="preserve">supuestos de reserva o de confidencialidad </w:t>
      </w:r>
      <w:r>
        <w:rPr>
          <w:rFonts w:ascii="Palatino Linotype" w:eastAsia="Palatino Linotype" w:hAnsi="Palatino Linotype" w:cs="Palatino Linotype"/>
          <w:b/>
          <w:sz w:val="22"/>
          <w:szCs w:val="22"/>
        </w:rPr>
        <w:t>en su totalidad</w:t>
      </w:r>
      <w:r>
        <w:rPr>
          <w:rFonts w:ascii="Palatino Linotype" w:eastAsia="Palatino Linotype" w:hAnsi="Palatino Linotype" w:cs="Palatino Linotype"/>
          <w:sz w:val="22"/>
          <w:szCs w:val="22"/>
        </w:rPr>
        <w:t>, deberá emitir, un</w:t>
      </w:r>
      <w:r>
        <w:rPr>
          <w:rFonts w:ascii="Palatino Linotype" w:eastAsia="Palatino Linotype" w:hAnsi="Palatino Linotype" w:cs="Palatino Linotype"/>
          <w:b/>
          <w:sz w:val="22"/>
          <w:szCs w:val="22"/>
        </w:rPr>
        <w:t xml:space="preserve"> Acuerdo de Clasificación </w:t>
      </w:r>
      <w:r>
        <w:rPr>
          <w:rFonts w:ascii="Palatino Linotype" w:eastAsia="Palatino Linotype" w:hAnsi="Palatino Linotype" w:cs="Palatino Linotype"/>
          <w:sz w:val="22"/>
          <w:szCs w:val="22"/>
        </w:rPr>
        <w:t>debidamente fundado y motivado que</w:t>
      </w:r>
      <w:r>
        <w:rPr>
          <w:rFonts w:ascii="Palatino Linotype" w:eastAsia="Palatino Linotype" w:hAnsi="Palatino Linotype" w:cs="Palatino Linotype"/>
          <w:b/>
          <w:sz w:val="22"/>
          <w:szCs w:val="22"/>
        </w:rPr>
        <w:t xml:space="preserve"> sustente la clasificación parcial, a través de la versión pública que emita,</w:t>
      </w:r>
      <w:r>
        <w:rPr>
          <w:rFonts w:ascii="Palatino Linotype" w:eastAsia="Palatino Linotype" w:hAnsi="Palatino Linotype" w:cs="Palatino Linotype"/>
          <w:sz w:val="22"/>
          <w:szCs w:val="22"/>
        </w:rPr>
        <w:t xml:space="preserve"> o bien, la restricción total del derecho de acceso a la información.  </w:t>
      </w:r>
    </w:p>
    <w:p w14:paraId="4E78CC4C" w14:textId="77777777" w:rsidR="0033777F" w:rsidRDefault="0033777F">
      <w:pPr>
        <w:spacing w:line="360" w:lineRule="auto"/>
        <w:jc w:val="both"/>
        <w:rPr>
          <w:rFonts w:ascii="Palatino Linotype" w:eastAsia="Palatino Linotype" w:hAnsi="Palatino Linotype" w:cs="Palatino Linotype"/>
          <w:sz w:val="22"/>
          <w:szCs w:val="22"/>
        </w:rPr>
      </w:pPr>
    </w:p>
    <w:p w14:paraId="0B425063" w14:textId="77777777" w:rsidR="0033777F" w:rsidRDefault="00496B1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clasif</w:t>
      </w:r>
      <w:r>
        <w:rPr>
          <w:rFonts w:ascii="Palatino Linotype" w:eastAsia="Palatino Linotype" w:hAnsi="Palatino Linotype" w:cs="Palatino Linotype"/>
          <w:b/>
          <w:color w:val="000000"/>
          <w:sz w:val="22"/>
          <w:szCs w:val="22"/>
        </w:rPr>
        <w:t>icación parcial de la información.</w:t>
      </w:r>
    </w:p>
    <w:p w14:paraId="0A12921A" w14:textId="77777777" w:rsidR="0033777F" w:rsidRDefault="0033777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57BA267"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w:t>
      </w:r>
      <w:r>
        <w:rPr>
          <w:rFonts w:ascii="Palatino Linotype" w:eastAsia="Palatino Linotype" w:hAnsi="Palatino Linotype" w:cs="Palatino Linotype"/>
          <w:sz w:val="22"/>
          <w:szCs w:val="22"/>
        </w:rPr>
        <w:t xml:space="preserve"> su titular cuya utilización indebida pueda dar origen a discriminación o conlleve un riesgo grave para éste. De manera enunciativa más no limitativa, se consideran sensibles los datos personales que puedan revelar aspectos como origen racial o étnico, est</w:t>
      </w:r>
      <w:r>
        <w:rPr>
          <w:rFonts w:ascii="Palatino Linotype" w:eastAsia="Palatino Linotype" w:hAnsi="Palatino Linotype" w:cs="Palatino Linotype"/>
          <w:sz w:val="22"/>
          <w:szCs w:val="22"/>
        </w:rPr>
        <w:t>ado de salud física o mental, presente o futura, información genética, creencias religiosas, filosóficas y morales, opiniones políticas y preferencia sexual, de conformidad con el artículo 4, fracción XII de la Ley de Protección de Datos Personales en Pose</w:t>
      </w:r>
      <w:r>
        <w:rPr>
          <w:rFonts w:ascii="Palatino Linotype" w:eastAsia="Palatino Linotype" w:hAnsi="Palatino Linotype" w:cs="Palatino Linotype"/>
          <w:sz w:val="22"/>
          <w:szCs w:val="22"/>
        </w:rPr>
        <w:t>sión de Sujetos Obligados del Estado de México y Municipios.</w:t>
      </w:r>
    </w:p>
    <w:p w14:paraId="7311EA4F" w14:textId="77777777" w:rsidR="0033777F" w:rsidRDefault="0033777F">
      <w:pPr>
        <w:spacing w:line="360" w:lineRule="auto"/>
        <w:jc w:val="both"/>
        <w:rPr>
          <w:rFonts w:ascii="Palatino Linotype" w:eastAsia="Palatino Linotype" w:hAnsi="Palatino Linotype" w:cs="Palatino Linotype"/>
          <w:sz w:val="22"/>
          <w:szCs w:val="22"/>
        </w:rPr>
      </w:pPr>
    </w:p>
    <w:p w14:paraId="1156CEF0" w14:textId="77777777" w:rsidR="0033777F" w:rsidRDefault="00496B16">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información como reservada.</w:t>
      </w:r>
    </w:p>
    <w:p w14:paraId="4A4D98F1" w14:textId="77777777" w:rsidR="0033777F" w:rsidRDefault="0033777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1DF12188" w14:textId="77777777" w:rsidR="0033777F" w:rsidRDefault="00496B1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w:t>
      </w:r>
      <w:r>
        <w:rPr>
          <w:rFonts w:ascii="Palatino Linotype" w:eastAsia="Palatino Linotype" w:hAnsi="Palatino Linotype" w:cs="Palatino Linotype"/>
          <w:sz w:val="22"/>
          <w:szCs w:val="22"/>
        </w:rPr>
        <w:t>strar, de manera fundada y motivada, que la divulgación de la información lesiona el interés debidamente protegido por la Ley y que el menoscabo o daño que puede producirse con la publicidad de la información, es mayor que el interés de conocerla; debiendo</w:t>
      </w:r>
      <w:r>
        <w:rPr>
          <w:rFonts w:ascii="Palatino Linotype" w:eastAsia="Palatino Linotype" w:hAnsi="Palatino Linotype" w:cs="Palatino Linotype"/>
          <w:sz w:val="22"/>
          <w:szCs w:val="22"/>
        </w:rPr>
        <w:t xml:space="preserve"> clasificarse como reservada.</w:t>
      </w:r>
    </w:p>
    <w:p w14:paraId="46A018ED" w14:textId="77777777" w:rsidR="0033777F" w:rsidRDefault="0033777F">
      <w:pPr>
        <w:spacing w:line="360" w:lineRule="auto"/>
        <w:ind w:right="51"/>
        <w:jc w:val="both"/>
        <w:rPr>
          <w:rFonts w:ascii="Palatino Linotype" w:eastAsia="Palatino Linotype" w:hAnsi="Palatino Linotype" w:cs="Palatino Linotype"/>
          <w:sz w:val="22"/>
          <w:szCs w:val="22"/>
        </w:rPr>
      </w:pPr>
    </w:p>
    <w:p w14:paraId="06E9109F"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otras palabras, para la clasificación de la información como reservada se deben establecer, de manera fundada y motivada, las hipótesis normativas aplicables al caso concreto y se analice la prueba de daño, misma que se en</w:t>
      </w:r>
      <w:r>
        <w:rPr>
          <w:rFonts w:ascii="Palatino Linotype" w:eastAsia="Palatino Linotype" w:hAnsi="Palatino Linotype" w:cs="Palatino Linotype"/>
          <w:sz w:val="22"/>
          <w:szCs w:val="22"/>
        </w:rPr>
        <w:t xml:space="preserve">cuentra prevista en el artículo 129 de la Ley de Transparencia y Acceso a la Información pública del Estado de México y Municipios, para lo cual, los Sujetos Obligados deberán considerar que: </w:t>
      </w:r>
    </w:p>
    <w:p w14:paraId="362F530B" w14:textId="77777777" w:rsidR="0033777F" w:rsidRDefault="0033777F">
      <w:pPr>
        <w:spacing w:line="360" w:lineRule="auto"/>
        <w:jc w:val="both"/>
        <w:rPr>
          <w:rFonts w:ascii="Palatino Linotype" w:eastAsia="Palatino Linotype" w:hAnsi="Palatino Linotype" w:cs="Palatino Linotype"/>
          <w:sz w:val="22"/>
          <w:szCs w:val="22"/>
        </w:rPr>
      </w:pPr>
    </w:p>
    <w:p w14:paraId="50919813" w14:textId="77777777" w:rsidR="0033777F" w:rsidRDefault="00496B16">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w:t>
      </w:r>
      <w:r>
        <w:rPr>
          <w:rFonts w:ascii="Palatino Linotype" w:eastAsia="Palatino Linotype" w:hAnsi="Palatino Linotype" w:cs="Palatino Linotype"/>
          <w:b/>
          <w:sz w:val="22"/>
          <w:szCs w:val="22"/>
        </w:rPr>
        <w:t>mostrable e identificable del perjuicio significativo al interés público o a la seguridad pública</w:t>
      </w:r>
      <w:r>
        <w:rPr>
          <w:rFonts w:ascii="Palatino Linotype" w:eastAsia="Palatino Linotype" w:hAnsi="Palatino Linotype" w:cs="Palatino Linotype"/>
          <w:sz w:val="22"/>
          <w:szCs w:val="22"/>
        </w:rPr>
        <w:t>;</w:t>
      </w:r>
    </w:p>
    <w:p w14:paraId="7C83EAE3" w14:textId="77777777" w:rsidR="0033777F" w:rsidRDefault="00496B16">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6BD70C6F" w14:textId="77777777" w:rsidR="0033777F" w:rsidRDefault="00496B16">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limitación se adecua al principio de proporcio</w:t>
      </w:r>
      <w:r>
        <w:rPr>
          <w:rFonts w:ascii="Palatino Linotype" w:eastAsia="Palatino Linotype" w:hAnsi="Palatino Linotype" w:cs="Palatino Linotype"/>
          <w:sz w:val="22"/>
          <w:szCs w:val="22"/>
        </w:rPr>
        <w:t xml:space="preserve">nalidad y representa el medio menos restrictivo disponible para evitar el perjuicio. </w:t>
      </w:r>
    </w:p>
    <w:p w14:paraId="3404F5D6" w14:textId="77777777" w:rsidR="0033777F" w:rsidRDefault="0033777F">
      <w:pPr>
        <w:tabs>
          <w:tab w:val="left" w:pos="851"/>
        </w:tabs>
        <w:spacing w:line="360" w:lineRule="auto"/>
        <w:ind w:left="568"/>
        <w:jc w:val="both"/>
        <w:rPr>
          <w:rFonts w:ascii="Palatino Linotype" w:eastAsia="Palatino Linotype" w:hAnsi="Palatino Linotype" w:cs="Palatino Linotype"/>
          <w:sz w:val="22"/>
          <w:szCs w:val="22"/>
        </w:rPr>
      </w:pPr>
    </w:p>
    <w:p w14:paraId="3D57E1C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Siendo pertinente aclarar que, la información que se clasifica bajo la premisa de reservada, </w:t>
      </w:r>
      <w:r>
        <w:rPr>
          <w:rFonts w:ascii="Palatino Linotype" w:eastAsia="Palatino Linotype" w:hAnsi="Palatino Linotype" w:cs="Palatino Linotype"/>
          <w:b/>
          <w:sz w:val="22"/>
          <w:szCs w:val="22"/>
        </w:rPr>
        <w:t>no pierde el carácter de pública</w:t>
      </w:r>
      <w:r>
        <w:rPr>
          <w:rFonts w:ascii="Palatino Linotype" w:eastAsia="Palatino Linotype" w:hAnsi="Palatino Linotype" w:cs="Palatino Linotype"/>
          <w:sz w:val="22"/>
          <w:szCs w:val="22"/>
        </w:rPr>
        <w:t xml:space="preserve">, sino que </w:t>
      </w:r>
      <w:r>
        <w:rPr>
          <w:rFonts w:ascii="Palatino Linotype" w:eastAsia="Palatino Linotype" w:hAnsi="Palatino Linotype" w:cs="Palatino Linotype"/>
          <w:b/>
          <w:sz w:val="22"/>
          <w:szCs w:val="22"/>
        </w:rPr>
        <w:t>se reserva temporalmente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del cono</w:t>
      </w:r>
      <w:r>
        <w:rPr>
          <w:rFonts w:ascii="Palatino Linotype" w:eastAsia="Palatino Linotype" w:hAnsi="Palatino Linotype" w:cs="Palatino Linotype"/>
          <w:b/>
          <w:sz w:val="22"/>
          <w:szCs w:val="22"/>
        </w:rPr>
        <w:t>cimiento público</w:t>
      </w:r>
      <w:r>
        <w:rPr>
          <w:rFonts w:ascii="Palatino Linotype" w:eastAsia="Palatino Linotype" w:hAnsi="Palatino Linotype" w:cs="Palatino Linotype"/>
          <w:sz w:val="22"/>
          <w:szCs w:val="22"/>
        </w:rPr>
        <w:t xml:space="preserve">, es decir, que, </w:t>
      </w:r>
      <w:r>
        <w:rPr>
          <w:rFonts w:ascii="Palatino Linotype" w:eastAsia="Palatino Linotype" w:hAnsi="Palatino Linotype" w:cs="Palatino Linotype"/>
          <w:b/>
          <w:sz w:val="22"/>
          <w:szCs w:val="22"/>
        </w:rPr>
        <w:t>por un tiempo determinado</w:t>
      </w:r>
      <w:r>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6F7DF46C" w14:textId="77777777" w:rsidR="0033777F" w:rsidRDefault="0033777F">
      <w:pPr>
        <w:spacing w:line="360" w:lineRule="auto"/>
        <w:jc w:val="both"/>
        <w:rPr>
          <w:rFonts w:ascii="Palatino Linotype" w:eastAsia="Palatino Linotype" w:hAnsi="Palatino Linotype" w:cs="Palatino Linotype"/>
          <w:sz w:val="22"/>
          <w:szCs w:val="22"/>
        </w:rPr>
      </w:pPr>
    </w:p>
    <w:p w14:paraId="4E16BE9B"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manera, las limitaciones al acceso a la información</w:t>
      </w:r>
      <w:r>
        <w:rPr>
          <w:rFonts w:ascii="Palatino Linotype" w:eastAsia="Palatino Linotype" w:hAnsi="Palatino Linotype" w:cs="Palatino Linotype"/>
          <w:sz w:val="22"/>
          <w:szCs w:val="22"/>
        </w:rPr>
        <w:t xml:space="preserve"> deben sustentarse en una adecuada clasificación que debe distinguir y tomar en cuenta qué información puede generar un daño desproporcionado o innecesario a valores jurídicamente protegidos. </w:t>
      </w:r>
    </w:p>
    <w:p w14:paraId="599B2563" w14:textId="77777777" w:rsidR="0033777F" w:rsidRDefault="0033777F">
      <w:pPr>
        <w:spacing w:line="360" w:lineRule="auto"/>
        <w:jc w:val="both"/>
        <w:rPr>
          <w:rFonts w:ascii="Palatino Linotype" w:eastAsia="Palatino Linotype" w:hAnsi="Palatino Linotype" w:cs="Palatino Linotype"/>
          <w:sz w:val="22"/>
          <w:szCs w:val="22"/>
        </w:rPr>
      </w:pPr>
    </w:p>
    <w:p w14:paraId="2FF62214" w14:textId="77777777" w:rsidR="0033777F" w:rsidRDefault="00496B16">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la información como totalmente confidencial.</w:t>
      </w:r>
    </w:p>
    <w:p w14:paraId="10862E50" w14:textId="77777777" w:rsidR="0033777F" w:rsidRDefault="0033777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6AB6CC3" w14:textId="77777777" w:rsidR="0033777F" w:rsidRDefault="00496B1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w:t>
      </w:r>
      <w:r>
        <w:rPr>
          <w:rFonts w:ascii="Palatino Linotype" w:eastAsia="Palatino Linotype" w:hAnsi="Palatino Linotype" w:cs="Palatino Linotype"/>
          <w:sz w:val="22"/>
          <w:szCs w:val="22"/>
        </w:rPr>
        <w:t xml:space="preserve"> que el derecho de acceso a la información pública tiene como limitante el respeto a la intimidad y a la vida privada de las personas, es por ello que este Instituto debe cuidar que los datos personales que obren en poder de los Sujetos Obligados estén pro</w:t>
      </w:r>
      <w:r>
        <w:rPr>
          <w:rFonts w:ascii="Palatino Linotype" w:eastAsia="Palatino Linotype" w:hAnsi="Palatino Linotype" w:cs="Palatino Linotype"/>
          <w:sz w:val="22"/>
          <w:szCs w:val="22"/>
        </w:rPr>
        <w:t>tegidos, quienes deberán adoptar las medidas de seguridad administrativa, física y técnica necesarias para garantizar la integridad, confidencialidad y disponibilidad de los datos personales, considerando además, que conforme al principio de finalidad todo</w:t>
      </w:r>
      <w:r>
        <w:rPr>
          <w:rFonts w:ascii="Palatino Linotype" w:eastAsia="Palatino Linotype" w:hAnsi="Palatino Linotype" w:cs="Palatino Linotype"/>
          <w:sz w:val="22"/>
          <w:szCs w:val="22"/>
        </w:rPr>
        <w:t xml:space="preserve"> tratamiento de datos personales que efectúen los Sujetos Obligados deberá estar justificado en la Ley, lo anterior en términos de lo dispuesto por los artículos 6, 22, 38 y 43, de la Ley de Protección de Datos Personales en Posesión de los Sujetos Obligad</w:t>
      </w:r>
      <w:r>
        <w:rPr>
          <w:rFonts w:ascii="Palatino Linotype" w:eastAsia="Palatino Linotype" w:hAnsi="Palatino Linotype" w:cs="Palatino Linotype"/>
          <w:sz w:val="22"/>
          <w:szCs w:val="22"/>
        </w:rPr>
        <w:t>os del Estado de México y Municipios.</w:t>
      </w:r>
    </w:p>
    <w:p w14:paraId="79782311" w14:textId="77777777" w:rsidR="0033777F" w:rsidRDefault="0033777F">
      <w:pPr>
        <w:tabs>
          <w:tab w:val="left" w:pos="709"/>
        </w:tabs>
        <w:spacing w:line="360" w:lineRule="auto"/>
        <w:jc w:val="both"/>
        <w:rPr>
          <w:rFonts w:ascii="Palatino Linotype" w:eastAsia="Palatino Linotype" w:hAnsi="Palatino Linotype" w:cs="Palatino Linotype"/>
          <w:sz w:val="22"/>
          <w:szCs w:val="22"/>
        </w:rPr>
      </w:pPr>
    </w:p>
    <w:p w14:paraId="10E64627" w14:textId="77777777" w:rsidR="0033777F" w:rsidRDefault="00496B1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no obsta mencionar que el Acuerdo del Comité de Transparencia mediante el cual se clasifique la información como reservada o confidencial, de manera total o parcial debe emitirse siguiendo las formalidades p</w:t>
      </w:r>
      <w:r>
        <w:rPr>
          <w:rFonts w:ascii="Palatino Linotype" w:eastAsia="Palatino Linotype" w:hAnsi="Palatino Linotype" w:cs="Palatino Linotype"/>
          <w:sz w:val="22"/>
          <w:szCs w:val="22"/>
        </w:rPr>
        <w:t>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vertAlign w:val="superscript"/>
        </w:rPr>
        <w:footnoteReference w:id="6"/>
      </w:r>
      <w:r>
        <w:rPr>
          <w:rFonts w:ascii="Palatino Linotype" w:eastAsia="Palatino Linotype" w:hAnsi="Palatino Linotype" w:cs="Palatino Linotype"/>
          <w:sz w:val="22"/>
          <w:szCs w:val="22"/>
        </w:rPr>
        <w:t>, de igual form</w:t>
      </w:r>
      <w:r>
        <w:rPr>
          <w:rFonts w:ascii="Palatino Linotype" w:eastAsia="Palatino Linotype" w:hAnsi="Palatino Linotype" w:cs="Palatino Linotype"/>
          <w:sz w:val="22"/>
          <w:szCs w:val="22"/>
        </w:rPr>
        <w:t xml:space="preserve">a en dicho acuerdo se deben exponer de manera clara los fundamentos y razones que llevaron a la autoridad a clasificar la información, de lo contrario, implica dejar al solicitante en estado de incertidumbre, al no conocer o comprender las razones por las </w:t>
      </w:r>
      <w:r>
        <w:rPr>
          <w:rFonts w:ascii="Palatino Linotype" w:eastAsia="Palatino Linotype" w:hAnsi="Palatino Linotype" w:cs="Palatino Linotype"/>
          <w:sz w:val="22"/>
          <w:szCs w:val="22"/>
        </w:rPr>
        <w:t>que se clasifica la documentación respectiva, es decir, si no se exponen de manera puntual las razones, de ello se estaría violentando el Derecho de Acceso a la Información del solicitante.</w:t>
      </w:r>
    </w:p>
    <w:p w14:paraId="6D1E0D1F" w14:textId="77777777" w:rsidR="0033777F" w:rsidRDefault="0033777F">
      <w:pPr>
        <w:spacing w:line="360" w:lineRule="auto"/>
        <w:ind w:right="51"/>
        <w:jc w:val="both"/>
        <w:rPr>
          <w:rFonts w:ascii="Palatino Linotype" w:eastAsia="Palatino Linotype" w:hAnsi="Palatino Linotype" w:cs="Palatino Linotype"/>
          <w:sz w:val="22"/>
          <w:szCs w:val="22"/>
        </w:rPr>
      </w:pPr>
    </w:p>
    <w:p w14:paraId="34EA5EFD" w14:textId="77777777" w:rsidR="0033777F" w:rsidRDefault="00496B16">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declaratoria de inexistencia de la información</w:t>
      </w:r>
      <w:r>
        <w:rPr>
          <w:rFonts w:ascii="Palatino Linotype" w:eastAsia="Palatino Linotype" w:hAnsi="Palatino Linotype" w:cs="Palatino Linotype"/>
          <w:color w:val="000000"/>
          <w:sz w:val="22"/>
          <w:szCs w:val="22"/>
        </w:rPr>
        <w:t>.</w:t>
      </w:r>
    </w:p>
    <w:p w14:paraId="1E4AEC26" w14:textId="77777777" w:rsidR="0033777F" w:rsidRDefault="0033777F">
      <w:pPr>
        <w:spacing w:line="360" w:lineRule="auto"/>
        <w:ind w:right="51"/>
        <w:jc w:val="both"/>
        <w:rPr>
          <w:rFonts w:ascii="Palatino Linotype" w:eastAsia="Palatino Linotype" w:hAnsi="Palatino Linotype" w:cs="Palatino Linotype"/>
          <w:sz w:val="22"/>
          <w:szCs w:val="22"/>
        </w:rPr>
      </w:pPr>
    </w:p>
    <w:p w14:paraId="3B523849"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C461120" w14:textId="77777777" w:rsidR="0033777F" w:rsidRDefault="0033777F">
      <w:pPr>
        <w:spacing w:line="360" w:lineRule="auto"/>
        <w:jc w:val="both"/>
        <w:rPr>
          <w:rFonts w:ascii="Palatino Linotype" w:eastAsia="Palatino Linotype" w:hAnsi="Palatino Linotype" w:cs="Palatino Linotype"/>
          <w:sz w:val="22"/>
          <w:szCs w:val="22"/>
        </w:rPr>
      </w:pPr>
    </w:p>
    <w:p w14:paraId="070BD2D8"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w:t>
      </w:r>
      <w:r>
        <w:rPr>
          <w:rFonts w:ascii="Palatino Linotype" w:eastAsia="Palatino Linotype" w:hAnsi="Palatino Linotype" w:cs="Palatino Linotype"/>
          <w:sz w:val="22"/>
          <w:szCs w:val="22"/>
        </w:rPr>
        <w:t>ículos 18 y 19 de la Ley de Transparencia y Acceso a la Información Pública del Estado de México y Municipios establecen que los Sujetos Obligados deben documentar todo acto que derive del ejercicio de sus facultades, competencias o funciones y que se pres</w:t>
      </w:r>
      <w:r>
        <w:rPr>
          <w:rFonts w:ascii="Palatino Linotype" w:eastAsia="Palatino Linotype" w:hAnsi="Palatino Linotype" w:cs="Palatino Linotype"/>
          <w:sz w:val="22"/>
          <w:szCs w:val="22"/>
        </w:rPr>
        <w:t>ume que la información debe existir si se refiere a dichas facultades, competencias y/o funciones.</w:t>
      </w:r>
    </w:p>
    <w:p w14:paraId="6BA45041" w14:textId="77777777" w:rsidR="0033777F" w:rsidRDefault="0033777F">
      <w:pPr>
        <w:spacing w:line="360" w:lineRule="auto"/>
        <w:jc w:val="both"/>
        <w:rPr>
          <w:rFonts w:ascii="Palatino Linotype" w:eastAsia="Palatino Linotype" w:hAnsi="Palatino Linotype" w:cs="Palatino Linotype"/>
          <w:sz w:val="22"/>
          <w:szCs w:val="22"/>
        </w:rPr>
      </w:pPr>
    </w:p>
    <w:p w14:paraId="19A7B8C3"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w:t>
      </w:r>
      <w:r>
        <w:rPr>
          <w:rFonts w:ascii="Palatino Linotype" w:eastAsia="Palatino Linotype" w:hAnsi="Palatino Linotype" w:cs="Palatino Linotype"/>
          <w:sz w:val="22"/>
          <w:szCs w:val="22"/>
        </w:rPr>
        <w:t xml:space="preserve"> la Ley de Transparencia y Acceso a la Información Pública del Estado de México y Municipios, que establecen la forma en que los Sujetos Obligados deben dar curso a las Declaratorias de Inexistencia.</w:t>
      </w:r>
    </w:p>
    <w:p w14:paraId="5267E116" w14:textId="77777777" w:rsidR="0033777F" w:rsidRDefault="0033777F">
      <w:pPr>
        <w:spacing w:line="360" w:lineRule="auto"/>
        <w:jc w:val="both"/>
        <w:rPr>
          <w:rFonts w:ascii="Palatino Linotype" w:eastAsia="Palatino Linotype" w:hAnsi="Palatino Linotype" w:cs="Palatino Linotype"/>
          <w:sz w:val="22"/>
          <w:szCs w:val="22"/>
        </w:rPr>
      </w:pPr>
    </w:p>
    <w:p w14:paraId="7632F76F"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el criterio de interpretación en el o</w:t>
      </w:r>
      <w:r>
        <w:rPr>
          <w:rFonts w:ascii="Palatino Linotype" w:eastAsia="Palatino Linotype" w:hAnsi="Palatino Linotype" w:cs="Palatino Linotype"/>
          <w:sz w:val="22"/>
          <w:szCs w:val="22"/>
        </w:rPr>
        <w:t>rden administrativo número 0008-19 emitido por Acuerdo del Pleno del Instituto de Transparencia y Acceso a la Información Pública del Estado de México y Municipios, que a la letra dice:</w:t>
      </w:r>
    </w:p>
    <w:p w14:paraId="1C4B537D" w14:textId="77777777" w:rsidR="0033777F" w:rsidRDefault="0033777F">
      <w:pPr>
        <w:spacing w:line="360" w:lineRule="auto"/>
        <w:jc w:val="both"/>
        <w:rPr>
          <w:rFonts w:ascii="Palatino Linotype" w:eastAsia="Palatino Linotype" w:hAnsi="Palatino Linotype" w:cs="Palatino Linotype"/>
          <w:sz w:val="22"/>
          <w:szCs w:val="22"/>
        </w:rPr>
      </w:pPr>
    </w:p>
    <w:p w14:paraId="10CEA71F" w14:textId="77777777" w:rsidR="0033777F" w:rsidRDefault="00496B1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w:t>
      </w:r>
      <w:r>
        <w:rPr>
          <w:rFonts w:ascii="Palatino Linotype" w:eastAsia="Palatino Linotype" w:hAnsi="Palatino Linotype" w:cs="Palatino Linotype"/>
          <w:b/>
          <w:i/>
          <w:sz w:val="22"/>
          <w:szCs w:val="22"/>
        </w:rPr>
        <w:t xml:space="preserve">DE LA. </w:t>
      </w:r>
      <w:r>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w:t>
      </w:r>
      <w:r>
        <w:rPr>
          <w:rFonts w:ascii="Palatino Linotype" w:eastAsia="Palatino Linotype" w:hAnsi="Palatino Linotype" w:cs="Palatino Linotype"/>
          <w:i/>
          <w:sz w:val="22"/>
          <w:szCs w:val="22"/>
        </w:rPr>
        <w:t xml:space="preserve"> fundado y motivado, para justificar por qué no obra en los archivos del Sujeto Obligado la información que deriva de las facultades, competencias y atribuciones que los ordenamientos jurídicos aplicables le otorgan, la cual debió generar, poseer y adminis</w:t>
      </w:r>
      <w:r>
        <w:rPr>
          <w:rFonts w:ascii="Palatino Linotype" w:eastAsia="Palatino Linotype" w:hAnsi="Palatino Linotype" w:cs="Palatino Linotype"/>
          <w:i/>
          <w:sz w:val="22"/>
          <w:szCs w:val="22"/>
        </w:rPr>
        <w:t>trar. Por tanto, en términos de los numerales previamente citados, el referido acuerdo de inexistencia procede en los siguientes momentos: a) cuando no se generó, poseyó o administró el documento teniendo la obligación conforme a la presunción legal que de</w:t>
      </w:r>
      <w:r>
        <w:rPr>
          <w:rFonts w:ascii="Palatino Linotype" w:eastAsia="Palatino Linotype" w:hAnsi="Palatino Linotype" w:cs="Palatino Linotype"/>
          <w:i/>
          <w:sz w:val="22"/>
          <w:szCs w:val="22"/>
        </w:rPr>
        <w:t>riva de las facultades, competencias y atribuciones que los ordenamientos jurídicos aplicables le otorgan; b) que habiendo sido generada, poseída o administrada, por algún motivo ya no se cuenta con la información solicitada; o bien, c) cuando el Sujeto Ob</w:t>
      </w:r>
      <w:r>
        <w:rPr>
          <w:rFonts w:ascii="Palatino Linotype" w:eastAsia="Palatino Linotype" w:hAnsi="Palatino Linotype" w:cs="Palatino Linotype"/>
          <w:i/>
          <w:sz w:val="22"/>
          <w:szCs w:val="22"/>
        </w:rPr>
        <w:t>ligado fue omiso en ejercer una facultad, competencia o atribución inexcusable. Supuestos que, de actualizarse, deberán acreditarse con las exigencias legales contempladas en los numerales 49, fracción II, 169 y 170 de la Ley de Transparencia de la entidad</w:t>
      </w:r>
      <w:r>
        <w:rPr>
          <w:rFonts w:ascii="Palatino Linotype" w:eastAsia="Palatino Linotype" w:hAnsi="Palatino Linotype" w:cs="Palatino Linotype"/>
          <w:i/>
          <w:sz w:val="22"/>
          <w:szCs w:val="22"/>
        </w:rPr>
        <w:t>, a través de una resolución del Comité de Transparencia del Sujeto Obligado que confirme la inexistencia de la información, acto jurídico que genera certeza jurídica al particular de que se realizó un criterio de búsqueda exhaustivo y razonable con la deb</w:t>
      </w:r>
      <w:r>
        <w:rPr>
          <w:rFonts w:ascii="Palatino Linotype" w:eastAsia="Palatino Linotype" w:hAnsi="Palatino Linotype" w:cs="Palatino Linotype"/>
          <w:i/>
          <w:sz w:val="22"/>
          <w:szCs w:val="22"/>
        </w:rPr>
        <w:t>ida justificación de la falta de información y en su caso, las consecuencias de ello.”</w:t>
      </w:r>
    </w:p>
    <w:p w14:paraId="62EE1964" w14:textId="77777777" w:rsidR="0033777F" w:rsidRDefault="0033777F">
      <w:pPr>
        <w:spacing w:line="360" w:lineRule="auto"/>
        <w:ind w:left="851" w:right="902"/>
        <w:jc w:val="both"/>
        <w:rPr>
          <w:rFonts w:ascii="Palatino Linotype" w:eastAsia="Palatino Linotype" w:hAnsi="Palatino Linotype" w:cs="Palatino Linotype"/>
          <w:i/>
          <w:sz w:val="22"/>
          <w:szCs w:val="22"/>
        </w:rPr>
      </w:pPr>
    </w:p>
    <w:p w14:paraId="6350F5F4"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Pr>
          <w:rFonts w:ascii="Palatino Linotype" w:eastAsia="Palatino Linotype" w:hAnsi="Palatino Linotype" w:cs="Palatino Linotype"/>
          <w:b/>
          <w:sz w:val="22"/>
          <w:szCs w:val="22"/>
        </w:rPr>
        <w:t>ORD</w:t>
      </w:r>
      <w:r>
        <w:rPr>
          <w:rFonts w:ascii="Palatino Linotype" w:eastAsia="Palatino Linotype" w:hAnsi="Palatino Linotype" w:cs="Palatino Linotype"/>
          <w:b/>
          <w:sz w:val="22"/>
          <w:szCs w:val="22"/>
        </w:rPr>
        <w:t>ENAR</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dé respuesta a la solicitud de acceso a la información, atendiendo lo señalado en el presente Considerando.</w:t>
      </w:r>
    </w:p>
    <w:p w14:paraId="33F88FAC" w14:textId="77777777" w:rsidR="0033777F" w:rsidRDefault="0033777F">
      <w:pPr>
        <w:spacing w:line="360" w:lineRule="auto"/>
        <w:jc w:val="both"/>
        <w:rPr>
          <w:rFonts w:ascii="Palatino Linotype" w:eastAsia="Palatino Linotype" w:hAnsi="Palatino Linotype" w:cs="Palatino Linotype"/>
          <w:sz w:val="22"/>
          <w:szCs w:val="22"/>
        </w:rPr>
      </w:pPr>
    </w:p>
    <w:p w14:paraId="61AC80E4" w14:textId="77777777" w:rsidR="0033777F" w:rsidRDefault="00496B1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es de señalar que, como ya se mencionó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omitió proporcionar la respuesta a la solicitud de a</w:t>
      </w:r>
      <w:r>
        <w:rPr>
          <w:rFonts w:ascii="Palatino Linotype" w:eastAsia="Palatino Linotype" w:hAnsi="Palatino Linotype" w:cs="Palatino Linotype"/>
          <w:sz w:val="22"/>
          <w:szCs w:val="22"/>
        </w:rPr>
        <w:t>cceso a la información pública, en el término contemplado en el ya citado artículo 163 de la Ley de la materia, razón por la que se ordena dar vista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a la Secretaría Técnica del Pleno de este Instituto para hacer del conocimiento del Órgano Interno de Contr</w:t>
      </w:r>
      <w:r>
        <w:rPr>
          <w:rFonts w:ascii="Palatino Linotype" w:eastAsia="Palatino Linotype" w:hAnsi="Palatino Linotype" w:cs="Palatino Linotype"/>
          <w:sz w:val="22"/>
          <w:szCs w:val="22"/>
        </w:rPr>
        <w:t>ol competente la presente resolución, a fin de que de conformidad con el artículo 190 de la Ley de Transparencia y Acceso a la Información Pública del Estado de México y Municipios se determine lo conducente.</w:t>
      </w:r>
    </w:p>
    <w:p w14:paraId="31D988A4" w14:textId="77777777" w:rsidR="0033777F" w:rsidRDefault="0033777F">
      <w:pPr>
        <w:spacing w:line="360" w:lineRule="auto"/>
        <w:ind w:right="49"/>
        <w:jc w:val="both"/>
        <w:rPr>
          <w:rFonts w:ascii="Palatino Linotype" w:eastAsia="Palatino Linotype" w:hAnsi="Palatino Linotype" w:cs="Palatino Linotype"/>
          <w:sz w:val="22"/>
          <w:szCs w:val="22"/>
        </w:rPr>
      </w:pPr>
    </w:p>
    <w:p w14:paraId="015BBEF1" w14:textId="77777777" w:rsidR="0033777F" w:rsidRDefault="00496B1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w:t>
      </w:r>
      <w:r>
        <w:rPr>
          <w:rFonts w:ascii="Palatino Linotype" w:eastAsia="Palatino Linotype" w:hAnsi="Palatino Linotype" w:cs="Palatino Linotype"/>
          <w:sz w:val="22"/>
          <w:szCs w:val="22"/>
        </w:rPr>
        <w:t>, 181, 185, fracción I, 186 y 188 de la Ley de Transparencia y Acceso a la Información Pública del Estado de México y Municipios, este Pleno:</w:t>
      </w:r>
    </w:p>
    <w:p w14:paraId="37B8E257" w14:textId="77777777" w:rsidR="0033777F" w:rsidRDefault="0033777F">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4AD005B0" w14:textId="77777777" w:rsidR="0033777F" w:rsidRDefault="00496B1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29770D53" w14:textId="77777777" w:rsidR="0033777F" w:rsidRDefault="0033777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7470191" w14:textId="77777777" w:rsidR="0033777F" w:rsidRDefault="00496B1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w:t>
      </w:r>
      <w:r>
        <w:rPr>
          <w:rFonts w:ascii="Palatino Linotype" w:eastAsia="Palatino Linotype" w:hAnsi="Palatino Linotype" w:cs="Palatino Linotype"/>
          <w:sz w:val="22"/>
          <w:szCs w:val="22"/>
        </w:rPr>
        <w:t xml:space="preserve">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la presente resolución.</w:t>
      </w:r>
    </w:p>
    <w:p w14:paraId="5A13FE67" w14:textId="77777777" w:rsidR="0033777F" w:rsidRDefault="0033777F">
      <w:pPr>
        <w:spacing w:line="360" w:lineRule="auto"/>
        <w:ind w:right="49"/>
        <w:jc w:val="both"/>
        <w:rPr>
          <w:rFonts w:ascii="Palatino Linotype" w:eastAsia="Palatino Linotype" w:hAnsi="Palatino Linotype" w:cs="Palatino Linotype"/>
          <w:sz w:val="22"/>
          <w:szCs w:val="22"/>
        </w:rPr>
      </w:pPr>
    </w:p>
    <w:p w14:paraId="4C139061" w14:textId="77777777" w:rsidR="0033777F" w:rsidRDefault="00496B16">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Pr>
          <w:rFonts w:ascii="Palatino Linotype" w:eastAsia="Palatino Linotype" w:hAnsi="Palatino Linotype" w:cs="Palatino Linotype"/>
          <w:b/>
          <w:sz w:val="22"/>
          <w:szCs w:val="22"/>
        </w:rPr>
        <w:lastRenderedPageBreak/>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dé trámite, vía </w:t>
      </w:r>
      <w:r>
        <w:rPr>
          <w:rFonts w:ascii="Palatino Linotype" w:eastAsia="Palatino Linotype" w:hAnsi="Palatino Linotype" w:cs="Palatino Linotype"/>
          <w:b/>
          <w:sz w:val="22"/>
          <w:szCs w:val="22"/>
        </w:rPr>
        <w:t xml:space="preserve">Sistema de Acceso a la Información Mexiquense </w:t>
      </w:r>
      <w:r>
        <w:rPr>
          <w:rFonts w:ascii="Palatino Linotype" w:eastAsia="Palatino Linotype" w:hAnsi="Palatino Linotype" w:cs="Palatino Linotype"/>
          <w:sz w:val="22"/>
          <w:szCs w:val="22"/>
        </w:rPr>
        <w:t xml:space="preserve">a la solicitud de acceso a la información pública </w:t>
      </w:r>
      <w:r>
        <w:rPr>
          <w:rFonts w:ascii="Palatino Linotype" w:eastAsia="Palatino Linotype" w:hAnsi="Palatino Linotype" w:cs="Palatino Linotype"/>
          <w:b/>
          <w:sz w:val="22"/>
          <w:szCs w:val="22"/>
        </w:rPr>
        <w:t xml:space="preserve">00008/JIQUIPIL/IP/2025 </w:t>
      </w:r>
      <w:r>
        <w:rPr>
          <w:rFonts w:ascii="Palatino Linotype" w:eastAsia="Palatino Linotype" w:hAnsi="Palatino Linotype" w:cs="Palatino Linotype"/>
          <w:sz w:val="22"/>
          <w:szCs w:val="22"/>
        </w:rPr>
        <w:t xml:space="preserve">que dio origen al recurso de revisión </w:t>
      </w:r>
      <w:r>
        <w:rPr>
          <w:rFonts w:ascii="Palatino Linotype" w:eastAsia="Palatino Linotype" w:hAnsi="Palatino Linotype" w:cs="Palatino Linotype"/>
          <w:b/>
          <w:sz w:val="22"/>
          <w:szCs w:val="22"/>
        </w:rPr>
        <w:t xml:space="preserve">01464/INFOEM/IP/RR/2025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w:t>
      </w:r>
      <w:r>
        <w:rPr>
          <w:rFonts w:ascii="Palatino Linotype" w:eastAsia="Palatino Linotype" w:hAnsi="Palatino Linotype" w:cs="Palatino Linotype"/>
          <w:sz w:val="22"/>
          <w:szCs w:val="22"/>
        </w:rPr>
        <w:t>México y Municipios.</w:t>
      </w:r>
    </w:p>
    <w:p w14:paraId="2596C6B6" w14:textId="77777777" w:rsidR="0033777F" w:rsidRDefault="0033777F">
      <w:pPr>
        <w:spacing w:line="360" w:lineRule="auto"/>
        <w:jc w:val="both"/>
        <w:rPr>
          <w:rFonts w:ascii="Palatino Linotype" w:eastAsia="Palatino Linotype" w:hAnsi="Palatino Linotype" w:cs="Palatino Linotype"/>
          <w:sz w:val="22"/>
          <w:szCs w:val="22"/>
        </w:rPr>
      </w:pPr>
    </w:p>
    <w:p w14:paraId="2451F60E" w14:textId="77777777" w:rsidR="0033777F" w:rsidRDefault="00496B16">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Sistema de Acceso a la Información Mexiquense </w:t>
      </w:r>
      <w:r>
        <w:rPr>
          <w:rFonts w:ascii="Palatino Linotype" w:eastAsia="Palatino Linotype" w:hAnsi="Palatino Linotype" w:cs="Palatino Linotype"/>
          <w:sz w:val="22"/>
          <w:szCs w:val="22"/>
        </w:rPr>
        <w:t>la presente resolución 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w:t>
      </w:r>
      <w:r>
        <w:rPr>
          <w:rFonts w:ascii="Palatino Linotype" w:eastAsia="Palatino Linotype" w:hAnsi="Palatino Linotype" w:cs="Palatino Linotype"/>
          <w:sz w:val="22"/>
          <w:szCs w:val="22"/>
        </w:rPr>
        <w:t xml:space="preserve"> la Ley de Transparencia y Acceso a la Información Pública del Estado de México y Municipios; dé cumplimiento a lo ordenado dentro del plazo de diez días hábiles, e informe a este Instituto en un plazo de tres días hábiles siguientes sobre el cumplimiento </w:t>
      </w:r>
      <w:r>
        <w:rPr>
          <w:rFonts w:ascii="Palatino Linotype" w:eastAsia="Palatino Linotype" w:hAnsi="Palatino Linotype" w:cs="Palatino Linotype"/>
          <w:sz w:val="22"/>
          <w:szCs w:val="22"/>
        </w:rPr>
        <w:t xml:space="preserve">dado a la presente y, se le apercibe que en caso de negarse a cumplir la presente resolución o hacerlo de manera parcial, se le impondrá una medida de apremio de conformidad con lo previsto en los artículos 198, 200, fracción III; 214, 215 y 216 de la Ley </w:t>
      </w:r>
      <w:r>
        <w:rPr>
          <w:rFonts w:ascii="Palatino Linotype" w:eastAsia="Palatino Linotype" w:hAnsi="Palatino Linotype" w:cs="Palatino Linotype"/>
          <w:sz w:val="22"/>
          <w:szCs w:val="22"/>
        </w:rPr>
        <w:t xml:space="preserve"> de Transparencia y Acceso a la Información Pública del Estado de México y Municipios.</w:t>
      </w:r>
    </w:p>
    <w:p w14:paraId="77594AED" w14:textId="77777777" w:rsidR="0033777F" w:rsidRDefault="0033777F">
      <w:pPr>
        <w:spacing w:line="360" w:lineRule="auto"/>
        <w:ind w:right="49"/>
        <w:jc w:val="both"/>
        <w:rPr>
          <w:rFonts w:ascii="Palatino Linotype" w:eastAsia="Palatino Linotype" w:hAnsi="Palatino Linotype" w:cs="Palatino Linotype"/>
          <w:sz w:val="22"/>
          <w:szCs w:val="22"/>
        </w:rPr>
      </w:pPr>
    </w:p>
    <w:p w14:paraId="379C701E"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w:t>
      </w:r>
      <w:r>
        <w:rPr>
          <w:rFonts w:ascii="Palatino Linotype" w:eastAsia="Palatino Linotype" w:hAnsi="Palatino Linotype" w:cs="Palatino Linotype"/>
          <w:sz w:val="22"/>
          <w:szCs w:val="22"/>
        </w:rPr>
        <w:t xml:space="preserve"> el artículo 196 de la Ley de Transparencia y Acceso a la Información Pública del Estado de México y Municipios, en caso de que considere que le causa algún perjuicio podrá impugnarla vía Juicio de Amparo en los términos de las leyes aplicables.</w:t>
      </w:r>
    </w:p>
    <w:p w14:paraId="0785F8DB" w14:textId="77777777" w:rsidR="0033777F" w:rsidRDefault="0033777F">
      <w:pPr>
        <w:spacing w:line="360" w:lineRule="auto"/>
        <w:jc w:val="both"/>
        <w:rPr>
          <w:rFonts w:ascii="Palatino Linotype" w:eastAsia="Palatino Linotype" w:hAnsi="Palatino Linotype" w:cs="Palatino Linotype"/>
          <w:sz w:val="22"/>
          <w:szCs w:val="22"/>
        </w:rPr>
      </w:pPr>
    </w:p>
    <w:p w14:paraId="39A8A7C0" w14:textId="77777777" w:rsidR="0033777F" w:rsidRDefault="00496B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 N</w:t>
      </w:r>
      <w:r>
        <w:rPr>
          <w:rFonts w:ascii="Palatino Linotype" w:eastAsia="Palatino Linotype" w:hAnsi="Palatino Linotype" w:cs="Palatino Linotype"/>
          <w:b/>
          <w:sz w:val="22"/>
          <w:szCs w:val="22"/>
        </w:rPr>
        <w:t xml:space="preserve">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la respuesta que dé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derivada de la presente resolución </w:t>
      </w:r>
      <w:r>
        <w:rPr>
          <w:rFonts w:ascii="Palatino Linotype" w:eastAsia="Palatino Linotype" w:hAnsi="Palatino Linotype" w:cs="Palatino Linotype"/>
          <w:sz w:val="22"/>
          <w:szCs w:val="22"/>
        </w:rPr>
        <w:lastRenderedPageBreak/>
        <w:t>es susceptible de ser impugnadas nuevamente, mediante recurso de revisión, ante el Instituto,</w:t>
      </w:r>
      <w:r>
        <w:rPr>
          <w:rFonts w:ascii="Palatino Linotype" w:eastAsia="Palatino Linotype" w:hAnsi="Palatino Linotype" w:cs="Palatino Linotype"/>
          <w:sz w:val="22"/>
          <w:szCs w:val="22"/>
        </w:rPr>
        <w:t xml:space="preserve"> en términos del artículo 179, último párrafo de la Ley de Transparencia y Acceso a la Información Pública del Estado de México y Municipios.</w:t>
      </w:r>
    </w:p>
    <w:p w14:paraId="16384173" w14:textId="77777777" w:rsidR="0033777F" w:rsidRDefault="0033777F">
      <w:pPr>
        <w:spacing w:line="360" w:lineRule="auto"/>
        <w:jc w:val="both"/>
        <w:rPr>
          <w:rFonts w:ascii="Palatino Linotype" w:eastAsia="Palatino Linotype" w:hAnsi="Palatino Linotype" w:cs="Palatino Linotype"/>
          <w:b/>
          <w:sz w:val="22"/>
          <w:szCs w:val="22"/>
        </w:rPr>
      </w:pPr>
    </w:p>
    <w:p w14:paraId="0733A44F" w14:textId="77777777" w:rsidR="0033777F" w:rsidRDefault="00496B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Gírese vista</w:t>
      </w:r>
      <w:r>
        <w:rPr>
          <w:rFonts w:ascii="Palatino Linotype" w:eastAsia="Palatino Linotype" w:hAnsi="Palatino Linotype" w:cs="Palatino Linotype"/>
          <w:sz w:val="22"/>
          <w:szCs w:val="22"/>
        </w:rPr>
        <w:t xml:space="preserve">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de este Instituto para hacer del conocimiento del Órgano In</w:t>
      </w:r>
      <w:r>
        <w:rPr>
          <w:rFonts w:ascii="Palatino Linotype" w:eastAsia="Palatino Linotype" w:hAnsi="Palatino Linotype" w:cs="Palatino Linotype"/>
          <w:sz w:val="22"/>
          <w:szCs w:val="22"/>
        </w:rPr>
        <w:t xml:space="preserve">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sz w:val="22"/>
          <w:szCs w:val="22"/>
        </w:rPr>
        <w:t>Considerando Cuarto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 xml:space="preserve"> </w:t>
      </w:r>
    </w:p>
    <w:p w14:paraId="633321C5" w14:textId="77777777" w:rsidR="0033777F" w:rsidRDefault="0033777F">
      <w:pPr>
        <w:spacing w:line="360" w:lineRule="auto"/>
        <w:jc w:val="both"/>
        <w:rPr>
          <w:rFonts w:ascii="Palatino Linotype" w:eastAsia="Palatino Linotype" w:hAnsi="Palatino Linotype" w:cs="Palatino Linotype"/>
          <w:sz w:val="22"/>
          <w:szCs w:val="22"/>
        </w:rPr>
      </w:pPr>
    </w:p>
    <w:p w14:paraId="3BA36FD0" w14:textId="77777777" w:rsidR="0033777F" w:rsidRDefault="00496B16">
      <w:pPr>
        <w:spacing w:line="360" w:lineRule="auto"/>
        <w:ind w:right="49"/>
        <w:jc w:val="both"/>
        <w:rPr>
          <w:rFonts w:ascii="Palatino Linotype" w:eastAsia="Palatino Linotype" w:hAnsi="Palatino Linotype" w:cs="Palatino Linotype"/>
          <w:sz w:val="22"/>
          <w:szCs w:val="22"/>
        </w:rPr>
        <w:sectPr w:rsidR="0033777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w:t>
      </w:r>
      <w:r>
        <w:rPr>
          <w:rFonts w:ascii="Palatino Linotype" w:eastAsia="Palatino Linotype" w:hAnsi="Palatino Linotype" w:cs="Palatino Linotype"/>
          <w:sz w:val="22"/>
          <w:szCs w:val="22"/>
        </w:rPr>
        <w:t xml:space="preserve">ONADOS JOSÉ MARTÍNEZ VILCHIS, MARÍA DEL ROSARIO MEJÍA AYALA, SHARON CRISTINA MORALES MARTÍNEZ, LUIS GUSTAVO PARRA NORIEGA Y GUADALUPE RAMÍREZ PEÑA; EN LA OCTAVA SESIÓN ORDINARIA CELEBRADA EL SEIS DE MARZO DE DOS MIL VEINTICINCO, ANTE EL SECRETARIO TÉCNICO </w:t>
      </w:r>
      <w:r>
        <w:rPr>
          <w:rFonts w:ascii="Palatino Linotype" w:eastAsia="Palatino Linotype" w:hAnsi="Palatino Linotype" w:cs="Palatino Linotype"/>
          <w:sz w:val="22"/>
          <w:szCs w:val="22"/>
        </w:rPr>
        <w:t xml:space="preserve">DEL PLENO ALEXIS TAPIA RAMÍREZ. </w:t>
      </w:r>
    </w:p>
    <w:p w14:paraId="080551F6" w14:textId="77777777" w:rsidR="0033777F" w:rsidRDefault="0033777F">
      <w:pPr>
        <w:tabs>
          <w:tab w:val="left" w:pos="709"/>
        </w:tabs>
        <w:spacing w:line="360" w:lineRule="auto"/>
        <w:jc w:val="both"/>
        <w:rPr>
          <w:rFonts w:ascii="Palatino Linotype" w:eastAsia="Palatino Linotype" w:hAnsi="Palatino Linotype" w:cs="Palatino Linotype"/>
          <w:sz w:val="22"/>
          <w:szCs w:val="22"/>
        </w:rPr>
      </w:pPr>
    </w:p>
    <w:p w14:paraId="4F260436" w14:textId="77777777" w:rsidR="0033777F" w:rsidRDefault="0033777F">
      <w:pPr>
        <w:rPr>
          <w:sz w:val="22"/>
          <w:szCs w:val="22"/>
        </w:rPr>
      </w:pPr>
    </w:p>
    <w:sectPr w:rsidR="0033777F">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DDF" w14:textId="77777777" w:rsidR="00000000" w:rsidRDefault="00496B16">
      <w:r>
        <w:separator/>
      </w:r>
    </w:p>
  </w:endnote>
  <w:endnote w:type="continuationSeparator" w:id="0">
    <w:p w14:paraId="51701E5A" w14:textId="77777777" w:rsidR="00000000" w:rsidRDefault="0049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96E" w14:textId="77777777" w:rsidR="0033777F" w:rsidRDefault="00496B1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DCEEE8D" w14:textId="77777777" w:rsidR="0033777F" w:rsidRDefault="0033777F">
    <w:pPr>
      <w:pBdr>
        <w:top w:val="nil"/>
        <w:left w:val="nil"/>
        <w:bottom w:val="nil"/>
        <w:right w:val="nil"/>
        <w:between w:val="nil"/>
      </w:pBdr>
      <w:tabs>
        <w:tab w:val="center" w:pos="4252"/>
        <w:tab w:val="right" w:pos="8504"/>
      </w:tabs>
      <w:rPr>
        <w:color w:val="000000"/>
      </w:rPr>
    </w:pPr>
  </w:p>
  <w:p w14:paraId="36A27CE7" w14:textId="77777777" w:rsidR="0033777F" w:rsidRDefault="0033777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58EB" w14:textId="77777777" w:rsidR="0033777F" w:rsidRDefault="00496B1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2FF90F48" w14:textId="77777777" w:rsidR="0033777F" w:rsidRDefault="0033777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920F" w14:textId="77777777" w:rsidR="00000000" w:rsidRDefault="00496B16">
      <w:r>
        <w:separator/>
      </w:r>
    </w:p>
  </w:footnote>
  <w:footnote w:type="continuationSeparator" w:id="0">
    <w:p w14:paraId="766E993B" w14:textId="77777777" w:rsidR="00000000" w:rsidRDefault="00496B16">
      <w:r>
        <w:continuationSeparator/>
      </w:r>
    </w:p>
  </w:footnote>
  <w:footnote w:id="1">
    <w:p w14:paraId="57F9D6A5" w14:textId="77777777" w:rsidR="0033777F" w:rsidRDefault="00496B16">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6AC54A1" w14:textId="77777777" w:rsidR="0033777F" w:rsidRDefault="00496B1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3C37726A" w14:textId="77777777" w:rsidR="0033777F" w:rsidRDefault="00496B1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w:t>
      </w:r>
      <w:r>
        <w:rPr>
          <w:rFonts w:ascii="Palatino Linotype" w:eastAsia="Palatino Linotype" w:hAnsi="Palatino Linotype" w:cs="Palatino Linotype"/>
          <w:sz w:val="16"/>
          <w:szCs w:val="16"/>
        </w:rPr>
        <w:t>ntó la solicitud…”(Sic)</w:t>
      </w:r>
    </w:p>
  </w:footnote>
  <w:footnote w:id="2">
    <w:p w14:paraId="362D22C0"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7C9AFC35"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60CA8300"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w:t>
      </w:r>
      <w:r>
        <w:rPr>
          <w:rFonts w:ascii="Palatino Linotype" w:eastAsia="Palatino Linotype" w:hAnsi="Palatino Linotype" w:cs="Palatino Linotype"/>
          <w:color w:val="000000"/>
          <w:sz w:val="16"/>
          <w:szCs w:val="16"/>
        </w:rPr>
        <w:t>a dicha propuesta;</w:t>
      </w:r>
    </w:p>
  </w:footnote>
  <w:footnote w:id="4">
    <w:p w14:paraId="541079AE"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1718EA85"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31E9AFC8"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6D095FB9"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w:t>
      </w:r>
      <w:r>
        <w:rPr>
          <w:rFonts w:ascii="Palatino Linotype" w:eastAsia="Palatino Linotype" w:hAnsi="Palatino Linotype" w:cs="Palatino Linotype"/>
          <w:color w:val="000000"/>
          <w:sz w:val="16"/>
          <w:szCs w:val="16"/>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1BAA34C5"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w:t>
      </w:r>
      <w:r>
        <w:rPr>
          <w:rFonts w:ascii="Palatino Linotype" w:eastAsia="Palatino Linotype" w:hAnsi="Palatino Linotype" w:cs="Palatino Linotype"/>
          <w:color w:val="000000"/>
          <w:sz w:val="16"/>
          <w:szCs w:val="16"/>
        </w:rPr>
        <w:t>robar, modificar o revocar la clasificación de la información;</w:t>
      </w:r>
    </w:p>
  </w:footnote>
  <w:footnote w:id="6">
    <w:p w14:paraId="6BB72715" w14:textId="77777777" w:rsidR="0033777F" w:rsidRDefault="00496B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w:t>
      </w:r>
      <w:r>
        <w:rPr>
          <w:rFonts w:ascii="Palatino Linotype" w:eastAsia="Palatino Linotype" w:hAnsi="Palatino Linotype" w:cs="Palatino Linotype"/>
          <w:color w:val="000000"/>
          <w:sz w:val="16"/>
          <w:szCs w:val="16"/>
        </w:rPr>
        <w:t>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D9BE" w14:textId="77777777" w:rsidR="0033777F" w:rsidRDefault="0033777F">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33777F" w14:paraId="5575C49D" w14:textId="77777777">
      <w:trPr>
        <w:trHeight w:val="298"/>
      </w:trPr>
      <w:tc>
        <w:tcPr>
          <w:tcW w:w="2552" w:type="dxa"/>
          <w:vAlign w:val="center"/>
        </w:tcPr>
        <w:p w14:paraId="140E489C"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3044272" w14:textId="77777777" w:rsidR="0033777F" w:rsidRDefault="00496B1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01464/INFOEM/IP/RR/2025 </w:t>
          </w:r>
        </w:p>
      </w:tc>
    </w:tr>
    <w:tr w:rsidR="0033777F" w14:paraId="4C467CC2" w14:textId="77777777">
      <w:trPr>
        <w:trHeight w:val="228"/>
      </w:trPr>
      <w:tc>
        <w:tcPr>
          <w:tcW w:w="2552" w:type="dxa"/>
          <w:shd w:val="clear" w:color="auto" w:fill="auto"/>
          <w:vAlign w:val="center"/>
        </w:tcPr>
        <w:p w14:paraId="22049388"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49C8061" w14:textId="77777777" w:rsidR="0033777F" w:rsidRDefault="0033777F">
          <w:pPr>
            <w:rPr>
              <w:rFonts w:ascii="Palatino Linotype" w:eastAsia="Palatino Linotype" w:hAnsi="Palatino Linotype" w:cs="Palatino Linotype"/>
              <w:b/>
              <w:sz w:val="21"/>
              <w:szCs w:val="21"/>
            </w:rPr>
          </w:pPr>
        </w:p>
      </w:tc>
      <w:tc>
        <w:tcPr>
          <w:tcW w:w="2976" w:type="dxa"/>
          <w:shd w:val="clear" w:color="auto" w:fill="auto"/>
          <w:vAlign w:val="center"/>
        </w:tcPr>
        <w:p w14:paraId="22F5D704" w14:textId="77777777" w:rsidR="0033777F" w:rsidRDefault="00496B1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Jiquipilco</w:t>
          </w:r>
        </w:p>
      </w:tc>
    </w:tr>
    <w:tr w:rsidR="0033777F" w14:paraId="3AC84B9E" w14:textId="77777777">
      <w:tc>
        <w:tcPr>
          <w:tcW w:w="2552" w:type="dxa"/>
          <w:vAlign w:val="center"/>
        </w:tcPr>
        <w:p w14:paraId="472D032E"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4DFDA59" w14:textId="77777777" w:rsidR="0033777F" w:rsidRDefault="00496B1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109CA96" w14:textId="77777777" w:rsidR="0033777F" w:rsidRDefault="00496B1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rPr>
      <w:drawing>
        <wp:anchor distT="0" distB="0" distL="0" distR="0" simplePos="0" relativeHeight="251658240" behindDoc="1" locked="0" layoutInCell="1" hidden="0" allowOverlap="1" wp14:anchorId="1479892F" wp14:editId="15909BAE">
          <wp:simplePos x="0" y="0"/>
          <wp:positionH relativeFrom="column">
            <wp:posOffset>-689274</wp:posOffset>
          </wp:positionH>
          <wp:positionV relativeFrom="paragraph">
            <wp:posOffset>-1171012</wp:posOffset>
          </wp:positionV>
          <wp:extent cx="7635875" cy="994346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5D08" w14:textId="77777777" w:rsidR="0033777F" w:rsidRDefault="00496B1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rPr>
      <w:drawing>
        <wp:anchor distT="0" distB="0" distL="0" distR="0" simplePos="0" relativeHeight="251659264" behindDoc="1" locked="0" layoutInCell="1" hidden="0" allowOverlap="1" wp14:anchorId="67B12040" wp14:editId="112F2061">
          <wp:simplePos x="0" y="0"/>
          <wp:positionH relativeFrom="column">
            <wp:posOffset>-675561</wp:posOffset>
          </wp:positionH>
          <wp:positionV relativeFrom="paragraph">
            <wp:posOffset>-341825</wp:posOffset>
          </wp:positionV>
          <wp:extent cx="7635875" cy="994346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33777F" w14:paraId="5B648367" w14:textId="77777777">
      <w:tc>
        <w:tcPr>
          <w:tcW w:w="2551" w:type="dxa"/>
          <w:vAlign w:val="center"/>
        </w:tcPr>
        <w:p w14:paraId="373DDAD7"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5B014943" w14:textId="77777777" w:rsidR="0033777F" w:rsidRDefault="00496B1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01464/INFOEM/IP/RR/2025</w:t>
          </w:r>
        </w:p>
      </w:tc>
    </w:tr>
    <w:tr w:rsidR="0033777F" w14:paraId="6C8EE077" w14:textId="77777777">
      <w:tc>
        <w:tcPr>
          <w:tcW w:w="2551" w:type="dxa"/>
          <w:vAlign w:val="center"/>
        </w:tcPr>
        <w:p w14:paraId="3A11EE1F" w14:textId="77777777" w:rsidR="0033777F" w:rsidRDefault="00496B1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CE8DDB9" w14:textId="5270FB92" w:rsidR="0033777F" w:rsidRDefault="00496B16">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 XXXXXX XXXXX XXXX</w:t>
          </w:r>
        </w:p>
      </w:tc>
    </w:tr>
    <w:tr w:rsidR="0033777F" w14:paraId="5856D528" w14:textId="77777777">
      <w:trPr>
        <w:trHeight w:val="228"/>
      </w:trPr>
      <w:tc>
        <w:tcPr>
          <w:tcW w:w="2551" w:type="dxa"/>
          <w:vAlign w:val="center"/>
        </w:tcPr>
        <w:p w14:paraId="40462267"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DA295EB" w14:textId="77777777" w:rsidR="0033777F" w:rsidRDefault="0033777F">
          <w:pPr>
            <w:rPr>
              <w:rFonts w:ascii="Palatino Linotype" w:eastAsia="Palatino Linotype" w:hAnsi="Palatino Linotype" w:cs="Palatino Linotype"/>
              <w:b/>
              <w:sz w:val="21"/>
              <w:szCs w:val="21"/>
            </w:rPr>
          </w:pPr>
        </w:p>
      </w:tc>
      <w:tc>
        <w:tcPr>
          <w:tcW w:w="3687" w:type="dxa"/>
          <w:vAlign w:val="center"/>
        </w:tcPr>
        <w:p w14:paraId="415E43AB" w14:textId="77777777" w:rsidR="0033777F" w:rsidRDefault="00496B16">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Jiquipilco</w:t>
          </w:r>
        </w:p>
      </w:tc>
    </w:tr>
    <w:tr w:rsidR="0033777F" w14:paraId="5E930BC2" w14:textId="77777777">
      <w:tc>
        <w:tcPr>
          <w:tcW w:w="2551" w:type="dxa"/>
          <w:vAlign w:val="center"/>
        </w:tcPr>
        <w:p w14:paraId="163C37CD" w14:textId="77777777" w:rsidR="0033777F" w:rsidRDefault="00496B1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1F3565E7" w14:textId="77777777" w:rsidR="0033777F" w:rsidRDefault="00496B1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A36FE32" w14:textId="77777777" w:rsidR="0033777F" w:rsidRDefault="0033777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276B" w14:textId="77777777" w:rsidR="0033777F" w:rsidRDefault="00496B1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FE3FA14" w14:textId="77777777" w:rsidR="0033777F" w:rsidRDefault="0033777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929"/>
    <w:multiLevelType w:val="multilevel"/>
    <w:tmpl w:val="56CAE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A45743"/>
    <w:multiLevelType w:val="multilevel"/>
    <w:tmpl w:val="F350CD54"/>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5B6A78"/>
    <w:multiLevelType w:val="multilevel"/>
    <w:tmpl w:val="B21C82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B326A2"/>
    <w:multiLevelType w:val="multilevel"/>
    <w:tmpl w:val="85D6EE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572497"/>
    <w:multiLevelType w:val="multilevel"/>
    <w:tmpl w:val="EC5C3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F"/>
    <w:rsid w:val="0033777F"/>
    <w:rsid w:val="00496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6010"/>
  <w15:docId w15:val="{12707351-EF0F-4992-8092-73D3AB9D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Xj9h/ZGTZ9q/zX/kFZcz3TuYA==">CgMxLjAyCGguZ2pkZ3hzMgloLjNkeTZ2a20yCWguM3pueXNoNzIJaC4xZm9iOXRlOAByITFPSkdtWnVSTjlOWnhkc3FoTmN1SVJBRFJFYTFKc2dnRw==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6462</Words>
  <Characters>35545</Characters>
  <Application>Microsoft Office Word</Application>
  <DocSecurity>0</DocSecurity>
  <Lines>296</Lines>
  <Paragraphs>83</Paragraphs>
  <ScaleCrop>false</ScaleCrop>
  <Company/>
  <LinksUpToDate>false</LinksUpToDate>
  <CharactersWithSpaces>41924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dcterms:created xsi:type="dcterms:W3CDTF">2025-03-31T22:56:00Z</dcterms:created>
  <dcterms:modified xsi:type="dcterms:W3CDTF">2025-03-31T22:56:00Z</dcterms:modified>
</cp:coreProperties>
</file>