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87873" w:rsidRDefault="00331433" w:rsidP="00387873">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38787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387873">
        <w:rPr>
          <w:rFonts w:ascii="Palatino Linotype" w:eastAsia="Palatino Linotype" w:hAnsi="Palatino Linotype" w:cs="Palatino Linotype"/>
          <w:color w:val="000000" w:themeColor="text1"/>
          <w:sz w:val="24"/>
          <w:szCs w:val="24"/>
        </w:rPr>
        <w:t xml:space="preserve"> en Metepec, Estado de México, </w:t>
      </w:r>
      <w:r w:rsidR="00774537" w:rsidRPr="00387873">
        <w:rPr>
          <w:rFonts w:ascii="Palatino Linotype" w:eastAsia="Palatino Linotype" w:hAnsi="Palatino Linotype" w:cs="Palatino Linotype"/>
          <w:b/>
          <w:color w:val="000000" w:themeColor="text1"/>
          <w:sz w:val="24"/>
          <w:szCs w:val="24"/>
        </w:rPr>
        <w:t>de</w:t>
      </w:r>
      <w:r w:rsidR="00B94FA3" w:rsidRPr="00387873">
        <w:rPr>
          <w:rFonts w:ascii="Palatino Linotype" w:eastAsia="Palatino Linotype" w:hAnsi="Palatino Linotype" w:cs="Palatino Linotype"/>
          <w:b/>
          <w:color w:val="000000" w:themeColor="text1"/>
          <w:sz w:val="24"/>
          <w:szCs w:val="24"/>
        </w:rPr>
        <w:t xml:space="preserve"> fecha </w:t>
      </w:r>
      <w:r w:rsidR="00520280" w:rsidRPr="00387873">
        <w:rPr>
          <w:rFonts w:ascii="Palatino Linotype" w:eastAsia="Palatino Linotype" w:hAnsi="Palatino Linotype" w:cs="Palatino Linotype"/>
          <w:b/>
          <w:color w:val="000000" w:themeColor="text1"/>
          <w:sz w:val="24"/>
          <w:szCs w:val="24"/>
        </w:rPr>
        <w:t>tres (</w:t>
      </w:r>
      <w:r w:rsidR="008F1954" w:rsidRPr="00387873">
        <w:rPr>
          <w:rFonts w:ascii="Palatino Linotype" w:eastAsia="Palatino Linotype" w:hAnsi="Palatino Linotype" w:cs="Palatino Linotype"/>
          <w:b/>
          <w:color w:val="000000" w:themeColor="text1"/>
          <w:sz w:val="24"/>
          <w:szCs w:val="24"/>
        </w:rPr>
        <w:t>0</w:t>
      </w:r>
      <w:r w:rsidR="00520280" w:rsidRPr="00387873">
        <w:rPr>
          <w:rFonts w:ascii="Palatino Linotype" w:eastAsia="Palatino Linotype" w:hAnsi="Palatino Linotype" w:cs="Palatino Linotype"/>
          <w:b/>
          <w:color w:val="000000" w:themeColor="text1"/>
          <w:sz w:val="24"/>
          <w:szCs w:val="24"/>
        </w:rPr>
        <w:t>3</w:t>
      </w:r>
      <w:r w:rsidR="00C72DE0" w:rsidRPr="00387873">
        <w:rPr>
          <w:rFonts w:ascii="Palatino Linotype" w:eastAsia="Palatino Linotype" w:hAnsi="Palatino Linotype" w:cs="Palatino Linotype"/>
          <w:b/>
          <w:color w:val="000000" w:themeColor="text1"/>
          <w:sz w:val="24"/>
          <w:szCs w:val="24"/>
        </w:rPr>
        <w:t xml:space="preserve">) de </w:t>
      </w:r>
      <w:r w:rsidR="00520280" w:rsidRPr="00387873">
        <w:rPr>
          <w:rFonts w:ascii="Palatino Linotype" w:eastAsia="Palatino Linotype" w:hAnsi="Palatino Linotype" w:cs="Palatino Linotype"/>
          <w:b/>
          <w:color w:val="000000" w:themeColor="text1"/>
          <w:sz w:val="24"/>
          <w:szCs w:val="24"/>
        </w:rPr>
        <w:t>diciembre</w:t>
      </w:r>
      <w:r w:rsidR="00154279" w:rsidRPr="00387873">
        <w:rPr>
          <w:rFonts w:ascii="Palatino Linotype" w:eastAsia="Palatino Linotype" w:hAnsi="Palatino Linotype" w:cs="Palatino Linotype"/>
          <w:b/>
          <w:color w:val="000000" w:themeColor="text1"/>
          <w:sz w:val="24"/>
          <w:szCs w:val="24"/>
        </w:rPr>
        <w:t xml:space="preserve"> de </w:t>
      </w:r>
      <w:r w:rsidRPr="00387873">
        <w:rPr>
          <w:rFonts w:ascii="Palatino Linotype" w:eastAsia="Palatino Linotype" w:hAnsi="Palatino Linotype" w:cs="Palatino Linotype"/>
          <w:b/>
          <w:color w:val="000000" w:themeColor="text1"/>
          <w:sz w:val="24"/>
          <w:szCs w:val="24"/>
        </w:rPr>
        <w:t>dos mil veinticinco</w:t>
      </w:r>
      <w:r w:rsidRPr="00387873">
        <w:rPr>
          <w:rFonts w:ascii="Palatino Linotype" w:eastAsia="Palatino Linotype" w:hAnsi="Palatino Linotype" w:cs="Palatino Linotype"/>
          <w:color w:val="000000" w:themeColor="text1"/>
          <w:sz w:val="24"/>
          <w:szCs w:val="24"/>
        </w:rPr>
        <w:t xml:space="preserve">. </w:t>
      </w:r>
    </w:p>
    <w:p w:rsidR="00705D12" w:rsidRPr="00387873" w:rsidRDefault="00705D12" w:rsidP="0038787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VISTO</w:t>
      </w:r>
      <w:r w:rsidRPr="00387873">
        <w:rPr>
          <w:rFonts w:ascii="Palatino Linotype" w:eastAsia="Palatino Linotype" w:hAnsi="Palatino Linotype" w:cs="Palatino Linotype"/>
          <w:color w:val="000000" w:themeColor="text1"/>
          <w:sz w:val="24"/>
          <w:szCs w:val="24"/>
        </w:rPr>
        <w:t xml:space="preserve"> el expediente electrónico formado con motivo de</w:t>
      </w:r>
      <w:r w:rsidR="00D40D01" w:rsidRPr="00387873">
        <w:rPr>
          <w:rFonts w:ascii="Palatino Linotype" w:eastAsia="Palatino Linotype" w:hAnsi="Palatino Linotype" w:cs="Palatino Linotype"/>
          <w:color w:val="000000" w:themeColor="text1"/>
          <w:sz w:val="24"/>
          <w:szCs w:val="24"/>
        </w:rPr>
        <w:t>l</w:t>
      </w:r>
      <w:r w:rsidRPr="00387873">
        <w:rPr>
          <w:rFonts w:ascii="Palatino Linotype" w:eastAsia="Palatino Linotype" w:hAnsi="Palatino Linotype" w:cs="Palatino Linotype"/>
          <w:color w:val="000000" w:themeColor="text1"/>
          <w:sz w:val="24"/>
          <w:szCs w:val="24"/>
        </w:rPr>
        <w:t xml:space="preserve"> recurso de revisión número </w:t>
      </w:r>
      <w:r w:rsidR="00317E8A" w:rsidRPr="00387873">
        <w:rPr>
          <w:rFonts w:ascii="Palatino Linotype" w:eastAsia="Palatino Linotype" w:hAnsi="Palatino Linotype" w:cs="Palatino Linotype"/>
          <w:b/>
          <w:color w:val="000000" w:themeColor="text1"/>
          <w:sz w:val="24"/>
          <w:szCs w:val="24"/>
        </w:rPr>
        <w:t>12563</w:t>
      </w:r>
      <w:r w:rsidR="00C33E12" w:rsidRPr="00387873">
        <w:rPr>
          <w:rFonts w:ascii="Palatino Linotype" w:eastAsia="Palatino Linotype" w:hAnsi="Palatino Linotype" w:cs="Palatino Linotype"/>
          <w:b/>
          <w:color w:val="000000" w:themeColor="text1"/>
          <w:sz w:val="24"/>
          <w:szCs w:val="24"/>
        </w:rPr>
        <w:t>/INFOEM/IP/RR/2025</w:t>
      </w:r>
      <w:r w:rsidR="00FB0363" w:rsidRPr="00387873">
        <w:rPr>
          <w:rFonts w:ascii="Palatino Linotype" w:eastAsia="Palatino Linotype" w:hAnsi="Palatino Linotype" w:cs="Palatino Linotype"/>
          <w:b/>
          <w:color w:val="000000" w:themeColor="text1"/>
          <w:sz w:val="24"/>
          <w:szCs w:val="24"/>
        </w:rPr>
        <w:t>,</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interpuesto por</w:t>
      </w:r>
      <w:r w:rsidR="00AC11A9" w:rsidRPr="00387873">
        <w:rPr>
          <w:rFonts w:ascii="Palatino Linotype" w:eastAsia="Palatino Linotype" w:hAnsi="Palatino Linotype" w:cs="Palatino Linotype"/>
          <w:color w:val="000000" w:themeColor="text1"/>
          <w:sz w:val="24"/>
          <w:szCs w:val="24"/>
        </w:rPr>
        <w:t xml:space="preserve"> </w:t>
      </w:r>
      <w:r w:rsidR="007824D8" w:rsidRPr="00387873">
        <w:rPr>
          <w:rFonts w:ascii="Palatino Linotype" w:eastAsia="Palatino Linotype" w:hAnsi="Palatino Linotype" w:cs="Palatino Linotype"/>
          <w:b/>
          <w:color w:val="000000" w:themeColor="text1"/>
          <w:sz w:val="24"/>
          <w:szCs w:val="24"/>
        </w:rPr>
        <w:t>una persona que no proporciono datos</w:t>
      </w:r>
      <w:r w:rsidRPr="00387873">
        <w:rPr>
          <w:rFonts w:ascii="Palatino Linotype" w:eastAsia="Palatino Linotype" w:hAnsi="Palatino Linotype" w:cs="Palatino Linotype"/>
          <w:color w:val="000000" w:themeColor="text1"/>
          <w:sz w:val="24"/>
          <w:szCs w:val="24"/>
        </w:rPr>
        <w:t xml:space="preserve">, a quien en lo sucesivo </w:t>
      </w:r>
      <w:r w:rsidR="001B2593" w:rsidRPr="00387873">
        <w:rPr>
          <w:rFonts w:ascii="Palatino Linotype" w:eastAsia="Palatino Linotype" w:hAnsi="Palatino Linotype" w:cs="Palatino Linotype"/>
          <w:color w:val="000000" w:themeColor="text1"/>
          <w:sz w:val="24"/>
          <w:szCs w:val="24"/>
        </w:rPr>
        <w:t xml:space="preserve">se le </w:t>
      </w:r>
      <w:r w:rsidRPr="00387873">
        <w:rPr>
          <w:rFonts w:ascii="Palatino Linotype" w:eastAsia="Palatino Linotype" w:hAnsi="Palatino Linotype" w:cs="Palatino Linotype"/>
          <w:color w:val="000000" w:themeColor="text1"/>
          <w:sz w:val="24"/>
          <w:szCs w:val="24"/>
        </w:rPr>
        <w:t>denominar</w:t>
      </w:r>
      <w:r w:rsidR="001B2593" w:rsidRPr="00387873">
        <w:rPr>
          <w:rFonts w:ascii="Palatino Linotype" w:eastAsia="Palatino Linotype" w:hAnsi="Palatino Linotype" w:cs="Palatino Linotype"/>
          <w:color w:val="000000" w:themeColor="text1"/>
          <w:sz w:val="24"/>
          <w:szCs w:val="24"/>
        </w:rPr>
        <w:t xml:space="preserve">á </w:t>
      </w:r>
      <w:r w:rsidR="005403EE" w:rsidRPr="00387873">
        <w:rPr>
          <w:rFonts w:ascii="Palatino Linotype" w:eastAsia="Palatino Linotype" w:hAnsi="Palatino Linotype" w:cs="Palatino Linotype"/>
          <w:b/>
          <w:color w:val="000000" w:themeColor="text1"/>
          <w:sz w:val="24"/>
          <w:szCs w:val="24"/>
        </w:rPr>
        <w:t>EL</w:t>
      </w:r>
      <w:r w:rsidR="005C53AF" w:rsidRPr="00387873">
        <w:rPr>
          <w:rFonts w:ascii="Palatino Linotype" w:eastAsia="Palatino Linotype" w:hAnsi="Palatino Linotype" w:cs="Palatino Linotype"/>
          <w:b/>
          <w:color w:val="000000" w:themeColor="text1"/>
          <w:sz w:val="24"/>
          <w:szCs w:val="24"/>
        </w:rPr>
        <w:t xml:space="preserve"> RECURRENTE</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 xml:space="preserve">en contra de la falta de respuesta del </w:t>
      </w:r>
      <w:r w:rsidR="007824D8" w:rsidRPr="00387873">
        <w:rPr>
          <w:rFonts w:ascii="Palatino Linotype" w:hAnsi="Palatino Linotype"/>
          <w:b/>
          <w:bCs/>
          <w:color w:val="000000" w:themeColor="text1"/>
          <w:sz w:val="24"/>
          <w:szCs w:val="24"/>
        </w:rPr>
        <w:t>Consejo Estatal para el Desarrollo Integral de Los Pueblos Indígenas del Estado de México</w:t>
      </w:r>
      <w:r w:rsidRPr="00387873">
        <w:rPr>
          <w:rFonts w:ascii="Palatino Linotype" w:eastAsia="Palatino Linotype" w:hAnsi="Palatino Linotype" w:cs="Palatino Linotype"/>
          <w:b/>
          <w:color w:val="000000" w:themeColor="text1"/>
          <w:sz w:val="24"/>
          <w:szCs w:val="24"/>
        </w:rPr>
        <w:t xml:space="preserve">, </w:t>
      </w:r>
      <w:r w:rsidR="003F7CC2">
        <w:rPr>
          <w:rFonts w:ascii="Palatino Linotype" w:eastAsia="Palatino Linotype" w:hAnsi="Palatino Linotype" w:cs="Palatino Linotype"/>
          <w:color w:val="000000" w:themeColor="text1"/>
          <w:sz w:val="24"/>
          <w:szCs w:val="24"/>
        </w:rPr>
        <w:t>en adelante</w:t>
      </w:r>
      <w:r w:rsidR="001B2593" w:rsidRPr="00387873">
        <w:rPr>
          <w:rFonts w:ascii="Palatino Linotype" w:eastAsia="Palatino Linotype" w:hAnsi="Palatino Linotype" w:cs="Palatino Linotype"/>
          <w:color w:val="000000" w:themeColor="text1"/>
          <w:sz w:val="24"/>
          <w:szCs w:val="24"/>
        </w:rPr>
        <w:t xml:space="preserve">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b/>
          <w:color w:val="000000" w:themeColor="text1"/>
          <w:sz w:val="24"/>
          <w:szCs w:val="24"/>
        </w:rPr>
        <w:t xml:space="preserve">, </w:t>
      </w:r>
      <w:r w:rsidR="001B2593" w:rsidRPr="00387873">
        <w:rPr>
          <w:rFonts w:ascii="Palatino Linotype" w:eastAsia="Palatino Linotype" w:hAnsi="Palatino Linotype" w:cs="Palatino Linotype"/>
          <w:color w:val="000000" w:themeColor="text1"/>
          <w:sz w:val="24"/>
          <w:szCs w:val="24"/>
        </w:rPr>
        <w:t xml:space="preserve">en lo conducente se </w:t>
      </w:r>
      <w:r w:rsidRPr="00387873">
        <w:rPr>
          <w:rFonts w:ascii="Palatino Linotype" w:eastAsia="Palatino Linotype" w:hAnsi="Palatino Linotype" w:cs="Palatino Linotype"/>
          <w:color w:val="000000" w:themeColor="text1"/>
          <w:sz w:val="24"/>
          <w:szCs w:val="24"/>
        </w:rPr>
        <w:t xml:space="preserve">procede </w:t>
      </w:r>
      <w:r w:rsidR="001B2593" w:rsidRPr="00387873">
        <w:rPr>
          <w:rFonts w:ascii="Palatino Linotype" w:eastAsia="Palatino Linotype" w:hAnsi="Palatino Linotype" w:cs="Palatino Linotype"/>
          <w:color w:val="000000" w:themeColor="text1"/>
          <w:sz w:val="24"/>
          <w:szCs w:val="24"/>
        </w:rPr>
        <w:t>a dictar la presente resolución:</w:t>
      </w:r>
      <w:r w:rsidRPr="00387873">
        <w:rPr>
          <w:rFonts w:ascii="Palatino Linotype" w:eastAsia="Palatino Linotype" w:hAnsi="Palatino Linotype" w:cs="Palatino Linotype"/>
          <w:color w:val="000000" w:themeColor="text1"/>
          <w:sz w:val="24"/>
          <w:szCs w:val="24"/>
        </w:rPr>
        <w:t xml:space="preserve"> </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center"/>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A N T E C E D E N T E S</w:t>
      </w:r>
    </w:p>
    <w:p w:rsidR="00705D12" w:rsidRPr="00387873" w:rsidRDefault="00705D12" w:rsidP="00387873">
      <w:pPr>
        <w:spacing w:after="0" w:line="360" w:lineRule="auto"/>
        <w:rPr>
          <w:rFonts w:ascii="Palatino Linotype" w:eastAsia="Palatino Linotype" w:hAnsi="Palatino Linotype" w:cs="Palatino Linotype"/>
          <w:b/>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El </w:t>
      </w:r>
      <w:r w:rsidR="007824D8" w:rsidRPr="00387873">
        <w:rPr>
          <w:rFonts w:ascii="Palatino Linotype" w:eastAsia="Palatino Linotype" w:hAnsi="Palatino Linotype" w:cs="Palatino Linotype"/>
          <w:b/>
          <w:color w:val="000000" w:themeColor="text1"/>
          <w:sz w:val="24"/>
          <w:szCs w:val="24"/>
        </w:rPr>
        <w:t>veinte</w:t>
      </w:r>
      <w:r w:rsidR="006236D6" w:rsidRPr="00387873">
        <w:rPr>
          <w:rFonts w:ascii="Palatino Linotype" w:eastAsia="Palatino Linotype" w:hAnsi="Palatino Linotype" w:cs="Palatino Linotype"/>
          <w:b/>
          <w:color w:val="000000" w:themeColor="text1"/>
          <w:sz w:val="24"/>
          <w:szCs w:val="24"/>
        </w:rPr>
        <w:t xml:space="preserve"> </w:t>
      </w:r>
      <w:r w:rsidR="00723225" w:rsidRPr="00387873">
        <w:rPr>
          <w:rFonts w:ascii="Palatino Linotype" w:eastAsia="Palatino Linotype" w:hAnsi="Palatino Linotype" w:cs="Palatino Linotype"/>
          <w:b/>
          <w:color w:val="000000" w:themeColor="text1"/>
          <w:sz w:val="24"/>
          <w:szCs w:val="24"/>
        </w:rPr>
        <w:t xml:space="preserve">de </w:t>
      </w:r>
      <w:r w:rsidR="007824D8" w:rsidRPr="00387873">
        <w:rPr>
          <w:rFonts w:ascii="Palatino Linotype" w:eastAsia="Palatino Linotype" w:hAnsi="Palatino Linotype" w:cs="Palatino Linotype"/>
          <w:b/>
          <w:color w:val="000000" w:themeColor="text1"/>
          <w:sz w:val="24"/>
          <w:szCs w:val="24"/>
        </w:rPr>
        <w:t>septiembre</w:t>
      </w:r>
      <w:r w:rsidR="00015676" w:rsidRPr="00387873">
        <w:rPr>
          <w:rFonts w:ascii="Palatino Linotype" w:eastAsia="Palatino Linotype" w:hAnsi="Palatino Linotype" w:cs="Palatino Linotype"/>
          <w:b/>
          <w:color w:val="000000" w:themeColor="text1"/>
          <w:sz w:val="24"/>
          <w:szCs w:val="24"/>
        </w:rPr>
        <w:t xml:space="preserve"> de dos mil veinticinco</w:t>
      </w:r>
      <w:r w:rsidRPr="00387873">
        <w:rPr>
          <w:rFonts w:ascii="Palatino Linotype" w:eastAsia="Palatino Linotype" w:hAnsi="Palatino Linotype" w:cs="Palatino Linotype"/>
          <w:b/>
          <w:color w:val="000000" w:themeColor="text1"/>
          <w:sz w:val="24"/>
          <w:szCs w:val="24"/>
        </w:rPr>
        <w:t xml:space="preserve">, </w:t>
      </w:r>
      <w:r w:rsidR="005C53AF" w:rsidRPr="00387873">
        <w:rPr>
          <w:rFonts w:ascii="Palatino Linotype" w:eastAsia="Palatino Linotype" w:hAnsi="Palatino Linotype" w:cs="Palatino Linotype"/>
          <w:b/>
          <w:color w:val="000000" w:themeColor="text1"/>
          <w:sz w:val="24"/>
          <w:szCs w:val="24"/>
        </w:rPr>
        <w:t>EL RECURRENTE</w:t>
      </w:r>
      <w:r w:rsidRPr="00387873">
        <w:rPr>
          <w:rFonts w:ascii="Palatino Linotype" w:eastAsia="Palatino Linotype" w:hAnsi="Palatino Linotype" w:cs="Palatino Linotype"/>
          <w:b/>
          <w:color w:val="000000" w:themeColor="text1"/>
          <w:sz w:val="24"/>
          <w:szCs w:val="24"/>
        </w:rPr>
        <w:t xml:space="preserve">, </w:t>
      </w:r>
      <w:r w:rsidR="00B2326D" w:rsidRPr="00387873">
        <w:rPr>
          <w:rFonts w:ascii="Palatino Linotype" w:eastAsia="Palatino Linotype" w:hAnsi="Palatino Linotype" w:cs="Palatino Linotype"/>
          <w:color w:val="000000" w:themeColor="text1"/>
          <w:sz w:val="24"/>
          <w:szCs w:val="24"/>
        </w:rPr>
        <w:t>presentó a través del</w:t>
      </w:r>
      <w:r w:rsidRPr="00387873">
        <w:rPr>
          <w:rFonts w:ascii="Palatino Linotype" w:eastAsia="Palatino Linotype" w:hAnsi="Palatino Linotype" w:cs="Palatino Linotype"/>
          <w:color w:val="000000" w:themeColor="text1"/>
          <w:sz w:val="24"/>
          <w:szCs w:val="24"/>
        </w:rPr>
        <w:t xml:space="preserve"> </w:t>
      </w:r>
      <w:r w:rsidR="00B2326D" w:rsidRPr="00387873">
        <w:rPr>
          <w:rFonts w:ascii="Palatino Linotype" w:eastAsia="Palatino Linotype" w:hAnsi="Palatino Linotype" w:cs="Palatino Linotype"/>
          <w:color w:val="000000" w:themeColor="text1"/>
          <w:sz w:val="24"/>
          <w:szCs w:val="24"/>
        </w:rPr>
        <w:t>Sistema de Acceso a la Información Mexiquense</w:t>
      </w:r>
      <w:r w:rsidRPr="00387873">
        <w:rPr>
          <w:rFonts w:ascii="Palatino Linotype" w:eastAsia="Palatino Linotype" w:hAnsi="Palatino Linotype" w:cs="Palatino Linotype"/>
          <w:color w:val="000000" w:themeColor="text1"/>
          <w:sz w:val="24"/>
          <w:szCs w:val="24"/>
        </w:rPr>
        <w:t xml:space="preserve"> </w:t>
      </w:r>
      <w:r w:rsidR="001B2593" w:rsidRPr="00387873">
        <w:rPr>
          <w:rFonts w:ascii="Palatino Linotype" w:eastAsia="Palatino Linotype" w:hAnsi="Palatino Linotype" w:cs="Palatino Linotype"/>
          <w:color w:val="000000" w:themeColor="text1"/>
          <w:sz w:val="24"/>
          <w:szCs w:val="24"/>
        </w:rPr>
        <w:t>(</w:t>
      </w:r>
      <w:r w:rsidR="00B2326D" w:rsidRPr="00387873">
        <w:rPr>
          <w:rFonts w:ascii="Palatino Linotype" w:eastAsia="Palatino Linotype" w:hAnsi="Palatino Linotype" w:cs="Palatino Linotype"/>
          <w:color w:val="000000" w:themeColor="text1"/>
          <w:sz w:val="24"/>
          <w:szCs w:val="24"/>
        </w:rPr>
        <w:t>SAIMEX</w:t>
      </w:r>
      <w:r w:rsidR="001B2593" w:rsidRPr="00387873">
        <w:rPr>
          <w:rFonts w:ascii="Palatino Linotype" w:eastAsia="Palatino Linotype" w:hAnsi="Palatino Linotype" w:cs="Palatino Linotype"/>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387873">
        <w:rPr>
          <w:rFonts w:ascii="Palatino Linotype" w:eastAsia="Palatino Linotype" w:hAnsi="Palatino Linotype" w:cs="Palatino Linotype"/>
          <w:b/>
          <w:color w:val="000000" w:themeColor="text1"/>
          <w:sz w:val="24"/>
          <w:szCs w:val="24"/>
        </w:rPr>
        <w:t xml:space="preserve"> </w:t>
      </w:r>
      <w:r w:rsidR="00DF37C5" w:rsidRPr="00387873">
        <w:rPr>
          <w:rFonts w:ascii="Palatino Linotype" w:eastAsia="Palatino Linotype" w:hAnsi="Palatino Linotype" w:cs="Palatino Linotype"/>
          <w:b/>
          <w:color w:val="000000" w:themeColor="text1"/>
          <w:sz w:val="24"/>
          <w:szCs w:val="24"/>
        </w:rPr>
        <w:t>0</w:t>
      </w:r>
      <w:r w:rsidR="00317E8A" w:rsidRPr="00387873">
        <w:rPr>
          <w:rFonts w:ascii="Palatino Linotype" w:eastAsia="Palatino Linotype" w:hAnsi="Palatino Linotype" w:cs="Palatino Linotype"/>
          <w:b/>
          <w:color w:val="000000" w:themeColor="text1"/>
          <w:sz w:val="24"/>
          <w:szCs w:val="24"/>
        </w:rPr>
        <w:t>0110</w:t>
      </w:r>
      <w:r w:rsidR="00654638" w:rsidRPr="00387873">
        <w:rPr>
          <w:rFonts w:ascii="Palatino Linotype" w:eastAsia="Palatino Linotype" w:hAnsi="Palatino Linotype" w:cs="Palatino Linotype"/>
          <w:b/>
          <w:color w:val="000000" w:themeColor="text1"/>
          <w:sz w:val="24"/>
          <w:szCs w:val="24"/>
        </w:rPr>
        <w:t>/</w:t>
      </w:r>
      <w:r w:rsidR="007824D8" w:rsidRPr="00387873">
        <w:rPr>
          <w:rFonts w:ascii="Palatino Linotype" w:eastAsia="Palatino Linotype" w:hAnsi="Palatino Linotype" w:cs="Palatino Linotype"/>
          <w:b/>
          <w:color w:val="000000" w:themeColor="text1"/>
          <w:sz w:val="24"/>
          <w:szCs w:val="24"/>
        </w:rPr>
        <w:t>CEDIPIEM</w:t>
      </w:r>
      <w:r w:rsidR="00DF37C5" w:rsidRPr="00387873">
        <w:rPr>
          <w:rFonts w:ascii="Palatino Linotype" w:eastAsia="Palatino Linotype" w:hAnsi="Palatino Linotype" w:cs="Palatino Linotype"/>
          <w:b/>
          <w:color w:val="000000" w:themeColor="text1"/>
          <w:sz w:val="24"/>
          <w:szCs w:val="24"/>
        </w:rPr>
        <w:t>/IP/2025</w:t>
      </w:r>
      <w:r w:rsidR="00E1136B" w:rsidRPr="00387873">
        <w:rPr>
          <w:rFonts w:ascii="Palatino Linotype" w:eastAsia="Palatino Linotype" w:hAnsi="Palatino Linotype" w:cs="Palatino Linotype"/>
          <w:color w:val="000000" w:themeColor="text1"/>
          <w:sz w:val="24"/>
          <w:szCs w:val="24"/>
        </w:rPr>
        <w:t xml:space="preserve">, </w:t>
      </w:r>
      <w:r w:rsidR="007824D8" w:rsidRPr="00387873">
        <w:rPr>
          <w:rFonts w:ascii="Palatino Linotype" w:eastAsia="Palatino Linotype" w:hAnsi="Palatino Linotype" w:cs="Palatino Linotype"/>
          <w:color w:val="000000" w:themeColor="text1"/>
          <w:sz w:val="24"/>
          <w:szCs w:val="24"/>
        </w:rPr>
        <w:t xml:space="preserve">misma que se tuvo por presentada el veintidós de septiembre del mismo año, </w:t>
      </w:r>
      <w:r w:rsidR="006236D6" w:rsidRPr="00387873">
        <w:rPr>
          <w:rFonts w:ascii="Palatino Linotype" w:eastAsia="Palatino Linotype" w:hAnsi="Palatino Linotype" w:cs="Palatino Linotype"/>
          <w:color w:val="000000" w:themeColor="text1"/>
          <w:sz w:val="24"/>
          <w:szCs w:val="24"/>
        </w:rPr>
        <w:t>en</w:t>
      </w:r>
      <w:r w:rsidRPr="00387873">
        <w:rPr>
          <w:rFonts w:ascii="Palatino Linotype" w:eastAsia="Palatino Linotype" w:hAnsi="Palatino Linotype" w:cs="Palatino Linotype"/>
          <w:color w:val="000000" w:themeColor="text1"/>
          <w:sz w:val="24"/>
          <w:szCs w:val="24"/>
        </w:rPr>
        <w:t xml:space="preserve"> la que solicit</w:t>
      </w:r>
      <w:r w:rsidR="001B2593" w:rsidRPr="00387873">
        <w:rPr>
          <w:rFonts w:ascii="Palatino Linotype" w:eastAsia="Palatino Linotype" w:hAnsi="Palatino Linotype" w:cs="Palatino Linotype"/>
          <w:color w:val="000000" w:themeColor="text1"/>
          <w:sz w:val="24"/>
          <w:szCs w:val="24"/>
        </w:rPr>
        <w:t>ó</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 xml:space="preserve">lo siguiente: </w:t>
      </w:r>
    </w:p>
    <w:p w:rsidR="00705D12" w:rsidRPr="00387873" w:rsidRDefault="00705D12"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387873" w:rsidRDefault="00317E8A"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00110/CEDIPIEM/IP/2025</w:t>
      </w:r>
      <w:r w:rsidR="00656D21" w:rsidRPr="00387873">
        <w:rPr>
          <w:rFonts w:ascii="Palatino Linotype" w:eastAsia="Palatino Linotype" w:hAnsi="Palatino Linotype" w:cs="Palatino Linotype"/>
          <w:b/>
          <w:color w:val="000000" w:themeColor="text1"/>
          <w:sz w:val="24"/>
          <w:szCs w:val="24"/>
        </w:rPr>
        <w:t>:</w:t>
      </w:r>
    </w:p>
    <w:p w:rsidR="009A0E57" w:rsidRPr="00387873" w:rsidRDefault="00331433" w:rsidP="0038787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387873">
        <w:rPr>
          <w:rFonts w:ascii="Palatino Linotype" w:eastAsia="Palatino Linotype" w:hAnsi="Palatino Linotype" w:cs="Palatino Linotype"/>
          <w:i/>
          <w:color w:val="000000" w:themeColor="text1"/>
          <w:sz w:val="24"/>
          <w:szCs w:val="24"/>
        </w:rPr>
        <w:t>“</w:t>
      </w:r>
      <w:r w:rsidR="00317E8A" w:rsidRPr="00387873">
        <w:rPr>
          <w:rFonts w:ascii="Palatino Linotype" w:hAnsi="Palatino Linotype"/>
          <w:i/>
          <w:color w:val="000000" w:themeColor="text1"/>
          <w:sz w:val="24"/>
          <w:szCs w:val="24"/>
        </w:rPr>
        <w:t>solicito documentos de seguimiento que muestren cómo se eligieron beneficiarios de los talleres culturales</w:t>
      </w:r>
      <w:r w:rsidR="002A0B4A" w:rsidRPr="00387873">
        <w:rPr>
          <w:rFonts w:ascii="Palatino Linotype" w:hAnsi="Palatino Linotype"/>
          <w:i/>
          <w:color w:val="000000" w:themeColor="text1"/>
          <w:sz w:val="24"/>
          <w:szCs w:val="24"/>
        </w:rPr>
        <w:t>.</w:t>
      </w:r>
      <w:r w:rsidR="00B30A11" w:rsidRPr="00387873">
        <w:rPr>
          <w:rFonts w:ascii="Palatino Linotype" w:hAnsi="Palatino Linotype"/>
          <w:i/>
          <w:color w:val="000000" w:themeColor="text1"/>
          <w:sz w:val="24"/>
          <w:szCs w:val="24"/>
        </w:rPr>
        <w:t>”</w:t>
      </w:r>
      <w:r w:rsidR="00B30A11" w:rsidRPr="00387873">
        <w:rPr>
          <w:rFonts w:ascii="Palatino Linotype" w:eastAsia="Palatino Linotype" w:hAnsi="Palatino Linotype" w:cs="Palatino Linotype"/>
          <w:i/>
          <w:color w:val="000000" w:themeColor="text1"/>
          <w:sz w:val="24"/>
          <w:szCs w:val="24"/>
        </w:rPr>
        <w:t xml:space="preserve"> </w:t>
      </w:r>
      <w:r w:rsidRPr="00387873">
        <w:rPr>
          <w:rFonts w:ascii="Palatino Linotype" w:eastAsia="Palatino Linotype" w:hAnsi="Palatino Linotype" w:cs="Palatino Linotype"/>
          <w:i/>
          <w:color w:val="000000" w:themeColor="text1"/>
          <w:sz w:val="24"/>
          <w:szCs w:val="24"/>
        </w:rPr>
        <w:t>(Sic)</w:t>
      </w:r>
    </w:p>
    <w:p w:rsidR="00A66C55" w:rsidRPr="00387873" w:rsidRDefault="00A66C55"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387873" w:rsidRDefault="000E16F8" w:rsidP="00C643AE">
      <w:pPr>
        <w:spacing w:line="360" w:lineRule="auto"/>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Modalidad de entrega</w:t>
      </w:r>
      <w:r w:rsidRPr="00387873">
        <w:rPr>
          <w:rFonts w:ascii="Palatino Linotype" w:eastAsia="Palatino Linotype" w:hAnsi="Palatino Linotype" w:cs="Palatino Linotype"/>
          <w:color w:val="000000" w:themeColor="text1"/>
          <w:sz w:val="24"/>
          <w:szCs w:val="24"/>
        </w:rPr>
        <w:t xml:space="preserve">: a través del </w:t>
      </w:r>
      <w:r w:rsidRPr="00387873">
        <w:rPr>
          <w:rFonts w:ascii="Palatino Linotype" w:eastAsia="Palatino Linotype" w:hAnsi="Palatino Linotype" w:cs="Palatino Linotype"/>
          <w:b/>
          <w:color w:val="000000" w:themeColor="text1"/>
          <w:sz w:val="24"/>
          <w:szCs w:val="24"/>
        </w:rPr>
        <w:t>SAIMEX.</w:t>
      </w:r>
    </w:p>
    <w:p w:rsidR="00705D12" w:rsidRPr="00387873" w:rsidRDefault="005C53AF"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lastRenderedPageBreak/>
        <w:t>EL SUJETO OBLIGADO</w:t>
      </w:r>
      <w:r w:rsidR="00331433" w:rsidRPr="00387873">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387873">
        <w:rPr>
          <w:rFonts w:ascii="Palatino Linotype" w:eastAsia="Palatino Linotype" w:hAnsi="Palatino Linotype" w:cs="Palatino Linotype"/>
          <w:color w:val="000000" w:themeColor="text1"/>
          <w:sz w:val="24"/>
          <w:szCs w:val="24"/>
        </w:rPr>
        <w:t>,</w:t>
      </w:r>
      <w:r w:rsidR="00331433" w:rsidRPr="003878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317E8A" w:rsidRPr="00387873" w:rsidRDefault="00317E8A" w:rsidP="00387873">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317E8A" w:rsidRPr="00387873" w:rsidRDefault="00317E8A"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color w:val="000000" w:themeColor="text1"/>
          <w:sz w:val="24"/>
          <w:szCs w:val="24"/>
        </w:rPr>
        <w:t>El veintiséis de septiembre de dos mil veinticinco, el</w:t>
      </w:r>
      <w:r w:rsidRPr="00387873">
        <w:rPr>
          <w:rFonts w:ascii="Palatino Linotype" w:eastAsia="Palatino Linotype" w:hAnsi="Palatino Linotype" w:cs="Palatino Linotype"/>
          <w:b/>
          <w:color w:val="000000" w:themeColor="text1"/>
          <w:sz w:val="24"/>
          <w:szCs w:val="24"/>
        </w:rPr>
        <w:t xml:space="preserve"> SUJETO OBLIGADO, </w:t>
      </w:r>
      <w:r w:rsidRPr="00387873">
        <w:rPr>
          <w:rFonts w:ascii="Palatino Linotype" w:eastAsia="Palatino Linotype" w:hAnsi="Palatino Linotype" w:cs="Palatino Linotype"/>
          <w:color w:val="000000" w:themeColor="text1"/>
          <w:sz w:val="24"/>
          <w:szCs w:val="24"/>
        </w:rPr>
        <w:t>realizó una solicitud de aclaración, al</w:t>
      </w:r>
      <w:r w:rsidRPr="00387873">
        <w:rPr>
          <w:rFonts w:ascii="Palatino Linotype" w:eastAsia="Palatino Linotype" w:hAnsi="Palatino Linotype" w:cs="Palatino Linotype"/>
          <w:b/>
          <w:color w:val="000000" w:themeColor="text1"/>
          <w:sz w:val="24"/>
          <w:szCs w:val="24"/>
        </w:rPr>
        <w:t xml:space="preserve"> RECCURRENTE. </w:t>
      </w:r>
    </w:p>
    <w:p w:rsidR="00317E8A" w:rsidRPr="00387873" w:rsidRDefault="00317E8A" w:rsidP="00387873">
      <w:pPr>
        <w:pStyle w:val="Prrafodelista"/>
        <w:ind w:left="0"/>
        <w:rPr>
          <w:rFonts w:ascii="Palatino Linotype" w:eastAsia="Palatino Linotype" w:hAnsi="Palatino Linotype" w:cs="Palatino Linotype"/>
          <w:b/>
          <w:color w:val="000000" w:themeColor="text1"/>
        </w:rPr>
      </w:pPr>
    </w:p>
    <w:p w:rsidR="00317E8A" w:rsidRPr="00387873" w:rsidRDefault="00317E8A"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Posteriormente, en fecha ocho de noviembre de dos mil veinticinco, </w:t>
      </w:r>
      <w:r w:rsidRPr="00387873">
        <w:rPr>
          <w:rFonts w:ascii="Palatino Linotype" w:eastAsia="Palatino Linotype" w:hAnsi="Palatino Linotype" w:cs="Palatino Linotype"/>
          <w:b/>
          <w:color w:val="000000" w:themeColor="text1"/>
          <w:sz w:val="24"/>
          <w:szCs w:val="24"/>
        </w:rPr>
        <w:t>EL RECURRENTE</w:t>
      </w:r>
      <w:r w:rsidRPr="00387873">
        <w:rPr>
          <w:rFonts w:ascii="Palatino Linotype" w:eastAsia="Palatino Linotype" w:hAnsi="Palatino Linotype" w:cs="Palatino Linotype"/>
          <w:color w:val="000000" w:themeColor="text1"/>
          <w:sz w:val="24"/>
          <w:szCs w:val="24"/>
        </w:rPr>
        <w:t>, atendió la solicitud de aclaración en los siguiente términos:</w:t>
      </w:r>
    </w:p>
    <w:p w:rsidR="00317E8A" w:rsidRPr="00387873" w:rsidRDefault="00317E8A" w:rsidP="00387873">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themeColor="text1"/>
          <w:sz w:val="24"/>
          <w:szCs w:val="24"/>
        </w:rPr>
      </w:pPr>
      <w:r w:rsidRPr="00387873">
        <w:rPr>
          <w:rFonts w:ascii="Palatino Linotype" w:eastAsia="Palatino Linotype" w:hAnsi="Palatino Linotype" w:cs="Palatino Linotype"/>
          <w:b/>
          <w:i/>
          <w:color w:val="000000" w:themeColor="text1"/>
          <w:sz w:val="24"/>
          <w:szCs w:val="24"/>
        </w:rPr>
        <w:t>“</w:t>
      </w:r>
      <w:r w:rsidRPr="00387873">
        <w:rPr>
          <w:rFonts w:ascii="Palatino Linotype" w:hAnsi="Palatino Linotype"/>
          <w:i/>
          <w:color w:val="000000" w:themeColor="text1"/>
          <w:sz w:val="24"/>
          <w:szCs w:val="24"/>
        </w:rPr>
        <w:t>en la solicitud queria cononocer los documentos de seguimiento y soporte administrativo que muestren el procedimiento utilizado para la selección de beneficiarios de los talleres culturales organizados o financiados por el CEDIPIEM, durante los ejercicios 2024 y 2025. para compolementar y en específico, solicito: Actas, minutas o informes que detallen los criterios de selección aplicados para elegir a los beneficiarios o participantes. Relación o listado de personas beneficiadas, indicando el nombre del taller, fecha y municipio donde se impartió (en versión pública, si aplica protección de datos personales). Oficios, dictámenes o reportes del área encargada de la convocatoria o selección, donde se justifique la inclusión de cada beneficiario. Informes o documentos de seguimiento o evaluación del proceso, emitidos por la coordinación de talleres o por el área de cultura indígena del CEDIPIEM. En su caso, copias de reglas de operación, lineamientos o criterios institucionales que establezcan cómo deben elegirse los beneficiarios”</w:t>
      </w:r>
      <w:r w:rsidRPr="00387873">
        <w:rPr>
          <w:rFonts w:ascii="Palatino Linotype" w:eastAsia="Palatino Linotype" w:hAnsi="Palatino Linotype" w:cs="Palatino Linotype"/>
          <w:b/>
          <w:i/>
          <w:color w:val="000000" w:themeColor="text1"/>
          <w:sz w:val="24"/>
          <w:szCs w:val="24"/>
        </w:rPr>
        <w:t xml:space="preserve"> </w:t>
      </w:r>
    </w:p>
    <w:p w:rsidR="00705D12" w:rsidRPr="00387873" w:rsidRDefault="00705D12"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Ante la falta de respuesta</w:t>
      </w:r>
      <w:r w:rsidRPr="00387873">
        <w:rPr>
          <w:rFonts w:ascii="Palatino Linotype" w:eastAsia="Palatino Linotype" w:hAnsi="Palatino Linotype" w:cs="Palatino Linotype"/>
          <w:b/>
          <w:color w:val="000000" w:themeColor="text1"/>
          <w:sz w:val="24"/>
          <w:szCs w:val="24"/>
        </w:rPr>
        <w:t xml:space="preserve"> </w:t>
      </w:r>
      <w:r w:rsidR="005C53AF" w:rsidRPr="00387873">
        <w:rPr>
          <w:rFonts w:ascii="Palatino Linotype" w:eastAsia="Palatino Linotype" w:hAnsi="Palatino Linotype" w:cs="Palatino Linotype"/>
          <w:color w:val="000000" w:themeColor="text1"/>
          <w:sz w:val="24"/>
          <w:szCs w:val="24"/>
        </w:rPr>
        <w:t xml:space="preserve">del </w:t>
      </w:r>
      <w:r w:rsidR="005C53AF" w:rsidRPr="00387873">
        <w:rPr>
          <w:rFonts w:ascii="Palatino Linotype" w:eastAsia="Palatino Linotype" w:hAnsi="Palatino Linotype" w:cs="Palatino Linotype"/>
          <w:b/>
          <w:color w:val="000000" w:themeColor="text1"/>
          <w:sz w:val="24"/>
          <w:szCs w:val="24"/>
        </w:rPr>
        <w:t>SUJETO OBLIGADO</w:t>
      </w:r>
      <w:r w:rsidR="00C877CB" w:rsidRPr="00387873">
        <w:rPr>
          <w:rFonts w:ascii="Palatino Linotype" w:eastAsia="Palatino Linotype" w:hAnsi="Palatino Linotype" w:cs="Palatino Linotype"/>
          <w:color w:val="000000" w:themeColor="text1"/>
          <w:sz w:val="24"/>
          <w:szCs w:val="24"/>
        </w:rPr>
        <w:t xml:space="preserve">, </w:t>
      </w:r>
      <w:r w:rsidR="005403EE" w:rsidRPr="00387873">
        <w:rPr>
          <w:rFonts w:ascii="Palatino Linotype" w:eastAsia="Palatino Linotype" w:hAnsi="Palatino Linotype" w:cs="Palatino Linotype"/>
          <w:b/>
          <w:color w:val="000000" w:themeColor="text1"/>
          <w:sz w:val="24"/>
          <w:szCs w:val="24"/>
        </w:rPr>
        <w:t>EL</w:t>
      </w:r>
      <w:r w:rsidR="005C53AF" w:rsidRPr="00387873">
        <w:rPr>
          <w:rFonts w:ascii="Palatino Linotype" w:eastAsia="Palatino Linotype" w:hAnsi="Palatino Linotype" w:cs="Palatino Linotype"/>
          <w:b/>
          <w:color w:val="000000" w:themeColor="text1"/>
          <w:sz w:val="24"/>
          <w:szCs w:val="24"/>
        </w:rPr>
        <w:t xml:space="preserve"> RECURRENTE</w:t>
      </w:r>
      <w:r w:rsidR="005C53AF" w:rsidRPr="00387873">
        <w:rPr>
          <w:rFonts w:ascii="Palatino Linotype" w:eastAsia="Palatino Linotype" w:hAnsi="Palatino Linotype" w:cs="Palatino Linotype"/>
          <w:color w:val="000000" w:themeColor="text1"/>
          <w:sz w:val="24"/>
          <w:szCs w:val="24"/>
        </w:rPr>
        <w:t xml:space="preserve"> interpuso el Recurso de R</w:t>
      </w:r>
      <w:r w:rsidRPr="00387873">
        <w:rPr>
          <w:rFonts w:ascii="Palatino Linotype" w:eastAsia="Palatino Linotype" w:hAnsi="Palatino Linotype" w:cs="Palatino Linotype"/>
          <w:color w:val="000000" w:themeColor="text1"/>
          <w:sz w:val="24"/>
          <w:szCs w:val="24"/>
        </w:rPr>
        <w:t xml:space="preserve">evisión el </w:t>
      </w:r>
      <w:r w:rsidR="007824D8" w:rsidRPr="00387873">
        <w:rPr>
          <w:rFonts w:ascii="Palatino Linotype" w:eastAsia="Palatino Linotype" w:hAnsi="Palatino Linotype" w:cs="Palatino Linotype"/>
          <w:b/>
          <w:color w:val="000000" w:themeColor="text1"/>
          <w:sz w:val="24"/>
          <w:szCs w:val="24"/>
        </w:rPr>
        <w:t>treinta</w:t>
      </w:r>
      <w:r w:rsidR="00654638" w:rsidRPr="00387873">
        <w:rPr>
          <w:rFonts w:ascii="Palatino Linotype" w:eastAsia="Palatino Linotype" w:hAnsi="Palatino Linotype" w:cs="Palatino Linotype"/>
          <w:b/>
          <w:color w:val="000000" w:themeColor="text1"/>
          <w:sz w:val="24"/>
          <w:szCs w:val="24"/>
        </w:rPr>
        <w:t xml:space="preserve"> </w:t>
      </w:r>
      <w:r w:rsidR="005403EE" w:rsidRPr="00387873">
        <w:rPr>
          <w:rFonts w:ascii="Palatino Linotype" w:eastAsia="Palatino Linotype" w:hAnsi="Palatino Linotype" w:cs="Palatino Linotype"/>
          <w:b/>
          <w:color w:val="000000" w:themeColor="text1"/>
          <w:sz w:val="24"/>
          <w:szCs w:val="24"/>
        </w:rPr>
        <w:t>de octubre</w:t>
      </w:r>
      <w:r w:rsidR="00836DD8" w:rsidRPr="00387873">
        <w:rPr>
          <w:rFonts w:ascii="Palatino Linotype" w:eastAsia="Palatino Linotype" w:hAnsi="Palatino Linotype" w:cs="Palatino Linotype"/>
          <w:b/>
          <w:color w:val="000000" w:themeColor="text1"/>
          <w:sz w:val="24"/>
          <w:szCs w:val="24"/>
        </w:rPr>
        <w:t xml:space="preserve"> </w:t>
      </w:r>
      <w:r w:rsidR="00E1136B" w:rsidRPr="00387873">
        <w:rPr>
          <w:rFonts w:ascii="Palatino Linotype" w:eastAsia="Palatino Linotype" w:hAnsi="Palatino Linotype" w:cs="Palatino Linotype"/>
          <w:b/>
          <w:color w:val="000000" w:themeColor="text1"/>
          <w:sz w:val="24"/>
          <w:szCs w:val="24"/>
        </w:rPr>
        <w:t>de dos mil veinticinco</w:t>
      </w:r>
      <w:r w:rsidR="00FE4FAE"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 xml:space="preserve">registrado en el </w:t>
      </w:r>
      <w:r w:rsidRPr="00387873">
        <w:rPr>
          <w:rFonts w:ascii="Palatino Linotype" w:eastAsia="Palatino Linotype" w:hAnsi="Palatino Linotype" w:cs="Palatino Linotype"/>
          <w:b/>
          <w:color w:val="000000" w:themeColor="text1"/>
          <w:sz w:val="24"/>
          <w:szCs w:val="24"/>
        </w:rPr>
        <w:t xml:space="preserve">SAIMEX </w:t>
      </w:r>
      <w:r w:rsidRPr="00387873">
        <w:rPr>
          <w:rFonts w:ascii="Palatino Linotype" w:eastAsia="Palatino Linotype" w:hAnsi="Palatino Linotype" w:cs="Palatino Linotype"/>
          <w:color w:val="000000" w:themeColor="text1"/>
          <w:sz w:val="24"/>
          <w:szCs w:val="24"/>
        </w:rPr>
        <w:t xml:space="preserve">con </w:t>
      </w:r>
      <w:r w:rsidR="00FB0F99" w:rsidRPr="00387873">
        <w:rPr>
          <w:rFonts w:ascii="Palatino Linotype" w:eastAsia="Palatino Linotype" w:hAnsi="Palatino Linotype" w:cs="Palatino Linotype"/>
          <w:color w:val="000000" w:themeColor="text1"/>
          <w:sz w:val="24"/>
          <w:szCs w:val="24"/>
        </w:rPr>
        <w:t>el</w:t>
      </w:r>
      <w:r w:rsidR="00557D50" w:rsidRPr="00387873">
        <w:rPr>
          <w:rFonts w:ascii="Palatino Linotype" w:eastAsia="Palatino Linotype" w:hAnsi="Palatino Linotype" w:cs="Palatino Linotype"/>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 xml:space="preserve">número de expediente </w:t>
      </w:r>
      <w:r w:rsidR="00317E8A" w:rsidRPr="00387873">
        <w:rPr>
          <w:rFonts w:ascii="Palatino Linotype" w:eastAsia="Palatino Linotype" w:hAnsi="Palatino Linotype" w:cs="Palatino Linotype"/>
          <w:b/>
          <w:color w:val="000000" w:themeColor="text1"/>
          <w:sz w:val="24"/>
          <w:szCs w:val="24"/>
        </w:rPr>
        <w:t>12563</w:t>
      </w:r>
      <w:r w:rsidR="00FB0F99" w:rsidRPr="00387873">
        <w:rPr>
          <w:rFonts w:ascii="Palatino Linotype" w:eastAsia="Palatino Linotype" w:hAnsi="Palatino Linotype" w:cs="Palatino Linotype"/>
          <w:b/>
          <w:color w:val="000000" w:themeColor="text1"/>
          <w:sz w:val="24"/>
          <w:szCs w:val="24"/>
        </w:rPr>
        <w:t>/INFOEM/IP/RR/2025</w:t>
      </w:r>
      <w:r w:rsidR="00E332D0" w:rsidRPr="00387873">
        <w:rPr>
          <w:rFonts w:ascii="Palatino Linotype" w:eastAsia="Palatino Linotype" w:hAnsi="Palatino Linotype" w:cs="Palatino Linotype"/>
          <w:color w:val="000000" w:themeColor="text1"/>
          <w:sz w:val="24"/>
          <w:szCs w:val="24"/>
        </w:rPr>
        <w:t>,</w:t>
      </w:r>
      <w:r w:rsidR="00B435DD" w:rsidRPr="00387873">
        <w:rPr>
          <w:rFonts w:ascii="Palatino Linotype" w:eastAsia="Palatino Linotype" w:hAnsi="Palatino Linotype" w:cs="Palatino Linotype"/>
          <w:b/>
          <w:color w:val="000000" w:themeColor="text1"/>
          <w:sz w:val="24"/>
          <w:szCs w:val="24"/>
        </w:rPr>
        <w:t xml:space="preserve"> </w:t>
      </w:r>
      <w:r w:rsidR="007824D8" w:rsidRPr="00387873">
        <w:rPr>
          <w:rFonts w:ascii="Palatino Linotype" w:eastAsia="Palatino Linotype" w:hAnsi="Palatino Linotype" w:cs="Palatino Linotype"/>
          <w:b/>
          <w:color w:val="000000" w:themeColor="text1"/>
          <w:sz w:val="24"/>
          <w:szCs w:val="24"/>
        </w:rPr>
        <w:t xml:space="preserve">mismo que se tuvo por presentado el treinta y uno de octubre de mis año, </w:t>
      </w:r>
      <w:r w:rsidR="00B2326D" w:rsidRPr="00387873">
        <w:rPr>
          <w:rFonts w:ascii="Palatino Linotype" w:eastAsia="Palatino Linotype" w:hAnsi="Palatino Linotype" w:cs="Palatino Linotype"/>
          <w:color w:val="000000" w:themeColor="text1"/>
          <w:sz w:val="24"/>
          <w:szCs w:val="24"/>
        </w:rPr>
        <w:t>en el</w:t>
      </w:r>
      <w:r w:rsidR="00557D50" w:rsidRPr="00387873">
        <w:rPr>
          <w:rFonts w:ascii="Palatino Linotype" w:eastAsia="Palatino Linotype" w:hAnsi="Palatino Linotype" w:cs="Palatino Linotype"/>
          <w:color w:val="000000" w:themeColor="text1"/>
          <w:sz w:val="24"/>
          <w:szCs w:val="24"/>
        </w:rPr>
        <w:t xml:space="preserve"> cual aduce, la</w:t>
      </w:r>
      <w:r w:rsidRPr="00387873">
        <w:rPr>
          <w:rFonts w:ascii="Palatino Linotype" w:eastAsia="Palatino Linotype" w:hAnsi="Palatino Linotype" w:cs="Palatino Linotype"/>
          <w:color w:val="000000" w:themeColor="text1"/>
          <w:sz w:val="24"/>
          <w:szCs w:val="24"/>
        </w:rPr>
        <w:t>s siguientes manifestaciones:</w:t>
      </w:r>
    </w:p>
    <w:p w:rsidR="00705D12" w:rsidRPr="00387873" w:rsidRDefault="003F7CC2" w:rsidP="003F7CC2">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lastRenderedPageBreak/>
        <w:t xml:space="preserve">ACTO IMPUGNADO: </w:t>
      </w:r>
    </w:p>
    <w:p w:rsidR="00705D12" w:rsidRPr="00387873" w:rsidRDefault="00331433" w:rsidP="00387873">
      <w:pPr>
        <w:spacing w:after="0"/>
        <w:jc w:val="both"/>
        <w:rPr>
          <w:rFonts w:ascii="Palatino Linotype" w:eastAsia="Palatino Linotype" w:hAnsi="Palatino Linotype" w:cs="Palatino Linotype"/>
          <w:i/>
          <w:color w:val="000000" w:themeColor="text1"/>
          <w:sz w:val="24"/>
          <w:szCs w:val="24"/>
        </w:rPr>
      </w:pPr>
      <w:r w:rsidRPr="00387873">
        <w:rPr>
          <w:rFonts w:ascii="Palatino Linotype" w:eastAsia="Palatino Linotype" w:hAnsi="Palatino Linotype" w:cs="Palatino Linotype"/>
          <w:i/>
          <w:color w:val="000000" w:themeColor="text1"/>
          <w:sz w:val="24"/>
          <w:szCs w:val="24"/>
        </w:rPr>
        <w:t>“</w:t>
      </w:r>
      <w:r w:rsidR="00317E8A" w:rsidRPr="00387873">
        <w:rPr>
          <w:rFonts w:ascii="Palatino Linotype" w:hAnsi="Palatino Linotype"/>
          <w:i/>
          <w:color w:val="000000" w:themeColor="text1"/>
          <w:sz w:val="24"/>
          <w:szCs w:val="24"/>
        </w:rPr>
        <w:t>transcurrido el plazo original y el de prórroga, no se ha recibido la información solicitada, ni existe constancia de respuesta definitiva</w:t>
      </w:r>
      <w:r w:rsidR="00E1136B" w:rsidRPr="00387873">
        <w:rPr>
          <w:rFonts w:ascii="Palatino Linotype" w:hAnsi="Palatino Linotype"/>
          <w:i/>
          <w:color w:val="000000" w:themeColor="text1"/>
          <w:sz w:val="24"/>
          <w:szCs w:val="24"/>
        </w:rPr>
        <w:t>”</w:t>
      </w:r>
      <w:r w:rsidR="00FE4FAE" w:rsidRPr="00387873">
        <w:rPr>
          <w:rFonts w:ascii="Palatino Linotype" w:eastAsia="Palatino Linotype" w:hAnsi="Palatino Linotype" w:cs="Palatino Linotype"/>
          <w:i/>
          <w:color w:val="000000" w:themeColor="text1"/>
          <w:sz w:val="24"/>
          <w:szCs w:val="24"/>
        </w:rPr>
        <w:t xml:space="preserve"> </w:t>
      </w:r>
      <w:r w:rsidRPr="00387873">
        <w:rPr>
          <w:rFonts w:ascii="Palatino Linotype" w:eastAsia="Palatino Linotype" w:hAnsi="Palatino Linotype" w:cs="Palatino Linotype"/>
          <w:i/>
          <w:color w:val="000000" w:themeColor="text1"/>
          <w:sz w:val="24"/>
          <w:szCs w:val="24"/>
        </w:rPr>
        <w:t>(Sic).</w:t>
      </w:r>
    </w:p>
    <w:p w:rsidR="009E4B39" w:rsidRPr="00387873" w:rsidRDefault="009E4B39" w:rsidP="00387873">
      <w:pPr>
        <w:spacing w:after="0"/>
        <w:jc w:val="both"/>
        <w:rPr>
          <w:rFonts w:ascii="Palatino Linotype" w:eastAsia="Palatino Linotype" w:hAnsi="Palatino Linotype" w:cs="Palatino Linotype"/>
          <w:i/>
          <w:color w:val="000000" w:themeColor="text1"/>
          <w:sz w:val="24"/>
          <w:szCs w:val="24"/>
        </w:rPr>
      </w:pPr>
    </w:p>
    <w:p w:rsidR="00705D12" w:rsidRPr="00387873" w:rsidRDefault="003F7CC2" w:rsidP="003F7CC2">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RAZONES O MOTIVOS DE INCONFORMIDAD</w:t>
      </w:r>
      <w:r w:rsidRPr="00387873">
        <w:rPr>
          <w:rFonts w:ascii="Palatino Linotype" w:eastAsia="Palatino Linotype" w:hAnsi="Palatino Linotype" w:cs="Palatino Linotype"/>
          <w:color w:val="000000" w:themeColor="text1"/>
          <w:sz w:val="24"/>
          <w:szCs w:val="24"/>
        </w:rPr>
        <w:t xml:space="preserve">: </w:t>
      </w:r>
    </w:p>
    <w:p w:rsidR="00FE4FAE" w:rsidRPr="00387873" w:rsidRDefault="00FE4FAE" w:rsidP="00387873">
      <w:pPr>
        <w:pStyle w:val="Prrafodelista"/>
        <w:ind w:left="0"/>
        <w:jc w:val="both"/>
        <w:rPr>
          <w:rFonts w:ascii="Palatino Linotype" w:eastAsia="Palatino Linotype" w:hAnsi="Palatino Linotype" w:cs="Palatino Linotype"/>
          <w:i/>
          <w:color w:val="000000" w:themeColor="text1"/>
        </w:rPr>
      </w:pPr>
      <w:r w:rsidRPr="00387873">
        <w:rPr>
          <w:rFonts w:ascii="Palatino Linotype" w:eastAsia="Palatino Linotype" w:hAnsi="Palatino Linotype" w:cs="Palatino Linotype"/>
          <w:i/>
          <w:color w:val="000000" w:themeColor="text1"/>
        </w:rPr>
        <w:t>“</w:t>
      </w:r>
      <w:r w:rsidR="00317E8A" w:rsidRPr="00387873">
        <w:rPr>
          <w:rFonts w:ascii="Palatino Linotype" w:hAnsi="Palatino Linotype"/>
          <w:i/>
          <w:color w:val="000000" w:themeColor="text1"/>
        </w:rPr>
        <w:t>El sujeto obligado omitió entregar la información solicitada dentro de los plazos establecidos por la Ley de Transparencia, vulnerando el principio de oportunidad que rige el derecho de acceso a la información pública. La falta de entrega oportuna constituye una negativa de acceso, al impedir que el solicitante conozca información que por su naturaleza es pública, . El sujeto obligado no expone razones legales o técnicas que justifiquen la falta de entrega ni emite acta de inexistencia o clasificación de la información, lo que demuestra falta de debida fundamentación y motivación. La omisión en la entrega de información obstruye la vigilancia ciudadana sobre el uso de recursos públicos y contraviene el principio de máxima publicidad, que obliga a los entes públicos a actuar con apertura y responsabilidad. la falta de respuesta oportuna puede configurar una infracción, por lo que se solicita dar vista al Órgano Interno de Control del sujeto obligado</w:t>
      </w:r>
      <w:r w:rsidR="00E1136B" w:rsidRPr="00387873">
        <w:rPr>
          <w:rFonts w:ascii="Palatino Linotype" w:hAnsi="Palatino Linotype"/>
          <w:i/>
          <w:color w:val="000000" w:themeColor="text1"/>
        </w:rPr>
        <w:t>.</w:t>
      </w:r>
      <w:r w:rsidR="00E1136B" w:rsidRPr="00387873">
        <w:rPr>
          <w:rFonts w:ascii="Palatino Linotype" w:eastAsia="Palatino Linotype" w:hAnsi="Palatino Linotype" w:cs="Palatino Linotype"/>
          <w:i/>
          <w:color w:val="000000" w:themeColor="text1"/>
        </w:rPr>
        <w:t>”</w:t>
      </w:r>
      <w:r w:rsidRPr="00387873">
        <w:rPr>
          <w:rFonts w:ascii="Palatino Linotype" w:eastAsia="Palatino Linotype" w:hAnsi="Palatino Linotype" w:cs="Palatino Linotype"/>
          <w:i/>
          <w:color w:val="000000" w:themeColor="text1"/>
        </w:rPr>
        <w:t>(Sic).</w:t>
      </w:r>
    </w:p>
    <w:p w:rsidR="00195A58" w:rsidRPr="00387873" w:rsidRDefault="00195A58" w:rsidP="00387873">
      <w:pPr>
        <w:spacing w:after="0" w:line="360" w:lineRule="auto"/>
        <w:jc w:val="both"/>
        <w:rPr>
          <w:rFonts w:ascii="Palatino Linotype" w:eastAsia="Palatino Linotype" w:hAnsi="Palatino Linotype" w:cs="Palatino Linotype"/>
          <w:color w:val="000000" w:themeColor="text1"/>
          <w:sz w:val="24"/>
          <w:szCs w:val="24"/>
        </w:rPr>
      </w:pPr>
    </w:p>
    <w:p w:rsidR="00175A3C"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Medio de impugnación que le fue turnado por me</w:t>
      </w:r>
      <w:r w:rsidR="00557D50" w:rsidRPr="00387873">
        <w:rPr>
          <w:rFonts w:ascii="Palatino Linotype" w:eastAsia="Palatino Linotype" w:hAnsi="Palatino Linotype" w:cs="Palatino Linotype"/>
          <w:color w:val="000000" w:themeColor="text1"/>
          <w:sz w:val="24"/>
          <w:szCs w:val="24"/>
        </w:rPr>
        <w:t>d</w:t>
      </w:r>
      <w:r w:rsidR="00FE5D54" w:rsidRPr="00387873">
        <w:rPr>
          <w:rFonts w:ascii="Palatino Linotype" w:eastAsia="Palatino Linotype" w:hAnsi="Palatino Linotype" w:cs="Palatino Linotype"/>
          <w:color w:val="000000" w:themeColor="text1"/>
          <w:sz w:val="24"/>
          <w:szCs w:val="24"/>
        </w:rPr>
        <w:t>io del sistema electrónico a la Comisionada</w:t>
      </w:r>
      <w:r w:rsidRPr="00387873">
        <w:rPr>
          <w:rFonts w:ascii="Palatino Linotype" w:eastAsia="Palatino Linotype" w:hAnsi="Palatino Linotype" w:cs="Palatino Linotype"/>
          <w:color w:val="000000" w:themeColor="text1"/>
          <w:sz w:val="24"/>
          <w:szCs w:val="24"/>
        </w:rPr>
        <w:t xml:space="preserve"> </w:t>
      </w:r>
      <w:r w:rsidR="00FE5D54" w:rsidRPr="00387873">
        <w:rPr>
          <w:rFonts w:ascii="Palatino Linotype" w:eastAsia="Palatino Linotype" w:hAnsi="Palatino Linotype" w:cs="Palatino Linotype"/>
          <w:color w:val="000000" w:themeColor="text1"/>
          <w:sz w:val="24"/>
          <w:szCs w:val="24"/>
        </w:rPr>
        <w:t>María del Rosario Mejía Ayala</w:t>
      </w:r>
      <w:r w:rsidR="00387873" w:rsidRPr="00387873">
        <w:rPr>
          <w:rFonts w:ascii="Palatino Linotype" w:eastAsia="Palatino Linotype" w:hAnsi="Palatino Linotype" w:cs="Palatino Linotype"/>
          <w:color w:val="000000" w:themeColor="text1"/>
          <w:sz w:val="24"/>
          <w:szCs w:val="24"/>
        </w:rPr>
        <w:t>, en</w:t>
      </w:r>
      <w:r w:rsidRPr="00387873">
        <w:rPr>
          <w:rFonts w:ascii="Palatino Linotype" w:eastAsia="Palatino Linotype" w:hAnsi="Palatino Linotype" w:cs="Palatino Linotype"/>
          <w:color w:val="000000" w:themeColor="text1"/>
          <w:sz w:val="24"/>
          <w:szCs w:val="24"/>
        </w:rPr>
        <w:t xml:space="preserve"> términos del arábigo 185</w:t>
      </w:r>
      <w:r w:rsidR="005C2871" w:rsidRPr="00387873">
        <w:rPr>
          <w:rFonts w:ascii="Palatino Linotype" w:eastAsia="Palatino Linotype" w:hAnsi="Palatino Linotype" w:cs="Palatino Linotype"/>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fracción I</w:t>
      </w:r>
      <w:r w:rsidR="005C2871" w:rsidRPr="00387873">
        <w:rPr>
          <w:rFonts w:ascii="Palatino Linotype" w:eastAsia="Palatino Linotype" w:hAnsi="Palatino Linotype" w:cs="Palatino Linotype"/>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387873">
        <w:rPr>
          <w:rFonts w:ascii="Palatino Linotype" w:eastAsia="Palatino Linotype" w:hAnsi="Palatino Linotype" w:cs="Palatino Linotype"/>
          <w:color w:val="000000" w:themeColor="text1"/>
          <w:sz w:val="24"/>
          <w:szCs w:val="24"/>
        </w:rPr>
        <w:t>recayó el</w:t>
      </w:r>
      <w:r w:rsidRPr="00387873">
        <w:rPr>
          <w:rFonts w:ascii="Palatino Linotype" w:eastAsia="Palatino Linotype" w:hAnsi="Palatino Linotype" w:cs="Palatino Linotype"/>
          <w:color w:val="000000" w:themeColor="text1"/>
          <w:sz w:val="24"/>
          <w:szCs w:val="24"/>
        </w:rPr>
        <w:t xml:space="preserve"> acuerdo de admisión de fecha </w:t>
      </w:r>
      <w:r w:rsidR="007824D8" w:rsidRPr="00387873">
        <w:rPr>
          <w:rFonts w:ascii="Palatino Linotype" w:eastAsia="Palatino Linotype" w:hAnsi="Palatino Linotype" w:cs="Palatino Linotype"/>
          <w:b/>
          <w:color w:val="000000" w:themeColor="text1"/>
          <w:sz w:val="24"/>
          <w:szCs w:val="24"/>
        </w:rPr>
        <w:t>cuatro</w:t>
      </w:r>
      <w:r w:rsidR="002058F6" w:rsidRPr="00387873">
        <w:rPr>
          <w:rFonts w:ascii="Palatino Linotype" w:eastAsia="Palatino Linotype" w:hAnsi="Palatino Linotype" w:cs="Palatino Linotype"/>
          <w:b/>
          <w:color w:val="000000" w:themeColor="text1"/>
          <w:sz w:val="24"/>
          <w:szCs w:val="24"/>
        </w:rPr>
        <w:t xml:space="preserve"> </w:t>
      </w:r>
      <w:r w:rsidR="00A3780B" w:rsidRPr="00387873">
        <w:rPr>
          <w:rFonts w:ascii="Palatino Linotype" w:eastAsia="Palatino Linotype" w:hAnsi="Palatino Linotype" w:cs="Palatino Linotype"/>
          <w:b/>
          <w:color w:val="000000" w:themeColor="text1"/>
          <w:sz w:val="24"/>
          <w:szCs w:val="24"/>
        </w:rPr>
        <w:t xml:space="preserve">de </w:t>
      </w:r>
      <w:r w:rsidR="007824D8" w:rsidRPr="00387873">
        <w:rPr>
          <w:rFonts w:ascii="Palatino Linotype" w:eastAsia="Palatino Linotype" w:hAnsi="Palatino Linotype" w:cs="Palatino Linotype"/>
          <w:b/>
          <w:color w:val="000000" w:themeColor="text1"/>
          <w:sz w:val="24"/>
          <w:szCs w:val="24"/>
        </w:rPr>
        <w:t>noviembre</w:t>
      </w:r>
      <w:r w:rsidR="00E42354" w:rsidRPr="00387873">
        <w:rPr>
          <w:rFonts w:ascii="Palatino Linotype" w:eastAsia="Palatino Linotype" w:hAnsi="Palatino Linotype" w:cs="Palatino Linotype"/>
          <w:b/>
          <w:color w:val="000000" w:themeColor="text1"/>
          <w:sz w:val="24"/>
          <w:szCs w:val="24"/>
        </w:rPr>
        <w:t xml:space="preserve"> de dos mil veinticinco</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determinando un plazo de siete días para que las partes manifestar</w:t>
      </w:r>
      <w:r w:rsidR="005C53AF" w:rsidRPr="00387873">
        <w:rPr>
          <w:rFonts w:ascii="Palatino Linotype" w:eastAsia="Palatino Linotype" w:hAnsi="Palatino Linotype" w:cs="Palatino Linotype"/>
          <w:color w:val="000000" w:themeColor="text1"/>
          <w:sz w:val="24"/>
          <w:szCs w:val="24"/>
        </w:rPr>
        <w:t xml:space="preserve">an </w:t>
      </w:r>
      <w:r w:rsidRPr="0038787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387873" w:rsidRDefault="00175A3C"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5C53AF"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EL SUJETO OBLIGADO</w:t>
      </w:r>
      <w:r w:rsidR="00331433" w:rsidRPr="00387873">
        <w:rPr>
          <w:rFonts w:ascii="Palatino Linotype" w:eastAsia="Palatino Linotype" w:hAnsi="Palatino Linotype" w:cs="Palatino Linotype"/>
          <w:color w:val="000000" w:themeColor="text1"/>
          <w:sz w:val="24"/>
          <w:szCs w:val="24"/>
        </w:rPr>
        <w:t xml:space="preserve"> fue omiso en rendir el </w:t>
      </w:r>
      <w:r w:rsidR="00A61C28" w:rsidRPr="00387873">
        <w:rPr>
          <w:rFonts w:ascii="Palatino Linotype" w:eastAsia="Palatino Linotype" w:hAnsi="Palatino Linotype" w:cs="Palatino Linotype"/>
          <w:color w:val="000000" w:themeColor="text1"/>
          <w:sz w:val="24"/>
          <w:szCs w:val="24"/>
        </w:rPr>
        <w:t xml:space="preserve">Informe Justificado; </w:t>
      </w:r>
      <w:r w:rsidR="00803D98" w:rsidRPr="00387873">
        <w:rPr>
          <w:rFonts w:ascii="Palatino Linotype" w:eastAsia="Palatino Linotype" w:hAnsi="Palatino Linotype" w:cs="Palatino Linotype"/>
          <w:color w:val="000000" w:themeColor="text1"/>
          <w:sz w:val="24"/>
          <w:szCs w:val="24"/>
        </w:rPr>
        <w:t>asimismo</w:t>
      </w:r>
      <w:r w:rsidR="00A61C28" w:rsidRPr="00387873">
        <w:rPr>
          <w:rFonts w:ascii="Palatino Linotype" w:eastAsia="Palatino Linotype" w:hAnsi="Palatino Linotype" w:cs="Palatino Linotype"/>
          <w:color w:val="000000" w:themeColor="text1"/>
          <w:sz w:val="24"/>
          <w:szCs w:val="24"/>
        </w:rPr>
        <w:t xml:space="preserve"> </w:t>
      </w:r>
      <w:r w:rsidR="005403EE" w:rsidRPr="00387873">
        <w:rPr>
          <w:rFonts w:ascii="Palatino Linotype" w:eastAsia="Palatino Linotype" w:hAnsi="Palatino Linotype" w:cs="Palatino Linotype"/>
          <w:b/>
          <w:color w:val="000000" w:themeColor="text1"/>
          <w:sz w:val="24"/>
          <w:szCs w:val="24"/>
        </w:rPr>
        <w:t>EL</w:t>
      </w:r>
      <w:r w:rsidRPr="00387873">
        <w:rPr>
          <w:rFonts w:ascii="Palatino Linotype" w:eastAsia="Palatino Linotype" w:hAnsi="Palatino Linotype" w:cs="Palatino Linotype"/>
          <w:b/>
          <w:color w:val="000000" w:themeColor="text1"/>
          <w:sz w:val="24"/>
          <w:szCs w:val="24"/>
        </w:rPr>
        <w:t xml:space="preserve"> RECURRENTE</w:t>
      </w:r>
      <w:r w:rsidR="00331433" w:rsidRPr="00387873">
        <w:rPr>
          <w:rFonts w:ascii="Palatino Linotype" w:eastAsia="Palatino Linotype" w:hAnsi="Palatino Linotype" w:cs="Palatino Linotype"/>
          <w:color w:val="000000" w:themeColor="text1"/>
          <w:sz w:val="24"/>
          <w:szCs w:val="24"/>
        </w:rPr>
        <w:t xml:space="preserve"> </w:t>
      </w:r>
      <w:r w:rsidR="00803D98" w:rsidRPr="00387873">
        <w:rPr>
          <w:rFonts w:ascii="Palatino Linotype" w:eastAsia="Palatino Linotype" w:hAnsi="Palatino Linotype" w:cs="Palatino Linotype"/>
          <w:color w:val="000000" w:themeColor="text1"/>
          <w:sz w:val="24"/>
          <w:szCs w:val="24"/>
        </w:rPr>
        <w:t>no proporciono manifestaciones que a su derecho convinieran.</w:t>
      </w:r>
    </w:p>
    <w:p w:rsidR="00705D12" w:rsidRPr="00387873" w:rsidRDefault="00705D12"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5C53AF"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Ahora bien, e</w:t>
      </w:r>
      <w:r w:rsidR="00331433" w:rsidRPr="00387873">
        <w:rPr>
          <w:rFonts w:ascii="Palatino Linotype" w:eastAsia="Palatino Linotype" w:hAnsi="Palatino Linotype" w:cs="Palatino Linotype"/>
          <w:color w:val="000000" w:themeColor="text1"/>
          <w:sz w:val="24"/>
          <w:szCs w:val="24"/>
        </w:rPr>
        <w:t>n términos del artículo 185</w:t>
      </w:r>
      <w:r w:rsidR="005C2871" w:rsidRPr="00387873">
        <w:rPr>
          <w:rFonts w:ascii="Palatino Linotype" w:eastAsia="Palatino Linotype" w:hAnsi="Palatino Linotype" w:cs="Palatino Linotype"/>
          <w:color w:val="000000" w:themeColor="text1"/>
          <w:sz w:val="24"/>
          <w:szCs w:val="24"/>
        </w:rPr>
        <w:t>,</w:t>
      </w:r>
      <w:r w:rsidR="00331433" w:rsidRPr="0038787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387873">
        <w:rPr>
          <w:rFonts w:ascii="Palatino Linotype" w:eastAsia="Palatino Linotype" w:hAnsi="Palatino Linotype" w:cs="Palatino Linotype"/>
          <w:color w:val="000000" w:themeColor="text1"/>
          <w:sz w:val="24"/>
          <w:szCs w:val="24"/>
        </w:rPr>
        <w:t>el</w:t>
      </w:r>
      <w:r w:rsidRPr="00387873">
        <w:rPr>
          <w:rFonts w:ascii="Palatino Linotype" w:eastAsia="Palatino Linotype" w:hAnsi="Palatino Linotype" w:cs="Palatino Linotype"/>
          <w:b/>
          <w:color w:val="000000" w:themeColor="text1"/>
          <w:sz w:val="24"/>
          <w:szCs w:val="24"/>
        </w:rPr>
        <w:t xml:space="preserve"> </w:t>
      </w:r>
      <w:r w:rsidR="00E1136B" w:rsidRPr="00387873">
        <w:rPr>
          <w:rFonts w:ascii="Palatino Linotype" w:eastAsia="Palatino Linotype" w:hAnsi="Palatino Linotype" w:cs="Palatino Linotype"/>
          <w:b/>
          <w:color w:val="000000" w:themeColor="text1"/>
          <w:sz w:val="24"/>
          <w:szCs w:val="24"/>
        </w:rPr>
        <w:t>veinticinco</w:t>
      </w:r>
      <w:r w:rsidR="00CD063E" w:rsidRPr="00387873">
        <w:rPr>
          <w:rFonts w:ascii="Palatino Linotype" w:eastAsia="Palatino Linotype" w:hAnsi="Palatino Linotype" w:cs="Palatino Linotype"/>
          <w:b/>
          <w:color w:val="000000" w:themeColor="text1"/>
          <w:sz w:val="24"/>
          <w:szCs w:val="24"/>
        </w:rPr>
        <w:t xml:space="preserve"> de noviembre</w:t>
      </w:r>
      <w:r w:rsidR="00F17233" w:rsidRPr="00387873">
        <w:rPr>
          <w:rFonts w:ascii="Palatino Linotype" w:eastAsia="Palatino Linotype" w:hAnsi="Palatino Linotype" w:cs="Palatino Linotype"/>
          <w:b/>
          <w:color w:val="000000" w:themeColor="text1"/>
          <w:sz w:val="24"/>
          <w:szCs w:val="24"/>
        </w:rPr>
        <w:t xml:space="preserve"> </w:t>
      </w:r>
      <w:r w:rsidR="00331433" w:rsidRPr="00387873">
        <w:rPr>
          <w:rFonts w:ascii="Palatino Linotype" w:eastAsia="Palatino Linotype" w:hAnsi="Palatino Linotype" w:cs="Palatino Linotype"/>
          <w:b/>
          <w:color w:val="000000" w:themeColor="text1"/>
          <w:sz w:val="24"/>
          <w:szCs w:val="24"/>
        </w:rPr>
        <w:t>de dos mil veinticinco</w:t>
      </w:r>
      <w:r w:rsidR="005C2871" w:rsidRPr="00387873">
        <w:rPr>
          <w:rFonts w:ascii="Palatino Linotype" w:eastAsia="Palatino Linotype" w:hAnsi="Palatino Linotype" w:cs="Palatino Linotype"/>
          <w:b/>
          <w:color w:val="000000" w:themeColor="text1"/>
          <w:sz w:val="24"/>
          <w:szCs w:val="24"/>
        </w:rPr>
        <w:t>,</w:t>
      </w:r>
      <w:r w:rsidR="00331433" w:rsidRPr="00387873">
        <w:rPr>
          <w:rFonts w:ascii="Palatino Linotype" w:eastAsia="Palatino Linotype" w:hAnsi="Palatino Linotype" w:cs="Palatino Linotype"/>
          <w:b/>
          <w:color w:val="000000" w:themeColor="text1"/>
          <w:sz w:val="24"/>
          <w:szCs w:val="24"/>
        </w:rPr>
        <w:t xml:space="preserve"> </w:t>
      </w:r>
      <w:r w:rsidR="00331433" w:rsidRPr="0038787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3F7CC2">
        <w:rPr>
          <w:rFonts w:ascii="Palatino Linotype" w:eastAsia="Palatino Linotype" w:hAnsi="Palatino Linotype" w:cs="Palatino Linotype"/>
          <w:color w:val="000000" w:themeColor="text1"/>
          <w:sz w:val="24"/>
          <w:szCs w:val="24"/>
        </w:rPr>
        <w:t>--------------------------------------</w:t>
      </w:r>
    </w:p>
    <w:p w:rsidR="00705D12" w:rsidRPr="00387873" w:rsidRDefault="00331433" w:rsidP="00387873">
      <w:pPr>
        <w:spacing w:after="0" w:line="360" w:lineRule="auto"/>
        <w:jc w:val="center"/>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PRIMERO. De la competencia</w:t>
      </w:r>
      <w:r w:rsidRPr="00387873">
        <w:rPr>
          <w:rFonts w:ascii="Palatino Linotype" w:eastAsia="Palatino Linotype" w:hAnsi="Palatino Linotype" w:cs="Palatino Linotype"/>
          <w:color w:val="000000" w:themeColor="text1"/>
          <w:sz w:val="24"/>
          <w:szCs w:val="24"/>
        </w:rPr>
        <w:t>.</w:t>
      </w: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SEGUNDO. De la Oportunidad y Procedencia del Recurso de Revisión</w:t>
      </w:r>
      <w:r w:rsidRPr="00387873">
        <w:rPr>
          <w:rFonts w:ascii="Palatino Linotype" w:eastAsia="Palatino Linotype" w:hAnsi="Palatino Linotype" w:cs="Palatino Linotype"/>
          <w:color w:val="000000" w:themeColor="text1"/>
          <w:sz w:val="24"/>
          <w:szCs w:val="24"/>
        </w:rPr>
        <w:t>.</w:t>
      </w: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color w:val="000000" w:themeColor="text1"/>
          <w:sz w:val="24"/>
          <w:szCs w:val="24"/>
        </w:rPr>
        <w:t>El artículo 178</w:t>
      </w:r>
      <w:r w:rsidR="00A7643A" w:rsidRPr="00387873">
        <w:rPr>
          <w:rFonts w:ascii="Palatino Linotype" w:eastAsia="Palatino Linotype" w:hAnsi="Palatino Linotype" w:cs="Palatino Linotype"/>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87873">
        <w:rPr>
          <w:rFonts w:ascii="Palatino Linotype" w:eastAsia="Palatino Linotype" w:hAnsi="Palatino Linotype" w:cs="Palatino Linotype"/>
          <w:color w:val="000000" w:themeColor="text1"/>
          <w:sz w:val="24"/>
          <w:szCs w:val="24"/>
        </w:rPr>
        <w:t>el</w:t>
      </w:r>
      <w:r w:rsidR="005C53AF" w:rsidRPr="00387873">
        <w:rPr>
          <w:rFonts w:ascii="Palatino Linotype" w:eastAsia="Palatino Linotype" w:hAnsi="Palatino Linotype" w:cs="Palatino Linotype"/>
          <w:b/>
          <w:color w:val="000000" w:themeColor="text1"/>
          <w:sz w:val="24"/>
          <w:szCs w:val="24"/>
        </w:rPr>
        <w:t xml:space="preserve"> SUJETO OBLIGADO</w:t>
      </w:r>
      <w:r w:rsidRPr="0038787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387873">
        <w:rPr>
          <w:rFonts w:ascii="Palatino Linotype" w:eastAsia="Palatino Linotype" w:hAnsi="Palatino Linotype" w:cs="Palatino Linotype"/>
          <w:color w:val="000000" w:themeColor="text1"/>
          <w:sz w:val="24"/>
          <w:szCs w:val="24"/>
        </w:rPr>
        <w:t>ación pública, el recurso podrá</w:t>
      </w:r>
      <w:r w:rsidRPr="0038787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lastRenderedPageBreak/>
        <w:t>El artículo 179</w:t>
      </w:r>
      <w:r w:rsidR="00A7643A" w:rsidRPr="00387873">
        <w:rPr>
          <w:rFonts w:ascii="Palatino Linotype" w:eastAsia="Palatino Linotype" w:hAnsi="Palatino Linotype" w:cs="Palatino Linotype"/>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fracción VII</w:t>
      </w:r>
      <w:r w:rsidR="00A7643A" w:rsidRPr="00387873">
        <w:rPr>
          <w:rFonts w:ascii="Palatino Linotype" w:eastAsia="Palatino Linotype" w:hAnsi="Palatino Linotype" w:cs="Palatino Linotype"/>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387873">
        <w:rPr>
          <w:rFonts w:ascii="Palatino Linotype" w:eastAsia="Palatino Linotype" w:hAnsi="Palatino Linotype" w:cs="Palatino Linotype"/>
          <w:b/>
          <w:color w:val="000000" w:themeColor="text1"/>
          <w:sz w:val="24"/>
          <w:szCs w:val="24"/>
        </w:rPr>
        <w:t>Recurrente</w:t>
      </w:r>
      <w:r w:rsidRPr="00387873">
        <w:rPr>
          <w:rFonts w:ascii="Palatino Linotype" w:eastAsia="Palatino Linotype" w:hAnsi="Palatino Linotype" w:cs="Palatino Linotype"/>
          <w:color w:val="000000" w:themeColor="text1"/>
          <w:sz w:val="24"/>
          <w:szCs w:val="24"/>
        </w:rPr>
        <w:t xml:space="preserve"> combate </w:t>
      </w:r>
      <w:r w:rsidR="00A61C28" w:rsidRPr="00387873">
        <w:rPr>
          <w:rFonts w:ascii="Palatino Linotype" w:eastAsia="Palatino Linotype" w:hAnsi="Palatino Linotype" w:cs="Palatino Linotype"/>
          <w:color w:val="000000" w:themeColor="text1"/>
          <w:sz w:val="24"/>
          <w:szCs w:val="24"/>
        </w:rPr>
        <w:t xml:space="preserve">la </w:t>
      </w:r>
      <w:r w:rsidRPr="00387873">
        <w:rPr>
          <w:rFonts w:ascii="Palatino Linotype" w:eastAsia="Palatino Linotype" w:hAnsi="Palatino Linotype" w:cs="Palatino Linotype"/>
          <w:color w:val="000000" w:themeColor="text1"/>
          <w:sz w:val="24"/>
          <w:szCs w:val="24"/>
        </w:rPr>
        <w:t xml:space="preserve">falta de trámite por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387873" w:rsidRDefault="00705D12" w:rsidP="00387873">
      <w:pPr>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widowControl w:val="0"/>
        <w:spacing w:after="0" w:line="360" w:lineRule="auto"/>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 xml:space="preserve">TERCERO. Estudio y resolución del asunto. </w:t>
      </w: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87873" w:rsidRDefault="00A7643A"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w:t>
      </w:r>
      <w:r w:rsidRPr="00387873">
        <w:rPr>
          <w:rFonts w:ascii="Palatino Linotype" w:eastAsia="Palatino Linotype" w:hAnsi="Palatino Linotype" w:cs="Palatino Linotype"/>
          <w:color w:val="000000" w:themeColor="text1"/>
          <w:sz w:val="24"/>
          <w:szCs w:val="24"/>
        </w:rPr>
        <w:lastRenderedPageBreak/>
        <w:t xml:space="preserve">lo cual, en el caso no aconteció, pues tal y como se ha acreditado de la revisión del expediente electrónico formado de las constancias que obran en el sistema SAIMEX,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387873">
        <w:rPr>
          <w:rFonts w:ascii="Palatino Linotype" w:eastAsia="Palatino Linotype" w:hAnsi="Palatino Linotype" w:cs="Palatino Linotype"/>
          <w:color w:val="000000" w:themeColor="text1"/>
          <w:sz w:val="24"/>
          <w:szCs w:val="24"/>
        </w:rPr>
        <w:t>l</w:t>
      </w:r>
      <w:r w:rsidRPr="00387873">
        <w:rPr>
          <w:rFonts w:ascii="Palatino Linotype" w:eastAsia="Palatino Linotype" w:hAnsi="Palatino Linotype" w:cs="Palatino Linotype"/>
          <w:color w:val="000000" w:themeColor="text1"/>
          <w:sz w:val="24"/>
          <w:szCs w:val="24"/>
        </w:rPr>
        <w:t>.</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y</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por tanto, procedente la interposición del recurso de revisión.</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387873">
        <w:rPr>
          <w:rFonts w:ascii="Palatino Linotype" w:eastAsia="Palatino Linotype" w:hAnsi="Palatino Linotype" w:cs="Palatino Linotype"/>
          <w:b/>
          <w:color w:val="000000" w:themeColor="text1"/>
          <w:sz w:val="24"/>
          <w:szCs w:val="24"/>
        </w:rPr>
        <w:t>fundadas y procedentes</w:t>
      </w:r>
      <w:r w:rsidRPr="0038787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387873">
        <w:rPr>
          <w:rFonts w:ascii="Palatino Linotype" w:eastAsia="Palatino Linotype" w:hAnsi="Palatino Linotype" w:cs="Palatino Linotype"/>
          <w:b/>
          <w:color w:val="000000" w:themeColor="text1"/>
          <w:sz w:val="24"/>
          <w:szCs w:val="24"/>
        </w:rPr>
        <w:t>EL RECURRENTE</w:t>
      </w:r>
      <w:r w:rsidRPr="00387873">
        <w:rPr>
          <w:rFonts w:ascii="Palatino Linotype" w:eastAsia="Palatino Linotype" w:hAnsi="Palatino Linotype" w:cs="Palatino Linotype"/>
          <w:color w:val="000000" w:themeColor="text1"/>
          <w:sz w:val="24"/>
          <w:szCs w:val="24"/>
        </w:rPr>
        <w:t xml:space="preserve">, es decir, incumplió las obligaciones que se le imponen como </w:t>
      </w:r>
      <w:r w:rsidRPr="00387873">
        <w:rPr>
          <w:rFonts w:ascii="Palatino Linotype" w:eastAsia="Palatino Linotype" w:hAnsi="Palatino Linotype" w:cs="Palatino Linotype"/>
          <w:b/>
          <w:color w:val="000000" w:themeColor="text1"/>
          <w:sz w:val="24"/>
          <w:szCs w:val="24"/>
        </w:rPr>
        <w:t>Sujeto Obligado</w:t>
      </w:r>
      <w:r w:rsidRPr="0038787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w:t>
      </w:r>
      <w:r w:rsidRPr="00387873">
        <w:rPr>
          <w:rFonts w:ascii="Palatino Linotype" w:eastAsia="Palatino Linotype" w:hAnsi="Palatino Linotype" w:cs="Palatino Linotype"/>
          <w:color w:val="000000" w:themeColor="text1"/>
          <w:sz w:val="24"/>
          <w:szCs w:val="24"/>
        </w:rPr>
        <w:lastRenderedPageBreak/>
        <w:t xml:space="preserve">solicitudes de información y tiene la responsabilidad de verificar, en cada caso, que la información no tenga el carácter de confidencial o reservada. </w:t>
      </w:r>
    </w:p>
    <w:p w:rsidR="00705D12" w:rsidRPr="00387873" w:rsidRDefault="00705D12" w:rsidP="0038787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87873" w:rsidRDefault="00705D12" w:rsidP="0038787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38787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38787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387873">
        <w:rPr>
          <w:rFonts w:ascii="Palatino Linotype" w:eastAsia="Palatino Linotype" w:hAnsi="Palatino Linotype" w:cs="Palatino Linotype"/>
          <w:color w:val="000000" w:themeColor="text1"/>
          <w:sz w:val="24"/>
          <w:szCs w:val="24"/>
        </w:rPr>
        <w:t xml:space="preserve">del sujeto obligado </w:t>
      </w:r>
      <w:r w:rsidRPr="0038787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F7CC2">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De la clasificación de la información</w:t>
      </w: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87873" w:rsidRDefault="00705D12"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387873">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87873">
        <w:rPr>
          <w:rFonts w:ascii="Palatino Linotype" w:eastAsia="Palatino Linotype" w:hAnsi="Palatino Linotype" w:cs="Palatino Linotype"/>
          <w:b/>
          <w:color w:val="000000" w:themeColor="text1"/>
          <w:sz w:val="24"/>
          <w:szCs w:val="24"/>
        </w:rPr>
        <w:t>Sujeto Obligado</w:t>
      </w:r>
      <w:r w:rsidRPr="00387873">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87873" w:rsidRPr="00387873" w:rsidRDefault="00387873"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87873" w:rsidRDefault="00705D12" w:rsidP="0038787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87873">
        <w:rPr>
          <w:rFonts w:ascii="Palatino Linotype" w:eastAsia="Palatino Linotype" w:hAnsi="Palatino Linotype" w:cs="Palatino Linotype"/>
          <w:i/>
          <w:color w:val="000000" w:themeColor="text1"/>
          <w:sz w:val="24"/>
          <w:szCs w:val="24"/>
        </w:rPr>
        <w:t>.</w:t>
      </w:r>
    </w:p>
    <w:p w:rsidR="00D51FB9" w:rsidRPr="00387873" w:rsidRDefault="00D51FB9"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F7CC2">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Como ya se mencionó </w:t>
      </w:r>
      <w:r w:rsidR="005C53AF" w:rsidRPr="00387873">
        <w:rPr>
          <w:rFonts w:ascii="Palatino Linotype" w:eastAsia="Palatino Linotype" w:hAnsi="Palatino Linotype" w:cs="Palatino Linotype"/>
          <w:b/>
          <w:color w:val="000000" w:themeColor="text1"/>
          <w:sz w:val="24"/>
          <w:szCs w:val="24"/>
        </w:rPr>
        <w:t>EL SUJETO OBLIGADO</w:t>
      </w:r>
      <w:r w:rsidRPr="0038787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 xml:space="preserve">a la Secretaría </w:t>
      </w:r>
      <w:r w:rsidRPr="00387873">
        <w:rPr>
          <w:rFonts w:ascii="Palatino Linotype" w:eastAsia="Palatino Linotype" w:hAnsi="Palatino Linotype" w:cs="Palatino Linotype"/>
          <w:color w:val="000000" w:themeColor="text1"/>
          <w:sz w:val="24"/>
          <w:szCs w:val="24"/>
        </w:rPr>
        <w:lastRenderedPageBreak/>
        <w:t>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87873" w:rsidRDefault="00705D12" w:rsidP="0038787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387873">
        <w:rPr>
          <w:rFonts w:ascii="Palatino Linotype" w:eastAsia="Palatino Linotype" w:hAnsi="Palatino Linotype" w:cs="Palatino Linotype"/>
          <w:b/>
          <w:color w:val="000000" w:themeColor="text1"/>
          <w:sz w:val="24"/>
          <w:szCs w:val="24"/>
        </w:rPr>
        <w:t>ORDENA</w:t>
      </w:r>
      <w:r w:rsidRPr="00387873">
        <w:rPr>
          <w:rFonts w:ascii="Palatino Linotype" w:eastAsia="Palatino Linotype" w:hAnsi="Palatino Linotype" w:cs="Palatino Linotype"/>
          <w:color w:val="000000" w:themeColor="text1"/>
          <w:sz w:val="24"/>
          <w:szCs w:val="24"/>
        </w:rPr>
        <w:t xml:space="preserve"> al </w:t>
      </w:r>
      <w:r w:rsidRPr="00387873">
        <w:rPr>
          <w:rFonts w:ascii="Palatino Linotype" w:eastAsia="Palatino Linotype" w:hAnsi="Palatino Linotype" w:cs="Palatino Linotype"/>
          <w:b/>
          <w:color w:val="000000" w:themeColor="text1"/>
          <w:sz w:val="24"/>
          <w:szCs w:val="24"/>
        </w:rPr>
        <w:t>Sujeto Obligado</w:t>
      </w:r>
      <w:r w:rsidRPr="00387873">
        <w:rPr>
          <w:rFonts w:ascii="Palatino Linotype" w:eastAsia="Palatino Linotype" w:hAnsi="Palatino Linotype" w:cs="Palatino Linotype"/>
          <w:color w:val="000000" w:themeColor="text1"/>
          <w:sz w:val="24"/>
          <w:szCs w:val="24"/>
        </w:rPr>
        <w:t xml:space="preserve">, atienda la solicitud de información </w:t>
      </w:r>
      <w:r w:rsidRPr="00387873">
        <w:rPr>
          <w:rFonts w:ascii="Palatino Linotype" w:eastAsia="Palatino Linotype" w:hAnsi="Palatino Linotype" w:cs="Palatino Linotype"/>
          <w:b/>
          <w:color w:val="000000" w:themeColor="text1"/>
          <w:sz w:val="24"/>
          <w:szCs w:val="24"/>
        </w:rPr>
        <w:t xml:space="preserve"> </w:t>
      </w:r>
      <w:r w:rsidR="001836A0" w:rsidRPr="00387873">
        <w:rPr>
          <w:rFonts w:ascii="Palatino Linotype" w:eastAsia="Palatino Linotype" w:hAnsi="Palatino Linotype" w:cs="Palatino Linotype"/>
          <w:color w:val="000000" w:themeColor="text1"/>
          <w:sz w:val="24"/>
          <w:szCs w:val="24"/>
        </w:rPr>
        <w:t xml:space="preserve">folio </w:t>
      </w:r>
      <w:r w:rsidR="001836A0" w:rsidRPr="00387873">
        <w:rPr>
          <w:rFonts w:ascii="Palatino Linotype" w:eastAsia="Palatino Linotype" w:hAnsi="Palatino Linotype" w:cs="Palatino Linotype"/>
          <w:b/>
          <w:color w:val="000000" w:themeColor="text1"/>
          <w:sz w:val="24"/>
          <w:szCs w:val="24"/>
        </w:rPr>
        <w:t xml:space="preserve"> </w:t>
      </w:r>
      <w:r w:rsidR="00317E8A" w:rsidRPr="00387873">
        <w:rPr>
          <w:rFonts w:ascii="Palatino Linotype" w:eastAsia="Palatino Linotype" w:hAnsi="Palatino Linotype" w:cs="Palatino Linotype"/>
          <w:b/>
          <w:color w:val="000000" w:themeColor="text1"/>
          <w:sz w:val="24"/>
          <w:szCs w:val="24"/>
        </w:rPr>
        <w:t>00110/CEDIPIEM/IP/2025</w:t>
      </w:r>
      <w:r w:rsidRPr="00387873">
        <w:rPr>
          <w:rFonts w:ascii="Palatino Linotype" w:eastAsia="Palatino Linotype" w:hAnsi="Palatino Linotype" w:cs="Palatino Linotype"/>
          <w:b/>
          <w:color w:val="000000" w:themeColor="text1"/>
          <w:sz w:val="24"/>
          <w:szCs w:val="24"/>
        </w:rPr>
        <w:t xml:space="preserve">, </w:t>
      </w:r>
      <w:r w:rsidR="00F8043F" w:rsidRPr="00387873">
        <w:rPr>
          <w:rFonts w:ascii="Palatino Linotype" w:eastAsia="Palatino Linotype" w:hAnsi="Palatino Linotype" w:cs="Palatino Linotype"/>
          <w:color w:val="000000" w:themeColor="text1"/>
          <w:sz w:val="24"/>
          <w:szCs w:val="24"/>
        </w:rPr>
        <w:t>que ha</w:t>
      </w:r>
      <w:r w:rsidRPr="00387873">
        <w:rPr>
          <w:rFonts w:ascii="Palatino Linotype" w:eastAsia="Palatino Linotype" w:hAnsi="Palatino Linotype" w:cs="Palatino Linotype"/>
          <w:color w:val="000000" w:themeColor="text1"/>
          <w:sz w:val="24"/>
          <w:szCs w:val="24"/>
        </w:rPr>
        <w:t xml:space="preserve"> sido materia del presente fallo. </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Por lo antes expuesto y fundado es de resolverse y,</w:t>
      </w:r>
    </w:p>
    <w:p w:rsidR="00B07E72" w:rsidRPr="00387873" w:rsidRDefault="00B07E7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center"/>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S E    R E S U E L V E</w:t>
      </w:r>
    </w:p>
    <w:p w:rsidR="00705D12" w:rsidRPr="00387873" w:rsidRDefault="00705D12" w:rsidP="00387873">
      <w:pPr>
        <w:spacing w:after="0" w:line="360" w:lineRule="auto"/>
        <w:jc w:val="center"/>
        <w:rPr>
          <w:rFonts w:ascii="Palatino Linotype" w:eastAsia="Palatino Linotype" w:hAnsi="Palatino Linotype" w:cs="Palatino Linotype"/>
          <w:b/>
          <w:color w:val="000000" w:themeColor="text1"/>
          <w:sz w:val="24"/>
          <w:szCs w:val="24"/>
        </w:rPr>
      </w:pPr>
    </w:p>
    <w:p w:rsidR="00705D12" w:rsidRPr="00387873" w:rsidRDefault="00331433" w:rsidP="003878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PRIMERO.</w:t>
      </w:r>
      <w:r w:rsidRPr="00387873">
        <w:rPr>
          <w:rFonts w:ascii="Palatino Linotype" w:eastAsia="Palatino Linotype" w:hAnsi="Palatino Linotype" w:cs="Palatino Linotype"/>
          <w:color w:val="000000" w:themeColor="text1"/>
          <w:sz w:val="24"/>
          <w:szCs w:val="24"/>
        </w:rPr>
        <w:t xml:space="preserve"> Resultan fundadas las razones o motivos de </w:t>
      </w:r>
      <w:r w:rsidR="00B07E72" w:rsidRPr="00387873">
        <w:rPr>
          <w:rFonts w:ascii="Palatino Linotype" w:eastAsia="Palatino Linotype" w:hAnsi="Palatino Linotype" w:cs="Palatino Linotype"/>
          <w:color w:val="000000" w:themeColor="text1"/>
          <w:sz w:val="24"/>
          <w:szCs w:val="24"/>
        </w:rPr>
        <w:t xml:space="preserve">inconformidad hechos valer por </w:t>
      </w:r>
      <w:r w:rsidR="00387873">
        <w:rPr>
          <w:rFonts w:ascii="Palatino Linotype" w:eastAsia="Palatino Linotype" w:hAnsi="Palatino Linotype" w:cs="Palatino Linotype"/>
          <w:b/>
          <w:color w:val="000000" w:themeColor="text1"/>
          <w:sz w:val="24"/>
          <w:szCs w:val="24"/>
        </w:rPr>
        <w:t>EL</w:t>
      </w:r>
      <w:r w:rsidR="005C53AF" w:rsidRPr="00387873">
        <w:rPr>
          <w:rFonts w:ascii="Palatino Linotype" w:eastAsia="Palatino Linotype" w:hAnsi="Palatino Linotype" w:cs="Palatino Linotype"/>
          <w:b/>
          <w:color w:val="000000" w:themeColor="text1"/>
          <w:sz w:val="24"/>
          <w:szCs w:val="24"/>
        </w:rPr>
        <w:t xml:space="preserve"> RECURRENTE</w:t>
      </w:r>
      <w:r w:rsidRPr="00387873">
        <w:rPr>
          <w:rFonts w:ascii="Palatino Linotype" w:eastAsia="Palatino Linotype" w:hAnsi="Palatino Linotype" w:cs="Palatino Linotype"/>
          <w:b/>
          <w:color w:val="000000" w:themeColor="text1"/>
          <w:sz w:val="24"/>
          <w:szCs w:val="24"/>
        </w:rPr>
        <w:t>,</w:t>
      </w:r>
      <w:r w:rsidRPr="00387873">
        <w:rPr>
          <w:rFonts w:ascii="Palatino Linotype" w:eastAsia="Palatino Linotype" w:hAnsi="Palatino Linotype" w:cs="Palatino Linotype"/>
          <w:color w:val="000000" w:themeColor="text1"/>
          <w:sz w:val="24"/>
          <w:szCs w:val="24"/>
        </w:rPr>
        <w:t xml:space="preserve"> en términos del considerando </w:t>
      </w:r>
      <w:r w:rsidRPr="00387873">
        <w:rPr>
          <w:rFonts w:ascii="Palatino Linotype" w:eastAsia="Palatino Linotype" w:hAnsi="Palatino Linotype" w:cs="Palatino Linotype"/>
          <w:b/>
          <w:color w:val="000000" w:themeColor="text1"/>
          <w:sz w:val="24"/>
          <w:szCs w:val="24"/>
        </w:rPr>
        <w:t>TERCERO</w:t>
      </w:r>
      <w:r w:rsidRPr="00387873">
        <w:rPr>
          <w:rFonts w:ascii="Palatino Linotype" w:eastAsia="Palatino Linotype" w:hAnsi="Palatino Linotype" w:cs="Palatino Linotype"/>
          <w:color w:val="000000" w:themeColor="text1"/>
          <w:sz w:val="24"/>
          <w:szCs w:val="24"/>
        </w:rPr>
        <w:t>, de la presente resolución.</w:t>
      </w:r>
    </w:p>
    <w:p w:rsidR="00705D12" w:rsidRPr="00387873" w:rsidRDefault="00705D12" w:rsidP="0038787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SEGUNDO.</w:t>
      </w:r>
      <w:r w:rsidRPr="00387873">
        <w:rPr>
          <w:rFonts w:ascii="Palatino Linotype" w:eastAsia="Palatino Linotype" w:hAnsi="Palatino Linotype" w:cs="Palatino Linotype"/>
          <w:color w:val="000000" w:themeColor="text1"/>
          <w:sz w:val="24"/>
          <w:szCs w:val="24"/>
        </w:rPr>
        <w:t xml:space="preserve"> Se </w:t>
      </w:r>
      <w:r w:rsidRPr="00387873">
        <w:rPr>
          <w:rFonts w:ascii="Palatino Linotype" w:eastAsia="Palatino Linotype" w:hAnsi="Palatino Linotype" w:cs="Palatino Linotype"/>
          <w:b/>
          <w:color w:val="000000" w:themeColor="text1"/>
          <w:sz w:val="24"/>
          <w:szCs w:val="24"/>
        </w:rPr>
        <w:t>ORDENA</w:t>
      </w:r>
      <w:r w:rsidRPr="00387873">
        <w:rPr>
          <w:rFonts w:ascii="Palatino Linotype" w:eastAsia="Palatino Linotype" w:hAnsi="Palatino Linotype" w:cs="Palatino Linotype"/>
          <w:color w:val="000000" w:themeColor="text1"/>
          <w:sz w:val="24"/>
          <w:szCs w:val="24"/>
        </w:rPr>
        <w:t xml:space="preserve"> al </w:t>
      </w:r>
      <w:r w:rsidRPr="00387873">
        <w:rPr>
          <w:rFonts w:ascii="Palatino Linotype" w:eastAsia="Palatino Linotype" w:hAnsi="Palatino Linotype" w:cs="Palatino Linotype"/>
          <w:b/>
          <w:color w:val="000000" w:themeColor="text1"/>
          <w:sz w:val="24"/>
          <w:szCs w:val="24"/>
        </w:rPr>
        <w:t>Sujeto Obligado</w:t>
      </w:r>
      <w:r w:rsidRPr="00387873">
        <w:rPr>
          <w:rFonts w:ascii="Palatino Linotype" w:eastAsia="Palatino Linotype" w:hAnsi="Palatino Linotype" w:cs="Palatino Linotype"/>
          <w:color w:val="000000" w:themeColor="text1"/>
          <w:sz w:val="24"/>
          <w:szCs w:val="24"/>
        </w:rPr>
        <w:t xml:space="preserve"> atienda la solicitud de información </w:t>
      </w:r>
      <w:r w:rsidRPr="00387873">
        <w:rPr>
          <w:rFonts w:ascii="Palatino Linotype" w:eastAsia="Palatino Linotype" w:hAnsi="Palatino Linotype" w:cs="Palatino Linotype"/>
          <w:b/>
          <w:color w:val="000000" w:themeColor="text1"/>
          <w:sz w:val="24"/>
          <w:szCs w:val="24"/>
        </w:rPr>
        <w:t xml:space="preserve"> </w:t>
      </w:r>
      <w:r w:rsidR="001836A0" w:rsidRPr="00387873">
        <w:rPr>
          <w:rFonts w:ascii="Palatino Linotype" w:eastAsia="Palatino Linotype" w:hAnsi="Palatino Linotype" w:cs="Palatino Linotype"/>
          <w:color w:val="000000" w:themeColor="text1"/>
          <w:sz w:val="24"/>
          <w:szCs w:val="24"/>
        </w:rPr>
        <w:t xml:space="preserve">folio </w:t>
      </w:r>
      <w:r w:rsidR="001836A0" w:rsidRPr="00387873">
        <w:rPr>
          <w:rFonts w:ascii="Palatino Linotype" w:eastAsia="Palatino Linotype" w:hAnsi="Palatino Linotype" w:cs="Palatino Linotype"/>
          <w:b/>
          <w:color w:val="000000" w:themeColor="text1"/>
          <w:sz w:val="24"/>
          <w:szCs w:val="24"/>
        </w:rPr>
        <w:t xml:space="preserve"> </w:t>
      </w:r>
      <w:r w:rsidR="00317E8A" w:rsidRPr="00387873">
        <w:rPr>
          <w:rFonts w:ascii="Palatino Linotype" w:eastAsia="Palatino Linotype" w:hAnsi="Palatino Linotype" w:cs="Palatino Linotype"/>
          <w:b/>
          <w:color w:val="000000" w:themeColor="text1"/>
          <w:sz w:val="24"/>
          <w:szCs w:val="24"/>
        </w:rPr>
        <w:t>00110/CEDIPIEM/IP/2025</w:t>
      </w:r>
      <w:r w:rsidRPr="00387873">
        <w:rPr>
          <w:rFonts w:ascii="Palatino Linotype" w:eastAsia="Palatino Linotype" w:hAnsi="Palatino Linotype" w:cs="Palatino Linotype"/>
          <w:b/>
          <w:color w:val="000000" w:themeColor="text1"/>
          <w:sz w:val="24"/>
          <w:szCs w:val="24"/>
        </w:rPr>
        <w:t xml:space="preserve">, </w:t>
      </w:r>
      <w:r w:rsidRPr="00387873">
        <w:rPr>
          <w:rFonts w:ascii="Palatino Linotype" w:eastAsia="Palatino Linotype" w:hAnsi="Palatino Linotype" w:cs="Palatino Linotype"/>
          <w:color w:val="000000" w:themeColor="text1"/>
          <w:sz w:val="24"/>
          <w:szCs w:val="24"/>
        </w:rPr>
        <w:t xml:space="preserve">vía Sistema de Acceso a la Información Mexiquense </w:t>
      </w:r>
      <w:r w:rsidRPr="00387873">
        <w:rPr>
          <w:rFonts w:ascii="Palatino Linotype" w:eastAsia="Palatino Linotype" w:hAnsi="Palatino Linotype" w:cs="Palatino Linotype"/>
          <w:b/>
          <w:color w:val="000000" w:themeColor="text1"/>
          <w:sz w:val="24"/>
          <w:szCs w:val="24"/>
        </w:rPr>
        <w:t>(SAIMEX)</w:t>
      </w:r>
      <w:r w:rsidRPr="00387873">
        <w:rPr>
          <w:rFonts w:ascii="Palatino Linotype" w:eastAsia="Palatino Linotype" w:hAnsi="Palatino Linotype" w:cs="Palatino Linotype"/>
          <w:color w:val="000000" w:themeColor="text1"/>
          <w:sz w:val="24"/>
          <w:szCs w:val="24"/>
        </w:rPr>
        <w:t xml:space="preserve">, en términos del Considerando </w:t>
      </w:r>
      <w:r w:rsidRPr="00387873">
        <w:rPr>
          <w:rFonts w:ascii="Palatino Linotype" w:eastAsia="Palatino Linotype" w:hAnsi="Palatino Linotype" w:cs="Palatino Linotype"/>
          <w:b/>
          <w:color w:val="000000" w:themeColor="text1"/>
          <w:sz w:val="24"/>
          <w:szCs w:val="24"/>
        </w:rPr>
        <w:t xml:space="preserve">TERCERO </w:t>
      </w:r>
      <w:r w:rsidRPr="00387873">
        <w:rPr>
          <w:rFonts w:ascii="Palatino Linotype" w:eastAsia="Palatino Linotype" w:hAnsi="Palatino Linotype" w:cs="Palatino Linotype"/>
          <w:color w:val="000000" w:themeColor="text1"/>
          <w:sz w:val="24"/>
          <w:szCs w:val="24"/>
        </w:rPr>
        <w:t>de esta resolución</w:t>
      </w:r>
      <w:r w:rsidRPr="00387873">
        <w:rPr>
          <w:rFonts w:ascii="Palatino Linotype" w:eastAsia="Palatino Linotype" w:hAnsi="Palatino Linotype" w:cs="Palatino Linotype"/>
          <w:b/>
          <w:color w:val="000000" w:themeColor="text1"/>
          <w:sz w:val="24"/>
          <w:szCs w:val="24"/>
        </w:rPr>
        <w:t>.</w:t>
      </w:r>
    </w:p>
    <w:p w:rsidR="00705D12" w:rsidRPr="00387873" w:rsidRDefault="00705D12" w:rsidP="0038787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TERCERO</w:t>
      </w:r>
      <w:r w:rsidRPr="00387873">
        <w:rPr>
          <w:rFonts w:ascii="Palatino Linotype" w:eastAsia="Palatino Linotype" w:hAnsi="Palatino Linotype" w:cs="Palatino Linotype"/>
          <w:color w:val="000000" w:themeColor="text1"/>
          <w:sz w:val="24"/>
          <w:szCs w:val="24"/>
        </w:rPr>
        <w:t xml:space="preserve">. </w:t>
      </w:r>
      <w:r w:rsidRPr="00387873">
        <w:rPr>
          <w:rFonts w:ascii="Palatino Linotype" w:eastAsia="Palatino Linotype" w:hAnsi="Palatino Linotype" w:cs="Palatino Linotype"/>
          <w:b/>
          <w:color w:val="000000" w:themeColor="text1"/>
          <w:sz w:val="24"/>
          <w:szCs w:val="24"/>
        </w:rPr>
        <w:t>Notifíquese</w:t>
      </w:r>
      <w:r w:rsidRPr="0038787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387873">
        <w:rPr>
          <w:rFonts w:ascii="Palatino Linotype" w:eastAsia="Palatino Linotype" w:hAnsi="Palatino Linotype" w:cs="Palatino Linotype"/>
          <w:b/>
          <w:color w:val="000000" w:themeColor="text1"/>
          <w:sz w:val="24"/>
          <w:szCs w:val="24"/>
        </w:rPr>
        <w:t>DE</w:t>
      </w:r>
      <w:r w:rsidR="005C53AF" w:rsidRPr="00387873">
        <w:rPr>
          <w:rFonts w:ascii="Palatino Linotype" w:eastAsia="Palatino Linotype" w:hAnsi="Palatino Linotype" w:cs="Palatino Linotype"/>
          <w:b/>
          <w:color w:val="000000" w:themeColor="text1"/>
          <w:sz w:val="24"/>
          <w:szCs w:val="24"/>
        </w:rPr>
        <w:t>L SUJETO OBLIGADO</w:t>
      </w:r>
      <w:r w:rsidRPr="00387873">
        <w:rPr>
          <w:rFonts w:ascii="Palatino Linotype" w:eastAsia="Palatino Linotype" w:hAnsi="Palatino Linotype" w:cs="Palatino Linotype"/>
          <w:color w:val="000000" w:themeColor="text1"/>
          <w:sz w:val="24"/>
          <w:szCs w:val="24"/>
        </w:rPr>
        <w:t xml:space="preserve">, para </w:t>
      </w:r>
      <w:r w:rsidRPr="00387873">
        <w:rPr>
          <w:rFonts w:ascii="Palatino Linotype" w:eastAsia="Palatino Linotype" w:hAnsi="Palatino Linotype" w:cs="Palatino Linotype"/>
          <w:color w:val="000000" w:themeColor="text1"/>
          <w:sz w:val="24"/>
          <w:szCs w:val="24"/>
        </w:rPr>
        <w:lastRenderedPageBreak/>
        <w:t xml:space="preserve">que conforme al artículo 186 último párrafo, 189 segundo párrafo y 194 de la Ley de Transparencia y Acceso a la Información Pública del Estado de México y Municipios; </w:t>
      </w:r>
      <w:r w:rsidRPr="00387873">
        <w:rPr>
          <w:rFonts w:ascii="Palatino Linotype" w:eastAsia="Palatino Linotype" w:hAnsi="Palatino Linotype" w:cs="Palatino Linotype"/>
          <w:b/>
          <w:color w:val="000000" w:themeColor="text1"/>
          <w:sz w:val="24"/>
          <w:szCs w:val="24"/>
        </w:rPr>
        <w:t>dé cumplimiento a lo ordenado dentro del plazo de diez días hábiles,</w:t>
      </w:r>
      <w:r w:rsidRPr="0038787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87873" w:rsidRDefault="00705D12" w:rsidP="0038787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387873" w:rsidRDefault="00331433" w:rsidP="0038787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CUARTO</w:t>
      </w:r>
      <w:r w:rsidRPr="00387873">
        <w:rPr>
          <w:rFonts w:ascii="Palatino Linotype" w:eastAsia="Palatino Linotype" w:hAnsi="Palatino Linotype" w:cs="Palatino Linotype"/>
          <w:color w:val="000000" w:themeColor="text1"/>
          <w:sz w:val="24"/>
          <w:szCs w:val="24"/>
        </w:rPr>
        <w:t xml:space="preserve">. </w:t>
      </w:r>
      <w:r w:rsidRPr="00387873">
        <w:rPr>
          <w:rFonts w:ascii="Palatino Linotype" w:eastAsia="Palatino Linotype" w:hAnsi="Palatino Linotype" w:cs="Palatino Linotype"/>
          <w:b/>
          <w:color w:val="000000" w:themeColor="text1"/>
          <w:sz w:val="24"/>
          <w:szCs w:val="24"/>
        </w:rPr>
        <w:t>Notifíquese</w:t>
      </w:r>
      <w:r w:rsidRPr="00387873">
        <w:rPr>
          <w:rFonts w:ascii="Palatino Linotype" w:eastAsia="Palatino Linotype" w:hAnsi="Palatino Linotype" w:cs="Palatino Linotype"/>
          <w:color w:val="000000" w:themeColor="text1"/>
          <w:sz w:val="24"/>
          <w:szCs w:val="24"/>
        </w:rPr>
        <w:t xml:space="preserve">, vía Sistema de Acceso a la Información Mexiquense (SAIMEX) al </w:t>
      </w:r>
      <w:r w:rsidRPr="00387873">
        <w:rPr>
          <w:rFonts w:ascii="Palatino Linotype" w:eastAsia="Palatino Linotype" w:hAnsi="Palatino Linotype" w:cs="Palatino Linotype"/>
          <w:b/>
          <w:color w:val="000000" w:themeColor="text1"/>
          <w:sz w:val="24"/>
          <w:szCs w:val="24"/>
        </w:rPr>
        <w:t>Recurrente</w:t>
      </w:r>
      <w:r w:rsidRPr="0038787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87873" w:rsidRDefault="00705D12" w:rsidP="00387873">
      <w:pPr>
        <w:spacing w:after="0" w:line="360" w:lineRule="auto"/>
        <w:jc w:val="both"/>
        <w:rPr>
          <w:rFonts w:ascii="Palatino Linotype" w:eastAsia="Palatino Linotype" w:hAnsi="Palatino Linotype" w:cs="Palatino Linotype"/>
          <w:color w:val="000000" w:themeColor="text1"/>
          <w:sz w:val="24"/>
          <w:szCs w:val="24"/>
        </w:rPr>
      </w:pPr>
    </w:p>
    <w:p w:rsidR="00705D12" w:rsidRPr="00387873" w:rsidRDefault="00331433" w:rsidP="00387873">
      <w:pPr>
        <w:spacing w:after="0" w:line="360" w:lineRule="auto"/>
        <w:jc w:val="both"/>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b/>
          <w:color w:val="000000" w:themeColor="text1"/>
          <w:sz w:val="24"/>
          <w:szCs w:val="24"/>
        </w:rPr>
        <w:t>QUINTO</w:t>
      </w:r>
      <w:r w:rsidRPr="00387873">
        <w:rPr>
          <w:rFonts w:ascii="Palatino Linotype" w:eastAsia="Palatino Linotype" w:hAnsi="Palatino Linotype" w:cs="Palatino Linotype"/>
          <w:color w:val="000000" w:themeColor="text1"/>
          <w:sz w:val="24"/>
          <w:szCs w:val="24"/>
        </w:rPr>
        <w:t xml:space="preserve">. </w:t>
      </w:r>
      <w:r w:rsidRPr="00387873">
        <w:rPr>
          <w:rFonts w:ascii="Palatino Linotype" w:eastAsia="Palatino Linotype" w:hAnsi="Palatino Linotype" w:cs="Palatino Linotype"/>
          <w:b/>
          <w:color w:val="000000" w:themeColor="text1"/>
          <w:sz w:val="24"/>
          <w:szCs w:val="24"/>
        </w:rPr>
        <w:t>Gírese</w:t>
      </w:r>
      <w:r w:rsidRPr="0038787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87873">
        <w:rPr>
          <w:rFonts w:ascii="Palatino Linotype" w:eastAsia="Palatino Linotype" w:hAnsi="Palatino Linotype" w:cs="Palatino Linotype"/>
          <w:b/>
          <w:color w:val="000000" w:themeColor="text1"/>
          <w:sz w:val="24"/>
          <w:szCs w:val="24"/>
        </w:rPr>
        <w:t>Considerando TERCERO</w:t>
      </w:r>
      <w:r w:rsidRPr="00387873">
        <w:rPr>
          <w:rFonts w:ascii="Palatino Linotype" w:eastAsia="Palatino Linotype" w:hAnsi="Palatino Linotype" w:cs="Palatino Linotype"/>
          <w:color w:val="000000" w:themeColor="text1"/>
          <w:sz w:val="24"/>
          <w:szCs w:val="24"/>
        </w:rPr>
        <w:t xml:space="preserve"> de la presente resolución.</w:t>
      </w:r>
    </w:p>
    <w:p w:rsidR="00705D12" w:rsidRPr="00387873" w:rsidRDefault="00387873" w:rsidP="00387873">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387873" w:rsidRDefault="00705D12" w:rsidP="00387873">
      <w:pPr>
        <w:spacing w:line="360" w:lineRule="auto"/>
        <w:jc w:val="both"/>
        <w:rPr>
          <w:rFonts w:ascii="Palatino Linotype" w:eastAsia="Palatino Linotype" w:hAnsi="Palatino Linotype" w:cs="Palatino Linotype"/>
          <w:color w:val="000000" w:themeColor="text1"/>
          <w:sz w:val="24"/>
          <w:szCs w:val="24"/>
        </w:rPr>
      </w:pPr>
    </w:p>
    <w:p w:rsidR="00705D12" w:rsidRPr="00387873" w:rsidRDefault="00705D12"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F8043F" w:rsidRPr="00387873" w:rsidRDefault="00F8043F" w:rsidP="00387873">
      <w:pPr>
        <w:spacing w:after="0"/>
        <w:rPr>
          <w:rFonts w:ascii="Palatino Linotype" w:hAnsi="Palatino Linotype"/>
          <w:color w:val="000000" w:themeColor="text1"/>
          <w:sz w:val="24"/>
          <w:szCs w:val="24"/>
        </w:rPr>
      </w:pPr>
    </w:p>
    <w:p w:rsidR="002F1167" w:rsidRDefault="002F1167"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Default="003F7CC2" w:rsidP="00387873">
      <w:pPr>
        <w:spacing w:after="0"/>
        <w:rPr>
          <w:rFonts w:ascii="Palatino Linotype" w:hAnsi="Palatino Linotype"/>
          <w:color w:val="000000" w:themeColor="text1"/>
          <w:sz w:val="24"/>
          <w:szCs w:val="24"/>
        </w:rPr>
      </w:pPr>
    </w:p>
    <w:p w:rsidR="003F7CC2" w:rsidRPr="00387873" w:rsidRDefault="003F7CC2" w:rsidP="00387873">
      <w:pPr>
        <w:spacing w:after="0"/>
        <w:rPr>
          <w:rFonts w:ascii="Palatino Linotype" w:hAnsi="Palatino Linotype"/>
          <w:color w:val="000000" w:themeColor="text1"/>
          <w:sz w:val="24"/>
          <w:szCs w:val="24"/>
        </w:rPr>
      </w:pPr>
    </w:p>
    <w:p w:rsidR="002F1167" w:rsidRPr="00387873" w:rsidRDefault="002F1167" w:rsidP="00387873">
      <w:pPr>
        <w:spacing w:after="0"/>
        <w:rPr>
          <w:rFonts w:ascii="Palatino Linotype" w:hAnsi="Palatino Linotype"/>
          <w:color w:val="000000" w:themeColor="text1"/>
          <w:sz w:val="24"/>
          <w:szCs w:val="24"/>
        </w:rPr>
      </w:pPr>
    </w:p>
    <w:p w:rsidR="002F1167" w:rsidRPr="00387873" w:rsidRDefault="002F1167" w:rsidP="00387873">
      <w:pPr>
        <w:spacing w:after="0"/>
        <w:rPr>
          <w:rFonts w:ascii="Palatino Linotype" w:hAnsi="Palatino Linotype"/>
          <w:color w:val="000000" w:themeColor="text1"/>
          <w:sz w:val="24"/>
          <w:szCs w:val="24"/>
        </w:rPr>
      </w:pPr>
    </w:p>
    <w:p w:rsidR="002F1167" w:rsidRPr="00387873" w:rsidRDefault="002F1167" w:rsidP="00387873">
      <w:pPr>
        <w:spacing w:after="0"/>
        <w:rPr>
          <w:rFonts w:ascii="Palatino Linotype" w:hAnsi="Palatino Linotype"/>
          <w:color w:val="000000" w:themeColor="text1"/>
          <w:sz w:val="24"/>
          <w:szCs w:val="24"/>
        </w:rPr>
      </w:pPr>
    </w:p>
    <w:sectPr w:rsidR="002F1167" w:rsidRPr="00387873" w:rsidSect="003F7CC2">
      <w:headerReference w:type="default" r:id="rId9"/>
      <w:footerReference w:type="default" r:id="rId10"/>
      <w:headerReference w:type="first" r:id="rId11"/>
      <w:footerReference w:type="first" r:id="rId12"/>
      <w:pgSz w:w="12240" w:h="15840"/>
      <w:pgMar w:top="1560"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0DD" w:rsidRDefault="002F70DD">
      <w:pPr>
        <w:spacing w:after="0" w:line="240" w:lineRule="auto"/>
      </w:pPr>
      <w:r>
        <w:separator/>
      </w:r>
    </w:p>
  </w:endnote>
  <w:endnote w:type="continuationSeparator" w:id="0">
    <w:p w:rsidR="002F70DD" w:rsidRDefault="002F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3F7CC2"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3F7CC2">
      <w:rPr>
        <w:rFonts w:ascii="Palatino Linotype" w:eastAsia="Palatino Linotype" w:hAnsi="Palatino Linotype" w:cs="Palatino Linotype"/>
        <w:color w:val="000000"/>
        <w:szCs w:val="20"/>
      </w:rPr>
      <w:t xml:space="preserve">Página </w:t>
    </w:r>
    <w:r w:rsidRPr="003F7CC2">
      <w:rPr>
        <w:rFonts w:ascii="Palatino Linotype" w:eastAsia="Palatino Linotype" w:hAnsi="Palatino Linotype" w:cs="Palatino Linotype"/>
        <w:color w:val="000000"/>
        <w:szCs w:val="20"/>
      </w:rPr>
      <w:fldChar w:fldCharType="begin"/>
    </w:r>
    <w:r w:rsidRPr="003F7CC2">
      <w:rPr>
        <w:rFonts w:ascii="Palatino Linotype" w:eastAsia="Palatino Linotype" w:hAnsi="Palatino Linotype" w:cs="Palatino Linotype"/>
        <w:color w:val="000000"/>
        <w:szCs w:val="20"/>
      </w:rPr>
      <w:instrText>PAGE</w:instrText>
    </w:r>
    <w:r w:rsidRPr="003F7CC2">
      <w:rPr>
        <w:rFonts w:ascii="Palatino Linotype" w:eastAsia="Palatino Linotype" w:hAnsi="Palatino Linotype" w:cs="Palatino Linotype"/>
        <w:color w:val="000000"/>
        <w:szCs w:val="20"/>
      </w:rPr>
      <w:fldChar w:fldCharType="separate"/>
    </w:r>
    <w:r w:rsidR="00C643AE">
      <w:rPr>
        <w:rFonts w:ascii="Palatino Linotype" w:eastAsia="Palatino Linotype" w:hAnsi="Palatino Linotype" w:cs="Palatino Linotype"/>
        <w:noProof/>
        <w:color w:val="000000"/>
        <w:szCs w:val="20"/>
      </w:rPr>
      <w:t>14</w:t>
    </w:r>
    <w:r w:rsidRPr="003F7CC2">
      <w:rPr>
        <w:rFonts w:ascii="Palatino Linotype" w:eastAsia="Palatino Linotype" w:hAnsi="Palatino Linotype" w:cs="Palatino Linotype"/>
        <w:color w:val="000000"/>
        <w:szCs w:val="20"/>
      </w:rPr>
      <w:fldChar w:fldCharType="end"/>
    </w:r>
    <w:r w:rsidRPr="003F7CC2">
      <w:rPr>
        <w:rFonts w:ascii="Palatino Linotype" w:eastAsia="Palatino Linotype" w:hAnsi="Palatino Linotype" w:cs="Palatino Linotype"/>
        <w:color w:val="000000"/>
        <w:szCs w:val="20"/>
      </w:rPr>
      <w:t xml:space="preserve"> de </w:t>
    </w:r>
    <w:r w:rsidRPr="003F7CC2">
      <w:rPr>
        <w:rFonts w:ascii="Palatino Linotype" w:eastAsia="Palatino Linotype" w:hAnsi="Palatino Linotype" w:cs="Palatino Linotype"/>
        <w:color w:val="000000"/>
        <w:szCs w:val="20"/>
      </w:rPr>
      <w:fldChar w:fldCharType="begin"/>
    </w:r>
    <w:r w:rsidRPr="003F7CC2">
      <w:rPr>
        <w:rFonts w:ascii="Palatino Linotype" w:eastAsia="Palatino Linotype" w:hAnsi="Palatino Linotype" w:cs="Palatino Linotype"/>
        <w:color w:val="000000"/>
        <w:szCs w:val="20"/>
      </w:rPr>
      <w:instrText>NUMPAGES</w:instrText>
    </w:r>
    <w:r w:rsidRPr="003F7CC2">
      <w:rPr>
        <w:rFonts w:ascii="Palatino Linotype" w:eastAsia="Palatino Linotype" w:hAnsi="Palatino Linotype" w:cs="Palatino Linotype"/>
        <w:color w:val="000000"/>
        <w:szCs w:val="20"/>
      </w:rPr>
      <w:fldChar w:fldCharType="separate"/>
    </w:r>
    <w:r w:rsidR="00C643AE">
      <w:rPr>
        <w:rFonts w:ascii="Palatino Linotype" w:eastAsia="Palatino Linotype" w:hAnsi="Palatino Linotype" w:cs="Palatino Linotype"/>
        <w:noProof/>
        <w:color w:val="000000"/>
        <w:szCs w:val="20"/>
      </w:rPr>
      <w:t>14</w:t>
    </w:r>
    <w:r w:rsidRPr="003F7CC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3F7CC2">
      <w:rPr>
        <w:rFonts w:ascii="Palatino Linotype" w:eastAsia="Palatino Linotype" w:hAnsi="Palatino Linotype" w:cs="Palatino Linotype"/>
        <w:color w:val="000000"/>
        <w:szCs w:val="20"/>
      </w:rPr>
      <w:t xml:space="preserve">Página </w:t>
    </w:r>
    <w:r w:rsidRPr="003F7CC2">
      <w:rPr>
        <w:rFonts w:ascii="Palatino Linotype" w:eastAsia="Palatino Linotype" w:hAnsi="Palatino Linotype" w:cs="Palatino Linotype"/>
        <w:color w:val="000000"/>
        <w:szCs w:val="20"/>
      </w:rPr>
      <w:fldChar w:fldCharType="begin"/>
    </w:r>
    <w:r w:rsidRPr="003F7CC2">
      <w:rPr>
        <w:rFonts w:ascii="Palatino Linotype" w:eastAsia="Palatino Linotype" w:hAnsi="Palatino Linotype" w:cs="Palatino Linotype"/>
        <w:color w:val="000000"/>
        <w:szCs w:val="20"/>
      </w:rPr>
      <w:instrText>PAGE</w:instrText>
    </w:r>
    <w:r w:rsidRPr="003F7CC2">
      <w:rPr>
        <w:rFonts w:ascii="Palatino Linotype" w:eastAsia="Palatino Linotype" w:hAnsi="Palatino Linotype" w:cs="Palatino Linotype"/>
        <w:color w:val="000000"/>
        <w:szCs w:val="20"/>
      </w:rPr>
      <w:fldChar w:fldCharType="separate"/>
    </w:r>
    <w:r w:rsidR="00C643AE">
      <w:rPr>
        <w:rFonts w:ascii="Palatino Linotype" w:eastAsia="Palatino Linotype" w:hAnsi="Palatino Linotype" w:cs="Palatino Linotype"/>
        <w:noProof/>
        <w:color w:val="000000"/>
        <w:szCs w:val="20"/>
      </w:rPr>
      <w:t>1</w:t>
    </w:r>
    <w:r w:rsidRPr="003F7CC2">
      <w:rPr>
        <w:rFonts w:ascii="Palatino Linotype" w:eastAsia="Palatino Linotype" w:hAnsi="Palatino Linotype" w:cs="Palatino Linotype"/>
        <w:color w:val="000000"/>
        <w:szCs w:val="20"/>
      </w:rPr>
      <w:fldChar w:fldCharType="end"/>
    </w:r>
    <w:r w:rsidRPr="003F7CC2">
      <w:rPr>
        <w:rFonts w:ascii="Palatino Linotype" w:eastAsia="Palatino Linotype" w:hAnsi="Palatino Linotype" w:cs="Palatino Linotype"/>
        <w:color w:val="000000"/>
        <w:szCs w:val="20"/>
      </w:rPr>
      <w:t xml:space="preserve"> de </w:t>
    </w:r>
    <w:r w:rsidRPr="003F7CC2">
      <w:rPr>
        <w:rFonts w:ascii="Palatino Linotype" w:eastAsia="Palatino Linotype" w:hAnsi="Palatino Linotype" w:cs="Palatino Linotype"/>
        <w:color w:val="000000"/>
        <w:szCs w:val="20"/>
      </w:rPr>
      <w:fldChar w:fldCharType="begin"/>
    </w:r>
    <w:r w:rsidRPr="003F7CC2">
      <w:rPr>
        <w:rFonts w:ascii="Palatino Linotype" w:eastAsia="Palatino Linotype" w:hAnsi="Palatino Linotype" w:cs="Palatino Linotype"/>
        <w:color w:val="000000"/>
        <w:szCs w:val="20"/>
      </w:rPr>
      <w:instrText>NUMPAGES</w:instrText>
    </w:r>
    <w:r w:rsidRPr="003F7CC2">
      <w:rPr>
        <w:rFonts w:ascii="Palatino Linotype" w:eastAsia="Palatino Linotype" w:hAnsi="Palatino Linotype" w:cs="Palatino Linotype"/>
        <w:color w:val="000000"/>
        <w:szCs w:val="20"/>
      </w:rPr>
      <w:fldChar w:fldCharType="separate"/>
    </w:r>
    <w:r w:rsidR="00C643AE">
      <w:rPr>
        <w:rFonts w:ascii="Palatino Linotype" w:eastAsia="Palatino Linotype" w:hAnsi="Palatino Linotype" w:cs="Palatino Linotype"/>
        <w:noProof/>
        <w:color w:val="000000"/>
        <w:szCs w:val="20"/>
      </w:rPr>
      <w:t>14</w:t>
    </w:r>
    <w:r w:rsidRPr="003F7CC2">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0DD" w:rsidRDefault="002F70DD">
      <w:pPr>
        <w:spacing w:after="0" w:line="240" w:lineRule="auto"/>
      </w:pPr>
      <w:r>
        <w:separator/>
      </w:r>
    </w:p>
  </w:footnote>
  <w:footnote w:type="continuationSeparator" w:id="0">
    <w:p w:rsidR="002F70DD" w:rsidRDefault="002F7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30" w:type="dxa"/>
      <w:tblInd w:w="1134" w:type="dxa"/>
      <w:tblLayout w:type="fixed"/>
      <w:tblLook w:val="0400" w:firstRow="0" w:lastRow="0" w:firstColumn="0" w:lastColumn="0" w:noHBand="0" w:noVBand="1"/>
    </w:tblPr>
    <w:tblGrid>
      <w:gridCol w:w="3827"/>
      <w:gridCol w:w="5103"/>
    </w:tblGrid>
    <w:tr w:rsidR="00387873" w:rsidRPr="00387873" w:rsidTr="003F7CC2">
      <w:trPr>
        <w:trHeight w:val="227"/>
      </w:trPr>
      <w:tc>
        <w:tcPr>
          <w:tcW w:w="3827" w:type="dxa"/>
        </w:tcPr>
        <w:p w:rsidR="00C72DE0" w:rsidRPr="00387873" w:rsidRDefault="00C72DE0" w:rsidP="00387873">
          <w:pPr>
            <w:spacing w:after="0" w:line="240" w:lineRule="auto"/>
            <w:ind w:right="73"/>
            <w:jc w:val="right"/>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Recurso de Revisión:</w:t>
          </w:r>
        </w:p>
      </w:tc>
      <w:tc>
        <w:tcPr>
          <w:tcW w:w="5103" w:type="dxa"/>
        </w:tcPr>
        <w:p w:rsidR="00C72DE0" w:rsidRPr="00387873" w:rsidRDefault="00317E8A" w:rsidP="003F7CC2">
          <w:pPr>
            <w:spacing w:after="0" w:line="240" w:lineRule="auto"/>
            <w:ind w:right="73"/>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12563</w:t>
          </w:r>
          <w:r w:rsidR="007824D8" w:rsidRPr="00387873">
            <w:rPr>
              <w:rFonts w:ascii="Palatino Linotype" w:eastAsia="Palatino Linotype" w:hAnsi="Palatino Linotype" w:cs="Palatino Linotype"/>
              <w:color w:val="000000" w:themeColor="text1"/>
              <w:sz w:val="24"/>
              <w:szCs w:val="24"/>
            </w:rPr>
            <w:t>/INFOEM/IP/RR/2025</w:t>
          </w:r>
        </w:p>
      </w:tc>
    </w:tr>
    <w:tr w:rsidR="00387873" w:rsidRPr="00387873" w:rsidTr="003F7CC2">
      <w:trPr>
        <w:trHeight w:val="242"/>
      </w:trPr>
      <w:tc>
        <w:tcPr>
          <w:tcW w:w="3827" w:type="dxa"/>
        </w:tcPr>
        <w:p w:rsidR="00C72DE0" w:rsidRPr="00387873" w:rsidRDefault="00C72DE0" w:rsidP="00387873">
          <w:pPr>
            <w:spacing w:after="0" w:line="240" w:lineRule="auto"/>
            <w:ind w:right="73"/>
            <w:jc w:val="right"/>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Sujeto Obligado:</w:t>
          </w:r>
        </w:p>
      </w:tc>
      <w:tc>
        <w:tcPr>
          <w:tcW w:w="5103" w:type="dxa"/>
        </w:tcPr>
        <w:p w:rsidR="00C72DE0" w:rsidRPr="00387873" w:rsidRDefault="007824D8" w:rsidP="003F7CC2">
          <w:pPr>
            <w:spacing w:after="0" w:line="240" w:lineRule="auto"/>
            <w:ind w:right="73"/>
            <w:rPr>
              <w:rFonts w:ascii="Palatino Linotype" w:hAnsi="Palatino Linotype"/>
              <w:bCs/>
              <w:color w:val="000000" w:themeColor="text1"/>
              <w:sz w:val="24"/>
              <w:szCs w:val="24"/>
            </w:rPr>
          </w:pPr>
          <w:r w:rsidRPr="00387873">
            <w:rPr>
              <w:rFonts w:ascii="Palatino Linotype" w:hAnsi="Palatino Linotype"/>
              <w:bCs/>
              <w:color w:val="000000" w:themeColor="text1"/>
              <w:sz w:val="24"/>
              <w:szCs w:val="24"/>
            </w:rPr>
            <w:t>Consejo Estatal para el Desarrollo Integral de Los Pueblos Indígenas del Estado de México</w:t>
          </w:r>
        </w:p>
      </w:tc>
    </w:tr>
    <w:tr w:rsidR="00387873" w:rsidRPr="00387873" w:rsidTr="003F7CC2">
      <w:trPr>
        <w:trHeight w:val="342"/>
      </w:trPr>
      <w:tc>
        <w:tcPr>
          <w:tcW w:w="3827" w:type="dxa"/>
        </w:tcPr>
        <w:p w:rsidR="00C72DE0" w:rsidRPr="00387873" w:rsidRDefault="00C72DE0" w:rsidP="00387873">
          <w:pPr>
            <w:tabs>
              <w:tab w:val="left" w:pos="4892"/>
            </w:tabs>
            <w:spacing w:after="0" w:line="240" w:lineRule="auto"/>
            <w:ind w:right="73"/>
            <w:jc w:val="right"/>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Comisionado Ponente:</w:t>
          </w:r>
        </w:p>
      </w:tc>
      <w:tc>
        <w:tcPr>
          <w:tcW w:w="5103" w:type="dxa"/>
        </w:tcPr>
        <w:p w:rsidR="00C72DE0" w:rsidRPr="00387873" w:rsidRDefault="00C72DE0" w:rsidP="003F7CC2">
          <w:pPr>
            <w:spacing w:after="0" w:line="240" w:lineRule="auto"/>
            <w:ind w:right="73"/>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María del Rosario Mejía Ayala</w:t>
          </w:r>
        </w:p>
      </w:tc>
    </w:tr>
  </w:tbl>
  <w:p w:rsidR="009E4B39" w:rsidRPr="00387873" w:rsidRDefault="003F7CC2" w:rsidP="0038787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-1133115</wp:posOffset>
          </wp:positionH>
          <wp:positionV relativeFrom="page">
            <wp:posOffset>-81927</wp:posOffset>
          </wp:positionV>
          <wp:extent cx="7705725" cy="9987915"/>
          <wp:effectExtent l="0" t="0" r="0" b="0"/>
          <wp:wrapNone/>
          <wp:docPr id="5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40" w:type="dxa"/>
      <w:tblInd w:w="-533" w:type="dxa"/>
      <w:tblLayout w:type="fixed"/>
      <w:tblLook w:val="0400" w:firstRow="0" w:lastRow="0" w:firstColumn="0" w:lastColumn="0" w:noHBand="0" w:noVBand="1"/>
    </w:tblPr>
    <w:tblGrid>
      <w:gridCol w:w="5778"/>
      <w:gridCol w:w="4962"/>
    </w:tblGrid>
    <w:tr w:rsidR="009E4B39" w:rsidTr="00387873">
      <w:trPr>
        <w:trHeight w:val="227"/>
      </w:trPr>
      <w:tc>
        <w:tcPr>
          <w:tcW w:w="5778" w:type="dxa"/>
        </w:tcPr>
        <w:p w:rsidR="009E4B39" w:rsidRPr="00387873" w:rsidRDefault="009E4B39" w:rsidP="00387873">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387873">
            <w:rPr>
              <w:rFonts w:ascii="Palatino Linotype" w:eastAsia="Palatino Linotype" w:hAnsi="Palatino Linotype" w:cs="Palatino Linotype"/>
              <w:b/>
              <w:color w:val="000000" w:themeColor="text1"/>
              <w:sz w:val="24"/>
              <w:szCs w:val="24"/>
            </w:rPr>
            <w:t>Recurso de Revisión:</w:t>
          </w:r>
        </w:p>
      </w:tc>
      <w:tc>
        <w:tcPr>
          <w:tcW w:w="4962" w:type="dxa"/>
        </w:tcPr>
        <w:p w:rsidR="009E4B39" w:rsidRPr="00387873" w:rsidRDefault="00317E8A" w:rsidP="003F7CC2">
          <w:pPr>
            <w:spacing w:after="0" w:line="240" w:lineRule="auto"/>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12563</w:t>
          </w:r>
          <w:r w:rsidR="009E4B39" w:rsidRPr="00387873">
            <w:rPr>
              <w:rFonts w:ascii="Palatino Linotype" w:eastAsia="Palatino Linotype" w:hAnsi="Palatino Linotype" w:cs="Palatino Linotype"/>
              <w:color w:val="000000" w:themeColor="text1"/>
              <w:sz w:val="24"/>
              <w:szCs w:val="24"/>
            </w:rPr>
            <w:t xml:space="preserve">/INFOEM/IP/RR/2025 </w:t>
          </w:r>
        </w:p>
      </w:tc>
    </w:tr>
    <w:tr w:rsidR="009E4B39" w:rsidTr="00387873">
      <w:trPr>
        <w:trHeight w:val="242"/>
      </w:trPr>
      <w:tc>
        <w:tcPr>
          <w:tcW w:w="5778" w:type="dxa"/>
        </w:tcPr>
        <w:p w:rsidR="009E4B39" w:rsidRPr="00387873" w:rsidRDefault="009E4B39" w:rsidP="00387873">
          <w:pPr>
            <w:spacing w:after="0" w:line="240" w:lineRule="auto"/>
            <w:jc w:val="right"/>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Sujeto Obligado:</w:t>
          </w:r>
        </w:p>
      </w:tc>
      <w:tc>
        <w:tcPr>
          <w:tcW w:w="4962" w:type="dxa"/>
        </w:tcPr>
        <w:p w:rsidR="009E4B39" w:rsidRPr="00387873" w:rsidRDefault="007824D8" w:rsidP="003F7CC2">
          <w:pPr>
            <w:spacing w:after="0" w:line="240" w:lineRule="auto"/>
            <w:rPr>
              <w:rFonts w:ascii="Palatino Linotype" w:eastAsia="Palatino Linotype" w:hAnsi="Palatino Linotype" w:cs="Palatino Linotype"/>
              <w:color w:val="000000" w:themeColor="text1"/>
              <w:sz w:val="24"/>
              <w:szCs w:val="24"/>
            </w:rPr>
          </w:pPr>
          <w:r w:rsidRPr="00387873">
            <w:rPr>
              <w:rFonts w:ascii="Palatino Linotype" w:hAnsi="Palatino Linotype"/>
              <w:bCs/>
              <w:color w:val="000000" w:themeColor="text1"/>
              <w:sz w:val="24"/>
              <w:szCs w:val="24"/>
            </w:rPr>
            <w:t>Consejo Estatal para el Desarrollo Integral de Los Pueblos Indígenas del Estado de México</w:t>
          </w:r>
        </w:p>
      </w:tc>
    </w:tr>
    <w:tr w:rsidR="009E4B39" w:rsidTr="00387873">
      <w:trPr>
        <w:trHeight w:val="342"/>
      </w:trPr>
      <w:tc>
        <w:tcPr>
          <w:tcW w:w="5778" w:type="dxa"/>
        </w:tcPr>
        <w:p w:rsidR="009E4B39" w:rsidRPr="00387873" w:rsidRDefault="003F7CC2" w:rsidP="003878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-782955</wp:posOffset>
                </wp:positionH>
                <wp:positionV relativeFrom="page">
                  <wp:posOffset>-1132205</wp:posOffset>
                </wp:positionV>
                <wp:extent cx="7705725" cy="9987915"/>
                <wp:effectExtent l="0" t="0" r="0" b="0"/>
                <wp:wrapNone/>
                <wp:docPr id="5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87873">
            <w:rPr>
              <w:rFonts w:ascii="Palatino Linotype" w:eastAsia="Palatino Linotype" w:hAnsi="Palatino Linotype" w:cs="Palatino Linotype"/>
              <w:b/>
              <w:color w:val="000000" w:themeColor="text1"/>
              <w:sz w:val="24"/>
              <w:szCs w:val="24"/>
            </w:rPr>
            <w:t>Recurrente:</w:t>
          </w:r>
        </w:p>
      </w:tc>
      <w:tc>
        <w:tcPr>
          <w:tcW w:w="4962" w:type="dxa"/>
        </w:tcPr>
        <w:p w:rsidR="009E4B39" w:rsidRPr="00387873" w:rsidRDefault="009E4B39" w:rsidP="003F7CC2">
          <w:pPr>
            <w:spacing w:after="0" w:line="240" w:lineRule="auto"/>
            <w:rPr>
              <w:rFonts w:ascii="Palatino Linotype" w:eastAsia="Palatino Linotype" w:hAnsi="Palatino Linotype" w:cs="Palatino Linotype"/>
              <w:color w:val="000000" w:themeColor="text1"/>
              <w:sz w:val="24"/>
              <w:szCs w:val="24"/>
            </w:rPr>
          </w:pPr>
        </w:p>
      </w:tc>
    </w:tr>
    <w:tr w:rsidR="009E4B39" w:rsidTr="00387873">
      <w:trPr>
        <w:trHeight w:val="342"/>
      </w:trPr>
      <w:tc>
        <w:tcPr>
          <w:tcW w:w="5778" w:type="dxa"/>
        </w:tcPr>
        <w:p w:rsidR="009E4B39" w:rsidRPr="00387873" w:rsidRDefault="009E4B39" w:rsidP="00387873">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87873">
            <w:rPr>
              <w:rFonts w:ascii="Palatino Linotype" w:eastAsia="Palatino Linotype" w:hAnsi="Palatino Linotype" w:cs="Palatino Linotype"/>
              <w:b/>
              <w:color w:val="000000" w:themeColor="text1"/>
              <w:sz w:val="24"/>
              <w:szCs w:val="24"/>
            </w:rPr>
            <w:t>Comisionado Ponente:</w:t>
          </w:r>
        </w:p>
      </w:tc>
      <w:tc>
        <w:tcPr>
          <w:tcW w:w="4962" w:type="dxa"/>
        </w:tcPr>
        <w:p w:rsidR="009E4B39" w:rsidRPr="00387873" w:rsidRDefault="009E4B39" w:rsidP="003F7CC2">
          <w:pPr>
            <w:spacing w:after="0" w:line="240" w:lineRule="auto"/>
            <w:rPr>
              <w:rFonts w:ascii="Palatino Linotype" w:eastAsia="Palatino Linotype" w:hAnsi="Palatino Linotype" w:cs="Palatino Linotype"/>
              <w:color w:val="000000" w:themeColor="text1"/>
              <w:sz w:val="24"/>
              <w:szCs w:val="24"/>
            </w:rPr>
          </w:pPr>
          <w:r w:rsidRPr="00387873">
            <w:rPr>
              <w:rFonts w:ascii="Palatino Linotype" w:eastAsia="Palatino Linotype" w:hAnsi="Palatino Linotype" w:cs="Palatino Linotype"/>
              <w:color w:val="000000" w:themeColor="text1"/>
              <w:sz w:val="24"/>
              <w:szCs w:val="24"/>
            </w:rPr>
            <w:t>María del Rosario Mejía Ayala</w:t>
          </w:r>
        </w:p>
      </w:tc>
    </w:tr>
  </w:tbl>
  <w:p w:rsidR="00387873" w:rsidRDefault="00387873" w:rsidP="003F7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4261D"/>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A0B4A"/>
    <w:rsid w:val="002A0FE7"/>
    <w:rsid w:val="002D0B7E"/>
    <w:rsid w:val="002E00B6"/>
    <w:rsid w:val="002E7B5E"/>
    <w:rsid w:val="002F1167"/>
    <w:rsid w:val="002F70DD"/>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87873"/>
    <w:rsid w:val="003A274F"/>
    <w:rsid w:val="003B6725"/>
    <w:rsid w:val="003B7E57"/>
    <w:rsid w:val="003C33F0"/>
    <w:rsid w:val="003D0667"/>
    <w:rsid w:val="003F652E"/>
    <w:rsid w:val="003F7CC2"/>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3AF1"/>
    <w:rsid w:val="00705D12"/>
    <w:rsid w:val="00706600"/>
    <w:rsid w:val="00723225"/>
    <w:rsid w:val="00750B9A"/>
    <w:rsid w:val="007611C3"/>
    <w:rsid w:val="00774537"/>
    <w:rsid w:val="00780A30"/>
    <w:rsid w:val="007824D8"/>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90484"/>
    <w:rsid w:val="00895971"/>
    <w:rsid w:val="00896E3D"/>
    <w:rsid w:val="008B6487"/>
    <w:rsid w:val="008C1C96"/>
    <w:rsid w:val="008C6B0E"/>
    <w:rsid w:val="008E1D66"/>
    <w:rsid w:val="008F0A46"/>
    <w:rsid w:val="008F1954"/>
    <w:rsid w:val="00934CC1"/>
    <w:rsid w:val="00951B65"/>
    <w:rsid w:val="0095522F"/>
    <w:rsid w:val="009905AC"/>
    <w:rsid w:val="009A0E57"/>
    <w:rsid w:val="009B2C9A"/>
    <w:rsid w:val="009B492D"/>
    <w:rsid w:val="009B59DC"/>
    <w:rsid w:val="009C1D90"/>
    <w:rsid w:val="009E4B39"/>
    <w:rsid w:val="009F10AA"/>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7E6D"/>
    <w:rsid w:val="00AF6A15"/>
    <w:rsid w:val="00B02653"/>
    <w:rsid w:val="00B07E72"/>
    <w:rsid w:val="00B1082C"/>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643AE"/>
    <w:rsid w:val="00C72DE0"/>
    <w:rsid w:val="00C8661D"/>
    <w:rsid w:val="00C877CB"/>
    <w:rsid w:val="00C9182A"/>
    <w:rsid w:val="00CB0153"/>
    <w:rsid w:val="00CC110A"/>
    <w:rsid w:val="00CC7019"/>
    <w:rsid w:val="00CD063E"/>
    <w:rsid w:val="00CD13D4"/>
    <w:rsid w:val="00CE561F"/>
    <w:rsid w:val="00CF149D"/>
    <w:rsid w:val="00CF2ABB"/>
    <w:rsid w:val="00CF68FD"/>
    <w:rsid w:val="00D01BB4"/>
    <w:rsid w:val="00D062AA"/>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B2355-8FC0-40D8-8CAC-7F0E56EF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14</Pages>
  <Words>3294</Words>
  <Characters>18117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265</cp:revision>
  <cp:lastPrinted>2025-12-05T16:17:00Z</cp:lastPrinted>
  <dcterms:created xsi:type="dcterms:W3CDTF">2025-04-24T19:37:00Z</dcterms:created>
  <dcterms:modified xsi:type="dcterms:W3CDTF">2026-01-22T23:47:00Z</dcterms:modified>
</cp:coreProperties>
</file>