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B1E5D" w14:textId="77777777" w:rsidR="001C5463" w:rsidRPr="0024200F" w:rsidRDefault="001C5463" w:rsidP="001C546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veintisiete de agosto de dos mil veinticinco.</w:t>
      </w:r>
    </w:p>
    <w:p w14:paraId="4288B23F" w14:textId="77777777" w:rsidR="001C5463" w:rsidRPr="0024200F" w:rsidRDefault="001C5463" w:rsidP="001C5463">
      <w:pPr>
        <w:spacing w:line="360" w:lineRule="auto"/>
        <w:jc w:val="both"/>
        <w:rPr>
          <w:rFonts w:ascii="Palatino Linotype" w:hAnsi="Palatino Linotype"/>
        </w:rPr>
      </w:pPr>
    </w:p>
    <w:p w14:paraId="112AFA46" w14:textId="77777777" w:rsidR="001C5463" w:rsidRPr="002C3EC8" w:rsidRDefault="001C5463" w:rsidP="001C5463">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E14775">
        <w:rPr>
          <w:rFonts w:ascii="Palatino Linotype" w:hAnsi="Palatino Linotype" w:cs="Arial"/>
          <w:b/>
          <w:bCs/>
          <w:lang w:eastAsia="es-MX"/>
        </w:rPr>
        <w:t>6650</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E14775">
        <w:rPr>
          <w:rFonts w:ascii="Palatino Linotype" w:hAnsi="Palatino Linotype"/>
          <w:b/>
        </w:rPr>
        <w:t>Servicios Educativos Integrados al Estado de México</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38D00BAC" w14:textId="77777777" w:rsidR="001C5463" w:rsidRDefault="001C5463" w:rsidP="001C5463">
      <w:pPr>
        <w:pStyle w:val="infoemcitas"/>
        <w:jc w:val="center"/>
        <w:rPr>
          <w:b/>
          <w:bCs/>
          <w:i w:val="0"/>
          <w:iCs/>
          <w:sz w:val="28"/>
          <w:szCs w:val="28"/>
        </w:rPr>
      </w:pPr>
    </w:p>
    <w:p w14:paraId="205CA0D3" w14:textId="77777777" w:rsidR="001C5463" w:rsidRDefault="001C5463" w:rsidP="001C5463">
      <w:pPr>
        <w:pStyle w:val="infoemcitas"/>
        <w:jc w:val="center"/>
        <w:rPr>
          <w:b/>
          <w:bCs/>
          <w:i w:val="0"/>
          <w:iCs/>
          <w:sz w:val="28"/>
          <w:szCs w:val="28"/>
        </w:rPr>
      </w:pPr>
      <w:r w:rsidRPr="002C3EC8">
        <w:rPr>
          <w:b/>
          <w:bCs/>
          <w:i w:val="0"/>
          <w:iCs/>
          <w:sz w:val="28"/>
          <w:szCs w:val="28"/>
        </w:rPr>
        <w:t>A N T E C E D E N T E S   D E L   A S U N T O</w:t>
      </w:r>
    </w:p>
    <w:p w14:paraId="1C92823D" w14:textId="77777777" w:rsidR="001C5463" w:rsidRPr="002C3EC8" w:rsidRDefault="001C5463" w:rsidP="001C5463">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B9B31DB" w14:textId="77777777" w:rsidR="001C5463" w:rsidRPr="00D705FF" w:rsidRDefault="001C5463" w:rsidP="001C5463">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477F12">
        <w:rPr>
          <w:rFonts w:ascii="Palatino Linotype" w:hAnsi="Palatino Linotype" w:cs="Arial"/>
          <w:b/>
        </w:rPr>
        <w:t>veinticinco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w:t>
      </w:r>
      <w:proofErr w:type="gramStart"/>
      <w:r w:rsidRPr="00D705FF">
        <w:rPr>
          <w:rFonts w:ascii="Palatino Linotype" w:hAnsi="Palatino Linotype" w:cs="Arial"/>
        </w:rPr>
        <w:t>expediente</w:t>
      </w:r>
      <w:proofErr w:type="gramEnd"/>
      <w:r w:rsidRPr="00D705FF">
        <w:rPr>
          <w:rFonts w:ascii="Palatino Linotype" w:hAnsi="Palatino Linotype" w:cs="Arial"/>
        </w:rPr>
        <w:t xml:space="preserve"> </w:t>
      </w:r>
      <w:r w:rsidR="00477F12">
        <w:rPr>
          <w:rFonts w:ascii="Palatino Linotype" w:hAnsi="Palatino Linotype" w:cs="Arial"/>
          <w:b/>
        </w:rPr>
        <w:t>00116/SEIEM/IP/2025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BD47447" w14:textId="332C9609" w:rsidR="001C5463" w:rsidRPr="001C7F6F" w:rsidRDefault="001C5463" w:rsidP="001C5463">
      <w:pPr>
        <w:pStyle w:val="INFOEM"/>
        <w:rPr>
          <w:lang w:val="es-ES_tradnl" w:eastAsia="es-ES"/>
        </w:rPr>
      </w:pPr>
      <w:r w:rsidRPr="00D705FF">
        <w:rPr>
          <w:lang w:val="es-ES_tradnl" w:eastAsia="es-ES"/>
        </w:rPr>
        <w:t>“</w:t>
      </w:r>
      <w:r w:rsidR="00477F12" w:rsidRPr="00477F12">
        <w:rPr>
          <w:lang w:val="es-ES" w:eastAsia="es-ES"/>
        </w:rPr>
        <w:t xml:space="preserve">buenos </w:t>
      </w:r>
      <w:proofErr w:type="spellStart"/>
      <w:r w:rsidR="00477F12" w:rsidRPr="00477F12">
        <w:rPr>
          <w:lang w:val="es-ES" w:eastAsia="es-ES"/>
        </w:rPr>
        <w:t>dias</w:t>
      </w:r>
      <w:proofErr w:type="spellEnd"/>
      <w:r w:rsidR="00477F12" w:rsidRPr="00477F12">
        <w:rPr>
          <w:lang w:val="es-ES" w:eastAsia="es-ES"/>
        </w:rPr>
        <w:t xml:space="preserve"> a </w:t>
      </w:r>
      <w:proofErr w:type="spellStart"/>
      <w:r w:rsidR="00477F12" w:rsidRPr="00477F12">
        <w:rPr>
          <w:lang w:val="es-ES" w:eastAsia="es-ES"/>
        </w:rPr>
        <w:t>traves</w:t>
      </w:r>
      <w:proofErr w:type="spellEnd"/>
      <w:r w:rsidR="00477F12" w:rsidRPr="00477F12">
        <w:rPr>
          <w:lang w:val="es-ES" w:eastAsia="es-ES"/>
        </w:rPr>
        <w:t xml:space="preserve"> de esta solicitud pido al </w:t>
      </w:r>
      <w:proofErr w:type="spellStart"/>
      <w:r w:rsidR="00477F12" w:rsidRPr="00477F12">
        <w:rPr>
          <w:lang w:val="es-ES" w:eastAsia="es-ES"/>
        </w:rPr>
        <w:t>area</w:t>
      </w:r>
      <w:proofErr w:type="spellEnd"/>
      <w:r w:rsidR="00477F12" w:rsidRPr="00477F12">
        <w:rPr>
          <w:lang w:val="es-ES" w:eastAsia="es-ES"/>
        </w:rPr>
        <w:t xml:space="preserve"> que competente sea tan amable de proporcionarnos el nombre completo de la maestra </w:t>
      </w:r>
      <w:proofErr w:type="spellStart"/>
      <w:r w:rsidR="00246F94">
        <w:rPr>
          <w:lang w:val="es-ES" w:eastAsia="es-ES"/>
        </w:rPr>
        <w:t>xxxxxx</w:t>
      </w:r>
      <w:proofErr w:type="spellEnd"/>
      <w:r w:rsidR="00477F12" w:rsidRPr="00477F12">
        <w:rPr>
          <w:lang w:val="es-ES" w:eastAsia="es-ES"/>
        </w:rPr>
        <w:t xml:space="preserve"> quien hace unos meses estaba encargada de las escuelas particulares de los SEIEM</w:t>
      </w:r>
      <w:r w:rsidRPr="00D705FF">
        <w:rPr>
          <w:lang w:val="es-ES_tradnl" w:eastAsia="es-ES"/>
        </w:rPr>
        <w:t>” (Sic)</w:t>
      </w:r>
    </w:p>
    <w:p w14:paraId="307D99D7" w14:textId="77777777" w:rsidR="001C5463" w:rsidRPr="002C3EC8" w:rsidRDefault="001C5463" w:rsidP="001C5463">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5D83A2F9" w14:textId="77777777" w:rsidR="001C5463" w:rsidRDefault="001C5463" w:rsidP="001C5463">
      <w:pPr>
        <w:spacing w:before="240" w:line="360" w:lineRule="auto"/>
        <w:jc w:val="both"/>
        <w:rPr>
          <w:rFonts w:ascii="Palatino Linotype" w:hAnsi="Palatino Linotype" w:cs="Arial"/>
          <w:b/>
          <w:sz w:val="28"/>
        </w:rPr>
      </w:pPr>
    </w:p>
    <w:p w14:paraId="1E100A71" w14:textId="77777777" w:rsidR="001C5463" w:rsidRDefault="001C5463" w:rsidP="001C5463">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686D5EAD" w14:textId="77777777" w:rsidR="001C5463" w:rsidRPr="00C0731C" w:rsidRDefault="001C5463" w:rsidP="001C5463">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477F12">
        <w:rPr>
          <w:rFonts w:ascii="Palatino Linotype" w:hAnsi="Palatino Linotype" w:cs="Arial"/>
          <w:b/>
          <w:sz w:val="24"/>
        </w:rPr>
        <w:t>veinte</w:t>
      </w:r>
      <w:r>
        <w:rPr>
          <w:rFonts w:ascii="Palatino Linotype" w:hAnsi="Palatino Linotype" w:cs="Arial"/>
          <w:b/>
          <w:sz w:val="24"/>
        </w:rPr>
        <w:t xml:space="preserve">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46D5F394" w14:textId="77777777" w:rsidR="001C5463" w:rsidRPr="00E818A5" w:rsidRDefault="001C5463" w:rsidP="001C5463">
      <w:pPr>
        <w:spacing w:line="360" w:lineRule="auto"/>
        <w:jc w:val="both"/>
        <w:rPr>
          <w:rFonts w:ascii="Palatino Linotype" w:hAnsi="Palatino Linotype" w:cs="Arial"/>
        </w:rPr>
      </w:pPr>
    </w:p>
    <w:p w14:paraId="18EE61B7" w14:textId="77777777" w:rsidR="00477F12" w:rsidRPr="00477F12" w:rsidRDefault="001C5463" w:rsidP="00477F12">
      <w:pPr>
        <w:ind w:left="567" w:right="567"/>
        <w:jc w:val="both"/>
        <w:rPr>
          <w:rFonts w:ascii="Palatino Linotype" w:hAnsi="Palatino Linotype" w:cs="Arial"/>
          <w:i/>
        </w:rPr>
      </w:pPr>
      <w:r>
        <w:rPr>
          <w:rFonts w:ascii="Palatino Linotype" w:hAnsi="Palatino Linotype" w:cs="Arial"/>
          <w:i/>
        </w:rPr>
        <w:t>“</w:t>
      </w:r>
      <w:r w:rsidR="00477F12" w:rsidRPr="00477F1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276101" w14:textId="77777777" w:rsidR="001C5463" w:rsidRDefault="00477F12" w:rsidP="00477F12">
      <w:pPr>
        <w:ind w:left="567" w:right="567"/>
        <w:jc w:val="both"/>
        <w:rPr>
          <w:rFonts w:ascii="Palatino Linotype" w:hAnsi="Palatino Linotype" w:cs="Arial"/>
          <w:i/>
        </w:rPr>
      </w:pPr>
      <w:r w:rsidRPr="00477F12">
        <w:rPr>
          <w:rFonts w:ascii="Palatino Linotype" w:hAnsi="Palatino Linotype" w:cs="Arial"/>
          <w:i/>
        </w:rPr>
        <w:t xml:space="preserve">Se adjunta respuesta a la solicitud. </w:t>
      </w:r>
      <w:r w:rsidR="001C5463" w:rsidRPr="00667998">
        <w:rPr>
          <w:rFonts w:ascii="Palatino Linotype" w:hAnsi="Palatino Linotype" w:cs="Arial"/>
          <w:i/>
        </w:rPr>
        <w:t>“(Sic).</w:t>
      </w:r>
    </w:p>
    <w:p w14:paraId="5DC12DB1" w14:textId="77777777" w:rsidR="001C5463" w:rsidRDefault="001C5463" w:rsidP="001C5463">
      <w:pPr>
        <w:spacing w:line="360" w:lineRule="auto"/>
        <w:ind w:right="567"/>
        <w:jc w:val="both"/>
        <w:rPr>
          <w:rFonts w:ascii="Palatino Linotype" w:hAnsi="Palatino Linotype" w:cs="Arial"/>
        </w:rPr>
      </w:pPr>
    </w:p>
    <w:p w14:paraId="5702C055" w14:textId="77777777" w:rsidR="001C5463" w:rsidRDefault="001C5463" w:rsidP="00477F1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w:t>
      </w:r>
      <w:r w:rsidR="00477F12">
        <w:rPr>
          <w:rFonts w:ascii="Palatino Linotype" w:hAnsi="Palatino Linotype" w:cs="Arial"/>
        </w:rPr>
        <w:t>os</w:t>
      </w:r>
      <w:r>
        <w:rPr>
          <w:rFonts w:ascii="Palatino Linotype" w:hAnsi="Palatino Linotype" w:cs="Arial"/>
        </w:rPr>
        <w:t xml:space="preserve"> archivo</w:t>
      </w:r>
      <w:r w:rsidR="00477F12">
        <w:rPr>
          <w:rFonts w:ascii="Palatino Linotype" w:hAnsi="Palatino Linotype" w:cs="Arial"/>
        </w:rPr>
        <w:t>s</w:t>
      </w:r>
      <w:r>
        <w:rPr>
          <w:rFonts w:ascii="Palatino Linotype" w:hAnsi="Palatino Linotype" w:cs="Arial"/>
        </w:rPr>
        <w:t xml:space="preserve"> electrónico</w:t>
      </w:r>
      <w:r w:rsidR="00477F12">
        <w:rPr>
          <w:rFonts w:ascii="Palatino Linotype" w:hAnsi="Palatino Linotype" w:cs="Arial"/>
        </w:rPr>
        <w:t>s</w:t>
      </w:r>
      <w:r>
        <w:rPr>
          <w:rFonts w:ascii="Palatino Linotype" w:hAnsi="Palatino Linotype" w:cs="Arial"/>
        </w:rPr>
        <w:t xml:space="preserve"> denominado</w:t>
      </w:r>
      <w:r w:rsidR="00477F12">
        <w:rPr>
          <w:rFonts w:ascii="Palatino Linotype" w:hAnsi="Palatino Linotype" w:cs="Arial"/>
        </w:rPr>
        <w:t>s</w:t>
      </w:r>
      <w:r>
        <w:rPr>
          <w:rFonts w:ascii="Palatino Linotype" w:hAnsi="Palatino Linotype" w:cs="Arial"/>
        </w:rPr>
        <w:t xml:space="preserve"> “</w:t>
      </w:r>
      <w:r w:rsidR="00477F12" w:rsidRPr="00477F12">
        <w:rPr>
          <w:rFonts w:ascii="Palatino Linotype" w:hAnsi="Palatino Linotype" w:cs="Arial"/>
          <w:b/>
          <w:i/>
        </w:rPr>
        <w:t>Sol 116SEIEMIP2025.pdf</w:t>
      </w:r>
      <w:r w:rsidR="00477F12">
        <w:rPr>
          <w:rFonts w:ascii="Palatino Linotype" w:hAnsi="Palatino Linotype" w:cs="Arial"/>
          <w:b/>
          <w:i/>
        </w:rPr>
        <w:t>” y “</w:t>
      </w:r>
      <w:r w:rsidR="00477F12" w:rsidRPr="00477F12">
        <w:rPr>
          <w:rFonts w:ascii="Palatino Linotype" w:hAnsi="Palatino Linotype" w:cs="Arial"/>
          <w:b/>
          <w:i/>
        </w:rPr>
        <w:t>Anexo Sol 116IP2025.pdf</w:t>
      </w:r>
      <w:r>
        <w:rPr>
          <w:rFonts w:ascii="Palatino Linotype" w:hAnsi="Palatino Linotype" w:cs="Arial"/>
          <w:b/>
          <w:i/>
        </w:rPr>
        <w:t xml:space="preserve">”, </w:t>
      </w:r>
      <w:r>
        <w:rPr>
          <w:rFonts w:ascii="Palatino Linotype" w:hAnsi="Palatino Linotype" w:cs="Arial"/>
        </w:rPr>
        <w:t>mismo</w:t>
      </w:r>
      <w:r w:rsidR="00477F12">
        <w:rPr>
          <w:rFonts w:ascii="Palatino Linotype" w:hAnsi="Palatino Linotype" w:cs="Arial"/>
        </w:rPr>
        <w:t>s</w:t>
      </w:r>
      <w:r>
        <w:rPr>
          <w:rFonts w:ascii="Palatino Linotype" w:hAnsi="Palatino Linotype" w:cs="Arial"/>
        </w:rPr>
        <w:t xml:space="preserve"> que no se reproduce</w:t>
      </w:r>
      <w:r w:rsidR="00477F12">
        <w:rPr>
          <w:rFonts w:ascii="Palatino Linotype" w:hAnsi="Palatino Linotype" w:cs="Arial"/>
        </w:rPr>
        <w:t>n</w:t>
      </w:r>
      <w:r>
        <w:rPr>
          <w:rFonts w:ascii="Palatino Linotype" w:hAnsi="Palatino Linotype" w:cs="Arial"/>
        </w:rPr>
        <w:t xml:space="preserve"> por ser del conocimiento de las partes, sin embargo, será</w:t>
      </w:r>
      <w:r w:rsidR="00477F12">
        <w:rPr>
          <w:rFonts w:ascii="Palatino Linotype" w:hAnsi="Palatino Linotype" w:cs="Arial"/>
        </w:rPr>
        <w:t>n</w:t>
      </w:r>
      <w:r>
        <w:rPr>
          <w:rFonts w:ascii="Palatino Linotype" w:hAnsi="Palatino Linotype" w:cs="Arial"/>
        </w:rPr>
        <w:t xml:space="preserve"> materia de estudio en el considerando respectivo. </w:t>
      </w:r>
    </w:p>
    <w:p w14:paraId="1F995F56" w14:textId="77777777" w:rsidR="001C5463" w:rsidRDefault="001C5463" w:rsidP="001C5463">
      <w:pPr>
        <w:spacing w:line="360" w:lineRule="auto"/>
        <w:jc w:val="both"/>
        <w:rPr>
          <w:rFonts w:ascii="Palatino Linotype" w:hAnsi="Palatino Linotype" w:cs="Arial"/>
        </w:rPr>
      </w:pPr>
    </w:p>
    <w:p w14:paraId="59EB33A4" w14:textId="77777777" w:rsidR="001C5463" w:rsidRPr="002C3EC8" w:rsidRDefault="001C5463" w:rsidP="001C5463">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2F290CC5" w14:textId="77777777" w:rsidR="001C5463" w:rsidRDefault="001C5463" w:rsidP="001C5463">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477F12">
        <w:rPr>
          <w:rFonts w:ascii="Palatino Linotype" w:hAnsi="Palatino Linotype" w:cs="Arial"/>
          <w:b/>
        </w:rPr>
        <w:t>seis</w:t>
      </w:r>
      <w:r>
        <w:rPr>
          <w:rFonts w:ascii="Palatino Linotype" w:hAnsi="Palatino Linotype" w:cs="Arial"/>
          <w:b/>
        </w:rPr>
        <w:t xml:space="preserve"> de  junio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E14775">
        <w:rPr>
          <w:rFonts w:ascii="Palatino Linotype" w:hAnsi="Palatino Linotype" w:cs="Arial"/>
          <w:b/>
        </w:rPr>
        <w:t>6650</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54DBB483" w14:textId="77777777" w:rsidR="001C5463" w:rsidRDefault="001C5463" w:rsidP="001C5463">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lastRenderedPageBreak/>
        <w:t xml:space="preserve">Acto impugnado </w:t>
      </w:r>
    </w:p>
    <w:p w14:paraId="0BA8E25B" w14:textId="77777777" w:rsidR="001C5463" w:rsidRPr="007E4713" w:rsidRDefault="001C5463" w:rsidP="001C5463">
      <w:pPr>
        <w:pStyle w:val="INFOEM"/>
        <w:ind w:left="720"/>
      </w:pPr>
      <w:r w:rsidRPr="007E4713">
        <w:t>“</w:t>
      </w:r>
      <w:r w:rsidR="00477F12" w:rsidRPr="00477F12">
        <w:t>la respuesta</w:t>
      </w:r>
      <w:r>
        <w:t>” (sic)</w:t>
      </w:r>
    </w:p>
    <w:p w14:paraId="69006B96" w14:textId="77777777" w:rsidR="001C5463" w:rsidRPr="0033050B" w:rsidRDefault="001C5463" w:rsidP="001C5463">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02C51FA" w14:textId="77777777" w:rsidR="001C5463" w:rsidRPr="007E4713" w:rsidRDefault="001C5463" w:rsidP="001C5463">
      <w:pPr>
        <w:pStyle w:val="INFOEM"/>
        <w:ind w:left="709"/>
      </w:pPr>
      <w:r w:rsidRPr="007E4713">
        <w:t>“</w:t>
      </w:r>
      <w:r w:rsidR="00477F12" w:rsidRPr="00477F12">
        <w:rPr>
          <w:lang w:val="es-ES"/>
        </w:rPr>
        <w:t xml:space="preserve">niegan la </w:t>
      </w:r>
      <w:proofErr w:type="spellStart"/>
      <w:r w:rsidR="00477F12" w:rsidRPr="00477F12">
        <w:rPr>
          <w:lang w:val="es-ES"/>
        </w:rPr>
        <w:t>respueta</w:t>
      </w:r>
      <w:proofErr w:type="spellEnd"/>
      <w:r w:rsidRPr="00DD2EDF">
        <w:t>”</w:t>
      </w:r>
      <w:r>
        <w:t xml:space="preserve"> (sic)</w:t>
      </w:r>
    </w:p>
    <w:p w14:paraId="4F51C0A8" w14:textId="77777777" w:rsidR="001C5463" w:rsidRDefault="001C5463" w:rsidP="001C5463">
      <w:pPr>
        <w:spacing w:before="240" w:line="360" w:lineRule="auto"/>
        <w:jc w:val="both"/>
        <w:rPr>
          <w:rFonts w:ascii="Palatino Linotype" w:hAnsi="Palatino Linotype" w:cs="Arial"/>
        </w:rPr>
      </w:pPr>
    </w:p>
    <w:p w14:paraId="0E58C8E6" w14:textId="77777777" w:rsidR="001C5463" w:rsidRPr="002C3EC8" w:rsidRDefault="001C5463" w:rsidP="001C5463">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F1FC730" w14:textId="77777777" w:rsidR="001C5463" w:rsidRDefault="001C5463" w:rsidP="001C5463">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477F12">
        <w:rPr>
          <w:rFonts w:ascii="Palatino Linotype" w:hAnsi="Palatino Linotype"/>
          <w:b/>
        </w:rPr>
        <w:t xml:space="preserve">diez </w:t>
      </w:r>
      <w:r>
        <w:rPr>
          <w:rFonts w:ascii="Palatino Linotype" w:hAnsi="Palatino Linotype"/>
          <w:b/>
        </w:rPr>
        <w:t>de junio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01298004" w14:textId="77777777" w:rsidR="001C5463" w:rsidRPr="004C20B7" w:rsidRDefault="001C5463" w:rsidP="001C5463">
      <w:pPr>
        <w:spacing w:before="240" w:line="360" w:lineRule="auto"/>
        <w:jc w:val="both"/>
        <w:rPr>
          <w:rFonts w:ascii="Palatino Linotype" w:hAnsi="Palatino Linotype" w:cs="Arial"/>
          <w:sz w:val="28"/>
        </w:rPr>
      </w:pPr>
    </w:p>
    <w:p w14:paraId="3020CB6E" w14:textId="77777777" w:rsidR="001C5463" w:rsidRPr="00E52C83" w:rsidRDefault="001C5463" w:rsidP="001C546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75291AB8" w14:textId="77777777" w:rsidR="001C5463" w:rsidRPr="00590166" w:rsidRDefault="001C5463" w:rsidP="001C5463">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477F12">
        <w:rPr>
          <w:rFonts w:ascii="Palatino Linotype" w:hAnsi="Palatino Linotype" w:cs="Arial"/>
        </w:rPr>
        <w:t>diecisiete</w:t>
      </w:r>
      <w:r>
        <w:rPr>
          <w:rFonts w:ascii="Palatino Linotype" w:hAnsi="Palatino Linotype" w:cs="Arial"/>
        </w:rPr>
        <w:t xml:space="preserve"> de junio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477F12" w:rsidRPr="00477F12">
        <w:rPr>
          <w:rFonts w:ascii="Palatino Linotype" w:hAnsi="Palatino Linotype" w:cs="Arial"/>
          <w:b/>
          <w:i/>
        </w:rPr>
        <w:t xml:space="preserve">6650INFOEMIPRR2025 </w:t>
      </w:r>
      <w:proofErr w:type="spellStart"/>
      <w:r w:rsidR="00477F12" w:rsidRPr="00477F12">
        <w:rPr>
          <w:rFonts w:ascii="Palatino Linotype" w:hAnsi="Palatino Linotype" w:cs="Arial"/>
          <w:b/>
          <w:i/>
        </w:rPr>
        <w:t>Inf</w:t>
      </w:r>
      <w:proofErr w:type="spellEnd"/>
      <w:r w:rsidR="00477F12" w:rsidRPr="00477F12">
        <w:rPr>
          <w:rFonts w:ascii="Palatino Linotype" w:hAnsi="Palatino Linotype" w:cs="Arial"/>
          <w:b/>
          <w:i/>
        </w:rPr>
        <w:t xml:space="preserve"> Just.pdf</w:t>
      </w:r>
      <w:r>
        <w:rPr>
          <w:rFonts w:ascii="Palatino Linotype" w:hAnsi="Palatino Linotype" w:cs="Arial"/>
          <w:b/>
          <w:i/>
        </w:rPr>
        <w:t>” y “</w:t>
      </w:r>
      <w:r w:rsidR="00477F12" w:rsidRPr="00477F12">
        <w:rPr>
          <w:rFonts w:ascii="Palatino Linotype" w:hAnsi="Palatino Linotype" w:cs="Arial"/>
          <w:b/>
          <w:i/>
        </w:rPr>
        <w:t>Anexo 6650IPRR2025.pdf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477F12">
        <w:rPr>
          <w:rFonts w:ascii="Palatino Linotype" w:hAnsi="Palatino Linotype" w:cs="Arial"/>
        </w:rPr>
        <w:t>dieciocho</w:t>
      </w:r>
      <w:r>
        <w:rPr>
          <w:rFonts w:ascii="Palatino Linotype" w:hAnsi="Palatino Linotype" w:cs="Arial"/>
        </w:rPr>
        <w:t xml:space="preserve"> de agosto de dos mil veinticinco</w:t>
      </w:r>
      <w:r w:rsidRPr="00D32665">
        <w:rPr>
          <w:rFonts w:ascii="Palatino Linotype" w:hAnsi="Palatino Linotype" w:cs="Arial"/>
          <w:b/>
          <w:i/>
        </w:rPr>
        <w:t>.</w:t>
      </w:r>
    </w:p>
    <w:p w14:paraId="44F2EF6E" w14:textId="77777777" w:rsidR="001C5463" w:rsidRPr="00D32665" w:rsidRDefault="001C5463" w:rsidP="001C5463">
      <w:pPr>
        <w:spacing w:line="360" w:lineRule="auto"/>
        <w:jc w:val="both"/>
        <w:rPr>
          <w:rFonts w:ascii="Palatino Linotype" w:hAnsi="Palatino Linotype"/>
        </w:rPr>
      </w:pPr>
    </w:p>
    <w:p w14:paraId="36D82474" w14:textId="77777777" w:rsidR="001C5463" w:rsidRPr="00D32665" w:rsidRDefault="001C5463" w:rsidP="001C5463">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1CFB59A6" w14:textId="77777777" w:rsidR="001C5463" w:rsidRDefault="001C5463" w:rsidP="001C5463">
      <w:pPr>
        <w:spacing w:line="360" w:lineRule="auto"/>
        <w:jc w:val="both"/>
        <w:rPr>
          <w:rFonts w:ascii="Palatino Linotype" w:hAnsi="Palatino Linotype" w:cs="Arial"/>
          <w:b/>
          <w:sz w:val="28"/>
          <w:szCs w:val="28"/>
        </w:rPr>
      </w:pPr>
    </w:p>
    <w:p w14:paraId="71AAF12B" w14:textId="77777777" w:rsidR="001C5463" w:rsidRPr="00821CCD" w:rsidRDefault="001C5463" w:rsidP="001C5463">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45F303D8" w14:textId="77777777" w:rsidR="001C5463" w:rsidRPr="001C7FB0" w:rsidRDefault="001C5463" w:rsidP="001C5463">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477F12">
        <w:rPr>
          <w:rFonts w:ascii="Palatino Linotype" w:hAnsi="Palatino Linotype" w:cs="Arial"/>
          <w:b/>
        </w:rPr>
        <w:t>dieciocho</w:t>
      </w:r>
      <w:r>
        <w:rPr>
          <w:rFonts w:ascii="Palatino Linotype" w:hAnsi="Palatino Linotype" w:cs="Arial"/>
          <w:b/>
        </w:rPr>
        <w:t xml:space="preserve"> de agosto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6E74DD0" w14:textId="77777777" w:rsidR="001C5463" w:rsidRDefault="001C5463" w:rsidP="001C5463">
      <w:pPr>
        <w:spacing w:line="360" w:lineRule="auto"/>
        <w:jc w:val="both"/>
        <w:rPr>
          <w:rFonts w:ascii="Palatino Linotype" w:hAnsi="Palatino Linotype" w:cs="Arial"/>
          <w:b/>
          <w:sz w:val="28"/>
          <w:szCs w:val="28"/>
        </w:rPr>
      </w:pPr>
    </w:p>
    <w:p w14:paraId="42A0DDF5" w14:textId="77777777" w:rsidR="001C5463" w:rsidRPr="002C3EC8" w:rsidRDefault="001C5463" w:rsidP="001C5463">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Pr="002C3EC8">
        <w:rPr>
          <w:rFonts w:ascii="Palatino Linotype" w:hAnsi="Palatino Linotype" w:cs="Arial"/>
          <w:b/>
          <w:sz w:val="28"/>
          <w:szCs w:val="28"/>
        </w:rPr>
        <w:t>Del Cierre de Instrucción.</w:t>
      </w:r>
    </w:p>
    <w:p w14:paraId="306FDF17" w14:textId="77777777" w:rsidR="001C5463" w:rsidRDefault="001C5463" w:rsidP="001C5463">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477F12">
        <w:rPr>
          <w:rFonts w:ascii="Palatino Linotype" w:hAnsi="Palatino Linotype" w:cs="Arial"/>
          <w:b/>
        </w:rPr>
        <w:t>veinti</w:t>
      </w:r>
      <w:r w:rsidR="00263B55">
        <w:rPr>
          <w:rFonts w:ascii="Palatino Linotype" w:hAnsi="Palatino Linotype" w:cs="Arial"/>
          <w:b/>
        </w:rPr>
        <w:t>siete</w:t>
      </w:r>
      <w:r>
        <w:rPr>
          <w:rFonts w:ascii="Palatino Linotype" w:hAnsi="Palatino Linotype" w:cs="Arial"/>
          <w:b/>
        </w:rPr>
        <w:t xml:space="preser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ECE3C16" w14:textId="77777777" w:rsidR="001C5463" w:rsidRDefault="001C5463" w:rsidP="001C5463">
      <w:pPr>
        <w:spacing w:line="360" w:lineRule="auto"/>
        <w:jc w:val="both"/>
        <w:rPr>
          <w:rFonts w:ascii="Palatino Linotype" w:hAnsi="Palatino Linotype" w:cs="Arial"/>
          <w:b/>
          <w:sz w:val="28"/>
          <w:szCs w:val="28"/>
        </w:rPr>
      </w:pPr>
    </w:p>
    <w:p w14:paraId="58E403D0" w14:textId="77777777" w:rsidR="001C5463" w:rsidRPr="0024200F" w:rsidRDefault="001C5463" w:rsidP="001C546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3E732B03" w14:textId="77777777" w:rsidR="001C5463" w:rsidRPr="002C3EC8" w:rsidRDefault="001C5463" w:rsidP="001C5463">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6345F3DF" w14:textId="77777777" w:rsidR="001C5463" w:rsidRPr="007C6AB6" w:rsidRDefault="001C5463" w:rsidP="001C5463">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0DA98D6D" w14:textId="77777777" w:rsidR="001C5463" w:rsidRPr="002C3EC8" w:rsidRDefault="001C5463" w:rsidP="001C5463">
      <w:pPr>
        <w:spacing w:before="240" w:line="360" w:lineRule="auto"/>
        <w:jc w:val="both"/>
        <w:rPr>
          <w:rFonts w:ascii="Palatino Linotype" w:eastAsia="Calibri" w:hAnsi="Palatino Linotype"/>
          <w:b/>
          <w:color w:val="000000" w:themeColor="text1"/>
        </w:rPr>
      </w:pPr>
    </w:p>
    <w:p w14:paraId="3CA35927" w14:textId="77777777" w:rsidR="001C5463" w:rsidRPr="002C3EC8" w:rsidRDefault="001C5463" w:rsidP="001C546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19FFCBD" w14:textId="77777777" w:rsidR="001C5463" w:rsidRDefault="001C5463" w:rsidP="001C546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1AFDB1E" w14:textId="77777777" w:rsidR="001C5463" w:rsidRPr="00821CCD" w:rsidRDefault="001C5463" w:rsidP="001C5463">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275DC6C" w14:textId="77777777" w:rsidR="001C5463" w:rsidRPr="00821CCD" w:rsidRDefault="001C5463" w:rsidP="001C5463">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5E9602DC" w14:textId="77777777" w:rsidR="001C5463" w:rsidRPr="00821CCD" w:rsidRDefault="001C5463" w:rsidP="001C546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3BF893C7" w14:textId="77777777" w:rsidR="001C5463" w:rsidRPr="00821CCD" w:rsidRDefault="001C5463" w:rsidP="001C546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A4A1BAC" w14:textId="77777777" w:rsidR="001C5463" w:rsidRPr="00821CCD" w:rsidRDefault="001C5463" w:rsidP="001C546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18148248" w14:textId="77777777" w:rsidR="001C5463" w:rsidRPr="00821CCD" w:rsidRDefault="001C5463" w:rsidP="001C546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65D6D41A" w14:textId="77777777" w:rsidR="001C5463" w:rsidRPr="00821CCD" w:rsidRDefault="001C5463" w:rsidP="001C546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7D93E260" w14:textId="77777777" w:rsidR="001C5463" w:rsidRPr="00821CCD" w:rsidRDefault="001C5463" w:rsidP="001C546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2D608386" w14:textId="77777777" w:rsidR="001C5463" w:rsidRPr="00821CCD" w:rsidRDefault="001C5463" w:rsidP="001C546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6AA26EE3" w14:textId="77777777" w:rsidR="001C5463" w:rsidRPr="00821CCD" w:rsidRDefault="001C5463" w:rsidP="001C546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7484F80B" w14:textId="77777777" w:rsidR="001C5463" w:rsidRPr="00821CCD" w:rsidRDefault="001C5463" w:rsidP="001C546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C2CA852" w14:textId="77777777" w:rsidR="001C5463" w:rsidRPr="00821CCD" w:rsidRDefault="001C5463" w:rsidP="001C546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48422209" w14:textId="77777777" w:rsidR="001C5463" w:rsidRPr="00821CCD" w:rsidRDefault="001C5463" w:rsidP="001C5463">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C20A1B7" w14:textId="77777777" w:rsidR="001C5463" w:rsidRPr="00821CCD" w:rsidRDefault="001C5463" w:rsidP="001C5463">
      <w:pPr>
        <w:autoSpaceDE w:val="0"/>
        <w:autoSpaceDN w:val="0"/>
        <w:adjustRightInd w:val="0"/>
        <w:spacing w:before="240" w:line="360" w:lineRule="auto"/>
        <w:jc w:val="both"/>
        <w:rPr>
          <w:rFonts w:ascii="Palatino Linotype" w:hAnsi="Palatino Linotype"/>
        </w:rPr>
      </w:pPr>
    </w:p>
    <w:p w14:paraId="7AE8B947" w14:textId="77777777" w:rsidR="001C5463" w:rsidRPr="00821CCD" w:rsidRDefault="001C5463" w:rsidP="001C546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C5463" w:rsidRPr="00821CCD" w14:paraId="4A1C04E8" w14:textId="77777777" w:rsidTr="0047459F">
        <w:trPr>
          <w:trHeight w:val="1360"/>
        </w:trPr>
        <w:tc>
          <w:tcPr>
            <w:tcW w:w="7982" w:type="dxa"/>
          </w:tcPr>
          <w:p w14:paraId="4D18C3CA"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FF52108" w14:textId="77777777" w:rsidR="001C5463" w:rsidRPr="00821CCD" w:rsidRDefault="001C5463" w:rsidP="001C546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C5463" w:rsidRPr="00821CCD" w14:paraId="0AD1D844" w14:textId="77777777" w:rsidTr="0047459F">
        <w:trPr>
          <w:jc w:val="center"/>
        </w:trPr>
        <w:tc>
          <w:tcPr>
            <w:tcW w:w="8075" w:type="dxa"/>
          </w:tcPr>
          <w:p w14:paraId="6A010732" w14:textId="77777777" w:rsidR="001C5463" w:rsidRPr="00821CCD" w:rsidRDefault="001C5463" w:rsidP="0047459F">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47DFA75"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FFE268F"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419FD70"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41C8216"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44B75C03" w14:textId="77777777" w:rsidR="001C5463" w:rsidRPr="00821CCD" w:rsidRDefault="001C5463" w:rsidP="0047459F">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951A6A5" w14:textId="77777777" w:rsidR="001C5463" w:rsidRPr="00821CCD" w:rsidRDefault="001C5463" w:rsidP="0047459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5C72F3B0" w14:textId="77777777" w:rsidR="001C5463" w:rsidRPr="00821CCD" w:rsidRDefault="001C5463" w:rsidP="0047459F">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0FB886B"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CAD56C7"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0E6C4F7"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601F2C2B"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6EE51F4"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FCAB970"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F38AF37"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CA6AD4A" w14:textId="77777777" w:rsidR="001C5463" w:rsidRPr="00821CCD" w:rsidRDefault="001C5463" w:rsidP="0047459F">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2152E7B2" w14:textId="77777777" w:rsidR="001C5463" w:rsidRPr="00821CCD" w:rsidRDefault="001C5463" w:rsidP="0047459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048F5C3A" w14:textId="77777777" w:rsidR="001C5463" w:rsidRPr="00821CCD" w:rsidRDefault="001C5463" w:rsidP="0047459F">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F626F36" w14:textId="77777777" w:rsidR="001C5463" w:rsidRPr="00821CCD" w:rsidRDefault="001C5463" w:rsidP="001C546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6E514188" w14:textId="77777777" w:rsidR="001C5463" w:rsidRPr="00821CCD" w:rsidRDefault="001C5463" w:rsidP="001C546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3E4BF338" w14:textId="77777777" w:rsidR="001C5463" w:rsidRPr="00FF46DA" w:rsidRDefault="001C5463" w:rsidP="001C5463">
      <w:pPr>
        <w:pStyle w:val="Prrafodelista"/>
        <w:autoSpaceDE w:val="0"/>
        <w:autoSpaceDN w:val="0"/>
        <w:adjustRightInd w:val="0"/>
        <w:spacing w:before="240" w:after="160" w:line="360" w:lineRule="auto"/>
        <w:ind w:left="0"/>
        <w:jc w:val="both"/>
        <w:rPr>
          <w:rFonts w:ascii="Palatino Linotype" w:hAnsi="Palatino Linotype" w:cs="Arial"/>
        </w:rPr>
      </w:pPr>
    </w:p>
    <w:p w14:paraId="02BE8C15" w14:textId="77777777" w:rsidR="001C5463" w:rsidRPr="002C3EC8" w:rsidRDefault="001C5463" w:rsidP="001C546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6310A1D9" w14:textId="77777777" w:rsidR="001C5463" w:rsidRPr="002C3EC8" w:rsidRDefault="001C5463" w:rsidP="001C546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w:t>
      </w:r>
      <w:r w:rsidRPr="002C3EC8">
        <w:rPr>
          <w:rFonts w:ascii="Palatino Linotype" w:hAnsi="Palatino Linotype"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1DDFB9" w14:textId="77777777" w:rsidR="001C5463" w:rsidRPr="002C3EC8" w:rsidRDefault="001C5463" w:rsidP="001C546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651C772C" w14:textId="77777777" w:rsidR="001C5463" w:rsidRDefault="001C5463" w:rsidP="001C5463">
      <w:pPr>
        <w:tabs>
          <w:tab w:val="left" w:pos="709"/>
        </w:tabs>
        <w:spacing w:before="240" w:line="360" w:lineRule="auto"/>
        <w:ind w:right="51"/>
        <w:jc w:val="both"/>
        <w:rPr>
          <w:rFonts w:ascii="Palatino Linotype" w:hAnsi="Palatino Linotype"/>
          <w:b/>
          <w:sz w:val="28"/>
          <w:szCs w:val="28"/>
        </w:rPr>
      </w:pPr>
    </w:p>
    <w:p w14:paraId="1014D151" w14:textId="77777777" w:rsidR="001C5463" w:rsidRPr="002C3EC8" w:rsidRDefault="001C5463" w:rsidP="001C546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09AECD59" w14:textId="77777777" w:rsidR="001C5463" w:rsidRPr="007379EE" w:rsidRDefault="001C5463" w:rsidP="001C546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08764C" w14:textId="77777777" w:rsidR="001C5463" w:rsidRDefault="001C5463" w:rsidP="001C5463">
      <w:pPr>
        <w:autoSpaceDE w:val="0"/>
        <w:autoSpaceDN w:val="0"/>
        <w:adjustRightInd w:val="0"/>
        <w:ind w:right="567"/>
        <w:rPr>
          <w:rFonts w:ascii="Palatino Linotype" w:eastAsia="Calibri" w:hAnsi="Palatino Linotype" w:cs="Arial"/>
        </w:rPr>
      </w:pPr>
    </w:p>
    <w:p w14:paraId="69AF0677" w14:textId="77777777" w:rsidR="001C5463" w:rsidRDefault="001C5463" w:rsidP="001C546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7A9800A8" w14:textId="77777777" w:rsidR="001C5463" w:rsidRDefault="001C5463" w:rsidP="001C5463">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345E2FC8" w14:textId="77777777" w:rsidR="001C5463" w:rsidRPr="0095445A" w:rsidRDefault="001C5463" w:rsidP="001C5463">
      <w:pPr>
        <w:pStyle w:val="Citas"/>
        <w:numPr>
          <w:ilvl w:val="0"/>
          <w:numId w:val="3"/>
        </w:numPr>
        <w:spacing w:before="0" w:after="0" w:line="240" w:lineRule="auto"/>
        <w:rPr>
          <w:b/>
        </w:rPr>
      </w:pPr>
      <w:r w:rsidRPr="0095445A">
        <w:rPr>
          <w:b/>
        </w:rPr>
        <w:t xml:space="preserve">La negativa a la información solicitada; </w:t>
      </w:r>
    </w:p>
    <w:p w14:paraId="1C5BE426" w14:textId="77777777" w:rsidR="001C5463" w:rsidRDefault="001C5463" w:rsidP="001C5463">
      <w:pPr>
        <w:pStyle w:val="Citas"/>
        <w:numPr>
          <w:ilvl w:val="0"/>
          <w:numId w:val="3"/>
        </w:numPr>
        <w:spacing w:before="0" w:after="0" w:line="240" w:lineRule="auto"/>
      </w:pPr>
      <w:r w:rsidRPr="002E7A81">
        <w:t xml:space="preserve">La clasificación de la información; </w:t>
      </w:r>
    </w:p>
    <w:p w14:paraId="0C4C4D24" w14:textId="77777777" w:rsidR="001C5463" w:rsidRDefault="001C5463" w:rsidP="001C5463">
      <w:pPr>
        <w:pStyle w:val="Citas"/>
        <w:numPr>
          <w:ilvl w:val="0"/>
          <w:numId w:val="3"/>
        </w:numPr>
        <w:spacing w:before="0" w:after="0" w:line="240" w:lineRule="auto"/>
      </w:pPr>
      <w:r w:rsidRPr="002E7A81">
        <w:t xml:space="preserve">La declaración de inexistencia de la información; </w:t>
      </w:r>
    </w:p>
    <w:p w14:paraId="66380E8E" w14:textId="77777777" w:rsidR="001C5463" w:rsidRDefault="001C5463" w:rsidP="001C5463">
      <w:pPr>
        <w:pStyle w:val="Citas"/>
        <w:numPr>
          <w:ilvl w:val="0"/>
          <w:numId w:val="3"/>
        </w:numPr>
        <w:spacing w:before="0" w:after="0" w:line="240" w:lineRule="auto"/>
      </w:pPr>
      <w:r w:rsidRPr="002E7A81">
        <w:t xml:space="preserve">La declaración de incompetencia por el sujeto obligado; </w:t>
      </w:r>
    </w:p>
    <w:p w14:paraId="0F934B6F" w14:textId="77777777" w:rsidR="001C5463" w:rsidRPr="009A76A7" w:rsidRDefault="001C5463" w:rsidP="001C5463">
      <w:pPr>
        <w:pStyle w:val="Citas"/>
        <w:numPr>
          <w:ilvl w:val="0"/>
          <w:numId w:val="3"/>
        </w:numPr>
        <w:spacing w:before="0" w:after="0" w:line="240" w:lineRule="auto"/>
        <w:rPr>
          <w:b/>
        </w:rPr>
      </w:pPr>
      <w:r w:rsidRPr="0095445A">
        <w:t>La entrega de información incompleta</w:t>
      </w:r>
      <w:r w:rsidRPr="009A76A7">
        <w:rPr>
          <w:b/>
        </w:rPr>
        <w:t xml:space="preserve">; </w:t>
      </w:r>
    </w:p>
    <w:p w14:paraId="20C19FBE" w14:textId="77777777" w:rsidR="001C5463" w:rsidRPr="00E06CE6" w:rsidRDefault="001C5463" w:rsidP="001C5463">
      <w:pPr>
        <w:pStyle w:val="Citas"/>
        <w:numPr>
          <w:ilvl w:val="0"/>
          <w:numId w:val="3"/>
        </w:numPr>
        <w:spacing w:before="0" w:after="0" w:line="240" w:lineRule="auto"/>
      </w:pPr>
      <w:r w:rsidRPr="00E06CE6">
        <w:t xml:space="preserve">La entrega de información que no corresponda con lo solicitado; </w:t>
      </w:r>
    </w:p>
    <w:p w14:paraId="3F19FB43" w14:textId="77777777" w:rsidR="001C5463" w:rsidRDefault="001C5463" w:rsidP="001C5463">
      <w:pPr>
        <w:pStyle w:val="Citas"/>
        <w:numPr>
          <w:ilvl w:val="0"/>
          <w:numId w:val="3"/>
        </w:numPr>
        <w:spacing w:before="0" w:after="0" w:line="240" w:lineRule="auto"/>
      </w:pPr>
      <w:r w:rsidRPr="002E7A81">
        <w:t xml:space="preserve">La falta de respuesta a una solicitud de acceso a la información; </w:t>
      </w:r>
    </w:p>
    <w:p w14:paraId="62C91EDE" w14:textId="77777777" w:rsidR="001C5463" w:rsidRDefault="001C5463" w:rsidP="001C5463">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58B20935" w14:textId="77777777" w:rsidR="001C5463" w:rsidRDefault="001C5463" w:rsidP="001C5463">
      <w:pPr>
        <w:pStyle w:val="Citas"/>
        <w:numPr>
          <w:ilvl w:val="0"/>
          <w:numId w:val="3"/>
        </w:numPr>
        <w:spacing w:before="0" w:after="0" w:line="240" w:lineRule="auto"/>
      </w:pPr>
      <w:r w:rsidRPr="002E7A81">
        <w:lastRenderedPageBreak/>
        <w:t xml:space="preserve">La entrega o puesta a disposición de información en un formato incomprensible y/o no accesible para el solicitante; </w:t>
      </w:r>
    </w:p>
    <w:p w14:paraId="411818EF" w14:textId="77777777" w:rsidR="001C5463" w:rsidRDefault="001C5463" w:rsidP="001C5463">
      <w:pPr>
        <w:pStyle w:val="Citas"/>
        <w:numPr>
          <w:ilvl w:val="0"/>
          <w:numId w:val="3"/>
        </w:numPr>
        <w:spacing w:before="0" w:after="0" w:line="240" w:lineRule="auto"/>
      </w:pPr>
      <w:r w:rsidRPr="002E7A81">
        <w:t xml:space="preserve">Los costos o tiempos de entrega de la información; </w:t>
      </w:r>
    </w:p>
    <w:p w14:paraId="54816B21" w14:textId="77777777" w:rsidR="001C5463" w:rsidRDefault="001C5463" w:rsidP="001C5463">
      <w:pPr>
        <w:pStyle w:val="Citas"/>
        <w:numPr>
          <w:ilvl w:val="0"/>
          <w:numId w:val="3"/>
        </w:numPr>
        <w:spacing w:before="0" w:after="0" w:line="240" w:lineRule="auto"/>
      </w:pPr>
      <w:r w:rsidRPr="002E7A81">
        <w:t xml:space="preserve">La falta de trámite a una solicitud; </w:t>
      </w:r>
    </w:p>
    <w:p w14:paraId="03F7B6D2" w14:textId="77777777" w:rsidR="001C5463" w:rsidRDefault="001C5463" w:rsidP="001C5463">
      <w:pPr>
        <w:pStyle w:val="Citas"/>
        <w:numPr>
          <w:ilvl w:val="0"/>
          <w:numId w:val="3"/>
        </w:numPr>
        <w:spacing w:before="0" w:after="0" w:line="240" w:lineRule="auto"/>
      </w:pPr>
      <w:r w:rsidRPr="002E7A81">
        <w:t xml:space="preserve">La negativa a permitir la consulta directa de la información; </w:t>
      </w:r>
    </w:p>
    <w:p w14:paraId="512D43FF" w14:textId="77777777" w:rsidR="001C5463" w:rsidRDefault="001C5463" w:rsidP="001C5463">
      <w:pPr>
        <w:pStyle w:val="Citas"/>
        <w:numPr>
          <w:ilvl w:val="0"/>
          <w:numId w:val="3"/>
        </w:numPr>
        <w:spacing w:before="0" w:after="0" w:line="240" w:lineRule="auto"/>
      </w:pPr>
      <w:r w:rsidRPr="002E7A81">
        <w:t xml:space="preserve">La falta, deficiencia o insuficiencia de la fundamentación y/o motivación en la respuesta; y </w:t>
      </w:r>
    </w:p>
    <w:p w14:paraId="50965FD5" w14:textId="77777777" w:rsidR="001C5463" w:rsidRDefault="001C5463" w:rsidP="001C5463">
      <w:pPr>
        <w:pStyle w:val="Citas"/>
        <w:numPr>
          <w:ilvl w:val="0"/>
          <w:numId w:val="3"/>
        </w:numPr>
        <w:spacing w:before="0" w:after="0" w:line="240" w:lineRule="auto"/>
      </w:pPr>
      <w:r w:rsidRPr="002E7A81">
        <w:t xml:space="preserve">La orientación a un trámite específico. </w:t>
      </w:r>
    </w:p>
    <w:p w14:paraId="33E7522F" w14:textId="77777777" w:rsidR="001C5463" w:rsidRPr="007379EE" w:rsidRDefault="001C5463" w:rsidP="001C5463">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C48ACD1" w14:textId="77777777" w:rsidR="001C5463" w:rsidRDefault="001C5463" w:rsidP="001C5463">
      <w:pPr>
        <w:autoSpaceDE w:val="0"/>
        <w:autoSpaceDN w:val="0"/>
        <w:adjustRightInd w:val="0"/>
        <w:ind w:right="567"/>
        <w:rPr>
          <w:rFonts w:ascii="Palatino Linotype" w:eastAsia="Calibri" w:hAnsi="Palatino Linotype" w:cs="Arial"/>
        </w:rPr>
      </w:pPr>
    </w:p>
    <w:p w14:paraId="1B1A9C4E" w14:textId="77777777" w:rsidR="001C5463" w:rsidRDefault="001C5463" w:rsidP="001C5463">
      <w:pPr>
        <w:autoSpaceDE w:val="0"/>
        <w:autoSpaceDN w:val="0"/>
        <w:adjustRightInd w:val="0"/>
        <w:ind w:right="567"/>
        <w:rPr>
          <w:rFonts w:ascii="Palatino Linotype" w:eastAsia="Calibri" w:hAnsi="Palatino Linotype" w:cs="Arial"/>
        </w:rPr>
      </w:pPr>
    </w:p>
    <w:p w14:paraId="66EB0FA9" w14:textId="77777777" w:rsidR="001C5463" w:rsidRDefault="001C5463" w:rsidP="001C5463">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62C4B07E" w14:textId="77777777" w:rsidR="001C5463" w:rsidRDefault="001C5463" w:rsidP="001C5463">
      <w:pPr>
        <w:spacing w:line="360" w:lineRule="auto"/>
        <w:jc w:val="both"/>
        <w:rPr>
          <w:rFonts w:ascii="Palatino Linotype" w:hAnsi="Palatino Linotype" w:cs="Tahoma"/>
          <w:bCs/>
        </w:rPr>
      </w:pPr>
    </w:p>
    <w:p w14:paraId="2EB3B368" w14:textId="451EC05D" w:rsidR="001C5463" w:rsidRPr="00983697" w:rsidRDefault="00477F12" w:rsidP="00477F12">
      <w:pPr>
        <w:pStyle w:val="Prrafodelista"/>
        <w:numPr>
          <w:ilvl w:val="0"/>
          <w:numId w:val="4"/>
        </w:numPr>
        <w:spacing w:line="360" w:lineRule="auto"/>
        <w:jc w:val="both"/>
        <w:rPr>
          <w:rFonts w:ascii="Palatino Linotype" w:hAnsi="Palatino Linotype" w:cs="Arial"/>
        </w:rPr>
      </w:pPr>
      <w:r>
        <w:rPr>
          <w:rFonts w:ascii="Palatino Linotype" w:hAnsi="Palatino Linotype" w:cs="Arial"/>
        </w:rPr>
        <w:t>N</w:t>
      </w:r>
      <w:r w:rsidRPr="00477F12">
        <w:rPr>
          <w:rFonts w:ascii="Palatino Linotype" w:hAnsi="Palatino Linotype" w:cs="Arial"/>
        </w:rPr>
        <w:t xml:space="preserve">ombre completo de la maestra </w:t>
      </w:r>
      <w:proofErr w:type="spellStart"/>
      <w:r w:rsidR="00246F94">
        <w:rPr>
          <w:rFonts w:ascii="Palatino Linotype" w:hAnsi="Palatino Linotype" w:cs="Arial"/>
        </w:rPr>
        <w:t>xxxxxxxx</w:t>
      </w:r>
      <w:proofErr w:type="spellEnd"/>
      <w:r w:rsidRPr="00477F12">
        <w:rPr>
          <w:rFonts w:ascii="Palatino Linotype" w:hAnsi="Palatino Linotype" w:cs="Arial"/>
        </w:rPr>
        <w:t xml:space="preserve"> quien hace unos meses estaba encargada de las escuelas particulares de los SEIEM</w:t>
      </w:r>
      <w:r w:rsidR="001C5463" w:rsidRPr="00023642">
        <w:rPr>
          <w:rFonts w:ascii="Palatino Linotype" w:hAnsi="Palatino Linotype" w:cs="Arial"/>
        </w:rPr>
        <w:t>.</w:t>
      </w:r>
    </w:p>
    <w:p w14:paraId="3EF66A42" w14:textId="77777777" w:rsidR="001C5463" w:rsidRPr="00023642" w:rsidRDefault="001C5463" w:rsidP="001C5463">
      <w:pPr>
        <w:spacing w:line="360" w:lineRule="auto"/>
        <w:jc w:val="both"/>
        <w:rPr>
          <w:rFonts w:ascii="Palatino Linotype" w:eastAsia="Palatino Linotype" w:hAnsi="Palatino Linotype" w:cs="Palatino Linotype"/>
        </w:rPr>
      </w:pPr>
    </w:p>
    <w:p w14:paraId="0E5738C7" w14:textId="77777777" w:rsidR="001C5463" w:rsidRPr="00023642" w:rsidRDefault="001C5463" w:rsidP="001C5463">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477F12">
        <w:rPr>
          <w:rFonts w:ascii="Palatino Linotype" w:hAnsi="Palatino Linotype" w:cs="Arial"/>
          <w:b/>
        </w:rPr>
        <w:t>00116/SEIEM/IP/2025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4329D2C1" w14:textId="77777777" w:rsidR="00477F12" w:rsidRPr="00477F12" w:rsidRDefault="00477F12" w:rsidP="00477F12">
      <w:pPr>
        <w:pStyle w:val="Sinespaciado"/>
        <w:numPr>
          <w:ilvl w:val="0"/>
          <w:numId w:val="1"/>
        </w:numPr>
        <w:spacing w:before="240" w:line="360" w:lineRule="auto"/>
        <w:jc w:val="both"/>
        <w:rPr>
          <w:rFonts w:ascii="Palatino Linotype" w:hAnsi="Palatino Linotype" w:cs="Arial"/>
          <w:b/>
          <w:i/>
          <w:sz w:val="24"/>
        </w:rPr>
      </w:pPr>
      <w:r w:rsidRPr="00477F12">
        <w:rPr>
          <w:rFonts w:ascii="Palatino Linotype" w:hAnsi="Palatino Linotype" w:cs="Arial"/>
          <w:b/>
          <w:i/>
          <w:sz w:val="24"/>
        </w:rPr>
        <w:t>Sol 116SEIEMIP2025.pdf</w:t>
      </w:r>
      <w:r>
        <w:rPr>
          <w:rFonts w:ascii="Palatino Linotype" w:hAnsi="Palatino Linotype" w:cs="Arial"/>
          <w:b/>
          <w:i/>
          <w:sz w:val="24"/>
        </w:rPr>
        <w:t xml:space="preserve">: </w:t>
      </w:r>
      <w:r>
        <w:rPr>
          <w:rFonts w:ascii="Palatino Linotype" w:hAnsi="Palatino Linotype" w:cs="Arial"/>
          <w:sz w:val="24"/>
        </w:rPr>
        <w:t xml:space="preserve">contiene el oficio número 228C0101120002S/UT/0430/2025, firmado por el Suplente del Titular de la Unidad de Transparencia, </w:t>
      </w:r>
      <w:r w:rsidR="0047459F">
        <w:rPr>
          <w:rFonts w:ascii="Palatino Linotype" w:hAnsi="Palatino Linotype" w:cs="Arial"/>
          <w:sz w:val="24"/>
        </w:rPr>
        <w:t xml:space="preserve">en el que refiere remitir la respuesta proporcionada por el área competente. </w:t>
      </w:r>
    </w:p>
    <w:p w14:paraId="36871340" w14:textId="77777777" w:rsidR="001C5463" w:rsidRPr="00F85E22" w:rsidRDefault="00477F12" w:rsidP="00477F12">
      <w:pPr>
        <w:pStyle w:val="Sinespaciado"/>
        <w:numPr>
          <w:ilvl w:val="0"/>
          <w:numId w:val="1"/>
        </w:numPr>
        <w:spacing w:before="240" w:line="360" w:lineRule="auto"/>
        <w:jc w:val="both"/>
        <w:rPr>
          <w:rFonts w:ascii="Palatino Linotype" w:hAnsi="Palatino Linotype" w:cs="Arial"/>
          <w:b/>
          <w:i/>
          <w:sz w:val="24"/>
        </w:rPr>
      </w:pPr>
      <w:r w:rsidRPr="00477F12">
        <w:rPr>
          <w:rFonts w:ascii="Palatino Linotype" w:hAnsi="Palatino Linotype" w:cs="Arial"/>
          <w:b/>
          <w:i/>
          <w:sz w:val="24"/>
        </w:rPr>
        <w:lastRenderedPageBreak/>
        <w:t>Anexo Sol 116IP2025.pdf</w:t>
      </w:r>
      <w:r w:rsidR="001C5463">
        <w:rPr>
          <w:rFonts w:ascii="Palatino Linotype" w:hAnsi="Palatino Linotype" w:cs="Arial"/>
          <w:b/>
          <w:i/>
          <w:sz w:val="24"/>
        </w:rPr>
        <w:t>:</w:t>
      </w:r>
      <w:r w:rsidR="0047459F">
        <w:rPr>
          <w:rFonts w:ascii="Palatino Linotype" w:hAnsi="Palatino Linotype" w:cs="Arial"/>
          <w:b/>
          <w:i/>
          <w:sz w:val="24"/>
        </w:rPr>
        <w:t xml:space="preserve"> </w:t>
      </w:r>
      <w:r w:rsidR="0047459F">
        <w:rPr>
          <w:rFonts w:ascii="Palatino Linotype" w:hAnsi="Palatino Linotype" w:cs="Arial"/>
          <w:sz w:val="24"/>
        </w:rPr>
        <w:t>contiene el oficio número 228C0101030000S/4320/2025, firmado por el Servidor Público Habilitado de la Unidad de Asuntos Jurídicos e Igualdad de Género, en el que refiere los siguiente:</w:t>
      </w:r>
    </w:p>
    <w:p w14:paraId="76FA4F9E" w14:textId="77777777" w:rsidR="001C5463" w:rsidRDefault="001C5463" w:rsidP="001C5463">
      <w:pPr>
        <w:pStyle w:val="Citas"/>
      </w:pPr>
      <w:r>
        <w:t>“…</w:t>
      </w:r>
      <w:r w:rsidR="0047459F">
        <w:t xml:space="preserve"> en virtud de que la información que se solicita es un Dato Personal que hace identificable a una persona y no forma parte de la información pública de oficio que este sujeto obligado debe poner a disposición del público de manera permanente y actualizada, no es posible atender favorablemente su petición.</w:t>
      </w:r>
    </w:p>
    <w:p w14:paraId="7BCD6AA3" w14:textId="77777777" w:rsidR="001C5463" w:rsidRPr="00755CAC" w:rsidRDefault="001C5463" w:rsidP="001C5463">
      <w:pPr>
        <w:pStyle w:val="Citas"/>
      </w:pPr>
      <w:r>
        <w:t>…” (Sic)</w:t>
      </w:r>
    </w:p>
    <w:p w14:paraId="1280F45E" w14:textId="77777777" w:rsidR="001C5463" w:rsidRPr="001F0955" w:rsidRDefault="001C5463" w:rsidP="001C5463">
      <w:pPr>
        <w:pStyle w:val="Sinespaciado"/>
        <w:spacing w:before="240" w:line="360" w:lineRule="auto"/>
        <w:jc w:val="both"/>
        <w:rPr>
          <w:rFonts w:ascii="Palatino Linotype" w:hAnsi="Palatino Linotype" w:cs="Arial"/>
          <w:bCs/>
        </w:rPr>
      </w:pPr>
    </w:p>
    <w:p w14:paraId="782B6514" w14:textId="77777777" w:rsidR="001C5463" w:rsidRPr="00AB3BF1" w:rsidRDefault="001C5463" w:rsidP="001C5463">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47459F" w:rsidRPr="0047459F">
        <w:rPr>
          <w:rFonts w:ascii="Palatino Linotype" w:hAnsi="Palatino Linotype"/>
          <w:i/>
        </w:rPr>
        <w:t xml:space="preserve">niegan la </w:t>
      </w:r>
      <w:proofErr w:type="spellStart"/>
      <w:r w:rsidR="0047459F" w:rsidRPr="0047459F">
        <w:rPr>
          <w:rFonts w:ascii="Palatino Linotype" w:hAnsi="Palatino Linotype"/>
          <w:i/>
        </w:rPr>
        <w:t>respueta</w:t>
      </w:r>
      <w:proofErr w:type="spellEnd"/>
      <w:r w:rsidRPr="0076255E">
        <w:rPr>
          <w:rFonts w:ascii="Palatino Linotype" w:hAnsi="Palatino Linotype"/>
          <w:i/>
        </w:rPr>
        <w:t xml:space="preserve">” </w:t>
      </w:r>
      <w:r w:rsidRPr="00205720">
        <w:rPr>
          <w:rFonts w:ascii="Palatino Linotype" w:hAnsi="Palatino Linotype"/>
          <w:i/>
        </w:rPr>
        <w:t>(Sic).</w:t>
      </w:r>
    </w:p>
    <w:p w14:paraId="33D1B38B" w14:textId="77777777" w:rsidR="001C5463" w:rsidRDefault="001C5463" w:rsidP="00E14775">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w:t>
      </w:r>
      <w:r w:rsidR="0047459F" w:rsidRPr="00590166">
        <w:rPr>
          <w:rFonts w:ascii="Palatino Linotype" w:eastAsia="Calibri" w:hAnsi="Palatino Linotype" w:cs="Calibri"/>
          <w:lang w:val="es-ES_tradnl" w:eastAsia="es-MX"/>
        </w:rPr>
        <w:t>de</w:t>
      </w:r>
      <w:r w:rsidR="0047459F">
        <w:rPr>
          <w:rFonts w:ascii="Palatino Linotype" w:eastAsia="Calibri" w:hAnsi="Palatino Linotype" w:cs="Calibri"/>
          <w:lang w:val="es-ES_tradnl" w:eastAsia="es-MX"/>
        </w:rPr>
        <w:t xml:space="preserve"> los archivos electrónicos denominado</w:t>
      </w:r>
      <w:r>
        <w:rPr>
          <w:rFonts w:ascii="Palatino Linotype" w:eastAsia="Calibri" w:hAnsi="Palatino Linotype" w:cs="Calibri"/>
          <w:lang w:val="es-ES_tradnl" w:eastAsia="es-MX"/>
        </w:rPr>
        <w:t xml:space="preserve"> “</w:t>
      </w:r>
      <w:r w:rsidR="0047459F" w:rsidRPr="0047459F">
        <w:rPr>
          <w:rFonts w:ascii="Palatino Linotype" w:hAnsi="Palatino Linotype" w:cs="Arial"/>
          <w:b/>
          <w:i/>
        </w:rPr>
        <w:t xml:space="preserve">6650INFOEMIPRR2025 </w:t>
      </w:r>
      <w:proofErr w:type="spellStart"/>
      <w:r w:rsidR="0047459F" w:rsidRPr="0047459F">
        <w:rPr>
          <w:rFonts w:ascii="Palatino Linotype" w:hAnsi="Palatino Linotype" w:cs="Arial"/>
          <w:b/>
          <w:i/>
        </w:rPr>
        <w:t>Inf</w:t>
      </w:r>
      <w:proofErr w:type="spellEnd"/>
      <w:r w:rsidR="0047459F" w:rsidRPr="0047459F">
        <w:rPr>
          <w:rFonts w:ascii="Palatino Linotype" w:hAnsi="Palatino Linotype" w:cs="Arial"/>
          <w:b/>
          <w:i/>
        </w:rPr>
        <w:t xml:space="preserve"> Just.pdf</w:t>
      </w:r>
      <w:r>
        <w:rPr>
          <w:rFonts w:ascii="Palatino Linotype" w:hAnsi="Palatino Linotype" w:cs="Arial"/>
        </w:rPr>
        <w:t>” y “</w:t>
      </w:r>
      <w:r w:rsidR="0047459F" w:rsidRPr="0047459F">
        <w:rPr>
          <w:rFonts w:ascii="Palatino Linotype" w:hAnsi="Palatino Linotype" w:cs="Arial"/>
          <w:b/>
          <w:i/>
        </w:rPr>
        <w:t>Anexo 6650IPRR2025.pdf</w:t>
      </w:r>
      <w:r>
        <w:rPr>
          <w:rFonts w:ascii="Palatino Linotype" w:hAnsi="Palatino Linotype" w:cs="Arial"/>
        </w:rPr>
        <w:t>”, en el que ratifica su respuesta.</w:t>
      </w:r>
    </w:p>
    <w:p w14:paraId="0EE197F7" w14:textId="77777777" w:rsidR="0047459F" w:rsidRDefault="0047459F" w:rsidP="00E14775">
      <w:pPr>
        <w:widowControl w:val="0"/>
        <w:tabs>
          <w:tab w:val="left" w:pos="1701"/>
          <w:tab w:val="left" w:pos="1843"/>
        </w:tabs>
        <w:spacing w:before="360" w:after="240" w:line="360" w:lineRule="auto"/>
        <w:jc w:val="both"/>
        <w:rPr>
          <w:rFonts w:ascii="Palatino Linotype" w:hAnsi="Palatino Linotype" w:cs="Arial"/>
        </w:rPr>
      </w:pPr>
    </w:p>
    <w:p w14:paraId="7F8FA89B" w14:textId="77777777" w:rsidR="00A920FF" w:rsidRPr="008D66C3" w:rsidRDefault="00E14775" w:rsidP="00A920FF">
      <w:pPr>
        <w:spacing w:line="360" w:lineRule="auto"/>
        <w:jc w:val="both"/>
        <w:rPr>
          <w:rFonts w:ascii="Palatino Linotype" w:hAnsi="Palatino Linotype" w:cs="Arial"/>
        </w:rPr>
      </w:pPr>
      <w:r>
        <w:rPr>
          <w:rFonts w:ascii="Palatino Linotype" w:hAnsi="Palatino Linotype"/>
          <w:bCs/>
        </w:rPr>
        <w:t>Ahora bien</w:t>
      </w:r>
      <w:r w:rsidRPr="0039499D">
        <w:rPr>
          <w:rFonts w:ascii="Palatino Linotype" w:hAnsi="Palatino Linotype"/>
          <w:bCs/>
        </w:rPr>
        <w:t xml:space="preserve">, </w:t>
      </w:r>
      <w:r w:rsidR="00A920FF">
        <w:rPr>
          <w:rFonts w:ascii="Palatino Linotype" w:hAnsi="Palatino Linotype"/>
          <w:bCs/>
        </w:rPr>
        <w:t>el nombre de los servidores públicos es información pública,</w:t>
      </w:r>
      <w:r>
        <w:rPr>
          <w:rFonts w:ascii="Palatino Linotype" w:hAnsi="Palatino Linotype"/>
          <w:bCs/>
        </w:rPr>
        <w:t xml:space="preserve"> </w:t>
      </w:r>
      <w:r w:rsidR="00A920FF">
        <w:rPr>
          <w:rFonts w:ascii="Palatino Linotype" w:hAnsi="Palatino Linotype" w:cs="Arial"/>
        </w:rPr>
        <w:t>r</w:t>
      </w:r>
      <w:r w:rsidR="00A920FF" w:rsidRPr="008D66C3">
        <w:rPr>
          <w:rFonts w:ascii="Palatino Linotype" w:hAnsi="Palatino Linotype" w:cs="Arial"/>
        </w:rPr>
        <w:t xml:space="preserve">obustece lo anterior, el criterio sustentado por la Segunda Sala de la Suprema Corte de Justicia de </w:t>
      </w:r>
      <w:r w:rsidR="00A920FF" w:rsidRPr="008D66C3">
        <w:rPr>
          <w:rFonts w:ascii="Palatino Linotype" w:hAnsi="Palatino Linotype" w:cs="Arial"/>
        </w:rPr>
        <w:lastRenderedPageBreak/>
        <w:t>la Nación, visible en la página 2518 del Tomo XXII, de la Novena Época del Semanario Judicial de la Federación y su Gaceta, Julio de 2008, de rubro y texto siguientes:</w:t>
      </w:r>
    </w:p>
    <w:p w14:paraId="45444642" w14:textId="77777777" w:rsidR="00A920FF" w:rsidRPr="008D66C3" w:rsidRDefault="00A920FF" w:rsidP="00A920FF">
      <w:pPr>
        <w:spacing w:line="360" w:lineRule="auto"/>
        <w:jc w:val="both"/>
        <w:rPr>
          <w:rFonts w:ascii="Palatino Linotype" w:hAnsi="Palatino Linotype" w:cs="Arial"/>
        </w:rPr>
      </w:pPr>
    </w:p>
    <w:p w14:paraId="674826DE" w14:textId="77777777" w:rsidR="00A920FF" w:rsidRPr="008D66C3" w:rsidRDefault="00A920FF" w:rsidP="00A920FF">
      <w:pPr>
        <w:ind w:left="567" w:right="567"/>
        <w:jc w:val="both"/>
        <w:rPr>
          <w:rFonts w:ascii="Palatino Linotype" w:hAnsi="Palatino Linotype" w:cs="Arial"/>
          <w:i/>
        </w:rPr>
      </w:pPr>
      <w:r w:rsidRPr="008D66C3">
        <w:rPr>
          <w:rFonts w:ascii="Palatino Linotype" w:hAnsi="Palatino Linotype" w:cs="Arial"/>
          <w:i/>
        </w:rPr>
        <w:t>"</w:t>
      </w:r>
      <w:r w:rsidRPr="008D66C3">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D66C3">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80B22" w14:textId="77777777" w:rsidR="00A920FF" w:rsidRDefault="00A920FF" w:rsidP="00A920FF">
      <w:pPr>
        <w:spacing w:before="240" w:line="360" w:lineRule="auto"/>
        <w:jc w:val="both"/>
        <w:rPr>
          <w:rFonts w:ascii="Palatino Linotype" w:hAnsi="Palatino Linotype"/>
        </w:rPr>
      </w:pPr>
    </w:p>
    <w:p w14:paraId="0D9FF431" w14:textId="77777777" w:rsidR="00F06777" w:rsidRDefault="00492C1E"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t>Conforme al organigrama se tiene que el Sujeto Obligado cuenta con diversas unidades y direcciones, siendo de nuestro interés la Unidad de Asuntos Jurídicos y la Dirección de Administración y Desarrollo de Personal:</w:t>
      </w:r>
    </w:p>
    <w:p w14:paraId="4C67B14D" w14:textId="77777777" w:rsidR="00492C1E" w:rsidRDefault="00492C1E" w:rsidP="00492C1E">
      <w:pPr>
        <w:pBdr>
          <w:top w:val="nil"/>
          <w:left w:val="nil"/>
          <w:bottom w:val="nil"/>
          <w:right w:val="nil"/>
          <w:between w:val="nil"/>
        </w:pBdr>
        <w:spacing w:after="160" w:line="360" w:lineRule="auto"/>
        <w:contextualSpacing/>
        <w:jc w:val="center"/>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noProof/>
          <w:color w:val="000000"/>
          <w:szCs w:val="22"/>
          <w:lang w:val="es-MX" w:eastAsia="es-MX"/>
        </w:rPr>
        <w:lastRenderedPageBreak/>
        <w:drawing>
          <wp:inline distT="0" distB="0" distL="0" distR="0" wp14:anchorId="1488B639" wp14:editId="5BC36B3E">
            <wp:extent cx="2086266" cy="155279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708E55.tmp"/>
                    <pic:cNvPicPr/>
                  </pic:nvPicPr>
                  <pic:blipFill>
                    <a:blip r:embed="rId7">
                      <a:extLst>
                        <a:ext uri="{28A0092B-C50C-407E-A947-70E740481C1C}">
                          <a14:useLocalDpi xmlns:a14="http://schemas.microsoft.com/office/drawing/2010/main" val="0"/>
                        </a:ext>
                      </a:extLst>
                    </a:blip>
                    <a:stretch>
                      <a:fillRect/>
                    </a:stretch>
                  </pic:blipFill>
                  <pic:spPr>
                    <a:xfrm>
                      <a:off x="0" y="0"/>
                      <a:ext cx="2086266" cy="1552792"/>
                    </a:xfrm>
                    <a:prstGeom prst="rect">
                      <a:avLst/>
                    </a:prstGeom>
                  </pic:spPr>
                </pic:pic>
              </a:graphicData>
            </a:graphic>
          </wp:inline>
        </w:drawing>
      </w:r>
      <w:r>
        <w:rPr>
          <w:rFonts w:ascii="Palatino Linotype" w:eastAsia="Palatino Linotype" w:hAnsi="Palatino Linotype" w:cs="Palatino Linotype"/>
          <w:noProof/>
          <w:color w:val="000000"/>
          <w:szCs w:val="22"/>
          <w:lang w:val="es-MX" w:eastAsia="es-MX"/>
        </w:rPr>
        <w:drawing>
          <wp:inline distT="0" distB="0" distL="0" distR="0" wp14:anchorId="72F60EC0" wp14:editId="64A0C4CC">
            <wp:extent cx="1981477" cy="30198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705C8.tmp"/>
                    <pic:cNvPicPr/>
                  </pic:nvPicPr>
                  <pic:blipFill>
                    <a:blip r:embed="rId8">
                      <a:extLst>
                        <a:ext uri="{28A0092B-C50C-407E-A947-70E740481C1C}">
                          <a14:useLocalDpi xmlns:a14="http://schemas.microsoft.com/office/drawing/2010/main" val="0"/>
                        </a:ext>
                      </a:extLst>
                    </a:blip>
                    <a:stretch>
                      <a:fillRect/>
                    </a:stretch>
                  </pic:blipFill>
                  <pic:spPr>
                    <a:xfrm>
                      <a:off x="0" y="0"/>
                      <a:ext cx="1981477" cy="3019846"/>
                    </a:xfrm>
                    <a:prstGeom prst="rect">
                      <a:avLst/>
                    </a:prstGeom>
                  </pic:spPr>
                </pic:pic>
              </a:graphicData>
            </a:graphic>
          </wp:inline>
        </w:drawing>
      </w:r>
    </w:p>
    <w:p w14:paraId="4109A4F9" w14:textId="77777777" w:rsidR="00492C1E" w:rsidRDefault="00492C1E"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2A0AC1AB" w14:textId="77777777" w:rsidR="00492C1E" w:rsidRDefault="00492C1E"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t>En ese orden de ideas, el Manual General de Organización de los Servicios Educativos Integrados al Estado de México, la Unidad de Asuntos Jurídicos y la Dirección de Administración y Desarrollo de Personal tiene las facultades siguientes:</w:t>
      </w:r>
    </w:p>
    <w:p w14:paraId="79B49575" w14:textId="77777777" w:rsidR="00492C1E" w:rsidRDefault="00492C1E"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1FD6AFA1" w14:textId="77777777" w:rsidR="00492C1E" w:rsidRDefault="00492C1E" w:rsidP="00492C1E">
      <w:pPr>
        <w:pStyle w:val="Citas"/>
        <w:rPr>
          <w:b/>
        </w:rPr>
      </w:pPr>
      <w:r w:rsidRPr="00492C1E">
        <w:rPr>
          <w:b/>
        </w:rPr>
        <w:t>228C0101030000S UNIDAD DE ASUNTOS JURÍDICOS E IGUALDAD DE GÉNERO</w:t>
      </w:r>
    </w:p>
    <w:p w14:paraId="0A1C6C5D" w14:textId="77777777" w:rsidR="00492C1E" w:rsidRPr="00492C1E" w:rsidRDefault="00492C1E" w:rsidP="00492C1E">
      <w:pPr>
        <w:pStyle w:val="Citas"/>
      </w:pPr>
      <w:r w:rsidRPr="00492C1E">
        <w:t xml:space="preserve">OBJETIVO: </w:t>
      </w:r>
      <w:r w:rsidRPr="00492C1E">
        <w:rPr>
          <w:b/>
        </w:rPr>
        <w:t>Representar legalmente a la persona titular de la Dirección General</w:t>
      </w:r>
      <w:r w:rsidRPr="00492C1E">
        <w:t xml:space="preserve"> y al Organismo, en los asuntos jurídicos en que sean parte, y proporcionar asesoría jurídica a las unidades administrativas que lo soliciten para el cumplimiento de sus funciones, en el ámbito de su competencia, así como instrumentar acciones que aseguren la incorporación de la perspectiva de género en los programas, proyectos, acciones y políticas públicas que lleve a cabo SEIEM, con el fin de </w:t>
      </w:r>
      <w:r w:rsidRPr="00B052D3">
        <w:rPr>
          <w:b/>
        </w:rPr>
        <w:t xml:space="preserve">promover la igualdad de género, erradicar la violencia y discriminación de género, e </w:t>
      </w:r>
      <w:r w:rsidRPr="00B052D3">
        <w:rPr>
          <w:b/>
        </w:rPr>
        <w:lastRenderedPageBreak/>
        <w:t>impulsar una cultura de respeto, condiciones e igualdad de oportunidades entre mujeres y hombres</w:t>
      </w:r>
      <w:r w:rsidR="00B052D3">
        <w:rPr>
          <w:b/>
        </w:rPr>
        <w:t>.</w:t>
      </w:r>
    </w:p>
    <w:p w14:paraId="7F75DA16" w14:textId="77777777" w:rsidR="00492C1E" w:rsidRPr="00492C1E" w:rsidRDefault="00492C1E" w:rsidP="00492C1E">
      <w:pPr>
        <w:pStyle w:val="Citas"/>
        <w:rPr>
          <w:b/>
        </w:rPr>
      </w:pPr>
      <w:r w:rsidRPr="00492C1E">
        <w:rPr>
          <w:b/>
        </w:rPr>
        <w:t xml:space="preserve">228C0101230000L DIRECCIÓN DE ADMINISTRACIÓN Y DESARROLLO DE PERSONAL </w:t>
      </w:r>
    </w:p>
    <w:p w14:paraId="673C87EF" w14:textId="77777777" w:rsidR="00492C1E" w:rsidRDefault="00492C1E" w:rsidP="00492C1E">
      <w:pPr>
        <w:pStyle w:val="Citas"/>
      </w:pPr>
      <w:r w:rsidRPr="00492C1E">
        <w:t xml:space="preserve">OBJETIVO: </w:t>
      </w:r>
    </w:p>
    <w:p w14:paraId="1837C51A" w14:textId="77777777" w:rsidR="00492C1E" w:rsidRDefault="00492C1E" w:rsidP="00492C1E">
      <w:pPr>
        <w:pStyle w:val="Citas"/>
      </w:pPr>
      <w:r w:rsidRPr="00492C1E">
        <w:t xml:space="preserve">Planear, organizar, dirigir, controlar y evaluar los procesos referentes a la </w:t>
      </w:r>
      <w:r w:rsidRPr="00492C1E">
        <w:rPr>
          <w:b/>
        </w:rPr>
        <w:t>administración de recursos humanos y desarrollo de personal</w:t>
      </w:r>
      <w:r w:rsidRPr="00492C1E">
        <w:t xml:space="preserve">, con la finalidad de gestionar los movimientos e incidencias del personal, </w:t>
      </w:r>
      <w:r w:rsidRPr="00492C1E">
        <w:rPr>
          <w:b/>
          <w:u w:val="single"/>
        </w:rPr>
        <w:t>el pago de remuneraciones, el registro y archivo de expedientes</w:t>
      </w:r>
      <w:r w:rsidRPr="00492C1E">
        <w:t>, la capacitación y el desarrollo de los recursos humanos y sus prestaciones, de conformidad con las disposiciones jurídicas aplicables.</w:t>
      </w:r>
    </w:p>
    <w:p w14:paraId="2E9131CA" w14:textId="77777777" w:rsidR="00B052D3" w:rsidRDefault="00B052D3" w:rsidP="00B052D3">
      <w:pPr>
        <w:pStyle w:val="Sinespaciado"/>
        <w:spacing w:line="360" w:lineRule="auto"/>
        <w:jc w:val="both"/>
        <w:rPr>
          <w:rFonts w:ascii="Palatino Linotype" w:hAnsi="Palatino Linotype"/>
          <w:sz w:val="24"/>
          <w:szCs w:val="24"/>
        </w:rPr>
      </w:pPr>
    </w:p>
    <w:p w14:paraId="132FE6D4" w14:textId="77777777" w:rsidR="00B052D3" w:rsidRPr="00B052D3" w:rsidRDefault="00B052D3" w:rsidP="00B052D3">
      <w:pPr>
        <w:pStyle w:val="Sinespaciado"/>
        <w:spacing w:line="360" w:lineRule="auto"/>
        <w:jc w:val="both"/>
        <w:rPr>
          <w:rFonts w:ascii="Palatino Linotype" w:hAnsi="Palatino Linotype"/>
          <w:sz w:val="24"/>
          <w:szCs w:val="24"/>
        </w:rPr>
      </w:pPr>
      <w:r w:rsidRPr="00B052D3">
        <w:rPr>
          <w:rFonts w:ascii="Palatino Linotype" w:hAnsi="Palatino Linotype"/>
          <w:sz w:val="24"/>
          <w:szCs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B052D3">
        <w:rPr>
          <w:rFonts w:ascii="Palatino Linotype" w:hAnsi="Palatino Linotype"/>
          <w:b/>
          <w:bCs/>
          <w:sz w:val="24"/>
          <w:szCs w:val="24"/>
        </w:rPr>
        <w:t xml:space="preserve">El Sujeto Obligado. </w:t>
      </w:r>
    </w:p>
    <w:p w14:paraId="2FB721B1" w14:textId="77777777" w:rsidR="00B052D3" w:rsidRDefault="00B052D3" w:rsidP="00B052D3">
      <w:pPr>
        <w:spacing w:line="360" w:lineRule="auto"/>
        <w:jc w:val="both"/>
        <w:rPr>
          <w:rFonts w:ascii="Palatino Linotype" w:hAnsi="Palatino Linotype" w:cs="Arial"/>
        </w:rPr>
      </w:pPr>
    </w:p>
    <w:p w14:paraId="1F945281" w14:textId="77777777" w:rsidR="00B052D3" w:rsidRPr="00B052D3" w:rsidRDefault="00B052D3" w:rsidP="00B052D3">
      <w:pPr>
        <w:spacing w:line="360" w:lineRule="auto"/>
        <w:jc w:val="both"/>
        <w:rPr>
          <w:rFonts w:ascii="Palatino Linotype" w:hAnsi="Palatino Linotype" w:cs="Arial"/>
        </w:rPr>
      </w:pPr>
      <w:r w:rsidRPr="00B052D3">
        <w:rPr>
          <w:rFonts w:ascii="Palatino Linotype" w:hAnsi="Palatino Linotype" w:cs="Arial"/>
        </w:rPr>
        <w:t xml:space="preserve">Resulta evidente para esta Ponencia que la Unidad de Transparencia del </w:t>
      </w:r>
      <w:r w:rsidRPr="00B052D3">
        <w:rPr>
          <w:rFonts w:ascii="Palatino Linotype" w:hAnsi="Palatino Linotype" w:cs="Arial"/>
          <w:b/>
        </w:rPr>
        <w:t>Sujeto Obligado</w:t>
      </w:r>
      <w:r w:rsidRPr="00B052D3">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B052D3">
        <w:rPr>
          <w:rFonts w:ascii="Palatino Linotype" w:hAnsi="Palatino Linotype" w:cs="Arial"/>
          <w:b/>
        </w:rPr>
        <w:t>Recurrente</w:t>
      </w:r>
      <w:r w:rsidRPr="00B052D3">
        <w:rPr>
          <w:rFonts w:ascii="Palatino Linotype" w:hAnsi="Palatino Linotype" w:cs="Arial"/>
        </w:rPr>
        <w:t>.</w:t>
      </w:r>
    </w:p>
    <w:p w14:paraId="182DD21E" w14:textId="77777777" w:rsidR="00B052D3" w:rsidRDefault="00B052D3"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0E285AB" w14:textId="77777777" w:rsidR="00492C1E" w:rsidRDefault="00B052D3"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Pr>
          <w:rFonts w:ascii="Palatino Linotype" w:eastAsia="Palatino Linotype" w:hAnsi="Palatino Linotype" w:cs="Palatino Linotype"/>
          <w:color w:val="000000"/>
          <w:szCs w:val="22"/>
          <w:lang w:val="es-ES_tradnl" w:eastAsia="es-MX"/>
        </w:rPr>
        <w:lastRenderedPageBreak/>
        <w:t>Conforme a las atribuciones de las multicitadas áreas, se tiene que el área competente para atender la solicitud de información es la Dirección de Administración y Desarrollo del Personal, al ser el área que lleva el registro y archivo de los expedientes laborales.</w:t>
      </w:r>
    </w:p>
    <w:p w14:paraId="7D2EB082" w14:textId="77777777" w:rsidR="00B052D3" w:rsidRDefault="00B052D3"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03365EB2" w14:textId="77777777" w:rsidR="001C5463" w:rsidRPr="00023642" w:rsidRDefault="001C5463"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14:paraId="57DB82B1" w14:textId="77777777" w:rsidR="001C5463" w:rsidRPr="00023642" w:rsidRDefault="001C5463" w:rsidP="001C5463">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754"/>
        <w:gridCol w:w="4744"/>
        <w:gridCol w:w="1333"/>
      </w:tblGrid>
      <w:tr w:rsidR="001C5463" w:rsidRPr="00023642" w14:paraId="718F978C" w14:textId="77777777" w:rsidTr="00B052D3">
        <w:trPr>
          <w:trHeight w:val="387"/>
        </w:trPr>
        <w:tc>
          <w:tcPr>
            <w:tcW w:w="2754" w:type="dxa"/>
            <w:shd w:val="clear" w:color="auto" w:fill="E7E6E6" w:themeFill="background2"/>
          </w:tcPr>
          <w:p w14:paraId="1B31AAB4" w14:textId="77777777" w:rsidR="001C5463" w:rsidRPr="00023642" w:rsidRDefault="001C5463" w:rsidP="0047459F">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4744" w:type="dxa"/>
            <w:shd w:val="clear" w:color="auto" w:fill="E7E6E6" w:themeFill="background2"/>
          </w:tcPr>
          <w:p w14:paraId="5B6E832C" w14:textId="77777777" w:rsidR="001C5463" w:rsidRPr="00023642" w:rsidRDefault="001C5463" w:rsidP="0047459F">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1333" w:type="dxa"/>
            <w:shd w:val="clear" w:color="auto" w:fill="E7E6E6" w:themeFill="background2"/>
          </w:tcPr>
          <w:p w14:paraId="39AB0946" w14:textId="77777777" w:rsidR="001C5463" w:rsidRPr="00023642" w:rsidRDefault="001C5463" w:rsidP="0047459F">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1C5463" w:rsidRPr="00023642" w14:paraId="641A260E" w14:textId="77777777" w:rsidTr="00B052D3">
        <w:trPr>
          <w:trHeight w:val="387"/>
        </w:trPr>
        <w:tc>
          <w:tcPr>
            <w:tcW w:w="2754" w:type="dxa"/>
          </w:tcPr>
          <w:p w14:paraId="2CB5BCE3" w14:textId="059FCEC6" w:rsidR="001C5463" w:rsidRPr="00662A79" w:rsidRDefault="00F06777" w:rsidP="00246F94">
            <w:pPr>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 xml:space="preserve">Nombre completo de la maestra </w:t>
            </w:r>
            <w:proofErr w:type="spellStart"/>
            <w:r w:rsidR="00246F94">
              <w:rPr>
                <w:rFonts w:ascii="Palatino Linotype" w:eastAsiaTheme="minorHAnsi" w:hAnsi="Palatino Linotype" w:cstheme="minorBidi"/>
                <w:color w:val="000000"/>
                <w:sz w:val="22"/>
                <w:szCs w:val="22"/>
                <w:lang w:val="es-MX" w:eastAsia="en-US"/>
              </w:rPr>
              <w:t>xxxxxxxx</w:t>
            </w:r>
            <w:bookmarkStart w:id="0" w:name="_GoBack"/>
            <w:bookmarkEnd w:id="0"/>
            <w:proofErr w:type="spellEnd"/>
            <w:r>
              <w:rPr>
                <w:rFonts w:ascii="Palatino Linotype" w:eastAsiaTheme="minorHAnsi" w:hAnsi="Palatino Linotype" w:cstheme="minorBidi"/>
                <w:color w:val="000000"/>
                <w:sz w:val="22"/>
                <w:szCs w:val="22"/>
                <w:lang w:val="es-MX" w:eastAsia="en-US"/>
              </w:rPr>
              <w:t xml:space="preserve">, quien era encargada de las escuelas particulares. </w:t>
            </w:r>
          </w:p>
        </w:tc>
        <w:tc>
          <w:tcPr>
            <w:tcW w:w="4744" w:type="dxa"/>
          </w:tcPr>
          <w:p w14:paraId="531C2103" w14:textId="77777777" w:rsidR="001C5463" w:rsidRPr="00662A79" w:rsidRDefault="00F06777" w:rsidP="00F06777">
            <w:pPr>
              <w:jc w:val="both"/>
              <w:rPr>
                <w:rFonts w:ascii="Palatino Linotype" w:eastAsiaTheme="minorHAnsi" w:hAnsi="Palatino Linotype" w:cstheme="minorBidi"/>
                <w:color w:val="000000"/>
                <w:sz w:val="22"/>
                <w:szCs w:val="22"/>
                <w:lang w:val="es-MX" w:eastAsia="en-US"/>
              </w:rPr>
            </w:pPr>
            <w:r>
              <w:rPr>
                <w:rFonts w:ascii="Palatino Linotype" w:hAnsi="Palatino Linotype" w:cs="Arial"/>
              </w:rPr>
              <w:t>El Servidor Público Habilitado de la Unidad de Asuntos Jurídicos</w:t>
            </w:r>
            <w:r>
              <w:rPr>
                <w:rFonts w:ascii="Palatino Linotype" w:eastAsiaTheme="minorHAnsi" w:hAnsi="Palatino Linotype" w:cstheme="minorBidi"/>
                <w:color w:val="000000"/>
                <w:sz w:val="22"/>
                <w:szCs w:val="22"/>
                <w:lang w:val="es-MX" w:eastAsia="en-US"/>
              </w:rPr>
              <w:t xml:space="preserve"> informó que la información no puede ser entregada al constituir un dato personal, que haría identificable a la persona.</w:t>
            </w:r>
          </w:p>
        </w:tc>
        <w:tc>
          <w:tcPr>
            <w:tcW w:w="1333" w:type="dxa"/>
          </w:tcPr>
          <w:p w14:paraId="792B540B" w14:textId="77777777" w:rsidR="001C5463" w:rsidRDefault="00F06777" w:rsidP="0047459F">
            <w:pPr>
              <w:jc w:val="center"/>
              <w:rPr>
                <w:rFonts w:ascii="Palatino Linotype" w:eastAsiaTheme="minorHAnsi" w:hAnsi="Palatino Linotype" w:cstheme="minorBidi"/>
                <w:b/>
                <w:i/>
                <w:color w:val="000000"/>
                <w:sz w:val="22"/>
                <w:szCs w:val="22"/>
                <w:lang w:val="es-MX" w:eastAsia="en-US"/>
              </w:rPr>
            </w:pPr>
            <w:r w:rsidRPr="00F06777">
              <w:rPr>
                <w:rFonts w:ascii="Palatino Linotype" w:eastAsiaTheme="minorHAnsi" w:hAnsi="Palatino Linotype" w:cstheme="minorBidi"/>
                <w:b/>
                <w:i/>
                <w:color w:val="000000"/>
                <w:sz w:val="22"/>
                <w:szCs w:val="22"/>
                <w:lang w:val="es-MX" w:eastAsia="en-US"/>
              </w:rPr>
              <w:t>No</w:t>
            </w:r>
          </w:p>
          <w:p w14:paraId="0E440FAD" w14:textId="77777777" w:rsidR="00B052D3" w:rsidRPr="00B052D3" w:rsidRDefault="00B052D3" w:rsidP="0047459F">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 se turnó al área competente.</w:t>
            </w:r>
          </w:p>
        </w:tc>
      </w:tr>
    </w:tbl>
    <w:p w14:paraId="5A32C87E" w14:textId="77777777" w:rsidR="001C5463" w:rsidRDefault="001C5463" w:rsidP="001C5463">
      <w:pPr>
        <w:spacing w:line="360" w:lineRule="auto"/>
        <w:jc w:val="both"/>
        <w:rPr>
          <w:rFonts w:ascii="Palatino Linotype" w:eastAsia="Palatino Linotype" w:hAnsi="Palatino Linotype" w:cs="Palatino Linotype"/>
          <w:lang w:val="es-MX" w:eastAsia="en-US"/>
        </w:rPr>
      </w:pPr>
    </w:p>
    <w:p w14:paraId="694268B5" w14:textId="77777777" w:rsidR="00492C1E" w:rsidRPr="00A920FF" w:rsidRDefault="00492C1E" w:rsidP="00492C1E">
      <w:pPr>
        <w:spacing w:before="240" w:line="360" w:lineRule="auto"/>
        <w:jc w:val="both"/>
        <w:rPr>
          <w:rFonts w:ascii="Palatino Linotype" w:hAnsi="Palatino Linotype"/>
        </w:rPr>
      </w:pPr>
      <w:r w:rsidRPr="00A920FF">
        <w:rPr>
          <w:rFonts w:ascii="Palatino Linotype" w:hAnsi="Palatino Linotype"/>
        </w:rPr>
        <w:t xml:space="preserve">En una aproximación inicial, es procedente mencionar que mediante la solicitud de información </w:t>
      </w:r>
      <w:r w:rsidRPr="00A920FF">
        <w:rPr>
          <w:rFonts w:ascii="Palatino Linotype" w:hAnsi="Palatino Linotype"/>
          <w:b/>
          <w:bCs/>
        </w:rPr>
        <w:t>00116/SEIEM/IP/2025</w:t>
      </w:r>
      <w:r>
        <w:rPr>
          <w:rFonts w:ascii="Palatino Linotype" w:hAnsi="Palatino Linotype"/>
          <w:b/>
          <w:bCs/>
        </w:rPr>
        <w:t xml:space="preserve">, </w:t>
      </w:r>
      <w:r w:rsidRPr="00A920FF">
        <w:rPr>
          <w:rFonts w:ascii="Palatino Linotype" w:hAnsi="Palatino Linotype"/>
        </w:rPr>
        <w:t xml:space="preserve">fueron formulados requerimientos respecto de los cuales se desprenden lo siguiente: </w:t>
      </w:r>
    </w:p>
    <w:p w14:paraId="33B7C6EA" w14:textId="77777777" w:rsidR="00492C1E" w:rsidRPr="007C6AB6" w:rsidRDefault="00492C1E" w:rsidP="00492C1E">
      <w:pPr>
        <w:pStyle w:val="Prrafodelista"/>
        <w:numPr>
          <w:ilvl w:val="0"/>
          <w:numId w:val="10"/>
        </w:numPr>
        <w:autoSpaceDE w:val="0"/>
        <w:autoSpaceDN w:val="0"/>
        <w:adjustRightInd w:val="0"/>
        <w:spacing w:before="240" w:after="160" w:line="360" w:lineRule="auto"/>
        <w:jc w:val="both"/>
        <w:rPr>
          <w:rFonts w:ascii="Palatino Linotype" w:hAnsi="Palatino Linotype" w:cs="Arial"/>
        </w:rPr>
      </w:pPr>
      <w:r w:rsidRPr="007C6AB6">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7C6AB6">
        <w:rPr>
          <w:rFonts w:ascii="Palatino Linotype" w:hAnsi="Palatino Linotype" w:cs="Arial"/>
          <w:b/>
          <w:bCs/>
        </w:rPr>
        <w:t xml:space="preserve">Sujetos Obligados. </w:t>
      </w:r>
    </w:p>
    <w:p w14:paraId="2C56CCB6" w14:textId="77777777" w:rsidR="00492C1E" w:rsidRPr="007C6AB6" w:rsidRDefault="00492C1E" w:rsidP="00492C1E">
      <w:pPr>
        <w:pStyle w:val="Prrafodelista"/>
        <w:numPr>
          <w:ilvl w:val="0"/>
          <w:numId w:val="11"/>
        </w:numPr>
        <w:spacing w:before="240" w:after="160" w:line="360" w:lineRule="auto"/>
        <w:jc w:val="both"/>
        <w:rPr>
          <w:rFonts w:ascii="Palatino Linotype" w:hAnsi="Palatino Linotype"/>
        </w:rPr>
      </w:pPr>
      <w:r w:rsidRPr="007C6AB6">
        <w:rPr>
          <w:rFonts w:ascii="Palatino Linotype" w:hAnsi="Palatino Linotype" w:cs="Arial"/>
        </w:rPr>
        <w:t xml:space="preserve">Que cuando los particulares no identifican </w:t>
      </w:r>
      <w:r w:rsidRPr="007C6AB6">
        <w:rPr>
          <w:rFonts w:ascii="Palatino Linotype" w:hAnsi="Palatino Linotype"/>
        </w:rPr>
        <w:t xml:space="preserve">de forma precisa el documento requerido bastará con que se remita cualquiera que refleje la información </w:t>
      </w:r>
      <w:r w:rsidRPr="007C6AB6">
        <w:rPr>
          <w:rFonts w:ascii="Palatino Linotype" w:hAnsi="Palatino Linotype"/>
        </w:rPr>
        <w:lastRenderedPageBreak/>
        <w:t xml:space="preserve">requerida. Al respecto cobra relevancia el criterio </w:t>
      </w:r>
      <w:r>
        <w:rPr>
          <w:rFonts w:ascii="Palatino Linotype" w:hAnsi="Palatino Linotype"/>
        </w:rPr>
        <w:t xml:space="preserve">orientador </w:t>
      </w:r>
      <w:r w:rsidRPr="007C6AB6">
        <w:rPr>
          <w:rFonts w:ascii="Palatino Linotype" w:hAnsi="Palatino Linotype"/>
        </w:rPr>
        <w:t xml:space="preserve">emitido por el </w:t>
      </w:r>
      <w:r>
        <w:rPr>
          <w:rFonts w:ascii="Palatino Linotype" w:hAnsi="Palatino Linotype"/>
        </w:rPr>
        <w:t xml:space="preserve">entonces </w:t>
      </w:r>
      <w:r w:rsidRPr="007C6AB6">
        <w:rPr>
          <w:rFonts w:ascii="Palatino Linotype" w:hAnsi="Palatino Linotype"/>
        </w:rPr>
        <w:t xml:space="preserve">Órgano Garante Nacional con número </w:t>
      </w:r>
      <w:r w:rsidRPr="007C6AB6">
        <w:rPr>
          <w:rFonts w:ascii="Palatino Linotype" w:hAnsi="Palatino Linotype"/>
          <w:b/>
          <w:bCs/>
        </w:rPr>
        <w:t xml:space="preserve">16/17 </w:t>
      </w:r>
      <w:r w:rsidRPr="007C6AB6">
        <w:rPr>
          <w:rFonts w:ascii="Palatino Linotype" w:hAnsi="Palatino Linotype"/>
        </w:rPr>
        <w:t>cuyo rubro y texto disponen a la literalidad lo siguiente:</w:t>
      </w:r>
    </w:p>
    <w:p w14:paraId="18F82375" w14:textId="77777777" w:rsidR="00492C1E" w:rsidRPr="00AB5B4A" w:rsidRDefault="00492C1E" w:rsidP="00492C1E">
      <w:pPr>
        <w:pStyle w:val="Citas"/>
        <w:jc w:val="center"/>
        <w:rPr>
          <w:b/>
          <w:bCs/>
          <w:sz w:val="24"/>
          <w:szCs w:val="24"/>
        </w:rPr>
      </w:pPr>
      <w:r w:rsidRPr="00AB5B4A">
        <w:rPr>
          <w:b/>
          <w:bCs/>
          <w:sz w:val="24"/>
          <w:szCs w:val="24"/>
        </w:rPr>
        <w:t>“EXPRESIÓN DOCUMENTAL.</w:t>
      </w:r>
    </w:p>
    <w:p w14:paraId="027501F8" w14:textId="77777777" w:rsidR="00492C1E" w:rsidRPr="00AB5B4A" w:rsidRDefault="00492C1E" w:rsidP="00492C1E">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5DD93EFD" w14:textId="77777777" w:rsidR="00492C1E" w:rsidRPr="00AB5B4A" w:rsidRDefault="00492C1E" w:rsidP="00492C1E">
      <w:pPr>
        <w:pStyle w:val="Citas"/>
        <w:spacing w:line="240" w:lineRule="auto"/>
        <w:rPr>
          <w:b/>
        </w:rPr>
      </w:pPr>
      <w:r w:rsidRPr="00AB5B4A">
        <w:rPr>
          <w:b/>
        </w:rPr>
        <w:t>Precedentes:</w:t>
      </w:r>
    </w:p>
    <w:p w14:paraId="72525D15" w14:textId="77777777" w:rsidR="00492C1E" w:rsidRPr="00AB5B4A" w:rsidRDefault="00492C1E" w:rsidP="00492C1E">
      <w:pPr>
        <w:pStyle w:val="Citas"/>
        <w:numPr>
          <w:ilvl w:val="0"/>
          <w:numId w:val="9"/>
        </w:numPr>
        <w:spacing w:line="240" w:lineRule="auto"/>
        <w:ind w:left="1134" w:right="474"/>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5CC9D20F" w14:textId="77777777" w:rsidR="00492C1E" w:rsidRPr="00AB5B4A" w:rsidRDefault="00492C1E" w:rsidP="00492C1E">
      <w:pPr>
        <w:pStyle w:val="Citas"/>
        <w:numPr>
          <w:ilvl w:val="0"/>
          <w:numId w:val="9"/>
        </w:numPr>
        <w:spacing w:line="240" w:lineRule="auto"/>
        <w:ind w:left="1134" w:right="474"/>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458C64C9" w14:textId="77777777" w:rsidR="00492C1E" w:rsidRPr="00877912" w:rsidRDefault="00492C1E" w:rsidP="00492C1E">
      <w:pPr>
        <w:pStyle w:val="Citas"/>
        <w:numPr>
          <w:ilvl w:val="0"/>
          <w:numId w:val="9"/>
        </w:numPr>
        <w:spacing w:line="240" w:lineRule="auto"/>
        <w:ind w:left="1134" w:right="474"/>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36035CF8" w14:textId="77777777" w:rsidR="00B052D3" w:rsidRDefault="00B052D3" w:rsidP="00492C1E">
      <w:pPr>
        <w:spacing w:line="360" w:lineRule="auto"/>
        <w:jc w:val="both"/>
        <w:rPr>
          <w:rFonts w:ascii="Palatino Linotype" w:hAnsi="Palatino Linotype"/>
          <w:bCs/>
        </w:rPr>
      </w:pPr>
    </w:p>
    <w:p w14:paraId="3A1269CA" w14:textId="77777777" w:rsidR="00492C1E" w:rsidRPr="0039499D" w:rsidRDefault="00492C1E" w:rsidP="00492C1E">
      <w:pPr>
        <w:spacing w:line="360" w:lineRule="auto"/>
        <w:jc w:val="both"/>
        <w:rPr>
          <w:rFonts w:ascii="Palatino Linotype" w:hAnsi="Palatino Linotype"/>
          <w:bCs/>
        </w:rPr>
      </w:pPr>
      <w:r>
        <w:rPr>
          <w:rFonts w:ascii="Palatino Linotype" w:hAnsi="Palatino Linotype"/>
          <w:bCs/>
        </w:rPr>
        <w:t xml:space="preserve">En esa tesitura, </w:t>
      </w:r>
      <w:r w:rsidRPr="00222B3C">
        <w:rPr>
          <w:rFonts w:ascii="Palatino Linotype" w:hAnsi="Palatino Linotype"/>
          <w:color w:val="000000"/>
          <w:szCs w:val="22"/>
        </w:rPr>
        <w:t xml:space="preserve">los documentos que </w:t>
      </w:r>
      <w:r>
        <w:rPr>
          <w:rFonts w:ascii="Palatino Linotype" w:hAnsi="Palatino Linotype"/>
          <w:color w:val="000000"/>
          <w:szCs w:val="22"/>
        </w:rPr>
        <w:t>pueden dar</w:t>
      </w:r>
      <w:r w:rsidRPr="00222B3C">
        <w:rPr>
          <w:rFonts w:ascii="Palatino Linotype" w:hAnsi="Palatino Linotype"/>
          <w:color w:val="000000"/>
          <w:szCs w:val="22"/>
        </w:rPr>
        <w:t xml:space="preserve"> cuenta</w:t>
      </w:r>
      <w:r>
        <w:rPr>
          <w:rFonts w:ascii="Palatino Linotype" w:hAnsi="Palatino Linotype"/>
          <w:color w:val="000000"/>
          <w:szCs w:val="22"/>
        </w:rPr>
        <w:t xml:space="preserve"> del nombre completo de la persona referida en la solicitud es el nombramiento</w:t>
      </w:r>
      <w:r w:rsidRPr="00222B3C">
        <w:rPr>
          <w:rFonts w:ascii="Palatino Linotype" w:hAnsi="Palatino Linotype"/>
          <w:color w:val="000000"/>
          <w:szCs w:val="22"/>
        </w:rPr>
        <w:t>,</w:t>
      </w:r>
      <w:r>
        <w:rPr>
          <w:rFonts w:ascii="Palatino Linotype" w:hAnsi="Palatino Linotype"/>
          <w:color w:val="000000"/>
          <w:szCs w:val="22"/>
        </w:rPr>
        <w:t xml:space="preserve"> contratos o Formatos Únicos de Movimiento,</w:t>
      </w:r>
      <w:r w:rsidRPr="00222B3C">
        <w:rPr>
          <w:rFonts w:ascii="Palatino Linotype" w:hAnsi="Palatino Linotype"/>
          <w:color w:val="000000"/>
          <w:szCs w:val="22"/>
        </w:rPr>
        <w:t xml:space="preserve"> al ser la forma </w:t>
      </w:r>
      <w:r>
        <w:rPr>
          <w:rFonts w:ascii="Palatino Linotype" w:hAnsi="Palatino Linotype"/>
          <w:color w:val="000000"/>
          <w:szCs w:val="22"/>
        </w:rPr>
        <w:t>en que se acredita una relación laboral</w:t>
      </w:r>
      <w:r w:rsidRPr="0039499D">
        <w:rPr>
          <w:rFonts w:ascii="Palatino Linotype" w:hAnsi="Palatino Linotype"/>
          <w:bCs/>
        </w:rPr>
        <w:t xml:space="preserve">, </w:t>
      </w:r>
      <w:r>
        <w:rPr>
          <w:rFonts w:ascii="Palatino Linotype" w:hAnsi="Palatino Linotype"/>
          <w:bCs/>
        </w:rPr>
        <w:t xml:space="preserve">por su parte, </w:t>
      </w:r>
      <w:r w:rsidRPr="0039499D">
        <w:rPr>
          <w:rFonts w:ascii="Palatino Linotype" w:hAnsi="Palatino Linotype"/>
          <w:bCs/>
        </w:rPr>
        <w:t>la Ley del Trabajo de los Servidores Públicos del Estado y Municipios en su</w:t>
      </w:r>
      <w:r>
        <w:rPr>
          <w:rFonts w:ascii="Palatino Linotype" w:hAnsi="Palatino Linotype"/>
          <w:bCs/>
        </w:rPr>
        <w:t>s</w:t>
      </w:r>
      <w:r w:rsidRPr="0039499D">
        <w:rPr>
          <w:rFonts w:ascii="Palatino Linotype" w:hAnsi="Palatino Linotype"/>
          <w:bCs/>
        </w:rPr>
        <w:t xml:space="preserve"> artículo</w:t>
      </w:r>
      <w:r>
        <w:rPr>
          <w:rFonts w:ascii="Palatino Linotype" w:hAnsi="Palatino Linotype"/>
          <w:bCs/>
        </w:rPr>
        <w:t>s 5, 45, 47, 49 y 50</w:t>
      </w:r>
      <w:r w:rsidRPr="0039499D">
        <w:rPr>
          <w:rFonts w:ascii="Palatino Linotype" w:hAnsi="Palatino Linotype"/>
          <w:bCs/>
        </w:rPr>
        <w:t xml:space="preserve"> establece</w:t>
      </w:r>
      <w:r>
        <w:rPr>
          <w:rFonts w:ascii="Palatino Linotype" w:hAnsi="Palatino Linotype"/>
          <w:bCs/>
        </w:rPr>
        <w:t>n</w:t>
      </w:r>
      <w:r w:rsidRPr="0039499D">
        <w:rPr>
          <w:rFonts w:ascii="Palatino Linotype" w:hAnsi="Palatino Linotype"/>
          <w:bCs/>
        </w:rPr>
        <w:t xml:space="preserve"> lo siguiente:</w:t>
      </w:r>
    </w:p>
    <w:p w14:paraId="6F714019" w14:textId="77777777" w:rsidR="00492C1E" w:rsidRDefault="00492C1E" w:rsidP="00492C1E">
      <w:pPr>
        <w:pStyle w:val="infoemcitas"/>
      </w:pPr>
      <w:r w:rsidRPr="00F40D61">
        <w:rPr>
          <w:b/>
        </w:rPr>
        <w:lastRenderedPageBreak/>
        <w:t>ARTÍCULO 5.</w:t>
      </w:r>
      <w:r w:rsidRPr="00E04F77">
        <w:t xml:space="preserve">- </w:t>
      </w:r>
      <w:r w:rsidRPr="00A74F83">
        <w:rPr>
          <w:b/>
        </w:rPr>
        <w:t>La relación de trabajo entre las instituciones públicas y sus servidores públicos se entiende establecida mediante nombramiento</w:t>
      </w:r>
      <w:r w:rsidRPr="00E04F77">
        <w:t xml:space="preserve">, </w:t>
      </w:r>
      <w:r w:rsidRPr="00222B3C">
        <w:rPr>
          <w:b/>
        </w:rPr>
        <w:t xml:space="preserve">formato único de movimiento de personal, contrato </w:t>
      </w:r>
      <w:r w:rsidRPr="00E04F77">
        <w:t>o por cualquier otro acto que tenga como consecuencia la prestación personal</w:t>
      </w:r>
      <w:r>
        <w:t xml:space="preserve"> </w:t>
      </w:r>
      <w:r w:rsidRPr="00E04F77">
        <w:t>subordinada del servicio y la percepción de un sueldo.</w:t>
      </w:r>
    </w:p>
    <w:p w14:paraId="66B4F77D" w14:textId="77777777" w:rsidR="00492C1E" w:rsidRPr="00A74F83" w:rsidRDefault="00492C1E" w:rsidP="00492C1E">
      <w:pPr>
        <w:pStyle w:val="infoemcitas"/>
        <w:rPr>
          <w:u w:val="single"/>
        </w:rPr>
      </w:pPr>
      <w:r w:rsidRPr="00F40D61">
        <w:rPr>
          <w:b/>
        </w:rPr>
        <w:t>ARTÍCULO 45.-</w:t>
      </w:r>
      <w:r w:rsidRPr="00A74F83">
        <w:rPr>
          <w:u w:val="single"/>
        </w:rPr>
        <w:t>Los servidores públicos prestarán sus servicios mediante nombramiento, contrato o formato único de Movimientos de Personal expedidos por quien estuviere facultado legalmente para extenderlo.</w:t>
      </w:r>
    </w:p>
    <w:p w14:paraId="478772B7" w14:textId="77777777" w:rsidR="00492C1E" w:rsidRPr="00990BF3" w:rsidRDefault="00492C1E" w:rsidP="00492C1E">
      <w:pPr>
        <w:pStyle w:val="infoemcitas"/>
      </w:pPr>
      <w:r w:rsidRPr="00990BF3">
        <w:rPr>
          <w:b/>
        </w:rPr>
        <w:t>ARTÍCULO 47.</w:t>
      </w:r>
      <w:r w:rsidRPr="00990BF3">
        <w:t xml:space="preserve"> Para ingresar al servicio público se requiere:</w:t>
      </w:r>
    </w:p>
    <w:p w14:paraId="3248BD6F" w14:textId="77777777" w:rsidR="00492C1E" w:rsidRPr="00990BF3" w:rsidRDefault="00492C1E" w:rsidP="00492C1E">
      <w:pPr>
        <w:pStyle w:val="infoemcitas"/>
        <w:spacing w:after="0" w:line="276" w:lineRule="auto"/>
      </w:pPr>
      <w:r w:rsidRPr="00990BF3">
        <w:t>I. Presentar una solicitud utilizando la forma oficial que se autorice por la institución pública o dependencia correspondiente;</w:t>
      </w:r>
    </w:p>
    <w:p w14:paraId="2B9814D5" w14:textId="77777777" w:rsidR="00492C1E" w:rsidRPr="00990BF3" w:rsidRDefault="00492C1E" w:rsidP="00492C1E">
      <w:pPr>
        <w:pStyle w:val="infoemcitas"/>
        <w:spacing w:after="0" w:line="276" w:lineRule="auto"/>
      </w:pPr>
      <w:r w:rsidRPr="00990BF3">
        <w:t>II. Ser de nacionalidad mexicana, con la excepción prevista en el artículo 17 de la presente ley;</w:t>
      </w:r>
    </w:p>
    <w:p w14:paraId="0463EA20" w14:textId="77777777" w:rsidR="00492C1E" w:rsidRPr="00990BF3" w:rsidRDefault="00492C1E" w:rsidP="00492C1E">
      <w:pPr>
        <w:pStyle w:val="infoemcitas"/>
        <w:spacing w:line="276" w:lineRule="auto"/>
      </w:pPr>
      <w:r w:rsidRPr="00990BF3">
        <w:t>III. Estar en pleno ejercicio de sus derechos civiles y políticos, en su caso;</w:t>
      </w:r>
    </w:p>
    <w:p w14:paraId="081990B1" w14:textId="77777777" w:rsidR="00492C1E" w:rsidRPr="00990BF3" w:rsidRDefault="00492C1E" w:rsidP="00492C1E">
      <w:pPr>
        <w:pStyle w:val="infoemcitas"/>
        <w:spacing w:after="0" w:line="276" w:lineRule="auto"/>
      </w:pPr>
      <w:r w:rsidRPr="00990BF3">
        <w:t>IV. Acreditar, cuando proceda, el cumplimiento de la Ley del Servicio Militar Nacional;</w:t>
      </w:r>
    </w:p>
    <w:p w14:paraId="57D07937" w14:textId="77777777" w:rsidR="00492C1E" w:rsidRPr="00990BF3" w:rsidRDefault="00492C1E" w:rsidP="00492C1E">
      <w:pPr>
        <w:pStyle w:val="infoemcitas"/>
        <w:spacing w:line="276" w:lineRule="auto"/>
      </w:pPr>
      <w:r w:rsidRPr="00990BF3">
        <w:t>V. Derogada.</w:t>
      </w:r>
    </w:p>
    <w:p w14:paraId="73C7258B" w14:textId="77777777" w:rsidR="00492C1E" w:rsidRPr="00990BF3" w:rsidRDefault="00492C1E" w:rsidP="00492C1E">
      <w:pPr>
        <w:pStyle w:val="infoemcitas"/>
        <w:spacing w:after="0" w:line="276" w:lineRule="auto"/>
      </w:pPr>
      <w:r w:rsidRPr="00990BF3">
        <w:t>VI. No haber sido separado anteriormente del servicio por las causas previstas en el artículo 93 de la presente ley;</w:t>
      </w:r>
    </w:p>
    <w:p w14:paraId="39F83B49" w14:textId="77777777" w:rsidR="00492C1E" w:rsidRPr="00990BF3" w:rsidRDefault="00492C1E" w:rsidP="00492C1E">
      <w:pPr>
        <w:pStyle w:val="infoemcitas"/>
        <w:spacing w:after="0" w:line="276" w:lineRule="auto"/>
      </w:pPr>
      <w:r w:rsidRPr="00990BF3">
        <w:t>VII. Tener buena salud, lo que se comprobará con los certificados médicos correspondientes, en la forma en que se establezca en cada institución pública;</w:t>
      </w:r>
    </w:p>
    <w:p w14:paraId="030727AE" w14:textId="77777777" w:rsidR="00492C1E" w:rsidRPr="00990BF3" w:rsidRDefault="00492C1E" w:rsidP="00492C1E">
      <w:pPr>
        <w:pStyle w:val="infoemcitas"/>
        <w:spacing w:after="0" w:line="276" w:lineRule="auto"/>
      </w:pPr>
      <w:r w:rsidRPr="00990BF3">
        <w:t>VIII. Cumplir con los requisitos que se establezcan para los diferentes puestos</w:t>
      </w:r>
    </w:p>
    <w:p w14:paraId="4489EE9D" w14:textId="77777777" w:rsidR="00492C1E" w:rsidRPr="00990BF3" w:rsidRDefault="00492C1E" w:rsidP="00492C1E">
      <w:pPr>
        <w:pStyle w:val="infoemcitas"/>
        <w:spacing w:after="0" w:line="276" w:lineRule="auto"/>
      </w:pPr>
      <w:r w:rsidRPr="00990BF3">
        <w:t>IX. Acreditar por medio de los exámenes correspondientes los conocimientos y aptitudes necesarios para el desempeño del puesto; y</w:t>
      </w:r>
    </w:p>
    <w:p w14:paraId="7A93E3E9" w14:textId="77777777" w:rsidR="00492C1E" w:rsidRPr="00990BF3" w:rsidRDefault="00492C1E" w:rsidP="00492C1E">
      <w:pPr>
        <w:pStyle w:val="infoemcitas"/>
        <w:spacing w:line="276" w:lineRule="auto"/>
      </w:pPr>
      <w:r w:rsidRPr="00990BF3">
        <w:lastRenderedPageBreak/>
        <w:t>X. No estar inhabilitado para el ejercicio del servicio público.</w:t>
      </w:r>
    </w:p>
    <w:p w14:paraId="169B618D" w14:textId="77777777" w:rsidR="00492C1E" w:rsidRDefault="00492C1E" w:rsidP="00492C1E">
      <w:pPr>
        <w:pStyle w:val="infoemcitas"/>
        <w:spacing w:line="276" w:lineRule="auto"/>
      </w:pPr>
      <w:r w:rsidRPr="00990BF3">
        <w:t xml:space="preserve">XI. Presentar certificado expedido por la Unidad del Registro de Deudores Alimentarios Morosos en el que conste, si se encuentra inscrito o no en el mismo. </w:t>
      </w:r>
    </w:p>
    <w:p w14:paraId="61FA1418" w14:textId="77777777" w:rsidR="00492C1E" w:rsidRPr="007B3ADC" w:rsidRDefault="00492C1E" w:rsidP="00492C1E">
      <w:pPr>
        <w:pStyle w:val="infoemcitas"/>
        <w:spacing w:line="276" w:lineRule="auto"/>
        <w:rPr>
          <w:b/>
          <w:u w:val="single"/>
        </w:rPr>
      </w:pPr>
      <w:r w:rsidRPr="00F40D61">
        <w:rPr>
          <w:b/>
        </w:rPr>
        <w:t>ARTÍCULO 49</w:t>
      </w:r>
      <w:r>
        <w:t xml:space="preserve">.- </w:t>
      </w:r>
      <w:r w:rsidRPr="007B3ADC">
        <w:rPr>
          <w:b/>
          <w:u w:val="single"/>
        </w:rPr>
        <w:t>Los nombramientos, contratos o formato único de Movimientos de Personal de los servidores públicos deberán contener:</w:t>
      </w:r>
    </w:p>
    <w:p w14:paraId="51E1CD8F" w14:textId="77777777" w:rsidR="00492C1E" w:rsidRDefault="00492C1E" w:rsidP="00492C1E">
      <w:pPr>
        <w:pStyle w:val="infoemcitas"/>
        <w:numPr>
          <w:ilvl w:val="0"/>
          <w:numId w:val="8"/>
        </w:numPr>
        <w:spacing w:before="0" w:line="240" w:lineRule="auto"/>
      </w:pPr>
      <w:r>
        <w:t xml:space="preserve">Nombre completo del servidor público; </w:t>
      </w:r>
    </w:p>
    <w:p w14:paraId="5E97D5EB" w14:textId="77777777" w:rsidR="00492C1E" w:rsidRDefault="00492C1E" w:rsidP="00492C1E">
      <w:pPr>
        <w:pStyle w:val="infoemcitas"/>
        <w:numPr>
          <w:ilvl w:val="0"/>
          <w:numId w:val="8"/>
        </w:numPr>
        <w:spacing w:before="0" w:line="240" w:lineRule="auto"/>
      </w:pPr>
      <w:r>
        <w:t>Cargo para el que es designado, fecha de inicio de sus servicios y lugar de adscripción;</w:t>
      </w:r>
    </w:p>
    <w:p w14:paraId="01F67297" w14:textId="77777777" w:rsidR="00492C1E" w:rsidRDefault="00492C1E" w:rsidP="00492C1E">
      <w:pPr>
        <w:pStyle w:val="infoemcitas"/>
        <w:numPr>
          <w:ilvl w:val="0"/>
          <w:numId w:val="8"/>
        </w:numPr>
        <w:spacing w:before="0" w:line="240" w:lineRule="auto"/>
      </w:pPr>
      <w:r>
        <w:t>Carácter del nombramiento, ya sea de servidores públicos generales o de confianza, así como la temporalidad del mismo;</w:t>
      </w:r>
    </w:p>
    <w:p w14:paraId="6696B2A4" w14:textId="77777777" w:rsidR="00492C1E" w:rsidRDefault="00492C1E" w:rsidP="00492C1E">
      <w:pPr>
        <w:pStyle w:val="infoemcitas"/>
        <w:numPr>
          <w:ilvl w:val="0"/>
          <w:numId w:val="8"/>
        </w:numPr>
        <w:spacing w:before="0" w:line="240" w:lineRule="auto"/>
      </w:pPr>
      <w:r>
        <w:t>Remuneración correspondiente al puesto;</w:t>
      </w:r>
    </w:p>
    <w:p w14:paraId="3E5028BA" w14:textId="77777777" w:rsidR="00492C1E" w:rsidRDefault="00492C1E" w:rsidP="00492C1E">
      <w:pPr>
        <w:pStyle w:val="infoemcitas"/>
        <w:numPr>
          <w:ilvl w:val="0"/>
          <w:numId w:val="8"/>
        </w:numPr>
        <w:spacing w:before="0" w:line="240" w:lineRule="auto"/>
      </w:pPr>
      <w:r>
        <w:t xml:space="preserve"> Jornada de trabajo; </w:t>
      </w:r>
    </w:p>
    <w:p w14:paraId="24374EAC" w14:textId="77777777" w:rsidR="00492C1E" w:rsidRDefault="00492C1E" w:rsidP="00492C1E">
      <w:pPr>
        <w:pStyle w:val="infoemcitas"/>
        <w:numPr>
          <w:ilvl w:val="0"/>
          <w:numId w:val="8"/>
        </w:numPr>
        <w:spacing w:before="0" w:line="240" w:lineRule="auto"/>
      </w:pPr>
      <w:r>
        <w:t xml:space="preserve">Derogada; </w:t>
      </w:r>
    </w:p>
    <w:p w14:paraId="78D1F3EC" w14:textId="77777777" w:rsidR="00492C1E" w:rsidRDefault="00492C1E" w:rsidP="00492C1E">
      <w:pPr>
        <w:pStyle w:val="infoemcitas"/>
        <w:numPr>
          <w:ilvl w:val="0"/>
          <w:numId w:val="8"/>
        </w:numPr>
        <w:spacing w:before="0" w:line="240" w:lineRule="auto"/>
      </w:pPr>
      <w:r>
        <w:t>Firma del servidor público autorizado para emitir el nombramiento, contrato o formato único de Movimientos de Personal, así como el fundamento legal de esa atribución.</w:t>
      </w:r>
    </w:p>
    <w:p w14:paraId="2987A3F7" w14:textId="77777777" w:rsidR="00492C1E" w:rsidRPr="00E841D1" w:rsidRDefault="00492C1E" w:rsidP="00492C1E">
      <w:pPr>
        <w:pStyle w:val="infoemcitas"/>
        <w:spacing w:line="240" w:lineRule="auto"/>
        <w:rPr>
          <w:b/>
          <w:u w:val="single"/>
        </w:rPr>
      </w:pPr>
      <w:r w:rsidRPr="00E841D1">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53A9FEB1" w14:textId="77777777" w:rsidR="00492C1E" w:rsidRPr="00990BF3" w:rsidRDefault="00492C1E" w:rsidP="00492C1E">
      <w:pPr>
        <w:pStyle w:val="infoemcitas"/>
        <w:spacing w:line="240" w:lineRule="auto"/>
      </w:pPr>
      <w:r>
        <w:t>Iguales consecuencias se generarán para todos los servidores públicos, cuando la relación de trabajo se formalice mediante un contrato o por encontrarse en lista de raya.</w:t>
      </w:r>
    </w:p>
    <w:p w14:paraId="3B9C9C7A" w14:textId="77777777" w:rsidR="00492C1E" w:rsidRDefault="00492C1E" w:rsidP="00492C1E">
      <w:pPr>
        <w:spacing w:line="360" w:lineRule="auto"/>
        <w:jc w:val="both"/>
        <w:rPr>
          <w:rFonts w:ascii="Palatino Linotype" w:hAnsi="Palatino Linotype" w:cs="Arial"/>
        </w:rPr>
      </w:pPr>
    </w:p>
    <w:p w14:paraId="022BB570" w14:textId="77777777" w:rsidR="00492C1E" w:rsidRDefault="00492C1E" w:rsidP="00492C1E">
      <w:pPr>
        <w:spacing w:line="360" w:lineRule="auto"/>
        <w:jc w:val="both"/>
        <w:rPr>
          <w:rFonts w:ascii="Palatino Linotype" w:hAnsi="Palatino Linotype" w:cs="Arial"/>
        </w:rPr>
      </w:pPr>
      <w:r>
        <w:rPr>
          <w:rFonts w:ascii="Palatino Linotype" w:hAnsi="Palatino Linotype" w:cs="Arial"/>
        </w:rPr>
        <w:t>Conforme a los artículos antes referidos se desprende que en una relación laboral debe haber un nombramiento, un contrato o bien un formato único de movimiento de personal.</w:t>
      </w:r>
    </w:p>
    <w:p w14:paraId="61DC373E" w14:textId="77777777" w:rsidR="001C5463" w:rsidRDefault="001C5463" w:rsidP="001C5463">
      <w:pPr>
        <w:spacing w:line="360" w:lineRule="auto"/>
        <w:jc w:val="both"/>
        <w:rPr>
          <w:rFonts w:ascii="Palatino Linotype" w:hAnsi="Palatino Linotype" w:cs="Arial"/>
        </w:rPr>
      </w:pPr>
    </w:p>
    <w:p w14:paraId="58403026" w14:textId="77777777" w:rsidR="001C5463" w:rsidRPr="009E63DA" w:rsidRDefault="001C5463" w:rsidP="001C5463">
      <w:pPr>
        <w:spacing w:line="360" w:lineRule="auto"/>
        <w:jc w:val="both"/>
        <w:rPr>
          <w:rFonts w:ascii="Palatino Linotype" w:hAnsi="Palatino Linotype" w:cs="Arial"/>
        </w:rPr>
      </w:pPr>
      <w:r w:rsidRPr="009E63DA">
        <w:rPr>
          <w:rFonts w:ascii="Palatino Linotype" w:hAnsi="Palatino Linotype" w:cs="Arial"/>
        </w:rPr>
        <w:lastRenderedPageBreak/>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3183FE7E" w14:textId="77777777" w:rsidR="001C5463" w:rsidRPr="009E63DA" w:rsidRDefault="001C5463" w:rsidP="001C5463">
      <w:pPr>
        <w:ind w:left="567" w:right="567"/>
        <w:jc w:val="both"/>
        <w:rPr>
          <w:rFonts w:ascii="Palatino Linotype" w:hAnsi="Palatino Linotype"/>
        </w:rPr>
      </w:pPr>
    </w:p>
    <w:p w14:paraId="2FC6F5B3" w14:textId="77777777" w:rsidR="001C5463" w:rsidRPr="009E63DA" w:rsidRDefault="001C5463" w:rsidP="001C5463">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ECCAA44" w14:textId="77777777" w:rsidR="001C5463" w:rsidRPr="009E63DA" w:rsidRDefault="001C5463" w:rsidP="001C5463">
      <w:pPr>
        <w:ind w:left="851" w:right="851"/>
        <w:jc w:val="both"/>
        <w:rPr>
          <w:rFonts w:ascii="Palatino Linotype" w:hAnsi="Palatino Linotype"/>
          <w:i/>
        </w:rPr>
      </w:pPr>
      <w:r w:rsidRPr="009E63DA">
        <w:rPr>
          <w:rFonts w:ascii="Palatino Linotype" w:hAnsi="Palatino Linotype"/>
          <w:i/>
        </w:rPr>
        <w:t>…</w:t>
      </w:r>
    </w:p>
    <w:p w14:paraId="0CACF588" w14:textId="77777777" w:rsidR="001C5463" w:rsidRPr="009E63DA" w:rsidRDefault="001C5463" w:rsidP="001C5463">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62541B93" w14:textId="77777777" w:rsidR="001C5463" w:rsidRPr="009E63DA" w:rsidRDefault="001C5463" w:rsidP="001C5463">
      <w:pPr>
        <w:ind w:left="851" w:right="851"/>
        <w:jc w:val="both"/>
        <w:rPr>
          <w:rFonts w:ascii="Palatino Linotype" w:hAnsi="Palatino Linotype"/>
          <w:i/>
        </w:rPr>
      </w:pPr>
    </w:p>
    <w:p w14:paraId="4FB2C6F2" w14:textId="77777777" w:rsidR="001C5463" w:rsidRPr="009E63DA" w:rsidRDefault="001C5463" w:rsidP="001C5463">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870503" w14:textId="77777777" w:rsidR="001C5463" w:rsidRPr="009E63DA" w:rsidRDefault="001C5463" w:rsidP="001C5463">
      <w:pPr>
        <w:ind w:left="851" w:right="851"/>
        <w:jc w:val="both"/>
        <w:rPr>
          <w:rFonts w:ascii="Palatino Linotype" w:hAnsi="Palatino Linotype"/>
          <w:bCs/>
          <w:i/>
        </w:rPr>
      </w:pPr>
    </w:p>
    <w:p w14:paraId="0ED8086E" w14:textId="77777777" w:rsidR="001C5463" w:rsidRPr="009E63DA" w:rsidRDefault="001C5463" w:rsidP="001C5463">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80A41" w14:textId="77777777" w:rsidR="001C5463" w:rsidRPr="009E63DA" w:rsidRDefault="001C5463" w:rsidP="001C5463">
      <w:pPr>
        <w:ind w:left="851" w:right="851"/>
        <w:jc w:val="both"/>
        <w:rPr>
          <w:rFonts w:ascii="Palatino Linotype" w:hAnsi="Palatino Linotype"/>
          <w:bCs/>
          <w:i/>
        </w:rPr>
      </w:pPr>
    </w:p>
    <w:p w14:paraId="653E0C1E" w14:textId="77777777" w:rsidR="001C5463" w:rsidRDefault="001C5463" w:rsidP="001C5463">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1863D70F" w14:textId="77777777" w:rsidR="001C5463" w:rsidRPr="009E63DA" w:rsidRDefault="001C5463" w:rsidP="001C5463">
      <w:pPr>
        <w:ind w:left="851" w:right="851"/>
        <w:jc w:val="both"/>
        <w:rPr>
          <w:rFonts w:ascii="Palatino Linotype" w:hAnsi="Palatino Linotype"/>
          <w:bCs/>
          <w:i/>
        </w:rPr>
      </w:pPr>
    </w:p>
    <w:p w14:paraId="493E0D1A" w14:textId="77777777" w:rsidR="001C5463" w:rsidRPr="009E63DA" w:rsidRDefault="001C5463" w:rsidP="001C5463">
      <w:pPr>
        <w:ind w:left="851" w:right="851"/>
        <w:jc w:val="both"/>
        <w:rPr>
          <w:rFonts w:ascii="Palatino Linotype" w:hAnsi="Palatino Linotype"/>
          <w:i/>
        </w:rPr>
      </w:pPr>
      <w:r w:rsidRPr="009E63DA">
        <w:rPr>
          <w:rFonts w:ascii="Palatino Linotype" w:hAnsi="Palatino Linotype"/>
          <w:b/>
          <w:i/>
        </w:rPr>
        <w:lastRenderedPageBreak/>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C897031" w14:textId="77777777" w:rsidR="001C5463" w:rsidRPr="009E63DA" w:rsidRDefault="001C5463" w:rsidP="001C5463">
      <w:pPr>
        <w:ind w:left="851" w:right="851"/>
        <w:jc w:val="both"/>
        <w:rPr>
          <w:rFonts w:ascii="Palatino Linotype" w:hAnsi="Palatino Linotype"/>
          <w:i/>
        </w:rPr>
      </w:pPr>
    </w:p>
    <w:p w14:paraId="6FA1E828" w14:textId="77777777" w:rsidR="001C5463" w:rsidRPr="003B0D26" w:rsidRDefault="001C5463" w:rsidP="001C5463">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543726" w14:textId="77777777" w:rsidR="001C5463" w:rsidRPr="009E63DA" w:rsidRDefault="001C5463" w:rsidP="001C5463">
      <w:pPr>
        <w:jc w:val="both"/>
        <w:rPr>
          <w:rFonts w:ascii="Palatino Linotype" w:hAnsi="Palatino Linotype"/>
        </w:rPr>
      </w:pPr>
    </w:p>
    <w:p w14:paraId="06D486F2" w14:textId="77777777" w:rsidR="001C5463" w:rsidRDefault="001C5463" w:rsidP="001C5463">
      <w:pPr>
        <w:spacing w:line="360" w:lineRule="auto"/>
        <w:jc w:val="both"/>
        <w:rPr>
          <w:rFonts w:ascii="Palatino Linotype" w:eastAsia="Calibri" w:hAnsi="Palatino Linotype" w:cs="Arial"/>
          <w:color w:val="000000"/>
          <w:lang w:val="es-ES_tradnl" w:eastAsia="es-MX"/>
        </w:rPr>
      </w:pPr>
    </w:p>
    <w:p w14:paraId="2249B919" w14:textId="77777777" w:rsidR="001C5463" w:rsidRDefault="001C5463" w:rsidP="001C5463">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014EBCFE" w14:textId="77777777" w:rsidR="001C5463" w:rsidRDefault="001C5463" w:rsidP="001C5463">
      <w:pPr>
        <w:spacing w:line="360" w:lineRule="auto"/>
        <w:jc w:val="both"/>
        <w:rPr>
          <w:rFonts w:ascii="Palatino Linotype" w:eastAsia="Calibri" w:hAnsi="Palatino Linotype" w:cs="Arial"/>
          <w:color w:val="000000"/>
          <w:lang w:val="es-ES_tradnl" w:eastAsia="es-MX"/>
        </w:rPr>
      </w:pPr>
    </w:p>
    <w:p w14:paraId="44B505A2" w14:textId="77777777" w:rsidR="001C5463" w:rsidRPr="009E63DA" w:rsidRDefault="001C5463" w:rsidP="001C5463">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6FA5FBE1" w14:textId="77777777" w:rsidR="001C5463" w:rsidRPr="00023642" w:rsidRDefault="001C5463" w:rsidP="001C5463">
      <w:pPr>
        <w:spacing w:after="160" w:line="360" w:lineRule="auto"/>
        <w:jc w:val="both"/>
        <w:rPr>
          <w:rFonts w:ascii="Palatino Linotype" w:eastAsiaTheme="minorHAnsi" w:hAnsi="Palatino Linotype" w:cs="Arial"/>
          <w:szCs w:val="22"/>
          <w:lang w:val="es-MX" w:eastAsia="en-US"/>
        </w:rPr>
      </w:pPr>
    </w:p>
    <w:p w14:paraId="4DBCDED9" w14:textId="77777777" w:rsidR="001C5463" w:rsidRPr="007C7D03" w:rsidRDefault="001C5463" w:rsidP="001C5463">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1BE0B43" w14:textId="77777777" w:rsidR="001C5463" w:rsidRPr="00F54FF7" w:rsidRDefault="001C5463" w:rsidP="001C5463">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F54FF7">
        <w:rPr>
          <w:rFonts w:ascii="Palatino Linotype" w:eastAsia="Arial Unicode MS" w:hAnsi="Palatino Linotype" w:cs="Arial"/>
          <w:lang w:val="es-ES_tradnl" w:eastAsia="es-MX"/>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2C300C6" w14:textId="77777777" w:rsidR="001C5463" w:rsidRPr="00F54FF7" w:rsidRDefault="001C5463" w:rsidP="001C546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1E019A4D" w14:textId="77777777" w:rsidR="001C5463" w:rsidRPr="00F54FF7" w:rsidRDefault="001C5463" w:rsidP="001C546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E8944CE"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3215B98"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21C39802"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67AB4AA2"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315B14C0" w14:textId="77777777" w:rsidR="001C5463" w:rsidRPr="00F54FF7" w:rsidRDefault="001C5463" w:rsidP="001C546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E37D2CF" w14:textId="77777777" w:rsidR="001C5463" w:rsidRPr="00F54FF7" w:rsidRDefault="001C5463" w:rsidP="001C546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lastRenderedPageBreak/>
        <w:t>Artículo 132. La clasificación de la información se llevará a cabo en el momento en que:</w:t>
      </w:r>
    </w:p>
    <w:p w14:paraId="0E9F0680" w14:textId="77777777" w:rsidR="001C5463" w:rsidRPr="00F54FF7" w:rsidRDefault="001C5463" w:rsidP="001C5463">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05C911EE" w14:textId="77777777" w:rsidR="001C5463" w:rsidRPr="00F54FF7" w:rsidRDefault="001C5463" w:rsidP="001C5463">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0DC17822"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22A6B52" w14:textId="77777777" w:rsidR="001C5463" w:rsidRPr="00F54FF7" w:rsidRDefault="001C5463" w:rsidP="001C5463">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406400C1" w14:textId="77777777" w:rsidR="00922A7F" w:rsidRPr="0039499D" w:rsidRDefault="00922A7F" w:rsidP="00D842F6">
      <w:pPr>
        <w:spacing w:line="360" w:lineRule="auto"/>
        <w:jc w:val="both"/>
        <w:rPr>
          <w:rFonts w:ascii="Palatino Linotype" w:hAnsi="Palatino Linotype" w:cs="Arial"/>
        </w:rPr>
      </w:pPr>
      <w:r w:rsidRPr="0039499D">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rPr>
        <w:t>Registro Federal de Contribuyentes (RFC)</w:t>
      </w:r>
      <w:r w:rsidRPr="0039499D">
        <w:rPr>
          <w:rFonts w:ascii="Palatino Linotype" w:hAnsi="Palatino Linotype" w:cs="Arial"/>
        </w:rPr>
        <w:t xml:space="preserve">, la </w:t>
      </w:r>
      <w:r w:rsidRPr="0039499D">
        <w:rPr>
          <w:rFonts w:ascii="Palatino Linotype" w:hAnsi="Palatino Linotype" w:cs="Arial"/>
          <w:b/>
        </w:rPr>
        <w:t>Clave Única de Registro de Población (CURP)</w:t>
      </w:r>
      <w:r w:rsidRPr="0039499D">
        <w:rPr>
          <w:rFonts w:ascii="Palatino Linotype" w:hAnsi="Palatino Linotype" w:cs="Arial"/>
        </w:rPr>
        <w:t xml:space="preserve">, la </w:t>
      </w:r>
      <w:r w:rsidRPr="0039499D">
        <w:rPr>
          <w:rFonts w:ascii="Palatino Linotype" w:hAnsi="Palatino Linotype" w:cs="Arial"/>
          <w:b/>
        </w:rPr>
        <w:t>Clave de cualquier tipo de seguridad social</w:t>
      </w:r>
      <w:r w:rsidRPr="0039499D">
        <w:rPr>
          <w:rFonts w:ascii="Palatino Linotype" w:hAnsi="Palatino Linotype" w:cs="Arial"/>
        </w:rPr>
        <w:t xml:space="preserve"> (</w:t>
      </w:r>
      <w:r w:rsidRPr="0039499D">
        <w:rPr>
          <w:rFonts w:ascii="Palatino Linotype" w:hAnsi="Palatino Linotype" w:cs="Arial"/>
          <w:b/>
        </w:rPr>
        <w:t>ISSEMYM</w:t>
      </w:r>
      <w:r w:rsidRPr="0039499D">
        <w:rPr>
          <w:rFonts w:ascii="Palatino Linotype" w:hAnsi="Palatino Linotype" w:cs="Arial"/>
        </w:rPr>
        <w:t>, u otros)</w:t>
      </w:r>
      <w:r w:rsidR="00D842F6">
        <w:rPr>
          <w:rFonts w:ascii="Palatino Linotype" w:hAnsi="Palatino Linotype" w:cs="Arial"/>
        </w:rPr>
        <w:t>.</w:t>
      </w:r>
    </w:p>
    <w:p w14:paraId="577DCF64" w14:textId="77777777" w:rsidR="00922A7F" w:rsidRPr="0039499D" w:rsidRDefault="00922A7F" w:rsidP="00922A7F">
      <w:pPr>
        <w:spacing w:line="360" w:lineRule="auto"/>
        <w:jc w:val="both"/>
        <w:rPr>
          <w:rFonts w:ascii="Palatino Linotype" w:hAnsi="Palatino Linotype" w:cs="Arial"/>
        </w:rPr>
      </w:pPr>
    </w:p>
    <w:p w14:paraId="108A2305"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 xml:space="preserve">Por cuanto hace al </w:t>
      </w:r>
      <w:r w:rsidRPr="0039499D">
        <w:rPr>
          <w:rFonts w:ascii="Palatino Linotype" w:hAnsi="Palatino Linotype" w:cs="Arial"/>
          <w:b/>
        </w:rPr>
        <w:t>Registro Federal de Contribuyentes de las personas físicas</w:t>
      </w:r>
      <w:r w:rsidRPr="0039499D">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w:t>
      </w:r>
      <w:r w:rsidRPr="0039499D">
        <w:rPr>
          <w:rFonts w:ascii="Palatino Linotype" w:hAnsi="Palatino Linotype" w:cs="Arial"/>
        </w:rPr>
        <w:lastRenderedPageBreak/>
        <w:t xml:space="preserve">la primera letra del nombre, posterior la fecha de nacimiento año/mes/día y finalmente la </w:t>
      </w:r>
      <w:proofErr w:type="spellStart"/>
      <w:r w:rsidRPr="0039499D">
        <w:rPr>
          <w:rFonts w:ascii="Palatino Linotype" w:hAnsi="Palatino Linotype" w:cs="Arial"/>
        </w:rPr>
        <w:t>homoclave</w:t>
      </w:r>
      <w:proofErr w:type="spellEnd"/>
      <w:r w:rsidRPr="0039499D">
        <w:rPr>
          <w:rFonts w:ascii="Palatino Linotype" w:hAnsi="Palatino Linotype" w:cs="Arial"/>
        </w:rPr>
        <w:t>; la cual para su obtención es necesario acreditar personalidad, fecha de nacimiento entre otros con documentos oficiales.</w:t>
      </w:r>
    </w:p>
    <w:p w14:paraId="1E6E3BAE" w14:textId="77777777" w:rsidR="00922A7F" w:rsidRPr="0039499D" w:rsidRDefault="00922A7F" w:rsidP="00922A7F">
      <w:pPr>
        <w:spacing w:line="360" w:lineRule="auto"/>
        <w:jc w:val="both"/>
        <w:rPr>
          <w:rFonts w:ascii="Palatino Linotype" w:hAnsi="Palatino Linotype" w:cs="Arial"/>
        </w:rPr>
      </w:pPr>
    </w:p>
    <w:p w14:paraId="05F432EB"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Al respecto, el Instituto Nacional Transparencia, Acceso a la Información y Protección de Datos Personales (INAI) a través del Criterio 19/17, señala literalmente lo siguiente:</w:t>
      </w:r>
    </w:p>
    <w:p w14:paraId="04521766" w14:textId="77777777" w:rsidR="00922A7F" w:rsidRPr="0039499D" w:rsidRDefault="00922A7F" w:rsidP="00922A7F">
      <w:pPr>
        <w:spacing w:line="360" w:lineRule="auto"/>
        <w:jc w:val="both"/>
        <w:rPr>
          <w:rFonts w:ascii="Palatino Linotype" w:hAnsi="Palatino Linotype" w:cs="Arial"/>
        </w:rPr>
      </w:pPr>
    </w:p>
    <w:p w14:paraId="5C58561B" w14:textId="77777777" w:rsidR="00922A7F" w:rsidRPr="0039499D" w:rsidRDefault="00922A7F" w:rsidP="00922A7F">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Registro Federal de Contribuyentes (RFC) de personas físicas</w:t>
      </w:r>
      <w:r w:rsidRPr="0039499D">
        <w:rPr>
          <w:rFonts w:ascii="Palatino Linotype" w:hAnsi="Palatino Linotype" w:cs="Arial"/>
          <w:i/>
        </w:rPr>
        <w:t xml:space="preserve">. El RFC es una clave de carácter fiscal, </w:t>
      </w:r>
      <w:proofErr w:type="gramStart"/>
      <w:r w:rsidRPr="0039499D">
        <w:rPr>
          <w:rFonts w:ascii="Palatino Linotype" w:hAnsi="Palatino Linotype" w:cs="Arial"/>
          <w:i/>
        </w:rPr>
        <w:t>única</w:t>
      </w:r>
      <w:proofErr w:type="gramEnd"/>
      <w:r w:rsidRPr="0039499D">
        <w:rPr>
          <w:rFonts w:ascii="Palatino Linotype" w:hAnsi="Palatino Linotype" w:cs="Arial"/>
          <w:i/>
        </w:rPr>
        <w:t xml:space="preserve"> e irrepetible, que permite identificar al titular, su edad y fecha de nacimiento, por lo que es un dato personal de carácter confidencial.</w:t>
      </w:r>
    </w:p>
    <w:p w14:paraId="43EC3089" w14:textId="77777777" w:rsidR="00922A7F" w:rsidRPr="0039499D" w:rsidRDefault="00922A7F" w:rsidP="00922A7F">
      <w:pPr>
        <w:spacing w:line="360" w:lineRule="auto"/>
        <w:jc w:val="both"/>
        <w:rPr>
          <w:rFonts w:ascii="Palatino Linotype" w:hAnsi="Palatino Linotype" w:cs="Arial"/>
        </w:rPr>
      </w:pPr>
    </w:p>
    <w:p w14:paraId="570ED2BB"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39499D">
        <w:rPr>
          <w:rFonts w:ascii="Palatino Linotype" w:hAnsi="Palatino Linotype" w:cs="Arial"/>
        </w:rPr>
        <w:t>homoclave</w:t>
      </w:r>
      <w:proofErr w:type="spellEnd"/>
      <w:r w:rsidRPr="0039499D">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6EB73D67" w14:textId="77777777" w:rsidR="00922A7F" w:rsidRPr="0039499D" w:rsidRDefault="00922A7F" w:rsidP="00922A7F">
      <w:pPr>
        <w:spacing w:line="360" w:lineRule="auto"/>
        <w:jc w:val="both"/>
        <w:rPr>
          <w:rFonts w:ascii="Palatino Linotype" w:hAnsi="Palatino Linotype" w:cs="Arial"/>
        </w:rPr>
      </w:pPr>
    </w:p>
    <w:p w14:paraId="06BB80B9"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Única de Registro de Población</w:t>
      </w:r>
      <w:r w:rsidRPr="0039499D">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245E6B0" w14:textId="77777777" w:rsidR="00922A7F" w:rsidRPr="0039499D" w:rsidRDefault="00922A7F" w:rsidP="00922A7F">
      <w:pPr>
        <w:spacing w:line="360" w:lineRule="auto"/>
        <w:jc w:val="both"/>
        <w:rPr>
          <w:rFonts w:ascii="Palatino Linotype" w:hAnsi="Palatino Linotype" w:cs="Arial"/>
        </w:rPr>
      </w:pPr>
    </w:p>
    <w:p w14:paraId="2EAFD198"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lastRenderedPageBreak/>
        <w:t>Lo anterior, tiene sustento en los artículos 86 y 91, de la Ley General de Población, la cual señala lo siguiente:</w:t>
      </w:r>
    </w:p>
    <w:p w14:paraId="2A087E06" w14:textId="77777777" w:rsidR="00922A7F" w:rsidRPr="0039499D" w:rsidRDefault="00922A7F" w:rsidP="00922A7F">
      <w:pPr>
        <w:spacing w:line="276" w:lineRule="auto"/>
        <w:jc w:val="both"/>
        <w:rPr>
          <w:rFonts w:ascii="Palatino Linotype" w:hAnsi="Palatino Linotype" w:cs="Arial"/>
        </w:rPr>
      </w:pPr>
    </w:p>
    <w:p w14:paraId="22D782CD" w14:textId="77777777" w:rsidR="00922A7F" w:rsidRPr="0039499D" w:rsidRDefault="00922A7F" w:rsidP="00922A7F">
      <w:pPr>
        <w:spacing w:line="276" w:lineRule="auto"/>
        <w:ind w:left="567" w:right="567"/>
        <w:jc w:val="both"/>
        <w:rPr>
          <w:rFonts w:ascii="Palatino Linotype" w:hAnsi="Palatino Linotype" w:cs="Arial"/>
          <w:i/>
        </w:rPr>
      </w:pPr>
      <w:r w:rsidRPr="0039499D">
        <w:rPr>
          <w:rFonts w:ascii="Palatino Linotype" w:hAnsi="Palatino Linotype" w:cs="Arial"/>
          <w:i/>
        </w:rPr>
        <w:t>“</w:t>
      </w:r>
      <w:r w:rsidRPr="0039499D">
        <w:rPr>
          <w:rFonts w:ascii="Palatino Linotype" w:hAnsi="Palatino Linotype" w:cs="Arial"/>
          <w:b/>
          <w:i/>
        </w:rPr>
        <w:t>Artículo 86.</w:t>
      </w:r>
      <w:r w:rsidRPr="0039499D">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40C1A50D" w14:textId="77777777" w:rsidR="00922A7F" w:rsidRPr="0039499D" w:rsidRDefault="00922A7F" w:rsidP="00922A7F">
      <w:pPr>
        <w:spacing w:line="276" w:lineRule="auto"/>
        <w:ind w:left="567" w:right="567"/>
        <w:jc w:val="both"/>
        <w:rPr>
          <w:rFonts w:ascii="Palatino Linotype" w:hAnsi="Palatino Linotype" w:cs="Arial"/>
          <w:i/>
        </w:rPr>
      </w:pPr>
    </w:p>
    <w:p w14:paraId="5FE5AE80" w14:textId="77777777" w:rsidR="00922A7F" w:rsidRPr="0039499D" w:rsidRDefault="00922A7F" w:rsidP="00922A7F">
      <w:pPr>
        <w:spacing w:line="276" w:lineRule="auto"/>
        <w:ind w:left="567" w:right="567"/>
        <w:jc w:val="both"/>
        <w:rPr>
          <w:rFonts w:ascii="Palatino Linotype" w:hAnsi="Palatino Linotype" w:cs="Arial"/>
          <w:i/>
        </w:rPr>
      </w:pPr>
      <w:r w:rsidRPr="0039499D">
        <w:rPr>
          <w:rFonts w:ascii="Palatino Linotype" w:hAnsi="Palatino Linotype" w:cs="Arial"/>
          <w:b/>
          <w:i/>
        </w:rPr>
        <w:t>Artículo 91.</w:t>
      </w:r>
      <w:r w:rsidRPr="0039499D">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096448FC" w14:textId="77777777" w:rsidR="00922A7F" w:rsidRPr="0039499D" w:rsidRDefault="00922A7F" w:rsidP="00922A7F">
      <w:pPr>
        <w:spacing w:line="360" w:lineRule="auto"/>
        <w:jc w:val="both"/>
        <w:rPr>
          <w:rFonts w:ascii="Palatino Linotype" w:hAnsi="Palatino Linotype" w:cs="Arial"/>
        </w:rPr>
      </w:pPr>
    </w:p>
    <w:p w14:paraId="67508EE9"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88776A9" w14:textId="77777777" w:rsidR="00922A7F" w:rsidRPr="0039499D" w:rsidRDefault="00922A7F" w:rsidP="00922A7F">
      <w:pPr>
        <w:spacing w:line="360" w:lineRule="auto"/>
        <w:jc w:val="both"/>
        <w:rPr>
          <w:rFonts w:ascii="Palatino Linotype" w:hAnsi="Palatino Linotype" w:cs="Arial"/>
        </w:rPr>
      </w:pPr>
    </w:p>
    <w:p w14:paraId="1FDFE818"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Al respecto, el Instituto Nacional de Transparencia, Acceso a la Información y Protección de Datos Personales (INAI) a través del Criterio 18/17, señala literalmente lo siguiente:</w:t>
      </w:r>
    </w:p>
    <w:p w14:paraId="6BD7AB1F" w14:textId="77777777" w:rsidR="00922A7F" w:rsidRPr="0039499D" w:rsidRDefault="00922A7F" w:rsidP="00922A7F">
      <w:pPr>
        <w:spacing w:line="360" w:lineRule="auto"/>
        <w:jc w:val="both"/>
        <w:rPr>
          <w:rFonts w:ascii="Palatino Linotype" w:hAnsi="Palatino Linotype" w:cs="Arial"/>
        </w:rPr>
      </w:pPr>
    </w:p>
    <w:p w14:paraId="4BCCAC43" w14:textId="77777777" w:rsidR="00922A7F" w:rsidRPr="0039499D" w:rsidRDefault="00922A7F" w:rsidP="00922A7F">
      <w:pPr>
        <w:spacing w:line="276" w:lineRule="auto"/>
        <w:ind w:left="567" w:right="567"/>
        <w:jc w:val="both"/>
        <w:rPr>
          <w:rFonts w:ascii="Palatino Linotype" w:hAnsi="Palatino Linotype" w:cs="Arial"/>
          <w:i/>
        </w:rPr>
      </w:pPr>
      <w:r w:rsidRPr="0039499D">
        <w:rPr>
          <w:rFonts w:ascii="Palatino Linotype" w:hAnsi="Palatino Linotype" w:cs="Arial"/>
          <w:b/>
          <w:i/>
        </w:rPr>
        <w:lastRenderedPageBreak/>
        <w:t>Clave Única de Registro de Población (CURP).</w:t>
      </w:r>
      <w:r w:rsidRPr="0039499D">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F964AE" w14:textId="77777777" w:rsidR="00922A7F" w:rsidRPr="0039499D" w:rsidRDefault="00922A7F" w:rsidP="00922A7F">
      <w:pPr>
        <w:spacing w:line="276" w:lineRule="auto"/>
        <w:jc w:val="both"/>
        <w:rPr>
          <w:rFonts w:ascii="Palatino Linotype" w:hAnsi="Palatino Linotype" w:cs="Arial"/>
        </w:rPr>
      </w:pPr>
    </w:p>
    <w:p w14:paraId="4B980E9F"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375D86F" w14:textId="77777777" w:rsidR="00922A7F" w:rsidRPr="0039499D" w:rsidRDefault="00922A7F" w:rsidP="00922A7F">
      <w:pPr>
        <w:spacing w:line="360" w:lineRule="auto"/>
        <w:jc w:val="both"/>
        <w:rPr>
          <w:rFonts w:ascii="Palatino Linotype" w:hAnsi="Palatino Linotype" w:cs="Arial"/>
        </w:rPr>
      </w:pPr>
    </w:p>
    <w:p w14:paraId="7AFCD8A9" w14:textId="77777777" w:rsidR="00922A7F" w:rsidRPr="0039499D" w:rsidRDefault="00922A7F" w:rsidP="00922A7F">
      <w:pPr>
        <w:spacing w:line="360" w:lineRule="auto"/>
        <w:jc w:val="both"/>
        <w:rPr>
          <w:rFonts w:ascii="Palatino Linotype" w:hAnsi="Palatino Linotype" w:cs="Arial"/>
        </w:rPr>
      </w:pPr>
      <w:r w:rsidRPr="0039499D">
        <w:rPr>
          <w:rFonts w:ascii="Palatino Linotype" w:hAnsi="Palatino Linotype" w:cs="Arial"/>
        </w:rPr>
        <w:t xml:space="preserve">Por cuanto hace a la </w:t>
      </w:r>
      <w:r w:rsidRPr="0039499D">
        <w:rPr>
          <w:rFonts w:ascii="Palatino Linotype" w:hAnsi="Palatino Linotype" w:cs="Arial"/>
          <w:b/>
        </w:rPr>
        <w:t>Clave de cualquier tipo de seguridad social</w:t>
      </w:r>
      <w:r w:rsidRPr="0039499D">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110D064" w14:textId="77777777" w:rsidR="001C5463" w:rsidRDefault="001C5463" w:rsidP="001C5463">
      <w:pPr>
        <w:spacing w:line="360" w:lineRule="auto"/>
        <w:ind w:right="51"/>
        <w:jc w:val="both"/>
        <w:rPr>
          <w:rFonts w:ascii="Palatino Linotype" w:eastAsia="Arial Unicode MS" w:hAnsi="Palatino Linotype" w:cs="Arial"/>
          <w:lang w:val="es-ES_tradnl" w:eastAsia="es-MX"/>
        </w:rPr>
      </w:pPr>
    </w:p>
    <w:p w14:paraId="0D17760E" w14:textId="77777777" w:rsidR="001C5463" w:rsidRDefault="001C5463" w:rsidP="001C5463">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5818B5E0" w14:textId="77777777" w:rsidR="001C5463" w:rsidRPr="00023642" w:rsidRDefault="001C5463" w:rsidP="001C5463">
      <w:pPr>
        <w:spacing w:after="160" w:line="360" w:lineRule="auto"/>
        <w:jc w:val="both"/>
        <w:rPr>
          <w:rFonts w:ascii="Palatino Linotype" w:eastAsiaTheme="minorHAnsi" w:hAnsi="Palatino Linotype" w:cs="Arial"/>
          <w:szCs w:val="22"/>
          <w:lang w:val="es-MX" w:eastAsia="en-US"/>
        </w:rPr>
      </w:pPr>
    </w:p>
    <w:p w14:paraId="47063475" w14:textId="77777777" w:rsidR="001C5463" w:rsidRPr="002C3EC8" w:rsidRDefault="001C5463" w:rsidP="001C5463">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sidR="006E4545">
        <w:rPr>
          <w:rFonts w:ascii="Palatino Linotype" w:hAnsi="Palatino Linotype" w:cs="Arial"/>
          <w:b/>
          <w:bCs/>
          <w:i/>
        </w:rPr>
        <w:t xml:space="preserve">primera </w:t>
      </w:r>
      <w:r w:rsidRPr="002C3EC8">
        <w:rPr>
          <w:rFonts w:ascii="Palatino Linotype" w:hAnsi="Palatino Linotype" w:cs="Arial"/>
          <w:b/>
          <w:bCs/>
          <w:i/>
        </w:rPr>
        <w:t>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006E4545">
        <w:rPr>
          <w:rFonts w:ascii="Palatino Linotype" w:hAnsi="Palatino Linotype" w:cs="Arial"/>
          <w:b/>
        </w:rPr>
        <w:t>REVO</w:t>
      </w:r>
      <w:r w:rsidRPr="00662A79">
        <w:rPr>
          <w:rFonts w:ascii="Palatino Linotype" w:hAnsi="Palatino Linotype" w:cs="Arial"/>
          <w:b/>
        </w:rPr>
        <w:t>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477F12">
        <w:rPr>
          <w:rFonts w:ascii="Palatino Linotype" w:hAnsi="Palatino Linotype" w:cs="Arial"/>
          <w:b/>
        </w:rPr>
        <w:t>00116/SEIEM/IP/2025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54173D6D" w14:textId="77777777" w:rsidR="001C5463" w:rsidRPr="002C3EC8" w:rsidRDefault="001C5463" w:rsidP="001C5463">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1A9C5F08" w14:textId="77777777" w:rsidR="001C5463" w:rsidRPr="002C3EC8" w:rsidRDefault="001C5463" w:rsidP="001C5463">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7BF686FA" w14:textId="77777777" w:rsidR="001C5463" w:rsidRPr="00165D42" w:rsidRDefault="001C5463" w:rsidP="001C5463">
      <w:pPr>
        <w:spacing w:line="360" w:lineRule="auto"/>
        <w:jc w:val="both"/>
        <w:rPr>
          <w:rFonts w:ascii="Palatino Linotype" w:hAnsi="Palatino Linotype" w:cs="Arial"/>
        </w:rPr>
      </w:pPr>
      <w:r w:rsidRPr="008C27E8">
        <w:rPr>
          <w:rFonts w:ascii="Palatino Linotype" w:hAnsi="Palatino Linotype" w:cs="Arial"/>
          <w:b/>
          <w:sz w:val="28"/>
          <w:szCs w:val="28"/>
        </w:rPr>
        <w:lastRenderedPageBreak/>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6E4545">
        <w:rPr>
          <w:rFonts w:ascii="Palatino Linotype" w:hAnsi="Palatino Linotype" w:cs="Arial"/>
          <w:b/>
        </w:rPr>
        <w:t>REVO</w:t>
      </w:r>
      <w:r w:rsidRPr="00CD0257">
        <w:rPr>
          <w:rFonts w:ascii="Palatino Linotype" w:hAnsi="Palatino Linotype" w:cs="Arial"/>
          <w:b/>
        </w:rPr>
        <w:t>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477F12">
        <w:rPr>
          <w:rFonts w:ascii="Palatino Linotype" w:hAnsi="Palatino Linotype" w:cs="Arial"/>
          <w:b/>
        </w:rPr>
        <w:t>00116/SEIEM/IP/2025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3BA51331" w14:textId="77777777" w:rsidR="001C5463" w:rsidRPr="00165D42" w:rsidRDefault="001C5463" w:rsidP="001C5463">
      <w:pPr>
        <w:spacing w:line="360" w:lineRule="auto"/>
        <w:jc w:val="both"/>
        <w:rPr>
          <w:rFonts w:ascii="Palatino Linotype" w:hAnsi="Palatino Linotype" w:cs="Arial"/>
        </w:rPr>
      </w:pPr>
    </w:p>
    <w:p w14:paraId="46DE07B5" w14:textId="77777777" w:rsidR="001C5463" w:rsidRDefault="001C5463" w:rsidP="001C5463">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Pr>
          <w:rFonts w:ascii="Palatino Linotype" w:hAnsi="Palatino Linotype" w:cs="Tahoma"/>
        </w:rPr>
        <w:t>sión pública de ser procedente</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4EDA7A7A" w14:textId="77777777" w:rsidR="001C5463" w:rsidRDefault="001C5463" w:rsidP="001C5463">
      <w:pPr>
        <w:spacing w:line="360" w:lineRule="auto"/>
        <w:jc w:val="both"/>
        <w:rPr>
          <w:rFonts w:ascii="Palatino Linotype" w:hAnsi="Palatino Linotype" w:cs="Arial"/>
        </w:rPr>
      </w:pPr>
    </w:p>
    <w:p w14:paraId="2E997E5A" w14:textId="77777777" w:rsidR="001C5463" w:rsidRDefault="001C5463" w:rsidP="001C5463">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Documentos donde conste </w:t>
      </w:r>
      <w:r w:rsidR="00F06777">
        <w:rPr>
          <w:rFonts w:ascii="Palatino Linotype" w:hAnsi="Palatino Linotype" w:cs="Arial"/>
        </w:rPr>
        <w:t xml:space="preserve">el nombre completo de la persona referida en la solicitud, al veinticinco de abril de dos mil </w:t>
      </w:r>
      <w:r w:rsidR="00922A7F">
        <w:rPr>
          <w:rFonts w:ascii="Palatino Linotype" w:hAnsi="Palatino Linotype" w:cs="Arial"/>
        </w:rPr>
        <w:t>veinticinco</w:t>
      </w:r>
      <w:r>
        <w:rPr>
          <w:rFonts w:ascii="Palatino Linotype" w:hAnsi="Palatino Linotype" w:cs="Arial"/>
        </w:rPr>
        <w:t xml:space="preserve">. </w:t>
      </w:r>
    </w:p>
    <w:p w14:paraId="519108FA" w14:textId="77777777" w:rsidR="001C5463" w:rsidRDefault="001C5463" w:rsidP="001C5463">
      <w:pPr>
        <w:pStyle w:val="INFOEM"/>
        <w:spacing w:before="0" w:after="0"/>
        <w:ind w:left="720" w:right="567"/>
        <w:rPr>
          <w:rFonts w:cs="Arial"/>
        </w:rPr>
      </w:pPr>
    </w:p>
    <w:p w14:paraId="44124732" w14:textId="77777777" w:rsidR="001C5463" w:rsidRDefault="001C5463" w:rsidP="001C5463">
      <w:pPr>
        <w:pStyle w:val="INFOEM"/>
        <w:spacing w:before="0" w:after="0"/>
        <w:ind w:left="720" w:right="567"/>
      </w:pPr>
      <w:r>
        <w:rPr>
          <w:rFonts w:cs="Arial"/>
        </w:rPr>
        <w:t xml:space="preserve"> </w:t>
      </w: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C4223FB" w14:textId="77777777" w:rsidR="00B052D3" w:rsidRDefault="00B052D3" w:rsidP="001C5463">
      <w:pPr>
        <w:pStyle w:val="INFOEM"/>
        <w:spacing w:before="0" w:after="0"/>
        <w:ind w:left="720" w:right="567"/>
      </w:pPr>
      <w:r>
        <w:t xml:space="preserve">En el supuesto de que no se cuente con la información que se ordena, por no haberse generado, poseído o administrado, bastará con que el área competente haga del conocimiento a la parte Recurrente, en términos del artículo 19, segundo párrafo de la Ley de Transparencia Local. </w:t>
      </w:r>
    </w:p>
    <w:p w14:paraId="606B0D5A" w14:textId="77777777" w:rsidR="001C5463" w:rsidRPr="0039499D" w:rsidRDefault="001C5463" w:rsidP="001C5463">
      <w:pPr>
        <w:pStyle w:val="INFOEM"/>
        <w:spacing w:before="0" w:after="0"/>
        <w:ind w:left="720" w:right="567"/>
        <w:rPr>
          <w:rFonts w:cs="Arial"/>
        </w:rPr>
      </w:pPr>
      <w:r>
        <w:t xml:space="preserve"> </w:t>
      </w:r>
    </w:p>
    <w:p w14:paraId="05EC263E" w14:textId="77777777" w:rsidR="001C5463" w:rsidRPr="00DC5E29" w:rsidRDefault="001C5463" w:rsidP="001C5463">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w:t>
      </w:r>
      <w:r w:rsidRPr="00DC5E29">
        <w:rPr>
          <w:rFonts w:ascii="Palatino Linotype" w:hAnsi="Palatino Linotype" w:cs="Tahoma"/>
        </w:rPr>
        <w:lastRenderedPageBreak/>
        <w:t xml:space="preserve">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83C541" w14:textId="77777777" w:rsidR="001C5463" w:rsidRPr="00DC5E29" w:rsidRDefault="001C5463" w:rsidP="001C5463">
      <w:pPr>
        <w:spacing w:line="360" w:lineRule="auto"/>
        <w:ind w:right="-595"/>
        <w:jc w:val="both"/>
        <w:rPr>
          <w:rFonts w:ascii="Palatino Linotype" w:hAnsi="Palatino Linotype" w:cs="Tahoma"/>
          <w:bCs/>
        </w:rPr>
      </w:pPr>
    </w:p>
    <w:p w14:paraId="0D333951" w14:textId="77777777" w:rsidR="001C5463" w:rsidRDefault="001C5463" w:rsidP="001C5463">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012A7EB8" w14:textId="77777777" w:rsidR="001C5463" w:rsidRPr="00DC5E29" w:rsidRDefault="001C5463" w:rsidP="001C5463">
      <w:pPr>
        <w:autoSpaceDE w:val="0"/>
        <w:autoSpaceDN w:val="0"/>
        <w:adjustRightInd w:val="0"/>
        <w:spacing w:line="360" w:lineRule="auto"/>
        <w:jc w:val="both"/>
        <w:rPr>
          <w:rFonts w:ascii="Palatino Linotype" w:hAnsi="Palatino Linotype" w:cs="Arial"/>
        </w:rPr>
      </w:pPr>
    </w:p>
    <w:p w14:paraId="564C055A" w14:textId="77777777" w:rsidR="001C5463" w:rsidRDefault="001C5463" w:rsidP="001C5463">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D76237D" w14:textId="77777777" w:rsidR="001C5463" w:rsidRDefault="001C5463" w:rsidP="001C5463">
      <w:pPr>
        <w:spacing w:line="360" w:lineRule="auto"/>
        <w:jc w:val="both"/>
        <w:rPr>
          <w:rFonts w:ascii="Palatino Linotype" w:hAnsi="Palatino Linotype" w:cs="Arial"/>
        </w:rPr>
      </w:pPr>
    </w:p>
    <w:p w14:paraId="783C56E3" w14:textId="77777777" w:rsidR="00263B55" w:rsidRDefault="00263B55" w:rsidP="001C5463">
      <w:pPr>
        <w:spacing w:line="360" w:lineRule="auto"/>
        <w:jc w:val="both"/>
        <w:rPr>
          <w:rFonts w:ascii="Palatino Linotype" w:hAnsi="Palatino Linotype" w:cs="Arial"/>
        </w:rPr>
      </w:pPr>
    </w:p>
    <w:p w14:paraId="3DDE328F" w14:textId="77777777" w:rsidR="00263B55" w:rsidRDefault="00263B55" w:rsidP="001C5463">
      <w:pPr>
        <w:spacing w:line="360" w:lineRule="auto"/>
        <w:jc w:val="both"/>
        <w:rPr>
          <w:rFonts w:ascii="Palatino Linotype" w:hAnsi="Palatino Linotype" w:cs="Arial"/>
        </w:rPr>
      </w:pPr>
    </w:p>
    <w:p w14:paraId="1046679A" w14:textId="4156A5E3" w:rsidR="001C5463" w:rsidRPr="007C3942" w:rsidRDefault="001C5463" w:rsidP="001C5463">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TRIGÉSIMA </w:t>
      </w:r>
      <w:r w:rsidRPr="007C3942">
        <w:rPr>
          <w:rFonts w:ascii="Palatino Linotype" w:hAnsi="Palatino Linotype" w:cs="Arial"/>
        </w:rPr>
        <w:t>SESIÓN ORDINARIA CELEBRADA EL</w:t>
      </w:r>
      <w:r>
        <w:rPr>
          <w:rFonts w:ascii="Palatino Linotype" w:hAnsi="Palatino Linotype" w:cs="Arial"/>
        </w:rPr>
        <w:t xml:space="preserve"> VEINTISIETE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5A47F3">
        <w:rPr>
          <w:rFonts w:ascii="Palatino Linotype" w:hAnsi="Palatino Linotype" w:cs="Arial"/>
        </w:rPr>
        <w:t>------------------------------------------------------------------------------------------------------------------------------------------------------------------------------------------------------------------------------------------------------------------------------------------------------------------------------------------------------------------------------------------------------------------------------------------------------------------------------------------------------------------------------------------------------------------------------------------------------------------------------------------------------------------------------------------------------------------------------------------------------------------------------------------------------------------------------------------------------------------------------------------------------------------------------------------------------------------------------------------------------------------------------------------------------------------------------------------------------------------------------------------------------------------------------------</w:t>
      </w:r>
    </w:p>
    <w:p w14:paraId="780135A4" w14:textId="77777777" w:rsidR="001C5463" w:rsidRDefault="001C5463" w:rsidP="001C5463">
      <w:pPr>
        <w:spacing w:line="360" w:lineRule="auto"/>
        <w:jc w:val="both"/>
        <w:rPr>
          <w:rFonts w:ascii="Palatino Linotype" w:hAnsi="Palatino Linotype" w:cs="Arial"/>
          <w:sz w:val="16"/>
        </w:rPr>
      </w:pPr>
      <w:r>
        <w:rPr>
          <w:rFonts w:ascii="Palatino Linotype" w:hAnsi="Palatino Linotype" w:cs="Arial"/>
          <w:sz w:val="16"/>
        </w:rPr>
        <w:t>JMV/CCR/</w:t>
      </w:r>
      <w:r w:rsidR="00876047">
        <w:rPr>
          <w:rFonts w:ascii="Palatino Linotype" w:hAnsi="Palatino Linotype" w:cs="Arial"/>
          <w:sz w:val="16"/>
        </w:rPr>
        <w:t>LMST</w:t>
      </w:r>
    </w:p>
    <w:p w14:paraId="6173C558" w14:textId="77777777" w:rsidR="001C5463" w:rsidRDefault="001C5463" w:rsidP="001C5463"/>
    <w:p w14:paraId="3166A90C" w14:textId="77777777" w:rsidR="001C5463" w:rsidRDefault="001C5463" w:rsidP="001C5463"/>
    <w:p w14:paraId="4A6FF04D" w14:textId="77777777" w:rsidR="001C5463" w:rsidRDefault="001C5463" w:rsidP="001C5463"/>
    <w:p w14:paraId="436283A1" w14:textId="77777777" w:rsidR="001C5463" w:rsidRDefault="001C5463" w:rsidP="001C5463"/>
    <w:p w14:paraId="3560802B" w14:textId="77777777" w:rsidR="001C5463" w:rsidRDefault="001C5463" w:rsidP="001C5463"/>
    <w:p w14:paraId="5221D2CD" w14:textId="77777777" w:rsidR="001C5463" w:rsidRDefault="001C5463" w:rsidP="001C5463"/>
    <w:p w14:paraId="76A0F2DD" w14:textId="77777777" w:rsidR="001C5463" w:rsidRDefault="001C5463" w:rsidP="001C5463"/>
    <w:p w14:paraId="1791F3CF" w14:textId="77777777" w:rsidR="001C5463" w:rsidRDefault="001C5463" w:rsidP="001C5463"/>
    <w:p w14:paraId="554318DA" w14:textId="77777777" w:rsidR="001C5463" w:rsidRDefault="001C5463" w:rsidP="001C5463"/>
    <w:p w14:paraId="0A1D3612" w14:textId="77777777" w:rsidR="001C5463" w:rsidRDefault="001C5463" w:rsidP="001C5463"/>
    <w:p w14:paraId="1DAFFFF9" w14:textId="77777777" w:rsidR="001C5463" w:rsidRDefault="001C5463" w:rsidP="001C5463"/>
    <w:p w14:paraId="03FBA61D" w14:textId="77777777" w:rsidR="001C5463" w:rsidRDefault="001C5463" w:rsidP="001C5463"/>
    <w:p w14:paraId="682051EB" w14:textId="77777777" w:rsidR="001C5463" w:rsidRDefault="001C5463" w:rsidP="001C5463"/>
    <w:p w14:paraId="3AF384BB" w14:textId="77777777" w:rsidR="001C5463" w:rsidRDefault="001C5463" w:rsidP="001C5463"/>
    <w:p w14:paraId="2B37C40A" w14:textId="77777777" w:rsidR="001C5463" w:rsidRDefault="001C5463" w:rsidP="001C5463"/>
    <w:p w14:paraId="15687FC3" w14:textId="77777777" w:rsidR="001C5463" w:rsidRDefault="001C5463" w:rsidP="001C5463"/>
    <w:p w14:paraId="64FA244B" w14:textId="77777777" w:rsidR="001C5463" w:rsidRDefault="001C5463" w:rsidP="001C5463"/>
    <w:p w14:paraId="6B4F43E2" w14:textId="77777777" w:rsidR="001C5463" w:rsidRDefault="001C5463" w:rsidP="001C5463"/>
    <w:p w14:paraId="5AEC31DB" w14:textId="77777777" w:rsidR="001C5463" w:rsidRDefault="001C5463" w:rsidP="001C5463"/>
    <w:p w14:paraId="32418908" w14:textId="77777777" w:rsidR="001C5463" w:rsidRDefault="001C5463" w:rsidP="001C5463"/>
    <w:p w14:paraId="1732D605" w14:textId="77777777" w:rsidR="001C5463" w:rsidRDefault="001C5463" w:rsidP="001C5463"/>
    <w:p w14:paraId="144936B1" w14:textId="77777777" w:rsidR="001C5463" w:rsidRDefault="001C5463" w:rsidP="001C5463"/>
    <w:p w14:paraId="57C3D29B" w14:textId="77777777" w:rsidR="001C5463" w:rsidRDefault="001C5463" w:rsidP="001C5463"/>
    <w:p w14:paraId="0E7367E4" w14:textId="77777777" w:rsidR="001C5463" w:rsidRDefault="001C5463" w:rsidP="001C5463"/>
    <w:p w14:paraId="7C6558A9" w14:textId="77777777" w:rsidR="001C5463" w:rsidRDefault="001C5463" w:rsidP="001C5463"/>
    <w:p w14:paraId="57074C7F" w14:textId="77777777" w:rsidR="001C5463" w:rsidRDefault="001C5463" w:rsidP="001C5463"/>
    <w:p w14:paraId="4E0E7CC7" w14:textId="77777777" w:rsidR="001C5463" w:rsidRDefault="001C5463" w:rsidP="001C5463"/>
    <w:p w14:paraId="1CD5B390" w14:textId="77777777" w:rsidR="001C5463" w:rsidRDefault="001C5463" w:rsidP="001C5463"/>
    <w:p w14:paraId="4D5669E9" w14:textId="77777777" w:rsidR="001C5463" w:rsidRDefault="001C5463" w:rsidP="001C5463"/>
    <w:p w14:paraId="0729FE3E" w14:textId="77777777" w:rsidR="001C5463" w:rsidRDefault="001C5463" w:rsidP="001C5463"/>
    <w:p w14:paraId="710B47E5" w14:textId="77777777" w:rsidR="001C5463" w:rsidRDefault="001C5463" w:rsidP="001C5463"/>
    <w:p w14:paraId="58D1FEF2" w14:textId="77777777" w:rsidR="001C5463" w:rsidRDefault="001C5463" w:rsidP="001C5463"/>
    <w:p w14:paraId="0B2E7357" w14:textId="77777777" w:rsidR="001C5463" w:rsidRDefault="001C5463" w:rsidP="001C5463"/>
    <w:p w14:paraId="100B99E3" w14:textId="77777777" w:rsidR="001C5463" w:rsidRDefault="001C5463" w:rsidP="001C5463"/>
    <w:p w14:paraId="281B65AB" w14:textId="77777777" w:rsidR="001C5463" w:rsidRDefault="001C5463" w:rsidP="001C5463"/>
    <w:p w14:paraId="3E18208C" w14:textId="77777777" w:rsidR="001C5463" w:rsidRDefault="001C5463" w:rsidP="001C5463"/>
    <w:p w14:paraId="3EA56304" w14:textId="77777777" w:rsidR="001C5463" w:rsidRDefault="001C5463" w:rsidP="001C5463"/>
    <w:p w14:paraId="69D46738" w14:textId="77777777" w:rsidR="005D6ACA" w:rsidRDefault="005D6ACA"/>
    <w:sectPr w:rsidR="005D6ACA" w:rsidSect="0047459F">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F7B2C" w14:textId="77777777" w:rsidR="0075788D" w:rsidRDefault="0075788D" w:rsidP="001C5463">
      <w:r>
        <w:separator/>
      </w:r>
    </w:p>
  </w:endnote>
  <w:endnote w:type="continuationSeparator" w:id="0">
    <w:p w14:paraId="1C1EAAB6" w14:textId="77777777" w:rsidR="0075788D" w:rsidRDefault="0075788D" w:rsidP="001C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E0CFD" w14:textId="77777777" w:rsidR="00492C1E" w:rsidRPr="00A2780F" w:rsidRDefault="00492C1E" w:rsidP="0047459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6F94">
      <w:rPr>
        <w:rFonts w:ascii="Arial" w:hAnsi="Arial" w:cs="Arial"/>
        <w:b/>
        <w:bCs/>
        <w:noProof/>
        <w:sz w:val="20"/>
        <w:szCs w:val="20"/>
      </w:rPr>
      <w:t>19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6F94">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DBD9C" w14:textId="77777777" w:rsidR="00492C1E" w:rsidRPr="00070856" w:rsidRDefault="00492C1E" w:rsidP="0047459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46F9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46F94">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72CA6" w14:textId="77777777" w:rsidR="0075788D" w:rsidRDefault="0075788D" w:rsidP="001C5463">
      <w:r>
        <w:separator/>
      </w:r>
    </w:p>
  </w:footnote>
  <w:footnote w:type="continuationSeparator" w:id="0">
    <w:p w14:paraId="06A29E4B" w14:textId="77777777" w:rsidR="0075788D" w:rsidRDefault="0075788D" w:rsidP="001C5463">
      <w:r>
        <w:continuationSeparator/>
      </w:r>
    </w:p>
  </w:footnote>
  <w:footnote w:id="1">
    <w:p w14:paraId="4DB28B60" w14:textId="77777777" w:rsidR="00492C1E" w:rsidRPr="005552A8" w:rsidRDefault="00492C1E" w:rsidP="001C546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599D38A" w14:textId="77777777" w:rsidR="00492C1E" w:rsidRPr="005552A8" w:rsidRDefault="00492C1E" w:rsidP="001C546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92C1E" w:rsidRPr="008F2CCC" w14:paraId="55448A15" w14:textId="77777777" w:rsidTr="0047459F">
      <w:tc>
        <w:tcPr>
          <w:tcW w:w="3620" w:type="dxa"/>
        </w:tcPr>
        <w:p w14:paraId="4F0347F8" w14:textId="77777777" w:rsidR="00492C1E" w:rsidRPr="007E5FC4" w:rsidRDefault="00492C1E" w:rsidP="0047459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BECC4BE" w14:textId="77777777" w:rsidR="00492C1E" w:rsidRPr="00664658" w:rsidRDefault="00492C1E" w:rsidP="00E1477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06650/INFOEM/IP/RR/2025</w:t>
          </w:r>
        </w:p>
      </w:tc>
    </w:tr>
    <w:tr w:rsidR="00492C1E" w:rsidRPr="008F2CCC" w14:paraId="1BD8FEA3" w14:textId="77777777" w:rsidTr="0047459F">
      <w:tc>
        <w:tcPr>
          <w:tcW w:w="3620" w:type="dxa"/>
        </w:tcPr>
        <w:p w14:paraId="41723865" w14:textId="77777777" w:rsidR="00492C1E" w:rsidRPr="007E5FC4" w:rsidRDefault="00492C1E" w:rsidP="0047459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55EA62B1" w14:textId="77777777" w:rsidR="00492C1E" w:rsidRPr="00664658" w:rsidRDefault="00492C1E" w:rsidP="0047459F">
          <w:pPr>
            <w:spacing w:line="276" w:lineRule="auto"/>
            <w:jc w:val="right"/>
            <w:rPr>
              <w:rFonts w:ascii="Palatino Linotype" w:hAnsi="Palatino Linotype"/>
              <w:b/>
              <w:sz w:val="22"/>
              <w:szCs w:val="22"/>
              <w:lang w:val="es-ES_tradnl"/>
            </w:rPr>
          </w:pPr>
          <w:r w:rsidRPr="00E14775">
            <w:rPr>
              <w:rFonts w:ascii="Palatino Linotype" w:hAnsi="Palatino Linotype"/>
              <w:b/>
            </w:rPr>
            <w:t>Servicios Educativos Integrados al Estado de México</w:t>
          </w:r>
        </w:p>
      </w:tc>
    </w:tr>
    <w:tr w:rsidR="00492C1E" w:rsidRPr="008F2CCC" w14:paraId="06650A8C" w14:textId="77777777" w:rsidTr="0047459F">
      <w:trPr>
        <w:trHeight w:val="228"/>
      </w:trPr>
      <w:tc>
        <w:tcPr>
          <w:tcW w:w="3620" w:type="dxa"/>
        </w:tcPr>
        <w:p w14:paraId="6EAD80FD" w14:textId="77777777" w:rsidR="00492C1E" w:rsidRPr="007E5FC4" w:rsidRDefault="00492C1E" w:rsidP="0047459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113A5895" w14:textId="77777777" w:rsidR="00492C1E" w:rsidRPr="00664658" w:rsidRDefault="00492C1E" w:rsidP="0047459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D525C19" w14:textId="77777777" w:rsidR="00492C1E" w:rsidRDefault="00492C1E" w:rsidP="0047459F">
    <w:pPr>
      <w:pStyle w:val="Encabezado"/>
      <w:tabs>
        <w:tab w:val="clear" w:pos="4252"/>
        <w:tab w:val="clear" w:pos="8504"/>
        <w:tab w:val="left" w:pos="2326"/>
      </w:tabs>
      <w:rPr>
        <w:rFonts w:ascii="Palatino Linotype" w:hAnsi="Palatino Linotype"/>
        <w:sz w:val="20"/>
      </w:rPr>
    </w:pPr>
  </w:p>
  <w:p w14:paraId="0BA4109D" w14:textId="77777777" w:rsidR="00492C1E" w:rsidRPr="001779E0" w:rsidRDefault="00492C1E" w:rsidP="0047459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3C21C61" wp14:editId="18C7790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92C1E" w:rsidRPr="008F2CCC" w14:paraId="7A7E9E4A" w14:textId="77777777" w:rsidTr="0047459F">
      <w:tc>
        <w:tcPr>
          <w:tcW w:w="2977" w:type="dxa"/>
        </w:tcPr>
        <w:p w14:paraId="6006D522" w14:textId="77777777" w:rsidR="00492C1E" w:rsidRPr="007E5FC4" w:rsidRDefault="00492C1E" w:rsidP="0047459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012B7044" w14:textId="77777777" w:rsidR="00492C1E" w:rsidRPr="008F2CCC" w:rsidRDefault="00492C1E" w:rsidP="00E1477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06650/INFOEM/IP/RR/2025</w:t>
          </w:r>
        </w:p>
      </w:tc>
    </w:tr>
    <w:tr w:rsidR="00492C1E" w:rsidRPr="008F2CCC" w14:paraId="274FE7D4" w14:textId="77777777" w:rsidTr="0047459F">
      <w:tc>
        <w:tcPr>
          <w:tcW w:w="2977" w:type="dxa"/>
          <w:vAlign w:val="center"/>
        </w:tcPr>
        <w:p w14:paraId="668B88EC" w14:textId="77777777" w:rsidR="00492C1E" w:rsidRPr="007E5FC4" w:rsidRDefault="00492C1E" w:rsidP="0047459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1210BDD9" w14:textId="75BB7C78" w:rsidR="00492C1E" w:rsidRPr="008F2CCC" w:rsidRDefault="00246F94" w:rsidP="0047459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492C1E" w:rsidRPr="008F2CCC" w14:paraId="09CE9BCA" w14:textId="77777777" w:rsidTr="0047459F">
      <w:trPr>
        <w:trHeight w:val="228"/>
      </w:trPr>
      <w:tc>
        <w:tcPr>
          <w:tcW w:w="2977" w:type="dxa"/>
        </w:tcPr>
        <w:p w14:paraId="3F7D7A1F" w14:textId="77777777" w:rsidR="00492C1E" w:rsidRPr="007E5FC4" w:rsidRDefault="00492C1E" w:rsidP="0047459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4BC2C363" w14:textId="77777777" w:rsidR="00492C1E" w:rsidRPr="00DC41C8" w:rsidRDefault="00492C1E" w:rsidP="0047459F">
          <w:pPr>
            <w:spacing w:line="360" w:lineRule="auto"/>
            <w:jc w:val="right"/>
            <w:rPr>
              <w:rFonts w:ascii="Palatino Linotype" w:hAnsi="Palatino Linotype"/>
              <w:b/>
              <w:sz w:val="22"/>
              <w:szCs w:val="22"/>
            </w:rPr>
          </w:pPr>
          <w:r w:rsidRPr="00E14775">
            <w:rPr>
              <w:rFonts w:ascii="Palatino Linotype" w:hAnsi="Palatino Linotype"/>
              <w:b/>
              <w:sz w:val="22"/>
              <w:szCs w:val="22"/>
            </w:rPr>
            <w:t>Servicios Educativos Integrados al Estado de México</w:t>
          </w:r>
        </w:p>
      </w:tc>
    </w:tr>
    <w:tr w:rsidR="00492C1E" w:rsidRPr="008F2CCC" w14:paraId="3FC88666" w14:textId="77777777" w:rsidTr="0047459F">
      <w:tc>
        <w:tcPr>
          <w:tcW w:w="2977" w:type="dxa"/>
        </w:tcPr>
        <w:p w14:paraId="563B3A4C" w14:textId="77777777" w:rsidR="00492C1E" w:rsidRPr="007E5FC4" w:rsidRDefault="00492C1E" w:rsidP="0047459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39384C01" w14:textId="77777777" w:rsidR="00492C1E" w:rsidRPr="008F2CCC" w:rsidRDefault="00492C1E" w:rsidP="0047459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AD8CE33" w14:textId="77777777" w:rsidR="00492C1E" w:rsidRPr="009F1AB6" w:rsidRDefault="00492C1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77BA9F6" wp14:editId="1E340BB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10"/>
  </w:num>
  <w:num w:numId="6">
    <w:abstractNumId w:val="9"/>
  </w:num>
  <w:num w:numId="7">
    <w:abstractNumId w:val="2"/>
  </w:num>
  <w:num w:numId="8">
    <w:abstractNumId w:val="4"/>
  </w:num>
  <w:num w:numId="9">
    <w:abstractNumId w:val="3"/>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63"/>
    <w:rsid w:val="001C5463"/>
    <w:rsid w:val="00246F94"/>
    <w:rsid w:val="00263B55"/>
    <w:rsid w:val="002F4CFE"/>
    <w:rsid w:val="00311195"/>
    <w:rsid w:val="0047459F"/>
    <w:rsid w:val="00477F12"/>
    <w:rsid w:val="00492C1E"/>
    <w:rsid w:val="005A47F3"/>
    <w:rsid w:val="005D6ACA"/>
    <w:rsid w:val="006E4545"/>
    <w:rsid w:val="0075788D"/>
    <w:rsid w:val="00876047"/>
    <w:rsid w:val="00922A7F"/>
    <w:rsid w:val="009D745A"/>
    <w:rsid w:val="00A920FF"/>
    <w:rsid w:val="00B052D3"/>
    <w:rsid w:val="00D842F6"/>
    <w:rsid w:val="00E14775"/>
    <w:rsid w:val="00F06777"/>
    <w:rsid w:val="00F36B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7EA9"/>
  <w15:chartTrackingRefBased/>
  <w15:docId w15:val="{5D265278-B581-4AB0-82E5-B17FAECA0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546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C5463"/>
    <w:rPr>
      <w:rFonts w:eastAsiaTheme="minorEastAsia"/>
      <w:sz w:val="24"/>
      <w:szCs w:val="24"/>
      <w:lang w:val="es-ES_tradnl" w:eastAsia="es-ES"/>
    </w:rPr>
  </w:style>
  <w:style w:type="paragraph" w:styleId="Piedepgina">
    <w:name w:val="footer"/>
    <w:basedOn w:val="Normal"/>
    <w:link w:val="PiedepginaCar"/>
    <w:uiPriority w:val="99"/>
    <w:unhideWhenUsed/>
    <w:rsid w:val="001C546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C546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546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546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1C5463"/>
    <w:pPr>
      <w:spacing w:after="0" w:line="240" w:lineRule="auto"/>
    </w:pPr>
  </w:style>
  <w:style w:type="character" w:customStyle="1" w:styleId="SinespaciadoCar">
    <w:name w:val="Sin espaciado Car"/>
    <w:aliases w:val="Francesa Car,INAI Car"/>
    <w:link w:val="Sinespaciado"/>
    <w:uiPriority w:val="1"/>
    <w:locked/>
    <w:rsid w:val="001C5463"/>
  </w:style>
  <w:style w:type="character" w:styleId="Hipervnculo">
    <w:name w:val="Hyperlink"/>
    <w:aliases w:val="Hipervínculo1,Hipervínculo11,Hipervínculo12,Hipervínculo13,Hipervínculo14,Hipervínculo15"/>
    <w:basedOn w:val="Fuentedeprrafopredeter"/>
    <w:uiPriority w:val="99"/>
    <w:unhideWhenUsed/>
    <w:rsid w:val="001C5463"/>
    <w:rPr>
      <w:color w:val="0563C1" w:themeColor="hyperlink"/>
      <w:u w:val="single"/>
    </w:rPr>
  </w:style>
  <w:style w:type="paragraph" w:customStyle="1" w:styleId="INFOEM">
    <w:name w:val="INFOEM"/>
    <w:basedOn w:val="Normal"/>
    <w:qFormat/>
    <w:rsid w:val="001C546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1C546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C5463"/>
    <w:rPr>
      <w:vertAlign w:val="superscript"/>
    </w:rPr>
  </w:style>
  <w:style w:type="paragraph" w:customStyle="1" w:styleId="infoemcitas">
    <w:name w:val="infoem citas"/>
    <w:basedOn w:val="Normal"/>
    <w:qFormat/>
    <w:rsid w:val="001C546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1C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C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C546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1C5463"/>
    <w:pPr>
      <w:spacing w:before="100" w:beforeAutospacing="1" w:after="100" w:afterAutospacing="1"/>
    </w:pPr>
    <w:rPr>
      <w:lang w:val="es-MX" w:eastAsia="es-MX"/>
    </w:rPr>
  </w:style>
  <w:style w:type="character" w:customStyle="1" w:styleId="bold">
    <w:name w:val="bold"/>
    <w:basedOn w:val="Fuentedeprrafopredeter"/>
    <w:rsid w:val="001C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33</Pages>
  <Words>7160</Words>
  <Characters>39385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2025-08-28T22:49:00Z</cp:lastPrinted>
  <dcterms:created xsi:type="dcterms:W3CDTF">2025-08-18T19:35:00Z</dcterms:created>
  <dcterms:modified xsi:type="dcterms:W3CDTF">2025-09-17T15:25:00Z</dcterms:modified>
</cp:coreProperties>
</file>