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B60B04" w14:textId="72ACF8F9" w:rsidR="00E80A74" w:rsidRPr="0042766A" w:rsidRDefault="005878FD" w:rsidP="00DB6417">
      <w:pPr>
        <w:spacing w:line="360" w:lineRule="auto"/>
        <w:jc w:val="both"/>
        <w:rPr>
          <w:rFonts w:ascii="Palatino Linotype" w:eastAsia="Palatino Linotype" w:hAnsi="Palatino Linotype" w:cs="Palatino Linotype"/>
          <w:sz w:val="22"/>
          <w:szCs w:val="22"/>
        </w:rPr>
      </w:pPr>
      <w:bookmarkStart w:id="0" w:name="_GoBack"/>
      <w:bookmarkEnd w:id="0"/>
      <w:r w:rsidRPr="0042766A">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fecha </w:t>
      </w:r>
      <w:r w:rsidR="00D07DE1" w:rsidRPr="0042766A">
        <w:rPr>
          <w:rFonts w:ascii="Palatino Linotype" w:eastAsia="Palatino Linotype" w:hAnsi="Palatino Linotype" w:cs="Palatino Linotype"/>
          <w:sz w:val="22"/>
          <w:szCs w:val="22"/>
        </w:rPr>
        <w:t>cinco de noviembre</w:t>
      </w:r>
      <w:r w:rsidRPr="0042766A">
        <w:rPr>
          <w:rFonts w:ascii="Palatino Linotype" w:eastAsia="Palatino Linotype" w:hAnsi="Palatino Linotype" w:cs="Palatino Linotype"/>
          <w:sz w:val="22"/>
          <w:szCs w:val="22"/>
        </w:rPr>
        <w:t xml:space="preserve"> de dos mil veinticinco. </w:t>
      </w:r>
    </w:p>
    <w:p w14:paraId="6AD167A6" w14:textId="77777777" w:rsidR="00E80A74" w:rsidRPr="0042766A" w:rsidRDefault="00E80A74" w:rsidP="00DB6417">
      <w:pPr>
        <w:spacing w:line="360" w:lineRule="auto"/>
        <w:jc w:val="both"/>
        <w:rPr>
          <w:rFonts w:ascii="Palatino Linotype" w:eastAsia="Palatino Linotype" w:hAnsi="Palatino Linotype" w:cs="Palatino Linotype"/>
          <w:sz w:val="22"/>
          <w:szCs w:val="22"/>
        </w:rPr>
      </w:pPr>
    </w:p>
    <w:p w14:paraId="7E824B47" w14:textId="18A90C66" w:rsidR="00E80A74" w:rsidRPr="0042766A" w:rsidRDefault="005878FD" w:rsidP="00DB6417">
      <w:pPr>
        <w:spacing w:line="360" w:lineRule="auto"/>
        <w:jc w:val="both"/>
        <w:rPr>
          <w:rFonts w:ascii="Palatino Linotype" w:eastAsia="Palatino Linotype" w:hAnsi="Palatino Linotype" w:cs="Palatino Linotype"/>
          <w:sz w:val="22"/>
          <w:szCs w:val="22"/>
        </w:rPr>
      </w:pPr>
      <w:r w:rsidRPr="0042766A">
        <w:rPr>
          <w:rFonts w:ascii="Palatino Linotype" w:eastAsia="Palatino Linotype" w:hAnsi="Palatino Linotype" w:cs="Palatino Linotype"/>
          <w:b/>
          <w:sz w:val="22"/>
          <w:szCs w:val="22"/>
        </w:rPr>
        <w:t>Visto</w:t>
      </w:r>
      <w:r w:rsidRPr="0042766A">
        <w:rPr>
          <w:rFonts w:ascii="Palatino Linotype" w:eastAsia="Palatino Linotype" w:hAnsi="Palatino Linotype" w:cs="Palatino Linotype"/>
          <w:sz w:val="22"/>
          <w:szCs w:val="22"/>
        </w:rPr>
        <w:t xml:space="preserve"> el expediente relativo al recurso de revisión </w:t>
      </w:r>
      <w:r w:rsidRPr="0042766A">
        <w:rPr>
          <w:rFonts w:ascii="Palatino Linotype" w:eastAsia="Palatino Linotype" w:hAnsi="Palatino Linotype" w:cs="Palatino Linotype"/>
          <w:b/>
          <w:sz w:val="22"/>
          <w:szCs w:val="22"/>
        </w:rPr>
        <w:t>0</w:t>
      </w:r>
      <w:r w:rsidR="004D43FA" w:rsidRPr="0042766A">
        <w:rPr>
          <w:rFonts w:ascii="Palatino Linotype" w:eastAsia="Palatino Linotype" w:hAnsi="Palatino Linotype" w:cs="Palatino Linotype"/>
          <w:b/>
          <w:sz w:val="22"/>
          <w:szCs w:val="22"/>
        </w:rPr>
        <w:t>9999</w:t>
      </w:r>
      <w:r w:rsidRPr="0042766A">
        <w:rPr>
          <w:rFonts w:ascii="Palatino Linotype" w:eastAsia="Palatino Linotype" w:hAnsi="Palatino Linotype" w:cs="Palatino Linotype"/>
          <w:b/>
          <w:sz w:val="22"/>
          <w:szCs w:val="22"/>
        </w:rPr>
        <w:t>/INFOEM/IP/RR/2025</w:t>
      </w:r>
      <w:r w:rsidRPr="0042766A">
        <w:rPr>
          <w:rFonts w:ascii="Palatino Linotype" w:eastAsia="Palatino Linotype" w:hAnsi="Palatino Linotype" w:cs="Palatino Linotype"/>
          <w:sz w:val="22"/>
          <w:szCs w:val="22"/>
        </w:rPr>
        <w:t xml:space="preserve">, interpuesto por </w:t>
      </w:r>
      <w:r w:rsidRPr="0042766A">
        <w:rPr>
          <w:rFonts w:ascii="Palatino Linotype" w:eastAsia="Palatino Linotype" w:hAnsi="Palatino Linotype" w:cs="Palatino Linotype"/>
          <w:b/>
          <w:sz w:val="22"/>
          <w:szCs w:val="22"/>
        </w:rPr>
        <w:t xml:space="preserve">un particular que no proporcionó nombre o seudónimo para ser identificado, </w:t>
      </w:r>
      <w:r w:rsidRPr="0042766A">
        <w:rPr>
          <w:rFonts w:ascii="Palatino Linotype" w:eastAsia="Palatino Linotype" w:hAnsi="Palatino Linotype" w:cs="Palatino Linotype"/>
          <w:sz w:val="22"/>
          <w:szCs w:val="22"/>
        </w:rPr>
        <w:t>en lo sucesivo se le denominará la parte</w:t>
      </w:r>
      <w:r w:rsidRPr="0042766A">
        <w:rPr>
          <w:rFonts w:ascii="Palatino Linotype" w:eastAsia="Palatino Linotype" w:hAnsi="Palatino Linotype" w:cs="Palatino Linotype"/>
          <w:b/>
          <w:sz w:val="22"/>
          <w:szCs w:val="22"/>
        </w:rPr>
        <w:t xml:space="preserve"> Recurrente</w:t>
      </w:r>
      <w:r w:rsidRPr="0042766A">
        <w:rPr>
          <w:rFonts w:ascii="Palatino Linotype" w:eastAsia="Palatino Linotype" w:hAnsi="Palatino Linotype" w:cs="Palatino Linotype"/>
          <w:sz w:val="22"/>
          <w:szCs w:val="22"/>
        </w:rPr>
        <w:t>, en contra de la respuesta a su solicitud de información con número de folio</w:t>
      </w:r>
      <w:r w:rsidRPr="0042766A">
        <w:rPr>
          <w:rFonts w:ascii="Palatino Linotype" w:eastAsia="Palatino Linotype" w:hAnsi="Palatino Linotype" w:cs="Palatino Linotype"/>
          <w:b/>
          <w:sz w:val="22"/>
          <w:szCs w:val="22"/>
        </w:rPr>
        <w:t xml:space="preserve"> 0</w:t>
      </w:r>
      <w:r w:rsidR="004D43FA" w:rsidRPr="0042766A">
        <w:rPr>
          <w:rFonts w:ascii="Palatino Linotype" w:eastAsia="Palatino Linotype" w:hAnsi="Palatino Linotype" w:cs="Palatino Linotype"/>
          <w:b/>
          <w:sz w:val="22"/>
          <w:szCs w:val="22"/>
        </w:rPr>
        <w:t>3747</w:t>
      </w:r>
      <w:r w:rsidRPr="0042766A">
        <w:rPr>
          <w:rFonts w:ascii="Palatino Linotype" w:eastAsia="Palatino Linotype" w:hAnsi="Palatino Linotype" w:cs="Palatino Linotype"/>
          <w:b/>
          <w:sz w:val="22"/>
          <w:szCs w:val="22"/>
        </w:rPr>
        <w:t>/TOLUCA/IP/2025</w:t>
      </w:r>
      <w:r w:rsidRPr="0042766A">
        <w:rPr>
          <w:rFonts w:ascii="Palatino Linotype" w:eastAsia="Palatino Linotype" w:hAnsi="Palatino Linotype" w:cs="Palatino Linotype"/>
          <w:sz w:val="22"/>
          <w:szCs w:val="22"/>
        </w:rPr>
        <w:t xml:space="preserve">, por parte del </w:t>
      </w:r>
      <w:r w:rsidRPr="0042766A">
        <w:rPr>
          <w:rFonts w:ascii="Palatino Linotype" w:eastAsia="Palatino Linotype" w:hAnsi="Palatino Linotype" w:cs="Palatino Linotype"/>
          <w:b/>
          <w:sz w:val="22"/>
          <w:szCs w:val="22"/>
        </w:rPr>
        <w:t xml:space="preserve">Ayuntamiento de Toluca </w:t>
      </w:r>
      <w:r w:rsidRPr="0042766A">
        <w:rPr>
          <w:rFonts w:ascii="Palatino Linotype" w:eastAsia="Palatino Linotype" w:hAnsi="Palatino Linotype" w:cs="Palatino Linotype"/>
          <w:sz w:val="22"/>
          <w:szCs w:val="22"/>
        </w:rPr>
        <w:t xml:space="preserve">en lo sucesivo el </w:t>
      </w:r>
      <w:r w:rsidRPr="0042766A">
        <w:rPr>
          <w:rFonts w:ascii="Palatino Linotype" w:eastAsia="Palatino Linotype" w:hAnsi="Palatino Linotype" w:cs="Palatino Linotype"/>
          <w:b/>
          <w:sz w:val="22"/>
          <w:szCs w:val="22"/>
        </w:rPr>
        <w:t>Sujeto Obligado</w:t>
      </w:r>
      <w:r w:rsidRPr="0042766A">
        <w:rPr>
          <w:rFonts w:ascii="Palatino Linotype" w:eastAsia="Palatino Linotype" w:hAnsi="Palatino Linotype" w:cs="Palatino Linotype"/>
          <w:sz w:val="22"/>
          <w:szCs w:val="22"/>
        </w:rPr>
        <w:t>;</w:t>
      </w:r>
      <w:r w:rsidRPr="0042766A">
        <w:rPr>
          <w:rFonts w:ascii="Palatino Linotype" w:eastAsia="Palatino Linotype" w:hAnsi="Palatino Linotype" w:cs="Palatino Linotype"/>
          <w:b/>
          <w:sz w:val="22"/>
          <w:szCs w:val="22"/>
        </w:rPr>
        <w:t xml:space="preserve"> </w:t>
      </w:r>
      <w:r w:rsidRPr="0042766A">
        <w:rPr>
          <w:rFonts w:ascii="Palatino Linotype" w:eastAsia="Palatino Linotype" w:hAnsi="Palatino Linotype" w:cs="Palatino Linotype"/>
          <w:sz w:val="22"/>
          <w:szCs w:val="22"/>
        </w:rPr>
        <w:t>se procede a dictar la presente resolución, con base en los siguientes:</w:t>
      </w:r>
    </w:p>
    <w:p w14:paraId="678EEC49" w14:textId="77777777" w:rsidR="00E80A74" w:rsidRPr="0042766A" w:rsidRDefault="00E80A74" w:rsidP="00DB6417">
      <w:pPr>
        <w:spacing w:line="360" w:lineRule="auto"/>
        <w:jc w:val="both"/>
        <w:rPr>
          <w:rFonts w:ascii="Palatino Linotype" w:eastAsia="Palatino Linotype" w:hAnsi="Palatino Linotype" w:cs="Palatino Linotype"/>
          <w:sz w:val="22"/>
          <w:szCs w:val="22"/>
        </w:rPr>
      </w:pPr>
    </w:p>
    <w:p w14:paraId="710B9258" w14:textId="77777777" w:rsidR="00E80A74" w:rsidRPr="0042766A" w:rsidRDefault="005878FD" w:rsidP="00DB6417">
      <w:pPr>
        <w:numPr>
          <w:ilvl w:val="0"/>
          <w:numId w:val="8"/>
        </w:numPr>
        <w:pBdr>
          <w:top w:val="nil"/>
          <w:left w:val="nil"/>
          <w:bottom w:val="nil"/>
          <w:right w:val="nil"/>
          <w:between w:val="nil"/>
        </w:pBdr>
        <w:spacing w:line="360" w:lineRule="auto"/>
        <w:ind w:left="993" w:hanging="276"/>
        <w:jc w:val="center"/>
        <w:rPr>
          <w:rFonts w:ascii="Palatino Linotype" w:eastAsia="Palatino Linotype" w:hAnsi="Palatino Linotype" w:cs="Palatino Linotype"/>
          <w:b/>
          <w:sz w:val="22"/>
          <w:szCs w:val="22"/>
        </w:rPr>
      </w:pPr>
      <w:r w:rsidRPr="0042766A">
        <w:rPr>
          <w:rFonts w:ascii="Palatino Linotype" w:eastAsia="Palatino Linotype" w:hAnsi="Palatino Linotype" w:cs="Palatino Linotype"/>
          <w:b/>
          <w:sz w:val="22"/>
          <w:szCs w:val="22"/>
        </w:rPr>
        <w:t>A N T E C E D E N T E S:</w:t>
      </w:r>
    </w:p>
    <w:p w14:paraId="0DCE3F6D" w14:textId="056BA45B" w:rsidR="006F1091" w:rsidRPr="0042766A" w:rsidRDefault="005878FD" w:rsidP="00DB6417">
      <w:pPr>
        <w:numPr>
          <w:ilvl w:val="1"/>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b/>
          <w:sz w:val="22"/>
          <w:szCs w:val="22"/>
        </w:rPr>
      </w:pPr>
      <w:r w:rsidRPr="0042766A">
        <w:rPr>
          <w:rFonts w:ascii="Palatino Linotype" w:eastAsia="Palatino Linotype" w:hAnsi="Palatino Linotype" w:cs="Palatino Linotype"/>
          <w:b/>
          <w:sz w:val="22"/>
          <w:szCs w:val="22"/>
        </w:rPr>
        <w:t xml:space="preserve">Solicitud de acceso a la información. </w:t>
      </w:r>
      <w:r w:rsidR="006F1091" w:rsidRPr="0042766A">
        <w:rPr>
          <w:rFonts w:ascii="Palatino Linotype" w:eastAsia="Palatino Linotype" w:hAnsi="Palatino Linotype" w:cs="Palatino Linotype"/>
          <w:sz w:val="22"/>
          <w:szCs w:val="22"/>
        </w:rPr>
        <w:t xml:space="preserve">El </w:t>
      </w:r>
      <w:r w:rsidR="004D43FA" w:rsidRPr="0042766A">
        <w:rPr>
          <w:rFonts w:ascii="Palatino Linotype" w:eastAsia="Palatino Linotype" w:hAnsi="Palatino Linotype" w:cs="Palatino Linotype"/>
          <w:b/>
          <w:sz w:val="22"/>
          <w:szCs w:val="22"/>
        </w:rPr>
        <w:t>treinta de junio</w:t>
      </w:r>
      <w:r w:rsidR="006F1091" w:rsidRPr="0042766A">
        <w:rPr>
          <w:rFonts w:ascii="Palatino Linotype" w:eastAsia="Palatino Linotype" w:hAnsi="Palatino Linotype" w:cs="Palatino Linotype"/>
          <w:b/>
          <w:sz w:val="22"/>
          <w:szCs w:val="22"/>
        </w:rPr>
        <w:t xml:space="preserve"> de dos mil veinticinco,</w:t>
      </w:r>
      <w:r w:rsidR="006F1091" w:rsidRPr="0042766A">
        <w:rPr>
          <w:rFonts w:ascii="Palatino Linotype" w:eastAsia="Palatino Linotype" w:hAnsi="Palatino Linotype" w:cs="Palatino Linotype"/>
          <w:sz w:val="22"/>
          <w:szCs w:val="22"/>
        </w:rPr>
        <w:t xml:space="preserve"> la parte </w:t>
      </w:r>
      <w:r w:rsidR="006F1091" w:rsidRPr="0042766A">
        <w:rPr>
          <w:rFonts w:ascii="Palatino Linotype" w:eastAsia="Palatino Linotype" w:hAnsi="Palatino Linotype" w:cs="Palatino Linotype"/>
          <w:b/>
          <w:sz w:val="22"/>
          <w:szCs w:val="22"/>
        </w:rPr>
        <w:t xml:space="preserve">Recurrente </w:t>
      </w:r>
      <w:r w:rsidR="006F1091" w:rsidRPr="0042766A">
        <w:rPr>
          <w:rFonts w:ascii="Palatino Linotype" w:eastAsia="Palatino Linotype" w:hAnsi="Palatino Linotype" w:cs="Palatino Linotype"/>
          <w:sz w:val="22"/>
          <w:szCs w:val="22"/>
        </w:rPr>
        <w:t xml:space="preserve">presentó su solicitud de acceso a la información ante el </w:t>
      </w:r>
      <w:r w:rsidR="006F1091" w:rsidRPr="0042766A">
        <w:rPr>
          <w:rFonts w:ascii="Palatino Linotype" w:eastAsia="Palatino Linotype" w:hAnsi="Palatino Linotype" w:cs="Palatino Linotype"/>
          <w:b/>
          <w:sz w:val="22"/>
          <w:szCs w:val="22"/>
        </w:rPr>
        <w:t>Sujeto Obligado</w:t>
      </w:r>
      <w:r w:rsidR="006F1091" w:rsidRPr="0042766A">
        <w:rPr>
          <w:rFonts w:ascii="Palatino Linotype" w:eastAsia="Palatino Linotype" w:hAnsi="Palatino Linotype" w:cs="Palatino Linotype"/>
          <w:sz w:val="22"/>
          <w:szCs w:val="22"/>
        </w:rPr>
        <w:t xml:space="preserve">, a través del Sistema de Acceso a la Información Mexiquense, en lo subsecuente el </w:t>
      </w:r>
      <w:r w:rsidR="006F1091" w:rsidRPr="0042766A">
        <w:rPr>
          <w:rFonts w:ascii="Palatino Linotype" w:eastAsia="Palatino Linotype" w:hAnsi="Palatino Linotype" w:cs="Palatino Linotype"/>
          <w:b/>
          <w:sz w:val="22"/>
          <w:szCs w:val="22"/>
        </w:rPr>
        <w:t>SAIMEX,</w:t>
      </w:r>
      <w:r w:rsidR="006F1091" w:rsidRPr="0042766A">
        <w:rPr>
          <w:rFonts w:ascii="Palatino Linotype" w:eastAsia="Palatino Linotype" w:hAnsi="Palatino Linotype" w:cs="Palatino Linotype"/>
          <w:sz w:val="22"/>
          <w:szCs w:val="22"/>
        </w:rPr>
        <w:t xml:space="preserve"> mediante la cual requirió lo siguiente:</w:t>
      </w:r>
    </w:p>
    <w:p w14:paraId="285F72A1" w14:textId="46CF0D21" w:rsidR="00E80A74" w:rsidRPr="0042766A" w:rsidRDefault="005878FD" w:rsidP="00DB6417">
      <w:pPr>
        <w:spacing w:line="276" w:lineRule="auto"/>
        <w:ind w:left="851" w:right="616"/>
        <w:jc w:val="both"/>
        <w:rPr>
          <w:rFonts w:ascii="Palatino Linotype" w:eastAsia="Palatino Linotype" w:hAnsi="Palatino Linotype" w:cs="Palatino Linotype"/>
          <w:i/>
          <w:sz w:val="22"/>
          <w:szCs w:val="22"/>
        </w:rPr>
      </w:pPr>
      <w:bookmarkStart w:id="1" w:name="_Hlk212121599"/>
      <w:r w:rsidRPr="0042766A">
        <w:rPr>
          <w:rFonts w:ascii="Palatino Linotype" w:eastAsia="Palatino Linotype" w:hAnsi="Palatino Linotype" w:cs="Palatino Linotype"/>
          <w:i/>
          <w:sz w:val="22"/>
          <w:szCs w:val="22"/>
        </w:rPr>
        <w:t>“</w:t>
      </w:r>
      <w:r w:rsidR="004D43FA" w:rsidRPr="0042766A">
        <w:rPr>
          <w:rFonts w:ascii="Palatino Linotype" w:eastAsia="Palatino Linotype" w:hAnsi="Palatino Linotype" w:cs="Palatino Linotype"/>
          <w:i/>
          <w:sz w:val="22"/>
          <w:szCs w:val="22"/>
        </w:rPr>
        <w:t>Con cuantas maquina se inicuo el programa de infracciones, cuantas información dlse ha levantado en esta administración, por que concepto, cuanto costaron las maquinas la factura y contrato con las especificaciones cuanto se ha recaudado pri infracciones</w:t>
      </w:r>
      <w:r w:rsidRPr="0042766A">
        <w:rPr>
          <w:rFonts w:ascii="Palatino Linotype" w:eastAsia="Palatino Linotype" w:hAnsi="Palatino Linotype" w:cs="Palatino Linotype"/>
          <w:i/>
          <w:sz w:val="22"/>
          <w:szCs w:val="22"/>
        </w:rPr>
        <w:t>”</w:t>
      </w:r>
    </w:p>
    <w:bookmarkEnd w:id="1"/>
    <w:p w14:paraId="70BD599C" w14:textId="77777777" w:rsidR="00E80A74" w:rsidRPr="0042766A" w:rsidRDefault="00E80A74" w:rsidP="00DB6417">
      <w:pPr>
        <w:spacing w:line="360" w:lineRule="auto"/>
        <w:ind w:left="709" w:right="900"/>
        <w:jc w:val="both"/>
        <w:rPr>
          <w:rFonts w:ascii="Palatino Linotype" w:eastAsia="Palatino Linotype" w:hAnsi="Palatino Linotype" w:cs="Palatino Linotype"/>
          <w:b/>
          <w:i/>
          <w:sz w:val="22"/>
          <w:szCs w:val="22"/>
        </w:rPr>
      </w:pPr>
    </w:p>
    <w:p w14:paraId="2B23AEAF" w14:textId="77777777" w:rsidR="00E80A74" w:rsidRPr="0042766A" w:rsidRDefault="005878FD" w:rsidP="00DB6417">
      <w:pPr>
        <w:spacing w:line="360" w:lineRule="auto"/>
        <w:jc w:val="both"/>
        <w:rPr>
          <w:rFonts w:ascii="Palatino Linotype" w:eastAsia="Palatino Linotype" w:hAnsi="Palatino Linotype" w:cs="Palatino Linotype"/>
          <w:sz w:val="22"/>
          <w:szCs w:val="22"/>
        </w:rPr>
      </w:pPr>
      <w:r w:rsidRPr="0042766A">
        <w:rPr>
          <w:rFonts w:ascii="Palatino Linotype" w:eastAsia="Palatino Linotype" w:hAnsi="Palatino Linotype" w:cs="Palatino Linotype"/>
          <w:b/>
          <w:sz w:val="22"/>
          <w:szCs w:val="22"/>
        </w:rPr>
        <w:t xml:space="preserve">Modalidad elegida para la entrega de la información: </w:t>
      </w:r>
      <w:r w:rsidRPr="0042766A">
        <w:rPr>
          <w:rFonts w:ascii="Palatino Linotype" w:eastAsia="Palatino Linotype" w:hAnsi="Palatino Linotype" w:cs="Palatino Linotype"/>
          <w:sz w:val="22"/>
          <w:szCs w:val="22"/>
        </w:rPr>
        <w:t xml:space="preserve">a través del Sistema de Acceso a la Información Mexiquense. </w:t>
      </w:r>
    </w:p>
    <w:p w14:paraId="12F1308A" w14:textId="77777777" w:rsidR="00E80A74" w:rsidRPr="0042766A" w:rsidRDefault="00E80A74" w:rsidP="00DB6417">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49DFE41E" w14:textId="77777777" w:rsidR="00E80A74" w:rsidRPr="0042766A" w:rsidRDefault="005878FD" w:rsidP="00DB6417">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sz w:val="22"/>
          <w:szCs w:val="22"/>
        </w:rPr>
      </w:pPr>
      <w:r w:rsidRPr="0042766A">
        <w:rPr>
          <w:rFonts w:ascii="Palatino Linotype" w:eastAsia="Palatino Linotype" w:hAnsi="Palatino Linotype" w:cs="Palatino Linotype"/>
          <w:b/>
          <w:sz w:val="22"/>
          <w:szCs w:val="22"/>
        </w:rPr>
        <w:t xml:space="preserve">Respuesta. </w:t>
      </w:r>
      <w:r w:rsidRPr="0042766A">
        <w:rPr>
          <w:rFonts w:ascii="Palatino Linotype" w:eastAsia="Palatino Linotype" w:hAnsi="Palatino Linotype" w:cs="Palatino Linotype"/>
          <w:sz w:val="22"/>
          <w:szCs w:val="22"/>
        </w:rPr>
        <w:t xml:space="preserve">Con fecha </w:t>
      </w:r>
      <w:r w:rsidRPr="0042766A">
        <w:rPr>
          <w:rFonts w:ascii="Palatino Linotype" w:eastAsia="Palatino Linotype" w:hAnsi="Palatino Linotype" w:cs="Palatino Linotype"/>
          <w:b/>
          <w:sz w:val="22"/>
          <w:szCs w:val="22"/>
        </w:rPr>
        <w:t>veinticinco de febrero de dos mil veinticinco</w:t>
      </w:r>
      <w:r w:rsidRPr="0042766A">
        <w:rPr>
          <w:rFonts w:ascii="Palatino Linotype" w:eastAsia="Palatino Linotype" w:hAnsi="Palatino Linotype" w:cs="Palatino Linotype"/>
          <w:sz w:val="22"/>
          <w:szCs w:val="22"/>
        </w:rPr>
        <w:t xml:space="preserve">, el </w:t>
      </w:r>
      <w:r w:rsidRPr="0042766A">
        <w:rPr>
          <w:rFonts w:ascii="Palatino Linotype" w:eastAsia="Palatino Linotype" w:hAnsi="Palatino Linotype" w:cs="Palatino Linotype"/>
          <w:b/>
          <w:sz w:val="22"/>
          <w:szCs w:val="22"/>
        </w:rPr>
        <w:t>Sujeto Obligado</w:t>
      </w:r>
      <w:r w:rsidRPr="0042766A">
        <w:rPr>
          <w:rFonts w:ascii="Palatino Linotype" w:eastAsia="Palatino Linotype" w:hAnsi="Palatino Linotype" w:cs="Palatino Linotype"/>
          <w:sz w:val="22"/>
          <w:szCs w:val="22"/>
        </w:rPr>
        <w:t xml:space="preserve"> envió su respuesta a la solicitud de acceso a la información a través del SAIMEX, la cual versa como sigue: </w:t>
      </w:r>
    </w:p>
    <w:p w14:paraId="2D3F1F67" w14:textId="77777777" w:rsidR="00E80A74" w:rsidRPr="0042766A" w:rsidRDefault="00E80A74" w:rsidP="00DB6417">
      <w:pPr>
        <w:tabs>
          <w:tab w:val="left" w:pos="7371"/>
        </w:tabs>
        <w:spacing w:line="276" w:lineRule="auto"/>
        <w:ind w:left="851" w:right="616"/>
        <w:jc w:val="both"/>
        <w:rPr>
          <w:rFonts w:ascii="Palatino Linotype" w:eastAsia="Palatino Linotype" w:hAnsi="Palatino Linotype" w:cs="Palatino Linotype"/>
          <w:i/>
          <w:sz w:val="22"/>
          <w:szCs w:val="22"/>
        </w:rPr>
      </w:pPr>
      <w:bookmarkStart w:id="2" w:name="_heading=h.3znysh7" w:colFirst="0" w:colLast="0"/>
      <w:bookmarkEnd w:id="2"/>
    </w:p>
    <w:p w14:paraId="2B6E40D9" w14:textId="77777777" w:rsidR="004D43FA" w:rsidRPr="0042766A" w:rsidRDefault="005878FD" w:rsidP="00DB6417">
      <w:pPr>
        <w:tabs>
          <w:tab w:val="left" w:pos="7371"/>
        </w:tabs>
        <w:spacing w:line="276" w:lineRule="auto"/>
        <w:ind w:left="851" w:right="616"/>
        <w:jc w:val="both"/>
        <w:rPr>
          <w:rFonts w:ascii="Palatino Linotype" w:eastAsia="Palatino Linotype" w:hAnsi="Palatino Linotype" w:cs="Palatino Linotype"/>
          <w:i/>
          <w:sz w:val="22"/>
          <w:szCs w:val="22"/>
        </w:rPr>
      </w:pPr>
      <w:r w:rsidRPr="0042766A">
        <w:rPr>
          <w:rFonts w:ascii="Palatino Linotype" w:eastAsia="Palatino Linotype" w:hAnsi="Palatino Linotype" w:cs="Palatino Linotype"/>
          <w:i/>
          <w:sz w:val="22"/>
          <w:szCs w:val="22"/>
        </w:rPr>
        <w:t>“</w:t>
      </w:r>
      <w:r w:rsidR="004D43FA" w:rsidRPr="0042766A">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FBA8A97" w14:textId="77777777" w:rsidR="004D43FA" w:rsidRPr="0042766A" w:rsidRDefault="004D43FA" w:rsidP="00DB6417">
      <w:pPr>
        <w:tabs>
          <w:tab w:val="left" w:pos="7371"/>
        </w:tabs>
        <w:spacing w:line="276" w:lineRule="auto"/>
        <w:ind w:left="851" w:right="616"/>
        <w:jc w:val="both"/>
        <w:rPr>
          <w:rFonts w:ascii="Palatino Linotype" w:eastAsia="Palatino Linotype" w:hAnsi="Palatino Linotype" w:cs="Palatino Linotype"/>
          <w:i/>
          <w:sz w:val="22"/>
          <w:szCs w:val="22"/>
        </w:rPr>
      </w:pPr>
      <w:r w:rsidRPr="0042766A">
        <w:rPr>
          <w:rFonts w:ascii="Palatino Linotype" w:eastAsia="Palatino Linotype" w:hAnsi="Palatino Linotype" w:cs="Palatino Linotype"/>
          <w:i/>
          <w:sz w:val="22"/>
          <w:szCs w:val="22"/>
        </w:rPr>
        <w:t>En atención a la solicitud con folio 03747/TOLUCA/IP/2025, me permito adjuntar al presente la respuesta correspondiente, Sin más por el momento, reciba un saludo.</w:t>
      </w:r>
    </w:p>
    <w:p w14:paraId="7263A0D0" w14:textId="77777777" w:rsidR="004D43FA" w:rsidRPr="0042766A" w:rsidRDefault="004D43FA" w:rsidP="00DB6417">
      <w:pPr>
        <w:tabs>
          <w:tab w:val="left" w:pos="7371"/>
        </w:tabs>
        <w:spacing w:line="276" w:lineRule="auto"/>
        <w:ind w:left="851" w:right="616"/>
        <w:jc w:val="both"/>
        <w:rPr>
          <w:rFonts w:ascii="Palatino Linotype" w:eastAsia="Palatino Linotype" w:hAnsi="Palatino Linotype" w:cs="Palatino Linotype"/>
          <w:i/>
          <w:sz w:val="22"/>
          <w:szCs w:val="22"/>
        </w:rPr>
      </w:pPr>
      <w:r w:rsidRPr="0042766A">
        <w:rPr>
          <w:rFonts w:ascii="Palatino Linotype" w:eastAsia="Palatino Linotype" w:hAnsi="Palatino Linotype" w:cs="Palatino Linotype"/>
          <w:i/>
          <w:sz w:val="22"/>
          <w:szCs w:val="22"/>
        </w:rPr>
        <w:t>ATENTAMENTE</w:t>
      </w:r>
    </w:p>
    <w:p w14:paraId="0E322052" w14:textId="731D4338" w:rsidR="00E80A74" w:rsidRPr="0042766A" w:rsidRDefault="004D43FA" w:rsidP="00DB6417">
      <w:pPr>
        <w:tabs>
          <w:tab w:val="left" w:pos="7371"/>
        </w:tabs>
        <w:spacing w:line="276" w:lineRule="auto"/>
        <w:ind w:left="851" w:right="616"/>
        <w:jc w:val="both"/>
        <w:rPr>
          <w:rFonts w:ascii="Palatino Linotype" w:eastAsia="Palatino Linotype" w:hAnsi="Palatino Linotype" w:cs="Palatino Linotype"/>
          <w:i/>
          <w:sz w:val="22"/>
          <w:szCs w:val="22"/>
        </w:rPr>
      </w:pPr>
      <w:r w:rsidRPr="0042766A">
        <w:rPr>
          <w:rFonts w:ascii="Palatino Linotype" w:eastAsia="Palatino Linotype" w:hAnsi="Palatino Linotype" w:cs="Palatino Linotype"/>
          <w:i/>
          <w:sz w:val="22"/>
          <w:szCs w:val="22"/>
        </w:rPr>
        <w:t>Dr. Nahum Miguel Mendoza Morales</w:t>
      </w:r>
      <w:r w:rsidR="005878FD" w:rsidRPr="0042766A">
        <w:rPr>
          <w:rFonts w:ascii="Palatino Linotype" w:eastAsia="Palatino Linotype" w:hAnsi="Palatino Linotype" w:cs="Palatino Linotype"/>
          <w:i/>
          <w:sz w:val="22"/>
          <w:szCs w:val="22"/>
        </w:rPr>
        <w:t>” (Sic)</w:t>
      </w:r>
    </w:p>
    <w:p w14:paraId="340EA6A2" w14:textId="77777777" w:rsidR="00E80A74" w:rsidRPr="0042766A" w:rsidRDefault="00E80A74" w:rsidP="00DB6417">
      <w:pPr>
        <w:spacing w:line="360" w:lineRule="auto"/>
        <w:ind w:right="49"/>
        <w:jc w:val="both"/>
        <w:rPr>
          <w:rFonts w:ascii="Palatino Linotype" w:eastAsia="Palatino Linotype" w:hAnsi="Palatino Linotype" w:cs="Palatino Linotype"/>
          <w:sz w:val="22"/>
          <w:szCs w:val="22"/>
        </w:rPr>
      </w:pPr>
    </w:p>
    <w:p w14:paraId="311B5B36" w14:textId="7EDED0F1" w:rsidR="00E80A74" w:rsidRPr="0042766A" w:rsidRDefault="005878FD" w:rsidP="00DB6417">
      <w:pPr>
        <w:spacing w:line="360" w:lineRule="auto"/>
        <w:ind w:right="49"/>
        <w:jc w:val="both"/>
        <w:rPr>
          <w:rFonts w:ascii="Palatino Linotype" w:eastAsia="Palatino Linotype" w:hAnsi="Palatino Linotype" w:cs="Palatino Linotype"/>
          <w:sz w:val="22"/>
          <w:szCs w:val="22"/>
        </w:rPr>
      </w:pPr>
      <w:bookmarkStart w:id="3" w:name="_Hlk212034630"/>
      <w:r w:rsidRPr="0042766A">
        <w:rPr>
          <w:rFonts w:ascii="Palatino Linotype" w:eastAsia="Palatino Linotype" w:hAnsi="Palatino Linotype" w:cs="Palatino Linotype"/>
          <w:sz w:val="22"/>
          <w:szCs w:val="22"/>
        </w:rPr>
        <w:t xml:space="preserve">Del mismo modo, el </w:t>
      </w:r>
      <w:r w:rsidRPr="0042766A">
        <w:rPr>
          <w:rFonts w:ascii="Palatino Linotype" w:eastAsia="Palatino Linotype" w:hAnsi="Palatino Linotype" w:cs="Palatino Linotype"/>
          <w:b/>
          <w:sz w:val="22"/>
          <w:szCs w:val="22"/>
        </w:rPr>
        <w:t>Sujeto Obligado</w:t>
      </w:r>
      <w:r w:rsidRPr="0042766A">
        <w:rPr>
          <w:rFonts w:ascii="Palatino Linotype" w:eastAsia="Palatino Linotype" w:hAnsi="Palatino Linotype" w:cs="Palatino Linotype"/>
          <w:sz w:val="22"/>
          <w:szCs w:val="22"/>
        </w:rPr>
        <w:t xml:space="preserve"> adjuntó a su respuesta </w:t>
      </w:r>
      <w:r w:rsidR="004D43FA" w:rsidRPr="0042766A">
        <w:rPr>
          <w:rFonts w:ascii="Palatino Linotype" w:eastAsia="Palatino Linotype" w:hAnsi="Palatino Linotype" w:cs="Palatino Linotype"/>
          <w:sz w:val="22"/>
          <w:szCs w:val="22"/>
        </w:rPr>
        <w:t>los</w:t>
      </w:r>
      <w:r w:rsidRPr="0042766A">
        <w:rPr>
          <w:rFonts w:ascii="Palatino Linotype" w:eastAsia="Palatino Linotype" w:hAnsi="Palatino Linotype" w:cs="Palatino Linotype"/>
          <w:sz w:val="22"/>
          <w:szCs w:val="22"/>
        </w:rPr>
        <w:t xml:space="preserve"> archivo</w:t>
      </w:r>
      <w:r w:rsidR="004D43FA" w:rsidRPr="0042766A">
        <w:rPr>
          <w:rFonts w:ascii="Palatino Linotype" w:eastAsia="Palatino Linotype" w:hAnsi="Palatino Linotype" w:cs="Palatino Linotype"/>
          <w:sz w:val="22"/>
          <w:szCs w:val="22"/>
        </w:rPr>
        <w:t>s</w:t>
      </w:r>
      <w:r w:rsidRPr="0042766A">
        <w:rPr>
          <w:rFonts w:ascii="Palatino Linotype" w:eastAsia="Palatino Linotype" w:hAnsi="Palatino Linotype" w:cs="Palatino Linotype"/>
          <w:sz w:val="22"/>
          <w:szCs w:val="22"/>
        </w:rPr>
        <w:t xml:space="preserve"> electrónico</w:t>
      </w:r>
      <w:r w:rsidR="004D43FA" w:rsidRPr="0042766A">
        <w:rPr>
          <w:rFonts w:ascii="Palatino Linotype" w:eastAsia="Palatino Linotype" w:hAnsi="Palatino Linotype" w:cs="Palatino Linotype"/>
          <w:sz w:val="22"/>
          <w:szCs w:val="22"/>
        </w:rPr>
        <w:t>s</w:t>
      </w:r>
      <w:r w:rsidRPr="0042766A">
        <w:rPr>
          <w:rFonts w:ascii="Palatino Linotype" w:eastAsia="Palatino Linotype" w:hAnsi="Palatino Linotype" w:cs="Palatino Linotype"/>
          <w:sz w:val="22"/>
          <w:szCs w:val="22"/>
        </w:rPr>
        <w:t xml:space="preserve"> denominado</w:t>
      </w:r>
      <w:r w:rsidR="004D43FA" w:rsidRPr="0042766A">
        <w:rPr>
          <w:rFonts w:ascii="Palatino Linotype" w:eastAsia="Palatino Linotype" w:hAnsi="Palatino Linotype" w:cs="Palatino Linotype"/>
          <w:sz w:val="22"/>
          <w:szCs w:val="22"/>
        </w:rPr>
        <w:t>s</w:t>
      </w:r>
      <w:r w:rsidRPr="0042766A">
        <w:rPr>
          <w:rFonts w:ascii="Palatino Linotype" w:eastAsia="Palatino Linotype" w:hAnsi="Palatino Linotype" w:cs="Palatino Linotype"/>
          <w:sz w:val="22"/>
          <w:szCs w:val="22"/>
        </w:rPr>
        <w:t xml:space="preserve"> </w:t>
      </w:r>
      <w:r w:rsidRPr="0042766A">
        <w:rPr>
          <w:rFonts w:ascii="Palatino Linotype" w:eastAsia="Palatino Linotype" w:hAnsi="Palatino Linotype" w:cs="Palatino Linotype"/>
          <w:i/>
          <w:sz w:val="22"/>
          <w:szCs w:val="22"/>
        </w:rPr>
        <w:t>“</w:t>
      </w:r>
      <w:r w:rsidR="004D43FA" w:rsidRPr="0042766A">
        <w:rPr>
          <w:rFonts w:ascii="Palatino Linotype" w:eastAsia="Palatino Linotype" w:hAnsi="Palatino Linotype" w:cs="Palatino Linotype"/>
          <w:b/>
          <w:i/>
          <w:sz w:val="22"/>
          <w:szCs w:val="22"/>
        </w:rPr>
        <w:t xml:space="preserve">SAIMEX 03747.pdf, 3747.pdf </w:t>
      </w:r>
      <w:r w:rsidR="004D43FA" w:rsidRPr="0042766A">
        <w:rPr>
          <w:rFonts w:ascii="Palatino Linotype" w:eastAsia="Palatino Linotype" w:hAnsi="Palatino Linotype" w:cs="Palatino Linotype"/>
          <w:iCs/>
          <w:sz w:val="22"/>
          <w:szCs w:val="22"/>
        </w:rPr>
        <w:t>y</w:t>
      </w:r>
      <w:r w:rsidR="004D43FA" w:rsidRPr="0042766A">
        <w:rPr>
          <w:rFonts w:ascii="Palatino Linotype" w:eastAsia="Palatino Linotype" w:hAnsi="Palatino Linotype" w:cs="Palatino Linotype"/>
          <w:b/>
          <w:iCs/>
          <w:sz w:val="22"/>
          <w:szCs w:val="22"/>
        </w:rPr>
        <w:t xml:space="preserve"> </w:t>
      </w:r>
      <w:r w:rsidR="004D43FA" w:rsidRPr="0042766A">
        <w:rPr>
          <w:rFonts w:ascii="Palatino Linotype" w:eastAsia="Palatino Linotype" w:hAnsi="Palatino Linotype" w:cs="Palatino Linotype"/>
          <w:b/>
          <w:i/>
          <w:sz w:val="22"/>
          <w:szCs w:val="22"/>
        </w:rPr>
        <w:t>NOTIF. CIUDADANO S. 3747.pdf</w:t>
      </w:r>
      <w:r w:rsidRPr="0042766A">
        <w:rPr>
          <w:rFonts w:ascii="Palatino Linotype" w:eastAsia="Palatino Linotype" w:hAnsi="Palatino Linotype" w:cs="Palatino Linotype"/>
          <w:i/>
          <w:sz w:val="22"/>
          <w:szCs w:val="22"/>
        </w:rPr>
        <w:t>”</w:t>
      </w:r>
      <w:r w:rsidRPr="0042766A">
        <w:rPr>
          <w:rFonts w:ascii="Palatino Linotype" w:eastAsia="Palatino Linotype" w:hAnsi="Palatino Linotype" w:cs="Palatino Linotype"/>
          <w:sz w:val="22"/>
          <w:szCs w:val="22"/>
        </w:rPr>
        <w:t xml:space="preserve">, </w:t>
      </w:r>
      <w:r w:rsidR="004D43FA" w:rsidRPr="0042766A">
        <w:rPr>
          <w:rFonts w:ascii="Palatino Linotype" w:eastAsia="Palatino Linotype" w:hAnsi="Palatino Linotype" w:cs="Palatino Linotype"/>
          <w:sz w:val="22"/>
          <w:szCs w:val="22"/>
        </w:rPr>
        <w:t xml:space="preserve">los </w:t>
      </w:r>
      <w:r w:rsidRPr="0042766A">
        <w:rPr>
          <w:rFonts w:ascii="Palatino Linotype" w:eastAsia="Palatino Linotype" w:hAnsi="Palatino Linotype" w:cs="Palatino Linotype"/>
          <w:sz w:val="22"/>
          <w:szCs w:val="22"/>
        </w:rPr>
        <w:t>cual</w:t>
      </w:r>
      <w:r w:rsidR="004D43FA" w:rsidRPr="0042766A">
        <w:rPr>
          <w:rFonts w:ascii="Palatino Linotype" w:eastAsia="Palatino Linotype" w:hAnsi="Palatino Linotype" w:cs="Palatino Linotype"/>
          <w:sz w:val="22"/>
          <w:szCs w:val="22"/>
        </w:rPr>
        <w:t>es</w:t>
      </w:r>
      <w:r w:rsidRPr="0042766A">
        <w:rPr>
          <w:rFonts w:ascii="Palatino Linotype" w:eastAsia="Palatino Linotype" w:hAnsi="Palatino Linotype" w:cs="Palatino Linotype"/>
          <w:sz w:val="22"/>
          <w:szCs w:val="22"/>
        </w:rPr>
        <w:t xml:space="preserve"> contiene</w:t>
      </w:r>
      <w:r w:rsidR="004D43FA" w:rsidRPr="0042766A">
        <w:rPr>
          <w:rFonts w:ascii="Palatino Linotype" w:eastAsia="Palatino Linotype" w:hAnsi="Palatino Linotype" w:cs="Palatino Linotype"/>
          <w:sz w:val="22"/>
          <w:szCs w:val="22"/>
        </w:rPr>
        <w:t>n</w:t>
      </w:r>
      <w:r w:rsidRPr="0042766A">
        <w:rPr>
          <w:rFonts w:ascii="Palatino Linotype" w:eastAsia="Palatino Linotype" w:hAnsi="Palatino Linotype" w:cs="Palatino Linotype"/>
          <w:sz w:val="22"/>
          <w:szCs w:val="22"/>
        </w:rPr>
        <w:t xml:space="preserve"> lo siguiente: </w:t>
      </w:r>
    </w:p>
    <w:p w14:paraId="0186EF9A" w14:textId="77777777" w:rsidR="00E80A74" w:rsidRPr="0042766A" w:rsidRDefault="00E80A74" w:rsidP="00DB6417">
      <w:pPr>
        <w:spacing w:line="360" w:lineRule="auto"/>
        <w:ind w:right="49"/>
        <w:jc w:val="both"/>
        <w:rPr>
          <w:rFonts w:ascii="Palatino Linotype" w:eastAsia="Palatino Linotype" w:hAnsi="Palatino Linotype" w:cs="Palatino Linotype"/>
          <w:sz w:val="22"/>
          <w:szCs w:val="22"/>
        </w:rPr>
      </w:pPr>
    </w:p>
    <w:p w14:paraId="3A1ED3F2" w14:textId="76A8F064" w:rsidR="004D43FA" w:rsidRPr="0042766A" w:rsidRDefault="005878FD" w:rsidP="00DB6417">
      <w:pPr>
        <w:numPr>
          <w:ilvl w:val="0"/>
          <w:numId w:val="3"/>
        </w:numPr>
        <w:pBdr>
          <w:top w:val="nil"/>
          <w:left w:val="nil"/>
          <w:bottom w:val="nil"/>
          <w:right w:val="nil"/>
          <w:between w:val="nil"/>
        </w:pBdr>
        <w:spacing w:line="360" w:lineRule="auto"/>
        <w:ind w:left="851" w:right="616"/>
        <w:jc w:val="both"/>
        <w:rPr>
          <w:rFonts w:ascii="Palatino Linotype" w:eastAsia="Palatino Linotype" w:hAnsi="Palatino Linotype" w:cs="Palatino Linotype"/>
          <w:i/>
          <w:sz w:val="22"/>
          <w:szCs w:val="22"/>
        </w:rPr>
      </w:pPr>
      <w:r w:rsidRPr="0042766A">
        <w:rPr>
          <w:rFonts w:ascii="Palatino Linotype" w:eastAsia="Palatino Linotype" w:hAnsi="Palatino Linotype" w:cs="Palatino Linotype"/>
          <w:sz w:val="22"/>
          <w:szCs w:val="22"/>
        </w:rPr>
        <w:t xml:space="preserve">Oficio </w:t>
      </w:r>
      <w:r w:rsidR="004D43FA" w:rsidRPr="0042766A">
        <w:rPr>
          <w:rFonts w:ascii="Palatino Linotype" w:eastAsia="Palatino Linotype" w:hAnsi="Palatino Linotype" w:cs="Palatino Linotype"/>
          <w:sz w:val="22"/>
          <w:szCs w:val="22"/>
        </w:rPr>
        <w:t>número 205015000/2726/2025 de fecha tres de julio de dos mil veinticinco</w:t>
      </w:r>
      <w:r w:rsidRPr="0042766A">
        <w:rPr>
          <w:rFonts w:ascii="Palatino Linotype" w:eastAsia="Palatino Linotype" w:hAnsi="Palatino Linotype" w:cs="Palatino Linotype"/>
          <w:sz w:val="22"/>
          <w:szCs w:val="22"/>
        </w:rPr>
        <w:t xml:space="preserve">, signado </w:t>
      </w:r>
      <w:r w:rsidR="004D43FA" w:rsidRPr="0042766A">
        <w:rPr>
          <w:rFonts w:ascii="Palatino Linotype" w:eastAsia="Palatino Linotype" w:hAnsi="Palatino Linotype" w:cs="Palatino Linotype"/>
          <w:sz w:val="22"/>
          <w:szCs w:val="22"/>
        </w:rPr>
        <w:t>por el Director de Sustentabilidad Vial</w:t>
      </w:r>
      <w:r w:rsidRPr="0042766A">
        <w:rPr>
          <w:rFonts w:ascii="Palatino Linotype" w:eastAsia="Palatino Linotype" w:hAnsi="Palatino Linotype" w:cs="Palatino Linotype"/>
          <w:sz w:val="22"/>
          <w:szCs w:val="22"/>
        </w:rPr>
        <w:t xml:space="preserve">, mediante el cual informó que </w:t>
      </w:r>
      <w:r w:rsidR="004D43FA" w:rsidRPr="0042766A">
        <w:rPr>
          <w:rFonts w:ascii="Palatino Linotype" w:eastAsia="Palatino Linotype" w:hAnsi="Palatino Linotype" w:cs="Palatino Linotype"/>
          <w:sz w:val="22"/>
          <w:szCs w:val="22"/>
        </w:rPr>
        <w:t xml:space="preserve">respecto a las infracciones de </w:t>
      </w:r>
      <w:r w:rsidR="00DB6417" w:rsidRPr="0042766A">
        <w:rPr>
          <w:rFonts w:ascii="Palatino Linotype" w:eastAsia="Palatino Linotype" w:hAnsi="Palatino Linotype" w:cs="Palatino Linotype"/>
          <w:sz w:val="22"/>
          <w:szCs w:val="22"/>
        </w:rPr>
        <w:t>tránsito</w:t>
      </w:r>
      <w:r w:rsidR="004D43FA" w:rsidRPr="0042766A">
        <w:rPr>
          <w:rFonts w:ascii="Palatino Linotype" w:eastAsia="Palatino Linotype" w:hAnsi="Palatino Linotype" w:cs="Palatino Linotype"/>
          <w:sz w:val="22"/>
          <w:szCs w:val="22"/>
        </w:rPr>
        <w:t xml:space="preserve"> correspondiente al año en curso, se registraron 15 por los siguientes artículos: </w:t>
      </w:r>
    </w:p>
    <w:p w14:paraId="3B327002" w14:textId="2D34974D" w:rsidR="004D43FA" w:rsidRPr="0042766A" w:rsidRDefault="004D43FA" w:rsidP="00DB6417">
      <w:pPr>
        <w:pBdr>
          <w:top w:val="nil"/>
          <w:left w:val="nil"/>
          <w:bottom w:val="nil"/>
          <w:right w:val="nil"/>
          <w:between w:val="nil"/>
        </w:pBdr>
        <w:spacing w:line="360" w:lineRule="auto"/>
        <w:ind w:left="851" w:right="616"/>
        <w:jc w:val="center"/>
        <w:rPr>
          <w:rFonts w:ascii="Palatino Linotype" w:eastAsia="Palatino Linotype" w:hAnsi="Palatino Linotype" w:cs="Palatino Linotype"/>
          <w:sz w:val="22"/>
          <w:szCs w:val="22"/>
        </w:rPr>
      </w:pPr>
      <w:r w:rsidRPr="0042766A">
        <w:rPr>
          <w:rFonts w:ascii="Palatino Linotype" w:eastAsia="Palatino Linotype" w:hAnsi="Palatino Linotype" w:cs="Palatino Linotype"/>
          <w:noProof/>
          <w:sz w:val="22"/>
          <w:szCs w:val="22"/>
          <w:lang w:val="es-MX" w:eastAsia="es-MX"/>
        </w:rPr>
        <w:drawing>
          <wp:inline distT="0" distB="0" distL="0" distR="0" wp14:anchorId="559D360B" wp14:editId="17C0FEB8">
            <wp:extent cx="4657060" cy="2777490"/>
            <wp:effectExtent l="0" t="0" r="0" b="3810"/>
            <wp:docPr id="1044987809" name="Imagen 1" descr="Tabl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987809" name="Imagen 1" descr="Tabla&#10;&#10;El contenido generado por IA puede ser incorrecto."/>
                    <pic:cNvPicPr/>
                  </pic:nvPicPr>
                  <pic:blipFill>
                    <a:blip r:embed="rId9"/>
                    <a:stretch>
                      <a:fillRect/>
                    </a:stretch>
                  </pic:blipFill>
                  <pic:spPr>
                    <a:xfrm>
                      <a:off x="0" y="0"/>
                      <a:ext cx="4670228" cy="2785343"/>
                    </a:xfrm>
                    <a:prstGeom prst="rect">
                      <a:avLst/>
                    </a:prstGeom>
                  </pic:spPr>
                </pic:pic>
              </a:graphicData>
            </a:graphic>
          </wp:inline>
        </w:drawing>
      </w:r>
    </w:p>
    <w:p w14:paraId="2B6F77FC" w14:textId="58959B39" w:rsidR="004D43FA" w:rsidRPr="0042766A" w:rsidRDefault="004D43FA" w:rsidP="00DB6417">
      <w:pPr>
        <w:pBdr>
          <w:top w:val="nil"/>
          <w:left w:val="nil"/>
          <w:bottom w:val="nil"/>
          <w:right w:val="nil"/>
          <w:between w:val="nil"/>
        </w:pBdr>
        <w:spacing w:line="360" w:lineRule="auto"/>
        <w:ind w:left="851" w:right="616"/>
        <w:jc w:val="both"/>
        <w:rPr>
          <w:rFonts w:ascii="Palatino Linotype" w:eastAsia="Palatino Linotype" w:hAnsi="Palatino Linotype" w:cs="Palatino Linotype"/>
          <w:sz w:val="22"/>
          <w:szCs w:val="22"/>
        </w:rPr>
      </w:pPr>
      <w:r w:rsidRPr="0042766A">
        <w:rPr>
          <w:rFonts w:ascii="Palatino Linotype" w:eastAsia="Palatino Linotype" w:hAnsi="Palatino Linotype" w:cs="Palatino Linotype"/>
          <w:sz w:val="22"/>
          <w:szCs w:val="22"/>
        </w:rPr>
        <w:lastRenderedPageBreak/>
        <w:t xml:space="preserve">En cuanto al costo de las maquinas, la factura y contrato con las especificaciones, informó que esta Dirección no es el área competente para generar, resguardar ni administrar la información requerida, conforme al Manual de Procedimientos de la Dirección General de Seguridad Pública, en ese sentido se informa la inexistencia de la información, obedeciendo a que no es competente para su creación, conservación o custodia. </w:t>
      </w:r>
    </w:p>
    <w:p w14:paraId="48174BD4" w14:textId="180ED8FC" w:rsidR="004D43FA" w:rsidRPr="0042766A" w:rsidRDefault="004D43FA" w:rsidP="00DB6417">
      <w:pPr>
        <w:pBdr>
          <w:top w:val="nil"/>
          <w:left w:val="nil"/>
          <w:bottom w:val="nil"/>
          <w:right w:val="nil"/>
          <w:between w:val="nil"/>
        </w:pBdr>
        <w:spacing w:line="360" w:lineRule="auto"/>
        <w:ind w:left="851" w:right="616"/>
        <w:jc w:val="both"/>
        <w:rPr>
          <w:rFonts w:ascii="Palatino Linotype" w:eastAsia="Palatino Linotype" w:hAnsi="Palatino Linotype" w:cs="Palatino Linotype"/>
          <w:sz w:val="22"/>
          <w:szCs w:val="22"/>
        </w:rPr>
      </w:pPr>
      <w:r w:rsidRPr="0042766A">
        <w:rPr>
          <w:rFonts w:ascii="Palatino Linotype" w:eastAsia="Palatino Linotype" w:hAnsi="Palatino Linotype" w:cs="Palatino Linotype"/>
          <w:sz w:val="22"/>
          <w:szCs w:val="22"/>
        </w:rPr>
        <w:t xml:space="preserve">No </w:t>
      </w:r>
      <w:r w:rsidR="00300120" w:rsidRPr="0042766A">
        <w:rPr>
          <w:rFonts w:ascii="Palatino Linotype" w:eastAsia="Palatino Linotype" w:hAnsi="Palatino Linotype" w:cs="Palatino Linotype"/>
          <w:sz w:val="22"/>
          <w:szCs w:val="22"/>
        </w:rPr>
        <w:t>omite mencionar</w:t>
      </w:r>
      <w:r w:rsidRPr="0042766A">
        <w:rPr>
          <w:rFonts w:ascii="Palatino Linotype" w:eastAsia="Palatino Linotype" w:hAnsi="Palatino Linotype" w:cs="Palatino Linotype"/>
          <w:sz w:val="22"/>
          <w:szCs w:val="22"/>
        </w:rPr>
        <w:t xml:space="preserve">, que el recaudo proveniente de infracciones de </w:t>
      </w:r>
      <w:r w:rsidR="00300120" w:rsidRPr="0042766A">
        <w:rPr>
          <w:rFonts w:ascii="Palatino Linotype" w:eastAsia="Palatino Linotype" w:hAnsi="Palatino Linotype" w:cs="Palatino Linotype"/>
          <w:sz w:val="22"/>
          <w:szCs w:val="22"/>
        </w:rPr>
        <w:t>tránsito</w:t>
      </w:r>
      <w:r w:rsidRPr="0042766A">
        <w:rPr>
          <w:rFonts w:ascii="Palatino Linotype" w:eastAsia="Palatino Linotype" w:hAnsi="Palatino Linotype" w:cs="Palatino Linotype"/>
          <w:sz w:val="22"/>
          <w:szCs w:val="22"/>
        </w:rPr>
        <w:t xml:space="preserve"> se realiza a través del Departamento de Ingresos de la Tesorería Municipal. </w:t>
      </w:r>
    </w:p>
    <w:p w14:paraId="3414F1B3" w14:textId="77777777" w:rsidR="004D43FA" w:rsidRPr="0042766A" w:rsidRDefault="004D43FA" w:rsidP="00DB6417">
      <w:pPr>
        <w:pBdr>
          <w:top w:val="nil"/>
          <w:left w:val="nil"/>
          <w:bottom w:val="nil"/>
          <w:right w:val="nil"/>
          <w:between w:val="nil"/>
        </w:pBdr>
        <w:spacing w:line="360" w:lineRule="auto"/>
        <w:ind w:left="851" w:right="616"/>
        <w:jc w:val="both"/>
        <w:rPr>
          <w:rFonts w:ascii="Palatino Linotype" w:eastAsia="Palatino Linotype" w:hAnsi="Palatino Linotype" w:cs="Palatino Linotype"/>
          <w:i/>
          <w:sz w:val="22"/>
          <w:szCs w:val="22"/>
        </w:rPr>
      </w:pPr>
    </w:p>
    <w:p w14:paraId="1034E037" w14:textId="77777777" w:rsidR="00300120" w:rsidRPr="0042766A" w:rsidRDefault="00300120" w:rsidP="00DB6417">
      <w:pPr>
        <w:numPr>
          <w:ilvl w:val="0"/>
          <w:numId w:val="3"/>
        </w:numPr>
        <w:pBdr>
          <w:top w:val="nil"/>
          <w:left w:val="nil"/>
          <w:bottom w:val="nil"/>
          <w:right w:val="nil"/>
          <w:between w:val="nil"/>
        </w:pBdr>
        <w:spacing w:line="360" w:lineRule="auto"/>
        <w:ind w:left="851" w:right="616"/>
        <w:jc w:val="both"/>
        <w:rPr>
          <w:rFonts w:ascii="Palatino Linotype" w:eastAsia="Palatino Linotype" w:hAnsi="Palatino Linotype" w:cs="Palatino Linotype"/>
          <w:i/>
          <w:sz w:val="22"/>
          <w:szCs w:val="22"/>
        </w:rPr>
      </w:pPr>
      <w:r w:rsidRPr="0042766A">
        <w:rPr>
          <w:rFonts w:ascii="Palatino Linotype" w:eastAsia="Palatino Linotype" w:hAnsi="Palatino Linotype" w:cs="Palatino Linotype"/>
          <w:sz w:val="22"/>
          <w:szCs w:val="22"/>
        </w:rPr>
        <w:t xml:space="preserve">Oficio número 202010000/02447/2025 de fecha cuatro de julio de dos mil veinticinco, suscrito por el Tesorero Municipal, en el que informó que respecto al monto recaudado por concepto de infracciones hace entrega del oficio suscrito por la </w:t>
      </w:r>
      <w:r w:rsidR="005878FD" w:rsidRPr="0042766A">
        <w:rPr>
          <w:rFonts w:ascii="Palatino Linotype" w:eastAsia="Palatino Linotype" w:hAnsi="Palatino Linotype" w:cs="Palatino Linotype"/>
          <w:sz w:val="22"/>
          <w:szCs w:val="22"/>
        </w:rPr>
        <w:t>Direc</w:t>
      </w:r>
      <w:r w:rsidRPr="0042766A">
        <w:rPr>
          <w:rFonts w:ascii="Palatino Linotype" w:eastAsia="Palatino Linotype" w:hAnsi="Palatino Linotype" w:cs="Palatino Linotype"/>
          <w:sz w:val="22"/>
          <w:szCs w:val="22"/>
        </w:rPr>
        <w:t xml:space="preserve">tora de Ingresos, la cual contiene la respuesta a la solicitud. </w:t>
      </w:r>
    </w:p>
    <w:p w14:paraId="1E9E5FE6" w14:textId="18567D3C" w:rsidR="00300120" w:rsidRPr="0042766A" w:rsidRDefault="00300120" w:rsidP="00DB6417">
      <w:pPr>
        <w:pBdr>
          <w:top w:val="nil"/>
          <w:left w:val="nil"/>
          <w:bottom w:val="nil"/>
          <w:right w:val="nil"/>
          <w:between w:val="nil"/>
        </w:pBdr>
        <w:spacing w:line="360" w:lineRule="auto"/>
        <w:ind w:left="851" w:right="616"/>
        <w:jc w:val="both"/>
        <w:rPr>
          <w:rFonts w:ascii="Palatino Linotype" w:eastAsia="Palatino Linotype" w:hAnsi="Palatino Linotype" w:cs="Palatino Linotype"/>
          <w:iCs/>
          <w:sz w:val="22"/>
          <w:szCs w:val="22"/>
        </w:rPr>
      </w:pPr>
      <w:r w:rsidRPr="0042766A">
        <w:rPr>
          <w:rFonts w:ascii="Palatino Linotype" w:eastAsia="Palatino Linotype" w:hAnsi="Palatino Linotype" w:cs="Palatino Linotype"/>
          <w:iCs/>
          <w:sz w:val="22"/>
          <w:szCs w:val="22"/>
        </w:rPr>
        <w:t xml:space="preserve">Por lo que responde a los demás puntos solicitados, informó </w:t>
      </w:r>
      <w:r w:rsidR="006A3888" w:rsidRPr="0042766A">
        <w:rPr>
          <w:rFonts w:ascii="Palatino Linotype" w:eastAsia="Palatino Linotype" w:hAnsi="Palatino Linotype" w:cs="Palatino Linotype"/>
          <w:iCs/>
          <w:sz w:val="22"/>
          <w:szCs w:val="22"/>
        </w:rPr>
        <w:t>que,</w:t>
      </w:r>
      <w:r w:rsidRPr="0042766A">
        <w:rPr>
          <w:rFonts w:ascii="Palatino Linotype" w:eastAsia="Palatino Linotype" w:hAnsi="Palatino Linotype" w:cs="Palatino Linotype"/>
          <w:iCs/>
          <w:sz w:val="22"/>
          <w:szCs w:val="22"/>
        </w:rPr>
        <w:t xml:space="preserve"> una vez realizada una búsqueda exhaustiva en sus archivos, no se cuenta con registro financiero, documental, contable o presupuestal que ampare el concepto de máquinas de infracciones, por el periodo señalado. </w:t>
      </w:r>
    </w:p>
    <w:p w14:paraId="452C763F" w14:textId="0D4F08C3" w:rsidR="00300120" w:rsidRPr="0042766A" w:rsidRDefault="00300120" w:rsidP="00DB6417">
      <w:pPr>
        <w:pStyle w:val="Prrafodelista"/>
        <w:numPr>
          <w:ilvl w:val="0"/>
          <w:numId w:val="12"/>
        </w:numPr>
        <w:pBdr>
          <w:top w:val="nil"/>
          <w:left w:val="nil"/>
          <w:bottom w:val="nil"/>
          <w:right w:val="nil"/>
          <w:between w:val="nil"/>
        </w:pBdr>
        <w:spacing w:line="360" w:lineRule="auto"/>
        <w:ind w:left="851" w:right="616"/>
        <w:jc w:val="both"/>
        <w:rPr>
          <w:rFonts w:ascii="Palatino Linotype" w:eastAsia="Palatino Linotype" w:hAnsi="Palatino Linotype" w:cs="Palatino Linotype"/>
          <w:iCs/>
        </w:rPr>
      </w:pPr>
      <w:r w:rsidRPr="0042766A">
        <w:rPr>
          <w:rFonts w:ascii="Palatino Linotype" w:eastAsia="Palatino Linotype" w:hAnsi="Palatino Linotype" w:cs="Palatino Linotype"/>
          <w:iCs/>
        </w:rPr>
        <w:t xml:space="preserve">Oficio número 202012000/1774/2025 de fecha tres de julio de dos mil veinticinco, suscrito por la Directora de Ingresos, en el que informó que durante la presente administración, no se ha implementado ningún programa de multas de tránsito, sin embargo por los cobros realizados de multas impuestas con anterioridad, puede consultar la información en la página de Información Pública de Oficio Mexiquense (IPOMEX), en el </w:t>
      </w:r>
      <w:r w:rsidR="00DB6417" w:rsidRPr="0042766A">
        <w:rPr>
          <w:rFonts w:ascii="Palatino Linotype" w:eastAsia="Palatino Linotype" w:hAnsi="Palatino Linotype" w:cs="Palatino Linotype"/>
          <w:iCs/>
        </w:rPr>
        <w:t>artículo</w:t>
      </w:r>
      <w:r w:rsidRPr="0042766A">
        <w:rPr>
          <w:rFonts w:ascii="Palatino Linotype" w:eastAsia="Palatino Linotype" w:hAnsi="Palatino Linotype" w:cs="Palatino Linotype"/>
          <w:iCs/>
        </w:rPr>
        <w:t xml:space="preserve"> 92 fracción XLVII A Ingresos recibidos por cualquier concepto </w:t>
      </w:r>
      <w:r w:rsidR="007A2EEF" w:rsidRPr="0042766A">
        <w:rPr>
          <w:rFonts w:ascii="Palatino Linotype" w:eastAsia="Palatino Linotype" w:hAnsi="Palatino Linotype" w:cs="Palatino Linotype"/>
          <w:iCs/>
        </w:rPr>
        <w:t xml:space="preserve">por el sujeto obligado, en la cuenta 4162 01 01 0001 “Sanciones Administrativas”, cabe señalar que la cuenta contable no solo integra este concepto. </w:t>
      </w:r>
    </w:p>
    <w:p w14:paraId="7B3104AB" w14:textId="750AB57B" w:rsidR="007A2EEF" w:rsidRPr="0042766A" w:rsidRDefault="007A2EEF" w:rsidP="00DB6417">
      <w:pPr>
        <w:pBdr>
          <w:top w:val="nil"/>
          <w:left w:val="nil"/>
          <w:bottom w:val="nil"/>
          <w:right w:val="nil"/>
          <w:between w:val="nil"/>
        </w:pBdr>
        <w:spacing w:line="360" w:lineRule="auto"/>
        <w:ind w:left="851" w:right="616"/>
        <w:jc w:val="both"/>
        <w:rPr>
          <w:rFonts w:ascii="Palatino Linotype" w:eastAsia="Palatino Linotype" w:hAnsi="Palatino Linotype" w:cs="Palatino Linotype"/>
          <w:iCs/>
          <w:sz w:val="22"/>
          <w:szCs w:val="22"/>
        </w:rPr>
      </w:pPr>
      <w:r w:rsidRPr="0042766A">
        <w:rPr>
          <w:rFonts w:ascii="Palatino Linotype" w:eastAsia="Palatino Linotype" w:hAnsi="Palatino Linotype" w:cs="Palatino Linotype"/>
          <w:iCs/>
          <w:sz w:val="22"/>
          <w:szCs w:val="22"/>
        </w:rPr>
        <w:t xml:space="preserve">Anexando el Estado Comparativo Presupuestal de Ingresos del 2025. </w:t>
      </w:r>
    </w:p>
    <w:p w14:paraId="68923856" w14:textId="1B40D174" w:rsidR="00E80A74" w:rsidRPr="0042766A" w:rsidRDefault="007A2EEF" w:rsidP="00DB6417">
      <w:pPr>
        <w:pStyle w:val="Prrafodelista"/>
        <w:numPr>
          <w:ilvl w:val="0"/>
          <w:numId w:val="11"/>
        </w:numPr>
        <w:pBdr>
          <w:top w:val="nil"/>
          <w:left w:val="nil"/>
          <w:bottom w:val="nil"/>
          <w:right w:val="nil"/>
          <w:between w:val="nil"/>
        </w:pBdr>
        <w:spacing w:line="360" w:lineRule="auto"/>
        <w:ind w:left="851" w:right="616"/>
        <w:jc w:val="both"/>
        <w:rPr>
          <w:rFonts w:ascii="Palatino Linotype" w:eastAsia="Palatino Linotype" w:hAnsi="Palatino Linotype" w:cs="Palatino Linotype"/>
        </w:rPr>
      </w:pPr>
      <w:r w:rsidRPr="0042766A">
        <w:rPr>
          <w:rFonts w:ascii="Palatino Linotype" w:eastAsia="Palatino Linotype" w:hAnsi="Palatino Linotype" w:cs="Palatino Linotype"/>
        </w:rPr>
        <w:t xml:space="preserve">Oficio número 206010000/4197/2025 de fecha dieciséis de julio de dos mil veinticinco, suscrito por la Directora General de Administración, en el que informó la entrega de la respuesta de la Dirección de Recursos Materiales del Ayuntamiento de Toluca. </w:t>
      </w:r>
    </w:p>
    <w:p w14:paraId="0A80993E" w14:textId="7EEFEB02" w:rsidR="007A2EEF" w:rsidRPr="0042766A" w:rsidRDefault="007A2EEF" w:rsidP="00DB6417">
      <w:pPr>
        <w:pStyle w:val="Prrafodelista"/>
        <w:numPr>
          <w:ilvl w:val="0"/>
          <w:numId w:val="11"/>
        </w:numPr>
        <w:pBdr>
          <w:top w:val="nil"/>
          <w:left w:val="nil"/>
          <w:bottom w:val="nil"/>
          <w:right w:val="nil"/>
          <w:between w:val="nil"/>
        </w:pBdr>
        <w:spacing w:line="360" w:lineRule="auto"/>
        <w:ind w:left="851" w:right="616"/>
        <w:jc w:val="both"/>
        <w:rPr>
          <w:rFonts w:ascii="Palatino Linotype" w:eastAsia="Palatino Linotype" w:hAnsi="Palatino Linotype" w:cs="Palatino Linotype"/>
        </w:rPr>
      </w:pPr>
      <w:r w:rsidRPr="0042766A">
        <w:rPr>
          <w:rFonts w:ascii="Palatino Linotype" w:eastAsia="Palatino Linotype" w:hAnsi="Palatino Linotype" w:cs="Palatino Linotype"/>
        </w:rPr>
        <w:t xml:space="preserve">Nota Informativa de fecha catorce de julio de dos mil veinticinco, suscrita por la Directora de Recursos Materiales, en el que informó que la información solicitada se encuentra disponible en el portal de IPOMEX, en el apartado del artículo 92 “Resultados de Procedimientos de Adjudicación Directa”, fracción XXIX B, la cual podrá ser consultada en el siguiente link: </w:t>
      </w:r>
    </w:p>
    <w:p w14:paraId="1B0AFCF4" w14:textId="2C0FE52D" w:rsidR="007A2EEF" w:rsidRPr="0042766A" w:rsidRDefault="007A2EEF" w:rsidP="00DB6417">
      <w:pPr>
        <w:pBdr>
          <w:top w:val="nil"/>
          <w:left w:val="nil"/>
          <w:bottom w:val="nil"/>
          <w:right w:val="nil"/>
          <w:between w:val="nil"/>
        </w:pBdr>
        <w:spacing w:line="360" w:lineRule="auto"/>
        <w:ind w:left="851" w:right="616"/>
        <w:jc w:val="both"/>
        <w:rPr>
          <w:rFonts w:ascii="Palatino Linotype" w:eastAsia="Palatino Linotype" w:hAnsi="Palatino Linotype" w:cs="Palatino Linotype"/>
          <w:sz w:val="22"/>
          <w:szCs w:val="22"/>
        </w:rPr>
      </w:pPr>
      <w:r w:rsidRPr="0042766A">
        <w:rPr>
          <w:rFonts w:ascii="Palatino Linotype" w:eastAsia="Palatino Linotype" w:hAnsi="Palatino Linotype" w:cs="Palatino Linotype"/>
          <w:noProof/>
          <w:sz w:val="22"/>
          <w:szCs w:val="22"/>
          <w:lang w:val="es-MX" w:eastAsia="es-MX"/>
        </w:rPr>
        <w:drawing>
          <wp:inline distT="0" distB="0" distL="0" distR="0" wp14:anchorId="4899741A" wp14:editId="4207E562">
            <wp:extent cx="4534533" cy="276264"/>
            <wp:effectExtent l="0" t="0" r="0" b="9525"/>
            <wp:docPr id="41156602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566025" name=""/>
                    <pic:cNvPicPr/>
                  </pic:nvPicPr>
                  <pic:blipFill>
                    <a:blip r:embed="rId10"/>
                    <a:stretch>
                      <a:fillRect/>
                    </a:stretch>
                  </pic:blipFill>
                  <pic:spPr>
                    <a:xfrm>
                      <a:off x="0" y="0"/>
                      <a:ext cx="4534533" cy="276264"/>
                    </a:xfrm>
                    <a:prstGeom prst="rect">
                      <a:avLst/>
                    </a:prstGeom>
                  </pic:spPr>
                </pic:pic>
              </a:graphicData>
            </a:graphic>
          </wp:inline>
        </w:drawing>
      </w:r>
    </w:p>
    <w:bookmarkEnd w:id="3"/>
    <w:p w14:paraId="2036B362" w14:textId="77777777" w:rsidR="00E80A74" w:rsidRPr="0042766A" w:rsidRDefault="00E80A74" w:rsidP="00DB6417">
      <w:pPr>
        <w:pBdr>
          <w:top w:val="nil"/>
          <w:left w:val="nil"/>
          <w:bottom w:val="nil"/>
          <w:right w:val="nil"/>
          <w:between w:val="nil"/>
        </w:pBdr>
        <w:spacing w:line="360" w:lineRule="auto"/>
        <w:ind w:left="720" w:right="49"/>
        <w:jc w:val="both"/>
        <w:rPr>
          <w:rFonts w:ascii="Palatino Linotype" w:eastAsia="Palatino Linotype" w:hAnsi="Palatino Linotype" w:cs="Palatino Linotype"/>
          <w:sz w:val="22"/>
          <w:szCs w:val="22"/>
        </w:rPr>
      </w:pPr>
    </w:p>
    <w:p w14:paraId="6D8C6D86" w14:textId="6D743B2E" w:rsidR="00E80A74" w:rsidRPr="0042766A" w:rsidRDefault="005878FD" w:rsidP="00DB6417">
      <w:pPr>
        <w:numPr>
          <w:ilvl w:val="0"/>
          <w:numId w:val="1"/>
        </w:numPr>
        <w:pBdr>
          <w:top w:val="nil"/>
          <w:left w:val="nil"/>
          <w:bottom w:val="nil"/>
          <w:right w:val="nil"/>
          <w:between w:val="nil"/>
        </w:pBdr>
        <w:tabs>
          <w:tab w:val="left" w:pos="426"/>
        </w:tabs>
        <w:spacing w:line="360" w:lineRule="auto"/>
        <w:ind w:left="0" w:right="49" w:firstLine="0"/>
        <w:jc w:val="both"/>
        <w:rPr>
          <w:rFonts w:ascii="Palatino Linotype" w:eastAsia="Palatino Linotype" w:hAnsi="Palatino Linotype" w:cs="Palatino Linotype"/>
          <w:sz w:val="22"/>
          <w:szCs w:val="22"/>
        </w:rPr>
      </w:pPr>
      <w:r w:rsidRPr="0042766A">
        <w:rPr>
          <w:rFonts w:ascii="Palatino Linotype" w:eastAsia="Palatino Linotype" w:hAnsi="Palatino Linotype" w:cs="Palatino Linotype"/>
          <w:b/>
          <w:sz w:val="22"/>
          <w:szCs w:val="22"/>
        </w:rPr>
        <w:t xml:space="preserve">Interposición del recurso de revisión. </w:t>
      </w:r>
      <w:r w:rsidRPr="0042766A">
        <w:rPr>
          <w:rFonts w:ascii="Palatino Linotype" w:eastAsia="Palatino Linotype" w:hAnsi="Palatino Linotype" w:cs="Palatino Linotype"/>
          <w:sz w:val="22"/>
          <w:szCs w:val="22"/>
        </w:rPr>
        <w:t xml:space="preserve">Inconforme con la respuesta del </w:t>
      </w:r>
      <w:r w:rsidRPr="0042766A">
        <w:rPr>
          <w:rFonts w:ascii="Palatino Linotype" w:eastAsia="Palatino Linotype" w:hAnsi="Palatino Linotype" w:cs="Palatino Linotype"/>
          <w:b/>
          <w:sz w:val="22"/>
          <w:szCs w:val="22"/>
        </w:rPr>
        <w:t xml:space="preserve">Sujeto Obligado, </w:t>
      </w:r>
      <w:r w:rsidRPr="0042766A">
        <w:rPr>
          <w:rFonts w:ascii="Palatino Linotype" w:eastAsia="Palatino Linotype" w:hAnsi="Palatino Linotype" w:cs="Palatino Linotype"/>
          <w:sz w:val="22"/>
          <w:szCs w:val="22"/>
        </w:rPr>
        <w:t>la parte</w:t>
      </w:r>
      <w:r w:rsidRPr="0042766A">
        <w:rPr>
          <w:rFonts w:ascii="Palatino Linotype" w:eastAsia="Palatino Linotype" w:hAnsi="Palatino Linotype" w:cs="Palatino Linotype"/>
          <w:b/>
          <w:sz w:val="22"/>
          <w:szCs w:val="22"/>
        </w:rPr>
        <w:t xml:space="preserve"> Recurrente</w:t>
      </w:r>
      <w:r w:rsidRPr="0042766A">
        <w:rPr>
          <w:rFonts w:ascii="Palatino Linotype" w:eastAsia="Palatino Linotype" w:hAnsi="Palatino Linotype" w:cs="Palatino Linotype"/>
          <w:sz w:val="22"/>
          <w:szCs w:val="22"/>
        </w:rPr>
        <w:t xml:space="preserve"> interpuso recurso de revisión a través del SAIMEX en fecha </w:t>
      </w:r>
      <w:r w:rsidRPr="0042766A">
        <w:rPr>
          <w:rFonts w:ascii="Palatino Linotype" w:eastAsia="Palatino Linotype" w:hAnsi="Palatino Linotype" w:cs="Palatino Linotype"/>
          <w:b/>
          <w:sz w:val="22"/>
          <w:szCs w:val="22"/>
        </w:rPr>
        <w:t xml:space="preserve">veinticinco de </w:t>
      </w:r>
      <w:r w:rsidR="007A2EEF" w:rsidRPr="0042766A">
        <w:rPr>
          <w:rFonts w:ascii="Palatino Linotype" w:eastAsia="Palatino Linotype" w:hAnsi="Palatino Linotype" w:cs="Palatino Linotype"/>
          <w:b/>
          <w:sz w:val="22"/>
          <w:szCs w:val="22"/>
        </w:rPr>
        <w:t>agosto</w:t>
      </w:r>
      <w:r w:rsidRPr="0042766A">
        <w:rPr>
          <w:rFonts w:ascii="Palatino Linotype" w:eastAsia="Palatino Linotype" w:hAnsi="Palatino Linotype" w:cs="Palatino Linotype"/>
          <w:b/>
          <w:sz w:val="22"/>
          <w:szCs w:val="22"/>
        </w:rPr>
        <w:t xml:space="preserve"> de dos mil veinticinco</w:t>
      </w:r>
      <w:r w:rsidRPr="0042766A">
        <w:rPr>
          <w:rFonts w:ascii="Palatino Linotype" w:eastAsia="Palatino Linotype" w:hAnsi="Palatino Linotype" w:cs="Palatino Linotype"/>
          <w:sz w:val="22"/>
          <w:szCs w:val="22"/>
        </w:rPr>
        <w:t>, a través del cual expresó lo siguiente:</w:t>
      </w:r>
    </w:p>
    <w:p w14:paraId="3F528CFD" w14:textId="77777777" w:rsidR="00E80A74" w:rsidRPr="0042766A" w:rsidRDefault="00E80A74" w:rsidP="00DB6417">
      <w:pPr>
        <w:pBdr>
          <w:top w:val="nil"/>
          <w:left w:val="nil"/>
          <w:bottom w:val="nil"/>
          <w:right w:val="nil"/>
          <w:between w:val="nil"/>
        </w:pBdr>
        <w:tabs>
          <w:tab w:val="left" w:pos="426"/>
        </w:tabs>
        <w:spacing w:line="360" w:lineRule="auto"/>
        <w:ind w:right="49"/>
        <w:jc w:val="both"/>
        <w:rPr>
          <w:rFonts w:ascii="Palatino Linotype" w:eastAsia="Palatino Linotype" w:hAnsi="Palatino Linotype" w:cs="Palatino Linotype"/>
          <w:sz w:val="22"/>
          <w:szCs w:val="22"/>
        </w:rPr>
      </w:pPr>
    </w:p>
    <w:p w14:paraId="5CF7A18C" w14:textId="77777777" w:rsidR="00E80A74" w:rsidRPr="0042766A" w:rsidRDefault="005878FD" w:rsidP="00DB6417">
      <w:pPr>
        <w:spacing w:line="360" w:lineRule="auto"/>
        <w:ind w:left="851" w:right="616"/>
        <w:jc w:val="both"/>
        <w:rPr>
          <w:rFonts w:ascii="Palatino Linotype" w:eastAsia="Palatino Linotype" w:hAnsi="Palatino Linotype" w:cs="Palatino Linotype"/>
          <w:b/>
          <w:sz w:val="22"/>
          <w:szCs w:val="22"/>
        </w:rPr>
      </w:pPr>
      <w:r w:rsidRPr="0042766A">
        <w:rPr>
          <w:rFonts w:ascii="Palatino Linotype" w:eastAsia="Palatino Linotype" w:hAnsi="Palatino Linotype" w:cs="Palatino Linotype"/>
          <w:b/>
          <w:sz w:val="22"/>
          <w:szCs w:val="22"/>
        </w:rPr>
        <w:t xml:space="preserve">Acto impugnado. </w:t>
      </w:r>
    </w:p>
    <w:p w14:paraId="22FD5752" w14:textId="035B26EC" w:rsidR="00E80A74" w:rsidRPr="0042766A" w:rsidRDefault="005878FD" w:rsidP="00DB6417">
      <w:pPr>
        <w:spacing w:line="360" w:lineRule="auto"/>
        <w:ind w:left="851" w:right="616"/>
        <w:jc w:val="both"/>
        <w:rPr>
          <w:rFonts w:ascii="Palatino Linotype" w:eastAsia="Palatino Linotype" w:hAnsi="Palatino Linotype" w:cs="Palatino Linotype"/>
          <w:i/>
          <w:sz w:val="22"/>
          <w:szCs w:val="22"/>
        </w:rPr>
      </w:pPr>
      <w:r w:rsidRPr="0042766A">
        <w:rPr>
          <w:rFonts w:ascii="Palatino Linotype" w:eastAsia="Palatino Linotype" w:hAnsi="Palatino Linotype" w:cs="Palatino Linotype"/>
          <w:i/>
          <w:sz w:val="22"/>
          <w:szCs w:val="22"/>
        </w:rPr>
        <w:t>“</w:t>
      </w:r>
      <w:r w:rsidR="007A2EEF" w:rsidRPr="0042766A">
        <w:rPr>
          <w:rFonts w:ascii="Palatino Linotype" w:eastAsia="Palatino Linotype" w:hAnsi="Palatino Linotype" w:cs="Palatino Linotype"/>
          <w:i/>
          <w:sz w:val="22"/>
          <w:szCs w:val="22"/>
        </w:rPr>
        <w:t>NEGATIVA DE LA INFORMACIÓN SE XIGE SE ENTREGUE</w:t>
      </w:r>
      <w:r w:rsidRPr="0042766A">
        <w:rPr>
          <w:rFonts w:ascii="Palatino Linotype" w:eastAsia="Palatino Linotype" w:hAnsi="Palatino Linotype" w:cs="Palatino Linotype"/>
          <w:i/>
          <w:sz w:val="22"/>
          <w:szCs w:val="22"/>
        </w:rPr>
        <w:t xml:space="preserve">” </w:t>
      </w:r>
    </w:p>
    <w:p w14:paraId="6C0BA7FF" w14:textId="77777777" w:rsidR="00E80A74" w:rsidRPr="0042766A" w:rsidRDefault="00E80A74" w:rsidP="00DB6417">
      <w:pPr>
        <w:spacing w:line="276" w:lineRule="auto"/>
        <w:ind w:left="851" w:right="616"/>
        <w:rPr>
          <w:rFonts w:ascii="Palatino Linotype" w:eastAsia="Palatino Linotype" w:hAnsi="Palatino Linotype" w:cs="Palatino Linotype"/>
          <w:sz w:val="22"/>
          <w:szCs w:val="22"/>
        </w:rPr>
      </w:pPr>
    </w:p>
    <w:p w14:paraId="1638DF38" w14:textId="77777777" w:rsidR="00E80A74" w:rsidRPr="0042766A" w:rsidRDefault="005878FD" w:rsidP="00DB6417">
      <w:pPr>
        <w:pBdr>
          <w:top w:val="nil"/>
          <w:left w:val="nil"/>
          <w:bottom w:val="nil"/>
          <w:right w:val="nil"/>
          <w:between w:val="nil"/>
        </w:pBdr>
        <w:spacing w:line="360" w:lineRule="auto"/>
        <w:ind w:left="851" w:right="616"/>
        <w:jc w:val="both"/>
        <w:rPr>
          <w:rFonts w:ascii="Palatino Linotype" w:eastAsia="Palatino Linotype" w:hAnsi="Palatino Linotype" w:cs="Palatino Linotype"/>
          <w:b/>
          <w:sz w:val="22"/>
          <w:szCs w:val="22"/>
        </w:rPr>
      </w:pPr>
      <w:r w:rsidRPr="0042766A">
        <w:rPr>
          <w:rFonts w:ascii="Palatino Linotype" w:eastAsia="Palatino Linotype" w:hAnsi="Palatino Linotype" w:cs="Palatino Linotype"/>
          <w:b/>
          <w:sz w:val="22"/>
          <w:szCs w:val="22"/>
        </w:rPr>
        <w:t xml:space="preserve">Motivos de inconformidad. </w:t>
      </w:r>
    </w:p>
    <w:p w14:paraId="1ED82B4E" w14:textId="176BFD0B" w:rsidR="00E80A74" w:rsidRPr="0042766A" w:rsidRDefault="005878FD" w:rsidP="00DB6417">
      <w:pPr>
        <w:pBdr>
          <w:top w:val="nil"/>
          <w:left w:val="nil"/>
          <w:bottom w:val="nil"/>
          <w:right w:val="nil"/>
          <w:between w:val="nil"/>
        </w:pBdr>
        <w:spacing w:line="360" w:lineRule="auto"/>
        <w:ind w:left="851" w:right="616"/>
        <w:jc w:val="both"/>
        <w:rPr>
          <w:rFonts w:ascii="Palatino Linotype" w:eastAsia="Palatino Linotype" w:hAnsi="Palatino Linotype" w:cs="Palatino Linotype"/>
          <w:b/>
          <w:i/>
          <w:sz w:val="22"/>
          <w:szCs w:val="22"/>
          <w:u w:val="single"/>
        </w:rPr>
      </w:pPr>
      <w:r w:rsidRPr="0042766A">
        <w:rPr>
          <w:rFonts w:ascii="Palatino Linotype" w:eastAsia="Palatino Linotype" w:hAnsi="Palatino Linotype" w:cs="Palatino Linotype"/>
          <w:sz w:val="22"/>
          <w:szCs w:val="22"/>
        </w:rPr>
        <w:t>“</w:t>
      </w:r>
      <w:r w:rsidR="007A2EEF" w:rsidRPr="0042766A">
        <w:rPr>
          <w:rFonts w:ascii="Palatino Linotype" w:eastAsia="Palatino Linotype" w:hAnsi="Palatino Linotype" w:cs="Palatino Linotype"/>
          <w:i/>
          <w:sz w:val="22"/>
          <w:szCs w:val="22"/>
        </w:rPr>
        <w:t>NEGATIVA DE LA INFORMACIÓN SE XIGE SE ENTREGUE</w:t>
      </w:r>
      <w:r w:rsidRPr="0042766A">
        <w:rPr>
          <w:rFonts w:ascii="Palatino Linotype" w:eastAsia="Palatino Linotype" w:hAnsi="Palatino Linotype" w:cs="Palatino Linotype"/>
          <w:i/>
          <w:sz w:val="22"/>
          <w:szCs w:val="22"/>
        </w:rPr>
        <w:t>”</w:t>
      </w:r>
    </w:p>
    <w:p w14:paraId="66021F82" w14:textId="77777777" w:rsidR="00E80A74" w:rsidRPr="0042766A" w:rsidRDefault="00E80A74" w:rsidP="00DB6417">
      <w:pPr>
        <w:pBdr>
          <w:top w:val="nil"/>
          <w:left w:val="nil"/>
          <w:bottom w:val="nil"/>
          <w:right w:val="nil"/>
          <w:between w:val="nil"/>
        </w:pBdr>
        <w:spacing w:line="360" w:lineRule="auto"/>
        <w:ind w:left="567"/>
        <w:jc w:val="both"/>
        <w:rPr>
          <w:rFonts w:ascii="Palatino Linotype" w:eastAsia="Palatino Linotype" w:hAnsi="Palatino Linotype" w:cs="Palatino Linotype"/>
          <w:i/>
          <w:sz w:val="22"/>
          <w:szCs w:val="22"/>
        </w:rPr>
      </w:pPr>
    </w:p>
    <w:p w14:paraId="7A7FA5B3" w14:textId="36F14D2E" w:rsidR="00E80A74" w:rsidRPr="0042766A" w:rsidRDefault="005878FD" w:rsidP="00DB6417">
      <w:pPr>
        <w:numPr>
          <w:ilvl w:val="0"/>
          <w:numId w:val="1"/>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sz w:val="22"/>
          <w:szCs w:val="22"/>
        </w:rPr>
      </w:pPr>
      <w:r w:rsidRPr="0042766A">
        <w:rPr>
          <w:rFonts w:ascii="Palatino Linotype" w:eastAsia="Palatino Linotype" w:hAnsi="Palatino Linotype" w:cs="Palatino Linotype"/>
          <w:b/>
          <w:sz w:val="22"/>
          <w:szCs w:val="22"/>
        </w:rPr>
        <w:t xml:space="preserve">Turno. </w:t>
      </w:r>
      <w:r w:rsidRPr="0042766A">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el recurso de revisión número </w:t>
      </w:r>
      <w:r w:rsidRPr="0042766A">
        <w:rPr>
          <w:rFonts w:ascii="Palatino Linotype" w:eastAsia="Palatino Linotype" w:hAnsi="Palatino Linotype" w:cs="Palatino Linotype"/>
          <w:b/>
          <w:sz w:val="22"/>
          <w:szCs w:val="22"/>
        </w:rPr>
        <w:t>0</w:t>
      </w:r>
      <w:r w:rsidR="007A2EEF" w:rsidRPr="0042766A">
        <w:rPr>
          <w:rFonts w:ascii="Palatino Linotype" w:eastAsia="Palatino Linotype" w:hAnsi="Palatino Linotype" w:cs="Palatino Linotype"/>
          <w:b/>
          <w:sz w:val="22"/>
          <w:szCs w:val="22"/>
        </w:rPr>
        <w:t>9999</w:t>
      </w:r>
      <w:r w:rsidRPr="0042766A">
        <w:rPr>
          <w:rFonts w:ascii="Palatino Linotype" w:eastAsia="Palatino Linotype" w:hAnsi="Palatino Linotype" w:cs="Palatino Linotype"/>
          <w:b/>
          <w:sz w:val="22"/>
          <w:szCs w:val="22"/>
        </w:rPr>
        <w:t>/INFOEM/IP/RR/202</w:t>
      </w:r>
      <w:r w:rsidR="007A2EEF" w:rsidRPr="0042766A">
        <w:rPr>
          <w:rFonts w:ascii="Palatino Linotype" w:eastAsia="Palatino Linotype" w:hAnsi="Palatino Linotype" w:cs="Palatino Linotype"/>
          <w:b/>
          <w:sz w:val="22"/>
          <w:szCs w:val="22"/>
        </w:rPr>
        <w:t>5</w:t>
      </w:r>
      <w:r w:rsidRPr="0042766A">
        <w:rPr>
          <w:rFonts w:ascii="Palatino Linotype" w:eastAsia="Palatino Linotype" w:hAnsi="Palatino Linotype" w:cs="Palatino Linotype"/>
          <w:sz w:val="22"/>
          <w:szCs w:val="22"/>
        </w:rPr>
        <w:t xml:space="preserve">, se turnó por el sistema electrónico del Instituto de Transparencia, Acceso a la Información Pública y Protección de Datos Personales del Estado de México y Municipios, a la Comisionada </w:t>
      </w:r>
      <w:r w:rsidRPr="0042766A">
        <w:rPr>
          <w:rFonts w:ascii="Palatino Linotype" w:eastAsia="Palatino Linotype" w:hAnsi="Palatino Linotype" w:cs="Palatino Linotype"/>
          <w:b/>
          <w:sz w:val="22"/>
          <w:szCs w:val="22"/>
        </w:rPr>
        <w:t>Guadalupe Ramírez Peña</w:t>
      </w:r>
      <w:r w:rsidRPr="0042766A">
        <w:rPr>
          <w:rFonts w:ascii="Palatino Linotype" w:eastAsia="Palatino Linotype" w:hAnsi="Palatino Linotype" w:cs="Palatino Linotype"/>
          <w:sz w:val="22"/>
          <w:szCs w:val="22"/>
        </w:rPr>
        <w:t>, para su análisis, estudio, elaboración del proyecto y presentación ante el Pleno de este Instituto.</w:t>
      </w:r>
    </w:p>
    <w:p w14:paraId="0E04BE50" w14:textId="77777777" w:rsidR="00E80A74" w:rsidRPr="0042766A" w:rsidRDefault="00E80A74" w:rsidP="00DB6417">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p>
    <w:p w14:paraId="6705C752" w14:textId="7F67CF2F" w:rsidR="00E80A74" w:rsidRPr="0042766A" w:rsidRDefault="005878FD" w:rsidP="00DB6417">
      <w:pPr>
        <w:numPr>
          <w:ilvl w:val="0"/>
          <w:numId w:val="1"/>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sz w:val="22"/>
          <w:szCs w:val="22"/>
        </w:rPr>
      </w:pPr>
      <w:bookmarkStart w:id="4" w:name="_heading=h.gjdgxs" w:colFirst="0" w:colLast="0"/>
      <w:bookmarkEnd w:id="4"/>
      <w:r w:rsidRPr="0042766A">
        <w:rPr>
          <w:rFonts w:ascii="Palatino Linotype" w:eastAsia="Palatino Linotype" w:hAnsi="Palatino Linotype" w:cs="Palatino Linotype"/>
          <w:b/>
          <w:sz w:val="22"/>
          <w:szCs w:val="22"/>
        </w:rPr>
        <w:t xml:space="preserve">Admisión del recurso de revisión: </w:t>
      </w:r>
      <w:r w:rsidRPr="0042766A">
        <w:rPr>
          <w:rFonts w:ascii="Palatino Linotype" w:eastAsia="Palatino Linotype" w:hAnsi="Palatino Linotype" w:cs="Palatino Linotype"/>
          <w:sz w:val="22"/>
          <w:szCs w:val="22"/>
        </w:rPr>
        <w:t xml:space="preserve">En fecha </w:t>
      </w:r>
      <w:r w:rsidRPr="0042766A">
        <w:rPr>
          <w:rFonts w:ascii="Palatino Linotype" w:eastAsia="Palatino Linotype" w:hAnsi="Palatino Linotype" w:cs="Palatino Linotype"/>
          <w:b/>
          <w:sz w:val="22"/>
          <w:szCs w:val="22"/>
        </w:rPr>
        <w:t>veint</w:t>
      </w:r>
      <w:r w:rsidR="007A2EEF" w:rsidRPr="0042766A">
        <w:rPr>
          <w:rFonts w:ascii="Palatino Linotype" w:eastAsia="Palatino Linotype" w:hAnsi="Palatino Linotype" w:cs="Palatino Linotype"/>
          <w:b/>
          <w:sz w:val="22"/>
          <w:szCs w:val="22"/>
        </w:rPr>
        <w:t xml:space="preserve">inueve de agosto </w:t>
      </w:r>
      <w:r w:rsidRPr="0042766A">
        <w:rPr>
          <w:rFonts w:ascii="Palatino Linotype" w:eastAsia="Palatino Linotype" w:hAnsi="Palatino Linotype" w:cs="Palatino Linotype"/>
          <w:b/>
          <w:sz w:val="22"/>
          <w:szCs w:val="22"/>
        </w:rPr>
        <w:t>de dos mil veinticinco</w:t>
      </w:r>
      <w:r w:rsidRPr="0042766A">
        <w:rPr>
          <w:rFonts w:ascii="Palatino Linotype" w:eastAsia="Palatino Linotype" w:hAnsi="Palatino Linotype" w:cs="Palatino Linotype"/>
          <w:sz w:val="22"/>
          <w:szCs w:val="22"/>
        </w:rPr>
        <w:t xml:space="preserve">, la Comisionada Ponente admitió a trámite el recurso de revisión que ahora se resuelve, dando un plazo máximo de siete días hábiles para que las partes manifestaran lo que a su derecho resultara conveniente, ofrecieran pruebas, formularan alegatos y el </w:t>
      </w:r>
      <w:r w:rsidRPr="0042766A">
        <w:rPr>
          <w:rFonts w:ascii="Palatino Linotype" w:eastAsia="Palatino Linotype" w:hAnsi="Palatino Linotype" w:cs="Palatino Linotype"/>
          <w:b/>
          <w:sz w:val="22"/>
          <w:szCs w:val="22"/>
        </w:rPr>
        <w:t>Sujeto Obligado</w:t>
      </w:r>
      <w:r w:rsidRPr="0042766A">
        <w:rPr>
          <w:rFonts w:ascii="Palatino Linotype" w:eastAsia="Palatino Linotype" w:hAnsi="Palatino Linotype" w:cs="Palatino Linotype"/>
          <w:sz w:val="22"/>
          <w:szCs w:val="22"/>
        </w:rPr>
        <w:t xml:space="preserve"> presentara su informe justificado.</w:t>
      </w:r>
    </w:p>
    <w:p w14:paraId="63BC80D5" w14:textId="77777777" w:rsidR="00E80A74" w:rsidRPr="0042766A" w:rsidRDefault="00E80A74" w:rsidP="00DB6417">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p>
    <w:p w14:paraId="51A768BC" w14:textId="5452AAC0" w:rsidR="00E80A74" w:rsidRPr="0042766A" w:rsidRDefault="005878FD" w:rsidP="00DB6417">
      <w:pPr>
        <w:numPr>
          <w:ilvl w:val="0"/>
          <w:numId w:val="1"/>
        </w:numPr>
        <w:pBdr>
          <w:top w:val="nil"/>
          <w:left w:val="nil"/>
          <w:bottom w:val="nil"/>
          <w:right w:val="nil"/>
          <w:between w:val="nil"/>
        </w:pBdr>
        <w:tabs>
          <w:tab w:val="left" w:pos="284"/>
        </w:tabs>
        <w:spacing w:line="360" w:lineRule="auto"/>
        <w:ind w:left="0" w:right="49" w:firstLine="0"/>
        <w:jc w:val="both"/>
        <w:rPr>
          <w:rFonts w:ascii="Palatino Linotype" w:eastAsia="Palatino Linotype" w:hAnsi="Palatino Linotype" w:cs="Palatino Linotype"/>
          <w:sz w:val="22"/>
          <w:szCs w:val="22"/>
        </w:rPr>
      </w:pPr>
      <w:r w:rsidRPr="0042766A">
        <w:rPr>
          <w:rFonts w:ascii="Palatino Linotype" w:eastAsia="Palatino Linotype" w:hAnsi="Palatino Linotype" w:cs="Palatino Linotype"/>
          <w:b/>
          <w:sz w:val="22"/>
          <w:szCs w:val="22"/>
        </w:rPr>
        <w:t>Manifestaciones</w:t>
      </w:r>
      <w:r w:rsidRPr="0042766A">
        <w:rPr>
          <w:rFonts w:ascii="Palatino Linotype" w:eastAsia="Palatino Linotype" w:hAnsi="Palatino Linotype" w:cs="Palatino Linotype"/>
          <w:sz w:val="22"/>
          <w:szCs w:val="22"/>
        </w:rPr>
        <w:t xml:space="preserve">: De las constancias que obran en el expediente electrónico del SAIMEX se desprende que el </w:t>
      </w:r>
      <w:r w:rsidRPr="0042766A">
        <w:rPr>
          <w:rFonts w:ascii="Palatino Linotype" w:eastAsia="Palatino Linotype" w:hAnsi="Palatino Linotype" w:cs="Palatino Linotype"/>
          <w:b/>
          <w:sz w:val="22"/>
          <w:szCs w:val="22"/>
        </w:rPr>
        <w:t>Sujeto Obligado</w:t>
      </w:r>
      <w:r w:rsidRPr="0042766A">
        <w:rPr>
          <w:rFonts w:ascii="Palatino Linotype" w:eastAsia="Palatino Linotype" w:hAnsi="Palatino Linotype" w:cs="Palatino Linotype"/>
          <w:sz w:val="22"/>
          <w:szCs w:val="22"/>
        </w:rPr>
        <w:t xml:space="preserve"> rindió su informe justificado, en fecha </w:t>
      </w:r>
      <w:r w:rsidR="007A2EEF" w:rsidRPr="0042766A">
        <w:rPr>
          <w:rFonts w:ascii="Palatino Linotype" w:eastAsia="Palatino Linotype" w:hAnsi="Palatino Linotype" w:cs="Palatino Linotype"/>
          <w:b/>
          <w:sz w:val="22"/>
          <w:szCs w:val="22"/>
        </w:rPr>
        <w:t>nueve de septiembre</w:t>
      </w:r>
      <w:r w:rsidRPr="0042766A">
        <w:rPr>
          <w:rFonts w:ascii="Palatino Linotype" w:eastAsia="Palatino Linotype" w:hAnsi="Palatino Linotype" w:cs="Palatino Linotype"/>
          <w:b/>
          <w:sz w:val="22"/>
          <w:szCs w:val="22"/>
        </w:rPr>
        <w:t xml:space="preserve"> de dos mil veinticinco, </w:t>
      </w:r>
      <w:r w:rsidRPr="0042766A">
        <w:rPr>
          <w:rFonts w:ascii="Palatino Linotype" w:eastAsia="Palatino Linotype" w:hAnsi="Palatino Linotype" w:cs="Palatino Linotype"/>
          <w:sz w:val="22"/>
          <w:szCs w:val="22"/>
        </w:rPr>
        <w:t>a través de</w:t>
      </w:r>
      <w:r w:rsidR="007A2EEF" w:rsidRPr="0042766A">
        <w:rPr>
          <w:rFonts w:ascii="Palatino Linotype" w:eastAsia="Palatino Linotype" w:hAnsi="Palatino Linotype" w:cs="Palatino Linotype"/>
          <w:sz w:val="22"/>
          <w:szCs w:val="22"/>
        </w:rPr>
        <w:t xml:space="preserve"> los</w:t>
      </w:r>
      <w:r w:rsidRPr="0042766A">
        <w:rPr>
          <w:rFonts w:ascii="Palatino Linotype" w:eastAsia="Palatino Linotype" w:hAnsi="Palatino Linotype" w:cs="Palatino Linotype"/>
          <w:sz w:val="22"/>
          <w:szCs w:val="22"/>
        </w:rPr>
        <w:t xml:space="preserve"> archivo</w:t>
      </w:r>
      <w:r w:rsidR="007A2EEF" w:rsidRPr="0042766A">
        <w:rPr>
          <w:rFonts w:ascii="Palatino Linotype" w:eastAsia="Palatino Linotype" w:hAnsi="Palatino Linotype" w:cs="Palatino Linotype"/>
          <w:sz w:val="22"/>
          <w:szCs w:val="22"/>
        </w:rPr>
        <w:t>s</w:t>
      </w:r>
      <w:r w:rsidRPr="0042766A">
        <w:rPr>
          <w:rFonts w:ascii="Palatino Linotype" w:eastAsia="Palatino Linotype" w:hAnsi="Palatino Linotype" w:cs="Palatino Linotype"/>
          <w:sz w:val="22"/>
          <w:szCs w:val="22"/>
        </w:rPr>
        <w:t xml:space="preserve"> electrónico</w:t>
      </w:r>
      <w:r w:rsidR="007A2EEF" w:rsidRPr="0042766A">
        <w:rPr>
          <w:rFonts w:ascii="Palatino Linotype" w:eastAsia="Palatino Linotype" w:hAnsi="Palatino Linotype" w:cs="Palatino Linotype"/>
          <w:sz w:val="22"/>
          <w:szCs w:val="22"/>
        </w:rPr>
        <w:t>s</w:t>
      </w:r>
      <w:r w:rsidRPr="0042766A">
        <w:rPr>
          <w:rFonts w:ascii="Palatino Linotype" w:eastAsia="Palatino Linotype" w:hAnsi="Palatino Linotype" w:cs="Palatino Linotype"/>
          <w:sz w:val="22"/>
          <w:szCs w:val="22"/>
        </w:rPr>
        <w:t xml:space="preserve"> denominado</w:t>
      </w:r>
      <w:r w:rsidR="007A2EEF" w:rsidRPr="0042766A">
        <w:rPr>
          <w:rFonts w:ascii="Palatino Linotype" w:eastAsia="Palatino Linotype" w:hAnsi="Palatino Linotype" w:cs="Palatino Linotype"/>
          <w:sz w:val="22"/>
          <w:szCs w:val="22"/>
        </w:rPr>
        <w:t>s</w:t>
      </w:r>
      <w:r w:rsidRPr="0042766A">
        <w:rPr>
          <w:rFonts w:ascii="Palatino Linotype" w:eastAsia="Palatino Linotype" w:hAnsi="Palatino Linotype" w:cs="Palatino Linotype"/>
          <w:b/>
          <w:sz w:val="22"/>
          <w:szCs w:val="22"/>
        </w:rPr>
        <w:t xml:space="preserve"> </w:t>
      </w:r>
      <w:r w:rsidRPr="0042766A">
        <w:rPr>
          <w:rFonts w:ascii="Palatino Linotype" w:eastAsia="Palatino Linotype" w:hAnsi="Palatino Linotype" w:cs="Palatino Linotype"/>
          <w:b/>
          <w:i/>
          <w:sz w:val="22"/>
          <w:szCs w:val="22"/>
        </w:rPr>
        <w:t>“</w:t>
      </w:r>
      <w:r w:rsidR="007A2EEF" w:rsidRPr="0042766A">
        <w:rPr>
          <w:rFonts w:ascii="Palatino Linotype" w:eastAsia="Palatino Linotype" w:hAnsi="Palatino Linotype" w:cs="Palatino Linotype"/>
          <w:b/>
          <w:i/>
          <w:sz w:val="22"/>
          <w:szCs w:val="22"/>
        </w:rPr>
        <w:t>Ratificación 09999.pdf y ANEXOS 09999-2025.pdf</w:t>
      </w:r>
      <w:r w:rsidRPr="0042766A">
        <w:rPr>
          <w:rFonts w:ascii="Palatino Linotype" w:eastAsia="Palatino Linotype" w:hAnsi="Palatino Linotype" w:cs="Palatino Linotype"/>
          <w:b/>
          <w:i/>
          <w:sz w:val="22"/>
          <w:szCs w:val="22"/>
        </w:rPr>
        <w:t xml:space="preserve">” </w:t>
      </w:r>
      <w:r w:rsidR="007A2EEF" w:rsidRPr="0042766A">
        <w:rPr>
          <w:rFonts w:ascii="Palatino Linotype" w:eastAsia="Palatino Linotype" w:hAnsi="Palatino Linotype" w:cs="Palatino Linotype"/>
          <w:sz w:val="22"/>
          <w:szCs w:val="22"/>
        </w:rPr>
        <w:t>en los que</w:t>
      </w:r>
      <w:r w:rsidRPr="0042766A">
        <w:rPr>
          <w:rFonts w:ascii="Palatino Linotype" w:eastAsia="Palatino Linotype" w:hAnsi="Palatino Linotype" w:cs="Palatino Linotype"/>
          <w:sz w:val="22"/>
          <w:szCs w:val="22"/>
        </w:rPr>
        <w:t xml:space="preserve"> ratifico en todas y cada y una de sus partes su respuesta de inicio. </w:t>
      </w:r>
    </w:p>
    <w:p w14:paraId="1E69C9B8" w14:textId="77777777" w:rsidR="00E80A74" w:rsidRPr="0042766A" w:rsidRDefault="00E80A74" w:rsidP="00DB6417">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sz w:val="22"/>
          <w:szCs w:val="22"/>
        </w:rPr>
      </w:pPr>
    </w:p>
    <w:p w14:paraId="5B6C4E04" w14:textId="5B26BEC9" w:rsidR="00E80A74" w:rsidRPr="0042766A" w:rsidRDefault="005878FD" w:rsidP="00DB6417">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sz w:val="22"/>
          <w:szCs w:val="22"/>
        </w:rPr>
      </w:pPr>
      <w:r w:rsidRPr="0042766A">
        <w:rPr>
          <w:rFonts w:ascii="Palatino Linotype" w:eastAsia="Palatino Linotype" w:hAnsi="Palatino Linotype" w:cs="Palatino Linotype"/>
          <w:sz w:val="22"/>
          <w:szCs w:val="22"/>
        </w:rPr>
        <w:t xml:space="preserve">Es de precisar que esta documentación se puso a disposición del particular mediante acuerdo signado por la Comisionada Ponente el </w:t>
      </w:r>
      <w:r w:rsidR="007A2EEF" w:rsidRPr="0042766A">
        <w:rPr>
          <w:rFonts w:ascii="Palatino Linotype" w:eastAsia="Palatino Linotype" w:hAnsi="Palatino Linotype" w:cs="Palatino Linotype"/>
          <w:b/>
          <w:sz w:val="22"/>
          <w:szCs w:val="22"/>
        </w:rPr>
        <w:t>veintidós de octubre</w:t>
      </w:r>
      <w:r w:rsidRPr="0042766A">
        <w:rPr>
          <w:rFonts w:ascii="Palatino Linotype" w:eastAsia="Palatino Linotype" w:hAnsi="Palatino Linotype" w:cs="Palatino Linotype"/>
          <w:b/>
          <w:sz w:val="22"/>
          <w:szCs w:val="22"/>
        </w:rPr>
        <w:t xml:space="preserve"> de dos mil veinticinco</w:t>
      </w:r>
      <w:r w:rsidRPr="0042766A">
        <w:rPr>
          <w:rFonts w:ascii="Palatino Linotype" w:eastAsia="Palatino Linotype" w:hAnsi="Palatino Linotype" w:cs="Palatino Linotype"/>
          <w:sz w:val="22"/>
          <w:szCs w:val="22"/>
        </w:rPr>
        <w:t xml:space="preserve">, asimismo por cuanto hace a la parte </w:t>
      </w:r>
      <w:r w:rsidRPr="0042766A">
        <w:rPr>
          <w:rFonts w:ascii="Palatino Linotype" w:eastAsia="Palatino Linotype" w:hAnsi="Palatino Linotype" w:cs="Palatino Linotype"/>
          <w:b/>
          <w:sz w:val="22"/>
          <w:szCs w:val="22"/>
        </w:rPr>
        <w:t>Recurrente</w:t>
      </w:r>
      <w:r w:rsidRPr="0042766A">
        <w:rPr>
          <w:rFonts w:ascii="Palatino Linotype" w:eastAsia="Palatino Linotype" w:hAnsi="Palatino Linotype" w:cs="Palatino Linotype"/>
          <w:sz w:val="22"/>
          <w:szCs w:val="22"/>
        </w:rPr>
        <w:t xml:space="preserve"> se tiene que fue omisa en emitir sus alegatos o cualquier manifestación que a su derecho conviniera, por lo que se tiene por precluido su derecho para tal efecto. </w:t>
      </w:r>
    </w:p>
    <w:p w14:paraId="64F9D5CE" w14:textId="77777777" w:rsidR="00E80A74" w:rsidRPr="0042766A" w:rsidRDefault="00E80A74" w:rsidP="00DB6417">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sz w:val="22"/>
          <w:szCs w:val="22"/>
        </w:rPr>
      </w:pPr>
    </w:p>
    <w:p w14:paraId="5F8C1E52" w14:textId="2C305D5F" w:rsidR="00E80A74" w:rsidRPr="0042766A" w:rsidRDefault="005878FD" w:rsidP="00DB6417">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b/>
          <w:sz w:val="22"/>
          <w:szCs w:val="22"/>
        </w:rPr>
      </w:pPr>
      <w:r w:rsidRPr="0042766A">
        <w:rPr>
          <w:rFonts w:ascii="Palatino Linotype" w:eastAsia="Palatino Linotype" w:hAnsi="Palatino Linotype" w:cs="Palatino Linotype"/>
          <w:b/>
          <w:sz w:val="22"/>
          <w:szCs w:val="22"/>
        </w:rPr>
        <w:t xml:space="preserve">Ampliación de plazo: </w:t>
      </w:r>
      <w:r w:rsidRPr="0042766A">
        <w:rPr>
          <w:rFonts w:ascii="Palatino Linotype" w:eastAsia="Palatino Linotype" w:hAnsi="Palatino Linotype" w:cs="Palatino Linotype"/>
          <w:sz w:val="22"/>
          <w:szCs w:val="22"/>
        </w:rPr>
        <w:t>El</w:t>
      </w:r>
      <w:r w:rsidRPr="0042766A">
        <w:rPr>
          <w:rFonts w:ascii="Palatino Linotype" w:eastAsia="Palatino Linotype" w:hAnsi="Palatino Linotype" w:cs="Palatino Linotype"/>
          <w:b/>
          <w:sz w:val="22"/>
          <w:szCs w:val="22"/>
        </w:rPr>
        <w:t xml:space="preserve"> </w:t>
      </w:r>
      <w:r w:rsidR="007A2EEF" w:rsidRPr="0042766A">
        <w:rPr>
          <w:rFonts w:ascii="Palatino Linotype" w:eastAsia="Palatino Linotype" w:hAnsi="Palatino Linotype" w:cs="Palatino Linotype"/>
          <w:b/>
          <w:sz w:val="22"/>
          <w:szCs w:val="22"/>
        </w:rPr>
        <w:t xml:space="preserve">veintidós de octubre de </w:t>
      </w:r>
      <w:r w:rsidRPr="0042766A">
        <w:rPr>
          <w:rFonts w:ascii="Palatino Linotype" w:eastAsia="Palatino Linotype" w:hAnsi="Palatino Linotype" w:cs="Palatino Linotype"/>
          <w:b/>
          <w:sz w:val="22"/>
          <w:szCs w:val="22"/>
        </w:rPr>
        <w:t xml:space="preserve">dos mil veinticinco, </w:t>
      </w:r>
      <w:r w:rsidRPr="0042766A">
        <w:rPr>
          <w:rFonts w:ascii="Palatino Linotype" w:eastAsia="Palatino Linotype" w:hAnsi="Palatino Linotype" w:cs="Palatino Linotype"/>
          <w:sz w:val="22"/>
          <w:szCs w:val="22"/>
        </w:rPr>
        <w:t>se notificó a las partes el Acuerdo de Ampliación de Plazo para resolver el medio de impugnación que nos ocupa, en términos de lo dispuesto por el artículo 181, párrafo tercero de la Ley de Transparencia y Acceso a la Información Pública del Estado de México y Municipios.</w:t>
      </w:r>
    </w:p>
    <w:p w14:paraId="356E2295" w14:textId="77777777" w:rsidR="00540242" w:rsidRPr="0042766A" w:rsidRDefault="00540242" w:rsidP="00540242">
      <w:p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p>
    <w:p w14:paraId="26DD2C46" w14:textId="77777777" w:rsidR="00540242" w:rsidRPr="0042766A" w:rsidRDefault="00540242" w:rsidP="00540242">
      <w:pPr>
        <w:spacing w:line="360" w:lineRule="auto"/>
        <w:ind w:right="49"/>
        <w:jc w:val="both"/>
        <w:rPr>
          <w:rFonts w:ascii="Palatino Linotype" w:eastAsia="Palatino Linotype" w:hAnsi="Palatino Linotype" w:cs="Palatino Linotype"/>
          <w:sz w:val="22"/>
          <w:szCs w:val="22"/>
        </w:rPr>
      </w:pPr>
      <w:r w:rsidRPr="0042766A">
        <w:rPr>
          <w:rFonts w:ascii="Palatino Linotype" w:eastAsia="Palatino Linotype" w:hAnsi="Palatino Linotype" w:cs="Palatino Linotype"/>
          <w:sz w:val="22"/>
          <w:szCs w:val="22"/>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0DF8494E" w14:textId="77777777" w:rsidR="00540242" w:rsidRPr="0042766A" w:rsidRDefault="00540242" w:rsidP="00540242">
      <w:pPr>
        <w:spacing w:line="360" w:lineRule="auto"/>
        <w:ind w:right="49"/>
        <w:jc w:val="both"/>
        <w:rPr>
          <w:rFonts w:ascii="Palatino Linotype" w:eastAsia="Palatino Linotype" w:hAnsi="Palatino Linotype" w:cs="Palatino Linotype"/>
          <w:sz w:val="22"/>
          <w:szCs w:val="22"/>
        </w:rPr>
      </w:pPr>
      <w:r w:rsidRPr="0042766A">
        <w:rPr>
          <w:rFonts w:ascii="Palatino Linotype" w:eastAsia="Palatino Linotype" w:hAnsi="Palatino Linotype" w:cs="Palatino Linotype"/>
          <w:sz w:val="22"/>
          <w:szCs w:val="22"/>
        </w:rPr>
        <w:t xml:space="preserve"> </w:t>
      </w:r>
    </w:p>
    <w:p w14:paraId="092100F1" w14:textId="77777777" w:rsidR="00540242" w:rsidRPr="0042766A" w:rsidRDefault="00540242" w:rsidP="00540242">
      <w:pPr>
        <w:spacing w:line="360" w:lineRule="auto"/>
        <w:ind w:right="49"/>
        <w:jc w:val="both"/>
        <w:rPr>
          <w:rFonts w:ascii="Palatino Linotype" w:eastAsia="Palatino Linotype" w:hAnsi="Palatino Linotype" w:cs="Palatino Linotype"/>
          <w:sz w:val="22"/>
          <w:szCs w:val="22"/>
        </w:rPr>
      </w:pPr>
      <w:r w:rsidRPr="0042766A">
        <w:rPr>
          <w:rFonts w:ascii="Palatino Linotype" w:eastAsia="Palatino Linotype" w:hAnsi="Palatino Linotype" w:cs="Palatino Linotype"/>
          <w:sz w:val="22"/>
          <w:szCs w:val="22"/>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522DDB97" w14:textId="77777777" w:rsidR="00540242" w:rsidRPr="0042766A" w:rsidRDefault="00540242" w:rsidP="00540242">
      <w:pPr>
        <w:spacing w:line="360" w:lineRule="auto"/>
        <w:ind w:right="49"/>
        <w:jc w:val="both"/>
        <w:rPr>
          <w:rFonts w:ascii="Palatino Linotype" w:eastAsia="Palatino Linotype" w:hAnsi="Palatino Linotype" w:cs="Palatino Linotype"/>
          <w:sz w:val="22"/>
          <w:szCs w:val="22"/>
        </w:rPr>
      </w:pPr>
      <w:r w:rsidRPr="0042766A">
        <w:rPr>
          <w:rFonts w:ascii="Palatino Linotype" w:eastAsia="Palatino Linotype" w:hAnsi="Palatino Linotype" w:cs="Palatino Linotype"/>
          <w:sz w:val="22"/>
          <w:szCs w:val="22"/>
        </w:rPr>
        <w:t xml:space="preserve"> </w:t>
      </w:r>
    </w:p>
    <w:p w14:paraId="444E18FB" w14:textId="77777777" w:rsidR="00540242" w:rsidRPr="0042766A" w:rsidRDefault="00540242" w:rsidP="00540242">
      <w:pPr>
        <w:spacing w:line="360" w:lineRule="auto"/>
        <w:ind w:right="49"/>
        <w:jc w:val="both"/>
        <w:rPr>
          <w:rFonts w:ascii="Palatino Linotype" w:eastAsia="Palatino Linotype" w:hAnsi="Palatino Linotype" w:cs="Palatino Linotype"/>
          <w:sz w:val="22"/>
          <w:szCs w:val="22"/>
        </w:rPr>
      </w:pPr>
      <w:r w:rsidRPr="0042766A">
        <w:rPr>
          <w:rFonts w:ascii="Palatino Linotype" w:eastAsia="Palatino Linotype" w:hAnsi="Palatino Linotype" w:cs="Palatino Linotype"/>
          <w:sz w:val="22"/>
          <w:szCs w:val="22"/>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32128F5" w14:textId="77777777" w:rsidR="00540242" w:rsidRPr="0042766A" w:rsidRDefault="00540242" w:rsidP="00540242">
      <w:pPr>
        <w:spacing w:line="360" w:lineRule="auto"/>
        <w:ind w:right="49"/>
        <w:jc w:val="both"/>
        <w:rPr>
          <w:rFonts w:ascii="Palatino Linotype" w:eastAsia="Palatino Linotype" w:hAnsi="Palatino Linotype" w:cs="Palatino Linotype"/>
          <w:sz w:val="22"/>
          <w:szCs w:val="22"/>
        </w:rPr>
      </w:pPr>
    </w:p>
    <w:p w14:paraId="2A2CF554" w14:textId="77777777" w:rsidR="00540242" w:rsidRPr="0042766A" w:rsidRDefault="00540242" w:rsidP="00540242">
      <w:pPr>
        <w:spacing w:line="360" w:lineRule="auto"/>
        <w:ind w:right="49"/>
        <w:jc w:val="both"/>
        <w:rPr>
          <w:rFonts w:ascii="Palatino Linotype" w:eastAsia="Palatino Linotype" w:hAnsi="Palatino Linotype" w:cs="Palatino Linotype"/>
          <w:sz w:val="22"/>
          <w:szCs w:val="22"/>
        </w:rPr>
      </w:pPr>
      <w:r w:rsidRPr="0042766A">
        <w:rPr>
          <w:rFonts w:ascii="Palatino Linotype" w:eastAsia="Palatino Linotype" w:hAnsi="Palatino Linotype" w:cs="Palatino Linotype"/>
          <w:sz w:val="22"/>
          <w:szCs w:val="22"/>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19CC6572" w14:textId="77777777" w:rsidR="00540242" w:rsidRPr="0042766A" w:rsidRDefault="00540242" w:rsidP="00540242">
      <w:pPr>
        <w:spacing w:line="360" w:lineRule="auto"/>
        <w:ind w:right="49"/>
        <w:jc w:val="both"/>
        <w:rPr>
          <w:rFonts w:ascii="Palatino Linotype" w:eastAsia="Palatino Linotype" w:hAnsi="Palatino Linotype" w:cs="Palatino Linotype"/>
          <w:sz w:val="22"/>
          <w:szCs w:val="22"/>
        </w:rPr>
      </w:pPr>
    </w:p>
    <w:p w14:paraId="515C8D4C" w14:textId="77777777" w:rsidR="00540242" w:rsidRPr="0042766A" w:rsidRDefault="00540242" w:rsidP="00540242">
      <w:pPr>
        <w:spacing w:line="360" w:lineRule="auto"/>
        <w:ind w:right="49"/>
        <w:jc w:val="both"/>
        <w:rPr>
          <w:rFonts w:ascii="Palatino Linotype" w:eastAsia="Palatino Linotype" w:hAnsi="Palatino Linotype" w:cs="Palatino Linotype"/>
          <w:sz w:val="22"/>
          <w:szCs w:val="22"/>
        </w:rPr>
      </w:pPr>
      <w:r w:rsidRPr="0042766A">
        <w:rPr>
          <w:rFonts w:ascii="Palatino Linotype" w:eastAsia="Palatino Linotype" w:hAnsi="Palatino Linotype" w:cs="Palatino Linotype"/>
          <w:sz w:val="22"/>
          <w:szCs w:val="22"/>
        </w:rPr>
        <w:t xml:space="preserve">Por ello, excepcionalmente, si un asunto es resuelto con posterioridad a los plazos señalados por la norma debe analizarse la razonabilidad del tiempo necesario para su resolución, atentos a los siguientes criterios:  </w:t>
      </w:r>
    </w:p>
    <w:p w14:paraId="66A57001" w14:textId="77777777" w:rsidR="00540242" w:rsidRPr="0042766A" w:rsidRDefault="00540242" w:rsidP="00540242">
      <w:pPr>
        <w:spacing w:line="360" w:lineRule="auto"/>
        <w:ind w:right="49"/>
        <w:jc w:val="both"/>
        <w:rPr>
          <w:rFonts w:ascii="Palatino Linotype" w:eastAsia="Palatino Linotype" w:hAnsi="Palatino Linotype" w:cs="Palatino Linotype"/>
          <w:sz w:val="22"/>
          <w:szCs w:val="22"/>
        </w:rPr>
      </w:pPr>
    </w:p>
    <w:p w14:paraId="73C6B692" w14:textId="77777777" w:rsidR="00540242" w:rsidRPr="0042766A" w:rsidRDefault="00540242" w:rsidP="00540242">
      <w:pPr>
        <w:tabs>
          <w:tab w:val="left" w:pos="709"/>
        </w:tabs>
        <w:spacing w:line="360" w:lineRule="auto"/>
        <w:ind w:left="567" w:right="560"/>
        <w:jc w:val="both"/>
        <w:rPr>
          <w:rFonts w:ascii="Palatino Linotype" w:eastAsia="Palatino Linotype" w:hAnsi="Palatino Linotype" w:cs="Palatino Linotype"/>
          <w:sz w:val="22"/>
          <w:szCs w:val="22"/>
        </w:rPr>
      </w:pPr>
      <w:r w:rsidRPr="0042766A">
        <w:rPr>
          <w:rFonts w:ascii="Palatino Linotype" w:eastAsia="Palatino Linotype" w:hAnsi="Palatino Linotype" w:cs="Palatino Linotype"/>
          <w:b/>
          <w:sz w:val="22"/>
          <w:szCs w:val="22"/>
        </w:rPr>
        <w:t>a)    Complejidad del asunto:</w:t>
      </w:r>
      <w:r w:rsidRPr="0042766A">
        <w:rPr>
          <w:rFonts w:ascii="Palatino Linotype" w:eastAsia="Palatino Linotype" w:hAnsi="Palatino Linotype" w:cs="Palatino Linotype"/>
          <w:sz w:val="22"/>
          <w:szCs w:val="22"/>
        </w:rPr>
        <w:t xml:space="preserve"> La complejidad de la prueba, la pluralidad de sujetos procesales, el tiempo transcurrido, las características y contexto del recurso.</w:t>
      </w:r>
    </w:p>
    <w:p w14:paraId="2956E192" w14:textId="77777777" w:rsidR="00540242" w:rsidRPr="0042766A" w:rsidRDefault="00540242" w:rsidP="00540242">
      <w:pPr>
        <w:tabs>
          <w:tab w:val="left" w:pos="709"/>
        </w:tabs>
        <w:spacing w:line="360" w:lineRule="auto"/>
        <w:ind w:left="567" w:right="560"/>
        <w:jc w:val="both"/>
        <w:rPr>
          <w:rFonts w:ascii="Palatino Linotype" w:eastAsia="Palatino Linotype" w:hAnsi="Palatino Linotype" w:cs="Palatino Linotype"/>
          <w:sz w:val="22"/>
          <w:szCs w:val="22"/>
        </w:rPr>
      </w:pPr>
      <w:r w:rsidRPr="0042766A">
        <w:rPr>
          <w:rFonts w:ascii="Palatino Linotype" w:eastAsia="Palatino Linotype" w:hAnsi="Palatino Linotype" w:cs="Palatino Linotype"/>
          <w:b/>
          <w:sz w:val="22"/>
          <w:szCs w:val="22"/>
        </w:rPr>
        <w:t>b)   Actividad Procesal del interesado</w:t>
      </w:r>
      <w:r w:rsidRPr="0042766A">
        <w:rPr>
          <w:rFonts w:ascii="Palatino Linotype" w:eastAsia="Palatino Linotype" w:hAnsi="Palatino Linotype" w:cs="Palatino Linotype"/>
          <w:sz w:val="22"/>
          <w:szCs w:val="22"/>
        </w:rPr>
        <w:t>: Acciones u omisiones del interesado.</w:t>
      </w:r>
    </w:p>
    <w:p w14:paraId="0518727D" w14:textId="77777777" w:rsidR="00540242" w:rsidRPr="0042766A" w:rsidRDefault="00540242" w:rsidP="00540242">
      <w:pPr>
        <w:tabs>
          <w:tab w:val="left" w:pos="851"/>
        </w:tabs>
        <w:spacing w:line="360" w:lineRule="auto"/>
        <w:ind w:left="567" w:right="560"/>
        <w:jc w:val="both"/>
        <w:rPr>
          <w:rFonts w:ascii="Palatino Linotype" w:eastAsia="Palatino Linotype" w:hAnsi="Palatino Linotype" w:cs="Palatino Linotype"/>
          <w:sz w:val="22"/>
          <w:szCs w:val="22"/>
        </w:rPr>
      </w:pPr>
      <w:r w:rsidRPr="0042766A">
        <w:rPr>
          <w:rFonts w:ascii="Palatino Linotype" w:eastAsia="Palatino Linotype" w:hAnsi="Palatino Linotype" w:cs="Palatino Linotype"/>
          <w:b/>
          <w:sz w:val="22"/>
          <w:szCs w:val="22"/>
        </w:rPr>
        <w:t>c)  Conducta de la Autoridad:</w:t>
      </w:r>
      <w:r w:rsidRPr="0042766A">
        <w:rPr>
          <w:rFonts w:ascii="Palatino Linotype" w:eastAsia="Palatino Linotype" w:hAnsi="Palatino Linotype" w:cs="Palatino Linotype"/>
          <w:sz w:val="22"/>
          <w:szCs w:val="22"/>
        </w:rPr>
        <w:t xml:space="preserve"> Las Acciones u omisiones realizadas en el procedimiento. Así como si la autoridad actuó con la debida diligencia.</w:t>
      </w:r>
    </w:p>
    <w:p w14:paraId="15ECCDB9" w14:textId="77777777" w:rsidR="00540242" w:rsidRPr="0042766A" w:rsidRDefault="00540242" w:rsidP="00540242">
      <w:pPr>
        <w:tabs>
          <w:tab w:val="left" w:pos="851"/>
        </w:tabs>
        <w:spacing w:line="360" w:lineRule="auto"/>
        <w:ind w:left="567" w:right="560"/>
        <w:jc w:val="both"/>
        <w:rPr>
          <w:rFonts w:ascii="Palatino Linotype" w:eastAsia="Palatino Linotype" w:hAnsi="Palatino Linotype" w:cs="Palatino Linotype"/>
          <w:sz w:val="22"/>
          <w:szCs w:val="22"/>
        </w:rPr>
      </w:pPr>
      <w:r w:rsidRPr="0042766A">
        <w:rPr>
          <w:rFonts w:ascii="Palatino Linotype" w:eastAsia="Palatino Linotype" w:hAnsi="Palatino Linotype" w:cs="Palatino Linotype"/>
          <w:b/>
          <w:sz w:val="22"/>
          <w:szCs w:val="22"/>
        </w:rPr>
        <w:t>d) La afectación generada en la situación jurídica de la persona involucrada en el proceso:</w:t>
      </w:r>
      <w:r w:rsidRPr="0042766A">
        <w:rPr>
          <w:rFonts w:ascii="Palatino Linotype" w:eastAsia="Palatino Linotype" w:hAnsi="Palatino Linotype" w:cs="Palatino Linotype"/>
          <w:sz w:val="22"/>
          <w:szCs w:val="22"/>
        </w:rPr>
        <w:t xml:space="preserve"> Violación a sus derechos humanos.</w:t>
      </w:r>
    </w:p>
    <w:p w14:paraId="389D0168" w14:textId="77777777" w:rsidR="00540242" w:rsidRPr="0042766A" w:rsidRDefault="00540242" w:rsidP="00540242">
      <w:pPr>
        <w:spacing w:line="360" w:lineRule="auto"/>
        <w:ind w:right="49"/>
        <w:jc w:val="both"/>
        <w:rPr>
          <w:rFonts w:ascii="Palatino Linotype" w:eastAsia="Palatino Linotype" w:hAnsi="Palatino Linotype" w:cs="Palatino Linotype"/>
          <w:sz w:val="22"/>
          <w:szCs w:val="22"/>
        </w:rPr>
      </w:pPr>
    </w:p>
    <w:p w14:paraId="7A4BCC64" w14:textId="77777777" w:rsidR="00540242" w:rsidRPr="0042766A" w:rsidRDefault="00540242" w:rsidP="00540242">
      <w:pPr>
        <w:spacing w:line="360" w:lineRule="auto"/>
        <w:ind w:right="49"/>
        <w:jc w:val="both"/>
        <w:rPr>
          <w:rFonts w:ascii="Palatino Linotype" w:eastAsia="Palatino Linotype" w:hAnsi="Palatino Linotype" w:cs="Palatino Linotype"/>
          <w:sz w:val="22"/>
          <w:szCs w:val="22"/>
        </w:rPr>
      </w:pPr>
      <w:r w:rsidRPr="0042766A">
        <w:rPr>
          <w:rFonts w:ascii="Palatino Linotype" w:eastAsia="Palatino Linotype" w:hAnsi="Palatino Linotype" w:cs="Palatino Linotype"/>
          <w:sz w:val="22"/>
          <w:szCs w:val="22"/>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8ED21D2" w14:textId="77777777" w:rsidR="00540242" w:rsidRPr="0042766A" w:rsidRDefault="00540242" w:rsidP="00540242">
      <w:pPr>
        <w:spacing w:line="360" w:lineRule="auto"/>
        <w:ind w:right="49"/>
        <w:jc w:val="both"/>
        <w:rPr>
          <w:rFonts w:ascii="Palatino Linotype" w:eastAsia="Palatino Linotype" w:hAnsi="Palatino Linotype" w:cs="Palatino Linotype"/>
          <w:sz w:val="22"/>
          <w:szCs w:val="22"/>
        </w:rPr>
      </w:pPr>
      <w:r w:rsidRPr="0042766A">
        <w:rPr>
          <w:rFonts w:ascii="Palatino Linotype" w:eastAsia="Palatino Linotype" w:hAnsi="Palatino Linotype" w:cs="Palatino Linotype"/>
          <w:sz w:val="22"/>
          <w:szCs w:val="22"/>
        </w:rPr>
        <w:t xml:space="preserve"> </w:t>
      </w:r>
    </w:p>
    <w:p w14:paraId="4C375B1E" w14:textId="77777777" w:rsidR="00540242" w:rsidRPr="0042766A" w:rsidRDefault="00540242" w:rsidP="00540242">
      <w:pPr>
        <w:spacing w:line="360" w:lineRule="auto"/>
        <w:ind w:right="49"/>
        <w:jc w:val="both"/>
        <w:rPr>
          <w:rFonts w:ascii="Palatino Linotype" w:eastAsia="Palatino Linotype" w:hAnsi="Palatino Linotype" w:cs="Palatino Linotype"/>
          <w:sz w:val="22"/>
          <w:szCs w:val="22"/>
        </w:rPr>
      </w:pPr>
      <w:r w:rsidRPr="0042766A">
        <w:rPr>
          <w:rFonts w:ascii="Palatino Linotype" w:eastAsia="Palatino Linotype" w:hAnsi="Palatino Linotype" w:cs="Palatino Linotype"/>
          <w:sz w:val="22"/>
          <w:szCs w:val="22"/>
        </w:rPr>
        <w:t>Argumento que encuentra sustento en la jurisprudencia P./J. 32/92 emitida por el Pleno de la Suprema Corte de Justicia de la Nación de rubro “</w:t>
      </w:r>
      <w:r w:rsidRPr="0042766A">
        <w:rPr>
          <w:rFonts w:ascii="Palatino Linotype" w:eastAsia="Palatino Linotype" w:hAnsi="Palatino Linotype" w:cs="Palatino Linotype"/>
          <w:b/>
          <w:sz w:val="22"/>
          <w:szCs w:val="22"/>
        </w:rPr>
        <w:t>TÉRMINOS PROCESALES. PARA DETERMINAR SI UN FUNCIONARIO JUDICIAL ACTUÓ INDEBIDAMENTE POR NO RESPETARLOS SE DEBE ATENDER AL PRESUPUESTO QUE CONSIDERÓ EL LEGISLADOR AL FIJARLOS Y LAS CARACTERÍSTICAS DEL CASO.”</w:t>
      </w:r>
      <w:r w:rsidRPr="0042766A">
        <w:rPr>
          <w:rFonts w:ascii="Palatino Linotype" w:eastAsia="Palatino Linotype" w:hAnsi="Palatino Linotype" w:cs="Palatino Linotype"/>
          <w:sz w:val="22"/>
          <w:szCs w:val="22"/>
        </w:rPr>
        <w:t>, visible en la Gaceta del Seminario Judicial de la Federación con el registro digital 205635.</w:t>
      </w:r>
    </w:p>
    <w:p w14:paraId="02AF61F9" w14:textId="77777777" w:rsidR="00540242" w:rsidRPr="0042766A" w:rsidRDefault="00540242" w:rsidP="00540242">
      <w:pPr>
        <w:spacing w:line="360" w:lineRule="auto"/>
        <w:ind w:right="49"/>
        <w:jc w:val="both"/>
        <w:rPr>
          <w:rFonts w:ascii="Palatino Linotype" w:eastAsia="Palatino Linotype" w:hAnsi="Palatino Linotype" w:cs="Palatino Linotype"/>
          <w:sz w:val="22"/>
          <w:szCs w:val="22"/>
        </w:rPr>
      </w:pPr>
      <w:r w:rsidRPr="0042766A">
        <w:rPr>
          <w:rFonts w:ascii="Palatino Linotype" w:eastAsia="Palatino Linotype" w:hAnsi="Palatino Linotype" w:cs="Palatino Linotype"/>
          <w:sz w:val="22"/>
          <w:szCs w:val="22"/>
        </w:rPr>
        <w:t xml:space="preserve"> </w:t>
      </w:r>
    </w:p>
    <w:p w14:paraId="1D4E394B" w14:textId="77777777" w:rsidR="00540242" w:rsidRPr="0042766A" w:rsidRDefault="00540242" w:rsidP="00540242">
      <w:pPr>
        <w:spacing w:line="360" w:lineRule="auto"/>
        <w:ind w:right="49"/>
        <w:jc w:val="both"/>
        <w:rPr>
          <w:rFonts w:ascii="Palatino Linotype" w:eastAsia="Palatino Linotype" w:hAnsi="Palatino Linotype" w:cs="Palatino Linotype"/>
          <w:sz w:val="22"/>
          <w:szCs w:val="22"/>
        </w:rPr>
      </w:pPr>
      <w:r w:rsidRPr="0042766A">
        <w:rPr>
          <w:rFonts w:ascii="Palatino Linotype" w:eastAsia="Palatino Linotype" w:hAnsi="Palatino Linotype" w:cs="Palatino Linotype"/>
          <w:sz w:val="22"/>
          <w:szCs w:val="22"/>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5CF8AFB0" w14:textId="77777777" w:rsidR="00540242" w:rsidRPr="0042766A" w:rsidRDefault="00540242" w:rsidP="00540242">
      <w:pPr>
        <w:spacing w:line="360" w:lineRule="auto"/>
        <w:ind w:right="49"/>
        <w:jc w:val="both"/>
        <w:rPr>
          <w:rFonts w:ascii="Palatino Linotype" w:eastAsia="Palatino Linotype" w:hAnsi="Palatino Linotype" w:cs="Palatino Linotype"/>
          <w:sz w:val="22"/>
          <w:szCs w:val="22"/>
        </w:rPr>
      </w:pPr>
    </w:p>
    <w:p w14:paraId="4B78E1AE" w14:textId="77777777" w:rsidR="00540242" w:rsidRPr="0042766A" w:rsidRDefault="00540242" w:rsidP="00540242">
      <w:pPr>
        <w:spacing w:line="360" w:lineRule="auto"/>
        <w:ind w:right="49"/>
        <w:jc w:val="both"/>
        <w:rPr>
          <w:rFonts w:ascii="Palatino Linotype" w:eastAsia="Palatino Linotype" w:hAnsi="Palatino Linotype" w:cs="Palatino Linotype"/>
          <w:sz w:val="22"/>
          <w:szCs w:val="22"/>
        </w:rPr>
      </w:pPr>
      <w:r w:rsidRPr="0042766A">
        <w:rPr>
          <w:rFonts w:ascii="Palatino Linotype" w:eastAsia="Palatino Linotype" w:hAnsi="Palatino Linotype" w:cs="Palatino Linotype"/>
          <w:sz w:val="22"/>
          <w:szCs w:val="22"/>
        </w:rPr>
        <w:t>Al respecto, también son de considerar los criterios sostenidos por el Cuarto Tribunal Colegiado en Materia Administrativa del Primer Circuito, cuyos rubros y datos de identificación son los siguientes:</w:t>
      </w:r>
    </w:p>
    <w:p w14:paraId="7776BBE1" w14:textId="77777777" w:rsidR="00540242" w:rsidRPr="0042766A" w:rsidRDefault="00540242" w:rsidP="00540242">
      <w:pPr>
        <w:spacing w:line="360" w:lineRule="auto"/>
        <w:ind w:right="49"/>
        <w:jc w:val="both"/>
        <w:rPr>
          <w:rFonts w:ascii="Palatino Linotype" w:eastAsia="Palatino Linotype" w:hAnsi="Palatino Linotype" w:cs="Palatino Linotype"/>
          <w:sz w:val="22"/>
          <w:szCs w:val="22"/>
        </w:rPr>
      </w:pPr>
    </w:p>
    <w:p w14:paraId="2112A79E" w14:textId="77777777" w:rsidR="00540242" w:rsidRPr="0042766A" w:rsidRDefault="00540242" w:rsidP="00540242">
      <w:pPr>
        <w:spacing w:line="360" w:lineRule="auto"/>
        <w:ind w:left="567" w:right="560"/>
        <w:jc w:val="both"/>
        <w:rPr>
          <w:rFonts w:ascii="Palatino Linotype" w:eastAsia="Palatino Linotype" w:hAnsi="Palatino Linotype" w:cs="Palatino Linotype"/>
          <w:sz w:val="22"/>
          <w:szCs w:val="22"/>
        </w:rPr>
      </w:pPr>
      <w:r w:rsidRPr="0042766A">
        <w:rPr>
          <w:rFonts w:ascii="Palatino Linotype" w:eastAsia="Palatino Linotype" w:hAnsi="Palatino Linotype" w:cs="Palatino Linotype"/>
          <w:b/>
          <w:sz w:val="22"/>
          <w:szCs w:val="22"/>
        </w:rPr>
        <w:t>“PLAZO RAZONABLE PARA RESOLVER. DIMENSIÓN Y EFECTOS DE ESTE CONCEPTO CUANDO SE ADUCE EXCESIVA CARGA DE TRABAJO.”</w:t>
      </w:r>
      <w:r w:rsidRPr="0042766A">
        <w:rPr>
          <w:rFonts w:ascii="Palatino Linotype" w:eastAsia="Palatino Linotype" w:hAnsi="Palatino Linotype" w:cs="Palatino Linotype"/>
          <w:sz w:val="22"/>
          <w:szCs w:val="22"/>
        </w:rPr>
        <w:t xml:space="preserve"> consultable en el Seminario Judicial de la Federación y su gaceta, con el registro digital 2002351.</w:t>
      </w:r>
    </w:p>
    <w:p w14:paraId="63B51C0F" w14:textId="77777777" w:rsidR="00540242" w:rsidRPr="0042766A" w:rsidRDefault="00540242" w:rsidP="00540242">
      <w:pPr>
        <w:spacing w:line="360" w:lineRule="auto"/>
        <w:ind w:left="567" w:right="560"/>
        <w:jc w:val="both"/>
        <w:rPr>
          <w:rFonts w:ascii="Palatino Linotype" w:eastAsia="Palatino Linotype" w:hAnsi="Palatino Linotype" w:cs="Palatino Linotype"/>
          <w:sz w:val="22"/>
          <w:szCs w:val="22"/>
        </w:rPr>
      </w:pPr>
      <w:r w:rsidRPr="0042766A">
        <w:rPr>
          <w:rFonts w:ascii="Palatino Linotype" w:eastAsia="Palatino Linotype" w:hAnsi="Palatino Linotype" w:cs="Palatino Linotype"/>
          <w:b/>
          <w:sz w:val="22"/>
          <w:szCs w:val="22"/>
        </w:rPr>
        <w:t>“PLAZO RAZONABLE PARA RESOLVER. CONCEPTO Y ELEMENTOS QUE LO INTEGRAN A LA LUZ DEL DERECHO INTERNACIONAL DE LOS DERECHOS HUMANOS.”,</w:t>
      </w:r>
      <w:r w:rsidRPr="0042766A">
        <w:rPr>
          <w:rFonts w:ascii="Palatino Linotype" w:eastAsia="Palatino Linotype" w:hAnsi="Palatino Linotype" w:cs="Palatino Linotype"/>
          <w:sz w:val="22"/>
          <w:szCs w:val="22"/>
        </w:rPr>
        <w:t xml:space="preserve"> visible en el Seminario Judicial de la Federación y su gaceta, con el registro digital 2002350.</w:t>
      </w:r>
    </w:p>
    <w:p w14:paraId="3602461D" w14:textId="77777777" w:rsidR="00540242" w:rsidRPr="0042766A" w:rsidRDefault="00540242" w:rsidP="00540242">
      <w:pPr>
        <w:spacing w:line="360" w:lineRule="auto"/>
        <w:ind w:left="567" w:right="560"/>
        <w:jc w:val="both"/>
        <w:rPr>
          <w:rFonts w:ascii="Palatino Linotype" w:eastAsia="Palatino Linotype" w:hAnsi="Palatino Linotype" w:cs="Palatino Linotype"/>
          <w:sz w:val="22"/>
          <w:szCs w:val="22"/>
        </w:rPr>
      </w:pPr>
    </w:p>
    <w:p w14:paraId="10489823" w14:textId="77777777" w:rsidR="00540242" w:rsidRPr="0042766A" w:rsidRDefault="00540242" w:rsidP="00540242">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r w:rsidRPr="0042766A">
        <w:rPr>
          <w:rFonts w:ascii="Palatino Linotype" w:eastAsia="Palatino Linotype" w:hAnsi="Palatino Linotype" w:cs="Palatino Linotype"/>
          <w:sz w:val="22"/>
          <w:szCs w:val="22"/>
        </w:rPr>
        <w:t>Por ello, este organismo garante comprometido con la tutela de los derechos humanos confiados señala que este exceso del plazo legal para resolver el presente asunto resulta de carácter excepcional.</w:t>
      </w:r>
    </w:p>
    <w:p w14:paraId="1D740B81" w14:textId="77777777" w:rsidR="00E80A74" w:rsidRPr="0042766A" w:rsidRDefault="00E80A74" w:rsidP="00DB6417">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sz w:val="22"/>
          <w:szCs w:val="22"/>
        </w:rPr>
      </w:pPr>
    </w:p>
    <w:p w14:paraId="07EA13EE" w14:textId="5579601E" w:rsidR="00E80A74" w:rsidRPr="0042766A" w:rsidRDefault="005878FD" w:rsidP="00DB6417">
      <w:pPr>
        <w:numPr>
          <w:ilvl w:val="0"/>
          <w:numId w:val="7"/>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sz w:val="22"/>
          <w:szCs w:val="22"/>
        </w:rPr>
      </w:pPr>
      <w:r w:rsidRPr="0042766A">
        <w:rPr>
          <w:rFonts w:ascii="Palatino Linotype" w:eastAsia="Palatino Linotype" w:hAnsi="Palatino Linotype" w:cs="Palatino Linotype"/>
          <w:b/>
          <w:sz w:val="22"/>
          <w:szCs w:val="22"/>
        </w:rPr>
        <w:t xml:space="preserve">Cierre de instrucción. </w:t>
      </w:r>
      <w:r w:rsidRPr="0042766A">
        <w:rPr>
          <w:rFonts w:ascii="Palatino Linotype" w:eastAsia="Palatino Linotype" w:hAnsi="Palatino Linotype" w:cs="Palatino Linotype"/>
          <w:sz w:val="22"/>
          <w:szCs w:val="22"/>
        </w:rPr>
        <w:t xml:space="preserve">El </w:t>
      </w:r>
      <w:r w:rsidR="00EA3EEF" w:rsidRPr="0042766A">
        <w:rPr>
          <w:rFonts w:ascii="Palatino Linotype" w:eastAsia="Palatino Linotype" w:hAnsi="Palatino Linotype" w:cs="Palatino Linotype"/>
          <w:b/>
          <w:sz w:val="22"/>
          <w:szCs w:val="22"/>
        </w:rPr>
        <w:t>treinta</w:t>
      </w:r>
      <w:r w:rsidR="007A2EEF" w:rsidRPr="0042766A">
        <w:rPr>
          <w:rFonts w:ascii="Palatino Linotype" w:eastAsia="Palatino Linotype" w:hAnsi="Palatino Linotype" w:cs="Palatino Linotype"/>
          <w:b/>
          <w:sz w:val="22"/>
          <w:szCs w:val="22"/>
        </w:rPr>
        <w:t xml:space="preserve"> de octubre</w:t>
      </w:r>
      <w:r w:rsidRPr="0042766A">
        <w:rPr>
          <w:rFonts w:ascii="Palatino Linotype" w:eastAsia="Palatino Linotype" w:hAnsi="Palatino Linotype" w:cs="Palatino Linotype"/>
          <w:b/>
          <w:sz w:val="22"/>
          <w:szCs w:val="22"/>
        </w:rPr>
        <w:t xml:space="preserve"> de dos mil veinticinco</w:t>
      </w:r>
      <w:r w:rsidRPr="0042766A">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3A0B508D" w14:textId="77777777" w:rsidR="00E80A74" w:rsidRPr="0042766A" w:rsidRDefault="00E80A74" w:rsidP="00DB6417">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sz w:val="22"/>
          <w:szCs w:val="22"/>
        </w:rPr>
      </w:pPr>
    </w:p>
    <w:p w14:paraId="5F1E08D0" w14:textId="77777777" w:rsidR="00E80A74" w:rsidRPr="0042766A" w:rsidRDefault="005878FD" w:rsidP="00DB6417">
      <w:pPr>
        <w:spacing w:line="360" w:lineRule="auto"/>
        <w:jc w:val="both"/>
        <w:rPr>
          <w:rFonts w:ascii="Palatino Linotype" w:eastAsia="Palatino Linotype" w:hAnsi="Palatino Linotype" w:cs="Palatino Linotype"/>
          <w:sz w:val="22"/>
          <w:szCs w:val="22"/>
        </w:rPr>
      </w:pPr>
      <w:r w:rsidRPr="0042766A">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1E44FA5E" w14:textId="77777777" w:rsidR="00E80A74" w:rsidRPr="0042766A" w:rsidRDefault="005878FD" w:rsidP="00DB6417">
      <w:pPr>
        <w:numPr>
          <w:ilvl w:val="0"/>
          <w:numId w:val="8"/>
        </w:num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bookmarkStart w:id="5" w:name="_heading=h.30j0zll" w:colFirst="0" w:colLast="0"/>
      <w:bookmarkEnd w:id="5"/>
      <w:r w:rsidRPr="0042766A">
        <w:rPr>
          <w:rFonts w:ascii="Palatino Linotype" w:eastAsia="Palatino Linotype" w:hAnsi="Palatino Linotype" w:cs="Palatino Linotype"/>
          <w:b/>
          <w:sz w:val="22"/>
          <w:szCs w:val="22"/>
        </w:rPr>
        <w:t>C O N S I D E R A N D O:</w:t>
      </w:r>
    </w:p>
    <w:p w14:paraId="5745A3B7" w14:textId="77777777" w:rsidR="00E80A74" w:rsidRPr="0042766A" w:rsidRDefault="00E80A74" w:rsidP="00DB6417">
      <w:p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p>
    <w:p w14:paraId="25A68CD5" w14:textId="75AE8D4B" w:rsidR="00E80A74" w:rsidRPr="0042766A" w:rsidRDefault="005878FD" w:rsidP="00DB6417">
      <w:pPr>
        <w:spacing w:line="360" w:lineRule="auto"/>
        <w:jc w:val="both"/>
        <w:rPr>
          <w:rFonts w:ascii="Palatino Linotype" w:eastAsia="Palatino Linotype" w:hAnsi="Palatino Linotype" w:cs="Palatino Linotype"/>
          <w:sz w:val="22"/>
          <w:szCs w:val="22"/>
        </w:rPr>
      </w:pPr>
      <w:r w:rsidRPr="0042766A">
        <w:rPr>
          <w:rFonts w:ascii="Palatino Linotype" w:eastAsia="Palatino Linotype" w:hAnsi="Palatino Linotype" w:cs="Palatino Linotype"/>
          <w:b/>
          <w:sz w:val="22"/>
          <w:szCs w:val="22"/>
        </w:rPr>
        <w:t xml:space="preserve">Primero. Competencia. </w:t>
      </w:r>
      <w:r w:rsidRPr="0042766A">
        <w:rPr>
          <w:rFonts w:ascii="Palatino Linotype" w:eastAsia="Palatino Linotype" w:hAnsi="Palatino Linotype" w:cs="Palatino Linotype"/>
          <w:sz w:val="22"/>
          <w:szCs w:val="22"/>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A63083" w:rsidRPr="0042766A">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42766A">
        <w:rPr>
          <w:rFonts w:ascii="Palatino Linotype" w:eastAsia="Palatino Linotype" w:hAnsi="Palatino Linotype" w:cs="Palatino Linotype"/>
          <w:sz w:val="22"/>
          <w:szCs w:val="22"/>
        </w:rPr>
        <w:t>; 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017589B2" w14:textId="77777777" w:rsidR="00E80A74" w:rsidRPr="0042766A" w:rsidRDefault="00E80A74" w:rsidP="00DB6417">
      <w:pPr>
        <w:spacing w:line="360" w:lineRule="auto"/>
        <w:jc w:val="both"/>
        <w:rPr>
          <w:rFonts w:ascii="Palatino Linotype" w:eastAsia="Palatino Linotype" w:hAnsi="Palatino Linotype" w:cs="Palatino Linotype"/>
          <w:b/>
          <w:sz w:val="22"/>
          <w:szCs w:val="22"/>
        </w:rPr>
      </w:pPr>
    </w:p>
    <w:p w14:paraId="15301BA0" w14:textId="77777777" w:rsidR="00E80A74" w:rsidRPr="0042766A" w:rsidRDefault="005878FD" w:rsidP="00DB6417">
      <w:pPr>
        <w:spacing w:line="360" w:lineRule="auto"/>
        <w:jc w:val="both"/>
        <w:rPr>
          <w:rFonts w:ascii="Palatino Linotype" w:eastAsia="Palatino Linotype" w:hAnsi="Palatino Linotype" w:cs="Palatino Linotype"/>
          <w:sz w:val="22"/>
          <w:szCs w:val="22"/>
        </w:rPr>
      </w:pPr>
      <w:r w:rsidRPr="0042766A">
        <w:rPr>
          <w:rFonts w:ascii="Palatino Linotype" w:eastAsia="Palatino Linotype" w:hAnsi="Palatino Linotype" w:cs="Palatino Linotype"/>
          <w:b/>
          <w:sz w:val="22"/>
          <w:szCs w:val="22"/>
        </w:rPr>
        <w:t>Segundo. Oportunidad y Procedibilidad del Recurso de Revisión</w:t>
      </w:r>
      <w:r w:rsidRPr="0042766A">
        <w:rPr>
          <w:rFonts w:ascii="Palatino Linotype" w:eastAsia="Palatino Linotype" w:hAnsi="Palatino Linotype" w:cs="Palatino Linotype"/>
          <w:sz w:val="22"/>
          <w:szCs w:val="22"/>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71A0982C" w14:textId="77777777" w:rsidR="00E80A74" w:rsidRPr="0042766A" w:rsidRDefault="00E80A74" w:rsidP="00DB6417">
      <w:pPr>
        <w:spacing w:line="360" w:lineRule="auto"/>
        <w:jc w:val="both"/>
        <w:rPr>
          <w:rFonts w:ascii="Palatino Linotype" w:eastAsia="Palatino Linotype" w:hAnsi="Palatino Linotype" w:cs="Palatino Linotype"/>
          <w:sz w:val="22"/>
          <w:szCs w:val="22"/>
        </w:rPr>
      </w:pPr>
    </w:p>
    <w:p w14:paraId="38FACD87" w14:textId="720F5BD3" w:rsidR="00E80A74" w:rsidRPr="0042766A" w:rsidRDefault="005878FD" w:rsidP="00DB6417">
      <w:pPr>
        <w:spacing w:line="360" w:lineRule="auto"/>
        <w:ind w:right="49"/>
        <w:jc w:val="both"/>
        <w:rPr>
          <w:rFonts w:ascii="Palatino Linotype" w:eastAsia="Palatino Linotype" w:hAnsi="Palatino Linotype" w:cs="Palatino Linotype"/>
          <w:sz w:val="22"/>
          <w:szCs w:val="22"/>
        </w:rPr>
      </w:pPr>
      <w:r w:rsidRPr="0042766A">
        <w:rPr>
          <w:rFonts w:ascii="Palatino Linotype" w:eastAsia="Palatino Linotype" w:hAnsi="Palatino Linotype" w:cs="Palatino Linotype"/>
          <w:sz w:val="22"/>
          <w:szCs w:val="22"/>
        </w:rPr>
        <w:t xml:space="preserve">El recurso de revisión fue interpuesto dentro del plazo de quince días hábiles, previsto en el artículo 178 de la Ley de Transparencia y Acceso a la Información Pública del Estado de México y Municipios, ya que el </w:t>
      </w:r>
      <w:r w:rsidRPr="0042766A">
        <w:rPr>
          <w:rFonts w:ascii="Palatino Linotype" w:eastAsia="Palatino Linotype" w:hAnsi="Palatino Linotype" w:cs="Palatino Linotype"/>
          <w:b/>
          <w:sz w:val="22"/>
          <w:szCs w:val="22"/>
        </w:rPr>
        <w:t>Sujeto Obligado</w:t>
      </w:r>
      <w:r w:rsidRPr="0042766A">
        <w:rPr>
          <w:rFonts w:ascii="Palatino Linotype" w:eastAsia="Palatino Linotype" w:hAnsi="Palatino Linotype" w:cs="Palatino Linotype"/>
          <w:sz w:val="22"/>
          <w:szCs w:val="22"/>
        </w:rPr>
        <w:t xml:space="preserve"> proporcionó su respuesta a la solicitud de información el </w:t>
      </w:r>
      <w:r w:rsidR="00080F34" w:rsidRPr="0042766A">
        <w:rPr>
          <w:rFonts w:ascii="Palatino Linotype" w:eastAsia="Palatino Linotype" w:hAnsi="Palatino Linotype" w:cs="Palatino Linotype"/>
          <w:b/>
          <w:sz w:val="22"/>
          <w:szCs w:val="22"/>
        </w:rPr>
        <w:t>cuatro de agosto</w:t>
      </w:r>
      <w:r w:rsidRPr="0042766A">
        <w:rPr>
          <w:rFonts w:ascii="Palatino Linotype" w:eastAsia="Palatino Linotype" w:hAnsi="Palatino Linotype" w:cs="Palatino Linotype"/>
          <w:b/>
          <w:sz w:val="22"/>
          <w:szCs w:val="22"/>
        </w:rPr>
        <w:t xml:space="preserve"> de dos mil veinticinco</w:t>
      </w:r>
      <w:r w:rsidRPr="0042766A">
        <w:rPr>
          <w:rFonts w:ascii="Palatino Linotype" w:eastAsia="Palatino Linotype" w:hAnsi="Palatino Linotype" w:cs="Palatino Linotype"/>
          <w:sz w:val="22"/>
          <w:szCs w:val="22"/>
        </w:rPr>
        <w:t xml:space="preserve">, y la parte </w:t>
      </w:r>
      <w:r w:rsidRPr="0042766A">
        <w:rPr>
          <w:rFonts w:ascii="Palatino Linotype" w:eastAsia="Palatino Linotype" w:hAnsi="Palatino Linotype" w:cs="Palatino Linotype"/>
          <w:b/>
          <w:sz w:val="22"/>
          <w:szCs w:val="22"/>
        </w:rPr>
        <w:t>Recurrente</w:t>
      </w:r>
      <w:r w:rsidRPr="0042766A">
        <w:rPr>
          <w:rFonts w:ascii="Palatino Linotype" w:eastAsia="Palatino Linotype" w:hAnsi="Palatino Linotype" w:cs="Palatino Linotype"/>
          <w:sz w:val="22"/>
          <w:szCs w:val="22"/>
        </w:rPr>
        <w:t xml:space="preserve"> presentó su recurso de revisión el </w:t>
      </w:r>
      <w:r w:rsidR="00080F34" w:rsidRPr="0042766A">
        <w:rPr>
          <w:rFonts w:ascii="Palatino Linotype" w:eastAsia="Palatino Linotype" w:hAnsi="Palatino Linotype" w:cs="Palatino Linotype"/>
          <w:b/>
          <w:sz w:val="22"/>
          <w:szCs w:val="22"/>
        </w:rPr>
        <w:t>veinticinco de agosto</w:t>
      </w:r>
      <w:r w:rsidRPr="0042766A">
        <w:rPr>
          <w:rFonts w:ascii="Palatino Linotype" w:eastAsia="Palatino Linotype" w:hAnsi="Palatino Linotype" w:cs="Palatino Linotype"/>
          <w:b/>
          <w:sz w:val="22"/>
          <w:szCs w:val="22"/>
        </w:rPr>
        <w:t xml:space="preserve"> de dos mil veinticinco</w:t>
      </w:r>
      <w:r w:rsidRPr="0042766A">
        <w:rPr>
          <w:rFonts w:ascii="Palatino Linotype" w:eastAsia="Palatino Linotype" w:hAnsi="Palatino Linotype" w:cs="Palatino Linotype"/>
          <w:sz w:val="22"/>
          <w:szCs w:val="22"/>
        </w:rPr>
        <w:t>;</w:t>
      </w:r>
      <w:r w:rsidRPr="0042766A">
        <w:rPr>
          <w:rFonts w:ascii="Palatino Linotype" w:eastAsia="Palatino Linotype" w:hAnsi="Palatino Linotype" w:cs="Palatino Linotype"/>
          <w:b/>
          <w:sz w:val="22"/>
          <w:szCs w:val="22"/>
        </w:rPr>
        <w:t xml:space="preserve"> </w:t>
      </w:r>
      <w:r w:rsidRPr="0042766A">
        <w:rPr>
          <w:rFonts w:ascii="Palatino Linotype" w:eastAsia="Palatino Linotype" w:hAnsi="Palatino Linotype" w:cs="Palatino Linotype"/>
          <w:sz w:val="22"/>
          <w:szCs w:val="22"/>
        </w:rPr>
        <w:t xml:space="preserve">esto es </w:t>
      </w:r>
      <w:r w:rsidR="00080F34" w:rsidRPr="0042766A">
        <w:rPr>
          <w:rFonts w:ascii="Palatino Linotype" w:eastAsia="Palatino Linotype" w:hAnsi="Palatino Linotype" w:cs="Palatino Linotype"/>
          <w:sz w:val="22"/>
          <w:szCs w:val="22"/>
        </w:rPr>
        <w:t xml:space="preserve">al décimo quinto </w:t>
      </w:r>
      <w:r w:rsidRPr="0042766A">
        <w:rPr>
          <w:rFonts w:ascii="Palatino Linotype" w:eastAsia="Palatino Linotype" w:hAnsi="Palatino Linotype" w:cs="Palatino Linotype"/>
          <w:sz w:val="22"/>
          <w:szCs w:val="22"/>
        </w:rPr>
        <w:t xml:space="preserve">día hábil en que tuvo conocimiento de la respuesta. </w:t>
      </w:r>
    </w:p>
    <w:p w14:paraId="08AB87BE" w14:textId="77777777" w:rsidR="00E80A74" w:rsidRPr="0042766A" w:rsidRDefault="00E80A74" w:rsidP="00DB6417">
      <w:pPr>
        <w:spacing w:line="360" w:lineRule="auto"/>
        <w:ind w:right="49"/>
        <w:jc w:val="both"/>
        <w:rPr>
          <w:rFonts w:ascii="Palatino Linotype" w:eastAsia="Palatino Linotype" w:hAnsi="Palatino Linotype" w:cs="Palatino Linotype"/>
          <w:sz w:val="22"/>
          <w:szCs w:val="22"/>
        </w:rPr>
      </w:pPr>
    </w:p>
    <w:p w14:paraId="37833361" w14:textId="77777777" w:rsidR="00E80A74" w:rsidRPr="0042766A" w:rsidRDefault="005878FD" w:rsidP="00DB6417">
      <w:pPr>
        <w:spacing w:line="360" w:lineRule="auto"/>
        <w:jc w:val="both"/>
        <w:rPr>
          <w:rFonts w:ascii="Palatino Linotype" w:eastAsia="Palatino Linotype" w:hAnsi="Palatino Linotype" w:cs="Palatino Linotype"/>
          <w:sz w:val="22"/>
          <w:szCs w:val="22"/>
        </w:rPr>
      </w:pPr>
      <w:r w:rsidRPr="0042766A">
        <w:rPr>
          <w:rFonts w:ascii="Palatino Linotype" w:eastAsia="Palatino Linotype" w:hAnsi="Palatino Linotype" w:cs="Palatino Linotype"/>
          <w:sz w:val="22"/>
          <w:szCs w:val="22"/>
        </w:rPr>
        <w:t xml:space="preserve">En este sentido, al considerar la fecha en que se formuló la solicitud y la fecha en que respondió a esta el </w:t>
      </w:r>
      <w:r w:rsidRPr="0042766A">
        <w:rPr>
          <w:rFonts w:ascii="Palatino Linotype" w:eastAsia="Palatino Linotype" w:hAnsi="Palatino Linotype" w:cs="Palatino Linotype"/>
          <w:b/>
          <w:sz w:val="22"/>
          <w:szCs w:val="22"/>
        </w:rPr>
        <w:t>Sujeto Obligado</w:t>
      </w:r>
      <w:r w:rsidRPr="0042766A">
        <w:rPr>
          <w:rFonts w:ascii="Palatino Linotype" w:eastAsia="Palatino Linotype" w:hAnsi="Palatino Linotype" w:cs="Palatino Linotype"/>
          <w:sz w:val="22"/>
          <w:szCs w:val="22"/>
        </w:rPr>
        <w:t>; así como la fecha en que se interpuso el recurso de revisión, se concluye que el presente recurso de revisión se encuentra dentro de los márgenes temporales previstos las disposiciones legales referidas.</w:t>
      </w:r>
    </w:p>
    <w:p w14:paraId="07541EE0" w14:textId="77777777" w:rsidR="00DB6417" w:rsidRPr="0042766A" w:rsidRDefault="00DB6417" w:rsidP="00DB6417">
      <w:pPr>
        <w:spacing w:line="360" w:lineRule="auto"/>
        <w:jc w:val="both"/>
        <w:rPr>
          <w:rFonts w:ascii="Palatino Linotype" w:eastAsia="Palatino Linotype" w:hAnsi="Palatino Linotype" w:cs="Palatino Linotype"/>
          <w:sz w:val="22"/>
          <w:szCs w:val="22"/>
        </w:rPr>
      </w:pPr>
    </w:p>
    <w:p w14:paraId="013AD8E9" w14:textId="77777777" w:rsidR="00E80A74" w:rsidRPr="0042766A" w:rsidRDefault="005878FD" w:rsidP="00DB6417">
      <w:pPr>
        <w:spacing w:line="360" w:lineRule="auto"/>
        <w:jc w:val="both"/>
        <w:rPr>
          <w:rFonts w:ascii="Palatino Linotype" w:eastAsia="Palatino Linotype" w:hAnsi="Palatino Linotype" w:cs="Palatino Linotype"/>
          <w:sz w:val="22"/>
          <w:szCs w:val="22"/>
        </w:rPr>
      </w:pPr>
      <w:r w:rsidRPr="0042766A">
        <w:rPr>
          <w:rFonts w:ascii="Palatino Linotype" w:eastAsia="Palatino Linotype" w:hAnsi="Palatino Linotype" w:cs="Palatino Linotype"/>
          <w:sz w:val="22"/>
          <w:szCs w:val="22"/>
        </w:rPr>
        <w:t>Asimismo, por cuanto hace a la procedibilidad del recurso de revisión, es de suma importancia señalar que la parte</w:t>
      </w:r>
      <w:r w:rsidRPr="0042766A">
        <w:rPr>
          <w:rFonts w:ascii="Palatino Linotype" w:eastAsia="Palatino Linotype" w:hAnsi="Palatino Linotype" w:cs="Palatino Linotype"/>
          <w:b/>
          <w:sz w:val="22"/>
          <w:szCs w:val="22"/>
        </w:rPr>
        <w:t xml:space="preserve"> Recurrente</w:t>
      </w:r>
      <w:r w:rsidRPr="0042766A">
        <w:rPr>
          <w:rFonts w:ascii="Palatino Linotype" w:eastAsia="Palatino Linotype" w:hAnsi="Palatino Linotype" w:cs="Palatino Linotype"/>
          <w:sz w:val="22"/>
          <w:szCs w:val="22"/>
        </w:rPr>
        <w:t>, no señaló un nombre con el que pueda ser identificado, tal como se advierte en el detalle de seguimiento del SAIMEX, no obstante, no proporcionar el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15B04598" w14:textId="77777777" w:rsidR="00DB6417" w:rsidRPr="0042766A" w:rsidRDefault="00DB6417" w:rsidP="00DB6417">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p>
    <w:p w14:paraId="49A00DBA" w14:textId="413126F4" w:rsidR="00E80A74" w:rsidRPr="0042766A" w:rsidRDefault="005878FD" w:rsidP="00DB6417">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42766A">
        <w:rPr>
          <w:rFonts w:ascii="Palatino Linotype" w:eastAsia="Palatino Linotype" w:hAnsi="Palatino Linotype" w:cs="Palatino Linotype"/>
          <w:i/>
          <w:sz w:val="22"/>
          <w:szCs w:val="22"/>
        </w:rPr>
        <w:t xml:space="preserve">"Las </w:t>
      </w:r>
      <w:r w:rsidRPr="0042766A">
        <w:rPr>
          <w:rFonts w:ascii="Palatino Linotype" w:eastAsia="Palatino Linotype" w:hAnsi="Palatino Linotype" w:cs="Palatino Linotype"/>
          <w:b/>
          <w:i/>
          <w:sz w:val="22"/>
          <w:szCs w:val="22"/>
        </w:rPr>
        <w:t>solicitudes anónimas</w:t>
      </w:r>
      <w:r w:rsidRPr="0042766A">
        <w:rPr>
          <w:rFonts w:ascii="Palatino Linotype" w:eastAsia="Palatino Linotype" w:hAnsi="Palatino Linotype" w:cs="Palatino Linotype"/>
          <w:i/>
          <w:sz w:val="22"/>
          <w:szCs w:val="22"/>
        </w:rPr>
        <w:t>, con nombre incompleto o seudónimo serán procedentes para su trámite por parte del sujeto obligado ante quien se presente. No podrá requerirse información adicional con motivo del nombre proporcionado por el solicitante."</w:t>
      </w:r>
    </w:p>
    <w:p w14:paraId="63CB1750" w14:textId="77777777" w:rsidR="00DB6417" w:rsidRPr="0042766A" w:rsidRDefault="00DB6417" w:rsidP="00DB6417">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p>
    <w:p w14:paraId="1C3B836C" w14:textId="77777777" w:rsidR="00E80A74" w:rsidRPr="0042766A" w:rsidRDefault="005878FD" w:rsidP="00DB6417">
      <w:pPr>
        <w:spacing w:line="360" w:lineRule="auto"/>
        <w:jc w:val="both"/>
        <w:rPr>
          <w:rFonts w:ascii="Palatino Linotype" w:eastAsia="Palatino Linotype" w:hAnsi="Palatino Linotype" w:cs="Palatino Linotype"/>
          <w:sz w:val="22"/>
          <w:szCs w:val="22"/>
        </w:rPr>
      </w:pPr>
      <w:r w:rsidRPr="0042766A">
        <w:rPr>
          <w:rFonts w:ascii="Palatino Linotype" w:eastAsia="Palatino Linotype" w:hAnsi="Palatino Linotype" w:cs="Palatino Linotype"/>
          <w:sz w:val="22"/>
          <w:szCs w:val="22"/>
        </w:rPr>
        <w:t>Al mismo tiempo, tras la revisión del formato de interposición del recurso, se concluye en la acreditación plena de todos y cada uno de los elementos formales exigidos por el artículo 180 de la Ley de Transparencia y Acceso a la Información Pública del Estado de México y Municipios, toda vez que fue ingresado a través del SAIMEX.</w:t>
      </w:r>
    </w:p>
    <w:p w14:paraId="322D85ED" w14:textId="77777777" w:rsidR="00E80A74" w:rsidRPr="0042766A" w:rsidRDefault="00E80A74" w:rsidP="00DB6417">
      <w:pPr>
        <w:spacing w:line="360" w:lineRule="auto"/>
        <w:jc w:val="both"/>
        <w:rPr>
          <w:rFonts w:ascii="Palatino Linotype" w:eastAsia="Palatino Linotype" w:hAnsi="Palatino Linotype" w:cs="Palatino Linotype"/>
          <w:sz w:val="22"/>
          <w:szCs w:val="22"/>
        </w:rPr>
      </w:pPr>
    </w:p>
    <w:p w14:paraId="177797B6" w14:textId="77777777" w:rsidR="00E80A74" w:rsidRPr="0042766A" w:rsidRDefault="005878FD" w:rsidP="00DB6417">
      <w:pPr>
        <w:spacing w:line="360" w:lineRule="auto"/>
        <w:jc w:val="both"/>
        <w:rPr>
          <w:rFonts w:ascii="Palatino Linotype" w:eastAsia="Palatino Linotype" w:hAnsi="Palatino Linotype" w:cs="Palatino Linotype"/>
          <w:sz w:val="22"/>
          <w:szCs w:val="22"/>
        </w:rPr>
      </w:pPr>
      <w:r w:rsidRPr="0042766A">
        <w:rPr>
          <w:rFonts w:ascii="Palatino Linotype" w:eastAsia="Palatino Linotype" w:hAnsi="Palatino Linotype" w:cs="Palatino Linotype"/>
          <w:sz w:val="22"/>
          <w:szCs w:val="22"/>
        </w:rPr>
        <w:t>Asimismo, resulta procedente la interposición del recurso de revisión al rubro anotado, toda vez que se actualiza las hipótesis previstas en el artículo 179, fracción I de la ley de la materia, que a la letra dice:</w:t>
      </w:r>
    </w:p>
    <w:p w14:paraId="6203E6F3" w14:textId="77777777" w:rsidR="00E80A74" w:rsidRPr="0042766A" w:rsidRDefault="00E80A74" w:rsidP="00DB6417">
      <w:pPr>
        <w:spacing w:line="360" w:lineRule="auto"/>
        <w:jc w:val="both"/>
        <w:rPr>
          <w:rFonts w:ascii="Palatino Linotype" w:eastAsia="Palatino Linotype" w:hAnsi="Palatino Linotype" w:cs="Palatino Linotype"/>
          <w:sz w:val="22"/>
          <w:szCs w:val="22"/>
        </w:rPr>
      </w:pPr>
    </w:p>
    <w:p w14:paraId="4ABFDD35" w14:textId="77777777" w:rsidR="00E80A74" w:rsidRPr="0042766A" w:rsidRDefault="005878FD" w:rsidP="00DB6417">
      <w:pPr>
        <w:spacing w:line="276" w:lineRule="auto"/>
        <w:ind w:left="851" w:right="616"/>
        <w:jc w:val="both"/>
        <w:rPr>
          <w:rFonts w:ascii="Palatino Linotype" w:eastAsia="Palatino Linotype" w:hAnsi="Palatino Linotype" w:cs="Palatino Linotype"/>
          <w:i/>
          <w:sz w:val="22"/>
          <w:szCs w:val="22"/>
        </w:rPr>
      </w:pPr>
      <w:r w:rsidRPr="0042766A">
        <w:rPr>
          <w:rFonts w:ascii="Palatino Linotype" w:eastAsia="Palatino Linotype" w:hAnsi="Palatino Linotype" w:cs="Palatino Linotype"/>
          <w:i/>
          <w:sz w:val="22"/>
          <w:szCs w:val="22"/>
        </w:rPr>
        <w:t>“</w:t>
      </w:r>
      <w:r w:rsidRPr="0042766A">
        <w:rPr>
          <w:rFonts w:ascii="Palatino Linotype" w:eastAsia="Palatino Linotype" w:hAnsi="Palatino Linotype" w:cs="Palatino Linotype"/>
          <w:b/>
          <w:i/>
          <w:sz w:val="22"/>
          <w:szCs w:val="22"/>
        </w:rPr>
        <w:t xml:space="preserve">Artículo 179. </w:t>
      </w:r>
      <w:r w:rsidRPr="0042766A">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3D96076E" w14:textId="014A417E" w:rsidR="00E80A74" w:rsidRPr="0042766A" w:rsidRDefault="00E80A74" w:rsidP="00DB6417">
      <w:pPr>
        <w:spacing w:line="276" w:lineRule="auto"/>
        <w:ind w:left="851" w:right="616"/>
        <w:jc w:val="both"/>
        <w:rPr>
          <w:rFonts w:ascii="Palatino Linotype" w:eastAsia="Palatino Linotype" w:hAnsi="Palatino Linotype" w:cs="Palatino Linotype"/>
          <w:i/>
          <w:sz w:val="22"/>
          <w:szCs w:val="22"/>
        </w:rPr>
      </w:pPr>
    </w:p>
    <w:p w14:paraId="3FA7E43F" w14:textId="18BF21B1" w:rsidR="00E80A74" w:rsidRPr="0042766A" w:rsidRDefault="005878FD" w:rsidP="00DB6417">
      <w:pPr>
        <w:spacing w:line="276" w:lineRule="auto"/>
        <w:ind w:left="851" w:right="616"/>
        <w:jc w:val="both"/>
        <w:rPr>
          <w:rFonts w:ascii="Palatino Linotype" w:eastAsia="Palatino Linotype" w:hAnsi="Palatino Linotype" w:cs="Palatino Linotype"/>
          <w:i/>
          <w:sz w:val="22"/>
          <w:szCs w:val="22"/>
        </w:rPr>
      </w:pPr>
      <w:r w:rsidRPr="0042766A">
        <w:rPr>
          <w:rFonts w:ascii="Palatino Linotype" w:eastAsia="Palatino Linotype" w:hAnsi="Palatino Linotype" w:cs="Palatino Linotype"/>
          <w:i/>
          <w:sz w:val="22"/>
          <w:szCs w:val="22"/>
        </w:rPr>
        <w:t xml:space="preserve">I. La negativa a la información solicitada;…” </w:t>
      </w:r>
    </w:p>
    <w:p w14:paraId="26EC2433" w14:textId="77777777" w:rsidR="00E80A74" w:rsidRPr="0042766A" w:rsidRDefault="00E80A74" w:rsidP="00DB6417">
      <w:pPr>
        <w:spacing w:line="360" w:lineRule="auto"/>
        <w:ind w:left="567" w:right="616"/>
        <w:jc w:val="both"/>
        <w:rPr>
          <w:rFonts w:ascii="Palatino Linotype" w:eastAsia="Palatino Linotype" w:hAnsi="Palatino Linotype" w:cs="Palatino Linotype"/>
          <w:i/>
          <w:sz w:val="22"/>
          <w:szCs w:val="22"/>
        </w:rPr>
      </w:pPr>
    </w:p>
    <w:p w14:paraId="4C356DCD" w14:textId="77777777" w:rsidR="00E80A74" w:rsidRPr="0042766A" w:rsidRDefault="005878FD" w:rsidP="00DB6417">
      <w:pPr>
        <w:spacing w:line="360" w:lineRule="auto"/>
        <w:jc w:val="both"/>
        <w:rPr>
          <w:rFonts w:ascii="Palatino Linotype" w:eastAsia="Palatino Linotype" w:hAnsi="Palatino Linotype" w:cs="Palatino Linotype"/>
          <w:sz w:val="22"/>
          <w:szCs w:val="22"/>
        </w:rPr>
      </w:pPr>
      <w:r w:rsidRPr="0042766A">
        <w:rPr>
          <w:rFonts w:ascii="Palatino Linotype" w:eastAsia="Palatino Linotype" w:hAnsi="Palatino Linotype" w:cs="Palatino Linotype"/>
          <w:b/>
          <w:sz w:val="22"/>
          <w:szCs w:val="22"/>
        </w:rPr>
        <w:t>Tercero. Materia de Revisión</w:t>
      </w:r>
      <w:r w:rsidRPr="0042766A">
        <w:rPr>
          <w:rFonts w:ascii="Palatino Linotype" w:eastAsia="Palatino Linotype" w:hAnsi="Palatino Linotype" w:cs="Palatino Linotype"/>
          <w:sz w:val="22"/>
          <w:szCs w:val="22"/>
        </w:rPr>
        <w:t xml:space="preserve">: De las constancias que integran el expediente electrónico se advierte que el tema sobre el que este Instituto se pronunciará será en determinar si se actualiza la fracción I del artículo 179 de la Ley de Transparencia y Acceso a la Información Pública del Estado de México y Municipios.  </w:t>
      </w:r>
    </w:p>
    <w:p w14:paraId="38C230EF" w14:textId="77777777" w:rsidR="00E80A74" w:rsidRPr="0042766A" w:rsidRDefault="00E80A74" w:rsidP="00DB6417">
      <w:pPr>
        <w:spacing w:line="360" w:lineRule="auto"/>
        <w:jc w:val="both"/>
        <w:rPr>
          <w:rFonts w:ascii="Palatino Linotype" w:eastAsia="Palatino Linotype" w:hAnsi="Palatino Linotype" w:cs="Palatino Linotype"/>
          <w:sz w:val="22"/>
          <w:szCs w:val="22"/>
        </w:rPr>
      </w:pPr>
    </w:p>
    <w:p w14:paraId="0CDC040A" w14:textId="77777777" w:rsidR="00E80A74" w:rsidRPr="0042766A" w:rsidRDefault="005878FD" w:rsidP="00DB6417">
      <w:pPr>
        <w:spacing w:line="360" w:lineRule="auto"/>
        <w:jc w:val="both"/>
        <w:rPr>
          <w:rFonts w:ascii="Palatino Linotype" w:eastAsia="Palatino Linotype" w:hAnsi="Palatino Linotype" w:cs="Palatino Linotype"/>
          <w:sz w:val="22"/>
          <w:szCs w:val="22"/>
        </w:rPr>
      </w:pPr>
      <w:r w:rsidRPr="0042766A">
        <w:rPr>
          <w:rFonts w:ascii="Palatino Linotype" w:eastAsia="Palatino Linotype" w:hAnsi="Palatino Linotype" w:cs="Palatino Linotype"/>
          <w:b/>
          <w:sz w:val="22"/>
          <w:szCs w:val="22"/>
        </w:rPr>
        <w:t xml:space="preserve">Cuarto. Estudio de fondo del asunto. </w:t>
      </w:r>
      <w:r w:rsidRPr="0042766A">
        <w:rPr>
          <w:rFonts w:ascii="Palatino Linotype" w:eastAsia="Palatino Linotype" w:hAnsi="Palatino Linotype" w:cs="Palatino Linotype"/>
          <w:sz w:val="22"/>
          <w:szCs w:val="22"/>
        </w:rPr>
        <w:t xml:space="preserve">Es conveniente analizar si la respuesta e informe justificado rendido por el </w:t>
      </w:r>
      <w:r w:rsidRPr="0042766A">
        <w:rPr>
          <w:rFonts w:ascii="Palatino Linotype" w:eastAsia="Palatino Linotype" w:hAnsi="Palatino Linotype" w:cs="Palatino Linotype"/>
          <w:b/>
          <w:sz w:val="22"/>
          <w:szCs w:val="22"/>
        </w:rPr>
        <w:t xml:space="preserve">Sujeto Obligado </w:t>
      </w:r>
      <w:r w:rsidRPr="0042766A">
        <w:rPr>
          <w:rFonts w:ascii="Palatino Linotype" w:eastAsia="Palatino Linotype" w:hAnsi="Palatino Linotype" w:cs="Palatino Linotype"/>
          <w:sz w:val="22"/>
          <w:szCs w:val="22"/>
        </w:rPr>
        <w:t>cumplen con los requisitos y procedimientos del derecho de acceso a la información pública, en atención a que en la Ley de Transparencia y Acceso a la Información Pública del Estado de México y Municipios en su artículo 4, que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6F93A47C" w14:textId="77777777" w:rsidR="00E80A74" w:rsidRPr="0042766A" w:rsidRDefault="00E80A74" w:rsidP="00DB6417">
      <w:pPr>
        <w:spacing w:line="360" w:lineRule="auto"/>
        <w:jc w:val="both"/>
        <w:rPr>
          <w:rFonts w:ascii="Palatino Linotype" w:eastAsia="Palatino Linotype" w:hAnsi="Palatino Linotype" w:cs="Palatino Linotype"/>
          <w:sz w:val="22"/>
          <w:szCs w:val="22"/>
        </w:rPr>
      </w:pPr>
    </w:p>
    <w:p w14:paraId="0E1A1360" w14:textId="77777777" w:rsidR="00E80A74" w:rsidRPr="0042766A" w:rsidRDefault="005878FD" w:rsidP="00DB6417">
      <w:pPr>
        <w:tabs>
          <w:tab w:val="left" w:pos="851"/>
        </w:tabs>
        <w:spacing w:line="276" w:lineRule="auto"/>
        <w:ind w:left="851" w:right="616"/>
        <w:jc w:val="both"/>
        <w:rPr>
          <w:rFonts w:ascii="Palatino Linotype" w:eastAsia="Palatino Linotype" w:hAnsi="Palatino Linotype" w:cs="Palatino Linotype"/>
          <w:i/>
          <w:sz w:val="22"/>
          <w:szCs w:val="22"/>
        </w:rPr>
      </w:pPr>
      <w:r w:rsidRPr="0042766A">
        <w:rPr>
          <w:rFonts w:ascii="Palatino Linotype" w:eastAsia="Palatino Linotype" w:hAnsi="Palatino Linotype" w:cs="Palatino Linotype"/>
          <w:i/>
          <w:sz w:val="22"/>
          <w:szCs w:val="22"/>
        </w:rPr>
        <w:t>“</w:t>
      </w:r>
      <w:r w:rsidRPr="0042766A">
        <w:rPr>
          <w:rFonts w:ascii="Palatino Linotype" w:eastAsia="Palatino Linotype" w:hAnsi="Palatino Linotype" w:cs="Palatino Linotype"/>
          <w:b/>
          <w:i/>
          <w:sz w:val="22"/>
          <w:szCs w:val="22"/>
        </w:rPr>
        <w:t>Artículo 4</w:t>
      </w:r>
      <w:r w:rsidRPr="0042766A">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1965F3C3" w14:textId="77777777" w:rsidR="00E80A74" w:rsidRPr="0042766A" w:rsidRDefault="005878FD" w:rsidP="00DB6417">
      <w:pPr>
        <w:tabs>
          <w:tab w:val="left" w:pos="851"/>
        </w:tabs>
        <w:spacing w:line="276" w:lineRule="auto"/>
        <w:ind w:left="851" w:right="616"/>
        <w:jc w:val="both"/>
        <w:rPr>
          <w:rFonts w:ascii="Palatino Linotype" w:eastAsia="Palatino Linotype" w:hAnsi="Palatino Linotype" w:cs="Palatino Linotype"/>
          <w:i/>
          <w:sz w:val="22"/>
          <w:szCs w:val="22"/>
        </w:rPr>
      </w:pPr>
      <w:r w:rsidRPr="0042766A">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42766A">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774547EB" w14:textId="77777777" w:rsidR="00E80A74" w:rsidRPr="0042766A" w:rsidRDefault="005878FD" w:rsidP="00DB6417">
      <w:pPr>
        <w:tabs>
          <w:tab w:val="left" w:pos="851"/>
        </w:tabs>
        <w:spacing w:line="276" w:lineRule="auto"/>
        <w:ind w:left="851" w:right="616"/>
        <w:jc w:val="both"/>
        <w:rPr>
          <w:rFonts w:ascii="Palatino Linotype" w:eastAsia="Palatino Linotype" w:hAnsi="Palatino Linotype" w:cs="Palatino Linotype"/>
          <w:i/>
          <w:sz w:val="22"/>
          <w:szCs w:val="22"/>
        </w:rPr>
      </w:pPr>
      <w:r w:rsidRPr="0042766A">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42766A">
        <w:rPr>
          <w:rFonts w:ascii="Palatino Linotype" w:eastAsia="Palatino Linotype" w:hAnsi="Palatino Linotype" w:cs="Palatino Linotype"/>
          <w:i/>
          <w:sz w:val="22"/>
          <w:szCs w:val="22"/>
        </w:rPr>
        <w:t>.”(Sic)</w:t>
      </w:r>
    </w:p>
    <w:p w14:paraId="37E4F889" w14:textId="77777777" w:rsidR="00E80A74" w:rsidRPr="0042766A" w:rsidRDefault="00E80A74" w:rsidP="00DB6417">
      <w:pPr>
        <w:spacing w:line="360" w:lineRule="auto"/>
        <w:jc w:val="both"/>
        <w:rPr>
          <w:rFonts w:ascii="Palatino Linotype" w:eastAsia="Palatino Linotype" w:hAnsi="Palatino Linotype" w:cs="Palatino Linotype"/>
          <w:sz w:val="22"/>
          <w:szCs w:val="22"/>
        </w:rPr>
      </w:pPr>
    </w:p>
    <w:p w14:paraId="661F647A" w14:textId="77777777" w:rsidR="00E80A74" w:rsidRPr="0042766A" w:rsidRDefault="005878FD" w:rsidP="00DB6417">
      <w:pPr>
        <w:spacing w:line="360" w:lineRule="auto"/>
        <w:jc w:val="both"/>
        <w:rPr>
          <w:rFonts w:ascii="Palatino Linotype" w:eastAsia="Palatino Linotype" w:hAnsi="Palatino Linotype" w:cs="Palatino Linotype"/>
          <w:sz w:val="22"/>
          <w:szCs w:val="22"/>
        </w:rPr>
      </w:pPr>
      <w:r w:rsidRPr="0042766A">
        <w:rPr>
          <w:rFonts w:ascii="Palatino Linotype" w:eastAsia="Palatino Linotype" w:hAnsi="Palatino Linotype" w:cs="Palatino Linotype"/>
          <w:sz w:val="22"/>
          <w:szCs w:val="22"/>
        </w:rPr>
        <w:t>Esto es, que los Sujetos Obligados tiene el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5D5E8BD0" w14:textId="77777777" w:rsidR="00E80A74" w:rsidRPr="0042766A" w:rsidRDefault="00E80A74" w:rsidP="00DB6417">
      <w:pPr>
        <w:spacing w:line="276" w:lineRule="auto"/>
        <w:ind w:left="567" w:right="616"/>
        <w:jc w:val="both"/>
        <w:rPr>
          <w:rFonts w:ascii="Palatino Linotype" w:eastAsia="Palatino Linotype" w:hAnsi="Palatino Linotype" w:cs="Palatino Linotype"/>
          <w:sz w:val="22"/>
          <w:szCs w:val="22"/>
        </w:rPr>
      </w:pPr>
    </w:p>
    <w:p w14:paraId="0F268F32" w14:textId="77777777" w:rsidR="00E80A74" w:rsidRPr="0042766A" w:rsidRDefault="005878FD" w:rsidP="00DB6417">
      <w:pPr>
        <w:spacing w:line="276" w:lineRule="auto"/>
        <w:ind w:left="851" w:right="616"/>
        <w:jc w:val="both"/>
        <w:rPr>
          <w:rFonts w:ascii="Palatino Linotype" w:eastAsia="Palatino Linotype" w:hAnsi="Palatino Linotype" w:cs="Palatino Linotype"/>
          <w:i/>
          <w:sz w:val="22"/>
          <w:szCs w:val="22"/>
        </w:rPr>
      </w:pPr>
      <w:r w:rsidRPr="0042766A">
        <w:rPr>
          <w:rFonts w:ascii="Palatino Linotype" w:eastAsia="Palatino Linotype" w:hAnsi="Palatino Linotype" w:cs="Palatino Linotype"/>
          <w:i/>
          <w:sz w:val="22"/>
          <w:szCs w:val="22"/>
        </w:rPr>
        <w:t>“</w:t>
      </w:r>
      <w:r w:rsidRPr="0042766A">
        <w:rPr>
          <w:rFonts w:ascii="Palatino Linotype" w:eastAsia="Palatino Linotype" w:hAnsi="Palatino Linotype" w:cs="Palatino Linotype"/>
          <w:b/>
          <w:i/>
          <w:sz w:val="22"/>
          <w:szCs w:val="22"/>
        </w:rPr>
        <w:t>Artículo 12.-</w:t>
      </w:r>
      <w:r w:rsidRPr="0042766A">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55502277" w14:textId="77777777" w:rsidR="00E80A74" w:rsidRPr="0042766A" w:rsidRDefault="00E80A74" w:rsidP="00DB6417">
      <w:pPr>
        <w:spacing w:line="276" w:lineRule="auto"/>
        <w:ind w:left="851" w:right="616"/>
        <w:jc w:val="both"/>
        <w:rPr>
          <w:rFonts w:ascii="Palatino Linotype" w:eastAsia="Palatino Linotype" w:hAnsi="Palatino Linotype" w:cs="Palatino Linotype"/>
          <w:i/>
          <w:sz w:val="22"/>
          <w:szCs w:val="22"/>
        </w:rPr>
      </w:pPr>
    </w:p>
    <w:p w14:paraId="7E471CFF" w14:textId="77777777" w:rsidR="00E80A74" w:rsidRPr="0042766A" w:rsidRDefault="005878FD" w:rsidP="00DB6417">
      <w:pPr>
        <w:spacing w:line="276" w:lineRule="auto"/>
        <w:ind w:left="851" w:right="616"/>
        <w:jc w:val="both"/>
        <w:rPr>
          <w:rFonts w:ascii="Palatino Linotype" w:eastAsia="Palatino Linotype" w:hAnsi="Palatino Linotype" w:cs="Palatino Linotype"/>
          <w:i/>
          <w:sz w:val="22"/>
          <w:szCs w:val="22"/>
        </w:rPr>
      </w:pPr>
      <w:r w:rsidRPr="0042766A">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42766A">
        <w:rPr>
          <w:rFonts w:ascii="Palatino Linotype" w:eastAsia="Palatino Linotype" w:hAnsi="Palatino Linotype" w:cs="Palatino Linotype"/>
          <w:i/>
          <w:sz w:val="22"/>
          <w:szCs w:val="22"/>
        </w:rPr>
        <w:t xml:space="preserve">. </w:t>
      </w:r>
      <w:r w:rsidRPr="0042766A">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w:t>
      </w:r>
      <w:r w:rsidRPr="0042766A">
        <w:rPr>
          <w:rFonts w:ascii="Palatino Linotype" w:eastAsia="Palatino Linotype" w:hAnsi="Palatino Linotype" w:cs="Palatino Linotype"/>
          <w:i/>
          <w:sz w:val="22"/>
          <w:szCs w:val="22"/>
        </w:rPr>
        <w:t xml:space="preserve">.” </w:t>
      </w:r>
    </w:p>
    <w:p w14:paraId="093066D0" w14:textId="77777777" w:rsidR="00E80A74" w:rsidRPr="0042766A" w:rsidRDefault="00E80A74" w:rsidP="00DB6417">
      <w:pPr>
        <w:spacing w:line="360" w:lineRule="auto"/>
        <w:ind w:right="-93"/>
        <w:jc w:val="both"/>
        <w:rPr>
          <w:rFonts w:ascii="Palatino Linotype" w:eastAsia="Palatino Linotype" w:hAnsi="Palatino Linotype" w:cs="Palatino Linotype"/>
          <w:sz w:val="22"/>
          <w:szCs w:val="22"/>
        </w:rPr>
      </w:pPr>
    </w:p>
    <w:p w14:paraId="20E4FCED" w14:textId="77777777" w:rsidR="00E80A74" w:rsidRPr="0042766A" w:rsidRDefault="005878FD" w:rsidP="00DB6417">
      <w:pPr>
        <w:spacing w:line="360" w:lineRule="auto"/>
        <w:ind w:right="-93"/>
        <w:jc w:val="both"/>
        <w:rPr>
          <w:rFonts w:ascii="Palatino Linotype" w:eastAsia="Palatino Linotype" w:hAnsi="Palatino Linotype" w:cs="Palatino Linotype"/>
          <w:sz w:val="22"/>
          <w:szCs w:val="22"/>
        </w:rPr>
      </w:pPr>
      <w:r w:rsidRPr="0042766A">
        <w:rPr>
          <w:rFonts w:ascii="Palatino Linotype" w:eastAsia="Palatino Linotype" w:hAnsi="Palatino Linotype" w:cs="Palatino Linotype"/>
          <w:sz w:val="22"/>
          <w:szCs w:val="22"/>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concretarán a proporcionar la información solicitada que tengan en su poder en el estado que se encuentran, sin necesidad de concretarse al interés o términos específicos del solicitante.</w:t>
      </w:r>
    </w:p>
    <w:p w14:paraId="0BC7CEE4" w14:textId="77777777" w:rsidR="00E80A74" w:rsidRPr="0042766A" w:rsidRDefault="00E80A74" w:rsidP="00DB6417">
      <w:pPr>
        <w:spacing w:line="360" w:lineRule="auto"/>
        <w:ind w:right="-93"/>
        <w:jc w:val="both"/>
        <w:rPr>
          <w:rFonts w:ascii="Palatino Linotype" w:eastAsia="Palatino Linotype" w:hAnsi="Palatino Linotype" w:cs="Palatino Linotype"/>
          <w:sz w:val="22"/>
          <w:szCs w:val="22"/>
        </w:rPr>
      </w:pPr>
    </w:p>
    <w:p w14:paraId="0B58BC8D" w14:textId="77777777" w:rsidR="00E80A74" w:rsidRPr="0042766A" w:rsidRDefault="005878FD" w:rsidP="00DB6417">
      <w:pPr>
        <w:spacing w:line="360" w:lineRule="auto"/>
        <w:jc w:val="both"/>
        <w:rPr>
          <w:rFonts w:ascii="Palatino Linotype" w:eastAsia="Palatino Linotype" w:hAnsi="Palatino Linotype" w:cs="Palatino Linotype"/>
          <w:b/>
          <w:sz w:val="22"/>
          <w:szCs w:val="22"/>
        </w:rPr>
      </w:pPr>
      <w:r w:rsidRPr="0042766A">
        <w:rPr>
          <w:rFonts w:ascii="Palatino Linotype" w:eastAsia="Palatino Linotype" w:hAnsi="Palatino Linotype" w:cs="Palatino Linotype"/>
          <w:sz w:val="22"/>
          <w:szCs w:val="22"/>
        </w:rPr>
        <w:t>Sirve de apoyo a lo anterior, el criterio orientador 03-17, expuesto por el entonces Instituto Nacional de Transparencia, Acceso a la Información y Protección de Datos Personales, que dice:</w:t>
      </w:r>
      <w:r w:rsidRPr="0042766A">
        <w:rPr>
          <w:rFonts w:ascii="Palatino Linotype" w:eastAsia="Palatino Linotype" w:hAnsi="Palatino Linotype" w:cs="Palatino Linotype"/>
          <w:b/>
          <w:sz w:val="22"/>
          <w:szCs w:val="22"/>
        </w:rPr>
        <w:t xml:space="preserve"> </w:t>
      </w:r>
    </w:p>
    <w:p w14:paraId="664617C8" w14:textId="77777777" w:rsidR="00E80A74" w:rsidRPr="0042766A" w:rsidRDefault="005878FD" w:rsidP="00DB6417">
      <w:pPr>
        <w:spacing w:line="276" w:lineRule="auto"/>
        <w:ind w:left="851" w:right="616"/>
        <w:jc w:val="both"/>
        <w:rPr>
          <w:rFonts w:ascii="Palatino Linotype" w:eastAsia="Palatino Linotype" w:hAnsi="Palatino Linotype" w:cs="Palatino Linotype"/>
          <w:i/>
          <w:sz w:val="22"/>
          <w:szCs w:val="22"/>
        </w:rPr>
      </w:pPr>
      <w:r w:rsidRPr="0042766A">
        <w:rPr>
          <w:rFonts w:ascii="Palatino Linotype" w:eastAsia="Palatino Linotype" w:hAnsi="Palatino Linotype" w:cs="Palatino Linotype"/>
          <w:i/>
          <w:sz w:val="22"/>
          <w:szCs w:val="22"/>
        </w:rPr>
        <w:t>“</w:t>
      </w:r>
      <w:r w:rsidRPr="0042766A">
        <w:rPr>
          <w:rFonts w:ascii="Palatino Linotype" w:eastAsia="Palatino Linotype" w:hAnsi="Palatino Linotype" w:cs="Palatino Linotype"/>
          <w:b/>
          <w:i/>
          <w:sz w:val="22"/>
          <w:szCs w:val="22"/>
        </w:rPr>
        <w:t>No existe obligación de elaborar documentos ad hoc para atender las solicitudes de acceso a la información.</w:t>
      </w:r>
      <w:r w:rsidRPr="0042766A">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2A0B3417" w14:textId="77777777" w:rsidR="00E80A74" w:rsidRPr="0042766A" w:rsidRDefault="00E80A74" w:rsidP="00DB6417">
      <w:pPr>
        <w:spacing w:line="276" w:lineRule="auto"/>
        <w:ind w:left="567" w:right="616"/>
        <w:jc w:val="both"/>
        <w:rPr>
          <w:rFonts w:ascii="Palatino Linotype" w:eastAsia="Palatino Linotype" w:hAnsi="Palatino Linotype" w:cs="Palatino Linotype"/>
          <w:i/>
          <w:sz w:val="22"/>
          <w:szCs w:val="22"/>
        </w:rPr>
      </w:pPr>
    </w:p>
    <w:p w14:paraId="0ADA276E" w14:textId="77777777" w:rsidR="00E80A74" w:rsidRPr="0042766A" w:rsidRDefault="005878FD" w:rsidP="00DB6417">
      <w:pPr>
        <w:spacing w:line="360" w:lineRule="auto"/>
        <w:jc w:val="both"/>
        <w:rPr>
          <w:rFonts w:ascii="Palatino Linotype" w:eastAsia="Palatino Linotype" w:hAnsi="Palatino Linotype" w:cs="Palatino Linotype"/>
          <w:sz w:val="22"/>
          <w:szCs w:val="22"/>
        </w:rPr>
      </w:pPr>
      <w:r w:rsidRPr="0042766A">
        <w:rPr>
          <w:rFonts w:ascii="Palatino Linotype" w:eastAsia="Palatino Linotype" w:hAnsi="Palatino Linotype" w:cs="Palatino Linotype"/>
          <w:sz w:val="22"/>
          <w:szCs w:val="22"/>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6E276EF7" w14:textId="77777777" w:rsidR="00E80A74" w:rsidRPr="0042766A" w:rsidRDefault="00E80A74" w:rsidP="00DB6417">
      <w:pPr>
        <w:spacing w:line="360" w:lineRule="auto"/>
        <w:jc w:val="both"/>
        <w:rPr>
          <w:rFonts w:ascii="Palatino Linotype" w:eastAsia="Palatino Linotype" w:hAnsi="Palatino Linotype" w:cs="Palatino Linotype"/>
          <w:sz w:val="22"/>
          <w:szCs w:val="22"/>
        </w:rPr>
      </w:pPr>
    </w:p>
    <w:p w14:paraId="79D8E8EC" w14:textId="77777777" w:rsidR="00E80A74" w:rsidRPr="0042766A" w:rsidRDefault="005878FD" w:rsidP="00DB6417">
      <w:pPr>
        <w:spacing w:line="360" w:lineRule="auto"/>
        <w:jc w:val="both"/>
        <w:rPr>
          <w:rFonts w:ascii="Palatino Linotype" w:eastAsia="Palatino Linotype" w:hAnsi="Palatino Linotype" w:cs="Palatino Linotype"/>
          <w:sz w:val="22"/>
          <w:szCs w:val="22"/>
        </w:rPr>
      </w:pPr>
      <w:r w:rsidRPr="0042766A">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116C94DB" w14:textId="77777777" w:rsidR="00E80A74" w:rsidRPr="0042766A" w:rsidRDefault="00E80A74" w:rsidP="00DB6417">
      <w:pPr>
        <w:spacing w:line="360" w:lineRule="auto"/>
        <w:jc w:val="both"/>
        <w:rPr>
          <w:rFonts w:ascii="Palatino Linotype" w:eastAsia="Palatino Linotype" w:hAnsi="Palatino Linotype" w:cs="Palatino Linotype"/>
          <w:sz w:val="22"/>
          <w:szCs w:val="22"/>
        </w:rPr>
      </w:pPr>
    </w:p>
    <w:p w14:paraId="0D97576D" w14:textId="77777777" w:rsidR="00E80A74" w:rsidRPr="0042766A" w:rsidRDefault="005878FD" w:rsidP="00DB6417">
      <w:pPr>
        <w:spacing w:line="276" w:lineRule="auto"/>
        <w:ind w:left="851" w:right="616"/>
        <w:jc w:val="both"/>
        <w:rPr>
          <w:rFonts w:ascii="Palatino Linotype" w:eastAsia="Palatino Linotype" w:hAnsi="Palatino Linotype" w:cs="Palatino Linotype"/>
          <w:i/>
          <w:sz w:val="22"/>
          <w:szCs w:val="22"/>
        </w:rPr>
      </w:pPr>
      <w:r w:rsidRPr="0042766A">
        <w:rPr>
          <w:rFonts w:ascii="Palatino Linotype" w:eastAsia="Palatino Linotype" w:hAnsi="Palatino Linotype" w:cs="Palatino Linotype"/>
          <w:i/>
          <w:sz w:val="22"/>
          <w:szCs w:val="22"/>
        </w:rPr>
        <w:t>“</w:t>
      </w:r>
      <w:r w:rsidRPr="0042766A">
        <w:rPr>
          <w:rFonts w:ascii="Palatino Linotype" w:eastAsia="Palatino Linotype" w:hAnsi="Palatino Linotype" w:cs="Palatino Linotype"/>
          <w:b/>
          <w:i/>
          <w:sz w:val="22"/>
          <w:szCs w:val="22"/>
        </w:rPr>
        <w:t xml:space="preserve">Artículo 3. </w:t>
      </w:r>
      <w:r w:rsidRPr="0042766A">
        <w:rPr>
          <w:rFonts w:ascii="Palatino Linotype" w:eastAsia="Palatino Linotype" w:hAnsi="Palatino Linotype" w:cs="Palatino Linotype"/>
          <w:i/>
          <w:sz w:val="22"/>
          <w:szCs w:val="22"/>
        </w:rPr>
        <w:t>Para los efectos de la presente Ley se entenderá por:</w:t>
      </w:r>
    </w:p>
    <w:p w14:paraId="0201971D" w14:textId="77777777" w:rsidR="00E80A74" w:rsidRPr="0042766A" w:rsidRDefault="005878FD" w:rsidP="00DB6417">
      <w:pPr>
        <w:spacing w:line="276" w:lineRule="auto"/>
        <w:ind w:left="851" w:right="616"/>
        <w:jc w:val="both"/>
        <w:rPr>
          <w:rFonts w:ascii="Palatino Linotype" w:eastAsia="Palatino Linotype" w:hAnsi="Palatino Linotype" w:cs="Palatino Linotype"/>
          <w:i/>
          <w:sz w:val="22"/>
          <w:szCs w:val="22"/>
        </w:rPr>
      </w:pPr>
      <w:r w:rsidRPr="0042766A">
        <w:rPr>
          <w:rFonts w:ascii="Palatino Linotype" w:eastAsia="Palatino Linotype" w:hAnsi="Palatino Linotype" w:cs="Palatino Linotype"/>
          <w:i/>
          <w:sz w:val="22"/>
          <w:szCs w:val="22"/>
        </w:rPr>
        <w:t>…</w:t>
      </w:r>
    </w:p>
    <w:p w14:paraId="120EF4F3" w14:textId="77777777" w:rsidR="00E80A74" w:rsidRPr="0042766A" w:rsidRDefault="005878FD" w:rsidP="00DB6417">
      <w:pPr>
        <w:spacing w:line="276" w:lineRule="auto"/>
        <w:ind w:left="851" w:right="616"/>
        <w:jc w:val="both"/>
        <w:rPr>
          <w:rFonts w:ascii="Palatino Linotype" w:eastAsia="Palatino Linotype" w:hAnsi="Palatino Linotype" w:cs="Palatino Linotype"/>
          <w:i/>
          <w:sz w:val="22"/>
          <w:szCs w:val="22"/>
        </w:rPr>
      </w:pPr>
      <w:r w:rsidRPr="0042766A">
        <w:rPr>
          <w:rFonts w:ascii="Palatino Linotype" w:eastAsia="Palatino Linotype" w:hAnsi="Palatino Linotype" w:cs="Palatino Linotype"/>
          <w:b/>
          <w:i/>
          <w:sz w:val="22"/>
          <w:szCs w:val="22"/>
        </w:rPr>
        <w:t>XI. Documento:</w:t>
      </w:r>
      <w:r w:rsidRPr="0042766A">
        <w:rPr>
          <w:rFonts w:ascii="Palatino Linotype" w:eastAsia="Palatino Linotype" w:hAnsi="Palatino Linotype" w:cs="Palatino Linotype"/>
          <w:i/>
          <w:sz w:val="22"/>
          <w:szCs w:val="22"/>
        </w:rPr>
        <w:t xml:space="preserve"> Los expedientes, reportes, estudios, actas</w:t>
      </w:r>
      <w:r w:rsidRPr="0042766A">
        <w:rPr>
          <w:rFonts w:ascii="Palatino Linotype" w:eastAsia="Palatino Linotype" w:hAnsi="Palatino Linotype" w:cs="Palatino Linotype"/>
          <w:b/>
          <w:i/>
          <w:sz w:val="22"/>
          <w:szCs w:val="22"/>
        </w:rPr>
        <w:t>,</w:t>
      </w:r>
      <w:r w:rsidRPr="0042766A">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62D7D7B5" w14:textId="77777777" w:rsidR="00E80A74" w:rsidRPr="0042766A" w:rsidRDefault="00E80A74" w:rsidP="00DB6417">
      <w:pPr>
        <w:spacing w:line="360" w:lineRule="auto"/>
        <w:ind w:left="851" w:right="899"/>
        <w:jc w:val="both"/>
        <w:rPr>
          <w:rFonts w:ascii="Palatino Linotype" w:eastAsia="Palatino Linotype" w:hAnsi="Palatino Linotype" w:cs="Palatino Linotype"/>
          <w:sz w:val="22"/>
          <w:szCs w:val="22"/>
        </w:rPr>
      </w:pPr>
    </w:p>
    <w:p w14:paraId="0D7B2BE6" w14:textId="77777777" w:rsidR="00E80A74" w:rsidRPr="0042766A" w:rsidRDefault="005878FD" w:rsidP="00DB6417">
      <w:pPr>
        <w:spacing w:line="360" w:lineRule="auto"/>
        <w:jc w:val="both"/>
        <w:rPr>
          <w:rFonts w:ascii="Palatino Linotype" w:eastAsia="Palatino Linotype" w:hAnsi="Palatino Linotype" w:cs="Palatino Linotype"/>
          <w:sz w:val="22"/>
          <w:szCs w:val="22"/>
        </w:rPr>
      </w:pPr>
      <w:r w:rsidRPr="0042766A">
        <w:rPr>
          <w:rFonts w:ascii="Palatino Linotype" w:eastAsia="Palatino Linotype" w:hAnsi="Palatino Linotype" w:cs="Palatino Linotype"/>
          <w:sz w:val="22"/>
          <w:szCs w:val="22"/>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494FD4AC" w14:textId="77777777" w:rsidR="00E80A74" w:rsidRPr="0042766A" w:rsidRDefault="00E80A74" w:rsidP="00DB6417">
      <w:pPr>
        <w:spacing w:line="360" w:lineRule="auto"/>
        <w:ind w:left="851" w:right="899"/>
        <w:jc w:val="both"/>
        <w:rPr>
          <w:rFonts w:ascii="Palatino Linotype" w:eastAsia="Palatino Linotype" w:hAnsi="Palatino Linotype" w:cs="Palatino Linotype"/>
          <w:sz w:val="22"/>
          <w:szCs w:val="22"/>
        </w:rPr>
      </w:pPr>
    </w:p>
    <w:p w14:paraId="169E9437" w14:textId="77777777" w:rsidR="00E80A74" w:rsidRPr="0042766A" w:rsidRDefault="005878FD" w:rsidP="00DB6417">
      <w:pPr>
        <w:spacing w:line="276" w:lineRule="auto"/>
        <w:ind w:left="851" w:right="616"/>
        <w:jc w:val="both"/>
        <w:rPr>
          <w:rFonts w:ascii="Palatino Linotype" w:eastAsia="Palatino Linotype" w:hAnsi="Palatino Linotype" w:cs="Palatino Linotype"/>
          <w:b/>
          <w:i/>
          <w:sz w:val="22"/>
          <w:szCs w:val="22"/>
        </w:rPr>
      </w:pPr>
      <w:r w:rsidRPr="0042766A">
        <w:rPr>
          <w:rFonts w:ascii="Palatino Linotype" w:eastAsia="Palatino Linotype" w:hAnsi="Palatino Linotype" w:cs="Palatino Linotype"/>
          <w:b/>
          <w:sz w:val="22"/>
          <w:szCs w:val="22"/>
        </w:rPr>
        <w:t>“</w:t>
      </w:r>
      <w:r w:rsidRPr="0042766A">
        <w:rPr>
          <w:rFonts w:ascii="Palatino Linotype" w:eastAsia="Palatino Linotype" w:hAnsi="Palatino Linotype" w:cs="Palatino Linotype"/>
          <w:b/>
          <w:i/>
          <w:sz w:val="22"/>
          <w:szCs w:val="22"/>
        </w:rPr>
        <w:t>CRITERIO 0002-11. INFORMACIÓN PÚBLICA, CONCEPTO DE, EN MATERIA DE TRANSPARENCIA. INTERPRETACIÓN SISTEMÁTICA DE LOS ARTÍCULOS 2°, FRACCIÓN V, XV, Y XVI, 3°, 4°, 11 Y 41.</w:t>
      </w:r>
      <w:r w:rsidRPr="0042766A">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5CA8D1A1" w14:textId="77777777" w:rsidR="00E80A74" w:rsidRPr="0042766A" w:rsidRDefault="005878FD" w:rsidP="00DB6417">
      <w:pPr>
        <w:spacing w:line="276" w:lineRule="auto"/>
        <w:ind w:left="851" w:right="616"/>
        <w:jc w:val="both"/>
        <w:rPr>
          <w:rFonts w:ascii="Palatino Linotype" w:eastAsia="Palatino Linotype" w:hAnsi="Palatino Linotype" w:cs="Palatino Linotype"/>
          <w:i/>
          <w:sz w:val="22"/>
          <w:szCs w:val="22"/>
        </w:rPr>
      </w:pPr>
      <w:r w:rsidRPr="0042766A">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537EEA8C" w14:textId="77777777" w:rsidR="00E80A74" w:rsidRPr="0042766A" w:rsidRDefault="005878FD" w:rsidP="00DB6417">
      <w:pPr>
        <w:spacing w:line="276" w:lineRule="auto"/>
        <w:ind w:left="851" w:right="616"/>
        <w:jc w:val="both"/>
        <w:rPr>
          <w:rFonts w:ascii="Palatino Linotype" w:eastAsia="Palatino Linotype" w:hAnsi="Palatino Linotype" w:cs="Palatino Linotype"/>
          <w:i/>
          <w:sz w:val="22"/>
          <w:szCs w:val="22"/>
        </w:rPr>
      </w:pPr>
      <w:r w:rsidRPr="0042766A">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46F8EDA0" w14:textId="77777777" w:rsidR="00E80A74" w:rsidRPr="0042766A" w:rsidRDefault="005878FD" w:rsidP="00DB6417">
      <w:pPr>
        <w:spacing w:line="276" w:lineRule="auto"/>
        <w:ind w:left="851" w:right="616"/>
        <w:jc w:val="both"/>
        <w:rPr>
          <w:rFonts w:ascii="Palatino Linotype" w:eastAsia="Palatino Linotype" w:hAnsi="Palatino Linotype" w:cs="Palatino Linotype"/>
          <w:b/>
          <w:i/>
          <w:sz w:val="22"/>
          <w:szCs w:val="22"/>
        </w:rPr>
      </w:pPr>
      <w:r w:rsidRPr="0042766A">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14:paraId="56C0FB20" w14:textId="77777777" w:rsidR="00E80A74" w:rsidRPr="0042766A" w:rsidRDefault="005878FD" w:rsidP="00DB6417">
      <w:pPr>
        <w:spacing w:line="276" w:lineRule="auto"/>
        <w:ind w:left="851" w:right="616"/>
        <w:jc w:val="both"/>
        <w:rPr>
          <w:rFonts w:ascii="Palatino Linotype" w:eastAsia="Palatino Linotype" w:hAnsi="Palatino Linotype" w:cs="Palatino Linotype"/>
          <w:b/>
          <w:i/>
          <w:sz w:val="22"/>
          <w:szCs w:val="22"/>
        </w:rPr>
      </w:pPr>
      <w:r w:rsidRPr="0042766A">
        <w:rPr>
          <w:rFonts w:ascii="Palatino Linotype" w:eastAsia="Palatino Linotype" w:hAnsi="Palatino Linotype" w:cs="Palatino Linotype"/>
          <w:b/>
          <w:i/>
          <w:sz w:val="22"/>
          <w:szCs w:val="22"/>
        </w:rPr>
        <w:t>3) Que se trate de información registrada en cualquier soporte documental, que en ejercicio de las atribuciones conferidas, se encuentre en posesión de los Sujetos Obligados.” (Sic)</w:t>
      </w:r>
    </w:p>
    <w:p w14:paraId="446ED8F6" w14:textId="77777777" w:rsidR="00E80A74" w:rsidRPr="0042766A" w:rsidRDefault="00E80A74" w:rsidP="00DB6417">
      <w:pPr>
        <w:spacing w:line="360" w:lineRule="auto"/>
        <w:jc w:val="both"/>
        <w:rPr>
          <w:rFonts w:ascii="Palatino Linotype" w:eastAsia="Palatino Linotype" w:hAnsi="Palatino Linotype" w:cs="Palatino Linotype"/>
          <w:sz w:val="22"/>
          <w:szCs w:val="22"/>
        </w:rPr>
      </w:pPr>
    </w:p>
    <w:p w14:paraId="6B862324" w14:textId="77777777" w:rsidR="00E80A74" w:rsidRPr="0042766A" w:rsidRDefault="005878FD" w:rsidP="00DB6417">
      <w:pPr>
        <w:spacing w:line="360" w:lineRule="auto"/>
        <w:ind w:right="49"/>
        <w:jc w:val="both"/>
        <w:rPr>
          <w:rFonts w:ascii="Palatino Linotype" w:eastAsia="Palatino Linotype" w:hAnsi="Palatino Linotype" w:cs="Palatino Linotype"/>
          <w:sz w:val="22"/>
          <w:szCs w:val="22"/>
        </w:rPr>
      </w:pPr>
      <w:r w:rsidRPr="0042766A">
        <w:rPr>
          <w:rFonts w:ascii="Palatino Linotype" w:eastAsia="Palatino Linotype" w:hAnsi="Palatino Linotype" w:cs="Palatino Linotype"/>
          <w:sz w:val="22"/>
          <w:szCs w:val="22"/>
        </w:rPr>
        <w:t>Lo anterior, siempre y cuando no se trate de información clasificada como reservada o confidencial, cuya difusión pueda lesionar en interés jurídicamente protegido por la Ley, producir un daño mayor que el interés de conocerse, o bien, generar un daño en los derechos de las personas,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13FF0AC0" w14:textId="77777777" w:rsidR="00E80A74" w:rsidRPr="0042766A" w:rsidRDefault="00E80A74" w:rsidP="00DB6417">
      <w:pPr>
        <w:spacing w:line="360" w:lineRule="auto"/>
        <w:jc w:val="both"/>
        <w:rPr>
          <w:rFonts w:ascii="Palatino Linotype" w:eastAsia="Palatino Linotype" w:hAnsi="Palatino Linotype" w:cs="Palatino Linotype"/>
          <w:sz w:val="22"/>
          <w:szCs w:val="22"/>
        </w:rPr>
      </w:pPr>
    </w:p>
    <w:p w14:paraId="3A4C262A" w14:textId="77777777" w:rsidR="00E80A74" w:rsidRPr="0042766A" w:rsidRDefault="005878FD" w:rsidP="00DB6417">
      <w:pPr>
        <w:spacing w:line="360" w:lineRule="auto"/>
        <w:jc w:val="both"/>
        <w:rPr>
          <w:rFonts w:ascii="Palatino Linotype" w:eastAsia="Palatino Linotype" w:hAnsi="Palatino Linotype" w:cs="Palatino Linotype"/>
          <w:sz w:val="22"/>
          <w:szCs w:val="22"/>
        </w:rPr>
      </w:pPr>
      <w:r w:rsidRPr="0042766A">
        <w:rPr>
          <w:rFonts w:ascii="Palatino Linotype" w:eastAsia="Palatino Linotype" w:hAnsi="Palatino Linotype" w:cs="Palatino Linotype"/>
          <w:sz w:val="22"/>
          <w:szCs w:val="22"/>
        </w:rPr>
        <w:t>En el mismo tenor, los artículos 6 apartado A, fracción I de la Constitución Política de los Estados Unidos Mexicanos y 5 fracción I de la Constitución Política del Estado Libre y Soberano de México, establecen que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las razones previstas en la Constitución Federal por interés público y seguridad, en los términos que fijen las leyes de la materia.</w:t>
      </w:r>
    </w:p>
    <w:p w14:paraId="1660FEDD" w14:textId="1B360409" w:rsidR="00E80A74" w:rsidRPr="0042766A" w:rsidRDefault="005878FD" w:rsidP="00DB6417">
      <w:pPr>
        <w:spacing w:line="360" w:lineRule="auto"/>
        <w:ind w:right="51"/>
        <w:jc w:val="both"/>
        <w:rPr>
          <w:rFonts w:ascii="Palatino Linotype" w:eastAsia="Palatino Linotype" w:hAnsi="Palatino Linotype" w:cs="Palatino Linotype"/>
          <w:sz w:val="22"/>
          <w:szCs w:val="22"/>
        </w:rPr>
      </w:pPr>
      <w:r w:rsidRPr="0042766A">
        <w:rPr>
          <w:rFonts w:ascii="Palatino Linotype" w:eastAsia="Palatino Linotype" w:hAnsi="Palatino Linotype" w:cs="Palatino Linotype"/>
          <w:sz w:val="22"/>
          <w:szCs w:val="22"/>
        </w:rPr>
        <w:t xml:space="preserve">Ahora bien, del análisis a la solicitud de información, motivo del recurso de revisión que ahora se resuelve, se advierte que la parte </w:t>
      </w:r>
      <w:r w:rsidRPr="0042766A">
        <w:rPr>
          <w:rFonts w:ascii="Palatino Linotype" w:eastAsia="Palatino Linotype" w:hAnsi="Palatino Linotype" w:cs="Palatino Linotype"/>
          <w:b/>
          <w:sz w:val="22"/>
          <w:szCs w:val="22"/>
        </w:rPr>
        <w:t>Recurrente</w:t>
      </w:r>
      <w:r w:rsidRPr="0042766A">
        <w:rPr>
          <w:rFonts w:ascii="Palatino Linotype" w:eastAsia="Palatino Linotype" w:hAnsi="Palatino Linotype" w:cs="Palatino Linotype"/>
          <w:sz w:val="22"/>
          <w:szCs w:val="22"/>
        </w:rPr>
        <w:t xml:space="preserve"> requirió al </w:t>
      </w:r>
      <w:r w:rsidRPr="0042766A">
        <w:rPr>
          <w:rFonts w:ascii="Palatino Linotype" w:eastAsia="Palatino Linotype" w:hAnsi="Palatino Linotype" w:cs="Palatino Linotype"/>
          <w:b/>
          <w:sz w:val="22"/>
          <w:szCs w:val="22"/>
        </w:rPr>
        <w:t>Sujeto Obligado</w:t>
      </w:r>
      <w:r w:rsidR="00117BD3" w:rsidRPr="0042766A">
        <w:rPr>
          <w:rFonts w:ascii="Palatino Linotype" w:eastAsia="Palatino Linotype" w:hAnsi="Palatino Linotype" w:cs="Palatino Linotype"/>
          <w:b/>
          <w:sz w:val="22"/>
          <w:szCs w:val="22"/>
        </w:rPr>
        <w:t>, de la administración actual</w:t>
      </w:r>
      <w:r w:rsidRPr="0042766A">
        <w:rPr>
          <w:rFonts w:ascii="Palatino Linotype" w:eastAsia="Palatino Linotype" w:hAnsi="Palatino Linotype" w:cs="Palatino Linotype"/>
          <w:sz w:val="22"/>
          <w:szCs w:val="22"/>
        </w:rPr>
        <w:t xml:space="preserve">: </w:t>
      </w:r>
    </w:p>
    <w:p w14:paraId="49BF0360" w14:textId="6F0C9928" w:rsidR="00080F34" w:rsidRPr="0042766A" w:rsidRDefault="00080F34" w:rsidP="00DB6417">
      <w:pPr>
        <w:numPr>
          <w:ilvl w:val="0"/>
          <w:numId w:val="2"/>
        </w:numPr>
        <w:pBdr>
          <w:top w:val="nil"/>
          <w:left w:val="nil"/>
          <w:bottom w:val="nil"/>
          <w:right w:val="nil"/>
          <w:between w:val="nil"/>
        </w:pBdr>
        <w:spacing w:line="360" w:lineRule="auto"/>
        <w:ind w:right="616"/>
        <w:jc w:val="both"/>
        <w:rPr>
          <w:rFonts w:ascii="Palatino Linotype" w:eastAsia="Palatino Linotype" w:hAnsi="Palatino Linotype" w:cs="Palatino Linotype"/>
          <w:sz w:val="22"/>
          <w:szCs w:val="22"/>
        </w:rPr>
      </w:pPr>
      <w:bookmarkStart w:id="6" w:name="_Hlk212034609"/>
      <w:r w:rsidRPr="0042766A">
        <w:rPr>
          <w:rFonts w:ascii="Palatino Linotype" w:eastAsia="Palatino Linotype" w:hAnsi="Palatino Linotype" w:cs="Palatino Linotype"/>
          <w:b/>
          <w:sz w:val="22"/>
          <w:szCs w:val="22"/>
        </w:rPr>
        <w:t xml:space="preserve">Con cuantas maquina se </w:t>
      </w:r>
      <w:r w:rsidR="00BE3B44" w:rsidRPr="0042766A">
        <w:rPr>
          <w:rFonts w:ascii="Palatino Linotype" w:eastAsia="Palatino Linotype" w:hAnsi="Palatino Linotype" w:cs="Palatino Linotype"/>
          <w:b/>
          <w:sz w:val="22"/>
          <w:szCs w:val="22"/>
        </w:rPr>
        <w:t>inició</w:t>
      </w:r>
      <w:r w:rsidRPr="0042766A">
        <w:rPr>
          <w:rFonts w:ascii="Palatino Linotype" w:eastAsia="Palatino Linotype" w:hAnsi="Palatino Linotype" w:cs="Palatino Linotype"/>
          <w:b/>
          <w:sz w:val="22"/>
          <w:szCs w:val="22"/>
        </w:rPr>
        <w:t xml:space="preserve"> el programa de infracciones, </w:t>
      </w:r>
    </w:p>
    <w:p w14:paraId="1E1961F1" w14:textId="35272B8B" w:rsidR="00080F34" w:rsidRPr="0042766A" w:rsidRDefault="00DB6417" w:rsidP="00DB6417">
      <w:pPr>
        <w:numPr>
          <w:ilvl w:val="0"/>
          <w:numId w:val="2"/>
        </w:numPr>
        <w:pBdr>
          <w:top w:val="nil"/>
          <w:left w:val="nil"/>
          <w:bottom w:val="nil"/>
          <w:right w:val="nil"/>
          <w:between w:val="nil"/>
        </w:pBdr>
        <w:spacing w:line="360" w:lineRule="auto"/>
        <w:ind w:right="616"/>
        <w:jc w:val="both"/>
        <w:rPr>
          <w:rFonts w:ascii="Palatino Linotype" w:eastAsia="Palatino Linotype" w:hAnsi="Palatino Linotype" w:cs="Palatino Linotype"/>
          <w:sz w:val="22"/>
          <w:szCs w:val="22"/>
        </w:rPr>
      </w:pPr>
      <w:r w:rsidRPr="0042766A">
        <w:rPr>
          <w:rFonts w:ascii="Palatino Linotype" w:eastAsia="Palatino Linotype" w:hAnsi="Palatino Linotype" w:cs="Palatino Linotype"/>
          <w:b/>
          <w:sz w:val="22"/>
          <w:szCs w:val="22"/>
        </w:rPr>
        <w:t xml:space="preserve">Cuantas </w:t>
      </w:r>
      <w:r w:rsidR="00080F34" w:rsidRPr="0042766A">
        <w:rPr>
          <w:rFonts w:ascii="Palatino Linotype" w:eastAsia="Palatino Linotype" w:hAnsi="Palatino Linotype" w:cs="Palatino Linotype"/>
          <w:b/>
          <w:sz w:val="22"/>
          <w:szCs w:val="22"/>
        </w:rPr>
        <w:t xml:space="preserve">infracciones se han levantado y </w:t>
      </w:r>
      <w:r w:rsidRPr="0042766A">
        <w:rPr>
          <w:rFonts w:ascii="Palatino Linotype" w:eastAsia="Palatino Linotype" w:hAnsi="Palatino Linotype" w:cs="Palatino Linotype"/>
          <w:b/>
          <w:sz w:val="22"/>
          <w:szCs w:val="22"/>
        </w:rPr>
        <w:t>por qué</w:t>
      </w:r>
      <w:r w:rsidR="00080F34" w:rsidRPr="0042766A">
        <w:rPr>
          <w:rFonts w:ascii="Palatino Linotype" w:eastAsia="Palatino Linotype" w:hAnsi="Palatino Linotype" w:cs="Palatino Linotype"/>
          <w:b/>
          <w:sz w:val="22"/>
          <w:szCs w:val="22"/>
        </w:rPr>
        <w:t xml:space="preserve"> concepto, </w:t>
      </w:r>
    </w:p>
    <w:p w14:paraId="7D141DC4" w14:textId="13CDFD91" w:rsidR="00080F34" w:rsidRPr="0042766A" w:rsidRDefault="00DB6417" w:rsidP="00DB6417">
      <w:pPr>
        <w:numPr>
          <w:ilvl w:val="0"/>
          <w:numId w:val="2"/>
        </w:numPr>
        <w:pBdr>
          <w:top w:val="nil"/>
          <w:left w:val="nil"/>
          <w:bottom w:val="nil"/>
          <w:right w:val="nil"/>
          <w:between w:val="nil"/>
        </w:pBdr>
        <w:spacing w:line="360" w:lineRule="auto"/>
        <w:ind w:right="616"/>
        <w:jc w:val="both"/>
        <w:rPr>
          <w:rFonts w:ascii="Palatino Linotype" w:eastAsia="Palatino Linotype" w:hAnsi="Palatino Linotype" w:cs="Palatino Linotype"/>
          <w:sz w:val="22"/>
          <w:szCs w:val="22"/>
        </w:rPr>
      </w:pPr>
      <w:r w:rsidRPr="0042766A">
        <w:rPr>
          <w:rFonts w:ascii="Palatino Linotype" w:eastAsia="Palatino Linotype" w:hAnsi="Palatino Linotype" w:cs="Palatino Linotype"/>
          <w:b/>
          <w:sz w:val="22"/>
          <w:szCs w:val="22"/>
        </w:rPr>
        <w:t>Cuanto costaron</w:t>
      </w:r>
      <w:r w:rsidR="00080F34" w:rsidRPr="0042766A">
        <w:rPr>
          <w:rFonts w:ascii="Palatino Linotype" w:eastAsia="Palatino Linotype" w:hAnsi="Palatino Linotype" w:cs="Palatino Linotype"/>
          <w:b/>
          <w:sz w:val="22"/>
          <w:szCs w:val="22"/>
        </w:rPr>
        <w:t xml:space="preserve"> las maquinas</w:t>
      </w:r>
      <w:r w:rsidRPr="0042766A">
        <w:rPr>
          <w:rFonts w:ascii="Palatino Linotype" w:eastAsia="Palatino Linotype" w:hAnsi="Palatino Linotype" w:cs="Palatino Linotype"/>
          <w:b/>
          <w:sz w:val="22"/>
          <w:szCs w:val="22"/>
        </w:rPr>
        <w:t>,</w:t>
      </w:r>
    </w:p>
    <w:p w14:paraId="7372DF40" w14:textId="7789D809" w:rsidR="00080F34" w:rsidRPr="0042766A" w:rsidRDefault="00DB6417" w:rsidP="00DB6417">
      <w:pPr>
        <w:numPr>
          <w:ilvl w:val="0"/>
          <w:numId w:val="2"/>
        </w:numPr>
        <w:pBdr>
          <w:top w:val="nil"/>
          <w:left w:val="nil"/>
          <w:bottom w:val="nil"/>
          <w:right w:val="nil"/>
          <w:between w:val="nil"/>
        </w:pBdr>
        <w:spacing w:line="360" w:lineRule="auto"/>
        <w:ind w:right="616"/>
        <w:jc w:val="both"/>
        <w:rPr>
          <w:rFonts w:ascii="Palatino Linotype" w:eastAsia="Palatino Linotype" w:hAnsi="Palatino Linotype" w:cs="Palatino Linotype"/>
          <w:sz w:val="22"/>
          <w:szCs w:val="22"/>
        </w:rPr>
      </w:pPr>
      <w:r w:rsidRPr="0042766A">
        <w:rPr>
          <w:rFonts w:ascii="Palatino Linotype" w:eastAsia="Palatino Linotype" w:hAnsi="Palatino Linotype" w:cs="Palatino Linotype"/>
          <w:b/>
          <w:sz w:val="22"/>
          <w:szCs w:val="22"/>
        </w:rPr>
        <w:t>F</w:t>
      </w:r>
      <w:r w:rsidR="00080F34" w:rsidRPr="0042766A">
        <w:rPr>
          <w:rFonts w:ascii="Palatino Linotype" w:eastAsia="Palatino Linotype" w:hAnsi="Palatino Linotype" w:cs="Palatino Linotype"/>
          <w:b/>
          <w:sz w:val="22"/>
          <w:szCs w:val="22"/>
        </w:rPr>
        <w:t>actura y contrato con las especificaciones</w:t>
      </w:r>
      <w:r w:rsidRPr="0042766A">
        <w:rPr>
          <w:rFonts w:ascii="Palatino Linotype" w:eastAsia="Palatino Linotype" w:hAnsi="Palatino Linotype" w:cs="Palatino Linotype"/>
          <w:b/>
          <w:sz w:val="22"/>
          <w:szCs w:val="22"/>
        </w:rPr>
        <w:t>,</w:t>
      </w:r>
    </w:p>
    <w:p w14:paraId="7942D155" w14:textId="7E31B8AB" w:rsidR="00E80A74" w:rsidRPr="0042766A" w:rsidRDefault="00DB6417" w:rsidP="00DB6417">
      <w:pPr>
        <w:numPr>
          <w:ilvl w:val="0"/>
          <w:numId w:val="2"/>
        </w:numPr>
        <w:pBdr>
          <w:top w:val="nil"/>
          <w:left w:val="nil"/>
          <w:bottom w:val="nil"/>
          <w:right w:val="nil"/>
          <w:between w:val="nil"/>
        </w:pBdr>
        <w:spacing w:line="360" w:lineRule="auto"/>
        <w:ind w:right="616"/>
        <w:jc w:val="both"/>
        <w:rPr>
          <w:rFonts w:ascii="Palatino Linotype" w:eastAsia="Palatino Linotype" w:hAnsi="Palatino Linotype" w:cs="Palatino Linotype"/>
          <w:sz w:val="22"/>
          <w:szCs w:val="22"/>
        </w:rPr>
      </w:pPr>
      <w:r w:rsidRPr="0042766A">
        <w:rPr>
          <w:rFonts w:ascii="Palatino Linotype" w:eastAsia="Palatino Linotype" w:hAnsi="Palatino Linotype" w:cs="Palatino Linotype"/>
          <w:b/>
          <w:sz w:val="22"/>
          <w:szCs w:val="22"/>
        </w:rPr>
        <w:t>C</w:t>
      </w:r>
      <w:r w:rsidR="00080F34" w:rsidRPr="0042766A">
        <w:rPr>
          <w:rFonts w:ascii="Palatino Linotype" w:eastAsia="Palatino Linotype" w:hAnsi="Palatino Linotype" w:cs="Palatino Linotype"/>
          <w:b/>
          <w:sz w:val="22"/>
          <w:szCs w:val="22"/>
        </w:rPr>
        <w:t>uanto se ha recaudado por infracciones</w:t>
      </w:r>
      <w:r w:rsidRPr="0042766A">
        <w:rPr>
          <w:rFonts w:ascii="Palatino Linotype" w:eastAsia="Palatino Linotype" w:hAnsi="Palatino Linotype" w:cs="Palatino Linotype"/>
          <w:b/>
          <w:sz w:val="22"/>
          <w:szCs w:val="22"/>
        </w:rPr>
        <w:t>.</w:t>
      </w:r>
    </w:p>
    <w:bookmarkEnd w:id="6"/>
    <w:p w14:paraId="43D47025" w14:textId="77777777" w:rsidR="00DB6417" w:rsidRPr="0042766A" w:rsidRDefault="00DB6417" w:rsidP="00DB6417">
      <w:pPr>
        <w:pBdr>
          <w:top w:val="nil"/>
          <w:left w:val="nil"/>
          <w:bottom w:val="nil"/>
          <w:right w:val="nil"/>
          <w:between w:val="nil"/>
        </w:pBdr>
        <w:spacing w:line="360" w:lineRule="auto"/>
        <w:ind w:right="34"/>
        <w:jc w:val="both"/>
        <w:rPr>
          <w:rFonts w:ascii="Palatino Linotype" w:eastAsia="Palatino Linotype" w:hAnsi="Palatino Linotype" w:cs="Palatino Linotype"/>
          <w:sz w:val="22"/>
          <w:szCs w:val="22"/>
        </w:rPr>
      </w:pPr>
    </w:p>
    <w:p w14:paraId="461994B3" w14:textId="6C630A00" w:rsidR="00BE3B44" w:rsidRPr="0042766A" w:rsidRDefault="005878FD" w:rsidP="00DB6417">
      <w:pPr>
        <w:pBdr>
          <w:top w:val="nil"/>
          <w:left w:val="nil"/>
          <w:bottom w:val="nil"/>
          <w:right w:val="nil"/>
          <w:between w:val="nil"/>
        </w:pBdr>
        <w:spacing w:line="360" w:lineRule="auto"/>
        <w:ind w:right="34"/>
        <w:jc w:val="both"/>
        <w:rPr>
          <w:rFonts w:ascii="Palatino Linotype" w:eastAsia="Palatino Linotype" w:hAnsi="Palatino Linotype" w:cs="Palatino Linotype"/>
          <w:sz w:val="22"/>
          <w:szCs w:val="22"/>
        </w:rPr>
      </w:pPr>
      <w:r w:rsidRPr="0042766A">
        <w:rPr>
          <w:rFonts w:ascii="Palatino Linotype" w:eastAsia="Palatino Linotype" w:hAnsi="Palatino Linotype" w:cs="Palatino Linotype"/>
          <w:sz w:val="22"/>
          <w:szCs w:val="22"/>
        </w:rPr>
        <w:t xml:space="preserve">En tal sentido, el </w:t>
      </w:r>
      <w:r w:rsidRPr="0042766A">
        <w:rPr>
          <w:rFonts w:ascii="Palatino Linotype" w:eastAsia="Palatino Linotype" w:hAnsi="Palatino Linotype" w:cs="Palatino Linotype"/>
          <w:b/>
          <w:sz w:val="22"/>
          <w:szCs w:val="22"/>
        </w:rPr>
        <w:t xml:space="preserve">Sujeto Obligado </w:t>
      </w:r>
      <w:r w:rsidRPr="0042766A">
        <w:rPr>
          <w:rFonts w:ascii="Palatino Linotype" w:eastAsia="Palatino Linotype" w:hAnsi="Palatino Linotype" w:cs="Palatino Linotype"/>
          <w:sz w:val="22"/>
          <w:szCs w:val="22"/>
        </w:rPr>
        <w:t xml:space="preserve">a través </w:t>
      </w:r>
      <w:r w:rsidR="00BE3B44" w:rsidRPr="0042766A">
        <w:rPr>
          <w:rFonts w:ascii="Palatino Linotype" w:eastAsia="Palatino Linotype" w:hAnsi="Palatino Linotype" w:cs="Palatino Linotype"/>
          <w:sz w:val="22"/>
          <w:szCs w:val="22"/>
        </w:rPr>
        <w:t xml:space="preserve">del Director de Sustentabilidad Vial informó </w:t>
      </w:r>
      <w:r w:rsidR="007D057E" w:rsidRPr="0042766A">
        <w:rPr>
          <w:rFonts w:ascii="Palatino Linotype" w:eastAsia="Palatino Linotype" w:hAnsi="Palatino Linotype" w:cs="Palatino Linotype"/>
          <w:sz w:val="22"/>
          <w:szCs w:val="22"/>
        </w:rPr>
        <w:t>que,</w:t>
      </w:r>
      <w:r w:rsidR="00BE3B44" w:rsidRPr="0042766A">
        <w:rPr>
          <w:rFonts w:ascii="Palatino Linotype" w:eastAsia="Palatino Linotype" w:hAnsi="Palatino Linotype" w:cs="Palatino Linotype"/>
          <w:sz w:val="22"/>
          <w:szCs w:val="22"/>
        </w:rPr>
        <w:t xml:space="preserve"> respecto a las infracciones de tránsito correspondiente al año en curso, se registraron 15 por los siguientes artículos: </w:t>
      </w:r>
    </w:p>
    <w:p w14:paraId="33E34D0C" w14:textId="101629A8" w:rsidR="00BE3B44" w:rsidRPr="0042766A" w:rsidRDefault="00BE3B44" w:rsidP="00DB6417">
      <w:pPr>
        <w:pBdr>
          <w:top w:val="nil"/>
          <w:left w:val="nil"/>
          <w:bottom w:val="nil"/>
          <w:right w:val="nil"/>
          <w:between w:val="nil"/>
        </w:pBdr>
        <w:spacing w:line="360" w:lineRule="auto"/>
        <w:ind w:right="34"/>
        <w:jc w:val="center"/>
        <w:rPr>
          <w:rFonts w:ascii="Palatino Linotype" w:eastAsia="Palatino Linotype" w:hAnsi="Palatino Linotype" w:cs="Palatino Linotype"/>
          <w:sz w:val="22"/>
          <w:szCs w:val="22"/>
        </w:rPr>
      </w:pPr>
      <w:r w:rsidRPr="0042766A">
        <w:rPr>
          <w:rFonts w:ascii="Palatino Linotype" w:eastAsia="Palatino Linotype" w:hAnsi="Palatino Linotype" w:cs="Palatino Linotype"/>
          <w:noProof/>
          <w:sz w:val="22"/>
          <w:szCs w:val="22"/>
          <w:lang w:val="es-MX" w:eastAsia="es-MX"/>
        </w:rPr>
        <w:drawing>
          <wp:inline distT="0" distB="0" distL="0" distR="0" wp14:anchorId="3D48BBC4" wp14:editId="2A582EB6">
            <wp:extent cx="4657060" cy="2777490"/>
            <wp:effectExtent l="0" t="0" r="0" b="3810"/>
            <wp:docPr id="1588962461" name="Imagen 1" descr="Tabl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987809" name="Imagen 1" descr="Tabla&#10;&#10;El contenido generado por IA puede ser incorrecto."/>
                    <pic:cNvPicPr/>
                  </pic:nvPicPr>
                  <pic:blipFill>
                    <a:blip r:embed="rId9"/>
                    <a:stretch>
                      <a:fillRect/>
                    </a:stretch>
                  </pic:blipFill>
                  <pic:spPr>
                    <a:xfrm>
                      <a:off x="0" y="0"/>
                      <a:ext cx="4670228" cy="2785343"/>
                    </a:xfrm>
                    <a:prstGeom prst="rect">
                      <a:avLst/>
                    </a:prstGeom>
                  </pic:spPr>
                </pic:pic>
              </a:graphicData>
            </a:graphic>
          </wp:inline>
        </w:drawing>
      </w:r>
    </w:p>
    <w:p w14:paraId="19E89565" w14:textId="353F08D5" w:rsidR="00BE3B44" w:rsidRPr="0042766A" w:rsidRDefault="00BE3B44" w:rsidP="00DB6417">
      <w:pPr>
        <w:pBdr>
          <w:top w:val="nil"/>
          <w:left w:val="nil"/>
          <w:bottom w:val="nil"/>
          <w:right w:val="nil"/>
          <w:between w:val="nil"/>
        </w:pBdr>
        <w:spacing w:line="360" w:lineRule="auto"/>
        <w:ind w:right="34"/>
        <w:jc w:val="both"/>
        <w:rPr>
          <w:rFonts w:ascii="Palatino Linotype" w:eastAsia="Palatino Linotype" w:hAnsi="Palatino Linotype" w:cs="Palatino Linotype"/>
          <w:sz w:val="22"/>
          <w:szCs w:val="22"/>
        </w:rPr>
      </w:pPr>
      <w:r w:rsidRPr="0042766A">
        <w:rPr>
          <w:rFonts w:ascii="Palatino Linotype" w:eastAsia="Palatino Linotype" w:hAnsi="Palatino Linotype" w:cs="Palatino Linotype"/>
          <w:sz w:val="22"/>
          <w:szCs w:val="22"/>
        </w:rPr>
        <w:t>Mientras que la Directora de Ingresos</w:t>
      </w:r>
      <w:r w:rsidR="00734543" w:rsidRPr="0042766A">
        <w:rPr>
          <w:rFonts w:ascii="Palatino Linotype" w:eastAsia="Palatino Linotype" w:hAnsi="Palatino Linotype" w:cs="Palatino Linotype"/>
          <w:sz w:val="22"/>
          <w:szCs w:val="22"/>
        </w:rPr>
        <w:t xml:space="preserve"> </w:t>
      </w:r>
      <w:r w:rsidRPr="0042766A">
        <w:rPr>
          <w:rFonts w:ascii="Palatino Linotype" w:eastAsia="Palatino Linotype" w:hAnsi="Palatino Linotype" w:cs="Palatino Linotype"/>
          <w:sz w:val="22"/>
          <w:szCs w:val="22"/>
        </w:rPr>
        <w:t xml:space="preserve">informó que durante la presente administración, no se ha implementado ningún programa de multas de tránsito, sin embargo por los cobros realizados de multas impuestas con anterioridad, puede consultar la información en la página de Información Pública de Oficio Mexiquense (IPOMEX), en el </w:t>
      </w:r>
      <w:r w:rsidR="00734543" w:rsidRPr="0042766A">
        <w:rPr>
          <w:rFonts w:ascii="Palatino Linotype" w:eastAsia="Palatino Linotype" w:hAnsi="Palatino Linotype" w:cs="Palatino Linotype"/>
          <w:sz w:val="22"/>
          <w:szCs w:val="22"/>
        </w:rPr>
        <w:t>artículo</w:t>
      </w:r>
      <w:r w:rsidRPr="0042766A">
        <w:rPr>
          <w:rFonts w:ascii="Palatino Linotype" w:eastAsia="Palatino Linotype" w:hAnsi="Palatino Linotype" w:cs="Palatino Linotype"/>
          <w:sz w:val="22"/>
          <w:szCs w:val="22"/>
        </w:rPr>
        <w:t xml:space="preserve"> 92 fracción XLVII A Ingresos recibidos por cualquier concepto por el sujeto obligado, en la cuenta 4162 01 01 0001 “Sanciones Administrativas”, cabe señalar que la cuenta contable no solo integra este concepto. </w:t>
      </w:r>
      <w:r w:rsidR="00734543" w:rsidRPr="0042766A">
        <w:rPr>
          <w:rFonts w:ascii="Palatino Linotype" w:eastAsia="Palatino Linotype" w:hAnsi="Palatino Linotype" w:cs="Palatino Linotype"/>
          <w:sz w:val="22"/>
          <w:szCs w:val="22"/>
        </w:rPr>
        <w:t xml:space="preserve">Adjuntando el </w:t>
      </w:r>
      <w:r w:rsidRPr="0042766A">
        <w:rPr>
          <w:rFonts w:ascii="Palatino Linotype" w:eastAsia="Palatino Linotype" w:hAnsi="Palatino Linotype" w:cs="Palatino Linotype"/>
          <w:sz w:val="22"/>
          <w:szCs w:val="22"/>
        </w:rPr>
        <w:t>Estado Comparativo Presupuestal de Ingresos del 2025.</w:t>
      </w:r>
    </w:p>
    <w:p w14:paraId="5237F43C" w14:textId="77777777" w:rsidR="00DB6417" w:rsidRPr="0042766A" w:rsidRDefault="00DB6417" w:rsidP="00DB6417">
      <w:pPr>
        <w:pBdr>
          <w:top w:val="nil"/>
          <w:left w:val="nil"/>
          <w:bottom w:val="nil"/>
          <w:right w:val="nil"/>
          <w:between w:val="nil"/>
        </w:pBdr>
        <w:spacing w:line="360" w:lineRule="auto"/>
        <w:ind w:right="34"/>
        <w:jc w:val="both"/>
        <w:rPr>
          <w:rFonts w:ascii="Palatino Linotype" w:eastAsia="Palatino Linotype" w:hAnsi="Palatino Linotype" w:cs="Palatino Linotype"/>
          <w:sz w:val="22"/>
          <w:szCs w:val="22"/>
        </w:rPr>
      </w:pPr>
    </w:p>
    <w:p w14:paraId="17624DA0" w14:textId="2A25826A" w:rsidR="00734543" w:rsidRPr="0042766A" w:rsidRDefault="00734543" w:rsidP="00DB6417">
      <w:pPr>
        <w:pBdr>
          <w:top w:val="nil"/>
          <w:left w:val="nil"/>
          <w:bottom w:val="nil"/>
          <w:right w:val="nil"/>
          <w:between w:val="nil"/>
        </w:pBdr>
        <w:spacing w:line="360" w:lineRule="auto"/>
        <w:ind w:right="34"/>
        <w:jc w:val="both"/>
        <w:rPr>
          <w:rFonts w:ascii="Palatino Linotype" w:eastAsia="Palatino Linotype" w:hAnsi="Palatino Linotype" w:cs="Palatino Linotype"/>
          <w:sz w:val="22"/>
          <w:szCs w:val="22"/>
        </w:rPr>
      </w:pPr>
      <w:r w:rsidRPr="0042766A">
        <w:rPr>
          <w:rFonts w:ascii="Palatino Linotype" w:eastAsia="Palatino Linotype" w:hAnsi="Palatino Linotype" w:cs="Palatino Linotype"/>
          <w:sz w:val="22"/>
          <w:szCs w:val="22"/>
        </w:rPr>
        <w:t xml:space="preserve">Finalmente, la Directora de Recursos Materiales informó que la información solicitada se encuentra disponible en el portal de IPOMEX, en el apartado del artículo 92 </w:t>
      </w:r>
      <w:r w:rsidRPr="0042766A">
        <w:rPr>
          <w:rFonts w:ascii="Palatino Linotype" w:eastAsia="Palatino Linotype" w:hAnsi="Palatino Linotype" w:cs="Palatino Linotype"/>
          <w:i/>
          <w:iCs/>
          <w:sz w:val="22"/>
          <w:szCs w:val="22"/>
        </w:rPr>
        <w:t>“Resultados de Procedimientos de Adjudicación Directa”</w:t>
      </w:r>
      <w:r w:rsidRPr="0042766A">
        <w:rPr>
          <w:rFonts w:ascii="Palatino Linotype" w:eastAsia="Palatino Linotype" w:hAnsi="Palatino Linotype" w:cs="Palatino Linotype"/>
          <w:sz w:val="22"/>
          <w:szCs w:val="22"/>
        </w:rPr>
        <w:t xml:space="preserve">, fracción XXIX B, la cual podrá ser consultada en el siguiente link: </w:t>
      </w:r>
    </w:p>
    <w:p w14:paraId="3148AB3F" w14:textId="77777777" w:rsidR="00734543" w:rsidRPr="0042766A" w:rsidRDefault="00734543" w:rsidP="00DB6417">
      <w:pPr>
        <w:pBdr>
          <w:top w:val="nil"/>
          <w:left w:val="nil"/>
          <w:bottom w:val="nil"/>
          <w:right w:val="nil"/>
          <w:between w:val="nil"/>
        </w:pBdr>
        <w:spacing w:line="360" w:lineRule="auto"/>
        <w:ind w:left="851" w:right="616"/>
        <w:jc w:val="both"/>
        <w:rPr>
          <w:rFonts w:ascii="Palatino Linotype" w:eastAsia="Palatino Linotype" w:hAnsi="Palatino Linotype" w:cs="Palatino Linotype"/>
          <w:sz w:val="22"/>
          <w:szCs w:val="22"/>
        </w:rPr>
      </w:pPr>
      <w:r w:rsidRPr="0042766A">
        <w:rPr>
          <w:rFonts w:ascii="Palatino Linotype" w:eastAsia="Palatino Linotype" w:hAnsi="Palatino Linotype" w:cs="Palatino Linotype"/>
          <w:noProof/>
          <w:sz w:val="22"/>
          <w:szCs w:val="22"/>
          <w:lang w:val="es-MX" w:eastAsia="es-MX"/>
        </w:rPr>
        <w:drawing>
          <wp:inline distT="0" distB="0" distL="0" distR="0" wp14:anchorId="4BDE6B99" wp14:editId="2ED2B303">
            <wp:extent cx="4534533" cy="276264"/>
            <wp:effectExtent l="0" t="0" r="0" b="9525"/>
            <wp:docPr id="11022229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566025" name=""/>
                    <pic:cNvPicPr/>
                  </pic:nvPicPr>
                  <pic:blipFill>
                    <a:blip r:embed="rId10"/>
                    <a:stretch>
                      <a:fillRect/>
                    </a:stretch>
                  </pic:blipFill>
                  <pic:spPr>
                    <a:xfrm>
                      <a:off x="0" y="0"/>
                      <a:ext cx="4534533" cy="276264"/>
                    </a:xfrm>
                    <a:prstGeom prst="rect">
                      <a:avLst/>
                    </a:prstGeom>
                  </pic:spPr>
                </pic:pic>
              </a:graphicData>
            </a:graphic>
          </wp:inline>
        </w:drawing>
      </w:r>
    </w:p>
    <w:p w14:paraId="1B8C314F" w14:textId="77777777" w:rsidR="00DB6417" w:rsidRPr="0042766A" w:rsidRDefault="00DB6417" w:rsidP="00DB6417">
      <w:pPr>
        <w:spacing w:line="360" w:lineRule="auto"/>
        <w:jc w:val="both"/>
        <w:rPr>
          <w:rFonts w:ascii="Palatino Linotype" w:eastAsia="Palatino Linotype" w:hAnsi="Palatino Linotype" w:cs="Palatino Linotype"/>
          <w:sz w:val="22"/>
          <w:szCs w:val="22"/>
        </w:rPr>
      </w:pPr>
    </w:p>
    <w:p w14:paraId="3F8DEA1E" w14:textId="47A18C32" w:rsidR="00E80A74" w:rsidRPr="0042766A" w:rsidRDefault="005878FD" w:rsidP="00DB6417">
      <w:pPr>
        <w:spacing w:line="360" w:lineRule="auto"/>
        <w:jc w:val="both"/>
        <w:rPr>
          <w:rFonts w:ascii="Palatino Linotype" w:eastAsia="Palatino Linotype" w:hAnsi="Palatino Linotype" w:cs="Palatino Linotype"/>
          <w:sz w:val="22"/>
          <w:szCs w:val="22"/>
        </w:rPr>
      </w:pPr>
      <w:r w:rsidRPr="0042766A">
        <w:rPr>
          <w:rFonts w:ascii="Palatino Linotype" w:eastAsia="Palatino Linotype" w:hAnsi="Palatino Linotype" w:cs="Palatino Linotype"/>
          <w:sz w:val="22"/>
          <w:szCs w:val="22"/>
        </w:rPr>
        <w:t>Conocida la respuesta por el particular y al no estar conforme con los términos de la misma, presentó el recurso de revisión que nos ocupa, mediante el cual se inconformo medularmente por la negativa a la información.</w:t>
      </w:r>
    </w:p>
    <w:p w14:paraId="425B4755" w14:textId="77777777" w:rsidR="00E80A74" w:rsidRPr="0042766A" w:rsidRDefault="00E80A74" w:rsidP="00DB6417">
      <w:pPr>
        <w:spacing w:line="360" w:lineRule="auto"/>
        <w:ind w:right="49"/>
        <w:jc w:val="both"/>
        <w:rPr>
          <w:rFonts w:ascii="Palatino Linotype" w:eastAsia="Palatino Linotype" w:hAnsi="Palatino Linotype" w:cs="Palatino Linotype"/>
          <w:sz w:val="22"/>
          <w:szCs w:val="22"/>
        </w:rPr>
      </w:pPr>
    </w:p>
    <w:p w14:paraId="42CC57D4" w14:textId="77777777" w:rsidR="00E80A74" w:rsidRPr="0042766A" w:rsidRDefault="005878FD" w:rsidP="00DB6417">
      <w:pPr>
        <w:spacing w:line="360" w:lineRule="auto"/>
        <w:ind w:right="49"/>
        <w:jc w:val="both"/>
        <w:rPr>
          <w:rFonts w:ascii="Palatino Linotype" w:eastAsia="Palatino Linotype" w:hAnsi="Palatino Linotype" w:cs="Palatino Linotype"/>
          <w:sz w:val="22"/>
          <w:szCs w:val="22"/>
        </w:rPr>
      </w:pPr>
      <w:r w:rsidRPr="0042766A">
        <w:rPr>
          <w:rFonts w:ascii="Palatino Linotype" w:eastAsia="Palatino Linotype" w:hAnsi="Palatino Linotype" w:cs="Palatino Linotype"/>
          <w:sz w:val="22"/>
          <w:szCs w:val="22"/>
        </w:rPr>
        <w:t xml:space="preserve">Es así que, el </w:t>
      </w:r>
      <w:r w:rsidRPr="0042766A">
        <w:rPr>
          <w:rFonts w:ascii="Palatino Linotype" w:eastAsia="Palatino Linotype" w:hAnsi="Palatino Linotype" w:cs="Palatino Linotype"/>
          <w:b/>
          <w:sz w:val="22"/>
          <w:szCs w:val="22"/>
        </w:rPr>
        <w:t>Recurrente</w:t>
      </w:r>
      <w:r w:rsidRPr="0042766A">
        <w:rPr>
          <w:rFonts w:ascii="Palatino Linotype" w:eastAsia="Palatino Linotype" w:hAnsi="Palatino Linotype" w:cs="Palatino Linotype"/>
          <w:sz w:val="22"/>
          <w:szCs w:val="22"/>
        </w:rPr>
        <w:t xml:space="preserve"> no realizó manifestaciones, alegatos o pruebas que a su derecho convinieran y por su parte el </w:t>
      </w:r>
      <w:r w:rsidRPr="0042766A">
        <w:rPr>
          <w:rFonts w:ascii="Palatino Linotype" w:eastAsia="Palatino Linotype" w:hAnsi="Palatino Linotype" w:cs="Palatino Linotype"/>
          <w:b/>
          <w:sz w:val="22"/>
          <w:szCs w:val="22"/>
        </w:rPr>
        <w:t xml:space="preserve">Sujeto Obligado </w:t>
      </w:r>
      <w:r w:rsidRPr="0042766A">
        <w:rPr>
          <w:rFonts w:ascii="Palatino Linotype" w:eastAsia="Palatino Linotype" w:hAnsi="Palatino Linotype" w:cs="Palatino Linotype"/>
          <w:sz w:val="22"/>
          <w:szCs w:val="22"/>
        </w:rPr>
        <w:t xml:space="preserve">rindió su informe justificado en el que ratifico su respuesta inicial. </w:t>
      </w:r>
    </w:p>
    <w:p w14:paraId="34523296" w14:textId="77777777" w:rsidR="00E80A74" w:rsidRPr="0042766A" w:rsidRDefault="00E80A74" w:rsidP="00DB6417">
      <w:pPr>
        <w:spacing w:line="360" w:lineRule="auto"/>
        <w:jc w:val="both"/>
        <w:rPr>
          <w:rFonts w:ascii="Palatino Linotype" w:eastAsia="Palatino Linotype" w:hAnsi="Palatino Linotype" w:cs="Palatino Linotype"/>
          <w:sz w:val="22"/>
          <w:szCs w:val="22"/>
        </w:rPr>
      </w:pPr>
    </w:p>
    <w:p w14:paraId="73A2B377" w14:textId="732F61BF" w:rsidR="00734543" w:rsidRPr="0042766A" w:rsidRDefault="00734543" w:rsidP="00DB6417">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42766A">
        <w:rPr>
          <w:rFonts w:ascii="Palatino Linotype" w:eastAsia="Palatino Linotype" w:hAnsi="Palatino Linotype" w:cs="Palatino Linotype"/>
          <w:sz w:val="22"/>
          <w:szCs w:val="22"/>
        </w:rPr>
        <w:t>Una vez expuestas las posturas de las partes, resulta necesario iniciar el presente análisis, recordando que la</w:t>
      </w:r>
      <w:r w:rsidR="00A03256" w:rsidRPr="0042766A">
        <w:rPr>
          <w:rFonts w:ascii="Palatino Linotype" w:eastAsia="Palatino Linotype" w:hAnsi="Palatino Linotype" w:cs="Palatino Linotype"/>
          <w:sz w:val="22"/>
          <w:szCs w:val="22"/>
        </w:rPr>
        <w:t>s</w:t>
      </w:r>
      <w:r w:rsidRPr="0042766A">
        <w:rPr>
          <w:rFonts w:ascii="Palatino Linotype" w:eastAsia="Palatino Linotype" w:hAnsi="Palatino Linotype" w:cs="Palatino Linotype"/>
          <w:sz w:val="22"/>
          <w:szCs w:val="22"/>
        </w:rPr>
        <w:t xml:space="preserve"> unidad</w:t>
      </w:r>
      <w:r w:rsidR="00A03256" w:rsidRPr="0042766A">
        <w:rPr>
          <w:rFonts w:ascii="Palatino Linotype" w:eastAsia="Palatino Linotype" w:hAnsi="Palatino Linotype" w:cs="Palatino Linotype"/>
          <w:sz w:val="22"/>
          <w:szCs w:val="22"/>
        </w:rPr>
        <w:t>es</w:t>
      </w:r>
      <w:r w:rsidRPr="0042766A">
        <w:rPr>
          <w:rFonts w:ascii="Palatino Linotype" w:eastAsia="Palatino Linotype" w:hAnsi="Palatino Linotype" w:cs="Palatino Linotype"/>
          <w:sz w:val="22"/>
          <w:szCs w:val="22"/>
        </w:rPr>
        <w:t xml:space="preserve"> administrativa</w:t>
      </w:r>
      <w:r w:rsidR="00A03256" w:rsidRPr="0042766A">
        <w:rPr>
          <w:rFonts w:ascii="Palatino Linotype" w:eastAsia="Palatino Linotype" w:hAnsi="Palatino Linotype" w:cs="Palatino Linotype"/>
          <w:sz w:val="22"/>
          <w:szCs w:val="22"/>
        </w:rPr>
        <w:t>s</w:t>
      </w:r>
      <w:r w:rsidRPr="0042766A">
        <w:rPr>
          <w:rFonts w:ascii="Palatino Linotype" w:eastAsia="Palatino Linotype" w:hAnsi="Palatino Linotype" w:cs="Palatino Linotype"/>
          <w:sz w:val="22"/>
          <w:szCs w:val="22"/>
        </w:rPr>
        <w:t xml:space="preserve"> que se pronunci</w:t>
      </w:r>
      <w:r w:rsidR="00A03256" w:rsidRPr="0042766A">
        <w:rPr>
          <w:rFonts w:ascii="Palatino Linotype" w:eastAsia="Palatino Linotype" w:hAnsi="Palatino Linotype" w:cs="Palatino Linotype"/>
          <w:sz w:val="22"/>
          <w:szCs w:val="22"/>
        </w:rPr>
        <w:t xml:space="preserve">aron son </w:t>
      </w:r>
      <w:r w:rsidRPr="0042766A">
        <w:rPr>
          <w:rFonts w:ascii="Palatino Linotype" w:eastAsia="Palatino Linotype" w:hAnsi="Palatino Linotype" w:cs="Palatino Linotype"/>
          <w:sz w:val="22"/>
          <w:szCs w:val="22"/>
        </w:rPr>
        <w:t xml:space="preserve">la </w:t>
      </w:r>
      <w:r w:rsidRPr="0042766A">
        <w:rPr>
          <w:rFonts w:ascii="Palatino Linotype" w:eastAsia="Palatino Linotype" w:hAnsi="Palatino Linotype" w:cs="Palatino Linotype"/>
          <w:b/>
          <w:sz w:val="22"/>
          <w:szCs w:val="22"/>
        </w:rPr>
        <w:t>Dirección General de Seguridad y Protección</w:t>
      </w:r>
      <w:r w:rsidR="00A03256" w:rsidRPr="0042766A">
        <w:rPr>
          <w:rFonts w:ascii="Palatino Linotype" w:eastAsia="Palatino Linotype" w:hAnsi="Palatino Linotype" w:cs="Palatino Linotype"/>
          <w:b/>
          <w:sz w:val="22"/>
          <w:szCs w:val="22"/>
        </w:rPr>
        <w:t>, Tesorería Municipal y Dirección General de Administración</w:t>
      </w:r>
      <w:r w:rsidRPr="0042766A">
        <w:rPr>
          <w:rFonts w:ascii="Palatino Linotype" w:eastAsia="Palatino Linotype" w:hAnsi="Palatino Linotype" w:cs="Palatino Linotype"/>
          <w:sz w:val="22"/>
          <w:szCs w:val="22"/>
        </w:rPr>
        <w:t xml:space="preserve">, </w:t>
      </w:r>
      <w:r w:rsidR="00A03256" w:rsidRPr="0042766A">
        <w:rPr>
          <w:rFonts w:ascii="Palatino Linotype" w:eastAsia="Palatino Linotype" w:hAnsi="Palatino Linotype" w:cs="Palatino Linotype"/>
          <w:sz w:val="22"/>
          <w:szCs w:val="22"/>
        </w:rPr>
        <w:t>mismas</w:t>
      </w:r>
      <w:r w:rsidRPr="0042766A">
        <w:rPr>
          <w:rFonts w:ascii="Palatino Linotype" w:eastAsia="Palatino Linotype" w:hAnsi="Palatino Linotype" w:cs="Palatino Linotype"/>
          <w:sz w:val="22"/>
          <w:szCs w:val="22"/>
        </w:rPr>
        <w:t xml:space="preserve"> de conformidad con el Código Reglamentario Municipal, cuenta</w:t>
      </w:r>
      <w:r w:rsidR="00A03256" w:rsidRPr="0042766A">
        <w:rPr>
          <w:rFonts w:ascii="Palatino Linotype" w:eastAsia="Palatino Linotype" w:hAnsi="Palatino Linotype" w:cs="Palatino Linotype"/>
          <w:sz w:val="22"/>
          <w:szCs w:val="22"/>
        </w:rPr>
        <w:t>n</w:t>
      </w:r>
      <w:r w:rsidRPr="0042766A">
        <w:rPr>
          <w:rFonts w:ascii="Palatino Linotype" w:eastAsia="Palatino Linotype" w:hAnsi="Palatino Linotype" w:cs="Palatino Linotype"/>
          <w:sz w:val="22"/>
          <w:szCs w:val="22"/>
        </w:rPr>
        <w:t xml:space="preserve"> con las siguientes atribuciones:</w:t>
      </w:r>
    </w:p>
    <w:p w14:paraId="43CBCB0D" w14:textId="77777777" w:rsidR="00734543" w:rsidRPr="0042766A" w:rsidRDefault="00734543" w:rsidP="00DB6417">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18399FF2" w14:textId="77777777" w:rsidR="00A03256" w:rsidRPr="0042766A" w:rsidRDefault="00734543" w:rsidP="00DB6417">
      <w:pPr>
        <w:pBdr>
          <w:top w:val="nil"/>
          <w:left w:val="nil"/>
          <w:bottom w:val="nil"/>
          <w:right w:val="nil"/>
          <w:between w:val="nil"/>
        </w:pBdr>
        <w:spacing w:line="276" w:lineRule="auto"/>
        <w:ind w:left="851" w:right="616"/>
        <w:jc w:val="both"/>
        <w:rPr>
          <w:rFonts w:ascii="Palatino Linotype" w:eastAsia="Palatino Linotype" w:hAnsi="Palatino Linotype" w:cs="Palatino Linotype"/>
          <w:bCs/>
          <w:i/>
          <w:sz w:val="22"/>
          <w:szCs w:val="22"/>
        </w:rPr>
      </w:pPr>
      <w:r w:rsidRPr="0042766A">
        <w:rPr>
          <w:rFonts w:ascii="Palatino Linotype" w:eastAsia="Palatino Linotype" w:hAnsi="Palatino Linotype" w:cs="Palatino Linotype"/>
          <w:b/>
          <w:i/>
          <w:sz w:val="22"/>
          <w:szCs w:val="22"/>
        </w:rPr>
        <w:t>“</w:t>
      </w:r>
      <w:r w:rsidR="00A03256" w:rsidRPr="0042766A">
        <w:rPr>
          <w:rFonts w:ascii="Palatino Linotype" w:eastAsia="Palatino Linotype" w:hAnsi="Palatino Linotype" w:cs="Palatino Linotype"/>
          <w:b/>
          <w:i/>
          <w:sz w:val="22"/>
          <w:szCs w:val="22"/>
        </w:rPr>
        <w:t xml:space="preserve">Artículo 3.21. </w:t>
      </w:r>
      <w:r w:rsidR="00A03256" w:rsidRPr="0042766A">
        <w:rPr>
          <w:rFonts w:ascii="Palatino Linotype" w:eastAsia="Palatino Linotype" w:hAnsi="Palatino Linotype" w:cs="Palatino Linotype"/>
          <w:bCs/>
          <w:i/>
          <w:sz w:val="22"/>
          <w:szCs w:val="22"/>
        </w:rPr>
        <w:t xml:space="preserve">La o el titular de </w:t>
      </w:r>
      <w:r w:rsidR="00A03256" w:rsidRPr="0042766A">
        <w:rPr>
          <w:rFonts w:ascii="Palatino Linotype" w:eastAsia="Palatino Linotype" w:hAnsi="Palatino Linotype" w:cs="Palatino Linotype"/>
          <w:b/>
          <w:i/>
          <w:sz w:val="22"/>
          <w:szCs w:val="22"/>
        </w:rPr>
        <w:t>la Tesorería Municipal</w:t>
      </w:r>
      <w:r w:rsidR="00A03256" w:rsidRPr="0042766A">
        <w:rPr>
          <w:rFonts w:ascii="Palatino Linotype" w:eastAsia="Palatino Linotype" w:hAnsi="Palatino Linotype" w:cs="Palatino Linotype"/>
          <w:bCs/>
          <w:i/>
          <w:sz w:val="22"/>
          <w:szCs w:val="22"/>
        </w:rPr>
        <w:t xml:space="preserve"> tendrá las siguientes atribuciones: </w:t>
      </w:r>
    </w:p>
    <w:p w14:paraId="7F59A967" w14:textId="272987E6" w:rsidR="00A03256" w:rsidRPr="0042766A" w:rsidRDefault="00A03256" w:rsidP="00DB6417">
      <w:pPr>
        <w:pBdr>
          <w:top w:val="nil"/>
          <w:left w:val="nil"/>
          <w:bottom w:val="nil"/>
          <w:right w:val="nil"/>
          <w:between w:val="nil"/>
        </w:pBdr>
        <w:spacing w:line="276" w:lineRule="auto"/>
        <w:ind w:left="851" w:right="616"/>
        <w:jc w:val="both"/>
        <w:rPr>
          <w:rFonts w:ascii="Palatino Linotype" w:eastAsia="Palatino Linotype" w:hAnsi="Palatino Linotype" w:cs="Palatino Linotype"/>
          <w:bCs/>
          <w:i/>
          <w:sz w:val="22"/>
          <w:szCs w:val="22"/>
        </w:rPr>
      </w:pPr>
      <w:r w:rsidRPr="0042766A">
        <w:rPr>
          <w:rFonts w:ascii="Palatino Linotype" w:eastAsia="Palatino Linotype" w:hAnsi="Palatino Linotype" w:cs="Palatino Linotype"/>
          <w:b/>
          <w:i/>
          <w:sz w:val="22"/>
          <w:szCs w:val="22"/>
        </w:rPr>
        <w:t>…</w:t>
      </w:r>
    </w:p>
    <w:p w14:paraId="258CC38D" w14:textId="7F4F4D54" w:rsidR="00A03256" w:rsidRPr="0042766A" w:rsidRDefault="00A03256" w:rsidP="00DB6417">
      <w:pPr>
        <w:pBdr>
          <w:top w:val="nil"/>
          <w:left w:val="nil"/>
          <w:bottom w:val="nil"/>
          <w:right w:val="nil"/>
          <w:between w:val="nil"/>
        </w:pBdr>
        <w:spacing w:line="276" w:lineRule="auto"/>
        <w:ind w:left="851" w:right="616"/>
        <w:jc w:val="both"/>
        <w:rPr>
          <w:rFonts w:ascii="Palatino Linotype" w:eastAsia="Palatino Linotype" w:hAnsi="Palatino Linotype" w:cs="Palatino Linotype"/>
          <w:bCs/>
          <w:i/>
          <w:sz w:val="22"/>
          <w:szCs w:val="22"/>
        </w:rPr>
      </w:pPr>
      <w:r w:rsidRPr="0042766A">
        <w:rPr>
          <w:rFonts w:ascii="Palatino Linotype" w:eastAsia="Palatino Linotype" w:hAnsi="Palatino Linotype" w:cs="Palatino Linotype"/>
          <w:bCs/>
          <w:i/>
          <w:sz w:val="22"/>
          <w:szCs w:val="22"/>
        </w:rPr>
        <w:t xml:space="preserve">VI. </w:t>
      </w:r>
      <w:r w:rsidRPr="0042766A">
        <w:rPr>
          <w:rFonts w:ascii="Palatino Linotype" w:eastAsia="Palatino Linotype" w:hAnsi="Palatino Linotype" w:cs="Palatino Linotype"/>
          <w:b/>
          <w:i/>
          <w:sz w:val="22"/>
          <w:szCs w:val="22"/>
        </w:rPr>
        <w:t>Otorgar suficiencia presupuestal a las solicitudes de adquisiciones y servicios,</w:t>
      </w:r>
      <w:r w:rsidRPr="0042766A">
        <w:rPr>
          <w:rFonts w:ascii="Palatino Linotype" w:eastAsia="Palatino Linotype" w:hAnsi="Palatino Linotype" w:cs="Palatino Linotype"/>
          <w:bCs/>
          <w:i/>
          <w:sz w:val="22"/>
          <w:szCs w:val="22"/>
        </w:rPr>
        <w:t xml:space="preserve"> así como las ampliaciones del monto del gasto operativo de las dependencias y organismos auxiliares;</w:t>
      </w:r>
    </w:p>
    <w:p w14:paraId="60E43E02" w14:textId="75CD1344" w:rsidR="00A03256" w:rsidRPr="0042766A" w:rsidRDefault="00A03256" w:rsidP="00DB6417">
      <w:pPr>
        <w:pBdr>
          <w:top w:val="nil"/>
          <w:left w:val="nil"/>
          <w:bottom w:val="nil"/>
          <w:right w:val="nil"/>
          <w:between w:val="nil"/>
        </w:pBdr>
        <w:spacing w:line="276" w:lineRule="auto"/>
        <w:ind w:left="851" w:right="616"/>
        <w:jc w:val="both"/>
        <w:rPr>
          <w:rFonts w:ascii="Palatino Linotype" w:eastAsia="Palatino Linotype" w:hAnsi="Palatino Linotype" w:cs="Palatino Linotype"/>
          <w:bCs/>
          <w:i/>
          <w:sz w:val="22"/>
          <w:szCs w:val="22"/>
        </w:rPr>
      </w:pPr>
      <w:r w:rsidRPr="0042766A">
        <w:rPr>
          <w:rFonts w:ascii="Palatino Linotype" w:eastAsia="Palatino Linotype" w:hAnsi="Palatino Linotype" w:cs="Palatino Linotype"/>
          <w:bCs/>
          <w:i/>
          <w:sz w:val="22"/>
          <w:szCs w:val="22"/>
        </w:rPr>
        <w:t xml:space="preserve">VII. </w:t>
      </w:r>
      <w:r w:rsidRPr="0042766A">
        <w:rPr>
          <w:rFonts w:ascii="Palatino Linotype" w:eastAsia="Palatino Linotype" w:hAnsi="Palatino Linotype" w:cs="Palatino Linotype"/>
          <w:b/>
          <w:i/>
          <w:sz w:val="22"/>
          <w:szCs w:val="22"/>
        </w:rPr>
        <w:t>Supervisar el registro y control de las operaciones financieras presupuestales y contables</w:t>
      </w:r>
      <w:r w:rsidRPr="0042766A">
        <w:rPr>
          <w:rFonts w:ascii="Palatino Linotype" w:eastAsia="Palatino Linotype" w:hAnsi="Palatino Linotype" w:cs="Palatino Linotype"/>
          <w:bCs/>
          <w:i/>
          <w:sz w:val="22"/>
          <w:szCs w:val="22"/>
        </w:rPr>
        <w:t>, revisar y autorizar la integración de los informes mensuales y la cuenta pública anual del Municipio para que se entregue de manera oportuna y con apego a los lineamientos establecidos en los ordenamientos jurídicos aplicables;</w:t>
      </w:r>
    </w:p>
    <w:p w14:paraId="55354542" w14:textId="4F0A0FCC" w:rsidR="00A03256" w:rsidRPr="0042766A" w:rsidRDefault="00A03256" w:rsidP="00DB6417">
      <w:pPr>
        <w:pBdr>
          <w:top w:val="nil"/>
          <w:left w:val="nil"/>
          <w:bottom w:val="nil"/>
          <w:right w:val="nil"/>
          <w:between w:val="nil"/>
        </w:pBdr>
        <w:spacing w:line="276" w:lineRule="auto"/>
        <w:ind w:left="851" w:right="616"/>
        <w:jc w:val="both"/>
        <w:rPr>
          <w:rFonts w:ascii="Palatino Linotype" w:eastAsia="Palatino Linotype" w:hAnsi="Palatino Linotype" w:cs="Palatino Linotype"/>
          <w:bCs/>
          <w:i/>
          <w:sz w:val="22"/>
          <w:szCs w:val="22"/>
        </w:rPr>
      </w:pPr>
      <w:r w:rsidRPr="0042766A">
        <w:rPr>
          <w:rFonts w:ascii="Palatino Linotype" w:eastAsia="Palatino Linotype" w:hAnsi="Palatino Linotype" w:cs="Palatino Linotype"/>
          <w:bCs/>
          <w:i/>
          <w:sz w:val="22"/>
          <w:szCs w:val="22"/>
        </w:rPr>
        <w:t>…</w:t>
      </w:r>
    </w:p>
    <w:p w14:paraId="3B093705" w14:textId="7CBC63B7" w:rsidR="00A03256" w:rsidRPr="0042766A" w:rsidRDefault="00A03256" w:rsidP="00DB6417">
      <w:pPr>
        <w:pBdr>
          <w:top w:val="nil"/>
          <w:left w:val="nil"/>
          <w:bottom w:val="nil"/>
          <w:right w:val="nil"/>
          <w:between w:val="nil"/>
        </w:pBdr>
        <w:spacing w:line="276" w:lineRule="auto"/>
        <w:ind w:left="851" w:right="616"/>
        <w:jc w:val="both"/>
        <w:rPr>
          <w:rFonts w:ascii="Palatino Linotype" w:eastAsia="Palatino Linotype" w:hAnsi="Palatino Linotype" w:cs="Palatino Linotype"/>
          <w:bCs/>
          <w:i/>
          <w:sz w:val="22"/>
          <w:szCs w:val="22"/>
        </w:rPr>
      </w:pPr>
      <w:r w:rsidRPr="0042766A">
        <w:rPr>
          <w:rFonts w:ascii="Palatino Linotype" w:eastAsia="Palatino Linotype" w:hAnsi="Palatino Linotype" w:cs="Palatino Linotype"/>
          <w:b/>
          <w:i/>
          <w:sz w:val="22"/>
          <w:szCs w:val="22"/>
        </w:rPr>
        <w:t>XII. Determinar, liquidar, recaudar, fiscalizar y administrar</w:t>
      </w:r>
      <w:r w:rsidRPr="0042766A">
        <w:rPr>
          <w:rFonts w:ascii="Palatino Linotype" w:eastAsia="Palatino Linotype" w:hAnsi="Palatino Linotype" w:cs="Palatino Linotype"/>
          <w:bCs/>
          <w:i/>
          <w:sz w:val="22"/>
          <w:szCs w:val="22"/>
        </w:rPr>
        <w:t xml:space="preserve"> las contribuciones, aprovechamientos, los productos y en general, </w:t>
      </w:r>
      <w:r w:rsidRPr="0042766A">
        <w:rPr>
          <w:rFonts w:ascii="Palatino Linotype" w:eastAsia="Palatino Linotype" w:hAnsi="Palatino Linotype" w:cs="Palatino Linotype"/>
          <w:b/>
          <w:i/>
          <w:sz w:val="22"/>
          <w:szCs w:val="22"/>
        </w:rPr>
        <w:t>todos los ingresos municipales cualquiera que sea su naturaleza</w:t>
      </w:r>
      <w:r w:rsidRPr="0042766A">
        <w:rPr>
          <w:rFonts w:ascii="Palatino Linotype" w:eastAsia="Palatino Linotype" w:hAnsi="Palatino Linotype" w:cs="Palatino Linotype"/>
          <w:bCs/>
          <w:i/>
          <w:sz w:val="22"/>
          <w:szCs w:val="22"/>
        </w:rPr>
        <w:t>, en los términos de los ordenamientos jurídicos aplicables;</w:t>
      </w:r>
    </w:p>
    <w:p w14:paraId="224DDD9B" w14:textId="4BCA9918" w:rsidR="00A03256" w:rsidRPr="0042766A" w:rsidRDefault="00A03256" w:rsidP="00DB6417">
      <w:pPr>
        <w:pBdr>
          <w:top w:val="nil"/>
          <w:left w:val="nil"/>
          <w:bottom w:val="nil"/>
          <w:right w:val="nil"/>
          <w:between w:val="nil"/>
        </w:pBdr>
        <w:spacing w:line="276" w:lineRule="auto"/>
        <w:ind w:left="851" w:right="616"/>
        <w:jc w:val="both"/>
        <w:rPr>
          <w:rFonts w:ascii="Palatino Linotype" w:eastAsia="Palatino Linotype" w:hAnsi="Palatino Linotype" w:cs="Palatino Linotype"/>
          <w:bCs/>
          <w:i/>
          <w:sz w:val="22"/>
          <w:szCs w:val="22"/>
        </w:rPr>
      </w:pPr>
      <w:r w:rsidRPr="0042766A">
        <w:rPr>
          <w:rFonts w:ascii="Palatino Linotype" w:eastAsia="Palatino Linotype" w:hAnsi="Palatino Linotype" w:cs="Palatino Linotype"/>
          <w:bCs/>
          <w:i/>
          <w:sz w:val="22"/>
          <w:szCs w:val="22"/>
        </w:rPr>
        <w:t>XIII. Vigilar que se recauden los ingresos por los distintos conceptos impositivos que señala el Presupuesto y la Ley de Ingresos para el ejercicio fiscal del año en curso;</w:t>
      </w:r>
    </w:p>
    <w:p w14:paraId="1BCFB8FB" w14:textId="77777777" w:rsidR="00A03256" w:rsidRPr="0042766A" w:rsidRDefault="00A03256" w:rsidP="00DB6417">
      <w:pPr>
        <w:pBdr>
          <w:top w:val="nil"/>
          <w:left w:val="nil"/>
          <w:bottom w:val="nil"/>
          <w:right w:val="nil"/>
          <w:between w:val="nil"/>
        </w:pBdr>
        <w:spacing w:line="276" w:lineRule="auto"/>
        <w:ind w:left="851" w:right="616"/>
        <w:jc w:val="both"/>
        <w:rPr>
          <w:rFonts w:ascii="Palatino Linotype" w:eastAsia="Palatino Linotype" w:hAnsi="Palatino Linotype" w:cs="Palatino Linotype"/>
          <w:bCs/>
          <w:i/>
          <w:sz w:val="22"/>
          <w:szCs w:val="22"/>
        </w:rPr>
      </w:pPr>
    </w:p>
    <w:p w14:paraId="1C9FF873" w14:textId="286A11DF" w:rsidR="00A03256" w:rsidRPr="0042766A" w:rsidRDefault="00A03256" w:rsidP="00DB6417">
      <w:pPr>
        <w:pBdr>
          <w:top w:val="nil"/>
          <w:left w:val="nil"/>
          <w:bottom w:val="nil"/>
          <w:right w:val="nil"/>
          <w:between w:val="nil"/>
        </w:pBdr>
        <w:spacing w:line="276" w:lineRule="auto"/>
        <w:ind w:left="851" w:right="616"/>
        <w:jc w:val="both"/>
        <w:rPr>
          <w:rFonts w:ascii="Palatino Linotype" w:eastAsia="Palatino Linotype" w:hAnsi="Palatino Linotype" w:cs="Palatino Linotype"/>
          <w:bCs/>
          <w:i/>
          <w:sz w:val="22"/>
          <w:szCs w:val="22"/>
        </w:rPr>
      </w:pPr>
      <w:r w:rsidRPr="0042766A">
        <w:rPr>
          <w:rFonts w:ascii="Palatino Linotype" w:eastAsia="Palatino Linotype" w:hAnsi="Palatino Linotype" w:cs="Palatino Linotype"/>
          <w:b/>
          <w:i/>
          <w:sz w:val="22"/>
          <w:szCs w:val="22"/>
        </w:rPr>
        <w:t>Artículo 3.22.</w:t>
      </w:r>
      <w:r w:rsidRPr="0042766A">
        <w:rPr>
          <w:rFonts w:ascii="Palatino Linotype" w:eastAsia="Palatino Linotype" w:hAnsi="Palatino Linotype" w:cs="Palatino Linotype"/>
          <w:bCs/>
          <w:i/>
          <w:sz w:val="22"/>
          <w:szCs w:val="22"/>
        </w:rPr>
        <w:t xml:space="preserve"> Para el cumplimiento de sus atribuciones la Tesorería Municipal se auxiliará de una Coordinación de Apoyo Técnico; una Unidad de Normatividad Hacendaria; una Delegación Administrativa; una Coordinación de Catastro; una </w:t>
      </w:r>
      <w:r w:rsidRPr="0042766A">
        <w:rPr>
          <w:rFonts w:ascii="Palatino Linotype" w:eastAsia="Palatino Linotype" w:hAnsi="Palatino Linotype" w:cs="Palatino Linotype"/>
          <w:b/>
          <w:i/>
          <w:sz w:val="22"/>
          <w:szCs w:val="22"/>
        </w:rPr>
        <w:t>Dirección de Ingresos</w:t>
      </w:r>
      <w:r w:rsidRPr="0042766A">
        <w:rPr>
          <w:rFonts w:ascii="Palatino Linotype" w:eastAsia="Palatino Linotype" w:hAnsi="Palatino Linotype" w:cs="Palatino Linotype"/>
          <w:bCs/>
          <w:i/>
          <w:sz w:val="22"/>
          <w:szCs w:val="22"/>
        </w:rPr>
        <w:t xml:space="preserve">; una Dirección de Egresos; una Dirección de Contaduría y las demás Unidades Administrativas necesarias para el cumplimiento de sus atribuciones. </w:t>
      </w:r>
    </w:p>
    <w:p w14:paraId="0D0BE1DE" w14:textId="77777777" w:rsidR="00A03256" w:rsidRPr="0042766A" w:rsidRDefault="00A03256" w:rsidP="00DB6417">
      <w:pPr>
        <w:pBdr>
          <w:top w:val="nil"/>
          <w:left w:val="nil"/>
          <w:bottom w:val="nil"/>
          <w:right w:val="nil"/>
          <w:between w:val="nil"/>
        </w:pBdr>
        <w:spacing w:line="276" w:lineRule="auto"/>
        <w:ind w:left="851" w:right="616"/>
        <w:jc w:val="both"/>
        <w:rPr>
          <w:rFonts w:ascii="Palatino Linotype" w:eastAsia="Palatino Linotype" w:hAnsi="Palatino Linotype" w:cs="Palatino Linotype"/>
          <w:bCs/>
          <w:i/>
          <w:sz w:val="22"/>
          <w:szCs w:val="22"/>
        </w:rPr>
      </w:pPr>
    </w:p>
    <w:p w14:paraId="0FF1A39A" w14:textId="77777777" w:rsidR="00A03256" w:rsidRPr="0042766A" w:rsidRDefault="00A03256" w:rsidP="00DB6417">
      <w:pPr>
        <w:pBdr>
          <w:top w:val="nil"/>
          <w:left w:val="nil"/>
          <w:bottom w:val="nil"/>
          <w:right w:val="nil"/>
          <w:between w:val="nil"/>
        </w:pBdr>
        <w:spacing w:line="276" w:lineRule="auto"/>
        <w:ind w:left="851" w:right="616"/>
        <w:jc w:val="both"/>
        <w:rPr>
          <w:rFonts w:ascii="Palatino Linotype" w:eastAsia="Palatino Linotype" w:hAnsi="Palatino Linotype" w:cs="Palatino Linotype"/>
          <w:bCs/>
          <w:i/>
          <w:sz w:val="22"/>
          <w:szCs w:val="22"/>
        </w:rPr>
      </w:pPr>
      <w:r w:rsidRPr="0042766A">
        <w:rPr>
          <w:rFonts w:ascii="Palatino Linotype" w:eastAsia="Palatino Linotype" w:hAnsi="Palatino Linotype" w:cs="Palatino Linotype"/>
          <w:b/>
          <w:i/>
          <w:sz w:val="22"/>
          <w:szCs w:val="22"/>
        </w:rPr>
        <w:t>Artículo 3.23.</w:t>
      </w:r>
      <w:r w:rsidRPr="0042766A">
        <w:rPr>
          <w:rFonts w:ascii="Palatino Linotype" w:eastAsia="Palatino Linotype" w:hAnsi="Palatino Linotype" w:cs="Palatino Linotype"/>
          <w:bCs/>
          <w:i/>
          <w:sz w:val="22"/>
          <w:szCs w:val="22"/>
        </w:rPr>
        <w:t xml:space="preserve"> La o el titular de la Dirección de Ingresos tendrá las siguientes atribuciones: </w:t>
      </w:r>
    </w:p>
    <w:p w14:paraId="2156E2DC" w14:textId="0A6293E6" w:rsidR="00A03256" w:rsidRPr="0042766A" w:rsidRDefault="00A03256" w:rsidP="00DB6417">
      <w:pPr>
        <w:pBdr>
          <w:top w:val="nil"/>
          <w:left w:val="nil"/>
          <w:bottom w:val="nil"/>
          <w:right w:val="nil"/>
          <w:between w:val="nil"/>
        </w:pBdr>
        <w:spacing w:line="276" w:lineRule="auto"/>
        <w:ind w:left="851" w:right="616"/>
        <w:jc w:val="both"/>
        <w:rPr>
          <w:rFonts w:ascii="Palatino Linotype" w:eastAsia="Palatino Linotype" w:hAnsi="Palatino Linotype" w:cs="Palatino Linotype"/>
          <w:b/>
          <w:i/>
          <w:sz w:val="22"/>
          <w:szCs w:val="22"/>
        </w:rPr>
      </w:pPr>
      <w:r w:rsidRPr="0042766A">
        <w:rPr>
          <w:rFonts w:ascii="Palatino Linotype" w:eastAsia="Palatino Linotype" w:hAnsi="Palatino Linotype" w:cs="Palatino Linotype"/>
          <w:b/>
          <w:i/>
          <w:sz w:val="22"/>
          <w:szCs w:val="22"/>
        </w:rPr>
        <w:t xml:space="preserve">I. Recaudar los ingresos públicos municipales por los distintos conceptos que señala la Ley de Ingresos de los Municipios del Estado de México aplicable para el ejercicio fiscal correspondiente; </w:t>
      </w:r>
    </w:p>
    <w:p w14:paraId="328E2712" w14:textId="3D3D8601" w:rsidR="00A03256" w:rsidRPr="0042766A" w:rsidRDefault="00E63CE3" w:rsidP="00DB6417">
      <w:pPr>
        <w:pBdr>
          <w:top w:val="nil"/>
          <w:left w:val="nil"/>
          <w:bottom w:val="nil"/>
          <w:right w:val="nil"/>
          <w:between w:val="nil"/>
        </w:pBdr>
        <w:spacing w:line="276" w:lineRule="auto"/>
        <w:ind w:left="851" w:right="616"/>
        <w:jc w:val="both"/>
        <w:rPr>
          <w:rFonts w:ascii="Palatino Linotype" w:eastAsia="Palatino Linotype" w:hAnsi="Palatino Linotype" w:cs="Palatino Linotype"/>
          <w:bCs/>
          <w:i/>
          <w:sz w:val="22"/>
          <w:szCs w:val="22"/>
        </w:rPr>
      </w:pPr>
      <w:r w:rsidRPr="0042766A">
        <w:rPr>
          <w:rFonts w:ascii="Palatino Linotype" w:eastAsia="Palatino Linotype" w:hAnsi="Palatino Linotype" w:cs="Palatino Linotype"/>
          <w:b/>
          <w:i/>
          <w:sz w:val="22"/>
          <w:szCs w:val="22"/>
        </w:rPr>
        <w:t xml:space="preserve">II. </w:t>
      </w:r>
      <w:r w:rsidR="00A03256" w:rsidRPr="0042766A">
        <w:rPr>
          <w:rFonts w:ascii="Palatino Linotype" w:eastAsia="Palatino Linotype" w:hAnsi="Palatino Linotype" w:cs="Palatino Linotype"/>
          <w:b/>
          <w:i/>
          <w:sz w:val="22"/>
          <w:szCs w:val="22"/>
        </w:rPr>
        <w:t>Controlar, supervisar y reportar la cifra de ingresos recaudada en el municipio,</w:t>
      </w:r>
      <w:r w:rsidR="00A03256" w:rsidRPr="0042766A">
        <w:rPr>
          <w:rFonts w:ascii="Palatino Linotype" w:eastAsia="Palatino Linotype" w:hAnsi="Palatino Linotype" w:cs="Palatino Linotype"/>
          <w:bCs/>
          <w:i/>
          <w:sz w:val="22"/>
          <w:szCs w:val="22"/>
        </w:rPr>
        <w:t xml:space="preserve"> obtenidos por obligaciones hacendarias, impuestos, derechos, aprovechamientos y demás ingresos municipales; </w:t>
      </w:r>
    </w:p>
    <w:p w14:paraId="127DBC07" w14:textId="130FE08A" w:rsidR="00A03256" w:rsidRPr="0042766A" w:rsidRDefault="00E63CE3" w:rsidP="00DB6417">
      <w:pPr>
        <w:pBdr>
          <w:top w:val="nil"/>
          <w:left w:val="nil"/>
          <w:bottom w:val="nil"/>
          <w:right w:val="nil"/>
          <w:between w:val="nil"/>
        </w:pBdr>
        <w:spacing w:line="276" w:lineRule="auto"/>
        <w:ind w:left="851" w:right="616"/>
        <w:jc w:val="both"/>
        <w:rPr>
          <w:rFonts w:ascii="Palatino Linotype" w:eastAsia="Palatino Linotype" w:hAnsi="Palatino Linotype" w:cs="Palatino Linotype"/>
          <w:bCs/>
          <w:i/>
          <w:sz w:val="22"/>
          <w:szCs w:val="22"/>
        </w:rPr>
      </w:pPr>
      <w:r w:rsidRPr="0042766A">
        <w:rPr>
          <w:rFonts w:ascii="Palatino Linotype" w:eastAsia="Palatino Linotype" w:hAnsi="Palatino Linotype" w:cs="Palatino Linotype"/>
          <w:bCs/>
          <w:i/>
          <w:sz w:val="22"/>
          <w:szCs w:val="22"/>
        </w:rPr>
        <w:t xml:space="preserve">III. </w:t>
      </w:r>
      <w:r w:rsidR="00A03256" w:rsidRPr="0042766A">
        <w:rPr>
          <w:rFonts w:ascii="Palatino Linotype" w:eastAsia="Palatino Linotype" w:hAnsi="Palatino Linotype" w:cs="Palatino Linotype"/>
          <w:bCs/>
          <w:i/>
          <w:sz w:val="22"/>
          <w:szCs w:val="22"/>
        </w:rPr>
        <w:t xml:space="preserve">Elaborar el Programa General de Recaudación de Ingresos Tributarios; </w:t>
      </w:r>
    </w:p>
    <w:p w14:paraId="1658CA42" w14:textId="172FD7EE" w:rsidR="00A03256" w:rsidRPr="0042766A" w:rsidRDefault="00E63CE3" w:rsidP="00DB6417">
      <w:pPr>
        <w:pBdr>
          <w:top w:val="nil"/>
          <w:left w:val="nil"/>
          <w:bottom w:val="nil"/>
          <w:right w:val="nil"/>
          <w:between w:val="nil"/>
        </w:pBdr>
        <w:spacing w:line="276" w:lineRule="auto"/>
        <w:ind w:left="851" w:right="616"/>
        <w:jc w:val="both"/>
        <w:rPr>
          <w:rFonts w:ascii="Palatino Linotype" w:eastAsia="Palatino Linotype" w:hAnsi="Palatino Linotype" w:cs="Palatino Linotype"/>
          <w:bCs/>
          <w:i/>
          <w:sz w:val="22"/>
          <w:szCs w:val="22"/>
        </w:rPr>
      </w:pPr>
      <w:r w:rsidRPr="0042766A">
        <w:rPr>
          <w:rFonts w:ascii="Palatino Linotype" w:eastAsia="Palatino Linotype" w:hAnsi="Palatino Linotype" w:cs="Palatino Linotype"/>
          <w:bCs/>
          <w:i/>
          <w:sz w:val="22"/>
          <w:szCs w:val="22"/>
        </w:rPr>
        <w:t xml:space="preserve">IV. </w:t>
      </w:r>
      <w:r w:rsidR="00A03256" w:rsidRPr="0042766A">
        <w:rPr>
          <w:rFonts w:ascii="Palatino Linotype" w:eastAsia="Palatino Linotype" w:hAnsi="Palatino Linotype" w:cs="Palatino Linotype"/>
          <w:bCs/>
          <w:i/>
          <w:sz w:val="22"/>
          <w:szCs w:val="22"/>
        </w:rPr>
        <w:t xml:space="preserve">Efectuar la recaudación por concepto de ocupación de la vía pública y lugares de uso común para estacionamiento de vehículos automotores por medio de los estacionómetros; </w:t>
      </w:r>
    </w:p>
    <w:p w14:paraId="05133868" w14:textId="67540524" w:rsidR="00A03256" w:rsidRPr="0042766A" w:rsidRDefault="00A03256" w:rsidP="00DB6417">
      <w:pPr>
        <w:pBdr>
          <w:top w:val="nil"/>
          <w:left w:val="nil"/>
          <w:bottom w:val="nil"/>
          <w:right w:val="nil"/>
          <w:between w:val="nil"/>
        </w:pBdr>
        <w:spacing w:line="276" w:lineRule="auto"/>
        <w:ind w:left="851" w:right="616"/>
        <w:jc w:val="both"/>
        <w:rPr>
          <w:rFonts w:ascii="Palatino Linotype" w:eastAsia="Palatino Linotype" w:hAnsi="Palatino Linotype" w:cs="Palatino Linotype"/>
          <w:bCs/>
          <w:i/>
          <w:sz w:val="22"/>
          <w:szCs w:val="22"/>
        </w:rPr>
      </w:pPr>
      <w:r w:rsidRPr="0042766A">
        <w:rPr>
          <w:rFonts w:ascii="Palatino Linotype" w:eastAsia="Palatino Linotype" w:hAnsi="Palatino Linotype" w:cs="Palatino Linotype"/>
          <w:bCs/>
          <w:i/>
          <w:sz w:val="22"/>
          <w:szCs w:val="22"/>
        </w:rPr>
        <w:t>Fijar y evaluar las metas de recaudación para cada ejercicio fiscal por oficina receptora;</w:t>
      </w:r>
    </w:p>
    <w:p w14:paraId="1ABC3CFF" w14:textId="77777777" w:rsidR="00A03256" w:rsidRPr="0042766A" w:rsidRDefault="00A03256" w:rsidP="00DB6417">
      <w:pPr>
        <w:pBdr>
          <w:top w:val="nil"/>
          <w:left w:val="nil"/>
          <w:bottom w:val="nil"/>
          <w:right w:val="nil"/>
          <w:between w:val="nil"/>
        </w:pBdr>
        <w:spacing w:line="276" w:lineRule="auto"/>
        <w:ind w:left="851" w:right="616"/>
        <w:jc w:val="both"/>
        <w:rPr>
          <w:rFonts w:ascii="Palatino Linotype" w:eastAsia="Palatino Linotype" w:hAnsi="Palatino Linotype" w:cs="Palatino Linotype"/>
          <w:bCs/>
          <w:i/>
          <w:sz w:val="22"/>
          <w:szCs w:val="22"/>
        </w:rPr>
      </w:pPr>
    </w:p>
    <w:p w14:paraId="7C397E12" w14:textId="5C7B3F10" w:rsidR="00734543" w:rsidRPr="0042766A" w:rsidRDefault="00734543" w:rsidP="00DB6417">
      <w:pPr>
        <w:pBdr>
          <w:top w:val="nil"/>
          <w:left w:val="nil"/>
          <w:bottom w:val="nil"/>
          <w:right w:val="nil"/>
          <w:between w:val="nil"/>
        </w:pBdr>
        <w:spacing w:line="276" w:lineRule="auto"/>
        <w:ind w:left="851" w:right="616"/>
        <w:jc w:val="both"/>
        <w:rPr>
          <w:rFonts w:ascii="Palatino Linotype" w:eastAsia="Palatino Linotype" w:hAnsi="Palatino Linotype" w:cs="Palatino Linotype"/>
          <w:b/>
          <w:i/>
          <w:sz w:val="22"/>
          <w:szCs w:val="22"/>
        </w:rPr>
      </w:pPr>
      <w:r w:rsidRPr="0042766A">
        <w:rPr>
          <w:rFonts w:ascii="Palatino Linotype" w:eastAsia="Palatino Linotype" w:hAnsi="Palatino Linotype" w:cs="Palatino Linotype"/>
          <w:b/>
          <w:i/>
          <w:sz w:val="22"/>
          <w:szCs w:val="22"/>
        </w:rPr>
        <w:t>Artículo 3.</w:t>
      </w:r>
      <w:r w:rsidR="00E447D0" w:rsidRPr="0042766A">
        <w:rPr>
          <w:rFonts w:ascii="Palatino Linotype" w:eastAsia="Palatino Linotype" w:hAnsi="Palatino Linotype" w:cs="Palatino Linotype"/>
          <w:b/>
          <w:i/>
          <w:sz w:val="22"/>
          <w:szCs w:val="22"/>
        </w:rPr>
        <w:t>29</w:t>
      </w:r>
      <w:r w:rsidRPr="0042766A">
        <w:rPr>
          <w:rFonts w:ascii="Palatino Linotype" w:eastAsia="Palatino Linotype" w:hAnsi="Palatino Linotype" w:cs="Palatino Linotype"/>
          <w:b/>
          <w:i/>
          <w:sz w:val="22"/>
          <w:szCs w:val="22"/>
        </w:rPr>
        <w:t>. La o el titular de la Dirección General de Seguridad y Protección tiene las siguientes atribuciones:</w:t>
      </w:r>
    </w:p>
    <w:p w14:paraId="530F7B72" w14:textId="6CF6E5F5" w:rsidR="00E447D0" w:rsidRPr="0042766A" w:rsidRDefault="00E447D0" w:rsidP="00DB6417">
      <w:pPr>
        <w:pBdr>
          <w:top w:val="nil"/>
          <w:left w:val="nil"/>
          <w:bottom w:val="nil"/>
          <w:right w:val="nil"/>
          <w:between w:val="nil"/>
        </w:pBdr>
        <w:spacing w:line="276" w:lineRule="auto"/>
        <w:ind w:left="851" w:right="616"/>
        <w:jc w:val="both"/>
        <w:rPr>
          <w:rFonts w:ascii="Palatino Linotype" w:eastAsia="Palatino Linotype" w:hAnsi="Palatino Linotype" w:cs="Palatino Linotype"/>
          <w:bCs/>
          <w:i/>
          <w:sz w:val="22"/>
          <w:szCs w:val="22"/>
        </w:rPr>
      </w:pPr>
      <w:r w:rsidRPr="0042766A">
        <w:rPr>
          <w:rFonts w:ascii="Palatino Linotype" w:eastAsia="Palatino Linotype" w:hAnsi="Palatino Linotype" w:cs="Palatino Linotype"/>
          <w:bCs/>
          <w:i/>
          <w:sz w:val="22"/>
          <w:szCs w:val="22"/>
        </w:rPr>
        <w:t>…</w:t>
      </w:r>
    </w:p>
    <w:p w14:paraId="5163E9E7" w14:textId="036D8DEA" w:rsidR="00E447D0" w:rsidRPr="0042766A" w:rsidRDefault="00E447D0" w:rsidP="00DB6417">
      <w:pPr>
        <w:pBdr>
          <w:top w:val="nil"/>
          <w:left w:val="nil"/>
          <w:bottom w:val="nil"/>
          <w:right w:val="nil"/>
          <w:between w:val="nil"/>
        </w:pBdr>
        <w:spacing w:line="276" w:lineRule="auto"/>
        <w:ind w:left="851" w:right="616"/>
        <w:jc w:val="both"/>
        <w:rPr>
          <w:rFonts w:ascii="Palatino Linotype" w:eastAsia="Palatino Linotype" w:hAnsi="Palatino Linotype" w:cs="Palatino Linotype"/>
          <w:bCs/>
          <w:i/>
          <w:sz w:val="22"/>
          <w:szCs w:val="22"/>
        </w:rPr>
      </w:pPr>
      <w:r w:rsidRPr="0042766A">
        <w:rPr>
          <w:rFonts w:ascii="Palatino Linotype" w:eastAsia="Palatino Linotype" w:hAnsi="Palatino Linotype" w:cs="Palatino Linotype"/>
          <w:bCs/>
          <w:i/>
          <w:sz w:val="22"/>
          <w:szCs w:val="22"/>
        </w:rPr>
        <w:t>VII. Establecer mecanismos de coordinación con organismos federales, estatales y municipales, tendientes a intercambiar acciones y programas para el desarrollo de las funciones de seguridad pública y vial;</w:t>
      </w:r>
    </w:p>
    <w:p w14:paraId="0B9CACB7" w14:textId="0DDE255B" w:rsidR="00E447D0" w:rsidRPr="0042766A" w:rsidRDefault="00E447D0" w:rsidP="00DB6417">
      <w:pPr>
        <w:pBdr>
          <w:top w:val="nil"/>
          <w:left w:val="nil"/>
          <w:bottom w:val="nil"/>
          <w:right w:val="nil"/>
          <w:between w:val="nil"/>
        </w:pBdr>
        <w:spacing w:line="276" w:lineRule="auto"/>
        <w:ind w:left="851" w:right="616"/>
        <w:jc w:val="both"/>
        <w:rPr>
          <w:rFonts w:ascii="Palatino Linotype" w:eastAsia="Palatino Linotype" w:hAnsi="Palatino Linotype" w:cs="Palatino Linotype"/>
          <w:bCs/>
          <w:i/>
          <w:sz w:val="22"/>
          <w:szCs w:val="22"/>
        </w:rPr>
      </w:pPr>
      <w:r w:rsidRPr="0042766A">
        <w:rPr>
          <w:rFonts w:ascii="Palatino Linotype" w:eastAsia="Palatino Linotype" w:hAnsi="Palatino Linotype" w:cs="Palatino Linotype"/>
          <w:bCs/>
          <w:i/>
          <w:sz w:val="22"/>
          <w:szCs w:val="22"/>
        </w:rPr>
        <w:t>VIII. Vigilar la ejecución de programas, proyectos y acciones en materia de seguridad pública, así́ como de tránsito y vialidad;</w:t>
      </w:r>
    </w:p>
    <w:p w14:paraId="0D8E3E74" w14:textId="1F2629E1" w:rsidR="00E447D0" w:rsidRPr="0042766A" w:rsidRDefault="00E447D0" w:rsidP="00DB6417">
      <w:pPr>
        <w:pBdr>
          <w:top w:val="nil"/>
          <w:left w:val="nil"/>
          <w:bottom w:val="nil"/>
          <w:right w:val="nil"/>
          <w:between w:val="nil"/>
        </w:pBdr>
        <w:spacing w:line="276" w:lineRule="auto"/>
        <w:ind w:left="851" w:right="616"/>
        <w:jc w:val="both"/>
        <w:rPr>
          <w:rFonts w:ascii="Palatino Linotype" w:eastAsia="Palatino Linotype" w:hAnsi="Palatino Linotype" w:cs="Palatino Linotype"/>
          <w:bCs/>
          <w:i/>
          <w:sz w:val="22"/>
          <w:szCs w:val="22"/>
        </w:rPr>
      </w:pPr>
      <w:r w:rsidRPr="0042766A">
        <w:rPr>
          <w:rFonts w:ascii="Palatino Linotype" w:eastAsia="Palatino Linotype" w:hAnsi="Palatino Linotype" w:cs="Palatino Linotype"/>
          <w:bCs/>
          <w:i/>
          <w:sz w:val="22"/>
          <w:szCs w:val="22"/>
        </w:rPr>
        <w:t>…</w:t>
      </w:r>
    </w:p>
    <w:p w14:paraId="68088291" w14:textId="55F0781A" w:rsidR="00E447D0" w:rsidRPr="0042766A" w:rsidRDefault="00E447D0" w:rsidP="00DB6417">
      <w:pPr>
        <w:pBdr>
          <w:top w:val="nil"/>
          <w:left w:val="nil"/>
          <w:bottom w:val="nil"/>
          <w:right w:val="nil"/>
          <w:between w:val="nil"/>
        </w:pBdr>
        <w:spacing w:line="276" w:lineRule="auto"/>
        <w:ind w:left="851" w:right="616"/>
        <w:jc w:val="both"/>
        <w:rPr>
          <w:rFonts w:ascii="Palatino Linotype" w:eastAsia="Palatino Linotype" w:hAnsi="Palatino Linotype" w:cs="Palatino Linotype"/>
          <w:b/>
          <w:i/>
          <w:sz w:val="22"/>
          <w:szCs w:val="22"/>
          <w:u w:val="single"/>
        </w:rPr>
      </w:pPr>
      <w:r w:rsidRPr="0042766A">
        <w:rPr>
          <w:rFonts w:ascii="Palatino Linotype" w:eastAsia="Palatino Linotype" w:hAnsi="Palatino Linotype" w:cs="Palatino Linotype"/>
          <w:b/>
          <w:i/>
          <w:sz w:val="22"/>
          <w:szCs w:val="22"/>
          <w:u w:val="single"/>
        </w:rPr>
        <w:t xml:space="preserve">XVII. Sancionar, a través de las agentes de tránsito, a los conductores de vehículos que infrinjan el Reglamento de Tránsito, el Bando Municipal de Toluca y el presente Código Reglamentario Municipal de Toluca; </w:t>
      </w:r>
    </w:p>
    <w:p w14:paraId="55DA2730" w14:textId="16217143" w:rsidR="00E447D0" w:rsidRPr="0042766A" w:rsidRDefault="00E447D0" w:rsidP="00DB6417">
      <w:pPr>
        <w:pBdr>
          <w:top w:val="nil"/>
          <w:left w:val="nil"/>
          <w:bottom w:val="nil"/>
          <w:right w:val="nil"/>
          <w:between w:val="nil"/>
        </w:pBdr>
        <w:spacing w:line="276" w:lineRule="auto"/>
        <w:ind w:left="851" w:right="616"/>
        <w:jc w:val="both"/>
        <w:rPr>
          <w:rFonts w:ascii="Palatino Linotype" w:eastAsia="Palatino Linotype" w:hAnsi="Palatino Linotype" w:cs="Palatino Linotype"/>
          <w:bCs/>
          <w:i/>
          <w:sz w:val="22"/>
          <w:szCs w:val="22"/>
        </w:rPr>
      </w:pPr>
      <w:r w:rsidRPr="0042766A">
        <w:rPr>
          <w:rFonts w:ascii="Palatino Linotype" w:eastAsia="Palatino Linotype" w:hAnsi="Palatino Linotype" w:cs="Palatino Linotype"/>
          <w:bCs/>
          <w:i/>
          <w:sz w:val="22"/>
          <w:szCs w:val="22"/>
        </w:rPr>
        <w:t xml:space="preserve">XVIII. Resguardar, liberar y depurar documentos, placas de circulación o vehículos retenidos </w:t>
      </w:r>
      <w:r w:rsidRPr="0042766A">
        <w:rPr>
          <w:rFonts w:ascii="Palatino Linotype" w:eastAsia="Palatino Linotype" w:hAnsi="Palatino Linotype" w:cs="Palatino Linotype"/>
          <w:b/>
          <w:i/>
          <w:sz w:val="22"/>
          <w:szCs w:val="22"/>
        </w:rPr>
        <w:t>para garantizar el pago de infracciones</w:t>
      </w:r>
      <w:r w:rsidRPr="0042766A">
        <w:rPr>
          <w:rFonts w:ascii="Palatino Linotype" w:eastAsia="Palatino Linotype" w:hAnsi="Palatino Linotype" w:cs="Palatino Linotype"/>
          <w:bCs/>
          <w:i/>
          <w:sz w:val="22"/>
          <w:szCs w:val="22"/>
        </w:rPr>
        <w:t>;</w:t>
      </w:r>
    </w:p>
    <w:p w14:paraId="6FC7969C" w14:textId="4FC21D7C" w:rsidR="00E447D0" w:rsidRPr="0042766A" w:rsidRDefault="00E447D0" w:rsidP="00DB6417">
      <w:pPr>
        <w:pBdr>
          <w:top w:val="nil"/>
          <w:left w:val="nil"/>
          <w:bottom w:val="nil"/>
          <w:right w:val="nil"/>
          <w:between w:val="nil"/>
        </w:pBdr>
        <w:spacing w:line="276" w:lineRule="auto"/>
        <w:ind w:left="851" w:right="616"/>
        <w:jc w:val="both"/>
        <w:rPr>
          <w:rFonts w:ascii="Palatino Linotype" w:eastAsia="Palatino Linotype" w:hAnsi="Palatino Linotype" w:cs="Palatino Linotype"/>
          <w:bCs/>
          <w:i/>
          <w:sz w:val="22"/>
          <w:szCs w:val="22"/>
        </w:rPr>
      </w:pPr>
      <w:r w:rsidRPr="0042766A">
        <w:rPr>
          <w:rFonts w:ascii="Palatino Linotype" w:eastAsia="Palatino Linotype" w:hAnsi="Palatino Linotype" w:cs="Palatino Linotype"/>
          <w:bCs/>
          <w:i/>
          <w:sz w:val="22"/>
          <w:szCs w:val="22"/>
        </w:rPr>
        <w:t xml:space="preserve">XIX. Expedir constancia de no infracción, a solicitud de las o los interesados, previa verificación en archivos de los departamentos a su cargo, de que no existe infracción vigente de documentos o placas solicitadas; </w:t>
      </w:r>
    </w:p>
    <w:p w14:paraId="7B6F9F6D" w14:textId="4A7251FC" w:rsidR="00E447D0" w:rsidRPr="0042766A" w:rsidRDefault="00E447D0" w:rsidP="00DB6417">
      <w:pPr>
        <w:pBdr>
          <w:top w:val="nil"/>
          <w:left w:val="nil"/>
          <w:bottom w:val="nil"/>
          <w:right w:val="nil"/>
          <w:between w:val="nil"/>
        </w:pBdr>
        <w:spacing w:line="276" w:lineRule="auto"/>
        <w:ind w:left="851" w:right="616"/>
        <w:jc w:val="both"/>
        <w:rPr>
          <w:rFonts w:ascii="Palatino Linotype" w:eastAsia="Palatino Linotype" w:hAnsi="Palatino Linotype" w:cs="Palatino Linotype"/>
          <w:bCs/>
          <w:i/>
          <w:sz w:val="22"/>
          <w:szCs w:val="22"/>
        </w:rPr>
      </w:pPr>
      <w:r w:rsidRPr="0042766A">
        <w:rPr>
          <w:rFonts w:ascii="Palatino Linotype" w:eastAsia="Palatino Linotype" w:hAnsi="Palatino Linotype" w:cs="Palatino Linotype"/>
          <w:bCs/>
          <w:i/>
          <w:sz w:val="22"/>
          <w:szCs w:val="22"/>
        </w:rPr>
        <w:t xml:space="preserve">XX. </w:t>
      </w:r>
      <w:r w:rsidRPr="0042766A">
        <w:rPr>
          <w:rFonts w:ascii="Palatino Linotype" w:eastAsia="Palatino Linotype" w:hAnsi="Palatino Linotype" w:cs="Palatino Linotype"/>
          <w:b/>
          <w:i/>
          <w:sz w:val="22"/>
          <w:szCs w:val="22"/>
        </w:rPr>
        <w:t>Coordinar y supervisar las actividades de los agentes de tránsito</w:t>
      </w:r>
      <w:r w:rsidRPr="0042766A">
        <w:rPr>
          <w:rFonts w:ascii="Palatino Linotype" w:eastAsia="Palatino Linotype" w:hAnsi="Palatino Linotype" w:cs="Palatino Linotype"/>
          <w:bCs/>
          <w:i/>
          <w:sz w:val="22"/>
          <w:szCs w:val="22"/>
        </w:rPr>
        <w:t>;</w:t>
      </w:r>
    </w:p>
    <w:p w14:paraId="0467F36D" w14:textId="77777777" w:rsidR="00E447D0" w:rsidRPr="0042766A" w:rsidRDefault="00E447D0" w:rsidP="00DB6417">
      <w:pPr>
        <w:pBdr>
          <w:top w:val="nil"/>
          <w:left w:val="nil"/>
          <w:bottom w:val="nil"/>
          <w:right w:val="nil"/>
          <w:between w:val="nil"/>
        </w:pBdr>
        <w:spacing w:line="276" w:lineRule="auto"/>
        <w:ind w:left="851" w:right="616"/>
        <w:jc w:val="both"/>
        <w:rPr>
          <w:rFonts w:ascii="Palatino Linotype" w:eastAsia="Palatino Linotype" w:hAnsi="Palatino Linotype" w:cs="Palatino Linotype"/>
          <w:bCs/>
          <w:i/>
          <w:sz w:val="22"/>
          <w:szCs w:val="22"/>
        </w:rPr>
      </w:pPr>
      <w:r w:rsidRPr="0042766A">
        <w:rPr>
          <w:rFonts w:ascii="Palatino Linotype" w:eastAsia="Palatino Linotype" w:hAnsi="Palatino Linotype" w:cs="Palatino Linotype"/>
          <w:bCs/>
          <w:i/>
          <w:sz w:val="22"/>
          <w:szCs w:val="22"/>
        </w:rPr>
        <w:t>XXI. Realizar acciones relativas a la prestación y operación de los servicios públicos de vialidad, infraestructura ciclista y dispositivos de control de tránsito en el municipio;…</w:t>
      </w:r>
    </w:p>
    <w:p w14:paraId="42789749" w14:textId="77777777" w:rsidR="00E447D0" w:rsidRPr="0042766A" w:rsidRDefault="00E447D0" w:rsidP="00DB6417">
      <w:pPr>
        <w:pBdr>
          <w:top w:val="nil"/>
          <w:left w:val="nil"/>
          <w:bottom w:val="nil"/>
          <w:right w:val="nil"/>
          <w:between w:val="nil"/>
        </w:pBdr>
        <w:spacing w:line="276" w:lineRule="auto"/>
        <w:ind w:left="851" w:right="616"/>
        <w:jc w:val="both"/>
        <w:rPr>
          <w:rFonts w:ascii="Palatino Linotype" w:eastAsia="Palatino Linotype" w:hAnsi="Palatino Linotype" w:cs="Palatino Linotype"/>
          <w:bCs/>
          <w:i/>
          <w:sz w:val="22"/>
          <w:szCs w:val="22"/>
        </w:rPr>
      </w:pPr>
    </w:p>
    <w:p w14:paraId="786CA7CF" w14:textId="77777777" w:rsidR="00E447D0" w:rsidRPr="0042766A" w:rsidRDefault="00E447D0" w:rsidP="00DB6417">
      <w:pPr>
        <w:pBdr>
          <w:top w:val="nil"/>
          <w:left w:val="nil"/>
          <w:bottom w:val="nil"/>
          <w:right w:val="nil"/>
          <w:between w:val="nil"/>
        </w:pBdr>
        <w:spacing w:line="276" w:lineRule="auto"/>
        <w:ind w:left="851" w:right="616"/>
        <w:jc w:val="both"/>
        <w:rPr>
          <w:rFonts w:ascii="Palatino Linotype" w:eastAsia="Palatino Linotype" w:hAnsi="Palatino Linotype" w:cs="Palatino Linotype"/>
          <w:bCs/>
          <w:i/>
          <w:sz w:val="22"/>
          <w:szCs w:val="22"/>
        </w:rPr>
      </w:pPr>
      <w:r w:rsidRPr="0042766A">
        <w:rPr>
          <w:rFonts w:ascii="Palatino Linotype" w:eastAsia="Palatino Linotype" w:hAnsi="Palatino Linotype" w:cs="Palatino Linotype"/>
          <w:b/>
          <w:i/>
          <w:sz w:val="22"/>
          <w:szCs w:val="22"/>
        </w:rPr>
        <w:t>Artículo 3.31</w:t>
      </w:r>
      <w:r w:rsidRPr="0042766A">
        <w:rPr>
          <w:rFonts w:ascii="Palatino Linotype" w:eastAsia="Palatino Linotype" w:hAnsi="Palatino Linotype" w:cs="Palatino Linotype"/>
          <w:bCs/>
          <w:i/>
          <w:sz w:val="22"/>
          <w:szCs w:val="22"/>
        </w:rPr>
        <w:t xml:space="preserve">. La o el titular de </w:t>
      </w:r>
      <w:r w:rsidRPr="0042766A">
        <w:rPr>
          <w:rFonts w:ascii="Palatino Linotype" w:eastAsia="Palatino Linotype" w:hAnsi="Palatino Linotype" w:cs="Palatino Linotype"/>
          <w:b/>
          <w:i/>
          <w:sz w:val="22"/>
          <w:szCs w:val="22"/>
        </w:rPr>
        <w:t>la Dirección General de Administración</w:t>
      </w:r>
      <w:r w:rsidRPr="0042766A">
        <w:rPr>
          <w:rFonts w:ascii="Palatino Linotype" w:eastAsia="Palatino Linotype" w:hAnsi="Palatino Linotype" w:cs="Palatino Linotype"/>
          <w:bCs/>
          <w:i/>
          <w:sz w:val="22"/>
          <w:szCs w:val="22"/>
        </w:rPr>
        <w:t>, tiene las siguientes atribuciones:</w:t>
      </w:r>
    </w:p>
    <w:p w14:paraId="7B6EA708" w14:textId="77777777" w:rsidR="00E447D0" w:rsidRPr="0042766A" w:rsidRDefault="00E447D0" w:rsidP="00DB6417">
      <w:pPr>
        <w:pBdr>
          <w:top w:val="nil"/>
          <w:left w:val="nil"/>
          <w:bottom w:val="nil"/>
          <w:right w:val="nil"/>
          <w:between w:val="nil"/>
        </w:pBdr>
        <w:spacing w:line="276" w:lineRule="auto"/>
        <w:ind w:left="851" w:right="616"/>
        <w:jc w:val="both"/>
        <w:rPr>
          <w:rFonts w:ascii="Palatino Linotype" w:eastAsia="Palatino Linotype" w:hAnsi="Palatino Linotype" w:cs="Palatino Linotype"/>
          <w:bCs/>
          <w:i/>
          <w:sz w:val="22"/>
          <w:szCs w:val="22"/>
        </w:rPr>
      </w:pPr>
      <w:r w:rsidRPr="0042766A">
        <w:rPr>
          <w:rFonts w:ascii="Palatino Linotype" w:eastAsia="Palatino Linotype" w:hAnsi="Palatino Linotype" w:cs="Palatino Linotype"/>
          <w:bCs/>
          <w:i/>
          <w:sz w:val="22"/>
          <w:szCs w:val="22"/>
        </w:rPr>
        <w:t>…</w:t>
      </w:r>
    </w:p>
    <w:p w14:paraId="5F0AE167" w14:textId="77777777" w:rsidR="00E447D0" w:rsidRPr="0042766A" w:rsidRDefault="00E447D0" w:rsidP="00DB6417">
      <w:pPr>
        <w:pBdr>
          <w:top w:val="nil"/>
          <w:left w:val="nil"/>
          <w:bottom w:val="nil"/>
          <w:right w:val="nil"/>
          <w:between w:val="nil"/>
        </w:pBdr>
        <w:spacing w:line="276" w:lineRule="auto"/>
        <w:ind w:left="851" w:right="616"/>
        <w:jc w:val="both"/>
        <w:rPr>
          <w:rFonts w:ascii="Palatino Linotype" w:eastAsia="Palatino Linotype" w:hAnsi="Palatino Linotype" w:cs="Palatino Linotype"/>
          <w:bCs/>
          <w:i/>
          <w:sz w:val="22"/>
          <w:szCs w:val="22"/>
        </w:rPr>
      </w:pPr>
      <w:r w:rsidRPr="0042766A">
        <w:rPr>
          <w:rFonts w:ascii="Palatino Linotype" w:eastAsia="Palatino Linotype" w:hAnsi="Palatino Linotype" w:cs="Palatino Linotype"/>
          <w:b/>
          <w:i/>
          <w:sz w:val="22"/>
          <w:szCs w:val="22"/>
        </w:rPr>
        <w:t>Intervenir, vigilar y dar el seguimiento correspondiente a todos los procedimientos de adquisición</w:t>
      </w:r>
      <w:r w:rsidRPr="0042766A">
        <w:rPr>
          <w:rFonts w:ascii="Palatino Linotype" w:eastAsia="Palatino Linotype" w:hAnsi="Palatino Linotype" w:cs="Palatino Linotype"/>
          <w:bCs/>
          <w:i/>
          <w:sz w:val="22"/>
          <w:szCs w:val="22"/>
        </w:rPr>
        <w:t xml:space="preserve">, arrendamiento de inmuebles, </w:t>
      </w:r>
      <w:r w:rsidRPr="0042766A">
        <w:rPr>
          <w:rFonts w:ascii="Palatino Linotype" w:eastAsia="Palatino Linotype" w:hAnsi="Palatino Linotype" w:cs="Palatino Linotype"/>
          <w:b/>
          <w:i/>
          <w:sz w:val="22"/>
          <w:szCs w:val="22"/>
        </w:rPr>
        <w:t>contratación de servicios,</w:t>
      </w:r>
      <w:r w:rsidRPr="0042766A">
        <w:rPr>
          <w:rFonts w:ascii="Palatino Linotype" w:eastAsia="Palatino Linotype" w:hAnsi="Palatino Linotype" w:cs="Palatino Linotype"/>
          <w:bCs/>
          <w:i/>
          <w:sz w:val="22"/>
          <w:szCs w:val="22"/>
        </w:rPr>
        <w:t xml:space="preserve"> enajenación y subasta de bienes, conforme a los lineamientos establecidos en la normatividad correspondiente; </w:t>
      </w:r>
    </w:p>
    <w:p w14:paraId="3F76243B" w14:textId="77777777" w:rsidR="00E447D0" w:rsidRPr="0042766A" w:rsidRDefault="00E447D0" w:rsidP="00DB6417">
      <w:pPr>
        <w:pBdr>
          <w:top w:val="nil"/>
          <w:left w:val="nil"/>
          <w:bottom w:val="nil"/>
          <w:right w:val="nil"/>
          <w:between w:val="nil"/>
        </w:pBdr>
        <w:spacing w:line="276" w:lineRule="auto"/>
        <w:ind w:left="851" w:right="616"/>
        <w:jc w:val="both"/>
        <w:rPr>
          <w:rFonts w:ascii="Palatino Linotype" w:eastAsia="Palatino Linotype" w:hAnsi="Palatino Linotype" w:cs="Palatino Linotype"/>
          <w:bCs/>
          <w:i/>
          <w:sz w:val="22"/>
          <w:szCs w:val="22"/>
        </w:rPr>
      </w:pPr>
      <w:r w:rsidRPr="0042766A">
        <w:rPr>
          <w:rFonts w:ascii="Palatino Linotype" w:eastAsia="Palatino Linotype" w:hAnsi="Palatino Linotype" w:cs="Palatino Linotype"/>
          <w:bCs/>
          <w:i/>
          <w:sz w:val="22"/>
          <w:szCs w:val="22"/>
        </w:rPr>
        <w:t xml:space="preserve">Coordinar la elaboración del programa anual de adquisiciones del Ayuntamiento, con base en los montos establecidos para cada partida por objeto de gasto en el presupuesto, con el fin de ponerlo a disposición de los comités para su debida aprobación; </w:t>
      </w:r>
    </w:p>
    <w:p w14:paraId="3258AFEB" w14:textId="77777777" w:rsidR="00E447D0" w:rsidRPr="0042766A" w:rsidRDefault="00E447D0" w:rsidP="00DB6417">
      <w:pPr>
        <w:pBdr>
          <w:top w:val="nil"/>
          <w:left w:val="nil"/>
          <w:bottom w:val="nil"/>
          <w:right w:val="nil"/>
          <w:between w:val="nil"/>
        </w:pBdr>
        <w:spacing w:line="276" w:lineRule="auto"/>
        <w:ind w:left="851" w:right="616"/>
        <w:jc w:val="both"/>
        <w:rPr>
          <w:rFonts w:ascii="Palatino Linotype" w:eastAsia="Palatino Linotype" w:hAnsi="Palatino Linotype" w:cs="Palatino Linotype"/>
          <w:bCs/>
          <w:i/>
          <w:sz w:val="22"/>
          <w:szCs w:val="22"/>
        </w:rPr>
      </w:pPr>
      <w:r w:rsidRPr="0042766A">
        <w:rPr>
          <w:rFonts w:ascii="Palatino Linotype" w:eastAsia="Palatino Linotype" w:hAnsi="Palatino Linotype" w:cs="Palatino Linotype"/>
          <w:b/>
          <w:i/>
          <w:sz w:val="22"/>
          <w:szCs w:val="22"/>
        </w:rPr>
        <w:t>Integrar el catálogo general de proveedores</w:t>
      </w:r>
      <w:r w:rsidRPr="0042766A">
        <w:rPr>
          <w:rFonts w:ascii="Palatino Linotype" w:eastAsia="Palatino Linotype" w:hAnsi="Palatino Linotype" w:cs="Palatino Linotype"/>
          <w:bCs/>
          <w:i/>
          <w:sz w:val="22"/>
          <w:szCs w:val="22"/>
        </w:rPr>
        <w:t xml:space="preserve"> que permita identificar de manera ágil a quienes, con base en el giro comercial principal, cumplan y cuenten con los documentos y requisitos que establece la ley, </w:t>
      </w:r>
      <w:r w:rsidRPr="0042766A">
        <w:rPr>
          <w:rFonts w:ascii="Palatino Linotype" w:eastAsia="Palatino Linotype" w:hAnsi="Palatino Linotype" w:cs="Palatino Linotype"/>
          <w:b/>
          <w:i/>
          <w:sz w:val="22"/>
          <w:szCs w:val="22"/>
        </w:rPr>
        <w:t xml:space="preserve">con el propósito de considerarlos en los procesos de compra, prestación de servicios </w:t>
      </w:r>
      <w:r w:rsidRPr="0042766A">
        <w:rPr>
          <w:rFonts w:ascii="Palatino Linotype" w:eastAsia="Palatino Linotype" w:hAnsi="Palatino Linotype" w:cs="Palatino Linotype"/>
          <w:bCs/>
          <w:i/>
          <w:sz w:val="22"/>
          <w:szCs w:val="22"/>
        </w:rPr>
        <w:t>y arrendamientos</w:t>
      </w:r>
      <w:r w:rsidRPr="0042766A">
        <w:rPr>
          <w:rFonts w:ascii="Palatino Linotype" w:eastAsia="Palatino Linotype" w:hAnsi="Palatino Linotype" w:cs="Palatino Linotype"/>
          <w:b/>
          <w:i/>
          <w:sz w:val="22"/>
          <w:szCs w:val="22"/>
        </w:rPr>
        <w:t xml:space="preserve"> </w:t>
      </w:r>
      <w:r w:rsidRPr="0042766A">
        <w:rPr>
          <w:rFonts w:ascii="Palatino Linotype" w:eastAsia="Palatino Linotype" w:hAnsi="Palatino Linotype" w:cs="Palatino Linotype"/>
          <w:bCs/>
          <w:i/>
          <w:sz w:val="22"/>
          <w:szCs w:val="22"/>
        </w:rPr>
        <w:t xml:space="preserve">de inmuebles, en la búsqueda de las mejores condiciones a favor del municipio; </w:t>
      </w:r>
    </w:p>
    <w:p w14:paraId="0F61A4F6" w14:textId="77777777" w:rsidR="00E447D0" w:rsidRPr="0042766A" w:rsidRDefault="00E447D0" w:rsidP="00DB6417">
      <w:pPr>
        <w:pBdr>
          <w:top w:val="nil"/>
          <w:left w:val="nil"/>
          <w:bottom w:val="nil"/>
          <w:right w:val="nil"/>
          <w:between w:val="nil"/>
        </w:pBdr>
        <w:spacing w:line="276" w:lineRule="auto"/>
        <w:ind w:left="851" w:right="616"/>
        <w:jc w:val="both"/>
        <w:rPr>
          <w:rFonts w:ascii="Palatino Linotype" w:eastAsia="Palatino Linotype" w:hAnsi="Palatino Linotype" w:cs="Palatino Linotype"/>
          <w:bCs/>
          <w:i/>
          <w:sz w:val="22"/>
          <w:szCs w:val="22"/>
        </w:rPr>
      </w:pPr>
      <w:r w:rsidRPr="0042766A">
        <w:rPr>
          <w:rFonts w:ascii="Palatino Linotype" w:eastAsia="Palatino Linotype" w:hAnsi="Palatino Linotype" w:cs="Palatino Linotype"/>
          <w:bCs/>
          <w:i/>
          <w:sz w:val="22"/>
          <w:szCs w:val="22"/>
        </w:rPr>
        <w:t xml:space="preserve">Supervisar y vigilar que los procedimientos de licitaciones públicas, así como sus excepciones, se desarrollen conforme lo establece la normatividad respectiva y en estricto apego a los lineamientos establecidos de eficiencia, eficacia, honradez y transparencia; </w:t>
      </w:r>
    </w:p>
    <w:p w14:paraId="30023BFF" w14:textId="77777777" w:rsidR="00E447D0" w:rsidRPr="0042766A" w:rsidRDefault="00E447D0" w:rsidP="00DB6417">
      <w:pPr>
        <w:pBdr>
          <w:top w:val="nil"/>
          <w:left w:val="nil"/>
          <w:bottom w:val="nil"/>
          <w:right w:val="nil"/>
          <w:between w:val="nil"/>
        </w:pBdr>
        <w:spacing w:line="276" w:lineRule="auto"/>
        <w:ind w:left="851" w:right="616"/>
        <w:jc w:val="both"/>
        <w:rPr>
          <w:rFonts w:ascii="Palatino Linotype" w:eastAsia="Palatino Linotype" w:hAnsi="Palatino Linotype" w:cs="Palatino Linotype"/>
          <w:bCs/>
          <w:i/>
          <w:sz w:val="22"/>
          <w:szCs w:val="22"/>
        </w:rPr>
      </w:pPr>
      <w:r w:rsidRPr="0042766A">
        <w:rPr>
          <w:rFonts w:ascii="Palatino Linotype" w:eastAsia="Palatino Linotype" w:hAnsi="Palatino Linotype" w:cs="Palatino Linotype"/>
          <w:bCs/>
          <w:i/>
          <w:sz w:val="22"/>
          <w:szCs w:val="22"/>
        </w:rPr>
        <w:t xml:space="preserve">Establecer los mecanismos y procedimientos necesarios para la investigación y obtención de información sobre estudios de mercado y precios de referencia; </w:t>
      </w:r>
    </w:p>
    <w:p w14:paraId="60C47C2D" w14:textId="77777777" w:rsidR="00E447D0" w:rsidRPr="0042766A" w:rsidRDefault="00E447D0" w:rsidP="00DB6417">
      <w:pPr>
        <w:pBdr>
          <w:top w:val="nil"/>
          <w:left w:val="nil"/>
          <w:bottom w:val="nil"/>
          <w:right w:val="nil"/>
          <w:between w:val="nil"/>
        </w:pBdr>
        <w:spacing w:line="276" w:lineRule="auto"/>
        <w:ind w:left="851" w:right="616"/>
        <w:jc w:val="both"/>
        <w:rPr>
          <w:rFonts w:ascii="Palatino Linotype" w:eastAsia="Palatino Linotype" w:hAnsi="Palatino Linotype" w:cs="Palatino Linotype"/>
          <w:bCs/>
          <w:i/>
          <w:sz w:val="22"/>
          <w:szCs w:val="22"/>
        </w:rPr>
      </w:pPr>
      <w:r w:rsidRPr="0042766A">
        <w:rPr>
          <w:rFonts w:ascii="Palatino Linotype" w:eastAsia="Palatino Linotype" w:hAnsi="Palatino Linotype" w:cs="Palatino Linotype"/>
          <w:b/>
          <w:i/>
          <w:sz w:val="22"/>
          <w:szCs w:val="22"/>
        </w:rPr>
        <w:t>Revisar, suscribir y vigilar todos aquellos contratos que se formalicen con proveedores, así como su ejecución y ejercicio</w:t>
      </w:r>
      <w:r w:rsidRPr="0042766A">
        <w:rPr>
          <w:rFonts w:ascii="Palatino Linotype" w:eastAsia="Palatino Linotype" w:hAnsi="Palatino Linotype" w:cs="Palatino Linotype"/>
          <w:bCs/>
          <w:i/>
          <w:sz w:val="22"/>
          <w:szCs w:val="22"/>
        </w:rPr>
        <w:t xml:space="preserve">, relativos a fallos de adjudicación de procesos de licitación pública o de sus excepciones, mismos que deberán cumplir con la normatividad en la materia; </w:t>
      </w:r>
    </w:p>
    <w:p w14:paraId="6CDCC2AE" w14:textId="77777777" w:rsidR="00E447D0" w:rsidRPr="0042766A" w:rsidRDefault="00E447D0" w:rsidP="00DB6417">
      <w:pPr>
        <w:pBdr>
          <w:top w:val="nil"/>
          <w:left w:val="nil"/>
          <w:bottom w:val="nil"/>
          <w:right w:val="nil"/>
          <w:between w:val="nil"/>
        </w:pBdr>
        <w:spacing w:line="276" w:lineRule="auto"/>
        <w:ind w:left="851" w:right="616"/>
        <w:jc w:val="both"/>
        <w:rPr>
          <w:rFonts w:ascii="Palatino Linotype" w:eastAsia="Palatino Linotype" w:hAnsi="Palatino Linotype" w:cs="Palatino Linotype"/>
          <w:bCs/>
          <w:i/>
          <w:sz w:val="22"/>
          <w:szCs w:val="22"/>
        </w:rPr>
      </w:pPr>
      <w:r w:rsidRPr="0042766A">
        <w:rPr>
          <w:rFonts w:ascii="Palatino Linotype" w:eastAsia="Palatino Linotype" w:hAnsi="Palatino Linotype" w:cs="Palatino Linotype"/>
          <w:bCs/>
          <w:i/>
          <w:sz w:val="22"/>
          <w:szCs w:val="22"/>
        </w:rPr>
        <w:t xml:space="preserve">Presidir los comités instituidos para atender los procesos de adquisición y enajenación de bienes muebles e inmuebles, contratación de servicios y arrendamientos. Convocar a sus integrantes y desahogar los asuntos que se sometan a consideración de éstos, así como llevar a cabo las funciones que establece la normatividad en la materia; </w:t>
      </w:r>
    </w:p>
    <w:p w14:paraId="481623B3" w14:textId="4222EAAE" w:rsidR="00E447D0" w:rsidRPr="0042766A" w:rsidRDefault="00E447D0" w:rsidP="00DB6417">
      <w:pPr>
        <w:pBdr>
          <w:top w:val="nil"/>
          <w:left w:val="nil"/>
          <w:bottom w:val="nil"/>
          <w:right w:val="nil"/>
          <w:between w:val="nil"/>
        </w:pBdr>
        <w:spacing w:line="276" w:lineRule="auto"/>
        <w:ind w:left="851" w:right="616"/>
        <w:jc w:val="both"/>
        <w:rPr>
          <w:rFonts w:ascii="Palatino Linotype" w:eastAsia="Palatino Linotype" w:hAnsi="Palatino Linotype" w:cs="Palatino Linotype"/>
          <w:bCs/>
          <w:i/>
          <w:sz w:val="22"/>
          <w:szCs w:val="22"/>
        </w:rPr>
      </w:pPr>
      <w:r w:rsidRPr="0042766A">
        <w:rPr>
          <w:rFonts w:ascii="Palatino Linotype" w:eastAsia="Palatino Linotype" w:hAnsi="Palatino Linotype" w:cs="Palatino Linotype"/>
          <w:bCs/>
          <w:i/>
          <w:sz w:val="22"/>
          <w:szCs w:val="22"/>
        </w:rPr>
        <w:t>Vigilar, controlar y supervisar el estricto manejo, recepción, resguardo y entrega de los materiales que se reciben en el Almacén General, con la finalidad de que éstos cumplan con las características físicas y técnicas requeridas, asimismo, establecer los mecanismos necesarios para realizar inventarios de manera periódica; …</w:t>
      </w:r>
      <w:r w:rsidR="00734543" w:rsidRPr="0042766A">
        <w:rPr>
          <w:rFonts w:ascii="Palatino Linotype" w:eastAsia="Palatino Linotype" w:hAnsi="Palatino Linotype" w:cs="Palatino Linotype"/>
          <w:bCs/>
          <w:i/>
          <w:sz w:val="22"/>
          <w:szCs w:val="22"/>
        </w:rPr>
        <w:t>”</w:t>
      </w:r>
    </w:p>
    <w:p w14:paraId="1FEB94A0" w14:textId="0E2F4FD4" w:rsidR="00734543" w:rsidRPr="0042766A" w:rsidRDefault="00734543" w:rsidP="00DB6417">
      <w:pPr>
        <w:pBdr>
          <w:top w:val="nil"/>
          <w:left w:val="nil"/>
          <w:bottom w:val="nil"/>
          <w:right w:val="nil"/>
          <w:between w:val="nil"/>
        </w:pBdr>
        <w:spacing w:line="276" w:lineRule="auto"/>
        <w:ind w:left="851" w:right="616"/>
        <w:jc w:val="both"/>
        <w:rPr>
          <w:rFonts w:ascii="Palatino Linotype" w:eastAsia="Palatino Linotype" w:hAnsi="Palatino Linotype" w:cs="Palatino Linotype"/>
          <w:b/>
          <w:i/>
          <w:sz w:val="22"/>
          <w:szCs w:val="22"/>
        </w:rPr>
      </w:pPr>
      <w:r w:rsidRPr="0042766A">
        <w:rPr>
          <w:rFonts w:ascii="Palatino Linotype" w:eastAsia="Palatino Linotype" w:hAnsi="Palatino Linotype" w:cs="Palatino Linotype"/>
          <w:i/>
          <w:sz w:val="22"/>
          <w:szCs w:val="22"/>
        </w:rPr>
        <w:t>(Énfasis añadido)</w:t>
      </w:r>
    </w:p>
    <w:p w14:paraId="2BB17E91" w14:textId="77777777" w:rsidR="00734543" w:rsidRPr="0042766A" w:rsidRDefault="00734543" w:rsidP="00DB6417">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53513C3E" w14:textId="6DD11443" w:rsidR="00734543" w:rsidRPr="0042766A" w:rsidRDefault="00734543" w:rsidP="00DB6417">
      <w:pPr>
        <w:spacing w:line="360" w:lineRule="auto"/>
        <w:ind w:right="141"/>
        <w:jc w:val="both"/>
        <w:rPr>
          <w:rFonts w:ascii="Palatino Linotype" w:eastAsia="Palatino Linotype" w:hAnsi="Palatino Linotype" w:cs="Palatino Linotype"/>
          <w:sz w:val="22"/>
          <w:szCs w:val="22"/>
        </w:rPr>
      </w:pPr>
      <w:r w:rsidRPr="0042766A">
        <w:rPr>
          <w:rFonts w:ascii="Palatino Linotype" w:eastAsia="Palatino Linotype" w:hAnsi="Palatino Linotype" w:cs="Palatino Linotype"/>
          <w:sz w:val="22"/>
          <w:szCs w:val="22"/>
        </w:rPr>
        <w:t>En tal tesitura, se tiene que obra un pronunciamiento de la</w:t>
      </w:r>
      <w:r w:rsidR="00E447D0" w:rsidRPr="0042766A">
        <w:rPr>
          <w:rFonts w:ascii="Palatino Linotype" w:eastAsia="Palatino Linotype" w:hAnsi="Palatino Linotype" w:cs="Palatino Linotype"/>
          <w:sz w:val="22"/>
          <w:szCs w:val="22"/>
        </w:rPr>
        <w:t xml:space="preserve">s </w:t>
      </w:r>
      <w:r w:rsidRPr="0042766A">
        <w:rPr>
          <w:rFonts w:ascii="Palatino Linotype" w:eastAsia="Palatino Linotype" w:hAnsi="Palatino Linotype" w:cs="Palatino Linotype"/>
          <w:sz w:val="22"/>
          <w:szCs w:val="22"/>
        </w:rPr>
        <w:t>unidad</w:t>
      </w:r>
      <w:r w:rsidR="00E447D0" w:rsidRPr="0042766A">
        <w:rPr>
          <w:rFonts w:ascii="Palatino Linotype" w:eastAsia="Palatino Linotype" w:hAnsi="Palatino Linotype" w:cs="Palatino Linotype"/>
          <w:sz w:val="22"/>
          <w:szCs w:val="22"/>
        </w:rPr>
        <w:t>es</w:t>
      </w:r>
      <w:r w:rsidRPr="0042766A">
        <w:rPr>
          <w:rFonts w:ascii="Palatino Linotype" w:eastAsia="Palatino Linotype" w:hAnsi="Palatino Linotype" w:cs="Palatino Linotype"/>
          <w:sz w:val="22"/>
          <w:szCs w:val="22"/>
        </w:rPr>
        <w:t xml:space="preserve"> administrativa</w:t>
      </w:r>
      <w:r w:rsidR="00E447D0" w:rsidRPr="0042766A">
        <w:rPr>
          <w:rFonts w:ascii="Palatino Linotype" w:eastAsia="Palatino Linotype" w:hAnsi="Palatino Linotype" w:cs="Palatino Linotype"/>
          <w:sz w:val="22"/>
          <w:szCs w:val="22"/>
        </w:rPr>
        <w:t>s</w:t>
      </w:r>
      <w:r w:rsidRPr="0042766A">
        <w:rPr>
          <w:rFonts w:ascii="Palatino Linotype" w:eastAsia="Palatino Linotype" w:hAnsi="Palatino Linotype" w:cs="Palatino Linotype"/>
          <w:sz w:val="22"/>
          <w:szCs w:val="22"/>
        </w:rPr>
        <w:t xml:space="preserve"> </w:t>
      </w:r>
      <w:r w:rsidR="00E447D0" w:rsidRPr="0042766A">
        <w:rPr>
          <w:rFonts w:ascii="Palatino Linotype" w:eastAsia="Palatino Linotype" w:hAnsi="Palatino Linotype" w:cs="Palatino Linotype"/>
          <w:sz w:val="22"/>
          <w:szCs w:val="22"/>
        </w:rPr>
        <w:t>competentes</w:t>
      </w:r>
      <w:r w:rsidRPr="0042766A">
        <w:rPr>
          <w:rFonts w:ascii="Palatino Linotype" w:eastAsia="Palatino Linotype" w:hAnsi="Palatino Linotype" w:cs="Palatino Linotype"/>
          <w:sz w:val="22"/>
          <w:szCs w:val="22"/>
        </w:rPr>
        <w:t xml:space="preserve">, por consiguiente, se determina que el </w:t>
      </w:r>
      <w:r w:rsidRPr="0042766A">
        <w:rPr>
          <w:rFonts w:ascii="Palatino Linotype" w:eastAsia="Palatino Linotype" w:hAnsi="Palatino Linotype" w:cs="Palatino Linotype"/>
          <w:b/>
          <w:sz w:val="22"/>
          <w:szCs w:val="22"/>
        </w:rPr>
        <w:t>Sujeto Obligado</w:t>
      </w:r>
      <w:r w:rsidRPr="0042766A">
        <w:rPr>
          <w:rFonts w:ascii="Palatino Linotype" w:eastAsia="Palatino Linotype" w:hAnsi="Palatino Linotype" w:cs="Palatino Linotype"/>
          <w:sz w:val="22"/>
          <w:szCs w:val="22"/>
        </w:rPr>
        <w:t xml:space="preserve"> siguió el procedimiento establecido por el artículo 162 de la Ley de Transparencia y Acceso a la Información Pública del Estado de México y Municipios, ya que turnó la solicitud al área en la que podría obrar la información de conformidad con la fracción XXXIX del artículo tercero de la legislación local vigente en materia de transparencia: </w:t>
      </w:r>
    </w:p>
    <w:p w14:paraId="4B9BDB44" w14:textId="77777777" w:rsidR="002700BC" w:rsidRPr="0042766A" w:rsidRDefault="002700BC" w:rsidP="00DB6417">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6E80FFDF" w14:textId="68DEEFA1" w:rsidR="00734543" w:rsidRPr="0042766A" w:rsidRDefault="00734543" w:rsidP="00DB6417">
      <w:pPr>
        <w:pBdr>
          <w:top w:val="nil"/>
          <w:left w:val="nil"/>
          <w:bottom w:val="nil"/>
          <w:right w:val="nil"/>
          <w:between w:val="nil"/>
        </w:pBdr>
        <w:ind w:left="864" w:right="864"/>
        <w:jc w:val="both"/>
        <w:rPr>
          <w:rFonts w:ascii="Palatino Linotype" w:hAnsi="Palatino Linotype"/>
          <w:sz w:val="22"/>
          <w:szCs w:val="22"/>
        </w:rPr>
      </w:pPr>
      <w:r w:rsidRPr="0042766A">
        <w:rPr>
          <w:rFonts w:ascii="Palatino Linotype" w:eastAsia="Palatino Linotype" w:hAnsi="Palatino Linotype" w:cs="Palatino Linotype"/>
          <w:i/>
          <w:sz w:val="22"/>
          <w:szCs w:val="22"/>
        </w:rPr>
        <w:t>XXXIX. Servidor público habilitado: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 </w:t>
      </w:r>
    </w:p>
    <w:p w14:paraId="65E4F6AF" w14:textId="77777777" w:rsidR="00734543" w:rsidRPr="0042766A" w:rsidRDefault="00734543" w:rsidP="00DB6417">
      <w:pPr>
        <w:rPr>
          <w:rFonts w:ascii="Palatino Linotype" w:hAnsi="Palatino Linotype"/>
          <w:sz w:val="22"/>
          <w:szCs w:val="22"/>
        </w:rPr>
      </w:pPr>
    </w:p>
    <w:p w14:paraId="1BD88E57" w14:textId="77777777" w:rsidR="00734543" w:rsidRPr="0042766A" w:rsidRDefault="00734543" w:rsidP="00DB6417">
      <w:pPr>
        <w:pBdr>
          <w:top w:val="nil"/>
          <w:left w:val="nil"/>
          <w:bottom w:val="nil"/>
          <w:right w:val="nil"/>
          <w:between w:val="nil"/>
        </w:pBdr>
        <w:shd w:val="clear" w:color="auto" w:fill="FFFFFF"/>
        <w:spacing w:line="360" w:lineRule="auto"/>
        <w:jc w:val="both"/>
        <w:rPr>
          <w:rFonts w:ascii="Palatino Linotype" w:hAnsi="Palatino Linotype"/>
          <w:sz w:val="22"/>
          <w:szCs w:val="22"/>
        </w:rPr>
      </w:pPr>
      <w:r w:rsidRPr="0042766A">
        <w:rPr>
          <w:rFonts w:ascii="Palatino Linotype" w:eastAsia="Palatino Linotype" w:hAnsi="Palatino Linotype" w:cs="Palatino Linotype"/>
          <w:sz w:val="22"/>
          <w:szCs w:val="22"/>
        </w:rPr>
        <w:t>En este orden de ideas, se advierte que efectivamente la Unidad de Transparencia cumplió con lo expresado en el artículo 162 de la Ley de Transparencia y Acceso a la Información Pública del Estado de México y Municipios, el cual menciona lo siguiente:</w:t>
      </w:r>
    </w:p>
    <w:p w14:paraId="5DD94F42" w14:textId="77777777" w:rsidR="00734543" w:rsidRPr="0042766A" w:rsidRDefault="00734543" w:rsidP="00DB6417">
      <w:pPr>
        <w:rPr>
          <w:rFonts w:ascii="Palatino Linotype" w:hAnsi="Palatino Linotype"/>
          <w:sz w:val="22"/>
          <w:szCs w:val="22"/>
        </w:rPr>
      </w:pPr>
    </w:p>
    <w:p w14:paraId="74C284E5" w14:textId="77777777" w:rsidR="00734543" w:rsidRPr="0042766A" w:rsidRDefault="00734543" w:rsidP="00DB6417">
      <w:pPr>
        <w:pBdr>
          <w:top w:val="nil"/>
          <w:left w:val="nil"/>
          <w:bottom w:val="nil"/>
          <w:right w:val="nil"/>
          <w:between w:val="nil"/>
        </w:pBdr>
        <w:ind w:left="864" w:right="864"/>
        <w:jc w:val="both"/>
        <w:rPr>
          <w:rFonts w:ascii="Palatino Linotype" w:hAnsi="Palatino Linotype"/>
          <w:sz w:val="22"/>
          <w:szCs w:val="22"/>
        </w:rPr>
      </w:pPr>
      <w:r w:rsidRPr="0042766A">
        <w:rPr>
          <w:rFonts w:ascii="Palatino Linotype" w:eastAsia="Palatino Linotype" w:hAnsi="Palatino Linotype" w:cs="Palatino Linotype"/>
          <w:i/>
          <w:sz w:val="22"/>
          <w:szCs w:val="22"/>
        </w:rPr>
        <w:t xml:space="preserve">“Artículo 162. Las unidades de transparencia deberán garantizar que las solicitudes </w:t>
      </w:r>
      <w:r w:rsidRPr="0042766A">
        <w:rPr>
          <w:rFonts w:ascii="Palatino Linotype" w:eastAsia="Palatino Linotype" w:hAnsi="Palatino Linotype" w:cs="Palatino Linotype"/>
          <w:b/>
          <w:i/>
          <w:sz w:val="22"/>
          <w:szCs w:val="22"/>
        </w:rPr>
        <w:t xml:space="preserve">se turnen a todas las Áreas competentes </w:t>
      </w:r>
      <w:r w:rsidRPr="0042766A">
        <w:rPr>
          <w:rFonts w:ascii="Palatino Linotype" w:eastAsia="Palatino Linotype" w:hAnsi="Palatino Linotype" w:cs="Palatino Linotype"/>
          <w:i/>
          <w:sz w:val="22"/>
          <w:szCs w:val="22"/>
        </w:rPr>
        <w:t>que cuenten con la información o deban tenerla de acuerdo a sus facultades, competencias y funciones, con el objeto de que realicen una búsqueda exhaustiva y razonable de la información solicitada.”</w:t>
      </w:r>
    </w:p>
    <w:p w14:paraId="657130F0" w14:textId="77777777" w:rsidR="00734543" w:rsidRPr="0042766A" w:rsidRDefault="00734543" w:rsidP="00DB6417">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1EB2A93D" w14:textId="426F48D2" w:rsidR="00734543" w:rsidRPr="0042766A" w:rsidRDefault="00734543" w:rsidP="00DB6417">
      <w:pPr>
        <w:pBdr>
          <w:top w:val="nil"/>
          <w:left w:val="nil"/>
          <w:bottom w:val="nil"/>
          <w:right w:val="nil"/>
          <w:between w:val="nil"/>
        </w:pBdr>
        <w:tabs>
          <w:tab w:val="left" w:pos="709"/>
        </w:tabs>
        <w:spacing w:line="360" w:lineRule="auto"/>
        <w:jc w:val="both"/>
        <w:rPr>
          <w:rFonts w:ascii="Palatino Linotype" w:eastAsia="Palatino Linotype" w:hAnsi="Palatino Linotype" w:cs="Palatino Linotype"/>
          <w:sz w:val="22"/>
          <w:szCs w:val="22"/>
        </w:rPr>
      </w:pPr>
      <w:r w:rsidRPr="0042766A">
        <w:rPr>
          <w:rFonts w:ascii="Palatino Linotype" w:eastAsia="Palatino Linotype" w:hAnsi="Palatino Linotype" w:cs="Palatino Linotype"/>
          <w:sz w:val="22"/>
          <w:szCs w:val="22"/>
        </w:rPr>
        <w:t xml:space="preserve">Establecido lo anterior, se procede al análisis de la respuesta proporcionada por el </w:t>
      </w:r>
      <w:r w:rsidRPr="0042766A">
        <w:rPr>
          <w:rFonts w:ascii="Palatino Linotype" w:eastAsia="Palatino Linotype" w:hAnsi="Palatino Linotype" w:cs="Palatino Linotype"/>
          <w:b/>
          <w:sz w:val="22"/>
          <w:szCs w:val="22"/>
        </w:rPr>
        <w:t>Sujeto Obligado</w:t>
      </w:r>
      <w:r w:rsidRPr="0042766A">
        <w:rPr>
          <w:rFonts w:ascii="Palatino Linotype" w:eastAsia="Palatino Linotype" w:hAnsi="Palatino Linotype" w:cs="Palatino Linotype"/>
          <w:sz w:val="22"/>
          <w:szCs w:val="22"/>
        </w:rPr>
        <w:t>, para ello</w:t>
      </w:r>
    </w:p>
    <w:p w14:paraId="4C489A00" w14:textId="77777777" w:rsidR="00734543" w:rsidRPr="0042766A" w:rsidRDefault="00734543" w:rsidP="00DB6417">
      <w:pPr>
        <w:pBdr>
          <w:top w:val="nil"/>
          <w:left w:val="nil"/>
          <w:bottom w:val="nil"/>
          <w:right w:val="nil"/>
          <w:between w:val="nil"/>
        </w:pBdr>
        <w:tabs>
          <w:tab w:val="left" w:pos="709"/>
        </w:tabs>
        <w:spacing w:line="360" w:lineRule="auto"/>
        <w:jc w:val="both"/>
        <w:rPr>
          <w:rFonts w:ascii="Palatino Linotype" w:eastAsia="Palatino Linotype" w:hAnsi="Palatino Linotype" w:cs="Palatino Linotype"/>
          <w:sz w:val="22"/>
          <w:szCs w:val="22"/>
        </w:rPr>
      </w:pPr>
    </w:p>
    <w:tbl>
      <w:tblPr>
        <w:tblStyle w:val="Tablaconcuadrcula"/>
        <w:tblW w:w="8828" w:type="dxa"/>
        <w:jc w:val="center"/>
        <w:tblLook w:val="04A0" w:firstRow="1" w:lastRow="0" w:firstColumn="1" w:lastColumn="0" w:noHBand="0" w:noVBand="1"/>
      </w:tblPr>
      <w:tblGrid>
        <w:gridCol w:w="620"/>
        <w:gridCol w:w="1752"/>
        <w:gridCol w:w="4427"/>
        <w:gridCol w:w="2029"/>
      </w:tblGrid>
      <w:tr w:rsidR="00EA3EEF" w:rsidRPr="0042766A" w14:paraId="05725FD7" w14:textId="77777777" w:rsidTr="002700BC">
        <w:trPr>
          <w:jc w:val="center"/>
        </w:trPr>
        <w:tc>
          <w:tcPr>
            <w:tcW w:w="62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0D3052E9" w14:textId="77777777" w:rsidR="002868BD" w:rsidRPr="0042766A" w:rsidRDefault="002868BD" w:rsidP="002700BC">
            <w:pPr>
              <w:pBdr>
                <w:top w:val="nil"/>
                <w:left w:val="nil"/>
                <w:bottom w:val="nil"/>
                <w:right w:val="nil"/>
                <w:between w:val="nil"/>
              </w:pBdr>
              <w:tabs>
                <w:tab w:val="left" w:pos="709"/>
              </w:tabs>
              <w:spacing w:line="276" w:lineRule="auto"/>
              <w:jc w:val="both"/>
              <w:rPr>
                <w:rFonts w:ascii="Palatino Linotype" w:eastAsia="Palatino Linotype" w:hAnsi="Palatino Linotype" w:cs="Palatino Linotype"/>
                <w:b/>
                <w:sz w:val="20"/>
                <w:szCs w:val="20"/>
              </w:rPr>
            </w:pPr>
            <w:r w:rsidRPr="0042766A">
              <w:rPr>
                <w:rFonts w:ascii="Palatino Linotype" w:eastAsia="Palatino Linotype" w:hAnsi="Palatino Linotype" w:cs="Palatino Linotype"/>
                <w:b/>
                <w:sz w:val="20"/>
                <w:szCs w:val="20"/>
              </w:rPr>
              <w:t>N/C</w:t>
            </w:r>
          </w:p>
        </w:tc>
        <w:tc>
          <w:tcPr>
            <w:tcW w:w="1752"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11E9638E" w14:textId="77777777" w:rsidR="002868BD" w:rsidRPr="0042766A" w:rsidRDefault="002868BD" w:rsidP="002700BC">
            <w:pPr>
              <w:pBdr>
                <w:top w:val="nil"/>
                <w:left w:val="nil"/>
                <w:bottom w:val="nil"/>
                <w:right w:val="nil"/>
                <w:between w:val="nil"/>
              </w:pBdr>
              <w:tabs>
                <w:tab w:val="left" w:pos="709"/>
              </w:tabs>
              <w:spacing w:line="276" w:lineRule="auto"/>
              <w:jc w:val="center"/>
              <w:rPr>
                <w:rFonts w:ascii="Palatino Linotype" w:eastAsia="Palatino Linotype" w:hAnsi="Palatino Linotype" w:cs="Palatino Linotype"/>
                <w:b/>
                <w:sz w:val="20"/>
                <w:szCs w:val="20"/>
              </w:rPr>
            </w:pPr>
            <w:r w:rsidRPr="0042766A">
              <w:rPr>
                <w:rFonts w:ascii="Palatino Linotype" w:eastAsia="Palatino Linotype" w:hAnsi="Palatino Linotype" w:cs="Palatino Linotype"/>
                <w:b/>
                <w:sz w:val="20"/>
                <w:szCs w:val="20"/>
              </w:rPr>
              <w:t>Solicitud</w:t>
            </w:r>
          </w:p>
        </w:tc>
        <w:tc>
          <w:tcPr>
            <w:tcW w:w="4427"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419CE6D3" w14:textId="77777777" w:rsidR="002868BD" w:rsidRPr="0042766A" w:rsidRDefault="002868BD" w:rsidP="002700BC">
            <w:pPr>
              <w:pBdr>
                <w:top w:val="nil"/>
                <w:left w:val="nil"/>
                <w:bottom w:val="nil"/>
                <w:right w:val="nil"/>
                <w:between w:val="nil"/>
              </w:pBdr>
              <w:tabs>
                <w:tab w:val="left" w:pos="709"/>
              </w:tabs>
              <w:spacing w:line="276" w:lineRule="auto"/>
              <w:jc w:val="center"/>
              <w:rPr>
                <w:rFonts w:ascii="Palatino Linotype" w:eastAsia="Palatino Linotype" w:hAnsi="Palatino Linotype" w:cs="Palatino Linotype"/>
                <w:b/>
                <w:sz w:val="20"/>
                <w:szCs w:val="20"/>
              </w:rPr>
            </w:pPr>
            <w:r w:rsidRPr="0042766A">
              <w:rPr>
                <w:rFonts w:ascii="Palatino Linotype" w:eastAsia="Palatino Linotype" w:hAnsi="Palatino Linotype" w:cs="Palatino Linotype"/>
                <w:b/>
                <w:sz w:val="20"/>
                <w:szCs w:val="20"/>
              </w:rPr>
              <w:t>Respuesta</w:t>
            </w:r>
          </w:p>
        </w:tc>
        <w:tc>
          <w:tcPr>
            <w:tcW w:w="202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3B4FF4E2" w14:textId="77777777" w:rsidR="002868BD" w:rsidRPr="0042766A" w:rsidRDefault="002868BD" w:rsidP="002700BC">
            <w:pPr>
              <w:pBdr>
                <w:top w:val="nil"/>
                <w:left w:val="nil"/>
                <w:bottom w:val="nil"/>
                <w:right w:val="nil"/>
                <w:between w:val="nil"/>
              </w:pBdr>
              <w:tabs>
                <w:tab w:val="left" w:pos="709"/>
              </w:tabs>
              <w:spacing w:line="276" w:lineRule="auto"/>
              <w:jc w:val="center"/>
              <w:rPr>
                <w:rFonts w:ascii="Palatino Linotype" w:eastAsia="Palatino Linotype" w:hAnsi="Palatino Linotype" w:cs="Palatino Linotype"/>
                <w:b/>
                <w:sz w:val="20"/>
                <w:szCs w:val="20"/>
              </w:rPr>
            </w:pPr>
            <w:r w:rsidRPr="0042766A">
              <w:rPr>
                <w:rFonts w:ascii="Palatino Linotype" w:eastAsia="Palatino Linotype" w:hAnsi="Palatino Linotype" w:cs="Palatino Linotype"/>
                <w:b/>
                <w:sz w:val="20"/>
                <w:szCs w:val="20"/>
              </w:rPr>
              <w:t>Colmó / No colmó</w:t>
            </w:r>
          </w:p>
        </w:tc>
      </w:tr>
      <w:tr w:rsidR="00EA3EEF" w:rsidRPr="0042766A" w14:paraId="4753A641" w14:textId="77777777" w:rsidTr="002700BC">
        <w:trPr>
          <w:jc w:val="center"/>
        </w:trPr>
        <w:tc>
          <w:tcPr>
            <w:tcW w:w="620" w:type="dxa"/>
            <w:tcBorders>
              <w:top w:val="single" w:sz="4" w:space="0" w:color="auto"/>
              <w:left w:val="single" w:sz="4" w:space="0" w:color="auto"/>
              <w:bottom w:val="single" w:sz="4" w:space="0" w:color="auto"/>
              <w:right w:val="single" w:sz="4" w:space="0" w:color="auto"/>
            </w:tcBorders>
          </w:tcPr>
          <w:p w14:paraId="0FD37780" w14:textId="77777777" w:rsidR="002868BD" w:rsidRPr="0042766A" w:rsidRDefault="002868BD" w:rsidP="002700BC">
            <w:pPr>
              <w:numPr>
                <w:ilvl w:val="0"/>
                <w:numId w:val="13"/>
              </w:numPr>
              <w:pBdr>
                <w:top w:val="nil"/>
                <w:left w:val="nil"/>
                <w:bottom w:val="nil"/>
                <w:right w:val="nil"/>
                <w:between w:val="nil"/>
              </w:pBdr>
              <w:tabs>
                <w:tab w:val="left" w:pos="709"/>
              </w:tabs>
              <w:spacing w:line="276" w:lineRule="auto"/>
              <w:jc w:val="both"/>
              <w:rPr>
                <w:rFonts w:ascii="Palatino Linotype" w:eastAsia="Palatino Linotype" w:hAnsi="Palatino Linotype" w:cs="Palatino Linotype"/>
                <w:sz w:val="20"/>
                <w:szCs w:val="20"/>
              </w:rPr>
            </w:pPr>
          </w:p>
        </w:tc>
        <w:tc>
          <w:tcPr>
            <w:tcW w:w="1752" w:type="dxa"/>
            <w:tcBorders>
              <w:top w:val="single" w:sz="4" w:space="0" w:color="auto"/>
              <w:left w:val="single" w:sz="4" w:space="0" w:color="auto"/>
              <w:bottom w:val="single" w:sz="4" w:space="0" w:color="auto"/>
              <w:right w:val="single" w:sz="4" w:space="0" w:color="auto"/>
            </w:tcBorders>
            <w:hideMark/>
          </w:tcPr>
          <w:p w14:paraId="3E9C2C69" w14:textId="7F92C26D" w:rsidR="002868BD" w:rsidRPr="0042766A" w:rsidRDefault="002868BD" w:rsidP="002700BC">
            <w:pPr>
              <w:pBdr>
                <w:top w:val="nil"/>
                <w:left w:val="nil"/>
                <w:bottom w:val="nil"/>
                <w:right w:val="nil"/>
                <w:between w:val="nil"/>
              </w:pBdr>
              <w:tabs>
                <w:tab w:val="left" w:pos="709"/>
              </w:tabs>
              <w:spacing w:line="276" w:lineRule="auto"/>
              <w:jc w:val="both"/>
              <w:rPr>
                <w:rFonts w:ascii="Palatino Linotype" w:eastAsia="Palatino Linotype" w:hAnsi="Palatino Linotype" w:cs="Palatino Linotype"/>
                <w:bCs/>
                <w:sz w:val="20"/>
                <w:szCs w:val="20"/>
              </w:rPr>
            </w:pPr>
            <w:r w:rsidRPr="0042766A">
              <w:rPr>
                <w:rFonts w:ascii="Palatino Linotype" w:eastAsia="Palatino Linotype" w:hAnsi="Palatino Linotype" w:cs="Palatino Linotype"/>
                <w:bCs/>
                <w:sz w:val="20"/>
                <w:szCs w:val="20"/>
                <w:lang w:val="es-ES"/>
              </w:rPr>
              <w:t>Con cuantas maquina</w:t>
            </w:r>
            <w:r w:rsidR="00BE0339" w:rsidRPr="0042766A">
              <w:rPr>
                <w:rFonts w:ascii="Palatino Linotype" w:eastAsia="Palatino Linotype" w:hAnsi="Palatino Linotype" w:cs="Palatino Linotype"/>
                <w:bCs/>
                <w:sz w:val="20"/>
                <w:szCs w:val="20"/>
                <w:lang w:val="es-ES"/>
              </w:rPr>
              <w:t>s</w:t>
            </w:r>
            <w:r w:rsidRPr="0042766A">
              <w:rPr>
                <w:rFonts w:ascii="Palatino Linotype" w:eastAsia="Palatino Linotype" w:hAnsi="Palatino Linotype" w:cs="Palatino Linotype"/>
                <w:bCs/>
                <w:sz w:val="20"/>
                <w:szCs w:val="20"/>
                <w:lang w:val="es-ES"/>
              </w:rPr>
              <w:t xml:space="preserve"> se inició el programa de infracciones</w:t>
            </w:r>
          </w:p>
        </w:tc>
        <w:tc>
          <w:tcPr>
            <w:tcW w:w="4427" w:type="dxa"/>
            <w:tcBorders>
              <w:top w:val="single" w:sz="4" w:space="0" w:color="auto"/>
              <w:left w:val="single" w:sz="4" w:space="0" w:color="auto"/>
              <w:bottom w:val="single" w:sz="4" w:space="0" w:color="auto"/>
              <w:right w:val="single" w:sz="4" w:space="0" w:color="auto"/>
            </w:tcBorders>
            <w:hideMark/>
          </w:tcPr>
          <w:p w14:paraId="4E3BFD56" w14:textId="77777777" w:rsidR="00BE0339" w:rsidRPr="0042766A" w:rsidRDefault="00BE0339" w:rsidP="002700BC">
            <w:pPr>
              <w:tabs>
                <w:tab w:val="left" w:pos="709"/>
              </w:tabs>
              <w:spacing w:line="276" w:lineRule="auto"/>
              <w:jc w:val="both"/>
              <w:rPr>
                <w:rFonts w:ascii="Palatino Linotype" w:hAnsi="Palatino Linotype" w:cs="Palatino Linotype"/>
                <w:sz w:val="20"/>
                <w:szCs w:val="20"/>
                <w:lang w:val="es-ES"/>
              </w:rPr>
            </w:pPr>
            <w:r w:rsidRPr="0042766A">
              <w:rPr>
                <w:rFonts w:ascii="Palatino Linotype" w:eastAsia="Palatino Linotype" w:hAnsi="Palatino Linotype" w:cs="Palatino Linotype"/>
                <w:sz w:val="20"/>
                <w:szCs w:val="20"/>
              </w:rPr>
              <w:t xml:space="preserve">La Dirección </w:t>
            </w:r>
            <w:r w:rsidRPr="0042766A">
              <w:rPr>
                <w:rFonts w:ascii="Palatino Linotype" w:hAnsi="Palatino Linotype" w:cs="Palatino Linotype"/>
                <w:sz w:val="20"/>
                <w:szCs w:val="20"/>
                <w:lang w:val="es-ES"/>
              </w:rPr>
              <w:t xml:space="preserve">de Recursos Materiales dependiente de la Dirección General de Administración informó que la información solicitada se encuentra disponible en el portal de IPOMEX, en el apartado del artículo 92 “Resultados de Procedimientos de Adjudicación Directa”, fracción XXIX B, la cual podrá ser consultada en el siguiente link: </w:t>
            </w:r>
          </w:p>
          <w:p w14:paraId="086099DB" w14:textId="6E72BD02" w:rsidR="002868BD" w:rsidRPr="0042766A" w:rsidRDefault="00BE0339" w:rsidP="002700BC">
            <w:pPr>
              <w:pBdr>
                <w:top w:val="nil"/>
                <w:left w:val="nil"/>
                <w:bottom w:val="nil"/>
                <w:right w:val="nil"/>
                <w:between w:val="nil"/>
              </w:pBdr>
              <w:tabs>
                <w:tab w:val="left" w:pos="709"/>
              </w:tabs>
              <w:spacing w:line="276" w:lineRule="auto"/>
              <w:jc w:val="both"/>
              <w:rPr>
                <w:rFonts w:ascii="Palatino Linotype" w:eastAsia="Palatino Linotype" w:hAnsi="Palatino Linotype" w:cs="Palatino Linotype"/>
                <w:sz w:val="20"/>
                <w:szCs w:val="20"/>
              </w:rPr>
            </w:pPr>
            <w:r w:rsidRPr="0042766A">
              <w:rPr>
                <w:rFonts w:ascii="Palatino Linotype" w:eastAsia="Palatino Linotype" w:hAnsi="Palatino Linotype" w:cs="Palatino Linotype"/>
                <w:noProof/>
                <w:sz w:val="20"/>
                <w:szCs w:val="20"/>
                <w:lang w:val="es-MX" w:eastAsia="es-MX"/>
              </w:rPr>
              <w:drawing>
                <wp:inline distT="0" distB="0" distL="0" distR="0" wp14:anchorId="42C9DDBA" wp14:editId="554C06E7">
                  <wp:extent cx="2317898" cy="141217"/>
                  <wp:effectExtent l="0" t="0" r="0" b="0"/>
                  <wp:docPr id="148973016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566025" name=""/>
                          <pic:cNvPicPr/>
                        </pic:nvPicPr>
                        <pic:blipFill>
                          <a:blip r:embed="rId10"/>
                          <a:stretch>
                            <a:fillRect/>
                          </a:stretch>
                        </pic:blipFill>
                        <pic:spPr>
                          <a:xfrm>
                            <a:off x="0" y="0"/>
                            <a:ext cx="2364118" cy="144033"/>
                          </a:xfrm>
                          <a:prstGeom prst="rect">
                            <a:avLst/>
                          </a:prstGeom>
                        </pic:spPr>
                      </pic:pic>
                    </a:graphicData>
                  </a:graphic>
                </wp:inline>
              </w:drawing>
            </w:r>
          </w:p>
        </w:tc>
        <w:tc>
          <w:tcPr>
            <w:tcW w:w="2029" w:type="dxa"/>
            <w:tcBorders>
              <w:top w:val="single" w:sz="4" w:space="0" w:color="auto"/>
              <w:left w:val="single" w:sz="4" w:space="0" w:color="auto"/>
              <w:bottom w:val="single" w:sz="4" w:space="0" w:color="auto"/>
              <w:right w:val="single" w:sz="4" w:space="0" w:color="auto"/>
            </w:tcBorders>
            <w:hideMark/>
          </w:tcPr>
          <w:p w14:paraId="7CFB14A3" w14:textId="022029D8" w:rsidR="002868BD" w:rsidRPr="0042766A" w:rsidRDefault="002868BD" w:rsidP="002700BC">
            <w:pPr>
              <w:pBdr>
                <w:top w:val="nil"/>
                <w:left w:val="nil"/>
                <w:bottom w:val="nil"/>
                <w:right w:val="nil"/>
                <w:between w:val="nil"/>
              </w:pBdr>
              <w:tabs>
                <w:tab w:val="left" w:pos="709"/>
              </w:tabs>
              <w:spacing w:line="276" w:lineRule="auto"/>
              <w:jc w:val="center"/>
              <w:rPr>
                <w:rFonts w:ascii="Palatino Linotype" w:eastAsia="Palatino Linotype" w:hAnsi="Palatino Linotype" w:cs="Palatino Linotype"/>
                <w:b/>
                <w:bCs/>
                <w:sz w:val="20"/>
                <w:szCs w:val="20"/>
              </w:rPr>
            </w:pPr>
            <w:r w:rsidRPr="0042766A">
              <w:rPr>
                <w:rFonts w:ascii="Palatino Linotype" w:eastAsia="Palatino Linotype" w:hAnsi="Palatino Linotype" w:cs="Palatino Linotype"/>
                <w:b/>
                <w:bCs/>
                <w:sz w:val="20"/>
                <w:szCs w:val="20"/>
              </w:rPr>
              <w:t>No</w:t>
            </w:r>
          </w:p>
        </w:tc>
      </w:tr>
      <w:tr w:rsidR="00EA3EEF" w:rsidRPr="0042766A" w14:paraId="64255A85" w14:textId="77777777" w:rsidTr="002700BC">
        <w:trPr>
          <w:jc w:val="center"/>
        </w:trPr>
        <w:tc>
          <w:tcPr>
            <w:tcW w:w="620" w:type="dxa"/>
            <w:tcBorders>
              <w:top w:val="single" w:sz="4" w:space="0" w:color="auto"/>
              <w:left w:val="single" w:sz="4" w:space="0" w:color="auto"/>
              <w:bottom w:val="single" w:sz="4" w:space="0" w:color="auto"/>
              <w:right w:val="single" w:sz="4" w:space="0" w:color="auto"/>
            </w:tcBorders>
          </w:tcPr>
          <w:p w14:paraId="6F1DDAF6" w14:textId="77777777" w:rsidR="002868BD" w:rsidRPr="0042766A" w:rsidRDefault="002868BD" w:rsidP="002700BC">
            <w:pPr>
              <w:numPr>
                <w:ilvl w:val="0"/>
                <w:numId w:val="13"/>
              </w:numPr>
              <w:pBdr>
                <w:top w:val="nil"/>
                <w:left w:val="nil"/>
                <w:bottom w:val="nil"/>
                <w:right w:val="nil"/>
                <w:between w:val="nil"/>
              </w:pBdr>
              <w:tabs>
                <w:tab w:val="left" w:pos="709"/>
              </w:tabs>
              <w:spacing w:line="276" w:lineRule="auto"/>
              <w:jc w:val="both"/>
              <w:rPr>
                <w:rFonts w:ascii="Palatino Linotype" w:eastAsia="Palatino Linotype" w:hAnsi="Palatino Linotype" w:cs="Palatino Linotype"/>
                <w:sz w:val="20"/>
                <w:szCs w:val="20"/>
              </w:rPr>
            </w:pPr>
          </w:p>
        </w:tc>
        <w:tc>
          <w:tcPr>
            <w:tcW w:w="1752" w:type="dxa"/>
            <w:tcBorders>
              <w:top w:val="single" w:sz="4" w:space="0" w:color="auto"/>
              <w:left w:val="single" w:sz="4" w:space="0" w:color="auto"/>
              <w:bottom w:val="single" w:sz="4" w:space="0" w:color="auto"/>
              <w:right w:val="single" w:sz="4" w:space="0" w:color="auto"/>
            </w:tcBorders>
            <w:hideMark/>
          </w:tcPr>
          <w:p w14:paraId="6765F6EB" w14:textId="30ABF43F" w:rsidR="002868BD" w:rsidRPr="0042766A" w:rsidRDefault="002700BC" w:rsidP="002700BC">
            <w:pPr>
              <w:pBdr>
                <w:top w:val="nil"/>
                <w:left w:val="nil"/>
                <w:bottom w:val="nil"/>
                <w:right w:val="nil"/>
                <w:between w:val="nil"/>
              </w:pBdr>
              <w:tabs>
                <w:tab w:val="left" w:pos="709"/>
              </w:tabs>
              <w:spacing w:line="276" w:lineRule="auto"/>
              <w:jc w:val="both"/>
              <w:rPr>
                <w:rFonts w:ascii="Palatino Linotype" w:eastAsia="Palatino Linotype" w:hAnsi="Palatino Linotype" w:cs="Palatino Linotype"/>
                <w:sz w:val="20"/>
                <w:szCs w:val="20"/>
              </w:rPr>
            </w:pPr>
            <w:r w:rsidRPr="0042766A">
              <w:rPr>
                <w:rFonts w:ascii="Palatino Linotype" w:eastAsia="Palatino Linotype" w:hAnsi="Palatino Linotype" w:cs="Palatino Linotype"/>
                <w:sz w:val="20"/>
                <w:szCs w:val="20"/>
              </w:rPr>
              <w:t>C</w:t>
            </w:r>
            <w:r w:rsidR="002868BD" w:rsidRPr="0042766A">
              <w:rPr>
                <w:rFonts w:ascii="Palatino Linotype" w:eastAsia="Palatino Linotype" w:hAnsi="Palatino Linotype" w:cs="Palatino Linotype"/>
                <w:sz w:val="20"/>
                <w:szCs w:val="20"/>
              </w:rPr>
              <w:t xml:space="preserve">uantas infracciones se han levantado y </w:t>
            </w:r>
            <w:r w:rsidRPr="0042766A">
              <w:rPr>
                <w:rFonts w:ascii="Palatino Linotype" w:eastAsia="Palatino Linotype" w:hAnsi="Palatino Linotype" w:cs="Palatino Linotype"/>
                <w:sz w:val="20"/>
                <w:szCs w:val="20"/>
              </w:rPr>
              <w:t>por qué</w:t>
            </w:r>
            <w:r w:rsidR="002868BD" w:rsidRPr="0042766A">
              <w:rPr>
                <w:rFonts w:ascii="Palatino Linotype" w:eastAsia="Palatino Linotype" w:hAnsi="Palatino Linotype" w:cs="Palatino Linotype"/>
                <w:sz w:val="20"/>
                <w:szCs w:val="20"/>
              </w:rPr>
              <w:t xml:space="preserve"> concepto,</w:t>
            </w:r>
          </w:p>
        </w:tc>
        <w:tc>
          <w:tcPr>
            <w:tcW w:w="4427" w:type="dxa"/>
            <w:tcBorders>
              <w:top w:val="single" w:sz="4" w:space="0" w:color="auto"/>
              <w:left w:val="single" w:sz="4" w:space="0" w:color="auto"/>
              <w:bottom w:val="single" w:sz="4" w:space="0" w:color="auto"/>
              <w:right w:val="single" w:sz="4" w:space="0" w:color="auto"/>
            </w:tcBorders>
            <w:hideMark/>
          </w:tcPr>
          <w:p w14:paraId="0D6D8E88" w14:textId="6AF2C0D8" w:rsidR="002868BD" w:rsidRPr="0042766A" w:rsidRDefault="00482D5E" w:rsidP="002700BC">
            <w:pPr>
              <w:pBdr>
                <w:top w:val="nil"/>
                <w:left w:val="nil"/>
                <w:bottom w:val="nil"/>
                <w:right w:val="nil"/>
                <w:between w:val="nil"/>
              </w:pBdr>
              <w:tabs>
                <w:tab w:val="left" w:pos="709"/>
              </w:tabs>
              <w:spacing w:line="276" w:lineRule="auto"/>
              <w:jc w:val="both"/>
              <w:rPr>
                <w:rFonts w:ascii="Palatino Linotype" w:eastAsia="Palatino Linotype" w:hAnsi="Palatino Linotype" w:cs="Palatino Linotype"/>
                <w:sz w:val="20"/>
                <w:szCs w:val="20"/>
              </w:rPr>
            </w:pPr>
            <w:r w:rsidRPr="0042766A">
              <w:rPr>
                <w:rFonts w:ascii="Palatino Linotype" w:eastAsia="Palatino Linotype" w:hAnsi="Palatino Linotype" w:cs="Palatino Linotype"/>
                <w:sz w:val="20"/>
                <w:szCs w:val="20"/>
              </w:rPr>
              <w:t>E</w:t>
            </w:r>
            <w:r w:rsidR="00BE0339" w:rsidRPr="0042766A">
              <w:rPr>
                <w:rFonts w:ascii="Palatino Linotype" w:eastAsia="Palatino Linotype" w:hAnsi="Palatino Linotype" w:cs="Palatino Linotype"/>
                <w:sz w:val="20"/>
                <w:szCs w:val="20"/>
              </w:rPr>
              <w:t>l Director de Sustentabilidad Vial adscrito a la Dirección de Seguridad y Protección informó que respecto a las infracciones de tránsito correspondiente al año en curso, se registraron 15 por los siguientes artículos:</w:t>
            </w:r>
          </w:p>
          <w:p w14:paraId="4DBE7069" w14:textId="3F019E4B" w:rsidR="00BE0339" w:rsidRPr="0042766A" w:rsidRDefault="00BE0339" w:rsidP="002700BC">
            <w:pPr>
              <w:pBdr>
                <w:top w:val="nil"/>
                <w:left w:val="nil"/>
                <w:bottom w:val="nil"/>
                <w:right w:val="nil"/>
                <w:between w:val="nil"/>
              </w:pBdr>
              <w:tabs>
                <w:tab w:val="left" w:pos="709"/>
              </w:tabs>
              <w:spacing w:line="276" w:lineRule="auto"/>
              <w:jc w:val="both"/>
              <w:rPr>
                <w:rFonts w:ascii="Palatino Linotype" w:eastAsia="Palatino Linotype" w:hAnsi="Palatino Linotype" w:cs="Palatino Linotype"/>
                <w:sz w:val="20"/>
                <w:szCs w:val="20"/>
              </w:rPr>
            </w:pPr>
            <w:r w:rsidRPr="0042766A">
              <w:rPr>
                <w:rFonts w:ascii="Palatino Linotype" w:eastAsia="Palatino Linotype" w:hAnsi="Palatino Linotype" w:cs="Palatino Linotype"/>
                <w:noProof/>
                <w:sz w:val="20"/>
                <w:szCs w:val="20"/>
                <w:lang w:val="es-MX" w:eastAsia="es-MX"/>
              </w:rPr>
              <w:drawing>
                <wp:inline distT="0" distB="0" distL="0" distR="0" wp14:anchorId="3C228780" wp14:editId="03E1F292">
                  <wp:extent cx="2466754" cy="1471182"/>
                  <wp:effectExtent l="0" t="0" r="0" b="0"/>
                  <wp:docPr id="492529198" name="Imagen 1" descr="Tabl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987809" name="Imagen 1" descr="Tabla&#10;&#10;El contenido generado por IA puede ser incorrecto."/>
                          <pic:cNvPicPr/>
                        </pic:nvPicPr>
                        <pic:blipFill>
                          <a:blip r:embed="rId9"/>
                          <a:stretch>
                            <a:fillRect/>
                          </a:stretch>
                        </pic:blipFill>
                        <pic:spPr>
                          <a:xfrm>
                            <a:off x="0" y="0"/>
                            <a:ext cx="2489869" cy="1484968"/>
                          </a:xfrm>
                          <a:prstGeom prst="rect">
                            <a:avLst/>
                          </a:prstGeom>
                        </pic:spPr>
                      </pic:pic>
                    </a:graphicData>
                  </a:graphic>
                </wp:inline>
              </w:drawing>
            </w:r>
          </w:p>
        </w:tc>
        <w:tc>
          <w:tcPr>
            <w:tcW w:w="2029" w:type="dxa"/>
            <w:tcBorders>
              <w:top w:val="single" w:sz="4" w:space="0" w:color="auto"/>
              <w:left w:val="single" w:sz="4" w:space="0" w:color="auto"/>
              <w:bottom w:val="single" w:sz="4" w:space="0" w:color="auto"/>
              <w:right w:val="single" w:sz="4" w:space="0" w:color="auto"/>
            </w:tcBorders>
            <w:hideMark/>
          </w:tcPr>
          <w:p w14:paraId="1DEB3A39" w14:textId="77777777" w:rsidR="002868BD" w:rsidRPr="0042766A" w:rsidRDefault="002868BD" w:rsidP="002700BC">
            <w:pPr>
              <w:pBdr>
                <w:top w:val="nil"/>
                <w:left w:val="nil"/>
                <w:bottom w:val="nil"/>
                <w:right w:val="nil"/>
                <w:between w:val="nil"/>
              </w:pBdr>
              <w:tabs>
                <w:tab w:val="left" w:pos="709"/>
              </w:tabs>
              <w:spacing w:line="276" w:lineRule="auto"/>
              <w:jc w:val="center"/>
              <w:rPr>
                <w:rFonts w:ascii="Palatino Linotype" w:eastAsia="Palatino Linotype" w:hAnsi="Palatino Linotype" w:cs="Palatino Linotype"/>
                <w:b/>
                <w:bCs/>
                <w:sz w:val="20"/>
                <w:szCs w:val="20"/>
              </w:rPr>
            </w:pPr>
            <w:r w:rsidRPr="0042766A">
              <w:rPr>
                <w:rFonts w:ascii="Palatino Linotype" w:eastAsia="Palatino Linotype" w:hAnsi="Palatino Linotype" w:cs="Palatino Linotype"/>
                <w:b/>
                <w:bCs/>
                <w:sz w:val="20"/>
                <w:szCs w:val="20"/>
              </w:rPr>
              <w:t>Colmó</w:t>
            </w:r>
          </w:p>
        </w:tc>
      </w:tr>
      <w:tr w:rsidR="00EA3EEF" w:rsidRPr="0042766A" w14:paraId="70DBC59A" w14:textId="77777777" w:rsidTr="002700BC">
        <w:trPr>
          <w:jc w:val="center"/>
        </w:trPr>
        <w:tc>
          <w:tcPr>
            <w:tcW w:w="620" w:type="dxa"/>
            <w:tcBorders>
              <w:top w:val="single" w:sz="4" w:space="0" w:color="auto"/>
              <w:left w:val="single" w:sz="4" w:space="0" w:color="auto"/>
              <w:bottom w:val="single" w:sz="4" w:space="0" w:color="auto"/>
              <w:right w:val="single" w:sz="4" w:space="0" w:color="auto"/>
            </w:tcBorders>
          </w:tcPr>
          <w:p w14:paraId="080E9AE7" w14:textId="77777777" w:rsidR="00BE0339" w:rsidRPr="0042766A" w:rsidRDefault="00BE0339" w:rsidP="002700BC">
            <w:pPr>
              <w:numPr>
                <w:ilvl w:val="0"/>
                <w:numId w:val="13"/>
              </w:numPr>
              <w:pBdr>
                <w:top w:val="nil"/>
                <w:left w:val="nil"/>
                <w:bottom w:val="nil"/>
                <w:right w:val="nil"/>
                <w:between w:val="nil"/>
              </w:pBdr>
              <w:tabs>
                <w:tab w:val="left" w:pos="709"/>
              </w:tabs>
              <w:spacing w:line="276" w:lineRule="auto"/>
              <w:jc w:val="both"/>
              <w:rPr>
                <w:rFonts w:ascii="Palatino Linotype" w:eastAsia="Palatino Linotype" w:hAnsi="Palatino Linotype" w:cs="Palatino Linotype"/>
                <w:sz w:val="20"/>
                <w:szCs w:val="20"/>
              </w:rPr>
            </w:pPr>
          </w:p>
        </w:tc>
        <w:tc>
          <w:tcPr>
            <w:tcW w:w="1752" w:type="dxa"/>
            <w:tcBorders>
              <w:top w:val="single" w:sz="4" w:space="0" w:color="auto"/>
              <w:left w:val="single" w:sz="4" w:space="0" w:color="auto"/>
              <w:bottom w:val="single" w:sz="4" w:space="0" w:color="auto"/>
              <w:right w:val="single" w:sz="4" w:space="0" w:color="auto"/>
            </w:tcBorders>
            <w:hideMark/>
          </w:tcPr>
          <w:p w14:paraId="335949B0" w14:textId="77BA635C" w:rsidR="00BE0339" w:rsidRPr="0042766A" w:rsidRDefault="002700BC" w:rsidP="002700BC">
            <w:pPr>
              <w:pBdr>
                <w:top w:val="nil"/>
                <w:left w:val="nil"/>
                <w:bottom w:val="nil"/>
                <w:right w:val="nil"/>
                <w:between w:val="nil"/>
              </w:pBdr>
              <w:tabs>
                <w:tab w:val="left" w:pos="709"/>
              </w:tabs>
              <w:spacing w:line="276" w:lineRule="auto"/>
              <w:jc w:val="both"/>
              <w:rPr>
                <w:rFonts w:ascii="Palatino Linotype" w:eastAsia="Palatino Linotype" w:hAnsi="Palatino Linotype" w:cs="Palatino Linotype"/>
                <w:sz w:val="20"/>
                <w:szCs w:val="20"/>
              </w:rPr>
            </w:pPr>
            <w:r w:rsidRPr="0042766A">
              <w:rPr>
                <w:rFonts w:ascii="Palatino Linotype" w:eastAsia="Palatino Linotype" w:hAnsi="Palatino Linotype" w:cs="Palatino Linotype"/>
                <w:sz w:val="20"/>
                <w:szCs w:val="20"/>
              </w:rPr>
              <w:t>C</w:t>
            </w:r>
            <w:r w:rsidR="00BE0339" w:rsidRPr="0042766A">
              <w:rPr>
                <w:rFonts w:ascii="Palatino Linotype" w:eastAsia="Palatino Linotype" w:hAnsi="Palatino Linotype" w:cs="Palatino Linotype"/>
                <w:sz w:val="20"/>
                <w:szCs w:val="20"/>
              </w:rPr>
              <w:t>uanto costaron las maquinas</w:t>
            </w:r>
          </w:p>
        </w:tc>
        <w:tc>
          <w:tcPr>
            <w:tcW w:w="4427" w:type="dxa"/>
            <w:vMerge w:val="restart"/>
            <w:tcBorders>
              <w:top w:val="single" w:sz="4" w:space="0" w:color="auto"/>
              <w:left w:val="single" w:sz="4" w:space="0" w:color="auto"/>
              <w:right w:val="single" w:sz="4" w:space="0" w:color="auto"/>
            </w:tcBorders>
            <w:hideMark/>
          </w:tcPr>
          <w:p w14:paraId="4BB2DE05" w14:textId="24A36769" w:rsidR="00BE0339" w:rsidRPr="0042766A" w:rsidRDefault="00BE0339" w:rsidP="002700BC">
            <w:pPr>
              <w:tabs>
                <w:tab w:val="left" w:pos="709"/>
              </w:tabs>
              <w:spacing w:line="276" w:lineRule="auto"/>
              <w:jc w:val="both"/>
              <w:rPr>
                <w:rFonts w:ascii="Palatino Linotype" w:hAnsi="Palatino Linotype" w:cs="Palatino Linotype"/>
                <w:sz w:val="20"/>
                <w:szCs w:val="20"/>
                <w:lang w:val="es-ES"/>
              </w:rPr>
            </w:pPr>
            <w:r w:rsidRPr="0042766A">
              <w:rPr>
                <w:rFonts w:ascii="Palatino Linotype" w:eastAsia="Palatino Linotype" w:hAnsi="Palatino Linotype" w:cs="Palatino Linotype"/>
                <w:sz w:val="20"/>
                <w:szCs w:val="20"/>
              </w:rPr>
              <w:t xml:space="preserve">La Dirección </w:t>
            </w:r>
            <w:r w:rsidRPr="0042766A">
              <w:rPr>
                <w:rFonts w:ascii="Palatino Linotype" w:hAnsi="Palatino Linotype" w:cs="Palatino Linotype"/>
                <w:sz w:val="20"/>
                <w:szCs w:val="20"/>
                <w:lang w:val="es-ES"/>
              </w:rPr>
              <w:t xml:space="preserve">de Recursos Materiales dependiente de la Dirección General de Administración informó que la información solicitada se encuentra disponible en el portal de IPOMEX, en el apartado del artículo 92 “Resultados de Procedimientos de Adjudicación Directa”, fracción XXIX B, la cual podrá ser consultada en el siguiente link: </w:t>
            </w:r>
          </w:p>
          <w:p w14:paraId="1FBD6895" w14:textId="77777777" w:rsidR="00BE0339" w:rsidRPr="0042766A" w:rsidRDefault="00BE0339" w:rsidP="002700BC">
            <w:pPr>
              <w:pBdr>
                <w:top w:val="nil"/>
                <w:left w:val="nil"/>
                <w:bottom w:val="nil"/>
                <w:right w:val="nil"/>
                <w:between w:val="nil"/>
              </w:pBdr>
              <w:tabs>
                <w:tab w:val="left" w:pos="709"/>
              </w:tabs>
              <w:spacing w:line="276" w:lineRule="auto"/>
              <w:jc w:val="both"/>
              <w:rPr>
                <w:rFonts w:ascii="Palatino Linotype" w:eastAsia="Palatino Linotype" w:hAnsi="Palatino Linotype" w:cs="Palatino Linotype"/>
                <w:sz w:val="20"/>
                <w:szCs w:val="20"/>
              </w:rPr>
            </w:pPr>
            <w:r w:rsidRPr="0042766A">
              <w:rPr>
                <w:rFonts w:ascii="Palatino Linotype" w:eastAsia="Palatino Linotype" w:hAnsi="Palatino Linotype" w:cs="Palatino Linotype"/>
                <w:noProof/>
                <w:sz w:val="20"/>
                <w:szCs w:val="20"/>
                <w:lang w:val="es-MX" w:eastAsia="es-MX"/>
              </w:rPr>
              <w:drawing>
                <wp:inline distT="0" distB="0" distL="0" distR="0" wp14:anchorId="67A5A393" wp14:editId="7A7A7028">
                  <wp:extent cx="2317898" cy="141217"/>
                  <wp:effectExtent l="0" t="0" r="0" b="0"/>
                  <wp:docPr id="77796461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566025" name=""/>
                          <pic:cNvPicPr/>
                        </pic:nvPicPr>
                        <pic:blipFill>
                          <a:blip r:embed="rId10"/>
                          <a:stretch>
                            <a:fillRect/>
                          </a:stretch>
                        </pic:blipFill>
                        <pic:spPr>
                          <a:xfrm>
                            <a:off x="0" y="0"/>
                            <a:ext cx="2364118" cy="144033"/>
                          </a:xfrm>
                          <a:prstGeom prst="rect">
                            <a:avLst/>
                          </a:prstGeom>
                        </pic:spPr>
                      </pic:pic>
                    </a:graphicData>
                  </a:graphic>
                </wp:inline>
              </w:drawing>
            </w:r>
          </w:p>
          <w:p w14:paraId="036CC081" w14:textId="0FDEC441" w:rsidR="00991AB3" w:rsidRPr="0042766A" w:rsidRDefault="00991AB3" w:rsidP="002700BC">
            <w:pPr>
              <w:pBdr>
                <w:top w:val="nil"/>
                <w:left w:val="nil"/>
                <w:bottom w:val="nil"/>
                <w:right w:val="nil"/>
                <w:between w:val="nil"/>
              </w:pBdr>
              <w:tabs>
                <w:tab w:val="left" w:pos="709"/>
              </w:tabs>
              <w:spacing w:line="276" w:lineRule="auto"/>
              <w:jc w:val="both"/>
              <w:rPr>
                <w:rFonts w:ascii="Palatino Linotype" w:eastAsia="Palatino Linotype" w:hAnsi="Palatino Linotype" w:cs="Palatino Linotype"/>
                <w:sz w:val="20"/>
                <w:szCs w:val="20"/>
              </w:rPr>
            </w:pPr>
            <w:r w:rsidRPr="0042766A">
              <w:rPr>
                <w:rFonts w:ascii="Palatino Linotype" w:eastAsia="Palatino Linotype" w:hAnsi="Palatino Linotype" w:cs="Palatino Linotype"/>
                <w:sz w:val="20"/>
                <w:szCs w:val="20"/>
              </w:rPr>
              <w:t>Aunado a ello, la Tesorería Municipal informó que una vez realizada una búsqueda exhaustiva en sus archivos, no se cuenta con registro financiero, documental, contable o presupuestal que ampare el concepto de máquinas de infracciones, por el periodo señalado.</w:t>
            </w:r>
          </w:p>
        </w:tc>
        <w:tc>
          <w:tcPr>
            <w:tcW w:w="2029" w:type="dxa"/>
            <w:vMerge w:val="restart"/>
            <w:tcBorders>
              <w:top w:val="single" w:sz="4" w:space="0" w:color="auto"/>
              <w:left w:val="single" w:sz="4" w:space="0" w:color="auto"/>
              <w:right w:val="single" w:sz="4" w:space="0" w:color="auto"/>
            </w:tcBorders>
            <w:hideMark/>
          </w:tcPr>
          <w:p w14:paraId="35D36F83" w14:textId="3E412C1C" w:rsidR="00BE0339" w:rsidRPr="0042766A" w:rsidRDefault="00BE0339" w:rsidP="002700BC">
            <w:pPr>
              <w:pBdr>
                <w:top w:val="nil"/>
                <w:left w:val="nil"/>
                <w:bottom w:val="nil"/>
                <w:right w:val="nil"/>
                <w:between w:val="nil"/>
              </w:pBdr>
              <w:tabs>
                <w:tab w:val="left" w:pos="709"/>
              </w:tabs>
              <w:spacing w:line="276" w:lineRule="auto"/>
              <w:jc w:val="center"/>
              <w:rPr>
                <w:rFonts w:ascii="Palatino Linotype" w:eastAsia="Palatino Linotype" w:hAnsi="Palatino Linotype" w:cs="Palatino Linotype"/>
                <w:b/>
                <w:bCs/>
                <w:sz w:val="20"/>
                <w:szCs w:val="20"/>
              </w:rPr>
            </w:pPr>
            <w:r w:rsidRPr="0042766A">
              <w:rPr>
                <w:rFonts w:ascii="Palatino Linotype" w:eastAsia="Palatino Linotype" w:hAnsi="Palatino Linotype" w:cs="Palatino Linotype"/>
                <w:b/>
                <w:bCs/>
                <w:sz w:val="20"/>
                <w:szCs w:val="20"/>
              </w:rPr>
              <w:t>No colmó</w:t>
            </w:r>
          </w:p>
          <w:p w14:paraId="7E21C6FD" w14:textId="4B011A88" w:rsidR="00BE0339" w:rsidRPr="0042766A" w:rsidRDefault="00BE0339" w:rsidP="002700BC">
            <w:pPr>
              <w:pBdr>
                <w:top w:val="nil"/>
                <w:left w:val="nil"/>
                <w:bottom w:val="nil"/>
                <w:right w:val="nil"/>
                <w:between w:val="nil"/>
              </w:pBdr>
              <w:tabs>
                <w:tab w:val="left" w:pos="709"/>
              </w:tabs>
              <w:spacing w:line="276" w:lineRule="auto"/>
              <w:jc w:val="both"/>
              <w:rPr>
                <w:rFonts w:ascii="Palatino Linotype" w:eastAsia="Palatino Linotype" w:hAnsi="Palatino Linotype" w:cs="Palatino Linotype"/>
                <w:sz w:val="20"/>
                <w:szCs w:val="20"/>
              </w:rPr>
            </w:pPr>
            <w:r w:rsidRPr="0042766A">
              <w:rPr>
                <w:rFonts w:ascii="Palatino Linotype" w:eastAsia="Palatino Linotype" w:hAnsi="Palatino Linotype" w:cs="Palatino Linotype"/>
                <w:sz w:val="20"/>
                <w:szCs w:val="20"/>
              </w:rPr>
              <w:t xml:space="preserve">Si bien asume que cuenta con la información lo cierto es que refirió podía acceder a ella a través de una liga electrónica, sin embargo, esta se encuentra en formato cerrado </w:t>
            </w:r>
          </w:p>
        </w:tc>
      </w:tr>
      <w:tr w:rsidR="00EA3EEF" w:rsidRPr="0042766A" w14:paraId="205D6586" w14:textId="77777777" w:rsidTr="002700BC">
        <w:trPr>
          <w:jc w:val="center"/>
        </w:trPr>
        <w:tc>
          <w:tcPr>
            <w:tcW w:w="620" w:type="dxa"/>
            <w:tcBorders>
              <w:top w:val="single" w:sz="4" w:space="0" w:color="auto"/>
              <w:left w:val="single" w:sz="4" w:space="0" w:color="auto"/>
              <w:bottom w:val="single" w:sz="4" w:space="0" w:color="auto"/>
              <w:right w:val="single" w:sz="4" w:space="0" w:color="auto"/>
            </w:tcBorders>
          </w:tcPr>
          <w:p w14:paraId="532552DA" w14:textId="77777777" w:rsidR="00BE0339" w:rsidRPr="0042766A" w:rsidRDefault="00BE0339" w:rsidP="002700BC">
            <w:pPr>
              <w:numPr>
                <w:ilvl w:val="0"/>
                <w:numId w:val="13"/>
              </w:numPr>
              <w:pBdr>
                <w:top w:val="nil"/>
                <w:left w:val="nil"/>
                <w:bottom w:val="nil"/>
                <w:right w:val="nil"/>
                <w:between w:val="nil"/>
              </w:pBdr>
              <w:tabs>
                <w:tab w:val="left" w:pos="709"/>
              </w:tabs>
              <w:spacing w:line="276" w:lineRule="auto"/>
              <w:jc w:val="both"/>
              <w:rPr>
                <w:rFonts w:ascii="Palatino Linotype" w:eastAsia="Palatino Linotype" w:hAnsi="Palatino Linotype" w:cs="Palatino Linotype"/>
                <w:sz w:val="20"/>
                <w:szCs w:val="20"/>
              </w:rPr>
            </w:pPr>
          </w:p>
        </w:tc>
        <w:tc>
          <w:tcPr>
            <w:tcW w:w="1752" w:type="dxa"/>
            <w:tcBorders>
              <w:top w:val="single" w:sz="4" w:space="0" w:color="auto"/>
              <w:left w:val="single" w:sz="4" w:space="0" w:color="auto"/>
              <w:bottom w:val="single" w:sz="4" w:space="0" w:color="auto"/>
              <w:right w:val="single" w:sz="4" w:space="0" w:color="auto"/>
            </w:tcBorders>
          </w:tcPr>
          <w:p w14:paraId="59E86344" w14:textId="65CB9B64" w:rsidR="00BE0339" w:rsidRPr="0042766A" w:rsidRDefault="002700BC" w:rsidP="002700BC">
            <w:pPr>
              <w:pBdr>
                <w:top w:val="nil"/>
                <w:left w:val="nil"/>
                <w:bottom w:val="nil"/>
                <w:right w:val="nil"/>
                <w:between w:val="nil"/>
              </w:pBdr>
              <w:tabs>
                <w:tab w:val="left" w:pos="709"/>
              </w:tabs>
              <w:spacing w:line="276" w:lineRule="auto"/>
              <w:jc w:val="both"/>
              <w:rPr>
                <w:rFonts w:ascii="Palatino Linotype" w:eastAsia="Palatino Linotype" w:hAnsi="Palatino Linotype" w:cs="Palatino Linotype"/>
                <w:sz w:val="20"/>
                <w:szCs w:val="20"/>
              </w:rPr>
            </w:pPr>
            <w:r w:rsidRPr="0042766A">
              <w:rPr>
                <w:rFonts w:ascii="Palatino Linotype" w:eastAsia="Palatino Linotype" w:hAnsi="Palatino Linotype" w:cs="Palatino Linotype"/>
                <w:sz w:val="20"/>
                <w:szCs w:val="20"/>
              </w:rPr>
              <w:t>F</w:t>
            </w:r>
            <w:r w:rsidR="00BE0339" w:rsidRPr="0042766A">
              <w:rPr>
                <w:rFonts w:ascii="Palatino Linotype" w:eastAsia="Palatino Linotype" w:hAnsi="Palatino Linotype" w:cs="Palatino Linotype"/>
                <w:sz w:val="20"/>
                <w:szCs w:val="20"/>
              </w:rPr>
              <w:t>actura y contrato con las especificaciones</w:t>
            </w:r>
          </w:p>
        </w:tc>
        <w:tc>
          <w:tcPr>
            <w:tcW w:w="4427" w:type="dxa"/>
            <w:vMerge/>
            <w:tcBorders>
              <w:left w:val="single" w:sz="4" w:space="0" w:color="auto"/>
              <w:bottom w:val="single" w:sz="4" w:space="0" w:color="auto"/>
              <w:right w:val="single" w:sz="4" w:space="0" w:color="auto"/>
            </w:tcBorders>
          </w:tcPr>
          <w:p w14:paraId="4334FB06" w14:textId="77777777" w:rsidR="00BE0339" w:rsidRPr="0042766A" w:rsidRDefault="00BE0339" w:rsidP="002700BC">
            <w:pPr>
              <w:pBdr>
                <w:top w:val="nil"/>
                <w:left w:val="nil"/>
                <w:bottom w:val="nil"/>
                <w:right w:val="nil"/>
                <w:between w:val="nil"/>
              </w:pBdr>
              <w:tabs>
                <w:tab w:val="left" w:pos="709"/>
              </w:tabs>
              <w:spacing w:line="276" w:lineRule="auto"/>
              <w:jc w:val="both"/>
              <w:rPr>
                <w:rFonts w:ascii="Palatino Linotype" w:eastAsia="Palatino Linotype" w:hAnsi="Palatino Linotype" w:cs="Palatino Linotype"/>
                <w:sz w:val="20"/>
                <w:szCs w:val="20"/>
              </w:rPr>
            </w:pPr>
          </w:p>
        </w:tc>
        <w:tc>
          <w:tcPr>
            <w:tcW w:w="2029" w:type="dxa"/>
            <w:vMerge/>
            <w:tcBorders>
              <w:left w:val="single" w:sz="4" w:space="0" w:color="auto"/>
              <w:bottom w:val="single" w:sz="4" w:space="0" w:color="auto"/>
              <w:right w:val="single" w:sz="4" w:space="0" w:color="auto"/>
            </w:tcBorders>
          </w:tcPr>
          <w:p w14:paraId="628EEE6B" w14:textId="77777777" w:rsidR="00BE0339" w:rsidRPr="0042766A" w:rsidRDefault="00BE0339" w:rsidP="002700BC">
            <w:pPr>
              <w:pBdr>
                <w:top w:val="nil"/>
                <w:left w:val="nil"/>
                <w:bottom w:val="nil"/>
                <w:right w:val="nil"/>
                <w:between w:val="nil"/>
              </w:pBdr>
              <w:tabs>
                <w:tab w:val="left" w:pos="709"/>
              </w:tabs>
              <w:spacing w:line="276" w:lineRule="auto"/>
              <w:jc w:val="both"/>
              <w:rPr>
                <w:rFonts w:ascii="Palatino Linotype" w:eastAsia="Palatino Linotype" w:hAnsi="Palatino Linotype" w:cs="Palatino Linotype"/>
                <w:sz w:val="20"/>
                <w:szCs w:val="20"/>
              </w:rPr>
            </w:pPr>
          </w:p>
        </w:tc>
      </w:tr>
      <w:tr w:rsidR="00D57236" w:rsidRPr="0042766A" w14:paraId="3A8261EB" w14:textId="77777777" w:rsidTr="002700BC">
        <w:trPr>
          <w:jc w:val="center"/>
        </w:trPr>
        <w:tc>
          <w:tcPr>
            <w:tcW w:w="620" w:type="dxa"/>
            <w:tcBorders>
              <w:top w:val="single" w:sz="4" w:space="0" w:color="auto"/>
              <w:left w:val="single" w:sz="4" w:space="0" w:color="auto"/>
              <w:bottom w:val="single" w:sz="4" w:space="0" w:color="auto"/>
              <w:right w:val="single" w:sz="4" w:space="0" w:color="auto"/>
            </w:tcBorders>
          </w:tcPr>
          <w:p w14:paraId="3EEF6E80" w14:textId="77777777" w:rsidR="002868BD" w:rsidRPr="0042766A" w:rsidRDefault="002868BD" w:rsidP="002700BC">
            <w:pPr>
              <w:numPr>
                <w:ilvl w:val="0"/>
                <w:numId w:val="13"/>
              </w:numPr>
              <w:pBdr>
                <w:top w:val="nil"/>
                <w:left w:val="nil"/>
                <w:bottom w:val="nil"/>
                <w:right w:val="nil"/>
                <w:between w:val="nil"/>
              </w:pBdr>
              <w:tabs>
                <w:tab w:val="left" w:pos="709"/>
              </w:tabs>
              <w:spacing w:line="276" w:lineRule="auto"/>
              <w:jc w:val="both"/>
              <w:rPr>
                <w:rFonts w:ascii="Palatino Linotype" w:eastAsia="Palatino Linotype" w:hAnsi="Palatino Linotype" w:cs="Palatino Linotype"/>
                <w:sz w:val="20"/>
                <w:szCs w:val="20"/>
              </w:rPr>
            </w:pPr>
          </w:p>
        </w:tc>
        <w:tc>
          <w:tcPr>
            <w:tcW w:w="1752" w:type="dxa"/>
            <w:tcBorders>
              <w:top w:val="single" w:sz="4" w:space="0" w:color="auto"/>
              <w:left w:val="single" w:sz="4" w:space="0" w:color="auto"/>
              <w:bottom w:val="single" w:sz="4" w:space="0" w:color="auto"/>
              <w:right w:val="single" w:sz="4" w:space="0" w:color="auto"/>
            </w:tcBorders>
          </w:tcPr>
          <w:p w14:paraId="026EEC6F" w14:textId="3D495699" w:rsidR="002868BD" w:rsidRPr="0042766A" w:rsidRDefault="002868BD" w:rsidP="002700BC">
            <w:pPr>
              <w:pBdr>
                <w:top w:val="nil"/>
                <w:left w:val="nil"/>
                <w:bottom w:val="nil"/>
                <w:right w:val="nil"/>
                <w:between w:val="nil"/>
              </w:pBdr>
              <w:tabs>
                <w:tab w:val="left" w:pos="709"/>
              </w:tabs>
              <w:spacing w:line="276" w:lineRule="auto"/>
              <w:jc w:val="both"/>
              <w:rPr>
                <w:rFonts w:ascii="Palatino Linotype" w:eastAsia="Palatino Linotype" w:hAnsi="Palatino Linotype" w:cs="Palatino Linotype"/>
                <w:sz w:val="20"/>
                <w:szCs w:val="20"/>
              </w:rPr>
            </w:pPr>
            <w:r w:rsidRPr="0042766A">
              <w:rPr>
                <w:rFonts w:ascii="Palatino Linotype" w:eastAsia="Palatino Linotype" w:hAnsi="Palatino Linotype" w:cs="Palatino Linotype"/>
                <w:sz w:val="20"/>
                <w:szCs w:val="20"/>
              </w:rPr>
              <w:t>cuanto se ha recaudado por infracciones</w:t>
            </w:r>
          </w:p>
        </w:tc>
        <w:tc>
          <w:tcPr>
            <w:tcW w:w="4427" w:type="dxa"/>
            <w:tcBorders>
              <w:top w:val="single" w:sz="4" w:space="0" w:color="auto"/>
              <w:left w:val="single" w:sz="4" w:space="0" w:color="auto"/>
              <w:bottom w:val="single" w:sz="4" w:space="0" w:color="auto"/>
              <w:right w:val="single" w:sz="4" w:space="0" w:color="auto"/>
            </w:tcBorders>
          </w:tcPr>
          <w:p w14:paraId="4D15C87A" w14:textId="35A235E9" w:rsidR="00BE0339" w:rsidRPr="0042766A" w:rsidRDefault="00BE0339" w:rsidP="002700BC">
            <w:pPr>
              <w:pBdr>
                <w:top w:val="nil"/>
                <w:left w:val="nil"/>
                <w:bottom w:val="nil"/>
                <w:right w:val="nil"/>
                <w:between w:val="nil"/>
              </w:pBdr>
              <w:tabs>
                <w:tab w:val="left" w:pos="709"/>
              </w:tabs>
              <w:spacing w:line="276" w:lineRule="auto"/>
              <w:jc w:val="both"/>
              <w:rPr>
                <w:rFonts w:ascii="Palatino Linotype" w:hAnsi="Palatino Linotype" w:cs="Palatino Linotype"/>
                <w:iCs/>
                <w:sz w:val="20"/>
                <w:szCs w:val="20"/>
                <w:lang w:val="es-ES"/>
              </w:rPr>
            </w:pPr>
            <w:r w:rsidRPr="0042766A">
              <w:rPr>
                <w:rFonts w:ascii="Palatino Linotype" w:hAnsi="Palatino Linotype" w:cs="Palatino Linotype"/>
                <w:iCs/>
                <w:sz w:val="20"/>
                <w:szCs w:val="20"/>
                <w:lang w:val="es-ES"/>
              </w:rPr>
              <w:t xml:space="preserve">la Directora de Ingresos, en el que informó que durante la presente administración, no se ha implementado ningún programa de multas de tránsito, sin embargo por los cobros realizados de multas impuestas con anterioridad, puede consultar la información en la página de Información Pública de Oficio Mexiquense (IPOMEX), en el artículo 92 fracción XLVII A Ingresos recibidos por cualquier concepto por el sujeto obligado, en la cuenta 4162 01 01 0001 “Sanciones Administrativas”, cabe señalar que la cuenta contable no solo integra este concepto. </w:t>
            </w:r>
          </w:p>
          <w:p w14:paraId="7471202F" w14:textId="3C39BC78" w:rsidR="002868BD" w:rsidRPr="0042766A" w:rsidRDefault="00BE0339" w:rsidP="002700BC">
            <w:pPr>
              <w:pBdr>
                <w:top w:val="nil"/>
                <w:left w:val="nil"/>
                <w:bottom w:val="nil"/>
                <w:right w:val="nil"/>
                <w:between w:val="nil"/>
              </w:pBdr>
              <w:tabs>
                <w:tab w:val="left" w:pos="709"/>
              </w:tabs>
              <w:spacing w:line="276" w:lineRule="auto"/>
              <w:jc w:val="both"/>
              <w:rPr>
                <w:rFonts w:ascii="Palatino Linotype" w:eastAsia="Palatino Linotype" w:hAnsi="Palatino Linotype" w:cs="Palatino Linotype"/>
                <w:sz w:val="20"/>
                <w:szCs w:val="20"/>
              </w:rPr>
            </w:pPr>
            <w:r w:rsidRPr="0042766A">
              <w:rPr>
                <w:rFonts w:ascii="Palatino Linotype" w:hAnsi="Palatino Linotype" w:cs="Palatino Linotype"/>
                <w:iCs/>
                <w:sz w:val="20"/>
                <w:szCs w:val="20"/>
                <w:lang w:val="es-ES"/>
              </w:rPr>
              <w:t xml:space="preserve">Anexando el Estado Comparativo Presupuestal de Ingresos del 2025. </w:t>
            </w:r>
          </w:p>
        </w:tc>
        <w:tc>
          <w:tcPr>
            <w:tcW w:w="2029" w:type="dxa"/>
            <w:tcBorders>
              <w:top w:val="single" w:sz="4" w:space="0" w:color="auto"/>
              <w:left w:val="single" w:sz="4" w:space="0" w:color="auto"/>
              <w:bottom w:val="single" w:sz="4" w:space="0" w:color="auto"/>
              <w:right w:val="single" w:sz="4" w:space="0" w:color="auto"/>
            </w:tcBorders>
          </w:tcPr>
          <w:p w14:paraId="0E2C4D82" w14:textId="77777777" w:rsidR="00BE0339" w:rsidRPr="0042766A" w:rsidRDefault="00BE0339" w:rsidP="002700BC">
            <w:pPr>
              <w:pBdr>
                <w:top w:val="nil"/>
                <w:left w:val="nil"/>
                <w:bottom w:val="nil"/>
                <w:right w:val="nil"/>
                <w:between w:val="nil"/>
              </w:pBdr>
              <w:tabs>
                <w:tab w:val="left" w:pos="709"/>
              </w:tabs>
              <w:spacing w:line="276" w:lineRule="auto"/>
              <w:jc w:val="center"/>
              <w:rPr>
                <w:rFonts w:ascii="Palatino Linotype" w:eastAsia="Palatino Linotype" w:hAnsi="Palatino Linotype" w:cs="Palatino Linotype"/>
                <w:b/>
                <w:bCs/>
                <w:sz w:val="20"/>
                <w:szCs w:val="20"/>
              </w:rPr>
            </w:pPr>
            <w:r w:rsidRPr="0042766A">
              <w:rPr>
                <w:rFonts w:ascii="Palatino Linotype" w:eastAsia="Palatino Linotype" w:hAnsi="Palatino Linotype" w:cs="Palatino Linotype"/>
                <w:b/>
                <w:bCs/>
                <w:sz w:val="20"/>
                <w:szCs w:val="20"/>
              </w:rPr>
              <w:t>No colmó</w:t>
            </w:r>
          </w:p>
          <w:p w14:paraId="32EC9E51" w14:textId="6317B2A7" w:rsidR="002868BD" w:rsidRPr="0042766A" w:rsidRDefault="00BE0339" w:rsidP="002700BC">
            <w:pPr>
              <w:pBdr>
                <w:top w:val="nil"/>
                <w:left w:val="nil"/>
                <w:bottom w:val="nil"/>
                <w:right w:val="nil"/>
                <w:between w:val="nil"/>
              </w:pBdr>
              <w:tabs>
                <w:tab w:val="left" w:pos="709"/>
              </w:tabs>
              <w:spacing w:line="276" w:lineRule="auto"/>
              <w:jc w:val="both"/>
              <w:rPr>
                <w:rFonts w:ascii="Palatino Linotype" w:eastAsia="Palatino Linotype" w:hAnsi="Palatino Linotype" w:cs="Palatino Linotype"/>
                <w:sz w:val="20"/>
                <w:szCs w:val="20"/>
              </w:rPr>
            </w:pPr>
            <w:r w:rsidRPr="0042766A">
              <w:rPr>
                <w:rFonts w:ascii="Palatino Linotype" w:eastAsia="Palatino Linotype" w:hAnsi="Palatino Linotype" w:cs="Palatino Linotype"/>
                <w:sz w:val="20"/>
                <w:szCs w:val="20"/>
              </w:rPr>
              <w:t>Se considera que la respuesta no es congruente, pues si bien señaló que durante la presente administración, no se ha implementado ningún programa de multas de tránsito,</w:t>
            </w:r>
            <w:r w:rsidR="00482D5E" w:rsidRPr="0042766A">
              <w:rPr>
                <w:rFonts w:ascii="Palatino Linotype" w:eastAsia="Palatino Linotype" w:hAnsi="Palatino Linotype" w:cs="Palatino Linotype"/>
                <w:sz w:val="20"/>
                <w:szCs w:val="20"/>
              </w:rPr>
              <w:t xml:space="preserve"> lo cierto es que tal y como lo señaló la dirección de sustentabilidad vial si se llevaron </w:t>
            </w:r>
            <w:r w:rsidR="00991AB3" w:rsidRPr="0042766A">
              <w:rPr>
                <w:rFonts w:ascii="Palatino Linotype" w:eastAsia="Palatino Linotype" w:hAnsi="Palatino Linotype" w:cs="Palatino Linotype"/>
                <w:sz w:val="20"/>
                <w:szCs w:val="20"/>
              </w:rPr>
              <w:t>a cabo</w:t>
            </w:r>
            <w:r w:rsidR="00482D5E" w:rsidRPr="0042766A">
              <w:rPr>
                <w:rFonts w:ascii="Palatino Linotype" w:eastAsia="Palatino Linotype" w:hAnsi="Palatino Linotype" w:cs="Palatino Linotype"/>
                <w:sz w:val="20"/>
                <w:szCs w:val="20"/>
              </w:rPr>
              <w:t xml:space="preserve"> infracciones, por lo que debe obrar la información referente al monto recaudado </w:t>
            </w:r>
          </w:p>
        </w:tc>
      </w:tr>
    </w:tbl>
    <w:p w14:paraId="3DF42F6E" w14:textId="77777777" w:rsidR="00734543" w:rsidRPr="0042766A" w:rsidRDefault="00734543" w:rsidP="00DB6417">
      <w:pPr>
        <w:pBdr>
          <w:top w:val="nil"/>
          <w:left w:val="nil"/>
          <w:bottom w:val="nil"/>
          <w:right w:val="nil"/>
          <w:between w:val="nil"/>
        </w:pBdr>
        <w:tabs>
          <w:tab w:val="left" w:pos="709"/>
        </w:tabs>
        <w:spacing w:line="360" w:lineRule="auto"/>
        <w:jc w:val="both"/>
        <w:rPr>
          <w:rFonts w:ascii="Palatino Linotype" w:eastAsia="Palatino Linotype" w:hAnsi="Palatino Linotype" w:cs="Palatino Linotype"/>
          <w:sz w:val="22"/>
          <w:szCs w:val="22"/>
        </w:rPr>
      </w:pPr>
    </w:p>
    <w:p w14:paraId="3DBA0286" w14:textId="77777777" w:rsidR="00482D5E" w:rsidRPr="0042766A" w:rsidRDefault="00482D5E" w:rsidP="00DB6417">
      <w:pPr>
        <w:pBdr>
          <w:top w:val="nil"/>
          <w:left w:val="nil"/>
          <w:bottom w:val="nil"/>
          <w:right w:val="nil"/>
          <w:between w:val="nil"/>
        </w:pBdr>
        <w:tabs>
          <w:tab w:val="left" w:pos="709"/>
        </w:tabs>
        <w:spacing w:line="360" w:lineRule="auto"/>
        <w:jc w:val="both"/>
        <w:rPr>
          <w:rFonts w:ascii="Palatino Linotype" w:eastAsia="Palatino Linotype" w:hAnsi="Palatino Linotype" w:cs="Palatino Linotype"/>
          <w:sz w:val="22"/>
          <w:szCs w:val="22"/>
        </w:rPr>
      </w:pPr>
      <w:r w:rsidRPr="0042766A">
        <w:rPr>
          <w:rFonts w:ascii="Palatino Linotype" w:eastAsia="Palatino Linotype" w:hAnsi="Palatino Linotype" w:cs="Palatino Linotype"/>
          <w:sz w:val="22"/>
          <w:szCs w:val="22"/>
        </w:rPr>
        <w:t>Determinado lo anterior, se procede al análisis pormenorizado de los puntos que no fueron colmados para efecto de determinar si es pertinente su entrega:</w:t>
      </w:r>
    </w:p>
    <w:p w14:paraId="45D8EEB7" w14:textId="77777777" w:rsidR="00A23129" w:rsidRPr="0042766A" w:rsidRDefault="00A23129" w:rsidP="00DB6417">
      <w:pPr>
        <w:pBdr>
          <w:top w:val="nil"/>
          <w:left w:val="nil"/>
          <w:bottom w:val="nil"/>
          <w:right w:val="nil"/>
          <w:between w:val="nil"/>
        </w:pBdr>
        <w:tabs>
          <w:tab w:val="left" w:pos="709"/>
        </w:tabs>
        <w:spacing w:line="360" w:lineRule="auto"/>
        <w:jc w:val="both"/>
        <w:rPr>
          <w:rFonts w:ascii="Palatino Linotype" w:eastAsia="Palatino Linotype" w:hAnsi="Palatino Linotype" w:cs="Palatino Linotype"/>
          <w:sz w:val="22"/>
          <w:szCs w:val="22"/>
        </w:rPr>
      </w:pPr>
    </w:p>
    <w:p w14:paraId="0CD9B2B2" w14:textId="70155EE6" w:rsidR="003E4BB1" w:rsidRPr="0042766A" w:rsidRDefault="003E4BB1" w:rsidP="00DB6417">
      <w:pPr>
        <w:numPr>
          <w:ilvl w:val="0"/>
          <w:numId w:val="2"/>
        </w:numPr>
        <w:pBdr>
          <w:top w:val="nil"/>
          <w:left w:val="nil"/>
          <w:bottom w:val="nil"/>
          <w:right w:val="nil"/>
          <w:between w:val="nil"/>
        </w:pBdr>
        <w:spacing w:line="360" w:lineRule="auto"/>
        <w:ind w:right="616"/>
        <w:jc w:val="both"/>
        <w:rPr>
          <w:rFonts w:ascii="Palatino Linotype" w:eastAsia="Palatino Linotype" w:hAnsi="Palatino Linotype" w:cs="Palatino Linotype"/>
          <w:sz w:val="22"/>
          <w:szCs w:val="22"/>
        </w:rPr>
      </w:pPr>
      <w:r w:rsidRPr="0042766A">
        <w:rPr>
          <w:rFonts w:ascii="Palatino Linotype" w:eastAsia="Palatino Linotype" w:hAnsi="Palatino Linotype" w:cs="Palatino Linotype"/>
          <w:b/>
          <w:sz w:val="22"/>
          <w:szCs w:val="22"/>
        </w:rPr>
        <w:t xml:space="preserve">Con cuantas maquinas se inició el programa de infracciones, </w:t>
      </w:r>
    </w:p>
    <w:p w14:paraId="6C7B69D2" w14:textId="7998D048" w:rsidR="003E4BB1" w:rsidRPr="0042766A" w:rsidRDefault="002700BC" w:rsidP="00DB6417">
      <w:pPr>
        <w:numPr>
          <w:ilvl w:val="0"/>
          <w:numId w:val="2"/>
        </w:numPr>
        <w:pBdr>
          <w:top w:val="nil"/>
          <w:left w:val="nil"/>
          <w:bottom w:val="nil"/>
          <w:right w:val="nil"/>
          <w:between w:val="nil"/>
        </w:pBdr>
        <w:spacing w:line="360" w:lineRule="auto"/>
        <w:ind w:right="616"/>
        <w:jc w:val="both"/>
        <w:rPr>
          <w:rFonts w:ascii="Palatino Linotype" w:eastAsia="Palatino Linotype" w:hAnsi="Palatino Linotype" w:cs="Palatino Linotype"/>
          <w:sz w:val="22"/>
          <w:szCs w:val="22"/>
        </w:rPr>
      </w:pPr>
      <w:r w:rsidRPr="0042766A">
        <w:rPr>
          <w:rFonts w:ascii="Palatino Linotype" w:eastAsia="Palatino Linotype" w:hAnsi="Palatino Linotype" w:cs="Palatino Linotype"/>
          <w:b/>
          <w:sz w:val="22"/>
          <w:szCs w:val="22"/>
        </w:rPr>
        <w:t>C</w:t>
      </w:r>
      <w:r w:rsidR="003E4BB1" w:rsidRPr="0042766A">
        <w:rPr>
          <w:rFonts w:ascii="Palatino Linotype" w:eastAsia="Palatino Linotype" w:hAnsi="Palatino Linotype" w:cs="Palatino Linotype"/>
          <w:b/>
          <w:sz w:val="22"/>
          <w:szCs w:val="22"/>
        </w:rPr>
        <w:t xml:space="preserve">uanto costaron las maquinas, </w:t>
      </w:r>
    </w:p>
    <w:p w14:paraId="55977D92" w14:textId="10BA99C7" w:rsidR="003E4BB1" w:rsidRPr="0042766A" w:rsidRDefault="003E4BB1" w:rsidP="00DB6417">
      <w:pPr>
        <w:numPr>
          <w:ilvl w:val="0"/>
          <w:numId w:val="2"/>
        </w:numPr>
        <w:pBdr>
          <w:top w:val="nil"/>
          <w:left w:val="nil"/>
          <w:bottom w:val="nil"/>
          <w:right w:val="nil"/>
          <w:between w:val="nil"/>
        </w:pBdr>
        <w:spacing w:line="360" w:lineRule="auto"/>
        <w:ind w:right="616"/>
        <w:jc w:val="both"/>
        <w:rPr>
          <w:rFonts w:ascii="Palatino Linotype" w:eastAsia="Palatino Linotype" w:hAnsi="Palatino Linotype" w:cs="Palatino Linotype"/>
          <w:sz w:val="22"/>
          <w:szCs w:val="22"/>
        </w:rPr>
      </w:pPr>
      <w:r w:rsidRPr="0042766A">
        <w:rPr>
          <w:rFonts w:ascii="Palatino Linotype" w:eastAsia="Palatino Linotype" w:hAnsi="Palatino Linotype" w:cs="Palatino Linotype"/>
          <w:b/>
          <w:sz w:val="22"/>
          <w:szCs w:val="22"/>
        </w:rPr>
        <w:t xml:space="preserve">Factura y contrato con las especificaciones </w:t>
      </w:r>
    </w:p>
    <w:p w14:paraId="7287644F" w14:textId="01C52B76" w:rsidR="008774AD" w:rsidRPr="0042766A" w:rsidRDefault="008774AD" w:rsidP="00DB6417">
      <w:pPr>
        <w:spacing w:line="360" w:lineRule="auto"/>
        <w:jc w:val="both"/>
        <w:rPr>
          <w:rFonts w:ascii="Palatino Linotype" w:eastAsia="Palatino Linotype" w:hAnsi="Palatino Linotype" w:cs="Palatino Linotype"/>
          <w:sz w:val="22"/>
          <w:szCs w:val="22"/>
        </w:rPr>
      </w:pPr>
      <w:r w:rsidRPr="0042766A">
        <w:rPr>
          <w:rFonts w:ascii="Palatino Linotype" w:eastAsia="Palatino Linotype" w:hAnsi="Palatino Linotype" w:cs="Palatino Linotype"/>
          <w:sz w:val="22"/>
          <w:szCs w:val="22"/>
        </w:rPr>
        <w:t xml:space="preserve">Respecto a estos puntos de análisis, conviene hacer referencia que este Organismo Garante localizó dentro de la página del </w:t>
      </w:r>
      <w:r w:rsidRPr="0042766A">
        <w:rPr>
          <w:rFonts w:ascii="Palatino Linotype" w:eastAsia="Palatino Linotype" w:hAnsi="Palatino Linotype" w:cs="Palatino Linotype"/>
          <w:b/>
          <w:bCs/>
          <w:sz w:val="22"/>
          <w:szCs w:val="22"/>
        </w:rPr>
        <w:t>Sujeto Obligado</w:t>
      </w:r>
      <w:r w:rsidRPr="0042766A">
        <w:rPr>
          <w:rStyle w:val="Refdenotaalpie"/>
          <w:rFonts w:ascii="Palatino Linotype" w:eastAsia="Palatino Linotype" w:hAnsi="Palatino Linotype" w:cs="Palatino Linotype"/>
          <w:sz w:val="22"/>
          <w:szCs w:val="22"/>
        </w:rPr>
        <w:footnoteReference w:id="1"/>
      </w:r>
      <w:r w:rsidRPr="0042766A">
        <w:rPr>
          <w:rFonts w:ascii="Palatino Linotype" w:eastAsia="Palatino Linotype" w:hAnsi="Palatino Linotype" w:cs="Palatino Linotype"/>
          <w:sz w:val="22"/>
          <w:szCs w:val="22"/>
        </w:rPr>
        <w:t xml:space="preserve">, que el Gobierno municipal de Toluca alista la reactivación del sistema de infracciones viales </w:t>
      </w:r>
      <w:r w:rsidR="00A23129" w:rsidRPr="0042766A">
        <w:rPr>
          <w:rFonts w:ascii="Palatino Linotype" w:eastAsia="Palatino Linotype" w:hAnsi="Palatino Linotype" w:cs="Palatino Linotype"/>
          <w:sz w:val="22"/>
          <w:szCs w:val="22"/>
        </w:rPr>
        <w:t xml:space="preserve">en el que </w:t>
      </w:r>
      <w:r w:rsidRPr="0042766A">
        <w:rPr>
          <w:rFonts w:ascii="Palatino Linotype" w:eastAsia="Palatino Linotype" w:hAnsi="Palatino Linotype" w:cs="Palatino Linotype"/>
          <w:sz w:val="22"/>
          <w:szCs w:val="22"/>
        </w:rPr>
        <w:t>las únicas que aplicarán infracciones serán agentes mujeres debidamente identificadas con credencial, uniforme distintivo y tendrán bajo su resguardo una cámara corporal para registrar su interacción con los infractores a fin de evitar cualquier acto de corrupción entre ambas partes; tal y como se muestra a continuación:</w:t>
      </w:r>
    </w:p>
    <w:p w14:paraId="1F099DE1" w14:textId="25C430C6" w:rsidR="008774AD" w:rsidRPr="0042766A" w:rsidRDefault="008774AD" w:rsidP="00DB6417">
      <w:pPr>
        <w:spacing w:line="360" w:lineRule="auto"/>
        <w:jc w:val="center"/>
        <w:rPr>
          <w:rFonts w:ascii="Palatino Linotype" w:eastAsia="Palatino Linotype" w:hAnsi="Palatino Linotype" w:cs="Palatino Linotype"/>
          <w:sz w:val="22"/>
          <w:szCs w:val="22"/>
        </w:rPr>
      </w:pPr>
      <w:r w:rsidRPr="0042766A">
        <w:rPr>
          <w:rFonts w:ascii="Palatino Linotype" w:eastAsia="Palatino Linotype" w:hAnsi="Palatino Linotype" w:cs="Palatino Linotype"/>
          <w:noProof/>
          <w:sz w:val="22"/>
          <w:szCs w:val="22"/>
          <w:lang w:val="es-MX" w:eastAsia="es-MX"/>
        </w:rPr>
        <w:drawing>
          <wp:inline distT="0" distB="0" distL="0" distR="0" wp14:anchorId="728FE056" wp14:editId="0A17864C">
            <wp:extent cx="4482724" cy="4333460"/>
            <wp:effectExtent l="0" t="0" r="0" b="0"/>
            <wp:docPr id="814892413" name="Imagen 1"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892413" name="Imagen 1" descr="Texto&#10;&#10;El contenido generado por IA puede ser incorrecto."/>
                    <pic:cNvPicPr/>
                  </pic:nvPicPr>
                  <pic:blipFill>
                    <a:blip r:embed="rId11"/>
                    <a:stretch>
                      <a:fillRect/>
                    </a:stretch>
                  </pic:blipFill>
                  <pic:spPr>
                    <a:xfrm>
                      <a:off x="0" y="0"/>
                      <a:ext cx="4508844" cy="4358710"/>
                    </a:xfrm>
                    <a:prstGeom prst="rect">
                      <a:avLst/>
                    </a:prstGeom>
                  </pic:spPr>
                </pic:pic>
              </a:graphicData>
            </a:graphic>
          </wp:inline>
        </w:drawing>
      </w:r>
    </w:p>
    <w:p w14:paraId="765EA7F0" w14:textId="3A426AA6" w:rsidR="00E80A74" w:rsidRPr="0042766A" w:rsidRDefault="00A23129" w:rsidP="00DB6417">
      <w:pPr>
        <w:pBdr>
          <w:top w:val="nil"/>
          <w:left w:val="nil"/>
          <w:bottom w:val="nil"/>
          <w:right w:val="nil"/>
          <w:between w:val="nil"/>
        </w:pBdr>
        <w:tabs>
          <w:tab w:val="left" w:pos="709"/>
        </w:tabs>
        <w:spacing w:line="360" w:lineRule="auto"/>
        <w:jc w:val="both"/>
        <w:rPr>
          <w:rFonts w:ascii="Palatino Linotype" w:eastAsia="Palatino Linotype" w:hAnsi="Palatino Linotype" w:cs="Palatino Linotype"/>
          <w:sz w:val="22"/>
          <w:szCs w:val="22"/>
        </w:rPr>
      </w:pPr>
      <w:r w:rsidRPr="0042766A">
        <w:rPr>
          <w:rFonts w:ascii="Palatino Linotype" w:eastAsia="Palatino Linotype" w:hAnsi="Palatino Linotype" w:cs="Palatino Linotype"/>
          <w:sz w:val="22"/>
          <w:szCs w:val="22"/>
        </w:rPr>
        <w:t>De este modo se advierte que</w:t>
      </w:r>
      <w:r w:rsidR="005878FD" w:rsidRPr="0042766A">
        <w:rPr>
          <w:rFonts w:ascii="Palatino Linotype" w:eastAsia="Palatino Linotype" w:hAnsi="Palatino Linotype" w:cs="Palatino Linotype"/>
          <w:sz w:val="22"/>
          <w:szCs w:val="22"/>
        </w:rPr>
        <w:t xml:space="preserve">, el </w:t>
      </w:r>
      <w:r w:rsidR="005878FD" w:rsidRPr="0042766A">
        <w:rPr>
          <w:rFonts w:ascii="Palatino Linotype" w:eastAsia="Palatino Linotype" w:hAnsi="Palatino Linotype" w:cs="Palatino Linotype"/>
          <w:b/>
          <w:sz w:val="22"/>
          <w:szCs w:val="22"/>
        </w:rPr>
        <w:t>Sujeto Obligado</w:t>
      </w:r>
      <w:r w:rsidR="005878FD" w:rsidRPr="0042766A">
        <w:rPr>
          <w:rFonts w:ascii="Palatino Linotype" w:eastAsia="Palatino Linotype" w:hAnsi="Palatino Linotype" w:cs="Palatino Linotype"/>
          <w:sz w:val="22"/>
          <w:szCs w:val="22"/>
        </w:rPr>
        <w:t xml:space="preserve"> </w:t>
      </w:r>
      <w:r w:rsidRPr="0042766A">
        <w:rPr>
          <w:rFonts w:ascii="Palatino Linotype" w:eastAsia="Palatino Linotype" w:hAnsi="Palatino Linotype" w:cs="Palatino Linotype"/>
          <w:sz w:val="22"/>
          <w:szCs w:val="22"/>
        </w:rPr>
        <w:t>anteriormente contaba con un sistema denominado Handhelds; sin embargo, este presentó fallas en el equipo de geolocalización, por lo que analizó la adquisición de nuevas terminales que cumplan con los requisitos necesarios; destacando que se trata de un dispositivo electrónico portátil para emitir un ticket de infracción en el momento</w:t>
      </w:r>
      <w:r w:rsidR="005878FD" w:rsidRPr="0042766A">
        <w:rPr>
          <w:rFonts w:ascii="Palatino Linotype" w:eastAsia="Palatino Linotype" w:hAnsi="Palatino Linotype" w:cs="Palatino Linotype"/>
          <w:sz w:val="22"/>
          <w:szCs w:val="22"/>
        </w:rPr>
        <w:t xml:space="preserve">, </w:t>
      </w:r>
      <w:r w:rsidRPr="0042766A">
        <w:rPr>
          <w:rFonts w:ascii="Palatino Linotype" w:eastAsia="Palatino Linotype" w:hAnsi="Palatino Linotype" w:cs="Palatino Linotype"/>
          <w:sz w:val="22"/>
          <w:szCs w:val="22"/>
        </w:rPr>
        <w:t xml:space="preserve">información que </w:t>
      </w:r>
      <w:r w:rsidR="005878FD" w:rsidRPr="0042766A">
        <w:rPr>
          <w:rFonts w:ascii="Palatino Linotype" w:eastAsia="Palatino Linotype" w:hAnsi="Palatino Linotype" w:cs="Palatino Linotype"/>
          <w:sz w:val="22"/>
          <w:szCs w:val="22"/>
        </w:rPr>
        <w:t xml:space="preserve">es del interés del particular. </w:t>
      </w:r>
    </w:p>
    <w:p w14:paraId="285D97C0" w14:textId="77777777" w:rsidR="00E80A74" w:rsidRPr="0042766A" w:rsidRDefault="00E80A74" w:rsidP="00DB6417">
      <w:pPr>
        <w:spacing w:line="360" w:lineRule="auto"/>
        <w:jc w:val="both"/>
        <w:rPr>
          <w:rFonts w:ascii="Palatino Linotype" w:eastAsia="Palatino Linotype" w:hAnsi="Palatino Linotype" w:cs="Palatino Linotype"/>
          <w:sz w:val="22"/>
          <w:szCs w:val="22"/>
        </w:rPr>
      </w:pPr>
    </w:p>
    <w:p w14:paraId="4D94ACA7" w14:textId="5D3B4036" w:rsidR="002700BC" w:rsidRPr="0042766A" w:rsidRDefault="002700BC" w:rsidP="00DB6417">
      <w:pPr>
        <w:spacing w:line="360" w:lineRule="auto"/>
        <w:jc w:val="both"/>
        <w:rPr>
          <w:rFonts w:ascii="Palatino Linotype" w:eastAsia="Palatino Linotype" w:hAnsi="Palatino Linotype" w:cs="Palatino Linotype"/>
          <w:sz w:val="22"/>
          <w:szCs w:val="22"/>
        </w:rPr>
      </w:pPr>
      <w:r w:rsidRPr="0042766A">
        <w:rPr>
          <w:rFonts w:ascii="Palatino Linotype" w:eastAsia="Palatino Linotype" w:hAnsi="Palatino Linotype" w:cs="Palatino Linotype"/>
          <w:sz w:val="22"/>
          <w:szCs w:val="22"/>
        </w:rPr>
        <w:t xml:space="preserve">Dicho lo anterior, resulta procedente señalar que dentro de la solicitud de mérito el particular desea obtener información de las “máquinas de infracciones”, no obstante, cabe aclarar que los particulares no son expertos en conocer la materia, por lo que derivado de la nota encontrada, se desprende que desea conocer información de la adquisición de los dispositivos electrónicos portátiles para emitir un ticket de infracción en el momento. </w:t>
      </w:r>
    </w:p>
    <w:p w14:paraId="1655AA5C" w14:textId="77777777" w:rsidR="002700BC" w:rsidRPr="0042766A" w:rsidRDefault="002700BC" w:rsidP="00DB6417">
      <w:pPr>
        <w:spacing w:line="360" w:lineRule="auto"/>
        <w:jc w:val="both"/>
        <w:rPr>
          <w:rFonts w:ascii="Palatino Linotype" w:eastAsia="Palatino Linotype" w:hAnsi="Palatino Linotype" w:cs="Palatino Linotype"/>
          <w:sz w:val="22"/>
          <w:szCs w:val="22"/>
        </w:rPr>
      </w:pPr>
    </w:p>
    <w:p w14:paraId="29937A71" w14:textId="0EDFD91A" w:rsidR="00E80A74" w:rsidRPr="0042766A" w:rsidRDefault="005878FD" w:rsidP="00DB6417">
      <w:pPr>
        <w:spacing w:line="360" w:lineRule="auto"/>
        <w:jc w:val="both"/>
        <w:rPr>
          <w:rFonts w:ascii="Palatino Linotype" w:eastAsia="Palatino Linotype" w:hAnsi="Palatino Linotype" w:cs="Palatino Linotype"/>
          <w:sz w:val="22"/>
          <w:szCs w:val="22"/>
        </w:rPr>
      </w:pPr>
      <w:r w:rsidRPr="0042766A">
        <w:rPr>
          <w:rFonts w:ascii="Palatino Linotype" w:eastAsia="Palatino Linotype" w:hAnsi="Palatino Linotype" w:cs="Palatino Linotype"/>
          <w:sz w:val="22"/>
          <w:szCs w:val="22"/>
        </w:rPr>
        <w:t xml:space="preserve">De este modo, procedemos al análisis de la naturaleza de la información, para ello debemos observar lo dispuesto por la Ley de Contratación Pública del Estado de México y Municipios, la cual tiene por objeto regular los actos relativos a la </w:t>
      </w:r>
      <w:r w:rsidRPr="0042766A">
        <w:rPr>
          <w:rFonts w:ascii="Palatino Linotype" w:eastAsia="Palatino Linotype" w:hAnsi="Palatino Linotype" w:cs="Palatino Linotype"/>
          <w:b/>
          <w:sz w:val="22"/>
          <w:szCs w:val="22"/>
          <w:u w:val="single"/>
        </w:rPr>
        <w:t>planeación, programación, presupuestación</w:t>
      </w:r>
      <w:r w:rsidRPr="0042766A">
        <w:rPr>
          <w:rFonts w:ascii="Palatino Linotype" w:eastAsia="Palatino Linotype" w:hAnsi="Palatino Linotype" w:cs="Palatino Linotype"/>
          <w:sz w:val="22"/>
          <w:szCs w:val="22"/>
        </w:rPr>
        <w:t xml:space="preserve">, </w:t>
      </w:r>
      <w:r w:rsidRPr="0042766A">
        <w:rPr>
          <w:rFonts w:ascii="Palatino Linotype" w:eastAsia="Palatino Linotype" w:hAnsi="Palatino Linotype" w:cs="Palatino Linotype"/>
          <w:b/>
          <w:bCs/>
          <w:sz w:val="22"/>
          <w:szCs w:val="22"/>
        </w:rPr>
        <w:t>ejecución y control de la</w:t>
      </w:r>
      <w:r w:rsidRPr="0042766A">
        <w:rPr>
          <w:rFonts w:ascii="Palatino Linotype" w:eastAsia="Palatino Linotype" w:hAnsi="Palatino Linotype" w:cs="Palatino Linotype"/>
          <w:sz w:val="22"/>
          <w:szCs w:val="22"/>
        </w:rPr>
        <w:t xml:space="preserve"> </w:t>
      </w:r>
      <w:r w:rsidRPr="0042766A">
        <w:rPr>
          <w:rFonts w:ascii="Palatino Linotype" w:eastAsia="Palatino Linotype" w:hAnsi="Palatino Linotype" w:cs="Palatino Linotype"/>
          <w:b/>
          <w:sz w:val="22"/>
          <w:szCs w:val="22"/>
          <w:u w:val="single"/>
        </w:rPr>
        <w:t>adquisición</w:t>
      </w:r>
      <w:r w:rsidRPr="0042766A">
        <w:rPr>
          <w:rFonts w:ascii="Palatino Linotype" w:eastAsia="Palatino Linotype" w:hAnsi="Palatino Linotype" w:cs="Palatino Linotype"/>
          <w:sz w:val="22"/>
          <w:szCs w:val="22"/>
        </w:rPr>
        <w:t xml:space="preserve">, enajenación y arrendamiento </w:t>
      </w:r>
      <w:r w:rsidRPr="0042766A">
        <w:rPr>
          <w:rFonts w:ascii="Palatino Linotype" w:eastAsia="Palatino Linotype" w:hAnsi="Palatino Linotype" w:cs="Palatino Linotype"/>
          <w:b/>
          <w:bCs/>
          <w:sz w:val="22"/>
          <w:szCs w:val="22"/>
          <w:u w:val="single"/>
        </w:rPr>
        <w:t>de bienes</w:t>
      </w:r>
      <w:r w:rsidRPr="0042766A">
        <w:rPr>
          <w:rFonts w:ascii="Palatino Linotype" w:eastAsia="Palatino Linotype" w:hAnsi="Palatino Linotype" w:cs="Palatino Linotype"/>
          <w:sz w:val="22"/>
          <w:szCs w:val="22"/>
        </w:rPr>
        <w:t xml:space="preserve">, y la </w:t>
      </w:r>
      <w:r w:rsidRPr="0042766A">
        <w:rPr>
          <w:rFonts w:ascii="Palatino Linotype" w:eastAsia="Palatino Linotype" w:hAnsi="Palatino Linotype" w:cs="Palatino Linotype"/>
          <w:bCs/>
          <w:sz w:val="22"/>
          <w:szCs w:val="22"/>
          <w:u w:val="single"/>
        </w:rPr>
        <w:t>contratación de servicios de cualquier naturaleza, que realicen los Ayuntamientos del Estado</w:t>
      </w:r>
      <w:r w:rsidRPr="0042766A">
        <w:rPr>
          <w:rFonts w:ascii="Palatino Linotype" w:eastAsia="Palatino Linotype" w:hAnsi="Palatino Linotype" w:cs="Palatino Linotype"/>
          <w:sz w:val="22"/>
          <w:szCs w:val="22"/>
        </w:rPr>
        <w:t xml:space="preserve">; entre ellos el </w:t>
      </w:r>
      <w:r w:rsidRPr="0042766A">
        <w:rPr>
          <w:rFonts w:ascii="Palatino Linotype" w:eastAsia="Palatino Linotype" w:hAnsi="Palatino Linotype" w:cs="Palatino Linotype"/>
          <w:b/>
          <w:sz w:val="22"/>
          <w:szCs w:val="22"/>
        </w:rPr>
        <w:t>Sujeto Obligado</w:t>
      </w:r>
      <w:r w:rsidRPr="0042766A">
        <w:rPr>
          <w:rFonts w:ascii="Palatino Linotype" w:eastAsia="Palatino Linotype" w:hAnsi="Palatino Linotype" w:cs="Palatino Linotype"/>
          <w:sz w:val="22"/>
          <w:szCs w:val="22"/>
        </w:rPr>
        <w:t>, los cuales se adjudicarán a través de licitación pública, invitación restringida o adjudicación directa, tal y como lo establecen los artículos 4, 26 y 27 de dicha Ley, los cuales son del tenor siguiente:</w:t>
      </w:r>
    </w:p>
    <w:p w14:paraId="19CD04CA" w14:textId="77777777" w:rsidR="00E80A74" w:rsidRPr="0042766A" w:rsidRDefault="00E80A74" w:rsidP="00DB6417">
      <w:pPr>
        <w:spacing w:line="360" w:lineRule="auto"/>
        <w:jc w:val="both"/>
        <w:rPr>
          <w:rFonts w:ascii="Palatino Linotype" w:eastAsia="Palatino Linotype" w:hAnsi="Palatino Linotype" w:cs="Palatino Linotype"/>
          <w:sz w:val="22"/>
          <w:szCs w:val="22"/>
        </w:rPr>
      </w:pPr>
    </w:p>
    <w:p w14:paraId="693D74A6" w14:textId="77777777" w:rsidR="00E80A74" w:rsidRPr="0042766A" w:rsidRDefault="005878FD" w:rsidP="00DB6417">
      <w:pPr>
        <w:spacing w:line="276" w:lineRule="auto"/>
        <w:ind w:left="851" w:right="616"/>
        <w:jc w:val="both"/>
        <w:rPr>
          <w:rFonts w:ascii="Palatino Linotype" w:eastAsia="Palatino Linotype" w:hAnsi="Palatino Linotype" w:cs="Palatino Linotype"/>
          <w:i/>
          <w:sz w:val="22"/>
          <w:szCs w:val="22"/>
        </w:rPr>
      </w:pPr>
      <w:r w:rsidRPr="0042766A">
        <w:rPr>
          <w:rFonts w:ascii="Palatino Linotype" w:eastAsia="Palatino Linotype" w:hAnsi="Palatino Linotype" w:cs="Palatino Linotype"/>
          <w:b/>
          <w:i/>
          <w:sz w:val="22"/>
          <w:szCs w:val="22"/>
        </w:rPr>
        <w:t>“Artículo 4.-</w:t>
      </w:r>
      <w:r w:rsidRPr="0042766A">
        <w:rPr>
          <w:rFonts w:ascii="Palatino Linotype" w:eastAsia="Palatino Linotype" w:hAnsi="Palatino Linotype" w:cs="Palatino Linotype"/>
          <w:i/>
          <w:sz w:val="22"/>
          <w:szCs w:val="22"/>
        </w:rPr>
        <w:t xml:space="preserve"> Para los efectos de esta Ley, </w:t>
      </w:r>
      <w:r w:rsidRPr="0042766A">
        <w:rPr>
          <w:rFonts w:ascii="Palatino Linotype" w:eastAsia="Palatino Linotype" w:hAnsi="Palatino Linotype" w:cs="Palatino Linotype"/>
          <w:b/>
          <w:i/>
          <w:sz w:val="22"/>
          <w:szCs w:val="22"/>
        </w:rPr>
        <w:t>en las adquisiciones, enajenaciones, arrendamientos y servicios, quedan comprendidos</w:t>
      </w:r>
      <w:r w:rsidRPr="0042766A">
        <w:rPr>
          <w:rFonts w:ascii="Palatino Linotype" w:eastAsia="Palatino Linotype" w:hAnsi="Palatino Linotype" w:cs="Palatino Linotype"/>
          <w:i/>
          <w:sz w:val="22"/>
          <w:szCs w:val="22"/>
        </w:rPr>
        <w:t>:</w:t>
      </w:r>
    </w:p>
    <w:p w14:paraId="75B0F824" w14:textId="77777777" w:rsidR="00E80A74" w:rsidRPr="0042766A" w:rsidRDefault="005878FD" w:rsidP="00DB6417">
      <w:pPr>
        <w:spacing w:line="276" w:lineRule="auto"/>
        <w:ind w:left="851" w:right="616"/>
        <w:jc w:val="both"/>
        <w:rPr>
          <w:rFonts w:ascii="Palatino Linotype" w:eastAsia="Palatino Linotype" w:hAnsi="Palatino Linotype" w:cs="Palatino Linotype"/>
          <w:i/>
          <w:sz w:val="22"/>
          <w:szCs w:val="22"/>
        </w:rPr>
      </w:pPr>
      <w:r w:rsidRPr="0042766A">
        <w:rPr>
          <w:rFonts w:ascii="Palatino Linotype" w:eastAsia="Palatino Linotype" w:hAnsi="Palatino Linotype" w:cs="Palatino Linotype"/>
          <w:b/>
          <w:i/>
          <w:sz w:val="22"/>
          <w:szCs w:val="22"/>
        </w:rPr>
        <w:t>I.</w:t>
      </w:r>
      <w:r w:rsidRPr="0042766A">
        <w:rPr>
          <w:rFonts w:ascii="Palatino Linotype" w:eastAsia="Palatino Linotype" w:hAnsi="Palatino Linotype" w:cs="Palatino Linotype"/>
          <w:i/>
          <w:sz w:val="22"/>
          <w:szCs w:val="22"/>
        </w:rPr>
        <w:t xml:space="preserve"> La adquisición de bienes muebles.</w:t>
      </w:r>
    </w:p>
    <w:p w14:paraId="212C763D" w14:textId="77777777" w:rsidR="00E80A74" w:rsidRPr="0042766A" w:rsidRDefault="005878FD" w:rsidP="00DB6417">
      <w:pPr>
        <w:spacing w:line="276" w:lineRule="auto"/>
        <w:ind w:left="851" w:right="616"/>
        <w:jc w:val="both"/>
        <w:rPr>
          <w:rFonts w:ascii="Palatino Linotype" w:eastAsia="Palatino Linotype" w:hAnsi="Palatino Linotype" w:cs="Palatino Linotype"/>
          <w:i/>
          <w:sz w:val="22"/>
          <w:szCs w:val="22"/>
        </w:rPr>
      </w:pPr>
      <w:r w:rsidRPr="0042766A">
        <w:rPr>
          <w:rFonts w:ascii="Palatino Linotype" w:eastAsia="Palatino Linotype" w:hAnsi="Palatino Linotype" w:cs="Palatino Linotype"/>
          <w:b/>
          <w:i/>
          <w:sz w:val="22"/>
          <w:szCs w:val="22"/>
        </w:rPr>
        <w:t>II</w:t>
      </w:r>
      <w:r w:rsidRPr="0042766A">
        <w:rPr>
          <w:rFonts w:ascii="Palatino Linotype" w:eastAsia="Palatino Linotype" w:hAnsi="Palatino Linotype" w:cs="Palatino Linotype"/>
          <w:i/>
          <w:sz w:val="22"/>
          <w:szCs w:val="22"/>
        </w:rPr>
        <w:t>. La adquisición de bienes inmuebles, a través de compraventa.</w:t>
      </w:r>
    </w:p>
    <w:p w14:paraId="41C0D10F" w14:textId="77777777" w:rsidR="00E80A74" w:rsidRPr="0042766A" w:rsidRDefault="005878FD" w:rsidP="00DB6417">
      <w:pPr>
        <w:spacing w:line="276" w:lineRule="auto"/>
        <w:ind w:left="851" w:right="616"/>
        <w:jc w:val="both"/>
        <w:rPr>
          <w:rFonts w:ascii="Palatino Linotype" w:eastAsia="Palatino Linotype" w:hAnsi="Palatino Linotype" w:cs="Palatino Linotype"/>
          <w:i/>
          <w:sz w:val="22"/>
          <w:szCs w:val="22"/>
        </w:rPr>
      </w:pPr>
      <w:r w:rsidRPr="0042766A">
        <w:rPr>
          <w:rFonts w:ascii="Palatino Linotype" w:eastAsia="Palatino Linotype" w:hAnsi="Palatino Linotype" w:cs="Palatino Linotype"/>
          <w:b/>
          <w:i/>
          <w:sz w:val="22"/>
          <w:szCs w:val="22"/>
        </w:rPr>
        <w:t>III.</w:t>
      </w:r>
      <w:r w:rsidRPr="0042766A">
        <w:rPr>
          <w:rFonts w:ascii="Palatino Linotype" w:eastAsia="Palatino Linotype" w:hAnsi="Palatino Linotype" w:cs="Palatino Linotype"/>
          <w:i/>
          <w:sz w:val="22"/>
          <w:szCs w:val="22"/>
        </w:rPr>
        <w:t xml:space="preserve"> La enajenación de bienes muebles e inmuebles.</w:t>
      </w:r>
    </w:p>
    <w:p w14:paraId="1D21108E" w14:textId="77777777" w:rsidR="00E80A74" w:rsidRPr="0042766A" w:rsidRDefault="005878FD" w:rsidP="00DB6417">
      <w:pPr>
        <w:spacing w:line="276" w:lineRule="auto"/>
        <w:ind w:left="851" w:right="616"/>
        <w:jc w:val="both"/>
        <w:rPr>
          <w:rFonts w:ascii="Palatino Linotype" w:eastAsia="Palatino Linotype" w:hAnsi="Palatino Linotype" w:cs="Palatino Linotype"/>
          <w:i/>
          <w:sz w:val="22"/>
          <w:szCs w:val="22"/>
        </w:rPr>
      </w:pPr>
      <w:r w:rsidRPr="0042766A">
        <w:rPr>
          <w:rFonts w:ascii="Palatino Linotype" w:eastAsia="Palatino Linotype" w:hAnsi="Palatino Linotype" w:cs="Palatino Linotype"/>
          <w:b/>
          <w:i/>
          <w:sz w:val="22"/>
          <w:szCs w:val="22"/>
        </w:rPr>
        <w:t>IV.</w:t>
      </w:r>
      <w:r w:rsidRPr="0042766A">
        <w:rPr>
          <w:rFonts w:ascii="Palatino Linotype" w:eastAsia="Palatino Linotype" w:hAnsi="Palatino Linotype" w:cs="Palatino Linotype"/>
          <w:i/>
          <w:sz w:val="22"/>
          <w:szCs w:val="22"/>
        </w:rPr>
        <w:t xml:space="preserve"> El arrendamiento de bienes muebles e inmuebles. </w:t>
      </w:r>
    </w:p>
    <w:p w14:paraId="1884E4D7" w14:textId="77777777" w:rsidR="00E80A74" w:rsidRPr="0042766A" w:rsidRDefault="005878FD" w:rsidP="00DB6417">
      <w:pPr>
        <w:spacing w:line="276" w:lineRule="auto"/>
        <w:ind w:left="851" w:right="616"/>
        <w:jc w:val="both"/>
        <w:rPr>
          <w:rFonts w:ascii="Palatino Linotype" w:eastAsia="Palatino Linotype" w:hAnsi="Palatino Linotype" w:cs="Palatino Linotype"/>
          <w:i/>
          <w:sz w:val="22"/>
          <w:szCs w:val="22"/>
        </w:rPr>
      </w:pPr>
      <w:r w:rsidRPr="0042766A">
        <w:rPr>
          <w:rFonts w:ascii="Palatino Linotype" w:eastAsia="Palatino Linotype" w:hAnsi="Palatino Linotype" w:cs="Palatino Linotype"/>
          <w:b/>
          <w:i/>
          <w:sz w:val="22"/>
          <w:szCs w:val="22"/>
        </w:rPr>
        <w:t>V</w:t>
      </w:r>
      <w:r w:rsidRPr="0042766A">
        <w:rPr>
          <w:rFonts w:ascii="Palatino Linotype" w:eastAsia="Palatino Linotype" w:hAnsi="Palatino Linotype" w:cs="Palatino Linotype"/>
          <w:i/>
          <w:sz w:val="22"/>
          <w:szCs w:val="22"/>
        </w:rPr>
        <w:t>. La contratación de los servicios, relacionados con bienes muebles que se encuentran incorporados o adheridos a bienes inmuebles, cuya instalación o mantenimiento no implique modificación al bien inmueble.</w:t>
      </w:r>
    </w:p>
    <w:p w14:paraId="3D4BC9FF" w14:textId="77777777" w:rsidR="00E80A74" w:rsidRPr="0042766A" w:rsidRDefault="005878FD" w:rsidP="00DB6417">
      <w:pPr>
        <w:spacing w:line="276" w:lineRule="auto"/>
        <w:ind w:left="851" w:right="616"/>
        <w:jc w:val="both"/>
        <w:rPr>
          <w:rFonts w:ascii="Palatino Linotype" w:eastAsia="Palatino Linotype" w:hAnsi="Palatino Linotype" w:cs="Palatino Linotype"/>
          <w:i/>
          <w:sz w:val="22"/>
          <w:szCs w:val="22"/>
        </w:rPr>
      </w:pPr>
      <w:r w:rsidRPr="0042766A">
        <w:rPr>
          <w:rFonts w:ascii="Palatino Linotype" w:eastAsia="Palatino Linotype" w:hAnsi="Palatino Linotype" w:cs="Palatino Linotype"/>
          <w:b/>
          <w:i/>
          <w:sz w:val="22"/>
          <w:szCs w:val="22"/>
        </w:rPr>
        <w:t>VI.</w:t>
      </w:r>
      <w:r w:rsidRPr="0042766A">
        <w:rPr>
          <w:rFonts w:ascii="Palatino Linotype" w:eastAsia="Palatino Linotype" w:hAnsi="Palatino Linotype" w:cs="Palatino Linotype"/>
          <w:i/>
          <w:sz w:val="22"/>
          <w:szCs w:val="22"/>
        </w:rPr>
        <w:t xml:space="preserve"> La contratación de los servicios de reconstrucción y mantenimiento de bienes muebles. </w:t>
      </w:r>
    </w:p>
    <w:p w14:paraId="1F9116D4" w14:textId="77777777" w:rsidR="00E80A74" w:rsidRPr="0042766A" w:rsidRDefault="005878FD" w:rsidP="00DB6417">
      <w:pPr>
        <w:spacing w:line="276" w:lineRule="auto"/>
        <w:ind w:left="851" w:right="616"/>
        <w:jc w:val="both"/>
        <w:rPr>
          <w:rFonts w:ascii="Palatino Linotype" w:eastAsia="Palatino Linotype" w:hAnsi="Palatino Linotype" w:cs="Palatino Linotype"/>
          <w:i/>
          <w:sz w:val="22"/>
          <w:szCs w:val="22"/>
        </w:rPr>
      </w:pPr>
      <w:r w:rsidRPr="0042766A">
        <w:rPr>
          <w:rFonts w:ascii="Palatino Linotype" w:eastAsia="Palatino Linotype" w:hAnsi="Palatino Linotype" w:cs="Palatino Linotype"/>
          <w:b/>
          <w:i/>
          <w:sz w:val="22"/>
          <w:szCs w:val="22"/>
        </w:rPr>
        <w:t>VII.</w:t>
      </w:r>
      <w:r w:rsidRPr="0042766A">
        <w:rPr>
          <w:rFonts w:ascii="Palatino Linotype" w:eastAsia="Palatino Linotype" w:hAnsi="Palatino Linotype" w:cs="Palatino Linotype"/>
          <w:i/>
          <w:sz w:val="22"/>
          <w:szCs w:val="22"/>
        </w:rPr>
        <w:t xml:space="preserve"> La contratación de los servicios de maquila, seguros y transportación, así como de los de limpieza y vigilancia de bienes inmuebles. </w:t>
      </w:r>
    </w:p>
    <w:p w14:paraId="1C2578AB" w14:textId="77777777" w:rsidR="00E80A74" w:rsidRPr="0042766A" w:rsidRDefault="005878FD" w:rsidP="00DB6417">
      <w:pPr>
        <w:spacing w:line="276" w:lineRule="auto"/>
        <w:ind w:left="851" w:right="616"/>
        <w:jc w:val="both"/>
        <w:rPr>
          <w:rFonts w:ascii="Palatino Linotype" w:eastAsia="Palatino Linotype" w:hAnsi="Palatino Linotype" w:cs="Palatino Linotype"/>
          <w:i/>
          <w:sz w:val="22"/>
          <w:szCs w:val="22"/>
        </w:rPr>
      </w:pPr>
      <w:r w:rsidRPr="0042766A">
        <w:rPr>
          <w:rFonts w:ascii="Palatino Linotype" w:eastAsia="Palatino Linotype" w:hAnsi="Palatino Linotype" w:cs="Palatino Linotype"/>
          <w:b/>
          <w:i/>
          <w:sz w:val="22"/>
          <w:szCs w:val="22"/>
        </w:rPr>
        <w:t>VIII.</w:t>
      </w:r>
      <w:r w:rsidRPr="0042766A">
        <w:rPr>
          <w:rFonts w:ascii="Palatino Linotype" w:eastAsia="Palatino Linotype" w:hAnsi="Palatino Linotype" w:cs="Palatino Linotype"/>
          <w:i/>
          <w:sz w:val="22"/>
          <w:szCs w:val="22"/>
        </w:rPr>
        <w:t xml:space="preserve"> La prestación de servicios profesionales, la contratación de consultorías, asesorías y estudios e investigaciones, excepto la contratación de servicios personales de personas físicas bajo el régimen de honorarios. </w:t>
      </w:r>
    </w:p>
    <w:p w14:paraId="6492EDB1" w14:textId="77777777" w:rsidR="00E80A74" w:rsidRPr="0042766A" w:rsidRDefault="005878FD" w:rsidP="00DB6417">
      <w:pPr>
        <w:spacing w:line="276" w:lineRule="auto"/>
        <w:ind w:left="851" w:right="616"/>
        <w:jc w:val="both"/>
        <w:rPr>
          <w:rFonts w:ascii="Palatino Linotype" w:eastAsia="Palatino Linotype" w:hAnsi="Palatino Linotype" w:cs="Palatino Linotype"/>
          <w:i/>
          <w:sz w:val="22"/>
          <w:szCs w:val="22"/>
        </w:rPr>
      </w:pPr>
      <w:r w:rsidRPr="0042766A">
        <w:rPr>
          <w:rFonts w:ascii="Palatino Linotype" w:eastAsia="Palatino Linotype" w:hAnsi="Palatino Linotype" w:cs="Palatino Linotype"/>
          <w:i/>
          <w:sz w:val="22"/>
          <w:szCs w:val="22"/>
        </w:rPr>
        <w:t>En general, otros actos que impliquen la contratación de servicios de cualquier naturaleza</w:t>
      </w:r>
    </w:p>
    <w:p w14:paraId="73B59AA1" w14:textId="77777777" w:rsidR="00E80A74" w:rsidRPr="0042766A" w:rsidRDefault="005878FD" w:rsidP="00DB6417">
      <w:pPr>
        <w:spacing w:line="276" w:lineRule="auto"/>
        <w:ind w:left="851" w:right="616"/>
        <w:jc w:val="both"/>
        <w:rPr>
          <w:rFonts w:ascii="Palatino Linotype" w:eastAsia="Palatino Linotype" w:hAnsi="Palatino Linotype" w:cs="Palatino Linotype"/>
          <w:i/>
          <w:sz w:val="22"/>
          <w:szCs w:val="22"/>
        </w:rPr>
      </w:pPr>
      <w:r w:rsidRPr="0042766A">
        <w:rPr>
          <w:rFonts w:ascii="Palatino Linotype" w:eastAsia="Palatino Linotype" w:hAnsi="Palatino Linotype" w:cs="Palatino Linotype"/>
          <w:b/>
          <w:i/>
          <w:sz w:val="22"/>
          <w:szCs w:val="22"/>
        </w:rPr>
        <w:t>Artículo 26.-</w:t>
      </w:r>
      <w:r w:rsidRPr="0042766A">
        <w:rPr>
          <w:rFonts w:ascii="Palatino Linotype" w:eastAsia="Palatino Linotype" w:hAnsi="Palatino Linotype" w:cs="Palatino Linotype"/>
          <w:i/>
          <w:sz w:val="22"/>
          <w:szCs w:val="22"/>
        </w:rPr>
        <w:t xml:space="preserve"> </w:t>
      </w:r>
      <w:r w:rsidRPr="0042766A">
        <w:rPr>
          <w:rFonts w:ascii="Palatino Linotype" w:eastAsia="Palatino Linotype" w:hAnsi="Palatino Linotype" w:cs="Palatino Linotype"/>
          <w:b/>
          <w:i/>
          <w:sz w:val="22"/>
          <w:szCs w:val="22"/>
        </w:rPr>
        <w:t>Las adquisiciones, arrendamientos y servicios se adjudicarán a través de licitaciones públicas</w:t>
      </w:r>
      <w:r w:rsidRPr="0042766A">
        <w:rPr>
          <w:rFonts w:ascii="Palatino Linotype" w:eastAsia="Palatino Linotype" w:hAnsi="Palatino Linotype" w:cs="Palatino Linotype"/>
          <w:i/>
          <w:sz w:val="22"/>
          <w:szCs w:val="22"/>
        </w:rPr>
        <w:t xml:space="preserve">, mediante convocatoria pública. </w:t>
      </w:r>
    </w:p>
    <w:p w14:paraId="18FA11F2" w14:textId="77777777" w:rsidR="00E80A74" w:rsidRPr="0042766A" w:rsidRDefault="005878FD" w:rsidP="00DB6417">
      <w:pPr>
        <w:spacing w:line="276" w:lineRule="auto"/>
        <w:ind w:left="851" w:right="616"/>
        <w:jc w:val="both"/>
        <w:rPr>
          <w:rFonts w:ascii="Palatino Linotype" w:eastAsia="Palatino Linotype" w:hAnsi="Palatino Linotype" w:cs="Palatino Linotype"/>
          <w:i/>
          <w:sz w:val="22"/>
          <w:szCs w:val="22"/>
        </w:rPr>
      </w:pPr>
      <w:r w:rsidRPr="0042766A">
        <w:rPr>
          <w:rFonts w:ascii="Palatino Linotype" w:eastAsia="Palatino Linotype" w:hAnsi="Palatino Linotype" w:cs="Palatino Linotype"/>
          <w:b/>
          <w:i/>
          <w:sz w:val="22"/>
          <w:szCs w:val="22"/>
        </w:rPr>
        <w:t>Artículo 27.</w:t>
      </w:r>
      <w:r w:rsidRPr="0042766A">
        <w:rPr>
          <w:rFonts w:ascii="Palatino Linotype" w:eastAsia="Palatino Linotype" w:hAnsi="Palatino Linotype" w:cs="Palatino Linotype"/>
          <w:i/>
          <w:sz w:val="22"/>
          <w:szCs w:val="22"/>
        </w:rPr>
        <w:t xml:space="preserve">- La Secretaría, las entidades, los tribunales administrativos y los ayuntamientos podrán </w:t>
      </w:r>
      <w:r w:rsidRPr="0042766A">
        <w:rPr>
          <w:rFonts w:ascii="Palatino Linotype" w:eastAsia="Palatino Linotype" w:hAnsi="Palatino Linotype" w:cs="Palatino Linotype"/>
          <w:b/>
          <w:i/>
          <w:sz w:val="22"/>
          <w:szCs w:val="22"/>
        </w:rPr>
        <w:t>adjudicar adquisiciones, arrendamientos y servicios, mediante las excepciones al procedimiento de licitación</w:t>
      </w:r>
      <w:r w:rsidRPr="0042766A">
        <w:rPr>
          <w:rFonts w:ascii="Palatino Linotype" w:eastAsia="Palatino Linotype" w:hAnsi="Palatino Linotype" w:cs="Palatino Linotype"/>
          <w:i/>
          <w:sz w:val="22"/>
          <w:szCs w:val="22"/>
        </w:rPr>
        <w:t xml:space="preserve"> que a continuación se señalan:</w:t>
      </w:r>
    </w:p>
    <w:p w14:paraId="4C8F2357" w14:textId="77777777" w:rsidR="00E80A74" w:rsidRPr="0042766A" w:rsidRDefault="005878FD" w:rsidP="00DB6417">
      <w:pPr>
        <w:spacing w:line="276" w:lineRule="auto"/>
        <w:ind w:left="851" w:right="616"/>
        <w:jc w:val="both"/>
        <w:rPr>
          <w:rFonts w:ascii="Palatino Linotype" w:eastAsia="Palatino Linotype" w:hAnsi="Palatino Linotype" w:cs="Palatino Linotype"/>
          <w:i/>
          <w:sz w:val="22"/>
          <w:szCs w:val="22"/>
        </w:rPr>
      </w:pPr>
      <w:r w:rsidRPr="0042766A">
        <w:rPr>
          <w:rFonts w:ascii="Palatino Linotype" w:eastAsia="Palatino Linotype" w:hAnsi="Palatino Linotype" w:cs="Palatino Linotype"/>
          <w:b/>
          <w:i/>
          <w:sz w:val="22"/>
          <w:szCs w:val="22"/>
        </w:rPr>
        <w:t>I</w:t>
      </w:r>
      <w:r w:rsidRPr="0042766A">
        <w:rPr>
          <w:rFonts w:ascii="Palatino Linotype" w:eastAsia="Palatino Linotype" w:hAnsi="Palatino Linotype" w:cs="Palatino Linotype"/>
          <w:i/>
          <w:sz w:val="22"/>
          <w:szCs w:val="22"/>
        </w:rPr>
        <w:t>. Invitación restringida.</w:t>
      </w:r>
    </w:p>
    <w:p w14:paraId="2A4BA3D0" w14:textId="77777777" w:rsidR="00E80A74" w:rsidRPr="0042766A" w:rsidRDefault="005878FD" w:rsidP="00DB6417">
      <w:pPr>
        <w:spacing w:line="276" w:lineRule="auto"/>
        <w:ind w:left="851" w:right="616"/>
        <w:jc w:val="both"/>
        <w:rPr>
          <w:rFonts w:ascii="Palatino Linotype" w:eastAsia="Palatino Linotype" w:hAnsi="Palatino Linotype" w:cs="Palatino Linotype"/>
          <w:i/>
          <w:sz w:val="22"/>
          <w:szCs w:val="22"/>
        </w:rPr>
      </w:pPr>
      <w:r w:rsidRPr="0042766A">
        <w:rPr>
          <w:rFonts w:ascii="Palatino Linotype" w:eastAsia="Palatino Linotype" w:hAnsi="Palatino Linotype" w:cs="Palatino Linotype"/>
          <w:b/>
          <w:i/>
          <w:sz w:val="22"/>
          <w:szCs w:val="22"/>
        </w:rPr>
        <w:t>II.</w:t>
      </w:r>
      <w:r w:rsidRPr="0042766A">
        <w:rPr>
          <w:rFonts w:ascii="Palatino Linotype" w:eastAsia="Palatino Linotype" w:hAnsi="Palatino Linotype" w:cs="Palatino Linotype"/>
          <w:i/>
          <w:sz w:val="22"/>
          <w:szCs w:val="22"/>
        </w:rPr>
        <w:t xml:space="preserve"> Adjudicación directa.”</w:t>
      </w:r>
    </w:p>
    <w:p w14:paraId="32D828EC" w14:textId="77777777" w:rsidR="00E80A74" w:rsidRPr="0042766A" w:rsidRDefault="00E80A74" w:rsidP="00DB6417">
      <w:pPr>
        <w:spacing w:line="276" w:lineRule="auto"/>
        <w:ind w:left="1134" w:right="902"/>
        <w:jc w:val="both"/>
        <w:rPr>
          <w:rFonts w:ascii="Palatino Linotype" w:eastAsia="Palatino Linotype" w:hAnsi="Palatino Linotype" w:cs="Palatino Linotype"/>
          <w:i/>
          <w:sz w:val="22"/>
          <w:szCs w:val="22"/>
        </w:rPr>
      </w:pPr>
    </w:p>
    <w:p w14:paraId="29A6AEB7" w14:textId="77777777" w:rsidR="00E80A74" w:rsidRPr="0042766A" w:rsidRDefault="005878FD" w:rsidP="00DB6417">
      <w:pPr>
        <w:spacing w:line="360" w:lineRule="auto"/>
        <w:jc w:val="both"/>
        <w:rPr>
          <w:rFonts w:ascii="Palatino Linotype" w:eastAsia="Palatino Linotype" w:hAnsi="Palatino Linotype" w:cs="Palatino Linotype"/>
          <w:sz w:val="22"/>
          <w:szCs w:val="22"/>
        </w:rPr>
      </w:pPr>
      <w:r w:rsidRPr="0042766A">
        <w:rPr>
          <w:rFonts w:ascii="Palatino Linotype" w:eastAsia="Palatino Linotype" w:hAnsi="Palatino Linotype" w:cs="Palatino Linotype"/>
          <w:sz w:val="22"/>
          <w:szCs w:val="22"/>
        </w:rPr>
        <w:t>Con base en los preceptos citados se advierte que, por regla general, las adquisiciones, que celebren los entes públicos, deben adjudicarse mediante licitación pública, sin embargo, también se contemplan como excepciones a dicho proceso, la invitación restringida y la adjudicación directa, procedimientos que son materia de la solicitud presentada por el particular.</w:t>
      </w:r>
    </w:p>
    <w:p w14:paraId="7A89792B" w14:textId="77777777" w:rsidR="00E80A74" w:rsidRPr="0042766A" w:rsidRDefault="00E80A74" w:rsidP="00DB6417">
      <w:pPr>
        <w:spacing w:line="360" w:lineRule="auto"/>
        <w:ind w:right="51"/>
        <w:jc w:val="both"/>
        <w:rPr>
          <w:rFonts w:ascii="Palatino Linotype" w:eastAsia="Palatino Linotype" w:hAnsi="Palatino Linotype" w:cs="Palatino Linotype"/>
          <w:sz w:val="22"/>
          <w:szCs w:val="22"/>
        </w:rPr>
      </w:pPr>
    </w:p>
    <w:p w14:paraId="1A072CC0" w14:textId="77777777" w:rsidR="00E80A74" w:rsidRPr="0042766A" w:rsidRDefault="005878FD" w:rsidP="00DB6417">
      <w:pPr>
        <w:spacing w:line="360" w:lineRule="auto"/>
        <w:ind w:right="51"/>
        <w:jc w:val="both"/>
        <w:rPr>
          <w:rFonts w:ascii="Palatino Linotype" w:eastAsia="Palatino Linotype" w:hAnsi="Palatino Linotype" w:cs="Palatino Linotype"/>
          <w:sz w:val="22"/>
          <w:szCs w:val="22"/>
        </w:rPr>
      </w:pPr>
      <w:r w:rsidRPr="0042766A">
        <w:rPr>
          <w:rFonts w:ascii="Palatino Linotype" w:eastAsia="Palatino Linotype" w:hAnsi="Palatino Linotype" w:cs="Palatino Linotype"/>
          <w:sz w:val="22"/>
          <w:szCs w:val="22"/>
        </w:rPr>
        <w:t xml:space="preserve">Ahora bien, el artículo 92 fracción XXIX, de la Ley de Transparencia y Acceso a la Información Pública del Estado de México y Municipios, precisa que es información que es pública de oficio, la información sobre los procesos y resultados sobre procedimientos de adjudicación directa, invitación restringida y licitación de cualquier naturaleza, que incluye la versión pública del expediente respectivo y de los contratos celebrados, y deberán contener por lo menos lo siguiente: </w:t>
      </w:r>
    </w:p>
    <w:p w14:paraId="204C8437" w14:textId="77777777" w:rsidR="00E80A74" w:rsidRPr="0042766A" w:rsidRDefault="00E80A74" w:rsidP="00DB6417">
      <w:pPr>
        <w:spacing w:line="360" w:lineRule="auto"/>
        <w:ind w:right="51"/>
        <w:jc w:val="both"/>
        <w:rPr>
          <w:rFonts w:ascii="Palatino Linotype" w:eastAsia="Palatino Linotype" w:hAnsi="Palatino Linotype" w:cs="Palatino Linotype"/>
          <w:sz w:val="22"/>
          <w:szCs w:val="22"/>
        </w:rPr>
      </w:pPr>
    </w:p>
    <w:p w14:paraId="3278E9E1" w14:textId="77777777" w:rsidR="00E80A74" w:rsidRPr="0042766A" w:rsidRDefault="005878FD" w:rsidP="00DB6417">
      <w:pPr>
        <w:spacing w:line="276" w:lineRule="auto"/>
        <w:ind w:left="851" w:right="616"/>
        <w:jc w:val="both"/>
        <w:rPr>
          <w:rFonts w:ascii="Palatino Linotype" w:eastAsia="Palatino Linotype" w:hAnsi="Palatino Linotype" w:cs="Palatino Linotype"/>
          <w:i/>
          <w:sz w:val="22"/>
          <w:szCs w:val="22"/>
        </w:rPr>
      </w:pPr>
      <w:r w:rsidRPr="0042766A">
        <w:rPr>
          <w:rFonts w:ascii="Palatino Linotype" w:eastAsia="Palatino Linotype" w:hAnsi="Palatino Linotype" w:cs="Palatino Linotype"/>
          <w:i/>
          <w:sz w:val="22"/>
          <w:szCs w:val="22"/>
        </w:rPr>
        <w:t>“</w:t>
      </w:r>
      <w:r w:rsidRPr="0042766A">
        <w:rPr>
          <w:rFonts w:ascii="Palatino Linotype" w:eastAsia="Palatino Linotype" w:hAnsi="Palatino Linotype" w:cs="Palatino Linotype"/>
          <w:b/>
          <w:i/>
          <w:sz w:val="22"/>
          <w:szCs w:val="22"/>
        </w:rPr>
        <w:t>Artículo 92</w:t>
      </w:r>
      <w:r w:rsidRPr="0042766A">
        <w:rPr>
          <w:rFonts w:ascii="Palatino Linotype" w:eastAsia="Palatino Linotype" w:hAnsi="Palatino Linotype" w:cs="Palatino Linotype"/>
          <w:i/>
          <w:sz w:val="22"/>
          <w:szCs w:val="22"/>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63B1238B" w14:textId="77777777" w:rsidR="00E80A74" w:rsidRPr="0042766A" w:rsidRDefault="005878FD" w:rsidP="00DB6417">
      <w:pPr>
        <w:tabs>
          <w:tab w:val="left" w:pos="426"/>
        </w:tabs>
        <w:spacing w:line="276" w:lineRule="auto"/>
        <w:ind w:left="851" w:right="616"/>
        <w:jc w:val="both"/>
        <w:rPr>
          <w:rFonts w:ascii="Palatino Linotype" w:eastAsia="Palatino Linotype" w:hAnsi="Palatino Linotype" w:cs="Palatino Linotype"/>
          <w:i/>
          <w:sz w:val="22"/>
          <w:szCs w:val="22"/>
        </w:rPr>
      </w:pPr>
      <w:r w:rsidRPr="0042766A">
        <w:rPr>
          <w:rFonts w:ascii="Palatino Linotype" w:eastAsia="Palatino Linotype" w:hAnsi="Palatino Linotype" w:cs="Palatino Linotype"/>
          <w:i/>
          <w:sz w:val="22"/>
          <w:szCs w:val="22"/>
        </w:rPr>
        <w:t>(…)</w:t>
      </w:r>
    </w:p>
    <w:p w14:paraId="1DAD7E4A" w14:textId="77777777" w:rsidR="00E80A74" w:rsidRPr="0042766A" w:rsidRDefault="005878FD" w:rsidP="00DB6417">
      <w:pPr>
        <w:tabs>
          <w:tab w:val="left" w:pos="426"/>
        </w:tabs>
        <w:spacing w:line="276" w:lineRule="auto"/>
        <w:ind w:left="851" w:right="616"/>
        <w:jc w:val="both"/>
        <w:rPr>
          <w:rFonts w:ascii="Palatino Linotype" w:eastAsia="Palatino Linotype" w:hAnsi="Palatino Linotype" w:cs="Palatino Linotype"/>
          <w:i/>
          <w:sz w:val="22"/>
          <w:szCs w:val="22"/>
        </w:rPr>
      </w:pPr>
      <w:r w:rsidRPr="0042766A">
        <w:rPr>
          <w:rFonts w:ascii="Palatino Linotype" w:eastAsia="Palatino Linotype" w:hAnsi="Palatino Linotype" w:cs="Palatino Linotype"/>
          <w:b/>
          <w:i/>
          <w:sz w:val="22"/>
          <w:szCs w:val="22"/>
        </w:rPr>
        <w:t>XXIX.</w:t>
      </w:r>
      <w:r w:rsidRPr="0042766A">
        <w:rPr>
          <w:rFonts w:ascii="Palatino Linotype" w:eastAsia="Palatino Linotype" w:hAnsi="Palatino Linotype" w:cs="Palatino Linotype"/>
          <w:i/>
          <w:sz w:val="22"/>
          <w:szCs w:val="22"/>
        </w:rPr>
        <w:t xml:space="preserve"> La </w:t>
      </w:r>
      <w:r w:rsidRPr="0042766A">
        <w:rPr>
          <w:rFonts w:ascii="Palatino Linotype" w:eastAsia="Palatino Linotype" w:hAnsi="Palatino Linotype" w:cs="Palatino Linotype"/>
          <w:b/>
          <w:i/>
          <w:sz w:val="22"/>
          <w:szCs w:val="22"/>
        </w:rPr>
        <w:t xml:space="preserve">información sobre los procesos y resultados </w:t>
      </w:r>
      <w:r w:rsidRPr="0042766A">
        <w:rPr>
          <w:rFonts w:ascii="Palatino Linotype" w:eastAsia="Palatino Linotype" w:hAnsi="Palatino Linotype" w:cs="Palatino Linotype"/>
          <w:b/>
          <w:i/>
          <w:sz w:val="22"/>
          <w:szCs w:val="22"/>
          <w:u w:val="single"/>
        </w:rPr>
        <w:t>sobre procedimientos de adjudicación directa, invitación restringida y licitación de cualquier naturaleza</w:t>
      </w:r>
      <w:r w:rsidRPr="0042766A">
        <w:rPr>
          <w:rFonts w:ascii="Palatino Linotype" w:eastAsia="Palatino Linotype" w:hAnsi="Palatino Linotype" w:cs="Palatino Linotype"/>
          <w:i/>
          <w:sz w:val="22"/>
          <w:szCs w:val="22"/>
          <w:u w:val="single"/>
        </w:rPr>
        <w:t xml:space="preserve">, </w:t>
      </w:r>
      <w:r w:rsidRPr="0042766A">
        <w:rPr>
          <w:rFonts w:ascii="Palatino Linotype" w:eastAsia="Palatino Linotype" w:hAnsi="Palatino Linotype" w:cs="Palatino Linotype"/>
          <w:b/>
          <w:i/>
          <w:sz w:val="22"/>
          <w:szCs w:val="22"/>
        </w:rPr>
        <w:t>incluyendo la versión pública</w:t>
      </w:r>
      <w:r w:rsidRPr="0042766A">
        <w:rPr>
          <w:rFonts w:ascii="Palatino Linotype" w:eastAsia="Palatino Linotype" w:hAnsi="Palatino Linotype" w:cs="Palatino Linotype"/>
          <w:i/>
          <w:sz w:val="22"/>
          <w:szCs w:val="22"/>
        </w:rPr>
        <w:t xml:space="preserve"> del expediente respectivo y </w:t>
      </w:r>
      <w:r w:rsidRPr="0042766A">
        <w:rPr>
          <w:rFonts w:ascii="Palatino Linotype" w:eastAsia="Palatino Linotype" w:hAnsi="Palatino Linotype" w:cs="Palatino Linotype"/>
          <w:b/>
          <w:i/>
          <w:sz w:val="22"/>
          <w:szCs w:val="22"/>
        </w:rPr>
        <w:t>de los contratos celebrados</w:t>
      </w:r>
      <w:r w:rsidRPr="0042766A">
        <w:rPr>
          <w:rFonts w:ascii="Palatino Linotype" w:eastAsia="Palatino Linotype" w:hAnsi="Palatino Linotype" w:cs="Palatino Linotype"/>
          <w:i/>
          <w:sz w:val="22"/>
          <w:szCs w:val="22"/>
        </w:rPr>
        <w:t>, que deberán contener, por los menos, lo siguiente:</w:t>
      </w:r>
    </w:p>
    <w:p w14:paraId="23D29ADA" w14:textId="77777777" w:rsidR="00E80A74" w:rsidRPr="0042766A" w:rsidRDefault="005878FD" w:rsidP="00DB6417">
      <w:pPr>
        <w:tabs>
          <w:tab w:val="left" w:pos="426"/>
        </w:tabs>
        <w:spacing w:line="276" w:lineRule="auto"/>
        <w:ind w:left="851" w:right="616"/>
        <w:jc w:val="both"/>
        <w:rPr>
          <w:rFonts w:ascii="Palatino Linotype" w:eastAsia="Palatino Linotype" w:hAnsi="Palatino Linotype" w:cs="Palatino Linotype"/>
          <w:b/>
          <w:i/>
          <w:sz w:val="22"/>
          <w:szCs w:val="22"/>
        </w:rPr>
      </w:pPr>
      <w:r w:rsidRPr="0042766A">
        <w:rPr>
          <w:rFonts w:ascii="Palatino Linotype" w:eastAsia="Palatino Linotype" w:hAnsi="Palatino Linotype" w:cs="Palatino Linotype"/>
          <w:b/>
          <w:i/>
          <w:sz w:val="22"/>
          <w:szCs w:val="22"/>
        </w:rPr>
        <w:t>a) De licitaciones públicas o procedimientos de invitación restringida:</w:t>
      </w:r>
    </w:p>
    <w:p w14:paraId="618B58FD" w14:textId="77777777" w:rsidR="00E80A74" w:rsidRPr="0042766A" w:rsidRDefault="005878FD" w:rsidP="00DB6417">
      <w:pPr>
        <w:tabs>
          <w:tab w:val="left" w:pos="426"/>
        </w:tabs>
        <w:spacing w:line="276" w:lineRule="auto"/>
        <w:ind w:left="851" w:right="616"/>
        <w:jc w:val="both"/>
        <w:rPr>
          <w:rFonts w:ascii="Palatino Linotype" w:eastAsia="Palatino Linotype" w:hAnsi="Palatino Linotype" w:cs="Palatino Linotype"/>
          <w:i/>
          <w:sz w:val="22"/>
          <w:szCs w:val="22"/>
        </w:rPr>
      </w:pPr>
      <w:r w:rsidRPr="0042766A">
        <w:rPr>
          <w:rFonts w:ascii="Palatino Linotype" w:eastAsia="Palatino Linotype" w:hAnsi="Palatino Linotype" w:cs="Palatino Linotype"/>
          <w:b/>
          <w:i/>
          <w:sz w:val="22"/>
          <w:szCs w:val="22"/>
        </w:rPr>
        <w:t>1)</w:t>
      </w:r>
      <w:r w:rsidRPr="0042766A">
        <w:rPr>
          <w:rFonts w:ascii="Palatino Linotype" w:eastAsia="Palatino Linotype" w:hAnsi="Palatino Linotype" w:cs="Palatino Linotype"/>
          <w:i/>
          <w:sz w:val="22"/>
          <w:szCs w:val="22"/>
        </w:rPr>
        <w:t xml:space="preserve"> La convocatoria o invitación emitida, así como los fundamentos legales aplicados para llevarla a cabo;</w:t>
      </w:r>
    </w:p>
    <w:p w14:paraId="39E1B9CD" w14:textId="77777777" w:rsidR="00E80A74" w:rsidRPr="0042766A" w:rsidRDefault="005878FD" w:rsidP="00DB6417">
      <w:pPr>
        <w:tabs>
          <w:tab w:val="left" w:pos="426"/>
        </w:tabs>
        <w:spacing w:line="276" w:lineRule="auto"/>
        <w:ind w:left="851" w:right="616"/>
        <w:jc w:val="both"/>
        <w:rPr>
          <w:rFonts w:ascii="Palatino Linotype" w:eastAsia="Palatino Linotype" w:hAnsi="Palatino Linotype" w:cs="Palatino Linotype"/>
          <w:i/>
          <w:sz w:val="22"/>
          <w:szCs w:val="22"/>
        </w:rPr>
      </w:pPr>
      <w:r w:rsidRPr="0042766A">
        <w:rPr>
          <w:rFonts w:ascii="Palatino Linotype" w:eastAsia="Palatino Linotype" w:hAnsi="Palatino Linotype" w:cs="Palatino Linotype"/>
          <w:b/>
          <w:i/>
          <w:sz w:val="22"/>
          <w:szCs w:val="22"/>
        </w:rPr>
        <w:t>2)</w:t>
      </w:r>
      <w:r w:rsidRPr="0042766A">
        <w:rPr>
          <w:rFonts w:ascii="Palatino Linotype" w:eastAsia="Palatino Linotype" w:hAnsi="Palatino Linotype" w:cs="Palatino Linotype"/>
          <w:i/>
          <w:sz w:val="22"/>
          <w:szCs w:val="22"/>
        </w:rPr>
        <w:t xml:space="preserve"> Los nombres de los participantes o invitados;</w:t>
      </w:r>
    </w:p>
    <w:p w14:paraId="23A1C9C9" w14:textId="77777777" w:rsidR="00E80A74" w:rsidRPr="0042766A" w:rsidRDefault="005878FD" w:rsidP="00DB6417">
      <w:pPr>
        <w:tabs>
          <w:tab w:val="left" w:pos="426"/>
        </w:tabs>
        <w:spacing w:line="276" w:lineRule="auto"/>
        <w:ind w:left="851" w:right="616"/>
        <w:jc w:val="both"/>
        <w:rPr>
          <w:rFonts w:ascii="Palatino Linotype" w:eastAsia="Palatino Linotype" w:hAnsi="Palatino Linotype" w:cs="Palatino Linotype"/>
          <w:i/>
          <w:sz w:val="22"/>
          <w:szCs w:val="22"/>
        </w:rPr>
      </w:pPr>
      <w:r w:rsidRPr="0042766A">
        <w:rPr>
          <w:rFonts w:ascii="Palatino Linotype" w:eastAsia="Palatino Linotype" w:hAnsi="Palatino Linotype" w:cs="Palatino Linotype"/>
          <w:b/>
          <w:i/>
          <w:sz w:val="22"/>
          <w:szCs w:val="22"/>
        </w:rPr>
        <w:t>3)</w:t>
      </w:r>
      <w:r w:rsidRPr="0042766A">
        <w:rPr>
          <w:rFonts w:ascii="Palatino Linotype" w:eastAsia="Palatino Linotype" w:hAnsi="Palatino Linotype" w:cs="Palatino Linotype"/>
          <w:i/>
          <w:sz w:val="22"/>
          <w:szCs w:val="22"/>
        </w:rPr>
        <w:t xml:space="preserve"> El nombre del ganador y las razones que lo justifican;</w:t>
      </w:r>
    </w:p>
    <w:p w14:paraId="10C6F578" w14:textId="77777777" w:rsidR="00E80A74" w:rsidRPr="0042766A" w:rsidRDefault="005878FD" w:rsidP="00DB6417">
      <w:pPr>
        <w:tabs>
          <w:tab w:val="left" w:pos="426"/>
        </w:tabs>
        <w:spacing w:line="276" w:lineRule="auto"/>
        <w:ind w:left="851" w:right="616"/>
        <w:jc w:val="both"/>
        <w:rPr>
          <w:rFonts w:ascii="Palatino Linotype" w:eastAsia="Palatino Linotype" w:hAnsi="Palatino Linotype" w:cs="Palatino Linotype"/>
          <w:i/>
          <w:sz w:val="22"/>
          <w:szCs w:val="22"/>
        </w:rPr>
      </w:pPr>
      <w:r w:rsidRPr="0042766A">
        <w:rPr>
          <w:rFonts w:ascii="Palatino Linotype" w:eastAsia="Palatino Linotype" w:hAnsi="Palatino Linotype" w:cs="Palatino Linotype"/>
          <w:b/>
          <w:i/>
          <w:sz w:val="22"/>
          <w:szCs w:val="22"/>
        </w:rPr>
        <w:t>4)</w:t>
      </w:r>
      <w:r w:rsidRPr="0042766A">
        <w:rPr>
          <w:rFonts w:ascii="Palatino Linotype" w:eastAsia="Palatino Linotype" w:hAnsi="Palatino Linotype" w:cs="Palatino Linotype"/>
          <w:i/>
          <w:sz w:val="22"/>
          <w:szCs w:val="22"/>
        </w:rPr>
        <w:t xml:space="preserve"> El área solicitante y la responsable de su ejecución;</w:t>
      </w:r>
    </w:p>
    <w:p w14:paraId="3BC3C114" w14:textId="77777777" w:rsidR="00E80A74" w:rsidRPr="0042766A" w:rsidRDefault="005878FD" w:rsidP="00DB6417">
      <w:pPr>
        <w:tabs>
          <w:tab w:val="left" w:pos="426"/>
        </w:tabs>
        <w:spacing w:line="276" w:lineRule="auto"/>
        <w:ind w:left="851" w:right="616"/>
        <w:jc w:val="both"/>
        <w:rPr>
          <w:rFonts w:ascii="Palatino Linotype" w:eastAsia="Palatino Linotype" w:hAnsi="Palatino Linotype" w:cs="Palatino Linotype"/>
          <w:i/>
          <w:sz w:val="22"/>
          <w:szCs w:val="22"/>
        </w:rPr>
      </w:pPr>
      <w:r w:rsidRPr="0042766A">
        <w:rPr>
          <w:rFonts w:ascii="Palatino Linotype" w:eastAsia="Palatino Linotype" w:hAnsi="Palatino Linotype" w:cs="Palatino Linotype"/>
          <w:b/>
          <w:i/>
          <w:sz w:val="22"/>
          <w:szCs w:val="22"/>
        </w:rPr>
        <w:t>5)</w:t>
      </w:r>
      <w:r w:rsidRPr="0042766A">
        <w:rPr>
          <w:rFonts w:ascii="Palatino Linotype" w:eastAsia="Palatino Linotype" w:hAnsi="Palatino Linotype" w:cs="Palatino Linotype"/>
          <w:i/>
          <w:sz w:val="22"/>
          <w:szCs w:val="22"/>
        </w:rPr>
        <w:t xml:space="preserve"> Las convocatorias e invitaciones emitidas; </w:t>
      </w:r>
    </w:p>
    <w:p w14:paraId="5FD2F6DA" w14:textId="77777777" w:rsidR="00E80A74" w:rsidRPr="0042766A" w:rsidRDefault="005878FD" w:rsidP="00DB6417">
      <w:pPr>
        <w:tabs>
          <w:tab w:val="left" w:pos="426"/>
        </w:tabs>
        <w:spacing w:line="276" w:lineRule="auto"/>
        <w:ind w:left="851" w:right="616"/>
        <w:jc w:val="both"/>
        <w:rPr>
          <w:rFonts w:ascii="Palatino Linotype" w:eastAsia="Palatino Linotype" w:hAnsi="Palatino Linotype" w:cs="Palatino Linotype"/>
          <w:i/>
          <w:sz w:val="22"/>
          <w:szCs w:val="22"/>
        </w:rPr>
      </w:pPr>
      <w:r w:rsidRPr="0042766A">
        <w:rPr>
          <w:rFonts w:ascii="Palatino Linotype" w:eastAsia="Palatino Linotype" w:hAnsi="Palatino Linotype" w:cs="Palatino Linotype"/>
          <w:i/>
          <w:sz w:val="22"/>
          <w:szCs w:val="22"/>
        </w:rPr>
        <w:t>6) Los dictámenes y fallo de adjudicación;</w:t>
      </w:r>
    </w:p>
    <w:p w14:paraId="3B54FA30" w14:textId="77777777" w:rsidR="00E80A74" w:rsidRPr="0042766A" w:rsidRDefault="005878FD" w:rsidP="00DB6417">
      <w:pPr>
        <w:tabs>
          <w:tab w:val="left" w:pos="426"/>
        </w:tabs>
        <w:spacing w:line="276" w:lineRule="auto"/>
        <w:ind w:left="851" w:right="616"/>
        <w:jc w:val="both"/>
        <w:rPr>
          <w:rFonts w:ascii="Palatino Linotype" w:eastAsia="Palatino Linotype" w:hAnsi="Palatino Linotype" w:cs="Palatino Linotype"/>
          <w:b/>
          <w:i/>
          <w:sz w:val="22"/>
          <w:szCs w:val="22"/>
        </w:rPr>
      </w:pPr>
      <w:r w:rsidRPr="0042766A">
        <w:rPr>
          <w:rFonts w:ascii="Palatino Linotype" w:eastAsia="Palatino Linotype" w:hAnsi="Palatino Linotype" w:cs="Palatino Linotype"/>
          <w:b/>
          <w:i/>
          <w:sz w:val="22"/>
          <w:szCs w:val="22"/>
        </w:rPr>
        <w:t xml:space="preserve">7) El contrato y, en su caso, sus anexos; </w:t>
      </w:r>
    </w:p>
    <w:p w14:paraId="460ED9FB" w14:textId="77777777" w:rsidR="00E80A74" w:rsidRPr="0042766A" w:rsidRDefault="005878FD" w:rsidP="00DB6417">
      <w:pPr>
        <w:tabs>
          <w:tab w:val="left" w:pos="426"/>
        </w:tabs>
        <w:spacing w:line="276" w:lineRule="auto"/>
        <w:ind w:left="851" w:right="616"/>
        <w:jc w:val="both"/>
        <w:rPr>
          <w:rFonts w:ascii="Palatino Linotype" w:eastAsia="Palatino Linotype" w:hAnsi="Palatino Linotype" w:cs="Palatino Linotype"/>
          <w:i/>
          <w:sz w:val="22"/>
          <w:szCs w:val="22"/>
        </w:rPr>
      </w:pPr>
      <w:r w:rsidRPr="0042766A">
        <w:rPr>
          <w:rFonts w:ascii="Palatino Linotype" w:eastAsia="Palatino Linotype" w:hAnsi="Palatino Linotype" w:cs="Palatino Linotype"/>
          <w:b/>
          <w:i/>
          <w:sz w:val="22"/>
          <w:szCs w:val="22"/>
        </w:rPr>
        <w:t>8)</w:t>
      </w:r>
      <w:r w:rsidRPr="0042766A">
        <w:rPr>
          <w:rFonts w:ascii="Palatino Linotype" w:eastAsia="Palatino Linotype" w:hAnsi="Palatino Linotype" w:cs="Palatino Linotype"/>
          <w:i/>
          <w:sz w:val="22"/>
          <w:szCs w:val="22"/>
        </w:rPr>
        <w:t xml:space="preserve"> Los mecanismos de vigilancia y supervisión, incluyendo en su caso, los estudios de impacto urbano y ambiental, según corresponda;</w:t>
      </w:r>
    </w:p>
    <w:p w14:paraId="42CD4428" w14:textId="77777777" w:rsidR="00E80A74" w:rsidRPr="0042766A" w:rsidRDefault="005878FD" w:rsidP="00DB6417">
      <w:pPr>
        <w:tabs>
          <w:tab w:val="left" w:pos="426"/>
        </w:tabs>
        <w:spacing w:line="276" w:lineRule="auto"/>
        <w:ind w:left="851" w:right="616"/>
        <w:jc w:val="both"/>
        <w:rPr>
          <w:rFonts w:ascii="Palatino Linotype" w:eastAsia="Palatino Linotype" w:hAnsi="Palatino Linotype" w:cs="Palatino Linotype"/>
          <w:i/>
          <w:sz w:val="22"/>
          <w:szCs w:val="22"/>
        </w:rPr>
      </w:pPr>
      <w:r w:rsidRPr="0042766A">
        <w:rPr>
          <w:rFonts w:ascii="Palatino Linotype" w:eastAsia="Palatino Linotype" w:hAnsi="Palatino Linotype" w:cs="Palatino Linotype"/>
          <w:b/>
          <w:i/>
          <w:sz w:val="22"/>
          <w:szCs w:val="22"/>
        </w:rPr>
        <w:t>9)</w:t>
      </w:r>
      <w:r w:rsidRPr="0042766A">
        <w:rPr>
          <w:rFonts w:ascii="Palatino Linotype" w:eastAsia="Palatino Linotype" w:hAnsi="Palatino Linotype" w:cs="Palatino Linotype"/>
          <w:i/>
          <w:sz w:val="22"/>
          <w:szCs w:val="22"/>
        </w:rPr>
        <w:t xml:space="preserve"> La partida presupuestal, de conformidad con el clasificador por objeto del gasto, en el caso de ser aplicable; </w:t>
      </w:r>
    </w:p>
    <w:p w14:paraId="57BC816E" w14:textId="77777777" w:rsidR="00E80A74" w:rsidRPr="0042766A" w:rsidRDefault="005878FD" w:rsidP="00DB6417">
      <w:pPr>
        <w:tabs>
          <w:tab w:val="left" w:pos="426"/>
        </w:tabs>
        <w:spacing w:line="276" w:lineRule="auto"/>
        <w:ind w:left="851" w:right="616"/>
        <w:jc w:val="both"/>
        <w:rPr>
          <w:rFonts w:ascii="Palatino Linotype" w:eastAsia="Palatino Linotype" w:hAnsi="Palatino Linotype" w:cs="Palatino Linotype"/>
          <w:i/>
          <w:sz w:val="22"/>
          <w:szCs w:val="22"/>
        </w:rPr>
      </w:pPr>
      <w:r w:rsidRPr="0042766A">
        <w:rPr>
          <w:rFonts w:ascii="Palatino Linotype" w:eastAsia="Palatino Linotype" w:hAnsi="Palatino Linotype" w:cs="Palatino Linotype"/>
          <w:b/>
          <w:i/>
          <w:sz w:val="22"/>
          <w:szCs w:val="22"/>
        </w:rPr>
        <w:t>10)</w:t>
      </w:r>
      <w:r w:rsidRPr="0042766A">
        <w:rPr>
          <w:rFonts w:ascii="Palatino Linotype" w:eastAsia="Palatino Linotype" w:hAnsi="Palatino Linotype" w:cs="Palatino Linotype"/>
          <w:i/>
          <w:sz w:val="22"/>
          <w:szCs w:val="22"/>
        </w:rPr>
        <w:t xml:space="preserve"> Origen de los recursos especificando si son federales, estatales o municipales, así como el tipo de fondo de participación o aportación respectiva;</w:t>
      </w:r>
    </w:p>
    <w:p w14:paraId="75BE3D10" w14:textId="77777777" w:rsidR="00E80A74" w:rsidRPr="0042766A" w:rsidRDefault="005878FD" w:rsidP="00DB6417">
      <w:pPr>
        <w:tabs>
          <w:tab w:val="left" w:pos="426"/>
        </w:tabs>
        <w:spacing w:line="276" w:lineRule="auto"/>
        <w:ind w:left="851" w:right="616"/>
        <w:jc w:val="both"/>
        <w:rPr>
          <w:rFonts w:ascii="Palatino Linotype" w:eastAsia="Palatino Linotype" w:hAnsi="Palatino Linotype" w:cs="Palatino Linotype"/>
          <w:i/>
          <w:sz w:val="22"/>
          <w:szCs w:val="22"/>
        </w:rPr>
      </w:pPr>
      <w:r w:rsidRPr="0042766A">
        <w:rPr>
          <w:rFonts w:ascii="Palatino Linotype" w:eastAsia="Palatino Linotype" w:hAnsi="Palatino Linotype" w:cs="Palatino Linotype"/>
          <w:b/>
          <w:i/>
          <w:sz w:val="22"/>
          <w:szCs w:val="22"/>
        </w:rPr>
        <w:t>11)</w:t>
      </w:r>
      <w:r w:rsidRPr="0042766A">
        <w:rPr>
          <w:rFonts w:ascii="Palatino Linotype" w:eastAsia="Palatino Linotype" w:hAnsi="Palatino Linotype" w:cs="Palatino Linotype"/>
          <w:i/>
          <w:sz w:val="22"/>
          <w:szCs w:val="22"/>
        </w:rPr>
        <w:t xml:space="preserve"> Los convenios modificatorios que, en su caso, sean firmados, precisando el objeto y la fecha de celebración;</w:t>
      </w:r>
    </w:p>
    <w:p w14:paraId="1E39826E" w14:textId="77777777" w:rsidR="00E80A74" w:rsidRPr="0042766A" w:rsidRDefault="005878FD" w:rsidP="00DB6417">
      <w:pPr>
        <w:tabs>
          <w:tab w:val="left" w:pos="426"/>
        </w:tabs>
        <w:spacing w:line="276" w:lineRule="auto"/>
        <w:ind w:left="851" w:right="616"/>
        <w:jc w:val="both"/>
        <w:rPr>
          <w:rFonts w:ascii="Palatino Linotype" w:eastAsia="Palatino Linotype" w:hAnsi="Palatino Linotype" w:cs="Palatino Linotype"/>
          <w:bCs/>
          <w:i/>
          <w:sz w:val="22"/>
          <w:szCs w:val="22"/>
        </w:rPr>
      </w:pPr>
      <w:r w:rsidRPr="0042766A">
        <w:rPr>
          <w:rFonts w:ascii="Palatino Linotype" w:eastAsia="Palatino Linotype" w:hAnsi="Palatino Linotype" w:cs="Palatino Linotype"/>
          <w:bCs/>
          <w:i/>
          <w:sz w:val="22"/>
          <w:szCs w:val="22"/>
        </w:rPr>
        <w:t xml:space="preserve">12) Los informes de avance físico y financiero sobre las obras o servicios contratados; </w:t>
      </w:r>
    </w:p>
    <w:p w14:paraId="1F4D73EE" w14:textId="77777777" w:rsidR="00E80A74" w:rsidRPr="0042766A" w:rsidRDefault="005878FD" w:rsidP="00DB6417">
      <w:pPr>
        <w:tabs>
          <w:tab w:val="left" w:pos="426"/>
        </w:tabs>
        <w:spacing w:line="276" w:lineRule="auto"/>
        <w:ind w:left="851" w:right="616"/>
        <w:jc w:val="both"/>
        <w:rPr>
          <w:rFonts w:ascii="Palatino Linotype" w:eastAsia="Palatino Linotype" w:hAnsi="Palatino Linotype" w:cs="Palatino Linotype"/>
          <w:i/>
          <w:sz w:val="22"/>
          <w:szCs w:val="22"/>
        </w:rPr>
      </w:pPr>
      <w:r w:rsidRPr="0042766A">
        <w:rPr>
          <w:rFonts w:ascii="Palatino Linotype" w:eastAsia="Palatino Linotype" w:hAnsi="Palatino Linotype" w:cs="Palatino Linotype"/>
          <w:i/>
          <w:sz w:val="22"/>
          <w:szCs w:val="22"/>
        </w:rPr>
        <w:t xml:space="preserve">13) El convenio de terminación; </w:t>
      </w:r>
    </w:p>
    <w:p w14:paraId="79652D40" w14:textId="77777777" w:rsidR="00E80A74" w:rsidRPr="0042766A" w:rsidRDefault="005878FD" w:rsidP="00DB6417">
      <w:pPr>
        <w:tabs>
          <w:tab w:val="left" w:pos="426"/>
        </w:tabs>
        <w:spacing w:line="276" w:lineRule="auto"/>
        <w:ind w:left="851" w:right="616"/>
        <w:jc w:val="both"/>
        <w:rPr>
          <w:rFonts w:ascii="Palatino Linotype" w:eastAsia="Palatino Linotype" w:hAnsi="Palatino Linotype" w:cs="Palatino Linotype"/>
          <w:i/>
          <w:sz w:val="22"/>
          <w:szCs w:val="22"/>
        </w:rPr>
      </w:pPr>
      <w:r w:rsidRPr="0042766A">
        <w:rPr>
          <w:rFonts w:ascii="Palatino Linotype" w:eastAsia="Palatino Linotype" w:hAnsi="Palatino Linotype" w:cs="Palatino Linotype"/>
          <w:b/>
          <w:i/>
          <w:sz w:val="22"/>
          <w:szCs w:val="22"/>
        </w:rPr>
        <w:t>14)</w:t>
      </w:r>
      <w:r w:rsidRPr="0042766A">
        <w:rPr>
          <w:rFonts w:ascii="Palatino Linotype" w:eastAsia="Palatino Linotype" w:hAnsi="Palatino Linotype" w:cs="Palatino Linotype"/>
          <w:i/>
          <w:sz w:val="22"/>
          <w:szCs w:val="22"/>
        </w:rPr>
        <w:t xml:space="preserve"> El finiquito.</w:t>
      </w:r>
    </w:p>
    <w:p w14:paraId="3985EE81" w14:textId="77777777" w:rsidR="00E80A74" w:rsidRPr="0042766A" w:rsidRDefault="005878FD" w:rsidP="00DB6417">
      <w:pPr>
        <w:tabs>
          <w:tab w:val="left" w:pos="426"/>
        </w:tabs>
        <w:spacing w:line="276" w:lineRule="auto"/>
        <w:ind w:left="851" w:right="616"/>
        <w:jc w:val="both"/>
        <w:rPr>
          <w:rFonts w:ascii="Palatino Linotype" w:eastAsia="Palatino Linotype" w:hAnsi="Palatino Linotype" w:cs="Palatino Linotype"/>
          <w:b/>
          <w:i/>
          <w:sz w:val="22"/>
          <w:szCs w:val="22"/>
        </w:rPr>
      </w:pPr>
      <w:r w:rsidRPr="0042766A">
        <w:rPr>
          <w:rFonts w:ascii="Palatino Linotype" w:eastAsia="Palatino Linotype" w:hAnsi="Palatino Linotype" w:cs="Palatino Linotype"/>
          <w:b/>
          <w:i/>
          <w:sz w:val="22"/>
          <w:szCs w:val="22"/>
        </w:rPr>
        <w:t xml:space="preserve">b) De las adjudicaciones directas: </w:t>
      </w:r>
    </w:p>
    <w:p w14:paraId="621BA740" w14:textId="77777777" w:rsidR="00E80A74" w:rsidRPr="0042766A" w:rsidRDefault="005878FD" w:rsidP="00DB6417">
      <w:pPr>
        <w:tabs>
          <w:tab w:val="left" w:pos="426"/>
        </w:tabs>
        <w:spacing w:line="276" w:lineRule="auto"/>
        <w:ind w:left="851" w:right="616"/>
        <w:jc w:val="both"/>
        <w:rPr>
          <w:rFonts w:ascii="Palatino Linotype" w:eastAsia="Palatino Linotype" w:hAnsi="Palatino Linotype" w:cs="Palatino Linotype"/>
          <w:i/>
          <w:sz w:val="22"/>
          <w:szCs w:val="22"/>
        </w:rPr>
      </w:pPr>
      <w:r w:rsidRPr="0042766A">
        <w:rPr>
          <w:rFonts w:ascii="Palatino Linotype" w:eastAsia="Palatino Linotype" w:hAnsi="Palatino Linotype" w:cs="Palatino Linotype"/>
          <w:b/>
          <w:i/>
          <w:sz w:val="22"/>
          <w:szCs w:val="22"/>
        </w:rPr>
        <w:t>1)</w:t>
      </w:r>
      <w:r w:rsidRPr="0042766A">
        <w:rPr>
          <w:rFonts w:ascii="Palatino Linotype" w:eastAsia="Palatino Linotype" w:hAnsi="Palatino Linotype" w:cs="Palatino Linotype"/>
          <w:i/>
          <w:sz w:val="22"/>
          <w:szCs w:val="22"/>
        </w:rPr>
        <w:t xml:space="preserve"> La propuesta enviada por el participante; </w:t>
      </w:r>
    </w:p>
    <w:p w14:paraId="59EC1AAA" w14:textId="77777777" w:rsidR="00E80A74" w:rsidRPr="0042766A" w:rsidRDefault="005878FD" w:rsidP="00DB6417">
      <w:pPr>
        <w:tabs>
          <w:tab w:val="left" w:pos="426"/>
        </w:tabs>
        <w:spacing w:line="276" w:lineRule="auto"/>
        <w:ind w:left="851" w:right="616"/>
        <w:jc w:val="both"/>
        <w:rPr>
          <w:rFonts w:ascii="Palatino Linotype" w:eastAsia="Palatino Linotype" w:hAnsi="Palatino Linotype" w:cs="Palatino Linotype"/>
          <w:i/>
          <w:sz w:val="22"/>
          <w:szCs w:val="22"/>
        </w:rPr>
      </w:pPr>
      <w:r w:rsidRPr="0042766A">
        <w:rPr>
          <w:rFonts w:ascii="Palatino Linotype" w:eastAsia="Palatino Linotype" w:hAnsi="Palatino Linotype" w:cs="Palatino Linotype"/>
          <w:b/>
          <w:i/>
          <w:sz w:val="22"/>
          <w:szCs w:val="22"/>
        </w:rPr>
        <w:t>2)</w:t>
      </w:r>
      <w:r w:rsidRPr="0042766A">
        <w:rPr>
          <w:rFonts w:ascii="Palatino Linotype" w:eastAsia="Palatino Linotype" w:hAnsi="Palatino Linotype" w:cs="Palatino Linotype"/>
          <w:i/>
          <w:sz w:val="22"/>
          <w:szCs w:val="22"/>
        </w:rPr>
        <w:t xml:space="preserve"> Los motivos y fundamentos legales aplicados para llevarla a cabo;</w:t>
      </w:r>
    </w:p>
    <w:p w14:paraId="51C7D27C" w14:textId="77777777" w:rsidR="00E80A74" w:rsidRPr="0042766A" w:rsidRDefault="005878FD" w:rsidP="00DB6417">
      <w:pPr>
        <w:tabs>
          <w:tab w:val="left" w:pos="426"/>
        </w:tabs>
        <w:spacing w:line="276" w:lineRule="auto"/>
        <w:ind w:left="851" w:right="616"/>
        <w:jc w:val="both"/>
        <w:rPr>
          <w:rFonts w:ascii="Palatino Linotype" w:eastAsia="Palatino Linotype" w:hAnsi="Palatino Linotype" w:cs="Palatino Linotype"/>
          <w:i/>
          <w:sz w:val="22"/>
          <w:szCs w:val="22"/>
        </w:rPr>
      </w:pPr>
      <w:r w:rsidRPr="0042766A">
        <w:rPr>
          <w:rFonts w:ascii="Palatino Linotype" w:eastAsia="Palatino Linotype" w:hAnsi="Palatino Linotype" w:cs="Palatino Linotype"/>
          <w:b/>
          <w:i/>
          <w:sz w:val="22"/>
          <w:szCs w:val="22"/>
        </w:rPr>
        <w:t>3)</w:t>
      </w:r>
      <w:r w:rsidRPr="0042766A">
        <w:rPr>
          <w:rFonts w:ascii="Palatino Linotype" w:eastAsia="Palatino Linotype" w:hAnsi="Palatino Linotype" w:cs="Palatino Linotype"/>
          <w:i/>
          <w:sz w:val="22"/>
          <w:szCs w:val="22"/>
        </w:rPr>
        <w:t xml:space="preserve"> La autorización del ejercicio de la opción; </w:t>
      </w:r>
    </w:p>
    <w:p w14:paraId="79E2BA02" w14:textId="77777777" w:rsidR="00E80A74" w:rsidRPr="0042766A" w:rsidRDefault="005878FD" w:rsidP="00DB6417">
      <w:pPr>
        <w:tabs>
          <w:tab w:val="left" w:pos="426"/>
        </w:tabs>
        <w:spacing w:line="276" w:lineRule="auto"/>
        <w:ind w:left="851" w:right="616"/>
        <w:jc w:val="both"/>
        <w:rPr>
          <w:rFonts w:ascii="Palatino Linotype" w:eastAsia="Palatino Linotype" w:hAnsi="Palatino Linotype" w:cs="Palatino Linotype"/>
          <w:b/>
          <w:bCs/>
          <w:i/>
          <w:sz w:val="22"/>
          <w:szCs w:val="22"/>
        </w:rPr>
      </w:pPr>
      <w:r w:rsidRPr="0042766A">
        <w:rPr>
          <w:rFonts w:ascii="Palatino Linotype" w:eastAsia="Palatino Linotype" w:hAnsi="Palatino Linotype" w:cs="Palatino Linotype"/>
          <w:b/>
          <w:i/>
          <w:sz w:val="22"/>
          <w:szCs w:val="22"/>
        </w:rPr>
        <w:t xml:space="preserve">4) </w:t>
      </w:r>
      <w:r w:rsidRPr="0042766A">
        <w:rPr>
          <w:rFonts w:ascii="Palatino Linotype" w:eastAsia="Palatino Linotype" w:hAnsi="Palatino Linotype" w:cs="Palatino Linotype"/>
          <w:b/>
          <w:bCs/>
          <w:i/>
          <w:sz w:val="22"/>
          <w:szCs w:val="22"/>
        </w:rPr>
        <w:t xml:space="preserve">En su caso, las cotizaciones consideradas, especificando los nombres de los proveedores y sus montos; </w:t>
      </w:r>
    </w:p>
    <w:p w14:paraId="0A06CC33" w14:textId="77777777" w:rsidR="00E80A74" w:rsidRPr="0042766A" w:rsidRDefault="005878FD" w:rsidP="00DB6417">
      <w:pPr>
        <w:tabs>
          <w:tab w:val="left" w:pos="426"/>
        </w:tabs>
        <w:spacing w:line="276" w:lineRule="auto"/>
        <w:ind w:left="851" w:right="616"/>
        <w:jc w:val="both"/>
        <w:rPr>
          <w:rFonts w:ascii="Palatino Linotype" w:eastAsia="Palatino Linotype" w:hAnsi="Palatino Linotype" w:cs="Palatino Linotype"/>
          <w:i/>
          <w:sz w:val="22"/>
          <w:szCs w:val="22"/>
        </w:rPr>
      </w:pPr>
      <w:r w:rsidRPr="0042766A">
        <w:rPr>
          <w:rFonts w:ascii="Palatino Linotype" w:eastAsia="Palatino Linotype" w:hAnsi="Palatino Linotype" w:cs="Palatino Linotype"/>
          <w:b/>
          <w:i/>
          <w:sz w:val="22"/>
          <w:szCs w:val="22"/>
        </w:rPr>
        <w:t>5)</w:t>
      </w:r>
      <w:r w:rsidRPr="0042766A">
        <w:rPr>
          <w:rFonts w:ascii="Palatino Linotype" w:eastAsia="Palatino Linotype" w:hAnsi="Palatino Linotype" w:cs="Palatino Linotype"/>
          <w:i/>
          <w:sz w:val="22"/>
          <w:szCs w:val="22"/>
        </w:rPr>
        <w:t xml:space="preserve"> El nombre de la persona física o jurídica colectiva adjudicada; </w:t>
      </w:r>
    </w:p>
    <w:p w14:paraId="41D4828A" w14:textId="77777777" w:rsidR="00E80A74" w:rsidRPr="0042766A" w:rsidRDefault="005878FD" w:rsidP="00DB6417">
      <w:pPr>
        <w:tabs>
          <w:tab w:val="left" w:pos="426"/>
        </w:tabs>
        <w:spacing w:line="276" w:lineRule="auto"/>
        <w:ind w:left="851" w:right="616"/>
        <w:jc w:val="both"/>
        <w:rPr>
          <w:rFonts w:ascii="Palatino Linotype" w:eastAsia="Palatino Linotype" w:hAnsi="Palatino Linotype" w:cs="Palatino Linotype"/>
          <w:i/>
          <w:sz w:val="22"/>
          <w:szCs w:val="22"/>
        </w:rPr>
      </w:pPr>
      <w:r w:rsidRPr="0042766A">
        <w:rPr>
          <w:rFonts w:ascii="Palatino Linotype" w:eastAsia="Palatino Linotype" w:hAnsi="Palatino Linotype" w:cs="Palatino Linotype"/>
          <w:b/>
          <w:i/>
          <w:sz w:val="22"/>
          <w:szCs w:val="22"/>
        </w:rPr>
        <w:t>6)</w:t>
      </w:r>
      <w:r w:rsidRPr="0042766A">
        <w:rPr>
          <w:rFonts w:ascii="Palatino Linotype" w:eastAsia="Palatino Linotype" w:hAnsi="Palatino Linotype" w:cs="Palatino Linotype"/>
          <w:i/>
          <w:sz w:val="22"/>
          <w:szCs w:val="22"/>
        </w:rPr>
        <w:t xml:space="preserve"> La unidad administrativa solicitante y la responsable de su ejecución; </w:t>
      </w:r>
    </w:p>
    <w:p w14:paraId="10A0C2F3" w14:textId="77777777" w:rsidR="00E80A74" w:rsidRPr="0042766A" w:rsidRDefault="005878FD" w:rsidP="00DB6417">
      <w:pPr>
        <w:tabs>
          <w:tab w:val="left" w:pos="426"/>
        </w:tabs>
        <w:spacing w:line="276" w:lineRule="auto"/>
        <w:ind w:left="851" w:right="616"/>
        <w:jc w:val="both"/>
        <w:rPr>
          <w:rFonts w:ascii="Palatino Linotype" w:eastAsia="Palatino Linotype" w:hAnsi="Palatino Linotype" w:cs="Palatino Linotype"/>
          <w:i/>
          <w:sz w:val="22"/>
          <w:szCs w:val="22"/>
        </w:rPr>
      </w:pPr>
      <w:r w:rsidRPr="0042766A">
        <w:rPr>
          <w:rFonts w:ascii="Palatino Linotype" w:eastAsia="Palatino Linotype" w:hAnsi="Palatino Linotype" w:cs="Palatino Linotype"/>
          <w:b/>
          <w:i/>
          <w:sz w:val="22"/>
          <w:szCs w:val="22"/>
        </w:rPr>
        <w:t>7</w:t>
      </w:r>
      <w:r w:rsidRPr="0042766A">
        <w:rPr>
          <w:rFonts w:ascii="Palatino Linotype" w:eastAsia="Palatino Linotype" w:hAnsi="Palatino Linotype" w:cs="Palatino Linotype"/>
          <w:i/>
          <w:sz w:val="22"/>
          <w:szCs w:val="22"/>
        </w:rPr>
        <w:t xml:space="preserve">) El número, fecha, el monto del contrato y el plazo de entrega o de ejecución de los servicios u obra; </w:t>
      </w:r>
    </w:p>
    <w:p w14:paraId="02639D74" w14:textId="77777777" w:rsidR="00E80A74" w:rsidRPr="0042766A" w:rsidRDefault="005878FD" w:rsidP="00DB6417">
      <w:pPr>
        <w:tabs>
          <w:tab w:val="left" w:pos="426"/>
        </w:tabs>
        <w:spacing w:line="276" w:lineRule="auto"/>
        <w:ind w:left="851" w:right="616"/>
        <w:jc w:val="both"/>
        <w:rPr>
          <w:rFonts w:ascii="Palatino Linotype" w:eastAsia="Palatino Linotype" w:hAnsi="Palatino Linotype" w:cs="Palatino Linotype"/>
          <w:i/>
          <w:sz w:val="22"/>
          <w:szCs w:val="22"/>
        </w:rPr>
      </w:pPr>
      <w:r w:rsidRPr="0042766A">
        <w:rPr>
          <w:rFonts w:ascii="Palatino Linotype" w:eastAsia="Palatino Linotype" w:hAnsi="Palatino Linotype" w:cs="Palatino Linotype"/>
          <w:b/>
          <w:i/>
          <w:sz w:val="22"/>
          <w:szCs w:val="22"/>
        </w:rPr>
        <w:t>8)</w:t>
      </w:r>
      <w:r w:rsidRPr="0042766A">
        <w:rPr>
          <w:rFonts w:ascii="Palatino Linotype" w:eastAsia="Palatino Linotype" w:hAnsi="Palatino Linotype" w:cs="Palatino Linotype"/>
          <w:i/>
          <w:sz w:val="22"/>
          <w:szCs w:val="22"/>
        </w:rPr>
        <w:t xml:space="preserve"> Los mecanismos de vigilancia y supervisión, incluyendo, en su caso, los estudios de impacto urbano y ambiental, según corresponda; </w:t>
      </w:r>
    </w:p>
    <w:p w14:paraId="429C0EF5" w14:textId="77777777" w:rsidR="00E80A74" w:rsidRPr="0042766A" w:rsidRDefault="005878FD" w:rsidP="00DB6417">
      <w:pPr>
        <w:tabs>
          <w:tab w:val="left" w:pos="426"/>
        </w:tabs>
        <w:spacing w:line="276" w:lineRule="auto"/>
        <w:ind w:left="851" w:right="616"/>
        <w:jc w:val="both"/>
        <w:rPr>
          <w:rFonts w:ascii="Palatino Linotype" w:eastAsia="Palatino Linotype" w:hAnsi="Palatino Linotype" w:cs="Palatino Linotype"/>
          <w:i/>
          <w:sz w:val="22"/>
          <w:szCs w:val="22"/>
        </w:rPr>
      </w:pPr>
      <w:r w:rsidRPr="0042766A">
        <w:rPr>
          <w:rFonts w:ascii="Palatino Linotype" w:eastAsia="Palatino Linotype" w:hAnsi="Palatino Linotype" w:cs="Palatino Linotype"/>
          <w:b/>
          <w:i/>
          <w:sz w:val="22"/>
          <w:szCs w:val="22"/>
        </w:rPr>
        <w:t>9)</w:t>
      </w:r>
      <w:r w:rsidRPr="0042766A">
        <w:rPr>
          <w:rFonts w:ascii="Palatino Linotype" w:eastAsia="Palatino Linotype" w:hAnsi="Palatino Linotype" w:cs="Palatino Linotype"/>
          <w:i/>
          <w:sz w:val="22"/>
          <w:szCs w:val="22"/>
        </w:rPr>
        <w:t xml:space="preserve"> </w:t>
      </w:r>
      <w:r w:rsidRPr="0042766A">
        <w:rPr>
          <w:rFonts w:ascii="Palatino Linotype" w:eastAsia="Palatino Linotype" w:hAnsi="Palatino Linotype" w:cs="Palatino Linotype"/>
          <w:b/>
          <w:i/>
          <w:sz w:val="22"/>
          <w:szCs w:val="22"/>
        </w:rPr>
        <w:t>Los informes de avance sobre las obras o servicios contratados</w:t>
      </w:r>
      <w:r w:rsidRPr="0042766A">
        <w:rPr>
          <w:rFonts w:ascii="Palatino Linotype" w:eastAsia="Palatino Linotype" w:hAnsi="Palatino Linotype" w:cs="Palatino Linotype"/>
          <w:i/>
          <w:sz w:val="22"/>
          <w:szCs w:val="22"/>
        </w:rPr>
        <w:t xml:space="preserve">; </w:t>
      </w:r>
    </w:p>
    <w:p w14:paraId="77F6A019" w14:textId="77777777" w:rsidR="00E80A74" w:rsidRPr="0042766A" w:rsidRDefault="005878FD" w:rsidP="00DB6417">
      <w:pPr>
        <w:tabs>
          <w:tab w:val="left" w:pos="426"/>
        </w:tabs>
        <w:spacing w:line="276" w:lineRule="auto"/>
        <w:ind w:left="851" w:right="616"/>
        <w:jc w:val="both"/>
        <w:rPr>
          <w:rFonts w:ascii="Palatino Linotype" w:eastAsia="Palatino Linotype" w:hAnsi="Palatino Linotype" w:cs="Palatino Linotype"/>
          <w:i/>
          <w:sz w:val="22"/>
          <w:szCs w:val="22"/>
        </w:rPr>
      </w:pPr>
      <w:r w:rsidRPr="0042766A">
        <w:rPr>
          <w:rFonts w:ascii="Palatino Linotype" w:eastAsia="Palatino Linotype" w:hAnsi="Palatino Linotype" w:cs="Palatino Linotype"/>
          <w:i/>
          <w:sz w:val="22"/>
          <w:szCs w:val="22"/>
        </w:rPr>
        <w:t xml:space="preserve">10) El convenio de terminación; y </w:t>
      </w:r>
    </w:p>
    <w:p w14:paraId="4B68E0C8" w14:textId="77777777" w:rsidR="00E80A74" w:rsidRPr="0042766A" w:rsidRDefault="005878FD" w:rsidP="00DB6417">
      <w:pPr>
        <w:tabs>
          <w:tab w:val="left" w:pos="426"/>
        </w:tabs>
        <w:spacing w:line="276" w:lineRule="auto"/>
        <w:ind w:left="851" w:right="616"/>
        <w:jc w:val="both"/>
        <w:rPr>
          <w:rFonts w:ascii="Palatino Linotype" w:eastAsia="Palatino Linotype" w:hAnsi="Palatino Linotype" w:cs="Palatino Linotype"/>
          <w:i/>
          <w:sz w:val="22"/>
          <w:szCs w:val="22"/>
        </w:rPr>
      </w:pPr>
      <w:r w:rsidRPr="0042766A">
        <w:rPr>
          <w:rFonts w:ascii="Palatino Linotype" w:eastAsia="Palatino Linotype" w:hAnsi="Palatino Linotype" w:cs="Palatino Linotype"/>
          <w:b/>
          <w:i/>
          <w:sz w:val="22"/>
          <w:szCs w:val="22"/>
        </w:rPr>
        <w:t>11)</w:t>
      </w:r>
      <w:r w:rsidRPr="0042766A">
        <w:rPr>
          <w:rFonts w:ascii="Palatino Linotype" w:eastAsia="Palatino Linotype" w:hAnsi="Palatino Linotype" w:cs="Palatino Linotype"/>
          <w:i/>
          <w:sz w:val="22"/>
          <w:szCs w:val="22"/>
        </w:rPr>
        <w:t xml:space="preserve"> El finiquito;”</w:t>
      </w:r>
    </w:p>
    <w:p w14:paraId="118442AF" w14:textId="77777777" w:rsidR="00E80A74" w:rsidRPr="0042766A" w:rsidRDefault="005878FD" w:rsidP="00DB6417">
      <w:pPr>
        <w:tabs>
          <w:tab w:val="left" w:pos="426"/>
        </w:tabs>
        <w:spacing w:line="276" w:lineRule="auto"/>
        <w:ind w:left="851" w:right="616"/>
        <w:jc w:val="both"/>
        <w:rPr>
          <w:rFonts w:ascii="Palatino Linotype" w:eastAsia="Palatino Linotype" w:hAnsi="Palatino Linotype" w:cs="Palatino Linotype"/>
          <w:sz w:val="22"/>
          <w:szCs w:val="22"/>
        </w:rPr>
      </w:pPr>
      <w:r w:rsidRPr="0042766A">
        <w:rPr>
          <w:rFonts w:ascii="Palatino Linotype" w:eastAsia="Palatino Linotype" w:hAnsi="Palatino Linotype" w:cs="Palatino Linotype"/>
          <w:i/>
          <w:sz w:val="22"/>
          <w:szCs w:val="22"/>
        </w:rPr>
        <w:t>(Énfasis Añadido)</w:t>
      </w:r>
    </w:p>
    <w:p w14:paraId="3113FCB0" w14:textId="743C911B" w:rsidR="00991AB3" w:rsidRPr="0042766A" w:rsidRDefault="00991AB3" w:rsidP="00DB6417">
      <w:p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sz w:val="22"/>
          <w:szCs w:val="22"/>
          <w:u w:val="single"/>
        </w:rPr>
      </w:pPr>
      <w:r w:rsidRPr="0042766A">
        <w:rPr>
          <w:rFonts w:ascii="Palatino Linotype" w:eastAsia="Palatino Linotype" w:hAnsi="Palatino Linotype" w:cs="Palatino Linotype"/>
          <w:b/>
          <w:sz w:val="22"/>
          <w:szCs w:val="22"/>
          <w:u w:val="single"/>
        </w:rPr>
        <w:t xml:space="preserve">Es así que se tiene que, la información relacionada con estos procedimientos es información que se debe transparentar y poner a disposición del público, toda vez que se tratan de obligaciones de transparencia que todos los sujetos obligados deben acatar. </w:t>
      </w:r>
    </w:p>
    <w:p w14:paraId="516E6C5F" w14:textId="77777777" w:rsidR="00E80A74" w:rsidRPr="0042766A" w:rsidRDefault="00E80A74" w:rsidP="00DB6417">
      <w:pPr>
        <w:spacing w:line="360" w:lineRule="auto"/>
        <w:jc w:val="both"/>
        <w:rPr>
          <w:rFonts w:ascii="Palatino Linotype" w:eastAsia="Palatino Linotype" w:hAnsi="Palatino Linotype" w:cs="Palatino Linotype"/>
          <w:sz w:val="22"/>
          <w:szCs w:val="22"/>
        </w:rPr>
      </w:pPr>
    </w:p>
    <w:p w14:paraId="14404803" w14:textId="195425D1" w:rsidR="00E80A74" w:rsidRPr="0042766A" w:rsidRDefault="005878FD" w:rsidP="00DB6417">
      <w:pPr>
        <w:spacing w:line="360" w:lineRule="auto"/>
        <w:jc w:val="both"/>
        <w:rPr>
          <w:rFonts w:ascii="Palatino Linotype" w:eastAsia="Palatino Linotype" w:hAnsi="Palatino Linotype" w:cs="Palatino Linotype"/>
          <w:sz w:val="22"/>
          <w:szCs w:val="22"/>
        </w:rPr>
      </w:pPr>
      <w:r w:rsidRPr="0042766A">
        <w:rPr>
          <w:rFonts w:ascii="Palatino Linotype" w:eastAsia="Palatino Linotype" w:hAnsi="Palatino Linotype" w:cs="Palatino Linotype"/>
          <w:sz w:val="22"/>
          <w:szCs w:val="22"/>
        </w:rPr>
        <w:t xml:space="preserve">Ahora bien, cabe recordar que, el hoy </w:t>
      </w:r>
      <w:r w:rsidRPr="0042766A">
        <w:rPr>
          <w:rFonts w:ascii="Palatino Linotype" w:eastAsia="Palatino Linotype" w:hAnsi="Palatino Linotype" w:cs="Palatino Linotype"/>
          <w:b/>
          <w:sz w:val="22"/>
          <w:szCs w:val="22"/>
        </w:rPr>
        <w:t>Recurrente</w:t>
      </w:r>
      <w:r w:rsidRPr="0042766A">
        <w:rPr>
          <w:rFonts w:ascii="Palatino Linotype" w:eastAsia="Palatino Linotype" w:hAnsi="Palatino Linotype" w:cs="Palatino Linotype"/>
          <w:sz w:val="22"/>
          <w:szCs w:val="22"/>
        </w:rPr>
        <w:t xml:space="preserve"> también solicitó conocer el </w:t>
      </w:r>
      <w:r w:rsidRPr="0042766A">
        <w:rPr>
          <w:rFonts w:ascii="Palatino Linotype" w:eastAsia="Palatino Linotype" w:hAnsi="Palatino Linotype" w:cs="Palatino Linotype"/>
          <w:b/>
          <w:sz w:val="22"/>
          <w:szCs w:val="22"/>
        </w:rPr>
        <w:t xml:space="preserve">costo de cada </w:t>
      </w:r>
      <w:r w:rsidR="00991AB3" w:rsidRPr="0042766A">
        <w:rPr>
          <w:rFonts w:ascii="Palatino Linotype" w:eastAsia="Palatino Linotype" w:hAnsi="Palatino Linotype" w:cs="Palatino Linotype"/>
          <w:b/>
          <w:sz w:val="22"/>
          <w:szCs w:val="22"/>
        </w:rPr>
        <w:t>máquina</w:t>
      </w:r>
      <w:r w:rsidR="00233758" w:rsidRPr="0042766A">
        <w:rPr>
          <w:rFonts w:ascii="Palatino Linotype" w:hAnsi="Palatino Linotype"/>
          <w:sz w:val="22"/>
          <w:szCs w:val="22"/>
        </w:rPr>
        <w:t xml:space="preserve"> (</w:t>
      </w:r>
      <w:r w:rsidR="00233758" w:rsidRPr="0042766A">
        <w:rPr>
          <w:rFonts w:ascii="Palatino Linotype" w:eastAsia="Palatino Linotype" w:hAnsi="Palatino Linotype" w:cs="Palatino Linotype"/>
          <w:sz w:val="22"/>
          <w:szCs w:val="22"/>
        </w:rPr>
        <w:t>dispositivo electrónico portátil para emitir un ticket de infracción)</w:t>
      </w:r>
      <w:r w:rsidRPr="0042766A">
        <w:rPr>
          <w:rFonts w:ascii="Palatino Linotype" w:eastAsia="Palatino Linotype" w:hAnsi="Palatino Linotype" w:cs="Palatino Linotype"/>
          <w:sz w:val="22"/>
          <w:szCs w:val="22"/>
        </w:rPr>
        <w:t xml:space="preserve">, información que de manera enunciativa más no limitativa, se puede advertir del mismo contrato, toda vez que por cuanto hace a los contratos que emanan de los procedimientos expuestos que regula la legislación en materia de contratación pública estatal, el Reglamento de la Ley de Contratación Pública del Estado de México y Municipios establece que los instrumentos jurídicos vinculantes deberán reunir los siguientes elementos: </w:t>
      </w:r>
    </w:p>
    <w:p w14:paraId="4C0122C6" w14:textId="77777777" w:rsidR="00540242" w:rsidRPr="0042766A" w:rsidRDefault="00540242" w:rsidP="00DB6417">
      <w:pPr>
        <w:spacing w:line="276" w:lineRule="auto"/>
        <w:ind w:left="851" w:right="616"/>
        <w:jc w:val="center"/>
        <w:rPr>
          <w:rFonts w:ascii="Palatino Linotype" w:eastAsia="Palatino Linotype" w:hAnsi="Palatino Linotype" w:cs="Palatino Linotype"/>
          <w:b/>
          <w:i/>
          <w:sz w:val="22"/>
          <w:szCs w:val="22"/>
        </w:rPr>
      </w:pPr>
    </w:p>
    <w:p w14:paraId="01176A38" w14:textId="77777777" w:rsidR="00E80A74" w:rsidRPr="0042766A" w:rsidRDefault="005878FD" w:rsidP="00DB6417">
      <w:pPr>
        <w:spacing w:line="276" w:lineRule="auto"/>
        <w:ind w:left="851" w:right="616"/>
        <w:jc w:val="center"/>
        <w:rPr>
          <w:rFonts w:ascii="Palatino Linotype" w:eastAsia="Palatino Linotype" w:hAnsi="Palatino Linotype" w:cs="Palatino Linotype"/>
          <w:i/>
          <w:sz w:val="22"/>
          <w:szCs w:val="22"/>
        </w:rPr>
      </w:pPr>
      <w:r w:rsidRPr="0042766A">
        <w:rPr>
          <w:rFonts w:ascii="Palatino Linotype" w:eastAsia="Palatino Linotype" w:hAnsi="Palatino Linotype" w:cs="Palatino Linotype"/>
          <w:b/>
          <w:i/>
          <w:sz w:val="22"/>
          <w:szCs w:val="22"/>
        </w:rPr>
        <w:t>“DE LOS CONTRATOS</w:t>
      </w:r>
    </w:p>
    <w:p w14:paraId="7A5292A0" w14:textId="77777777" w:rsidR="00E80A74" w:rsidRPr="0042766A" w:rsidRDefault="005878FD" w:rsidP="00DB6417">
      <w:pPr>
        <w:spacing w:line="276" w:lineRule="auto"/>
        <w:ind w:left="851" w:right="616"/>
        <w:jc w:val="both"/>
        <w:rPr>
          <w:rFonts w:ascii="Palatino Linotype" w:eastAsia="Palatino Linotype" w:hAnsi="Palatino Linotype" w:cs="Palatino Linotype"/>
          <w:b/>
          <w:i/>
          <w:sz w:val="22"/>
          <w:szCs w:val="22"/>
        </w:rPr>
      </w:pPr>
      <w:r w:rsidRPr="0042766A">
        <w:rPr>
          <w:rFonts w:ascii="Palatino Linotype" w:eastAsia="Palatino Linotype" w:hAnsi="Palatino Linotype" w:cs="Palatino Linotype"/>
          <w:b/>
          <w:i/>
          <w:sz w:val="22"/>
          <w:szCs w:val="22"/>
        </w:rPr>
        <w:t xml:space="preserve">Artículo 120.- </w:t>
      </w:r>
      <w:r w:rsidRPr="0042766A">
        <w:rPr>
          <w:rFonts w:ascii="Palatino Linotype" w:eastAsia="Palatino Linotype" w:hAnsi="Palatino Linotype" w:cs="Palatino Linotype"/>
          <w:b/>
          <w:i/>
          <w:sz w:val="22"/>
          <w:szCs w:val="22"/>
          <w:u w:val="single"/>
        </w:rPr>
        <w:t xml:space="preserve">Los contratos </w:t>
      </w:r>
      <w:r w:rsidRPr="0042766A">
        <w:rPr>
          <w:rFonts w:ascii="Palatino Linotype" w:eastAsia="Palatino Linotype" w:hAnsi="Palatino Linotype" w:cs="Palatino Linotype"/>
          <w:b/>
          <w:i/>
          <w:sz w:val="22"/>
          <w:szCs w:val="22"/>
        </w:rPr>
        <w:t xml:space="preserve">relacionados con las materias reguladas por la Ley referirán, como mínimo, lo siguiente: </w:t>
      </w:r>
    </w:p>
    <w:p w14:paraId="4CCFEB60" w14:textId="77777777" w:rsidR="00E80A74" w:rsidRPr="0042766A" w:rsidRDefault="005878FD" w:rsidP="00DB6417">
      <w:pPr>
        <w:spacing w:line="276" w:lineRule="auto"/>
        <w:ind w:left="851" w:right="616"/>
        <w:jc w:val="both"/>
        <w:rPr>
          <w:rFonts w:ascii="Palatino Linotype" w:eastAsia="Palatino Linotype" w:hAnsi="Palatino Linotype" w:cs="Palatino Linotype"/>
          <w:i/>
          <w:sz w:val="22"/>
          <w:szCs w:val="22"/>
        </w:rPr>
      </w:pPr>
      <w:r w:rsidRPr="0042766A">
        <w:rPr>
          <w:rFonts w:ascii="Palatino Linotype" w:eastAsia="Palatino Linotype" w:hAnsi="Palatino Linotype" w:cs="Palatino Linotype"/>
          <w:b/>
          <w:i/>
          <w:sz w:val="22"/>
          <w:szCs w:val="22"/>
        </w:rPr>
        <w:t>I</w:t>
      </w:r>
      <w:r w:rsidRPr="0042766A">
        <w:rPr>
          <w:rFonts w:ascii="Palatino Linotype" w:eastAsia="Palatino Linotype" w:hAnsi="Palatino Linotype" w:cs="Palatino Linotype"/>
          <w:i/>
          <w:sz w:val="22"/>
          <w:szCs w:val="22"/>
        </w:rPr>
        <w:t xml:space="preserve">. Objeto; </w:t>
      </w:r>
    </w:p>
    <w:p w14:paraId="5F85B2CA" w14:textId="77777777" w:rsidR="00E80A74" w:rsidRPr="0042766A" w:rsidRDefault="005878FD" w:rsidP="00DB6417">
      <w:pPr>
        <w:spacing w:line="276" w:lineRule="auto"/>
        <w:ind w:left="851" w:right="616"/>
        <w:jc w:val="both"/>
        <w:rPr>
          <w:rFonts w:ascii="Palatino Linotype" w:eastAsia="Palatino Linotype" w:hAnsi="Palatino Linotype" w:cs="Palatino Linotype"/>
          <w:i/>
          <w:sz w:val="22"/>
          <w:szCs w:val="22"/>
        </w:rPr>
      </w:pPr>
      <w:r w:rsidRPr="0042766A">
        <w:rPr>
          <w:rFonts w:ascii="Palatino Linotype" w:eastAsia="Palatino Linotype" w:hAnsi="Palatino Linotype" w:cs="Palatino Linotype"/>
          <w:i/>
          <w:sz w:val="22"/>
          <w:szCs w:val="22"/>
        </w:rPr>
        <w:t xml:space="preserve">II. Fecha de suministro de los bienes o período de prestación del servicio; </w:t>
      </w:r>
    </w:p>
    <w:p w14:paraId="2728E552" w14:textId="77777777" w:rsidR="00E80A74" w:rsidRPr="0042766A" w:rsidRDefault="005878FD" w:rsidP="00DB6417">
      <w:pPr>
        <w:spacing w:line="276" w:lineRule="auto"/>
        <w:ind w:left="851" w:right="616"/>
        <w:jc w:val="both"/>
        <w:rPr>
          <w:rFonts w:ascii="Palatino Linotype" w:eastAsia="Palatino Linotype" w:hAnsi="Palatino Linotype" w:cs="Palatino Linotype"/>
          <w:i/>
          <w:sz w:val="22"/>
          <w:szCs w:val="22"/>
        </w:rPr>
      </w:pPr>
      <w:r w:rsidRPr="0042766A">
        <w:rPr>
          <w:rFonts w:ascii="Palatino Linotype" w:eastAsia="Palatino Linotype" w:hAnsi="Palatino Linotype" w:cs="Palatino Linotype"/>
          <w:i/>
          <w:sz w:val="22"/>
          <w:szCs w:val="22"/>
        </w:rPr>
        <w:t xml:space="preserve">III. Datos del procedimiento que dio origen al contrato; </w:t>
      </w:r>
    </w:p>
    <w:p w14:paraId="66F250E1" w14:textId="77777777" w:rsidR="00E80A74" w:rsidRPr="0042766A" w:rsidRDefault="005878FD" w:rsidP="00DB6417">
      <w:pPr>
        <w:spacing w:line="276" w:lineRule="auto"/>
        <w:ind w:left="851" w:right="616"/>
        <w:jc w:val="both"/>
        <w:rPr>
          <w:rFonts w:ascii="Palatino Linotype" w:eastAsia="Palatino Linotype" w:hAnsi="Palatino Linotype" w:cs="Palatino Linotype"/>
          <w:b/>
          <w:i/>
          <w:sz w:val="22"/>
          <w:szCs w:val="22"/>
        </w:rPr>
      </w:pPr>
      <w:r w:rsidRPr="0042766A">
        <w:rPr>
          <w:rFonts w:ascii="Palatino Linotype" w:eastAsia="Palatino Linotype" w:hAnsi="Palatino Linotype" w:cs="Palatino Linotype"/>
          <w:b/>
          <w:i/>
          <w:sz w:val="22"/>
          <w:szCs w:val="22"/>
        </w:rPr>
        <w:t xml:space="preserve">IV. Importe total; </w:t>
      </w:r>
    </w:p>
    <w:p w14:paraId="7915BCA0" w14:textId="77777777" w:rsidR="00E80A74" w:rsidRPr="0042766A" w:rsidRDefault="005878FD" w:rsidP="00DB6417">
      <w:pPr>
        <w:spacing w:line="276" w:lineRule="auto"/>
        <w:ind w:left="851" w:right="616"/>
        <w:jc w:val="both"/>
        <w:rPr>
          <w:rFonts w:ascii="Palatino Linotype" w:eastAsia="Palatino Linotype" w:hAnsi="Palatino Linotype" w:cs="Palatino Linotype"/>
          <w:b/>
          <w:i/>
          <w:sz w:val="22"/>
          <w:szCs w:val="22"/>
        </w:rPr>
      </w:pPr>
      <w:r w:rsidRPr="0042766A">
        <w:rPr>
          <w:rFonts w:ascii="Palatino Linotype" w:eastAsia="Palatino Linotype" w:hAnsi="Palatino Linotype" w:cs="Palatino Linotype"/>
          <w:b/>
          <w:i/>
          <w:sz w:val="22"/>
          <w:szCs w:val="22"/>
        </w:rPr>
        <w:t xml:space="preserve">V. Porcentajes, número y fechas de las exhibiciones y amortización de los anticipos que se otorguen; </w:t>
      </w:r>
    </w:p>
    <w:p w14:paraId="51F22DC0" w14:textId="77777777" w:rsidR="00E80A74" w:rsidRPr="0042766A" w:rsidRDefault="005878FD" w:rsidP="00DB6417">
      <w:pPr>
        <w:spacing w:line="276" w:lineRule="auto"/>
        <w:ind w:left="851" w:right="616"/>
        <w:jc w:val="both"/>
        <w:rPr>
          <w:rFonts w:ascii="Palatino Linotype" w:eastAsia="Palatino Linotype" w:hAnsi="Palatino Linotype" w:cs="Palatino Linotype"/>
          <w:i/>
          <w:sz w:val="22"/>
          <w:szCs w:val="22"/>
        </w:rPr>
      </w:pPr>
      <w:r w:rsidRPr="0042766A">
        <w:rPr>
          <w:rFonts w:ascii="Palatino Linotype" w:eastAsia="Palatino Linotype" w:hAnsi="Palatino Linotype" w:cs="Palatino Linotype"/>
          <w:i/>
          <w:sz w:val="22"/>
          <w:szCs w:val="22"/>
        </w:rPr>
        <w:t xml:space="preserve">VI. Formalidades para el otorgamiento y cobro de garantías; </w:t>
      </w:r>
    </w:p>
    <w:p w14:paraId="52D200AE" w14:textId="77777777" w:rsidR="00E80A74" w:rsidRPr="0042766A" w:rsidRDefault="005878FD" w:rsidP="00DB6417">
      <w:pPr>
        <w:spacing w:line="276" w:lineRule="auto"/>
        <w:ind w:left="851" w:right="616"/>
        <w:jc w:val="both"/>
        <w:rPr>
          <w:rFonts w:ascii="Palatino Linotype" w:eastAsia="Palatino Linotype" w:hAnsi="Palatino Linotype" w:cs="Palatino Linotype"/>
          <w:i/>
          <w:sz w:val="22"/>
          <w:szCs w:val="22"/>
        </w:rPr>
      </w:pPr>
      <w:r w:rsidRPr="0042766A">
        <w:rPr>
          <w:rFonts w:ascii="Palatino Linotype" w:eastAsia="Palatino Linotype" w:hAnsi="Palatino Linotype" w:cs="Palatino Linotype"/>
          <w:i/>
          <w:sz w:val="22"/>
          <w:szCs w:val="22"/>
        </w:rPr>
        <w:t xml:space="preserve">VII. Penas convencionales por causas imputables al proveedor o prestador del servicio, las que se determinarán en función del incumplimiento de las condiciones convenidas, y que en ningún caso podrán ser superiores, en su conjunto, al monto de la garantía de cumplimiento. Las dependencias, organismos auxiliares, tribunales administrativos y municipios deberán fijar los términos, forma y porcentajes para aplicar las penas convencionales; </w:t>
      </w:r>
    </w:p>
    <w:p w14:paraId="5D70FC8F" w14:textId="77777777" w:rsidR="00E80A74" w:rsidRPr="0042766A" w:rsidRDefault="005878FD" w:rsidP="00DB6417">
      <w:pPr>
        <w:spacing w:line="276" w:lineRule="auto"/>
        <w:ind w:left="851" w:right="616"/>
        <w:jc w:val="both"/>
        <w:rPr>
          <w:rFonts w:ascii="Palatino Linotype" w:eastAsia="Palatino Linotype" w:hAnsi="Palatino Linotype" w:cs="Palatino Linotype"/>
          <w:i/>
          <w:sz w:val="22"/>
          <w:szCs w:val="22"/>
        </w:rPr>
      </w:pPr>
      <w:r w:rsidRPr="0042766A">
        <w:rPr>
          <w:rFonts w:ascii="Palatino Linotype" w:eastAsia="Palatino Linotype" w:hAnsi="Palatino Linotype" w:cs="Palatino Linotype"/>
          <w:i/>
          <w:sz w:val="22"/>
          <w:szCs w:val="22"/>
        </w:rPr>
        <w:t xml:space="preserve">VIII. Términos en que el proveedor o prestador del servicio, en su caso, reintegrará las cantidades que, en cualquier forma, hubiere recibido en exceso por la contratación; </w:t>
      </w:r>
    </w:p>
    <w:p w14:paraId="5295E2A0" w14:textId="77777777" w:rsidR="00E80A74" w:rsidRPr="0042766A" w:rsidRDefault="005878FD" w:rsidP="00DB6417">
      <w:pPr>
        <w:spacing w:line="276" w:lineRule="auto"/>
        <w:ind w:left="851" w:right="616"/>
        <w:jc w:val="both"/>
        <w:rPr>
          <w:rFonts w:ascii="Palatino Linotype" w:eastAsia="Palatino Linotype" w:hAnsi="Palatino Linotype" w:cs="Palatino Linotype"/>
          <w:i/>
          <w:sz w:val="22"/>
          <w:szCs w:val="22"/>
        </w:rPr>
      </w:pPr>
      <w:r w:rsidRPr="0042766A">
        <w:rPr>
          <w:rFonts w:ascii="Palatino Linotype" w:eastAsia="Palatino Linotype" w:hAnsi="Palatino Linotype" w:cs="Palatino Linotype"/>
          <w:i/>
          <w:sz w:val="22"/>
          <w:szCs w:val="22"/>
        </w:rPr>
        <w:t xml:space="preserve">IX. Causales por las que la Secretaría, organismos auxiliares, tribunales administrativos o municipios podrán dar por rescindido el contrato y sus efectos; </w:t>
      </w:r>
    </w:p>
    <w:p w14:paraId="5B23E472" w14:textId="77777777" w:rsidR="00E80A74" w:rsidRPr="0042766A" w:rsidRDefault="005878FD" w:rsidP="00DB6417">
      <w:pPr>
        <w:spacing w:line="276" w:lineRule="auto"/>
        <w:ind w:left="851" w:right="616"/>
        <w:jc w:val="both"/>
        <w:rPr>
          <w:rFonts w:ascii="Palatino Linotype" w:eastAsia="Palatino Linotype" w:hAnsi="Palatino Linotype" w:cs="Palatino Linotype"/>
          <w:i/>
          <w:sz w:val="22"/>
          <w:szCs w:val="22"/>
        </w:rPr>
      </w:pPr>
      <w:r w:rsidRPr="0042766A">
        <w:rPr>
          <w:rFonts w:ascii="Palatino Linotype" w:eastAsia="Palatino Linotype" w:hAnsi="Palatino Linotype" w:cs="Palatino Linotype"/>
          <w:i/>
          <w:sz w:val="22"/>
          <w:szCs w:val="22"/>
        </w:rPr>
        <w:t xml:space="preserve">X. Las consecuencias de la cancelación o terminación anticipada por causas imputables al proveedor o prestador del servicio; </w:t>
      </w:r>
    </w:p>
    <w:p w14:paraId="0AFFDED5" w14:textId="77777777" w:rsidR="00E80A74" w:rsidRPr="0042766A" w:rsidRDefault="005878FD" w:rsidP="00DB6417">
      <w:pPr>
        <w:spacing w:line="276" w:lineRule="auto"/>
        <w:ind w:left="851" w:right="616"/>
        <w:jc w:val="both"/>
        <w:rPr>
          <w:rFonts w:ascii="Palatino Linotype" w:eastAsia="Palatino Linotype" w:hAnsi="Palatino Linotype" w:cs="Palatino Linotype"/>
          <w:i/>
          <w:sz w:val="22"/>
          <w:szCs w:val="22"/>
        </w:rPr>
      </w:pPr>
      <w:r w:rsidRPr="0042766A">
        <w:rPr>
          <w:rFonts w:ascii="Palatino Linotype" w:eastAsia="Palatino Linotype" w:hAnsi="Palatino Linotype" w:cs="Palatino Linotype"/>
          <w:i/>
          <w:sz w:val="22"/>
          <w:szCs w:val="22"/>
        </w:rPr>
        <w:t xml:space="preserve">XI. Señalamiento del domicilio de las partes, ubicado en el territorio del Estado, o bien, domicilio para oír y recibir notificaciones; y </w:t>
      </w:r>
    </w:p>
    <w:p w14:paraId="151436B2" w14:textId="77777777" w:rsidR="00E80A74" w:rsidRPr="0042766A" w:rsidRDefault="005878FD" w:rsidP="00DB6417">
      <w:pPr>
        <w:spacing w:line="276" w:lineRule="auto"/>
        <w:ind w:left="851" w:right="616"/>
        <w:jc w:val="both"/>
        <w:rPr>
          <w:rFonts w:ascii="Palatino Linotype" w:eastAsia="Palatino Linotype" w:hAnsi="Palatino Linotype" w:cs="Palatino Linotype"/>
          <w:i/>
          <w:sz w:val="22"/>
          <w:szCs w:val="22"/>
        </w:rPr>
      </w:pPr>
      <w:r w:rsidRPr="0042766A">
        <w:rPr>
          <w:rFonts w:ascii="Palatino Linotype" w:eastAsia="Palatino Linotype" w:hAnsi="Palatino Linotype" w:cs="Palatino Linotype"/>
          <w:i/>
          <w:sz w:val="22"/>
          <w:szCs w:val="22"/>
        </w:rPr>
        <w:t>XII. Renuncia expresa al fuero que les pudiera corresponder en función de su domicilio o vecindad presente o futuro. “</w:t>
      </w:r>
    </w:p>
    <w:p w14:paraId="43830FAC" w14:textId="77777777" w:rsidR="00E80A74" w:rsidRPr="0042766A" w:rsidRDefault="005878FD" w:rsidP="00DB6417">
      <w:pPr>
        <w:spacing w:line="276" w:lineRule="auto"/>
        <w:ind w:left="851" w:right="616"/>
        <w:jc w:val="both"/>
        <w:rPr>
          <w:rFonts w:ascii="Palatino Linotype" w:eastAsia="Palatino Linotype" w:hAnsi="Palatino Linotype" w:cs="Palatino Linotype"/>
          <w:i/>
          <w:sz w:val="22"/>
          <w:szCs w:val="22"/>
        </w:rPr>
      </w:pPr>
      <w:r w:rsidRPr="0042766A">
        <w:rPr>
          <w:rFonts w:ascii="Palatino Linotype" w:eastAsia="Palatino Linotype" w:hAnsi="Palatino Linotype" w:cs="Palatino Linotype"/>
          <w:i/>
          <w:sz w:val="22"/>
          <w:szCs w:val="22"/>
        </w:rPr>
        <w:t>(Énfasis añadido)</w:t>
      </w:r>
    </w:p>
    <w:p w14:paraId="15FD1E7E" w14:textId="77777777" w:rsidR="00E80A74" w:rsidRPr="0042766A" w:rsidRDefault="00E80A74" w:rsidP="00DB6417">
      <w:pPr>
        <w:spacing w:line="360" w:lineRule="auto"/>
        <w:jc w:val="both"/>
        <w:rPr>
          <w:rFonts w:ascii="Palatino Linotype" w:eastAsia="Palatino Linotype" w:hAnsi="Palatino Linotype" w:cs="Palatino Linotype"/>
          <w:sz w:val="22"/>
          <w:szCs w:val="22"/>
        </w:rPr>
      </w:pPr>
    </w:p>
    <w:p w14:paraId="231EDD4F" w14:textId="09316672" w:rsidR="00233758" w:rsidRPr="0042766A" w:rsidRDefault="005878FD" w:rsidP="00DB6417">
      <w:pPr>
        <w:pBdr>
          <w:top w:val="nil"/>
          <w:left w:val="nil"/>
          <w:bottom w:val="nil"/>
          <w:right w:val="nil"/>
          <w:between w:val="nil"/>
        </w:pBdr>
        <w:tabs>
          <w:tab w:val="left" w:pos="709"/>
        </w:tabs>
        <w:spacing w:line="360" w:lineRule="auto"/>
        <w:jc w:val="both"/>
        <w:rPr>
          <w:rFonts w:ascii="Palatino Linotype" w:eastAsia="Palatino Linotype" w:hAnsi="Palatino Linotype" w:cs="Palatino Linotype"/>
          <w:sz w:val="22"/>
          <w:szCs w:val="22"/>
        </w:rPr>
      </w:pPr>
      <w:r w:rsidRPr="0042766A">
        <w:rPr>
          <w:rFonts w:ascii="Palatino Linotype" w:eastAsia="Palatino Linotype" w:hAnsi="Palatino Linotype" w:cs="Palatino Linotype"/>
          <w:sz w:val="22"/>
          <w:szCs w:val="22"/>
        </w:rPr>
        <w:t xml:space="preserve">Conforme a lo anterior, </w:t>
      </w:r>
      <w:r w:rsidR="00233758" w:rsidRPr="0042766A">
        <w:rPr>
          <w:rFonts w:ascii="Palatino Linotype" w:eastAsia="Palatino Linotype" w:hAnsi="Palatino Linotype" w:cs="Palatino Linotype"/>
          <w:sz w:val="22"/>
          <w:szCs w:val="22"/>
        </w:rPr>
        <w:t xml:space="preserve">cabe recordar que en respuesta el </w:t>
      </w:r>
      <w:r w:rsidR="00233758" w:rsidRPr="0042766A">
        <w:rPr>
          <w:rFonts w:ascii="Palatino Linotype" w:eastAsia="Palatino Linotype" w:hAnsi="Palatino Linotype" w:cs="Palatino Linotype"/>
          <w:b/>
          <w:bCs/>
          <w:sz w:val="22"/>
          <w:szCs w:val="22"/>
        </w:rPr>
        <w:t>Sujeto Obligado</w:t>
      </w:r>
      <w:r w:rsidR="00233758" w:rsidRPr="0042766A">
        <w:rPr>
          <w:rFonts w:ascii="Palatino Linotype" w:eastAsia="Palatino Linotype" w:hAnsi="Palatino Linotype" w:cs="Palatino Linotype"/>
          <w:sz w:val="22"/>
          <w:szCs w:val="22"/>
        </w:rPr>
        <w:t xml:space="preserve"> asume que cuenta con la información al referir que la información solicitada se encuentra disponible en el portal de IPOMEX, en el apartado del artículo 92 </w:t>
      </w:r>
      <w:r w:rsidR="00233758" w:rsidRPr="0042766A">
        <w:rPr>
          <w:rFonts w:ascii="Palatino Linotype" w:eastAsia="Palatino Linotype" w:hAnsi="Palatino Linotype" w:cs="Palatino Linotype"/>
          <w:i/>
          <w:iCs/>
          <w:sz w:val="22"/>
          <w:szCs w:val="22"/>
        </w:rPr>
        <w:t>“Resultados de Procedimientos de Adjudicación Directa”,</w:t>
      </w:r>
      <w:r w:rsidR="00233758" w:rsidRPr="0042766A">
        <w:rPr>
          <w:rFonts w:ascii="Palatino Linotype" w:eastAsia="Palatino Linotype" w:hAnsi="Palatino Linotype" w:cs="Palatino Linotype"/>
          <w:sz w:val="22"/>
          <w:szCs w:val="22"/>
        </w:rPr>
        <w:t xml:space="preserve"> fracción XXIX B, la cual podrá ser consultada en la siguiente liga electrónica: </w:t>
      </w:r>
    </w:p>
    <w:p w14:paraId="721CEA7A" w14:textId="77777777" w:rsidR="00233758" w:rsidRPr="0042766A" w:rsidRDefault="00233758" w:rsidP="00DB6417">
      <w:pPr>
        <w:pBdr>
          <w:top w:val="nil"/>
          <w:left w:val="nil"/>
          <w:bottom w:val="nil"/>
          <w:right w:val="nil"/>
          <w:between w:val="nil"/>
        </w:pBdr>
        <w:spacing w:line="360" w:lineRule="auto"/>
        <w:ind w:left="851" w:right="616"/>
        <w:rPr>
          <w:rFonts w:ascii="Palatino Linotype" w:eastAsia="Palatino Linotype" w:hAnsi="Palatino Linotype" w:cs="Palatino Linotype"/>
          <w:sz w:val="22"/>
          <w:szCs w:val="22"/>
        </w:rPr>
      </w:pPr>
      <w:r w:rsidRPr="0042766A">
        <w:rPr>
          <w:rFonts w:ascii="Palatino Linotype" w:eastAsia="Palatino Linotype" w:hAnsi="Palatino Linotype" w:cs="Palatino Linotype"/>
          <w:noProof/>
          <w:sz w:val="22"/>
          <w:szCs w:val="22"/>
          <w:lang w:val="es-MX" w:eastAsia="es-MX"/>
        </w:rPr>
        <w:drawing>
          <wp:inline distT="0" distB="0" distL="0" distR="0" wp14:anchorId="713E20F9" wp14:editId="7783E544">
            <wp:extent cx="4752838" cy="275590"/>
            <wp:effectExtent l="0" t="0" r="0" b="0"/>
            <wp:docPr id="115724183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566025" name=""/>
                    <pic:cNvPicPr/>
                  </pic:nvPicPr>
                  <pic:blipFill>
                    <a:blip r:embed="rId10"/>
                    <a:stretch>
                      <a:fillRect/>
                    </a:stretch>
                  </pic:blipFill>
                  <pic:spPr>
                    <a:xfrm>
                      <a:off x="0" y="0"/>
                      <a:ext cx="5025170" cy="291381"/>
                    </a:xfrm>
                    <a:prstGeom prst="rect">
                      <a:avLst/>
                    </a:prstGeom>
                  </pic:spPr>
                </pic:pic>
              </a:graphicData>
            </a:graphic>
          </wp:inline>
        </w:drawing>
      </w:r>
    </w:p>
    <w:p w14:paraId="1D7C3848" w14:textId="77777777" w:rsidR="00233758" w:rsidRPr="0042766A" w:rsidRDefault="00233758" w:rsidP="00DB6417">
      <w:pPr>
        <w:spacing w:line="360" w:lineRule="auto"/>
        <w:jc w:val="both"/>
        <w:rPr>
          <w:rFonts w:ascii="Palatino Linotype" w:eastAsia="Palatino Linotype" w:hAnsi="Palatino Linotype" w:cs="Palatino Linotype"/>
          <w:sz w:val="22"/>
          <w:szCs w:val="22"/>
          <w:lang w:val="es-MX"/>
        </w:rPr>
      </w:pPr>
      <w:r w:rsidRPr="0042766A">
        <w:rPr>
          <w:rFonts w:ascii="Palatino Linotype" w:eastAsia="Palatino Linotype" w:hAnsi="Palatino Linotype" w:cs="Palatino Linotype"/>
          <w:sz w:val="22"/>
          <w:szCs w:val="22"/>
        </w:rPr>
        <w:t xml:space="preserve">Liga electrónica que como puede advertirse </w:t>
      </w:r>
      <w:r w:rsidRPr="0042766A">
        <w:rPr>
          <w:rFonts w:ascii="Palatino Linotype" w:eastAsia="Palatino Linotype" w:hAnsi="Palatino Linotype" w:cs="Palatino Linotype"/>
          <w:sz w:val="22"/>
          <w:szCs w:val="22"/>
          <w:lang w:val="es-MX"/>
        </w:rPr>
        <w:t xml:space="preserve">se encuentra en formato cerrado, es decir, que no se puede copiar y pegar para tener acceso; sobre el tema, Trujillo, Humberto (2019), en el “Diccionario de Transparencia y Acceso a la Información Pública”, precisa que cuando un </w:t>
      </w:r>
      <w:r w:rsidRPr="0042766A">
        <w:rPr>
          <w:rFonts w:ascii="Palatino Linotype" w:eastAsia="Palatino Linotype" w:hAnsi="Palatino Linotype" w:cs="Palatino Linotype"/>
          <w:b/>
          <w:sz w:val="22"/>
          <w:szCs w:val="22"/>
          <w:lang w:val="es-MX"/>
        </w:rPr>
        <w:t xml:space="preserve">Sujeto Obligado </w:t>
      </w:r>
      <w:r w:rsidRPr="0042766A">
        <w:rPr>
          <w:rFonts w:ascii="Palatino Linotype" w:eastAsia="Palatino Linotype" w:hAnsi="Palatino Linotype" w:cs="Palatino Linotype"/>
          <w:sz w:val="22"/>
          <w:szCs w:val="22"/>
          <w:lang w:val="es-MX"/>
        </w:rPr>
        <w:t>proporciona información pública de manera electrónica es necesario garantizar su interoperabilidad, lo cual se traduce al hecho a que la información contenga datos en formatos y estándares abiertos para su reproducción y reutilización electrónica de manera libre y sin ninguna restricción.</w:t>
      </w:r>
    </w:p>
    <w:p w14:paraId="4187D269" w14:textId="77777777" w:rsidR="00233758" w:rsidRPr="0042766A" w:rsidRDefault="00233758" w:rsidP="00DB6417">
      <w:pPr>
        <w:spacing w:line="360" w:lineRule="auto"/>
        <w:jc w:val="both"/>
        <w:rPr>
          <w:rFonts w:ascii="Palatino Linotype" w:eastAsia="Palatino Linotype" w:hAnsi="Palatino Linotype" w:cs="Palatino Linotype"/>
          <w:sz w:val="22"/>
          <w:szCs w:val="22"/>
          <w:lang w:val="es-MX"/>
        </w:rPr>
      </w:pPr>
    </w:p>
    <w:p w14:paraId="129FDF16" w14:textId="77777777" w:rsidR="00233758" w:rsidRPr="0042766A" w:rsidRDefault="00233758" w:rsidP="00DB6417">
      <w:pPr>
        <w:spacing w:line="360" w:lineRule="auto"/>
        <w:jc w:val="both"/>
        <w:rPr>
          <w:rFonts w:ascii="Palatino Linotype" w:eastAsia="Palatino Linotype" w:hAnsi="Palatino Linotype" w:cs="Palatino Linotype"/>
          <w:sz w:val="22"/>
          <w:szCs w:val="22"/>
          <w:lang w:val="es-MX"/>
        </w:rPr>
      </w:pPr>
      <w:r w:rsidRPr="0042766A">
        <w:rPr>
          <w:rFonts w:ascii="Palatino Linotype" w:eastAsia="Palatino Linotype" w:hAnsi="Palatino Linotype" w:cs="Palatino Linotype"/>
          <w:sz w:val="22"/>
          <w:szCs w:val="22"/>
          <w:lang w:val="es-MX"/>
        </w:rPr>
        <w:t xml:space="preserve">Asimismo, establece que al proporcionar información pública es necesario que sea en un formato que no tenga ninguna restricción en el acceso o reutilización, por lo que, es necesario que los datos digitales (como ligas electrónicas), se proporcionen en un formato abierto. </w:t>
      </w:r>
    </w:p>
    <w:p w14:paraId="1A3E19C6" w14:textId="77777777" w:rsidR="00233758" w:rsidRPr="0042766A" w:rsidRDefault="00233758" w:rsidP="00DB6417">
      <w:pPr>
        <w:spacing w:line="360" w:lineRule="auto"/>
        <w:jc w:val="both"/>
        <w:rPr>
          <w:rFonts w:ascii="Palatino Linotype" w:eastAsia="Palatino Linotype" w:hAnsi="Palatino Linotype" w:cs="Palatino Linotype"/>
          <w:sz w:val="22"/>
          <w:szCs w:val="22"/>
          <w:lang w:val="es-MX"/>
        </w:rPr>
      </w:pPr>
    </w:p>
    <w:p w14:paraId="5B6F7F0B" w14:textId="77777777" w:rsidR="00233758" w:rsidRPr="0042766A" w:rsidRDefault="00233758" w:rsidP="00DB6417">
      <w:pPr>
        <w:spacing w:line="360" w:lineRule="auto"/>
        <w:jc w:val="both"/>
        <w:rPr>
          <w:rFonts w:ascii="Palatino Linotype" w:eastAsia="Palatino Linotype" w:hAnsi="Palatino Linotype" w:cs="Palatino Linotype"/>
          <w:sz w:val="22"/>
          <w:szCs w:val="22"/>
          <w:lang w:val="es-MX"/>
        </w:rPr>
      </w:pPr>
      <w:r w:rsidRPr="0042766A">
        <w:rPr>
          <w:rFonts w:ascii="Palatino Linotype" w:eastAsia="Palatino Linotype" w:hAnsi="Palatino Linotype" w:cs="Palatino Linotype"/>
          <w:sz w:val="22"/>
          <w:szCs w:val="22"/>
          <w:lang w:val="es-MX"/>
        </w:rPr>
        <w:t>En ese contexto, el artículo 3°, fracción VI y X, de la Ley General de Transparencia y Acceso a la Información Pública, con relación, al diverso 3°, fracciones VIII y XVI de la Ley de Transparencia y Acceso a la Información Pública del Estado de México y Municipios, precisan lo siguiente:</w:t>
      </w:r>
    </w:p>
    <w:p w14:paraId="5F69B916" w14:textId="77777777" w:rsidR="00233758" w:rsidRPr="0042766A" w:rsidRDefault="00233758" w:rsidP="00DB6417">
      <w:pPr>
        <w:spacing w:line="360" w:lineRule="auto"/>
        <w:jc w:val="both"/>
        <w:rPr>
          <w:rFonts w:ascii="Palatino Linotype" w:eastAsia="Palatino Linotype" w:hAnsi="Palatino Linotype" w:cs="Palatino Linotype"/>
          <w:sz w:val="22"/>
          <w:szCs w:val="22"/>
          <w:lang w:val="es-MX"/>
        </w:rPr>
      </w:pPr>
      <w:r w:rsidRPr="0042766A">
        <w:rPr>
          <w:rFonts w:ascii="Palatino Linotype" w:eastAsia="Palatino Linotype" w:hAnsi="Palatino Linotype" w:cs="Palatino Linotype"/>
          <w:sz w:val="22"/>
          <w:szCs w:val="22"/>
          <w:lang w:val="es-MX"/>
        </w:rPr>
        <w:t xml:space="preserve"> </w:t>
      </w:r>
    </w:p>
    <w:p w14:paraId="75EE7700" w14:textId="77777777" w:rsidR="00233758" w:rsidRPr="0042766A" w:rsidRDefault="00233758" w:rsidP="00DB6417">
      <w:pPr>
        <w:numPr>
          <w:ilvl w:val="0"/>
          <w:numId w:val="14"/>
        </w:numPr>
        <w:spacing w:line="360" w:lineRule="auto"/>
        <w:jc w:val="both"/>
        <w:rPr>
          <w:rFonts w:ascii="Palatino Linotype" w:eastAsia="Palatino Linotype" w:hAnsi="Palatino Linotype" w:cs="Palatino Linotype"/>
          <w:sz w:val="22"/>
          <w:szCs w:val="22"/>
        </w:rPr>
      </w:pPr>
      <w:r w:rsidRPr="0042766A">
        <w:rPr>
          <w:rFonts w:ascii="Palatino Linotype" w:eastAsia="Palatino Linotype" w:hAnsi="Palatino Linotype" w:cs="Palatino Linotype"/>
          <w:b/>
          <w:sz w:val="22"/>
          <w:szCs w:val="22"/>
        </w:rPr>
        <w:t>Dato abierto:</w:t>
      </w:r>
      <w:r w:rsidRPr="0042766A">
        <w:rPr>
          <w:rFonts w:ascii="Palatino Linotype" w:eastAsia="Palatino Linotype" w:hAnsi="Palatino Linotype" w:cs="Palatino Linotype"/>
          <w:sz w:val="22"/>
          <w:szCs w:val="22"/>
        </w:rPr>
        <w:t xml:space="preserve"> Datos digitales de carácter público que son accesibles en línea que pueden ser usados, reutilizados y redistribuidos por cualquier persona, mismos que se conforman de diversas características, entre las cuales se encuentra que se encuentren en formatos abiertos.</w:t>
      </w:r>
    </w:p>
    <w:p w14:paraId="58583E6C" w14:textId="77777777" w:rsidR="00233758" w:rsidRPr="0042766A" w:rsidRDefault="00233758" w:rsidP="00DB6417">
      <w:pPr>
        <w:spacing w:line="360" w:lineRule="auto"/>
        <w:jc w:val="both"/>
        <w:rPr>
          <w:rFonts w:ascii="Palatino Linotype" w:eastAsia="Palatino Linotype" w:hAnsi="Palatino Linotype" w:cs="Palatino Linotype"/>
          <w:sz w:val="22"/>
          <w:szCs w:val="22"/>
          <w:lang w:val="es-MX"/>
        </w:rPr>
      </w:pPr>
    </w:p>
    <w:p w14:paraId="4C5FA627" w14:textId="77777777" w:rsidR="00233758" w:rsidRPr="0042766A" w:rsidRDefault="00233758" w:rsidP="00DB6417">
      <w:pPr>
        <w:numPr>
          <w:ilvl w:val="0"/>
          <w:numId w:val="14"/>
        </w:numPr>
        <w:spacing w:line="360" w:lineRule="auto"/>
        <w:jc w:val="both"/>
        <w:rPr>
          <w:rFonts w:ascii="Palatino Linotype" w:eastAsia="Palatino Linotype" w:hAnsi="Palatino Linotype" w:cs="Palatino Linotype"/>
          <w:sz w:val="22"/>
          <w:szCs w:val="22"/>
        </w:rPr>
      </w:pPr>
      <w:r w:rsidRPr="0042766A">
        <w:rPr>
          <w:rFonts w:ascii="Palatino Linotype" w:eastAsia="Palatino Linotype" w:hAnsi="Palatino Linotype" w:cs="Palatino Linotype"/>
          <w:b/>
          <w:sz w:val="22"/>
          <w:szCs w:val="22"/>
        </w:rPr>
        <w:t xml:space="preserve">Formato accesible: </w:t>
      </w:r>
      <w:r w:rsidRPr="0042766A">
        <w:rPr>
          <w:rFonts w:ascii="Palatino Linotype" w:eastAsia="Palatino Linotype" w:hAnsi="Palatino Linotype" w:cs="Palatino Linotype"/>
          <w:sz w:val="22"/>
          <w:szCs w:val="22"/>
        </w:rPr>
        <w:t>Conjunto de características técnicas y de presentación de la información que corresponden a la estructura lógica usada para almacenar datos de forma integral y facilitan su procesamiento digital, cuyas especificaciones estás disponibles públicamente y que permite el acceso sin restricción de uso por parte de los usuarios.</w:t>
      </w:r>
    </w:p>
    <w:p w14:paraId="0C75F5BF" w14:textId="77777777" w:rsidR="00233758" w:rsidRPr="0042766A" w:rsidRDefault="00233758" w:rsidP="00DB6417">
      <w:pPr>
        <w:spacing w:line="360" w:lineRule="auto"/>
        <w:jc w:val="both"/>
        <w:rPr>
          <w:rFonts w:ascii="Palatino Linotype" w:eastAsia="Palatino Linotype" w:hAnsi="Palatino Linotype" w:cs="Palatino Linotype"/>
          <w:sz w:val="22"/>
          <w:szCs w:val="22"/>
          <w:lang w:val="es-MX"/>
        </w:rPr>
      </w:pPr>
    </w:p>
    <w:p w14:paraId="2461501E" w14:textId="77777777" w:rsidR="00233758" w:rsidRPr="0042766A" w:rsidRDefault="00233758" w:rsidP="00DB6417">
      <w:pPr>
        <w:spacing w:line="360" w:lineRule="auto"/>
        <w:jc w:val="both"/>
        <w:rPr>
          <w:rFonts w:ascii="Palatino Linotype" w:eastAsia="Palatino Linotype" w:hAnsi="Palatino Linotype" w:cs="Palatino Linotype"/>
          <w:sz w:val="22"/>
          <w:szCs w:val="22"/>
          <w:lang w:val="es-MX"/>
        </w:rPr>
      </w:pPr>
      <w:r w:rsidRPr="0042766A">
        <w:rPr>
          <w:rFonts w:ascii="Palatino Linotype" w:eastAsia="Palatino Linotype" w:hAnsi="Palatino Linotype" w:cs="Palatino Linotype"/>
          <w:sz w:val="22"/>
          <w:szCs w:val="22"/>
          <w:lang w:val="es-MX"/>
        </w:rPr>
        <w:t xml:space="preserve">Conforme a lo anterior, se considera que en el caso de que la información peticionada obre en ligas electrónicas, el </w:t>
      </w:r>
      <w:r w:rsidRPr="0042766A">
        <w:rPr>
          <w:rFonts w:ascii="Palatino Linotype" w:eastAsia="Palatino Linotype" w:hAnsi="Palatino Linotype" w:cs="Palatino Linotype"/>
          <w:b/>
          <w:sz w:val="22"/>
          <w:szCs w:val="22"/>
          <w:lang w:val="es-MX"/>
        </w:rPr>
        <w:t>Sujeto Obligado</w:t>
      </w:r>
      <w:r w:rsidRPr="0042766A">
        <w:rPr>
          <w:rFonts w:ascii="Palatino Linotype" w:eastAsia="Palatino Linotype" w:hAnsi="Palatino Linotype" w:cs="Palatino Linotype"/>
          <w:sz w:val="22"/>
          <w:szCs w:val="22"/>
          <w:lang w:val="es-MX"/>
        </w:rPr>
        <w:t xml:space="preserve"> deberá privilegiar la entrega de estas, en datos abiertos, es decir, en un formato que permita la accesibilidad y facilidad a los Particulares, para obtener la información contenida en estas.</w:t>
      </w:r>
    </w:p>
    <w:p w14:paraId="444B5D6C" w14:textId="77777777" w:rsidR="00233758" w:rsidRPr="0042766A" w:rsidRDefault="00233758" w:rsidP="00DB6417">
      <w:pPr>
        <w:spacing w:line="360" w:lineRule="auto"/>
        <w:jc w:val="both"/>
        <w:rPr>
          <w:rFonts w:ascii="Palatino Linotype" w:eastAsia="Palatino Linotype" w:hAnsi="Palatino Linotype" w:cs="Palatino Linotype"/>
          <w:sz w:val="22"/>
          <w:szCs w:val="22"/>
          <w:lang w:val="es-MX"/>
        </w:rPr>
      </w:pPr>
    </w:p>
    <w:p w14:paraId="1A4BDFDD" w14:textId="77777777" w:rsidR="00233758" w:rsidRPr="0042766A" w:rsidRDefault="00233758" w:rsidP="00DB6417">
      <w:pPr>
        <w:spacing w:line="360" w:lineRule="auto"/>
        <w:jc w:val="both"/>
        <w:rPr>
          <w:rFonts w:ascii="Palatino Linotype" w:eastAsia="Palatino Linotype" w:hAnsi="Palatino Linotype" w:cs="Palatino Linotype"/>
          <w:sz w:val="22"/>
          <w:szCs w:val="22"/>
          <w:lang w:val="es-MX"/>
        </w:rPr>
      </w:pPr>
      <w:r w:rsidRPr="0042766A">
        <w:rPr>
          <w:rFonts w:ascii="Palatino Linotype" w:eastAsia="Palatino Linotype" w:hAnsi="Palatino Linotype" w:cs="Palatino Linotype"/>
          <w:sz w:val="22"/>
          <w:szCs w:val="22"/>
          <w:lang w:val="es-MX"/>
        </w:rPr>
        <w:t>Al respecto, el artículo 161 de la Ley de Transparencia y Acceso a la Información Pública del Estado de México y Municipios, establece que cuando la documentación peticionada ya se encuentre disponible al público, entre otros, en formatos electrónicos disponibles en internet, los sujetos obligados cumplirán el derecho de acceso a la información, cuando le hagan saber de manera precisa a los solicitantes, la fuente, el lugar y la forma en que se puede obtener la información.</w:t>
      </w:r>
    </w:p>
    <w:p w14:paraId="6BD7DCC7" w14:textId="77777777" w:rsidR="00233758" w:rsidRPr="0042766A" w:rsidRDefault="00233758" w:rsidP="00DB6417">
      <w:pPr>
        <w:spacing w:line="360" w:lineRule="auto"/>
        <w:jc w:val="both"/>
        <w:rPr>
          <w:rFonts w:ascii="Palatino Linotype" w:eastAsia="Palatino Linotype" w:hAnsi="Palatino Linotype" w:cs="Palatino Linotype"/>
          <w:sz w:val="22"/>
          <w:szCs w:val="22"/>
          <w:lang w:val="es-MX"/>
        </w:rPr>
      </w:pPr>
    </w:p>
    <w:p w14:paraId="7AD9E1CD" w14:textId="3C1B9311" w:rsidR="00596DA4" w:rsidRPr="0042766A" w:rsidRDefault="00233758" w:rsidP="00DB6417">
      <w:pPr>
        <w:spacing w:line="360" w:lineRule="auto"/>
        <w:jc w:val="both"/>
        <w:rPr>
          <w:rFonts w:ascii="Palatino Linotype" w:eastAsia="Palatino Linotype" w:hAnsi="Palatino Linotype" w:cs="Palatino Linotype"/>
          <w:sz w:val="22"/>
          <w:szCs w:val="22"/>
          <w:lang w:val="es-MX"/>
        </w:rPr>
      </w:pPr>
      <w:r w:rsidRPr="0042766A">
        <w:rPr>
          <w:rFonts w:ascii="Palatino Linotype" w:eastAsia="Palatino Linotype" w:hAnsi="Palatino Linotype" w:cs="Palatino Linotype"/>
          <w:sz w:val="22"/>
          <w:szCs w:val="22"/>
          <w:lang w:val="es-MX"/>
        </w:rPr>
        <w:t xml:space="preserve">Como se logra observar, el </w:t>
      </w:r>
      <w:r w:rsidRPr="0042766A">
        <w:rPr>
          <w:rFonts w:ascii="Palatino Linotype" w:eastAsia="Palatino Linotype" w:hAnsi="Palatino Linotype" w:cs="Palatino Linotype"/>
          <w:b/>
          <w:sz w:val="22"/>
          <w:szCs w:val="22"/>
          <w:lang w:val="es-MX"/>
        </w:rPr>
        <w:t>Sujeto Obligado</w:t>
      </w:r>
      <w:r w:rsidRPr="0042766A">
        <w:rPr>
          <w:rFonts w:ascii="Palatino Linotype" w:eastAsia="Palatino Linotype" w:hAnsi="Palatino Linotype" w:cs="Palatino Linotype"/>
          <w:sz w:val="22"/>
          <w:szCs w:val="22"/>
          <w:lang w:val="es-MX"/>
        </w:rPr>
        <w:t xml:space="preserve"> si bien señaló una página electrónica, omitió proporcionarla en formato abierto; aunado a que tampoco señala el n</w:t>
      </w:r>
      <w:r w:rsidR="00596DA4" w:rsidRPr="0042766A">
        <w:rPr>
          <w:rFonts w:ascii="Palatino Linotype" w:eastAsia="Palatino Linotype" w:hAnsi="Palatino Linotype" w:cs="Palatino Linotype"/>
          <w:sz w:val="22"/>
          <w:szCs w:val="22"/>
          <w:lang w:val="es-MX"/>
        </w:rPr>
        <w:t>ú</w:t>
      </w:r>
      <w:r w:rsidRPr="0042766A">
        <w:rPr>
          <w:rFonts w:ascii="Palatino Linotype" w:eastAsia="Palatino Linotype" w:hAnsi="Palatino Linotype" w:cs="Palatino Linotype"/>
          <w:sz w:val="22"/>
          <w:szCs w:val="22"/>
          <w:lang w:val="es-MX"/>
        </w:rPr>
        <w:t xml:space="preserve">mero de registro en el que se encuentra publicada la información, lo cual implica la dificultad de acceder a la misma, pues se traduce al hecho de que el particular tendría que colocar cada dígito alfanumérico, y cuya equivocación implicaría no acceder a la información contenida en la misma; por lo que no puede darse por atendido la información referente al </w:t>
      </w:r>
      <w:bookmarkStart w:id="7" w:name="_Hlk212047029"/>
      <w:r w:rsidR="00596DA4" w:rsidRPr="0042766A">
        <w:rPr>
          <w:rFonts w:ascii="Palatino Linotype" w:eastAsia="Palatino Linotype" w:hAnsi="Palatino Linotype" w:cs="Palatino Linotype"/>
          <w:sz w:val="22"/>
          <w:szCs w:val="22"/>
          <w:lang w:val="es-MX"/>
        </w:rPr>
        <w:t xml:space="preserve">número de dispositivos electrónicos con los que se inició el programa de infracciones, costo y contrato requisitados; por lo que, resulta procedente su entrega, de ser procedente en versión pública. </w:t>
      </w:r>
    </w:p>
    <w:bookmarkEnd w:id="7"/>
    <w:p w14:paraId="723EEC66" w14:textId="77777777" w:rsidR="00596DA4" w:rsidRPr="0042766A" w:rsidRDefault="00596DA4" w:rsidP="00DB6417">
      <w:pPr>
        <w:spacing w:line="360" w:lineRule="auto"/>
        <w:jc w:val="both"/>
        <w:rPr>
          <w:rFonts w:ascii="Palatino Linotype" w:eastAsia="Palatino Linotype" w:hAnsi="Palatino Linotype" w:cs="Palatino Linotype"/>
          <w:sz w:val="22"/>
          <w:szCs w:val="22"/>
          <w:lang w:val="es-MX"/>
        </w:rPr>
      </w:pPr>
    </w:p>
    <w:p w14:paraId="1402B7FC" w14:textId="6A353C0C" w:rsidR="003E7AC2" w:rsidRPr="0042766A" w:rsidRDefault="00596DA4" w:rsidP="00DB6417">
      <w:pPr>
        <w:spacing w:line="360" w:lineRule="auto"/>
        <w:jc w:val="both"/>
        <w:rPr>
          <w:rFonts w:ascii="Palatino Linotype" w:eastAsia="Palatino Linotype" w:hAnsi="Palatino Linotype" w:cs="Palatino Linotype"/>
          <w:sz w:val="22"/>
          <w:szCs w:val="22"/>
          <w:lang w:val="es-MX"/>
        </w:rPr>
      </w:pPr>
      <w:r w:rsidRPr="0042766A">
        <w:rPr>
          <w:rFonts w:ascii="Palatino Linotype" w:eastAsia="Palatino Linotype" w:hAnsi="Palatino Linotype" w:cs="Palatino Linotype"/>
          <w:sz w:val="22"/>
          <w:szCs w:val="22"/>
          <w:lang w:val="es-MX"/>
        </w:rPr>
        <w:t xml:space="preserve">Ahora bien respecto a la </w:t>
      </w:r>
      <w:r w:rsidRPr="0042766A">
        <w:rPr>
          <w:rFonts w:ascii="Palatino Linotype" w:eastAsia="Palatino Linotype" w:hAnsi="Palatino Linotype" w:cs="Palatino Linotype"/>
          <w:b/>
          <w:bCs/>
          <w:sz w:val="22"/>
          <w:szCs w:val="22"/>
          <w:lang w:val="es-MX"/>
        </w:rPr>
        <w:t xml:space="preserve">factura </w:t>
      </w:r>
      <w:r w:rsidRPr="0042766A">
        <w:rPr>
          <w:rFonts w:ascii="Palatino Linotype" w:eastAsia="Palatino Linotype" w:hAnsi="Palatino Linotype" w:cs="Palatino Linotype"/>
          <w:sz w:val="22"/>
          <w:szCs w:val="22"/>
          <w:lang w:val="es-MX"/>
        </w:rPr>
        <w:t xml:space="preserve">por la adquisición, si bien es cierto que la Dirección General de Administración asume que cuenta con la información, lo cierto es que respecto a la factura la Tesorería Municipal informó que realizó una búsqueda exhaustiva en sus archivos, sin que se cuente con registro financiero, documental, contable o presupuestal que ampare el concepto de máquinas de infracciones, por el periodo señalado; sin embargo, como fue referido en párrafos que anteceden el particular no es experto en la materia; por lo que si bien señala el término </w:t>
      </w:r>
      <w:r w:rsidRPr="0042766A">
        <w:rPr>
          <w:rFonts w:ascii="Palatino Linotype" w:eastAsia="Palatino Linotype" w:hAnsi="Palatino Linotype" w:cs="Palatino Linotype"/>
          <w:i/>
          <w:iCs/>
          <w:sz w:val="22"/>
          <w:szCs w:val="22"/>
          <w:lang w:val="es-MX"/>
        </w:rPr>
        <w:t>“máquinas de infracciones</w:t>
      </w:r>
      <w:r w:rsidRPr="0042766A">
        <w:rPr>
          <w:rFonts w:ascii="Palatino Linotype" w:eastAsia="Palatino Linotype" w:hAnsi="Palatino Linotype" w:cs="Palatino Linotype"/>
          <w:sz w:val="22"/>
          <w:szCs w:val="22"/>
          <w:lang w:val="es-MX"/>
        </w:rPr>
        <w:t xml:space="preserve">”, lo cierto es que este se refiere al dispositivo electrónico portátil para emitir un ticket de infracción, ello en atención a lo publicado por en la </w:t>
      </w:r>
      <w:r w:rsidR="002700BC" w:rsidRPr="0042766A">
        <w:rPr>
          <w:rFonts w:ascii="Palatino Linotype" w:eastAsia="Palatino Linotype" w:hAnsi="Palatino Linotype" w:cs="Palatino Linotype"/>
          <w:sz w:val="22"/>
          <w:szCs w:val="22"/>
          <w:lang w:val="es-MX"/>
        </w:rPr>
        <w:t>página</w:t>
      </w:r>
      <w:r w:rsidRPr="0042766A">
        <w:rPr>
          <w:rFonts w:ascii="Palatino Linotype" w:eastAsia="Palatino Linotype" w:hAnsi="Palatino Linotype" w:cs="Palatino Linotype"/>
          <w:sz w:val="22"/>
          <w:szCs w:val="22"/>
          <w:lang w:val="es-MX"/>
        </w:rPr>
        <w:t xml:space="preserve"> ofic</w:t>
      </w:r>
      <w:r w:rsidR="003E7AC2" w:rsidRPr="0042766A">
        <w:rPr>
          <w:rFonts w:ascii="Palatino Linotype" w:eastAsia="Palatino Linotype" w:hAnsi="Palatino Linotype" w:cs="Palatino Linotype"/>
          <w:sz w:val="22"/>
          <w:szCs w:val="22"/>
          <w:lang w:val="es-MX"/>
        </w:rPr>
        <w:t xml:space="preserve">ial del </w:t>
      </w:r>
      <w:r w:rsidR="003E7AC2" w:rsidRPr="0042766A">
        <w:rPr>
          <w:rFonts w:ascii="Palatino Linotype" w:eastAsia="Palatino Linotype" w:hAnsi="Palatino Linotype" w:cs="Palatino Linotype"/>
          <w:b/>
          <w:bCs/>
          <w:sz w:val="22"/>
          <w:szCs w:val="22"/>
          <w:lang w:val="es-MX"/>
        </w:rPr>
        <w:t>Sujeto Obligado</w:t>
      </w:r>
      <w:r w:rsidR="003E7AC2" w:rsidRPr="0042766A">
        <w:rPr>
          <w:rFonts w:ascii="Palatino Linotype" w:eastAsia="Palatino Linotype" w:hAnsi="Palatino Linotype" w:cs="Palatino Linotype"/>
          <w:sz w:val="22"/>
          <w:szCs w:val="22"/>
          <w:lang w:val="es-MX"/>
        </w:rPr>
        <w:t xml:space="preserve">, por lo que, tampoco se puede dar por atendido dicho requerimiento. </w:t>
      </w:r>
    </w:p>
    <w:p w14:paraId="13CF016C" w14:textId="77777777" w:rsidR="002700BC" w:rsidRPr="0042766A" w:rsidRDefault="002700BC" w:rsidP="00DB6417">
      <w:pPr>
        <w:spacing w:line="360" w:lineRule="auto"/>
        <w:jc w:val="both"/>
        <w:rPr>
          <w:rFonts w:ascii="Palatino Linotype" w:eastAsia="Palatino Linotype" w:hAnsi="Palatino Linotype" w:cs="Palatino Linotype"/>
          <w:sz w:val="22"/>
          <w:szCs w:val="22"/>
          <w:lang w:val="es-MX"/>
        </w:rPr>
      </w:pPr>
    </w:p>
    <w:p w14:paraId="68191888" w14:textId="77777777" w:rsidR="003E7AC2" w:rsidRPr="0042766A" w:rsidRDefault="003E7AC2" w:rsidP="00DB6417">
      <w:pPr>
        <w:spacing w:line="360" w:lineRule="auto"/>
        <w:jc w:val="both"/>
        <w:rPr>
          <w:rFonts w:ascii="Palatino Linotype" w:eastAsia="Palatino Linotype" w:hAnsi="Palatino Linotype" w:cs="Palatino Linotype"/>
          <w:sz w:val="22"/>
          <w:szCs w:val="22"/>
          <w:lang w:val="es-MX"/>
        </w:rPr>
      </w:pPr>
      <w:r w:rsidRPr="0042766A">
        <w:rPr>
          <w:rFonts w:ascii="Palatino Linotype" w:eastAsia="Palatino Linotype" w:hAnsi="Palatino Linotype" w:cs="Palatino Linotype"/>
          <w:sz w:val="22"/>
          <w:szCs w:val="22"/>
          <w:lang w:val="es-MX"/>
        </w:rPr>
        <w:t>En ese sentido, debe decirse que las facturas emitidas en favor de los proveedores, contratistas o prestadores de servicios, la cual se encuentra definida en el Glosario de Términos Hacendarios que emite el Instituto Hacendario del Estado de México, como:</w:t>
      </w:r>
    </w:p>
    <w:p w14:paraId="6812CBF8" w14:textId="77777777" w:rsidR="003E7AC2" w:rsidRPr="0042766A" w:rsidRDefault="003E7AC2" w:rsidP="00DB6417">
      <w:pPr>
        <w:spacing w:line="276" w:lineRule="auto"/>
        <w:ind w:left="851" w:right="758"/>
        <w:jc w:val="both"/>
        <w:rPr>
          <w:rFonts w:ascii="Palatino Linotype" w:eastAsia="Palatino Linotype" w:hAnsi="Palatino Linotype" w:cs="Palatino Linotype"/>
          <w:i/>
          <w:sz w:val="22"/>
          <w:szCs w:val="22"/>
          <w:lang w:val="es-MX"/>
        </w:rPr>
      </w:pPr>
    </w:p>
    <w:p w14:paraId="1341BC6D" w14:textId="7266AD49" w:rsidR="003E7AC2" w:rsidRPr="0042766A" w:rsidRDefault="003E7AC2" w:rsidP="00DB6417">
      <w:pPr>
        <w:spacing w:line="276" w:lineRule="auto"/>
        <w:ind w:left="851" w:right="758"/>
        <w:jc w:val="both"/>
        <w:rPr>
          <w:rFonts w:ascii="Palatino Linotype" w:eastAsia="Palatino Linotype" w:hAnsi="Palatino Linotype" w:cs="Palatino Linotype"/>
          <w:b/>
          <w:i/>
          <w:sz w:val="22"/>
          <w:szCs w:val="22"/>
          <w:lang w:val="es-MX"/>
        </w:rPr>
      </w:pPr>
      <w:r w:rsidRPr="0042766A">
        <w:rPr>
          <w:rFonts w:ascii="Palatino Linotype" w:eastAsia="Palatino Linotype" w:hAnsi="Palatino Linotype" w:cs="Palatino Linotype"/>
          <w:i/>
          <w:sz w:val="22"/>
          <w:szCs w:val="22"/>
          <w:lang w:val="es-MX"/>
        </w:rPr>
        <w:t>“</w:t>
      </w:r>
      <w:r w:rsidRPr="0042766A">
        <w:rPr>
          <w:rFonts w:ascii="Palatino Linotype" w:eastAsia="Palatino Linotype" w:hAnsi="Palatino Linotype" w:cs="Palatino Linotype"/>
          <w:b/>
          <w:i/>
          <w:sz w:val="22"/>
          <w:szCs w:val="22"/>
          <w:lang w:val="es-MX"/>
        </w:rPr>
        <w:t>FACTURA</w:t>
      </w:r>
    </w:p>
    <w:p w14:paraId="5BE6682E" w14:textId="77777777" w:rsidR="003E7AC2" w:rsidRPr="0042766A" w:rsidRDefault="003E7AC2" w:rsidP="00DB6417">
      <w:pPr>
        <w:spacing w:line="276" w:lineRule="auto"/>
        <w:ind w:left="851" w:right="758"/>
        <w:jc w:val="both"/>
        <w:rPr>
          <w:rFonts w:ascii="Palatino Linotype" w:eastAsia="Palatino Linotype" w:hAnsi="Palatino Linotype" w:cs="Palatino Linotype"/>
          <w:i/>
          <w:sz w:val="22"/>
          <w:szCs w:val="22"/>
          <w:lang w:val="es-MX"/>
        </w:rPr>
      </w:pPr>
      <w:r w:rsidRPr="0042766A">
        <w:rPr>
          <w:rFonts w:ascii="Palatino Linotype" w:eastAsia="Palatino Linotype" w:hAnsi="Palatino Linotype" w:cs="Palatino Linotype"/>
          <w:i/>
          <w:sz w:val="22"/>
          <w:szCs w:val="22"/>
          <w:lang w:val="es-MX"/>
        </w:rPr>
        <w:t>Es el documento fiscal que emite la persona física o moral para comprobar la venta o adquisición de un bien y/o servicio.” (Sic)</w:t>
      </w:r>
    </w:p>
    <w:p w14:paraId="5D5A75D1" w14:textId="77777777" w:rsidR="003E7AC2" w:rsidRPr="0042766A" w:rsidRDefault="003E7AC2" w:rsidP="00DB6417">
      <w:pPr>
        <w:spacing w:line="360" w:lineRule="auto"/>
        <w:jc w:val="both"/>
        <w:rPr>
          <w:rFonts w:ascii="Palatino Linotype" w:eastAsia="Palatino Linotype" w:hAnsi="Palatino Linotype" w:cs="Palatino Linotype"/>
          <w:sz w:val="22"/>
          <w:szCs w:val="22"/>
          <w:lang w:val="es-MX"/>
        </w:rPr>
      </w:pPr>
    </w:p>
    <w:p w14:paraId="3ACCD9E9" w14:textId="07A8448C" w:rsidR="003E7AC2" w:rsidRPr="0042766A" w:rsidRDefault="003E7AC2" w:rsidP="00DB6417">
      <w:pPr>
        <w:spacing w:line="360" w:lineRule="auto"/>
        <w:jc w:val="both"/>
        <w:rPr>
          <w:rFonts w:ascii="Palatino Linotype" w:eastAsia="Palatino Linotype" w:hAnsi="Palatino Linotype" w:cs="Palatino Linotype"/>
          <w:sz w:val="22"/>
          <w:szCs w:val="22"/>
          <w:lang w:val="es-MX"/>
        </w:rPr>
      </w:pPr>
      <w:r w:rsidRPr="0042766A">
        <w:rPr>
          <w:rFonts w:ascii="Palatino Linotype" w:eastAsia="Palatino Linotype" w:hAnsi="Palatino Linotype" w:cs="Palatino Linotype"/>
          <w:sz w:val="22"/>
          <w:szCs w:val="22"/>
          <w:lang w:val="es-MX"/>
        </w:rPr>
        <w:t xml:space="preserve">Luego entonces las facturas son comprobantes que amparan las erogaciones que se realizan con erario público tienen naturaleza pública pues, constituyen los medios idóneos de evidencia del gasto realizado con recursos públicos, de ahí que convenga precisar que la Constitución Política del Estado Libre y Soberano de México en su artículo 129 señala que los recursos económicos del Estado, de los Municipios, así como de los Organismos Autónomos, se administrarán con eficiencia, eficacia y honradez, para cumplir con los objetivos y programas a los que estén destinados. </w:t>
      </w:r>
    </w:p>
    <w:p w14:paraId="5FD0A0AD" w14:textId="77777777" w:rsidR="003E7AC2" w:rsidRPr="0042766A" w:rsidRDefault="003E7AC2" w:rsidP="00DB6417">
      <w:pPr>
        <w:spacing w:line="360" w:lineRule="auto"/>
        <w:jc w:val="both"/>
        <w:rPr>
          <w:rFonts w:ascii="Palatino Linotype" w:eastAsia="Palatino Linotype" w:hAnsi="Palatino Linotype" w:cs="Palatino Linotype"/>
          <w:sz w:val="22"/>
          <w:szCs w:val="22"/>
          <w:lang w:val="es-MX"/>
        </w:rPr>
      </w:pPr>
    </w:p>
    <w:p w14:paraId="3B001A00" w14:textId="48037A04" w:rsidR="003E7AC2" w:rsidRPr="0042766A" w:rsidRDefault="003E7AC2" w:rsidP="00DB6417">
      <w:pPr>
        <w:spacing w:line="360" w:lineRule="auto"/>
        <w:jc w:val="both"/>
        <w:rPr>
          <w:rFonts w:ascii="Palatino Linotype" w:eastAsia="Palatino Linotype" w:hAnsi="Palatino Linotype" w:cs="Palatino Linotype"/>
          <w:sz w:val="22"/>
          <w:szCs w:val="22"/>
          <w:lang w:val="es-MX"/>
        </w:rPr>
      </w:pPr>
      <w:r w:rsidRPr="0042766A">
        <w:rPr>
          <w:rFonts w:ascii="Palatino Linotype" w:eastAsia="Palatino Linotype" w:hAnsi="Palatino Linotype" w:cs="Palatino Linotype"/>
          <w:sz w:val="22"/>
          <w:szCs w:val="22"/>
          <w:lang w:val="es-MX"/>
        </w:rPr>
        <w:t xml:space="preserve">De este modo, </w:t>
      </w:r>
      <w:r w:rsidRPr="0042766A">
        <w:rPr>
          <w:rFonts w:ascii="Palatino Linotype" w:eastAsia="Palatino Linotype" w:hAnsi="Palatino Linotype" w:cs="Palatino Linotype"/>
          <w:bCs/>
          <w:sz w:val="22"/>
          <w:szCs w:val="22"/>
          <w:lang w:val="es-MX"/>
        </w:rPr>
        <w:t xml:space="preserve">el </w:t>
      </w:r>
      <w:r w:rsidRPr="0042766A">
        <w:rPr>
          <w:rFonts w:ascii="Palatino Linotype" w:eastAsia="Palatino Linotype" w:hAnsi="Palatino Linotype" w:cs="Palatino Linotype"/>
          <w:b/>
          <w:sz w:val="22"/>
          <w:szCs w:val="22"/>
          <w:lang w:val="es-MX"/>
        </w:rPr>
        <w:t>Sujeto Obligado</w:t>
      </w:r>
      <w:r w:rsidRPr="0042766A">
        <w:rPr>
          <w:rFonts w:ascii="Palatino Linotype" w:eastAsia="Palatino Linotype" w:hAnsi="Palatino Linotype" w:cs="Palatino Linotype"/>
          <w:sz w:val="22"/>
          <w:szCs w:val="22"/>
          <w:lang w:val="es-MX"/>
        </w:rPr>
        <w:t xml:space="preserve"> debe tener registro de la expedición de la factura por la adquisición de los dispositivos electrónicos para la emisión de infracciones; que le son requeridos a través del ejercicio del derecho fundamental de acceso a la información pública, ya que con tales documentales acredita y soporta el gasto realizado, es decir se hace del conocimiento de los particulares el uso y destino de los recursos públicos. </w:t>
      </w:r>
    </w:p>
    <w:p w14:paraId="0DF2404E" w14:textId="77777777" w:rsidR="003E7AC2" w:rsidRPr="0042766A" w:rsidRDefault="003E7AC2" w:rsidP="00DB6417">
      <w:pPr>
        <w:spacing w:line="360" w:lineRule="auto"/>
        <w:jc w:val="both"/>
        <w:rPr>
          <w:rFonts w:ascii="Palatino Linotype" w:eastAsia="Palatino Linotype" w:hAnsi="Palatino Linotype" w:cs="Palatino Linotype"/>
          <w:sz w:val="22"/>
          <w:szCs w:val="22"/>
          <w:lang w:val="es-MX"/>
        </w:rPr>
      </w:pPr>
    </w:p>
    <w:p w14:paraId="21999CB2" w14:textId="77777777" w:rsidR="003E7AC2" w:rsidRPr="0042766A" w:rsidRDefault="003E7AC2" w:rsidP="00DB6417">
      <w:pPr>
        <w:spacing w:line="360" w:lineRule="auto"/>
        <w:jc w:val="both"/>
        <w:rPr>
          <w:rFonts w:ascii="Palatino Linotype" w:eastAsia="Palatino Linotype" w:hAnsi="Palatino Linotype" w:cs="Palatino Linotype"/>
          <w:sz w:val="22"/>
          <w:szCs w:val="22"/>
          <w:lang w:val="es-MX"/>
        </w:rPr>
      </w:pPr>
      <w:r w:rsidRPr="0042766A">
        <w:rPr>
          <w:rFonts w:ascii="Palatino Linotype" w:eastAsia="Palatino Linotype" w:hAnsi="Palatino Linotype" w:cs="Palatino Linotype"/>
          <w:sz w:val="22"/>
          <w:szCs w:val="22"/>
          <w:lang w:val="es-MX"/>
        </w:rPr>
        <w:t xml:space="preserve">De igual forma, es de suma importancia destacar que el penúltimo párrafo, del artículo 23 de la Ley de Transparencia y Acceso a la Información Pública del Estado de México y Municipios, establece como deber de los sujetos obligados de hacer pública toda la información relativa a los montos y personas a quienes se entreguen recursos públicos, con la única finalidad de dar a conocer a la ciudadanía la forma, términos y montos en que se aplican los recursos públicos y con ello transparentar la forma, términos, causas y finalidad en la disposición de esos recursos; ya que este precepto legal que establece: </w:t>
      </w:r>
    </w:p>
    <w:p w14:paraId="1D1D2086" w14:textId="77777777" w:rsidR="003E7AC2" w:rsidRPr="0042766A" w:rsidRDefault="003E7AC2" w:rsidP="00DB6417">
      <w:pPr>
        <w:spacing w:line="360" w:lineRule="auto"/>
        <w:jc w:val="both"/>
        <w:rPr>
          <w:rFonts w:ascii="Palatino Linotype" w:eastAsia="Palatino Linotype" w:hAnsi="Palatino Linotype" w:cs="Palatino Linotype"/>
          <w:sz w:val="22"/>
          <w:szCs w:val="22"/>
          <w:lang w:val="es-MX"/>
        </w:rPr>
      </w:pPr>
    </w:p>
    <w:p w14:paraId="01756F94" w14:textId="77777777" w:rsidR="003E7AC2" w:rsidRPr="0042766A" w:rsidRDefault="003E7AC2" w:rsidP="00DB6417">
      <w:pPr>
        <w:ind w:left="851" w:right="616"/>
        <w:jc w:val="both"/>
        <w:rPr>
          <w:rFonts w:ascii="Palatino Linotype" w:eastAsia="Palatino Linotype" w:hAnsi="Palatino Linotype" w:cs="Palatino Linotype"/>
          <w:b/>
          <w:i/>
          <w:sz w:val="22"/>
          <w:szCs w:val="22"/>
          <w:lang w:val="es-MX"/>
        </w:rPr>
      </w:pPr>
      <w:r w:rsidRPr="0042766A">
        <w:rPr>
          <w:rFonts w:ascii="Palatino Linotype" w:eastAsia="Palatino Linotype" w:hAnsi="Palatino Linotype" w:cs="Palatino Linotype"/>
          <w:b/>
          <w:i/>
          <w:sz w:val="22"/>
          <w:szCs w:val="22"/>
          <w:lang w:val="es-MX"/>
        </w:rPr>
        <w:t>“Artículo 23…</w:t>
      </w:r>
    </w:p>
    <w:p w14:paraId="4BFBCF75" w14:textId="77777777" w:rsidR="003E7AC2" w:rsidRPr="0042766A" w:rsidRDefault="003E7AC2" w:rsidP="00DB6417">
      <w:pPr>
        <w:ind w:left="851" w:right="616"/>
        <w:jc w:val="both"/>
        <w:rPr>
          <w:rFonts w:ascii="Palatino Linotype" w:eastAsia="Palatino Linotype" w:hAnsi="Palatino Linotype" w:cs="Palatino Linotype"/>
          <w:i/>
          <w:sz w:val="22"/>
          <w:szCs w:val="22"/>
          <w:lang w:val="es-MX"/>
        </w:rPr>
      </w:pPr>
      <w:r w:rsidRPr="0042766A">
        <w:rPr>
          <w:rFonts w:ascii="Palatino Linotype" w:eastAsia="Palatino Linotype" w:hAnsi="Palatino Linotype" w:cs="Palatino Linotype"/>
          <w:i/>
          <w:sz w:val="22"/>
          <w:szCs w:val="22"/>
          <w:lang w:val="es-MX"/>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165293F6" w14:textId="77777777" w:rsidR="003E7AC2" w:rsidRPr="0042766A" w:rsidRDefault="003E7AC2" w:rsidP="00DB6417">
      <w:pPr>
        <w:ind w:left="851" w:right="616"/>
        <w:jc w:val="both"/>
        <w:rPr>
          <w:rFonts w:ascii="Palatino Linotype" w:eastAsia="Palatino Linotype" w:hAnsi="Palatino Linotype" w:cs="Palatino Linotype"/>
          <w:i/>
          <w:sz w:val="22"/>
          <w:szCs w:val="22"/>
          <w:lang w:val="es-MX"/>
        </w:rPr>
      </w:pPr>
      <w:r w:rsidRPr="0042766A">
        <w:rPr>
          <w:rFonts w:ascii="Palatino Linotype" w:eastAsia="Palatino Linotype" w:hAnsi="Palatino Linotype" w:cs="Palatino Linotype"/>
          <w:i/>
          <w:sz w:val="22"/>
          <w:szCs w:val="22"/>
          <w:lang w:val="es-MX"/>
        </w:rPr>
        <w:t xml:space="preserve"> (…)”</w:t>
      </w:r>
    </w:p>
    <w:p w14:paraId="7902F511" w14:textId="77777777" w:rsidR="003E7AC2" w:rsidRPr="0042766A" w:rsidRDefault="003E7AC2" w:rsidP="00DB6417">
      <w:pPr>
        <w:spacing w:line="360" w:lineRule="auto"/>
        <w:jc w:val="both"/>
        <w:rPr>
          <w:rFonts w:ascii="Palatino Linotype" w:eastAsia="Palatino Linotype" w:hAnsi="Palatino Linotype" w:cs="Palatino Linotype"/>
          <w:i/>
          <w:sz w:val="22"/>
          <w:szCs w:val="22"/>
          <w:lang w:val="es-MX"/>
        </w:rPr>
      </w:pPr>
    </w:p>
    <w:p w14:paraId="5FB219AB" w14:textId="3F349789" w:rsidR="003E7AC2" w:rsidRPr="0042766A" w:rsidRDefault="003E7AC2" w:rsidP="00DB6417">
      <w:pPr>
        <w:spacing w:line="360" w:lineRule="auto"/>
        <w:jc w:val="both"/>
        <w:rPr>
          <w:rFonts w:ascii="Palatino Linotype" w:eastAsia="Palatino Linotype" w:hAnsi="Palatino Linotype" w:cs="Palatino Linotype"/>
          <w:sz w:val="22"/>
          <w:szCs w:val="22"/>
          <w:lang w:val="es-MX"/>
        </w:rPr>
      </w:pPr>
      <w:r w:rsidRPr="0042766A">
        <w:rPr>
          <w:rFonts w:ascii="Palatino Linotype" w:eastAsia="Palatino Linotype" w:hAnsi="Palatino Linotype" w:cs="Palatino Linotype"/>
          <w:sz w:val="22"/>
          <w:szCs w:val="22"/>
          <w:lang w:val="es-MX"/>
        </w:rPr>
        <w:t xml:space="preserve">En esta tesitura, se concluye que todos los datos en que consten gastos efectuados por </w:t>
      </w:r>
      <w:r w:rsidRPr="0042766A">
        <w:rPr>
          <w:rFonts w:ascii="Palatino Linotype" w:eastAsia="Palatino Linotype" w:hAnsi="Palatino Linotype" w:cs="Palatino Linotype"/>
          <w:bCs/>
          <w:sz w:val="22"/>
          <w:szCs w:val="22"/>
          <w:lang w:val="es-MX"/>
        </w:rPr>
        <w:t xml:space="preserve">el </w:t>
      </w:r>
      <w:r w:rsidRPr="0042766A">
        <w:rPr>
          <w:rFonts w:ascii="Palatino Linotype" w:eastAsia="Palatino Linotype" w:hAnsi="Palatino Linotype" w:cs="Palatino Linotype"/>
          <w:b/>
          <w:sz w:val="22"/>
          <w:szCs w:val="22"/>
          <w:lang w:val="es-MX"/>
        </w:rPr>
        <w:t>Sujeto Obligado</w:t>
      </w:r>
      <w:r w:rsidRPr="0042766A">
        <w:rPr>
          <w:rFonts w:ascii="Palatino Linotype" w:eastAsia="Palatino Linotype" w:hAnsi="Palatino Linotype" w:cs="Palatino Linotype"/>
          <w:sz w:val="22"/>
          <w:szCs w:val="22"/>
          <w:lang w:val="es-MX"/>
        </w:rPr>
        <w:t xml:space="preserve">, es información pública; por ende, las facturas son públicas y susceptibles de ser entregadas si son solicitadas en ejercicio del derecho de acceso a la información pública; por lo que resulta procedente ordenar una nueva búsqueda exhaustiva y razonable dentro de los archivos de Tesorería a efecto de hacer entrega </w:t>
      </w:r>
      <w:r w:rsidR="00D85102" w:rsidRPr="0042766A">
        <w:rPr>
          <w:rFonts w:ascii="Palatino Linotype" w:eastAsia="Palatino Linotype" w:hAnsi="Palatino Linotype" w:cs="Palatino Linotype"/>
          <w:sz w:val="22"/>
          <w:szCs w:val="22"/>
          <w:lang w:val="es-MX"/>
        </w:rPr>
        <w:t xml:space="preserve">de </w:t>
      </w:r>
      <w:bookmarkStart w:id="8" w:name="_Hlk212047127"/>
      <w:r w:rsidR="00D85102" w:rsidRPr="0042766A">
        <w:rPr>
          <w:rFonts w:ascii="Palatino Linotype" w:eastAsia="Palatino Linotype" w:hAnsi="Palatino Linotype" w:cs="Palatino Linotype"/>
          <w:sz w:val="22"/>
          <w:szCs w:val="22"/>
          <w:lang w:val="es-MX"/>
        </w:rPr>
        <w:t>l</w:t>
      </w:r>
      <w:r w:rsidRPr="0042766A">
        <w:rPr>
          <w:rFonts w:ascii="Palatino Linotype" w:eastAsia="Palatino Linotype" w:hAnsi="Palatino Linotype" w:cs="Palatino Linotype"/>
          <w:sz w:val="22"/>
          <w:szCs w:val="22"/>
          <w:lang w:val="es-MX"/>
        </w:rPr>
        <w:t xml:space="preserve">a </w:t>
      </w:r>
      <w:r w:rsidR="00D85102" w:rsidRPr="0042766A">
        <w:rPr>
          <w:rFonts w:ascii="Palatino Linotype" w:eastAsia="Palatino Linotype" w:hAnsi="Palatino Linotype" w:cs="Palatino Linotype"/>
          <w:sz w:val="22"/>
          <w:szCs w:val="22"/>
          <w:lang w:val="es-MX"/>
        </w:rPr>
        <w:t>f</w:t>
      </w:r>
      <w:r w:rsidRPr="0042766A">
        <w:rPr>
          <w:rFonts w:ascii="Palatino Linotype" w:eastAsia="Palatino Linotype" w:hAnsi="Palatino Linotype" w:cs="Palatino Linotype"/>
          <w:sz w:val="22"/>
          <w:szCs w:val="22"/>
          <w:lang w:val="es-MX"/>
        </w:rPr>
        <w:t xml:space="preserve">actura </w:t>
      </w:r>
      <w:r w:rsidR="00D85102" w:rsidRPr="0042766A">
        <w:rPr>
          <w:rFonts w:ascii="Palatino Linotype" w:eastAsia="Palatino Linotype" w:hAnsi="Palatino Linotype" w:cs="Palatino Linotype"/>
          <w:sz w:val="22"/>
          <w:szCs w:val="22"/>
          <w:lang w:val="es-MX"/>
        </w:rPr>
        <w:t xml:space="preserve">de pago </w:t>
      </w:r>
      <w:r w:rsidRPr="0042766A">
        <w:rPr>
          <w:rFonts w:ascii="Palatino Linotype" w:eastAsia="Palatino Linotype" w:hAnsi="Palatino Linotype" w:cs="Palatino Linotype"/>
          <w:sz w:val="22"/>
          <w:szCs w:val="22"/>
          <w:lang w:val="es-MX"/>
        </w:rPr>
        <w:t xml:space="preserve">por concepto de la adquisición de dispositivos electrónicos portátiles para la emisión de tickets de infracción, </w:t>
      </w:r>
      <w:r w:rsidR="00D85102" w:rsidRPr="0042766A">
        <w:rPr>
          <w:rFonts w:ascii="Palatino Linotype" w:eastAsia="Palatino Linotype" w:hAnsi="Palatino Linotype" w:cs="Palatino Linotype"/>
          <w:sz w:val="22"/>
          <w:szCs w:val="22"/>
          <w:lang w:val="es-MX"/>
        </w:rPr>
        <w:t xml:space="preserve">generada </w:t>
      </w:r>
      <w:r w:rsidRPr="0042766A">
        <w:rPr>
          <w:rFonts w:ascii="Palatino Linotype" w:eastAsia="Palatino Linotype" w:hAnsi="Palatino Linotype" w:cs="Palatino Linotype"/>
          <w:sz w:val="22"/>
          <w:szCs w:val="22"/>
          <w:lang w:val="es-MX"/>
        </w:rPr>
        <w:t xml:space="preserve">al treinta de junio de dos mil veinticinco. </w:t>
      </w:r>
    </w:p>
    <w:bookmarkEnd w:id="8"/>
    <w:p w14:paraId="3C210CA5" w14:textId="77777777" w:rsidR="003E7AC2" w:rsidRPr="0042766A" w:rsidRDefault="003E7AC2" w:rsidP="00DB6417">
      <w:pPr>
        <w:spacing w:line="360" w:lineRule="auto"/>
        <w:jc w:val="both"/>
        <w:rPr>
          <w:rFonts w:ascii="Palatino Linotype" w:eastAsia="Palatino Linotype" w:hAnsi="Palatino Linotype" w:cs="Palatino Linotype"/>
          <w:sz w:val="22"/>
          <w:szCs w:val="22"/>
          <w:lang w:val="es-MX"/>
        </w:rPr>
      </w:pPr>
    </w:p>
    <w:p w14:paraId="17D406F9" w14:textId="33648170" w:rsidR="003E7AC2" w:rsidRPr="0042766A" w:rsidRDefault="003E7AC2" w:rsidP="00DB6417">
      <w:pPr>
        <w:pStyle w:val="Prrafodelista"/>
        <w:numPr>
          <w:ilvl w:val="0"/>
          <w:numId w:val="16"/>
        </w:numPr>
        <w:spacing w:line="360" w:lineRule="auto"/>
        <w:jc w:val="both"/>
        <w:rPr>
          <w:rFonts w:ascii="Palatino Linotype" w:eastAsia="Palatino Linotype" w:hAnsi="Palatino Linotype" w:cs="Palatino Linotype"/>
          <w:b/>
          <w:bCs/>
          <w:lang w:val="es-MX"/>
        </w:rPr>
      </w:pPr>
      <w:r w:rsidRPr="0042766A">
        <w:rPr>
          <w:rFonts w:ascii="Palatino Linotype" w:eastAsia="Palatino Linotype" w:hAnsi="Palatino Linotype" w:cs="Palatino Linotype"/>
          <w:b/>
          <w:bCs/>
          <w:lang w:val="es-MX"/>
        </w:rPr>
        <w:t>Cuanto se ha recaudado por infracciones</w:t>
      </w:r>
    </w:p>
    <w:p w14:paraId="4F3B90CB" w14:textId="77777777" w:rsidR="00D85102" w:rsidRPr="0042766A" w:rsidRDefault="003E7AC2" w:rsidP="00DB6417">
      <w:pPr>
        <w:spacing w:line="360" w:lineRule="auto"/>
        <w:jc w:val="both"/>
        <w:rPr>
          <w:rFonts w:ascii="Palatino Linotype" w:eastAsia="Palatino Linotype" w:hAnsi="Palatino Linotype" w:cs="Palatino Linotype"/>
          <w:sz w:val="22"/>
          <w:szCs w:val="22"/>
          <w:lang w:val="es-MX"/>
        </w:rPr>
      </w:pPr>
      <w:r w:rsidRPr="0042766A">
        <w:rPr>
          <w:rFonts w:ascii="Palatino Linotype" w:eastAsia="Palatino Linotype" w:hAnsi="Palatino Linotype" w:cs="Palatino Linotype"/>
          <w:sz w:val="22"/>
          <w:szCs w:val="22"/>
          <w:lang w:val="es-MX"/>
        </w:rPr>
        <w:t xml:space="preserve">Referente a este punto, el </w:t>
      </w:r>
      <w:r w:rsidRPr="0042766A">
        <w:rPr>
          <w:rFonts w:ascii="Palatino Linotype" w:eastAsia="Palatino Linotype" w:hAnsi="Palatino Linotype" w:cs="Palatino Linotype"/>
          <w:b/>
          <w:bCs/>
          <w:sz w:val="22"/>
          <w:szCs w:val="22"/>
          <w:lang w:val="es-MX"/>
        </w:rPr>
        <w:t>Sujeto Obligado</w:t>
      </w:r>
      <w:r w:rsidRPr="0042766A">
        <w:rPr>
          <w:rFonts w:ascii="Palatino Linotype" w:eastAsia="Palatino Linotype" w:hAnsi="Palatino Linotype" w:cs="Palatino Linotype"/>
          <w:sz w:val="22"/>
          <w:szCs w:val="22"/>
          <w:lang w:val="es-MX"/>
        </w:rPr>
        <w:t xml:space="preserve"> a través de la Dirección de Ingresos adscrita a la Tesorería Municipal informó que durante la presente administración, </w:t>
      </w:r>
      <w:r w:rsidRPr="0042766A">
        <w:rPr>
          <w:rFonts w:ascii="Palatino Linotype" w:eastAsia="Palatino Linotype" w:hAnsi="Palatino Linotype" w:cs="Palatino Linotype"/>
          <w:b/>
          <w:bCs/>
          <w:sz w:val="22"/>
          <w:szCs w:val="22"/>
          <w:lang w:val="es-MX"/>
        </w:rPr>
        <w:t>no se ha implementado ningún programa de multas de tránsito,</w:t>
      </w:r>
      <w:r w:rsidRPr="0042766A">
        <w:rPr>
          <w:rFonts w:ascii="Palatino Linotype" w:eastAsia="Palatino Linotype" w:hAnsi="Palatino Linotype" w:cs="Palatino Linotype"/>
          <w:sz w:val="22"/>
          <w:szCs w:val="22"/>
          <w:lang w:val="es-MX"/>
        </w:rPr>
        <w:t xml:space="preserve"> sin embargo por los cobros realizados de multas impuestas con anterioridad, puede consultar la información en la página de Información Pública de Oficio Mexiquense (IPOMEX), en el </w:t>
      </w:r>
      <w:r w:rsidR="00983E59" w:rsidRPr="0042766A">
        <w:rPr>
          <w:rFonts w:ascii="Palatino Linotype" w:eastAsia="Palatino Linotype" w:hAnsi="Palatino Linotype" w:cs="Palatino Linotype"/>
          <w:sz w:val="22"/>
          <w:szCs w:val="22"/>
          <w:lang w:val="es-MX"/>
        </w:rPr>
        <w:t>artículo</w:t>
      </w:r>
      <w:r w:rsidRPr="0042766A">
        <w:rPr>
          <w:rFonts w:ascii="Palatino Linotype" w:eastAsia="Palatino Linotype" w:hAnsi="Palatino Linotype" w:cs="Palatino Linotype"/>
          <w:sz w:val="22"/>
          <w:szCs w:val="22"/>
          <w:lang w:val="es-MX"/>
        </w:rPr>
        <w:t xml:space="preserve"> 92 fracción XLVII A Ingresos recibidos por cualquier concepto por el sujeto obligado, en la cuenta 4162 01 01 0001 “Sanciones Administrativas”, cabe señalar que la cuenta contable no solo integra este concepto.</w:t>
      </w:r>
      <w:r w:rsidR="00D85102" w:rsidRPr="0042766A">
        <w:rPr>
          <w:rFonts w:ascii="Palatino Linotype" w:hAnsi="Palatino Linotype"/>
          <w:sz w:val="22"/>
          <w:szCs w:val="22"/>
        </w:rPr>
        <w:t xml:space="preserve"> </w:t>
      </w:r>
      <w:r w:rsidR="00D85102" w:rsidRPr="0042766A">
        <w:rPr>
          <w:rFonts w:ascii="Palatino Linotype" w:eastAsia="Palatino Linotype" w:hAnsi="Palatino Linotype" w:cs="Palatino Linotype"/>
          <w:sz w:val="22"/>
          <w:szCs w:val="22"/>
          <w:lang w:val="es-MX"/>
        </w:rPr>
        <w:t xml:space="preserve">Anexando el Estado Comparativo Presupuestal de Ingresos del 2025, del que se advierte lo siguiente: </w:t>
      </w:r>
    </w:p>
    <w:p w14:paraId="2CD4CA08" w14:textId="3B2EA027" w:rsidR="00233758" w:rsidRPr="0042766A" w:rsidRDefault="00233758" w:rsidP="00DB6417">
      <w:pPr>
        <w:spacing w:line="360" w:lineRule="auto"/>
        <w:jc w:val="both"/>
        <w:rPr>
          <w:rFonts w:ascii="Palatino Linotype" w:eastAsia="Palatino Linotype" w:hAnsi="Palatino Linotype" w:cs="Palatino Linotype"/>
          <w:sz w:val="22"/>
          <w:szCs w:val="22"/>
        </w:rPr>
      </w:pPr>
    </w:p>
    <w:p w14:paraId="06717060" w14:textId="1181B07F" w:rsidR="00233758" w:rsidRPr="0042766A" w:rsidRDefault="00D85102" w:rsidP="00DB6417">
      <w:pPr>
        <w:pBdr>
          <w:top w:val="nil"/>
          <w:left w:val="nil"/>
          <w:bottom w:val="nil"/>
          <w:right w:val="nil"/>
          <w:between w:val="nil"/>
        </w:pBdr>
        <w:tabs>
          <w:tab w:val="left" w:pos="709"/>
        </w:tabs>
        <w:spacing w:line="360" w:lineRule="auto"/>
        <w:jc w:val="both"/>
        <w:rPr>
          <w:rFonts w:ascii="Palatino Linotype" w:eastAsia="Palatino Linotype" w:hAnsi="Palatino Linotype" w:cs="Palatino Linotype"/>
          <w:sz w:val="22"/>
          <w:szCs w:val="22"/>
        </w:rPr>
      </w:pPr>
      <w:r w:rsidRPr="0042766A">
        <w:rPr>
          <w:rFonts w:ascii="Palatino Linotype" w:eastAsia="Palatino Linotype" w:hAnsi="Palatino Linotype" w:cs="Palatino Linotype"/>
          <w:noProof/>
          <w:sz w:val="22"/>
          <w:szCs w:val="22"/>
          <w:lang w:val="es-MX" w:eastAsia="es-MX"/>
        </w:rPr>
        <w:drawing>
          <wp:inline distT="0" distB="0" distL="0" distR="0" wp14:anchorId="375CBAC0" wp14:editId="3CDB5658">
            <wp:extent cx="5612130" cy="1316990"/>
            <wp:effectExtent l="0" t="0" r="7620" b="0"/>
            <wp:docPr id="184559314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5593148" name=""/>
                    <pic:cNvPicPr/>
                  </pic:nvPicPr>
                  <pic:blipFill>
                    <a:blip r:embed="rId12"/>
                    <a:stretch>
                      <a:fillRect/>
                    </a:stretch>
                  </pic:blipFill>
                  <pic:spPr>
                    <a:xfrm>
                      <a:off x="0" y="0"/>
                      <a:ext cx="5612130" cy="1316990"/>
                    </a:xfrm>
                    <a:prstGeom prst="rect">
                      <a:avLst/>
                    </a:prstGeom>
                  </pic:spPr>
                </pic:pic>
              </a:graphicData>
            </a:graphic>
          </wp:inline>
        </w:drawing>
      </w:r>
    </w:p>
    <w:p w14:paraId="5663CE79" w14:textId="52579DBE" w:rsidR="00233758" w:rsidRPr="0042766A" w:rsidRDefault="00D85102" w:rsidP="00DB6417">
      <w:pPr>
        <w:pBdr>
          <w:top w:val="nil"/>
          <w:left w:val="nil"/>
          <w:bottom w:val="nil"/>
          <w:right w:val="nil"/>
          <w:between w:val="nil"/>
        </w:pBdr>
        <w:tabs>
          <w:tab w:val="left" w:pos="709"/>
        </w:tabs>
        <w:spacing w:line="360" w:lineRule="auto"/>
        <w:jc w:val="both"/>
        <w:rPr>
          <w:rFonts w:ascii="Palatino Linotype" w:eastAsia="Palatino Linotype" w:hAnsi="Palatino Linotype" w:cs="Palatino Linotype"/>
          <w:sz w:val="22"/>
          <w:szCs w:val="22"/>
        </w:rPr>
      </w:pPr>
      <w:r w:rsidRPr="0042766A">
        <w:rPr>
          <w:rFonts w:ascii="Palatino Linotype" w:eastAsia="Palatino Linotype" w:hAnsi="Palatino Linotype" w:cs="Palatino Linotype"/>
          <w:noProof/>
          <w:sz w:val="22"/>
          <w:szCs w:val="22"/>
          <w:lang w:val="es-MX" w:eastAsia="es-MX"/>
        </w:rPr>
        <w:drawing>
          <wp:inline distT="0" distB="0" distL="0" distR="0" wp14:anchorId="064B768A" wp14:editId="4401575F">
            <wp:extent cx="5612130" cy="139065"/>
            <wp:effectExtent l="0" t="0" r="7620" b="0"/>
            <wp:docPr id="22788754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887540" name=""/>
                    <pic:cNvPicPr/>
                  </pic:nvPicPr>
                  <pic:blipFill>
                    <a:blip r:embed="rId13"/>
                    <a:stretch>
                      <a:fillRect/>
                    </a:stretch>
                  </pic:blipFill>
                  <pic:spPr>
                    <a:xfrm>
                      <a:off x="0" y="0"/>
                      <a:ext cx="5612130" cy="139065"/>
                    </a:xfrm>
                    <a:prstGeom prst="rect">
                      <a:avLst/>
                    </a:prstGeom>
                  </pic:spPr>
                </pic:pic>
              </a:graphicData>
            </a:graphic>
          </wp:inline>
        </w:drawing>
      </w:r>
    </w:p>
    <w:p w14:paraId="05AC5AAB" w14:textId="77777777" w:rsidR="002700BC" w:rsidRPr="0042766A" w:rsidRDefault="002700BC" w:rsidP="00DB6417">
      <w:pPr>
        <w:pBdr>
          <w:top w:val="nil"/>
          <w:left w:val="nil"/>
          <w:bottom w:val="nil"/>
          <w:right w:val="nil"/>
          <w:between w:val="nil"/>
        </w:pBdr>
        <w:tabs>
          <w:tab w:val="left" w:pos="709"/>
        </w:tabs>
        <w:spacing w:line="360" w:lineRule="auto"/>
        <w:jc w:val="both"/>
        <w:rPr>
          <w:rFonts w:ascii="Palatino Linotype" w:eastAsia="Palatino Linotype" w:hAnsi="Palatino Linotype" w:cs="Palatino Linotype"/>
          <w:sz w:val="22"/>
          <w:szCs w:val="22"/>
        </w:rPr>
      </w:pPr>
    </w:p>
    <w:p w14:paraId="32111C76" w14:textId="17B7EA83" w:rsidR="009510CA" w:rsidRPr="0042766A" w:rsidRDefault="00D85102" w:rsidP="00DB6417">
      <w:pPr>
        <w:pBdr>
          <w:top w:val="nil"/>
          <w:left w:val="nil"/>
          <w:bottom w:val="nil"/>
          <w:right w:val="nil"/>
          <w:between w:val="nil"/>
        </w:pBdr>
        <w:tabs>
          <w:tab w:val="left" w:pos="709"/>
        </w:tabs>
        <w:spacing w:line="360" w:lineRule="auto"/>
        <w:jc w:val="both"/>
        <w:rPr>
          <w:rFonts w:ascii="Palatino Linotype" w:eastAsia="Palatino Linotype" w:hAnsi="Palatino Linotype" w:cs="Palatino Linotype"/>
          <w:sz w:val="22"/>
          <w:szCs w:val="22"/>
        </w:rPr>
      </w:pPr>
      <w:r w:rsidRPr="0042766A">
        <w:rPr>
          <w:rFonts w:ascii="Palatino Linotype" w:eastAsia="Palatino Linotype" w:hAnsi="Palatino Linotype" w:cs="Palatino Linotype"/>
          <w:sz w:val="22"/>
          <w:szCs w:val="22"/>
        </w:rPr>
        <w:t xml:space="preserve">En ese sentido, se advierte que si bien el </w:t>
      </w:r>
      <w:r w:rsidRPr="0042766A">
        <w:rPr>
          <w:rFonts w:ascii="Palatino Linotype" w:eastAsia="Palatino Linotype" w:hAnsi="Palatino Linotype" w:cs="Palatino Linotype"/>
          <w:b/>
          <w:bCs/>
          <w:sz w:val="22"/>
          <w:szCs w:val="22"/>
        </w:rPr>
        <w:t>Sujeto Obligado</w:t>
      </w:r>
      <w:r w:rsidRPr="0042766A">
        <w:rPr>
          <w:rFonts w:ascii="Palatino Linotype" w:eastAsia="Palatino Linotype" w:hAnsi="Palatino Linotype" w:cs="Palatino Linotype"/>
          <w:sz w:val="22"/>
          <w:szCs w:val="22"/>
        </w:rPr>
        <w:t xml:space="preserve"> manifestó una respuesta en sentido negativo, porque durante la presente administración, no se ha implementado ningún programa de multas de tránsito, lo cierto es que, de la información proporcionada por el Director de Sustentabilidad Vial, se advierte que en el año en curso, se registraron 15 infracciones de tránsito, por lo </w:t>
      </w:r>
      <w:r w:rsidR="009510CA" w:rsidRPr="0042766A">
        <w:rPr>
          <w:rFonts w:ascii="Palatino Linotype" w:eastAsia="Palatino Linotype" w:hAnsi="Palatino Linotype" w:cs="Palatino Linotype"/>
          <w:sz w:val="22"/>
          <w:szCs w:val="22"/>
        </w:rPr>
        <w:t xml:space="preserve">que no se puede dar por atendido el derecho de acceso a la información de la parte </w:t>
      </w:r>
      <w:r w:rsidR="009510CA" w:rsidRPr="0042766A">
        <w:rPr>
          <w:rFonts w:ascii="Palatino Linotype" w:eastAsia="Palatino Linotype" w:hAnsi="Palatino Linotype" w:cs="Palatino Linotype"/>
          <w:b/>
          <w:sz w:val="22"/>
          <w:szCs w:val="22"/>
        </w:rPr>
        <w:t>Recurrente</w:t>
      </w:r>
      <w:r w:rsidR="009510CA" w:rsidRPr="0042766A">
        <w:rPr>
          <w:rFonts w:ascii="Palatino Linotype" w:eastAsia="Palatino Linotype" w:hAnsi="Palatino Linotype" w:cs="Palatino Linotype"/>
          <w:sz w:val="22"/>
          <w:szCs w:val="22"/>
        </w:rPr>
        <w:t xml:space="preserve">, derivado de que el </w:t>
      </w:r>
      <w:r w:rsidR="009510CA" w:rsidRPr="0042766A">
        <w:rPr>
          <w:rFonts w:ascii="Palatino Linotype" w:eastAsia="Palatino Linotype" w:hAnsi="Palatino Linotype" w:cs="Palatino Linotype"/>
          <w:b/>
          <w:sz w:val="22"/>
          <w:szCs w:val="22"/>
        </w:rPr>
        <w:t>Sujeto Obligado</w:t>
      </w:r>
      <w:r w:rsidR="009510CA" w:rsidRPr="0042766A">
        <w:rPr>
          <w:rFonts w:ascii="Palatino Linotype" w:eastAsia="Palatino Linotype" w:hAnsi="Palatino Linotype" w:cs="Palatino Linotype"/>
          <w:sz w:val="22"/>
          <w:szCs w:val="22"/>
        </w:rPr>
        <w:t xml:space="preserve"> no fue congruente y exhaustivo en su respuesta, de conformidad con el Criterio 02/17 emitido por el entonces Instituto Nacional de Transparencia, Acceso a la Información y Protección de Datos Personales el cual establece lo siguiente:</w:t>
      </w:r>
    </w:p>
    <w:p w14:paraId="158C38F4" w14:textId="77777777" w:rsidR="009510CA" w:rsidRPr="0042766A" w:rsidRDefault="009510CA" w:rsidP="00DB6417">
      <w:pPr>
        <w:pBdr>
          <w:top w:val="nil"/>
          <w:left w:val="nil"/>
          <w:bottom w:val="nil"/>
          <w:right w:val="nil"/>
          <w:between w:val="nil"/>
        </w:pBdr>
        <w:tabs>
          <w:tab w:val="left" w:pos="709"/>
        </w:tabs>
        <w:spacing w:line="276" w:lineRule="auto"/>
        <w:ind w:left="851" w:right="616"/>
        <w:jc w:val="both"/>
        <w:rPr>
          <w:rFonts w:ascii="Palatino Linotype" w:eastAsia="Palatino Linotype" w:hAnsi="Palatino Linotype" w:cs="Palatino Linotype"/>
          <w:i/>
          <w:sz w:val="22"/>
          <w:szCs w:val="22"/>
        </w:rPr>
      </w:pPr>
    </w:p>
    <w:p w14:paraId="4E5745CB" w14:textId="06BCD6E1" w:rsidR="009510CA" w:rsidRPr="0042766A" w:rsidRDefault="009510CA" w:rsidP="00DB6417">
      <w:pPr>
        <w:pBdr>
          <w:top w:val="nil"/>
          <w:left w:val="nil"/>
          <w:bottom w:val="nil"/>
          <w:right w:val="nil"/>
          <w:between w:val="nil"/>
        </w:pBdr>
        <w:tabs>
          <w:tab w:val="left" w:pos="709"/>
        </w:tabs>
        <w:spacing w:line="276" w:lineRule="auto"/>
        <w:ind w:left="851" w:right="616"/>
        <w:jc w:val="both"/>
        <w:rPr>
          <w:rFonts w:ascii="Palatino Linotype" w:eastAsia="Palatino Linotype" w:hAnsi="Palatino Linotype" w:cs="Palatino Linotype"/>
          <w:i/>
          <w:sz w:val="22"/>
          <w:szCs w:val="22"/>
        </w:rPr>
      </w:pPr>
      <w:r w:rsidRPr="0042766A">
        <w:rPr>
          <w:rFonts w:ascii="Palatino Linotype" w:eastAsia="Palatino Linotype" w:hAnsi="Palatino Linotype" w:cs="Palatino Linotype"/>
          <w:i/>
          <w:sz w:val="22"/>
          <w:szCs w:val="22"/>
        </w:rPr>
        <w:t>“</w:t>
      </w:r>
      <w:r w:rsidRPr="0042766A">
        <w:rPr>
          <w:rFonts w:ascii="Palatino Linotype" w:eastAsia="Palatino Linotype" w:hAnsi="Palatino Linotype" w:cs="Palatino Linotype"/>
          <w:b/>
          <w:i/>
          <w:sz w:val="22"/>
          <w:szCs w:val="22"/>
        </w:rPr>
        <w:t>Congruencia y exhaustividad. Sus alcances para garantizar el derecho de acceso a la información.</w:t>
      </w:r>
      <w:r w:rsidRPr="0042766A">
        <w:rPr>
          <w:rFonts w:ascii="Palatino Linotype" w:eastAsia="Palatino Linotype" w:hAnsi="Palatino Linotype" w:cs="Palatino Linotype"/>
          <w:i/>
          <w:sz w:val="22"/>
          <w:szCs w:val="22"/>
        </w:rPr>
        <w:t xml:space="preserve"> 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051D5CE2" w14:textId="77777777" w:rsidR="009510CA" w:rsidRPr="0042766A" w:rsidRDefault="009510CA" w:rsidP="00DB6417">
      <w:pPr>
        <w:pBdr>
          <w:top w:val="nil"/>
          <w:left w:val="nil"/>
          <w:bottom w:val="nil"/>
          <w:right w:val="nil"/>
          <w:between w:val="nil"/>
        </w:pBdr>
        <w:tabs>
          <w:tab w:val="left" w:pos="709"/>
        </w:tabs>
        <w:spacing w:line="360" w:lineRule="auto"/>
        <w:jc w:val="both"/>
        <w:rPr>
          <w:rFonts w:ascii="Palatino Linotype" w:eastAsia="Palatino Linotype" w:hAnsi="Palatino Linotype" w:cs="Palatino Linotype"/>
          <w:i/>
          <w:sz w:val="22"/>
          <w:szCs w:val="22"/>
        </w:rPr>
      </w:pPr>
    </w:p>
    <w:p w14:paraId="56116D90" w14:textId="25CA89BE" w:rsidR="009510CA" w:rsidRPr="0042766A" w:rsidRDefault="009510CA" w:rsidP="00DB6417">
      <w:pPr>
        <w:pBdr>
          <w:top w:val="nil"/>
          <w:left w:val="nil"/>
          <w:bottom w:val="nil"/>
          <w:right w:val="nil"/>
          <w:between w:val="nil"/>
        </w:pBdr>
        <w:tabs>
          <w:tab w:val="left" w:pos="709"/>
        </w:tabs>
        <w:spacing w:line="360" w:lineRule="auto"/>
        <w:jc w:val="both"/>
        <w:rPr>
          <w:rFonts w:ascii="Palatino Linotype" w:eastAsia="Palatino Linotype" w:hAnsi="Palatino Linotype" w:cs="Palatino Linotype"/>
          <w:sz w:val="22"/>
          <w:szCs w:val="22"/>
        </w:rPr>
      </w:pPr>
      <w:r w:rsidRPr="0042766A">
        <w:rPr>
          <w:rFonts w:ascii="Palatino Linotype" w:eastAsia="Palatino Linotype" w:hAnsi="Palatino Linotype" w:cs="Palatino Linotype"/>
          <w:sz w:val="22"/>
          <w:szCs w:val="22"/>
        </w:rPr>
        <w:t xml:space="preserve">Es así, que los sujetos obligados para garantizar el derecho de acceso a la Información, deberán cumplir con los principios de exhaustividad y congruencia, esto es, que la congruencia </w:t>
      </w:r>
      <w:r w:rsidRPr="0042766A">
        <w:rPr>
          <w:rFonts w:ascii="Palatino Linotype" w:eastAsia="Palatino Linotype" w:hAnsi="Palatino Linotype" w:cs="Palatino Linotype"/>
          <w:b/>
          <w:sz w:val="22"/>
          <w:szCs w:val="22"/>
        </w:rPr>
        <w:t>implica que exista concordancia entre el requerimiento formulado por el particular y la respuesta proporcionada por el sujeto obligado</w:t>
      </w:r>
      <w:r w:rsidRPr="0042766A">
        <w:rPr>
          <w:rFonts w:ascii="Palatino Linotype" w:eastAsia="Palatino Linotype" w:hAnsi="Palatino Linotype" w:cs="Palatino Linotype"/>
          <w:sz w:val="22"/>
          <w:szCs w:val="22"/>
        </w:rPr>
        <w:t xml:space="preserve">, mientras que la exhaustividad establece que el sujeto obligado </w:t>
      </w:r>
      <w:r w:rsidRPr="0042766A">
        <w:rPr>
          <w:rFonts w:ascii="Palatino Linotype" w:eastAsia="Palatino Linotype" w:hAnsi="Palatino Linotype" w:cs="Palatino Linotype"/>
          <w:b/>
          <w:sz w:val="22"/>
          <w:szCs w:val="22"/>
        </w:rPr>
        <w:t>deberá atender de manera expresa cada uno de los puntos solicitados</w:t>
      </w:r>
      <w:r w:rsidRPr="0042766A">
        <w:rPr>
          <w:rFonts w:ascii="Palatino Linotype" w:eastAsia="Palatino Linotype" w:hAnsi="Palatino Linotype" w:cs="Palatino Linotype"/>
          <w:sz w:val="22"/>
          <w:szCs w:val="22"/>
        </w:rPr>
        <w:t xml:space="preserve">, situación que en el presente caso </w:t>
      </w:r>
      <w:r w:rsidRPr="0042766A">
        <w:rPr>
          <w:rFonts w:ascii="Palatino Linotype" w:eastAsia="Palatino Linotype" w:hAnsi="Palatino Linotype" w:cs="Palatino Linotype"/>
          <w:b/>
          <w:sz w:val="22"/>
          <w:szCs w:val="22"/>
          <w:u w:val="single"/>
        </w:rPr>
        <w:t>no aconteció</w:t>
      </w:r>
      <w:r w:rsidRPr="0042766A">
        <w:rPr>
          <w:rFonts w:ascii="Palatino Linotype" w:eastAsia="Palatino Linotype" w:hAnsi="Palatino Linotype" w:cs="Palatino Linotype"/>
          <w:sz w:val="22"/>
          <w:szCs w:val="22"/>
        </w:rPr>
        <w:t xml:space="preserve">, pues el </w:t>
      </w:r>
      <w:r w:rsidRPr="0042766A">
        <w:rPr>
          <w:rFonts w:ascii="Palatino Linotype" w:eastAsia="Palatino Linotype" w:hAnsi="Palatino Linotype" w:cs="Palatino Linotype"/>
          <w:b/>
          <w:bCs/>
          <w:sz w:val="22"/>
          <w:szCs w:val="22"/>
        </w:rPr>
        <w:t>Sujeto Obligado</w:t>
      </w:r>
      <w:r w:rsidRPr="0042766A">
        <w:rPr>
          <w:rFonts w:ascii="Palatino Linotype" w:eastAsia="Palatino Linotype" w:hAnsi="Palatino Linotype" w:cs="Palatino Linotype"/>
          <w:sz w:val="22"/>
          <w:szCs w:val="22"/>
        </w:rPr>
        <w:t xml:space="preserve"> no fue congruente ni exhaustivo en proporcionar la información que requirió específicamente la parte </w:t>
      </w:r>
      <w:r w:rsidRPr="0042766A">
        <w:rPr>
          <w:rFonts w:ascii="Palatino Linotype" w:eastAsia="Palatino Linotype" w:hAnsi="Palatino Linotype" w:cs="Palatino Linotype"/>
          <w:b/>
          <w:sz w:val="22"/>
          <w:szCs w:val="22"/>
        </w:rPr>
        <w:t>Recurrente</w:t>
      </w:r>
      <w:bookmarkStart w:id="9" w:name="_Hlk209020077"/>
      <w:r w:rsidRPr="0042766A">
        <w:rPr>
          <w:rFonts w:ascii="Palatino Linotype" w:eastAsia="Palatino Linotype" w:hAnsi="Palatino Linotype" w:cs="Palatino Linotype"/>
          <w:sz w:val="22"/>
          <w:szCs w:val="22"/>
        </w:rPr>
        <w:t xml:space="preserve">, </w:t>
      </w:r>
      <w:bookmarkEnd w:id="9"/>
      <w:r w:rsidRPr="0042766A">
        <w:rPr>
          <w:rFonts w:ascii="Palatino Linotype" w:eastAsia="Palatino Linotype" w:hAnsi="Palatino Linotype" w:cs="Palatino Linotype"/>
          <w:sz w:val="22"/>
          <w:szCs w:val="22"/>
        </w:rPr>
        <w:t xml:space="preserve">situación por la que no puede tenerse por colmado el requerimiento de la parte </w:t>
      </w:r>
      <w:r w:rsidRPr="0042766A">
        <w:rPr>
          <w:rFonts w:ascii="Palatino Linotype" w:eastAsia="Palatino Linotype" w:hAnsi="Palatino Linotype" w:cs="Palatino Linotype"/>
          <w:b/>
          <w:bCs/>
          <w:sz w:val="22"/>
          <w:szCs w:val="22"/>
        </w:rPr>
        <w:t xml:space="preserve">Recurrente </w:t>
      </w:r>
      <w:r w:rsidRPr="0042766A">
        <w:rPr>
          <w:rFonts w:ascii="Palatino Linotype" w:eastAsia="Palatino Linotype" w:hAnsi="Palatino Linotype" w:cs="Palatino Linotype"/>
          <w:sz w:val="22"/>
          <w:szCs w:val="22"/>
        </w:rPr>
        <w:t xml:space="preserve">y, por ende, se determina ordenar, de ser procedente en versión pública, </w:t>
      </w:r>
      <w:bookmarkStart w:id="10" w:name="_Hlk212047145"/>
      <w:r w:rsidRPr="0042766A">
        <w:rPr>
          <w:rFonts w:ascii="Palatino Linotype" w:eastAsia="Palatino Linotype" w:hAnsi="Palatino Linotype" w:cs="Palatino Linotype"/>
          <w:sz w:val="22"/>
          <w:szCs w:val="22"/>
        </w:rPr>
        <w:t xml:space="preserve">el documento </w:t>
      </w:r>
      <w:r w:rsidR="00BD7ACA" w:rsidRPr="0042766A">
        <w:rPr>
          <w:rFonts w:ascii="Palatino Linotype" w:eastAsia="Palatino Linotype" w:hAnsi="Palatino Linotype" w:cs="Palatino Linotype"/>
          <w:sz w:val="22"/>
          <w:szCs w:val="22"/>
        </w:rPr>
        <w:t xml:space="preserve">donde conste el monto total recaudado por el pago de infracciones, generadas al treinta de junio de dos mil veinticinco. </w:t>
      </w:r>
    </w:p>
    <w:bookmarkEnd w:id="10"/>
    <w:p w14:paraId="29B5A1C1" w14:textId="77777777" w:rsidR="00E80A74" w:rsidRPr="0042766A" w:rsidRDefault="00E80A74" w:rsidP="00DB6417">
      <w:pPr>
        <w:pBdr>
          <w:top w:val="nil"/>
          <w:left w:val="nil"/>
          <w:bottom w:val="nil"/>
          <w:right w:val="nil"/>
          <w:between w:val="nil"/>
        </w:pBdr>
        <w:tabs>
          <w:tab w:val="left" w:pos="709"/>
        </w:tabs>
        <w:spacing w:line="360" w:lineRule="auto"/>
        <w:jc w:val="both"/>
        <w:rPr>
          <w:rFonts w:ascii="Palatino Linotype" w:eastAsia="Palatino Linotype" w:hAnsi="Palatino Linotype" w:cs="Palatino Linotype"/>
          <w:sz w:val="22"/>
          <w:szCs w:val="22"/>
        </w:rPr>
      </w:pPr>
    </w:p>
    <w:p w14:paraId="380B226F" w14:textId="77777777" w:rsidR="00E80A74" w:rsidRPr="0042766A" w:rsidRDefault="005878FD" w:rsidP="00DB6417">
      <w:pPr>
        <w:spacing w:line="360" w:lineRule="auto"/>
        <w:ind w:right="51"/>
        <w:jc w:val="both"/>
        <w:rPr>
          <w:rFonts w:ascii="Palatino Linotype" w:eastAsia="Palatino Linotype" w:hAnsi="Palatino Linotype" w:cs="Palatino Linotype"/>
          <w:sz w:val="22"/>
          <w:szCs w:val="22"/>
        </w:rPr>
      </w:pPr>
      <w:r w:rsidRPr="0042766A">
        <w:rPr>
          <w:rFonts w:ascii="Palatino Linotype" w:eastAsia="Palatino Linotype" w:hAnsi="Palatino Linotype" w:cs="Palatino Linotype"/>
          <w:b/>
          <w:sz w:val="22"/>
          <w:szCs w:val="22"/>
        </w:rPr>
        <w:t xml:space="preserve">Quinto. Versión Pública. </w:t>
      </w:r>
      <w:r w:rsidRPr="0042766A">
        <w:rPr>
          <w:rFonts w:ascii="Palatino Linotype" w:eastAsia="Palatino Linotype" w:hAnsi="Palatino Linotype" w:cs="Palatino Linotype"/>
          <w:sz w:val="22"/>
          <w:szCs w:val="22"/>
        </w:rPr>
        <w:t xml:space="preserve">Para la entrega de la información, en razón de que el derecho de acceso a la información pública no es absoluto, sino que encuentra como excepciones que la información sobre la cual se peticiona el acceso, sea o contenga datos que deban ser clasificados en los términos que la misma Ley de la Materia señala, el Sujeto Obligado tendrá que hacer la elaboración de una versión pública de los documentos que vaya entregar para dar cumplimiento a esta resolución, a fin de satisfacer el derecho de acceso a la información pública de la parte </w:t>
      </w:r>
      <w:r w:rsidRPr="0042766A">
        <w:rPr>
          <w:rFonts w:ascii="Palatino Linotype" w:eastAsia="Palatino Linotype" w:hAnsi="Palatino Linotype" w:cs="Palatino Linotype"/>
          <w:b/>
          <w:sz w:val="22"/>
          <w:szCs w:val="22"/>
        </w:rPr>
        <w:t>Recurrente</w:t>
      </w:r>
      <w:r w:rsidRPr="0042766A">
        <w:rPr>
          <w:rFonts w:ascii="Palatino Linotype" w:eastAsia="Palatino Linotype" w:hAnsi="Palatino Linotype" w:cs="Palatino Linotype"/>
          <w:sz w:val="22"/>
          <w:szCs w:val="22"/>
        </w:rPr>
        <w:t xml:space="preserve"> sin menoscabar el derecho a la protección de los datos personales de terceros.</w:t>
      </w:r>
    </w:p>
    <w:p w14:paraId="1E34D471" w14:textId="77777777" w:rsidR="00E80A74" w:rsidRPr="0042766A" w:rsidRDefault="00E80A74" w:rsidP="00DB6417">
      <w:pPr>
        <w:spacing w:line="360" w:lineRule="auto"/>
        <w:ind w:right="51"/>
        <w:jc w:val="both"/>
        <w:rPr>
          <w:rFonts w:ascii="Palatino Linotype" w:eastAsia="Palatino Linotype" w:hAnsi="Palatino Linotype" w:cs="Palatino Linotype"/>
          <w:sz w:val="22"/>
          <w:szCs w:val="22"/>
        </w:rPr>
      </w:pPr>
    </w:p>
    <w:p w14:paraId="6BC6BDE7" w14:textId="77777777" w:rsidR="00E80A74" w:rsidRPr="0042766A" w:rsidRDefault="005878FD" w:rsidP="00DB6417">
      <w:pPr>
        <w:spacing w:line="360" w:lineRule="auto"/>
        <w:ind w:right="51"/>
        <w:jc w:val="both"/>
        <w:rPr>
          <w:rFonts w:ascii="Palatino Linotype" w:eastAsia="Palatino Linotype" w:hAnsi="Palatino Linotype" w:cs="Palatino Linotype"/>
          <w:sz w:val="22"/>
          <w:szCs w:val="22"/>
        </w:rPr>
      </w:pPr>
      <w:r w:rsidRPr="0042766A">
        <w:rPr>
          <w:rFonts w:ascii="Palatino Linotype" w:eastAsia="Palatino Linotype" w:hAnsi="Palatino Linotype" w:cs="Palatino Linotype"/>
          <w:sz w:val="22"/>
          <w:szCs w:val="22"/>
        </w:rPr>
        <w:t>Lo anterior, de conformidad a lo que señalan los artículos 3, fracciones IX, XX, XXXII, XLV; 6, 137 y 143 fracción I, de la Ley de Transparencia y Acceso a la Información Pública del Estado de México y Municipios vigente, que se leen como sigue:</w:t>
      </w:r>
    </w:p>
    <w:p w14:paraId="4270325E" w14:textId="77777777" w:rsidR="00E80A74" w:rsidRPr="0042766A" w:rsidRDefault="00E80A74" w:rsidP="00DB6417">
      <w:pPr>
        <w:spacing w:line="276" w:lineRule="auto"/>
        <w:ind w:right="51"/>
        <w:jc w:val="both"/>
        <w:rPr>
          <w:rFonts w:ascii="Palatino Linotype" w:eastAsia="Palatino Linotype" w:hAnsi="Palatino Linotype" w:cs="Palatino Linotype"/>
          <w:sz w:val="22"/>
          <w:szCs w:val="22"/>
        </w:rPr>
      </w:pPr>
    </w:p>
    <w:p w14:paraId="654905E8" w14:textId="7EFFE223" w:rsidR="00E80A74" w:rsidRPr="0042766A" w:rsidRDefault="005878FD" w:rsidP="00DB6417">
      <w:pPr>
        <w:spacing w:line="276" w:lineRule="auto"/>
        <w:ind w:left="851" w:right="616"/>
        <w:jc w:val="both"/>
        <w:rPr>
          <w:rFonts w:ascii="Palatino Linotype" w:eastAsia="Palatino Linotype" w:hAnsi="Palatino Linotype" w:cs="Palatino Linotype"/>
          <w:b/>
          <w:i/>
          <w:sz w:val="22"/>
          <w:szCs w:val="22"/>
        </w:rPr>
      </w:pPr>
      <w:r w:rsidRPr="0042766A">
        <w:rPr>
          <w:rFonts w:ascii="Palatino Linotype" w:eastAsia="Palatino Linotype" w:hAnsi="Palatino Linotype" w:cs="Palatino Linotype"/>
          <w:b/>
          <w:i/>
          <w:sz w:val="22"/>
          <w:szCs w:val="22"/>
        </w:rPr>
        <w:t>“Artículo 3. Para los efectos de la presente Ley se entenderá por:</w:t>
      </w:r>
    </w:p>
    <w:p w14:paraId="3D74733E" w14:textId="77777777" w:rsidR="00E80A74" w:rsidRPr="0042766A" w:rsidRDefault="005878FD" w:rsidP="00DB6417">
      <w:pPr>
        <w:spacing w:line="276" w:lineRule="auto"/>
        <w:ind w:left="851" w:right="616"/>
        <w:jc w:val="both"/>
        <w:rPr>
          <w:rFonts w:ascii="Palatino Linotype" w:eastAsia="Palatino Linotype" w:hAnsi="Palatino Linotype" w:cs="Palatino Linotype"/>
          <w:i/>
          <w:sz w:val="22"/>
          <w:szCs w:val="22"/>
        </w:rPr>
      </w:pPr>
      <w:r w:rsidRPr="0042766A">
        <w:rPr>
          <w:rFonts w:ascii="Palatino Linotype" w:eastAsia="Palatino Linotype" w:hAnsi="Palatino Linotype" w:cs="Palatino Linotype"/>
          <w:b/>
          <w:i/>
          <w:sz w:val="22"/>
          <w:szCs w:val="22"/>
        </w:rPr>
        <w:t>IX. Datos personales:</w:t>
      </w:r>
      <w:r w:rsidRPr="0042766A">
        <w:rPr>
          <w:rFonts w:ascii="Palatino Linotype" w:eastAsia="Palatino Linotype" w:hAnsi="Palatino Linotype" w:cs="Palatino Linotype"/>
          <w:i/>
          <w:sz w:val="22"/>
          <w:szCs w:val="22"/>
        </w:rPr>
        <w:t xml:space="preserve"> </w:t>
      </w:r>
      <w:r w:rsidRPr="0042766A">
        <w:rPr>
          <w:rFonts w:ascii="Palatino Linotype" w:eastAsia="Palatino Linotype" w:hAnsi="Palatino Linotype" w:cs="Palatino Linotype"/>
          <w:b/>
          <w:i/>
          <w:sz w:val="22"/>
          <w:szCs w:val="22"/>
        </w:rPr>
        <w:t>La información concerniente a una persona, identificada o identificable</w:t>
      </w:r>
      <w:r w:rsidRPr="0042766A">
        <w:rPr>
          <w:rFonts w:ascii="Palatino Linotype" w:eastAsia="Palatino Linotype" w:hAnsi="Palatino Linotype" w:cs="Palatino Linotype"/>
          <w:i/>
          <w:sz w:val="22"/>
          <w:szCs w:val="22"/>
        </w:rPr>
        <w:t xml:space="preserve"> según lo dispuesto por la Ley de Protección de Datos Personales del Estado de México;</w:t>
      </w:r>
    </w:p>
    <w:p w14:paraId="3775E2D2" w14:textId="77777777" w:rsidR="00E80A74" w:rsidRPr="0042766A" w:rsidRDefault="005878FD" w:rsidP="00DB6417">
      <w:pPr>
        <w:spacing w:line="276" w:lineRule="auto"/>
        <w:ind w:left="851" w:right="616"/>
        <w:jc w:val="both"/>
        <w:rPr>
          <w:rFonts w:ascii="Palatino Linotype" w:eastAsia="Palatino Linotype" w:hAnsi="Palatino Linotype" w:cs="Palatino Linotype"/>
          <w:i/>
          <w:sz w:val="22"/>
          <w:szCs w:val="22"/>
        </w:rPr>
      </w:pPr>
      <w:r w:rsidRPr="0042766A">
        <w:rPr>
          <w:rFonts w:ascii="Palatino Linotype" w:eastAsia="Palatino Linotype" w:hAnsi="Palatino Linotype" w:cs="Palatino Linotype"/>
          <w:b/>
          <w:i/>
          <w:sz w:val="22"/>
          <w:szCs w:val="22"/>
        </w:rPr>
        <w:t>XX. Información clasificada:</w:t>
      </w:r>
      <w:r w:rsidRPr="0042766A">
        <w:rPr>
          <w:rFonts w:ascii="Palatino Linotype" w:eastAsia="Palatino Linotype" w:hAnsi="Palatino Linotype" w:cs="Palatino Linotype"/>
          <w:i/>
          <w:sz w:val="22"/>
          <w:szCs w:val="22"/>
        </w:rPr>
        <w:t xml:space="preserve"> Aquella considerada por la presente Ley como reservada o confidencial;</w:t>
      </w:r>
    </w:p>
    <w:p w14:paraId="408B6F33" w14:textId="77777777" w:rsidR="00E80A74" w:rsidRPr="0042766A" w:rsidRDefault="005878FD" w:rsidP="00DB6417">
      <w:pPr>
        <w:spacing w:line="276" w:lineRule="auto"/>
        <w:ind w:left="851" w:right="616"/>
        <w:jc w:val="both"/>
        <w:rPr>
          <w:rFonts w:ascii="Palatino Linotype" w:eastAsia="Palatino Linotype" w:hAnsi="Palatino Linotype" w:cs="Palatino Linotype"/>
          <w:i/>
          <w:sz w:val="22"/>
          <w:szCs w:val="22"/>
        </w:rPr>
      </w:pPr>
      <w:r w:rsidRPr="0042766A">
        <w:rPr>
          <w:rFonts w:ascii="Palatino Linotype" w:eastAsia="Palatino Linotype" w:hAnsi="Palatino Linotype" w:cs="Palatino Linotype"/>
          <w:b/>
          <w:i/>
          <w:sz w:val="22"/>
          <w:szCs w:val="22"/>
        </w:rPr>
        <w:t>XXXII. Protección de Datos Personales:</w:t>
      </w:r>
      <w:r w:rsidRPr="0042766A">
        <w:rPr>
          <w:rFonts w:ascii="Palatino Linotype" w:eastAsia="Palatino Linotype" w:hAnsi="Palatino Linotype" w:cs="Palatino Linotype"/>
          <w:i/>
          <w:sz w:val="22"/>
          <w:szCs w:val="22"/>
        </w:rPr>
        <w:t xml:space="preserve"> Derecho humano que tutela la privacidad de datos personales en poder de los sujetos obligados y sujetos particulares;</w:t>
      </w:r>
    </w:p>
    <w:p w14:paraId="4035DA5C" w14:textId="77777777" w:rsidR="00E80A74" w:rsidRPr="0042766A" w:rsidRDefault="005878FD" w:rsidP="00DB6417">
      <w:pPr>
        <w:spacing w:line="276" w:lineRule="auto"/>
        <w:ind w:left="851" w:right="616"/>
        <w:jc w:val="both"/>
        <w:rPr>
          <w:rFonts w:ascii="Palatino Linotype" w:eastAsia="Palatino Linotype" w:hAnsi="Palatino Linotype" w:cs="Palatino Linotype"/>
          <w:i/>
          <w:sz w:val="22"/>
          <w:szCs w:val="22"/>
        </w:rPr>
      </w:pPr>
      <w:r w:rsidRPr="0042766A">
        <w:rPr>
          <w:rFonts w:ascii="Palatino Linotype" w:eastAsia="Palatino Linotype" w:hAnsi="Palatino Linotype" w:cs="Palatino Linotype"/>
          <w:b/>
          <w:i/>
          <w:sz w:val="22"/>
          <w:szCs w:val="22"/>
        </w:rPr>
        <w:t>XLV. Versión pública</w:t>
      </w:r>
      <w:r w:rsidRPr="0042766A">
        <w:rPr>
          <w:rFonts w:ascii="Palatino Linotype" w:eastAsia="Palatino Linotype" w:hAnsi="Palatino Linotype" w:cs="Palatino Linotype"/>
          <w:i/>
          <w:sz w:val="22"/>
          <w:szCs w:val="22"/>
        </w:rPr>
        <w:t>: Documento en el que se elimine, suprime o borra la información clasificada como reservada o confidencial para permitir su acceso.”</w:t>
      </w:r>
    </w:p>
    <w:p w14:paraId="6D06C54C" w14:textId="77777777" w:rsidR="00E80A74" w:rsidRPr="0042766A" w:rsidRDefault="00E80A74" w:rsidP="00DB6417">
      <w:pPr>
        <w:spacing w:line="276" w:lineRule="auto"/>
        <w:ind w:left="851" w:right="616"/>
        <w:jc w:val="both"/>
        <w:rPr>
          <w:rFonts w:ascii="Palatino Linotype" w:eastAsia="Palatino Linotype" w:hAnsi="Palatino Linotype" w:cs="Palatino Linotype"/>
          <w:i/>
          <w:sz w:val="22"/>
          <w:szCs w:val="22"/>
        </w:rPr>
      </w:pPr>
    </w:p>
    <w:p w14:paraId="37CBF88F" w14:textId="77777777" w:rsidR="00E80A74" w:rsidRPr="0042766A" w:rsidRDefault="005878FD" w:rsidP="00DB6417">
      <w:pPr>
        <w:spacing w:line="276" w:lineRule="auto"/>
        <w:ind w:left="851" w:right="616"/>
        <w:jc w:val="both"/>
        <w:rPr>
          <w:rFonts w:ascii="Palatino Linotype" w:eastAsia="Palatino Linotype" w:hAnsi="Palatino Linotype" w:cs="Palatino Linotype"/>
          <w:i/>
          <w:sz w:val="22"/>
          <w:szCs w:val="22"/>
        </w:rPr>
      </w:pPr>
      <w:r w:rsidRPr="0042766A">
        <w:rPr>
          <w:rFonts w:ascii="Palatino Linotype" w:eastAsia="Palatino Linotype" w:hAnsi="Palatino Linotype" w:cs="Palatino Linotype"/>
          <w:b/>
          <w:i/>
          <w:sz w:val="22"/>
          <w:szCs w:val="22"/>
        </w:rPr>
        <w:t>“Artículo 6.</w:t>
      </w:r>
      <w:r w:rsidRPr="0042766A">
        <w:rPr>
          <w:rFonts w:ascii="Palatino Linotype" w:eastAsia="Palatino Linotype" w:hAnsi="Palatino Linotype" w:cs="Palatino Linotype"/>
          <w:i/>
          <w:sz w:val="22"/>
          <w:szCs w:val="22"/>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270B5AD8" w14:textId="77777777" w:rsidR="00E80A74" w:rsidRPr="0042766A" w:rsidRDefault="005878FD" w:rsidP="00DB6417">
      <w:pPr>
        <w:spacing w:line="276" w:lineRule="auto"/>
        <w:ind w:left="851" w:right="616"/>
        <w:jc w:val="both"/>
        <w:rPr>
          <w:rFonts w:ascii="Palatino Linotype" w:eastAsia="Palatino Linotype" w:hAnsi="Palatino Linotype" w:cs="Palatino Linotype"/>
          <w:b/>
          <w:i/>
          <w:sz w:val="22"/>
          <w:szCs w:val="22"/>
        </w:rPr>
      </w:pPr>
      <w:r w:rsidRPr="0042766A">
        <w:rPr>
          <w:rFonts w:ascii="Palatino Linotype" w:eastAsia="Palatino Linotype" w:hAnsi="Palatino Linotype" w:cs="Palatino Linotype"/>
          <w:b/>
          <w:i/>
          <w:sz w:val="22"/>
          <w:szCs w:val="22"/>
        </w:rPr>
        <w:t>“Artículo 137.</w:t>
      </w:r>
      <w:r w:rsidRPr="0042766A">
        <w:rPr>
          <w:rFonts w:ascii="Palatino Linotype" w:eastAsia="Palatino Linotype" w:hAnsi="Palatino Linotype" w:cs="Palatino Linotype"/>
          <w:i/>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79A8E296" w14:textId="77777777" w:rsidR="00E80A74" w:rsidRPr="0042766A" w:rsidRDefault="005878FD" w:rsidP="00DB6417">
      <w:pPr>
        <w:spacing w:line="276" w:lineRule="auto"/>
        <w:ind w:left="851" w:right="616"/>
        <w:jc w:val="both"/>
        <w:rPr>
          <w:rFonts w:ascii="Palatino Linotype" w:eastAsia="Palatino Linotype" w:hAnsi="Palatino Linotype" w:cs="Palatino Linotype"/>
          <w:i/>
          <w:sz w:val="22"/>
          <w:szCs w:val="22"/>
        </w:rPr>
      </w:pPr>
      <w:r w:rsidRPr="0042766A">
        <w:rPr>
          <w:rFonts w:ascii="Palatino Linotype" w:eastAsia="Palatino Linotype" w:hAnsi="Palatino Linotype" w:cs="Palatino Linotype"/>
          <w:b/>
          <w:i/>
          <w:sz w:val="22"/>
          <w:szCs w:val="22"/>
        </w:rPr>
        <w:t>“Artículo 143</w:t>
      </w:r>
      <w:r w:rsidRPr="0042766A">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5F0997B1" w14:textId="77777777" w:rsidR="00E80A74" w:rsidRPr="0042766A" w:rsidRDefault="005878FD" w:rsidP="00DB6417">
      <w:pPr>
        <w:spacing w:line="276" w:lineRule="auto"/>
        <w:ind w:left="851" w:right="616"/>
        <w:jc w:val="both"/>
        <w:rPr>
          <w:rFonts w:ascii="Palatino Linotype" w:eastAsia="Palatino Linotype" w:hAnsi="Palatino Linotype" w:cs="Palatino Linotype"/>
          <w:i/>
          <w:sz w:val="22"/>
          <w:szCs w:val="22"/>
        </w:rPr>
      </w:pPr>
      <w:r w:rsidRPr="0042766A">
        <w:rPr>
          <w:rFonts w:ascii="Palatino Linotype" w:eastAsia="Palatino Linotype" w:hAnsi="Palatino Linotype" w:cs="Palatino Linotype"/>
          <w:b/>
          <w:i/>
          <w:sz w:val="22"/>
          <w:szCs w:val="22"/>
        </w:rPr>
        <w:t>I.</w:t>
      </w:r>
      <w:r w:rsidRPr="0042766A">
        <w:rPr>
          <w:rFonts w:ascii="Palatino Linotype" w:eastAsia="Palatino Linotype" w:hAnsi="Palatino Linotype" w:cs="Palatino Linotype"/>
          <w:i/>
          <w:sz w:val="22"/>
          <w:szCs w:val="22"/>
        </w:rPr>
        <w:t xml:space="preserve"> Se refiera a la información privada y los datos personales concernientes a una persona física o jurídica colectiva identificada o identificable;</w:t>
      </w:r>
    </w:p>
    <w:p w14:paraId="0E0D3D3E" w14:textId="77777777" w:rsidR="00E80A74" w:rsidRPr="0042766A" w:rsidRDefault="005878FD" w:rsidP="00DB6417">
      <w:pPr>
        <w:spacing w:line="276" w:lineRule="auto"/>
        <w:ind w:left="851" w:right="616"/>
        <w:jc w:val="both"/>
        <w:rPr>
          <w:rFonts w:ascii="Palatino Linotype" w:eastAsia="Palatino Linotype" w:hAnsi="Palatino Linotype" w:cs="Palatino Linotype"/>
          <w:i/>
          <w:sz w:val="22"/>
          <w:szCs w:val="22"/>
        </w:rPr>
      </w:pPr>
      <w:r w:rsidRPr="0042766A">
        <w:rPr>
          <w:rFonts w:ascii="Palatino Linotype" w:eastAsia="Palatino Linotype" w:hAnsi="Palatino Linotype" w:cs="Palatino Linotype"/>
          <w:i/>
          <w:sz w:val="22"/>
          <w:szCs w:val="22"/>
        </w:rPr>
        <w:t>II. Los secretos bancario, fiduciario, industrial, comercial, fiscal, bursátil y postal, cuya titularidad corresponda a particulares, sujetos de derecho internacional o a sujetos obligados cuando no involucren el ejercicio de recursos públicos; y</w:t>
      </w:r>
    </w:p>
    <w:p w14:paraId="2CF32221" w14:textId="77777777" w:rsidR="00E80A74" w:rsidRPr="0042766A" w:rsidRDefault="005878FD" w:rsidP="00DB6417">
      <w:pPr>
        <w:spacing w:line="276" w:lineRule="auto"/>
        <w:ind w:left="851" w:right="616"/>
        <w:jc w:val="both"/>
        <w:rPr>
          <w:rFonts w:ascii="Palatino Linotype" w:eastAsia="Palatino Linotype" w:hAnsi="Palatino Linotype" w:cs="Palatino Linotype"/>
          <w:i/>
          <w:sz w:val="22"/>
          <w:szCs w:val="22"/>
        </w:rPr>
      </w:pPr>
      <w:r w:rsidRPr="0042766A">
        <w:rPr>
          <w:rFonts w:ascii="Palatino Linotype" w:eastAsia="Palatino Linotype" w:hAnsi="Palatino Linotype" w:cs="Palatino Linotype"/>
          <w:i/>
          <w:sz w:val="22"/>
          <w:szCs w:val="22"/>
        </w:rPr>
        <w:t xml:space="preserve">III. La que presenten los particulares a los sujetos obligados, de conformidad con lo dispuesto por las leyes o los tratados internacionales.” </w:t>
      </w:r>
    </w:p>
    <w:p w14:paraId="06712515" w14:textId="77777777" w:rsidR="00E80A74" w:rsidRPr="0042766A" w:rsidRDefault="00E80A74" w:rsidP="00DB6417">
      <w:pPr>
        <w:ind w:left="993" w:right="1041"/>
        <w:jc w:val="both"/>
        <w:rPr>
          <w:rFonts w:ascii="Palatino Linotype" w:eastAsia="Palatino Linotype" w:hAnsi="Palatino Linotype" w:cs="Palatino Linotype"/>
          <w:i/>
          <w:sz w:val="22"/>
          <w:szCs w:val="22"/>
        </w:rPr>
      </w:pPr>
    </w:p>
    <w:p w14:paraId="3DA848FB" w14:textId="77777777" w:rsidR="00E80A74" w:rsidRPr="0042766A" w:rsidRDefault="005878FD" w:rsidP="00DB6417">
      <w:pPr>
        <w:spacing w:line="360" w:lineRule="auto"/>
        <w:ind w:right="51"/>
        <w:jc w:val="both"/>
        <w:rPr>
          <w:rFonts w:ascii="Palatino Linotype" w:eastAsia="Palatino Linotype" w:hAnsi="Palatino Linotype" w:cs="Palatino Linotype"/>
          <w:sz w:val="22"/>
          <w:szCs w:val="22"/>
        </w:rPr>
      </w:pPr>
      <w:r w:rsidRPr="0042766A">
        <w:rPr>
          <w:rFonts w:ascii="Palatino Linotype" w:eastAsia="Palatino Linotype" w:hAnsi="Palatino Linotype" w:cs="Palatino Linotype"/>
          <w:sz w:val="22"/>
          <w:szCs w:val="22"/>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w:t>
      </w:r>
      <w:r w:rsidRPr="0042766A">
        <w:rPr>
          <w:rFonts w:ascii="Palatino Linotype" w:eastAsia="Palatino Linotype" w:hAnsi="Palatino Linotype" w:cs="Palatino Linotype"/>
          <w:b/>
          <w:sz w:val="22"/>
          <w:szCs w:val="22"/>
        </w:rPr>
        <w:t>Sujeto Obligado</w:t>
      </w:r>
      <w:r w:rsidRPr="0042766A">
        <w:rPr>
          <w:rFonts w:ascii="Palatino Linotype" w:eastAsia="Palatino Linotype" w:hAnsi="Palatino Linotype" w:cs="Palatino Linotype"/>
          <w:sz w:val="22"/>
          <w:szCs w:val="22"/>
        </w:rPr>
        <w:t xml:space="preserve"> deberá proceder a testar los datos personales que se encuentren contenidos en los documentos a entregar para satisfacer el derecho de acceso a la información pública de la parte </w:t>
      </w:r>
      <w:r w:rsidRPr="0042766A">
        <w:rPr>
          <w:rFonts w:ascii="Palatino Linotype" w:eastAsia="Palatino Linotype" w:hAnsi="Palatino Linotype" w:cs="Palatino Linotype"/>
          <w:b/>
          <w:sz w:val="22"/>
          <w:szCs w:val="22"/>
        </w:rPr>
        <w:t>Recurrente</w:t>
      </w:r>
      <w:r w:rsidRPr="0042766A">
        <w:rPr>
          <w:rFonts w:ascii="Palatino Linotype" w:eastAsia="Palatino Linotype" w:hAnsi="Palatino Linotype" w:cs="Palatino Linotype"/>
          <w:sz w:val="22"/>
          <w:szCs w:val="22"/>
        </w:rPr>
        <w:t>,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 que señala la fracción XII del artículo 4 de la Ley de Protección de Datos Personales en Posesión de Sujetos Obligados del Estado de México.</w:t>
      </w:r>
    </w:p>
    <w:p w14:paraId="7C04A16B" w14:textId="77777777" w:rsidR="00E80A74" w:rsidRPr="0042766A" w:rsidRDefault="00E80A74" w:rsidP="00DB6417">
      <w:pPr>
        <w:spacing w:line="360" w:lineRule="auto"/>
        <w:ind w:right="51"/>
        <w:jc w:val="both"/>
        <w:rPr>
          <w:rFonts w:ascii="Palatino Linotype" w:eastAsia="Palatino Linotype" w:hAnsi="Palatino Linotype" w:cs="Palatino Linotype"/>
          <w:sz w:val="22"/>
          <w:szCs w:val="22"/>
        </w:rPr>
      </w:pPr>
    </w:p>
    <w:p w14:paraId="58B176B6" w14:textId="77777777" w:rsidR="00E80A74" w:rsidRPr="0042766A" w:rsidRDefault="005878FD" w:rsidP="00DB6417">
      <w:pPr>
        <w:spacing w:line="360" w:lineRule="auto"/>
        <w:ind w:right="50"/>
        <w:jc w:val="both"/>
        <w:rPr>
          <w:rFonts w:ascii="Palatino Linotype" w:eastAsia="Palatino Linotype" w:hAnsi="Palatino Linotype" w:cs="Palatino Linotype"/>
          <w:sz w:val="22"/>
          <w:szCs w:val="22"/>
        </w:rPr>
      </w:pPr>
      <w:r w:rsidRPr="0042766A">
        <w:rPr>
          <w:rFonts w:ascii="Palatino Linotype" w:eastAsia="Palatino Linotype" w:hAnsi="Palatino Linotype" w:cs="Palatino Linotype"/>
          <w:sz w:val="22"/>
          <w:szCs w:val="22"/>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2B24133D" w14:textId="77777777" w:rsidR="00E80A74" w:rsidRPr="0042766A" w:rsidRDefault="00E80A74" w:rsidP="00DB6417">
      <w:pPr>
        <w:spacing w:line="360" w:lineRule="auto"/>
        <w:ind w:right="50"/>
        <w:jc w:val="both"/>
        <w:rPr>
          <w:rFonts w:ascii="Palatino Linotype" w:eastAsia="Palatino Linotype" w:hAnsi="Palatino Linotype" w:cs="Palatino Linotype"/>
          <w:sz w:val="22"/>
          <w:szCs w:val="22"/>
        </w:rPr>
      </w:pPr>
    </w:p>
    <w:p w14:paraId="2202CCF3" w14:textId="77777777" w:rsidR="00E80A74" w:rsidRPr="0042766A" w:rsidRDefault="005878FD" w:rsidP="00DB6417">
      <w:pPr>
        <w:spacing w:line="360" w:lineRule="auto"/>
        <w:ind w:right="51"/>
        <w:jc w:val="both"/>
        <w:rPr>
          <w:rFonts w:ascii="Palatino Linotype" w:eastAsia="Palatino Linotype" w:hAnsi="Palatino Linotype" w:cs="Palatino Linotype"/>
          <w:sz w:val="22"/>
          <w:szCs w:val="22"/>
        </w:rPr>
      </w:pPr>
      <w:r w:rsidRPr="0042766A">
        <w:rPr>
          <w:rFonts w:ascii="Palatino Linotype" w:eastAsia="Palatino Linotype" w:hAnsi="Palatino Linotype" w:cs="Palatino Linotype"/>
          <w:sz w:val="22"/>
          <w:szCs w:val="22"/>
        </w:rPr>
        <w:t xml:space="preserve">Por ende, la clasificación de la información no opera con la simple supresión de datos que se haga en los documentos de que se trate o con la simple decisión que tome el Servidor Público Habilitado o el Responsable de la Unidad de Transparencia del </w:t>
      </w:r>
      <w:r w:rsidRPr="0042766A">
        <w:rPr>
          <w:rFonts w:ascii="Palatino Linotype" w:eastAsia="Palatino Linotype" w:hAnsi="Palatino Linotype" w:cs="Palatino Linotype"/>
          <w:b/>
          <w:sz w:val="22"/>
          <w:szCs w:val="22"/>
        </w:rPr>
        <w:t>Sujeto Obligado</w:t>
      </w:r>
      <w:r w:rsidRPr="0042766A">
        <w:rPr>
          <w:rFonts w:ascii="Palatino Linotype" w:eastAsia="Palatino Linotype" w:hAnsi="Palatino Linotype" w:cs="Palatino Linotype"/>
          <w:sz w:val="22"/>
          <w:szCs w:val="22"/>
        </w:rPr>
        <w:t>, sino que ello deberá realizarse en términos de lo que disponen los artículos 49 fracción VIII, 53, fracción X y 59, fracción V, de la Ley en consulta, cuyo sentido literal es el siguiente:</w:t>
      </w:r>
    </w:p>
    <w:p w14:paraId="607D4C2F" w14:textId="77777777" w:rsidR="00E80A74" w:rsidRPr="0042766A" w:rsidRDefault="00E80A74" w:rsidP="00DB6417">
      <w:pPr>
        <w:spacing w:line="360" w:lineRule="auto"/>
        <w:ind w:right="51"/>
        <w:jc w:val="both"/>
        <w:rPr>
          <w:rFonts w:ascii="Palatino Linotype" w:eastAsia="Palatino Linotype" w:hAnsi="Palatino Linotype" w:cs="Palatino Linotype"/>
          <w:sz w:val="22"/>
          <w:szCs w:val="22"/>
        </w:rPr>
      </w:pPr>
    </w:p>
    <w:p w14:paraId="41E092F9" w14:textId="77777777" w:rsidR="00E80A74" w:rsidRPr="0042766A" w:rsidRDefault="005878FD" w:rsidP="00DB6417">
      <w:pPr>
        <w:spacing w:line="276" w:lineRule="auto"/>
        <w:ind w:left="851" w:right="616"/>
        <w:jc w:val="both"/>
        <w:rPr>
          <w:rFonts w:ascii="Palatino Linotype" w:eastAsia="Palatino Linotype" w:hAnsi="Palatino Linotype" w:cs="Palatino Linotype"/>
          <w:i/>
          <w:sz w:val="22"/>
          <w:szCs w:val="22"/>
        </w:rPr>
      </w:pPr>
      <w:r w:rsidRPr="0042766A">
        <w:rPr>
          <w:rFonts w:ascii="Palatino Linotype" w:eastAsia="Palatino Linotype" w:hAnsi="Palatino Linotype" w:cs="Palatino Linotype"/>
          <w:b/>
          <w:i/>
          <w:sz w:val="22"/>
          <w:szCs w:val="22"/>
        </w:rPr>
        <w:t>“Artículo 49.</w:t>
      </w:r>
      <w:r w:rsidRPr="0042766A">
        <w:rPr>
          <w:rFonts w:ascii="Palatino Linotype" w:eastAsia="Palatino Linotype" w:hAnsi="Palatino Linotype" w:cs="Palatino Linotype"/>
          <w:i/>
          <w:sz w:val="22"/>
          <w:szCs w:val="22"/>
        </w:rPr>
        <w:t xml:space="preserve"> </w:t>
      </w:r>
      <w:r w:rsidRPr="0042766A">
        <w:rPr>
          <w:rFonts w:ascii="Palatino Linotype" w:eastAsia="Palatino Linotype" w:hAnsi="Palatino Linotype" w:cs="Palatino Linotype"/>
          <w:b/>
          <w:i/>
          <w:sz w:val="22"/>
          <w:szCs w:val="22"/>
        </w:rPr>
        <w:t>Los Comités de Transparencia</w:t>
      </w:r>
      <w:r w:rsidRPr="0042766A">
        <w:rPr>
          <w:rFonts w:ascii="Palatino Linotype" w:eastAsia="Palatino Linotype" w:hAnsi="Palatino Linotype" w:cs="Palatino Linotype"/>
          <w:i/>
          <w:sz w:val="22"/>
          <w:szCs w:val="22"/>
        </w:rPr>
        <w:t xml:space="preserve"> tendrán las siguientes atribuciones:</w:t>
      </w:r>
    </w:p>
    <w:p w14:paraId="5F732383" w14:textId="77777777" w:rsidR="00E80A74" w:rsidRPr="0042766A" w:rsidRDefault="005878FD" w:rsidP="00DB6417">
      <w:pPr>
        <w:spacing w:line="276" w:lineRule="auto"/>
        <w:ind w:left="851" w:right="616"/>
        <w:jc w:val="both"/>
        <w:rPr>
          <w:rFonts w:ascii="Palatino Linotype" w:eastAsia="Palatino Linotype" w:hAnsi="Palatino Linotype" w:cs="Palatino Linotype"/>
          <w:i/>
          <w:sz w:val="22"/>
          <w:szCs w:val="22"/>
        </w:rPr>
      </w:pPr>
      <w:r w:rsidRPr="0042766A">
        <w:rPr>
          <w:rFonts w:ascii="Palatino Linotype" w:eastAsia="Palatino Linotype" w:hAnsi="Palatino Linotype" w:cs="Palatino Linotype"/>
          <w:b/>
          <w:i/>
          <w:sz w:val="22"/>
          <w:szCs w:val="22"/>
        </w:rPr>
        <w:t>VIII. Aprobar, modificar o revocar la clasificación de la información</w:t>
      </w:r>
      <w:r w:rsidRPr="0042766A">
        <w:rPr>
          <w:rFonts w:ascii="Palatino Linotype" w:eastAsia="Palatino Linotype" w:hAnsi="Palatino Linotype" w:cs="Palatino Linotype"/>
          <w:i/>
          <w:sz w:val="22"/>
          <w:szCs w:val="22"/>
        </w:rPr>
        <w:t>…”</w:t>
      </w:r>
    </w:p>
    <w:p w14:paraId="5F263640" w14:textId="77777777" w:rsidR="00E80A74" w:rsidRPr="0042766A" w:rsidRDefault="005878FD" w:rsidP="00DB6417">
      <w:pPr>
        <w:spacing w:line="276" w:lineRule="auto"/>
        <w:ind w:left="851" w:right="616"/>
        <w:jc w:val="both"/>
        <w:rPr>
          <w:rFonts w:ascii="Palatino Linotype" w:eastAsia="Palatino Linotype" w:hAnsi="Palatino Linotype" w:cs="Palatino Linotype"/>
          <w:i/>
          <w:sz w:val="22"/>
          <w:szCs w:val="22"/>
        </w:rPr>
      </w:pPr>
      <w:r w:rsidRPr="0042766A">
        <w:rPr>
          <w:rFonts w:ascii="Palatino Linotype" w:eastAsia="Palatino Linotype" w:hAnsi="Palatino Linotype" w:cs="Palatino Linotype"/>
          <w:i/>
          <w:sz w:val="22"/>
          <w:szCs w:val="22"/>
        </w:rPr>
        <w:t>“</w:t>
      </w:r>
      <w:r w:rsidRPr="0042766A">
        <w:rPr>
          <w:rFonts w:ascii="Palatino Linotype" w:eastAsia="Palatino Linotype" w:hAnsi="Palatino Linotype" w:cs="Palatino Linotype"/>
          <w:b/>
          <w:i/>
          <w:sz w:val="22"/>
          <w:szCs w:val="22"/>
        </w:rPr>
        <w:t>Artículo 53.</w:t>
      </w:r>
      <w:r w:rsidRPr="0042766A">
        <w:rPr>
          <w:rFonts w:ascii="Palatino Linotype" w:eastAsia="Palatino Linotype" w:hAnsi="Palatino Linotype" w:cs="Palatino Linotype"/>
          <w:i/>
          <w:sz w:val="22"/>
          <w:szCs w:val="22"/>
        </w:rPr>
        <w:t xml:space="preserve"> Las </w:t>
      </w:r>
      <w:r w:rsidRPr="0042766A">
        <w:rPr>
          <w:rFonts w:ascii="Palatino Linotype" w:eastAsia="Palatino Linotype" w:hAnsi="Palatino Linotype" w:cs="Palatino Linotype"/>
          <w:b/>
          <w:i/>
          <w:sz w:val="22"/>
          <w:szCs w:val="22"/>
        </w:rPr>
        <w:t>Unidades de Transparencia</w:t>
      </w:r>
      <w:r w:rsidRPr="0042766A">
        <w:rPr>
          <w:rFonts w:ascii="Palatino Linotype" w:eastAsia="Palatino Linotype" w:hAnsi="Palatino Linotype" w:cs="Palatino Linotype"/>
          <w:i/>
          <w:sz w:val="22"/>
          <w:szCs w:val="22"/>
        </w:rPr>
        <w:t xml:space="preserve"> tendrán las siguientes </w:t>
      </w:r>
      <w:r w:rsidRPr="0042766A">
        <w:rPr>
          <w:rFonts w:ascii="Palatino Linotype" w:eastAsia="Palatino Linotype" w:hAnsi="Palatino Linotype" w:cs="Palatino Linotype"/>
          <w:b/>
          <w:i/>
          <w:sz w:val="22"/>
          <w:szCs w:val="22"/>
        </w:rPr>
        <w:t>funciones</w:t>
      </w:r>
      <w:r w:rsidRPr="0042766A">
        <w:rPr>
          <w:rFonts w:ascii="Palatino Linotype" w:eastAsia="Palatino Linotype" w:hAnsi="Palatino Linotype" w:cs="Palatino Linotype"/>
          <w:i/>
          <w:sz w:val="22"/>
          <w:szCs w:val="22"/>
        </w:rPr>
        <w:t>:</w:t>
      </w:r>
    </w:p>
    <w:p w14:paraId="57FC1109" w14:textId="77777777" w:rsidR="00E80A74" w:rsidRPr="0042766A" w:rsidRDefault="005878FD" w:rsidP="00DB6417">
      <w:pPr>
        <w:spacing w:line="276" w:lineRule="auto"/>
        <w:ind w:left="851" w:right="616"/>
        <w:jc w:val="both"/>
        <w:rPr>
          <w:rFonts w:ascii="Palatino Linotype" w:eastAsia="Palatino Linotype" w:hAnsi="Palatino Linotype" w:cs="Palatino Linotype"/>
          <w:i/>
          <w:sz w:val="22"/>
          <w:szCs w:val="22"/>
        </w:rPr>
      </w:pPr>
      <w:r w:rsidRPr="0042766A">
        <w:rPr>
          <w:rFonts w:ascii="Palatino Linotype" w:eastAsia="Palatino Linotype" w:hAnsi="Palatino Linotype" w:cs="Palatino Linotype"/>
          <w:b/>
          <w:i/>
          <w:sz w:val="22"/>
          <w:szCs w:val="22"/>
        </w:rPr>
        <w:t>X. Presentar ante el Comité, el proyecto de clasificación de información</w:t>
      </w:r>
      <w:r w:rsidRPr="0042766A">
        <w:rPr>
          <w:rFonts w:ascii="Palatino Linotype" w:eastAsia="Palatino Linotype" w:hAnsi="Palatino Linotype" w:cs="Palatino Linotype"/>
          <w:i/>
          <w:sz w:val="22"/>
          <w:szCs w:val="22"/>
        </w:rPr>
        <w:t xml:space="preserve">…” </w:t>
      </w:r>
    </w:p>
    <w:p w14:paraId="7C2673A9" w14:textId="77777777" w:rsidR="00E80A74" w:rsidRPr="0042766A" w:rsidRDefault="005878FD" w:rsidP="00DB6417">
      <w:pPr>
        <w:spacing w:line="276" w:lineRule="auto"/>
        <w:ind w:left="851" w:right="616"/>
        <w:jc w:val="both"/>
        <w:rPr>
          <w:rFonts w:ascii="Palatino Linotype" w:eastAsia="Palatino Linotype" w:hAnsi="Palatino Linotype" w:cs="Palatino Linotype"/>
          <w:i/>
          <w:sz w:val="22"/>
          <w:szCs w:val="22"/>
        </w:rPr>
      </w:pPr>
      <w:r w:rsidRPr="0042766A">
        <w:rPr>
          <w:rFonts w:ascii="Palatino Linotype" w:eastAsia="Palatino Linotype" w:hAnsi="Palatino Linotype" w:cs="Palatino Linotype"/>
          <w:b/>
          <w:i/>
          <w:sz w:val="22"/>
          <w:szCs w:val="22"/>
        </w:rPr>
        <w:t>“Artículo 59.</w:t>
      </w:r>
      <w:r w:rsidRPr="0042766A">
        <w:rPr>
          <w:rFonts w:ascii="Palatino Linotype" w:eastAsia="Palatino Linotype" w:hAnsi="Palatino Linotype" w:cs="Palatino Linotype"/>
          <w:i/>
          <w:sz w:val="22"/>
          <w:szCs w:val="22"/>
        </w:rPr>
        <w:t xml:space="preserve"> Los </w:t>
      </w:r>
      <w:r w:rsidRPr="0042766A">
        <w:rPr>
          <w:rFonts w:ascii="Palatino Linotype" w:eastAsia="Palatino Linotype" w:hAnsi="Palatino Linotype" w:cs="Palatino Linotype"/>
          <w:b/>
          <w:i/>
          <w:sz w:val="22"/>
          <w:szCs w:val="22"/>
        </w:rPr>
        <w:t>servidores públicos habilitados</w:t>
      </w:r>
      <w:r w:rsidRPr="0042766A">
        <w:rPr>
          <w:rFonts w:ascii="Palatino Linotype" w:eastAsia="Palatino Linotype" w:hAnsi="Palatino Linotype" w:cs="Palatino Linotype"/>
          <w:i/>
          <w:sz w:val="22"/>
          <w:szCs w:val="22"/>
        </w:rPr>
        <w:t xml:space="preserve"> tendrán las </w:t>
      </w:r>
      <w:r w:rsidRPr="0042766A">
        <w:rPr>
          <w:rFonts w:ascii="Palatino Linotype" w:eastAsia="Palatino Linotype" w:hAnsi="Palatino Linotype" w:cs="Palatino Linotype"/>
          <w:b/>
          <w:i/>
          <w:sz w:val="22"/>
          <w:szCs w:val="22"/>
        </w:rPr>
        <w:t>funciones</w:t>
      </w:r>
      <w:r w:rsidRPr="0042766A">
        <w:rPr>
          <w:rFonts w:ascii="Palatino Linotype" w:eastAsia="Palatino Linotype" w:hAnsi="Palatino Linotype" w:cs="Palatino Linotype"/>
          <w:i/>
          <w:sz w:val="22"/>
          <w:szCs w:val="22"/>
        </w:rPr>
        <w:t xml:space="preserve"> siguientes:</w:t>
      </w:r>
    </w:p>
    <w:p w14:paraId="6A302216" w14:textId="77777777" w:rsidR="00E80A74" w:rsidRPr="0042766A" w:rsidRDefault="005878FD" w:rsidP="00DB6417">
      <w:pPr>
        <w:spacing w:line="276" w:lineRule="auto"/>
        <w:ind w:left="851" w:right="616"/>
        <w:jc w:val="both"/>
        <w:rPr>
          <w:rFonts w:ascii="Palatino Linotype" w:eastAsia="Palatino Linotype" w:hAnsi="Palatino Linotype" w:cs="Palatino Linotype"/>
          <w:i/>
          <w:sz w:val="22"/>
          <w:szCs w:val="22"/>
        </w:rPr>
      </w:pPr>
      <w:r w:rsidRPr="0042766A">
        <w:rPr>
          <w:rFonts w:ascii="Palatino Linotype" w:eastAsia="Palatino Linotype" w:hAnsi="Palatino Linotype" w:cs="Palatino Linotype"/>
          <w:b/>
          <w:i/>
          <w:sz w:val="22"/>
          <w:szCs w:val="22"/>
        </w:rPr>
        <w:t>V. Integrar y presentar al responsable de la Unidad de Transparencia la propuesta de clasificación de información</w:t>
      </w:r>
      <w:r w:rsidRPr="0042766A">
        <w:rPr>
          <w:rFonts w:ascii="Palatino Linotype" w:eastAsia="Palatino Linotype" w:hAnsi="Palatino Linotype" w:cs="Palatino Linotype"/>
          <w:i/>
          <w:sz w:val="22"/>
          <w:szCs w:val="22"/>
        </w:rPr>
        <w:t xml:space="preserve">, la cual tendrá los fundamentos y argumentos en que se basa dicha propuesta…” </w:t>
      </w:r>
    </w:p>
    <w:p w14:paraId="5398A465" w14:textId="77777777" w:rsidR="00E80A74" w:rsidRPr="0042766A" w:rsidRDefault="00E80A74" w:rsidP="00DB6417">
      <w:pPr>
        <w:spacing w:line="276" w:lineRule="auto"/>
        <w:ind w:left="992" w:right="1043"/>
        <w:jc w:val="both"/>
        <w:rPr>
          <w:rFonts w:ascii="Palatino Linotype" w:eastAsia="Palatino Linotype" w:hAnsi="Palatino Linotype" w:cs="Palatino Linotype"/>
          <w:i/>
          <w:sz w:val="22"/>
          <w:szCs w:val="22"/>
        </w:rPr>
      </w:pPr>
    </w:p>
    <w:p w14:paraId="21E7A0F1" w14:textId="77777777" w:rsidR="00E80A74" w:rsidRPr="0042766A" w:rsidRDefault="005878FD" w:rsidP="00DB6417">
      <w:pPr>
        <w:spacing w:line="360" w:lineRule="auto"/>
        <w:jc w:val="both"/>
        <w:rPr>
          <w:rFonts w:ascii="Palatino Linotype" w:eastAsia="Palatino Linotype" w:hAnsi="Palatino Linotype" w:cs="Palatino Linotype"/>
          <w:sz w:val="22"/>
          <w:szCs w:val="22"/>
        </w:rPr>
      </w:pPr>
      <w:r w:rsidRPr="0042766A">
        <w:rPr>
          <w:rFonts w:ascii="Palatino Linotype" w:eastAsia="Palatino Linotype" w:hAnsi="Palatino Linotype" w:cs="Palatino Linotype"/>
          <w:sz w:val="22"/>
          <w:szCs w:val="22"/>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4E1606C1" w14:textId="77777777" w:rsidR="00E80A74" w:rsidRPr="0042766A" w:rsidRDefault="00E80A74" w:rsidP="00DB6417">
      <w:pPr>
        <w:spacing w:line="360" w:lineRule="auto"/>
        <w:jc w:val="both"/>
        <w:rPr>
          <w:rFonts w:ascii="Palatino Linotype" w:eastAsia="Palatino Linotype" w:hAnsi="Palatino Linotype" w:cs="Palatino Linotype"/>
          <w:sz w:val="22"/>
          <w:szCs w:val="22"/>
        </w:rPr>
      </w:pPr>
    </w:p>
    <w:p w14:paraId="3E0E05B6" w14:textId="77777777" w:rsidR="00E80A74" w:rsidRPr="0042766A" w:rsidRDefault="005878FD" w:rsidP="00DB6417">
      <w:pPr>
        <w:spacing w:line="360" w:lineRule="auto"/>
        <w:jc w:val="both"/>
        <w:rPr>
          <w:rFonts w:ascii="Palatino Linotype" w:eastAsia="Palatino Linotype" w:hAnsi="Palatino Linotype" w:cs="Palatino Linotype"/>
          <w:sz w:val="22"/>
          <w:szCs w:val="22"/>
        </w:rPr>
      </w:pPr>
      <w:r w:rsidRPr="0042766A">
        <w:rPr>
          <w:rFonts w:ascii="Palatino Linotype" w:eastAsia="Palatino Linotype" w:hAnsi="Palatino Linotype" w:cs="Palatino Linotype"/>
          <w:sz w:val="22"/>
          <w:szCs w:val="22"/>
        </w:rPr>
        <w:t>Para lo cual, a su vez en el caso de información de carácter confidencial, se debe atender a lo que señala el artículo 149 de la Ley de Transparencia Local vigente, que se lee como sigue:</w:t>
      </w:r>
    </w:p>
    <w:p w14:paraId="3AFDEAAA" w14:textId="77777777" w:rsidR="00E80A74" w:rsidRPr="0042766A" w:rsidRDefault="00E80A74" w:rsidP="00DB6417">
      <w:pPr>
        <w:spacing w:line="360" w:lineRule="auto"/>
        <w:jc w:val="both"/>
        <w:rPr>
          <w:rFonts w:ascii="Palatino Linotype" w:eastAsia="Palatino Linotype" w:hAnsi="Palatino Linotype" w:cs="Palatino Linotype"/>
          <w:sz w:val="22"/>
          <w:szCs w:val="22"/>
        </w:rPr>
      </w:pPr>
    </w:p>
    <w:p w14:paraId="3A20438A" w14:textId="77777777" w:rsidR="00E80A74" w:rsidRPr="0042766A" w:rsidRDefault="005878FD" w:rsidP="00DB6417">
      <w:pPr>
        <w:spacing w:line="276" w:lineRule="auto"/>
        <w:ind w:left="851" w:right="616"/>
        <w:jc w:val="both"/>
        <w:rPr>
          <w:rFonts w:ascii="Palatino Linotype" w:eastAsia="Palatino Linotype" w:hAnsi="Palatino Linotype" w:cs="Palatino Linotype"/>
          <w:i/>
          <w:sz w:val="22"/>
          <w:szCs w:val="22"/>
        </w:rPr>
      </w:pPr>
      <w:r w:rsidRPr="0042766A">
        <w:rPr>
          <w:rFonts w:ascii="Palatino Linotype" w:eastAsia="Palatino Linotype" w:hAnsi="Palatino Linotype" w:cs="Palatino Linotype"/>
          <w:i/>
          <w:sz w:val="22"/>
          <w:szCs w:val="22"/>
        </w:rPr>
        <w:t>“</w:t>
      </w:r>
      <w:r w:rsidRPr="0042766A">
        <w:rPr>
          <w:rFonts w:ascii="Palatino Linotype" w:eastAsia="Palatino Linotype" w:hAnsi="Palatino Linotype" w:cs="Palatino Linotype"/>
          <w:b/>
          <w:i/>
          <w:sz w:val="22"/>
          <w:szCs w:val="22"/>
        </w:rPr>
        <w:t>Artículo 149.</w:t>
      </w:r>
      <w:r w:rsidRPr="0042766A">
        <w:rPr>
          <w:rFonts w:ascii="Palatino Linotype" w:eastAsia="Palatino Linotype" w:hAnsi="Palatino Linotype" w:cs="Palatino Linotype"/>
          <w:i/>
          <w:sz w:val="22"/>
          <w:szCs w:val="22"/>
        </w:rPr>
        <w:t xml:space="preserve"> El </w:t>
      </w:r>
      <w:r w:rsidRPr="0042766A">
        <w:rPr>
          <w:rFonts w:ascii="Palatino Linotype" w:eastAsia="Palatino Linotype" w:hAnsi="Palatino Linotype" w:cs="Palatino Linotype"/>
          <w:b/>
          <w:i/>
          <w:sz w:val="22"/>
          <w:szCs w:val="22"/>
        </w:rPr>
        <w:t>acuerdo que clasifique la información como confidencial</w:t>
      </w:r>
      <w:r w:rsidRPr="0042766A">
        <w:rPr>
          <w:rFonts w:ascii="Palatino Linotype" w:eastAsia="Palatino Linotype" w:hAnsi="Palatino Linotype" w:cs="Palatino Linotype"/>
          <w:i/>
          <w:sz w:val="22"/>
          <w:szCs w:val="22"/>
        </w:rPr>
        <w:t xml:space="preserve"> deberá contener un razonamiento lógico en el que demuestre que la información se encuentra en alguna o algunas de las hipótesis previstas en la presente Ley.”</w:t>
      </w:r>
    </w:p>
    <w:p w14:paraId="02CBDF6D" w14:textId="77777777" w:rsidR="00E80A74" w:rsidRPr="0042766A" w:rsidRDefault="00E80A74" w:rsidP="00DB6417">
      <w:pPr>
        <w:spacing w:line="360" w:lineRule="auto"/>
        <w:ind w:right="51"/>
        <w:jc w:val="both"/>
        <w:rPr>
          <w:rFonts w:ascii="Palatino Linotype" w:eastAsia="Palatino Linotype" w:hAnsi="Palatino Linotype" w:cs="Palatino Linotype"/>
          <w:sz w:val="22"/>
          <w:szCs w:val="22"/>
        </w:rPr>
      </w:pPr>
    </w:p>
    <w:p w14:paraId="6247075A" w14:textId="77777777" w:rsidR="00E80A74" w:rsidRPr="0042766A" w:rsidRDefault="005878FD" w:rsidP="00DB6417">
      <w:pPr>
        <w:spacing w:line="360" w:lineRule="auto"/>
        <w:ind w:right="51"/>
        <w:jc w:val="both"/>
        <w:rPr>
          <w:rFonts w:ascii="Palatino Linotype" w:eastAsia="Palatino Linotype" w:hAnsi="Palatino Linotype" w:cs="Palatino Linotype"/>
          <w:sz w:val="22"/>
          <w:szCs w:val="22"/>
        </w:rPr>
      </w:pPr>
      <w:r w:rsidRPr="0042766A">
        <w:rPr>
          <w:rFonts w:ascii="Palatino Linotype" w:eastAsia="Palatino Linotype" w:hAnsi="Palatino Linotype" w:cs="Palatino Linotype"/>
          <w:sz w:val="22"/>
          <w:szCs w:val="22"/>
        </w:rPr>
        <w:t>Es decir, el</w:t>
      </w:r>
      <w:r w:rsidRPr="0042766A">
        <w:rPr>
          <w:rFonts w:ascii="Palatino Linotype" w:eastAsia="Palatino Linotype" w:hAnsi="Palatino Linotype" w:cs="Palatino Linotype"/>
          <w:b/>
          <w:sz w:val="22"/>
          <w:szCs w:val="22"/>
        </w:rPr>
        <w:t xml:space="preserve"> Sujeto Obligado</w:t>
      </w:r>
      <w:r w:rsidRPr="0042766A">
        <w:rPr>
          <w:rFonts w:ascii="Palatino Linotype" w:eastAsia="Palatino Linotype" w:hAnsi="Palatino Linotype" w:cs="Palatino Linotype"/>
          <w:sz w:val="22"/>
          <w:szCs w:val="22"/>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parte solicitante.</w:t>
      </w:r>
    </w:p>
    <w:p w14:paraId="59F1EEB9" w14:textId="77777777" w:rsidR="00E80A74" w:rsidRPr="0042766A" w:rsidRDefault="00E80A74" w:rsidP="00DB6417">
      <w:pPr>
        <w:spacing w:line="360" w:lineRule="auto"/>
        <w:ind w:right="51"/>
        <w:jc w:val="both"/>
        <w:rPr>
          <w:rFonts w:ascii="Palatino Linotype" w:eastAsia="Palatino Linotype" w:hAnsi="Palatino Linotype" w:cs="Palatino Linotype"/>
          <w:sz w:val="22"/>
          <w:szCs w:val="22"/>
        </w:rPr>
      </w:pPr>
    </w:p>
    <w:p w14:paraId="316016AF" w14:textId="77777777" w:rsidR="00E80A74" w:rsidRPr="0042766A" w:rsidRDefault="005878FD" w:rsidP="00DB6417">
      <w:pPr>
        <w:spacing w:line="360" w:lineRule="auto"/>
        <w:ind w:right="51"/>
        <w:jc w:val="both"/>
        <w:rPr>
          <w:rFonts w:ascii="Palatino Linotype" w:eastAsia="Palatino Linotype" w:hAnsi="Palatino Linotype" w:cs="Palatino Linotype"/>
          <w:sz w:val="22"/>
          <w:szCs w:val="22"/>
        </w:rPr>
      </w:pPr>
      <w:r w:rsidRPr="0042766A">
        <w:rPr>
          <w:rFonts w:ascii="Palatino Linotype" w:eastAsia="Palatino Linotype" w:hAnsi="Palatino Linotype" w:cs="Palatino Linotype"/>
          <w:sz w:val="22"/>
          <w:szCs w:val="22"/>
        </w:rPr>
        <w:t>Cabe mencionar que el</w:t>
      </w:r>
      <w:r w:rsidRPr="0042766A">
        <w:rPr>
          <w:rFonts w:ascii="Palatino Linotype" w:eastAsia="Palatino Linotype" w:hAnsi="Palatino Linotype" w:cs="Palatino Linotype"/>
          <w:b/>
          <w:sz w:val="22"/>
          <w:szCs w:val="22"/>
        </w:rPr>
        <w:t xml:space="preserve"> Sujeto Obligado </w:t>
      </w:r>
      <w:r w:rsidRPr="0042766A">
        <w:rPr>
          <w:rFonts w:ascii="Palatino Linotype" w:eastAsia="Palatino Linotype" w:hAnsi="Palatino Linotype" w:cs="Palatino Linotype"/>
          <w:sz w:val="22"/>
          <w:szCs w:val="22"/>
        </w:rPr>
        <w:t>pretende clasificar como confidencial, el nombre, firma y domicilio para tal efecto, se debe establecer lo siguiente:</w:t>
      </w:r>
    </w:p>
    <w:p w14:paraId="4E530B7E" w14:textId="77777777" w:rsidR="00E80A74" w:rsidRPr="0042766A" w:rsidRDefault="00E80A74" w:rsidP="00DB6417">
      <w:pPr>
        <w:pBdr>
          <w:top w:val="nil"/>
          <w:left w:val="nil"/>
          <w:bottom w:val="nil"/>
          <w:right w:val="nil"/>
          <w:between w:val="nil"/>
        </w:pBdr>
        <w:spacing w:line="360" w:lineRule="auto"/>
        <w:ind w:right="50"/>
        <w:jc w:val="both"/>
        <w:rPr>
          <w:rFonts w:ascii="Palatino Linotype" w:eastAsia="Palatino Linotype" w:hAnsi="Palatino Linotype" w:cs="Palatino Linotype"/>
          <w:sz w:val="22"/>
          <w:szCs w:val="22"/>
        </w:rPr>
      </w:pPr>
    </w:p>
    <w:p w14:paraId="62ECCB65" w14:textId="77777777" w:rsidR="00E80A74" w:rsidRPr="0042766A" w:rsidRDefault="005878FD" w:rsidP="00DB6417">
      <w:pPr>
        <w:pBdr>
          <w:top w:val="nil"/>
          <w:left w:val="nil"/>
          <w:bottom w:val="nil"/>
          <w:right w:val="nil"/>
          <w:between w:val="nil"/>
        </w:pBdr>
        <w:spacing w:line="360" w:lineRule="auto"/>
        <w:ind w:right="50"/>
        <w:jc w:val="both"/>
        <w:rPr>
          <w:rFonts w:ascii="Palatino Linotype" w:eastAsia="Palatino Linotype" w:hAnsi="Palatino Linotype" w:cs="Palatino Linotype"/>
          <w:sz w:val="22"/>
          <w:szCs w:val="22"/>
        </w:rPr>
      </w:pPr>
      <w:r w:rsidRPr="0042766A">
        <w:rPr>
          <w:rFonts w:ascii="Palatino Linotype" w:eastAsia="Palatino Linotype" w:hAnsi="Palatino Linotype" w:cs="Palatino Linotype"/>
          <w:sz w:val="22"/>
          <w:szCs w:val="22"/>
        </w:rPr>
        <w:t xml:space="preserve">Respecto del </w:t>
      </w:r>
      <w:r w:rsidRPr="0042766A">
        <w:rPr>
          <w:rFonts w:ascii="Palatino Linotype" w:eastAsia="Palatino Linotype" w:hAnsi="Palatino Linotype" w:cs="Palatino Linotype"/>
          <w:b/>
          <w:sz w:val="22"/>
          <w:szCs w:val="22"/>
        </w:rPr>
        <w:t>nombre de las personas físicas</w:t>
      </w:r>
      <w:r w:rsidRPr="0042766A">
        <w:rPr>
          <w:rFonts w:ascii="Palatino Linotype" w:eastAsia="Palatino Linotype" w:hAnsi="Palatino Linotype" w:cs="Palatino Linotype"/>
          <w:sz w:val="22"/>
          <w:szCs w:val="22"/>
        </w:rPr>
        <w:t xml:space="preserve"> o los </w:t>
      </w:r>
      <w:r w:rsidRPr="0042766A">
        <w:rPr>
          <w:rFonts w:ascii="Palatino Linotype" w:eastAsia="Palatino Linotype" w:hAnsi="Palatino Linotype" w:cs="Palatino Linotype"/>
          <w:b/>
          <w:sz w:val="22"/>
          <w:szCs w:val="22"/>
        </w:rPr>
        <w:t>representantes legales de las personas morales</w:t>
      </w:r>
      <w:r w:rsidRPr="0042766A">
        <w:rPr>
          <w:rFonts w:ascii="Palatino Linotype" w:eastAsia="Palatino Linotype" w:hAnsi="Palatino Linotype" w:cs="Palatino Linotype"/>
          <w:sz w:val="22"/>
          <w:szCs w:val="22"/>
        </w:rPr>
        <w:t xml:space="preserve">, </w:t>
      </w:r>
      <w:r w:rsidRPr="0042766A">
        <w:rPr>
          <w:rFonts w:ascii="Palatino Linotype" w:eastAsia="Palatino Linotype" w:hAnsi="Palatino Linotype" w:cs="Palatino Linotype"/>
          <w:b/>
          <w:sz w:val="22"/>
          <w:szCs w:val="22"/>
        </w:rPr>
        <w:t>en su calidad de proveedores, contratistas o prestadores de servicios, y la firma y rúbrica de estos</w:t>
      </w:r>
      <w:r w:rsidRPr="0042766A">
        <w:rPr>
          <w:rFonts w:ascii="Palatino Linotype" w:eastAsia="Palatino Linotype" w:hAnsi="Palatino Linotype" w:cs="Palatino Linotype"/>
          <w:sz w:val="22"/>
          <w:szCs w:val="22"/>
        </w:rPr>
        <w:t>, que participen en algún  proceso de adjudicación en cualquiera de sus modalidades, los entes públicos tienen la obligación de difundir toda aquella información relativa a los montos y las personas a quienes entreguen, por cualquier motivo, recursos públicos, así como los informes que dichas personas entreguen sobre el uso y destino de dichos recursos, motivo por el cual los datos del representante legal de la persona moral que resultó favorecida con el procedimiento de licitación no conservan el carácter de confidencial y por tanto no deben ser testados.</w:t>
      </w:r>
    </w:p>
    <w:p w14:paraId="3143CDBD" w14:textId="77777777" w:rsidR="00E80A74" w:rsidRPr="0042766A" w:rsidRDefault="00E80A74" w:rsidP="00DB6417">
      <w:pPr>
        <w:pBdr>
          <w:top w:val="nil"/>
          <w:left w:val="nil"/>
          <w:bottom w:val="nil"/>
          <w:right w:val="nil"/>
          <w:between w:val="nil"/>
        </w:pBdr>
        <w:spacing w:line="360" w:lineRule="auto"/>
        <w:ind w:right="50"/>
        <w:jc w:val="both"/>
        <w:rPr>
          <w:rFonts w:ascii="Palatino Linotype" w:eastAsia="Palatino Linotype" w:hAnsi="Palatino Linotype" w:cs="Palatino Linotype"/>
          <w:sz w:val="22"/>
          <w:szCs w:val="22"/>
        </w:rPr>
      </w:pPr>
    </w:p>
    <w:p w14:paraId="1138A2A8" w14:textId="77777777" w:rsidR="00E80A74" w:rsidRPr="0042766A" w:rsidRDefault="005878FD" w:rsidP="00DB6417">
      <w:pPr>
        <w:pBdr>
          <w:top w:val="nil"/>
          <w:left w:val="nil"/>
          <w:bottom w:val="nil"/>
          <w:right w:val="nil"/>
          <w:between w:val="nil"/>
        </w:pBdr>
        <w:spacing w:line="360" w:lineRule="auto"/>
        <w:ind w:right="50"/>
        <w:jc w:val="both"/>
        <w:rPr>
          <w:rFonts w:ascii="Palatino Linotype" w:eastAsia="Palatino Linotype" w:hAnsi="Palatino Linotype" w:cs="Palatino Linotype"/>
          <w:sz w:val="22"/>
          <w:szCs w:val="22"/>
        </w:rPr>
      </w:pPr>
      <w:r w:rsidRPr="0042766A">
        <w:rPr>
          <w:rFonts w:ascii="Palatino Linotype" w:eastAsia="Palatino Linotype" w:hAnsi="Palatino Linotype" w:cs="Palatino Linotype"/>
          <w:sz w:val="22"/>
          <w:szCs w:val="22"/>
        </w:rPr>
        <w:t>Argumentación que guarda sustento en lo estipulado por el artículo 23 de la Ley de Transparencia y Acceso a la Información Pública del Estado de México y Municipios en su penúltimo párrafo, mismo que es del tenor literal siguiente:</w:t>
      </w:r>
    </w:p>
    <w:p w14:paraId="7F370719" w14:textId="77777777" w:rsidR="0062081F" w:rsidRPr="0042766A" w:rsidRDefault="0062081F" w:rsidP="00DB6417">
      <w:pPr>
        <w:pBdr>
          <w:top w:val="nil"/>
          <w:left w:val="nil"/>
          <w:bottom w:val="nil"/>
          <w:right w:val="nil"/>
          <w:between w:val="nil"/>
        </w:pBdr>
        <w:spacing w:line="276" w:lineRule="auto"/>
        <w:ind w:left="851" w:right="902"/>
        <w:jc w:val="both"/>
        <w:rPr>
          <w:rFonts w:ascii="Palatino Linotype" w:eastAsia="Palatino Linotype" w:hAnsi="Palatino Linotype" w:cs="Palatino Linotype"/>
          <w:i/>
          <w:sz w:val="22"/>
          <w:szCs w:val="22"/>
        </w:rPr>
      </w:pPr>
    </w:p>
    <w:p w14:paraId="498A4687" w14:textId="77777777" w:rsidR="00E80A74" w:rsidRPr="0042766A" w:rsidRDefault="005878FD" w:rsidP="00DB6417">
      <w:pPr>
        <w:pBdr>
          <w:top w:val="nil"/>
          <w:left w:val="nil"/>
          <w:bottom w:val="nil"/>
          <w:right w:val="nil"/>
          <w:between w:val="nil"/>
        </w:pBdr>
        <w:spacing w:line="276" w:lineRule="auto"/>
        <w:ind w:left="851" w:right="616"/>
        <w:jc w:val="both"/>
        <w:rPr>
          <w:rFonts w:ascii="Palatino Linotype" w:eastAsia="Palatino Linotype" w:hAnsi="Palatino Linotype" w:cs="Palatino Linotype"/>
          <w:sz w:val="22"/>
          <w:szCs w:val="22"/>
        </w:rPr>
      </w:pPr>
      <w:r w:rsidRPr="0042766A">
        <w:rPr>
          <w:rFonts w:ascii="Palatino Linotype" w:eastAsia="Palatino Linotype" w:hAnsi="Palatino Linotype" w:cs="Palatino Linotype"/>
          <w:i/>
          <w:sz w:val="22"/>
          <w:szCs w:val="22"/>
        </w:rPr>
        <w:t>“</w:t>
      </w:r>
      <w:r w:rsidRPr="0042766A">
        <w:rPr>
          <w:rFonts w:ascii="Palatino Linotype" w:eastAsia="Palatino Linotype" w:hAnsi="Palatino Linotype" w:cs="Palatino Linotype"/>
          <w:b/>
          <w:i/>
          <w:sz w:val="22"/>
          <w:szCs w:val="22"/>
        </w:rPr>
        <w:t>Artículo 23.</w:t>
      </w:r>
      <w:r w:rsidRPr="0042766A">
        <w:rPr>
          <w:rFonts w:ascii="Palatino Linotype" w:eastAsia="Palatino Linotype" w:hAnsi="Palatino Linotype" w:cs="Palatino Linotype"/>
          <w:i/>
          <w:sz w:val="22"/>
          <w:szCs w:val="22"/>
        </w:rPr>
        <w:t xml:space="preserve"> (…)</w:t>
      </w:r>
    </w:p>
    <w:p w14:paraId="58C08F65" w14:textId="77777777" w:rsidR="00E80A74" w:rsidRPr="0042766A" w:rsidRDefault="005878FD" w:rsidP="00DB6417">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42766A">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6E49F42C" w14:textId="77777777" w:rsidR="00E80A74" w:rsidRPr="0042766A" w:rsidRDefault="00E80A74" w:rsidP="00DB6417">
      <w:pPr>
        <w:pBdr>
          <w:top w:val="nil"/>
          <w:left w:val="nil"/>
          <w:bottom w:val="nil"/>
          <w:right w:val="nil"/>
          <w:between w:val="nil"/>
        </w:pBdr>
        <w:spacing w:line="360" w:lineRule="auto"/>
        <w:ind w:left="851" w:right="902"/>
        <w:jc w:val="both"/>
        <w:rPr>
          <w:rFonts w:ascii="Palatino Linotype" w:eastAsia="Palatino Linotype" w:hAnsi="Palatino Linotype" w:cs="Palatino Linotype"/>
          <w:sz w:val="22"/>
          <w:szCs w:val="22"/>
        </w:rPr>
      </w:pPr>
    </w:p>
    <w:p w14:paraId="26293E10" w14:textId="77777777" w:rsidR="00E80A74" w:rsidRPr="0042766A" w:rsidRDefault="005878FD" w:rsidP="00DB6417">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42766A">
        <w:rPr>
          <w:rFonts w:ascii="Palatino Linotype" w:eastAsia="Palatino Linotype" w:hAnsi="Palatino Linotype" w:cs="Palatino Linotype"/>
          <w:sz w:val="22"/>
          <w:szCs w:val="22"/>
        </w:rPr>
        <w:t>Asimismo, resulta aplicable el contenido del criterio orientador 01/19 emitido por el entonces Instituto Nacional de Transparencia, Acceso a la Información, y Protección de Datos Personales, INAI, que lleva por rubro y texto los siguientes</w:t>
      </w:r>
    </w:p>
    <w:p w14:paraId="6B0DC73A" w14:textId="77777777" w:rsidR="0062081F" w:rsidRPr="0042766A" w:rsidRDefault="0062081F" w:rsidP="00DB6417">
      <w:pPr>
        <w:pBdr>
          <w:top w:val="nil"/>
          <w:left w:val="nil"/>
          <w:bottom w:val="nil"/>
          <w:right w:val="nil"/>
          <w:between w:val="nil"/>
        </w:pBdr>
        <w:spacing w:line="276" w:lineRule="auto"/>
        <w:ind w:left="851" w:right="616"/>
        <w:jc w:val="both"/>
        <w:rPr>
          <w:rFonts w:ascii="Palatino Linotype" w:eastAsia="Palatino Linotype" w:hAnsi="Palatino Linotype" w:cs="Palatino Linotype"/>
          <w:b/>
          <w:i/>
          <w:sz w:val="22"/>
          <w:szCs w:val="22"/>
        </w:rPr>
      </w:pPr>
    </w:p>
    <w:p w14:paraId="5A5495D4" w14:textId="77777777" w:rsidR="00E80A74" w:rsidRPr="0042766A" w:rsidRDefault="005878FD" w:rsidP="00DB6417">
      <w:pPr>
        <w:pBdr>
          <w:top w:val="nil"/>
          <w:left w:val="nil"/>
          <w:bottom w:val="nil"/>
          <w:right w:val="nil"/>
          <w:between w:val="nil"/>
        </w:pBdr>
        <w:spacing w:line="276" w:lineRule="auto"/>
        <w:ind w:left="851" w:right="616"/>
        <w:jc w:val="both"/>
        <w:rPr>
          <w:rFonts w:ascii="Palatino Linotype" w:eastAsia="Palatino Linotype" w:hAnsi="Palatino Linotype" w:cs="Palatino Linotype"/>
          <w:sz w:val="22"/>
          <w:szCs w:val="22"/>
        </w:rPr>
      </w:pPr>
      <w:r w:rsidRPr="0042766A">
        <w:rPr>
          <w:rFonts w:ascii="Palatino Linotype" w:eastAsia="Palatino Linotype" w:hAnsi="Palatino Linotype" w:cs="Palatino Linotype"/>
          <w:b/>
          <w:i/>
          <w:sz w:val="22"/>
          <w:szCs w:val="22"/>
        </w:rPr>
        <w:t>“Datos de identificación del representante o apoderado legal.</w:t>
      </w:r>
      <w:r w:rsidRPr="0042766A">
        <w:rPr>
          <w:rFonts w:ascii="Palatino Linotype" w:eastAsia="Palatino Linotype" w:hAnsi="Palatino Linotype" w:cs="Palatino Linotype"/>
          <w:i/>
          <w:sz w:val="22"/>
          <w:szCs w:val="22"/>
        </w:rPr>
        <w:t xml:space="preserve"> </w:t>
      </w:r>
      <w:r w:rsidRPr="0042766A">
        <w:rPr>
          <w:rFonts w:ascii="Palatino Linotype" w:eastAsia="Palatino Linotype" w:hAnsi="Palatino Linotype" w:cs="Palatino Linotype"/>
          <w:b/>
          <w:i/>
          <w:sz w:val="22"/>
          <w:szCs w:val="22"/>
        </w:rPr>
        <w:t xml:space="preserve">Naturaleza jurídica. El nombre, la </w:t>
      </w:r>
      <w:r w:rsidRPr="0042766A">
        <w:rPr>
          <w:rFonts w:ascii="Palatino Linotype" w:eastAsia="Palatino Linotype" w:hAnsi="Palatino Linotype" w:cs="Palatino Linotype"/>
          <w:b/>
          <w:i/>
          <w:sz w:val="22"/>
          <w:szCs w:val="22"/>
          <w:u w:val="single"/>
        </w:rPr>
        <w:t>firma y la rúbrica</w:t>
      </w:r>
      <w:r w:rsidRPr="0042766A">
        <w:rPr>
          <w:rFonts w:ascii="Palatino Linotype" w:eastAsia="Palatino Linotype" w:hAnsi="Palatino Linotype" w:cs="Palatino Linotype"/>
          <w:i/>
          <w:sz w:val="22"/>
          <w:szCs w:val="22"/>
        </w:rPr>
        <w:t xml:space="preserve"> de una persona física, que actúe como representante o apoderado legal de un tercero que haya celebrado un acto jurídico, con algún sujeto obligado, </w:t>
      </w:r>
      <w:r w:rsidRPr="0042766A">
        <w:rPr>
          <w:rFonts w:ascii="Palatino Linotype" w:eastAsia="Palatino Linotype" w:hAnsi="Palatino Linotype" w:cs="Palatino Linotype"/>
          <w:b/>
          <w:i/>
          <w:sz w:val="22"/>
          <w:szCs w:val="22"/>
          <w:u w:val="single"/>
        </w:rPr>
        <w:t>es información pública</w:t>
      </w:r>
      <w:r w:rsidRPr="0042766A">
        <w:rPr>
          <w:rFonts w:ascii="Palatino Linotype" w:eastAsia="Palatino Linotype" w:hAnsi="Palatino Linotype" w:cs="Palatino Linotype"/>
          <w:b/>
          <w:i/>
          <w:sz w:val="22"/>
          <w:szCs w:val="22"/>
        </w:rPr>
        <w:t>, en razón de que tales datos fueron proporcionados con el objeto de expresar el consentimiento obligacional del tercero y otorgar validez a dicho instrumento jurídico</w:t>
      </w:r>
      <w:r w:rsidRPr="0042766A">
        <w:rPr>
          <w:rFonts w:ascii="Palatino Linotype" w:eastAsia="Palatino Linotype" w:hAnsi="Palatino Linotype" w:cs="Palatino Linotype"/>
          <w:i/>
          <w:sz w:val="22"/>
          <w:szCs w:val="22"/>
        </w:rPr>
        <w:t>.”</w:t>
      </w:r>
    </w:p>
    <w:p w14:paraId="7A04BD9B" w14:textId="77777777" w:rsidR="00E80A74" w:rsidRPr="0042766A" w:rsidRDefault="00E80A74" w:rsidP="00DB6417">
      <w:pPr>
        <w:spacing w:line="360" w:lineRule="auto"/>
        <w:jc w:val="both"/>
        <w:rPr>
          <w:rFonts w:ascii="Palatino Linotype" w:eastAsia="Palatino Linotype" w:hAnsi="Palatino Linotype" w:cs="Palatino Linotype"/>
          <w:sz w:val="22"/>
          <w:szCs w:val="22"/>
        </w:rPr>
      </w:pPr>
    </w:p>
    <w:p w14:paraId="22EACA1D" w14:textId="77777777" w:rsidR="00E80A74" w:rsidRPr="0042766A" w:rsidRDefault="005878FD" w:rsidP="00DB6417">
      <w:pPr>
        <w:spacing w:line="360" w:lineRule="auto"/>
        <w:ind w:right="50"/>
        <w:jc w:val="both"/>
        <w:rPr>
          <w:rFonts w:ascii="Palatino Linotype" w:eastAsia="Palatino Linotype" w:hAnsi="Palatino Linotype" w:cs="Palatino Linotype"/>
          <w:sz w:val="22"/>
          <w:szCs w:val="22"/>
        </w:rPr>
      </w:pPr>
      <w:r w:rsidRPr="0042766A">
        <w:rPr>
          <w:rFonts w:ascii="Palatino Linotype" w:eastAsia="Palatino Linotype" w:hAnsi="Palatino Linotype" w:cs="Palatino Linotype"/>
          <w:sz w:val="22"/>
          <w:szCs w:val="22"/>
        </w:rPr>
        <w:t xml:space="preserve">Sobre el </w:t>
      </w:r>
      <w:r w:rsidRPr="0042766A">
        <w:rPr>
          <w:rFonts w:ascii="Palatino Linotype" w:eastAsia="Palatino Linotype" w:hAnsi="Palatino Linotype" w:cs="Palatino Linotype"/>
          <w:b/>
          <w:sz w:val="22"/>
          <w:szCs w:val="22"/>
        </w:rPr>
        <w:t>RFC</w:t>
      </w:r>
      <w:r w:rsidRPr="0042766A">
        <w:rPr>
          <w:rFonts w:ascii="Palatino Linotype" w:eastAsia="Palatino Linotype" w:hAnsi="Palatino Linotype" w:cs="Palatino Linotype"/>
          <w:sz w:val="22"/>
          <w:szCs w:val="22"/>
        </w:rPr>
        <w:t>, dada la naturaleza de la información que se ordena, es importante resaltar que, si bien este Instituto ha sostenido que el RFC y domicilio de las personas físicas debe ser testado por los Sujetos Obligados, en las versiones públicas de los documentos que elaboren para atender las solicitudes de información pública, lo cierto es que tratándose de proveedores, prestadores de servicios o contratistas, dichos datos no deben ser suprimidos de las facturas y contratos que vayan a ser entregados.</w:t>
      </w:r>
    </w:p>
    <w:p w14:paraId="2458761B" w14:textId="77777777" w:rsidR="00E80A74" w:rsidRPr="0042766A" w:rsidRDefault="00E80A74" w:rsidP="00DB6417">
      <w:pPr>
        <w:spacing w:line="360" w:lineRule="auto"/>
        <w:ind w:right="50"/>
        <w:jc w:val="both"/>
        <w:rPr>
          <w:rFonts w:ascii="Palatino Linotype" w:eastAsia="Palatino Linotype" w:hAnsi="Palatino Linotype" w:cs="Palatino Linotype"/>
          <w:sz w:val="22"/>
          <w:szCs w:val="22"/>
        </w:rPr>
      </w:pPr>
    </w:p>
    <w:p w14:paraId="70B7ACCB" w14:textId="77777777" w:rsidR="00E80A74" w:rsidRPr="0042766A" w:rsidRDefault="005878FD" w:rsidP="00DB6417">
      <w:pPr>
        <w:spacing w:line="360" w:lineRule="auto"/>
        <w:ind w:right="50"/>
        <w:jc w:val="both"/>
        <w:rPr>
          <w:rFonts w:ascii="Palatino Linotype" w:eastAsia="Palatino Linotype" w:hAnsi="Palatino Linotype" w:cs="Palatino Linotype"/>
          <w:sz w:val="22"/>
          <w:szCs w:val="22"/>
        </w:rPr>
      </w:pPr>
      <w:r w:rsidRPr="0042766A">
        <w:rPr>
          <w:rFonts w:ascii="Palatino Linotype" w:eastAsia="Palatino Linotype" w:hAnsi="Palatino Linotype" w:cs="Palatino Linotype"/>
          <w:sz w:val="22"/>
          <w:szCs w:val="22"/>
        </w:rPr>
        <w:t>Ello se debe a que, del ejercicio de ponderación entre el derecho a la protección de datos personales con el derecho de acceso a la información pública, es de mayor trascendencia el que cualquier persona pueda conocer en qué se gastan los recursos públicos, puesto que se trata de erogaciones que realiza un órgano del Estado con base en los recursos que encuentran su origen en mayor medida en las contribuciones aportados por los gobernados, por lo que debe transparentarse su ejercicio.</w:t>
      </w:r>
    </w:p>
    <w:p w14:paraId="516CD06C" w14:textId="77777777" w:rsidR="00E80A74" w:rsidRPr="0042766A" w:rsidRDefault="00E80A74" w:rsidP="00DB6417">
      <w:pPr>
        <w:spacing w:line="360" w:lineRule="auto"/>
        <w:ind w:right="50"/>
        <w:jc w:val="both"/>
        <w:rPr>
          <w:rFonts w:ascii="Palatino Linotype" w:eastAsia="Palatino Linotype" w:hAnsi="Palatino Linotype" w:cs="Palatino Linotype"/>
          <w:sz w:val="22"/>
          <w:szCs w:val="22"/>
        </w:rPr>
      </w:pPr>
    </w:p>
    <w:p w14:paraId="56848FA2" w14:textId="77777777" w:rsidR="00E80A74" w:rsidRPr="0042766A" w:rsidRDefault="005878FD" w:rsidP="00DB6417">
      <w:pPr>
        <w:spacing w:line="360" w:lineRule="auto"/>
        <w:ind w:right="50"/>
        <w:jc w:val="both"/>
        <w:rPr>
          <w:rFonts w:ascii="Palatino Linotype" w:eastAsia="Palatino Linotype" w:hAnsi="Palatino Linotype" w:cs="Palatino Linotype"/>
          <w:sz w:val="22"/>
          <w:szCs w:val="22"/>
        </w:rPr>
      </w:pPr>
      <w:r w:rsidRPr="0042766A">
        <w:rPr>
          <w:rFonts w:ascii="Palatino Linotype" w:eastAsia="Palatino Linotype" w:hAnsi="Palatino Linotype" w:cs="Palatino Linotype"/>
          <w:sz w:val="22"/>
          <w:szCs w:val="22"/>
        </w:rPr>
        <w:t>Además, las personas físicas que realicen las actividades contratadas por las instituciones, renuncian implícitamente a una parte de su derecho a la intimidad al obtener beneficios y lucros de los recursos públicos por dicha contratación, por lo que no puede considerarse como información clasificada lo relativo a su nombre, registro federal de contribuyentes y domicilio fiscal, atento a que dicha información es la que puede generar certeza en los gobernados en que se está ejerciendo debidamente el presupuesto.</w:t>
      </w:r>
    </w:p>
    <w:p w14:paraId="36870FDF" w14:textId="77777777" w:rsidR="00E80A74" w:rsidRPr="0042766A" w:rsidRDefault="00E80A74" w:rsidP="00DB6417">
      <w:pPr>
        <w:spacing w:line="360" w:lineRule="auto"/>
        <w:jc w:val="both"/>
        <w:rPr>
          <w:rFonts w:ascii="Palatino Linotype" w:eastAsia="Palatino Linotype" w:hAnsi="Palatino Linotype" w:cs="Palatino Linotype"/>
          <w:sz w:val="22"/>
          <w:szCs w:val="22"/>
        </w:rPr>
      </w:pPr>
    </w:p>
    <w:p w14:paraId="7678A591" w14:textId="77777777" w:rsidR="00E80A74" w:rsidRPr="0042766A" w:rsidRDefault="005878FD" w:rsidP="00DB6417">
      <w:pPr>
        <w:spacing w:line="360" w:lineRule="auto"/>
        <w:jc w:val="both"/>
        <w:rPr>
          <w:rFonts w:ascii="Palatino Linotype" w:eastAsia="Palatino Linotype" w:hAnsi="Palatino Linotype" w:cs="Palatino Linotype"/>
          <w:sz w:val="22"/>
          <w:szCs w:val="22"/>
        </w:rPr>
      </w:pPr>
      <w:r w:rsidRPr="0042766A">
        <w:rPr>
          <w:rFonts w:ascii="Palatino Linotype" w:eastAsia="Palatino Linotype" w:hAnsi="Palatino Linotype" w:cs="Palatino Linotype"/>
          <w:sz w:val="22"/>
          <w:szCs w:val="22"/>
        </w:rPr>
        <w:t>Por cuanto hace al número de cuenta bancaria de los particulares debe ser clasificado como confidencial con fundamento en las fracciones I y II del artículo 143 de la Ley de la Materia de la Entidad; en razón de que, con su difusión se estaría poniendo en riesgo la seguridad de su titular.</w:t>
      </w:r>
    </w:p>
    <w:p w14:paraId="0D74976D" w14:textId="77777777" w:rsidR="00E80A74" w:rsidRPr="0042766A" w:rsidRDefault="00E80A74" w:rsidP="00DB6417">
      <w:pPr>
        <w:spacing w:line="360" w:lineRule="auto"/>
        <w:ind w:right="50"/>
        <w:jc w:val="both"/>
        <w:rPr>
          <w:rFonts w:ascii="Palatino Linotype" w:eastAsia="Palatino Linotype" w:hAnsi="Palatino Linotype" w:cs="Palatino Linotype"/>
          <w:sz w:val="22"/>
          <w:szCs w:val="22"/>
        </w:rPr>
      </w:pPr>
    </w:p>
    <w:p w14:paraId="4CE1EBDE" w14:textId="77777777" w:rsidR="00E80A74" w:rsidRPr="0042766A" w:rsidRDefault="005878FD" w:rsidP="00DB6417">
      <w:pPr>
        <w:spacing w:line="360" w:lineRule="auto"/>
        <w:ind w:right="51"/>
        <w:jc w:val="both"/>
        <w:rPr>
          <w:rFonts w:ascii="Palatino Linotype" w:eastAsia="Palatino Linotype" w:hAnsi="Palatino Linotype" w:cs="Palatino Linotype"/>
          <w:sz w:val="22"/>
          <w:szCs w:val="22"/>
        </w:rPr>
      </w:pPr>
      <w:r w:rsidRPr="0042766A">
        <w:rPr>
          <w:rFonts w:ascii="Palatino Linotype" w:eastAsia="Palatino Linotype" w:hAnsi="Palatino Linotype" w:cs="Palatino Linotype"/>
          <w:sz w:val="22"/>
          <w:szCs w:val="22"/>
        </w:rPr>
        <w:t xml:space="preserve">Además de que, la publicidad de los números de cuenta bancaria de los particulares en nada contribuye a la rendición de cuentas, sino por el contrario, dar a conocer los números de las cuentas bancarias hace vulnerable a las personas físicas, al abrir la posibilidad de que terceros que cuenten con las posibilidades tecnológicas y/o económicas puedan realizar actos ilícitos mediante operaciones cibernéticas; en esa virtud, este Instituto determina que dicha información no puede ser del dominio público, toda vez que se podría dar un uso inadecuado a la misma o cometer algún ilícito o fraude en contra del patrimonio de los particulares. </w:t>
      </w:r>
    </w:p>
    <w:p w14:paraId="12227121" w14:textId="77777777" w:rsidR="00E80A74" w:rsidRPr="0042766A" w:rsidRDefault="00E80A74" w:rsidP="00DB6417">
      <w:pPr>
        <w:spacing w:line="360" w:lineRule="auto"/>
        <w:ind w:right="51"/>
        <w:jc w:val="both"/>
        <w:rPr>
          <w:rFonts w:ascii="Palatino Linotype" w:eastAsia="Palatino Linotype" w:hAnsi="Palatino Linotype" w:cs="Palatino Linotype"/>
          <w:sz w:val="22"/>
          <w:szCs w:val="22"/>
        </w:rPr>
      </w:pPr>
    </w:p>
    <w:p w14:paraId="4E5AAB6C" w14:textId="77777777" w:rsidR="00E80A74" w:rsidRPr="0042766A" w:rsidRDefault="005878FD" w:rsidP="00DB6417">
      <w:pPr>
        <w:spacing w:line="360" w:lineRule="auto"/>
        <w:ind w:right="50"/>
        <w:jc w:val="both"/>
        <w:rPr>
          <w:rFonts w:ascii="Palatino Linotype" w:eastAsia="Palatino Linotype" w:hAnsi="Palatino Linotype" w:cs="Palatino Linotype"/>
          <w:sz w:val="22"/>
          <w:szCs w:val="22"/>
        </w:rPr>
      </w:pPr>
      <w:r w:rsidRPr="0042766A">
        <w:rPr>
          <w:rFonts w:ascii="Palatino Linotype" w:eastAsia="Palatino Linotype" w:hAnsi="Palatino Linotype" w:cs="Palatino Linotype"/>
          <w:sz w:val="22"/>
          <w:szCs w:val="22"/>
        </w:rPr>
        <w:t>Lo anterior encuentra sustento en el criterio orientador 10/17 emitido por el entonces Instituto Nacional de Transparencia y Acceso a la Información Pública del Estado de México y Municipios, que a la letra dicen:</w:t>
      </w:r>
    </w:p>
    <w:p w14:paraId="0AA0EF50" w14:textId="77777777" w:rsidR="0062081F" w:rsidRPr="0042766A" w:rsidRDefault="0062081F" w:rsidP="00DB6417">
      <w:pPr>
        <w:spacing w:line="276" w:lineRule="auto"/>
        <w:ind w:left="851" w:right="1134"/>
        <w:jc w:val="both"/>
        <w:rPr>
          <w:rFonts w:ascii="Palatino Linotype" w:eastAsia="Palatino Linotype" w:hAnsi="Palatino Linotype" w:cs="Palatino Linotype"/>
          <w:b/>
          <w:i/>
          <w:sz w:val="22"/>
          <w:szCs w:val="22"/>
        </w:rPr>
      </w:pPr>
    </w:p>
    <w:p w14:paraId="4CBAA596" w14:textId="77777777" w:rsidR="00E80A74" w:rsidRPr="0042766A" w:rsidRDefault="005878FD" w:rsidP="00DB6417">
      <w:pPr>
        <w:spacing w:line="276" w:lineRule="auto"/>
        <w:ind w:left="851" w:right="616"/>
        <w:jc w:val="both"/>
        <w:rPr>
          <w:rFonts w:ascii="Palatino Linotype" w:eastAsia="Palatino Linotype" w:hAnsi="Palatino Linotype" w:cs="Palatino Linotype"/>
          <w:i/>
          <w:sz w:val="22"/>
          <w:szCs w:val="22"/>
        </w:rPr>
      </w:pPr>
      <w:r w:rsidRPr="0042766A">
        <w:rPr>
          <w:rFonts w:ascii="Palatino Linotype" w:eastAsia="Palatino Linotype" w:hAnsi="Palatino Linotype" w:cs="Palatino Linotype"/>
          <w:b/>
          <w:i/>
          <w:sz w:val="22"/>
          <w:szCs w:val="22"/>
        </w:rPr>
        <w:t>“Cuentas bancarias y/o CLABE interbancaria de personas físicas y morales privadas.</w:t>
      </w:r>
      <w:r w:rsidRPr="0042766A">
        <w:rPr>
          <w:rFonts w:ascii="Palatino Linotype" w:eastAsia="Palatino Linotype" w:hAnsi="Palatino Linotype" w:cs="Palatino Linotype"/>
          <w:i/>
          <w:sz w:val="22"/>
          <w:szCs w:val="22"/>
        </w:rPr>
        <w:t xml:space="preserve">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2F6F3CDE" w14:textId="77777777" w:rsidR="00E80A74" w:rsidRPr="0042766A" w:rsidRDefault="00E80A74" w:rsidP="00DB6417">
      <w:pPr>
        <w:ind w:left="851" w:right="899"/>
        <w:jc w:val="both"/>
        <w:rPr>
          <w:rFonts w:ascii="Palatino Linotype" w:eastAsia="Palatino Linotype" w:hAnsi="Palatino Linotype" w:cs="Palatino Linotype"/>
          <w:sz w:val="22"/>
          <w:szCs w:val="22"/>
        </w:rPr>
      </w:pPr>
    </w:p>
    <w:p w14:paraId="597ECE2A" w14:textId="77777777" w:rsidR="00E80A74" w:rsidRPr="0042766A" w:rsidRDefault="005878FD" w:rsidP="00DB6417">
      <w:pPr>
        <w:spacing w:line="360" w:lineRule="auto"/>
        <w:ind w:right="50"/>
        <w:jc w:val="both"/>
        <w:rPr>
          <w:rFonts w:ascii="Palatino Linotype" w:eastAsia="Palatino Linotype" w:hAnsi="Palatino Linotype" w:cs="Palatino Linotype"/>
          <w:sz w:val="22"/>
          <w:szCs w:val="22"/>
        </w:rPr>
      </w:pPr>
      <w:r w:rsidRPr="0042766A">
        <w:rPr>
          <w:rFonts w:ascii="Palatino Linotype" w:eastAsia="Palatino Linotype" w:hAnsi="Palatino Linotype" w:cs="Palatino Linotype"/>
          <w:sz w:val="22"/>
          <w:szCs w:val="22"/>
        </w:rPr>
        <w:t>Ahora bien, por cuanto hace a las cuentas bancarias de los Sujetos obligados, dicha información no puede considerarse como confidencial, pues la difusión de dichas cuentas o claves interbancarias, favorecen a la rendición de cuentas; ello tiene sustento en el criterio orientador 11/17, emitido por el entonces Instituto Nacional de Transparencia y Acceso a la Información Pública del Estado de México y Municipios, el cual para mayor referencia se inserta a continuación:</w:t>
      </w:r>
    </w:p>
    <w:p w14:paraId="70B7FFF7" w14:textId="77777777" w:rsidR="00E80A74" w:rsidRPr="0042766A" w:rsidRDefault="00E80A74" w:rsidP="00DB6417">
      <w:pPr>
        <w:spacing w:line="360" w:lineRule="auto"/>
        <w:ind w:right="50"/>
        <w:jc w:val="both"/>
        <w:rPr>
          <w:rFonts w:ascii="Palatino Linotype" w:eastAsia="Palatino Linotype" w:hAnsi="Palatino Linotype" w:cs="Palatino Linotype"/>
          <w:sz w:val="22"/>
          <w:szCs w:val="22"/>
        </w:rPr>
      </w:pPr>
    </w:p>
    <w:p w14:paraId="5DE39759" w14:textId="77777777" w:rsidR="00E80A74" w:rsidRPr="0042766A" w:rsidRDefault="005878FD" w:rsidP="00DB6417">
      <w:pPr>
        <w:spacing w:line="276" w:lineRule="auto"/>
        <w:ind w:left="851" w:right="616"/>
        <w:jc w:val="both"/>
        <w:rPr>
          <w:rFonts w:ascii="Palatino Linotype" w:eastAsia="Palatino Linotype" w:hAnsi="Palatino Linotype" w:cs="Palatino Linotype"/>
          <w:i/>
          <w:sz w:val="22"/>
          <w:szCs w:val="22"/>
        </w:rPr>
      </w:pPr>
      <w:r w:rsidRPr="0042766A">
        <w:rPr>
          <w:rFonts w:ascii="Palatino Linotype" w:eastAsia="Palatino Linotype" w:hAnsi="Palatino Linotype" w:cs="Palatino Linotype"/>
          <w:i/>
          <w:sz w:val="22"/>
          <w:szCs w:val="22"/>
        </w:rPr>
        <w:t>“</w:t>
      </w:r>
      <w:r w:rsidRPr="0042766A">
        <w:rPr>
          <w:rFonts w:ascii="Palatino Linotype" w:eastAsia="Palatino Linotype" w:hAnsi="Palatino Linotype" w:cs="Palatino Linotype"/>
          <w:b/>
          <w:i/>
          <w:sz w:val="22"/>
          <w:szCs w:val="22"/>
        </w:rPr>
        <w:t>Cuentas bancarias y/o CLABE interbancaria de sujetos obligados que reciben y/o transfieren recursos públicos, son información pública.</w:t>
      </w:r>
      <w:r w:rsidRPr="0042766A">
        <w:rPr>
          <w:rFonts w:ascii="Palatino Linotype" w:eastAsia="Palatino Linotype" w:hAnsi="Palatino Linotype" w:cs="Palatino Linotype"/>
          <w:i/>
          <w:sz w:val="22"/>
          <w:szCs w:val="22"/>
        </w:rPr>
        <w:t xml:space="preserve"> La difusión de las cuentas bancarias y claves interbancarias pertenecientes a un sujeto obligado favorece la rendición de cuentas al transparentar la forma en que se administran los recursos públicos, razón por la cual no pueden considerarse como información clasificada. “</w:t>
      </w:r>
    </w:p>
    <w:p w14:paraId="7F320B78" w14:textId="77777777" w:rsidR="00E80A74" w:rsidRPr="0042766A" w:rsidRDefault="00E80A74" w:rsidP="00DB6417">
      <w:pPr>
        <w:spacing w:line="360" w:lineRule="auto"/>
        <w:ind w:left="851" w:right="1134"/>
        <w:jc w:val="both"/>
        <w:rPr>
          <w:rFonts w:ascii="Palatino Linotype" w:eastAsia="Palatino Linotype" w:hAnsi="Palatino Linotype" w:cs="Palatino Linotype"/>
          <w:sz w:val="22"/>
          <w:szCs w:val="22"/>
        </w:rPr>
      </w:pPr>
    </w:p>
    <w:p w14:paraId="3DEEE824" w14:textId="77777777" w:rsidR="00E80A74" w:rsidRPr="0042766A" w:rsidRDefault="005878FD" w:rsidP="00DB6417">
      <w:pPr>
        <w:spacing w:line="360" w:lineRule="auto"/>
        <w:jc w:val="both"/>
        <w:rPr>
          <w:rFonts w:ascii="Palatino Linotype" w:eastAsia="Palatino Linotype" w:hAnsi="Palatino Linotype" w:cs="Palatino Linotype"/>
          <w:sz w:val="22"/>
          <w:szCs w:val="22"/>
        </w:rPr>
      </w:pPr>
      <w:r w:rsidRPr="0042766A">
        <w:rPr>
          <w:rFonts w:ascii="Palatino Linotype" w:eastAsia="Palatino Linotype" w:hAnsi="Palatino Linotype" w:cs="Palatino Linotype"/>
          <w:sz w:val="22"/>
          <w:szCs w:val="22"/>
        </w:rPr>
        <w:t>Al respecto, se destaca que la versión pública que elabore el</w:t>
      </w:r>
      <w:r w:rsidRPr="0042766A">
        <w:rPr>
          <w:rFonts w:ascii="Palatino Linotype" w:eastAsia="Palatino Linotype" w:hAnsi="Palatino Linotype" w:cs="Palatino Linotype"/>
          <w:b/>
          <w:sz w:val="22"/>
          <w:szCs w:val="22"/>
        </w:rPr>
        <w:t xml:space="preserve"> Sujeto Obligado</w:t>
      </w:r>
      <w:r w:rsidRPr="0042766A">
        <w:rPr>
          <w:rFonts w:ascii="Palatino Linotype" w:eastAsia="Palatino Linotype" w:hAnsi="Palatino Linotype" w:cs="Palatino Linotype"/>
          <w:sz w:val="22"/>
          <w:szCs w:val="22"/>
        </w:rPr>
        <w:t xml:space="preserve"> debe cumplir con las formalidades exigidas en la Ley; es decir, resulta necesario que el Comité de Transparencia del Sujeto Obligado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ya expuesto; así como con los numerales aplicables de los </w:t>
      </w:r>
      <w:r w:rsidRPr="0042766A">
        <w:rPr>
          <w:rFonts w:ascii="Palatino Linotype" w:eastAsia="Palatino Linotype" w:hAnsi="Palatino Linotype" w:cs="Palatino Linotype"/>
          <w:b/>
          <w:sz w:val="22"/>
          <w:szCs w:val="22"/>
        </w:rPr>
        <w:t>Lineamientos Generales En Materia De Clasificación Y Desclasificación De La Información, Así Como Para La Elaboración De Versiones Públicas</w:t>
      </w:r>
      <w:r w:rsidRPr="0042766A">
        <w:rPr>
          <w:rFonts w:ascii="Palatino Linotype" w:eastAsia="Palatino Linotype" w:hAnsi="Palatino Linotype" w:cs="Palatino Linotype"/>
          <w:sz w:val="22"/>
          <w:szCs w:val="22"/>
        </w:rPr>
        <w:t>, publicados en el Diario Oficial de la Federación en fecha dieciocho de noviembre del año dos mil veintidós, mediante Acuerdo del Consejo Nacional del Sistema Nacional de Transparencia, Acceso a la Información Pública y Protección de Datos Personales, que literalmente expresan:</w:t>
      </w:r>
    </w:p>
    <w:p w14:paraId="114C7623" w14:textId="77777777" w:rsidR="00E80A74" w:rsidRPr="0042766A" w:rsidRDefault="00E80A74" w:rsidP="00DB6417">
      <w:pPr>
        <w:ind w:left="709" w:right="709"/>
        <w:jc w:val="both"/>
        <w:rPr>
          <w:rFonts w:ascii="Palatino Linotype" w:eastAsia="Palatino Linotype" w:hAnsi="Palatino Linotype" w:cs="Palatino Linotype"/>
          <w:b/>
          <w:i/>
          <w:sz w:val="22"/>
          <w:szCs w:val="22"/>
        </w:rPr>
      </w:pPr>
    </w:p>
    <w:p w14:paraId="3D5CD403" w14:textId="77777777" w:rsidR="00E80A74" w:rsidRPr="0042766A" w:rsidRDefault="005878FD" w:rsidP="00DB6417">
      <w:pPr>
        <w:pBdr>
          <w:top w:val="nil"/>
          <w:left w:val="nil"/>
          <w:bottom w:val="nil"/>
          <w:right w:val="nil"/>
          <w:between w:val="nil"/>
        </w:pBdr>
        <w:spacing w:line="276" w:lineRule="auto"/>
        <w:ind w:left="851" w:right="616"/>
        <w:jc w:val="both"/>
        <w:rPr>
          <w:rFonts w:ascii="Palatino Linotype" w:eastAsia="Palatino Linotype" w:hAnsi="Palatino Linotype" w:cs="Palatino Linotype"/>
          <w:sz w:val="22"/>
          <w:szCs w:val="22"/>
        </w:rPr>
      </w:pPr>
      <w:r w:rsidRPr="0042766A">
        <w:rPr>
          <w:rFonts w:ascii="Palatino Linotype" w:eastAsia="Palatino Linotype" w:hAnsi="Palatino Linotype" w:cs="Palatino Linotype"/>
          <w:b/>
          <w:i/>
          <w:sz w:val="22"/>
          <w:szCs w:val="22"/>
        </w:rPr>
        <w:t>“Lineamientos Generales en materia de Clasificación y Desclasificación de la Información, así como para la elaboración de Versiones Públicas</w:t>
      </w:r>
    </w:p>
    <w:p w14:paraId="2D3E52E1" w14:textId="77777777" w:rsidR="00E80A74" w:rsidRPr="0042766A" w:rsidRDefault="005878FD" w:rsidP="00DB6417">
      <w:pPr>
        <w:pBdr>
          <w:top w:val="nil"/>
          <w:left w:val="nil"/>
          <w:bottom w:val="nil"/>
          <w:right w:val="nil"/>
          <w:between w:val="nil"/>
        </w:pBdr>
        <w:spacing w:line="276" w:lineRule="auto"/>
        <w:ind w:left="851" w:right="616"/>
        <w:jc w:val="both"/>
        <w:rPr>
          <w:rFonts w:ascii="Palatino Linotype" w:eastAsia="Palatino Linotype" w:hAnsi="Palatino Linotype" w:cs="Palatino Linotype"/>
          <w:sz w:val="22"/>
          <w:szCs w:val="22"/>
        </w:rPr>
      </w:pPr>
      <w:r w:rsidRPr="0042766A">
        <w:rPr>
          <w:rFonts w:ascii="Palatino Linotype" w:eastAsia="Palatino Linotype" w:hAnsi="Palatino Linotype" w:cs="Palatino Linotype"/>
          <w:i/>
          <w:sz w:val="22"/>
          <w:szCs w:val="22"/>
        </w:rPr>
        <w:t>“</w:t>
      </w:r>
      <w:r w:rsidRPr="0042766A">
        <w:rPr>
          <w:rFonts w:ascii="Palatino Linotype" w:eastAsia="Palatino Linotype" w:hAnsi="Palatino Linotype" w:cs="Palatino Linotype"/>
          <w:b/>
          <w:i/>
          <w:sz w:val="22"/>
          <w:szCs w:val="22"/>
        </w:rPr>
        <w:t>Segundo.-</w:t>
      </w:r>
      <w:r w:rsidRPr="0042766A">
        <w:rPr>
          <w:rFonts w:ascii="Palatino Linotype" w:eastAsia="Palatino Linotype" w:hAnsi="Palatino Linotype" w:cs="Palatino Linotype"/>
          <w:i/>
          <w:sz w:val="22"/>
          <w:szCs w:val="22"/>
        </w:rPr>
        <w:t xml:space="preserve"> Para efectos de los presentes Lineamientos Generales, se entenderá por:</w:t>
      </w:r>
    </w:p>
    <w:p w14:paraId="4AFE48C5" w14:textId="77777777" w:rsidR="00E80A74" w:rsidRPr="0042766A" w:rsidRDefault="005878FD" w:rsidP="00DB6417">
      <w:pPr>
        <w:pBdr>
          <w:top w:val="nil"/>
          <w:left w:val="nil"/>
          <w:bottom w:val="nil"/>
          <w:right w:val="nil"/>
          <w:between w:val="nil"/>
        </w:pBdr>
        <w:spacing w:line="276" w:lineRule="auto"/>
        <w:ind w:left="851" w:right="616"/>
        <w:jc w:val="both"/>
        <w:rPr>
          <w:rFonts w:ascii="Palatino Linotype" w:eastAsia="Palatino Linotype" w:hAnsi="Palatino Linotype" w:cs="Palatino Linotype"/>
          <w:sz w:val="22"/>
          <w:szCs w:val="22"/>
        </w:rPr>
      </w:pPr>
      <w:r w:rsidRPr="0042766A">
        <w:rPr>
          <w:rFonts w:ascii="Palatino Linotype" w:eastAsia="Palatino Linotype" w:hAnsi="Palatino Linotype" w:cs="Palatino Linotype"/>
          <w:b/>
          <w:i/>
          <w:sz w:val="22"/>
          <w:szCs w:val="22"/>
        </w:rPr>
        <w:t>XVIII.</w:t>
      </w:r>
      <w:r w:rsidRPr="0042766A">
        <w:rPr>
          <w:rFonts w:ascii="Palatino Linotype" w:eastAsia="Palatino Linotype" w:hAnsi="Palatino Linotype" w:cs="Palatino Linotype"/>
          <w:i/>
          <w:sz w:val="22"/>
          <w:szCs w:val="22"/>
        </w:rPr>
        <w:t xml:space="preserve"> </w:t>
      </w:r>
      <w:r w:rsidRPr="0042766A">
        <w:rPr>
          <w:rFonts w:ascii="Palatino Linotype" w:eastAsia="Palatino Linotype" w:hAnsi="Palatino Linotype" w:cs="Palatino Linotype"/>
          <w:b/>
          <w:i/>
          <w:sz w:val="22"/>
          <w:szCs w:val="22"/>
        </w:rPr>
        <w:t>Versión pública:</w:t>
      </w:r>
      <w:r w:rsidRPr="0042766A">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de éstas de manera genérica, </w:t>
      </w:r>
      <w:r w:rsidRPr="0042766A">
        <w:rPr>
          <w:rFonts w:ascii="Palatino Linotype" w:eastAsia="Palatino Linotype" w:hAnsi="Palatino Linotype" w:cs="Palatino Linotype"/>
          <w:b/>
          <w:i/>
          <w:sz w:val="22"/>
          <w:szCs w:val="22"/>
          <w:u w:val="single"/>
        </w:rPr>
        <w:t>fundando y motivando la</w:t>
      </w:r>
      <w:r w:rsidRPr="0042766A">
        <w:rPr>
          <w:rFonts w:ascii="Palatino Linotype" w:eastAsia="Palatino Linotype" w:hAnsi="Palatino Linotype" w:cs="Palatino Linotype"/>
          <w:i/>
          <w:sz w:val="22"/>
          <w:szCs w:val="22"/>
        </w:rPr>
        <w:t xml:space="preserve"> reserva o </w:t>
      </w:r>
      <w:r w:rsidRPr="0042766A">
        <w:rPr>
          <w:rFonts w:ascii="Palatino Linotype" w:eastAsia="Palatino Linotype" w:hAnsi="Palatino Linotype" w:cs="Palatino Linotype"/>
          <w:b/>
          <w:i/>
          <w:sz w:val="22"/>
          <w:szCs w:val="22"/>
          <w:u w:val="single"/>
        </w:rPr>
        <w:t>confidencialidad</w:t>
      </w:r>
      <w:r w:rsidRPr="0042766A">
        <w:rPr>
          <w:rFonts w:ascii="Palatino Linotype" w:eastAsia="Palatino Linotype" w:hAnsi="Palatino Linotype" w:cs="Palatino Linotype"/>
          <w:i/>
          <w:sz w:val="22"/>
          <w:szCs w:val="22"/>
        </w:rPr>
        <w:t>, a través de la resolución que para tal efecto emita el Comité de Transparencia.</w:t>
      </w:r>
    </w:p>
    <w:p w14:paraId="183A8EE7" w14:textId="77777777" w:rsidR="00E80A74" w:rsidRPr="0042766A" w:rsidRDefault="005878FD" w:rsidP="00DB6417">
      <w:pPr>
        <w:pBdr>
          <w:top w:val="nil"/>
          <w:left w:val="nil"/>
          <w:bottom w:val="nil"/>
          <w:right w:val="nil"/>
          <w:between w:val="nil"/>
        </w:pBdr>
        <w:spacing w:line="276" w:lineRule="auto"/>
        <w:ind w:left="851" w:right="616"/>
        <w:jc w:val="both"/>
        <w:rPr>
          <w:rFonts w:ascii="Palatino Linotype" w:eastAsia="Palatino Linotype" w:hAnsi="Palatino Linotype" w:cs="Palatino Linotype"/>
          <w:sz w:val="22"/>
          <w:szCs w:val="22"/>
        </w:rPr>
      </w:pPr>
      <w:r w:rsidRPr="0042766A">
        <w:rPr>
          <w:rFonts w:ascii="Palatino Linotype" w:eastAsia="Palatino Linotype" w:hAnsi="Palatino Linotype" w:cs="Palatino Linotype"/>
          <w:b/>
          <w:i/>
          <w:sz w:val="22"/>
          <w:szCs w:val="22"/>
        </w:rPr>
        <w:t>Cuarto.</w:t>
      </w:r>
      <w:r w:rsidRPr="0042766A">
        <w:rPr>
          <w:rFonts w:ascii="Palatino Linotype" w:eastAsia="Palatino Linotype" w:hAnsi="Palatino Linotype" w:cs="Palatino Linotype"/>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1988E586" w14:textId="77777777" w:rsidR="00E80A74" w:rsidRPr="0042766A" w:rsidRDefault="005878FD" w:rsidP="00DB6417">
      <w:pPr>
        <w:pBdr>
          <w:top w:val="nil"/>
          <w:left w:val="nil"/>
          <w:bottom w:val="nil"/>
          <w:right w:val="nil"/>
          <w:between w:val="nil"/>
        </w:pBdr>
        <w:spacing w:line="276" w:lineRule="auto"/>
        <w:ind w:left="851" w:right="616"/>
        <w:jc w:val="both"/>
        <w:rPr>
          <w:rFonts w:ascii="Palatino Linotype" w:eastAsia="Palatino Linotype" w:hAnsi="Palatino Linotype" w:cs="Palatino Linotype"/>
          <w:sz w:val="22"/>
          <w:szCs w:val="22"/>
        </w:rPr>
      </w:pPr>
      <w:r w:rsidRPr="0042766A">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14:paraId="33DA0299" w14:textId="77777777" w:rsidR="00E80A74" w:rsidRPr="0042766A" w:rsidRDefault="005878FD" w:rsidP="00DB6417">
      <w:pPr>
        <w:pBdr>
          <w:top w:val="nil"/>
          <w:left w:val="nil"/>
          <w:bottom w:val="nil"/>
          <w:right w:val="nil"/>
          <w:between w:val="nil"/>
        </w:pBdr>
        <w:spacing w:line="276" w:lineRule="auto"/>
        <w:ind w:left="851" w:right="616"/>
        <w:jc w:val="both"/>
        <w:rPr>
          <w:rFonts w:ascii="Palatino Linotype" w:eastAsia="Palatino Linotype" w:hAnsi="Palatino Linotype" w:cs="Palatino Linotype"/>
          <w:sz w:val="22"/>
          <w:szCs w:val="22"/>
        </w:rPr>
      </w:pPr>
      <w:r w:rsidRPr="0042766A">
        <w:rPr>
          <w:rFonts w:ascii="Palatino Linotype" w:eastAsia="Palatino Linotype" w:hAnsi="Palatino Linotype" w:cs="Palatino Linotype"/>
          <w:b/>
          <w:i/>
          <w:sz w:val="22"/>
          <w:szCs w:val="22"/>
        </w:rPr>
        <w:t>Quinto.</w:t>
      </w:r>
      <w:r w:rsidRPr="0042766A">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4DA274E8" w14:textId="77777777" w:rsidR="00E80A74" w:rsidRPr="0042766A" w:rsidRDefault="005878FD" w:rsidP="00DB6417">
      <w:pPr>
        <w:pBdr>
          <w:top w:val="nil"/>
          <w:left w:val="nil"/>
          <w:bottom w:val="nil"/>
          <w:right w:val="nil"/>
          <w:between w:val="nil"/>
        </w:pBdr>
        <w:spacing w:line="276" w:lineRule="auto"/>
        <w:ind w:left="851" w:right="616"/>
        <w:jc w:val="both"/>
        <w:rPr>
          <w:rFonts w:ascii="Palatino Linotype" w:eastAsia="Palatino Linotype" w:hAnsi="Palatino Linotype" w:cs="Palatino Linotype"/>
          <w:sz w:val="22"/>
          <w:szCs w:val="22"/>
        </w:rPr>
      </w:pPr>
      <w:r w:rsidRPr="0042766A">
        <w:rPr>
          <w:rFonts w:ascii="Palatino Linotype" w:eastAsia="Palatino Linotype" w:hAnsi="Palatino Linotype" w:cs="Palatino Linotype"/>
          <w:b/>
          <w:i/>
          <w:sz w:val="22"/>
          <w:szCs w:val="22"/>
        </w:rPr>
        <w:t>…</w:t>
      </w:r>
    </w:p>
    <w:p w14:paraId="6C6BD380" w14:textId="77777777" w:rsidR="00E80A74" w:rsidRPr="0042766A" w:rsidRDefault="005878FD" w:rsidP="00DB6417">
      <w:pPr>
        <w:pBdr>
          <w:top w:val="nil"/>
          <w:left w:val="nil"/>
          <w:bottom w:val="nil"/>
          <w:right w:val="nil"/>
          <w:between w:val="nil"/>
        </w:pBdr>
        <w:spacing w:line="276" w:lineRule="auto"/>
        <w:ind w:left="851" w:right="616"/>
        <w:jc w:val="both"/>
        <w:rPr>
          <w:rFonts w:ascii="Palatino Linotype" w:eastAsia="Palatino Linotype" w:hAnsi="Palatino Linotype" w:cs="Palatino Linotype"/>
          <w:sz w:val="22"/>
          <w:szCs w:val="22"/>
        </w:rPr>
      </w:pPr>
      <w:r w:rsidRPr="0042766A">
        <w:rPr>
          <w:rFonts w:ascii="Palatino Linotype" w:eastAsia="Palatino Linotype" w:hAnsi="Palatino Linotype" w:cs="Palatino Linotype"/>
          <w:b/>
          <w:i/>
          <w:sz w:val="22"/>
          <w:szCs w:val="22"/>
        </w:rPr>
        <w:t>Séptimo.</w:t>
      </w:r>
      <w:r w:rsidRPr="0042766A">
        <w:rPr>
          <w:rFonts w:ascii="Palatino Linotype" w:eastAsia="Palatino Linotype" w:hAnsi="Palatino Linotype" w:cs="Palatino Linotype"/>
          <w:i/>
          <w:sz w:val="22"/>
          <w:szCs w:val="22"/>
        </w:rPr>
        <w:t xml:space="preserve"> La clasificación de la información se llevará a cabo en el momento en que:</w:t>
      </w:r>
    </w:p>
    <w:p w14:paraId="7F9DD2ED" w14:textId="77777777" w:rsidR="00E80A74" w:rsidRPr="0042766A" w:rsidRDefault="005878FD" w:rsidP="00DB6417">
      <w:pPr>
        <w:pBdr>
          <w:top w:val="nil"/>
          <w:left w:val="nil"/>
          <w:bottom w:val="nil"/>
          <w:right w:val="nil"/>
          <w:between w:val="nil"/>
        </w:pBdr>
        <w:spacing w:line="276" w:lineRule="auto"/>
        <w:ind w:left="851" w:right="616"/>
        <w:jc w:val="both"/>
        <w:rPr>
          <w:rFonts w:ascii="Palatino Linotype" w:eastAsia="Palatino Linotype" w:hAnsi="Palatino Linotype" w:cs="Palatino Linotype"/>
          <w:sz w:val="22"/>
          <w:szCs w:val="22"/>
        </w:rPr>
      </w:pPr>
      <w:r w:rsidRPr="0042766A">
        <w:rPr>
          <w:rFonts w:ascii="Palatino Linotype" w:eastAsia="Palatino Linotype" w:hAnsi="Palatino Linotype" w:cs="Palatino Linotype"/>
          <w:b/>
          <w:i/>
          <w:sz w:val="22"/>
          <w:szCs w:val="22"/>
        </w:rPr>
        <w:t>I.</w:t>
      </w:r>
      <w:r w:rsidRPr="0042766A">
        <w:rPr>
          <w:rFonts w:ascii="Palatino Linotype" w:eastAsia="Palatino Linotype" w:hAnsi="Palatino Linotype" w:cs="Palatino Linotype"/>
          <w:i/>
          <w:sz w:val="22"/>
          <w:szCs w:val="22"/>
        </w:rPr>
        <w:t xml:space="preserve"> Se reciba una solicitud de acceso a la información;</w:t>
      </w:r>
    </w:p>
    <w:p w14:paraId="64B1D0FF" w14:textId="77777777" w:rsidR="00E80A74" w:rsidRPr="0042766A" w:rsidRDefault="005878FD" w:rsidP="00DB6417">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42766A">
        <w:rPr>
          <w:rFonts w:ascii="Palatino Linotype" w:eastAsia="Palatino Linotype" w:hAnsi="Palatino Linotype" w:cs="Palatino Linotype"/>
          <w:b/>
          <w:i/>
          <w:sz w:val="22"/>
          <w:szCs w:val="22"/>
        </w:rPr>
        <w:t>II.</w:t>
      </w:r>
      <w:r w:rsidRPr="0042766A">
        <w:rPr>
          <w:rFonts w:ascii="Palatino Linotype" w:eastAsia="Palatino Linotype" w:hAnsi="Palatino Linotype" w:cs="Palatino Linotype"/>
          <w:i/>
          <w:sz w:val="22"/>
          <w:szCs w:val="22"/>
        </w:rPr>
        <w:t xml:space="preserve"> Se  determine mediante resolución del Comité de Transparencia, el órgano garante </w:t>
      </w:r>
    </w:p>
    <w:p w14:paraId="14ABAD11" w14:textId="77777777" w:rsidR="00E80A74" w:rsidRPr="0042766A" w:rsidRDefault="005878FD" w:rsidP="00DB6417">
      <w:pPr>
        <w:pBdr>
          <w:top w:val="nil"/>
          <w:left w:val="nil"/>
          <w:bottom w:val="nil"/>
          <w:right w:val="nil"/>
          <w:between w:val="nil"/>
        </w:pBdr>
        <w:spacing w:line="276" w:lineRule="auto"/>
        <w:ind w:left="851" w:right="616"/>
        <w:jc w:val="both"/>
        <w:rPr>
          <w:rFonts w:ascii="Palatino Linotype" w:eastAsia="Palatino Linotype" w:hAnsi="Palatino Linotype" w:cs="Palatino Linotype"/>
          <w:sz w:val="22"/>
          <w:szCs w:val="22"/>
        </w:rPr>
      </w:pPr>
      <w:r w:rsidRPr="0042766A">
        <w:rPr>
          <w:rFonts w:ascii="Palatino Linotype" w:eastAsia="Palatino Linotype" w:hAnsi="Palatino Linotype" w:cs="Palatino Linotype"/>
          <w:i/>
          <w:sz w:val="22"/>
          <w:szCs w:val="22"/>
        </w:rPr>
        <w:t>competente, o en cumplimiento a una sentencia del Poder Judicial; o</w:t>
      </w:r>
    </w:p>
    <w:p w14:paraId="191B2445" w14:textId="77777777" w:rsidR="00E80A74" w:rsidRPr="0042766A" w:rsidRDefault="005878FD" w:rsidP="00DB6417">
      <w:pPr>
        <w:pBdr>
          <w:top w:val="nil"/>
          <w:left w:val="nil"/>
          <w:bottom w:val="nil"/>
          <w:right w:val="nil"/>
          <w:between w:val="nil"/>
        </w:pBdr>
        <w:spacing w:line="276" w:lineRule="auto"/>
        <w:ind w:left="851" w:right="616"/>
        <w:jc w:val="both"/>
        <w:rPr>
          <w:rFonts w:ascii="Palatino Linotype" w:eastAsia="Palatino Linotype" w:hAnsi="Palatino Linotype" w:cs="Palatino Linotype"/>
          <w:sz w:val="22"/>
          <w:szCs w:val="22"/>
        </w:rPr>
      </w:pPr>
      <w:r w:rsidRPr="0042766A">
        <w:rPr>
          <w:rFonts w:ascii="Palatino Linotype" w:eastAsia="Palatino Linotype" w:hAnsi="Palatino Linotype" w:cs="Palatino Linotype"/>
          <w:b/>
          <w:i/>
          <w:sz w:val="22"/>
          <w:szCs w:val="22"/>
        </w:rPr>
        <w:t>III.</w:t>
      </w:r>
      <w:r w:rsidRPr="0042766A">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14:paraId="414B1C4B" w14:textId="77777777" w:rsidR="00E80A74" w:rsidRPr="0042766A" w:rsidRDefault="005878FD" w:rsidP="00DB6417">
      <w:pPr>
        <w:pBdr>
          <w:top w:val="nil"/>
          <w:left w:val="nil"/>
          <w:bottom w:val="nil"/>
          <w:right w:val="nil"/>
          <w:between w:val="nil"/>
        </w:pBdr>
        <w:spacing w:line="276" w:lineRule="auto"/>
        <w:ind w:left="851" w:right="616"/>
        <w:jc w:val="both"/>
        <w:rPr>
          <w:rFonts w:ascii="Palatino Linotype" w:eastAsia="Palatino Linotype" w:hAnsi="Palatino Linotype" w:cs="Palatino Linotype"/>
          <w:sz w:val="22"/>
          <w:szCs w:val="22"/>
        </w:rPr>
      </w:pPr>
      <w:r w:rsidRPr="0042766A">
        <w:rPr>
          <w:rFonts w:ascii="Palatino Linotype" w:eastAsia="Palatino Linotype" w:hAnsi="Palatino Linotype" w:cs="Palatino Linotype"/>
          <w:i/>
          <w:sz w:val="22"/>
          <w:szCs w:val="22"/>
        </w:rPr>
        <w:t>Los titulares de las áreas deberán revisar la clasificación al momento de la recepción de una solicitud de acceso a la información, para verificar si encuadra en una causal de reserva o de confidencialidad.</w:t>
      </w:r>
    </w:p>
    <w:p w14:paraId="7989500B" w14:textId="77777777" w:rsidR="00E80A74" w:rsidRPr="0042766A" w:rsidRDefault="005878FD" w:rsidP="00DB6417">
      <w:pPr>
        <w:pBdr>
          <w:top w:val="nil"/>
          <w:left w:val="nil"/>
          <w:bottom w:val="nil"/>
          <w:right w:val="nil"/>
          <w:between w:val="nil"/>
        </w:pBdr>
        <w:spacing w:line="276" w:lineRule="auto"/>
        <w:ind w:left="851" w:right="616"/>
        <w:jc w:val="both"/>
        <w:rPr>
          <w:rFonts w:ascii="Palatino Linotype" w:eastAsia="Palatino Linotype" w:hAnsi="Palatino Linotype" w:cs="Palatino Linotype"/>
          <w:sz w:val="22"/>
          <w:szCs w:val="22"/>
        </w:rPr>
      </w:pPr>
      <w:r w:rsidRPr="0042766A">
        <w:rPr>
          <w:rFonts w:ascii="Palatino Linotype" w:eastAsia="Palatino Linotype" w:hAnsi="Palatino Linotype" w:cs="Palatino Linotype"/>
          <w:b/>
          <w:i/>
          <w:sz w:val="22"/>
          <w:szCs w:val="22"/>
        </w:rPr>
        <w:t>Octavo.</w:t>
      </w:r>
      <w:r w:rsidRPr="0042766A">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23D0BE4B" w14:textId="77777777" w:rsidR="00E80A74" w:rsidRPr="0042766A" w:rsidRDefault="005878FD" w:rsidP="00DB6417">
      <w:pPr>
        <w:pBdr>
          <w:top w:val="nil"/>
          <w:left w:val="nil"/>
          <w:bottom w:val="nil"/>
          <w:right w:val="nil"/>
          <w:between w:val="nil"/>
        </w:pBdr>
        <w:spacing w:line="276" w:lineRule="auto"/>
        <w:ind w:left="851" w:right="616"/>
        <w:jc w:val="both"/>
        <w:rPr>
          <w:rFonts w:ascii="Palatino Linotype" w:eastAsia="Palatino Linotype" w:hAnsi="Palatino Linotype" w:cs="Palatino Linotype"/>
          <w:sz w:val="22"/>
          <w:szCs w:val="22"/>
        </w:rPr>
      </w:pPr>
      <w:r w:rsidRPr="0042766A">
        <w:rPr>
          <w:rFonts w:ascii="Palatino Linotype" w:eastAsia="Palatino Linotype" w:hAnsi="Palatino Linotype" w:cs="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14:paraId="1A21064F" w14:textId="77777777" w:rsidR="00E80A74" w:rsidRPr="0042766A" w:rsidRDefault="005878FD" w:rsidP="00DB6417">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42766A">
        <w:rPr>
          <w:rFonts w:ascii="Palatino Linotype" w:eastAsia="Palatino Linotype" w:hAnsi="Palatino Linotype" w:cs="Palatino Linotype"/>
          <w:i/>
          <w:sz w:val="22"/>
          <w:szCs w:val="22"/>
        </w:rPr>
        <w:t xml:space="preserve">En caso de referirse a información reservada, la motivación de la clasificación deberá comprender el análisis de la prueba de daño a que hace referencia el artículo 104 de la Ley General, en relación con el artículo trigésimo tercero de los presentes lineamientos, así como las circunstancias que justifican el establecimiento de determinado plazo de reserva. </w:t>
      </w:r>
    </w:p>
    <w:p w14:paraId="7FFBCDFA" w14:textId="77777777" w:rsidR="00E80A74" w:rsidRPr="0042766A" w:rsidRDefault="005878FD" w:rsidP="00DB6417">
      <w:pPr>
        <w:pBdr>
          <w:top w:val="nil"/>
          <w:left w:val="nil"/>
          <w:bottom w:val="nil"/>
          <w:right w:val="nil"/>
          <w:between w:val="nil"/>
        </w:pBdr>
        <w:spacing w:line="276" w:lineRule="auto"/>
        <w:ind w:left="851" w:right="616"/>
        <w:jc w:val="both"/>
        <w:rPr>
          <w:rFonts w:ascii="Palatino Linotype" w:eastAsia="Palatino Linotype" w:hAnsi="Palatino Linotype" w:cs="Palatino Linotype"/>
          <w:sz w:val="22"/>
          <w:szCs w:val="22"/>
        </w:rPr>
      </w:pPr>
      <w:r w:rsidRPr="0042766A">
        <w:rPr>
          <w:rFonts w:ascii="Palatino Linotype" w:eastAsia="Palatino Linotype" w:hAnsi="Palatino Linotype" w:cs="Palatino Linotype"/>
          <w:b/>
          <w:i/>
          <w:sz w:val="22"/>
          <w:szCs w:val="22"/>
        </w:rPr>
        <w:t>Noveno.</w:t>
      </w:r>
      <w:r w:rsidRPr="0042766A">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7A19E262" w14:textId="77777777" w:rsidR="00E80A74" w:rsidRPr="0042766A" w:rsidRDefault="005878FD" w:rsidP="00DB6417">
      <w:pPr>
        <w:pBdr>
          <w:top w:val="nil"/>
          <w:left w:val="nil"/>
          <w:bottom w:val="nil"/>
          <w:right w:val="nil"/>
          <w:between w:val="nil"/>
        </w:pBdr>
        <w:spacing w:line="276" w:lineRule="auto"/>
        <w:ind w:left="851" w:right="616"/>
        <w:jc w:val="both"/>
        <w:rPr>
          <w:rFonts w:ascii="Palatino Linotype" w:eastAsia="Palatino Linotype" w:hAnsi="Palatino Linotype" w:cs="Palatino Linotype"/>
          <w:sz w:val="22"/>
          <w:szCs w:val="22"/>
        </w:rPr>
      </w:pPr>
      <w:r w:rsidRPr="0042766A">
        <w:rPr>
          <w:rFonts w:ascii="Palatino Linotype" w:eastAsia="Palatino Linotype" w:hAnsi="Palatino Linotype" w:cs="Palatino Linotype"/>
          <w:b/>
          <w:i/>
          <w:sz w:val="22"/>
          <w:szCs w:val="22"/>
        </w:rPr>
        <w:t>Décimo.</w:t>
      </w:r>
      <w:r w:rsidRPr="0042766A">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4E0EBF77" w14:textId="77777777" w:rsidR="00E80A74" w:rsidRPr="0042766A" w:rsidRDefault="005878FD" w:rsidP="00DB6417">
      <w:pPr>
        <w:pBdr>
          <w:top w:val="nil"/>
          <w:left w:val="nil"/>
          <w:bottom w:val="nil"/>
          <w:right w:val="nil"/>
          <w:between w:val="nil"/>
        </w:pBdr>
        <w:spacing w:line="276" w:lineRule="auto"/>
        <w:ind w:left="851" w:right="616"/>
        <w:jc w:val="both"/>
        <w:rPr>
          <w:rFonts w:ascii="Palatino Linotype" w:eastAsia="Palatino Linotype" w:hAnsi="Palatino Linotype" w:cs="Palatino Linotype"/>
          <w:sz w:val="22"/>
          <w:szCs w:val="22"/>
        </w:rPr>
      </w:pPr>
      <w:r w:rsidRPr="0042766A">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14:paraId="26D4076E" w14:textId="77777777" w:rsidR="00E80A74" w:rsidRPr="0042766A" w:rsidRDefault="005878FD" w:rsidP="00DB6417">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42766A">
        <w:rPr>
          <w:rFonts w:ascii="Palatino Linotype" w:eastAsia="Palatino Linotype" w:hAnsi="Palatino Linotype" w:cs="Palatino Linotype"/>
          <w:b/>
          <w:i/>
          <w:sz w:val="22"/>
          <w:szCs w:val="22"/>
        </w:rPr>
        <w:t>Décimo primero.</w:t>
      </w:r>
      <w:r w:rsidRPr="0042766A">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2F2DE094" w14:textId="77777777" w:rsidR="00E80A74" w:rsidRPr="0042766A" w:rsidRDefault="00E80A74" w:rsidP="00DB6417">
      <w:pPr>
        <w:pBdr>
          <w:top w:val="nil"/>
          <w:left w:val="nil"/>
          <w:bottom w:val="nil"/>
          <w:right w:val="nil"/>
          <w:between w:val="nil"/>
        </w:pBdr>
        <w:spacing w:line="276" w:lineRule="auto"/>
        <w:ind w:left="851" w:right="616"/>
        <w:jc w:val="both"/>
        <w:rPr>
          <w:rFonts w:ascii="Palatino Linotype" w:eastAsia="Palatino Linotype" w:hAnsi="Palatino Linotype" w:cs="Palatino Linotype"/>
          <w:sz w:val="22"/>
          <w:szCs w:val="22"/>
        </w:rPr>
      </w:pPr>
    </w:p>
    <w:p w14:paraId="0E0D4A89" w14:textId="77777777" w:rsidR="00E80A74" w:rsidRPr="0042766A" w:rsidRDefault="005878FD" w:rsidP="00DB6417">
      <w:pPr>
        <w:pBdr>
          <w:top w:val="nil"/>
          <w:left w:val="nil"/>
          <w:bottom w:val="nil"/>
          <w:right w:val="nil"/>
          <w:between w:val="nil"/>
        </w:pBdr>
        <w:spacing w:line="276" w:lineRule="auto"/>
        <w:ind w:left="851" w:right="616"/>
        <w:jc w:val="both"/>
        <w:rPr>
          <w:rFonts w:ascii="Palatino Linotype" w:eastAsia="Palatino Linotype" w:hAnsi="Palatino Linotype" w:cs="Palatino Linotype"/>
          <w:sz w:val="22"/>
          <w:szCs w:val="22"/>
        </w:rPr>
      </w:pPr>
      <w:r w:rsidRPr="0042766A">
        <w:rPr>
          <w:rFonts w:ascii="Palatino Linotype" w:eastAsia="Palatino Linotype" w:hAnsi="Palatino Linotype" w:cs="Palatino Linotype"/>
          <w:i/>
          <w:sz w:val="22"/>
          <w:szCs w:val="22"/>
        </w:rPr>
        <w:t>[…]</w:t>
      </w:r>
    </w:p>
    <w:p w14:paraId="2EF12929" w14:textId="77777777" w:rsidR="00E80A74" w:rsidRPr="0042766A" w:rsidRDefault="005878FD" w:rsidP="00DB6417">
      <w:pPr>
        <w:pBdr>
          <w:top w:val="nil"/>
          <w:left w:val="nil"/>
          <w:bottom w:val="nil"/>
          <w:right w:val="nil"/>
          <w:between w:val="nil"/>
        </w:pBdr>
        <w:spacing w:line="276" w:lineRule="auto"/>
        <w:ind w:left="851" w:right="616"/>
        <w:jc w:val="center"/>
        <w:rPr>
          <w:rFonts w:ascii="Palatino Linotype" w:eastAsia="Palatino Linotype" w:hAnsi="Palatino Linotype" w:cs="Palatino Linotype"/>
          <w:sz w:val="22"/>
          <w:szCs w:val="22"/>
        </w:rPr>
      </w:pPr>
      <w:r w:rsidRPr="0042766A">
        <w:rPr>
          <w:rFonts w:ascii="Palatino Linotype" w:eastAsia="Palatino Linotype" w:hAnsi="Palatino Linotype" w:cs="Palatino Linotype"/>
          <w:b/>
          <w:i/>
          <w:sz w:val="22"/>
          <w:szCs w:val="22"/>
        </w:rPr>
        <w:t>CAPÍTULO VIII</w:t>
      </w:r>
    </w:p>
    <w:p w14:paraId="74C4D6FE" w14:textId="77777777" w:rsidR="00E80A74" w:rsidRPr="0042766A" w:rsidRDefault="005878FD" w:rsidP="00DB6417">
      <w:pPr>
        <w:pBdr>
          <w:top w:val="nil"/>
          <w:left w:val="nil"/>
          <w:bottom w:val="nil"/>
          <w:right w:val="nil"/>
          <w:between w:val="nil"/>
        </w:pBdr>
        <w:spacing w:line="276" w:lineRule="auto"/>
        <w:ind w:left="851" w:right="616"/>
        <w:jc w:val="center"/>
        <w:rPr>
          <w:rFonts w:ascii="Palatino Linotype" w:eastAsia="Palatino Linotype" w:hAnsi="Palatino Linotype" w:cs="Palatino Linotype"/>
          <w:b/>
          <w:i/>
          <w:sz w:val="22"/>
          <w:szCs w:val="22"/>
        </w:rPr>
      </w:pPr>
      <w:r w:rsidRPr="0042766A">
        <w:rPr>
          <w:rFonts w:ascii="Palatino Linotype" w:eastAsia="Palatino Linotype" w:hAnsi="Palatino Linotype" w:cs="Palatino Linotype"/>
          <w:b/>
          <w:i/>
          <w:sz w:val="22"/>
          <w:szCs w:val="22"/>
        </w:rPr>
        <w:t>DE LOS ELEMENTOS PARA LA CLASIFICACIÓN</w:t>
      </w:r>
    </w:p>
    <w:p w14:paraId="3E78CAF4" w14:textId="77777777" w:rsidR="00E80A74" w:rsidRPr="0042766A" w:rsidRDefault="005878FD" w:rsidP="00DB6417">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42766A">
        <w:rPr>
          <w:rFonts w:ascii="Palatino Linotype" w:eastAsia="Palatino Linotype" w:hAnsi="Palatino Linotype" w:cs="Palatino Linotype"/>
          <w:b/>
          <w:i/>
          <w:sz w:val="22"/>
          <w:szCs w:val="22"/>
        </w:rPr>
        <w:t>Quincuagésimo</w:t>
      </w:r>
      <w:r w:rsidRPr="0042766A">
        <w:rPr>
          <w:rFonts w:ascii="Palatino Linotype" w:eastAsia="Palatino Linotype" w:hAnsi="Palatino Linotype" w:cs="Palatino Linotype"/>
          <w:i/>
          <w:sz w:val="22"/>
          <w:szCs w:val="22"/>
        </w:rPr>
        <w:t>.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w:t>
      </w:r>
    </w:p>
    <w:p w14:paraId="3B0ED612" w14:textId="77777777" w:rsidR="00E80A74" w:rsidRPr="0042766A" w:rsidRDefault="005878FD" w:rsidP="00DB6417">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42766A">
        <w:rPr>
          <w:rFonts w:ascii="Palatino Linotype" w:eastAsia="Palatino Linotype" w:hAnsi="Palatino Linotype" w:cs="Palatino Linotype"/>
          <w:b/>
          <w:i/>
          <w:sz w:val="22"/>
          <w:szCs w:val="22"/>
        </w:rPr>
        <w:t>Quincuagésimo primero</w:t>
      </w:r>
      <w:r w:rsidRPr="0042766A">
        <w:rPr>
          <w:rFonts w:ascii="Palatino Linotype" w:eastAsia="Palatino Linotype" w:hAnsi="Palatino Linotype" w:cs="Palatino Linotype"/>
          <w:i/>
          <w:sz w:val="22"/>
          <w:szCs w:val="22"/>
        </w:rPr>
        <w:t>. Toda acta del Comité de Transparencia deberá contener:</w:t>
      </w:r>
    </w:p>
    <w:p w14:paraId="43374BCD" w14:textId="77777777" w:rsidR="00E80A74" w:rsidRPr="0042766A" w:rsidRDefault="005878FD" w:rsidP="00DB6417">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42766A">
        <w:rPr>
          <w:rFonts w:ascii="Palatino Linotype" w:eastAsia="Palatino Linotype" w:hAnsi="Palatino Linotype" w:cs="Palatino Linotype"/>
          <w:i/>
          <w:sz w:val="22"/>
          <w:szCs w:val="22"/>
        </w:rPr>
        <w:t xml:space="preserve">I. El número de sesión y fecha; </w:t>
      </w:r>
    </w:p>
    <w:p w14:paraId="3B63DA74" w14:textId="77777777" w:rsidR="00E80A74" w:rsidRPr="0042766A" w:rsidRDefault="005878FD" w:rsidP="00DB6417">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42766A">
        <w:rPr>
          <w:rFonts w:ascii="Palatino Linotype" w:eastAsia="Palatino Linotype" w:hAnsi="Palatino Linotype" w:cs="Palatino Linotype"/>
          <w:i/>
          <w:sz w:val="22"/>
          <w:szCs w:val="22"/>
        </w:rPr>
        <w:t>II. El nombre del área que solicitó la clasificación de información;</w:t>
      </w:r>
    </w:p>
    <w:p w14:paraId="00C06BF6" w14:textId="77777777" w:rsidR="00E80A74" w:rsidRPr="0042766A" w:rsidRDefault="005878FD" w:rsidP="00DB6417">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42766A">
        <w:rPr>
          <w:rFonts w:ascii="Palatino Linotype" w:eastAsia="Palatino Linotype" w:hAnsi="Palatino Linotype" w:cs="Palatino Linotype"/>
          <w:i/>
          <w:sz w:val="22"/>
          <w:szCs w:val="22"/>
        </w:rPr>
        <w:t>III. La fundamentación legal y motivación correspondiente;</w:t>
      </w:r>
    </w:p>
    <w:p w14:paraId="70FA6B58" w14:textId="77777777" w:rsidR="00E80A74" w:rsidRPr="0042766A" w:rsidRDefault="005878FD" w:rsidP="00DB6417">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42766A">
        <w:rPr>
          <w:rFonts w:ascii="Palatino Linotype" w:eastAsia="Palatino Linotype" w:hAnsi="Palatino Linotype" w:cs="Palatino Linotype"/>
          <w:i/>
          <w:sz w:val="22"/>
          <w:szCs w:val="22"/>
        </w:rPr>
        <w:t>IV. La resolución o resoluciones aprobadas; y</w:t>
      </w:r>
    </w:p>
    <w:p w14:paraId="51F50AE7" w14:textId="77777777" w:rsidR="00E80A74" w:rsidRPr="0042766A" w:rsidRDefault="005878FD" w:rsidP="00DB6417">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42766A">
        <w:rPr>
          <w:rFonts w:ascii="Palatino Linotype" w:eastAsia="Palatino Linotype" w:hAnsi="Palatino Linotype" w:cs="Palatino Linotype"/>
          <w:i/>
          <w:sz w:val="22"/>
          <w:szCs w:val="22"/>
        </w:rPr>
        <w:t xml:space="preserve">V. La rúbrica o firma digital de cada integrante del Comité de Transparencia. </w:t>
      </w:r>
    </w:p>
    <w:p w14:paraId="40B00F91" w14:textId="77777777" w:rsidR="00E80A74" w:rsidRPr="0042766A" w:rsidRDefault="005878FD" w:rsidP="00DB6417">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42766A">
        <w:rPr>
          <w:rFonts w:ascii="Palatino Linotype" w:eastAsia="Palatino Linotype" w:hAnsi="Palatino Linotype" w:cs="Palatino Linotype"/>
          <w:i/>
          <w:sz w:val="22"/>
          <w:szCs w:val="22"/>
        </w:rPr>
        <w:t>Las resoluciones del Comité en las que se haya determinado confirmar o modificar la clasificación de información pública como reservada, deberán incluir, cuando menos:</w:t>
      </w:r>
    </w:p>
    <w:p w14:paraId="3D520ABD" w14:textId="77777777" w:rsidR="00E80A74" w:rsidRPr="0042766A" w:rsidRDefault="005878FD" w:rsidP="00DB6417">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42766A">
        <w:rPr>
          <w:rFonts w:ascii="Palatino Linotype" w:eastAsia="Palatino Linotype" w:hAnsi="Palatino Linotype" w:cs="Palatino Linotype"/>
          <w:i/>
          <w:sz w:val="22"/>
          <w:szCs w:val="22"/>
        </w:rPr>
        <w:t>I. Los motivos y razonamientos que sustenten la confirmación o modificación de la prueba de daño;</w:t>
      </w:r>
    </w:p>
    <w:p w14:paraId="0F72BF11" w14:textId="77777777" w:rsidR="00E80A74" w:rsidRPr="0042766A" w:rsidRDefault="005878FD" w:rsidP="00DB6417">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42766A">
        <w:rPr>
          <w:rFonts w:ascii="Palatino Linotype" w:eastAsia="Palatino Linotype" w:hAnsi="Palatino Linotype" w:cs="Palatino Linotype"/>
          <w:i/>
          <w:sz w:val="22"/>
          <w:szCs w:val="22"/>
        </w:rPr>
        <w:t>II. Descripción de las partes o secciones reservadas, en caso de clasificación parcial;</w:t>
      </w:r>
    </w:p>
    <w:p w14:paraId="4018B0D0" w14:textId="77777777" w:rsidR="00E80A74" w:rsidRPr="0042766A" w:rsidRDefault="005878FD" w:rsidP="00DB6417">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42766A">
        <w:rPr>
          <w:rFonts w:ascii="Palatino Linotype" w:eastAsia="Palatino Linotype" w:hAnsi="Palatino Linotype" w:cs="Palatino Linotype"/>
          <w:i/>
          <w:sz w:val="22"/>
          <w:szCs w:val="22"/>
        </w:rPr>
        <w:t>III. El periodo por el que mantendrá su clasificación y fecha de expiración; y</w:t>
      </w:r>
    </w:p>
    <w:p w14:paraId="0E43F9E7" w14:textId="77777777" w:rsidR="00E80A74" w:rsidRPr="0042766A" w:rsidRDefault="005878FD" w:rsidP="00DB6417">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42766A">
        <w:rPr>
          <w:rFonts w:ascii="Palatino Linotype" w:eastAsia="Palatino Linotype" w:hAnsi="Palatino Linotype" w:cs="Palatino Linotype"/>
          <w:i/>
          <w:sz w:val="22"/>
          <w:szCs w:val="22"/>
        </w:rPr>
        <w:t>IV. El nombre del titular y área encargada de realizar la versión pública del documento, en su caso.</w:t>
      </w:r>
    </w:p>
    <w:p w14:paraId="60D6BA54" w14:textId="77777777" w:rsidR="00E80A74" w:rsidRPr="0042766A" w:rsidRDefault="005878FD" w:rsidP="00DB6417">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42766A">
        <w:rPr>
          <w:rFonts w:ascii="Palatino Linotype" w:eastAsia="Palatino Linotype" w:hAnsi="Palatino Linotype" w:cs="Palatino Linotype"/>
          <w:i/>
          <w:sz w:val="22"/>
          <w:szCs w:val="22"/>
        </w:rPr>
        <w:t xml:space="preserve">En los casos en que se clasifique la información como reservada siempre se entregará o anexará la prueba de daño con la respuesta al solicitante. </w:t>
      </w:r>
    </w:p>
    <w:p w14:paraId="28B71730" w14:textId="77777777" w:rsidR="00E80A74" w:rsidRPr="0042766A" w:rsidRDefault="005878FD" w:rsidP="00DB6417">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42766A">
        <w:rPr>
          <w:rFonts w:ascii="Palatino Linotype" w:eastAsia="Palatino Linotype" w:hAnsi="Palatino Linotype" w:cs="Palatino Linotype"/>
          <w:i/>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14:paraId="13014AC8" w14:textId="77777777" w:rsidR="00E80A74" w:rsidRPr="0042766A" w:rsidRDefault="005878FD" w:rsidP="00DB6417">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42766A">
        <w:rPr>
          <w:rFonts w:ascii="Palatino Linotype" w:eastAsia="Palatino Linotype" w:hAnsi="Palatino Linotype" w:cs="Palatino Linotype"/>
          <w:b/>
          <w:i/>
          <w:sz w:val="22"/>
          <w:szCs w:val="22"/>
        </w:rPr>
        <w:t>Quincuagésimo segundo</w:t>
      </w:r>
      <w:r w:rsidRPr="0042766A">
        <w:rPr>
          <w:rFonts w:ascii="Palatino Linotype" w:eastAsia="Palatino Linotype" w:hAnsi="Palatino Linotype" w:cs="Palatino Linotype"/>
          <w:i/>
          <w:sz w:val="22"/>
          <w:szCs w:val="22"/>
        </w:rPr>
        <w:t>.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339E92EE" w14:textId="77777777" w:rsidR="00E80A74" w:rsidRPr="0042766A" w:rsidRDefault="005878FD" w:rsidP="00DB6417">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42766A">
        <w:rPr>
          <w:rFonts w:ascii="Palatino Linotype" w:eastAsia="Palatino Linotype" w:hAnsi="Palatino Linotype" w:cs="Palatino Linotype"/>
          <w:i/>
          <w:sz w:val="22"/>
          <w:szCs w:val="22"/>
        </w:rPr>
        <w:t>En el caso específico de la clasificación y elaboración de versiones públicas de documentos que contengan información confidencial, las áreas de los sujetos obligados deberán:</w:t>
      </w:r>
    </w:p>
    <w:p w14:paraId="657777BF" w14:textId="77777777" w:rsidR="00E80A74" w:rsidRPr="0042766A" w:rsidRDefault="005878FD" w:rsidP="00DB6417">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42766A">
        <w:rPr>
          <w:rFonts w:ascii="Palatino Linotype" w:eastAsia="Palatino Linotype" w:hAnsi="Palatino Linotype" w:cs="Palatino Linotype"/>
          <w:i/>
          <w:sz w:val="22"/>
          <w:szCs w:val="22"/>
        </w:rPr>
        <w:t>I. Fijar la fecha en que se elaboró la versión pública y la fecha en la cual el Comité de Transparencia confirmó dicha versión;</w:t>
      </w:r>
    </w:p>
    <w:p w14:paraId="3339B893" w14:textId="77777777" w:rsidR="00E80A74" w:rsidRPr="0042766A" w:rsidRDefault="005878FD" w:rsidP="00DB6417">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42766A">
        <w:rPr>
          <w:rFonts w:ascii="Palatino Linotype" w:eastAsia="Palatino Linotype" w:hAnsi="Palatino Linotype" w:cs="Palatino Linotype"/>
          <w:i/>
          <w:sz w:val="22"/>
          <w:szCs w:val="22"/>
        </w:rPr>
        <w:t>II. Señalar dentro del documento el tipo de información confidencial que fue testada en cada caso específico, de conformidad con el lineamiento trigésimo octavo; y</w:t>
      </w:r>
    </w:p>
    <w:p w14:paraId="486A9F3E" w14:textId="77777777" w:rsidR="00E80A74" w:rsidRPr="0042766A" w:rsidRDefault="005878FD" w:rsidP="00DB6417">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42766A">
        <w:rPr>
          <w:rFonts w:ascii="Palatino Linotype" w:eastAsia="Palatino Linotype" w:hAnsi="Palatino Linotype" w:cs="Palatino Linotype"/>
          <w:i/>
          <w:sz w:val="22"/>
          <w:szCs w:val="22"/>
        </w:rPr>
        <w:t>III. Señalar las personas o instancias autorizadas a acceder a la información clasificada.</w:t>
      </w:r>
    </w:p>
    <w:p w14:paraId="3D6BDE12" w14:textId="77777777" w:rsidR="00E80A74" w:rsidRPr="0042766A" w:rsidRDefault="005878FD" w:rsidP="00DB6417">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42766A">
        <w:rPr>
          <w:rFonts w:ascii="Palatino Linotype" w:eastAsia="Palatino Linotype" w:hAnsi="Palatino Linotype" w:cs="Palatino Linotype"/>
          <w:i/>
          <w:sz w:val="22"/>
          <w:szCs w:val="22"/>
        </w:rPr>
        <w:t>En los documentos de difusión electrónica, señalar en la primera hoja y en el nombre del archivo, que la versión pública corresponde a un documento que contiene información confidencial.</w:t>
      </w:r>
    </w:p>
    <w:p w14:paraId="6E333C7E" w14:textId="77777777" w:rsidR="00E80A74" w:rsidRPr="0042766A" w:rsidRDefault="005878FD" w:rsidP="00DB6417">
      <w:pPr>
        <w:pBdr>
          <w:top w:val="nil"/>
          <w:left w:val="nil"/>
          <w:bottom w:val="nil"/>
          <w:right w:val="nil"/>
          <w:between w:val="nil"/>
        </w:pBdr>
        <w:spacing w:line="276" w:lineRule="auto"/>
        <w:ind w:left="851" w:right="616"/>
        <w:jc w:val="both"/>
        <w:rPr>
          <w:rFonts w:ascii="Palatino Linotype" w:eastAsia="Palatino Linotype" w:hAnsi="Palatino Linotype" w:cs="Palatino Linotype"/>
          <w:sz w:val="22"/>
          <w:szCs w:val="22"/>
        </w:rPr>
      </w:pPr>
      <w:r w:rsidRPr="0042766A">
        <w:rPr>
          <w:rFonts w:ascii="Palatino Linotype" w:eastAsia="Palatino Linotype" w:hAnsi="Palatino Linotype" w:cs="Palatino Linotype"/>
          <w:b/>
          <w:i/>
          <w:sz w:val="22"/>
          <w:szCs w:val="22"/>
        </w:rPr>
        <w:t>…</w:t>
      </w:r>
    </w:p>
    <w:p w14:paraId="3EA49374" w14:textId="77777777" w:rsidR="00E80A74" w:rsidRPr="0042766A" w:rsidRDefault="005878FD" w:rsidP="00DB6417">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42766A">
        <w:rPr>
          <w:rFonts w:ascii="Palatino Linotype" w:eastAsia="Palatino Linotype" w:hAnsi="Palatino Linotype" w:cs="Palatino Linotype"/>
          <w:i/>
          <w:sz w:val="22"/>
          <w:szCs w:val="22"/>
        </w:rPr>
        <w:t>Quincuagésimo cuarto. 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p>
    <w:p w14:paraId="4AB98F59" w14:textId="77777777" w:rsidR="00E80A74" w:rsidRPr="0042766A" w:rsidRDefault="005878FD" w:rsidP="00DB6417">
      <w:pPr>
        <w:pBdr>
          <w:top w:val="nil"/>
          <w:left w:val="nil"/>
          <w:bottom w:val="nil"/>
          <w:right w:val="nil"/>
          <w:between w:val="nil"/>
        </w:pBdr>
        <w:spacing w:line="276" w:lineRule="auto"/>
        <w:ind w:left="851" w:right="616"/>
        <w:jc w:val="both"/>
        <w:rPr>
          <w:rFonts w:ascii="Palatino Linotype" w:eastAsia="Palatino Linotype" w:hAnsi="Palatino Linotype" w:cs="Palatino Linotype"/>
          <w:sz w:val="22"/>
          <w:szCs w:val="22"/>
        </w:rPr>
      </w:pPr>
      <w:r w:rsidRPr="0042766A">
        <w:rPr>
          <w:rFonts w:ascii="Palatino Linotype" w:eastAsia="Palatino Linotype" w:hAnsi="Palatino Linotype" w:cs="Palatino Linotype"/>
          <w:i/>
          <w:sz w:val="22"/>
          <w:szCs w:val="22"/>
        </w:rPr>
        <w:t xml:space="preserve">Quincuagésimo quinto. Cada área del sujeto obligado podrá designar formalmente a una o más personas como responsables del testado,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 </w:t>
      </w:r>
    </w:p>
    <w:p w14:paraId="4BBD2ABD" w14:textId="77777777" w:rsidR="00E80A74" w:rsidRPr="0042766A" w:rsidRDefault="00E80A74" w:rsidP="00DB6417">
      <w:pPr>
        <w:jc w:val="both"/>
        <w:rPr>
          <w:rFonts w:ascii="Palatino Linotype" w:eastAsia="Palatino Linotype" w:hAnsi="Palatino Linotype" w:cs="Palatino Linotype"/>
          <w:sz w:val="22"/>
          <w:szCs w:val="22"/>
        </w:rPr>
      </w:pPr>
    </w:p>
    <w:p w14:paraId="331D7398" w14:textId="77777777" w:rsidR="00E80A74" w:rsidRPr="0042766A" w:rsidRDefault="005878FD" w:rsidP="00DB6417">
      <w:pPr>
        <w:spacing w:line="360" w:lineRule="auto"/>
        <w:jc w:val="both"/>
        <w:rPr>
          <w:rFonts w:ascii="Palatino Linotype" w:eastAsia="Palatino Linotype" w:hAnsi="Palatino Linotype" w:cs="Palatino Linotype"/>
          <w:sz w:val="22"/>
          <w:szCs w:val="22"/>
        </w:rPr>
      </w:pPr>
      <w:r w:rsidRPr="0042766A">
        <w:rPr>
          <w:rFonts w:ascii="Palatino Linotype" w:eastAsia="Palatino Linotype" w:hAnsi="Palatino Linotype" w:cs="Palatino Linotype"/>
          <w:sz w:val="22"/>
          <w:szCs w:val="22"/>
        </w:rPr>
        <w:t>Efectivamente, cuando se clasifica información como confidencial es importante someterlo al Comité de Transparencia, quien debe confirmar, modificar o revocar la clasificación.</w:t>
      </w:r>
    </w:p>
    <w:p w14:paraId="0BE86D62" w14:textId="77777777" w:rsidR="00E80A74" w:rsidRPr="0042766A" w:rsidRDefault="00E80A74" w:rsidP="00DB6417">
      <w:pPr>
        <w:spacing w:line="360" w:lineRule="auto"/>
        <w:jc w:val="both"/>
        <w:rPr>
          <w:rFonts w:ascii="Palatino Linotype" w:eastAsia="Palatino Linotype" w:hAnsi="Palatino Linotype" w:cs="Palatino Linotype"/>
          <w:sz w:val="22"/>
          <w:szCs w:val="22"/>
        </w:rPr>
      </w:pPr>
    </w:p>
    <w:p w14:paraId="6EB8EFF0" w14:textId="77777777" w:rsidR="00E80A74" w:rsidRPr="0042766A" w:rsidRDefault="005878FD" w:rsidP="00DB6417">
      <w:pPr>
        <w:shd w:val="clear" w:color="auto" w:fill="FFFFFF"/>
        <w:spacing w:line="360" w:lineRule="auto"/>
        <w:ind w:right="51"/>
        <w:jc w:val="both"/>
        <w:rPr>
          <w:rFonts w:ascii="Palatino Linotype" w:eastAsia="Palatino Linotype" w:hAnsi="Palatino Linotype" w:cs="Palatino Linotype"/>
          <w:sz w:val="22"/>
          <w:szCs w:val="22"/>
        </w:rPr>
      </w:pPr>
      <w:r w:rsidRPr="0042766A">
        <w:rPr>
          <w:rFonts w:ascii="Palatino Linotype" w:eastAsia="Palatino Linotype" w:hAnsi="Palatino Linotype" w:cs="Palatino Linotype"/>
          <w:sz w:val="22"/>
          <w:szCs w:val="22"/>
        </w:rPr>
        <w:t xml:space="preserve">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por lo que el acuerdo respectivo, deberá hacerse del conocimiento de la parte </w:t>
      </w:r>
      <w:r w:rsidRPr="0042766A">
        <w:rPr>
          <w:rFonts w:ascii="Palatino Linotype" w:eastAsia="Palatino Linotype" w:hAnsi="Palatino Linotype" w:cs="Palatino Linotype"/>
          <w:b/>
          <w:sz w:val="22"/>
          <w:szCs w:val="22"/>
        </w:rPr>
        <w:t>Recurrente</w:t>
      </w:r>
      <w:r w:rsidRPr="0042766A">
        <w:rPr>
          <w:rFonts w:ascii="Palatino Linotype" w:eastAsia="Palatino Linotype" w:hAnsi="Palatino Linotype" w:cs="Palatino Linotype"/>
          <w:sz w:val="22"/>
          <w:szCs w:val="22"/>
        </w:rPr>
        <w:t>.</w:t>
      </w:r>
    </w:p>
    <w:p w14:paraId="47D9B1E3" w14:textId="77777777" w:rsidR="00E80A74" w:rsidRPr="0042766A" w:rsidRDefault="00E80A74" w:rsidP="00DB6417">
      <w:pPr>
        <w:spacing w:line="360" w:lineRule="auto"/>
        <w:jc w:val="both"/>
        <w:rPr>
          <w:rFonts w:ascii="Palatino Linotype" w:eastAsia="Palatino Linotype" w:hAnsi="Palatino Linotype" w:cs="Palatino Linotype"/>
          <w:sz w:val="22"/>
          <w:szCs w:val="22"/>
        </w:rPr>
      </w:pPr>
    </w:p>
    <w:p w14:paraId="058A3A4B" w14:textId="36446B4A" w:rsidR="00E80A74" w:rsidRPr="0042766A" w:rsidRDefault="005878FD" w:rsidP="00DB6417">
      <w:pPr>
        <w:spacing w:line="360" w:lineRule="auto"/>
        <w:jc w:val="both"/>
        <w:rPr>
          <w:rFonts w:ascii="Palatino Linotype" w:eastAsia="Palatino Linotype" w:hAnsi="Palatino Linotype" w:cs="Palatino Linotype"/>
          <w:sz w:val="22"/>
          <w:szCs w:val="22"/>
        </w:rPr>
      </w:pPr>
      <w:r w:rsidRPr="0042766A">
        <w:rPr>
          <w:rFonts w:ascii="Palatino Linotype" w:eastAsia="Palatino Linotype" w:hAnsi="Palatino Linotype" w:cs="Palatino Linotype"/>
          <w:sz w:val="22"/>
          <w:szCs w:val="22"/>
        </w:rPr>
        <w:t xml:space="preserve">Así, con fundamento en lo prescrito en los artículos </w:t>
      </w:r>
      <w:r w:rsidR="00C15169" w:rsidRPr="0042766A">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42766A">
        <w:rPr>
          <w:rFonts w:ascii="Palatino Linotype" w:eastAsia="Palatino Linotype" w:hAnsi="Palatino Linotype" w:cs="Palatino Linotype"/>
          <w:sz w:val="22"/>
          <w:szCs w:val="22"/>
        </w:rPr>
        <w:t>; 2, fracción II; 29, 36 fracciones I y II; 176, 178, 181, 185 de la Ley de Transparencia y Acceso a la Información Pública del Estado de México y Municipios, este Pleno:</w:t>
      </w:r>
    </w:p>
    <w:p w14:paraId="22EB0725" w14:textId="77777777" w:rsidR="00E80A74" w:rsidRPr="0042766A" w:rsidRDefault="005878FD" w:rsidP="00DB6417">
      <w:pPr>
        <w:numPr>
          <w:ilvl w:val="0"/>
          <w:numId w:val="5"/>
        </w:numPr>
        <w:pBdr>
          <w:top w:val="nil"/>
          <w:left w:val="nil"/>
          <w:bottom w:val="nil"/>
          <w:right w:val="nil"/>
          <w:between w:val="nil"/>
        </w:pBdr>
        <w:spacing w:line="360" w:lineRule="auto"/>
        <w:ind w:left="567" w:hanging="141"/>
        <w:jc w:val="center"/>
        <w:rPr>
          <w:rFonts w:ascii="Palatino Linotype" w:eastAsia="Palatino Linotype" w:hAnsi="Palatino Linotype" w:cs="Palatino Linotype"/>
          <w:b/>
          <w:sz w:val="22"/>
          <w:szCs w:val="22"/>
        </w:rPr>
      </w:pPr>
      <w:r w:rsidRPr="0042766A">
        <w:rPr>
          <w:rFonts w:ascii="Palatino Linotype" w:eastAsia="Palatino Linotype" w:hAnsi="Palatino Linotype" w:cs="Palatino Linotype"/>
          <w:b/>
          <w:sz w:val="22"/>
          <w:szCs w:val="22"/>
        </w:rPr>
        <w:t>R E S U E L V E:</w:t>
      </w:r>
    </w:p>
    <w:p w14:paraId="2D7DDD40" w14:textId="082DCBF0" w:rsidR="00E80A74" w:rsidRPr="0042766A" w:rsidRDefault="005878FD" w:rsidP="00DB6417">
      <w:pPr>
        <w:spacing w:line="360" w:lineRule="auto"/>
        <w:jc w:val="both"/>
        <w:rPr>
          <w:rFonts w:ascii="Palatino Linotype" w:eastAsia="Palatino Linotype" w:hAnsi="Palatino Linotype" w:cs="Palatino Linotype"/>
          <w:b/>
          <w:sz w:val="22"/>
          <w:szCs w:val="22"/>
        </w:rPr>
      </w:pPr>
      <w:r w:rsidRPr="0042766A">
        <w:rPr>
          <w:rFonts w:ascii="Palatino Linotype" w:eastAsia="Palatino Linotype" w:hAnsi="Palatino Linotype" w:cs="Palatino Linotype"/>
          <w:b/>
          <w:sz w:val="22"/>
          <w:szCs w:val="22"/>
        </w:rPr>
        <w:t xml:space="preserve">Primero. </w:t>
      </w:r>
      <w:r w:rsidRPr="0042766A">
        <w:rPr>
          <w:rFonts w:ascii="Palatino Linotype" w:eastAsia="Palatino Linotype" w:hAnsi="Palatino Linotype" w:cs="Palatino Linotype"/>
          <w:sz w:val="22"/>
          <w:szCs w:val="22"/>
        </w:rPr>
        <w:t xml:space="preserve">Resultan </w:t>
      </w:r>
      <w:r w:rsidRPr="0042766A">
        <w:rPr>
          <w:rFonts w:ascii="Palatino Linotype" w:eastAsia="Palatino Linotype" w:hAnsi="Palatino Linotype" w:cs="Palatino Linotype"/>
          <w:b/>
          <w:sz w:val="22"/>
          <w:szCs w:val="22"/>
        </w:rPr>
        <w:t>parcialmente</w:t>
      </w:r>
      <w:r w:rsidRPr="0042766A">
        <w:rPr>
          <w:rFonts w:ascii="Palatino Linotype" w:eastAsia="Palatino Linotype" w:hAnsi="Palatino Linotype" w:cs="Palatino Linotype"/>
          <w:sz w:val="22"/>
          <w:szCs w:val="22"/>
        </w:rPr>
        <w:t xml:space="preserve"> </w:t>
      </w:r>
      <w:r w:rsidRPr="0042766A">
        <w:rPr>
          <w:rFonts w:ascii="Palatino Linotype" w:eastAsia="Palatino Linotype" w:hAnsi="Palatino Linotype" w:cs="Palatino Linotype"/>
          <w:b/>
          <w:sz w:val="22"/>
          <w:szCs w:val="22"/>
        </w:rPr>
        <w:t>fundadas</w:t>
      </w:r>
      <w:r w:rsidRPr="0042766A">
        <w:rPr>
          <w:rFonts w:ascii="Palatino Linotype" w:eastAsia="Palatino Linotype" w:hAnsi="Palatino Linotype" w:cs="Palatino Linotype"/>
          <w:sz w:val="22"/>
          <w:szCs w:val="22"/>
        </w:rPr>
        <w:t xml:space="preserve"> las razones o motivos de inconformidad hechos valer por la parte</w:t>
      </w:r>
      <w:r w:rsidRPr="0042766A">
        <w:rPr>
          <w:rFonts w:ascii="Palatino Linotype" w:eastAsia="Palatino Linotype" w:hAnsi="Palatino Linotype" w:cs="Palatino Linotype"/>
          <w:b/>
          <w:sz w:val="22"/>
          <w:szCs w:val="22"/>
        </w:rPr>
        <w:t xml:space="preserve"> Recurrente</w:t>
      </w:r>
      <w:r w:rsidRPr="0042766A">
        <w:rPr>
          <w:rFonts w:ascii="Palatino Linotype" w:eastAsia="Palatino Linotype" w:hAnsi="Palatino Linotype" w:cs="Palatino Linotype"/>
          <w:sz w:val="22"/>
          <w:szCs w:val="22"/>
        </w:rPr>
        <w:t xml:space="preserve"> en el recurso de revisión </w:t>
      </w:r>
      <w:r w:rsidRPr="0042766A">
        <w:rPr>
          <w:rFonts w:ascii="Palatino Linotype" w:eastAsia="Palatino Linotype" w:hAnsi="Palatino Linotype" w:cs="Palatino Linotype"/>
          <w:b/>
          <w:sz w:val="22"/>
          <w:szCs w:val="22"/>
        </w:rPr>
        <w:t>0</w:t>
      </w:r>
      <w:r w:rsidR="00BD7ACA" w:rsidRPr="0042766A">
        <w:rPr>
          <w:rFonts w:ascii="Palatino Linotype" w:eastAsia="Palatino Linotype" w:hAnsi="Palatino Linotype" w:cs="Palatino Linotype"/>
          <w:b/>
          <w:sz w:val="22"/>
          <w:szCs w:val="22"/>
        </w:rPr>
        <w:t>9999</w:t>
      </w:r>
      <w:r w:rsidRPr="0042766A">
        <w:rPr>
          <w:rFonts w:ascii="Palatino Linotype" w:eastAsia="Palatino Linotype" w:hAnsi="Palatino Linotype" w:cs="Palatino Linotype"/>
          <w:b/>
          <w:sz w:val="22"/>
          <w:szCs w:val="22"/>
        </w:rPr>
        <w:t>/INFOEM/IP/RR/2025</w:t>
      </w:r>
      <w:r w:rsidRPr="0042766A">
        <w:rPr>
          <w:rFonts w:ascii="Palatino Linotype" w:eastAsia="Palatino Linotype" w:hAnsi="Palatino Linotype" w:cs="Palatino Linotype"/>
          <w:sz w:val="22"/>
          <w:szCs w:val="22"/>
        </w:rPr>
        <w:t xml:space="preserve">; por lo que, en términos del </w:t>
      </w:r>
      <w:r w:rsidRPr="0042766A">
        <w:rPr>
          <w:rFonts w:ascii="Palatino Linotype" w:eastAsia="Palatino Linotype" w:hAnsi="Palatino Linotype" w:cs="Palatino Linotype"/>
          <w:b/>
          <w:sz w:val="22"/>
          <w:szCs w:val="22"/>
        </w:rPr>
        <w:t>Considerando</w:t>
      </w:r>
      <w:r w:rsidRPr="0042766A">
        <w:rPr>
          <w:rFonts w:ascii="Palatino Linotype" w:eastAsia="Palatino Linotype" w:hAnsi="Palatino Linotype" w:cs="Palatino Linotype"/>
          <w:sz w:val="22"/>
          <w:szCs w:val="22"/>
        </w:rPr>
        <w:t xml:space="preserve"> </w:t>
      </w:r>
      <w:r w:rsidRPr="0042766A">
        <w:rPr>
          <w:rFonts w:ascii="Palatino Linotype" w:eastAsia="Palatino Linotype" w:hAnsi="Palatino Linotype" w:cs="Palatino Linotype"/>
          <w:b/>
          <w:sz w:val="22"/>
          <w:szCs w:val="22"/>
        </w:rPr>
        <w:t xml:space="preserve">Cuarto </w:t>
      </w:r>
      <w:r w:rsidRPr="0042766A">
        <w:rPr>
          <w:rFonts w:ascii="Palatino Linotype" w:eastAsia="Palatino Linotype" w:hAnsi="Palatino Linotype" w:cs="Palatino Linotype"/>
          <w:sz w:val="22"/>
          <w:szCs w:val="22"/>
        </w:rPr>
        <w:t xml:space="preserve">de esta resolución, se </w:t>
      </w:r>
      <w:r w:rsidRPr="0042766A">
        <w:rPr>
          <w:rFonts w:ascii="Palatino Linotype" w:eastAsia="Palatino Linotype" w:hAnsi="Palatino Linotype" w:cs="Palatino Linotype"/>
          <w:b/>
          <w:sz w:val="22"/>
          <w:szCs w:val="22"/>
        </w:rPr>
        <w:t xml:space="preserve">Modifica </w:t>
      </w:r>
      <w:r w:rsidRPr="0042766A">
        <w:rPr>
          <w:rFonts w:ascii="Palatino Linotype" w:eastAsia="Palatino Linotype" w:hAnsi="Palatino Linotype" w:cs="Palatino Linotype"/>
          <w:sz w:val="22"/>
          <w:szCs w:val="22"/>
        </w:rPr>
        <w:t xml:space="preserve">la respuesta emitida por el </w:t>
      </w:r>
      <w:r w:rsidRPr="0042766A">
        <w:rPr>
          <w:rFonts w:ascii="Palatino Linotype" w:eastAsia="Palatino Linotype" w:hAnsi="Palatino Linotype" w:cs="Palatino Linotype"/>
          <w:b/>
          <w:sz w:val="22"/>
          <w:szCs w:val="22"/>
        </w:rPr>
        <w:t>Sujeto Obligado.</w:t>
      </w:r>
    </w:p>
    <w:p w14:paraId="40672838" w14:textId="77777777" w:rsidR="00064EFD" w:rsidRPr="0042766A" w:rsidRDefault="00064EFD" w:rsidP="00DB6417">
      <w:pPr>
        <w:spacing w:line="360" w:lineRule="auto"/>
        <w:jc w:val="both"/>
        <w:rPr>
          <w:rFonts w:ascii="Palatino Linotype" w:eastAsia="Palatino Linotype" w:hAnsi="Palatino Linotype" w:cs="Palatino Linotype"/>
          <w:sz w:val="22"/>
          <w:szCs w:val="22"/>
        </w:rPr>
      </w:pPr>
    </w:p>
    <w:p w14:paraId="509DACAD" w14:textId="25D9D728" w:rsidR="00E80A74" w:rsidRPr="0042766A" w:rsidRDefault="005878FD" w:rsidP="00DB6417">
      <w:pPr>
        <w:spacing w:line="360" w:lineRule="auto"/>
        <w:ind w:right="49"/>
        <w:jc w:val="both"/>
        <w:rPr>
          <w:rFonts w:ascii="Palatino Linotype" w:eastAsia="Palatino Linotype" w:hAnsi="Palatino Linotype" w:cs="Palatino Linotype"/>
          <w:sz w:val="22"/>
          <w:szCs w:val="22"/>
        </w:rPr>
      </w:pPr>
      <w:bookmarkStart w:id="11" w:name="_heading=h.1fob9te" w:colFirst="0" w:colLast="0"/>
      <w:bookmarkEnd w:id="11"/>
      <w:r w:rsidRPr="0042766A">
        <w:rPr>
          <w:rFonts w:ascii="Palatino Linotype" w:eastAsia="Palatino Linotype" w:hAnsi="Palatino Linotype" w:cs="Palatino Linotype"/>
          <w:b/>
          <w:sz w:val="22"/>
          <w:szCs w:val="22"/>
        </w:rPr>
        <w:t xml:space="preserve">Segundo. </w:t>
      </w:r>
      <w:r w:rsidRPr="0042766A">
        <w:rPr>
          <w:rFonts w:ascii="Palatino Linotype" w:eastAsia="Palatino Linotype" w:hAnsi="Palatino Linotype" w:cs="Palatino Linotype"/>
          <w:sz w:val="22"/>
          <w:szCs w:val="22"/>
        </w:rPr>
        <w:t xml:space="preserve">Se </w:t>
      </w:r>
      <w:r w:rsidRPr="0042766A">
        <w:rPr>
          <w:rFonts w:ascii="Palatino Linotype" w:eastAsia="Palatino Linotype" w:hAnsi="Palatino Linotype" w:cs="Palatino Linotype"/>
          <w:b/>
          <w:sz w:val="22"/>
          <w:szCs w:val="22"/>
        </w:rPr>
        <w:t xml:space="preserve">ordena </w:t>
      </w:r>
      <w:r w:rsidRPr="0042766A">
        <w:rPr>
          <w:rFonts w:ascii="Palatino Linotype" w:eastAsia="Palatino Linotype" w:hAnsi="Palatino Linotype" w:cs="Palatino Linotype"/>
          <w:sz w:val="22"/>
          <w:szCs w:val="22"/>
        </w:rPr>
        <w:t xml:space="preserve">al </w:t>
      </w:r>
      <w:r w:rsidRPr="0042766A">
        <w:rPr>
          <w:rFonts w:ascii="Palatino Linotype" w:eastAsia="Palatino Linotype" w:hAnsi="Palatino Linotype" w:cs="Palatino Linotype"/>
          <w:b/>
          <w:sz w:val="22"/>
          <w:szCs w:val="22"/>
        </w:rPr>
        <w:t>Sujeto Obligado</w:t>
      </w:r>
      <w:r w:rsidRPr="0042766A">
        <w:rPr>
          <w:rFonts w:ascii="Palatino Linotype" w:eastAsia="Palatino Linotype" w:hAnsi="Palatino Linotype" w:cs="Palatino Linotype"/>
          <w:sz w:val="22"/>
          <w:szCs w:val="22"/>
        </w:rPr>
        <w:t xml:space="preserve"> entregue, a</w:t>
      </w:r>
      <w:r w:rsidRPr="0042766A">
        <w:rPr>
          <w:rFonts w:ascii="Palatino Linotype" w:eastAsia="Palatino Linotype" w:hAnsi="Palatino Linotype" w:cs="Palatino Linotype"/>
          <w:b/>
          <w:sz w:val="22"/>
          <w:szCs w:val="22"/>
        </w:rPr>
        <w:t xml:space="preserve"> </w:t>
      </w:r>
      <w:r w:rsidRPr="0042766A">
        <w:rPr>
          <w:rFonts w:ascii="Palatino Linotype" w:eastAsia="Palatino Linotype" w:hAnsi="Palatino Linotype" w:cs="Palatino Linotype"/>
          <w:sz w:val="22"/>
          <w:szCs w:val="22"/>
        </w:rPr>
        <w:t xml:space="preserve">la parte </w:t>
      </w:r>
      <w:r w:rsidRPr="0042766A">
        <w:rPr>
          <w:rFonts w:ascii="Palatino Linotype" w:eastAsia="Palatino Linotype" w:hAnsi="Palatino Linotype" w:cs="Palatino Linotype"/>
          <w:b/>
          <w:sz w:val="22"/>
          <w:szCs w:val="22"/>
        </w:rPr>
        <w:t>Recurrente</w:t>
      </w:r>
      <w:r w:rsidRPr="0042766A">
        <w:rPr>
          <w:rFonts w:ascii="Palatino Linotype" w:eastAsia="Palatino Linotype" w:hAnsi="Palatino Linotype" w:cs="Palatino Linotype"/>
          <w:sz w:val="22"/>
          <w:szCs w:val="22"/>
        </w:rPr>
        <w:t xml:space="preserve">, </w:t>
      </w:r>
      <w:r w:rsidRPr="0042766A">
        <w:rPr>
          <w:rFonts w:ascii="Palatino Linotype" w:eastAsia="Palatino Linotype" w:hAnsi="Palatino Linotype" w:cs="Palatino Linotype"/>
          <w:b/>
          <w:sz w:val="22"/>
          <w:szCs w:val="22"/>
        </w:rPr>
        <w:t xml:space="preserve">vía SAIMEX, </w:t>
      </w:r>
      <w:r w:rsidRPr="0042766A">
        <w:rPr>
          <w:rFonts w:ascii="Palatino Linotype" w:eastAsia="Palatino Linotype" w:hAnsi="Palatino Linotype" w:cs="Palatino Linotype"/>
          <w:sz w:val="22"/>
          <w:szCs w:val="22"/>
        </w:rPr>
        <w:t>en términos de</w:t>
      </w:r>
      <w:r w:rsidRPr="0042766A">
        <w:rPr>
          <w:rFonts w:ascii="Palatino Linotype" w:eastAsia="Palatino Linotype" w:hAnsi="Palatino Linotype" w:cs="Palatino Linotype"/>
          <w:b/>
          <w:sz w:val="22"/>
          <w:szCs w:val="22"/>
        </w:rPr>
        <w:t>l Considerando</w:t>
      </w:r>
      <w:r w:rsidRPr="0042766A">
        <w:rPr>
          <w:rFonts w:ascii="Palatino Linotype" w:eastAsia="Palatino Linotype" w:hAnsi="Palatino Linotype" w:cs="Palatino Linotype"/>
          <w:sz w:val="22"/>
          <w:szCs w:val="22"/>
        </w:rPr>
        <w:t xml:space="preserve"> </w:t>
      </w:r>
      <w:r w:rsidRPr="0042766A">
        <w:rPr>
          <w:rFonts w:ascii="Palatino Linotype" w:eastAsia="Palatino Linotype" w:hAnsi="Palatino Linotype" w:cs="Palatino Linotype"/>
          <w:b/>
          <w:sz w:val="22"/>
          <w:szCs w:val="22"/>
        </w:rPr>
        <w:t>Cuarto y Quinto</w:t>
      </w:r>
      <w:r w:rsidRPr="0042766A">
        <w:rPr>
          <w:rFonts w:ascii="Palatino Linotype" w:eastAsia="Palatino Linotype" w:hAnsi="Palatino Linotype" w:cs="Palatino Linotype"/>
          <w:sz w:val="22"/>
          <w:szCs w:val="22"/>
        </w:rPr>
        <w:t xml:space="preserve">, previa búsqueda exhaustiva y razonable, de ser procedente en versión pública, </w:t>
      </w:r>
      <w:r w:rsidR="00064EFD" w:rsidRPr="0042766A">
        <w:rPr>
          <w:rFonts w:ascii="Palatino Linotype" w:eastAsia="Palatino Linotype" w:hAnsi="Palatino Linotype" w:cs="Palatino Linotype"/>
          <w:sz w:val="22"/>
          <w:szCs w:val="22"/>
        </w:rPr>
        <w:t xml:space="preserve">de </w:t>
      </w:r>
      <w:r w:rsidRPr="0042766A">
        <w:rPr>
          <w:rFonts w:ascii="Palatino Linotype" w:eastAsia="Palatino Linotype" w:hAnsi="Palatino Linotype" w:cs="Palatino Linotype"/>
          <w:sz w:val="22"/>
          <w:szCs w:val="22"/>
        </w:rPr>
        <w:t>lo siguiente:</w:t>
      </w:r>
    </w:p>
    <w:p w14:paraId="31A5D6BD" w14:textId="77777777" w:rsidR="00064EFD" w:rsidRPr="0042766A" w:rsidRDefault="00064EFD" w:rsidP="00DB6417">
      <w:pPr>
        <w:spacing w:line="360" w:lineRule="auto"/>
        <w:ind w:right="49"/>
        <w:jc w:val="both"/>
        <w:rPr>
          <w:rFonts w:ascii="Palatino Linotype" w:eastAsia="Palatino Linotype" w:hAnsi="Palatino Linotype" w:cs="Palatino Linotype"/>
          <w:i/>
          <w:sz w:val="22"/>
          <w:szCs w:val="22"/>
        </w:rPr>
      </w:pPr>
    </w:p>
    <w:p w14:paraId="3E1DF9DF" w14:textId="7BEEE5C5" w:rsidR="00064EFD" w:rsidRPr="0042766A" w:rsidRDefault="00064EFD" w:rsidP="00064EFD">
      <w:pPr>
        <w:pStyle w:val="Prrafodelista"/>
        <w:numPr>
          <w:ilvl w:val="0"/>
          <w:numId w:val="4"/>
        </w:numPr>
        <w:spacing w:line="360" w:lineRule="auto"/>
        <w:rPr>
          <w:rFonts w:ascii="Palatino Linotype" w:eastAsia="Palatino Linotype" w:hAnsi="Palatino Linotype" w:cs="Palatino Linotype"/>
          <w:b/>
          <w:bCs/>
          <w:lang w:eastAsia="es-ES"/>
        </w:rPr>
      </w:pPr>
      <w:r w:rsidRPr="0042766A">
        <w:rPr>
          <w:rFonts w:ascii="Palatino Linotype" w:eastAsia="Palatino Linotype" w:hAnsi="Palatino Linotype" w:cs="Palatino Linotype"/>
          <w:b/>
          <w:bCs/>
          <w:lang w:eastAsia="es-ES"/>
        </w:rPr>
        <w:t xml:space="preserve">De la adquisición de dispositivos electrónicos portátiles para la emisión de tickets de infracción, </w:t>
      </w:r>
      <w:r w:rsidRPr="0042766A">
        <w:rPr>
          <w:rFonts w:ascii="Palatino Linotype" w:eastAsia="Palatino Linotype" w:hAnsi="Palatino Linotype" w:cs="Palatino Linotype"/>
          <w:b/>
          <w:bCs/>
        </w:rPr>
        <w:t>el documento en donde conste lo siguiente</w:t>
      </w:r>
    </w:p>
    <w:p w14:paraId="0E1353FF" w14:textId="77777777" w:rsidR="00064EFD" w:rsidRPr="0042766A" w:rsidRDefault="00064EFD" w:rsidP="00064EFD">
      <w:pPr>
        <w:pBdr>
          <w:top w:val="nil"/>
          <w:left w:val="nil"/>
          <w:bottom w:val="nil"/>
          <w:right w:val="nil"/>
          <w:between w:val="nil"/>
        </w:pBdr>
        <w:spacing w:line="360" w:lineRule="auto"/>
        <w:ind w:left="927" w:right="616"/>
        <w:jc w:val="both"/>
        <w:rPr>
          <w:rFonts w:ascii="Palatino Linotype" w:eastAsia="Palatino Linotype" w:hAnsi="Palatino Linotype" w:cs="Palatino Linotype"/>
          <w:sz w:val="22"/>
          <w:szCs w:val="22"/>
        </w:rPr>
      </w:pPr>
    </w:p>
    <w:p w14:paraId="338C3A61" w14:textId="53C45ED4" w:rsidR="00064EFD" w:rsidRPr="0042766A" w:rsidRDefault="00064EFD" w:rsidP="00064EFD">
      <w:pPr>
        <w:numPr>
          <w:ilvl w:val="0"/>
          <w:numId w:val="17"/>
        </w:numPr>
        <w:pBdr>
          <w:top w:val="nil"/>
          <w:left w:val="nil"/>
          <w:bottom w:val="nil"/>
          <w:right w:val="nil"/>
          <w:between w:val="nil"/>
        </w:pBdr>
        <w:spacing w:line="360" w:lineRule="auto"/>
        <w:ind w:right="616"/>
        <w:jc w:val="both"/>
        <w:rPr>
          <w:rFonts w:ascii="Palatino Linotype" w:eastAsia="Palatino Linotype" w:hAnsi="Palatino Linotype" w:cs="Palatino Linotype"/>
          <w:b/>
          <w:bCs/>
          <w:sz w:val="22"/>
          <w:szCs w:val="22"/>
        </w:rPr>
      </w:pPr>
      <w:r w:rsidRPr="0042766A">
        <w:rPr>
          <w:rFonts w:ascii="Palatino Linotype" w:eastAsia="Palatino Linotype" w:hAnsi="Palatino Linotype" w:cs="Palatino Linotype"/>
          <w:b/>
          <w:bCs/>
          <w:sz w:val="22"/>
          <w:szCs w:val="22"/>
        </w:rPr>
        <w:t xml:space="preserve">El número de dispositivos con los que se inició el programa de infracciones, al treinta de junio de dos mil veinticinco. </w:t>
      </w:r>
    </w:p>
    <w:p w14:paraId="494C1683" w14:textId="4C5918B2" w:rsidR="00064EFD" w:rsidRPr="0042766A" w:rsidRDefault="00064EFD" w:rsidP="00064EFD">
      <w:pPr>
        <w:numPr>
          <w:ilvl w:val="0"/>
          <w:numId w:val="17"/>
        </w:numPr>
        <w:pBdr>
          <w:top w:val="nil"/>
          <w:left w:val="nil"/>
          <w:bottom w:val="nil"/>
          <w:right w:val="nil"/>
          <w:between w:val="nil"/>
        </w:pBdr>
        <w:spacing w:line="360" w:lineRule="auto"/>
        <w:ind w:right="616"/>
        <w:jc w:val="both"/>
        <w:rPr>
          <w:rFonts w:ascii="Palatino Linotype" w:eastAsia="Palatino Linotype" w:hAnsi="Palatino Linotype" w:cs="Palatino Linotype"/>
          <w:b/>
          <w:bCs/>
          <w:sz w:val="22"/>
          <w:szCs w:val="22"/>
        </w:rPr>
      </w:pPr>
      <w:r w:rsidRPr="0042766A">
        <w:rPr>
          <w:rFonts w:ascii="Palatino Linotype" w:eastAsia="Palatino Linotype" w:hAnsi="Palatino Linotype" w:cs="Palatino Linotype"/>
          <w:b/>
          <w:bCs/>
          <w:sz w:val="22"/>
          <w:szCs w:val="22"/>
        </w:rPr>
        <w:t>El costo y contrato celebrado</w:t>
      </w:r>
      <w:r w:rsidR="00540242" w:rsidRPr="0042766A">
        <w:rPr>
          <w:rFonts w:ascii="Palatino Linotype" w:eastAsia="Palatino Linotype" w:hAnsi="Palatino Linotype" w:cs="Palatino Linotype"/>
          <w:b/>
          <w:bCs/>
          <w:sz w:val="22"/>
          <w:szCs w:val="22"/>
        </w:rPr>
        <w:t xml:space="preserve"> al treinta de junio de dos mil veinticinco</w:t>
      </w:r>
      <w:r w:rsidRPr="0042766A">
        <w:rPr>
          <w:rFonts w:ascii="Palatino Linotype" w:eastAsia="Palatino Linotype" w:hAnsi="Palatino Linotype" w:cs="Palatino Linotype"/>
          <w:b/>
          <w:bCs/>
          <w:sz w:val="22"/>
          <w:szCs w:val="22"/>
        </w:rPr>
        <w:t>.</w:t>
      </w:r>
      <w:r w:rsidR="00D00394" w:rsidRPr="0042766A">
        <w:rPr>
          <w:rFonts w:ascii="Palatino Linotype" w:eastAsia="Palatino Linotype" w:hAnsi="Palatino Linotype" w:cs="Palatino Linotype"/>
          <w:b/>
          <w:bCs/>
          <w:sz w:val="22"/>
          <w:szCs w:val="22"/>
        </w:rPr>
        <w:t xml:space="preserve"> </w:t>
      </w:r>
    </w:p>
    <w:p w14:paraId="6AC866E6" w14:textId="0016867D" w:rsidR="00064EFD" w:rsidRPr="0042766A" w:rsidRDefault="00064EFD" w:rsidP="00064EFD">
      <w:pPr>
        <w:numPr>
          <w:ilvl w:val="0"/>
          <w:numId w:val="17"/>
        </w:numPr>
        <w:pBdr>
          <w:top w:val="nil"/>
          <w:left w:val="nil"/>
          <w:bottom w:val="nil"/>
          <w:right w:val="nil"/>
          <w:between w:val="nil"/>
        </w:pBdr>
        <w:spacing w:line="360" w:lineRule="auto"/>
        <w:ind w:right="616"/>
        <w:jc w:val="both"/>
        <w:rPr>
          <w:rFonts w:ascii="Palatino Linotype" w:eastAsia="Palatino Linotype" w:hAnsi="Palatino Linotype" w:cs="Palatino Linotype"/>
          <w:b/>
          <w:bCs/>
          <w:sz w:val="22"/>
          <w:szCs w:val="22"/>
        </w:rPr>
      </w:pPr>
      <w:r w:rsidRPr="0042766A">
        <w:rPr>
          <w:rFonts w:ascii="Palatino Linotype" w:eastAsia="Palatino Linotype" w:hAnsi="Palatino Linotype" w:cs="Palatino Linotype"/>
          <w:b/>
          <w:bCs/>
          <w:sz w:val="22"/>
          <w:szCs w:val="22"/>
        </w:rPr>
        <w:t>Factura de pago generada al treinta de junio de dos mil veinticinco.</w:t>
      </w:r>
    </w:p>
    <w:p w14:paraId="0226595C" w14:textId="27557555" w:rsidR="00064EFD" w:rsidRPr="0042766A" w:rsidRDefault="00064EFD" w:rsidP="00064EFD">
      <w:pPr>
        <w:numPr>
          <w:ilvl w:val="0"/>
          <w:numId w:val="17"/>
        </w:numPr>
        <w:pBdr>
          <w:top w:val="nil"/>
          <w:left w:val="nil"/>
          <w:bottom w:val="nil"/>
          <w:right w:val="nil"/>
          <w:between w:val="nil"/>
        </w:pBdr>
        <w:spacing w:line="360" w:lineRule="auto"/>
        <w:ind w:right="616"/>
        <w:jc w:val="both"/>
        <w:rPr>
          <w:rFonts w:ascii="Palatino Linotype" w:eastAsia="Palatino Linotype" w:hAnsi="Palatino Linotype" w:cs="Palatino Linotype"/>
          <w:b/>
          <w:bCs/>
          <w:sz w:val="22"/>
          <w:szCs w:val="22"/>
        </w:rPr>
      </w:pPr>
      <w:r w:rsidRPr="0042766A">
        <w:rPr>
          <w:rFonts w:ascii="Palatino Linotype" w:eastAsia="Palatino Linotype" w:hAnsi="Palatino Linotype" w:cs="Palatino Linotype"/>
          <w:b/>
          <w:bCs/>
          <w:sz w:val="22"/>
          <w:szCs w:val="22"/>
        </w:rPr>
        <w:t>Monto total recaudado por el pago de infracciones, generadas al treinta de junio de dos mil veinticinco.</w:t>
      </w:r>
    </w:p>
    <w:p w14:paraId="43C24FD1" w14:textId="77777777" w:rsidR="00BD7ACA" w:rsidRPr="0042766A" w:rsidRDefault="00BD7ACA" w:rsidP="00064EFD">
      <w:pPr>
        <w:pBdr>
          <w:top w:val="nil"/>
          <w:left w:val="nil"/>
          <w:bottom w:val="nil"/>
          <w:right w:val="nil"/>
          <w:between w:val="nil"/>
        </w:pBdr>
        <w:tabs>
          <w:tab w:val="left" w:pos="851"/>
        </w:tabs>
        <w:spacing w:line="360" w:lineRule="auto"/>
        <w:ind w:left="851" w:right="616"/>
        <w:jc w:val="both"/>
        <w:rPr>
          <w:rFonts w:ascii="Palatino Linotype" w:eastAsia="Palatino Linotype" w:hAnsi="Palatino Linotype" w:cs="Palatino Linotype"/>
          <w:sz w:val="22"/>
          <w:szCs w:val="22"/>
        </w:rPr>
      </w:pPr>
    </w:p>
    <w:p w14:paraId="24DD88D9" w14:textId="703531BF" w:rsidR="00E80A74" w:rsidRPr="0042766A" w:rsidRDefault="005878FD" w:rsidP="00064EFD">
      <w:pPr>
        <w:pBdr>
          <w:top w:val="nil"/>
          <w:left w:val="nil"/>
          <w:bottom w:val="nil"/>
          <w:right w:val="nil"/>
          <w:between w:val="nil"/>
        </w:pBdr>
        <w:tabs>
          <w:tab w:val="left" w:pos="851"/>
        </w:tabs>
        <w:spacing w:line="276" w:lineRule="auto"/>
        <w:ind w:left="851" w:right="616"/>
        <w:jc w:val="both"/>
        <w:rPr>
          <w:rFonts w:ascii="Palatino Linotype" w:eastAsia="Palatino Linotype" w:hAnsi="Palatino Linotype" w:cs="Palatino Linotype"/>
          <w:i/>
          <w:sz w:val="22"/>
          <w:szCs w:val="22"/>
        </w:rPr>
      </w:pPr>
      <w:r w:rsidRPr="0042766A">
        <w:rPr>
          <w:rFonts w:ascii="Palatino Linotype" w:eastAsia="Palatino Linotype" w:hAnsi="Palatino Linotype" w:cs="Palatino Linotype"/>
          <w:i/>
          <w:sz w:val="22"/>
          <w:szCs w:val="22"/>
        </w:rPr>
        <w:t xml:space="preserve">Para la entrega en versión pública, deberá emitir el Acuerdo del Comité de Transparencia en términos de la Ley de Transparencia y Acceso a la Información Pública del Estado de México y Municipios, en el que funde y motive las razones sobre los datos que se supriman o eliminen, y se ponga a disposición de la parte </w:t>
      </w:r>
      <w:r w:rsidRPr="0042766A">
        <w:rPr>
          <w:rFonts w:ascii="Palatino Linotype" w:eastAsia="Palatino Linotype" w:hAnsi="Palatino Linotype" w:cs="Palatino Linotype"/>
          <w:b/>
          <w:i/>
          <w:sz w:val="22"/>
          <w:szCs w:val="22"/>
        </w:rPr>
        <w:t>Recurrente</w:t>
      </w:r>
      <w:r w:rsidRPr="0042766A">
        <w:rPr>
          <w:rFonts w:ascii="Palatino Linotype" w:eastAsia="Palatino Linotype" w:hAnsi="Palatino Linotype" w:cs="Palatino Linotype"/>
          <w:i/>
          <w:sz w:val="22"/>
          <w:szCs w:val="22"/>
        </w:rPr>
        <w:t>.</w:t>
      </w:r>
    </w:p>
    <w:p w14:paraId="61D7A10E" w14:textId="77777777" w:rsidR="00E80A74" w:rsidRPr="0042766A" w:rsidRDefault="00E80A74" w:rsidP="00DB6417">
      <w:pPr>
        <w:pBdr>
          <w:top w:val="nil"/>
          <w:left w:val="nil"/>
          <w:bottom w:val="nil"/>
          <w:right w:val="nil"/>
          <w:between w:val="nil"/>
        </w:pBdr>
        <w:tabs>
          <w:tab w:val="left" w:pos="851"/>
        </w:tabs>
        <w:ind w:left="851" w:right="616"/>
        <w:jc w:val="both"/>
        <w:rPr>
          <w:rFonts w:ascii="Palatino Linotype" w:eastAsia="Palatino Linotype" w:hAnsi="Palatino Linotype" w:cs="Palatino Linotype"/>
          <w:i/>
          <w:sz w:val="22"/>
          <w:szCs w:val="22"/>
        </w:rPr>
      </w:pPr>
    </w:p>
    <w:p w14:paraId="284A8714" w14:textId="77777777" w:rsidR="00E80A74" w:rsidRPr="0042766A" w:rsidRDefault="005878FD" w:rsidP="00DB6417">
      <w:pPr>
        <w:spacing w:line="360" w:lineRule="auto"/>
        <w:jc w:val="both"/>
        <w:rPr>
          <w:rFonts w:ascii="Palatino Linotype" w:eastAsia="Palatino Linotype" w:hAnsi="Palatino Linotype" w:cs="Palatino Linotype"/>
          <w:sz w:val="22"/>
          <w:szCs w:val="22"/>
        </w:rPr>
      </w:pPr>
      <w:r w:rsidRPr="0042766A">
        <w:rPr>
          <w:rFonts w:ascii="Palatino Linotype" w:eastAsia="Palatino Linotype" w:hAnsi="Palatino Linotype" w:cs="Palatino Linotype"/>
          <w:b/>
          <w:sz w:val="22"/>
          <w:szCs w:val="22"/>
        </w:rPr>
        <w:t xml:space="preserve">Tercero. Notifíquese </w:t>
      </w:r>
      <w:r w:rsidRPr="0042766A">
        <w:rPr>
          <w:rFonts w:ascii="Palatino Linotype" w:eastAsia="Palatino Linotype" w:hAnsi="Palatino Linotype" w:cs="Palatino Linotype"/>
          <w:sz w:val="22"/>
          <w:szCs w:val="22"/>
        </w:rPr>
        <w:t>vía</w:t>
      </w:r>
      <w:r w:rsidRPr="0042766A">
        <w:rPr>
          <w:rFonts w:ascii="Palatino Linotype" w:eastAsia="Palatino Linotype" w:hAnsi="Palatino Linotype" w:cs="Palatino Linotype"/>
          <w:b/>
          <w:sz w:val="22"/>
          <w:szCs w:val="22"/>
        </w:rPr>
        <w:t xml:space="preserve"> SAIMEX, </w:t>
      </w:r>
      <w:r w:rsidRPr="0042766A">
        <w:rPr>
          <w:rFonts w:ascii="Palatino Linotype" w:eastAsia="Palatino Linotype" w:hAnsi="Palatino Linotype" w:cs="Palatino Linotype"/>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2F0D8C79" w14:textId="77777777" w:rsidR="00064EFD" w:rsidRPr="0042766A" w:rsidRDefault="00064EFD" w:rsidP="00DB6417">
      <w:pPr>
        <w:spacing w:line="360" w:lineRule="auto"/>
        <w:jc w:val="both"/>
        <w:rPr>
          <w:rFonts w:ascii="Palatino Linotype" w:eastAsia="Palatino Linotype" w:hAnsi="Palatino Linotype" w:cs="Palatino Linotype"/>
          <w:sz w:val="22"/>
          <w:szCs w:val="22"/>
        </w:rPr>
      </w:pPr>
    </w:p>
    <w:p w14:paraId="4E2CE0CF" w14:textId="77777777" w:rsidR="00E80A74" w:rsidRPr="0042766A" w:rsidRDefault="005878FD" w:rsidP="00DB6417">
      <w:pPr>
        <w:spacing w:line="360" w:lineRule="auto"/>
        <w:jc w:val="both"/>
        <w:rPr>
          <w:rFonts w:ascii="Palatino Linotype" w:eastAsia="Palatino Linotype" w:hAnsi="Palatino Linotype" w:cs="Palatino Linotype"/>
          <w:sz w:val="22"/>
          <w:szCs w:val="22"/>
        </w:rPr>
      </w:pPr>
      <w:r w:rsidRPr="0042766A">
        <w:rPr>
          <w:rFonts w:ascii="Palatino Linotype" w:eastAsia="Palatino Linotype" w:hAnsi="Palatino Linotype" w:cs="Palatino Linotype"/>
          <w:b/>
          <w:sz w:val="22"/>
          <w:szCs w:val="22"/>
        </w:rPr>
        <w:t xml:space="preserve">Cuarto. </w:t>
      </w:r>
      <w:r w:rsidRPr="0042766A">
        <w:rPr>
          <w:rFonts w:ascii="Palatino Linotype" w:eastAsia="Palatino Linotype" w:hAnsi="Palatino Linotype" w:cs="Palatino Linotype"/>
          <w:sz w:val="22"/>
          <w:szCs w:val="22"/>
        </w:rPr>
        <w:t xml:space="preserve">Notifíquese vía </w:t>
      </w:r>
      <w:r w:rsidRPr="0042766A">
        <w:rPr>
          <w:rFonts w:ascii="Palatino Linotype" w:eastAsia="Palatino Linotype" w:hAnsi="Palatino Linotype" w:cs="Palatino Linotype"/>
          <w:b/>
          <w:sz w:val="22"/>
          <w:szCs w:val="22"/>
        </w:rPr>
        <w:t>SAIMEX</w:t>
      </w:r>
      <w:r w:rsidRPr="0042766A">
        <w:rPr>
          <w:rFonts w:ascii="Palatino Linotype" w:eastAsia="Palatino Linotype" w:hAnsi="Palatino Linotype" w:cs="Palatino Linotype"/>
          <w:sz w:val="22"/>
          <w:szCs w:val="22"/>
        </w:rPr>
        <w:t xml:space="preserve">, al Titular de la Unidad de Transparencia del </w:t>
      </w:r>
      <w:r w:rsidRPr="0042766A">
        <w:rPr>
          <w:rFonts w:ascii="Palatino Linotype" w:eastAsia="Palatino Linotype" w:hAnsi="Palatino Linotype" w:cs="Palatino Linotype"/>
          <w:b/>
          <w:sz w:val="22"/>
          <w:szCs w:val="22"/>
        </w:rPr>
        <w:t>Sujeto Obligado</w:t>
      </w:r>
      <w:r w:rsidRPr="0042766A">
        <w:rPr>
          <w:rFonts w:ascii="Palatino Linotype" w:eastAsia="Palatino Linotype" w:hAnsi="Palatino Linotype" w:cs="Palatino Linotype"/>
          <w:sz w:val="22"/>
          <w:szCs w:val="22"/>
        </w:rPr>
        <w:t>, que de conformidad con el artículo 198 de la Ley de Transparencia y Acceso a la Información Pública del Estado de México y Municipios, de considerarlo procedente, de manera fundada y motivada, podrá solicitar una ampliación de plazo para el cumplimiento de la presente resolución.</w:t>
      </w:r>
    </w:p>
    <w:p w14:paraId="1115349E" w14:textId="77777777" w:rsidR="00540242" w:rsidRPr="0042766A" w:rsidRDefault="00540242" w:rsidP="00DB6417">
      <w:pPr>
        <w:spacing w:line="360" w:lineRule="auto"/>
        <w:jc w:val="both"/>
        <w:rPr>
          <w:rFonts w:ascii="Palatino Linotype" w:eastAsia="Palatino Linotype" w:hAnsi="Palatino Linotype" w:cs="Palatino Linotype"/>
          <w:sz w:val="22"/>
          <w:szCs w:val="22"/>
        </w:rPr>
      </w:pPr>
    </w:p>
    <w:p w14:paraId="2AB9372C" w14:textId="77777777" w:rsidR="00E80A74" w:rsidRPr="0042766A" w:rsidRDefault="005878FD" w:rsidP="00DB6417">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42766A">
        <w:rPr>
          <w:rFonts w:ascii="Palatino Linotype" w:eastAsia="Palatino Linotype" w:hAnsi="Palatino Linotype" w:cs="Palatino Linotype"/>
          <w:b/>
          <w:sz w:val="22"/>
          <w:szCs w:val="22"/>
        </w:rPr>
        <w:t xml:space="preserve">Quinto. Notifíquese, </w:t>
      </w:r>
      <w:r w:rsidRPr="0042766A">
        <w:rPr>
          <w:rFonts w:ascii="Palatino Linotype" w:eastAsia="Palatino Linotype" w:hAnsi="Palatino Linotype" w:cs="Palatino Linotype"/>
          <w:sz w:val="22"/>
          <w:szCs w:val="22"/>
        </w:rPr>
        <w:t xml:space="preserve">vía </w:t>
      </w:r>
      <w:r w:rsidRPr="0042766A">
        <w:rPr>
          <w:rFonts w:ascii="Palatino Linotype" w:eastAsia="Palatino Linotype" w:hAnsi="Palatino Linotype" w:cs="Palatino Linotype"/>
          <w:b/>
          <w:sz w:val="22"/>
          <w:szCs w:val="22"/>
        </w:rPr>
        <w:t>SAIMEX</w:t>
      </w:r>
      <w:r w:rsidRPr="0042766A">
        <w:rPr>
          <w:rFonts w:ascii="Palatino Linotype" w:eastAsia="Palatino Linotype" w:hAnsi="Palatino Linotype" w:cs="Palatino Linotype"/>
          <w:sz w:val="22"/>
          <w:szCs w:val="22"/>
        </w:rPr>
        <w:t>, a la parte</w:t>
      </w:r>
      <w:r w:rsidRPr="0042766A">
        <w:rPr>
          <w:rFonts w:ascii="Palatino Linotype" w:eastAsia="Palatino Linotype" w:hAnsi="Palatino Linotype" w:cs="Palatino Linotype"/>
          <w:b/>
          <w:sz w:val="22"/>
          <w:szCs w:val="22"/>
        </w:rPr>
        <w:t xml:space="preserve"> Recurrente</w:t>
      </w:r>
      <w:r w:rsidRPr="0042766A">
        <w:rPr>
          <w:rFonts w:ascii="Palatino Linotype" w:eastAsia="Palatino Linotype" w:hAnsi="Palatino Linotype" w:cs="Palatino Linotype"/>
          <w:sz w:val="22"/>
          <w:szCs w:val="22"/>
        </w:rPr>
        <w:t xml:space="preserve"> 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74432390" w14:textId="77777777" w:rsidR="00064EFD" w:rsidRPr="0042766A" w:rsidRDefault="00064EFD" w:rsidP="00DB6417">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1E8661E3" w14:textId="6DA707C0" w:rsidR="00E80A74" w:rsidRPr="00EA3EEF" w:rsidRDefault="005878FD" w:rsidP="00DB6417">
      <w:pPr>
        <w:spacing w:line="360" w:lineRule="auto"/>
        <w:jc w:val="both"/>
        <w:rPr>
          <w:rFonts w:ascii="Palatino Linotype" w:eastAsia="Palatino Linotype" w:hAnsi="Palatino Linotype" w:cs="Palatino Linotype"/>
          <w:sz w:val="22"/>
          <w:szCs w:val="22"/>
        </w:rPr>
        <w:sectPr w:rsidR="00E80A74" w:rsidRPr="00EA3EEF">
          <w:headerReference w:type="default" r:id="rId14"/>
          <w:footerReference w:type="default" r:id="rId15"/>
          <w:headerReference w:type="first" r:id="rId16"/>
          <w:footerReference w:type="first" r:id="rId17"/>
          <w:pgSz w:w="12240" w:h="15840"/>
          <w:pgMar w:top="2041" w:right="1701" w:bottom="1701" w:left="1701" w:header="709" w:footer="709" w:gutter="0"/>
          <w:pgNumType w:start="1"/>
          <w:cols w:space="720"/>
          <w:titlePg/>
        </w:sectPr>
      </w:pPr>
      <w:r w:rsidRPr="0042766A">
        <w:rPr>
          <w:rFonts w:ascii="Palatino Linotype" w:eastAsia="Palatino Linotype" w:hAnsi="Palatino Linotype" w:cs="Palatino Linotype"/>
          <w:sz w:val="22"/>
          <w:szCs w:val="22"/>
        </w:rPr>
        <w:t>ASÍ LO RESUELVE, POR UNANIMIDAD DE VOTOS, EL PLENO DEL INSTITUTO DE TRANSPARENCIA, ACCESO A LA INFORMACIÓN PÚBLICA Y PROTECCIÓN DE DATOS PERSONALES DEL ESTADO DE MÉXICO Y MUNICIPIOS, CONFORMADO POR LOS COMISIONADOS JOSÉ MARTÍNEZ VILCHIS, MARÍA DEL ROSARIO MEJÍA AYALA</w:t>
      </w:r>
      <w:r w:rsidR="00C15169" w:rsidRPr="0042766A">
        <w:rPr>
          <w:rFonts w:ascii="Palatino Linotype" w:eastAsia="Palatino Linotype" w:hAnsi="Palatino Linotype" w:cs="Palatino Linotype"/>
          <w:sz w:val="22"/>
          <w:szCs w:val="22"/>
        </w:rPr>
        <w:t xml:space="preserve"> (AUSENCIA JUSTIFICADA)</w:t>
      </w:r>
      <w:r w:rsidRPr="0042766A">
        <w:rPr>
          <w:rFonts w:ascii="Palatino Linotype" w:eastAsia="Palatino Linotype" w:hAnsi="Palatino Linotype" w:cs="Palatino Linotype"/>
          <w:sz w:val="22"/>
          <w:szCs w:val="22"/>
        </w:rPr>
        <w:t xml:space="preserve">, SHARON CRISTINA MORALES MARTÍNEZ, LUIS GUSTAVO PARRA NORIEGA Y GUADALUPE RAMÍREZ PEÑA; EN LA </w:t>
      </w:r>
      <w:r w:rsidR="00BD7ACA" w:rsidRPr="0042766A">
        <w:rPr>
          <w:rFonts w:ascii="Palatino Linotype" w:eastAsia="Palatino Linotype" w:hAnsi="Palatino Linotype" w:cs="Palatino Linotype"/>
          <w:sz w:val="22"/>
          <w:szCs w:val="22"/>
        </w:rPr>
        <w:t>TRIGÉSIMA NOVENA</w:t>
      </w:r>
      <w:r w:rsidRPr="0042766A">
        <w:rPr>
          <w:rFonts w:ascii="Palatino Linotype" w:eastAsia="Palatino Linotype" w:hAnsi="Palatino Linotype" w:cs="Palatino Linotype"/>
          <w:sz w:val="22"/>
          <w:szCs w:val="22"/>
        </w:rPr>
        <w:t xml:space="preserve"> SESIÓN ORDINARIA CELEBRADA EL </w:t>
      </w:r>
      <w:r w:rsidR="00540242" w:rsidRPr="0042766A">
        <w:rPr>
          <w:rFonts w:ascii="Palatino Linotype" w:eastAsia="Palatino Linotype" w:hAnsi="Palatino Linotype" w:cs="Palatino Linotype"/>
          <w:sz w:val="22"/>
          <w:szCs w:val="22"/>
        </w:rPr>
        <w:t>CINCO DE NOVIEMBRE</w:t>
      </w:r>
      <w:r w:rsidRPr="0042766A">
        <w:rPr>
          <w:rFonts w:ascii="Palatino Linotype" w:eastAsia="Palatino Linotype" w:hAnsi="Palatino Linotype" w:cs="Palatino Linotype"/>
          <w:sz w:val="22"/>
          <w:szCs w:val="22"/>
        </w:rPr>
        <w:t xml:space="preserve"> DE DOS MIL VEINTICINCO, ANTE EL SECRETARIO TÉCNICO DEL PLENO ALEXIS TAPIA RAMÍREZ.</w:t>
      </w:r>
      <w:r w:rsidRPr="00EA3EEF">
        <w:rPr>
          <w:rFonts w:ascii="Palatino Linotype" w:eastAsia="Palatino Linotype" w:hAnsi="Palatino Linotype" w:cs="Palatino Linotype"/>
          <w:sz w:val="22"/>
          <w:szCs w:val="22"/>
        </w:rPr>
        <w:t xml:space="preserve">                              </w:t>
      </w:r>
    </w:p>
    <w:p w14:paraId="2465FF35" w14:textId="77777777" w:rsidR="00E80A74" w:rsidRPr="00EA3EEF" w:rsidRDefault="00E80A74" w:rsidP="00DB6417">
      <w:pPr>
        <w:spacing w:line="360" w:lineRule="auto"/>
        <w:jc w:val="both"/>
        <w:rPr>
          <w:rFonts w:ascii="Palatino Linotype" w:eastAsia="Palatino Linotype" w:hAnsi="Palatino Linotype" w:cs="Palatino Linotype"/>
          <w:sz w:val="22"/>
          <w:szCs w:val="22"/>
        </w:rPr>
      </w:pPr>
    </w:p>
    <w:sectPr w:rsidR="00E80A74" w:rsidRPr="00EA3EEF">
      <w:headerReference w:type="first" r:id="rId18"/>
      <w:pgSz w:w="12240" w:h="15840"/>
      <w:pgMar w:top="2041"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6FA323" w14:textId="77777777" w:rsidR="00E22B2C" w:rsidRDefault="00E22B2C">
      <w:r>
        <w:separator/>
      </w:r>
    </w:p>
  </w:endnote>
  <w:endnote w:type="continuationSeparator" w:id="0">
    <w:p w14:paraId="08A0A315" w14:textId="77777777" w:rsidR="00E22B2C" w:rsidRDefault="00E22B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DF0DAD" w14:textId="73BAC205" w:rsidR="00E80A74" w:rsidRDefault="005878FD">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B35C28">
      <w:rPr>
        <w:rFonts w:ascii="Arial" w:eastAsia="Arial" w:hAnsi="Arial" w:cs="Arial"/>
        <w:b/>
        <w:noProof/>
        <w:color w:val="000000"/>
        <w:sz w:val="20"/>
        <w:szCs w:val="20"/>
      </w:rPr>
      <w:t>49</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B35C28">
      <w:rPr>
        <w:rFonts w:ascii="Arial" w:eastAsia="Arial" w:hAnsi="Arial" w:cs="Arial"/>
        <w:b/>
        <w:noProof/>
        <w:color w:val="000000"/>
        <w:sz w:val="20"/>
        <w:szCs w:val="20"/>
      </w:rPr>
      <w:t>50</w:t>
    </w:r>
    <w:r>
      <w:rPr>
        <w:rFonts w:ascii="Arial" w:eastAsia="Arial" w:hAnsi="Arial" w:cs="Arial"/>
        <w:b/>
        <w:color w:val="000000"/>
        <w:sz w:val="20"/>
        <w:szCs w:val="20"/>
      </w:rPr>
      <w:fldChar w:fldCharType="end"/>
    </w:r>
  </w:p>
  <w:p w14:paraId="3C1C8ED3" w14:textId="77777777" w:rsidR="00E80A74" w:rsidRDefault="00E80A74">
    <w:pPr>
      <w:pBdr>
        <w:top w:val="nil"/>
        <w:left w:val="nil"/>
        <w:bottom w:val="nil"/>
        <w:right w:val="nil"/>
        <w:between w:val="nil"/>
      </w:pBdr>
      <w:tabs>
        <w:tab w:val="center" w:pos="4252"/>
        <w:tab w:val="right" w:pos="8504"/>
      </w:tabs>
      <w:rPr>
        <w:color w:val="000000"/>
      </w:rPr>
    </w:pPr>
  </w:p>
  <w:p w14:paraId="2E9FFA7D" w14:textId="77777777" w:rsidR="00E80A74" w:rsidRDefault="00E80A74">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F8B581" w14:textId="189EEAE7" w:rsidR="00E80A74" w:rsidRDefault="005878FD">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B35C28">
      <w:rPr>
        <w:rFonts w:ascii="Arial" w:eastAsia="Arial" w:hAnsi="Arial" w:cs="Arial"/>
        <w:b/>
        <w:noProof/>
        <w:color w:val="000000"/>
        <w:sz w:val="20"/>
        <w:szCs w:val="20"/>
      </w:rPr>
      <w:t>50</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B35C28">
      <w:rPr>
        <w:rFonts w:ascii="Arial" w:eastAsia="Arial" w:hAnsi="Arial" w:cs="Arial"/>
        <w:b/>
        <w:noProof/>
        <w:color w:val="000000"/>
        <w:sz w:val="20"/>
        <w:szCs w:val="20"/>
      </w:rPr>
      <w:t>50</w:t>
    </w:r>
    <w:r>
      <w:rPr>
        <w:rFonts w:ascii="Arial" w:eastAsia="Arial" w:hAnsi="Arial" w:cs="Arial"/>
        <w:b/>
        <w:color w:val="000000"/>
        <w:sz w:val="20"/>
        <w:szCs w:val="20"/>
      </w:rPr>
      <w:fldChar w:fldCharType="end"/>
    </w:r>
  </w:p>
  <w:p w14:paraId="6C582353" w14:textId="77777777" w:rsidR="00E80A74" w:rsidRDefault="00E80A74">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BF78B1" w14:textId="77777777" w:rsidR="00E22B2C" w:rsidRDefault="00E22B2C">
      <w:r>
        <w:separator/>
      </w:r>
    </w:p>
  </w:footnote>
  <w:footnote w:type="continuationSeparator" w:id="0">
    <w:p w14:paraId="1E664122" w14:textId="77777777" w:rsidR="00E22B2C" w:rsidRDefault="00E22B2C">
      <w:r>
        <w:continuationSeparator/>
      </w:r>
    </w:p>
  </w:footnote>
  <w:footnote w:id="1">
    <w:p w14:paraId="73EF1191" w14:textId="77742489" w:rsidR="008774AD" w:rsidRPr="008774AD" w:rsidRDefault="008774AD">
      <w:pPr>
        <w:pStyle w:val="Textonotapie"/>
        <w:rPr>
          <w:rFonts w:ascii="Palatino Linotype" w:hAnsi="Palatino Linotype"/>
        </w:rPr>
      </w:pPr>
      <w:r w:rsidRPr="008774AD">
        <w:rPr>
          <w:rStyle w:val="Refdenotaalpie"/>
          <w:rFonts w:ascii="Palatino Linotype" w:hAnsi="Palatino Linotype"/>
          <w:sz w:val="18"/>
          <w:szCs w:val="18"/>
        </w:rPr>
        <w:footnoteRef/>
      </w:r>
      <w:r w:rsidRPr="008774AD">
        <w:rPr>
          <w:rFonts w:ascii="Palatino Linotype" w:hAnsi="Palatino Linotype"/>
          <w:sz w:val="18"/>
          <w:szCs w:val="18"/>
        </w:rPr>
        <w:t xml:space="preserve"> Consultable en: </w:t>
      </w:r>
      <w:hyperlink r:id="rId1" w:history="1">
        <w:r w:rsidRPr="008774AD">
          <w:rPr>
            <w:rStyle w:val="Hipervnculo"/>
            <w:rFonts w:ascii="Palatino Linotype" w:hAnsi="Palatino Linotype"/>
            <w:sz w:val="18"/>
            <w:szCs w:val="18"/>
          </w:rPr>
          <w:t>https://www2.toluca.gob.mx/prepara-toluca-reactivacion-de-infracciones-viales-durante-julio/</w:t>
        </w:r>
      </w:hyperlink>
      <w:r w:rsidRPr="008774AD">
        <w:rPr>
          <w:rFonts w:ascii="Palatino Linotype" w:hAnsi="Palatino Linotype"/>
          <w:sz w:val="18"/>
          <w:szCs w:val="18"/>
        </w:rP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D795F6" w14:textId="77777777" w:rsidR="00E80A74" w:rsidRDefault="005878FD">
    <w:pPr>
      <w:widowControl w:val="0"/>
      <w:pBdr>
        <w:top w:val="nil"/>
        <w:left w:val="nil"/>
        <w:bottom w:val="nil"/>
        <w:right w:val="nil"/>
        <w:between w:val="nil"/>
      </w:pBdr>
      <w:spacing w:line="276" w:lineRule="auto"/>
      <w:rPr>
        <w:rFonts w:ascii="Calibri" w:eastAsia="Calibri" w:hAnsi="Calibri" w:cs="Calibri"/>
        <w:color w:val="000000"/>
      </w:rPr>
    </w:pPr>
    <w:r>
      <w:rPr>
        <w:noProof/>
        <w:lang w:val="es-MX" w:eastAsia="es-MX"/>
      </w:rPr>
      <w:drawing>
        <wp:anchor distT="0" distB="0" distL="0" distR="0" simplePos="0" relativeHeight="251658240" behindDoc="1" locked="0" layoutInCell="1" hidden="0" allowOverlap="1" wp14:anchorId="51B6868B" wp14:editId="62546E3E">
          <wp:simplePos x="0" y="0"/>
          <wp:positionH relativeFrom="column">
            <wp:posOffset>-638174</wp:posOffset>
          </wp:positionH>
          <wp:positionV relativeFrom="paragraph">
            <wp:posOffset>-450214</wp:posOffset>
          </wp:positionV>
          <wp:extent cx="7809876" cy="10165823"/>
          <wp:effectExtent l="0" t="0" r="0" b="0"/>
          <wp:wrapNone/>
          <wp:docPr id="198499355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
      <w:tblW w:w="5528" w:type="dxa"/>
      <w:tblInd w:w="3261" w:type="dxa"/>
      <w:tblLayout w:type="fixed"/>
      <w:tblLook w:val="0400" w:firstRow="0" w:lastRow="0" w:firstColumn="0" w:lastColumn="0" w:noHBand="0" w:noVBand="1"/>
    </w:tblPr>
    <w:tblGrid>
      <w:gridCol w:w="2551"/>
      <w:gridCol w:w="2977"/>
    </w:tblGrid>
    <w:tr w:rsidR="00E80A74" w14:paraId="1247E3DD" w14:textId="77777777">
      <w:tc>
        <w:tcPr>
          <w:tcW w:w="2551" w:type="dxa"/>
          <w:vAlign w:val="center"/>
        </w:tcPr>
        <w:p w14:paraId="59A0D535" w14:textId="77777777" w:rsidR="00E80A74" w:rsidRDefault="005878F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2977" w:type="dxa"/>
          <w:vAlign w:val="center"/>
        </w:tcPr>
        <w:p w14:paraId="0A20401A" w14:textId="25150AB6" w:rsidR="00E80A74" w:rsidRDefault="005878FD">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w:t>
          </w:r>
          <w:r w:rsidR="004D43FA">
            <w:rPr>
              <w:rFonts w:ascii="Palatino Linotype" w:eastAsia="Palatino Linotype" w:hAnsi="Palatino Linotype" w:cs="Palatino Linotype"/>
              <w:b/>
              <w:sz w:val="22"/>
              <w:szCs w:val="22"/>
            </w:rPr>
            <w:t>9999</w:t>
          </w:r>
          <w:r>
            <w:rPr>
              <w:rFonts w:ascii="Palatino Linotype" w:eastAsia="Palatino Linotype" w:hAnsi="Palatino Linotype" w:cs="Palatino Linotype"/>
              <w:b/>
              <w:sz w:val="22"/>
              <w:szCs w:val="22"/>
            </w:rPr>
            <w:t>/INFOEM/IP/RR/2025</w:t>
          </w:r>
        </w:p>
      </w:tc>
    </w:tr>
    <w:tr w:rsidR="00E80A74" w14:paraId="0F1695E4" w14:textId="77777777">
      <w:trPr>
        <w:trHeight w:val="228"/>
      </w:trPr>
      <w:tc>
        <w:tcPr>
          <w:tcW w:w="2551" w:type="dxa"/>
          <w:vAlign w:val="center"/>
        </w:tcPr>
        <w:p w14:paraId="6AFD5486" w14:textId="77777777" w:rsidR="00E80A74" w:rsidRDefault="005878F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2977" w:type="dxa"/>
          <w:vAlign w:val="center"/>
        </w:tcPr>
        <w:p w14:paraId="13A07E36" w14:textId="77777777" w:rsidR="00E80A74" w:rsidRDefault="005878FD">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Toluca</w:t>
          </w:r>
        </w:p>
      </w:tc>
    </w:tr>
    <w:tr w:rsidR="00E80A74" w14:paraId="4CD4DE1F" w14:textId="77777777">
      <w:tc>
        <w:tcPr>
          <w:tcW w:w="2551" w:type="dxa"/>
          <w:vAlign w:val="center"/>
        </w:tcPr>
        <w:p w14:paraId="70810F1C" w14:textId="77777777" w:rsidR="00E80A74" w:rsidRDefault="005878F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2977" w:type="dxa"/>
          <w:vAlign w:val="center"/>
        </w:tcPr>
        <w:p w14:paraId="222DA9B9" w14:textId="77777777" w:rsidR="00E80A74" w:rsidRDefault="005878FD">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1D5A22C8" w14:textId="77777777" w:rsidR="00E80A74" w:rsidRDefault="005878FD">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C482FF" w14:textId="77777777" w:rsidR="00E80A74" w:rsidRDefault="005878FD">
    <w:pPr>
      <w:pBdr>
        <w:top w:val="nil"/>
        <w:left w:val="nil"/>
        <w:bottom w:val="nil"/>
        <w:right w:val="nil"/>
        <w:between w:val="nil"/>
      </w:pBdr>
      <w:tabs>
        <w:tab w:val="center" w:pos="4252"/>
        <w:tab w:val="right" w:pos="8504"/>
      </w:tabs>
      <w:jc w:val="both"/>
      <w:rPr>
        <w:rFonts w:ascii="Calibri" w:eastAsia="Calibri" w:hAnsi="Calibri" w:cs="Calibri"/>
        <w:color w:val="000000"/>
      </w:rPr>
    </w:pPr>
    <w:r>
      <w:rPr>
        <w:noProof/>
        <w:lang w:val="es-MX" w:eastAsia="es-MX"/>
      </w:rPr>
      <w:drawing>
        <wp:anchor distT="0" distB="0" distL="0" distR="0" simplePos="0" relativeHeight="251659264" behindDoc="1" locked="0" layoutInCell="1" hidden="0" allowOverlap="1" wp14:anchorId="5C162201" wp14:editId="58236644">
          <wp:simplePos x="0" y="0"/>
          <wp:positionH relativeFrom="column">
            <wp:posOffset>-798193</wp:posOffset>
          </wp:positionH>
          <wp:positionV relativeFrom="paragraph">
            <wp:posOffset>-399413</wp:posOffset>
          </wp:positionV>
          <wp:extent cx="7809876" cy="10165823"/>
          <wp:effectExtent l="0" t="0" r="0" b="0"/>
          <wp:wrapNone/>
          <wp:docPr id="200758483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0"/>
      <w:tblW w:w="5670" w:type="dxa"/>
      <w:tblInd w:w="3119" w:type="dxa"/>
      <w:tblLayout w:type="fixed"/>
      <w:tblLook w:val="0400" w:firstRow="0" w:lastRow="0" w:firstColumn="0" w:lastColumn="0" w:noHBand="0" w:noVBand="1"/>
    </w:tblPr>
    <w:tblGrid>
      <w:gridCol w:w="2551"/>
      <w:gridCol w:w="3119"/>
    </w:tblGrid>
    <w:tr w:rsidR="00E80A74" w14:paraId="672A1FA2" w14:textId="77777777">
      <w:tc>
        <w:tcPr>
          <w:tcW w:w="2551" w:type="dxa"/>
          <w:vAlign w:val="center"/>
        </w:tcPr>
        <w:p w14:paraId="33E24DEC" w14:textId="77777777" w:rsidR="00E80A74" w:rsidRDefault="005878F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vAlign w:val="center"/>
        </w:tcPr>
        <w:p w14:paraId="0BD4360C" w14:textId="11FB5753" w:rsidR="00E80A74" w:rsidRDefault="005878FD">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w:t>
          </w:r>
          <w:r w:rsidR="004D43FA">
            <w:rPr>
              <w:rFonts w:ascii="Palatino Linotype" w:eastAsia="Palatino Linotype" w:hAnsi="Palatino Linotype" w:cs="Palatino Linotype"/>
              <w:b/>
              <w:sz w:val="22"/>
              <w:szCs w:val="22"/>
            </w:rPr>
            <w:t>9999</w:t>
          </w:r>
          <w:r>
            <w:rPr>
              <w:rFonts w:ascii="Palatino Linotype" w:eastAsia="Palatino Linotype" w:hAnsi="Palatino Linotype" w:cs="Palatino Linotype"/>
              <w:b/>
              <w:sz w:val="22"/>
              <w:szCs w:val="22"/>
            </w:rPr>
            <w:t>/INFOEM/IP/RR/2025</w:t>
          </w:r>
        </w:p>
      </w:tc>
    </w:tr>
    <w:tr w:rsidR="00E80A74" w14:paraId="2FD885A6" w14:textId="77777777">
      <w:tc>
        <w:tcPr>
          <w:tcW w:w="2551" w:type="dxa"/>
          <w:vAlign w:val="center"/>
        </w:tcPr>
        <w:p w14:paraId="560C694F" w14:textId="77777777" w:rsidR="00E80A74" w:rsidRDefault="005878FD">
          <w:pPr>
            <w:ind w:left="35" w:hanging="3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vAlign w:val="center"/>
        </w:tcPr>
        <w:p w14:paraId="3530E546" w14:textId="77777777" w:rsidR="00E80A74" w:rsidRDefault="00E80A74">
          <w:pPr>
            <w:ind w:right="-533"/>
            <w:jc w:val="both"/>
            <w:rPr>
              <w:rFonts w:ascii="Palatino Linotype" w:eastAsia="Palatino Linotype" w:hAnsi="Palatino Linotype" w:cs="Palatino Linotype"/>
              <w:b/>
              <w:sz w:val="22"/>
              <w:szCs w:val="22"/>
            </w:rPr>
          </w:pPr>
        </w:p>
      </w:tc>
    </w:tr>
    <w:tr w:rsidR="00E80A74" w14:paraId="094DD5DB" w14:textId="77777777">
      <w:trPr>
        <w:trHeight w:val="228"/>
      </w:trPr>
      <w:tc>
        <w:tcPr>
          <w:tcW w:w="2551" w:type="dxa"/>
          <w:vAlign w:val="center"/>
        </w:tcPr>
        <w:p w14:paraId="208BF544" w14:textId="77777777" w:rsidR="00E80A74" w:rsidRDefault="005878F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vAlign w:val="center"/>
        </w:tcPr>
        <w:p w14:paraId="344D01E1" w14:textId="77777777" w:rsidR="00E80A74" w:rsidRDefault="005878FD">
          <w:pPr>
            <w:ind w:right="27"/>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Toluca</w:t>
          </w:r>
        </w:p>
      </w:tc>
    </w:tr>
    <w:tr w:rsidR="00E80A74" w14:paraId="3AB32194" w14:textId="77777777">
      <w:tc>
        <w:tcPr>
          <w:tcW w:w="2551" w:type="dxa"/>
          <w:vAlign w:val="center"/>
        </w:tcPr>
        <w:p w14:paraId="0A11E01E" w14:textId="77777777" w:rsidR="00E80A74" w:rsidRDefault="005878F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vAlign w:val="center"/>
        </w:tcPr>
        <w:p w14:paraId="6ACFA328" w14:textId="77777777" w:rsidR="00E80A74" w:rsidRDefault="005878FD">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051C01E9" w14:textId="77777777" w:rsidR="00E80A74" w:rsidRDefault="00E80A74">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A6A3F1" w14:textId="77777777" w:rsidR="00E80A74" w:rsidRDefault="00E80A74">
    <w:pPr>
      <w:pBdr>
        <w:top w:val="nil"/>
        <w:left w:val="nil"/>
        <w:bottom w:val="nil"/>
        <w:right w:val="nil"/>
        <w:between w:val="nil"/>
      </w:pBdr>
      <w:tabs>
        <w:tab w:val="center" w:pos="4252"/>
        <w:tab w:val="right" w:pos="8504"/>
      </w:tabs>
      <w:jc w:val="both"/>
      <w:rPr>
        <w:rFonts w:ascii="Calibri" w:eastAsia="Calibri" w:hAnsi="Calibri" w:cs="Calibri"/>
        <w:color w:val="000000"/>
      </w:rPr>
    </w:pPr>
  </w:p>
  <w:p w14:paraId="08EC45B2" w14:textId="77777777" w:rsidR="00E80A74" w:rsidRDefault="00E80A74">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079A4"/>
    <w:multiLevelType w:val="multilevel"/>
    <w:tmpl w:val="BFA475E2"/>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3103CF2"/>
    <w:multiLevelType w:val="multilevel"/>
    <w:tmpl w:val="B624FE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58150AD"/>
    <w:multiLevelType w:val="multilevel"/>
    <w:tmpl w:val="6C46240A"/>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6E82983"/>
    <w:multiLevelType w:val="multilevel"/>
    <w:tmpl w:val="A2BC72C0"/>
    <w:lvl w:ilvl="0">
      <w:start w:val="1"/>
      <w:numFmt w:val="upperRoman"/>
      <w:pStyle w:val="Listaconvietas3"/>
      <w:lvlText w:val="%1."/>
      <w:lvlJc w:val="righ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7F31F2D"/>
    <w:multiLevelType w:val="hybridMultilevel"/>
    <w:tmpl w:val="82323370"/>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15:restartNumberingAfterBreak="0">
    <w:nsid w:val="38573220"/>
    <w:multiLevelType w:val="multilevel"/>
    <w:tmpl w:val="7312DD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34B46F4"/>
    <w:multiLevelType w:val="multilevel"/>
    <w:tmpl w:val="F2FEBD24"/>
    <w:lvl w:ilvl="0">
      <w:start w:val="1"/>
      <w:numFmt w:val="decimal"/>
      <w:lvlText w:val="%1."/>
      <w:lvlJc w:val="left"/>
      <w:pPr>
        <w:ind w:left="927" w:hanging="360"/>
      </w:p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7" w15:restartNumberingAfterBreak="0">
    <w:nsid w:val="45FB6D99"/>
    <w:multiLevelType w:val="multilevel"/>
    <w:tmpl w:val="C9986618"/>
    <w:lvl w:ilvl="0">
      <w:start w:val="1"/>
      <w:numFmt w:val="upperRoman"/>
      <w:lvlText w:val="%1."/>
      <w:lvlJc w:val="right"/>
      <w:pPr>
        <w:ind w:left="1077" w:hanging="360"/>
      </w:pPr>
    </w:lvl>
    <w:lvl w:ilvl="1">
      <w:start w:val="1"/>
      <w:numFmt w:val="decimal"/>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8" w15:restartNumberingAfterBreak="0">
    <w:nsid w:val="46BF59E0"/>
    <w:multiLevelType w:val="multilevel"/>
    <w:tmpl w:val="61C4FB08"/>
    <w:lvl w:ilvl="0">
      <w:start w:val="1"/>
      <w:numFmt w:val="bullet"/>
      <w:lvlText w:val="●"/>
      <w:lvlJc w:val="left"/>
      <w:pPr>
        <w:ind w:left="927" w:hanging="360"/>
      </w:pPr>
      <w:rPr>
        <w:rFonts w:ascii="Noto Sans Symbols" w:eastAsia="Noto Sans Symbols" w:hAnsi="Noto Sans Symbols" w:cs="Noto Sans Symbols"/>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9" w15:restartNumberingAfterBreak="0">
    <w:nsid w:val="490E5B7D"/>
    <w:multiLevelType w:val="hybridMultilevel"/>
    <w:tmpl w:val="1F6E0CC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0" w15:restartNumberingAfterBreak="0">
    <w:nsid w:val="537F7964"/>
    <w:multiLevelType w:val="hybridMultilevel"/>
    <w:tmpl w:val="FE627CF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541D2A04"/>
    <w:multiLevelType w:val="hybridMultilevel"/>
    <w:tmpl w:val="23A6D9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684035D5"/>
    <w:multiLevelType w:val="multilevel"/>
    <w:tmpl w:val="E78A3E6A"/>
    <w:lvl w:ilvl="0">
      <w:start w:val="1"/>
      <w:numFmt w:val="upperRoman"/>
      <w:lvlText w:val="%1."/>
      <w:lvlJc w:val="left"/>
      <w:pPr>
        <w:ind w:left="1146" w:hanging="72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3" w15:restartNumberingAfterBreak="0">
    <w:nsid w:val="74B1021A"/>
    <w:multiLevelType w:val="multilevel"/>
    <w:tmpl w:val="AC12C9EA"/>
    <w:lvl w:ilvl="0">
      <w:start w:val="1"/>
      <w:numFmt w:val="bullet"/>
      <w:lvlText w:val="❖"/>
      <w:lvlJc w:val="left"/>
      <w:pPr>
        <w:ind w:left="1647" w:hanging="360"/>
      </w:pPr>
      <w:rPr>
        <w:rFonts w:ascii="Noto Sans Symbols" w:eastAsia="Noto Sans Symbols" w:hAnsi="Noto Sans Symbols" w:cs="Noto Sans Symbols"/>
      </w:rPr>
    </w:lvl>
    <w:lvl w:ilvl="1">
      <w:start w:val="1"/>
      <w:numFmt w:val="bullet"/>
      <w:lvlText w:val="o"/>
      <w:lvlJc w:val="left"/>
      <w:pPr>
        <w:ind w:left="2367" w:hanging="360"/>
      </w:pPr>
      <w:rPr>
        <w:rFonts w:ascii="Courier New" w:eastAsia="Courier New" w:hAnsi="Courier New" w:cs="Courier New"/>
      </w:rPr>
    </w:lvl>
    <w:lvl w:ilvl="2">
      <w:start w:val="1"/>
      <w:numFmt w:val="bullet"/>
      <w:lvlText w:val="▪"/>
      <w:lvlJc w:val="left"/>
      <w:pPr>
        <w:ind w:left="3087" w:hanging="360"/>
      </w:pPr>
      <w:rPr>
        <w:rFonts w:ascii="Noto Sans Symbols" w:eastAsia="Noto Sans Symbols" w:hAnsi="Noto Sans Symbols" w:cs="Noto Sans Symbols"/>
      </w:rPr>
    </w:lvl>
    <w:lvl w:ilvl="3">
      <w:start w:val="1"/>
      <w:numFmt w:val="bullet"/>
      <w:lvlText w:val="●"/>
      <w:lvlJc w:val="left"/>
      <w:pPr>
        <w:ind w:left="3807" w:hanging="360"/>
      </w:pPr>
      <w:rPr>
        <w:rFonts w:ascii="Noto Sans Symbols" w:eastAsia="Noto Sans Symbols" w:hAnsi="Noto Sans Symbols" w:cs="Noto Sans Symbols"/>
      </w:rPr>
    </w:lvl>
    <w:lvl w:ilvl="4">
      <w:start w:val="1"/>
      <w:numFmt w:val="bullet"/>
      <w:lvlText w:val="o"/>
      <w:lvlJc w:val="left"/>
      <w:pPr>
        <w:ind w:left="4527" w:hanging="360"/>
      </w:pPr>
      <w:rPr>
        <w:rFonts w:ascii="Courier New" w:eastAsia="Courier New" w:hAnsi="Courier New" w:cs="Courier New"/>
      </w:rPr>
    </w:lvl>
    <w:lvl w:ilvl="5">
      <w:start w:val="1"/>
      <w:numFmt w:val="bullet"/>
      <w:lvlText w:val="▪"/>
      <w:lvlJc w:val="left"/>
      <w:pPr>
        <w:ind w:left="5247" w:hanging="360"/>
      </w:pPr>
      <w:rPr>
        <w:rFonts w:ascii="Noto Sans Symbols" w:eastAsia="Noto Sans Symbols" w:hAnsi="Noto Sans Symbols" w:cs="Noto Sans Symbols"/>
      </w:rPr>
    </w:lvl>
    <w:lvl w:ilvl="6">
      <w:start w:val="1"/>
      <w:numFmt w:val="bullet"/>
      <w:lvlText w:val="●"/>
      <w:lvlJc w:val="left"/>
      <w:pPr>
        <w:ind w:left="5967" w:hanging="360"/>
      </w:pPr>
      <w:rPr>
        <w:rFonts w:ascii="Noto Sans Symbols" w:eastAsia="Noto Sans Symbols" w:hAnsi="Noto Sans Symbols" w:cs="Noto Sans Symbols"/>
      </w:rPr>
    </w:lvl>
    <w:lvl w:ilvl="7">
      <w:start w:val="1"/>
      <w:numFmt w:val="bullet"/>
      <w:lvlText w:val="o"/>
      <w:lvlJc w:val="left"/>
      <w:pPr>
        <w:ind w:left="6687" w:hanging="360"/>
      </w:pPr>
      <w:rPr>
        <w:rFonts w:ascii="Courier New" w:eastAsia="Courier New" w:hAnsi="Courier New" w:cs="Courier New"/>
      </w:rPr>
    </w:lvl>
    <w:lvl w:ilvl="8">
      <w:start w:val="1"/>
      <w:numFmt w:val="bullet"/>
      <w:lvlText w:val="▪"/>
      <w:lvlJc w:val="left"/>
      <w:pPr>
        <w:ind w:left="7407" w:hanging="360"/>
      </w:pPr>
      <w:rPr>
        <w:rFonts w:ascii="Noto Sans Symbols" w:eastAsia="Noto Sans Symbols" w:hAnsi="Noto Sans Symbols" w:cs="Noto Sans Symbols"/>
      </w:rPr>
    </w:lvl>
  </w:abstractNum>
  <w:abstractNum w:abstractNumId="14" w15:restartNumberingAfterBreak="0">
    <w:nsid w:val="74E540A7"/>
    <w:multiLevelType w:val="hybridMultilevel"/>
    <w:tmpl w:val="C340FB90"/>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5" w15:restartNumberingAfterBreak="0">
    <w:nsid w:val="79AF7F3D"/>
    <w:multiLevelType w:val="multilevel"/>
    <w:tmpl w:val="13DE94CE"/>
    <w:lvl w:ilvl="0">
      <w:start w:val="8"/>
      <w:numFmt w:val="decimal"/>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5"/>
  </w:num>
  <w:num w:numId="3">
    <w:abstractNumId w:val="1"/>
  </w:num>
  <w:num w:numId="4">
    <w:abstractNumId w:val="8"/>
  </w:num>
  <w:num w:numId="5">
    <w:abstractNumId w:val="3"/>
  </w:num>
  <w:num w:numId="6">
    <w:abstractNumId w:val="2"/>
  </w:num>
  <w:num w:numId="7">
    <w:abstractNumId w:val="15"/>
  </w:num>
  <w:num w:numId="8">
    <w:abstractNumId w:val="7"/>
  </w:num>
  <w:num w:numId="9">
    <w:abstractNumId w:val="12"/>
  </w:num>
  <w:num w:numId="10">
    <w:abstractNumId w:val="13"/>
  </w:num>
  <w:num w:numId="11">
    <w:abstractNumId w:val="14"/>
  </w:num>
  <w:num w:numId="12">
    <w:abstractNumId w:val="9"/>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4"/>
  </w:num>
  <w:num w:numId="16">
    <w:abstractNumId w:val="11"/>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A74"/>
    <w:rsid w:val="0004502D"/>
    <w:rsid w:val="00064EFD"/>
    <w:rsid w:val="00080F34"/>
    <w:rsid w:val="000E370F"/>
    <w:rsid w:val="00117BD3"/>
    <w:rsid w:val="00233758"/>
    <w:rsid w:val="00255C00"/>
    <w:rsid w:val="002700BC"/>
    <w:rsid w:val="002868BD"/>
    <w:rsid w:val="00300120"/>
    <w:rsid w:val="003B5B32"/>
    <w:rsid w:val="003E4BB1"/>
    <w:rsid w:val="003E7AC2"/>
    <w:rsid w:val="00426A08"/>
    <w:rsid w:val="0042766A"/>
    <w:rsid w:val="00482D5E"/>
    <w:rsid w:val="004D43FA"/>
    <w:rsid w:val="00540242"/>
    <w:rsid w:val="00585334"/>
    <w:rsid w:val="005878FD"/>
    <w:rsid w:val="00596DA4"/>
    <w:rsid w:val="00601993"/>
    <w:rsid w:val="0062081F"/>
    <w:rsid w:val="00671230"/>
    <w:rsid w:val="006A3888"/>
    <w:rsid w:val="006F1091"/>
    <w:rsid w:val="00734543"/>
    <w:rsid w:val="007A2EEF"/>
    <w:rsid w:val="007D057E"/>
    <w:rsid w:val="008774AD"/>
    <w:rsid w:val="008E0FCD"/>
    <w:rsid w:val="009510CA"/>
    <w:rsid w:val="00983E59"/>
    <w:rsid w:val="00991AB3"/>
    <w:rsid w:val="00A03256"/>
    <w:rsid w:val="00A23129"/>
    <w:rsid w:val="00A63083"/>
    <w:rsid w:val="00AA2C7B"/>
    <w:rsid w:val="00AD4023"/>
    <w:rsid w:val="00B35C28"/>
    <w:rsid w:val="00BD7ACA"/>
    <w:rsid w:val="00BE0339"/>
    <w:rsid w:val="00BE3B44"/>
    <w:rsid w:val="00C15169"/>
    <w:rsid w:val="00C60E94"/>
    <w:rsid w:val="00CB15BF"/>
    <w:rsid w:val="00D00394"/>
    <w:rsid w:val="00D07DE1"/>
    <w:rsid w:val="00D57236"/>
    <w:rsid w:val="00D85102"/>
    <w:rsid w:val="00DB6417"/>
    <w:rsid w:val="00E05301"/>
    <w:rsid w:val="00E22B2C"/>
    <w:rsid w:val="00E447D0"/>
    <w:rsid w:val="00E63CE3"/>
    <w:rsid w:val="00E80A74"/>
    <w:rsid w:val="00EA3EEF"/>
    <w:rsid w:val="00EF746F"/>
    <w:rsid w:val="00F17507"/>
    <w:rsid w:val="00F528A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6408E"/>
  <w15:docId w15:val="{FF9CB291-8147-42AC-AA8E-F82EE37F6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0339"/>
    <w:rPr>
      <w:lang w:eastAsia="es-ES"/>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link w:val="Ttulo3Car"/>
    <w:uiPriority w:val="9"/>
    <w:semiHidden/>
    <w:unhideWhenUsed/>
    <w:qFormat/>
    <w:rsid w:val="002D2EAC"/>
    <w:pPr>
      <w:spacing w:before="100" w:beforeAutospacing="1" w:after="100" w:afterAutospacing="1"/>
      <w:outlineLvl w:val="2"/>
    </w:pPr>
    <w:rPr>
      <w:b/>
      <w:bCs/>
      <w:sz w:val="27"/>
      <w:szCs w:val="27"/>
      <w:lang w:val="es-MX" w:eastAsia="es-MX"/>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C3C64"/>
    <w:rPr>
      <w:rFonts w:eastAsiaTheme="minorEastAsia"/>
      <w:sz w:val="24"/>
      <w:szCs w:val="24"/>
      <w:lang w:val="es-ES_tradnl" w:eastAsia="es-ES"/>
    </w:rPr>
  </w:style>
  <w:style w:type="paragraph" w:styleId="Piedepgina">
    <w:name w:val="footer"/>
    <w:basedOn w:val="Normal"/>
    <w:link w:val="Piedepgina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C3C64"/>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C3C6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C3C64"/>
    <w:pPr>
      <w:ind w:left="708"/>
    </w:pPr>
    <w:rPr>
      <w:sz w:val="22"/>
      <w:szCs w:val="22"/>
      <w:lang w:eastAsia="en-US"/>
    </w:rPr>
  </w:style>
  <w:style w:type="table" w:styleId="Tablaconcuadrcula">
    <w:name w:val="Table Grid"/>
    <w:basedOn w:val="Tablanormal"/>
    <w:uiPriority w:val="39"/>
    <w:rsid w:val="00AC3C64"/>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AC3C64"/>
  </w:style>
  <w:style w:type="character" w:customStyle="1" w:styleId="apple-converted-space">
    <w:name w:val="apple-converted-space"/>
    <w:basedOn w:val="Fuentedeprrafopredeter"/>
    <w:rsid w:val="00AC3C64"/>
  </w:style>
  <w:style w:type="paragraph" w:customStyle="1" w:styleId="paragraph">
    <w:name w:val="paragraph"/>
    <w:basedOn w:val="Normal"/>
    <w:rsid w:val="00AC3C64"/>
    <w:pPr>
      <w:spacing w:before="100" w:beforeAutospacing="1" w:after="100" w:afterAutospacing="1"/>
    </w:pPr>
    <w:rPr>
      <w:lang w:val="es-MX" w:eastAsia="es-MX"/>
    </w:rPr>
  </w:style>
  <w:style w:type="character" w:customStyle="1" w:styleId="eop">
    <w:name w:val="eop"/>
    <w:basedOn w:val="Fuentedeprrafopredeter"/>
    <w:rsid w:val="00AC3C6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C3C64"/>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AC3C6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AC3C64"/>
    <w:rPr>
      <w:vertAlign w:val="superscript"/>
    </w:rPr>
  </w:style>
  <w:style w:type="character" w:styleId="Hipervnculo">
    <w:name w:val="Hyperlink"/>
    <w:basedOn w:val="Fuentedeprrafopredeter"/>
    <w:uiPriority w:val="99"/>
    <w:unhideWhenUsed/>
    <w:rsid w:val="00AC3C64"/>
    <w:rPr>
      <w:color w:val="0563C1" w:themeColor="hyperlink"/>
      <w:u w:val="single"/>
    </w:rPr>
  </w:style>
  <w:style w:type="paragraph" w:styleId="NormalWeb">
    <w:name w:val="Normal (Web)"/>
    <w:basedOn w:val="Normal"/>
    <w:uiPriority w:val="99"/>
    <w:unhideWhenUsed/>
    <w:rsid w:val="00AC3C64"/>
    <w:pPr>
      <w:spacing w:before="100" w:beforeAutospacing="1" w:after="100" w:afterAutospacing="1"/>
    </w:pPr>
    <w:rPr>
      <w:lang w:val="es-MX" w:eastAsia="es-MX"/>
    </w:rPr>
  </w:style>
  <w:style w:type="character" w:customStyle="1" w:styleId="Ttulo3Car">
    <w:name w:val="Título 3 Car"/>
    <w:basedOn w:val="Fuentedeprrafopredeter"/>
    <w:link w:val="Ttulo3"/>
    <w:uiPriority w:val="9"/>
    <w:rsid w:val="002D2EAC"/>
    <w:rPr>
      <w:rFonts w:ascii="Times New Roman" w:eastAsia="Times New Roman" w:hAnsi="Times New Roman" w:cs="Times New Roman"/>
      <w:b/>
      <w:bCs/>
      <w:sz w:val="27"/>
      <w:szCs w:val="27"/>
      <w:lang w:eastAsia="es-MX"/>
    </w:rPr>
  </w:style>
  <w:style w:type="character" w:customStyle="1" w:styleId="titulorubro">
    <w:name w:val="titulorubro"/>
    <w:basedOn w:val="Fuentedeprrafopredeter"/>
    <w:rsid w:val="002D2EAC"/>
  </w:style>
  <w:style w:type="paragraph" w:styleId="Textoindependiente">
    <w:name w:val="Body Text"/>
    <w:basedOn w:val="Normal"/>
    <w:link w:val="TextoindependienteCar"/>
    <w:uiPriority w:val="1"/>
    <w:qFormat/>
    <w:rsid w:val="006F3C93"/>
    <w:pPr>
      <w:autoSpaceDE w:val="0"/>
      <w:autoSpaceDN w:val="0"/>
      <w:adjustRightInd w:val="0"/>
      <w:ind w:left="93"/>
    </w:pPr>
    <w:rPr>
      <w:rFonts w:eastAsiaTheme="minorHAnsi"/>
      <w:sz w:val="23"/>
      <w:szCs w:val="23"/>
      <w:lang w:val="es-MX" w:eastAsia="en-US"/>
    </w:rPr>
  </w:style>
  <w:style w:type="character" w:customStyle="1" w:styleId="TextoindependienteCar">
    <w:name w:val="Texto independiente Car"/>
    <w:basedOn w:val="Fuentedeprrafopredeter"/>
    <w:link w:val="Textoindependiente"/>
    <w:uiPriority w:val="1"/>
    <w:rsid w:val="006F3C93"/>
    <w:rPr>
      <w:rFonts w:ascii="Times New Roman" w:hAnsi="Times New Roman" w:cs="Times New Roman"/>
      <w:sz w:val="23"/>
      <w:szCs w:val="23"/>
    </w:rPr>
  </w:style>
  <w:style w:type="paragraph" w:styleId="Textodeglobo">
    <w:name w:val="Balloon Text"/>
    <w:basedOn w:val="Normal"/>
    <w:link w:val="TextodegloboCar"/>
    <w:uiPriority w:val="99"/>
    <w:semiHidden/>
    <w:unhideWhenUsed/>
    <w:rsid w:val="00A037B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037B6"/>
    <w:rPr>
      <w:rFonts w:ascii="Segoe UI" w:eastAsia="Times New Roman" w:hAnsi="Segoe UI" w:cs="Segoe UI"/>
      <w:sz w:val="18"/>
      <w:szCs w:val="18"/>
      <w:lang w:val="es-ES" w:eastAsia="es-ES"/>
    </w:rPr>
  </w:style>
  <w:style w:type="paragraph" w:customStyle="1" w:styleId="Pa1">
    <w:name w:val="Pa1"/>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2">
    <w:name w:val="Pa2"/>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3">
    <w:name w:val="Pa3"/>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styleId="Sinespaciado">
    <w:name w:val="No Spacing"/>
    <w:aliases w:val="Francesa,INAI"/>
    <w:link w:val="SinespaciadoCar"/>
    <w:uiPriority w:val="1"/>
    <w:qFormat/>
    <w:rsid w:val="00CE2CFE"/>
  </w:style>
  <w:style w:type="character" w:customStyle="1" w:styleId="SinespaciadoCar">
    <w:name w:val="Sin espaciado Car"/>
    <w:aliases w:val="Francesa Car,INAI Car"/>
    <w:link w:val="Sinespaciado"/>
    <w:uiPriority w:val="1"/>
    <w:locked/>
    <w:rsid w:val="00CE2CFE"/>
  </w:style>
  <w:style w:type="table" w:styleId="Tabladelista1clara-nfasis1">
    <w:name w:val="List Table 1 Light Accent 1"/>
    <w:basedOn w:val="Tablanormal"/>
    <w:uiPriority w:val="46"/>
    <w:rsid w:val="00D30935"/>
    <w:rPr>
      <w:rFonts w:eastAsiaTheme="minorEastAsia"/>
      <w:lang w:val="es-ES_tradnl" w:eastAsia="es-ES"/>
    </w:r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18">
    <w:name w:val="18"/>
    <w:basedOn w:val="TableNormal1"/>
    <w:tblPr>
      <w:tblStyleRowBandSize w:val="1"/>
      <w:tblStyleColBandSize w:val="1"/>
      <w:tblCellMar>
        <w:left w:w="108" w:type="dxa"/>
        <w:right w:w="108" w:type="dxa"/>
      </w:tblCellMar>
    </w:tblPr>
  </w:style>
  <w:style w:type="table" w:customStyle="1" w:styleId="17">
    <w:name w:val="17"/>
    <w:basedOn w:val="TableNormal1"/>
    <w:tblPr>
      <w:tblStyleRowBandSize w:val="1"/>
      <w:tblStyleColBandSize w:val="1"/>
      <w:tblCellMar>
        <w:left w:w="115" w:type="dxa"/>
        <w:right w:w="115" w:type="dxa"/>
      </w:tblCellMar>
    </w:tblPr>
  </w:style>
  <w:style w:type="table" w:customStyle="1" w:styleId="16">
    <w:name w:val="16"/>
    <w:basedOn w:val="TableNormal1"/>
    <w:tblPr>
      <w:tblStyleRowBandSize w:val="1"/>
      <w:tblStyleColBandSize w:val="1"/>
      <w:tblCellMar>
        <w:left w:w="115" w:type="dxa"/>
        <w:right w:w="115" w:type="dxa"/>
      </w:tblCellMar>
    </w:tblPr>
  </w:style>
  <w:style w:type="character" w:styleId="Hipervnculovisitado">
    <w:name w:val="FollowedHyperlink"/>
    <w:basedOn w:val="Fuentedeprrafopredeter"/>
    <w:uiPriority w:val="99"/>
    <w:semiHidden/>
    <w:unhideWhenUsed/>
    <w:rsid w:val="00B93218"/>
    <w:rPr>
      <w:color w:val="954F72" w:themeColor="followedHyperlink"/>
      <w:u w:val="single"/>
    </w:rPr>
  </w:style>
  <w:style w:type="table" w:customStyle="1" w:styleId="15">
    <w:name w:val="15"/>
    <w:basedOn w:val="TableNormal1"/>
    <w:tblPr>
      <w:tblStyleRowBandSize w:val="1"/>
      <w:tblStyleColBandSize w:val="1"/>
      <w:tblCellMar>
        <w:left w:w="108" w:type="dxa"/>
        <w:right w:w="108" w:type="dxa"/>
      </w:tblCellMar>
    </w:tblPr>
  </w:style>
  <w:style w:type="table" w:customStyle="1" w:styleId="14">
    <w:name w:val="14"/>
    <w:basedOn w:val="TableNormal1"/>
    <w:tblPr>
      <w:tblStyleRowBandSize w:val="1"/>
      <w:tblStyleColBandSize w:val="1"/>
      <w:tblCellMar>
        <w:left w:w="108" w:type="dxa"/>
        <w:right w:w="108" w:type="dxa"/>
      </w:tblCellMar>
    </w:tblPr>
  </w:style>
  <w:style w:type="table" w:customStyle="1" w:styleId="13">
    <w:name w:val="13"/>
    <w:basedOn w:val="TableNormal1"/>
    <w:tblPr>
      <w:tblStyleRowBandSize w:val="1"/>
      <w:tblStyleColBandSize w:val="1"/>
      <w:tblCellMar>
        <w:left w:w="108" w:type="dxa"/>
        <w:right w:w="108" w:type="dxa"/>
      </w:tblCellMar>
    </w:tblPr>
  </w:style>
  <w:style w:type="table" w:customStyle="1" w:styleId="12">
    <w:name w:val="12"/>
    <w:basedOn w:val="TableNormal1"/>
    <w:tblPr>
      <w:tblStyleRowBandSize w:val="1"/>
      <w:tblStyleColBandSize w:val="1"/>
      <w:tblCellMar>
        <w:left w:w="108" w:type="dxa"/>
        <w:right w:w="108" w:type="dxa"/>
      </w:tblCellMar>
    </w:tblPr>
  </w:style>
  <w:style w:type="table" w:customStyle="1" w:styleId="11">
    <w:name w:val="11"/>
    <w:basedOn w:val="TableNormal1"/>
    <w:tblPr>
      <w:tblStyleRowBandSize w:val="1"/>
      <w:tblStyleColBandSize w:val="1"/>
      <w:tblCellMar>
        <w:left w:w="108" w:type="dxa"/>
        <w:right w:w="108" w:type="dxa"/>
      </w:tblCellMar>
    </w:tblPr>
  </w:style>
  <w:style w:type="table" w:customStyle="1" w:styleId="10">
    <w:name w:val="10"/>
    <w:basedOn w:val="TableNormal1"/>
    <w:tblPr>
      <w:tblStyleRowBandSize w:val="1"/>
      <w:tblStyleColBandSize w:val="1"/>
      <w:tblCellMar>
        <w:left w:w="108" w:type="dxa"/>
        <w:right w:w="108" w:type="dxa"/>
      </w:tblCellMar>
    </w:tblPr>
  </w:style>
  <w:style w:type="table" w:customStyle="1" w:styleId="9">
    <w:name w:val="9"/>
    <w:basedOn w:val="TableNormal1"/>
    <w:tblPr>
      <w:tblStyleRowBandSize w:val="1"/>
      <w:tblStyleColBandSize w:val="1"/>
      <w:tblCellMar>
        <w:left w:w="108" w:type="dxa"/>
        <w:right w:w="108" w:type="dxa"/>
      </w:tblCellMar>
    </w:tblPr>
  </w:style>
  <w:style w:type="table" w:customStyle="1" w:styleId="8">
    <w:name w:val="8"/>
    <w:basedOn w:val="TableNormal1"/>
    <w:tblPr>
      <w:tblStyleRowBandSize w:val="1"/>
      <w:tblStyleColBandSize w:val="1"/>
      <w:tblCellMar>
        <w:left w:w="115" w:type="dxa"/>
        <w:right w:w="115" w:type="dxa"/>
      </w:tblCellMar>
    </w:tblPr>
  </w:style>
  <w:style w:type="table" w:customStyle="1" w:styleId="7">
    <w:name w:val="7"/>
    <w:basedOn w:val="TableNormal1"/>
    <w:tblPr>
      <w:tblStyleRowBandSize w:val="1"/>
      <w:tblStyleColBandSize w:val="1"/>
      <w:tblCellMar>
        <w:left w:w="115" w:type="dxa"/>
        <w:right w:w="115" w:type="dxa"/>
      </w:tblCellMar>
    </w:tblPr>
  </w:style>
  <w:style w:type="table" w:customStyle="1" w:styleId="6">
    <w:name w:val="6"/>
    <w:basedOn w:val="TableNormal1"/>
    <w:tblPr>
      <w:tblStyleRowBandSize w:val="1"/>
      <w:tblStyleColBandSize w:val="1"/>
      <w:tblCellMar>
        <w:left w:w="115" w:type="dxa"/>
        <w:right w:w="115" w:type="dxa"/>
      </w:tblCellMar>
    </w:tblPr>
  </w:style>
  <w:style w:type="table" w:customStyle="1" w:styleId="5">
    <w:name w:val="5"/>
    <w:basedOn w:val="TableNormal2"/>
    <w:tblPr>
      <w:tblStyleRowBandSize w:val="1"/>
      <w:tblStyleColBandSize w:val="1"/>
      <w:tblCellMar>
        <w:left w:w="115" w:type="dxa"/>
        <w:right w:w="115" w:type="dxa"/>
      </w:tblCellMar>
    </w:tblPr>
  </w:style>
  <w:style w:type="table" w:customStyle="1" w:styleId="4">
    <w:name w:val="4"/>
    <w:basedOn w:val="TableNormal2"/>
    <w:tblPr>
      <w:tblStyleRowBandSize w:val="1"/>
      <w:tblStyleColBandSize w:val="1"/>
      <w:tblCellMar>
        <w:left w:w="115" w:type="dxa"/>
        <w:right w:w="115" w:type="dxa"/>
      </w:tblCellMar>
    </w:tblPr>
  </w:style>
  <w:style w:type="table" w:customStyle="1" w:styleId="3">
    <w:name w:val="3"/>
    <w:basedOn w:val="TableNormal2"/>
    <w:tblPr>
      <w:tblStyleRowBandSize w:val="1"/>
      <w:tblStyleColBandSize w:val="1"/>
      <w:tblCellMar>
        <w:left w:w="115" w:type="dxa"/>
        <w:right w:w="115" w:type="dxa"/>
      </w:tblCellMar>
    </w:tblPr>
  </w:style>
  <w:style w:type="character" w:styleId="Textoennegrita">
    <w:name w:val="Strong"/>
    <w:uiPriority w:val="22"/>
    <w:qFormat/>
    <w:rsid w:val="002B3D0A"/>
    <w:rPr>
      <w:b/>
      <w:bCs/>
    </w:rPr>
  </w:style>
  <w:style w:type="paragraph" w:customStyle="1" w:styleId="Texto">
    <w:name w:val="Texto"/>
    <w:basedOn w:val="Normal"/>
    <w:link w:val="TextoCar"/>
    <w:qFormat/>
    <w:rsid w:val="002B3D0A"/>
    <w:pPr>
      <w:spacing w:after="101" w:line="216" w:lineRule="exact"/>
      <w:ind w:firstLine="288"/>
      <w:jc w:val="both"/>
    </w:pPr>
    <w:rPr>
      <w:rFonts w:ascii="Arial" w:hAnsi="Arial" w:cs="Arial"/>
      <w:sz w:val="18"/>
      <w:szCs w:val="18"/>
      <w:lang w:val="es-MX"/>
    </w:rPr>
  </w:style>
  <w:style w:type="character" w:customStyle="1" w:styleId="apple-style-span">
    <w:name w:val="apple-style-span"/>
    <w:rsid w:val="002B3D0A"/>
  </w:style>
  <w:style w:type="character" w:customStyle="1" w:styleId="TextoCar">
    <w:name w:val="Texto Car"/>
    <w:link w:val="Texto"/>
    <w:locked/>
    <w:rsid w:val="002B3D0A"/>
    <w:rPr>
      <w:rFonts w:ascii="Arial" w:hAnsi="Arial" w:cs="Arial"/>
      <w:sz w:val="18"/>
      <w:szCs w:val="18"/>
      <w:lang w:val="es-MX" w:eastAsia="es-ES"/>
    </w:rPr>
  </w:style>
  <w:style w:type="paragraph" w:customStyle="1" w:styleId="Citas">
    <w:name w:val="Citas"/>
    <w:basedOn w:val="Normal"/>
    <w:qFormat/>
    <w:rsid w:val="009D3D69"/>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styleId="Listaconvietas3">
    <w:name w:val="List Bullet 3"/>
    <w:basedOn w:val="Normal"/>
    <w:uiPriority w:val="99"/>
    <w:unhideWhenUsed/>
    <w:rsid w:val="009E0405"/>
    <w:pPr>
      <w:numPr>
        <w:numId w:val="5"/>
      </w:numPr>
      <w:contextualSpacing/>
    </w:pPr>
    <w:rPr>
      <w:lang w:val="es-MX" w:eastAsia="es-MX"/>
    </w:rPr>
  </w:style>
  <w:style w:type="paragraph" w:styleId="Listaconvietas">
    <w:name w:val="List Bullet"/>
    <w:basedOn w:val="Normal"/>
    <w:uiPriority w:val="99"/>
    <w:unhideWhenUsed/>
    <w:rsid w:val="00E6231A"/>
    <w:pPr>
      <w:tabs>
        <w:tab w:val="num" w:pos="720"/>
      </w:tabs>
      <w:ind w:left="720" w:hanging="720"/>
      <w:contextualSpacing/>
    </w:pPr>
    <w:rPr>
      <w:lang w:val="es-MX" w:eastAsia="es-MX"/>
    </w:rPr>
  </w:style>
  <w:style w:type="character" w:customStyle="1" w:styleId="Mencinsinresolver1">
    <w:name w:val="Mención sin resolver1"/>
    <w:basedOn w:val="Fuentedeprrafopredeter"/>
    <w:uiPriority w:val="99"/>
    <w:semiHidden/>
    <w:unhideWhenUsed/>
    <w:rsid w:val="00582A33"/>
    <w:rPr>
      <w:color w:val="605E5C"/>
      <w:shd w:val="clear" w:color="auto" w:fill="E1DFDD"/>
    </w:rPr>
  </w:style>
  <w:style w:type="table" w:customStyle="1" w:styleId="2">
    <w:name w:val="2"/>
    <w:basedOn w:val="TableNormal3"/>
    <w:tblPr>
      <w:tblStyleRowBandSize w:val="1"/>
      <w:tblStyleColBandSize w:val="1"/>
      <w:tblCellMar>
        <w:left w:w="115" w:type="dxa"/>
        <w:right w:w="115" w:type="dxa"/>
      </w:tblCellMar>
    </w:tblPr>
  </w:style>
  <w:style w:type="table" w:customStyle="1" w:styleId="1">
    <w:name w:val="1"/>
    <w:basedOn w:val="TableNormal3"/>
    <w:tblPr>
      <w:tblStyleRowBandSize w:val="1"/>
      <w:tblStyleColBandSize w:val="1"/>
      <w:tblCellMar>
        <w:left w:w="115" w:type="dxa"/>
        <w:right w:w="115" w:type="dxa"/>
      </w:tblCellMar>
    </w:tblPr>
  </w:style>
  <w:style w:type="character" w:customStyle="1" w:styleId="Mencinsinresolver2">
    <w:name w:val="Mención sin resolver2"/>
    <w:basedOn w:val="Fuentedeprrafopredeter"/>
    <w:uiPriority w:val="99"/>
    <w:semiHidden/>
    <w:unhideWhenUsed/>
    <w:rsid w:val="00836A8D"/>
    <w:rPr>
      <w:color w:val="605E5C"/>
      <w:shd w:val="clear" w:color="auto" w:fill="E1DFDD"/>
    </w:rPr>
  </w:style>
  <w:style w:type="table" w:customStyle="1" w:styleId="Tablaconcuadrcula3">
    <w:name w:val="Tabla con cuadrícula3"/>
    <w:basedOn w:val="Tablanormal"/>
    <w:next w:val="Tablaconcuadrcula"/>
    <w:uiPriority w:val="59"/>
    <w:rsid w:val="0026791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115" w:type="dxa"/>
        <w:right w:w="115" w:type="dxa"/>
      </w:tblCellMar>
    </w:tblPr>
  </w:style>
  <w:style w:type="character" w:customStyle="1" w:styleId="Mencinsinresolver3">
    <w:name w:val="Mención sin resolver3"/>
    <w:basedOn w:val="Fuentedeprrafopredeter"/>
    <w:uiPriority w:val="99"/>
    <w:semiHidden/>
    <w:unhideWhenUsed/>
    <w:rsid w:val="008774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2.toluca.gob.mx/prepara-toluca-reactivacion-de-infracciones-viales-durante-juli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9rc3Kyia+kOKv4PVWKKCsVB5zxw==">CgMxLjAyCWguM3pueXNoNzIIaC5namRneHMyCWguMzBqMHpsbDIJaC4xZm9iOXRlOAByITE2czVjczVIbUJJSzU5RE9yZ1JBRGZhQWpyVWIwRFB4dA==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1511B17-758E-4B13-B7D9-4F7D2C126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50</Pages>
  <Words>13454</Words>
  <Characters>74002</Characters>
  <Application>Microsoft Office Word</Application>
  <DocSecurity>0</DocSecurity>
  <Lines>616</Lines>
  <Paragraphs>174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Maricela Villagómez Martínez</cp:lastModifiedBy>
  <cp:revision>2</cp:revision>
  <cp:lastPrinted>2025-11-07T18:33:00Z</cp:lastPrinted>
  <dcterms:created xsi:type="dcterms:W3CDTF">2025-12-08T20:03:00Z</dcterms:created>
  <dcterms:modified xsi:type="dcterms:W3CDTF">2025-12-08T20:03:00Z</dcterms:modified>
</cp:coreProperties>
</file>