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2091423E" w14:textId="77777777" w:rsidR="00342378" w:rsidRPr="00487765" w:rsidRDefault="00342378">
          <w:pPr>
            <w:pStyle w:val="TtuloTDC"/>
            <w:rPr>
              <w:rFonts w:ascii="Palatino Linotype" w:hAnsi="Palatino Linotype"/>
              <w:color w:val="auto"/>
              <w:sz w:val="22"/>
              <w:szCs w:val="22"/>
            </w:rPr>
          </w:pPr>
          <w:r w:rsidRPr="00487765">
            <w:rPr>
              <w:rFonts w:ascii="Palatino Linotype" w:hAnsi="Palatino Linotype"/>
              <w:color w:val="auto"/>
              <w:sz w:val="22"/>
              <w:szCs w:val="22"/>
              <w:lang w:val="es-ES"/>
            </w:rPr>
            <w:t>Contenido</w:t>
          </w:r>
        </w:p>
        <w:p w14:paraId="65A4101F" w14:textId="77777777" w:rsidR="00487765" w:rsidRPr="00487765" w:rsidRDefault="00342378">
          <w:pPr>
            <w:pStyle w:val="TDC1"/>
            <w:tabs>
              <w:tab w:val="right" w:leader="dot" w:pos="9034"/>
            </w:tabs>
            <w:rPr>
              <w:rFonts w:asciiTheme="minorHAnsi" w:eastAsiaTheme="minorEastAsia" w:hAnsiTheme="minorHAnsi" w:cstheme="minorBidi"/>
              <w:noProof/>
              <w:sz w:val="22"/>
              <w:szCs w:val="22"/>
              <w:lang w:eastAsia="es-MX"/>
            </w:rPr>
          </w:pPr>
          <w:r w:rsidRPr="00487765">
            <w:rPr>
              <w:rFonts w:ascii="Palatino Linotype" w:hAnsi="Palatino Linotype"/>
              <w:bCs/>
              <w:sz w:val="22"/>
              <w:szCs w:val="22"/>
              <w:lang w:val="es-ES"/>
            </w:rPr>
            <w:fldChar w:fldCharType="begin"/>
          </w:r>
          <w:r w:rsidRPr="00487765">
            <w:rPr>
              <w:rFonts w:ascii="Palatino Linotype" w:hAnsi="Palatino Linotype"/>
              <w:bCs/>
              <w:sz w:val="22"/>
              <w:szCs w:val="22"/>
              <w:lang w:val="es-ES"/>
            </w:rPr>
            <w:instrText xml:space="preserve"> TOC \o "1-3" \h \z \u </w:instrText>
          </w:r>
          <w:r w:rsidRPr="00487765">
            <w:rPr>
              <w:rFonts w:ascii="Palatino Linotype" w:hAnsi="Palatino Linotype"/>
              <w:bCs/>
              <w:sz w:val="22"/>
              <w:szCs w:val="22"/>
              <w:lang w:val="es-ES"/>
            </w:rPr>
            <w:fldChar w:fldCharType="separate"/>
          </w:r>
          <w:hyperlink w:anchor="_Toc212126462" w:history="1">
            <w:r w:rsidR="00487765" w:rsidRPr="00487765">
              <w:rPr>
                <w:rStyle w:val="Hipervnculo"/>
                <w:rFonts w:ascii="Palatino Linotype" w:hAnsi="Palatino Linotype"/>
                <w:noProof/>
              </w:rPr>
              <w:t>A N T E C E D E N T E S</w:t>
            </w:r>
            <w:r w:rsidR="00487765" w:rsidRPr="00487765">
              <w:rPr>
                <w:noProof/>
                <w:webHidden/>
              </w:rPr>
              <w:tab/>
            </w:r>
            <w:r w:rsidR="00487765" w:rsidRPr="00487765">
              <w:rPr>
                <w:noProof/>
                <w:webHidden/>
              </w:rPr>
              <w:fldChar w:fldCharType="begin"/>
            </w:r>
            <w:r w:rsidR="00487765" w:rsidRPr="00487765">
              <w:rPr>
                <w:noProof/>
                <w:webHidden/>
              </w:rPr>
              <w:instrText xml:space="preserve"> PAGEREF _Toc212126462 \h </w:instrText>
            </w:r>
            <w:r w:rsidR="00487765" w:rsidRPr="00487765">
              <w:rPr>
                <w:noProof/>
                <w:webHidden/>
              </w:rPr>
            </w:r>
            <w:r w:rsidR="00487765" w:rsidRPr="00487765">
              <w:rPr>
                <w:noProof/>
                <w:webHidden/>
              </w:rPr>
              <w:fldChar w:fldCharType="separate"/>
            </w:r>
            <w:r w:rsidR="00F015D9">
              <w:rPr>
                <w:noProof/>
                <w:webHidden/>
              </w:rPr>
              <w:t>2</w:t>
            </w:r>
            <w:r w:rsidR="00487765" w:rsidRPr="00487765">
              <w:rPr>
                <w:noProof/>
                <w:webHidden/>
              </w:rPr>
              <w:fldChar w:fldCharType="end"/>
            </w:r>
          </w:hyperlink>
        </w:p>
        <w:p w14:paraId="620B5339" w14:textId="77777777" w:rsidR="00487765" w:rsidRPr="0048776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463" w:history="1">
            <w:r w:rsidR="00487765" w:rsidRPr="00487765">
              <w:rPr>
                <w:rStyle w:val="Hipervnculo"/>
                <w:rFonts w:ascii="Palatino Linotype" w:hAnsi="Palatino Linotype" w:cs="Tahoma"/>
                <w:noProof/>
              </w:rPr>
              <w:t>I. Presentación de la solicitud de información</w:t>
            </w:r>
            <w:r w:rsidR="00487765" w:rsidRPr="00487765">
              <w:rPr>
                <w:noProof/>
                <w:webHidden/>
              </w:rPr>
              <w:tab/>
            </w:r>
            <w:r w:rsidR="00487765" w:rsidRPr="00487765">
              <w:rPr>
                <w:noProof/>
                <w:webHidden/>
              </w:rPr>
              <w:fldChar w:fldCharType="begin"/>
            </w:r>
            <w:r w:rsidR="00487765" w:rsidRPr="00487765">
              <w:rPr>
                <w:noProof/>
                <w:webHidden/>
              </w:rPr>
              <w:instrText xml:space="preserve"> PAGEREF _Toc212126463 \h </w:instrText>
            </w:r>
            <w:r w:rsidR="00487765" w:rsidRPr="00487765">
              <w:rPr>
                <w:noProof/>
                <w:webHidden/>
              </w:rPr>
            </w:r>
            <w:r w:rsidR="00487765" w:rsidRPr="00487765">
              <w:rPr>
                <w:noProof/>
                <w:webHidden/>
              </w:rPr>
              <w:fldChar w:fldCharType="separate"/>
            </w:r>
            <w:r w:rsidR="00F015D9">
              <w:rPr>
                <w:noProof/>
                <w:webHidden/>
              </w:rPr>
              <w:t>2</w:t>
            </w:r>
            <w:r w:rsidR="00487765" w:rsidRPr="00487765">
              <w:rPr>
                <w:noProof/>
                <w:webHidden/>
              </w:rPr>
              <w:fldChar w:fldCharType="end"/>
            </w:r>
          </w:hyperlink>
        </w:p>
        <w:p w14:paraId="67848E77" w14:textId="77777777" w:rsidR="00487765" w:rsidRPr="0048776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464" w:history="1">
            <w:r w:rsidR="00487765" w:rsidRPr="00487765">
              <w:rPr>
                <w:rStyle w:val="Hipervnculo"/>
                <w:rFonts w:ascii="Palatino Linotype" w:eastAsia="Palatino Linotype" w:hAnsi="Palatino Linotype" w:cs="Palatino Linotype"/>
                <w:noProof/>
                <w:lang w:eastAsia="es-MX"/>
              </w:rPr>
              <w:t xml:space="preserve">II. </w:t>
            </w:r>
            <w:r w:rsidR="00487765" w:rsidRPr="00487765">
              <w:rPr>
                <w:rStyle w:val="Hipervnculo"/>
                <w:rFonts w:ascii="Palatino Linotype" w:hAnsi="Palatino Linotype" w:cs="Tahoma"/>
                <w:noProof/>
              </w:rPr>
              <w:t>No se da Curso a Solicitud</w:t>
            </w:r>
            <w:r w:rsidR="00487765" w:rsidRPr="00487765">
              <w:rPr>
                <w:noProof/>
                <w:webHidden/>
              </w:rPr>
              <w:tab/>
            </w:r>
            <w:r w:rsidR="00487765" w:rsidRPr="00487765">
              <w:rPr>
                <w:noProof/>
                <w:webHidden/>
              </w:rPr>
              <w:fldChar w:fldCharType="begin"/>
            </w:r>
            <w:r w:rsidR="00487765" w:rsidRPr="00487765">
              <w:rPr>
                <w:noProof/>
                <w:webHidden/>
              </w:rPr>
              <w:instrText xml:space="preserve"> PAGEREF _Toc212126464 \h </w:instrText>
            </w:r>
            <w:r w:rsidR="00487765" w:rsidRPr="00487765">
              <w:rPr>
                <w:noProof/>
                <w:webHidden/>
              </w:rPr>
            </w:r>
            <w:r w:rsidR="00487765" w:rsidRPr="00487765">
              <w:rPr>
                <w:noProof/>
                <w:webHidden/>
              </w:rPr>
              <w:fldChar w:fldCharType="separate"/>
            </w:r>
            <w:r w:rsidR="00F015D9">
              <w:rPr>
                <w:noProof/>
                <w:webHidden/>
              </w:rPr>
              <w:t>3</w:t>
            </w:r>
            <w:r w:rsidR="00487765" w:rsidRPr="00487765">
              <w:rPr>
                <w:noProof/>
                <w:webHidden/>
              </w:rPr>
              <w:fldChar w:fldCharType="end"/>
            </w:r>
          </w:hyperlink>
        </w:p>
        <w:p w14:paraId="635A667C" w14:textId="77777777" w:rsidR="00487765" w:rsidRPr="0048776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465" w:history="1">
            <w:r w:rsidR="00487765" w:rsidRPr="00487765">
              <w:rPr>
                <w:rStyle w:val="Hipervnculo"/>
                <w:rFonts w:ascii="Palatino Linotype" w:hAnsi="Palatino Linotype" w:cs="Tahoma"/>
                <w:noProof/>
              </w:rPr>
              <w:t>III. Interposición del Recurso de Revisión</w:t>
            </w:r>
            <w:r w:rsidR="00487765" w:rsidRPr="00487765">
              <w:rPr>
                <w:noProof/>
                <w:webHidden/>
              </w:rPr>
              <w:tab/>
            </w:r>
            <w:r w:rsidR="00487765" w:rsidRPr="00487765">
              <w:rPr>
                <w:noProof/>
                <w:webHidden/>
              </w:rPr>
              <w:fldChar w:fldCharType="begin"/>
            </w:r>
            <w:r w:rsidR="00487765" w:rsidRPr="00487765">
              <w:rPr>
                <w:noProof/>
                <w:webHidden/>
              </w:rPr>
              <w:instrText xml:space="preserve"> PAGEREF _Toc212126465 \h </w:instrText>
            </w:r>
            <w:r w:rsidR="00487765" w:rsidRPr="00487765">
              <w:rPr>
                <w:noProof/>
                <w:webHidden/>
              </w:rPr>
            </w:r>
            <w:r w:rsidR="00487765" w:rsidRPr="00487765">
              <w:rPr>
                <w:noProof/>
                <w:webHidden/>
              </w:rPr>
              <w:fldChar w:fldCharType="separate"/>
            </w:r>
            <w:r w:rsidR="00F015D9">
              <w:rPr>
                <w:noProof/>
                <w:webHidden/>
              </w:rPr>
              <w:t>3</w:t>
            </w:r>
            <w:r w:rsidR="00487765" w:rsidRPr="00487765">
              <w:rPr>
                <w:noProof/>
                <w:webHidden/>
              </w:rPr>
              <w:fldChar w:fldCharType="end"/>
            </w:r>
          </w:hyperlink>
        </w:p>
        <w:p w14:paraId="1E1A9B89" w14:textId="77777777" w:rsidR="00487765" w:rsidRPr="0048776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466" w:history="1">
            <w:r w:rsidR="00487765" w:rsidRPr="00487765">
              <w:rPr>
                <w:rStyle w:val="Hipervnculo"/>
                <w:rFonts w:ascii="Palatino Linotype" w:hAnsi="Palatino Linotype"/>
                <w:noProof/>
              </w:rPr>
              <w:t>IV. Trámite del Recurso de Revisión ante el Instituto</w:t>
            </w:r>
            <w:r w:rsidR="00487765" w:rsidRPr="00487765">
              <w:rPr>
                <w:noProof/>
                <w:webHidden/>
              </w:rPr>
              <w:tab/>
            </w:r>
            <w:r w:rsidR="00487765" w:rsidRPr="00487765">
              <w:rPr>
                <w:noProof/>
                <w:webHidden/>
              </w:rPr>
              <w:fldChar w:fldCharType="begin"/>
            </w:r>
            <w:r w:rsidR="00487765" w:rsidRPr="00487765">
              <w:rPr>
                <w:noProof/>
                <w:webHidden/>
              </w:rPr>
              <w:instrText xml:space="preserve"> PAGEREF _Toc212126466 \h </w:instrText>
            </w:r>
            <w:r w:rsidR="00487765" w:rsidRPr="00487765">
              <w:rPr>
                <w:noProof/>
                <w:webHidden/>
              </w:rPr>
            </w:r>
            <w:r w:rsidR="00487765" w:rsidRPr="00487765">
              <w:rPr>
                <w:noProof/>
                <w:webHidden/>
              </w:rPr>
              <w:fldChar w:fldCharType="separate"/>
            </w:r>
            <w:r w:rsidR="00F015D9">
              <w:rPr>
                <w:noProof/>
                <w:webHidden/>
              </w:rPr>
              <w:t>4</w:t>
            </w:r>
            <w:r w:rsidR="00487765" w:rsidRPr="00487765">
              <w:rPr>
                <w:noProof/>
                <w:webHidden/>
              </w:rPr>
              <w:fldChar w:fldCharType="end"/>
            </w:r>
          </w:hyperlink>
        </w:p>
        <w:p w14:paraId="7DCD8D3D" w14:textId="77777777" w:rsidR="00487765" w:rsidRPr="00487765"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126467" w:history="1">
            <w:r w:rsidR="00487765" w:rsidRPr="00487765">
              <w:rPr>
                <w:rStyle w:val="Hipervnculo"/>
                <w:rFonts w:ascii="Palatino Linotype" w:hAnsi="Palatino Linotype"/>
                <w:noProof/>
              </w:rPr>
              <w:t>a) Turno del Recurso de Revisión.</w:t>
            </w:r>
            <w:r w:rsidR="00487765" w:rsidRPr="00487765">
              <w:rPr>
                <w:noProof/>
                <w:webHidden/>
              </w:rPr>
              <w:tab/>
            </w:r>
            <w:r w:rsidR="00487765" w:rsidRPr="00487765">
              <w:rPr>
                <w:noProof/>
                <w:webHidden/>
              </w:rPr>
              <w:fldChar w:fldCharType="begin"/>
            </w:r>
            <w:r w:rsidR="00487765" w:rsidRPr="00487765">
              <w:rPr>
                <w:noProof/>
                <w:webHidden/>
              </w:rPr>
              <w:instrText xml:space="preserve"> PAGEREF _Toc212126467 \h </w:instrText>
            </w:r>
            <w:r w:rsidR="00487765" w:rsidRPr="00487765">
              <w:rPr>
                <w:noProof/>
                <w:webHidden/>
              </w:rPr>
            </w:r>
            <w:r w:rsidR="00487765" w:rsidRPr="00487765">
              <w:rPr>
                <w:noProof/>
                <w:webHidden/>
              </w:rPr>
              <w:fldChar w:fldCharType="separate"/>
            </w:r>
            <w:r w:rsidR="00F015D9">
              <w:rPr>
                <w:noProof/>
                <w:webHidden/>
              </w:rPr>
              <w:t>4</w:t>
            </w:r>
            <w:r w:rsidR="00487765" w:rsidRPr="00487765">
              <w:rPr>
                <w:noProof/>
                <w:webHidden/>
              </w:rPr>
              <w:fldChar w:fldCharType="end"/>
            </w:r>
          </w:hyperlink>
        </w:p>
        <w:p w14:paraId="51B05F63" w14:textId="77777777" w:rsidR="00487765" w:rsidRPr="00487765"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126468" w:history="1">
            <w:r w:rsidR="00487765" w:rsidRPr="00487765">
              <w:rPr>
                <w:rStyle w:val="Hipervnculo"/>
                <w:rFonts w:ascii="Palatino Linotype" w:hAnsi="Palatino Linotype"/>
                <w:noProof/>
              </w:rPr>
              <w:t>b) Admisión del Recurso de Revisión.</w:t>
            </w:r>
            <w:r w:rsidR="00487765" w:rsidRPr="00487765">
              <w:rPr>
                <w:noProof/>
                <w:webHidden/>
              </w:rPr>
              <w:tab/>
            </w:r>
            <w:r w:rsidR="00487765" w:rsidRPr="00487765">
              <w:rPr>
                <w:noProof/>
                <w:webHidden/>
              </w:rPr>
              <w:fldChar w:fldCharType="begin"/>
            </w:r>
            <w:r w:rsidR="00487765" w:rsidRPr="00487765">
              <w:rPr>
                <w:noProof/>
                <w:webHidden/>
              </w:rPr>
              <w:instrText xml:space="preserve"> PAGEREF _Toc212126468 \h </w:instrText>
            </w:r>
            <w:r w:rsidR="00487765" w:rsidRPr="00487765">
              <w:rPr>
                <w:noProof/>
                <w:webHidden/>
              </w:rPr>
            </w:r>
            <w:r w:rsidR="00487765" w:rsidRPr="00487765">
              <w:rPr>
                <w:noProof/>
                <w:webHidden/>
              </w:rPr>
              <w:fldChar w:fldCharType="separate"/>
            </w:r>
            <w:r w:rsidR="00F015D9">
              <w:rPr>
                <w:noProof/>
                <w:webHidden/>
              </w:rPr>
              <w:t>4</w:t>
            </w:r>
            <w:r w:rsidR="00487765" w:rsidRPr="00487765">
              <w:rPr>
                <w:noProof/>
                <w:webHidden/>
              </w:rPr>
              <w:fldChar w:fldCharType="end"/>
            </w:r>
          </w:hyperlink>
        </w:p>
        <w:p w14:paraId="7648271D" w14:textId="77777777" w:rsidR="00487765" w:rsidRPr="00487765"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126469" w:history="1">
            <w:r w:rsidR="00487765" w:rsidRPr="00487765">
              <w:rPr>
                <w:rStyle w:val="Hipervnculo"/>
                <w:rFonts w:ascii="Palatino Linotype" w:hAnsi="Palatino Linotype"/>
                <w:noProof/>
              </w:rPr>
              <w:t>c) Informe Justificado.</w:t>
            </w:r>
            <w:r w:rsidR="00487765" w:rsidRPr="00487765">
              <w:rPr>
                <w:noProof/>
                <w:webHidden/>
              </w:rPr>
              <w:tab/>
            </w:r>
            <w:r w:rsidR="00487765" w:rsidRPr="00487765">
              <w:rPr>
                <w:noProof/>
                <w:webHidden/>
              </w:rPr>
              <w:fldChar w:fldCharType="begin"/>
            </w:r>
            <w:r w:rsidR="00487765" w:rsidRPr="00487765">
              <w:rPr>
                <w:noProof/>
                <w:webHidden/>
              </w:rPr>
              <w:instrText xml:space="preserve"> PAGEREF _Toc212126469 \h </w:instrText>
            </w:r>
            <w:r w:rsidR="00487765" w:rsidRPr="00487765">
              <w:rPr>
                <w:noProof/>
                <w:webHidden/>
              </w:rPr>
            </w:r>
            <w:r w:rsidR="00487765" w:rsidRPr="00487765">
              <w:rPr>
                <w:noProof/>
                <w:webHidden/>
              </w:rPr>
              <w:fldChar w:fldCharType="separate"/>
            </w:r>
            <w:r w:rsidR="00F015D9">
              <w:rPr>
                <w:noProof/>
                <w:webHidden/>
              </w:rPr>
              <w:t>4</w:t>
            </w:r>
            <w:r w:rsidR="00487765" w:rsidRPr="00487765">
              <w:rPr>
                <w:noProof/>
                <w:webHidden/>
              </w:rPr>
              <w:fldChar w:fldCharType="end"/>
            </w:r>
          </w:hyperlink>
        </w:p>
        <w:p w14:paraId="49116EAF" w14:textId="77777777" w:rsidR="00487765" w:rsidRPr="00487765"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126470" w:history="1">
            <w:r w:rsidR="00487765" w:rsidRPr="00487765">
              <w:rPr>
                <w:rStyle w:val="Hipervnculo"/>
                <w:rFonts w:ascii="Palatino Linotype" w:hAnsi="Palatino Linotype"/>
                <w:noProof/>
              </w:rPr>
              <w:t>d). Vista del Informe Justificado.</w:t>
            </w:r>
            <w:r w:rsidR="00487765" w:rsidRPr="00487765">
              <w:rPr>
                <w:noProof/>
                <w:webHidden/>
              </w:rPr>
              <w:tab/>
            </w:r>
            <w:r w:rsidR="00487765" w:rsidRPr="00487765">
              <w:rPr>
                <w:noProof/>
                <w:webHidden/>
              </w:rPr>
              <w:fldChar w:fldCharType="begin"/>
            </w:r>
            <w:r w:rsidR="00487765" w:rsidRPr="00487765">
              <w:rPr>
                <w:noProof/>
                <w:webHidden/>
              </w:rPr>
              <w:instrText xml:space="preserve"> PAGEREF _Toc212126470 \h </w:instrText>
            </w:r>
            <w:r w:rsidR="00487765" w:rsidRPr="00487765">
              <w:rPr>
                <w:noProof/>
                <w:webHidden/>
              </w:rPr>
            </w:r>
            <w:r w:rsidR="00487765" w:rsidRPr="00487765">
              <w:rPr>
                <w:noProof/>
                <w:webHidden/>
              </w:rPr>
              <w:fldChar w:fldCharType="separate"/>
            </w:r>
            <w:r w:rsidR="00F015D9">
              <w:rPr>
                <w:noProof/>
                <w:webHidden/>
              </w:rPr>
              <w:t>4</w:t>
            </w:r>
            <w:r w:rsidR="00487765" w:rsidRPr="00487765">
              <w:rPr>
                <w:noProof/>
                <w:webHidden/>
              </w:rPr>
              <w:fldChar w:fldCharType="end"/>
            </w:r>
          </w:hyperlink>
        </w:p>
        <w:p w14:paraId="3CCFFFD3" w14:textId="77777777" w:rsidR="00487765" w:rsidRPr="00487765"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2126471" w:history="1">
            <w:r w:rsidR="00487765" w:rsidRPr="00487765">
              <w:rPr>
                <w:rStyle w:val="Hipervnculo"/>
                <w:rFonts w:ascii="Palatino Linotype" w:hAnsi="Palatino Linotype"/>
                <w:noProof/>
              </w:rPr>
              <w:t>C O N S I D E R A N D O S</w:t>
            </w:r>
            <w:r w:rsidR="00487765" w:rsidRPr="00487765">
              <w:rPr>
                <w:noProof/>
                <w:webHidden/>
              </w:rPr>
              <w:tab/>
            </w:r>
            <w:r w:rsidR="00487765" w:rsidRPr="00487765">
              <w:rPr>
                <w:noProof/>
                <w:webHidden/>
              </w:rPr>
              <w:fldChar w:fldCharType="begin"/>
            </w:r>
            <w:r w:rsidR="00487765" w:rsidRPr="00487765">
              <w:rPr>
                <w:noProof/>
                <w:webHidden/>
              </w:rPr>
              <w:instrText xml:space="preserve"> PAGEREF _Toc212126471 \h </w:instrText>
            </w:r>
            <w:r w:rsidR="00487765" w:rsidRPr="00487765">
              <w:rPr>
                <w:noProof/>
                <w:webHidden/>
              </w:rPr>
            </w:r>
            <w:r w:rsidR="00487765" w:rsidRPr="00487765">
              <w:rPr>
                <w:noProof/>
                <w:webHidden/>
              </w:rPr>
              <w:fldChar w:fldCharType="separate"/>
            </w:r>
            <w:r w:rsidR="00F015D9">
              <w:rPr>
                <w:noProof/>
                <w:webHidden/>
              </w:rPr>
              <w:t>5</w:t>
            </w:r>
            <w:r w:rsidR="00487765" w:rsidRPr="00487765">
              <w:rPr>
                <w:noProof/>
                <w:webHidden/>
              </w:rPr>
              <w:fldChar w:fldCharType="end"/>
            </w:r>
          </w:hyperlink>
        </w:p>
        <w:p w14:paraId="129609BD" w14:textId="77777777" w:rsidR="00487765" w:rsidRPr="0048776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472" w:history="1">
            <w:r w:rsidR="00487765" w:rsidRPr="00487765">
              <w:rPr>
                <w:rStyle w:val="Hipervnculo"/>
                <w:rFonts w:ascii="Palatino Linotype" w:eastAsia="Calibri" w:hAnsi="Palatino Linotype"/>
                <w:noProof/>
                <w:lang w:eastAsia="es-MX"/>
              </w:rPr>
              <w:t xml:space="preserve">PRIMERO. </w:t>
            </w:r>
            <w:r w:rsidR="00487765" w:rsidRPr="00487765">
              <w:rPr>
                <w:rStyle w:val="Hipervnculo"/>
                <w:rFonts w:ascii="Palatino Linotype" w:hAnsi="Palatino Linotype"/>
                <w:noProof/>
              </w:rPr>
              <w:t>Competencia</w:t>
            </w:r>
            <w:r w:rsidR="00487765" w:rsidRPr="00487765">
              <w:rPr>
                <w:noProof/>
                <w:webHidden/>
              </w:rPr>
              <w:tab/>
            </w:r>
            <w:r w:rsidR="00487765" w:rsidRPr="00487765">
              <w:rPr>
                <w:noProof/>
                <w:webHidden/>
              </w:rPr>
              <w:fldChar w:fldCharType="begin"/>
            </w:r>
            <w:r w:rsidR="00487765" w:rsidRPr="00487765">
              <w:rPr>
                <w:noProof/>
                <w:webHidden/>
              </w:rPr>
              <w:instrText xml:space="preserve"> PAGEREF _Toc212126472 \h </w:instrText>
            </w:r>
            <w:r w:rsidR="00487765" w:rsidRPr="00487765">
              <w:rPr>
                <w:noProof/>
                <w:webHidden/>
              </w:rPr>
            </w:r>
            <w:r w:rsidR="00487765" w:rsidRPr="00487765">
              <w:rPr>
                <w:noProof/>
                <w:webHidden/>
              </w:rPr>
              <w:fldChar w:fldCharType="separate"/>
            </w:r>
            <w:r w:rsidR="00F015D9">
              <w:rPr>
                <w:noProof/>
                <w:webHidden/>
              </w:rPr>
              <w:t>5</w:t>
            </w:r>
            <w:r w:rsidR="00487765" w:rsidRPr="00487765">
              <w:rPr>
                <w:noProof/>
                <w:webHidden/>
              </w:rPr>
              <w:fldChar w:fldCharType="end"/>
            </w:r>
          </w:hyperlink>
        </w:p>
        <w:p w14:paraId="21004119" w14:textId="77777777" w:rsidR="00487765" w:rsidRPr="0048776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473" w:history="1">
            <w:r w:rsidR="00487765" w:rsidRPr="00487765">
              <w:rPr>
                <w:rStyle w:val="Hipervnculo"/>
                <w:rFonts w:ascii="Palatino Linotype" w:eastAsia="Calibri" w:hAnsi="Palatino Linotype"/>
                <w:noProof/>
                <w:lang w:eastAsia="es-MX"/>
              </w:rPr>
              <w:t>SEGUNDO. Causales de improcedencia y sobreseimiento</w:t>
            </w:r>
            <w:r w:rsidR="00487765" w:rsidRPr="00487765">
              <w:rPr>
                <w:noProof/>
                <w:webHidden/>
              </w:rPr>
              <w:tab/>
            </w:r>
            <w:r w:rsidR="00487765" w:rsidRPr="00487765">
              <w:rPr>
                <w:noProof/>
                <w:webHidden/>
              </w:rPr>
              <w:fldChar w:fldCharType="begin"/>
            </w:r>
            <w:r w:rsidR="00487765" w:rsidRPr="00487765">
              <w:rPr>
                <w:noProof/>
                <w:webHidden/>
              </w:rPr>
              <w:instrText xml:space="preserve"> PAGEREF _Toc212126473 \h </w:instrText>
            </w:r>
            <w:r w:rsidR="00487765" w:rsidRPr="00487765">
              <w:rPr>
                <w:noProof/>
                <w:webHidden/>
              </w:rPr>
            </w:r>
            <w:r w:rsidR="00487765" w:rsidRPr="00487765">
              <w:rPr>
                <w:noProof/>
                <w:webHidden/>
              </w:rPr>
              <w:fldChar w:fldCharType="separate"/>
            </w:r>
            <w:r w:rsidR="00F015D9">
              <w:rPr>
                <w:noProof/>
                <w:webHidden/>
              </w:rPr>
              <w:t>6</w:t>
            </w:r>
            <w:r w:rsidR="00487765" w:rsidRPr="00487765">
              <w:rPr>
                <w:noProof/>
                <w:webHidden/>
              </w:rPr>
              <w:fldChar w:fldCharType="end"/>
            </w:r>
          </w:hyperlink>
        </w:p>
        <w:p w14:paraId="21CE20B8" w14:textId="77777777" w:rsidR="00487765" w:rsidRPr="00487765"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126474" w:history="1">
            <w:r w:rsidR="00487765" w:rsidRPr="00487765">
              <w:rPr>
                <w:rStyle w:val="Hipervnculo"/>
                <w:rFonts w:ascii="Palatino Linotype" w:eastAsia="Calibri" w:hAnsi="Palatino Linotype" w:cs="Arial"/>
                <w:noProof/>
                <w:lang w:eastAsia="es-ES_tradnl"/>
              </w:rPr>
              <w:t>Causales de sobreseimiento</w:t>
            </w:r>
            <w:r w:rsidR="00487765" w:rsidRPr="00487765">
              <w:rPr>
                <w:noProof/>
                <w:webHidden/>
              </w:rPr>
              <w:tab/>
            </w:r>
            <w:r w:rsidR="00487765" w:rsidRPr="00487765">
              <w:rPr>
                <w:noProof/>
                <w:webHidden/>
              </w:rPr>
              <w:fldChar w:fldCharType="begin"/>
            </w:r>
            <w:r w:rsidR="00487765" w:rsidRPr="00487765">
              <w:rPr>
                <w:noProof/>
                <w:webHidden/>
              </w:rPr>
              <w:instrText xml:space="preserve"> PAGEREF _Toc212126474 \h </w:instrText>
            </w:r>
            <w:r w:rsidR="00487765" w:rsidRPr="00487765">
              <w:rPr>
                <w:noProof/>
                <w:webHidden/>
              </w:rPr>
            </w:r>
            <w:r w:rsidR="00487765" w:rsidRPr="00487765">
              <w:rPr>
                <w:noProof/>
                <w:webHidden/>
              </w:rPr>
              <w:fldChar w:fldCharType="separate"/>
            </w:r>
            <w:r w:rsidR="00F015D9">
              <w:rPr>
                <w:noProof/>
                <w:webHidden/>
              </w:rPr>
              <w:t>6</w:t>
            </w:r>
            <w:r w:rsidR="00487765" w:rsidRPr="00487765">
              <w:rPr>
                <w:noProof/>
                <w:webHidden/>
              </w:rPr>
              <w:fldChar w:fldCharType="end"/>
            </w:r>
          </w:hyperlink>
        </w:p>
        <w:p w14:paraId="7BC9F501" w14:textId="77777777" w:rsidR="00487765" w:rsidRPr="0048776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475" w:history="1">
            <w:r w:rsidR="00487765" w:rsidRPr="00487765">
              <w:rPr>
                <w:rStyle w:val="Hipervnculo"/>
                <w:rFonts w:ascii="Palatino Linotype" w:eastAsia="Calibri" w:hAnsi="Palatino Linotype"/>
                <w:noProof/>
                <w:lang w:eastAsia="es-ES_tradnl"/>
              </w:rPr>
              <w:t>TERCERO. Determinación de la Controversia</w:t>
            </w:r>
            <w:r w:rsidR="00487765" w:rsidRPr="00487765">
              <w:rPr>
                <w:noProof/>
                <w:webHidden/>
              </w:rPr>
              <w:tab/>
            </w:r>
            <w:r w:rsidR="00487765" w:rsidRPr="00487765">
              <w:rPr>
                <w:noProof/>
                <w:webHidden/>
              </w:rPr>
              <w:fldChar w:fldCharType="begin"/>
            </w:r>
            <w:r w:rsidR="00487765" w:rsidRPr="00487765">
              <w:rPr>
                <w:noProof/>
                <w:webHidden/>
              </w:rPr>
              <w:instrText xml:space="preserve"> PAGEREF _Toc212126475 \h </w:instrText>
            </w:r>
            <w:r w:rsidR="00487765" w:rsidRPr="00487765">
              <w:rPr>
                <w:noProof/>
                <w:webHidden/>
              </w:rPr>
            </w:r>
            <w:r w:rsidR="00487765" w:rsidRPr="00487765">
              <w:rPr>
                <w:noProof/>
                <w:webHidden/>
              </w:rPr>
              <w:fldChar w:fldCharType="separate"/>
            </w:r>
            <w:r w:rsidR="00F015D9">
              <w:rPr>
                <w:noProof/>
                <w:webHidden/>
              </w:rPr>
              <w:t>7</w:t>
            </w:r>
            <w:r w:rsidR="00487765" w:rsidRPr="00487765">
              <w:rPr>
                <w:noProof/>
                <w:webHidden/>
              </w:rPr>
              <w:fldChar w:fldCharType="end"/>
            </w:r>
          </w:hyperlink>
        </w:p>
        <w:p w14:paraId="0DC9101E" w14:textId="77777777" w:rsidR="00487765" w:rsidRPr="0048776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476" w:history="1">
            <w:r w:rsidR="00487765" w:rsidRPr="00487765">
              <w:rPr>
                <w:rStyle w:val="Hipervnculo"/>
                <w:rFonts w:ascii="Palatino Linotype" w:eastAsia="Calibri" w:hAnsi="Palatino Linotype" w:cs="Arial"/>
                <w:noProof/>
                <w:lang w:eastAsia="es-ES_tradnl"/>
              </w:rPr>
              <w:t>CUARTO. Marco normativo aplicable en materia de transparencia y acceso a la información pública</w:t>
            </w:r>
            <w:r w:rsidR="00487765" w:rsidRPr="00487765">
              <w:rPr>
                <w:noProof/>
                <w:webHidden/>
              </w:rPr>
              <w:tab/>
            </w:r>
            <w:r w:rsidR="00487765" w:rsidRPr="00487765">
              <w:rPr>
                <w:noProof/>
                <w:webHidden/>
              </w:rPr>
              <w:fldChar w:fldCharType="begin"/>
            </w:r>
            <w:r w:rsidR="00487765" w:rsidRPr="00487765">
              <w:rPr>
                <w:noProof/>
                <w:webHidden/>
              </w:rPr>
              <w:instrText xml:space="preserve"> PAGEREF _Toc212126476 \h </w:instrText>
            </w:r>
            <w:r w:rsidR="00487765" w:rsidRPr="00487765">
              <w:rPr>
                <w:noProof/>
                <w:webHidden/>
              </w:rPr>
            </w:r>
            <w:r w:rsidR="00487765" w:rsidRPr="00487765">
              <w:rPr>
                <w:noProof/>
                <w:webHidden/>
              </w:rPr>
              <w:fldChar w:fldCharType="separate"/>
            </w:r>
            <w:r w:rsidR="00F015D9">
              <w:rPr>
                <w:noProof/>
                <w:webHidden/>
              </w:rPr>
              <w:t>7</w:t>
            </w:r>
            <w:r w:rsidR="00487765" w:rsidRPr="00487765">
              <w:rPr>
                <w:noProof/>
                <w:webHidden/>
              </w:rPr>
              <w:fldChar w:fldCharType="end"/>
            </w:r>
          </w:hyperlink>
        </w:p>
        <w:p w14:paraId="757BFFF9" w14:textId="77777777" w:rsidR="00487765" w:rsidRPr="0048776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477" w:history="1">
            <w:r w:rsidR="00487765" w:rsidRPr="00487765">
              <w:rPr>
                <w:rStyle w:val="Hipervnculo"/>
                <w:rFonts w:ascii="Palatino Linotype" w:eastAsia="Calibri" w:hAnsi="Palatino Linotype"/>
                <w:noProof/>
                <w:lang w:eastAsia="es-ES_tradnl"/>
              </w:rPr>
              <w:t>QUINTO. Estudio de Fondo</w:t>
            </w:r>
            <w:r w:rsidR="00487765" w:rsidRPr="00487765">
              <w:rPr>
                <w:noProof/>
                <w:webHidden/>
              </w:rPr>
              <w:tab/>
            </w:r>
            <w:r w:rsidR="00487765" w:rsidRPr="00487765">
              <w:rPr>
                <w:noProof/>
                <w:webHidden/>
              </w:rPr>
              <w:fldChar w:fldCharType="begin"/>
            </w:r>
            <w:r w:rsidR="00487765" w:rsidRPr="00487765">
              <w:rPr>
                <w:noProof/>
                <w:webHidden/>
              </w:rPr>
              <w:instrText xml:space="preserve"> PAGEREF _Toc212126477 \h </w:instrText>
            </w:r>
            <w:r w:rsidR="00487765" w:rsidRPr="00487765">
              <w:rPr>
                <w:noProof/>
                <w:webHidden/>
              </w:rPr>
            </w:r>
            <w:r w:rsidR="00487765" w:rsidRPr="00487765">
              <w:rPr>
                <w:noProof/>
                <w:webHidden/>
              </w:rPr>
              <w:fldChar w:fldCharType="separate"/>
            </w:r>
            <w:r w:rsidR="00F015D9">
              <w:rPr>
                <w:noProof/>
                <w:webHidden/>
              </w:rPr>
              <w:t>8</w:t>
            </w:r>
            <w:r w:rsidR="00487765" w:rsidRPr="00487765">
              <w:rPr>
                <w:noProof/>
                <w:webHidden/>
              </w:rPr>
              <w:fldChar w:fldCharType="end"/>
            </w:r>
          </w:hyperlink>
        </w:p>
        <w:p w14:paraId="3117F2B0" w14:textId="77777777" w:rsidR="00487765" w:rsidRPr="0048776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478" w:history="1">
            <w:r w:rsidR="00487765" w:rsidRPr="00487765">
              <w:rPr>
                <w:rStyle w:val="Hipervnculo"/>
                <w:rFonts w:ascii="Palatino Linotype" w:hAnsi="Palatino Linotype"/>
                <w:noProof/>
              </w:rPr>
              <w:t>SEXTO. Decisión</w:t>
            </w:r>
            <w:r w:rsidR="00487765" w:rsidRPr="00487765">
              <w:rPr>
                <w:noProof/>
                <w:webHidden/>
              </w:rPr>
              <w:tab/>
            </w:r>
            <w:r w:rsidR="00487765" w:rsidRPr="00487765">
              <w:rPr>
                <w:noProof/>
                <w:webHidden/>
              </w:rPr>
              <w:fldChar w:fldCharType="begin"/>
            </w:r>
            <w:r w:rsidR="00487765" w:rsidRPr="00487765">
              <w:rPr>
                <w:noProof/>
                <w:webHidden/>
              </w:rPr>
              <w:instrText xml:space="preserve"> PAGEREF _Toc212126478 \h </w:instrText>
            </w:r>
            <w:r w:rsidR="00487765" w:rsidRPr="00487765">
              <w:rPr>
                <w:noProof/>
                <w:webHidden/>
              </w:rPr>
            </w:r>
            <w:r w:rsidR="00487765" w:rsidRPr="00487765">
              <w:rPr>
                <w:noProof/>
                <w:webHidden/>
              </w:rPr>
              <w:fldChar w:fldCharType="separate"/>
            </w:r>
            <w:r w:rsidR="00F015D9">
              <w:rPr>
                <w:noProof/>
                <w:webHidden/>
              </w:rPr>
              <w:t>12</w:t>
            </w:r>
            <w:r w:rsidR="00487765" w:rsidRPr="00487765">
              <w:rPr>
                <w:noProof/>
                <w:webHidden/>
              </w:rPr>
              <w:fldChar w:fldCharType="end"/>
            </w:r>
          </w:hyperlink>
        </w:p>
        <w:p w14:paraId="7EC60DE5" w14:textId="77777777" w:rsidR="00487765" w:rsidRPr="0048776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479" w:history="1">
            <w:r w:rsidR="00487765" w:rsidRPr="00487765">
              <w:rPr>
                <w:rStyle w:val="Hipervnculo"/>
                <w:rFonts w:ascii="Palatino Linotype" w:hAnsi="Palatino Linotype"/>
                <w:noProof/>
              </w:rPr>
              <w:t>R E S U E L V E</w:t>
            </w:r>
            <w:r w:rsidR="00487765" w:rsidRPr="00487765">
              <w:rPr>
                <w:noProof/>
                <w:webHidden/>
              </w:rPr>
              <w:tab/>
            </w:r>
            <w:r w:rsidR="00487765" w:rsidRPr="00487765">
              <w:rPr>
                <w:noProof/>
                <w:webHidden/>
              </w:rPr>
              <w:fldChar w:fldCharType="begin"/>
            </w:r>
            <w:r w:rsidR="00487765" w:rsidRPr="00487765">
              <w:rPr>
                <w:noProof/>
                <w:webHidden/>
              </w:rPr>
              <w:instrText xml:space="preserve"> PAGEREF _Toc212126479 \h </w:instrText>
            </w:r>
            <w:r w:rsidR="00487765" w:rsidRPr="00487765">
              <w:rPr>
                <w:noProof/>
                <w:webHidden/>
              </w:rPr>
            </w:r>
            <w:r w:rsidR="00487765" w:rsidRPr="00487765">
              <w:rPr>
                <w:noProof/>
                <w:webHidden/>
              </w:rPr>
              <w:fldChar w:fldCharType="separate"/>
            </w:r>
            <w:r w:rsidR="00F015D9">
              <w:rPr>
                <w:noProof/>
                <w:webHidden/>
              </w:rPr>
              <w:t>13</w:t>
            </w:r>
            <w:r w:rsidR="00487765" w:rsidRPr="00487765">
              <w:rPr>
                <w:noProof/>
                <w:webHidden/>
              </w:rPr>
              <w:fldChar w:fldCharType="end"/>
            </w:r>
          </w:hyperlink>
        </w:p>
        <w:p w14:paraId="3474D0B2" w14:textId="77777777" w:rsidR="00342378" w:rsidRPr="00FB571A" w:rsidRDefault="00342378">
          <w:r w:rsidRPr="00487765">
            <w:rPr>
              <w:rFonts w:ascii="Palatino Linotype" w:hAnsi="Palatino Linotype"/>
              <w:bCs/>
              <w:sz w:val="22"/>
              <w:szCs w:val="22"/>
              <w:lang w:val="es-ES"/>
            </w:rPr>
            <w:fldChar w:fldCharType="end"/>
          </w:r>
        </w:p>
      </w:sdtContent>
    </w:sdt>
    <w:p w14:paraId="00770712" w14:textId="77777777" w:rsidR="00ED76AF" w:rsidRPr="00FB571A" w:rsidRDefault="00ED76AF" w:rsidP="006B0B50">
      <w:pPr>
        <w:tabs>
          <w:tab w:val="left" w:pos="3969"/>
        </w:tabs>
        <w:spacing w:line="360" w:lineRule="auto"/>
        <w:contextualSpacing/>
        <w:jc w:val="both"/>
        <w:rPr>
          <w:rFonts w:ascii="Palatino Linotype" w:hAnsi="Palatino Linotype" w:cs="Tahoma"/>
          <w:bCs/>
          <w:sz w:val="22"/>
          <w:szCs w:val="22"/>
        </w:rPr>
      </w:pPr>
    </w:p>
    <w:p w14:paraId="7156FF2C" w14:textId="77777777" w:rsidR="00501E1B" w:rsidRPr="00FB571A" w:rsidRDefault="00501E1B" w:rsidP="006B0B50">
      <w:pPr>
        <w:tabs>
          <w:tab w:val="left" w:pos="3969"/>
        </w:tabs>
        <w:spacing w:line="360" w:lineRule="auto"/>
        <w:contextualSpacing/>
        <w:jc w:val="both"/>
        <w:rPr>
          <w:rFonts w:ascii="Palatino Linotype" w:hAnsi="Palatino Linotype" w:cs="Tahoma"/>
          <w:bCs/>
          <w:sz w:val="22"/>
          <w:szCs w:val="22"/>
        </w:rPr>
      </w:pPr>
    </w:p>
    <w:p w14:paraId="52FFF5F6" w14:textId="77777777" w:rsidR="00342378" w:rsidRPr="00FB571A" w:rsidRDefault="00342378" w:rsidP="006B0B50">
      <w:pPr>
        <w:tabs>
          <w:tab w:val="left" w:pos="3969"/>
        </w:tabs>
        <w:spacing w:line="360" w:lineRule="auto"/>
        <w:contextualSpacing/>
        <w:jc w:val="both"/>
        <w:rPr>
          <w:rFonts w:ascii="Palatino Linotype" w:hAnsi="Palatino Linotype" w:cs="Tahoma"/>
          <w:bCs/>
          <w:sz w:val="22"/>
          <w:szCs w:val="22"/>
        </w:rPr>
      </w:pPr>
    </w:p>
    <w:p w14:paraId="408BD2F5" w14:textId="77777777" w:rsidR="00342378" w:rsidRPr="00FB571A" w:rsidRDefault="00342378" w:rsidP="006B0B50">
      <w:pPr>
        <w:tabs>
          <w:tab w:val="left" w:pos="3969"/>
        </w:tabs>
        <w:spacing w:line="360" w:lineRule="auto"/>
        <w:contextualSpacing/>
        <w:jc w:val="both"/>
        <w:rPr>
          <w:rFonts w:ascii="Palatino Linotype" w:hAnsi="Palatino Linotype" w:cs="Tahoma"/>
          <w:bCs/>
          <w:sz w:val="22"/>
          <w:szCs w:val="22"/>
        </w:rPr>
      </w:pPr>
    </w:p>
    <w:p w14:paraId="4F28CCC1" w14:textId="77777777" w:rsidR="00342378" w:rsidRPr="00FB571A" w:rsidRDefault="00342378" w:rsidP="006B0B50">
      <w:pPr>
        <w:tabs>
          <w:tab w:val="left" w:pos="3969"/>
        </w:tabs>
        <w:spacing w:line="360" w:lineRule="auto"/>
        <w:contextualSpacing/>
        <w:jc w:val="both"/>
        <w:rPr>
          <w:rFonts w:ascii="Palatino Linotype" w:hAnsi="Palatino Linotype" w:cs="Tahoma"/>
          <w:bCs/>
          <w:sz w:val="22"/>
          <w:szCs w:val="22"/>
        </w:rPr>
      </w:pPr>
    </w:p>
    <w:p w14:paraId="6B43FA74" w14:textId="77777777" w:rsidR="00342378" w:rsidRPr="00FB571A" w:rsidRDefault="00342378" w:rsidP="006B0B50">
      <w:pPr>
        <w:tabs>
          <w:tab w:val="left" w:pos="3969"/>
        </w:tabs>
        <w:spacing w:line="360" w:lineRule="auto"/>
        <w:contextualSpacing/>
        <w:jc w:val="both"/>
        <w:rPr>
          <w:rFonts w:ascii="Palatino Linotype" w:hAnsi="Palatino Linotype" w:cs="Tahoma"/>
          <w:bCs/>
          <w:sz w:val="22"/>
          <w:szCs w:val="22"/>
        </w:rPr>
      </w:pPr>
    </w:p>
    <w:p w14:paraId="29EC1506" w14:textId="77777777" w:rsidR="00342378" w:rsidRPr="00FB571A" w:rsidRDefault="00342378" w:rsidP="006B0B50">
      <w:pPr>
        <w:tabs>
          <w:tab w:val="left" w:pos="3969"/>
        </w:tabs>
        <w:spacing w:line="360" w:lineRule="auto"/>
        <w:contextualSpacing/>
        <w:jc w:val="both"/>
        <w:rPr>
          <w:rFonts w:ascii="Palatino Linotype" w:hAnsi="Palatino Linotype" w:cs="Tahoma"/>
          <w:bCs/>
          <w:sz w:val="22"/>
          <w:szCs w:val="22"/>
        </w:rPr>
      </w:pPr>
    </w:p>
    <w:p w14:paraId="60EF5BC6" w14:textId="77777777" w:rsidR="0021782D" w:rsidRPr="00FB571A" w:rsidRDefault="0021782D" w:rsidP="00FF426B">
      <w:pPr>
        <w:spacing w:line="360" w:lineRule="auto"/>
        <w:contextualSpacing/>
        <w:jc w:val="both"/>
        <w:rPr>
          <w:rFonts w:ascii="Palatino Linotype" w:hAnsi="Palatino Linotype" w:cs="Tahoma"/>
          <w:bCs/>
          <w:sz w:val="22"/>
          <w:szCs w:val="22"/>
        </w:rPr>
      </w:pPr>
    </w:p>
    <w:p w14:paraId="00E27675" w14:textId="77777777" w:rsidR="00E35DF9" w:rsidRPr="00FB571A" w:rsidRDefault="00E35DF9" w:rsidP="00FF426B">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E26416">
        <w:rPr>
          <w:rFonts w:ascii="Palatino Linotype" w:hAnsi="Palatino Linotype" w:cs="Tahoma"/>
          <w:bCs/>
          <w:sz w:val="22"/>
          <w:szCs w:val="22"/>
        </w:rPr>
        <w:t>veintidós de octubre</w:t>
      </w:r>
      <w:r w:rsidR="00954EDD">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0AE71A82" w14:textId="77777777" w:rsidR="00E35DF9" w:rsidRPr="00FB571A" w:rsidRDefault="00E35DF9" w:rsidP="00FF426B">
      <w:pPr>
        <w:spacing w:line="360" w:lineRule="auto"/>
        <w:contextualSpacing/>
        <w:jc w:val="both"/>
        <w:rPr>
          <w:rFonts w:ascii="Palatino Linotype" w:hAnsi="Palatino Linotype" w:cs="Tahoma"/>
          <w:bCs/>
          <w:sz w:val="22"/>
          <w:szCs w:val="22"/>
        </w:rPr>
      </w:pPr>
    </w:p>
    <w:p w14:paraId="5EF0A2F3" w14:textId="222AD1F5" w:rsidR="00E35DF9" w:rsidRPr="00FB571A" w:rsidRDefault="00E35DF9" w:rsidP="00FF426B">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771D29" w:rsidRPr="00771D29">
        <w:rPr>
          <w:rFonts w:ascii="Palatino Linotype" w:hAnsi="Palatino Linotype" w:cs="Tahoma"/>
          <w:b/>
          <w:color w:val="0D0D0D" w:themeColor="text1" w:themeTint="F2"/>
          <w:sz w:val="22"/>
          <w:szCs w:val="22"/>
        </w:rPr>
        <w:t>0</w:t>
      </w:r>
      <w:r w:rsidR="005317FE">
        <w:rPr>
          <w:rFonts w:ascii="Palatino Linotype" w:hAnsi="Palatino Linotype" w:cs="Tahoma"/>
          <w:b/>
          <w:bCs/>
          <w:color w:val="0D0D0D" w:themeColor="text1" w:themeTint="F2"/>
          <w:sz w:val="22"/>
          <w:szCs w:val="22"/>
        </w:rPr>
        <w:t>11231</w:t>
      </w:r>
      <w:r w:rsidR="0089175F" w:rsidRPr="00FB571A">
        <w:rPr>
          <w:rFonts w:ascii="Palatino Linotype" w:hAnsi="Palatino Linotype" w:cs="Tahoma"/>
          <w:b/>
          <w:bCs/>
          <w:color w:val="0D0D0D" w:themeColor="text1" w:themeTint="F2"/>
          <w:sz w:val="22"/>
          <w:szCs w:val="22"/>
        </w:rPr>
        <w:t>/INFOEM/IP/RR/202</w:t>
      </w:r>
      <w:r w:rsidR="00CD10BF" w:rsidRPr="00FB571A">
        <w:rPr>
          <w:rFonts w:ascii="Palatino Linotype" w:hAnsi="Palatino Linotype" w:cs="Tahoma"/>
          <w:b/>
          <w:bCs/>
          <w:color w:val="0D0D0D" w:themeColor="text1" w:themeTint="F2"/>
          <w:sz w:val="22"/>
          <w:szCs w:val="22"/>
        </w:rPr>
        <w:t>5</w:t>
      </w:r>
      <w:r w:rsidR="0089175F" w:rsidRPr="00FB571A">
        <w:rPr>
          <w:rFonts w:ascii="Palatino Linotype" w:hAnsi="Palatino Linotype" w:cs="Tahoma"/>
          <w:b/>
          <w:bCs/>
          <w:color w:val="0D0D0D" w:themeColor="text1" w:themeTint="F2"/>
          <w:sz w:val="22"/>
          <w:szCs w:val="22"/>
        </w:rPr>
        <w:t>,</w:t>
      </w:r>
      <w:r w:rsidRPr="00FB571A">
        <w:rPr>
          <w:rFonts w:ascii="Palatino Linotype" w:hAnsi="Palatino Linotype" w:cs="Tahoma"/>
          <w:bCs/>
          <w:color w:val="0D0D0D" w:themeColor="text1" w:themeTint="F2"/>
          <w:sz w:val="22"/>
          <w:szCs w:val="22"/>
        </w:rPr>
        <w:t xml:space="preserve"> interpuesto</w:t>
      </w:r>
      <w:r w:rsidR="00C74F5F" w:rsidRPr="00FB571A">
        <w:rPr>
          <w:rFonts w:ascii="Palatino Linotype" w:hAnsi="Palatino Linotype" w:cs="Tahoma"/>
          <w:color w:val="0D0D0D" w:themeColor="text1" w:themeTint="F2"/>
          <w:sz w:val="22"/>
          <w:szCs w:val="22"/>
        </w:rPr>
        <w:t xml:space="preserve"> </w:t>
      </w:r>
      <w:r w:rsidR="007E4927" w:rsidRPr="00FB571A">
        <w:rPr>
          <w:rFonts w:ascii="Palatino Linotype" w:hAnsi="Palatino Linotype" w:cs="Tahoma"/>
          <w:bCs/>
          <w:color w:val="0D0D0D" w:themeColor="text1" w:themeTint="F2"/>
          <w:sz w:val="22"/>
          <w:szCs w:val="22"/>
        </w:rPr>
        <w:t>por</w:t>
      </w:r>
      <w:r w:rsidR="00383BDB" w:rsidRPr="00FB571A">
        <w:rPr>
          <w:rFonts w:ascii="Palatino Linotype" w:hAnsi="Palatino Linotype" w:cs="Tahoma"/>
          <w:bCs/>
          <w:color w:val="0D0D0D" w:themeColor="text1" w:themeTint="F2"/>
          <w:sz w:val="22"/>
          <w:szCs w:val="22"/>
        </w:rPr>
        <w:t xml:space="preserve"> </w:t>
      </w:r>
      <w:r w:rsidR="00CD52E7" w:rsidRPr="00FB571A">
        <w:rPr>
          <w:rFonts w:ascii="Palatino Linotype" w:hAnsi="Palatino Linotype" w:cs="Tahoma"/>
          <w:color w:val="0D0D0D" w:themeColor="text1" w:themeTint="F2"/>
          <w:sz w:val="22"/>
          <w:szCs w:val="22"/>
        </w:rPr>
        <w:t>un</w:t>
      </w:r>
      <w:r w:rsidR="00F770EE" w:rsidRPr="00FB571A">
        <w:rPr>
          <w:rFonts w:ascii="Palatino Linotype" w:hAnsi="Palatino Linotype" w:cs="Tahoma"/>
          <w:color w:val="0D0D0D" w:themeColor="text1" w:themeTint="F2"/>
          <w:sz w:val="22"/>
          <w:szCs w:val="22"/>
        </w:rPr>
        <w:t xml:space="preserve"> </w:t>
      </w:r>
      <w:r w:rsidRPr="00FB571A">
        <w:rPr>
          <w:rFonts w:ascii="Palatino Linotype" w:hAnsi="Palatino Linotype" w:cs="Tahoma"/>
          <w:bCs/>
          <w:color w:val="0D0D0D" w:themeColor="text1" w:themeTint="F2"/>
          <w:sz w:val="22"/>
          <w:szCs w:val="22"/>
        </w:rPr>
        <w:t>Recurrente o Particular, en contra de la respuesta del Sujeto Obligado</w:t>
      </w:r>
      <w:r w:rsidRPr="00FB571A">
        <w:rPr>
          <w:rFonts w:ascii="Palatino Linotype" w:hAnsi="Palatino Linotype"/>
          <w:sz w:val="22"/>
          <w:szCs w:val="22"/>
        </w:rPr>
        <w:t xml:space="preserve"> </w:t>
      </w:r>
      <w:r w:rsidR="005317FE">
        <w:rPr>
          <w:rFonts w:ascii="Palatino Linotype" w:eastAsia="Calibri" w:hAnsi="Palatino Linotype" w:cs="Tahoma"/>
          <w:b/>
          <w:bCs/>
          <w:sz w:val="22"/>
          <w:szCs w:val="22"/>
          <w:lang w:eastAsia="en-US"/>
        </w:rPr>
        <w:t>Ayuntamiento de Ecatepec de Morelos</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50A832AF" w14:textId="77777777" w:rsidR="00BB1F81" w:rsidRPr="00FB571A" w:rsidRDefault="00BB1F81" w:rsidP="00FF426B">
      <w:pPr>
        <w:spacing w:line="360" w:lineRule="auto"/>
        <w:contextualSpacing/>
        <w:jc w:val="both"/>
        <w:rPr>
          <w:rFonts w:ascii="Palatino Linotype" w:hAnsi="Palatino Linotype" w:cs="Tahoma"/>
          <w:b/>
          <w:color w:val="0D0D0D" w:themeColor="text1" w:themeTint="F2"/>
          <w:sz w:val="18"/>
          <w:szCs w:val="22"/>
        </w:rPr>
      </w:pPr>
    </w:p>
    <w:p w14:paraId="5FAD4308" w14:textId="77777777" w:rsidR="00E35DF9" w:rsidRPr="00FB571A" w:rsidRDefault="00E35DF9" w:rsidP="00342378">
      <w:pPr>
        <w:pStyle w:val="Ttulo1"/>
        <w:jc w:val="center"/>
        <w:rPr>
          <w:rFonts w:ascii="Palatino Linotype" w:hAnsi="Palatino Linotype"/>
          <w:b/>
          <w:sz w:val="22"/>
          <w:szCs w:val="22"/>
        </w:rPr>
      </w:pPr>
      <w:bookmarkStart w:id="1" w:name="_Toc212126462"/>
      <w:r w:rsidRPr="00FB571A">
        <w:rPr>
          <w:rFonts w:ascii="Palatino Linotype" w:hAnsi="Palatino Linotype"/>
          <w:b/>
          <w:color w:val="auto"/>
          <w:sz w:val="22"/>
          <w:szCs w:val="22"/>
        </w:rPr>
        <w:t>A N T E C E D E N T E S</w:t>
      </w:r>
      <w:bookmarkEnd w:id="1"/>
    </w:p>
    <w:p w14:paraId="14F1737C" w14:textId="77777777" w:rsidR="001E7B8B" w:rsidRPr="00FB571A" w:rsidRDefault="001E7B8B" w:rsidP="00FF426B">
      <w:pPr>
        <w:pStyle w:val="Prrafodelista"/>
        <w:tabs>
          <w:tab w:val="left" w:pos="567"/>
        </w:tabs>
        <w:spacing w:line="360" w:lineRule="auto"/>
        <w:ind w:left="0"/>
        <w:jc w:val="both"/>
        <w:rPr>
          <w:rFonts w:ascii="Palatino Linotype" w:hAnsi="Palatino Linotype" w:cs="Tahoma"/>
          <w:b/>
          <w:szCs w:val="22"/>
        </w:rPr>
      </w:pPr>
    </w:p>
    <w:p w14:paraId="0DE80CE7" w14:textId="77777777" w:rsidR="00E35DF9" w:rsidRPr="00FB571A" w:rsidRDefault="00E35DF9" w:rsidP="00342378">
      <w:pPr>
        <w:pStyle w:val="Ttulo2"/>
        <w:rPr>
          <w:rFonts w:ascii="Palatino Linotype" w:hAnsi="Palatino Linotype" w:cs="Tahoma"/>
          <w:b/>
          <w:color w:val="auto"/>
          <w:sz w:val="22"/>
          <w:szCs w:val="22"/>
        </w:rPr>
      </w:pPr>
      <w:bookmarkStart w:id="2" w:name="_Toc212126463"/>
      <w:r w:rsidRPr="00FB571A">
        <w:rPr>
          <w:rFonts w:ascii="Palatino Linotype" w:hAnsi="Palatino Linotype" w:cs="Tahoma"/>
          <w:b/>
          <w:color w:val="auto"/>
          <w:sz w:val="22"/>
          <w:szCs w:val="22"/>
        </w:rPr>
        <w:t>I. Presentación de la solicitud de información</w:t>
      </w:r>
      <w:bookmarkEnd w:id="2"/>
    </w:p>
    <w:p w14:paraId="1A43BDE1" w14:textId="77777777" w:rsidR="00E35DF9" w:rsidRPr="00FB571A"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33D830EA" w14:textId="07E91FD3" w:rsidR="00E35DF9" w:rsidRPr="00FB571A" w:rsidRDefault="00BB1F81" w:rsidP="00FF426B">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E26416">
        <w:rPr>
          <w:rFonts w:ascii="Palatino Linotype" w:hAnsi="Palatino Linotype" w:cs="Tahoma"/>
          <w:sz w:val="22"/>
          <w:szCs w:val="22"/>
        </w:rPr>
        <w:t xml:space="preserve">veintidós de </w:t>
      </w:r>
      <w:r w:rsidR="005317FE">
        <w:rPr>
          <w:rFonts w:ascii="Palatino Linotype" w:hAnsi="Palatino Linotype" w:cs="Tahoma"/>
          <w:sz w:val="22"/>
          <w:szCs w:val="22"/>
        </w:rPr>
        <w:t>septiembre</w:t>
      </w:r>
      <w:r w:rsidR="00D6115B" w:rsidRPr="00FB571A">
        <w:rPr>
          <w:rFonts w:ascii="Palatino Linotype" w:hAnsi="Palatino Linotype" w:cs="Tahoma"/>
          <w:sz w:val="22"/>
          <w:szCs w:val="22"/>
        </w:rPr>
        <w:t xml:space="preserve"> 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FB571A">
        <w:rPr>
          <w:rFonts w:ascii="Palatino Linotype" w:hAnsi="Palatino Linotype" w:cs="Tahoma"/>
          <w:sz w:val="22"/>
          <w:szCs w:val="22"/>
        </w:rPr>
        <w:t>e</w:t>
      </w:r>
      <w:r w:rsidR="00212285" w:rsidRPr="00FB571A">
        <w:rPr>
          <w:rFonts w:ascii="Palatino Linotype" w:hAnsi="Palatino Linotype" w:cs="Tahoma"/>
          <w:sz w:val="22"/>
          <w:szCs w:val="22"/>
        </w:rPr>
        <w:t>l</w:t>
      </w:r>
      <w:r w:rsidR="00E35DF9" w:rsidRPr="00FB571A">
        <w:rPr>
          <w:rFonts w:ascii="Palatino Linotype" w:hAnsi="Palatino Linotype" w:cs="Tahoma"/>
          <w:sz w:val="22"/>
          <w:szCs w:val="22"/>
        </w:rPr>
        <w:t xml:space="preserve"> </w:t>
      </w:r>
      <w:r w:rsidR="005317FE">
        <w:rPr>
          <w:rFonts w:ascii="Palatino Linotype" w:hAnsi="Palatino Linotype" w:cs="Tahoma"/>
          <w:b/>
          <w:bCs/>
          <w:sz w:val="22"/>
          <w:szCs w:val="22"/>
        </w:rPr>
        <w:t>Ayuntamiento de Ecatepec de Morelos</w:t>
      </w:r>
      <w:r w:rsidR="00E35DF9" w:rsidRPr="00FB571A">
        <w:rPr>
          <w:rFonts w:ascii="Palatino Linotype" w:hAnsi="Palatino Linotype" w:cs="Tahoma"/>
          <w:sz w:val="22"/>
          <w:szCs w:val="22"/>
        </w:rPr>
        <w:t xml:space="preserve">, </w:t>
      </w:r>
      <w:r w:rsidR="003A12F1" w:rsidRPr="00FB571A">
        <w:rPr>
          <w:rFonts w:ascii="Palatino Linotype" w:hAnsi="Palatino Linotype" w:cs="Tahoma"/>
          <w:sz w:val="22"/>
          <w:szCs w:val="22"/>
        </w:rPr>
        <w:t xml:space="preserve">misma que fue registrada con el número de folio </w:t>
      </w:r>
      <w:r w:rsidR="005317FE" w:rsidRPr="005317FE">
        <w:rPr>
          <w:rFonts w:ascii="Palatino Linotype" w:hAnsi="Palatino Linotype" w:cs="Tahoma"/>
          <w:b/>
          <w:bCs/>
          <w:sz w:val="22"/>
          <w:szCs w:val="22"/>
        </w:rPr>
        <w:t>00759/ECATEPEC/IP/2025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07D94220" w14:textId="77777777" w:rsidR="00D807FB" w:rsidRPr="00FB571A" w:rsidRDefault="00D807FB" w:rsidP="00FF426B">
      <w:pPr>
        <w:tabs>
          <w:tab w:val="left" w:pos="567"/>
        </w:tabs>
        <w:spacing w:line="360" w:lineRule="auto"/>
        <w:contextualSpacing/>
        <w:jc w:val="both"/>
        <w:rPr>
          <w:rFonts w:ascii="Palatino Linotype" w:hAnsi="Palatino Linotype" w:cs="Tahoma"/>
          <w:sz w:val="22"/>
        </w:rPr>
      </w:pPr>
    </w:p>
    <w:p w14:paraId="34CA732F" w14:textId="77777777" w:rsidR="00D807FB" w:rsidRPr="00FB571A"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55B19655" w14:textId="67502259" w:rsidR="000F2B83" w:rsidRPr="00FB571A" w:rsidRDefault="004B553D" w:rsidP="00CD78C2">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5317FE" w:rsidRPr="005317FE">
        <w:t xml:space="preserve"> </w:t>
      </w:r>
      <w:r w:rsidR="005317FE" w:rsidRPr="005317FE">
        <w:rPr>
          <w:rFonts w:ascii="Palatino Linotype" w:hAnsi="Palatino Linotype"/>
          <w:i/>
          <w:iCs/>
          <w:color w:val="000000"/>
          <w:sz w:val="20"/>
          <w:szCs w:val="20"/>
        </w:rPr>
        <w:t>En el OFICIO No. DPCB/ECA/1368/2025 de fecha 03 de junio de 2025, dirigido al C. Luis Ángel Hernández Soto, Titular de la Unidad de Transparencia, suscrito por el C. Ing. Juan Jesús Clara González, Director de Protección Civil y Bomberos, se cita: "Por lo que se está en espera del oficio de seguimiento y continuidad por parte de la Dirección de Medio Ambiente y Ecología." En los archivos físicos y/o electrónicos, del Municipio de Ecatepec de Morelos, se cuenta con información sobre el seguimiento y continuidad de parte de la Dirección de Medio Ambiente y Ecología al22 de septiembre de 2025.</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18E126EE" w14:textId="77777777" w:rsidR="007E4927" w:rsidRPr="00FB571A"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109F2918" w14:textId="77777777" w:rsidR="00E35DF9"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lastRenderedPageBreak/>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44F82CC6" w14:textId="77777777" w:rsidR="00597BA0" w:rsidRDefault="00597BA0" w:rsidP="00062387">
      <w:pPr>
        <w:pStyle w:val="Prrafodelista"/>
        <w:tabs>
          <w:tab w:val="left" w:pos="567"/>
        </w:tabs>
        <w:spacing w:line="360" w:lineRule="auto"/>
        <w:ind w:left="567" w:right="539"/>
        <w:jc w:val="both"/>
        <w:rPr>
          <w:rFonts w:ascii="Palatino Linotype" w:hAnsi="Palatino Linotype" w:cs="Tahoma"/>
          <w:i/>
          <w:sz w:val="20"/>
          <w:szCs w:val="22"/>
        </w:rPr>
      </w:pPr>
    </w:p>
    <w:p w14:paraId="4A3C8077" w14:textId="7B7CC86F" w:rsidR="00681D84" w:rsidRPr="00FB571A" w:rsidRDefault="00E26416" w:rsidP="006D427F">
      <w:pPr>
        <w:keepNext/>
        <w:keepLines/>
        <w:spacing w:line="360" w:lineRule="auto"/>
        <w:contextualSpacing/>
        <w:jc w:val="both"/>
        <w:outlineLvl w:val="1"/>
      </w:pPr>
      <w:bookmarkStart w:id="3" w:name="_Toc206496349"/>
      <w:bookmarkStart w:id="4" w:name="_Toc210747036"/>
      <w:bookmarkStart w:id="5" w:name="_Toc210751362"/>
      <w:bookmarkStart w:id="6" w:name="_Toc212126464"/>
      <w:r w:rsidRPr="003A6E2E">
        <w:rPr>
          <w:rFonts w:ascii="Palatino Linotype" w:eastAsia="Palatino Linotype" w:hAnsi="Palatino Linotype" w:cs="Palatino Linotype"/>
          <w:b/>
          <w:color w:val="000000"/>
          <w:sz w:val="22"/>
          <w:szCs w:val="22"/>
          <w:lang w:eastAsia="es-MX"/>
        </w:rPr>
        <w:t xml:space="preserve">II. </w:t>
      </w:r>
      <w:bookmarkEnd w:id="3"/>
      <w:bookmarkEnd w:id="4"/>
      <w:bookmarkEnd w:id="5"/>
      <w:r w:rsidR="006D427F" w:rsidRPr="006D427F">
        <w:rPr>
          <w:rFonts w:ascii="Palatino Linotype" w:hAnsi="Palatino Linotype" w:cs="Tahoma"/>
          <w:b/>
          <w:sz w:val="22"/>
          <w:szCs w:val="22"/>
        </w:rPr>
        <w:t>No se da Curso a Solicitud</w:t>
      </w:r>
      <w:bookmarkEnd w:id="6"/>
    </w:p>
    <w:p w14:paraId="0E193751" w14:textId="77777777" w:rsidR="00E0128F" w:rsidRPr="00FB571A"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01613BF7" w14:textId="19BA8DEA" w:rsidR="00E26416" w:rsidRPr="001E1668" w:rsidRDefault="00BB1F81" w:rsidP="006D427F">
      <w:pPr>
        <w:autoSpaceDE w:val="0"/>
        <w:autoSpaceDN w:val="0"/>
        <w:adjustRightInd w:val="0"/>
        <w:spacing w:line="360" w:lineRule="auto"/>
        <w:contextualSpacing/>
        <w:jc w:val="both"/>
        <w:rPr>
          <w:rFonts w:ascii="Palatino Linotype" w:hAnsi="Palatino Linotype" w:cs="Tahoma"/>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6D427F">
        <w:rPr>
          <w:rFonts w:ascii="Palatino Linotype" w:hAnsi="Palatino Linotype" w:cs="Tahoma"/>
          <w:sz w:val="22"/>
          <w:szCs w:val="22"/>
        </w:rPr>
        <w:t>veintitrés de septiembre</w:t>
      </w:r>
      <w:r w:rsidR="00F86BFB" w:rsidRPr="00FB571A">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w:t>
      </w:r>
      <w:r w:rsidR="00E26416">
        <w:rPr>
          <w:rFonts w:ascii="Palatino Linotype" w:hAnsi="Palatino Linotype" w:cs="Tahoma"/>
          <w:sz w:val="22"/>
          <w:szCs w:val="22"/>
        </w:rPr>
        <w:t xml:space="preserve"> la que </w:t>
      </w:r>
      <w:r w:rsidR="006D427F">
        <w:rPr>
          <w:rFonts w:ascii="Palatino Linotype" w:hAnsi="Palatino Linotype" w:cs="Tahoma"/>
          <w:sz w:val="22"/>
          <w:szCs w:val="22"/>
        </w:rPr>
        <w:t>señaló que la solicitud no cumplía con lo señalado en el artículo 155 de la Ley de Transparencia y Acceso a la Información Pública del Estado de México y Municipios.</w:t>
      </w:r>
    </w:p>
    <w:p w14:paraId="0A4617C0" w14:textId="77777777" w:rsidR="00E26416" w:rsidRDefault="00E26416" w:rsidP="009C323D">
      <w:pPr>
        <w:autoSpaceDE w:val="0"/>
        <w:autoSpaceDN w:val="0"/>
        <w:adjustRightInd w:val="0"/>
        <w:spacing w:line="360" w:lineRule="auto"/>
        <w:contextualSpacing/>
        <w:jc w:val="both"/>
        <w:rPr>
          <w:rFonts w:ascii="Palatino Linotype" w:hAnsi="Palatino Linotype" w:cs="Tahoma"/>
          <w:sz w:val="22"/>
          <w:szCs w:val="22"/>
        </w:rPr>
      </w:pPr>
    </w:p>
    <w:p w14:paraId="3E09C9E3" w14:textId="686BE2AD" w:rsidR="001A412B" w:rsidRPr="00FB571A" w:rsidRDefault="007812D1" w:rsidP="00342378">
      <w:pPr>
        <w:pStyle w:val="Ttulo2"/>
        <w:rPr>
          <w:rFonts w:ascii="Palatino Linotype" w:hAnsi="Palatino Linotype" w:cs="Tahoma"/>
          <w:b/>
          <w:color w:val="auto"/>
          <w:sz w:val="22"/>
          <w:szCs w:val="22"/>
        </w:rPr>
      </w:pPr>
      <w:bookmarkStart w:id="7" w:name="_Toc212126465"/>
      <w:bookmarkEnd w:id="0"/>
      <w:r w:rsidRPr="00FB571A">
        <w:rPr>
          <w:rFonts w:ascii="Palatino Linotype" w:hAnsi="Palatino Linotype" w:cs="Tahoma"/>
          <w:b/>
          <w:color w:val="auto"/>
          <w:sz w:val="22"/>
          <w:szCs w:val="22"/>
        </w:rPr>
        <w:t>I</w:t>
      </w:r>
      <w:r w:rsidR="006D427F">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7"/>
    </w:p>
    <w:p w14:paraId="1892E418" w14:textId="77777777" w:rsidR="00F87649" w:rsidRPr="00FB571A"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5645279D" w14:textId="751B12F1" w:rsidR="009A7587" w:rsidRPr="00FB571A" w:rsidRDefault="009A7587" w:rsidP="00FF426B">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BA39B9">
        <w:rPr>
          <w:rFonts w:ascii="Palatino Linotype" w:hAnsi="Palatino Linotype" w:cs="Tahoma"/>
          <w:sz w:val="22"/>
          <w:szCs w:val="22"/>
        </w:rPr>
        <w:t>primero de octubre</w:t>
      </w:r>
      <w:r w:rsidR="009C323D" w:rsidRPr="00FB571A">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360D8309" w14:textId="77777777" w:rsidR="00AB6595" w:rsidRPr="00FB571A" w:rsidRDefault="00AB6595" w:rsidP="00FF57AD">
      <w:pPr>
        <w:tabs>
          <w:tab w:val="left" w:pos="4995"/>
        </w:tabs>
        <w:spacing w:line="360" w:lineRule="auto"/>
        <w:contextualSpacing/>
        <w:jc w:val="both"/>
        <w:rPr>
          <w:rFonts w:ascii="Palatino Linotype" w:hAnsi="Palatino Linotype" w:cs="Tahoma"/>
          <w:sz w:val="22"/>
          <w:szCs w:val="22"/>
        </w:rPr>
      </w:pPr>
    </w:p>
    <w:p w14:paraId="3F68B14F" w14:textId="77777777" w:rsidR="00D5699B" w:rsidRPr="00FB571A" w:rsidRDefault="00D5699B" w:rsidP="00FF426B">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2E66F0A7" w14:textId="00264D1D" w:rsidR="003D1770" w:rsidRPr="00FB571A" w:rsidRDefault="007E4927" w:rsidP="00FF426B">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bookmarkStart w:id="8" w:name="_Hlk211438576"/>
      <w:r w:rsidR="00BA39B9" w:rsidRPr="00BA39B9">
        <w:rPr>
          <w:rFonts w:ascii="Palatino Linotype" w:hAnsi="Palatino Linotype" w:cs="Tahoma"/>
          <w:bCs/>
          <w:i/>
          <w:szCs w:val="22"/>
        </w:rPr>
        <w:t>En el OFICIO No. DPCB/ECA/1368/2025 de fecha 03 de junio de 2025</w:t>
      </w:r>
      <w:bookmarkEnd w:id="8"/>
      <w:r w:rsidR="00BA39B9" w:rsidRPr="00BA39B9">
        <w:rPr>
          <w:rFonts w:ascii="Palatino Linotype" w:hAnsi="Palatino Linotype" w:cs="Tahoma"/>
          <w:bCs/>
          <w:i/>
          <w:szCs w:val="22"/>
        </w:rPr>
        <w:t>, dirigido al C. Luis Ángel Hernández Soto, Titular de la Unidad de Transparencia, suscrito por el C. Ing. Juan Jesús Clara González, Director de Protección Civil y Bomberos, se cita: "Por lo que se está en espera del oficio de seguimiento y continuidad por parte de la Dirección de Medio Ambiente y Ecología." En los archivos físicos y/o electrónicos, del Municipio de Ecatepec de Morelos, se cuenta con información sobre el seguimiento y continuidad de parte de la Dirección de Medio Ambiente y Ecología al 22 de septiembre de 2025.</w:t>
      </w:r>
      <w:r w:rsidR="00E55401" w:rsidRPr="00FB571A">
        <w:rPr>
          <w:rFonts w:ascii="Palatino Linotype" w:hAnsi="Palatino Linotype" w:cs="Tahoma"/>
          <w:bCs/>
          <w:i/>
          <w:szCs w:val="22"/>
        </w:rPr>
        <w:t>"</w:t>
      </w:r>
    </w:p>
    <w:p w14:paraId="3E2AFF0D" w14:textId="77777777" w:rsidR="00CE2F19" w:rsidRPr="00FB571A" w:rsidRDefault="00CE2F19" w:rsidP="00CE2F19">
      <w:pPr>
        <w:spacing w:line="360" w:lineRule="auto"/>
        <w:ind w:left="567" w:right="539"/>
        <w:contextualSpacing/>
        <w:jc w:val="both"/>
        <w:rPr>
          <w:rFonts w:ascii="Palatino Linotype" w:hAnsi="Palatino Linotype" w:cs="Tahoma"/>
          <w:bCs/>
          <w:szCs w:val="22"/>
        </w:rPr>
      </w:pPr>
    </w:p>
    <w:p w14:paraId="12875B09" w14:textId="77777777" w:rsidR="00CE2F19" w:rsidRPr="00FB571A" w:rsidRDefault="00CE2F19" w:rsidP="00CE2F19">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6DBC1C6B" w14:textId="6D27C918" w:rsidR="00CE2F19" w:rsidRPr="00FB571A" w:rsidRDefault="00CE2F19" w:rsidP="00CE2F19">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9" w:name="_Hlk181699048"/>
      <w:r w:rsidR="00BA39B9" w:rsidRPr="00BA39B9">
        <w:rPr>
          <w:rFonts w:ascii="Palatino Linotype" w:hAnsi="Palatino Linotype" w:cs="Tahoma"/>
          <w:bCs/>
          <w:i/>
          <w:szCs w:val="24"/>
        </w:rPr>
        <w:t>La información que se solicita es INFORMACION PÚBLICA, por lo estimaré se atienda mi petición de solicitud de información.</w:t>
      </w:r>
      <w:r w:rsidRPr="00FB571A">
        <w:rPr>
          <w:rFonts w:ascii="Palatino Linotype" w:hAnsi="Palatino Linotype" w:cs="Tahoma"/>
          <w:bCs/>
          <w:i/>
          <w:szCs w:val="24"/>
        </w:rPr>
        <w:t>”</w:t>
      </w:r>
      <w:r w:rsidR="007E3047" w:rsidRPr="00FB571A">
        <w:rPr>
          <w:rFonts w:ascii="Palatino Linotype" w:hAnsi="Palatino Linotype" w:cs="Tahoma"/>
          <w:bCs/>
          <w:i/>
          <w:szCs w:val="24"/>
        </w:rPr>
        <w:t xml:space="preserve"> </w:t>
      </w:r>
      <w:r w:rsidR="007E3047" w:rsidRPr="00FB571A">
        <w:rPr>
          <w:rFonts w:ascii="Palatino Linotype" w:hAnsi="Palatino Linotype" w:cs="Tahoma"/>
          <w:bCs/>
          <w:i/>
          <w:szCs w:val="22"/>
        </w:rPr>
        <w:t>(Sic)</w:t>
      </w:r>
      <w:r w:rsidR="00D63A43" w:rsidRPr="00FB571A">
        <w:rPr>
          <w:rFonts w:ascii="Palatino Linotype" w:hAnsi="Palatino Linotype" w:cs="Tahoma"/>
          <w:bCs/>
          <w:i/>
          <w:szCs w:val="22"/>
        </w:rPr>
        <w:t>.</w:t>
      </w:r>
    </w:p>
    <w:p w14:paraId="649B1EE5" w14:textId="77777777" w:rsidR="00342378" w:rsidRPr="00FB571A" w:rsidRDefault="00342378" w:rsidP="00342378">
      <w:pPr>
        <w:spacing w:line="360" w:lineRule="auto"/>
        <w:ind w:right="539"/>
        <w:contextualSpacing/>
        <w:jc w:val="both"/>
        <w:rPr>
          <w:rFonts w:ascii="Palatino Linotype" w:hAnsi="Palatino Linotype" w:cs="Tahoma"/>
          <w:bCs/>
          <w:i/>
          <w:szCs w:val="24"/>
        </w:rPr>
      </w:pPr>
    </w:p>
    <w:p w14:paraId="2DFD11EE" w14:textId="2A5A9F93" w:rsidR="009A7587" w:rsidRPr="00FB571A" w:rsidRDefault="00BA39B9" w:rsidP="00342378">
      <w:pPr>
        <w:pStyle w:val="Ttulo2"/>
        <w:rPr>
          <w:rFonts w:ascii="Palatino Linotype" w:eastAsia="Batang" w:hAnsi="Palatino Linotype" w:cs="Tahoma"/>
          <w:b/>
          <w:bCs/>
          <w:color w:val="auto"/>
          <w:sz w:val="22"/>
          <w:szCs w:val="22"/>
        </w:rPr>
      </w:pPr>
      <w:bookmarkStart w:id="10" w:name="_Toc212126466"/>
      <w:bookmarkEnd w:id="9"/>
      <w:r>
        <w:rPr>
          <w:rStyle w:val="Ttulo2Car"/>
          <w:rFonts w:ascii="Palatino Linotype" w:hAnsi="Palatino Linotype"/>
          <w:b/>
          <w:color w:val="auto"/>
          <w:sz w:val="22"/>
          <w:szCs w:val="22"/>
        </w:rPr>
        <w:lastRenderedPageBreak/>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10"/>
    </w:p>
    <w:p w14:paraId="60A5B006" w14:textId="77777777" w:rsidR="007E4927" w:rsidRPr="00FB571A" w:rsidRDefault="007E4927" w:rsidP="00FF426B">
      <w:pPr>
        <w:spacing w:line="360" w:lineRule="auto"/>
        <w:contextualSpacing/>
        <w:jc w:val="both"/>
        <w:rPr>
          <w:rFonts w:ascii="Palatino Linotype" w:eastAsia="Batang" w:hAnsi="Palatino Linotype" w:cs="Tahoma"/>
          <w:b/>
          <w:bCs/>
          <w:sz w:val="22"/>
          <w:szCs w:val="22"/>
        </w:rPr>
      </w:pPr>
    </w:p>
    <w:p w14:paraId="4F5ECAD8" w14:textId="05B7C085" w:rsidR="00C950E3" w:rsidRPr="00FB571A" w:rsidRDefault="009A7587" w:rsidP="00FF426B">
      <w:pPr>
        <w:spacing w:line="360" w:lineRule="auto"/>
        <w:contextualSpacing/>
        <w:jc w:val="both"/>
        <w:rPr>
          <w:rFonts w:ascii="Palatino Linotype" w:eastAsia="Batang" w:hAnsi="Palatino Linotype" w:cs="Tahoma"/>
          <w:bCs/>
          <w:sz w:val="22"/>
          <w:szCs w:val="22"/>
        </w:rPr>
      </w:pPr>
      <w:bookmarkStart w:id="11" w:name="_Toc212126467"/>
      <w:r w:rsidRPr="00FB571A">
        <w:rPr>
          <w:rStyle w:val="Ttulo3Car"/>
          <w:rFonts w:ascii="Palatino Linotype" w:hAnsi="Palatino Linotype"/>
          <w:b/>
          <w:color w:val="auto"/>
          <w:sz w:val="22"/>
          <w:szCs w:val="22"/>
        </w:rPr>
        <w:t>a) Turno del Recurso de Revisión</w:t>
      </w:r>
      <w:r w:rsidRPr="00FB571A">
        <w:rPr>
          <w:rStyle w:val="Ttulo3Car"/>
          <w:rFonts w:ascii="Palatino Linotype" w:hAnsi="Palatino Linotype"/>
          <w:color w:val="auto"/>
          <w:sz w:val="22"/>
          <w:szCs w:val="22"/>
        </w:rPr>
        <w:t>.</w:t>
      </w:r>
      <w:bookmarkEnd w:id="11"/>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BA39B9">
        <w:rPr>
          <w:rFonts w:ascii="Palatino Linotype" w:hAnsi="Palatino Linotype" w:cs="Tahoma"/>
          <w:sz w:val="22"/>
          <w:szCs w:val="22"/>
        </w:rPr>
        <w:t>primero de octubre</w:t>
      </w:r>
      <w:r w:rsidR="00805163" w:rsidRPr="00FB571A">
        <w:rPr>
          <w:rFonts w:ascii="Palatino Linotype" w:hAnsi="Palatino Linotype" w:cs="Tahoma"/>
          <w:sz w:val="22"/>
          <w:szCs w:val="22"/>
        </w:rPr>
        <w:t xml:space="preserv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BA39B9">
        <w:rPr>
          <w:rFonts w:ascii="Palatino Linotype" w:eastAsia="Batang" w:hAnsi="Palatino Linotype" w:cs="Tahoma"/>
          <w:b/>
          <w:bCs/>
          <w:sz w:val="22"/>
          <w:szCs w:val="22"/>
        </w:rPr>
        <w:t>11231</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02989332" w14:textId="77777777" w:rsidR="00D5699B" w:rsidRPr="00FB571A" w:rsidRDefault="00D5699B" w:rsidP="00FF426B">
      <w:pPr>
        <w:spacing w:line="360" w:lineRule="auto"/>
        <w:contextualSpacing/>
        <w:jc w:val="both"/>
        <w:rPr>
          <w:rFonts w:ascii="Palatino Linotype" w:eastAsia="Batang" w:hAnsi="Palatino Linotype" w:cs="Tahoma"/>
          <w:b/>
          <w:bCs/>
          <w:sz w:val="22"/>
          <w:szCs w:val="22"/>
        </w:rPr>
      </w:pPr>
    </w:p>
    <w:p w14:paraId="325386A8" w14:textId="2C635DF0" w:rsidR="00253937" w:rsidRPr="00FB571A" w:rsidRDefault="009A7587" w:rsidP="00FF426B">
      <w:pPr>
        <w:spacing w:line="360" w:lineRule="auto"/>
        <w:contextualSpacing/>
        <w:jc w:val="both"/>
        <w:rPr>
          <w:rFonts w:ascii="Palatino Linotype" w:hAnsi="Palatino Linotype" w:cs="Tahoma"/>
          <w:bCs/>
          <w:sz w:val="22"/>
          <w:szCs w:val="22"/>
          <w:lang w:val="es-ES_tradnl"/>
        </w:rPr>
      </w:pPr>
      <w:bookmarkStart w:id="12" w:name="_Toc212126468"/>
      <w:r w:rsidRPr="00FB571A">
        <w:rPr>
          <w:rStyle w:val="Ttulo3Car"/>
          <w:rFonts w:ascii="Palatino Linotype" w:hAnsi="Palatino Linotype"/>
          <w:b/>
          <w:color w:val="auto"/>
          <w:sz w:val="22"/>
          <w:szCs w:val="22"/>
        </w:rPr>
        <w:t>b) Admisión del Recurso de Revisión</w:t>
      </w:r>
      <w:r w:rsidRPr="00FB571A">
        <w:rPr>
          <w:rStyle w:val="Ttulo3Car"/>
          <w:rFonts w:ascii="Palatino Linotype" w:hAnsi="Palatino Linotype"/>
          <w:color w:val="auto"/>
          <w:sz w:val="22"/>
          <w:szCs w:val="22"/>
        </w:rPr>
        <w:t>.</w:t>
      </w:r>
      <w:bookmarkEnd w:id="12"/>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BA39B9">
        <w:rPr>
          <w:rFonts w:ascii="Palatino Linotype" w:hAnsi="Palatino Linotype" w:cs="Tahoma"/>
          <w:bCs/>
          <w:sz w:val="22"/>
          <w:szCs w:val="22"/>
        </w:rPr>
        <w:t>seis de octubre</w:t>
      </w:r>
      <w:r w:rsidR="00BF4B55" w:rsidRPr="00FB571A">
        <w:rPr>
          <w:rFonts w:ascii="Palatino Linotype" w:hAnsi="Palatino Linotype" w:cs="Tahoma"/>
          <w:bCs/>
          <w:sz w:val="22"/>
          <w:szCs w:val="22"/>
        </w:rPr>
        <w:t xml:space="preserve"> 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4961BC4A" w14:textId="77777777" w:rsidR="00253937" w:rsidRPr="00FB571A" w:rsidRDefault="00253937" w:rsidP="00FF426B">
      <w:pPr>
        <w:spacing w:line="360" w:lineRule="auto"/>
        <w:contextualSpacing/>
        <w:jc w:val="both"/>
        <w:rPr>
          <w:rFonts w:ascii="Palatino Linotype" w:hAnsi="Palatino Linotype" w:cs="Tahoma"/>
          <w:bCs/>
          <w:sz w:val="22"/>
          <w:szCs w:val="22"/>
          <w:lang w:val="es-ES_tradnl"/>
        </w:rPr>
      </w:pPr>
    </w:p>
    <w:p w14:paraId="45814AE2" w14:textId="552EEEF5" w:rsidR="004E36B9" w:rsidRDefault="00DF22DA" w:rsidP="001E1668">
      <w:pPr>
        <w:spacing w:line="360" w:lineRule="auto"/>
        <w:jc w:val="both"/>
        <w:rPr>
          <w:rFonts w:ascii="Palatino Linotype" w:eastAsia="Batang" w:hAnsi="Palatino Linotype" w:cs="Tahoma"/>
          <w:bCs/>
          <w:sz w:val="22"/>
          <w:szCs w:val="22"/>
          <w:lang w:val="es-ES_tradnl"/>
        </w:rPr>
      </w:pPr>
      <w:bookmarkStart w:id="13" w:name="_Toc190261913"/>
      <w:bookmarkStart w:id="14" w:name="_Toc196917717"/>
      <w:bookmarkStart w:id="15" w:name="_Toc212126469"/>
      <w:r w:rsidRPr="00FB571A">
        <w:rPr>
          <w:rStyle w:val="Ttulo3Car"/>
          <w:rFonts w:ascii="Palatino Linotype" w:hAnsi="Palatino Linotype"/>
          <w:b/>
          <w:color w:val="auto"/>
          <w:sz w:val="22"/>
          <w:szCs w:val="22"/>
        </w:rPr>
        <w:t>c) Informe Justificado.</w:t>
      </w:r>
      <w:bookmarkEnd w:id="13"/>
      <w:bookmarkEnd w:id="14"/>
      <w:bookmarkEnd w:id="15"/>
      <w:r w:rsidRPr="00FB571A">
        <w:rPr>
          <w:rFonts w:ascii="Palatino Linotype" w:eastAsia="Batang" w:hAnsi="Palatino Linotype" w:cs="Tahoma"/>
          <w:b/>
          <w:bCs/>
          <w:sz w:val="22"/>
          <w:szCs w:val="22"/>
          <w:lang w:val="es-ES_tradnl"/>
        </w:rPr>
        <w:t xml:space="preserve"> </w:t>
      </w:r>
      <w:r w:rsidRPr="00FB571A">
        <w:rPr>
          <w:rFonts w:ascii="Palatino Linotype" w:eastAsia="Batang" w:hAnsi="Palatino Linotype" w:cs="Tahoma"/>
          <w:bCs/>
          <w:sz w:val="22"/>
          <w:szCs w:val="22"/>
          <w:lang w:val="es-ES_tradnl"/>
        </w:rPr>
        <w:t xml:space="preserve">El </w:t>
      </w:r>
      <w:r w:rsidR="00BA39B9">
        <w:rPr>
          <w:rFonts w:ascii="Palatino Linotype" w:eastAsia="Batang" w:hAnsi="Palatino Linotype" w:cs="Tahoma"/>
          <w:bCs/>
          <w:sz w:val="22"/>
          <w:szCs w:val="22"/>
          <w:lang w:val="es-ES_tradnl"/>
        </w:rPr>
        <w:t>siete de octubre</w:t>
      </w:r>
      <w:r w:rsidRPr="00FB571A">
        <w:rPr>
          <w:rFonts w:ascii="Palatino Linotype" w:eastAsia="Batang" w:hAnsi="Palatino Linotype" w:cs="Tahoma"/>
          <w:bCs/>
          <w:sz w:val="22"/>
          <w:szCs w:val="22"/>
          <w:lang w:val="es-ES_tradnl"/>
        </w:rPr>
        <w:t xml:space="preserve"> de dos mil veinticinco, a través del SAIMEX, se recibió en este Instituto el informe justificado por parte del Sujeto Obligado en el que </w:t>
      </w:r>
      <w:r>
        <w:rPr>
          <w:rFonts w:ascii="Palatino Linotype" w:eastAsia="Batang" w:hAnsi="Palatino Linotype" w:cs="Tahoma"/>
          <w:bCs/>
          <w:sz w:val="22"/>
          <w:szCs w:val="22"/>
          <w:lang w:val="es-ES_tradnl"/>
        </w:rPr>
        <w:t>ratifico su respuesta</w:t>
      </w:r>
      <w:r w:rsidR="001E1668">
        <w:rPr>
          <w:rFonts w:ascii="Palatino Linotype" w:eastAsia="Batang" w:hAnsi="Palatino Linotype" w:cs="Tahoma"/>
          <w:bCs/>
          <w:sz w:val="22"/>
          <w:szCs w:val="22"/>
          <w:lang w:val="es-ES_tradnl"/>
        </w:rPr>
        <w:t>.</w:t>
      </w:r>
    </w:p>
    <w:p w14:paraId="0C229E71" w14:textId="77777777" w:rsidR="001E1668" w:rsidRPr="004E36B9" w:rsidRDefault="001E1668" w:rsidP="001E1668">
      <w:pPr>
        <w:spacing w:line="360" w:lineRule="auto"/>
        <w:jc w:val="both"/>
        <w:rPr>
          <w:rFonts w:ascii="Palatino Linotype" w:eastAsia="Batang" w:hAnsi="Palatino Linotype" w:cs="Tahoma"/>
          <w:bCs/>
          <w:i/>
          <w:szCs w:val="22"/>
          <w:lang w:val="es-ES_tradnl"/>
        </w:rPr>
      </w:pPr>
    </w:p>
    <w:p w14:paraId="2724FC77" w14:textId="306789B9" w:rsidR="00DF22DA" w:rsidRPr="00FB571A" w:rsidRDefault="00DF22DA" w:rsidP="00DF22DA">
      <w:pPr>
        <w:spacing w:line="360" w:lineRule="auto"/>
        <w:jc w:val="both"/>
        <w:rPr>
          <w:rFonts w:ascii="Palatino Linotype" w:hAnsi="Palatino Linotype" w:cs="Tahoma"/>
          <w:sz w:val="22"/>
          <w:szCs w:val="22"/>
        </w:rPr>
      </w:pPr>
      <w:bookmarkStart w:id="16" w:name="_Toc190261914"/>
      <w:bookmarkStart w:id="17" w:name="_Toc196917718"/>
      <w:bookmarkStart w:id="18" w:name="_Toc212126470"/>
      <w:r w:rsidRPr="00FB571A">
        <w:rPr>
          <w:rStyle w:val="Ttulo3Car"/>
          <w:rFonts w:ascii="Palatino Linotype" w:hAnsi="Palatino Linotype"/>
          <w:b/>
          <w:color w:val="auto"/>
          <w:sz w:val="22"/>
        </w:rPr>
        <w:t>d). Vista del Informe Justificado.</w:t>
      </w:r>
      <w:bookmarkEnd w:id="16"/>
      <w:bookmarkEnd w:id="17"/>
      <w:bookmarkEnd w:id="18"/>
      <w:r w:rsidRPr="00FB571A">
        <w:rPr>
          <w:rFonts w:ascii="Palatino Linotype" w:hAnsi="Palatino Linotype" w:cs="Tahoma"/>
          <w:sz w:val="18"/>
          <w:szCs w:val="22"/>
        </w:rPr>
        <w:t xml:space="preserve"> </w:t>
      </w:r>
      <w:r w:rsidRPr="00FB571A">
        <w:rPr>
          <w:rFonts w:ascii="Palatino Linotype" w:hAnsi="Palatino Linotype" w:cs="Tahoma"/>
          <w:sz w:val="22"/>
          <w:szCs w:val="22"/>
        </w:rPr>
        <w:t xml:space="preserve">El </w:t>
      </w:r>
      <w:r w:rsidR="00BA39B9">
        <w:rPr>
          <w:rFonts w:ascii="Palatino Linotype" w:hAnsi="Palatino Linotype" w:cs="Tahoma"/>
          <w:sz w:val="22"/>
          <w:szCs w:val="22"/>
        </w:rPr>
        <w:t>quince</w:t>
      </w:r>
      <w:r w:rsidR="001E1668">
        <w:rPr>
          <w:rFonts w:ascii="Palatino Linotype" w:hAnsi="Palatino Linotype" w:cs="Tahoma"/>
          <w:sz w:val="22"/>
          <w:szCs w:val="22"/>
        </w:rPr>
        <w:t xml:space="preserve"> de octubre</w:t>
      </w:r>
      <w:r>
        <w:rPr>
          <w:rFonts w:ascii="Palatino Linotype" w:hAnsi="Palatino Linotype" w:cs="Tahoma"/>
          <w:sz w:val="22"/>
          <w:szCs w:val="22"/>
        </w:rPr>
        <w:t xml:space="preserve"> </w:t>
      </w:r>
      <w:r w:rsidRPr="00FB571A">
        <w:rPr>
          <w:rFonts w:ascii="Palatino Linotype" w:hAnsi="Palatino Linotype" w:cs="Tahoma"/>
          <w:sz w:val="22"/>
          <w:szCs w:val="22"/>
        </w:rPr>
        <w:t>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50F62989" w14:textId="77777777" w:rsidR="00EA2594" w:rsidRDefault="00EA2594" w:rsidP="00EA2594">
      <w:pPr>
        <w:spacing w:line="360" w:lineRule="auto"/>
        <w:jc w:val="both"/>
        <w:rPr>
          <w:rFonts w:ascii="Palatino Linotype" w:hAnsi="Palatino Linotype" w:cs="Tahoma"/>
          <w:b/>
          <w:sz w:val="22"/>
          <w:szCs w:val="24"/>
        </w:rPr>
      </w:pPr>
    </w:p>
    <w:p w14:paraId="7F0C070E" w14:textId="6CDC1B9C" w:rsidR="00ED5DF5" w:rsidRPr="00FB571A" w:rsidRDefault="00DF22DA" w:rsidP="00BA39B9">
      <w:pPr>
        <w:tabs>
          <w:tab w:val="left" w:pos="3261"/>
        </w:tabs>
        <w:spacing w:line="360" w:lineRule="auto"/>
        <w:contextualSpacing/>
        <w:jc w:val="both"/>
        <w:rPr>
          <w:rFonts w:ascii="Palatino Linotype" w:hAnsi="Palatino Linotype" w:cs="Tahoma"/>
          <w:sz w:val="22"/>
          <w:szCs w:val="22"/>
        </w:rPr>
      </w:pPr>
      <w:r>
        <w:rPr>
          <w:rFonts w:ascii="Palatino Linotype" w:eastAsia="Batang" w:hAnsi="Palatino Linotype" w:cs="Tahoma"/>
          <w:b/>
          <w:sz w:val="22"/>
          <w:szCs w:val="22"/>
          <w:lang w:val="es-ES_tradnl"/>
        </w:rPr>
        <w:lastRenderedPageBreak/>
        <w:t>e</w:t>
      </w:r>
      <w:r w:rsidR="00FE0087" w:rsidRPr="00A32585">
        <w:rPr>
          <w:rFonts w:ascii="Palatino Linotype" w:eastAsia="Batang" w:hAnsi="Palatino Linotype" w:cs="Tahoma"/>
          <w:b/>
          <w:sz w:val="22"/>
          <w:szCs w:val="22"/>
          <w:lang w:val="es-ES_tradnl"/>
        </w:rPr>
        <w:t xml:space="preserve">) </w:t>
      </w:r>
      <w:r w:rsidR="00ED5DF5" w:rsidRPr="00FB571A">
        <w:rPr>
          <w:rStyle w:val="Ttulo3Car"/>
          <w:rFonts w:ascii="Palatino Linotype" w:hAnsi="Palatino Linotype"/>
          <w:b/>
          <w:color w:val="auto"/>
          <w:sz w:val="22"/>
          <w:szCs w:val="22"/>
        </w:rPr>
        <w:t>Cierre de instrucción</w:t>
      </w:r>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1E1668">
        <w:rPr>
          <w:rFonts w:ascii="Palatino Linotype" w:hAnsi="Palatino Linotype" w:cs="Tahoma"/>
          <w:sz w:val="22"/>
          <w:szCs w:val="22"/>
        </w:rPr>
        <w:t>veintiuno de octubre</w:t>
      </w:r>
      <w:r w:rsidR="004D2877">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0B779289" w14:textId="77777777" w:rsidR="0079675C" w:rsidRPr="00FB571A" w:rsidRDefault="0079675C" w:rsidP="00FF426B">
      <w:pPr>
        <w:spacing w:line="360" w:lineRule="auto"/>
        <w:jc w:val="both"/>
        <w:rPr>
          <w:rFonts w:ascii="Palatino Linotype" w:hAnsi="Palatino Linotype" w:cs="Tahoma"/>
          <w:sz w:val="22"/>
          <w:szCs w:val="22"/>
        </w:rPr>
      </w:pPr>
    </w:p>
    <w:p w14:paraId="053D3B5C" w14:textId="77777777" w:rsidR="004F2D88" w:rsidRDefault="004F2D88" w:rsidP="00FF426B">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191AE4A2" w14:textId="77777777" w:rsidR="001C0C73" w:rsidRPr="00FB571A" w:rsidRDefault="001C0C73" w:rsidP="00FF426B">
      <w:pPr>
        <w:spacing w:line="360" w:lineRule="auto"/>
        <w:contextualSpacing/>
        <w:jc w:val="both"/>
        <w:rPr>
          <w:rFonts w:ascii="Palatino Linotype" w:hAnsi="Palatino Linotype" w:cs="Tahoma"/>
          <w:color w:val="000000"/>
          <w:sz w:val="22"/>
          <w:szCs w:val="22"/>
        </w:rPr>
      </w:pPr>
    </w:p>
    <w:p w14:paraId="37C1D4C6" w14:textId="77777777" w:rsidR="00EA4E4A" w:rsidRPr="00FB571A" w:rsidRDefault="00EA4E4A" w:rsidP="00342378">
      <w:pPr>
        <w:pStyle w:val="Ttulo1"/>
        <w:jc w:val="center"/>
        <w:rPr>
          <w:rFonts w:ascii="Palatino Linotype" w:hAnsi="Palatino Linotype"/>
          <w:b/>
          <w:color w:val="auto"/>
          <w:sz w:val="22"/>
          <w:szCs w:val="22"/>
        </w:rPr>
      </w:pPr>
      <w:bookmarkStart w:id="19" w:name="_Toc212126471"/>
      <w:r w:rsidRPr="00FB571A">
        <w:rPr>
          <w:rFonts w:ascii="Palatino Linotype" w:hAnsi="Palatino Linotype"/>
          <w:b/>
          <w:color w:val="auto"/>
          <w:sz w:val="22"/>
          <w:szCs w:val="22"/>
        </w:rPr>
        <w:t>C O N S I D E R A N D O S</w:t>
      </w:r>
      <w:bookmarkEnd w:id="19"/>
    </w:p>
    <w:p w14:paraId="220C7311" w14:textId="77777777" w:rsidR="00EA4E4A" w:rsidRPr="00FB571A" w:rsidRDefault="00EA4E4A" w:rsidP="00FF426B">
      <w:pPr>
        <w:spacing w:line="360" w:lineRule="auto"/>
        <w:contextualSpacing/>
        <w:jc w:val="both"/>
        <w:rPr>
          <w:rFonts w:ascii="Palatino Linotype" w:hAnsi="Palatino Linotype" w:cs="Tahoma"/>
          <w:b/>
          <w:sz w:val="22"/>
          <w:szCs w:val="22"/>
        </w:rPr>
      </w:pPr>
    </w:p>
    <w:p w14:paraId="52A7236C" w14:textId="77777777" w:rsidR="00EA4E4A" w:rsidRPr="00FB571A" w:rsidRDefault="00EA4E4A" w:rsidP="00342378">
      <w:pPr>
        <w:pStyle w:val="Ttulo2"/>
        <w:rPr>
          <w:rFonts w:ascii="Palatino Linotype" w:hAnsi="Palatino Linotype"/>
          <w:b/>
          <w:sz w:val="22"/>
          <w:szCs w:val="22"/>
        </w:rPr>
      </w:pPr>
      <w:bookmarkStart w:id="20" w:name="_Toc212126472"/>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20"/>
    </w:p>
    <w:p w14:paraId="7106D4AD" w14:textId="77777777" w:rsidR="00EA4E4A" w:rsidRPr="00FB571A"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2E19E703" w14:textId="77777777" w:rsidR="005C0E48" w:rsidRPr="005C0E48" w:rsidRDefault="005C0E48" w:rsidP="005C0E48">
      <w:pPr>
        <w:spacing w:line="360" w:lineRule="auto"/>
        <w:jc w:val="both"/>
        <w:rPr>
          <w:rFonts w:ascii="Palatino Linotype" w:eastAsia="Calibri" w:hAnsi="Palatino Linotype" w:cs="Tahoma"/>
          <w:color w:val="000000"/>
          <w:sz w:val="22"/>
          <w:szCs w:val="22"/>
          <w:lang w:eastAsia="es-MX"/>
        </w:rPr>
      </w:pPr>
      <w:r w:rsidRPr="005C0E48">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1E1668">
        <w:rPr>
          <w:rFonts w:ascii="Palatino Linotype" w:eastAsia="Calibri" w:hAnsi="Palatino Linotype" w:cs="Tahoma"/>
          <w:color w:val="000000"/>
          <w:sz w:val="22"/>
          <w:szCs w:val="22"/>
          <w:lang w:eastAsia="es-MX"/>
        </w:rPr>
        <w:t>noveno</w:t>
      </w:r>
      <w:r w:rsidRPr="005C0E48">
        <w:rPr>
          <w:rFonts w:ascii="Palatino Linotype" w:eastAsia="Calibri" w:hAnsi="Palatino Linotype" w:cs="Tahoma"/>
          <w:color w:val="000000"/>
          <w:sz w:val="22"/>
          <w:szCs w:val="22"/>
          <w:lang w:eastAsia="es-MX"/>
        </w:rPr>
        <w:t xml:space="preserve">, </w:t>
      </w:r>
      <w:r w:rsidR="001E1668">
        <w:rPr>
          <w:rFonts w:ascii="Palatino Linotype" w:eastAsia="Calibri" w:hAnsi="Palatino Linotype" w:cs="Tahoma"/>
          <w:color w:val="000000"/>
          <w:sz w:val="22"/>
          <w:szCs w:val="22"/>
          <w:lang w:eastAsia="es-MX"/>
        </w:rPr>
        <w:t>cuadra</w:t>
      </w:r>
      <w:r w:rsidRPr="005C0E48">
        <w:rPr>
          <w:rFonts w:ascii="Palatino Linotype" w:eastAsia="Calibri" w:hAnsi="Palatino Linotype" w:cs="Tahoma"/>
          <w:color w:val="000000"/>
          <w:sz w:val="22"/>
          <w:szCs w:val="22"/>
          <w:lang w:eastAsia="es-MX"/>
        </w:rPr>
        <w:t xml:space="preserve">gésimo </w:t>
      </w:r>
      <w:r w:rsidR="001E1668">
        <w:rPr>
          <w:rFonts w:ascii="Palatino Linotype" w:eastAsia="Calibri" w:hAnsi="Palatino Linotype" w:cs="Tahoma"/>
          <w:color w:val="000000"/>
          <w:sz w:val="22"/>
          <w:szCs w:val="22"/>
          <w:lang w:eastAsia="es-MX"/>
        </w:rPr>
        <w:t>y cuadra</w:t>
      </w:r>
      <w:r w:rsidRPr="005C0E48">
        <w:rPr>
          <w:rFonts w:ascii="Palatino Linotype" w:eastAsia="Calibri" w:hAnsi="Palatino Linotype" w:cs="Tahoma"/>
          <w:color w:val="000000"/>
          <w:sz w:val="22"/>
          <w:szCs w:val="22"/>
          <w:lang w:eastAsia="es-MX"/>
        </w:rPr>
        <w:t xml:space="preserve">gésimo </w:t>
      </w:r>
      <w:r w:rsidR="001E1668">
        <w:rPr>
          <w:rFonts w:ascii="Palatino Linotype" w:eastAsia="Calibri" w:hAnsi="Palatino Linotype" w:cs="Tahoma"/>
          <w:color w:val="000000"/>
          <w:sz w:val="22"/>
          <w:szCs w:val="22"/>
          <w:lang w:eastAsia="es-MX"/>
        </w:rPr>
        <w:t>primero</w:t>
      </w:r>
      <w:r w:rsidRPr="005C0E48">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2C022CD" w14:textId="77777777" w:rsidR="00F66601" w:rsidRPr="00FB571A" w:rsidRDefault="00F66601" w:rsidP="00FF426B">
      <w:pPr>
        <w:spacing w:line="360" w:lineRule="auto"/>
        <w:jc w:val="both"/>
        <w:rPr>
          <w:rFonts w:ascii="Palatino Linotype" w:hAnsi="Palatino Linotype" w:cs="Tahoma"/>
          <w:sz w:val="22"/>
          <w:szCs w:val="22"/>
          <w:shd w:val="clear" w:color="auto" w:fill="FFFFFF"/>
        </w:rPr>
      </w:pPr>
    </w:p>
    <w:p w14:paraId="1003DB9B" w14:textId="77777777" w:rsidR="00CE0B4C" w:rsidRPr="00FB571A" w:rsidRDefault="00CE0B4C" w:rsidP="00342378">
      <w:pPr>
        <w:pStyle w:val="Ttulo2"/>
        <w:rPr>
          <w:rFonts w:ascii="Palatino Linotype" w:eastAsia="Calibri" w:hAnsi="Palatino Linotype"/>
          <w:b/>
          <w:color w:val="auto"/>
          <w:sz w:val="22"/>
          <w:szCs w:val="22"/>
          <w:lang w:eastAsia="es-MX"/>
        </w:rPr>
      </w:pPr>
      <w:bookmarkStart w:id="21" w:name="_Toc212126473"/>
      <w:r w:rsidRPr="00FB571A">
        <w:rPr>
          <w:rFonts w:ascii="Palatino Linotype" w:eastAsia="Calibri" w:hAnsi="Palatino Linotype"/>
          <w:b/>
          <w:color w:val="auto"/>
          <w:sz w:val="22"/>
          <w:szCs w:val="22"/>
          <w:lang w:eastAsia="es-MX"/>
        </w:rPr>
        <w:lastRenderedPageBreak/>
        <w:t>SEGUNDO. Causales de improcedencia y sobreseimiento</w:t>
      </w:r>
      <w:bookmarkEnd w:id="21"/>
    </w:p>
    <w:p w14:paraId="7F0C8792" w14:textId="77777777" w:rsidR="00566562" w:rsidRPr="00FB571A"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EB9EA12" w14:textId="77777777" w:rsidR="00CE0B4C" w:rsidRPr="00FB571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D557C18" w14:textId="77777777" w:rsidR="00CE0B4C" w:rsidRPr="00FB571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3869077" w14:textId="77777777" w:rsidR="00CE0B4C" w:rsidRPr="00FB571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C6106B6" w14:textId="77777777" w:rsidR="00BF4B55" w:rsidRPr="00FB571A" w:rsidRDefault="00BF4B55"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14B5A05" w14:textId="77777777" w:rsidR="00CE0B4C" w:rsidRPr="00FB571A" w:rsidRDefault="00CE0B4C" w:rsidP="00342378">
      <w:pPr>
        <w:pStyle w:val="Ttulo3"/>
        <w:rPr>
          <w:rFonts w:ascii="Palatino Linotype" w:eastAsia="Calibri" w:hAnsi="Palatino Linotype" w:cs="Arial"/>
          <w:b/>
          <w:color w:val="auto"/>
          <w:sz w:val="22"/>
          <w:szCs w:val="22"/>
          <w:lang w:eastAsia="es-ES_tradnl"/>
        </w:rPr>
      </w:pPr>
      <w:bookmarkStart w:id="22" w:name="_Toc212126474"/>
      <w:r w:rsidRPr="00FB571A">
        <w:rPr>
          <w:rFonts w:ascii="Palatino Linotype" w:eastAsia="Calibri" w:hAnsi="Palatino Linotype" w:cs="Arial"/>
          <w:b/>
          <w:color w:val="auto"/>
          <w:sz w:val="22"/>
          <w:szCs w:val="22"/>
          <w:lang w:eastAsia="es-ES_tradnl"/>
        </w:rPr>
        <w:t>Causales de sobreseimiento</w:t>
      </w:r>
      <w:bookmarkEnd w:id="22"/>
    </w:p>
    <w:p w14:paraId="02C94CDC" w14:textId="77777777" w:rsidR="00CE0B4C" w:rsidRPr="00FB571A" w:rsidRDefault="00CE0B4C" w:rsidP="00FF426B">
      <w:pPr>
        <w:spacing w:line="360" w:lineRule="auto"/>
        <w:jc w:val="both"/>
        <w:rPr>
          <w:rFonts w:ascii="Palatino Linotype" w:eastAsia="Calibri" w:hAnsi="Palatino Linotype" w:cs="Tahoma"/>
          <w:sz w:val="22"/>
          <w:szCs w:val="22"/>
          <w:lang w:eastAsia="es-ES_tradnl"/>
        </w:rPr>
      </w:pPr>
    </w:p>
    <w:p w14:paraId="7F963BA1" w14:textId="77777777" w:rsidR="00CE0B4C" w:rsidRPr="00FB571A" w:rsidRDefault="00CE0B4C" w:rsidP="00FF426B">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w:t>
      </w:r>
      <w:r w:rsidRPr="00FB571A">
        <w:rPr>
          <w:rFonts w:ascii="Palatino Linotype" w:hAnsi="Palatino Linotype" w:cs="Tahoma"/>
          <w:sz w:val="22"/>
          <w:szCs w:val="22"/>
        </w:rPr>
        <w:lastRenderedPageBreak/>
        <w:t xml:space="preserve">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417A9A09" w14:textId="77777777" w:rsidR="00472490" w:rsidRPr="00FB571A" w:rsidRDefault="00472490" w:rsidP="00FF426B">
      <w:pPr>
        <w:spacing w:line="360" w:lineRule="auto"/>
        <w:jc w:val="both"/>
        <w:rPr>
          <w:rFonts w:ascii="Palatino Linotype" w:eastAsia="Calibri" w:hAnsi="Palatino Linotype" w:cs="Tahoma"/>
          <w:sz w:val="22"/>
          <w:szCs w:val="22"/>
          <w:lang w:eastAsia="es-ES_tradnl"/>
        </w:rPr>
      </w:pPr>
    </w:p>
    <w:p w14:paraId="17741022" w14:textId="77777777" w:rsidR="00CE0B4C" w:rsidRPr="00FB571A" w:rsidRDefault="00CE0B4C" w:rsidP="00FF5303">
      <w:pPr>
        <w:pStyle w:val="Ttulo2"/>
        <w:rPr>
          <w:rFonts w:ascii="Palatino Linotype" w:eastAsia="Calibri" w:hAnsi="Palatino Linotype"/>
          <w:b/>
          <w:color w:val="auto"/>
          <w:sz w:val="22"/>
          <w:lang w:val="es-ES" w:eastAsia="es-ES_tradnl"/>
        </w:rPr>
      </w:pPr>
      <w:bookmarkStart w:id="23" w:name="_Toc212126475"/>
      <w:r w:rsidRPr="00FB571A">
        <w:rPr>
          <w:rFonts w:ascii="Palatino Linotype" w:eastAsia="Calibri" w:hAnsi="Palatino Linotype"/>
          <w:b/>
          <w:color w:val="auto"/>
          <w:sz w:val="22"/>
          <w:lang w:eastAsia="es-ES_tradnl"/>
        </w:rPr>
        <w:t>TERCERO. Determinación de la Controversia</w:t>
      </w:r>
      <w:bookmarkEnd w:id="23"/>
    </w:p>
    <w:p w14:paraId="5A9B990E" w14:textId="77777777" w:rsidR="00CE0B4C" w:rsidRPr="00FB571A"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599E1B09" w14:textId="47894838" w:rsidR="00C272EB" w:rsidRDefault="00CE0B4C" w:rsidP="00114DD7">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5317FE">
        <w:rPr>
          <w:rFonts w:ascii="Palatino Linotype" w:eastAsia="Calibri" w:hAnsi="Palatino Linotype" w:cs="Tahoma"/>
          <w:iCs/>
          <w:sz w:val="22"/>
          <w:szCs w:val="22"/>
          <w:lang w:val="es-ES" w:eastAsia="es-ES_tradnl"/>
        </w:rPr>
        <w:t>Ayuntamiento de Ecatepec de Morelos</w:t>
      </w:r>
      <w:r w:rsidRPr="00FB571A">
        <w:rPr>
          <w:rFonts w:ascii="Palatino Linotype" w:eastAsia="Calibri" w:hAnsi="Palatino Linotype" w:cs="Tahoma"/>
          <w:iCs/>
          <w:sz w:val="22"/>
          <w:szCs w:val="22"/>
          <w:lang w:val="es-ES" w:eastAsia="es-ES_tradnl"/>
        </w:rPr>
        <w:t>,</w:t>
      </w:r>
      <w:r w:rsidR="000A682D">
        <w:rPr>
          <w:rFonts w:ascii="Palatino Linotype" w:eastAsia="Calibri" w:hAnsi="Palatino Linotype" w:cs="Tahoma"/>
          <w:iCs/>
          <w:sz w:val="22"/>
          <w:szCs w:val="22"/>
          <w:lang w:val="es-ES" w:eastAsia="es-ES_tradnl"/>
        </w:rPr>
        <w:t xml:space="preserve"> </w:t>
      </w:r>
      <w:r w:rsidR="00C272EB" w:rsidRPr="00C272EB">
        <w:rPr>
          <w:rFonts w:ascii="Palatino Linotype" w:eastAsia="Calibri" w:hAnsi="Palatino Linotype" w:cs="Tahoma"/>
          <w:iCs/>
          <w:sz w:val="22"/>
          <w:szCs w:val="22"/>
          <w:lang w:val="es-ES" w:eastAsia="es-ES_tradnl"/>
        </w:rPr>
        <w:t>el seguimiento y continuidad de parte de la Dirección de Medio Ambiente y Ecología al</w:t>
      </w:r>
      <w:r w:rsidR="00C272EB">
        <w:rPr>
          <w:rFonts w:ascii="Palatino Linotype" w:eastAsia="Calibri" w:hAnsi="Palatino Linotype" w:cs="Tahoma"/>
          <w:iCs/>
          <w:sz w:val="22"/>
          <w:szCs w:val="22"/>
          <w:lang w:val="es-ES" w:eastAsia="es-ES_tradnl"/>
        </w:rPr>
        <w:t xml:space="preserve"> </w:t>
      </w:r>
      <w:r w:rsidR="00C272EB" w:rsidRPr="00C272EB">
        <w:rPr>
          <w:rFonts w:ascii="Palatino Linotype" w:eastAsia="Calibri" w:hAnsi="Palatino Linotype" w:cs="Tahoma"/>
          <w:iCs/>
          <w:sz w:val="22"/>
          <w:szCs w:val="22"/>
          <w:lang w:val="es-ES" w:eastAsia="es-ES_tradnl"/>
        </w:rPr>
        <w:t>22 de septiembre de 2025</w:t>
      </w:r>
      <w:r w:rsidR="00C272EB">
        <w:rPr>
          <w:rFonts w:ascii="Palatino Linotype" w:eastAsia="Calibri" w:hAnsi="Palatino Linotype" w:cs="Tahoma"/>
          <w:iCs/>
          <w:sz w:val="22"/>
          <w:szCs w:val="22"/>
          <w:lang w:val="es-ES" w:eastAsia="es-ES_tradnl"/>
        </w:rPr>
        <w:t xml:space="preserve"> derivado de lo manifestado e</w:t>
      </w:r>
      <w:r w:rsidR="00C272EB" w:rsidRPr="00C272EB">
        <w:rPr>
          <w:rFonts w:ascii="Palatino Linotype" w:eastAsia="Calibri" w:hAnsi="Palatino Linotype" w:cs="Tahoma"/>
          <w:iCs/>
          <w:sz w:val="22"/>
          <w:szCs w:val="22"/>
          <w:lang w:val="es-ES" w:eastAsia="es-ES_tradnl"/>
        </w:rPr>
        <w:t>n el oficio No. DPCB/ECA/1368/2025</w:t>
      </w:r>
      <w:r w:rsidR="00C272EB">
        <w:rPr>
          <w:rFonts w:ascii="Palatino Linotype" w:eastAsia="Calibri" w:hAnsi="Palatino Linotype" w:cs="Tahoma"/>
          <w:iCs/>
          <w:sz w:val="22"/>
          <w:szCs w:val="22"/>
          <w:lang w:val="es-ES" w:eastAsia="es-ES_tradnl"/>
        </w:rPr>
        <w:t>.</w:t>
      </w:r>
    </w:p>
    <w:p w14:paraId="5469FC55" w14:textId="77777777" w:rsidR="00C272EB" w:rsidRDefault="00C272EB" w:rsidP="00114DD7">
      <w:pPr>
        <w:tabs>
          <w:tab w:val="left" w:pos="4962"/>
        </w:tabs>
        <w:spacing w:line="360" w:lineRule="auto"/>
        <w:jc w:val="both"/>
        <w:rPr>
          <w:rFonts w:ascii="Palatino Linotype" w:eastAsia="Calibri" w:hAnsi="Palatino Linotype" w:cs="Tahoma"/>
          <w:iCs/>
          <w:sz w:val="22"/>
          <w:szCs w:val="22"/>
          <w:lang w:val="es-ES" w:eastAsia="es-ES_tradnl"/>
        </w:rPr>
      </w:pPr>
    </w:p>
    <w:p w14:paraId="08A96E3D" w14:textId="6D29971A" w:rsidR="00A511BB" w:rsidRPr="00FB571A" w:rsidRDefault="00C272EB" w:rsidP="00FF426B">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l Sujeto Obligado</w:t>
      </w:r>
      <w:r>
        <w:rPr>
          <w:rFonts w:ascii="Palatino Linotype" w:eastAsia="Calibri" w:hAnsi="Palatino Linotype" w:cs="Tahoma"/>
          <w:iCs/>
          <w:sz w:val="22"/>
          <w:szCs w:val="22"/>
          <w:lang w:val="es-ES" w:eastAsia="es-ES_tradnl"/>
        </w:rPr>
        <w:t>, decidió no darle curso a la solicitud</w:t>
      </w:r>
      <w:r w:rsidR="0018547D" w:rsidRPr="00FB571A">
        <w:rPr>
          <w:rFonts w:ascii="Palatino Linotype" w:eastAsia="Calibri" w:hAnsi="Palatino Linotype" w:cs="Tahoma"/>
          <w:iCs/>
          <w:sz w:val="22"/>
          <w:szCs w:val="22"/>
          <w:lang w:val="es-ES" w:eastAsia="es-ES_tradnl"/>
        </w:rPr>
        <w:t xml:space="preserve">, </w:t>
      </w:r>
      <w:r w:rsidR="0004574F" w:rsidRPr="00FB571A">
        <w:rPr>
          <w:rFonts w:ascii="Palatino Linotype" w:eastAsia="Calibri" w:hAnsi="Palatino Linotype" w:cs="Tahoma"/>
          <w:iCs/>
          <w:sz w:val="22"/>
          <w:szCs w:val="22"/>
          <w:lang w:val="es-ES" w:eastAsia="es-ES_tradnl"/>
        </w:rPr>
        <w:t xml:space="preserve">derivado de ello </w:t>
      </w:r>
      <w:r w:rsidR="00114DD7">
        <w:rPr>
          <w:rFonts w:ascii="Palatino Linotype" w:eastAsia="Calibri" w:hAnsi="Palatino Linotype" w:cs="Tahoma"/>
          <w:iCs/>
          <w:sz w:val="22"/>
          <w:szCs w:val="22"/>
          <w:lang w:val="es-ES" w:eastAsia="es-ES_tradnl"/>
        </w:rPr>
        <w:t xml:space="preserve">el Particular </w:t>
      </w:r>
      <w:r w:rsidR="00556012">
        <w:rPr>
          <w:rFonts w:ascii="Palatino Linotype" w:eastAsia="Calibri" w:hAnsi="Palatino Linotype" w:cs="Tahoma"/>
          <w:iCs/>
          <w:sz w:val="22"/>
          <w:szCs w:val="22"/>
          <w:lang w:val="es-ES" w:eastAsia="es-ES_tradnl"/>
        </w:rPr>
        <w:t xml:space="preserve">se inconformó por </w:t>
      </w:r>
      <w:r>
        <w:rPr>
          <w:rFonts w:ascii="Palatino Linotype" w:eastAsia="Calibri" w:hAnsi="Palatino Linotype" w:cs="Tahoma"/>
          <w:iCs/>
          <w:sz w:val="22"/>
          <w:szCs w:val="22"/>
          <w:lang w:val="es-ES" w:eastAsia="es-ES_tradnl"/>
        </w:rPr>
        <w:t>no proporcionarle la información solicitada</w:t>
      </w:r>
      <w:r w:rsidR="00556012">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Pr>
          <w:rFonts w:ascii="Palatino Linotype" w:eastAsia="Calibri" w:hAnsi="Palatino Linotype" w:cs="Tahoma"/>
          <w:sz w:val="22"/>
          <w:szCs w:val="22"/>
        </w:rPr>
        <w:t>X</w:t>
      </w:r>
      <w:r w:rsidR="004C6801">
        <w:rPr>
          <w:rFonts w:ascii="Palatino Linotype" w:eastAsia="Calibri" w:hAnsi="Palatino Linotype" w:cs="Tahoma"/>
          <w:sz w:val="22"/>
          <w:szCs w:val="22"/>
        </w:rPr>
        <w:t>I</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A511BB" w:rsidRPr="00FB571A">
        <w:rPr>
          <w:rFonts w:ascii="Palatino Linotype" w:eastAsia="Calibri" w:hAnsi="Palatino Linotype" w:cs="Tahoma"/>
          <w:bCs/>
          <w:sz w:val="22"/>
          <w:szCs w:val="22"/>
        </w:rPr>
        <w:t>.</w:t>
      </w:r>
    </w:p>
    <w:p w14:paraId="66F6BD99" w14:textId="77777777" w:rsidR="00CE0B4C" w:rsidRPr="00FB571A"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22D49391" w14:textId="77777777" w:rsidR="00571944" w:rsidRPr="00FB571A" w:rsidRDefault="00CE0B4C" w:rsidP="00FF5303">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502DD440" w14:textId="77777777" w:rsidR="00FF5303" w:rsidRPr="00FB571A" w:rsidRDefault="00FF5303" w:rsidP="00FF5303">
      <w:pPr>
        <w:tabs>
          <w:tab w:val="left" w:pos="4962"/>
        </w:tabs>
        <w:spacing w:line="360" w:lineRule="auto"/>
        <w:jc w:val="both"/>
        <w:rPr>
          <w:rFonts w:ascii="Palatino Linotype" w:eastAsia="Calibri" w:hAnsi="Palatino Linotype" w:cs="Tahoma"/>
          <w:iCs/>
          <w:sz w:val="22"/>
          <w:szCs w:val="22"/>
          <w:lang w:eastAsia="es-ES_tradnl"/>
        </w:rPr>
      </w:pPr>
    </w:p>
    <w:p w14:paraId="09348C65" w14:textId="77777777" w:rsidR="00CE0B4C" w:rsidRPr="00FB571A" w:rsidRDefault="00CE0B4C" w:rsidP="00FF5303">
      <w:pPr>
        <w:pStyle w:val="Ttulo2"/>
        <w:jc w:val="both"/>
        <w:rPr>
          <w:rFonts w:ascii="Palatino Linotype" w:eastAsia="Calibri" w:hAnsi="Palatino Linotype" w:cs="Arial"/>
          <w:b/>
          <w:color w:val="auto"/>
          <w:sz w:val="22"/>
          <w:lang w:eastAsia="es-ES_tradnl"/>
        </w:rPr>
      </w:pPr>
      <w:bookmarkStart w:id="24" w:name="_Toc212126476"/>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24"/>
    </w:p>
    <w:p w14:paraId="3FFABCCF" w14:textId="77777777" w:rsidR="00CE0B4C" w:rsidRPr="00FB571A" w:rsidRDefault="00CE0B4C" w:rsidP="00FF426B">
      <w:pPr>
        <w:spacing w:line="360" w:lineRule="auto"/>
        <w:contextualSpacing/>
        <w:jc w:val="both"/>
        <w:rPr>
          <w:rFonts w:ascii="Palatino Linotype" w:hAnsi="Palatino Linotype" w:cs="Tahoma"/>
          <w:sz w:val="22"/>
          <w:szCs w:val="22"/>
        </w:rPr>
      </w:pPr>
    </w:p>
    <w:p w14:paraId="112A1AEF" w14:textId="77777777" w:rsidR="00CE0B4C" w:rsidRPr="00FB571A" w:rsidRDefault="00CE0B4C" w:rsidP="00FF426B">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1757EC1D" w14:textId="77777777" w:rsidR="00CE0B4C" w:rsidRPr="00FB571A" w:rsidRDefault="00CE0B4C" w:rsidP="00FF426B">
      <w:pPr>
        <w:spacing w:line="360" w:lineRule="auto"/>
        <w:contextualSpacing/>
        <w:jc w:val="both"/>
        <w:rPr>
          <w:rFonts w:ascii="Palatino Linotype" w:hAnsi="Palatino Linotype" w:cs="Tahoma"/>
          <w:sz w:val="22"/>
          <w:szCs w:val="22"/>
        </w:rPr>
      </w:pPr>
    </w:p>
    <w:p w14:paraId="2309CB3C"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lastRenderedPageBreak/>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9C68733" w14:textId="77777777" w:rsidR="00CE0B4C" w:rsidRPr="00FB571A" w:rsidRDefault="00CE0B4C" w:rsidP="00FF426B">
      <w:pPr>
        <w:spacing w:line="360" w:lineRule="auto"/>
        <w:jc w:val="both"/>
        <w:rPr>
          <w:rFonts w:ascii="Palatino Linotype" w:hAnsi="Palatino Linotype" w:cs="Tahoma"/>
          <w:sz w:val="22"/>
          <w:szCs w:val="22"/>
        </w:rPr>
      </w:pPr>
    </w:p>
    <w:p w14:paraId="603D9787"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5EAF461" w14:textId="77777777" w:rsidR="00CE0B4C" w:rsidRPr="00FB571A" w:rsidRDefault="00CE0B4C" w:rsidP="00FF426B">
      <w:pPr>
        <w:spacing w:line="360" w:lineRule="auto"/>
        <w:jc w:val="both"/>
        <w:rPr>
          <w:rFonts w:ascii="Palatino Linotype" w:hAnsi="Palatino Linotype" w:cs="Tahoma"/>
          <w:sz w:val="22"/>
          <w:szCs w:val="22"/>
        </w:rPr>
      </w:pPr>
    </w:p>
    <w:p w14:paraId="11ADFB04"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5A8390C2" w14:textId="77777777" w:rsidR="00EF5683" w:rsidRPr="00FB571A" w:rsidRDefault="00EF5683" w:rsidP="00FF426B">
      <w:pPr>
        <w:spacing w:line="360" w:lineRule="auto"/>
        <w:jc w:val="both"/>
        <w:rPr>
          <w:rFonts w:ascii="Palatino Linotype" w:hAnsi="Palatino Linotype" w:cs="Tahoma"/>
          <w:sz w:val="22"/>
          <w:szCs w:val="22"/>
        </w:rPr>
      </w:pPr>
    </w:p>
    <w:p w14:paraId="0455472F"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6988E58" w14:textId="77777777" w:rsidR="005C0E48" w:rsidRDefault="005C0E48" w:rsidP="00FF426B">
      <w:pPr>
        <w:spacing w:line="360" w:lineRule="auto"/>
        <w:jc w:val="both"/>
        <w:rPr>
          <w:rFonts w:ascii="Palatino Linotype" w:hAnsi="Palatino Linotype" w:cs="Tahoma"/>
          <w:sz w:val="22"/>
          <w:szCs w:val="22"/>
        </w:rPr>
      </w:pPr>
    </w:p>
    <w:p w14:paraId="3599AF9E"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3F31E95" w14:textId="77777777" w:rsidR="00EA1A4A" w:rsidRPr="00FB571A" w:rsidRDefault="00EA1A4A" w:rsidP="00FF426B">
      <w:pPr>
        <w:spacing w:line="360" w:lineRule="auto"/>
        <w:jc w:val="both"/>
        <w:rPr>
          <w:rFonts w:ascii="Palatino Linotype" w:hAnsi="Palatino Linotype" w:cs="Tahoma"/>
          <w:sz w:val="22"/>
          <w:szCs w:val="22"/>
        </w:rPr>
      </w:pPr>
    </w:p>
    <w:p w14:paraId="00E92056" w14:textId="77777777" w:rsidR="00CE0B4C" w:rsidRPr="00FB571A" w:rsidRDefault="00CE0B4C" w:rsidP="00FF5303">
      <w:pPr>
        <w:pStyle w:val="Ttulo2"/>
        <w:rPr>
          <w:rFonts w:ascii="Palatino Linotype" w:hAnsi="Palatino Linotype"/>
          <w:b/>
          <w:color w:val="auto"/>
          <w:sz w:val="22"/>
          <w:lang w:val="es-ES"/>
        </w:rPr>
      </w:pPr>
      <w:bookmarkStart w:id="25" w:name="_Toc212126477"/>
      <w:r w:rsidRPr="00FB571A">
        <w:rPr>
          <w:rFonts w:ascii="Palatino Linotype" w:eastAsia="Calibri" w:hAnsi="Palatino Linotype"/>
          <w:b/>
          <w:color w:val="auto"/>
          <w:sz w:val="22"/>
          <w:lang w:eastAsia="es-ES_tradnl"/>
        </w:rPr>
        <w:t>QUINTO. Estudio de Fondo</w:t>
      </w:r>
      <w:bookmarkEnd w:id="25"/>
    </w:p>
    <w:p w14:paraId="0A8A2D6E" w14:textId="77777777" w:rsidR="00040101" w:rsidRPr="00FB571A" w:rsidRDefault="00040101" w:rsidP="00FF426B">
      <w:pPr>
        <w:spacing w:line="360" w:lineRule="auto"/>
        <w:ind w:right="-93"/>
        <w:jc w:val="both"/>
        <w:rPr>
          <w:rFonts w:ascii="Palatino Linotype" w:hAnsi="Palatino Linotype" w:cs="Tahoma"/>
          <w:b/>
          <w:sz w:val="22"/>
          <w:szCs w:val="22"/>
          <w:lang w:val="es-ES"/>
        </w:rPr>
      </w:pPr>
    </w:p>
    <w:p w14:paraId="71FD928D" w14:textId="77777777" w:rsidR="00605837" w:rsidRDefault="00605837" w:rsidP="00605837">
      <w:pPr>
        <w:spacing w:line="360" w:lineRule="auto"/>
        <w:jc w:val="both"/>
        <w:rPr>
          <w:rFonts w:ascii="Palatino Linotype" w:hAnsi="Palatino Linotype" w:cs="Tahoma"/>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lastRenderedPageBreak/>
        <w:t>conveniente analizar si la respuesta del Sujeto Obligado cumple con los requisitos y procedimientos del derecho de acceso a la información pública.</w:t>
      </w:r>
      <w:r>
        <w:rPr>
          <w:rFonts w:ascii="Palatino Linotype" w:hAnsi="Palatino Linotype" w:cs="Tahoma"/>
          <w:sz w:val="22"/>
          <w:szCs w:val="22"/>
        </w:rPr>
        <w:t xml:space="preserve"> </w:t>
      </w:r>
    </w:p>
    <w:p w14:paraId="01787F60" w14:textId="77777777" w:rsidR="00C272EB" w:rsidRDefault="00C272EB" w:rsidP="00605837">
      <w:pPr>
        <w:spacing w:line="360" w:lineRule="auto"/>
        <w:jc w:val="both"/>
        <w:rPr>
          <w:rFonts w:ascii="Palatino Linotype" w:hAnsi="Palatino Linotype" w:cs="Tahoma"/>
          <w:sz w:val="22"/>
          <w:szCs w:val="22"/>
        </w:rPr>
      </w:pPr>
    </w:p>
    <w:p w14:paraId="3C3D3C3E" w14:textId="54987635" w:rsidR="00E77043" w:rsidRPr="00E77043" w:rsidRDefault="00925EA9" w:rsidP="00E77043">
      <w:pPr>
        <w:spacing w:line="360" w:lineRule="auto"/>
        <w:jc w:val="both"/>
        <w:rPr>
          <w:rFonts w:ascii="Palatino Linotype" w:hAnsi="Palatino Linotype" w:cs="Tahoma"/>
          <w:iCs/>
          <w:sz w:val="22"/>
          <w:szCs w:val="22"/>
        </w:rPr>
      </w:pPr>
      <w:r>
        <w:rPr>
          <w:rFonts w:ascii="Palatino Linotype" w:hAnsi="Palatino Linotype" w:cs="Tahoma"/>
          <w:bCs/>
          <w:sz w:val="22"/>
          <w:szCs w:val="22"/>
        </w:rPr>
        <w:t>R</w:t>
      </w:r>
      <w:r w:rsidR="00E77043" w:rsidRPr="00E77043">
        <w:rPr>
          <w:rFonts w:ascii="Palatino Linotype" w:hAnsi="Palatino Linotype" w:cs="Tahoma"/>
          <w:bCs/>
          <w:sz w:val="22"/>
          <w:szCs w:val="22"/>
        </w:rPr>
        <w:t xml:space="preserve">azón por la cual </w:t>
      </w:r>
      <w:r w:rsidR="00E77043" w:rsidRPr="00E77043">
        <w:rPr>
          <w:rFonts w:ascii="Palatino Linotype" w:hAnsi="Palatino Linotype" w:cs="Tahoma"/>
          <w:iCs/>
          <w:sz w:val="22"/>
          <w:szCs w:val="22"/>
        </w:rPr>
        <w:t>cabe precisar que de conformidad con los artículos 5° de la Constitución Política del Estado Libre y Soberano de México, 4° de la Ley General de Transparencia y Acceso a la Información Pública vigente a la fecha de la solicitud y 4° de la Ley de Transparencia y Acceso a la Información Pública del Estado de México y Municipios, </w:t>
      </w:r>
      <w:r w:rsidR="00E77043" w:rsidRPr="00E77043">
        <w:rPr>
          <w:rFonts w:ascii="Palatino Linotype" w:hAnsi="Palatino Linotype" w:cs="Tahoma"/>
          <w:b/>
          <w:bCs/>
          <w:iCs/>
          <w:sz w:val="22"/>
          <w:szCs w:val="22"/>
        </w:rPr>
        <w:t>toda la información generada, obtenida, adquirida, transformada o en posesión de los sujetos obligados es pública y accesible a cualquier persona.</w:t>
      </w:r>
    </w:p>
    <w:p w14:paraId="143CF6CF" w14:textId="77777777" w:rsidR="00E77043" w:rsidRPr="00E77043" w:rsidRDefault="00E77043" w:rsidP="00E77043">
      <w:pPr>
        <w:spacing w:line="360" w:lineRule="auto"/>
        <w:jc w:val="both"/>
        <w:rPr>
          <w:rFonts w:ascii="Palatino Linotype" w:hAnsi="Palatino Linotype" w:cs="Tahoma"/>
          <w:iCs/>
          <w:sz w:val="22"/>
          <w:szCs w:val="22"/>
        </w:rPr>
      </w:pPr>
      <w:r w:rsidRPr="00E77043">
        <w:rPr>
          <w:rFonts w:ascii="Palatino Linotype" w:hAnsi="Palatino Linotype" w:cs="Tahoma"/>
          <w:iCs/>
          <w:sz w:val="22"/>
          <w:szCs w:val="22"/>
        </w:rPr>
        <w:t> </w:t>
      </w:r>
    </w:p>
    <w:p w14:paraId="01D52657" w14:textId="77777777" w:rsidR="00E77043" w:rsidRPr="00E77043" w:rsidRDefault="00E77043" w:rsidP="00E77043">
      <w:pPr>
        <w:spacing w:line="360" w:lineRule="auto"/>
        <w:jc w:val="both"/>
        <w:rPr>
          <w:rFonts w:ascii="Palatino Linotype" w:hAnsi="Palatino Linotype" w:cs="Tahoma"/>
          <w:iCs/>
          <w:sz w:val="22"/>
          <w:szCs w:val="22"/>
        </w:rPr>
      </w:pPr>
      <w:r w:rsidRPr="00E77043">
        <w:rPr>
          <w:rFonts w:ascii="Palatino Linotype" w:hAnsi="Palatino Linotype" w:cs="Tahoma"/>
          <w:iCs/>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692C817D" w14:textId="77777777" w:rsidR="00E77043" w:rsidRPr="00E77043" w:rsidRDefault="00E77043" w:rsidP="00E77043">
      <w:pPr>
        <w:spacing w:line="360" w:lineRule="auto"/>
        <w:jc w:val="both"/>
        <w:rPr>
          <w:rFonts w:ascii="Palatino Linotype" w:hAnsi="Palatino Linotype" w:cs="Tahoma"/>
          <w:iCs/>
          <w:sz w:val="22"/>
          <w:szCs w:val="22"/>
        </w:rPr>
      </w:pPr>
      <w:r w:rsidRPr="00E77043">
        <w:rPr>
          <w:rFonts w:ascii="Palatino Linotype" w:hAnsi="Palatino Linotype" w:cs="Tahoma"/>
          <w:iCs/>
          <w:sz w:val="22"/>
          <w:szCs w:val="22"/>
        </w:rPr>
        <w:t> </w:t>
      </w:r>
    </w:p>
    <w:p w14:paraId="6B7086DB" w14:textId="77777777" w:rsidR="00E77043" w:rsidRPr="00E77043" w:rsidRDefault="00E77043" w:rsidP="00E77043">
      <w:pPr>
        <w:spacing w:line="360" w:lineRule="auto"/>
        <w:jc w:val="both"/>
        <w:rPr>
          <w:rFonts w:ascii="Palatino Linotype" w:hAnsi="Palatino Linotype" w:cs="Tahoma"/>
          <w:iCs/>
          <w:sz w:val="22"/>
          <w:szCs w:val="22"/>
        </w:rPr>
      </w:pPr>
      <w:r w:rsidRPr="00E77043">
        <w:rPr>
          <w:rFonts w:ascii="Palatino Linotype" w:hAnsi="Palatino Linotype" w:cs="Tahoma"/>
          <w:iCs/>
          <w:sz w:val="22"/>
          <w:szCs w:val="22"/>
        </w:rPr>
        <w:t xml:space="preserve">Lo anterior toma relevancia, pues según Jarquín, Soledad (2019), en el “Diccionario de Transparencia y Acceso a la Información Pública” (p. 126 y 127), todos los sujetos obligados tienen la obligación jurídica, en materia de transparencia y acceso a la información pública, </w:t>
      </w:r>
      <w:r w:rsidRPr="00E77043">
        <w:rPr>
          <w:rFonts w:ascii="Palatino Linotype" w:hAnsi="Palatino Linotype" w:cs="Tahoma"/>
          <w:iCs/>
          <w:sz w:val="22"/>
          <w:szCs w:val="22"/>
          <w:u w:val="single"/>
        </w:rPr>
        <w:t>de dejar constancia o registro material de las actividades efectuadas con motivo del ejercicio de sus atribuciones de cualquier acto que derive del ejercicio de sus facultades, competencias o funciones</w:t>
      </w:r>
      <w:r w:rsidRPr="00E77043">
        <w:rPr>
          <w:rFonts w:ascii="Palatino Linotype" w:hAnsi="Palatino Linotype" w:cs="Tahoma"/>
          <w:iCs/>
          <w:sz w:val="22"/>
          <w:szCs w:val="22"/>
        </w:rPr>
        <w:t>.</w:t>
      </w:r>
    </w:p>
    <w:p w14:paraId="56F2665C" w14:textId="77777777" w:rsidR="00E77043" w:rsidRPr="00E77043" w:rsidRDefault="00E77043" w:rsidP="00E77043">
      <w:pPr>
        <w:spacing w:line="360" w:lineRule="auto"/>
        <w:jc w:val="both"/>
        <w:rPr>
          <w:rFonts w:ascii="Palatino Linotype" w:hAnsi="Palatino Linotype" w:cs="Tahoma"/>
          <w:iCs/>
          <w:sz w:val="22"/>
          <w:szCs w:val="22"/>
        </w:rPr>
      </w:pPr>
      <w:r w:rsidRPr="00E77043">
        <w:rPr>
          <w:rFonts w:ascii="Palatino Linotype" w:hAnsi="Palatino Linotype" w:cs="Tahoma"/>
          <w:iCs/>
          <w:sz w:val="22"/>
          <w:szCs w:val="22"/>
        </w:rPr>
        <w:t> </w:t>
      </w:r>
    </w:p>
    <w:p w14:paraId="2C4DB95B" w14:textId="77777777" w:rsidR="00E77043" w:rsidRPr="00E77043" w:rsidRDefault="00E77043" w:rsidP="00E77043">
      <w:pPr>
        <w:spacing w:line="360" w:lineRule="auto"/>
        <w:jc w:val="both"/>
        <w:rPr>
          <w:rFonts w:ascii="Palatino Linotype" w:hAnsi="Palatino Linotype" w:cs="Tahoma"/>
          <w:iCs/>
          <w:sz w:val="22"/>
          <w:szCs w:val="22"/>
        </w:rPr>
      </w:pPr>
      <w:r w:rsidRPr="00E77043">
        <w:rPr>
          <w:rFonts w:ascii="Palatino Linotype" w:hAnsi="Palatino Linotype" w:cs="Tahoma"/>
          <w:iCs/>
          <w:sz w:val="22"/>
          <w:szCs w:val="22"/>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3CCC9B0C" w14:textId="77777777" w:rsidR="00E77043" w:rsidRPr="00E77043" w:rsidRDefault="00E77043" w:rsidP="00E77043">
      <w:pPr>
        <w:spacing w:line="360" w:lineRule="auto"/>
        <w:jc w:val="both"/>
        <w:rPr>
          <w:rFonts w:ascii="Palatino Linotype" w:hAnsi="Palatino Linotype" w:cs="Tahoma"/>
          <w:iCs/>
          <w:sz w:val="22"/>
          <w:szCs w:val="22"/>
        </w:rPr>
      </w:pPr>
      <w:r w:rsidRPr="00E77043">
        <w:rPr>
          <w:rFonts w:ascii="Palatino Linotype" w:hAnsi="Palatino Linotype" w:cs="Tahoma"/>
          <w:iCs/>
          <w:sz w:val="22"/>
          <w:szCs w:val="22"/>
        </w:rPr>
        <w:lastRenderedPageBreak/>
        <w:t> </w:t>
      </w:r>
    </w:p>
    <w:p w14:paraId="0C50B25E" w14:textId="71BA8832" w:rsidR="00925EA9" w:rsidRDefault="00E77043" w:rsidP="00E77043">
      <w:pPr>
        <w:spacing w:line="360" w:lineRule="auto"/>
        <w:jc w:val="both"/>
        <w:rPr>
          <w:rFonts w:ascii="Palatino Linotype" w:hAnsi="Palatino Linotype" w:cs="Tahoma"/>
          <w:bCs/>
          <w:sz w:val="22"/>
          <w:szCs w:val="22"/>
        </w:rPr>
      </w:pPr>
      <w:r w:rsidRPr="00E77043">
        <w:rPr>
          <w:rFonts w:ascii="Palatino Linotype" w:hAnsi="Palatino Linotype" w:cs="Tahoma"/>
          <w:iCs/>
          <w:sz w:val="22"/>
          <w:szCs w:val="22"/>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cálculos, en conclusión</w:t>
      </w:r>
      <w:r w:rsidRPr="00E77043">
        <w:rPr>
          <w:rFonts w:ascii="Palatino Linotype" w:hAnsi="Palatino Linotype" w:cs="Tahoma"/>
          <w:iCs/>
          <w:sz w:val="22"/>
          <w:szCs w:val="22"/>
          <w:lang w:val="es-ES"/>
        </w:rPr>
        <w:t>, todos los actos que realicen los sujetos obligados deben estar documentados y, bajo el más alto estándar de transparencia y deberán poner toda la información que se encuentre en su posesión, a disposición de los particulares que la soliciten, así tenemos que en el presente caso</w:t>
      </w:r>
      <w:r w:rsidR="00925EA9">
        <w:rPr>
          <w:rFonts w:ascii="Palatino Linotype" w:hAnsi="Palatino Linotype" w:cs="Tahoma"/>
          <w:iCs/>
          <w:sz w:val="22"/>
          <w:szCs w:val="22"/>
          <w:lang w:val="es-ES"/>
        </w:rPr>
        <w:t xml:space="preserve">, si bien la solicitud puede ser un poco confusa, se entiende que la intención del Particular es saber si “… </w:t>
      </w:r>
      <w:r w:rsidR="00925EA9" w:rsidRPr="00925EA9">
        <w:rPr>
          <w:rFonts w:ascii="Palatino Linotype" w:hAnsi="Palatino Linotype" w:cs="Tahoma"/>
          <w:bCs/>
          <w:i/>
          <w:iCs/>
          <w:sz w:val="22"/>
          <w:szCs w:val="22"/>
        </w:rPr>
        <w:t>En los archivos físicos y/o electrónicos, del Municipio de Ecatepec de Morelos, se cuenta con información sobre el seguimiento y continuidad de parte de la Dirección de Medio Ambiente y Ecología al 22 de septiembre de 2025</w:t>
      </w:r>
      <w:r w:rsidR="00925EA9">
        <w:rPr>
          <w:rFonts w:ascii="Palatino Linotype" w:hAnsi="Palatino Linotype" w:cs="Tahoma"/>
          <w:bCs/>
          <w:i/>
          <w:iCs/>
          <w:sz w:val="22"/>
          <w:szCs w:val="22"/>
        </w:rPr>
        <w:t xml:space="preserve">…” </w:t>
      </w:r>
      <w:r w:rsidR="00925EA9">
        <w:rPr>
          <w:rFonts w:ascii="Palatino Linotype" w:hAnsi="Palatino Linotype" w:cs="Tahoma"/>
          <w:bCs/>
          <w:sz w:val="22"/>
          <w:szCs w:val="22"/>
        </w:rPr>
        <w:t>derivado de lo manifestado e</w:t>
      </w:r>
      <w:r w:rsidR="00925EA9" w:rsidRPr="00925EA9">
        <w:rPr>
          <w:rFonts w:ascii="Palatino Linotype" w:hAnsi="Palatino Linotype" w:cs="Tahoma"/>
          <w:bCs/>
          <w:sz w:val="22"/>
          <w:szCs w:val="22"/>
        </w:rPr>
        <w:t>n el oficio No. DPCB/ECA/1368/2025 de fecha 03 de junio de 2025</w:t>
      </w:r>
      <w:r w:rsidR="00925EA9">
        <w:rPr>
          <w:rFonts w:ascii="Palatino Linotype" w:hAnsi="Palatino Linotype" w:cs="Tahoma"/>
          <w:bCs/>
          <w:sz w:val="22"/>
          <w:szCs w:val="22"/>
        </w:rPr>
        <w:t>.</w:t>
      </w:r>
    </w:p>
    <w:p w14:paraId="76991068" w14:textId="77777777" w:rsidR="00925EA9" w:rsidRDefault="00925EA9" w:rsidP="00E77043">
      <w:pPr>
        <w:spacing w:line="360" w:lineRule="auto"/>
        <w:jc w:val="both"/>
        <w:rPr>
          <w:rFonts w:ascii="Palatino Linotype" w:hAnsi="Palatino Linotype" w:cs="Tahoma"/>
          <w:bCs/>
          <w:sz w:val="22"/>
          <w:szCs w:val="22"/>
        </w:rPr>
      </w:pPr>
    </w:p>
    <w:p w14:paraId="40267816" w14:textId="1FCF3AE0" w:rsidR="00925EA9" w:rsidRDefault="00925EA9" w:rsidP="00E77043">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En relación a lo anterior, se localizó la solicitud número </w:t>
      </w:r>
      <w:r w:rsidRPr="00925EA9">
        <w:rPr>
          <w:rFonts w:ascii="Palatino Linotype" w:hAnsi="Palatino Linotype" w:cs="Tahoma"/>
          <w:bCs/>
          <w:sz w:val="22"/>
          <w:szCs w:val="22"/>
        </w:rPr>
        <w:t>00581/ECATEPEC/IP/2025</w:t>
      </w:r>
      <w:r>
        <w:rPr>
          <w:rFonts w:ascii="Palatino Linotype" w:hAnsi="Palatino Linotype" w:cs="Tahoma"/>
          <w:bCs/>
          <w:sz w:val="22"/>
          <w:szCs w:val="22"/>
        </w:rPr>
        <w:t xml:space="preserve"> en la que la misma Particular adjuntó el oficio que menciona en la solicitud que dio origen al presente Recurso del cual se inserta el siguiente extracto:</w:t>
      </w:r>
    </w:p>
    <w:p w14:paraId="1833FD3D" w14:textId="77777777" w:rsidR="00925EA9" w:rsidRDefault="00925EA9" w:rsidP="00E77043">
      <w:pPr>
        <w:spacing w:line="360" w:lineRule="auto"/>
        <w:jc w:val="both"/>
        <w:rPr>
          <w:rFonts w:ascii="Palatino Linotype" w:hAnsi="Palatino Linotype" w:cs="Tahoma"/>
          <w:bCs/>
          <w:sz w:val="22"/>
          <w:szCs w:val="22"/>
        </w:rPr>
      </w:pPr>
    </w:p>
    <w:p w14:paraId="47125E18" w14:textId="483BA06A" w:rsidR="00925EA9" w:rsidRDefault="00771D29" w:rsidP="00E77043">
      <w:pPr>
        <w:spacing w:line="360" w:lineRule="auto"/>
        <w:jc w:val="both"/>
        <w:rPr>
          <w:rFonts w:ascii="Palatino Linotype" w:hAnsi="Palatino Linotype" w:cs="Tahoma"/>
          <w:bCs/>
          <w:sz w:val="22"/>
          <w:szCs w:val="22"/>
        </w:rPr>
      </w:pPr>
      <w:r w:rsidRPr="00771D29">
        <w:rPr>
          <w:rFonts w:ascii="Palatino Linotype" w:hAnsi="Palatino Linotype" w:cs="Tahoma"/>
          <w:bCs/>
          <w:noProof/>
          <w:sz w:val="22"/>
          <w:szCs w:val="22"/>
          <w:lang w:eastAsia="es-MX"/>
        </w:rPr>
        <w:drawing>
          <wp:inline distT="0" distB="0" distL="0" distR="0" wp14:anchorId="3285DF32" wp14:editId="54D05A8D">
            <wp:extent cx="5706271" cy="1886213"/>
            <wp:effectExtent l="0" t="0" r="8890" b="0"/>
            <wp:docPr id="7935132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13257" name=""/>
                    <pic:cNvPicPr/>
                  </pic:nvPicPr>
                  <pic:blipFill>
                    <a:blip r:embed="rId8"/>
                    <a:stretch>
                      <a:fillRect/>
                    </a:stretch>
                  </pic:blipFill>
                  <pic:spPr>
                    <a:xfrm>
                      <a:off x="0" y="0"/>
                      <a:ext cx="5706271" cy="1886213"/>
                    </a:xfrm>
                    <a:prstGeom prst="rect">
                      <a:avLst/>
                    </a:prstGeom>
                  </pic:spPr>
                </pic:pic>
              </a:graphicData>
            </a:graphic>
          </wp:inline>
        </w:drawing>
      </w:r>
    </w:p>
    <w:p w14:paraId="1A1B8433" w14:textId="77777777" w:rsidR="00925EA9" w:rsidRDefault="00925EA9" w:rsidP="00E77043">
      <w:pPr>
        <w:spacing w:line="360" w:lineRule="auto"/>
        <w:jc w:val="both"/>
        <w:rPr>
          <w:rFonts w:ascii="Palatino Linotype" w:hAnsi="Palatino Linotype" w:cs="Tahoma"/>
          <w:bCs/>
          <w:sz w:val="22"/>
          <w:szCs w:val="22"/>
        </w:rPr>
      </w:pPr>
    </w:p>
    <w:p w14:paraId="64F7F4C5" w14:textId="77777777" w:rsidR="00925EA9" w:rsidRPr="00543192" w:rsidRDefault="00925EA9" w:rsidP="00925EA9">
      <w:pPr>
        <w:spacing w:line="360" w:lineRule="auto"/>
        <w:jc w:val="both"/>
        <w:rPr>
          <w:rFonts w:ascii="Palatino Linotype" w:hAnsi="Palatino Linotype" w:cs="Tahoma"/>
          <w:sz w:val="22"/>
          <w:szCs w:val="22"/>
          <w:lang w:val="es-ES"/>
        </w:rPr>
      </w:pPr>
      <w:r>
        <w:rPr>
          <w:rFonts w:ascii="Palatino Linotype" w:eastAsia="Calibri" w:hAnsi="Palatino Linotype" w:cs="Tahoma"/>
          <w:bCs/>
          <w:sz w:val="22"/>
          <w:lang w:val="es-ES"/>
        </w:rPr>
        <w:lastRenderedPageBreak/>
        <w:t>L</w:t>
      </w:r>
      <w:r w:rsidRPr="00F62CCA">
        <w:rPr>
          <w:rFonts w:ascii="Palatino Linotype" w:eastAsia="Calibri" w:hAnsi="Palatino Linotype" w:cs="Tahoma"/>
          <w:bCs/>
          <w:sz w:val="22"/>
          <w:lang w:val="es-ES"/>
        </w:rPr>
        <w:t>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177626ED" w14:textId="77777777" w:rsidR="00925EA9" w:rsidRPr="00F62CCA" w:rsidRDefault="00925EA9" w:rsidP="00925EA9">
      <w:pPr>
        <w:spacing w:line="360" w:lineRule="auto"/>
        <w:jc w:val="both"/>
        <w:rPr>
          <w:rFonts w:ascii="Palatino Linotype" w:hAnsi="Palatino Linotype" w:cs="Tahoma"/>
          <w:sz w:val="22"/>
          <w:szCs w:val="22"/>
        </w:rPr>
      </w:pPr>
    </w:p>
    <w:p w14:paraId="40AD0D25" w14:textId="2FB4FAFF" w:rsidR="00925EA9" w:rsidRDefault="00925EA9" w:rsidP="00925EA9">
      <w:pPr>
        <w:spacing w:line="360" w:lineRule="auto"/>
        <w:jc w:val="both"/>
        <w:rPr>
          <w:rFonts w:ascii="Palatino Linotype" w:eastAsia="Calibri" w:hAnsi="Palatino Linotype" w:cs="Tahoma"/>
          <w:iCs/>
          <w:sz w:val="22"/>
          <w:szCs w:val="22"/>
          <w:lang w:eastAsia="es-ES_tradnl"/>
        </w:rPr>
      </w:pPr>
      <w:r w:rsidRPr="005F0655">
        <w:rPr>
          <w:rFonts w:ascii="Palatino Linotype" w:eastAsia="Calibri" w:hAnsi="Palatino Linotype" w:cs="Tahoma"/>
          <w:iCs/>
          <w:sz w:val="22"/>
          <w:szCs w:val="22"/>
          <w:lang w:eastAsia="es-ES_tradnl"/>
        </w:rPr>
        <w:t>Bajo éste contexto, en el</w:t>
      </w:r>
      <w:r>
        <w:rPr>
          <w:rFonts w:ascii="Palatino Linotype" w:eastAsia="Calibri" w:hAnsi="Palatino Linotype" w:cs="Tahoma"/>
          <w:iCs/>
          <w:sz w:val="22"/>
          <w:szCs w:val="22"/>
          <w:lang w:eastAsia="es-ES_tradnl"/>
        </w:rPr>
        <w:t xml:space="preserve"> presente caso la solicitud que dio origen al presente Recurso de Revisión guarda relación con el oficio señalado, por lo que se advierte que la intención de la Particular es obtener las </w:t>
      </w:r>
      <w:r w:rsidR="00874109">
        <w:rPr>
          <w:rFonts w:ascii="Palatino Linotype" w:eastAsia="Calibri" w:hAnsi="Palatino Linotype" w:cs="Tahoma"/>
          <w:iCs/>
          <w:sz w:val="22"/>
          <w:szCs w:val="22"/>
          <w:lang w:eastAsia="es-ES_tradnl"/>
        </w:rPr>
        <w:t xml:space="preserve">determinación </w:t>
      </w:r>
      <w:r>
        <w:rPr>
          <w:rFonts w:ascii="Palatino Linotype" w:eastAsia="Calibri" w:hAnsi="Palatino Linotype" w:cs="Tahoma"/>
          <w:iCs/>
          <w:sz w:val="22"/>
          <w:szCs w:val="22"/>
          <w:lang w:eastAsia="es-ES_tradnl"/>
        </w:rPr>
        <w:t>por</w:t>
      </w:r>
      <w:r w:rsidR="00874109">
        <w:rPr>
          <w:rFonts w:ascii="Palatino Linotype" w:eastAsia="Calibri" w:hAnsi="Palatino Linotype" w:cs="Tahoma"/>
          <w:iCs/>
          <w:sz w:val="22"/>
          <w:szCs w:val="22"/>
          <w:lang w:eastAsia="es-ES_tradnl"/>
        </w:rPr>
        <w:t xml:space="preserve"> parte de</w:t>
      </w:r>
      <w:r>
        <w:rPr>
          <w:rFonts w:ascii="Palatino Linotype" w:eastAsia="Calibri" w:hAnsi="Palatino Linotype" w:cs="Tahoma"/>
          <w:iCs/>
          <w:sz w:val="22"/>
          <w:szCs w:val="22"/>
          <w:lang w:eastAsia="es-ES_tradnl"/>
        </w:rPr>
        <w:t xml:space="preserve"> la Dirección de Medio Ambiente y Ecología </w:t>
      </w:r>
      <w:r w:rsidR="00874109">
        <w:rPr>
          <w:rFonts w:ascii="Palatino Linotype" w:eastAsia="Calibri" w:hAnsi="Palatino Linotype" w:cs="Tahoma"/>
          <w:iCs/>
          <w:sz w:val="22"/>
          <w:szCs w:val="22"/>
          <w:lang w:eastAsia="es-ES_tradnl"/>
        </w:rPr>
        <w:t>de los trabajos conducentes para la valoración o dictamen en relación a la poda, derribo y/o trasplante de un árbol</w:t>
      </w:r>
      <w:r w:rsidR="000570AD">
        <w:rPr>
          <w:rFonts w:ascii="Palatino Linotype" w:eastAsia="Calibri" w:hAnsi="Palatino Linotype" w:cs="Tahoma"/>
          <w:iCs/>
          <w:sz w:val="22"/>
          <w:szCs w:val="22"/>
          <w:lang w:eastAsia="es-ES_tradnl"/>
        </w:rPr>
        <w:t>, derivado de las valoraciones de riesgo proporcionadas por la Dirección de Prote4cción Civil:</w:t>
      </w:r>
      <w:r w:rsidR="00874109">
        <w:rPr>
          <w:rFonts w:ascii="Palatino Linotype" w:eastAsia="Calibri" w:hAnsi="Palatino Linotype" w:cs="Tahoma"/>
          <w:iCs/>
          <w:sz w:val="22"/>
          <w:szCs w:val="22"/>
          <w:lang w:eastAsia="es-ES_tradnl"/>
        </w:rPr>
        <w:t xml:space="preserve"> </w:t>
      </w:r>
      <w:r w:rsidR="000570AD">
        <w:rPr>
          <w:rFonts w:ascii="Palatino Linotype" w:eastAsia="Calibri" w:hAnsi="Palatino Linotype" w:cs="Tahoma"/>
          <w:iCs/>
          <w:sz w:val="22"/>
          <w:szCs w:val="22"/>
          <w:lang w:eastAsia="es-ES_tradnl"/>
        </w:rPr>
        <w:t>r</w:t>
      </w:r>
      <w:r w:rsidR="00874109">
        <w:rPr>
          <w:rFonts w:ascii="Palatino Linotype" w:eastAsia="Calibri" w:hAnsi="Palatino Linotype" w:cs="Tahoma"/>
          <w:iCs/>
          <w:sz w:val="22"/>
          <w:szCs w:val="22"/>
          <w:lang w:eastAsia="es-ES_tradnl"/>
        </w:rPr>
        <w:t>azón por la cual resulta procedente ordenar el documento en donde conste tal situación,</w:t>
      </w:r>
      <w:r w:rsidR="00771D29">
        <w:rPr>
          <w:rFonts w:ascii="Palatino Linotype" w:eastAsia="Calibri" w:hAnsi="Palatino Linotype" w:cs="Tahoma"/>
          <w:iCs/>
          <w:sz w:val="22"/>
          <w:szCs w:val="22"/>
          <w:lang w:eastAsia="es-ES_tradnl"/>
        </w:rPr>
        <w:t xml:space="preserve"> ya que como bien lo señaló el Particular </w:t>
      </w:r>
      <w:r w:rsidR="000570AD">
        <w:rPr>
          <w:rFonts w:ascii="Palatino Linotype" w:eastAsia="Calibri" w:hAnsi="Palatino Linotype" w:cs="Tahoma"/>
          <w:iCs/>
          <w:sz w:val="22"/>
          <w:szCs w:val="22"/>
          <w:lang w:eastAsia="es-ES_tradnl"/>
        </w:rPr>
        <w:t xml:space="preserve">este último </w:t>
      </w:r>
      <w:r w:rsidR="00771D29">
        <w:rPr>
          <w:rFonts w:ascii="Palatino Linotype" w:eastAsia="Calibri" w:hAnsi="Palatino Linotype" w:cs="Tahoma"/>
          <w:iCs/>
          <w:sz w:val="22"/>
          <w:szCs w:val="22"/>
          <w:lang w:eastAsia="es-ES_tradnl"/>
        </w:rPr>
        <w:t xml:space="preserve"> Director añadió que estaba </w:t>
      </w:r>
      <w:r w:rsidR="00771D29" w:rsidRPr="00771D29">
        <w:rPr>
          <w:rFonts w:ascii="Palatino Linotype" w:eastAsia="Calibri" w:hAnsi="Palatino Linotype" w:cs="Tahoma"/>
          <w:iCs/>
          <w:sz w:val="22"/>
          <w:szCs w:val="22"/>
          <w:lang w:eastAsia="es-ES_tradnl"/>
        </w:rPr>
        <w:t>en espera del oficio de seguimiento y continuidad por parte de la Dirección de Medio Ambiente y Ecología</w:t>
      </w:r>
      <w:r w:rsidR="00771D29">
        <w:rPr>
          <w:rFonts w:ascii="Palatino Linotype" w:eastAsia="Calibri" w:hAnsi="Palatino Linotype" w:cs="Tahoma"/>
          <w:iCs/>
          <w:sz w:val="22"/>
          <w:szCs w:val="22"/>
          <w:lang w:eastAsia="es-ES_tradnl"/>
        </w:rPr>
        <w:t>, razón por la cual lo procedente es ordenar el documento referido dentro de la temporalidad del tres de junio al veintidós de septiembre de dos mil veinticinco, además que para el caso de que no cuente con algún seguimiento bastara que de manera precisa y clara lo haga del conocimiento de la persona recurrente.</w:t>
      </w:r>
    </w:p>
    <w:p w14:paraId="6AE30ED1" w14:textId="77777777" w:rsidR="00925EA9" w:rsidRDefault="00925EA9" w:rsidP="00925EA9">
      <w:pPr>
        <w:spacing w:line="360" w:lineRule="auto"/>
        <w:jc w:val="both"/>
        <w:rPr>
          <w:rFonts w:ascii="Palatino Linotype" w:eastAsia="Calibri" w:hAnsi="Palatino Linotype" w:cs="Tahoma"/>
          <w:iCs/>
          <w:sz w:val="22"/>
          <w:szCs w:val="22"/>
          <w:lang w:eastAsia="es-ES_tradnl"/>
        </w:rPr>
      </w:pPr>
    </w:p>
    <w:p w14:paraId="1AF865A6" w14:textId="77777777" w:rsidR="00C54A4C" w:rsidRPr="00BC4C6F" w:rsidRDefault="00C54A4C" w:rsidP="00C54A4C">
      <w:pPr>
        <w:spacing w:line="360" w:lineRule="auto"/>
        <w:contextualSpacing/>
        <w:jc w:val="both"/>
        <w:rPr>
          <w:rFonts w:ascii="Palatino Linotype" w:hAnsi="Palatino Linotype" w:cs="Tahoma"/>
          <w:b/>
          <w:bCs/>
          <w:iCs/>
          <w:sz w:val="22"/>
          <w:szCs w:val="22"/>
        </w:rPr>
      </w:pPr>
      <w:r w:rsidRPr="00BC4C6F">
        <w:rPr>
          <w:rFonts w:ascii="Palatino Linotype" w:hAnsi="Palatino Linotype" w:cs="Tahoma"/>
          <w:b/>
          <w:bCs/>
          <w:iCs/>
          <w:sz w:val="22"/>
          <w:szCs w:val="22"/>
        </w:rPr>
        <w:t>Versión pública</w:t>
      </w:r>
    </w:p>
    <w:p w14:paraId="46603FAF" w14:textId="77777777" w:rsidR="00C54A4C" w:rsidRPr="00BC4C6F" w:rsidRDefault="00C54A4C" w:rsidP="00C54A4C">
      <w:pPr>
        <w:spacing w:line="360" w:lineRule="auto"/>
        <w:contextualSpacing/>
        <w:jc w:val="both"/>
        <w:rPr>
          <w:rFonts w:ascii="Palatino Linotype" w:hAnsi="Palatino Linotype" w:cs="Tahoma"/>
          <w:bCs/>
          <w:iCs/>
          <w:sz w:val="22"/>
          <w:szCs w:val="22"/>
        </w:rPr>
      </w:pPr>
    </w:p>
    <w:p w14:paraId="7578071F" w14:textId="77777777" w:rsidR="00C54A4C" w:rsidRPr="00BC4C6F" w:rsidRDefault="00C54A4C" w:rsidP="00C54A4C">
      <w:pPr>
        <w:spacing w:line="360" w:lineRule="auto"/>
        <w:contextualSpacing/>
        <w:jc w:val="both"/>
        <w:rPr>
          <w:rFonts w:ascii="Palatino Linotype" w:eastAsia="Palatino Linotype" w:hAnsi="Palatino Linotype" w:cs="Palatino Linotype"/>
          <w:sz w:val="22"/>
          <w:szCs w:val="22"/>
        </w:rPr>
      </w:pPr>
      <w:r w:rsidRPr="00BC4C6F">
        <w:rPr>
          <w:rFonts w:ascii="Palatino Linotype" w:eastAsia="Palatino Linotype" w:hAnsi="Palatino Linotype" w:cs="Palatino Linotype"/>
          <w:sz w:val="22"/>
          <w:szCs w:val="22"/>
        </w:rPr>
        <w:t xml:space="preserve">Así, este Instituto considera que el Sujeto Obligado deberá proporcionar lo solicitado, en versión pública; sobre dicha circunstancia, el artículo 3°, fracción XLV, relacionado con el 137, </w:t>
      </w:r>
      <w:r w:rsidRPr="00BC4C6F">
        <w:rPr>
          <w:rFonts w:ascii="Palatino Linotype" w:eastAsia="Palatino Linotype" w:hAnsi="Palatino Linotype" w:cs="Palatino Linotype"/>
          <w:sz w:val="22"/>
          <w:szCs w:val="22"/>
        </w:rPr>
        <w:lastRenderedPageBreak/>
        <w:t>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8B61558" w14:textId="77777777" w:rsidR="00C54A4C" w:rsidRPr="00BC4C6F" w:rsidRDefault="00C54A4C" w:rsidP="00C54A4C">
      <w:pPr>
        <w:spacing w:line="360" w:lineRule="auto"/>
        <w:contextualSpacing/>
        <w:jc w:val="both"/>
        <w:rPr>
          <w:rFonts w:ascii="Palatino Linotype" w:eastAsia="Palatino Linotype" w:hAnsi="Palatino Linotype" w:cs="Palatino Linotype"/>
          <w:sz w:val="22"/>
          <w:szCs w:val="22"/>
        </w:rPr>
      </w:pPr>
      <w:r w:rsidRPr="00BC4C6F">
        <w:rPr>
          <w:rFonts w:ascii="Palatino Linotype" w:eastAsia="Palatino Linotype" w:hAnsi="Palatino Linotype" w:cs="Palatino Linotype"/>
          <w:sz w:val="22"/>
          <w:szCs w:val="22"/>
        </w:rPr>
        <w:t xml:space="preserve"> </w:t>
      </w:r>
    </w:p>
    <w:p w14:paraId="1C5D85CC" w14:textId="77777777" w:rsidR="00C54A4C" w:rsidRPr="00BC4C6F" w:rsidRDefault="00C54A4C" w:rsidP="00C54A4C">
      <w:pPr>
        <w:spacing w:line="360" w:lineRule="auto"/>
        <w:contextualSpacing/>
        <w:jc w:val="both"/>
        <w:rPr>
          <w:rFonts w:ascii="Palatino Linotype" w:eastAsia="Palatino Linotype" w:hAnsi="Palatino Linotype" w:cs="Palatino Linotype"/>
          <w:sz w:val="22"/>
          <w:szCs w:val="22"/>
        </w:rPr>
      </w:pPr>
      <w:r w:rsidRPr="00BC4C6F">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AE298C2" w14:textId="77777777" w:rsidR="00C54A4C" w:rsidRDefault="00C54A4C" w:rsidP="00C54A4C">
      <w:pPr>
        <w:spacing w:line="360" w:lineRule="auto"/>
        <w:jc w:val="both"/>
        <w:rPr>
          <w:rFonts w:ascii="Palatino Linotype" w:eastAsia="Palatino Linotype" w:hAnsi="Palatino Linotype" w:cs="Palatino Linotype"/>
          <w:sz w:val="22"/>
          <w:szCs w:val="22"/>
          <w:lang w:eastAsia="es-MX"/>
        </w:rPr>
      </w:pPr>
    </w:p>
    <w:p w14:paraId="6A044587" w14:textId="77777777" w:rsidR="00771D29" w:rsidRPr="00FB571A" w:rsidRDefault="00771D29" w:rsidP="00771D29">
      <w:pPr>
        <w:pStyle w:val="Ttulo2"/>
        <w:rPr>
          <w:rFonts w:ascii="Palatino Linotype" w:hAnsi="Palatino Linotype"/>
          <w:b/>
          <w:color w:val="auto"/>
          <w:sz w:val="22"/>
          <w:szCs w:val="22"/>
        </w:rPr>
      </w:pPr>
      <w:bookmarkStart w:id="26" w:name="_Toc205307000"/>
      <w:bookmarkStart w:id="27" w:name="_Toc212126478"/>
      <w:r w:rsidRPr="00FB571A">
        <w:rPr>
          <w:rFonts w:ascii="Palatino Linotype" w:hAnsi="Palatino Linotype"/>
          <w:b/>
          <w:color w:val="auto"/>
          <w:sz w:val="22"/>
          <w:szCs w:val="22"/>
        </w:rPr>
        <w:t>SEXTO. Decisión</w:t>
      </w:r>
      <w:bookmarkEnd w:id="26"/>
      <w:bookmarkEnd w:id="27"/>
    </w:p>
    <w:p w14:paraId="40EC2F8C" w14:textId="77777777" w:rsidR="00771D29" w:rsidRPr="00FB571A" w:rsidRDefault="00771D29" w:rsidP="00771D29">
      <w:pPr>
        <w:spacing w:line="360" w:lineRule="auto"/>
        <w:ind w:right="-93"/>
        <w:jc w:val="both"/>
        <w:rPr>
          <w:rFonts w:ascii="Palatino Linotype" w:hAnsi="Palatino Linotype" w:cs="Tahoma"/>
          <w:b/>
          <w:sz w:val="22"/>
          <w:szCs w:val="22"/>
        </w:rPr>
      </w:pPr>
    </w:p>
    <w:p w14:paraId="3FE8F017" w14:textId="2098D619" w:rsidR="00771D29" w:rsidRPr="00FB571A" w:rsidRDefault="00771D29" w:rsidP="00771D29">
      <w:pPr>
        <w:spacing w:line="360" w:lineRule="auto"/>
        <w:ind w:right="-93"/>
        <w:jc w:val="both"/>
        <w:rPr>
          <w:rFonts w:ascii="Palatino Linotype" w:hAnsi="Palatino Linotype" w:cs="Tahoma"/>
          <w:sz w:val="22"/>
          <w:szCs w:val="22"/>
        </w:rPr>
      </w:pPr>
      <w:r w:rsidRPr="00FB571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5F1001">
        <w:rPr>
          <w:rFonts w:ascii="Palatino Linotype" w:hAnsi="Palatino Linotype" w:cs="Tahoma"/>
          <w:b/>
          <w:sz w:val="22"/>
          <w:szCs w:val="22"/>
        </w:rPr>
        <w:t>ORDENAR</w:t>
      </w:r>
      <w:r w:rsidR="005F1001" w:rsidRPr="00FB571A">
        <w:rPr>
          <w:rFonts w:ascii="Palatino Linotype" w:hAnsi="Palatino Linotype" w:cs="Tahoma"/>
          <w:b/>
          <w:sz w:val="22"/>
          <w:szCs w:val="22"/>
        </w:rPr>
        <w:t xml:space="preserve"> </w:t>
      </w:r>
      <w:r w:rsidR="005F1001">
        <w:rPr>
          <w:rFonts w:ascii="Palatino Linotype" w:hAnsi="Palatino Linotype" w:cs="Tahoma"/>
          <w:b/>
          <w:sz w:val="22"/>
          <w:szCs w:val="22"/>
        </w:rPr>
        <w:t>a</w:t>
      </w:r>
      <w:r w:rsidRPr="00FB571A">
        <w:rPr>
          <w:rFonts w:ascii="Palatino Linotype" w:hAnsi="Palatino Linotype" w:cs="Tahoma"/>
          <w:sz w:val="22"/>
          <w:szCs w:val="22"/>
        </w:rPr>
        <w:t>l Sujeto Obligado a</w:t>
      </w:r>
      <w:r w:rsidR="005F1001">
        <w:rPr>
          <w:rFonts w:ascii="Palatino Linotype" w:hAnsi="Palatino Linotype" w:cs="Tahoma"/>
          <w:sz w:val="22"/>
          <w:szCs w:val="22"/>
        </w:rPr>
        <w:t>tienda</w:t>
      </w:r>
      <w:r w:rsidRPr="00FB571A">
        <w:rPr>
          <w:rFonts w:ascii="Palatino Linotype" w:hAnsi="Palatino Linotype" w:cs="Tahoma"/>
          <w:sz w:val="22"/>
          <w:szCs w:val="22"/>
        </w:rPr>
        <w:t xml:space="preserve"> la solicitud de información </w:t>
      </w:r>
      <w:r w:rsidRPr="00771D29">
        <w:rPr>
          <w:rFonts w:ascii="Palatino Linotype" w:hAnsi="Palatino Linotype" w:cs="Tahoma"/>
          <w:b/>
          <w:bCs/>
          <w:sz w:val="22"/>
          <w:szCs w:val="22"/>
        </w:rPr>
        <w:t>00759/ECATEPEC/IP/2025</w:t>
      </w:r>
      <w:r w:rsidRPr="00FB571A">
        <w:rPr>
          <w:rFonts w:ascii="Palatino Linotype" w:hAnsi="Palatino Linotype" w:cs="Tahoma"/>
          <w:sz w:val="22"/>
          <w:szCs w:val="22"/>
        </w:rPr>
        <w:t xml:space="preserve">, por resultar fundadas las razones o motivos de inconformidad hechos valer por el Recurrente, en el Recurso de Revisión </w:t>
      </w:r>
      <w:r>
        <w:rPr>
          <w:rFonts w:ascii="Palatino Linotype" w:hAnsi="Palatino Linotype" w:cs="Tahoma"/>
          <w:b/>
          <w:bCs/>
          <w:sz w:val="22"/>
          <w:szCs w:val="22"/>
        </w:rPr>
        <w:t>0</w:t>
      </w:r>
      <w:r>
        <w:rPr>
          <w:rFonts w:ascii="Palatino Linotype" w:hAnsi="Palatino Linotype" w:cs="Tahoma"/>
          <w:b/>
          <w:sz w:val="22"/>
          <w:szCs w:val="22"/>
        </w:rPr>
        <w:t>11231</w:t>
      </w:r>
      <w:r w:rsidRPr="00FB571A">
        <w:rPr>
          <w:rFonts w:ascii="Palatino Linotype" w:hAnsi="Palatino Linotype" w:cs="Tahoma"/>
          <w:b/>
          <w:sz w:val="22"/>
          <w:szCs w:val="22"/>
        </w:rPr>
        <w:t>/INFOEM/IP/RR/2025</w:t>
      </w:r>
      <w:r w:rsidRPr="00FB571A">
        <w:rPr>
          <w:rFonts w:ascii="Palatino Linotype" w:hAnsi="Palatino Linotype" w:cs="Tahoma"/>
          <w:sz w:val="22"/>
          <w:szCs w:val="22"/>
        </w:rPr>
        <w:t xml:space="preserve">, en consecuencia procede </w:t>
      </w:r>
      <w:r w:rsidRPr="00FB571A">
        <w:rPr>
          <w:rFonts w:ascii="Palatino Linotype" w:hAnsi="Palatino Linotype" w:cs="Tahoma"/>
          <w:b/>
          <w:sz w:val="22"/>
          <w:szCs w:val="22"/>
        </w:rPr>
        <w:t>ORDENAR</w:t>
      </w:r>
      <w:r w:rsidRPr="00FB571A">
        <w:rPr>
          <w:rFonts w:ascii="Palatino Linotype" w:hAnsi="Palatino Linotype" w:cs="Tahoma"/>
          <w:sz w:val="22"/>
          <w:szCs w:val="22"/>
        </w:rPr>
        <w:t>, haga entrega de la información solicitada.</w:t>
      </w:r>
    </w:p>
    <w:p w14:paraId="116EFD9E" w14:textId="77777777" w:rsidR="00771D29" w:rsidRPr="00BC4C6F" w:rsidRDefault="00771D29" w:rsidP="00C54A4C">
      <w:pPr>
        <w:spacing w:line="360" w:lineRule="auto"/>
        <w:jc w:val="both"/>
        <w:rPr>
          <w:rFonts w:ascii="Palatino Linotype" w:eastAsia="Palatino Linotype" w:hAnsi="Palatino Linotype" w:cs="Palatino Linotype"/>
          <w:sz w:val="22"/>
          <w:szCs w:val="22"/>
          <w:lang w:eastAsia="es-MX"/>
        </w:rPr>
      </w:pPr>
    </w:p>
    <w:p w14:paraId="720B2669" w14:textId="48C98DCE" w:rsidR="00C54A4C" w:rsidRPr="00BC4C6F" w:rsidRDefault="00C54A4C" w:rsidP="00C54A4C">
      <w:pPr>
        <w:spacing w:line="360" w:lineRule="auto"/>
        <w:jc w:val="both"/>
        <w:rPr>
          <w:rFonts w:ascii="Palatino Linotype" w:hAnsi="Palatino Linotype" w:cs="Tahoma"/>
          <w:b/>
          <w:bCs/>
          <w:sz w:val="22"/>
          <w:szCs w:val="22"/>
        </w:rPr>
      </w:pPr>
      <w:r w:rsidRPr="00BC4C6F">
        <w:rPr>
          <w:rFonts w:ascii="Palatino Linotype" w:hAnsi="Palatino Linotype" w:cs="Tahoma"/>
          <w:b/>
          <w:bCs/>
          <w:sz w:val="22"/>
          <w:szCs w:val="22"/>
        </w:rPr>
        <w:t>Términos de la Resolución p</w:t>
      </w:r>
      <w:r w:rsidR="00487765">
        <w:rPr>
          <w:rFonts w:ascii="Palatino Linotype" w:hAnsi="Palatino Linotype" w:cs="Tahoma"/>
          <w:b/>
          <w:bCs/>
          <w:sz w:val="22"/>
          <w:szCs w:val="22"/>
        </w:rPr>
        <w:t>ara conocimiento del Particular</w:t>
      </w:r>
    </w:p>
    <w:p w14:paraId="30CD857A" w14:textId="77777777" w:rsidR="00C54A4C" w:rsidRPr="00BC4C6F" w:rsidRDefault="00C54A4C" w:rsidP="00C54A4C">
      <w:pPr>
        <w:spacing w:line="360" w:lineRule="auto"/>
        <w:jc w:val="both"/>
        <w:rPr>
          <w:rFonts w:ascii="Palatino Linotype" w:hAnsi="Palatino Linotype" w:cs="Tahoma"/>
          <w:b/>
          <w:bCs/>
          <w:sz w:val="22"/>
          <w:szCs w:val="22"/>
        </w:rPr>
      </w:pPr>
    </w:p>
    <w:p w14:paraId="5786728F" w14:textId="77B6CAD3" w:rsidR="00C54A4C" w:rsidRPr="00BC4C6F" w:rsidRDefault="00C54A4C" w:rsidP="00C54A4C">
      <w:pPr>
        <w:spacing w:line="360" w:lineRule="auto"/>
        <w:jc w:val="both"/>
        <w:rPr>
          <w:rFonts w:ascii="Palatino Linotype" w:hAnsi="Palatino Linotype" w:cs="Tahoma"/>
          <w:sz w:val="22"/>
          <w:szCs w:val="22"/>
        </w:rPr>
      </w:pPr>
      <w:r w:rsidRPr="00BC4C6F">
        <w:rPr>
          <w:rFonts w:ascii="Palatino Linotype" w:hAnsi="Palatino Linotype" w:cs="Tahoma"/>
          <w:sz w:val="22"/>
          <w:szCs w:val="22"/>
        </w:rPr>
        <w:t xml:space="preserve">Se le hace del conocimiento a la persona Recurrente que, en el presente asunto, se le da la razón, pues el </w:t>
      </w:r>
      <w:r w:rsidR="005317FE">
        <w:rPr>
          <w:rFonts w:ascii="Palatino Linotype" w:hAnsi="Palatino Linotype" w:cs="Tahoma"/>
          <w:sz w:val="22"/>
          <w:szCs w:val="22"/>
        </w:rPr>
        <w:t>Ayuntamiento de Ecatepec de Morelos</w:t>
      </w:r>
      <w:r w:rsidRPr="00BC4C6F">
        <w:rPr>
          <w:rFonts w:ascii="Palatino Linotype" w:hAnsi="Palatino Linotype" w:cs="Tahoma"/>
          <w:sz w:val="22"/>
          <w:szCs w:val="22"/>
        </w:rPr>
        <w:t xml:space="preserve"> no</w:t>
      </w:r>
      <w:r>
        <w:rPr>
          <w:rFonts w:ascii="Palatino Linotype" w:hAnsi="Palatino Linotype" w:cs="Tahoma"/>
          <w:sz w:val="22"/>
          <w:szCs w:val="22"/>
        </w:rPr>
        <w:t xml:space="preserve"> </w:t>
      </w:r>
      <w:r w:rsidR="00771D29">
        <w:rPr>
          <w:rFonts w:ascii="Palatino Linotype" w:hAnsi="Palatino Linotype" w:cs="Tahoma"/>
          <w:sz w:val="22"/>
          <w:szCs w:val="22"/>
        </w:rPr>
        <w:t>proporcionó respuesta a su requerimiento</w:t>
      </w:r>
      <w:r>
        <w:rPr>
          <w:rFonts w:ascii="Palatino Linotype" w:hAnsi="Palatino Linotype" w:cs="Tahoma"/>
          <w:sz w:val="22"/>
          <w:szCs w:val="22"/>
        </w:rPr>
        <w:t>, p</w:t>
      </w:r>
      <w:r w:rsidRPr="00BC4C6F">
        <w:rPr>
          <w:rFonts w:ascii="Palatino Linotype" w:hAnsi="Palatino Linotype" w:cs="Tahoma"/>
          <w:sz w:val="22"/>
          <w:szCs w:val="22"/>
        </w:rPr>
        <w:t>or ello, usted debe recibir a través del Sistema de Acceso a la Información Mexiquense (SAIMEX) la información solicitada.</w:t>
      </w:r>
    </w:p>
    <w:p w14:paraId="5BE5BE99" w14:textId="77777777" w:rsidR="00C54A4C" w:rsidRPr="00BC4C6F" w:rsidRDefault="00C54A4C" w:rsidP="00C54A4C">
      <w:pPr>
        <w:spacing w:line="360" w:lineRule="auto"/>
        <w:jc w:val="both"/>
        <w:rPr>
          <w:rFonts w:ascii="Palatino Linotype" w:hAnsi="Palatino Linotype" w:cs="Tahoma"/>
          <w:sz w:val="22"/>
          <w:szCs w:val="22"/>
        </w:rPr>
      </w:pPr>
    </w:p>
    <w:p w14:paraId="17CDEDF1" w14:textId="77777777" w:rsidR="00C54A4C" w:rsidRPr="00BC4C6F" w:rsidRDefault="00C54A4C" w:rsidP="00C54A4C">
      <w:pPr>
        <w:spacing w:line="360" w:lineRule="auto"/>
        <w:jc w:val="both"/>
        <w:rPr>
          <w:rFonts w:ascii="Palatino Linotype" w:hAnsi="Palatino Linotype" w:cs="Tahoma"/>
          <w:sz w:val="22"/>
          <w:szCs w:val="22"/>
        </w:rPr>
      </w:pPr>
      <w:r w:rsidRPr="00BC4C6F">
        <w:rPr>
          <w:rFonts w:ascii="Palatino Linotype" w:hAnsi="Palatino Linotype" w:cs="Tahoma"/>
          <w:sz w:val="22"/>
          <w:szCs w:val="22"/>
        </w:rPr>
        <w:t>La labor del Instituto, es apoyar a la población a acceder a la información pública y garantizar la protección de sus datos personales.</w:t>
      </w:r>
    </w:p>
    <w:p w14:paraId="522E01C7" w14:textId="77777777" w:rsidR="00C54A4C" w:rsidRPr="00BC4C6F" w:rsidRDefault="00C54A4C" w:rsidP="00C54A4C">
      <w:pPr>
        <w:spacing w:line="360" w:lineRule="auto"/>
        <w:jc w:val="both"/>
        <w:rPr>
          <w:rFonts w:ascii="Palatino Linotype" w:hAnsi="Palatino Linotype" w:cs="Tahoma"/>
          <w:sz w:val="22"/>
          <w:szCs w:val="22"/>
        </w:rPr>
      </w:pPr>
    </w:p>
    <w:p w14:paraId="4A071738" w14:textId="77777777" w:rsidR="00C54A4C" w:rsidRPr="00BC4C6F" w:rsidRDefault="00C54A4C" w:rsidP="00C54A4C">
      <w:pPr>
        <w:spacing w:line="360" w:lineRule="auto"/>
        <w:jc w:val="both"/>
        <w:rPr>
          <w:rFonts w:ascii="Palatino Linotype" w:hAnsi="Palatino Linotype" w:cs="Tahoma"/>
          <w:bCs/>
          <w:sz w:val="22"/>
          <w:szCs w:val="22"/>
        </w:rPr>
      </w:pPr>
      <w:r w:rsidRPr="00BC4C6F">
        <w:rPr>
          <w:rFonts w:ascii="Palatino Linotype" w:hAnsi="Palatino Linotype" w:cs="Tahoma"/>
          <w:bCs/>
          <w:sz w:val="22"/>
          <w:szCs w:val="22"/>
        </w:rPr>
        <w:t>Por lo expuesto y fundado, este Pleno:</w:t>
      </w:r>
    </w:p>
    <w:p w14:paraId="0D1296B7" w14:textId="77777777" w:rsidR="00C54A4C" w:rsidRPr="00487765" w:rsidRDefault="00C54A4C" w:rsidP="00487765">
      <w:pPr>
        <w:pStyle w:val="Ttulo2"/>
        <w:rPr>
          <w:rFonts w:ascii="Palatino Linotype" w:hAnsi="Palatino Linotype"/>
          <w:b/>
          <w:color w:val="auto"/>
          <w:sz w:val="22"/>
          <w:szCs w:val="22"/>
        </w:rPr>
      </w:pPr>
    </w:p>
    <w:p w14:paraId="1D2C9604" w14:textId="58CE0816" w:rsidR="00C54A4C" w:rsidRPr="00487765" w:rsidRDefault="00C54A4C" w:rsidP="00487765">
      <w:pPr>
        <w:pStyle w:val="Ttulo2"/>
        <w:jc w:val="center"/>
        <w:rPr>
          <w:rFonts w:ascii="Palatino Linotype" w:hAnsi="Palatino Linotype"/>
          <w:b/>
          <w:color w:val="auto"/>
          <w:sz w:val="22"/>
          <w:szCs w:val="22"/>
        </w:rPr>
      </w:pPr>
      <w:bookmarkStart w:id="28" w:name="_Toc189676782"/>
      <w:bookmarkStart w:id="29" w:name="_Toc212126479"/>
      <w:r w:rsidRPr="00487765">
        <w:rPr>
          <w:rFonts w:ascii="Palatino Linotype" w:hAnsi="Palatino Linotype"/>
          <w:b/>
          <w:color w:val="auto"/>
          <w:sz w:val="22"/>
          <w:szCs w:val="22"/>
        </w:rPr>
        <w:t>R E S U E L V E</w:t>
      </w:r>
      <w:bookmarkEnd w:id="28"/>
      <w:bookmarkEnd w:id="29"/>
    </w:p>
    <w:p w14:paraId="5283DF62" w14:textId="77777777" w:rsidR="00C54A4C" w:rsidRDefault="00C54A4C" w:rsidP="00C54A4C">
      <w:pPr>
        <w:spacing w:line="360" w:lineRule="auto"/>
        <w:jc w:val="both"/>
        <w:rPr>
          <w:rFonts w:ascii="Palatino Linotype" w:hAnsi="Palatino Linotype" w:cs="Tahoma"/>
          <w:b/>
          <w:bCs/>
          <w:sz w:val="22"/>
          <w:szCs w:val="22"/>
        </w:rPr>
      </w:pPr>
    </w:p>
    <w:p w14:paraId="538A8097" w14:textId="240BB90D" w:rsidR="005F1001" w:rsidRPr="00A36B6A" w:rsidRDefault="005F1001" w:rsidP="005F1001">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 xml:space="preserve">PRIMERO. </w:t>
      </w:r>
      <w:r w:rsidRPr="00A36B6A">
        <w:rPr>
          <w:rFonts w:ascii="Palatino Linotype" w:hAnsi="Palatino Linotype" w:cs="Tahoma"/>
          <w:bCs/>
          <w:iCs/>
          <w:sz w:val="22"/>
          <w:szCs w:val="22"/>
        </w:rPr>
        <w:t xml:space="preserve">Resultan </w:t>
      </w:r>
      <w:r w:rsidRPr="00A36B6A">
        <w:rPr>
          <w:rFonts w:ascii="Palatino Linotype" w:hAnsi="Palatino Linotype" w:cs="Tahoma"/>
          <w:b/>
          <w:bCs/>
          <w:iCs/>
          <w:sz w:val="22"/>
          <w:szCs w:val="22"/>
        </w:rPr>
        <w:t>FUNDADAS</w:t>
      </w:r>
      <w:r w:rsidRPr="00A36B6A">
        <w:rPr>
          <w:rFonts w:ascii="Palatino Linotype" w:hAnsi="Palatino Linotype" w:cs="Tahoma"/>
          <w:bCs/>
          <w:iCs/>
          <w:sz w:val="22"/>
          <w:szCs w:val="22"/>
        </w:rPr>
        <w:t xml:space="preserve"> las razones o motivos de inconformidad hechos valer por el Particular en el Recurso de Revisión </w:t>
      </w:r>
      <w:r>
        <w:rPr>
          <w:rFonts w:ascii="Palatino Linotype" w:hAnsi="Palatino Linotype" w:cs="Tahoma"/>
          <w:bCs/>
          <w:iCs/>
          <w:sz w:val="22"/>
          <w:szCs w:val="22"/>
        </w:rPr>
        <w:t>011231</w:t>
      </w:r>
      <w:r w:rsidRPr="00A36B6A">
        <w:rPr>
          <w:rFonts w:ascii="Palatino Linotype" w:hAnsi="Palatino Linotype" w:cs="Tahoma"/>
          <w:bCs/>
          <w:iCs/>
          <w:sz w:val="22"/>
          <w:szCs w:val="22"/>
        </w:rPr>
        <w:t>/INFOEM/IP/RR/2025,</w:t>
      </w:r>
      <w:r w:rsidRPr="00A36B6A">
        <w:rPr>
          <w:rFonts w:ascii="Palatino Linotype" w:hAnsi="Palatino Linotype" w:cs="Tahoma"/>
          <w:b/>
          <w:bCs/>
          <w:iCs/>
          <w:sz w:val="22"/>
          <w:szCs w:val="22"/>
        </w:rPr>
        <w:t xml:space="preserve"> </w:t>
      </w:r>
      <w:r w:rsidRPr="00A36B6A">
        <w:rPr>
          <w:rFonts w:ascii="Palatino Linotype" w:hAnsi="Palatino Linotype" w:cs="Tahoma"/>
          <w:bCs/>
          <w:iCs/>
          <w:sz w:val="22"/>
          <w:szCs w:val="22"/>
        </w:rPr>
        <w:t>en términos de los considerandos QUINTO y SEXTO de la presente Resolución.</w:t>
      </w:r>
    </w:p>
    <w:p w14:paraId="03740B8F" w14:textId="77777777" w:rsidR="005F1001" w:rsidRPr="00A36B6A" w:rsidRDefault="005F1001" w:rsidP="005F1001">
      <w:pPr>
        <w:spacing w:line="360" w:lineRule="auto"/>
        <w:jc w:val="both"/>
        <w:rPr>
          <w:rFonts w:ascii="Palatino Linotype" w:hAnsi="Palatino Linotype" w:cs="Tahoma"/>
          <w:bCs/>
          <w:iCs/>
          <w:sz w:val="22"/>
          <w:szCs w:val="22"/>
        </w:rPr>
      </w:pPr>
    </w:p>
    <w:p w14:paraId="11773896" w14:textId="19CF8D4F" w:rsidR="005F1001" w:rsidRDefault="005F1001" w:rsidP="00906C33">
      <w:pPr>
        <w:spacing w:line="360" w:lineRule="auto"/>
        <w:jc w:val="both"/>
        <w:rPr>
          <w:rFonts w:ascii="Palatino Linotype" w:hAnsi="Palatino Linotype" w:cs="Tahoma"/>
          <w:sz w:val="22"/>
          <w:szCs w:val="22"/>
        </w:rPr>
      </w:pPr>
      <w:r w:rsidRPr="00A36B6A">
        <w:rPr>
          <w:rFonts w:ascii="Palatino Linotype" w:hAnsi="Palatino Linotype" w:cs="Tahoma"/>
          <w:b/>
          <w:bCs/>
          <w:iCs/>
          <w:sz w:val="22"/>
          <w:szCs w:val="22"/>
          <w:lang w:val="es-ES"/>
        </w:rPr>
        <w:t xml:space="preserve">SEGUNDO. </w:t>
      </w:r>
      <w:r w:rsidRPr="00A36B6A">
        <w:rPr>
          <w:rFonts w:ascii="Palatino Linotype" w:hAnsi="Palatino Linotype" w:cs="Tahoma"/>
          <w:bCs/>
          <w:iCs/>
          <w:sz w:val="22"/>
          <w:szCs w:val="22"/>
          <w:lang w:val="es-ES"/>
        </w:rPr>
        <w:t>Se</w:t>
      </w:r>
      <w:r w:rsidRPr="00A36B6A">
        <w:rPr>
          <w:rFonts w:ascii="Palatino Linotype" w:hAnsi="Palatino Linotype" w:cs="Tahoma"/>
          <w:b/>
          <w:bCs/>
          <w:iCs/>
          <w:sz w:val="22"/>
          <w:szCs w:val="22"/>
          <w:lang w:val="es-ES"/>
        </w:rPr>
        <w:t xml:space="preserve"> ORDENA </w:t>
      </w:r>
      <w:r w:rsidRPr="00A36B6A">
        <w:rPr>
          <w:rFonts w:ascii="Palatino Linotype" w:hAnsi="Palatino Linotype" w:cs="Tahoma"/>
          <w:bCs/>
          <w:iCs/>
          <w:sz w:val="22"/>
          <w:szCs w:val="22"/>
          <w:lang w:val="es-ES"/>
        </w:rPr>
        <w:t>al Sujeto Obligado, a efecto de que dé atención a la solicitud de acceso a la información</w:t>
      </w:r>
      <w:r w:rsidRPr="00A36B6A">
        <w:rPr>
          <w:rFonts w:ascii="Palatino Linotype" w:hAnsi="Palatino Linotype" w:cs="Tahoma"/>
          <w:color w:val="0D0D0D" w:themeColor="text1" w:themeTint="F2"/>
          <w:sz w:val="22"/>
          <w:szCs w:val="22"/>
        </w:rPr>
        <w:t xml:space="preserve"> </w:t>
      </w:r>
      <w:r w:rsidRPr="005F1001">
        <w:rPr>
          <w:rFonts w:ascii="Palatino Linotype" w:hAnsi="Palatino Linotype" w:cs="Tahoma"/>
          <w:color w:val="0D0D0D" w:themeColor="text1" w:themeTint="F2"/>
          <w:sz w:val="22"/>
          <w:szCs w:val="22"/>
        </w:rPr>
        <w:t>00759/ECATEPEC/IP/2025</w:t>
      </w:r>
      <w:r w:rsidRPr="00A36B6A">
        <w:rPr>
          <w:rFonts w:ascii="Palatino Linotype" w:hAnsi="Palatino Linotype" w:cs="Tahoma"/>
          <w:color w:val="0D0D0D" w:themeColor="text1" w:themeTint="F2"/>
          <w:sz w:val="22"/>
          <w:szCs w:val="22"/>
        </w:rPr>
        <w:t xml:space="preserve">, </w:t>
      </w:r>
      <w:r w:rsidRPr="00A36B6A">
        <w:rPr>
          <w:rFonts w:ascii="Palatino Linotype" w:hAnsi="Palatino Linotype" w:cs="Tahoma"/>
          <w:bCs/>
          <w:iCs/>
          <w:sz w:val="22"/>
          <w:szCs w:val="22"/>
          <w:lang w:val="es-ES"/>
        </w:rPr>
        <w:t xml:space="preserve">y </w:t>
      </w:r>
      <w:r w:rsidRPr="00BC4C6F">
        <w:rPr>
          <w:rFonts w:ascii="Palatino Linotype" w:hAnsi="Palatino Linotype" w:cs="Tahoma"/>
          <w:sz w:val="22"/>
          <w:szCs w:val="22"/>
        </w:rPr>
        <w:t xml:space="preserve">previa búsqueda exhaustiva y razonable, entregue a través del Sistema de Acceso a la Información Mexiquense (SAIMEX), </w:t>
      </w:r>
      <w:r>
        <w:rPr>
          <w:rFonts w:ascii="Palatino Linotype" w:hAnsi="Palatino Linotype" w:cs="Tahoma"/>
          <w:sz w:val="22"/>
          <w:szCs w:val="22"/>
        </w:rPr>
        <w:t xml:space="preserve">de ser procedente </w:t>
      </w:r>
      <w:r w:rsidRPr="00BC4C6F">
        <w:rPr>
          <w:rFonts w:ascii="Palatino Linotype" w:hAnsi="Palatino Linotype" w:cs="Tahoma"/>
          <w:sz w:val="22"/>
          <w:szCs w:val="22"/>
        </w:rPr>
        <w:t>en versión pública,</w:t>
      </w:r>
      <w:r>
        <w:rPr>
          <w:rFonts w:ascii="Palatino Linotype" w:hAnsi="Palatino Linotype" w:cs="Tahoma"/>
          <w:sz w:val="22"/>
          <w:szCs w:val="22"/>
        </w:rPr>
        <w:t xml:space="preserve"> los documentos en los que conste</w:t>
      </w:r>
      <w:r w:rsidR="00906C33">
        <w:rPr>
          <w:rFonts w:ascii="Palatino Linotype" w:hAnsi="Palatino Linotype" w:cs="Tahoma"/>
          <w:sz w:val="22"/>
          <w:szCs w:val="22"/>
        </w:rPr>
        <w:t xml:space="preserve"> </w:t>
      </w:r>
      <w:r w:rsidR="00906C33" w:rsidRPr="00906C33">
        <w:rPr>
          <w:rFonts w:ascii="Palatino Linotype" w:hAnsi="Palatino Linotype" w:cs="Tahoma"/>
          <w:sz w:val="22"/>
          <w:szCs w:val="22"/>
        </w:rPr>
        <w:t xml:space="preserve">el seguimiento y continuidad </w:t>
      </w:r>
      <w:r w:rsidR="00906C33">
        <w:rPr>
          <w:rFonts w:ascii="Palatino Linotype" w:hAnsi="Palatino Linotype" w:cs="Tahoma"/>
          <w:sz w:val="22"/>
          <w:szCs w:val="22"/>
        </w:rPr>
        <w:t>por parte</w:t>
      </w:r>
      <w:r w:rsidR="00906C33" w:rsidRPr="00906C33">
        <w:rPr>
          <w:rFonts w:ascii="Palatino Linotype" w:hAnsi="Palatino Linotype" w:cs="Tahoma"/>
          <w:sz w:val="22"/>
          <w:szCs w:val="22"/>
        </w:rPr>
        <w:t xml:space="preserve"> de la Dirección de Medio Ambiente y Ecología </w:t>
      </w:r>
      <w:r w:rsidR="00906C33">
        <w:rPr>
          <w:rFonts w:ascii="Palatino Linotype" w:hAnsi="Palatino Linotype" w:cs="Tahoma"/>
          <w:sz w:val="22"/>
          <w:szCs w:val="22"/>
        </w:rPr>
        <w:t xml:space="preserve">en atención a las valoraciones de riego de arboles emitidas por la Dirección de Protección Civil </w:t>
      </w:r>
      <w:r w:rsidR="000570AD">
        <w:rPr>
          <w:rFonts w:ascii="Palatino Linotype" w:hAnsi="Palatino Linotype" w:cs="Tahoma"/>
          <w:sz w:val="22"/>
          <w:szCs w:val="22"/>
        </w:rPr>
        <w:t xml:space="preserve">mencionadas en el oficio </w:t>
      </w:r>
      <w:r w:rsidR="000570AD" w:rsidRPr="000570AD">
        <w:rPr>
          <w:rFonts w:ascii="Palatino Linotype" w:hAnsi="Palatino Linotype" w:cs="Tahoma"/>
          <w:sz w:val="22"/>
          <w:szCs w:val="22"/>
        </w:rPr>
        <w:t xml:space="preserve">DPCB/ECA/1368/2025 </w:t>
      </w:r>
      <w:r w:rsidR="00906C33">
        <w:rPr>
          <w:rFonts w:ascii="Palatino Linotype" w:hAnsi="Palatino Linotype" w:cs="Tahoma"/>
          <w:sz w:val="22"/>
          <w:szCs w:val="22"/>
        </w:rPr>
        <w:t xml:space="preserve">al veintidós </w:t>
      </w:r>
      <w:r w:rsidR="00906C33" w:rsidRPr="00906C33">
        <w:rPr>
          <w:rFonts w:ascii="Palatino Linotype" w:hAnsi="Palatino Linotype" w:cs="Tahoma"/>
          <w:sz w:val="22"/>
          <w:szCs w:val="22"/>
        </w:rPr>
        <w:t xml:space="preserve">de septiembre de </w:t>
      </w:r>
      <w:r w:rsidR="00906C33">
        <w:rPr>
          <w:rFonts w:ascii="Palatino Linotype" w:hAnsi="Palatino Linotype" w:cs="Tahoma"/>
          <w:sz w:val="22"/>
          <w:szCs w:val="22"/>
        </w:rPr>
        <w:t>dos mil veinticinco.</w:t>
      </w:r>
    </w:p>
    <w:p w14:paraId="02B6C16D" w14:textId="25C28898" w:rsidR="005F1001" w:rsidRPr="005F1001" w:rsidRDefault="005F1001" w:rsidP="005F1001">
      <w:pPr>
        <w:spacing w:line="360" w:lineRule="auto"/>
        <w:jc w:val="both"/>
        <w:rPr>
          <w:rFonts w:ascii="Palatino Linotype" w:hAnsi="Palatino Linotype" w:cs="Tahoma"/>
          <w:bCs/>
          <w:iCs/>
          <w:sz w:val="22"/>
          <w:szCs w:val="22"/>
        </w:rPr>
      </w:pPr>
    </w:p>
    <w:p w14:paraId="3B635B22" w14:textId="77777777" w:rsidR="00C54A4C" w:rsidRPr="00BC4C6F" w:rsidRDefault="00C54A4C" w:rsidP="00C54A4C">
      <w:pPr>
        <w:spacing w:line="360" w:lineRule="auto"/>
        <w:jc w:val="both"/>
        <w:rPr>
          <w:rFonts w:ascii="Palatino Linotype" w:hAnsi="Palatino Linotype" w:cs="Tahoma"/>
          <w:bCs/>
          <w:iCs/>
          <w:sz w:val="22"/>
          <w:szCs w:val="22"/>
        </w:rPr>
      </w:pPr>
      <w:r w:rsidRPr="00BC4C6F">
        <w:rPr>
          <w:rFonts w:ascii="Palatino Linotype" w:hAnsi="Palatino Linotype" w:cs="Tahoma"/>
          <w:bCs/>
          <w:iCs/>
          <w:sz w:val="22"/>
          <w:szCs w:val="22"/>
        </w:rPr>
        <w:t>Además,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r>
        <w:rPr>
          <w:rFonts w:ascii="Palatino Linotype" w:hAnsi="Palatino Linotype" w:cs="Tahoma"/>
          <w:bCs/>
          <w:iCs/>
          <w:sz w:val="22"/>
          <w:szCs w:val="22"/>
        </w:rPr>
        <w:t xml:space="preserve">. </w:t>
      </w:r>
    </w:p>
    <w:p w14:paraId="6DABE95C" w14:textId="77777777" w:rsidR="00C54A4C" w:rsidRDefault="00C54A4C" w:rsidP="00C54A4C">
      <w:pPr>
        <w:spacing w:line="360" w:lineRule="auto"/>
        <w:jc w:val="both"/>
        <w:rPr>
          <w:rFonts w:ascii="Palatino Linotype" w:hAnsi="Palatino Linotype" w:cs="Tahoma"/>
          <w:bCs/>
          <w:iCs/>
          <w:sz w:val="22"/>
          <w:szCs w:val="22"/>
        </w:rPr>
      </w:pPr>
    </w:p>
    <w:p w14:paraId="77246F98" w14:textId="6ABE8214" w:rsidR="0087699C" w:rsidRDefault="0087699C" w:rsidP="00C54A4C">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Para el caso de que no cuente con la información que se ordena entregar por no haberse generado </w:t>
      </w:r>
      <w:r w:rsidR="00906C33">
        <w:rPr>
          <w:rFonts w:ascii="Palatino Linotype" w:hAnsi="Palatino Linotype" w:cs="Tahoma"/>
          <w:bCs/>
          <w:iCs/>
          <w:sz w:val="22"/>
          <w:szCs w:val="22"/>
        </w:rPr>
        <w:t xml:space="preserve">bastara que lo haga del </w:t>
      </w:r>
      <w:r>
        <w:rPr>
          <w:rFonts w:ascii="Palatino Linotype" w:hAnsi="Palatino Linotype" w:cs="Tahoma"/>
          <w:bCs/>
          <w:iCs/>
          <w:sz w:val="22"/>
          <w:szCs w:val="22"/>
        </w:rPr>
        <w:t>conocimiento de la persona Recurrente de manera precisa y clara.</w:t>
      </w:r>
    </w:p>
    <w:p w14:paraId="4BDA201D" w14:textId="77777777" w:rsidR="0087699C" w:rsidRPr="00BC4C6F" w:rsidRDefault="0087699C" w:rsidP="00C54A4C">
      <w:pPr>
        <w:spacing w:line="360" w:lineRule="auto"/>
        <w:jc w:val="both"/>
        <w:rPr>
          <w:rFonts w:ascii="Palatino Linotype" w:hAnsi="Palatino Linotype" w:cs="Tahoma"/>
          <w:bCs/>
          <w:iCs/>
          <w:sz w:val="22"/>
          <w:szCs w:val="22"/>
        </w:rPr>
      </w:pPr>
    </w:p>
    <w:p w14:paraId="0A0EE928" w14:textId="77777777" w:rsidR="00C54A4C" w:rsidRPr="00BC4C6F" w:rsidRDefault="00C54A4C" w:rsidP="00C54A4C">
      <w:pPr>
        <w:spacing w:line="360" w:lineRule="auto"/>
        <w:jc w:val="both"/>
        <w:rPr>
          <w:rFonts w:ascii="Palatino Linotype" w:hAnsi="Palatino Linotype" w:cs="Tahoma"/>
          <w:b/>
          <w:sz w:val="22"/>
          <w:szCs w:val="22"/>
        </w:rPr>
      </w:pPr>
      <w:r w:rsidRPr="00BC4C6F">
        <w:rPr>
          <w:rFonts w:ascii="Palatino Linotype" w:hAnsi="Palatino Linotype" w:cs="Tahoma"/>
          <w:b/>
          <w:sz w:val="22"/>
          <w:szCs w:val="22"/>
        </w:rPr>
        <w:t xml:space="preserve">TERCERO. NOTIFÍQUESE POR SAIMEX </w:t>
      </w:r>
      <w:r w:rsidRPr="00BC4C6F">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913573B" w14:textId="77777777" w:rsidR="00C54A4C" w:rsidRPr="00BC4C6F" w:rsidRDefault="00C54A4C" w:rsidP="00C54A4C">
      <w:pPr>
        <w:spacing w:line="360" w:lineRule="auto"/>
        <w:jc w:val="both"/>
        <w:rPr>
          <w:rFonts w:ascii="Palatino Linotype" w:hAnsi="Palatino Linotype" w:cs="Tahoma"/>
          <w:sz w:val="22"/>
          <w:szCs w:val="22"/>
        </w:rPr>
      </w:pPr>
    </w:p>
    <w:p w14:paraId="76065902" w14:textId="77777777" w:rsidR="00C54A4C" w:rsidRPr="00BC4C6F" w:rsidRDefault="00C54A4C" w:rsidP="00C54A4C">
      <w:pPr>
        <w:spacing w:line="360" w:lineRule="auto"/>
        <w:jc w:val="both"/>
        <w:rPr>
          <w:rFonts w:ascii="Palatino Linotype" w:hAnsi="Palatino Linotype" w:cs="Tahoma"/>
          <w:sz w:val="22"/>
          <w:szCs w:val="22"/>
        </w:rPr>
      </w:pPr>
      <w:r w:rsidRPr="00BC4C6F">
        <w:rPr>
          <w:rFonts w:ascii="Palatino Linotype" w:hAnsi="Palatino Linotype" w:cs="Tahoma"/>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C919530" w14:textId="77777777" w:rsidR="00C54A4C" w:rsidRPr="00BC4C6F" w:rsidRDefault="00C54A4C" w:rsidP="00C54A4C">
      <w:pPr>
        <w:spacing w:line="360" w:lineRule="auto"/>
        <w:jc w:val="both"/>
        <w:rPr>
          <w:rFonts w:ascii="Palatino Linotype" w:hAnsi="Palatino Linotype" w:cs="Tahoma"/>
          <w:sz w:val="22"/>
          <w:szCs w:val="22"/>
        </w:rPr>
      </w:pPr>
    </w:p>
    <w:p w14:paraId="28154F32" w14:textId="77777777" w:rsidR="00C54A4C" w:rsidRPr="00BC4C6F" w:rsidRDefault="00C54A4C" w:rsidP="00C54A4C">
      <w:pPr>
        <w:spacing w:line="360" w:lineRule="auto"/>
        <w:jc w:val="both"/>
        <w:rPr>
          <w:rFonts w:ascii="Palatino Linotype" w:hAnsi="Palatino Linotype" w:cs="Tahoma"/>
          <w:sz w:val="22"/>
          <w:szCs w:val="22"/>
        </w:rPr>
      </w:pPr>
      <w:r w:rsidRPr="00BC4C6F">
        <w:rPr>
          <w:rFonts w:ascii="Palatino Linotype" w:hAnsi="Palatino Linotype" w:cs="Tahoma"/>
          <w:b/>
          <w:bCs/>
          <w:sz w:val="22"/>
          <w:szCs w:val="22"/>
        </w:rPr>
        <w:t xml:space="preserve">CUARTO. </w:t>
      </w:r>
      <w:r w:rsidRPr="00BC4C6F">
        <w:rPr>
          <w:rFonts w:ascii="Palatino Linotype" w:hAnsi="Palatino Linotype" w:cs="Tahoma"/>
          <w:b/>
          <w:sz w:val="22"/>
          <w:szCs w:val="22"/>
        </w:rPr>
        <w:t>NOTIFÍQUESE POR SAIMEX</w:t>
      </w:r>
      <w:r w:rsidRPr="00BC4C6F">
        <w:rPr>
          <w:rFonts w:ascii="Palatino Linotype" w:hAnsi="Palatino Linotype" w:cs="Tahoma"/>
          <w:sz w:val="22"/>
          <w:szCs w:val="22"/>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3D67E40B" w14:textId="77777777" w:rsidR="00906C33" w:rsidRDefault="00906C33" w:rsidP="00FF426B">
      <w:pPr>
        <w:spacing w:line="360" w:lineRule="auto"/>
        <w:contextualSpacing/>
        <w:jc w:val="both"/>
        <w:rPr>
          <w:rFonts w:ascii="Palatino Linotype" w:hAnsi="Palatino Linotype" w:cs="Tahoma"/>
          <w:sz w:val="22"/>
          <w:szCs w:val="22"/>
          <w:lang w:eastAsia="es-MX"/>
        </w:rPr>
      </w:pPr>
    </w:p>
    <w:p w14:paraId="548BF546" w14:textId="2C75C734" w:rsidR="00803E3D" w:rsidRDefault="00803E3D" w:rsidP="00FF426B">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w:t>
      </w:r>
      <w:r w:rsidRPr="00FB571A">
        <w:rPr>
          <w:rFonts w:ascii="Palatino Linotype" w:hAnsi="Palatino Linotype" w:cs="Tahoma"/>
          <w:sz w:val="22"/>
          <w:szCs w:val="22"/>
          <w:lang w:eastAsia="es-MX"/>
        </w:rPr>
        <w:lastRenderedPageBreak/>
        <w:t>DATOS PERSONALES DEL ESTADO DE MÉXICO Y MUNICIPIOS, CONFORMADO POR LOS COMISIONADOS JOSÉ MARTÍNEZ VILCHIS,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EN LA </w:t>
      </w:r>
      <w:r w:rsidR="0087699C">
        <w:rPr>
          <w:rFonts w:ascii="Palatino Linotype" w:hAnsi="Palatino Linotype" w:cs="Tahoma"/>
          <w:sz w:val="22"/>
          <w:szCs w:val="22"/>
          <w:lang w:eastAsia="es-MX"/>
        </w:rPr>
        <w:t>TR</w:t>
      </w:r>
      <w:r w:rsidR="00CC13FB">
        <w:rPr>
          <w:rFonts w:ascii="Palatino Linotype" w:hAnsi="Palatino Linotype" w:cs="Tahoma"/>
          <w:sz w:val="22"/>
          <w:szCs w:val="22"/>
          <w:lang w:eastAsia="es-MX"/>
        </w:rPr>
        <w:t>IGÉSIMA</w:t>
      </w:r>
      <w:r w:rsidR="00CC13FB" w:rsidRPr="00FB571A">
        <w:rPr>
          <w:rFonts w:ascii="Palatino Linotype" w:hAnsi="Palatino Linotype" w:cs="Tahoma"/>
          <w:sz w:val="22"/>
          <w:szCs w:val="22"/>
          <w:lang w:eastAsia="es-MX"/>
        </w:rPr>
        <w:t xml:space="preserve"> </w:t>
      </w:r>
      <w:r w:rsidR="0087699C">
        <w:rPr>
          <w:rFonts w:ascii="Palatino Linotype" w:hAnsi="Palatino Linotype" w:cs="Tahoma"/>
          <w:sz w:val="22"/>
          <w:szCs w:val="22"/>
          <w:lang w:eastAsia="es-MX"/>
        </w:rPr>
        <w:t xml:space="preserve">OCTAVA </w:t>
      </w:r>
      <w:r w:rsidRPr="00FB571A">
        <w:rPr>
          <w:rFonts w:ascii="Palatino Linotype" w:hAnsi="Palatino Linotype" w:cs="Tahoma"/>
          <w:sz w:val="22"/>
          <w:szCs w:val="22"/>
          <w:lang w:eastAsia="es-MX"/>
        </w:rPr>
        <w:t xml:space="preserve">SESIÓN ORDINARIA, CELEBRADA EL </w:t>
      </w:r>
      <w:r w:rsidR="0087699C">
        <w:rPr>
          <w:rFonts w:ascii="Palatino Linotype" w:hAnsi="Palatino Linotype" w:cs="Tahoma"/>
          <w:sz w:val="22"/>
          <w:szCs w:val="22"/>
          <w:lang w:eastAsia="es-MX"/>
        </w:rPr>
        <w:t xml:space="preserve">VEINTIDÓS DE OCTUBRE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184D5C8B" w14:textId="77777777" w:rsidR="00163BAA" w:rsidRDefault="00163BAA" w:rsidP="00FF426B">
      <w:pPr>
        <w:spacing w:line="360" w:lineRule="auto"/>
        <w:contextualSpacing/>
        <w:jc w:val="both"/>
        <w:rPr>
          <w:rFonts w:ascii="Palatino Linotype" w:hAnsi="Palatino Linotype" w:cs="Tahoma"/>
          <w:sz w:val="22"/>
          <w:szCs w:val="22"/>
        </w:rPr>
      </w:pPr>
    </w:p>
    <w:p w14:paraId="6AE3F95D" w14:textId="77777777" w:rsidR="00163BAA" w:rsidRDefault="00163BAA" w:rsidP="00FF426B">
      <w:pPr>
        <w:spacing w:line="360" w:lineRule="auto"/>
        <w:contextualSpacing/>
        <w:jc w:val="both"/>
        <w:rPr>
          <w:rFonts w:ascii="Palatino Linotype" w:hAnsi="Palatino Linotype" w:cs="Tahoma"/>
          <w:sz w:val="22"/>
          <w:szCs w:val="22"/>
        </w:rPr>
      </w:pPr>
    </w:p>
    <w:p w14:paraId="46E25FD1" w14:textId="77777777" w:rsidR="0089175F" w:rsidRDefault="0089175F" w:rsidP="00FF426B">
      <w:pPr>
        <w:spacing w:line="360" w:lineRule="auto"/>
        <w:contextualSpacing/>
        <w:jc w:val="both"/>
        <w:rPr>
          <w:rFonts w:ascii="Palatino Linotype" w:hAnsi="Palatino Linotype" w:cs="Tahoma"/>
          <w:sz w:val="22"/>
          <w:szCs w:val="22"/>
        </w:rPr>
      </w:pPr>
    </w:p>
    <w:p w14:paraId="7582B8A7" w14:textId="77777777" w:rsidR="0089175F" w:rsidRDefault="0089175F" w:rsidP="00FF426B">
      <w:pPr>
        <w:spacing w:line="360" w:lineRule="auto"/>
        <w:contextualSpacing/>
        <w:jc w:val="both"/>
        <w:rPr>
          <w:rFonts w:ascii="Palatino Linotype" w:hAnsi="Palatino Linotype" w:cs="Tahoma"/>
          <w:sz w:val="22"/>
          <w:szCs w:val="22"/>
        </w:rPr>
      </w:pPr>
    </w:p>
    <w:p w14:paraId="32F2D5CE" w14:textId="77777777" w:rsidR="0089175F" w:rsidRDefault="0089175F" w:rsidP="00FF426B">
      <w:pPr>
        <w:spacing w:line="360" w:lineRule="auto"/>
        <w:contextualSpacing/>
        <w:jc w:val="both"/>
        <w:rPr>
          <w:rFonts w:ascii="Palatino Linotype" w:hAnsi="Palatino Linotype" w:cs="Tahoma"/>
          <w:sz w:val="22"/>
          <w:szCs w:val="22"/>
        </w:rPr>
      </w:pPr>
    </w:p>
    <w:p w14:paraId="2901127C" w14:textId="77777777" w:rsidR="0089175F" w:rsidRDefault="0089175F" w:rsidP="00FF426B">
      <w:pPr>
        <w:spacing w:line="360" w:lineRule="auto"/>
        <w:contextualSpacing/>
        <w:jc w:val="both"/>
        <w:rPr>
          <w:rFonts w:ascii="Palatino Linotype" w:hAnsi="Palatino Linotype" w:cs="Tahoma"/>
          <w:sz w:val="22"/>
          <w:szCs w:val="22"/>
        </w:rPr>
      </w:pPr>
    </w:p>
    <w:p w14:paraId="292EDFF0" w14:textId="77777777" w:rsidR="001F1A77" w:rsidRDefault="001F1A77" w:rsidP="00FF426B">
      <w:pPr>
        <w:spacing w:line="360" w:lineRule="auto"/>
        <w:contextualSpacing/>
        <w:jc w:val="both"/>
        <w:rPr>
          <w:rFonts w:ascii="Palatino Linotype" w:hAnsi="Palatino Linotype" w:cs="Tahoma"/>
          <w:sz w:val="22"/>
          <w:szCs w:val="22"/>
        </w:rPr>
      </w:pPr>
    </w:p>
    <w:p w14:paraId="0651B935" w14:textId="77777777" w:rsidR="001F1A77" w:rsidRDefault="001F1A77" w:rsidP="00FF426B">
      <w:pPr>
        <w:spacing w:line="360" w:lineRule="auto"/>
        <w:contextualSpacing/>
        <w:jc w:val="both"/>
        <w:rPr>
          <w:rFonts w:ascii="Palatino Linotype" w:hAnsi="Palatino Linotype" w:cs="Tahoma"/>
          <w:sz w:val="22"/>
          <w:szCs w:val="22"/>
        </w:rPr>
      </w:pPr>
    </w:p>
    <w:p w14:paraId="083AD084" w14:textId="77777777" w:rsidR="000B1059" w:rsidRDefault="000B1059" w:rsidP="00FF426B">
      <w:pPr>
        <w:spacing w:line="360" w:lineRule="auto"/>
        <w:contextualSpacing/>
        <w:jc w:val="both"/>
        <w:rPr>
          <w:rFonts w:ascii="Palatino Linotype" w:hAnsi="Palatino Linotype" w:cs="Tahoma"/>
          <w:sz w:val="22"/>
          <w:szCs w:val="22"/>
        </w:rPr>
      </w:pPr>
    </w:p>
    <w:p w14:paraId="535E1C83" w14:textId="77777777" w:rsidR="000B1059" w:rsidRDefault="000B1059" w:rsidP="00FF426B">
      <w:pPr>
        <w:spacing w:line="360" w:lineRule="auto"/>
        <w:contextualSpacing/>
        <w:jc w:val="both"/>
        <w:rPr>
          <w:rFonts w:ascii="Palatino Linotype" w:hAnsi="Palatino Linotype" w:cs="Tahoma"/>
          <w:sz w:val="22"/>
          <w:szCs w:val="22"/>
        </w:rPr>
      </w:pPr>
    </w:p>
    <w:p w14:paraId="5C78AF25" w14:textId="77777777" w:rsidR="000B1059" w:rsidRDefault="000B1059" w:rsidP="00FF426B">
      <w:pPr>
        <w:spacing w:line="360" w:lineRule="auto"/>
        <w:contextualSpacing/>
        <w:jc w:val="both"/>
        <w:rPr>
          <w:rFonts w:ascii="Palatino Linotype" w:hAnsi="Palatino Linotype" w:cs="Tahoma"/>
          <w:sz w:val="22"/>
          <w:szCs w:val="22"/>
        </w:rPr>
      </w:pPr>
    </w:p>
    <w:p w14:paraId="1CE40B51" w14:textId="77777777" w:rsidR="001F1A77" w:rsidRDefault="001F1A77" w:rsidP="00FF426B">
      <w:pPr>
        <w:spacing w:line="360" w:lineRule="auto"/>
        <w:contextualSpacing/>
        <w:jc w:val="both"/>
        <w:rPr>
          <w:rFonts w:ascii="Palatino Linotype" w:hAnsi="Palatino Linotype" w:cs="Tahoma"/>
          <w:sz w:val="22"/>
          <w:szCs w:val="22"/>
        </w:rPr>
      </w:pPr>
    </w:p>
    <w:p w14:paraId="7392D2FA" w14:textId="77777777" w:rsidR="001F1A77" w:rsidRDefault="001F1A77" w:rsidP="00FF426B">
      <w:pPr>
        <w:spacing w:line="360" w:lineRule="auto"/>
        <w:contextualSpacing/>
        <w:jc w:val="both"/>
        <w:rPr>
          <w:rFonts w:ascii="Palatino Linotype" w:hAnsi="Palatino Linotype" w:cs="Tahoma"/>
          <w:sz w:val="22"/>
          <w:szCs w:val="22"/>
        </w:rPr>
      </w:pPr>
    </w:p>
    <w:p w14:paraId="62B4B5A2" w14:textId="77777777" w:rsidR="001F1A77" w:rsidRDefault="001F1A77" w:rsidP="00FF426B">
      <w:pPr>
        <w:spacing w:line="360" w:lineRule="auto"/>
        <w:contextualSpacing/>
        <w:jc w:val="both"/>
        <w:rPr>
          <w:rFonts w:ascii="Palatino Linotype" w:hAnsi="Palatino Linotype" w:cs="Tahoma"/>
          <w:sz w:val="22"/>
          <w:szCs w:val="22"/>
        </w:rPr>
      </w:pPr>
    </w:p>
    <w:p w14:paraId="49A8E895" w14:textId="77777777" w:rsidR="001F1A77" w:rsidRDefault="001F1A77" w:rsidP="00FF426B">
      <w:pPr>
        <w:spacing w:line="360" w:lineRule="auto"/>
        <w:contextualSpacing/>
        <w:jc w:val="both"/>
        <w:rPr>
          <w:rFonts w:ascii="Palatino Linotype" w:hAnsi="Palatino Linotype" w:cs="Tahoma"/>
          <w:sz w:val="22"/>
          <w:szCs w:val="22"/>
        </w:rPr>
      </w:pPr>
    </w:p>
    <w:p w14:paraId="6FEF8912" w14:textId="77777777" w:rsidR="001F1A77" w:rsidRDefault="001F1A77" w:rsidP="00FF426B">
      <w:pPr>
        <w:spacing w:line="360" w:lineRule="auto"/>
        <w:contextualSpacing/>
        <w:jc w:val="both"/>
        <w:rPr>
          <w:rFonts w:ascii="Palatino Linotype" w:hAnsi="Palatino Linotype" w:cs="Tahoma"/>
          <w:sz w:val="22"/>
          <w:szCs w:val="22"/>
        </w:rPr>
      </w:pPr>
    </w:p>
    <w:p w14:paraId="536A7BC9" w14:textId="77777777" w:rsidR="001F1A77" w:rsidRDefault="001F1A77" w:rsidP="00FF426B">
      <w:pPr>
        <w:spacing w:line="360" w:lineRule="auto"/>
        <w:contextualSpacing/>
        <w:jc w:val="both"/>
        <w:rPr>
          <w:rFonts w:ascii="Palatino Linotype" w:hAnsi="Palatino Linotype" w:cs="Tahoma"/>
          <w:sz w:val="22"/>
          <w:szCs w:val="22"/>
        </w:rPr>
      </w:pPr>
    </w:p>
    <w:p w14:paraId="371BBECA" w14:textId="77777777" w:rsidR="001F1A77" w:rsidRDefault="001F1A77" w:rsidP="00FF426B">
      <w:pPr>
        <w:spacing w:line="360" w:lineRule="auto"/>
        <w:contextualSpacing/>
        <w:jc w:val="both"/>
        <w:rPr>
          <w:rFonts w:ascii="Palatino Linotype" w:hAnsi="Palatino Linotype" w:cs="Tahoma"/>
          <w:sz w:val="22"/>
          <w:szCs w:val="22"/>
        </w:rPr>
      </w:pPr>
    </w:p>
    <w:p w14:paraId="3E730D05" w14:textId="77777777" w:rsidR="001F1A77" w:rsidRPr="003A1DF0" w:rsidRDefault="001F1A77" w:rsidP="00FF426B">
      <w:pPr>
        <w:spacing w:line="360" w:lineRule="auto"/>
        <w:contextualSpacing/>
        <w:jc w:val="both"/>
        <w:rPr>
          <w:rFonts w:ascii="Palatino Linotype" w:hAnsi="Palatino Linotype" w:cs="Tahoma"/>
          <w:sz w:val="22"/>
          <w:szCs w:val="22"/>
        </w:rPr>
      </w:pPr>
    </w:p>
    <w:p w14:paraId="5EC75726" w14:textId="77777777" w:rsidR="003A1DF0" w:rsidRDefault="003A1DF0" w:rsidP="00FF426B">
      <w:pPr>
        <w:spacing w:line="360" w:lineRule="auto"/>
        <w:contextualSpacing/>
        <w:jc w:val="both"/>
        <w:rPr>
          <w:rFonts w:ascii="Palatino Linotype" w:hAnsi="Palatino Linotype" w:cs="Tahoma"/>
          <w:sz w:val="22"/>
          <w:szCs w:val="22"/>
        </w:rPr>
      </w:pPr>
    </w:p>
    <w:p w14:paraId="7319086F" w14:textId="77777777" w:rsidR="00487765" w:rsidRPr="003A1DF0" w:rsidRDefault="00487765" w:rsidP="00FF426B">
      <w:pPr>
        <w:spacing w:line="360" w:lineRule="auto"/>
        <w:contextualSpacing/>
        <w:jc w:val="both"/>
        <w:rPr>
          <w:rFonts w:ascii="Palatino Linotype" w:hAnsi="Palatino Linotype" w:cs="Tahoma"/>
          <w:sz w:val="22"/>
          <w:szCs w:val="22"/>
        </w:rPr>
      </w:pPr>
    </w:p>
    <w:sectPr w:rsidR="00487765" w:rsidRPr="003A1DF0" w:rsidSect="0003481C">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CDA6A" w14:textId="77777777" w:rsidR="006B0C69" w:rsidRDefault="006B0C69" w:rsidP="00B31222">
      <w:r>
        <w:separator/>
      </w:r>
    </w:p>
  </w:endnote>
  <w:endnote w:type="continuationSeparator" w:id="0">
    <w:p w14:paraId="7A7AA53E" w14:textId="77777777" w:rsidR="006B0C69" w:rsidRDefault="006B0C69" w:rsidP="00B31222">
      <w:r>
        <w:continuationSeparator/>
      </w:r>
    </w:p>
  </w:endnote>
  <w:endnote w:type="continuationNotice" w:id="1">
    <w:p w14:paraId="125FE010" w14:textId="77777777" w:rsidR="006B0C69" w:rsidRDefault="006B0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136253F6" w14:textId="77777777" w:rsidR="005E6AEF" w:rsidRDefault="005E6A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015D9">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015D9">
              <w:rPr>
                <w:b/>
                <w:bCs/>
                <w:noProof/>
              </w:rPr>
              <w:t>16</w:t>
            </w:r>
            <w:r>
              <w:rPr>
                <w:b/>
                <w:bCs/>
                <w:sz w:val="24"/>
                <w:szCs w:val="24"/>
              </w:rPr>
              <w:fldChar w:fldCharType="end"/>
            </w:r>
          </w:p>
        </w:sdtContent>
      </w:sdt>
    </w:sdtContent>
  </w:sdt>
  <w:p w14:paraId="3E3BC7F4" w14:textId="77777777" w:rsidR="005E6AEF" w:rsidRDefault="005E6A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505B346B" w14:textId="77777777" w:rsidR="005E6AEF" w:rsidRDefault="005E6A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015D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015D9">
              <w:rPr>
                <w:b/>
                <w:bCs/>
                <w:noProof/>
              </w:rPr>
              <w:t>16</w:t>
            </w:r>
            <w:r>
              <w:rPr>
                <w:b/>
                <w:bCs/>
                <w:sz w:val="24"/>
                <w:szCs w:val="24"/>
              </w:rPr>
              <w:fldChar w:fldCharType="end"/>
            </w:r>
          </w:p>
        </w:sdtContent>
      </w:sdt>
    </w:sdtContent>
  </w:sdt>
  <w:p w14:paraId="55F6D9F7" w14:textId="77777777" w:rsidR="005E6AEF" w:rsidRDefault="005E6A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76EFD" w14:textId="77777777" w:rsidR="006B0C69" w:rsidRDefault="006B0C69" w:rsidP="00B31222">
      <w:r>
        <w:separator/>
      </w:r>
    </w:p>
  </w:footnote>
  <w:footnote w:type="continuationSeparator" w:id="0">
    <w:p w14:paraId="78807C96" w14:textId="77777777" w:rsidR="006B0C69" w:rsidRDefault="006B0C69" w:rsidP="00B31222">
      <w:r>
        <w:continuationSeparator/>
      </w:r>
    </w:p>
  </w:footnote>
  <w:footnote w:type="continuationNotice" w:id="1">
    <w:p w14:paraId="343B92F3" w14:textId="77777777" w:rsidR="006B0C69" w:rsidRDefault="006B0C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CC721" w14:textId="77777777" w:rsidR="005E6AEF" w:rsidRDefault="00000000">
    <w:pPr>
      <w:pStyle w:val="Encabezado"/>
    </w:pPr>
    <w:r>
      <w:rPr>
        <w:noProof/>
        <w:lang w:eastAsia="es-MX"/>
      </w:rPr>
      <w:pict w14:anchorId="6EDBD1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5E6AEF" w:rsidRPr="005C106F" w14:paraId="6C6B81F1" w14:textId="77777777" w:rsidTr="00202DB8">
      <w:trPr>
        <w:trHeight w:val="1435"/>
      </w:trPr>
      <w:tc>
        <w:tcPr>
          <w:tcW w:w="2835" w:type="dxa"/>
          <w:shd w:val="clear" w:color="auto" w:fill="auto"/>
        </w:tcPr>
        <w:p w14:paraId="0EED67FA" w14:textId="77777777" w:rsidR="005E6AEF" w:rsidRPr="005C106F" w:rsidRDefault="005E6AEF"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01FDB8DC" wp14:editId="7DA99261">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44BA9BE4" w14:textId="77777777" w:rsidR="005E6AEF" w:rsidRDefault="005E6AEF"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5E6AEF" w14:paraId="325517EE" w14:textId="77777777" w:rsidTr="00DF3BE8">
            <w:trPr>
              <w:trHeight w:val="144"/>
            </w:trPr>
            <w:tc>
              <w:tcPr>
                <w:tcW w:w="2589" w:type="dxa"/>
              </w:tcPr>
              <w:p w14:paraId="45FB4AE7" w14:textId="77777777" w:rsidR="005E6AEF" w:rsidRPr="00431A70" w:rsidRDefault="005E6AE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47547EC" w14:textId="20ECEE18" w:rsidR="005E6AEF" w:rsidRPr="00431A70" w:rsidRDefault="005F1001" w:rsidP="004B553D">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w:t>
                </w:r>
                <w:r w:rsidR="005317FE">
                  <w:rPr>
                    <w:rFonts w:ascii="Palatino Linotype" w:eastAsia="Calibri" w:hAnsi="Palatino Linotype" w:cs="Tahoma"/>
                    <w:b/>
                    <w:bCs/>
                    <w:sz w:val="22"/>
                    <w:szCs w:val="22"/>
                    <w:lang w:val="es-MX" w:eastAsia="en-US"/>
                  </w:rPr>
                  <w:t>11231</w:t>
                </w:r>
                <w:r w:rsidR="005E6AEF" w:rsidRPr="001A412B">
                  <w:rPr>
                    <w:rFonts w:ascii="Palatino Linotype" w:eastAsia="Calibri" w:hAnsi="Palatino Linotype" w:cs="Tahoma"/>
                    <w:b/>
                    <w:bCs/>
                    <w:sz w:val="22"/>
                    <w:szCs w:val="22"/>
                    <w:lang w:val="es-MX" w:eastAsia="en-US"/>
                  </w:rPr>
                  <w:t>/INFOEM/IP/RR/202</w:t>
                </w:r>
                <w:r w:rsidR="005E6AEF">
                  <w:rPr>
                    <w:rFonts w:ascii="Palatino Linotype" w:eastAsia="Calibri" w:hAnsi="Palatino Linotype" w:cs="Tahoma"/>
                    <w:b/>
                    <w:bCs/>
                    <w:sz w:val="22"/>
                    <w:szCs w:val="22"/>
                    <w:lang w:val="es-MX" w:eastAsia="en-US"/>
                  </w:rPr>
                  <w:t>5</w:t>
                </w:r>
              </w:p>
            </w:tc>
          </w:tr>
          <w:tr w:rsidR="005E6AEF" w14:paraId="6AF76A42" w14:textId="77777777" w:rsidTr="00DF3BE8">
            <w:trPr>
              <w:trHeight w:val="283"/>
            </w:trPr>
            <w:tc>
              <w:tcPr>
                <w:tcW w:w="2589" w:type="dxa"/>
              </w:tcPr>
              <w:p w14:paraId="0583CE38" w14:textId="77777777" w:rsidR="005E6AEF" w:rsidRPr="00431A70" w:rsidRDefault="005E6AE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C8AFC22" w14:textId="1CA804FA" w:rsidR="005E6AEF" w:rsidRPr="005F13CF" w:rsidRDefault="005317FE"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Ecatepec de Morelos</w:t>
                </w:r>
              </w:p>
            </w:tc>
          </w:tr>
          <w:tr w:rsidR="005E6AEF" w14:paraId="1BA8438D" w14:textId="77777777" w:rsidTr="00DF3BE8">
            <w:trPr>
              <w:trHeight w:val="283"/>
            </w:trPr>
            <w:tc>
              <w:tcPr>
                <w:tcW w:w="2589" w:type="dxa"/>
              </w:tcPr>
              <w:p w14:paraId="30B451E0" w14:textId="77777777" w:rsidR="005E6AEF" w:rsidRPr="00431A70" w:rsidRDefault="005E6AE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0B5C76F" w14:textId="77777777" w:rsidR="005E6AEF" w:rsidRDefault="005E6AEF"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28B0A4A0" w14:textId="77777777" w:rsidR="005E6AEF" w:rsidRPr="00431A70" w:rsidRDefault="005E6AEF" w:rsidP="005F13CF">
                <w:pPr>
                  <w:tabs>
                    <w:tab w:val="right" w:pos="8838"/>
                  </w:tabs>
                  <w:ind w:left="-106" w:right="171"/>
                  <w:jc w:val="both"/>
                  <w:rPr>
                    <w:rFonts w:ascii="Palatino Linotype" w:eastAsia="Calibri" w:hAnsi="Palatino Linotype" w:cs="Tahoma"/>
                    <w:b/>
                    <w:sz w:val="22"/>
                    <w:szCs w:val="22"/>
                    <w:lang w:eastAsia="en-US"/>
                  </w:rPr>
                </w:pPr>
              </w:p>
            </w:tc>
          </w:tr>
        </w:tbl>
        <w:p w14:paraId="21343F42" w14:textId="77777777" w:rsidR="005E6AEF" w:rsidRPr="005C106F" w:rsidRDefault="005E6AEF" w:rsidP="005743D2">
          <w:pPr>
            <w:tabs>
              <w:tab w:val="right" w:pos="8838"/>
            </w:tabs>
            <w:ind w:left="-28"/>
            <w:jc w:val="both"/>
            <w:rPr>
              <w:rFonts w:ascii="Arial" w:eastAsia="Calibri" w:hAnsi="Arial" w:cs="Arial"/>
              <w:b/>
              <w:sz w:val="22"/>
              <w:szCs w:val="22"/>
              <w:lang w:eastAsia="en-US"/>
            </w:rPr>
          </w:pPr>
        </w:p>
      </w:tc>
    </w:tr>
  </w:tbl>
  <w:p w14:paraId="7364F8E1" w14:textId="77777777" w:rsidR="005E6AEF" w:rsidRPr="00A25151" w:rsidRDefault="005E6AEF"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5E6AEF" w:rsidRPr="00330DA7" w14:paraId="39506CE9" w14:textId="77777777" w:rsidTr="003B165A">
      <w:trPr>
        <w:trHeight w:val="1435"/>
      </w:trPr>
      <w:tc>
        <w:tcPr>
          <w:tcW w:w="2835" w:type="dxa"/>
          <w:shd w:val="clear" w:color="auto" w:fill="auto"/>
        </w:tcPr>
        <w:p w14:paraId="48BD4BF6" w14:textId="05B40465" w:rsidR="005E6AEF" w:rsidRPr="00330DA7" w:rsidRDefault="005E6AEF"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D6197DC" wp14:editId="540BD72B">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5E6AEF" w:rsidRPr="00431A70" w14:paraId="7059F8DB" w14:textId="77777777" w:rsidTr="00DF3BE8">
            <w:trPr>
              <w:trHeight w:val="144"/>
            </w:trPr>
            <w:tc>
              <w:tcPr>
                <w:tcW w:w="2589" w:type="dxa"/>
              </w:tcPr>
              <w:p w14:paraId="2117EE6A" w14:textId="77777777" w:rsidR="005E6AEF" w:rsidRPr="00431A70" w:rsidRDefault="005E6AEF"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E222E61" w14:textId="3C76C977" w:rsidR="005E6AEF" w:rsidRPr="00431A70" w:rsidRDefault="005F1001"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w:t>
                </w:r>
                <w:r w:rsidR="005317FE">
                  <w:rPr>
                    <w:rFonts w:ascii="Palatino Linotype" w:eastAsia="Calibri" w:hAnsi="Palatino Linotype" w:cs="Tahoma"/>
                    <w:b/>
                    <w:bCs/>
                    <w:sz w:val="22"/>
                    <w:szCs w:val="22"/>
                    <w:lang w:val="es-MX" w:eastAsia="en-US"/>
                  </w:rPr>
                  <w:t>11231</w:t>
                </w:r>
                <w:r w:rsidR="005E6AEF">
                  <w:rPr>
                    <w:rFonts w:ascii="Palatino Linotype" w:eastAsia="Calibri" w:hAnsi="Palatino Linotype" w:cs="Tahoma"/>
                    <w:b/>
                    <w:bCs/>
                    <w:sz w:val="22"/>
                    <w:szCs w:val="22"/>
                    <w:lang w:val="es-MX" w:eastAsia="en-US"/>
                  </w:rPr>
                  <w:t>/INFOEM/IP/RR/2025</w:t>
                </w:r>
              </w:p>
            </w:tc>
          </w:tr>
          <w:tr w:rsidR="005E6AEF" w:rsidRPr="00286D0C" w14:paraId="7CD4A1CC" w14:textId="77777777" w:rsidTr="00DF3BE8">
            <w:trPr>
              <w:trHeight w:val="144"/>
            </w:trPr>
            <w:tc>
              <w:tcPr>
                <w:tcW w:w="2589" w:type="dxa"/>
              </w:tcPr>
              <w:p w14:paraId="46ACDD8C" w14:textId="77777777" w:rsidR="005E6AEF" w:rsidRPr="00431A70" w:rsidRDefault="005E6AE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0BC2497" w14:textId="78D8977E" w:rsidR="005E6AEF" w:rsidRPr="00286D0C" w:rsidRDefault="00763703" w:rsidP="005F13CF">
                <w:pPr>
                  <w:tabs>
                    <w:tab w:val="left" w:pos="3122"/>
                    <w:tab w:val="right" w:pos="8838"/>
                  </w:tabs>
                  <w:ind w:left="-106" w:right="-105"/>
                  <w:jc w:val="both"/>
                  <w:rPr>
                    <w:rFonts w:ascii="Palatino Linotype" w:eastAsia="Calibri" w:hAnsi="Palatino Linotype" w:cs="Tahoma"/>
                    <w:bCs/>
                    <w:sz w:val="22"/>
                    <w:szCs w:val="22"/>
                    <w:lang w:eastAsia="en-US"/>
                  </w:rPr>
                </w:pPr>
                <w:r w:rsidRPr="00763703">
                  <w:rPr>
                    <w:rFonts w:ascii="Palatino Linotype" w:eastAsia="Calibri" w:hAnsi="Palatino Linotype" w:cs="Tahoma"/>
                    <w:bCs/>
                    <w:sz w:val="22"/>
                    <w:szCs w:val="22"/>
                    <w:highlight w:val="black"/>
                    <w:lang w:eastAsia="en-US"/>
                  </w:rPr>
                  <w:t>XXXXXXXXXXXXXXXXXXXXXXXXXXXXXXX</w:t>
                </w:r>
              </w:p>
            </w:tc>
          </w:tr>
          <w:tr w:rsidR="005E6AEF" w:rsidRPr="00431A70" w14:paraId="7018AC6E" w14:textId="77777777" w:rsidTr="00DF3BE8">
            <w:trPr>
              <w:trHeight w:val="283"/>
            </w:trPr>
            <w:tc>
              <w:tcPr>
                <w:tcW w:w="2589" w:type="dxa"/>
              </w:tcPr>
              <w:p w14:paraId="04501383" w14:textId="77777777" w:rsidR="005E6AEF" w:rsidRPr="00431A70" w:rsidRDefault="005E6AE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F093A92" w14:textId="79C2295C" w:rsidR="005E6AEF" w:rsidRPr="005F13CF" w:rsidRDefault="005317FE"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Ecatepec de Morelos</w:t>
                </w:r>
                <w:r w:rsidR="005E6AEF">
                  <w:rPr>
                    <w:rFonts w:ascii="Palatino Linotype" w:eastAsia="Calibri" w:hAnsi="Palatino Linotype" w:cs="Tahoma"/>
                    <w:bCs/>
                    <w:sz w:val="22"/>
                    <w:szCs w:val="22"/>
                    <w:lang w:val="es-MX" w:eastAsia="en-US"/>
                  </w:rPr>
                  <w:t xml:space="preserve"> </w:t>
                </w:r>
              </w:p>
            </w:tc>
          </w:tr>
          <w:tr w:rsidR="005E6AEF" w:rsidRPr="00431A70" w14:paraId="3C1B3C25" w14:textId="77777777" w:rsidTr="00DF3BE8">
            <w:trPr>
              <w:trHeight w:val="283"/>
            </w:trPr>
            <w:tc>
              <w:tcPr>
                <w:tcW w:w="2589" w:type="dxa"/>
              </w:tcPr>
              <w:p w14:paraId="7D9BFD68" w14:textId="77777777" w:rsidR="005E6AEF" w:rsidRPr="00431A70" w:rsidRDefault="005E6AE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4556BF3" w14:textId="77777777" w:rsidR="005E6AEF" w:rsidRPr="00431A70" w:rsidRDefault="005E6AEF"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7BDF1C5F" w14:textId="77777777" w:rsidR="005E6AEF" w:rsidRPr="00330DA7" w:rsidRDefault="005E6AEF" w:rsidP="00DB7E5F">
          <w:pPr>
            <w:tabs>
              <w:tab w:val="right" w:pos="8838"/>
            </w:tabs>
            <w:ind w:left="-28"/>
            <w:jc w:val="both"/>
            <w:rPr>
              <w:rFonts w:ascii="Arial" w:eastAsia="Calibri" w:hAnsi="Arial" w:cs="Arial"/>
              <w:b/>
              <w:sz w:val="22"/>
              <w:szCs w:val="22"/>
              <w:lang w:eastAsia="en-US"/>
            </w:rPr>
          </w:pPr>
        </w:p>
      </w:tc>
    </w:tr>
  </w:tbl>
  <w:p w14:paraId="5D6EFEFC" w14:textId="77777777" w:rsidR="005E6AEF" w:rsidRPr="00330DA7" w:rsidRDefault="005E6AEF"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D81053"/>
    <w:multiLevelType w:val="hybridMultilevel"/>
    <w:tmpl w:val="32A8B9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7D50FC"/>
    <w:multiLevelType w:val="hybridMultilevel"/>
    <w:tmpl w:val="32A8B9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75108E"/>
    <w:multiLevelType w:val="hybridMultilevel"/>
    <w:tmpl w:val="32A8B9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1BD0EB5"/>
    <w:multiLevelType w:val="hybridMultilevel"/>
    <w:tmpl w:val="6034FE38"/>
    <w:lvl w:ilvl="0" w:tplc="FA122E2E">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5C5D12"/>
    <w:multiLevelType w:val="hybridMultilevel"/>
    <w:tmpl w:val="6034F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3D7464"/>
    <w:multiLevelType w:val="hybridMultilevel"/>
    <w:tmpl w:val="32A8B9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74292582"/>
    <w:multiLevelType w:val="hybridMultilevel"/>
    <w:tmpl w:val="CD34C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6B541F"/>
    <w:multiLevelType w:val="hybridMultilevel"/>
    <w:tmpl w:val="32A8B9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54316000">
    <w:abstractNumId w:val="0"/>
  </w:num>
  <w:num w:numId="2" w16cid:durableId="420834424">
    <w:abstractNumId w:val="7"/>
  </w:num>
  <w:num w:numId="3" w16cid:durableId="4277724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7730288">
    <w:abstractNumId w:val="1"/>
  </w:num>
  <w:num w:numId="5" w16cid:durableId="769618908">
    <w:abstractNumId w:val="34"/>
  </w:num>
  <w:num w:numId="6" w16cid:durableId="717316178">
    <w:abstractNumId w:val="5"/>
  </w:num>
  <w:num w:numId="7" w16cid:durableId="1933977566">
    <w:abstractNumId w:val="6"/>
  </w:num>
  <w:num w:numId="8" w16cid:durableId="404257337">
    <w:abstractNumId w:val="19"/>
  </w:num>
  <w:num w:numId="9" w16cid:durableId="690106669">
    <w:abstractNumId w:val="4"/>
    <w:lvlOverride w:ilvl="0">
      <w:startOverride w:val="1"/>
    </w:lvlOverride>
    <w:lvlOverride w:ilvl="1"/>
    <w:lvlOverride w:ilvl="2"/>
    <w:lvlOverride w:ilvl="3"/>
    <w:lvlOverride w:ilvl="4"/>
    <w:lvlOverride w:ilvl="5"/>
    <w:lvlOverride w:ilvl="6"/>
    <w:lvlOverride w:ilvl="7"/>
    <w:lvlOverride w:ilvl="8"/>
  </w:num>
  <w:num w:numId="10" w16cid:durableId="616184843">
    <w:abstractNumId w:val="25"/>
    <w:lvlOverride w:ilvl="0">
      <w:startOverride w:val="1"/>
    </w:lvlOverride>
    <w:lvlOverride w:ilvl="1"/>
    <w:lvlOverride w:ilvl="2"/>
    <w:lvlOverride w:ilvl="3"/>
    <w:lvlOverride w:ilvl="4"/>
    <w:lvlOverride w:ilvl="5"/>
    <w:lvlOverride w:ilvl="6"/>
    <w:lvlOverride w:ilvl="7"/>
    <w:lvlOverride w:ilvl="8"/>
  </w:num>
  <w:num w:numId="11" w16cid:durableId="9796547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4456670">
    <w:abstractNumId w:val="15"/>
  </w:num>
  <w:num w:numId="13" w16cid:durableId="1225606798">
    <w:abstractNumId w:val="32"/>
  </w:num>
  <w:num w:numId="14" w16cid:durableId="58869844">
    <w:abstractNumId w:val="13"/>
  </w:num>
  <w:num w:numId="15" w16cid:durableId="1988242900">
    <w:abstractNumId w:val="14"/>
  </w:num>
  <w:num w:numId="16" w16cid:durableId="33433041">
    <w:abstractNumId w:val="31"/>
  </w:num>
  <w:num w:numId="17" w16cid:durableId="128402806">
    <w:abstractNumId w:val="11"/>
  </w:num>
  <w:num w:numId="18" w16cid:durableId="1688170736">
    <w:abstractNumId w:val="17"/>
  </w:num>
  <w:num w:numId="19" w16cid:durableId="568200406">
    <w:abstractNumId w:val="2"/>
  </w:num>
  <w:num w:numId="20" w16cid:durableId="420032417">
    <w:abstractNumId w:val="22"/>
  </w:num>
  <w:num w:numId="21" w16cid:durableId="933249108">
    <w:abstractNumId w:val="26"/>
  </w:num>
  <w:num w:numId="22" w16cid:durableId="81028863">
    <w:abstractNumId w:val="27"/>
  </w:num>
  <w:num w:numId="23" w16cid:durableId="1844397960">
    <w:abstractNumId w:val="18"/>
  </w:num>
  <w:num w:numId="24" w16cid:durableId="1747191620">
    <w:abstractNumId w:val="12"/>
  </w:num>
  <w:num w:numId="25" w16cid:durableId="1734235171">
    <w:abstractNumId w:val="24"/>
  </w:num>
  <w:num w:numId="26" w16cid:durableId="2003309510">
    <w:abstractNumId w:val="8"/>
  </w:num>
  <w:num w:numId="27" w16cid:durableId="946812732">
    <w:abstractNumId w:val="10"/>
  </w:num>
  <w:num w:numId="28" w16cid:durableId="259030367">
    <w:abstractNumId w:val="30"/>
  </w:num>
  <w:num w:numId="29" w16cid:durableId="2052999122">
    <w:abstractNumId w:val="9"/>
  </w:num>
  <w:num w:numId="30" w16cid:durableId="997420985">
    <w:abstractNumId w:val="33"/>
  </w:num>
  <w:num w:numId="31" w16cid:durableId="1446341568">
    <w:abstractNumId w:val="21"/>
  </w:num>
  <w:num w:numId="32" w16cid:durableId="1906910423">
    <w:abstractNumId w:val="3"/>
  </w:num>
  <w:num w:numId="33" w16cid:durableId="245653204">
    <w:abstractNumId w:val="16"/>
  </w:num>
  <w:num w:numId="34" w16cid:durableId="1856074865">
    <w:abstractNumId w:val="28"/>
  </w:num>
  <w:num w:numId="35" w16cid:durableId="1592590632">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06F5"/>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0AD"/>
    <w:rsid w:val="00057250"/>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4FE5"/>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668"/>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FF7"/>
    <w:rsid w:val="002520B1"/>
    <w:rsid w:val="00252669"/>
    <w:rsid w:val="00252B67"/>
    <w:rsid w:val="00252BD8"/>
    <w:rsid w:val="00252F10"/>
    <w:rsid w:val="00253937"/>
    <w:rsid w:val="00254209"/>
    <w:rsid w:val="00254288"/>
    <w:rsid w:val="0025469C"/>
    <w:rsid w:val="00254E2A"/>
    <w:rsid w:val="00255314"/>
    <w:rsid w:val="00255921"/>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648"/>
    <w:rsid w:val="00291EFE"/>
    <w:rsid w:val="002922A1"/>
    <w:rsid w:val="00292319"/>
    <w:rsid w:val="0029279B"/>
    <w:rsid w:val="002933B7"/>
    <w:rsid w:val="00293491"/>
    <w:rsid w:val="002942AB"/>
    <w:rsid w:val="00295F53"/>
    <w:rsid w:val="002A093E"/>
    <w:rsid w:val="002A0FB8"/>
    <w:rsid w:val="002A116B"/>
    <w:rsid w:val="002A169A"/>
    <w:rsid w:val="002A1B97"/>
    <w:rsid w:val="002A2EA3"/>
    <w:rsid w:val="002A2F31"/>
    <w:rsid w:val="002A40F6"/>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7AA"/>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825"/>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7C6"/>
    <w:rsid w:val="004250D2"/>
    <w:rsid w:val="00426155"/>
    <w:rsid w:val="00426448"/>
    <w:rsid w:val="00426613"/>
    <w:rsid w:val="0042690B"/>
    <w:rsid w:val="00427408"/>
    <w:rsid w:val="00427457"/>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519E"/>
    <w:rsid w:val="00485EC7"/>
    <w:rsid w:val="004860BD"/>
    <w:rsid w:val="004866BB"/>
    <w:rsid w:val="00487430"/>
    <w:rsid w:val="00487710"/>
    <w:rsid w:val="00487765"/>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480D"/>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801"/>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3AC4"/>
    <w:rsid w:val="004D42A5"/>
    <w:rsid w:val="004D583C"/>
    <w:rsid w:val="004D5DB3"/>
    <w:rsid w:val="004D6AA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7FE"/>
    <w:rsid w:val="005319DA"/>
    <w:rsid w:val="00532035"/>
    <w:rsid w:val="00533346"/>
    <w:rsid w:val="005336C5"/>
    <w:rsid w:val="00533B79"/>
    <w:rsid w:val="00533C44"/>
    <w:rsid w:val="00533FD4"/>
    <w:rsid w:val="00534258"/>
    <w:rsid w:val="0053462F"/>
    <w:rsid w:val="0053527A"/>
    <w:rsid w:val="00535C1C"/>
    <w:rsid w:val="00535E43"/>
    <w:rsid w:val="00536006"/>
    <w:rsid w:val="005366E5"/>
    <w:rsid w:val="00536B36"/>
    <w:rsid w:val="00537683"/>
    <w:rsid w:val="00540E5A"/>
    <w:rsid w:val="005421D2"/>
    <w:rsid w:val="005423DD"/>
    <w:rsid w:val="00542B7D"/>
    <w:rsid w:val="00542D5F"/>
    <w:rsid w:val="005435DE"/>
    <w:rsid w:val="00543AD3"/>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0EE"/>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001"/>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6B52"/>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C69"/>
    <w:rsid w:val="006B0D07"/>
    <w:rsid w:val="006B0E83"/>
    <w:rsid w:val="006B180E"/>
    <w:rsid w:val="006B1D90"/>
    <w:rsid w:val="006B1F9E"/>
    <w:rsid w:val="006B3762"/>
    <w:rsid w:val="006B385B"/>
    <w:rsid w:val="006B4562"/>
    <w:rsid w:val="006B5493"/>
    <w:rsid w:val="006B5FFD"/>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27F"/>
    <w:rsid w:val="006D4838"/>
    <w:rsid w:val="006D4FC4"/>
    <w:rsid w:val="006D522C"/>
    <w:rsid w:val="006D559B"/>
    <w:rsid w:val="006D56AA"/>
    <w:rsid w:val="006D6A65"/>
    <w:rsid w:val="006D7795"/>
    <w:rsid w:val="006D7ACB"/>
    <w:rsid w:val="006D7D14"/>
    <w:rsid w:val="006E00EF"/>
    <w:rsid w:val="006E06BB"/>
    <w:rsid w:val="006E14D7"/>
    <w:rsid w:val="006E1A7A"/>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1D0F"/>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703"/>
    <w:rsid w:val="00763CE8"/>
    <w:rsid w:val="00764733"/>
    <w:rsid w:val="007648CF"/>
    <w:rsid w:val="00765BD5"/>
    <w:rsid w:val="00765E07"/>
    <w:rsid w:val="007660BA"/>
    <w:rsid w:val="0076703C"/>
    <w:rsid w:val="00767C15"/>
    <w:rsid w:val="00770792"/>
    <w:rsid w:val="00770C11"/>
    <w:rsid w:val="00770FB7"/>
    <w:rsid w:val="00771D29"/>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71"/>
    <w:rsid w:val="00843CB5"/>
    <w:rsid w:val="008445FD"/>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1CBF"/>
    <w:rsid w:val="00862771"/>
    <w:rsid w:val="00862E30"/>
    <w:rsid w:val="00864E58"/>
    <w:rsid w:val="00865800"/>
    <w:rsid w:val="00865B2C"/>
    <w:rsid w:val="00865C64"/>
    <w:rsid w:val="0086682F"/>
    <w:rsid w:val="00867687"/>
    <w:rsid w:val="008704DF"/>
    <w:rsid w:val="00870622"/>
    <w:rsid w:val="008706E3"/>
    <w:rsid w:val="008715CB"/>
    <w:rsid w:val="00873A93"/>
    <w:rsid w:val="00874109"/>
    <w:rsid w:val="00874300"/>
    <w:rsid w:val="00874748"/>
    <w:rsid w:val="00874894"/>
    <w:rsid w:val="00875DB0"/>
    <w:rsid w:val="00876057"/>
    <w:rsid w:val="00876309"/>
    <w:rsid w:val="0087699C"/>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6C33"/>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93"/>
    <w:rsid w:val="00925DF8"/>
    <w:rsid w:val="00925EA9"/>
    <w:rsid w:val="0092600D"/>
    <w:rsid w:val="00926885"/>
    <w:rsid w:val="009273F7"/>
    <w:rsid w:val="00930345"/>
    <w:rsid w:val="0093039D"/>
    <w:rsid w:val="009318E8"/>
    <w:rsid w:val="00931E4F"/>
    <w:rsid w:val="00932475"/>
    <w:rsid w:val="00932A0C"/>
    <w:rsid w:val="0093364D"/>
    <w:rsid w:val="00933664"/>
    <w:rsid w:val="009337A6"/>
    <w:rsid w:val="009337E8"/>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503FE"/>
    <w:rsid w:val="009508A0"/>
    <w:rsid w:val="00950A17"/>
    <w:rsid w:val="00952615"/>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13F"/>
    <w:rsid w:val="00BA39B9"/>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2EB"/>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4A4C"/>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042"/>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5D23"/>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C42"/>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6416"/>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043"/>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10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5D9"/>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3AB"/>
    <w:rsid w:val="00F31B22"/>
    <w:rsid w:val="00F32286"/>
    <w:rsid w:val="00F3321F"/>
    <w:rsid w:val="00F34B11"/>
    <w:rsid w:val="00F3505B"/>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456"/>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670"/>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926F6"/>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C7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367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3A798-5A0C-46C3-8CF8-CD0889FDE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3610</Words>
  <Characters>19857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2</cp:revision>
  <cp:lastPrinted>2025-10-24T01:01:00Z</cp:lastPrinted>
  <dcterms:created xsi:type="dcterms:W3CDTF">2025-10-31T17:50:00Z</dcterms:created>
  <dcterms:modified xsi:type="dcterms:W3CDTF">2025-10-31T17:50:00Z</dcterms:modified>
</cp:coreProperties>
</file>