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4EBA"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472AC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472ACC">
        <w:rPr>
          <w:rFonts w:ascii="Palatino Linotype" w:eastAsia="Palatino Linotype" w:hAnsi="Palatino Linotype" w:cs="Palatino Linotype"/>
          <w:b/>
          <w:sz w:val="22"/>
          <w:szCs w:val="22"/>
        </w:rPr>
        <w:t>cuatro de junio de dos mil veinticinco</w:t>
      </w:r>
      <w:r w:rsidRPr="00472ACC">
        <w:rPr>
          <w:rFonts w:ascii="Palatino Linotype" w:eastAsia="Palatino Linotype" w:hAnsi="Palatino Linotype" w:cs="Palatino Linotype"/>
          <w:sz w:val="22"/>
          <w:szCs w:val="22"/>
        </w:rPr>
        <w:t xml:space="preserve">. </w:t>
      </w:r>
    </w:p>
    <w:p w14:paraId="7A1EFA20" w14:textId="77777777" w:rsidR="00E779DC" w:rsidRPr="00472ACC" w:rsidRDefault="00A63300">
      <w:pPr>
        <w:spacing w:before="240" w:after="240" w:line="360" w:lineRule="auto"/>
        <w:jc w:val="both"/>
        <w:rPr>
          <w:rFonts w:ascii="Palatino Linotype" w:eastAsia="Palatino Linotype" w:hAnsi="Palatino Linotype" w:cs="Palatino Linotype"/>
          <w:sz w:val="20"/>
          <w:szCs w:val="20"/>
        </w:rPr>
      </w:pPr>
      <w:r w:rsidRPr="00472ACC">
        <w:rPr>
          <w:rFonts w:ascii="Palatino Linotype" w:eastAsia="Palatino Linotype" w:hAnsi="Palatino Linotype" w:cs="Palatino Linotype"/>
          <w:b/>
          <w:sz w:val="22"/>
          <w:szCs w:val="22"/>
        </w:rPr>
        <w:t>Visto</w:t>
      </w:r>
      <w:r w:rsidRPr="00472ACC">
        <w:rPr>
          <w:rFonts w:ascii="Palatino Linotype" w:eastAsia="Palatino Linotype" w:hAnsi="Palatino Linotype" w:cs="Palatino Linotype"/>
          <w:sz w:val="22"/>
          <w:szCs w:val="22"/>
        </w:rPr>
        <w:t xml:space="preserve"> el expediente formado con motivo del recurso de revisión </w:t>
      </w:r>
      <w:r w:rsidRPr="00472ACC">
        <w:rPr>
          <w:rFonts w:ascii="Palatino Linotype" w:eastAsia="Palatino Linotype" w:hAnsi="Palatino Linotype" w:cs="Palatino Linotype"/>
          <w:b/>
          <w:sz w:val="22"/>
          <w:szCs w:val="22"/>
        </w:rPr>
        <w:t>03059/INFOEM/IP/RR/2025</w:t>
      </w:r>
      <w:r w:rsidRPr="00472ACC">
        <w:rPr>
          <w:rFonts w:ascii="Palatino Linotype" w:eastAsia="Palatino Linotype" w:hAnsi="Palatino Linotype" w:cs="Palatino Linotype"/>
          <w:sz w:val="22"/>
          <w:szCs w:val="22"/>
        </w:rPr>
        <w:t>, interpuesto por</w:t>
      </w:r>
      <w:r w:rsidRPr="00472ACC">
        <w:rPr>
          <w:rFonts w:ascii="Palatino Linotype" w:eastAsia="Palatino Linotype" w:hAnsi="Palatino Linotype" w:cs="Palatino Linotype"/>
          <w:b/>
          <w:sz w:val="22"/>
          <w:szCs w:val="22"/>
        </w:rPr>
        <w:t xml:space="preserve"> un particular de manera anónima,</w:t>
      </w:r>
      <w:r w:rsidRPr="00472ACC">
        <w:rPr>
          <w:rFonts w:ascii="Palatino Linotype" w:eastAsia="Palatino Linotype" w:hAnsi="Palatino Linotype" w:cs="Palatino Linotype"/>
          <w:sz w:val="22"/>
          <w:szCs w:val="22"/>
        </w:rPr>
        <w:t xml:space="preserve"> en lo sucesivo</w:t>
      </w:r>
      <w:r w:rsidRPr="00472ACC">
        <w:rPr>
          <w:rFonts w:ascii="Palatino Linotype" w:eastAsia="Palatino Linotype" w:hAnsi="Palatino Linotype" w:cs="Palatino Linotype"/>
          <w:b/>
          <w:sz w:val="22"/>
          <w:szCs w:val="22"/>
        </w:rPr>
        <w:t xml:space="preserve"> 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xml:space="preserve"> en contra de la respuesta a su solicitud por parte del </w:t>
      </w:r>
      <w:r w:rsidRPr="00472ACC">
        <w:rPr>
          <w:rFonts w:ascii="Palatino Linotype" w:eastAsia="Palatino Linotype" w:hAnsi="Palatino Linotype" w:cs="Palatino Linotype"/>
          <w:b/>
          <w:sz w:val="22"/>
          <w:szCs w:val="22"/>
        </w:rPr>
        <w:t xml:space="preserve">Ayuntamiento de Toluca, </w:t>
      </w:r>
      <w:r w:rsidRPr="00472ACC">
        <w:rPr>
          <w:rFonts w:ascii="Palatino Linotype" w:eastAsia="Palatino Linotype" w:hAnsi="Palatino Linotype" w:cs="Palatino Linotype"/>
          <w:sz w:val="22"/>
          <w:szCs w:val="22"/>
        </w:rPr>
        <w:t xml:space="preserve">en lo sucesivo el </w:t>
      </w:r>
      <w:r w:rsidRPr="00472ACC">
        <w:rPr>
          <w:rFonts w:ascii="Palatino Linotype" w:eastAsia="Palatino Linotype" w:hAnsi="Palatino Linotype" w:cs="Palatino Linotype"/>
          <w:b/>
          <w:sz w:val="22"/>
          <w:szCs w:val="22"/>
        </w:rPr>
        <w:t xml:space="preserve">Sujeto Obligado, </w:t>
      </w:r>
      <w:r w:rsidRPr="00472ACC">
        <w:rPr>
          <w:rFonts w:ascii="Palatino Linotype" w:eastAsia="Palatino Linotype" w:hAnsi="Palatino Linotype" w:cs="Palatino Linotype"/>
          <w:sz w:val="22"/>
          <w:szCs w:val="22"/>
        </w:rPr>
        <w:t xml:space="preserve">se procede a dictar la presente resolución con base en los siguientes: </w:t>
      </w:r>
    </w:p>
    <w:p w14:paraId="116EA58C" w14:textId="77777777" w:rsidR="00E779DC" w:rsidRPr="00472ACC" w:rsidRDefault="00A63300">
      <w:pPr>
        <w:spacing w:before="240" w:after="240" w:line="360" w:lineRule="auto"/>
        <w:jc w:val="center"/>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I. A N T E C E D E N T E S</w:t>
      </w:r>
    </w:p>
    <w:p w14:paraId="5CD1B284"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1. Solicitud de acceso a la información.</w:t>
      </w:r>
      <w:r w:rsidRPr="00472ACC">
        <w:rPr>
          <w:rFonts w:ascii="Palatino Linotype" w:eastAsia="Palatino Linotype" w:hAnsi="Palatino Linotype" w:cs="Palatino Linotype"/>
          <w:sz w:val="22"/>
          <w:szCs w:val="22"/>
        </w:rPr>
        <w:t xml:space="preserve"> El </w:t>
      </w:r>
      <w:r w:rsidRPr="00472ACC">
        <w:rPr>
          <w:rFonts w:ascii="Palatino Linotype" w:eastAsia="Palatino Linotype" w:hAnsi="Palatino Linotype" w:cs="Palatino Linotype"/>
          <w:b/>
          <w:sz w:val="22"/>
          <w:szCs w:val="22"/>
        </w:rPr>
        <w:t>catorce de febrero de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dos mil veinticinco,</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 xml:space="preserve">Recurrente </w:t>
      </w:r>
      <w:r w:rsidRPr="00472ACC">
        <w:rPr>
          <w:rFonts w:ascii="Palatino Linotype" w:eastAsia="Palatino Linotype" w:hAnsi="Palatino Linotype" w:cs="Palatino Linotype"/>
          <w:sz w:val="22"/>
          <w:szCs w:val="22"/>
        </w:rPr>
        <w:t xml:space="preserve">presentó, a través del Sistema de Acceso a la Información Mexiquense, en lo subsecuente el </w:t>
      </w:r>
      <w:r w:rsidRPr="00472ACC">
        <w:rPr>
          <w:rFonts w:ascii="Palatino Linotype" w:eastAsia="Palatino Linotype" w:hAnsi="Palatino Linotype" w:cs="Palatino Linotype"/>
          <w:b/>
          <w:sz w:val="22"/>
          <w:szCs w:val="22"/>
        </w:rPr>
        <w:t>SAIMEX,</w:t>
      </w:r>
      <w:r w:rsidRPr="00472ACC">
        <w:rPr>
          <w:rFonts w:ascii="Palatino Linotype" w:eastAsia="Palatino Linotype" w:hAnsi="Palatino Linotype" w:cs="Palatino Linotype"/>
          <w:sz w:val="22"/>
          <w:szCs w:val="22"/>
        </w:rPr>
        <w:t xml:space="preserve"> ante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la solicitud de acceso a la información pública, a la que se le asignó el número</w:t>
      </w:r>
      <w:r w:rsidRPr="00472ACC">
        <w:rPr>
          <w:rFonts w:ascii="Palatino Linotype" w:eastAsia="Palatino Linotype" w:hAnsi="Palatino Linotype" w:cs="Palatino Linotype"/>
          <w:b/>
          <w:sz w:val="22"/>
          <w:szCs w:val="22"/>
        </w:rPr>
        <w:t xml:space="preserve"> 00902/TOLUCA/IP/2025, </w:t>
      </w:r>
      <w:r w:rsidRPr="00472ACC">
        <w:rPr>
          <w:rFonts w:ascii="Palatino Linotype" w:eastAsia="Palatino Linotype" w:hAnsi="Palatino Linotype" w:cs="Palatino Linotype"/>
          <w:sz w:val="22"/>
          <w:szCs w:val="22"/>
        </w:rPr>
        <w:t xml:space="preserve">mediante la cual requirió la información siguiente: </w:t>
      </w:r>
    </w:p>
    <w:p w14:paraId="73BA56CE" w14:textId="77777777" w:rsidR="00E779DC" w:rsidRPr="00472ACC" w:rsidRDefault="00A63300">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472ACC">
        <w:rPr>
          <w:rFonts w:ascii="Palatino Linotype" w:eastAsia="Palatino Linotype" w:hAnsi="Palatino Linotype" w:cs="Palatino Linotype"/>
          <w:i/>
          <w:sz w:val="22"/>
          <w:szCs w:val="22"/>
        </w:rPr>
        <w:t xml:space="preserve">“Presente </w:t>
      </w:r>
      <w:r w:rsidRPr="00472ACC">
        <w:rPr>
          <w:rFonts w:ascii="Palatino Linotype" w:eastAsia="Palatino Linotype" w:hAnsi="Palatino Linotype" w:cs="Palatino Linotype"/>
          <w:b/>
          <w:i/>
          <w:sz w:val="22"/>
          <w:szCs w:val="22"/>
          <w:u w:val="single"/>
        </w:rPr>
        <w:t xml:space="preserve">la información documental que compruebe el cumplimiento de lo obligado por el articulo 6.19 </w:t>
      </w:r>
      <w:proofErr w:type="spellStart"/>
      <w:r w:rsidRPr="00472ACC">
        <w:rPr>
          <w:rFonts w:ascii="Palatino Linotype" w:eastAsia="Palatino Linotype" w:hAnsi="Palatino Linotype" w:cs="Palatino Linotype"/>
          <w:b/>
          <w:i/>
          <w:sz w:val="22"/>
          <w:szCs w:val="22"/>
          <w:u w:val="single"/>
        </w:rPr>
        <w:t>Sexties</w:t>
      </w:r>
      <w:proofErr w:type="spellEnd"/>
      <w:r w:rsidRPr="00472ACC">
        <w:rPr>
          <w:rFonts w:ascii="Palatino Linotype" w:eastAsia="Palatino Linotype" w:hAnsi="Palatino Linotype" w:cs="Palatino Linotype"/>
          <w:b/>
          <w:i/>
          <w:sz w:val="22"/>
          <w:szCs w:val="22"/>
          <w:u w:val="single"/>
        </w:rPr>
        <w:t xml:space="preserve"> del Código Administrativo del Estado de México</w:t>
      </w:r>
      <w:r w:rsidRPr="00472ACC">
        <w:rPr>
          <w:rFonts w:ascii="Palatino Linotype" w:eastAsia="Palatino Linotype" w:hAnsi="Palatino Linotype" w:cs="Palatino Linotype"/>
          <w:i/>
          <w:sz w:val="22"/>
          <w:szCs w:val="22"/>
        </w:rPr>
        <w:t xml:space="preserve"> (Libro VI), relacionado con el sistema de alerta sísmica en escuelas, hospitales, industrias, iglesias, mercados, multifamiliares y unidades habitacionales ubicadas en territorio municipal para los ejercicios fiscales 2020, 2012, 2023 y 2025” (Sic) </w:t>
      </w:r>
    </w:p>
    <w:p w14:paraId="4EA10968" w14:textId="77777777" w:rsidR="00E779DC" w:rsidRPr="00472ACC" w:rsidRDefault="00A63300">
      <w:pPr>
        <w:spacing w:before="240" w:after="240" w:line="360" w:lineRule="auto"/>
        <w:ind w:right="49"/>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Modalidad de Entrega:</w:t>
      </w:r>
      <w:r w:rsidRPr="00472ACC">
        <w:rPr>
          <w:rFonts w:ascii="Palatino Linotype" w:eastAsia="Palatino Linotype" w:hAnsi="Palatino Linotype" w:cs="Palatino Linotype"/>
          <w:sz w:val="22"/>
          <w:szCs w:val="22"/>
        </w:rPr>
        <w:t xml:space="preserve"> a través </w:t>
      </w:r>
      <w:r w:rsidRPr="00472ACC">
        <w:rPr>
          <w:rFonts w:ascii="Palatino Linotype" w:eastAsia="Palatino Linotype" w:hAnsi="Palatino Linotype" w:cs="Palatino Linotype"/>
          <w:b/>
          <w:sz w:val="22"/>
          <w:szCs w:val="22"/>
        </w:rPr>
        <w:t>del SAIMEX.</w:t>
      </w:r>
    </w:p>
    <w:p w14:paraId="12F2BC44" w14:textId="77777777" w:rsidR="00E779DC" w:rsidRPr="00472ACC" w:rsidRDefault="00A63300">
      <w:pPr>
        <w:spacing w:before="240" w:after="240" w:line="360" w:lineRule="auto"/>
        <w:jc w:val="both"/>
        <w:rPr>
          <w:rFonts w:ascii="Palatino Linotype" w:eastAsia="Palatino Linotype" w:hAnsi="Palatino Linotype" w:cs="Palatino Linotype"/>
          <w:b/>
          <w:sz w:val="22"/>
          <w:szCs w:val="22"/>
        </w:rPr>
      </w:pPr>
      <w:bookmarkStart w:id="2" w:name="_heading=h.3dy6vkm" w:colFirst="0" w:colLast="0"/>
      <w:bookmarkEnd w:id="2"/>
      <w:r w:rsidRPr="00472ACC">
        <w:rPr>
          <w:rFonts w:ascii="Palatino Linotype" w:eastAsia="Palatino Linotype" w:hAnsi="Palatino Linotype" w:cs="Palatino Linotype"/>
          <w:b/>
          <w:sz w:val="22"/>
          <w:szCs w:val="22"/>
        </w:rPr>
        <w:t xml:space="preserve">2. Respuesta. </w:t>
      </w:r>
      <w:r w:rsidRPr="00472ACC">
        <w:rPr>
          <w:rFonts w:ascii="Palatino Linotype" w:eastAsia="Palatino Linotype" w:hAnsi="Palatino Linotype" w:cs="Palatino Linotype"/>
          <w:sz w:val="22"/>
          <w:szCs w:val="22"/>
        </w:rPr>
        <w:t xml:space="preserve">El </w:t>
      </w:r>
      <w:r w:rsidRPr="00472ACC">
        <w:rPr>
          <w:rFonts w:ascii="Palatino Linotype" w:eastAsia="Palatino Linotype" w:hAnsi="Palatino Linotype" w:cs="Palatino Linotype"/>
          <w:b/>
          <w:sz w:val="22"/>
          <w:szCs w:val="22"/>
        </w:rPr>
        <w:t>diez de marzo de dos mil veinticinco</w:t>
      </w:r>
      <w:r w:rsidRPr="00472ACC">
        <w:rPr>
          <w:rFonts w:ascii="Palatino Linotype" w:eastAsia="Palatino Linotype" w:hAnsi="Palatino Linotype" w:cs="Palatino Linotype"/>
          <w:sz w:val="22"/>
          <w:szCs w:val="22"/>
        </w:rPr>
        <w:t xml:space="preserve">, el </w:t>
      </w:r>
      <w:r w:rsidRPr="00472ACC">
        <w:rPr>
          <w:rFonts w:ascii="Palatino Linotype" w:eastAsia="Palatino Linotype" w:hAnsi="Palatino Linotype" w:cs="Palatino Linotype"/>
          <w:b/>
          <w:sz w:val="22"/>
          <w:szCs w:val="22"/>
        </w:rPr>
        <w:t xml:space="preserve">Sujeto Obligado </w:t>
      </w:r>
      <w:r w:rsidRPr="00472ACC">
        <w:rPr>
          <w:rFonts w:ascii="Palatino Linotype" w:eastAsia="Palatino Linotype" w:hAnsi="Palatino Linotype" w:cs="Palatino Linotype"/>
          <w:sz w:val="22"/>
          <w:szCs w:val="22"/>
        </w:rPr>
        <w:t xml:space="preserve">notificó la respuesta para atender la solicitud de acceso a la información a través de SAIMEX, sustancialmente en los términos siguientes:   </w:t>
      </w:r>
    </w:p>
    <w:p w14:paraId="052D3C3F" w14:textId="77777777" w:rsidR="00E779DC" w:rsidRPr="00472ACC" w:rsidRDefault="00A63300">
      <w:pPr>
        <w:spacing w:before="240" w:after="240"/>
        <w:ind w:left="567" w:right="902"/>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36CF190" w14:textId="77777777" w:rsidR="00E779DC" w:rsidRPr="00472ACC" w:rsidRDefault="00A63300">
      <w:pPr>
        <w:spacing w:before="240" w:after="240"/>
        <w:ind w:left="567" w:right="902"/>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En atención a la solicitud con folio 0902/TOLUCA/IP/2025, me permito adjuntar al presente la respuesta correspondiente. Sin más por el momento, reciba un saludo.</w:t>
      </w:r>
    </w:p>
    <w:p w14:paraId="757BEF63" w14:textId="77777777" w:rsidR="00E779DC" w:rsidRPr="00472ACC" w:rsidRDefault="00A63300">
      <w:pPr>
        <w:spacing w:before="240" w:after="240"/>
        <w:ind w:left="567" w:right="902"/>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ATENTAMENTE</w:t>
      </w:r>
    </w:p>
    <w:p w14:paraId="2E9B8D25" w14:textId="77777777" w:rsidR="00E779DC" w:rsidRPr="00472ACC" w:rsidRDefault="00A63300">
      <w:pPr>
        <w:spacing w:before="240" w:after="240"/>
        <w:ind w:left="567" w:right="902"/>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Dr. Nahum Miguel Mendoza Morales” (Sic)</w:t>
      </w:r>
    </w:p>
    <w:p w14:paraId="208298BD" w14:textId="77777777" w:rsidR="00E779DC" w:rsidRPr="00472ACC" w:rsidRDefault="00A63300">
      <w:pPr>
        <w:spacing w:before="240" w:after="240"/>
        <w:ind w:left="567" w:right="902"/>
        <w:jc w:val="both"/>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Archivos adjuntos:</w:t>
      </w:r>
    </w:p>
    <w:p w14:paraId="4D2A4B66" w14:textId="77777777" w:rsidR="00E779DC" w:rsidRPr="00472ACC" w:rsidRDefault="00A63300">
      <w:pPr>
        <w:spacing w:before="240" w:after="240" w:line="360" w:lineRule="auto"/>
        <w:ind w:left="567" w:right="902"/>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i/>
          <w:sz w:val="22"/>
          <w:szCs w:val="22"/>
        </w:rPr>
        <w:t>“GESTION-INTEGRAL-DE-RIESGOS-EN-TOLUCA.pdf”:</w:t>
      </w:r>
      <w:r w:rsidRPr="00472ACC">
        <w:rPr>
          <w:rFonts w:ascii="Palatino Linotype" w:eastAsia="Palatino Linotype" w:hAnsi="Palatino Linotype" w:cs="Palatino Linotype"/>
          <w:sz w:val="22"/>
          <w:szCs w:val="22"/>
        </w:rPr>
        <w:t xml:space="preserve"> Documento electrónico que se compone de nueve fojas, en el cual se detalla la Gestión Integral de Riesgos en el Ayuntamiento de Toluca, de la presente administración.</w:t>
      </w:r>
    </w:p>
    <w:p w14:paraId="6A9B5F7E" w14:textId="77777777" w:rsidR="00E779DC" w:rsidRPr="00472ACC" w:rsidRDefault="00A63300">
      <w:pPr>
        <w:spacing w:before="240" w:after="240" w:line="360" w:lineRule="auto"/>
        <w:ind w:left="567" w:right="902"/>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i/>
          <w:sz w:val="22"/>
          <w:szCs w:val="22"/>
        </w:rPr>
        <w:t xml:space="preserve">“R. 00902_25.pdf”: </w:t>
      </w:r>
      <w:r w:rsidRPr="00472ACC">
        <w:rPr>
          <w:rFonts w:ascii="Palatino Linotype" w:eastAsia="Palatino Linotype" w:hAnsi="Palatino Linotype" w:cs="Palatino Linotype"/>
          <w:sz w:val="22"/>
          <w:szCs w:val="22"/>
        </w:rPr>
        <w:t xml:space="preserve">Archivo electrónico que se compone de dos fojas, suscrito por el Titular de la Unidad de Transparencia, en el que refiere que se procedió a realizar la búsqueda exhaustiva y razonable en los archivos que obran en la Coordinación de Protección Civil y Bomberos de la Secretaría del Ayuntamiento, en este sentido y de acuerdo a las facultades, competencias, y funciones, hace del conocimiento del particular que adjunta la expresión documental que da por atendida la pretensión de la persona solicitante de información. </w:t>
      </w:r>
    </w:p>
    <w:p w14:paraId="65AB6400" w14:textId="77777777" w:rsidR="00E779DC" w:rsidRPr="00472ACC" w:rsidRDefault="00A63300">
      <w:pPr>
        <w:spacing w:before="240" w:after="240" w:line="360" w:lineRule="auto"/>
        <w:ind w:right="49"/>
        <w:jc w:val="both"/>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 xml:space="preserve">3. Interposición del recurso de revisión. </w:t>
      </w:r>
      <w:r w:rsidRPr="00472ACC">
        <w:rPr>
          <w:rFonts w:ascii="Palatino Linotype" w:eastAsia="Palatino Linotype" w:hAnsi="Palatino Linotype" w:cs="Palatino Linotype"/>
          <w:sz w:val="22"/>
          <w:szCs w:val="22"/>
        </w:rPr>
        <w:t xml:space="preserve">Inconforme con los términos de la respuesta emitida por parte del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de las constancias que obran en el expediente electrónico, se advierte que la persona solicitante interpuso el recurso de revisión que nos ocupa a través del SAIMEX, el </w:t>
      </w:r>
      <w:r w:rsidRPr="00472ACC">
        <w:rPr>
          <w:rFonts w:ascii="Palatino Linotype" w:eastAsia="Palatino Linotype" w:hAnsi="Palatino Linotype" w:cs="Palatino Linotype"/>
          <w:b/>
          <w:sz w:val="22"/>
          <w:szCs w:val="22"/>
        </w:rPr>
        <w:t>dieciséis de marzo del dos mil veinticinco</w:t>
      </w:r>
      <w:r w:rsidRPr="00472ACC">
        <w:rPr>
          <w:rFonts w:ascii="Palatino Linotype" w:eastAsia="Palatino Linotype" w:hAnsi="Palatino Linotype" w:cs="Palatino Linotype"/>
          <w:sz w:val="22"/>
          <w:szCs w:val="22"/>
        </w:rPr>
        <w:t xml:space="preserve">, sin embargo, al ser un día inhábil, de conformidad con el Calendario Oficial en materia de Transparencia, </w:t>
      </w:r>
      <w:r w:rsidRPr="00472ACC">
        <w:rPr>
          <w:rFonts w:ascii="Palatino Linotype" w:eastAsia="Palatino Linotype" w:hAnsi="Palatino Linotype" w:cs="Palatino Linotype"/>
          <w:sz w:val="22"/>
          <w:szCs w:val="22"/>
        </w:rPr>
        <w:lastRenderedPageBreak/>
        <w:t xml:space="preserve">Acceso a la Información Pública y Protección de Datos Personales del Estado de México y Municipios, esta se tuvo por presentada al día hábil siguiente que es el </w:t>
      </w:r>
      <w:r w:rsidRPr="00472ACC">
        <w:rPr>
          <w:rFonts w:ascii="Palatino Linotype" w:eastAsia="Palatino Linotype" w:hAnsi="Palatino Linotype" w:cs="Palatino Linotype"/>
          <w:b/>
          <w:sz w:val="22"/>
          <w:szCs w:val="22"/>
        </w:rPr>
        <w:t xml:space="preserve">dieciocho de marzo de dos mil veinticinco, </w:t>
      </w:r>
      <w:r w:rsidRPr="00472ACC">
        <w:rPr>
          <w:rFonts w:ascii="Palatino Linotype" w:eastAsia="Palatino Linotype" w:hAnsi="Palatino Linotype" w:cs="Palatino Linotype"/>
          <w:sz w:val="22"/>
          <w:szCs w:val="22"/>
        </w:rPr>
        <w:t>en donde se manifestó de la siguiente manera:</w:t>
      </w:r>
    </w:p>
    <w:p w14:paraId="7B283E2C" w14:textId="77777777" w:rsidR="00E779DC" w:rsidRPr="00472ACC" w:rsidRDefault="00A63300">
      <w:pPr>
        <w:tabs>
          <w:tab w:val="left" w:pos="2745"/>
        </w:tabs>
        <w:spacing w:before="240" w:after="240"/>
        <w:ind w:left="567" w:right="900"/>
        <w:jc w:val="both"/>
        <w:rPr>
          <w:rFonts w:ascii="Palatino Linotype" w:eastAsia="Palatino Linotype" w:hAnsi="Palatino Linotype" w:cs="Palatino Linotype"/>
          <w:b/>
        </w:rPr>
      </w:pPr>
      <w:r w:rsidRPr="00472ACC">
        <w:rPr>
          <w:rFonts w:ascii="Palatino Linotype" w:eastAsia="Palatino Linotype" w:hAnsi="Palatino Linotype" w:cs="Palatino Linotype"/>
          <w:b/>
          <w:sz w:val="22"/>
          <w:szCs w:val="22"/>
        </w:rPr>
        <w:t xml:space="preserve">a) Acto impugnado: </w:t>
      </w:r>
      <w:r w:rsidRPr="00472ACC">
        <w:rPr>
          <w:rFonts w:ascii="Palatino Linotype" w:eastAsia="Palatino Linotype" w:hAnsi="Palatino Linotype" w:cs="Palatino Linotype"/>
          <w:i/>
          <w:sz w:val="22"/>
          <w:szCs w:val="22"/>
        </w:rPr>
        <w:t>“Negativa de la información no es lo que se solicita” (Sic)</w:t>
      </w:r>
    </w:p>
    <w:p w14:paraId="51E60695" w14:textId="77777777" w:rsidR="00E779DC" w:rsidRPr="00472ACC" w:rsidRDefault="00A63300">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472ACC">
        <w:rPr>
          <w:rFonts w:ascii="Palatino Linotype" w:eastAsia="Palatino Linotype" w:hAnsi="Palatino Linotype" w:cs="Palatino Linotype"/>
          <w:b/>
          <w:sz w:val="22"/>
          <w:szCs w:val="22"/>
        </w:rPr>
        <w:t>b) Razones o motivos de inconformidad</w:t>
      </w:r>
      <w:r w:rsidRPr="00472ACC">
        <w:rPr>
          <w:rFonts w:ascii="Palatino Linotype" w:eastAsia="Palatino Linotype" w:hAnsi="Palatino Linotype" w:cs="Palatino Linotype"/>
          <w:sz w:val="22"/>
          <w:szCs w:val="22"/>
        </w:rPr>
        <w:t>: “</w:t>
      </w:r>
      <w:r w:rsidRPr="00472ACC">
        <w:rPr>
          <w:rFonts w:ascii="Palatino Linotype" w:eastAsia="Palatino Linotype" w:hAnsi="Palatino Linotype" w:cs="Palatino Linotype"/>
          <w:i/>
          <w:sz w:val="22"/>
          <w:szCs w:val="22"/>
        </w:rPr>
        <w:t>No es la información solicitada” (Sic)</w:t>
      </w:r>
    </w:p>
    <w:p w14:paraId="009771DA" w14:textId="77777777" w:rsidR="00E779DC" w:rsidRPr="00472ACC" w:rsidRDefault="00A63300">
      <w:pPr>
        <w:spacing w:before="240" w:after="240" w:line="360" w:lineRule="auto"/>
        <w:ind w:right="51"/>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 xml:space="preserve">4. Turno. </w:t>
      </w:r>
      <w:r w:rsidRPr="00472AC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72ACC">
        <w:rPr>
          <w:rFonts w:ascii="Palatino Linotype" w:eastAsia="Palatino Linotype" w:hAnsi="Palatino Linotype" w:cs="Palatino Linotype"/>
          <w:b/>
          <w:sz w:val="22"/>
          <w:szCs w:val="22"/>
        </w:rPr>
        <w:t xml:space="preserve">Guadalupe Ramírez Peña, </w:t>
      </w:r>
      <w:r w:rsidRPr="00472ACC">
        <w:rPr>
          <w:rFonts w:ascii="Palatino Linotype" w:eastAsia="Palatino Linotype" w:hAnsi="Palatino Linotype" w:cs="Palatino Linotype"/>
          <w:sz w:val="22"/>
          <w:szCs w:val="22"/>
        </w:rPr>
        <w:t xml:space="preserve">a efecto de que analizara sobre su admisión o su </w:t>
      </w:r>
      <w:proofErr w:type="spellStart"/>
      <w:r w:rsidRPr="00472ACC">
        <w:rPr>
          <w:rFonts w:ascii="Palatino Linotype" w:eastAsia="Palatino Linotype" w:hAnsi="Palatino Linotype" w:cs="Palatino Linotype"/>
          <w:sz w:val="22"/>
          <w:szCs w:val="22"/>
        </w:rPr>
        <w:t>desechamiento</w:t>
      </w:r>
      <w:proofErr w:type="spellEnd"/>
      <w:r w:rsidRPr="00472ACC">
        <w:rPr>
          <w:rFonts w:ascii="Palatino Linotype" w:eastAsia="Palatino Linotype" w:hAnsi="Palatino Linotype" w:cs="Palatino Linotype"/>
          <w:sz w:val="22"/>
          <w:szCs w:val="22"/>
        </w:rPr>
        <w:t>.</w:t>
      </w:r>
    </w:p>
    <w:p w14:paraId="4CF76501"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5. Admisión del Recurso de revisión.</w:t>
      </w:r>
      <w:r w:rsidRPr="00472ACC">
        <w:rPr>
          <w:rFonts w:ascii="Palatino Linotype" w:eastAsia="Palatino Linotype" w:hAnsi="Palatino Linotype" w:cs="Palatino Linotype"/>
          <w:sz w:val="22"/>
          <w:szCs w:val="22"/>
        </w:rPr>
        <w:t xml:space="preserve"> El </w:t>
      </w:r>
      <w:r w:rsidRPr="00472ACC">
        <w:rPr>
          <w:rFonts w:ascii="Palatino Linotype" w:eastAsia="Palatino Linotype" w:hAnsi="Palatino Linotype" w:cs="Palatino Linotype"/>
          <w:b/>
          <w:sz w:val="22"/>
          <w:szCs w:val="22"/>
        </w:rPr>
        <w:t xml:space="preserve">veintiuno de marzo de dos mil veinticinco, </w:t>
      </w:r>
      <w:r w:rsidRPr="00472AC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xml:space="preserve"> manifestaran lo que a su derecho resultara conveniente, ofrecieran pruebas, formularan alegatos y el </w:t>
      </w:r>
      <w:r w:rsidRPr="00472ACC">
        <w:rPr>
          <w:rFonts w:ascii="Palatino Linotype" w:eastAsia="Palatino Linotype" w:hAnsi="Palatino Linotype" w:cs="Palatino Linotype"/>
          <w:b/>
          <w:sz w:val="22"/>
          <w:szCs w:val="22"/>
        </w:rPr>
        <w:t xml:space="preserve">Sujeto Obligado </w:t>
      </w:r>
      <w:r w:rsidRPr="00472ACC">
        <w:rPr>
          <w:rFonts w:ascii="Palatino Linotype" w:eastAsia="Palatino Linotype" w:hAnsi="Palatino Linotype" w:cs="Palatino Linotype"/>
          <w:sz w:val="22"/>
          <w:szCs w:val="22"/>
        </w:rPr>
        <w:t>presentara su informe justificado.</w:t>
      </w:r>
    </w:p>
    <w:p w14:paraId="49EAA2AB" w14:textId="77777777" w:rsidR="00E779DC" w:rsidRPr="00472ACC" w:rsidRDefault="00A633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472ACC">
        <w:rPr>
          <w:rFonts w:ascii="Palatino Linotype" w:eastAsia="Palatino Linotype" w:hAnsi="Palatino Linotype" w:cs="Palatino Linotype"/>
          <w:b/>
          <w:sz w:val="22"/>
          <w:szCs w:val="22"/>
        </w:rPr>
        <w:t>6. Manifestaciones e Informe Justificado</w:t>
      </w:r>
      <w:r w:rsidRPr="00472ACC">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justificado, se advierte que el </w:t>
      </w:r>
      <w:r w:rsidRPr="00472ACC">
        <w:rPr>
          <w:rFonts w:ascii="Palatino Linotype" w:eastAsia="Palatino Linotype" w:hAnsi="Palatino Linotype" w:cs="Palatino Linotype"/>
          <w:b/>
          <w:sz w:val="22"/>
          <w:szCs w:val="22"/>
        </w:rPr>
        <w:t>primero de abril de dos mil veinticinco</w:t>
      </w:r>
      <w:r w:rsidRPr="00472ACC">
        <w:rPr>
          <w:rFonts w:ascii="Palatino Linotype" w:eastAsia="Palatino Linotype" w:hAnsi="Palatino Linotype" w:cs="Palatino Linotype"/>
          <w:sz w:val="22"/>
          <w:szCs w:val="22"/>
        </w:rPr>
        <w:t xml:space="preserv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adjuntó el archivo electrónico denominado “</w:t>
      </w:r>
      <w:r w:rsidRPr="00472ACC">
        <w:rPr>
          <w:rFonts w:ascii="Palatino Linotype" w:eastAsia="Palatino Linotype" w:hAnsi="Palatino Linotype" w:cs="Palatino Linotype"/>
          <w:b/>
          <w:i/>
          <w:sz w:val="22"/>
          <w:szCs w:val="22"/>
        </w:rPr>
        <w:t xml:space="preserve">2. Ratificación 3059.pdf”, </w:t>
      </w:r>
      <w:r w:rsidRPr="00472ACC">
        <w:rPr>
          <w:rFonts w:ascii="Palatino Linotype" w:eastAsia="Palatino Linotype" w:hAnsi="Palatino Linotype" w:cs="Palatino Linotype"/>
          <w:sz w:val="22"/>
          <w:szCs w:val="22"/>
        </w:rPr>
        <w:t xml:space="preserve">mediante el cual se ratifican los términos de la respuesta inicial; es de precisar que una vez analizada esta documentación, se determinó ponerla a disposición de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xml:space="preserve">, mediante acuerdo signado por la Comisionada Ponente, el </w:t>
      </w:r>
      <w:r w:rsidRPr="00472ACC">
        <w:rPr>
          <w:rFonts w:ascii="Palatino Linotype" w:eastAsia="Palatino Linotype" w:hAnsi="Palatino Linotype" w:cs="Palatino Linotype"/>
          <w:b/>
          <w:sz w:val="22"/>
          <w:szCs w:val="22"/>
        </w:rPr>
        <w:t>diecinueve de mayo del dos mil veinticinco</w:t>
      </w:r>
      <w:r w:rsidRPr="00472ACC">
        <w:rPr>
          <w:rFonts w:ascii="Palatino Linotype" w:eastAsia="Palatino Linotype" w:hAnsi="Palatino Linotype" w:cs="Palatino Linotype"/>
          <w:sz w:val="22"/>
          <w:szCs w:val="22"/>
        </w:rPr>
        <w:t xml:space="preserve">, teniendo así que </w:t>
      </w:r>
      <w:r w:rsidRPr="00472ACC">
        <w:rPr>
          <w:rFonts w:ascii="Palatino Linotype" w:eastAsia="Palatino Linotype" w:hAnsi="Palatino Linotype" w:cs="Palatino Linotype"/>
          <w:sz w:val="22"/>
          <w:szCs w:val="22"/>
        </w:rPr>
        <w:lastRenderedPageBreak/>
        <w:t>esta fue omisa en aportar documento alguno, por lo que se tiene por precluido su derecho para tal efecto.</w:t>
      </w:r>
    </w:p>
    <w:p w14:paraId="496F4E1E" w14:textId="77777777" w:rsidR="00E779DC" w:rsidRPr="00472ACC" w:rsidRDefault="00E779D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E14A020" w14:textId="7314CDD5" w:rsidR="00E779DC" w:rsidRPr="00472ACC" w:rsidRDefault="00A63300">
      <w:pPr>
        <w:spacing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 xml:space="preserve">7. Ampliación del término para resolver. </w:t>
      </w:r>
      <w:r w:rsidRPr="00472ACC">
        <w:rPr>
          <w:rFonts w:ascii="Palatino Linotype" w:eastAsia="Palatino Linotype" w:hAnsi="Palatino Linotype" w:cs="Palatino Linotype"/>
          <w:sz w:val="22"/>
          <w:szCs w:val="22"/>
        </w:rPr>
        <w:t>El</w:t>
      </w:r>
      <w:r w:rsidRPr="00472ACC">
        <w:rPr>
          <w:rFonts w:ascii="Palatino Linotype" w:eastAsia="Palatino Linotype" w:hAnsi="Palatino Linotype" w:cs="Palatino Linotype"/>
          <w:b/>
          <w:sz w:val="22"/>
          <w:szCs w:val="22"/>
        </w:rPr>
        <w:t xml:space="preserve"> </w:t>
      </w:r>
      <w:r w:rsidR="00B22B3C" w:rsidRPr="00472ACC">
        <w:rPr>
          <w:rFonts w:ascii="Palatino Linotype" w:eastAsia="Palatino Linotype" w:hAnsi="Palatino Linotype" w:cs="Palatino Linotype"/>
          <w:b/>
          <w:sz w:val="22"/>
          <w:szCs w:val="22"/>
        </w:rPr>
        <w:t>veinte</w:t>
      </w:r>
      <w:r w:rsidRPr="00472ACC">
        <w:rPr>
          <w:rFonts w:ascii="Palatino Linotype" w:eastAsia="Palatino Linotype" w:hAnsi="Palatino Linotype" w:cs="Palatino Linotype"/>
          <w:b/>
          <w:sz w:val="22"/>
          <w:szCs w:val="22"/>
        </w:rPr>
        <w:t xml:space="preserve"> de mayo de dos mil veinticinco, </w:t>
      </w:r>
      <w:r w:rsidRPr="00472ACC">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084FD38E"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739F96"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63BE35C0"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20F51F"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72686F17"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7AB47A"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1D6A6E2F"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472ACC">
        <w:rPr>
          <w:rFonts w:ascii="Palatino Linotype" w:eastAsia="Palatino Linotype" w:hAnsi="Palatino Linotype" w:cs="Palatino Linotype"/>
          <w:sz w:val="22"/>
          <w:szCs w:val="22"/>
        </w:rPr>
        <w:lastRenderedPageBreak/>
        <w:t xml:space="preserve">jurisdiccionales o cuasi jurisdiccionales, tanto por la complejidad de los hechos, como por el número de casos que conocen. </w:t>
      </w:r>
    </w:p>
    <w:p w14:paraId="1711CDF4"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2116CB0E" w14:textId="77777777" w:rsidR="00E779DC" w:rsidRPr="00472ACC" w:rsidRDefault="00A63300">
      <w:pPr>
        <w:spacing w:line="360" w:lineRule="auto"/>
        <w:jc w:val="both"/>
        <w:rPr>
          <w:rFonts w:ascii="Palatino Linotype" w:eastAsia="Palatino Linotype" w:hAnsi="Palatino Linotype" w:cs="Palatino Linotype"/>
          <w:strike/>
          <w:sz w:val="22"/>
          <w:szCs w:val="22"/>
        </w:rPr>
      </w:pPr>
      <w:r w:rsidRPr="00472AC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278A185"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68D91F17" w14:textId="77777777" w:rsidR="00E779DC" w:rsidRPr="00472ACC" w:rsidRDefault="00A63300">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Complejidad del Asunto:</w:t>
      </w:r>
      <w:r w:rsidRPr="00472AC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C8AA2E7" w14:textId="77777777" w:rsidR="00E779DC" w:rsidRPr="00472ACC" w:rsidRDefault="00A63300">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Actividad Procesal del interesado</w:t>
      </w:r>
      <w:r w:rsidRPr="00472ACC">
        <w:rPr>
          <w:rFonts w:ascii="Palatino Linotype" w:eastAsia="Palatino Linotype" w:hAnsi="Palatino Linotype" w:cs="Palatino Linotype"/>
          <w:sz w:val="22"/>
          <w:szCs w:val="22"/>
        </w:rPr>
        <w:t>. Acciones u omisiones del interesado.</w:t>
      </w:r>
    </w:p>
    <w:p w14:paraId="1D9857D4" w14:textId="77777777" w:rsidR="00E779DC" w:rsidRPr="00472ACC" w:rsidRDefault="00A63300">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Conducta de la Autoridad:</w:t>
      </w:r>
      <w:r w:rsidRPr="00472AC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86E26AB" w14:textId="77777777" w:rsidR="00E779DC" w:rsidRPr="00472ACC" w:rsidRDefault="00A63300">
      <w:pPr>
        <w:spacing w:line="360" w:lineRule="auto"/>
        <w:ind w:left="567" w:right="709"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d) La afectación generada en la situación jurídica de la persona involucrada en el proceso:</w:t>
      </w:r>
      <w:r w:rsidRPr="00472ACC">
        <w:rPr>
          <w:rFonts w:ascii="Palatino Linotype" w:eastAsia="Palatino Linotype" w:hAnsi="Palatino Linotype" w:cs="Palatino Linotype"/>
          <w:sz w:val="22"/>
          <w:szCs w:val="22"/>
        </w:rPr>
        <w:t xml:space="preserve"> Violación a sus derechos humanos.</w:t>
      </w:r>
    </w:p>
    <w:p w14:paraId="34CE7957"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7011C4F6"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BE00B5"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382E1CF6" w14:textId="77777777" w:rsidR="00E779DC" w:rsidRPr="00472ACC" w:rsidRDefault="00A63300">
      <w:pPr>
        <w:spacing w:line="360" w:lineRule="auto"/>
        <w:jc w:val="both"/>
        <w:rPr>
          <w:rFonts w:ascii="Palatino Linotype" w:eastAsia="Palatino Linotype" w:hAnsi="Palatino Linotype" w:cs="Palatino Linotype"/>
          <w:b/>
          <w:sz w:val="22"/>
          <w:szCs w:val="22"/>
        </w:rPr>
      </w:pPr>
      <w:r w:rsidRPr="00472AC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72ACC">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472ACC">
        <w:rPr>
          <w:rFonts w:ascii="Palatino Linotype" w:eastAsia="Palatino Linotype" w:hAnsi="Palatino Linotype" w:cs="Palatino Linotype"/>
          <w:i/>
          <w:sz w:val="22"/>
          <w:szCs w:val="22"/>
        </w:rPr>
        <w:lastRenderedPageBreak/>
        <w:t>LEGISLADOR AL FIJARLOS Y LAS CARACTERÍSTICAS DEL CASO.”</w:t>
      </w:r>
      <w:r w:rsidRPr="00472ACC">
        <w:rPr>
          <w:rFonts w:ascii="Palatino Linotype" w:eastAsia="Palatino Linotype" w:hAnsi="Palatino Linotype" w:cs="Palatino Linotype"/>
          <w:sz w:val="22"/>
          <w:szCs w:val="22"/>
        </w:rPr>
        <w:t>, visible en la Gaceta del Seminario Judicial de la Federación con el registro digital 205635.</w:t>
      </w:r>
    </w:p>
    <w:p w14:paraId="5C19D0EC"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6570D97B"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54252B"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7822A228"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3B3D9EE"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i/>
          <w:sz w:val="22"/>
          <w:szCs w:val="22"/>
        </w:rPr>
        <w:t>“PLAZO RAZONABLE PARA RESOLVER. DIMENSIÓN Y EFECTOS DE ESTE CONCEPTO CUANDO SE ADUCE EXCESIVA CARGA DE TRABAJO.”</w:t>
      </w:r>
      <w:r w:rsidRPr="00472AC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5BC73FA" w14:textId="77777777" w:rsidR="00E779DC" w:rsidRPr="00472ACC" w:rsidRDefault="00E779DC">
      <w:pPr>
        <w:spacing w:line="360" w:lineRule="auto"/>
        <w:jc w:val="both"/>
        <w:rPr>
          <w:rFonts w:ascii="Palatino Linotype" w:eastAsia="Palatino Linotype" w:hAnsi="Palatino Linotype" w:cs="Palatino Linotype"/>
          <w:b/>
          <w:sz w:val="22"/>
          <w:szCs w:val="22"/>
        </w:rPr>
      </w:pPr>
    </w:p>
    <w:p w14:paraId="29BA029B"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72ACC">
        <w:rPr>
          <w:rFonts w:ascii="Palatino Linotype" w:eastAsia="Palatino Linotype" w:hAnsi="Palatino Linotype" w:cs="Palatino Linotype"/>
          <w:sz w:val="22"/>
          <w:szCs w:val="22"/>
        </w:rPr>
        <w:t>, visible en el Seminario Judicial de la Federación y su gaceta, con el registro digital 2002350.</w:t>
      </w:r>
    </w:p>
    <w:p w14:paraId="6002C468"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6535AA49"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 plazo legal para resolver el presente asunto, resulta de carácter excepcional.</w:t>
      </w:r>
    </w:p>
    <w:p w14:paraId="56D2B0EC" w14:textId="77777777" w:rsidR="00E779DC" w:rsidRPr="00472ACC" w:rsidRDefault="00E779DC">
      <w:pPr>
        <w:spacing w:line="360" w:lineRule="auto"/>
        <w:jc w:val="both"/>
        <w:rPr>
          <w:rFonts w:ascii="Palatino Linotype" w:eastAsia="Palatino Linotype" w:hAnsi="Palatino Linotype" w:cs="Palatino Linotype"/>
          <w:sz w:val="22"/>
          <w:szCs w:val="22"/>
        </w:rPr>
      </w:pPr>
      <w:bookmarkStart w:id="5" w:name="_heading=h.5t75scsqr01e" w:colFirst="0" w:colLast="0"/>
      <w:bookmarkEnd w:id="5"/>
    </w:p>
    <w:p w14:paraId="6BDA37FB" w14:textId="77777777" w:rsidR="00E779DC" w:rsidRPr="00472ACC" w:rsidRDefault="00A63300">
      <w:pPr>
        <w:spacing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 xml:space="preserve">8. Cierre de instrucción. </w:t>
      </w:r>
      <w:r w:rsidRPr="00472AC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472ACC">
        <w:rPr>
          <w:rFonts w:ascii="Palatino Linotype" w:eastAsia="Palatino Linotype" w:hAnsi="Palatino Linotype" w:cs="Palatino Linotype"/>
          <w:b/>
          <w:sz w:val="22"/>
          <w:szCs w:val="22"/>
        </w:rPr>
        <w:t>veintinueve de mayo de dos mil veinticinco,</w:t>
      </w:r>
      <w:r w:rsidRPr="00472AC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DA287C1"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F3EBC6C" w14:textId="77777777" w:rsidR="00E779DC" w:rsidRPr="00472ACC" w:rsidRDefault="00A63300">
      <w:pPr>
        <w:widowControl w:val="0"/>
        <w:spacing w:before="240" w:after="240" w:line="360" w:lineRule="auto"/>
        <w:jc w:val="center"/>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II. C O N S I D E R A N D O S</w:t>
      </w:r>
    </w:p>
    <w:p w14:paraId="34CF55C0"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Primero. Competencia.</w:t>
      </w:r>
      <w:r w:rsidRPr="00472AC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96A6A"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472ACC">
        <w:rPr>
          <w:rFonts w:ascii="Palatino Linotype" w:eastAsia="Palatino Linotype" w:hAnsi="Palatino Linotype" w:cs="Palatino Linotype"/>
          <w:b/>
          <w:sz w:val="22"/>
          <w:szCs w:val="22"/>
        </w:rPr>
        <w:t>Segundo. Oportunidad y Procedibilidad del Recurso de Revisión</w:t>
      </w:r>
      <w:r w:rsidRPr="00472ACC">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472ACC">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171418D0"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72ACC">
        <w:rPr>
          <w:rFonts w:ascii="Palatino Linotype" w:eastAsia="Palatino Linotype" w:hAnsi="Palatino Linotype" w:cs="Palatino Linotype"/>
          <w:b/>
          <w:sz w:val="22"/>
          <w:szCs w:val="22"/>
        </w:rPr>
        <w:t xml:space="preserve">Sujeto Obligado </w:t>
      </w:r>
      <w:r w:rsidRPr="00472ACC">
        <w:rPr>
          <w:rFonts w:ascii="Palatino Linotype" w:eastAsia="Palatino Linotype" w:hAnsi="Palatino Linotype" w:cs="Palatino Linotype"/>
          <w:sz w:val="22"/>
          <w:szCs w:val="22"/>
        </w:rPr>
        <w:t xml:space="preserve">otorgó respuesta a la solicitud de información el </w:t>
      </w:r>
      <w:r w:rsidRPr="00472ACC">
        <w:rPr>
          <w:rFonts w:ascii="Palatino Linotype" w:eastAsia="Palatino Linotype" w:hAnsi="Palatino Linotype" w:cs="Palatino Linotype"/>
          <w:b/>
          <w:sz w:val="22"/>
          <w:szCs w:val="22"/>
        </w:rPr>
        <w:t>diez de marzo</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 xml:space="preserve">de dos mil veinticinco, </w:t>
      </w:r>
      <w:r w:rsidRPr="00472ACC">
        <w:rPr>
          <w:rFonts w:ascii="Palatino Linotype" w:eastAsia="Palatino Linotype" w:hAnsi="Palatino Linotype" w:cs="Palatino Linotype"/>
          <w:sz w:val="22"/>
          <w:szCs w:val="22"/>
        </w:rPr>
        <w:t xml:space="preserve">mientras que el recurso de revisión interpuesto por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xml:space="preserve">, se tuvo por presentado el día </w:t>
      </w:r>
      <w:r w:rsidRPr="00472ACC">
        <w:rPr>
          <w:rFonts w:ascii="Palatino Linotype" w:eastAsia="Palatino Linotype" w:hAnsi="Palatino Linotype" w:cs="Palatino Linotype"/>
          <w:b/>
          <w:sz w:val="22"/>
          <w:szCs w:val="22"/>
        </w:rPr>
        <w:t>dieciocho de marzo</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 xml:space="preserve">de dos mil veinticinco, </w:t>
      </w:r>
      <w:r w:rsidRPr="00472ACC">
        <w:rPr>
          <w:rFonts w:ascii="Palatino Linotype" w:eastAsia="Palatino Linotype" w:hAnsi="Palatino Linotype" w:cs="Palatino Linotype"/>
          <w:sz w:val="22"/>
          <w:szCs w:val="22"/>
        </w:rPr>
        <w:t xml:space="preserve">esto es, el </w:t>
      </w:r>
      <w:r w:rsidRPr="00472ACC">
        <w:rPr>
          <w:rFonts w:ascii="Palatino Linotype" w:eastAsia="Palatino Linotype" w:hAnsi="Palatino Linotype" w:cs="Palatino Linotype"/>
          <w:b/>
          <w:sz w:val="22"/>
          <w:szCs w:val="22"/>
        </w:rPr>
        <w:t>quinto</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día hábil en el que tuvo conocimiento de la respuesta impugnada.</w:t>
      </w:r>
      <w:r w:rsidRPr="00472ACC">
        <w:rPr>
          <w:rFonts w:ascii="Palatino Linotype" w:eastAsia="Palatino Linotype" w:hAnsi="Palatino Linotype" w:cs="Palatino Linotype"/>
          <w:sz w:val="22"/>
          <w:szCs w:val="22"/>
        </w:rPr>
        <w:t xml:space="preserve"> </w:t>
      </w:r>
    </w:p>
    <w:p w14:paraId="79088ECB" w14:textId="77777777" w:rsidR="00E779DC" w:rsidRPr="00472ACC" w:rsidRDefault="00A63300">
      <w:pPr>
        <w:spacing w:before="240" w:after="240" w:line="360" w:lineRule="auto"/>
        <w:ind w:right="40"/>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xml:space="preserve"> no proporcionó nombre o seudónimo con el que desea que se le identifique</w:t>
      </w:r>
      <w:r w:rsidRPr="00472ACC">
        <w:rPr>
          <w:rFonts w:ascii="Palatino Linotype" w:eastAsia="Palatino Linotype" w:hAnsi="Palatino Linotype" w:cs="Palatino Linotype"/>
          <w:b/>
          <w:sz w:val="22"/>
          <w:szCs w:val="22"/>
        </w:rPr>
        <w:t>,</w:t>
      </w:r>
      <w:r w:rsidRPr="00472ACC">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5AFA88" w14:textId="77777777" w:rsidR="00E779DC" w:rsidRPr="00472ACC" w:rsidRDefault="00A63300">
      <w:pPr>
        <w:spacing w:before="240" w:after="240" w:line="276" w:lineRule="auto"/>
        <w:ind w:left="860" w:right="900"/>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 xml:space="preserve">Las solicitudes </w:t>
      </w:r>
      <w:r w:rsidRPr="00472ACC">
        <w:rPr>
          <w:rFonts w:ascii="Palatino Linotype" w:eastAsia="Palatino Linotype" w:hAnsi="Palatino Linotype" w:cs="Palatino Linotype"/>
          <w:i/>
          <w:sz w:val="22"/>
          <w:szCs w:val="22"/>
        </w:rPr>
        <w:t xml:space="preserve">anónimas, con </w:t>
      </w:r>
      <w:r w:rsidRPr="00472ACC">
        <w:rPr>
          <w:rFonts w:ascii="Palatino Linotype" w:eastAsia="Palatino Linotype" w:hAnsi="Palatino Linotype" w:cs="Palatino Linotype"/>
          <w:b/>
          <w:i/>
          <w:sz w:val="22"/>
          <w:szCs w:val="22"/>
        </w:rPr>
        <w:t>nombre incompleto o seudónimo</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serán procedentes para su trámite por parte del sujeto obligado ante quien se presente</w:t>
      </w:r>
      <w:r w:rsidRPr="00472ACC">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354A05C1" w14:textId="77777777" w:rsidR="00E779DC" w:rsidRPr="00472ACC" w:rsidRDefault="00A63300">
      <w:pPr>
        <w:tabs>
          <w:tab w:val="left" w:pos="7938"/>
        </w:tabs>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472AC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3CB887D"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xml:space="preserve"> en sus motivos de inconformidad, de acuerdo al artículo 179, fracciones I y VI del ordenamiento legal citado, que a la letra dice: </w:t>
      </w:r>
    </w:p>
    <w:p w14:paraId="62401945" w14:textId="77777777" w:rsidR="00E779DC" w:rsidRPr="00472ACC" w:rsidRDefault="00A63300">
      <w:pPr>
        <w:spacing w:before="120" w:after="120"/>
        <w:ind w:left="567" w:right="902"/>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179.</w:t>
      </w:r>
      <w:r w:rsidRPr="00472AC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01661A1" w14:textId="77777777" w:rsidR="00E779DC" w:rsidRPr="00472ACC" w:rsidRDefault="00A63300">
      <w:pPr>
        <w:spacing w:before="120" w:after="120"/>
        <w:ind w:left="567" w:right="902"/>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p>
    <w:p w14:paraId="05AC371B" w14:textId="77777777" w:rsidR="00E779DC" w:rsidRPr="00472ACC" w:rsidRDefault="00A63300">
      <w:pPr>
        <w:spacing w:before="120" w:after="120"/>
        <w:ind w:left="567" w:right="902"/>
        <w:jc w:val="both"/>
        <w:rPr>
          <w:rFonts w:ascii="Palatino Linotype" w:eastAsia="Palatino Linotype" w:hAnsi="Palatino Linotype" w:cs="Palatino Linotype"/>
          <w:b/>
          <w:i/>
          <w:sz w:val="22"/>
          <w:szCs w:val="22"/>
          <w:u w:val="single"/>
        </w:rPr>
      </w:pPr>
      <w:r w:rsidRPr="00472ACC">
        <w:rPr>
          <w:rFonts w:ascii="Palatino Linotype" w:eastAsia="Palatino Linotype" w:hAnsi="Palatino Linotype" w:cs="Palatino Linotype"/>
          <w:b/>
          <w:i/>
          <w:sz w:val="22"/>
          <w:szCs w:val="22"/>
          <w:u w:val="single"/>
        </w:rPr>
        <w:t>V. La entrega de información incompleta;</w:t>
      </w:r>
    </w:p>
    <w:p w14:paraId="3ACAC393" w14:textId="77777777" w:rsidR="00E779DC" w:rsidRPr="00472ACC" w:rsidRDefault="00A63300">
      <w:pPr>
        <w:spacing w:before="120" w:after="120"/>
        <w:ind w:left="567" w:right="902"/>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w:t>
      </w:r>
    </w:p>
    <w:p w14:paraId="0FBDC429" w14:textId="77777777" w:rsidR="00E779DC" w:rsidRPr="00472ACC" w:rsidRDefault="00A63300">
      <w:pPr>
        <w:spacing w:before="120" w:after="120"/>
        <w:ind w:left="567" w:right="902"/>
        <w:jc w:val="both"/>
        <w:rPr>
          <w:rFonts w:ascii="Palatino Linotype" w:eastAsia="Palatino Linotype" w:hAnsi="Palatino Linotype" w:cs="Palatino Linotype"/>
          <w:b/>
          <w:i/>
          <w:sz w:val="22"/>
          <w:szCs w:val="22"/>
          <w:u w:val="single"/>
        </w:rPr>
      </w:pPr>
      <w:r w:rsidRPr="00472ACC">
        <w:rPr>
          <w:rFonts w:ascii="Palatino Linotype" w:eastAsia="Palatino Linotype" w:hAnsi="Palatino Linotype" w:cs="Palatino Linotype"/>
          <w:b/>
          <w:i/>
          <w:sz w:val="22"/>
          <w:szCs w:val="22"/>
          <w:u w:val="single"/>
        </w:rPr>
        <w:t>VI. La entrega de información que no corresponda con lo solicitado;</w:t>
      </w:r>
      <w:r w:rsidRPr="00472ACC">
        <w:rPr>
          <w:rFonts w:ascii="Palatino Linotype" w:eastAsia="Palatino Linotype" w:hAnsi="Palatino Linotype" w:cs="Palatino Linotype"/>
          <w:b/>
          <w:i/>
          <w:sz w:val="22"/>
          <w:szCs w:val="22"/>
        </w:rPr>
        <w:t xml:space="preserve">” </w:t>
      </w:r>
      <w:r w:rsidRPr="00472ACC">
        <w:rPr>
          <w:rFonts w:ascii="Palatino Linotype" w:eastAsia="Palatino Linotype" w:hAnsi="Palatino Linotype" w:cs="Palatino Linotype"/>
          <w:i/>
          <w:sz w:val="22"/>
          <w:szCs w:val="22"/>
        </w:rPr>
        <w:t>(Énfasis añadido)</w:t>
      </w:r>
    </w:p>
    <w:p w14:paraId="7E1AFFA1" w14:textId="77777777" w:rsidR="00E779DC" w:rsidRPr="00472ACC" w:rsidRDefault="00A63300">
      <w:pPr>
        <w:spacing w:before="240" w:after="240" w:line="360" w:lineRule="auto"/>
        <w:jc w:val="both"/>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 xml:space="preserve">Tercero. Materia de la revisión. </w:t>
      </w:r>
      <w:r w:rsidRPr="00472AC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72ACC">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472ACC">
        <w:rPr>
          <w:rFonts w:ascii="Palatino Linotype" w:eastAsia="Palatino Linotype" w:hAnsi="Palatino Linotype" w:cs="Palatino Linotype"/>
          <w:sz w:val="22"/>
          <w:szCs w:val="22"/>
        </w:rPr>
        <w:t xml:space="preserve">de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o en su defecto, en caso de ser procedente, ordenar la entrega de información.</w:t>
      </w:r>
    </w:p>
    <w:p w14:paraId="6CCDC02B" w14:textId="77777777" w:rsidR="00E779DC" w:rsidRPr="00472ACC" w:rsidRDefault="00A63300">
      <w:pPr>
        <w:pBdr>
          <w:top w:val="nil"/>
          <w:left w:val="nil"/>
          <w:bottom w:val="nil"/>
          <w:right w:val="nil"/>
          <w:between w:val="nil"/>
        </w:pBdr>
        <w:spacing w:before="240" w:after="240" w:line="360" w:lineRule="auto"/>
        <w:jc w:val="both"/>
        <w:rPr>
          <w:sz w:val="22"/>
          <w:szCs w:val="22"/>
        </w:rPr>
      </w:pPr>
      <w:bookmarkStart w:id="8" w:name="_heading=h.2et92p0" w:colFirst="0" w:colLast="0"/>
      <w:bookmarkEnd w:id="8"/>
      <w:r w:rsidRPr="00472ACC">
        <w:rPr>
          <w:rFonts w:ascii="Palatino Linotype" w:eastAsia="Palatino Linotype" w:hAnsi="Palatino Linotype" w:cs="Palatino Linotype"/>
          <w:b/>
          <w:sz w:val="22"/>
          <w:szCs w:val="22"/>
        </w:rPr>
        <w:t xml:space="preserve">Cuarto. Estudio del asunto </w:t>
      </w:r>
      <w:r w:rsidRPr="00472ACC">
        <w:rPr>
          <w:rFonts w:ascii="Palatino Linotype" w:eastAsia="Palatino Linotype" w:hAnsi="Palatino Linotype" w:cs="Palatino Linotype"/>
          <w:sz w:val="22"/>
          <w:szCs w:val="22"/>
        </w:rPr>
        <w:t xml:space="preserve">Antes de entrar al análisis de los pronunciamientos del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52150D" w14:textId="77777777" w:rsidR="00E779DC" w:rsidRPr="00472ACC" w:rsidRDefault="00A63300">
      <w:pPr>
        <w:pBdr>
          <w:top w:val="nil"/>
          <w:left w:val="nil"/>
          <w:bottom w:val="nil"/>
          <w:right w:val="nil"/>
          <w:between w:val="nil"/>
        </w:pBdr>
        <w:spacing w:before="240" w:after="240"/>
        <w:ind w:left="851" w:right="850"/>
        <w:jc w:val="both"/>
      </w:pPr>
      <w:r w:rsidRPr="00472AC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72ACC">
        <w:rPr>
          <w:rFonts w:ascii="Palatino Linotype" w:eastAsia="Palatino Linotype" w:hAnsi="Palatino Linotype" w:cs="Palatino Linotype"/>
          <w:i/>
          <w:sz w:val="22"/>
          <w:szCs w:val="22"/>
        </w:rPr>
        <w:t xml:space="preserve">, así </w:t>
      </w:r>
      <w:r w:rsidRPr="00472ACC">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63FE6F0F" w14:textId="77777777" w:rsidR="00E779DC" w:rsidRPr="00472ACC" w:rsidRDefault="00A63300">
      <w:pPr>
        <w:pBdr>
          <w:top w:val="nil"/>
          <w:left w:val="nil"/>
          <w:bottom w:val="nil"/>
          <w:right w:val="nil"/>
          <w:between w:val="nil"/>
        </w:pBdr>
        <w:spacing w:before="240" w:after="240"/>
        <w:ind w:left="851" w:right="850"/>
        <w:jc w:val="both"/>
      </w:pPr>
      <w:r w:rsidRPr="00472AC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2F77C66" w14:textId="77777777" w:rsidR="00E779DC" w:rsidRPr="00472ACC" w:rsidRDefault="00A63300">
      <w:pPr>
        <w:pBdr>
          <w:top w:val="nil"/>
          <w:left w:val="nil"/>
          <w:bottom w:val="nil"/>
          <w:right w:val="nil"/>
          <w:between w:val="nil"/>
        </w:pBdr>
        <w:spacing w:before="240" w:after="240"/>
        <w:ind w:left="851" w:right="850"/>
        <w:jc w:val="both"/>
      </w:pPr>
      <w:r w:rsidRPr="00472AC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72AC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B6C28C0" w14:textId="77777777" w:rsidR="00E779DC" w:rsidRPr="00472ACC" w:rsidRDefault="00A63300">
      <w:pPr>
        <w:pBdr>
          <w:top w:val="nil"/>
          <w:left w:val="nil"/>
          <w:bottom w:val="nil"/>
          <w:right w:val="nil"/>
          <w:between w:val="nil"/>
        </w:pBdr>
        <w:spacing w:before="240" w:after="240"/>
        <w:ind w:left="851" w:right="850"/>
        <w:jc w:val="both"/>
      </w:pPr>
      <w:r w:rsidRPr="00472ACC">
        <w:rPr>
          <w:rFonts w:ascii="Palatino Linotype" w:eastAsia="Palatino Linotype" w:hAnsi="Palatino Linotype" w:cs="Palatino Linotype"/>
          <w:i/>
          <w:sz w:val="22"/>
          <w:szCs w:val="22"/>
        </w:rPr>
        <w:t>[…]</w:t>
      </w:r>
    </w:p>
    <w:p w14:paraId="5F642377" w14:textId="77777777" w:rsidR="00E779DC" w:rsidRPr="00472ACC" w:rsidRDefault="00A63300">
      <w:pPr>
        <w:pBdr>
          <w:top w:val="nil"/>
          <w:left w:val="nil"/>
          <w:bottom w:val="nil"/>
          <w:right w:val="nil"/>
          <w:between w:val="nil"/>
        </w:pBdr>
        <w:spacing w:before="240" w:after="240"/>
        <w:ind w:left="851" w:right="901"/>
        <w:jc w:val="both"/>
      </w:pPr>
      <w:r w:rsidRPr="00472ACC">
        <w:rPr>
          <w:rFonts w:ascii="Palatino Linotype" w:eastAsia="Palatino Linotype" w:hAnsi="Palatino Linotype" w:cs="Palatino Linotype"/>
          <w:b/>
          <w:i/>
          <w:sz w:val="22"/>
          <w:szCs w:val="22"/>
        </w:rPr>
        <w:t>“Artículo 6o.</w:t>
      </w:r>
    </w:p>
    <w:p w14:paraId="1FB184A4" w14:textId="77777777" w:rsidR="00E779DC" w:rsidRPr="00472ACC" w:rsidRDefault="00A63300">
      <w:pPr>
        <w:pBdr>
          <w:top w:val="nil"/>
          <w:left w:val="nil"/>
          <w:bottom w:val="nil"/>
          <w:right w:val="nil"/>
          <w:between w:val="nil"/>
        </w:pBdr>
        <w:spacing w:before="240" w:after="240"/>
        <w:ind w:left="851" w:right="901"/>
        <w:jc w:val="both"/>
      </w:pPr>
      <w:r w:rsidRPr="00472ACC">
        <w:rPr>
          <w:rFonts w:ascii="Palatino Linotype" w:eastAsia="Palatino Linotype" w:hAnsi="Palatino Linotype" w:cs="Palatino Linotype"/>
          <w:i/>
          <w:sz w:val="22"/>
          <w:szCs w:val="22"/>
        </w:rPr>
        <w:t>[...]</w:t>
      </w:r>
    </w:p>
    <w:p w14:paraId="783A5D71" w14:textId="77777777" w:rsidR="00E779DC" w:rsidRPr="00472ACC" w:rsidRDefault="00A6330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 xml:space="preserve">A. Para el ejercicio del derecho de acceso a la información, la Federación y </w:t>
      </w:r>
      <w:r w:rsidRPr="00472ACC">
        <w:rPr>
          <w:rFonts w:ascii="Palatino Linotype" w:eastAsia="Palatino Linotype" w:hAnsi="Palatino Linotype" w:cs="Palatino Linotype"/>
          <w:b/>
          <w:i/>
          <w:sz w:val="22"/>
          <w:szCs w:val="22"/>
          <w:u w:val="single"/>
        </w:rPr>
        <w:t>las entidades federativas</w:t>
      </w:r>
      <w:r w:rsidRPr="00472ACC">
        <w:rPr>
          <w:rFonts w:ascii="Palatino Linotype" w:eastAsia="Palatino Linotype" w:hAnsi="Palatino Linotype" w:cs="Palatino Linotype"/>
          <w:b/>
          <w:i/>
          <w:sz w:val="22"/>
          <w:szCs w:val="22"/>
        </w:rPr>
        <w:t>,</w:t>
      </w:r>
      <w:r w:rsidRPr="00472ACC">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1FBE65" w14:textId="77777777" w:rsidR="00E779DC" w:rsidRPr="00472ACC" w:rsidRDefault="00A6330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w:t>
      </w:r>
      <w:r w:rsidRPr="00472ACC">
        <w:rPr>
          <w:rFonts w:ascii="Palatino Linotype" w:eastAsia="Palatino Linotype" w:hAnsi="Palatino Linotype" w:cs="Palatino Linotype"/>
          <w:b/>
          <w:i/>
          <w:sz w:val="22"/>
          <w:szCs w:val="22"/>
        </w:rPr>
        <w:t xml:space="preserve">I. </w:t>
      </w:r>
      <w:r w:rsidRPr="00472AC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72ACC">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72ACC">
        <w:rPr>
          <w:rFonts w:ascii="Palatino Linotype" w:eastAsia="Palatino Linotype" w:hAnsi="Palatino Linotype" w:cs="Palatino Linotype"/>
          <w:b/>
          <w:i/>
          <w:sz w:val="22"/>
          <w:szCs w:val="22"/>
        </w:rPr>
        <w:t>es pública y sólo podrá ser reservada temporalmente por razones de interés público y seguridad nacional,</w:t>
      </w:r>
      <w:r w:rsidRPr="00472AC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D81CC1" w14:textId="77777777" w:rsidR="00E779DC" w:rsidRPr="00472ACC" w:rsidRDefault="00A63300">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472ACC">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6BD3FFE3" w14:textId="77777777" w:rsidR="00E779DC" w:rsidRPr="00472ACC" w:rsidRDefault="00A6330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w:t>
      </w:r>
      <w:r w:rsidRPr="00472ACC">
        <w:rPr>
          <w:rFonts w:ascii="Palatino Linotype" w:eastAsia="Palatino Linotype" w:hAnsi="Palatino Linotype" w:cs="Palatino Linotype"/>
          <w:b/>
          <w:i/>
          <w:sz w:val="22"/>
          <w:szCs w:val="22"/>
        </w:rPr>
        <w:t xml:space="preserve">III. </w:t>
      </w:r>
      <w:r w:rsidRPr="00472AC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72ACC">
        <w:rPr>
          <w:rFonts w:ascii="Palatino Linotype" w:eastAsia="Palatino Linotype" w:hAnsi="Palatino Linotype" w:cs="Palatino Linotype"/>
          <w:i/>
          <w:sz w:val="22"/>
          <w:szCs w:val="22"/>
        </w:rPr>
        <w:t xml:space="preserve"> a sus datos personales o a la rectificación de éstos.</w:t>
      </w:r>
    </w:p>
    <w:p w14:paraId="3F0C9742" w14:textId="77777777" w:rsidR="00E779DC" w:rsidRPr="00472ACC" w:rsidRDefault="00A63300">
      <w:pPr>
        <w:pBdr>
          <w:top w:val="nil"/>
          <w:left w:val="nil"/>
          <w:bottom w:val="nil"/>
          <w:right w:val="nil"/>
          <w:between w:val="nil"/>
        </w:pBdr>
        <w:spacing w:before="240" w:after="240"/>
        <w:ind w:left="851" w:right="851"/>
        <w:jc w:val="both"/>
      </w:pPr>
      <w:r w:rsidRPr="00472ACC">
        <w:rPr>
          <w:rFonts w:ascii="Palatino Linotype" w:eastAsia="Palatino Linotype" w:hAnsi="Palatino Linotype" w:cs="Palatino Linotype"/>
          <w:b/>
          <w:i/>
          <w:sz w:val="22"/>
          <w:szCs w:val="22"/>
        </w:rPr>
        <w:t>…</w:t>
      </w:r>
    </w:p>
    <w:p w14:paraId="6113991D" w14:textId="77777777" w:rsidR="00E779DC" w:rsidRPr="00472ACC" w:rsidRDefault="00A6330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IV.</w:t>
      </w:r>
      <w:r w:rsidRPr="00472AC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7E5DB15" w14:textId="77777777" w:rsidR="00E779DC" w:rsidRPr="00472ACC" w:rsidRDefault="00A63300">
      <w:pPr>
        <w:pBdr>
          <w:top w:val="nil"/>
          <w:left w:val="nil"/>
          <w:bottom w:val="nil"/>
          <w:right w:val="nil"/>
          <w:between w:val="nil"/>
        </w:pBdr>
        <w:spacing w:before="240" w:after="240"/>
        <w:ind w:left="851" w:right="851"/>
        <w:jc w:val="both"/>
      </w:pPr>
      <w:r w:rsidRPr="00472ACC">
        <w:rPr>
          <w:rFonts w:ascii="Palatino Linotype" w:eastAsia="Palatino Linotype" w:hAnsi="Palatino Linotype" w:cs="Palatino Linotype"/>
          <w:b/>
          <w:i/>
          <w:sz w:val="22"/>
          <w:szCs w:val="22"/>
        </w:rPr>
        <w:t xml:space="preserve">V. </w:t>
      </w:r>
      <w:r w:rsidRPr="00472AC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127D88" w14:textId="77777777" w:rsidR="00E779DC" w:rsidRPr="00472ACC" w:rsidRDefault="00A63300">
      <w:pPr>
        <w:pBdr>
          <w:top w:val="nil"/>
          <w:left w:val="nil"/>
          <w:bottom w:val="nil"/>
          <w:right w:val="nil"/>
          <w:between w:val="nil"/>
        </w:pBdr>
        <w:spacing w:before="240" w:after="240"/>
        <w:ind w:left="851" w:right="851"/>
        <w:jc w:val="both"/>
      </w:pPr>
      <w:r w:rsidRPr="00472ACC">
        <w:rPr>
          <w:rFonts w:ascii="Palatino Linotype" w:eastAsia="Palatino Linotype" w:hAnsi="Palatino Linotype" w:cs="Palatino Linotype"/>
          <w:i/>
          <w:sz w:val="22"/>
          <w:szCs w:val="22"/>
        </w:rPr>
        <w:t> </w:t>
      </w:r>
      <w:r w:rsidRPr="00472ACC">
        <w:rPr>
          <w:rFonts w:ascii="Palatino Linotype" w:eastAsia="Palatino Linotype" w:hAnsi="Palatino Linotype" w:cs="Palatino Linotype"/>
          <w:b/>
          <w:i/>
          <w:sz w:val="22"/>
          <w:szCs w:val="22"/>
        </w:rPr>
        <w:t xml:space="preserve">VI. </w:t>
      </w:r>
      <w:r w:rsidRPr="00472AC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866C07E" w14:textId="77777777" w:rsidR="00E779DC" w:rsidRPr="00472ACC" w:rsidRDefault="00A63300">
      <w:pPr>
        <w:pBdr>
          <w:top w:val="nil"/>
          <w:left w:val="nil"/>
          <w:bottom w:val="nil"/>
          <w:right w:val="nil"/>
          <w:between w:val="nil"/>
        </w:pBdr>
        <w:spacing w:before="240" w:after="240"/>
        <w:ind w:left="851" w:right="851"/>
        <w:jc w:val="both"/>
      </w:pPr>
      <w:r w:rsidRPr="00472ACC">
        <w:rPr>
          <w:rFonts w:ascii="Palatino Linotype" w:eastAsia="Palatino Linotype" w:hAnsi="Palatino Linotype" w:cs="Palatino Linotype"/>
          <w:i/>
          <w:sz w:val="22"/>
          <w:szCs w:val="22"/>
        </w:rPr>
        <w:t> </w:t>
      </w:r>
      <w:r w:rsidRPr="00472ACC">
        <w:rPr>
          <w:rFonts w:ascii="Palatino Linotype" w:eastAsia="Palatino Linotype" w:hAnsi="Palatino Linotype" w:cs="Palatino Linotype"/>
          <w:b/>
          <w:i/>
          <w:sz w:val="22"/>
          <w:szCs w:val="22"/>
        </w:rPr>
        <w:t xml:space="preserve">VII. </w:t>
      </w:r>
      <w:r w:rsidRPr="00472AC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8F385CD" w14:textId="77777777" w:rsidR="00E779DC" w:rsidRPr="00472ACC" w:rsidRDefault="00A63300">
      <w:pPr>
        <w:pBdr>
          <w:top w:val="nil"/>
          <w:left w:val="nil"/>
          <w:bottom w:val="nil"/>
          <w:right w:val="nil"/>
          <w:between w:val="nil"/>
        </w:pBdr>
        <w:spacing w:before="240" w:after="240" w:line="360" w:lineRule="auto"/>
        <w:jc w:val="both"/>
        <w:rPr>
          <w:sz w:val="22"/>
          <w:szCs w:val="22"/>
        </w:rPr>
      </w:pPr>
      <w:r w:rsidRPr="00472ACC">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160F61F" w14:textId="77777777" w:rsidR="00E779DC" w:rsidRPr="00472ACC" w:rsidRDefault="00A63300">
      <w:pPr>
        <w:pBdr>
          <w:top w:val="nil"/>
          <w:left w:val="nil"/>
          <w:bottom w:val="nil"/>
          <w:right w:val="nil"/>
          <w:between w:val="nil"/>
        </w:pBdr>
        <w:spacing w:before="240" w:after="240"/>
        <w:ind w:left="709" w:right="760"/>
        <w:jc w:val="both"/>
      </w:pPr>
      <w:r w:rsidRPr="00472ACC">
        <w:rPr>
          <w:rFonts w:ascii="Palatino Linotype" w:eastAsia="Palatino Linotype" w:hAnsi="Palatino Linotype" w:cs="Palatino Linotype"/>
          <w:i/>
          <w:sz w:val="22"/>
          <w:szCs w:val="22"/>
        </w:rPr>
        <w:lastRenderedPageBreak/>
        <w:t>“</w:t>
      </w:r>
      <w:r w:rsidRPr="00472ACC">
        <w:rPr>
          <w:rFonts w:ascii="Palatino Linotype" w:eastAsia="Palatino Linotype" w:hAnsi="Palatino Linotype" w:cs="Palatino Linotype"/>
          <w:b/>
          <w:i/>
          <w:sz w:val="22"/>
          <w:szCs w:val="22"/>
        </w:rPr>
        <w:t>Artículo 4</w:t>
      </w:r>
      <w:r w:rsidRPr="00472AC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FCEC56C" w14:textId="77777777" w:rsidR="00E779DC" w:rsidRPr="00472ACC" w:rsidRDefault="00A63300">
      <w:pPr>
        <w:pBdr>
          <w:top w:val="nil"/>
          <w:left w:val="nil"/>
          <w:bottom w:val="nil"/>
          <w:right w:val="nil"/>
          <w:between w:val="nil"/>
        </w:pBdr>
        <w:spacing w:before="240" w:after="240"/>
        <w:ind w:left="709" w:right="760"/>
        <w:jc w:val="both"/>
      </w:pPr>
      <w:r w:rsidRPr="00472AC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A78A8FB" w14:textId="77777777" w:rsidR="00E779DC" w:rsidRPr="00472ACC" w:rsidRDefault="00A63300">
      <w:pPr>
        <w:pBdr>
          <w:top w:val="nil"/>
          <w:left w:val="nil"/>
          <w:bottom w:val="nil"/>
          <w:right w:val="nil"/>
          <w:between w:val="nil"/>
        </w:pBdr>
        <w:spacing w:before="240" w:after="240"/>
        <w:ind w:left="709" w:right="760"/>
        <w:jc w:val="both"/>
      </w:pPr>
      <w:r w:rsidRPr="00472AC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1F7A2FD" w14:textId="77777777" w:rsidR="00E779DC" w:rsidRPr="00472ACC" w:rsidRDefault="00A63300">
      <w:pPr>
        <w:pBdr>
          <w:top w:val="nil"/>
          <w:left w:val="nil"/>
          <w:bottom w:val="nil"/>
          <w:right w:val="nil"/>
          <w:between w:val="nil"/>
        </w:pBdr>
        <w:spacing w:before="240" w:after="240" w:line="360" w:lineRule="auto"/>
        <w:jc w:val="both"/>
        <w:rPr>
          <w:sz w:val="22"/>
          <w:szCs w:val="22"/>
        </w:rPr>
      </w:pPr>
      <w:r w:rsidRPr="00472ACC">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4349CC7" w14:textId="77777777" w:rsidR="00E779DC" w:rsidRPr="00472ACC" w:rsidRDefault="00A63300">
      <w:pPr>
        <w:pBdr>
          <w:top w:val="nil"/>
          <w:left w:val="nil"/>
          <w:bottom w:val="nil"/>
          <w:right w:val="nil"/>
          <w:between w:val="nil"/>
        </w:pBdr>
        <w:spacing w:before="240" w:after="240"/>
        <w:ind w:left="567" w:right="758"/>
        <w:jc w:val="both"/>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12</w:t>
      </w:r>
      <w:r w:rsidRPr="00472AC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716F421A" w14:textId="77777777" w:rsidR="00E779DC" w:rsidRPr="00472ACC" w:rsidRDefault="00A63300">
      <w:pPr>
        <w:pBdr>
          <w:top w:val="nil"/>
          <w:left w:val="nil"/>
          <w:bottom w:val="nil"/>
          <w:right w:val="nil"/>
          <w:between w:val="nil"/>
        </w:pBdr>
        <w:spacing w:before="240" w:after="240"/>
        <w:ind w:left="567" w:right="758"/>
        <w:jc w:val="both"/>
      </w:pPr>
      <w:r w:rsidRPr="00472ACC">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447C80B" w14:textId="77777777" w:rsidR="00E779DC" w:rsidRPr="00472ACC" w:rsidRDefault="00A63300">
      <w:pPr>
        <w:pBdr>
          <w:top w:val="nil"/>
          <w:left w:val="nil"/>
          <w:bottom w:val="nil"/>
          <w:right w:val="nil"/>
          <w:between w:val="nil"/>
        </w:pBdr>
        <w:spacing w:before="240" w:after="240" w:line="360" w:lineRule="auto"/>
        <w:jc w:val="both"/>
        <w:rPr>
          <w:sz w:val="22"/>
          <w:szCs w:val="22"/>
        </w:rPr>
      </w:pPr>
      <w:r w:rsidRPr="00472ACC">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w:t>
      </w:r>
      <w:r w:rsidRPr="00472ACC">
        <w:rPr>
          <w:rFonts w:ascii="Palatino Linotype" w:eastAsia="Palatino Linotype" w:hAnsi="Palatino Linotype" w:cs="Palatino Linotype"/>
          <w:sz w:val="22"/>
          <w:szCs w:val="22"/>
        </w:rPr>
        <w:lastRenderedPageBreak/>
        <w:t>Obligados</w:t>
      </w:r>
      <w:r w:rsidRPr="00472ACC">
        <w:rPr>
          <w:rFonts w:ascii="Palatino Linotype" w:eastAsia="Palatino Linotype" w:hAnsi="Palatino Linotype" w:cs="Palatino Linotype"/>
          <w:b/>
          <w:sz w:val="22"/>
          <w:szCs w:val="22"/>
        </w:rPr>
        <w:t xml:space="preserve"> </w:t>
      </w:r>
      <w:r w:rsidRPr="00472ACC">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472ACC">
        <w:rPr>
          <w:rFonts w:ascii="Palatino Linotype" w:eastAsia="Palatino Linotype" w:hAnsi="Palatino Linotype" w:cs="Palatino Linotype"/>
          <w:i/>
          <w:sz w:val="22"/>
          <w:szCs w:val="22"/>
        </w:rPr>
        <w:t>ad hoc</w:t>
      </w:r>
      <w:r w:rsidRPr="00472ACC">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60D23DB6" w14:textId="77777777" w:rsidR="00E779DC" w:rsidRPr="00472ACC" w:rsidRDefault="00A63300">
      <w:pPr>
        <w:pBdr>
          <w:top w:val="nil"/>
          <w:left w:val="nil"/>
          <w:bottom w:val="nil"/>
          <w:right w:val="nil"/>
          <w:between w:val="nil"/>
        </w:pBdr>
        <w:spacing w:before="240" w:after="240"/>
        <w:ind w:left="567" w:right="900"/>
        <w:jc w:val="both"/>
      </w:pPr>
      <w:r w:rsidRPr="00472ACC">
        <w:rPr>
          <w:rFonts w:ascii="Palatino Linotype" w:eastAsia="Palatino Linotype" w:hAnsi="Palatino Linotype" w:cs="Palatino Linotype"/>
          <w:b/>
          <w:i/>
          <w:sz w:val="22"/>
          <w:szCs w:val="22"/>
        </w:rPr>
        <w:t>03/17</w:t>
      </w:r>
    </w:p>
    <w:p w14:paraId="7C9668A6" w14:textId="77777777" w:rsidR="00E779DC" w:rsidRPr="00472ACC" w:rsidRDefault="00A63300">
      <w:pPr>
        <w:pBdr>
          <w:top w:val="nil"/>
          <w:left w:val="nil"/>
          <w:bottom w:val="nil"/>
          <w:right w:val="nil"/>
          <w:between w:val="nil"/>
        </w:pBdr>
        <w:spacing w:before="240" w:after="240"/>
        <w:ind w:left="567" w:right="900"/>
        <w:jc w:val="both"/>
      </w:pPr>
      <w:r w:rsidRPr="00472ACC">
        <w:rPr>
          <w:rFonts w:ascii="Palatino Linotype" w:eastAsia="Palatino Linotype" w:hAnsi="Palatino Linotype" w:cs="Palatino Linotype"/>
          <w:b/>
          <w:i/>
          <w:sz w:val="22"/>
          <w:szCs w:val="22"/>
        </w:rPr>
        <w:t>“NO EXISTE OBLIGACIÓN DE ELABORAR DOCUMENTOS AD HOC PARA ATENDER LAS SOLICITUDES DE ACCESO A LA INFORMACIÓN.</w:t>
      </w:r>
    </w:p>
    <w:p w14:paraId="313999F9" w14:textId="77777777" w:rsidR="00E779DC" w:rsidRPr="00472ACC" w:rsidRDefault="00A63300">
      <w:pPr>
        <w:pBdr>
          <w:top w:val="nil"/>
          <w:left w:val="nil"/>
          <w:bottom w:val="nil"/>
          <w:right w:val="nil"/>
          <w:between w:val="nil"/>
        </w:pBdr>
        <w:spacing w:before="240" w:after="240"/>
        <w:ind w:left="567" w:right="900"/>
        <w:jc w:val="both"/>
      </w:pPr>
      <w:r w:rsidRPr="00472AC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D4AE11" w14:textId="77777777" w:rsidR="00E779DC" w:rsidRPr="00472ACC" w:rsidRDefault="00A63300">
      <w:pPr>
        <w:pBdr>
          <w:top w:val="nil"/>
          <w:left w:val="nil"/>
          <w:bottom w:val="nil"/>
          <w:right w:val="nil"/>
          <w:between w:val="nil"/>
        </w:pBdr>
        <w:spacing w:before="240" w:after="240" w:line="360" w:lineRule="auto"/>
        <w:jc w:val="both"/>
        <w:rPr>
          <w:sz w:val="22"/>
          <w:szCs w:val="22"/>
        </w:rPr>
      </w:pPr>
      <w:r w:rsidRPr="00472ACC">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267607" w14:textId="77777777" w:rsidR="00E779DC" w:rsidRPr="00472ACC" w:rsidRDefault="00A63300">
      <w:pPr>
        <w:pBdr>
          <w:top w:val="nil"/>
          <w:left w:val="nil"/>
          <w:bottom w:val="nil"/>
          <w:right w:val="nil"/>
          <w:between w:val="nil"/>
        </w:pBdr>
        <w:spacing w:before="240" w:after="240" w:line="360" w:lineRule="auto"/>
        <w:ind w:right="49"/>
        <w:jc w:val="both"/>
        <w:rPr>
          <w:sz w:val="22"/>
          <w:szCs w:val="22"/>
        </w:rPr>
      </w:pPr>
      <w:r w:rsidRPr="00472ACC">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472ACC">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418AB8B2" w14:textId="77777777" w:rsidR="00E779DC" w:rsidRPr="00472ACC" w:rsidRDefault="00A6330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DC4974" w14:textId="77777777" w:rsidR="00E779DC" w:rsidRPr="00472ACC" w:rsidRDefault="00A63300">
      <w:pPr>
        <w:pBdr>
          <w:top w:val="nil"/>
          <w:left w:val="nil"/>
          <w:bottom w:val="nil"/>
          <w:right w:val="nil"/>
          <w:between w:val="nil"/>
        </w:pBdr>
        <w:spacing w:before="240" w:after="240"/>
        <w:ind w:left="567" w:right="567"/>
        <w:jc w:val="both"/>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 xml:space="preserve">Artículo 3. </w:t>
      </w:r>
      <w:r w:rsidRPr="00472ACC">
        <w:rPr>
          <w:rFonts w:ascii="Palatino Linotype" w:eastAsia="Palatino Linotype" w:hAnsi="Palatino Linotype" w:cs="Palatino Linotype"/>
          <w:i/>
          <w:sz w:val="22"/>
          <w:szCs w:val="22"/>
        </w:rPr>
        <w:t>Para los efectos de la presente Ley se entenderá por:</w:t>
      </w:r>
    </w:p>
    <w:p w14:paraId="7AFA90DF" w14:textId="77777777" w:rsidR="00E779DC" w:rsidRPr="00472ACC" w:rsidRDefault="00A63300">
      <w:pPr>
        <w:pBdr>
          <w:top w:val="nil"/>
          <w:left w:val="nil"/>
          <w:bottom w:val="nil"/>
          <w:right w:val="nil"/>
          <w:between w:val="nil"/>
        </w:pBdr>
        <w:spacing w:before="240" w:after="240"/>
        <w:ind w:left="567" w:right="567"/>
        <w:jc w:val="both"/>
      </w:pPr>
      <w:r w:rsidRPr="00472ACC">
        <w:rPr>
          <w:rFonts w:ascii="Palatino Linotype" w:eastAsia="Palatino Linotype" w:hAnsi="Palatino Linotype" w:cs="Palatino Linotype"/>
          <w:i/>
          <w:sz w:val="22"/>
          <w:szCs w:val="22"/>
        </w:rPr>
        <w:t>…</w:t>
      </w:r>
    </w:p>
    <w:p w14:paraId="7994C1E2" w14:textId="77777777" w:rsidR="00E779DC" w:rsidRPr="00472ACC" w:rsidRDefault="00A63300">
      <w:pPr>
        <w:pBdr>
          <w:top w:val="nil"/>
          <w:left w:val="nil"/>
          <w:bottom w:val="nil"/>
          <w:right w:val="nil"/>
          <w:between w:val="nil"/>
        </w:pBdr>
        <w:spacing w:before="240" w:after="240"/>
        <w:ind w:left="567" w:right="567"/>
        <w:jc w:val="both"/>
      </w:pPr>
      <w:r w:rsidRPr="00472ACC">
        <w:rPr>
          <w:rFonts w:ascii="Palatino Linotype" w:eastAsia="Palatino Linotype" w:hAnsi="Palatino Linotype" w:cs="Palatino Linotype"/>
          <w:b/>
          <w:i/>
          <w:sz w:val="22"/>
          <w:szCs w:val="22"/>
        </w:rPr>
        <w:t>XI. Documento:</w:t>
      </w:r>
      <w:r w:rsidRPr="00472AC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72ACC">
        <w:rPr>
          <w:rFonts w:ascii="Palatino Linotype" w:eastAsia="Palatino Linotype" w:hAnsi="Palatino Linotype" w:cs="Palatino Linotype"/>
          <w:b/>
          <w:i/>
          <w:sz w:val="22"/>
          <w:szCs w:val="22"/>
        </w:rPr>
        <w:t>…</w:t>
      </w:r>
      <w:r w:rsidRPr="00472ACC">
        <w:rPr>
          <w:rFonts w:ascii="Palatino Linotype" w:eastAsia="Palatino Linotype" w:hAnsi="Palatino Linotype" w:cs="Palatino Linotype"/>
          <w:i/>
          <w:sz w:val="22"/>
          <w:szCs w:val="22"/>
        </w:rPr>
        <w:t>”</w:t>
      </w:r>
    </w:p>
    <w:p w14:paraId="5ADEEA38" w14:textId="77777777" w:rsidR="00E779DC" w:rsidRPr="00472ACC" w:rsidRDefault="00A6330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4CC4E92" w14:textId="77777777" w:rsidR="00E779DC" w:rsidRPr="00472ACC" w:rsidRDefault="00E779DC">
      <w:pPr>
        <w:pBdr>
          <w:top w:val="nil"/>
          <w:left w:val="nil"/>
          <w:bottom w:val="nil"/>
          <w:right w:val="nil"/>
          <w:between w:val="nil"/>
        </w:pBdr>
        <w:spacing w:before="240" w:after="240" w:line="360" w:lineRule="auto"/>
        <w:jc w:val="both"/>
        <w:rPr>
          <w:sz w:val="22"/>
          <w:szCs w:val="22"/>
        </w:rPr>
      </w:pPr>
    </w:p>
    <w:p w14:paraId="1CEF03EB" w14:textId="77777777" w:rsidR="00E779DC" w:rsidRPr="00472ACC" w:rsidRDefault="00A63300">
      <w:pPr>
        <w:pBdr>
          <w:top w:val="nil"/>
          <w:left w:val="nil"/>
          <w:bottom w:val="nil"/>
          <w:right w:val="nil"/>
          <w:between w:val="nil"/>
        </w:pBdr>
        <w:spacing w:before="240" w:after="240"/>
        <w:ind w:left="567" w:right="567"/>
        <w:jc w:val="both"/>
      </w:pPr>
      <w:r w:rsidRPr="00472ACC">
        <w:rPr>
          <w:rFonts w:ascii="Palatino Linotype" w:eastAsia="Palatino Linotype" w:hAnsi="Palatino Linotype" w:cs="Palatino Linotype"/>
          <w:b/>
          <w:sz w:val="22"/>
          <w:szCs w:val="22"/>
        </w:rPr>
        <w:t>“</w:t>
      </w:r>
      <w:r w:rsidRPr="00472ACC">
        <w:rPr>
          <w:rFonts w:ascii="Palatino Linotype" w:eastAsia="Palatino Linotype" w:hAnsi="Palatino Linotype" w:cs="Palatino Linotype"/>
          <w:b/>
          <w:i/>
          <w:sz w:val="22"/>
          <w:szCs w:val="22"/>
        </w:rPr>
        <w:t>CRITERIO 0002-11</w:t>
      </w:r>
    </w:p>
    <w:p w14:paraId="18760FC9" w14:textId="77777777" w:rsidR="00E779DC" w:rsidRPr="00472ACC" w:rsidRDefault="00A63300">
      <w:pPr>
        <w:pBdr>
          <w:top w:val="nil"/>
          <w:left w:val="nil"/>
          <w:bottom w:val="nil"/>
          <w:right w:val="nil"/>
          <w:between w:val="nil"/>
        </w:pBdr>
        <w:spacing w:before="240" w:after="240"/>
        <w:ind w:left="567" w:right="567"/>
        <w:jc w:val="both"/>
      </w:pPr>
      <w:r w:rsidRPr="00472ACC">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472AC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485B74" w14:textId="77777777" w:rsidR="00E779DC" w:rsidRPr="00472ACC" w:rsidRDefault="00A63300">
      <w:pPr>
        <w:pBdr>
          <w:top w:val="nil"/>
          <w:left w:val="nil"/>
          <w:bottom w:val="nil"/>
          <w:right w:val="nil"/>
          <w:between w:val="nil"/>
        </w:pBdr>
        <w:spacing w:before="240" w:after="240"/>
        <w:ind w:left="567" w:right="567"/>
        <w:jc w:val="both"/>
      </w:pPr>
      <w:r w:rsidRPr="00472AC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6E924EA" w14:textId="77777777" w:rsidR="00E779DC" w:rsidRPr="00472ACC" w:rsidRDefault="00A63300">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93A128E" w14:textId="77777777" w:rsidR="00E779DC" w:rsidRPr="00472ACC" w:rsidRDefault="00A63300">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3E69A7D" w14:textId="77777777" w:rsidR="00E779DC" w:rsidRPr="00472ACC" w:rsidRDefault="00A63300">
      <w:pPr>
        <w:pBdr>
          <w:top w:val="nil"/>
          <w:left w:val="nil"/>
          <w:bottom w:val="nil"/>
          <w:right w:val="nil"/>
          <w:between w:val="nil"/>
        </w:pBdr>
        <w:spacing w:before="240" w:after="240"/>
        <w:ind w:left="567" w:right="567" w:hanging="284"/>
        <w:jc w:val="both"/>
      </w:pPr>
      <w:r w:rsidRPr="00472ACC">
        <w:rPr>
          <w:rFonts w:ascii="Palatino Linotype" w:eastAsia="Palatino Linotype" w:hAnsi="Palatino Linotype" w:cs="Palatino Linotype"/>
          <w:i/>
          <w:sz w:val="22"/>
          <w:szCs w:val="22"/>
        </w:rPr>
        <w:t xml:space="preserve">3. </w:t>
      </w:r>
      <w:r w:rsidRPr="00472ACC">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472ACC">
        <w:rPr>
          <w:rFonts w:ascii="Palatino Linotype" w:eastAsia="Palatino Linotype" w:hAnsi="Palatino Linotype" w:cs="Palatino Linotype"/>
          <w:i/>
          <w:sz w:val="22"/>
          <w:szCs w:val="22"/>
        </w:rPr>
        <w:t>(Énfasis añadido)</w:t>
      </w:r>
    </w:p>
    <w:p w14:paraId="20C1A380" w14:textId="77777777" w:rsidR="00E779DC" w:rsidRPr="00472ACC" w:rsidRDefault="00A6330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De ahí que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FAA232B" w14:textId="77777777" w:rsidR="00E779DC" w:rsidRPr="00472ACC" w:rsidRDefault="00A6330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le proporcionara lo siguiente:</w:t>
      </w:r>
    </w:p>
    <w:p w14:paraId="7D13EEE7" w14:textId="77777777" w:rsidR="00E779DC" w:rsidRPr="00472ACC" w:rsidRDefault="00A63300">
      <w:pPr>
        <w:numPr>
          <w:ilvl w:val="0"/>
          <w:numId w:val="2"/>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lastRenderedPageBreak/>
        <w:t xml:space="preserve">La información documental que compruebe el cumplimiento de lo obligado por el articulo 6.19 </w:t>
      </w:r>
      <w:proofErr w:type="spellStart"/>
      <w:r w:rsidRPr="00472ACC">
        <w:rPr>
          <w:rFonts w:ascii="Palatino Linotype" w:eastAsia="Palatino Linotype" w:hAnsi="Palatino Linotype" w:cs="Palatino Linotype"/>
          <w:b/>
          <w:sz w:val="22"/>
          <w:szCs w:val="22"/>
        </w:rPr>
        <w:t>Sexies</w:t>
      </w:r>
      <w:proofErr w:type="spellEnd"/>
      <w:r w:rsidRPr="00472ACC">
        <w:rPr>
          <w:rFonts w:ascii="Palatino Linotype" w:eastAsia="Palatino Linotype" w:hAnsi="Palatino Linotype" w:cs="Palatino Linotype"/>
          <w:b/>
          <w:sz w:val="22"/>
          <w:szCs w:val="22"/>
        </w:rPr>
        <w:t xml:space="preserve"> del Código Administrativo del Estado de México (Libro VI), relacionado con el sistema de alerta sísmica en escuelas, hospitales, industrias, iglesias, mercados, multifamiliares y unidades habitacionales ubicadas en territorio municipal para los ejercicios fiscales 2020, 2012, 2023 y 2025.</w:t>
      </w:r>
    </w:p>
    <w:p w14:paraId="00C0FC4C"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En respuesta a estos requerimientos de información, el</w:t>
      </w:r>
      <w:r w:rsidRPr="00472ACC">
        <w:rPr>
          <w:rFonts w:ascii="Palatino Linotype" w:eastAsia="Palatino Linotype" w:hAnsi="Palatino Linotype" w:cs="Palatino Linotype"/>
          <w:b/>
          <w:sz w:val="22"/>
          <w:szCs w:val="22"/>
        </w:rPr>
        <w:t xml:space="preserve"> Sujeto Obligado </w:t>
      </w:r>
      <w:r w:rsidRPr="00472ACC">
        <w:rPr>
          <w:rFonts w:ascii="Palatino Linotype" w:eastAsia="Palatino Linotype" w:hAnsi="Palatino Linotype" w:cs="Palatino Linotype"/>
          <w:sz w:val="22"/>
          <w:szCs w:val="22"/>
        </w:rPr>
        <w:t>se pronunció por conducto de la Coordinación de Protección Civil y Bomberos, unidad administrativa que refirió que de acuerdo a las facultades, competencias, y funciones, hace del conocimiento del particular que adjunta la expresión documental que da por atendida la pretensión de la persona solicitante de información.</w:t>
      </w:r>
    </w:p>
    <w:p w14:paraId="069BA423"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Teniendo así que el documento adjuntado corresponde a la Gestión Integral de Riesgos en el Ayuntamiento de Toluca, de la presente administración.</w:t>
      </w:r>
    </w:p>
    <w:p w14:paraId="1BF492DB"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En esta tesitura, una vez conocida la respuesta emitida por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al no estar conforme con los términos de la misma, interpuso el recurso de revisión que nos ocupa, inconformándose medularmente por la entrega de información que no corresponde con lo solicitado.</w:t>
      </w:r>
    </w:p>
    <w:p w14:paraId="10B2AD1E" w14:textId="77777777" w:rsidR="00E779DC" w:rsidRPr="00472ACC" w:rsidRDefault="00A633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Así las cosas, durante la etapa de manifestaciones e informe justificado, se tiene que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ratificó los términos de su respuesta inicial, mientras que </w:t>
      </w:r>
      <w:r w:rsidRPr="00472ACC">
        <w:rPr>
          <w:rFonts w:ascii="Palatino Linotype" w:eastAsia="Palatino Linotype" w:hAnsi="Palatino Linotype" w:cs="Palatino Linotype"/>
          <w:b/>
          <w:sz w:val="22"/>
          <w:szCs w:val="22"/>
        </w:rPr>
        <w:t xml:space="preserve">la parte Recurrente </w:t>
      </w:r>
      <w:r w:rsidRPr="00472ACC">
        <w:rPr>
          <w:rFonts w:ascii="Palatino Linotype" w:eastAsia="Palatino Linotype" w:hAnsi="Palatino Linotype" w:cs="Palatino Linotype"/>
          <w:sz w:val="22"/>
          <w:szCs w:val="22"/>
        </w:rPr>
        <w:t>fue omisa en proporcionar sus manifestaciones, por lo que se tiene por precluido su derecho para tal efecto y se procede en este acto a emitir la resolución que corresponda conforme a derecho.</w:t>
      </w:r>
    </w:p>
    <w:p w14:paraId="31A80C03" w14:textId="77777777" w:rsidR="00E779DC" w:rsidRPr="00472ACC" w:rsidRDefault="00E779D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16E1A273" w14:textId="77777777" w:rsidR="00E779DC" w:rsidRPr="00472ACC" w:rsidRDefault="00A63300">
      <w:pPr>
        <w:spacing w:line="360" w:lineRule="auto"/>
        <w:jc w:val="both"/>
        <w:rPr>
          <w:rFonts w:ascii="Palatino Linotype" w:eastAsia="Palatino Linotype" w:hAnsi="Palatino Linotype" w:cs="Palatino Linotype"/>
          <w:b/>
          <w:sz w:val="22"/>
          <w:szCs w:val="22"/>
          <w:u w:val="single"/>
        </w:rPr>
      </w:pPr>
      <w:r w:rsidRPr="00472ACC">
        <w:rPr>
          <w:rFonts w:ascii="Palatino Linotype" w:eastAsia="Palatino Linotype" w:hAnsi="Palatino Linotype" w:cs="Palatino Linotype"/>
          <w:sz w:val="22"/>
          <w:szCs w:val="22"/>
        </w:rPr>
        <w:t xml:space="preserve">Una vez establecidas las posturas de las partes, sobre los puntos materia de la revisión, no pasa por desapercibido para este Organismo Garante que dentro de la solicitud de </w:t>
      </w:r>
      <w:r w:rsidRPr="00472ACC">
        <w:rPr>
          <w:rFonts w:ascii="Palatino Linotype" w:eastAsia="Palatino Linotype" w:hAnsi="Palatino Linotype" w:cs="Palatino Linotype"/>
          <w:sz w:val="22"/>
          <w:szCs w:val="22"/>
        </w:rPr>
        <w:lastRenderedPageBreak/>
        <w:t xml:space="preserve">información, se aprecia que </w:t>
      </w:r>
      <w:r w:rsidRPr="00472ACC">
        <w:rPr>
          <w:rFonts w:ascii="Palatino Linotype" w:eastAsia="Palatino Linotype" w:hAnsi="Palatino Linotype" w:cs="Palatino Linotype"/>
          <w:b/>
          <w:sz w:val="22"/>
          <w:szCs w:val="22"/>
          <w:u w:val="single"/>
        </w:rPr>
        <w:t>se señaló como uno de los elementos temporales, el ejercicio fiscal 2025.</w:t>
      </w:r>
    </w:p>
    <w:p w14:paraId="6921DF51"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53811E33"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Por lo tanto, atendiendo que en el presente asunto se requiere información del ejercicio fiscal 2025, que comprende del 01 de enero al 31 de diciembre de 2025, 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472ACC">
        <w:rPr>
          <w:rFonts w:ascii="Palatino Linotype" w:eastAsia="Palatino Linotype" w:hAnsi="Palatino Linotype" w:cs="Palatino Linotype"/>
          <w:sz w:val="22"/>
          <w:szCs w:val="22"/>
          <w:vertAlign w:val="superscript"/>
        </w:rPr>
        <w:footnoteReference w:id="1"/>
      </w:r>
      <w:r w:rsidRPr="00472ACC">
        <w:rPr>
          <w:rFonts w:ascii="Palatino Linotype" w:eastAsia="Palatino Linotype" w:hAnsi="Palatino Linotype" w:cs="Palatino Linotype"/>
          <w:sz w:val="22"/>
          <w:szCs w:val="22"/>
        </w:rPr>
        <w:t xml:space="preserve"> emitida por el Poder Judicial de la Federación, que dispone lo siguiente:</w:t>
      </w:r>
    </w:p>
    <w:p w14:paraId="1B705EC0"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40EFA585" w14:textId="77777777" w:rsidR="00E779DC" w:rsidRPr="00472ACC" w:rsidRDefault="00A63300">
      <w:pPr>
        <w:pBdr>
          <w:top w:val="nil"/>
          <w:left w:val="nil"/>
          <w:bottom w:val="nil"/>
          <w:right w:val="nil"/>
          <w:between w:val="nil"/>
        </w:pBdr>
        <w:ind w:left="567" w:right="426"/>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ACTOS FUTUROS DE REALIZACION INCIERTA. NO PROCEDE EL JUICIO DE AMPARO CONTRA LOS.</w:t>
      </w:r>
    </w:p>
    <w:p w14:paraId="44ADBAE1" w14:textId="77777777" w:rsidR="00E779DC" w:rsidRPr="00472ACC" w:rsidRDefault="00A63300">
      <w:pPr>
        <w:pBdr>
          <w:top w:val="nil"/>
          <w:left w:val="nil"/>
          <w:bottom w:val="nil"/>
          <w:right w:val="nil"/>
          <w:between w:val="nil"/>
        </w:pBdr>
        <w:ind w:left="567" w:right="426"/>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Contra actos futuros de realización incierta no procede el juicio de garantías.</w:t>
      </w:r>
    </w:p>
    <w:p w14:paraId="57E7223A" w14:textId="77777777" w:rsidR="00E779DC" w:rsidRPr="00472ACC" w:rsidRDefault="00E779DC">
      <w:pPr>
        <w:ind w:left="567" w:right="426"/>
        <w:jc w:val="both"/>
        <w:rPr>
          <w:rFonts w:ascii="Palatino Linotype" w:eastAsia="Palatino Linotype" w:hAnsi="Palatino Linotype" w:cs="Palatino Linotype"/>
          <w:i/>
          <w:sz w:val="22"/>
          <w:szCs w:val="22"/>
        </w:rPr>
      </w:pPr>
    </w:p>
    <w:p w14:paraId="5918F8C4" w14:textId="77777777" w:rsidR="00E779DC" w:rsidRPr="00472ACC" w:rsidRDefault="00A63300">
      <w:pPr>
        <w:ind w:left="567" w:right="426"/>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2E0C4E0C"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291AE9D8" w14:textId="77777777"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En ese sentido, no es procedente la exigencia de la hoy </w:t>
      </w:r>
      <w:r w:rsidRPr="00472ACC">
        <w:rPr>
          <w:rFonts w:ascii="Palatino Linotype" w:eastAsia="Palatino Linotype" w:hAnsi="Palatino Linotype" w:cs="Palatino Linotype"/>
          <w:b/>
          <w:sz w:val="22"/>
          <w:szCs w:val="22"/>
        </w:rPr>
        <w:t>parte Recurrente</w:t>
      </w:r>
      <w:r w:rsidRPr="00472ACC">
        <w:rPr>
          <w:rFonts w:ascii="Palatino Linotype" w:eastAsia="Palatino Linotype" w:hAnsi="Palatino Linotype" w:cs="Palatino Linotype"/>
          <w:sz w:val="22"/>
          <w:szCs w:val="22"/>
        </w:rPr>
        <w:t xml:space="preserve"> respecto a que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atienda su solicitud, del 01 de enero al 31 de diciembre de 2025, pues esa autoridad únicamente está constreñida a proporcionar la información pública que genere en uso de sus atribuciones de derecho público a la fecha de la solicitud de información, en el caso, </w:t>
      </w:r>
      <w:r w:rsidRPr="00472ACC">
        <w:rPr>
          <w:rFonts w:ascii="Palatino Linotype" w:eastAsia="Palatino Linotype" w:hAnsi="Palatino Linotype" w:cs="Palatino Linotype"/>
          <w:b/>
          <w:sz w:val="22"/>
          <w:szCs w:val="22"/>
          <w:u w:val="single"/>
        </w:rPr>
        <w:t>la correspondiente del 01 de enero al 14 de febrero de 2025</w:t>
      </w:r>
      <w:r w:rsidRPr="00472ACC">
        <w:rPr>
          <w:rFonts w:ascii="Palatino Linotype" w:eastAsia="Palatino Linotype" w:hAnsi="Palatino Linotype" w:cs="Palatino Linotype"/>
          <w:sz w:val="22"/>
          <w:szCs w:val="22"/>
        </w:rPr>
        <w:t>.</w:t>
      </w:r>
    </w:p>
    <w:p w14:paraId="0889C1E3" w14:textId="77777777" w:rsidR="00E779DC" w:rsidRPr="00472ACC" w:rsidRDefault="00E779DC">
      <w:pPr>
        <w:spacing w:line="360" w:lineRule="auto"/>
        <w:jc w:val="both"/>
        <w:rPr>
          <w:rFonts w:ascii="Palatino Linotype" w:eastAsia="Palatino Linotype" w:hAnsi="Palatino Linotype" w:cs="Palatino Linotype"/>
          <w:sz w:val="22"/>
          <w:szCs w:val="22"/>
        </w:rPr>
      </w:pPr>
    </w:p>
    <w:p w14:paraId="27DFE0B5"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Bajo otro orden de ideas, resulta de vital importancia señalar que si bien es cierto,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xml:space="preserve"> no señaló de manera concreta el o los documentos a los que desea acceder, pues </w:t>
      </w:r>
      <w:r w:rsidRPr="00472ACC">
        <w:rPr>
          <w:rFonts w:ascii="Palatino Linotype" w:eastAsia="Palatino Linotype" w:hAnsi="Palatino Linotype" w:cs="Palatino Linotype"/>
          <w:sz w:val="22"/>
          <w:szCs w:val="22"/>
        </w:rPr>
        <w:lastRenderedPageBreak/>
        <w:t xml:space="preserve">sólo requirió la información documental que compruebe el cumplimiento de lo obligado por el artículo 6.19 </w:t>
      </w:r>
      <w:proofErr w:type="spellStart"/>
      <w:r w:rsidRPr="00472ACC">
        <w:rPr>
          <w:rFonts w:ascii="Palatino Linotype" w:eastAsia="Palatino Linotype" w:hAnsi="Palatino Linotype" w:cs="Palatino Linotype"/>
          <w:sz w:val="22"/>
          <w:szCs w:val="22"/>
        </w:rPr>
        <w:t>Sexies</w:t>
      </w:r>
      <w:proofErr w:type="spellEnd"/>
      <w:r w:rsidRPr="00472ACC">
        <w:rPr>
          <w:rFonts w:ascii="Palatino Linotype" w:eastAsia="Palatino Linotype" w:hAnsi="Palatino Linotype" w:cs="Palatino Linotype"/>
          <w:sz w:val="22"/>
          <w:szCs w:val="22"/>
        </w:rPr>
        <w:t xml:space="preserve"> del Código Administrativo del Estado de México (Libro VI), no menos cierto es que al no tener la obligación de ser experto en la materia, los Sujetos Obligados cuentan con el deber de otorgar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52BC3EEB"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Como sustento a lo anterior resulta aplicable el Criterio Orientador 16/17, emitido por el entonces Instituto Nacional de Transparencia, Acceso a la Información y Protección de Datos Personales, INAI, establece lo siguiente: </w:t>
      </w:r>
    </w:p>
    <w:p w14:paraId="1AC69BEF" w14:textId="77777777" w:rsidR="00E779DC" w:rsidRPr="00472ACC" w:rsidRDefault="00A63300">
      <w:pPr>
        <w:spacing w:before="240" w:after="240" w:line="276" w:lineRule="auto"/>
        <w:ind w:left="567" w:right="900"/>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i/>
          <w:sz w:val="22"/>
          <w:szCs w:val="22"/>
        </w:rPr>
        <w:t xml:space="preserve">Expresión documental. </w:t>
      </w:r>
      <w:r w:rsidRPr="00472ACC">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058DC24"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Delimitado lo anterior, debemos iniciar el presente análisis, estableciendo el ámbito competencial del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para lo cual, es necesario recordar que desde la respuesta inicial, obra el pronunciamiento de </w:t>
      </w:r>
      <w:r w:rsidRPr="00472ACC">
        <w:rPr>
          <w:rFonts w:ascii="Palatino Linotype" w:eastAsia="Palatino Linotype" w:hAnsi="Palatino Linotype" w:cs="Palatino Linotype"/>
          <w:b/>
          <w:sz w:val="22"/>
          <w:szCs w:val="22"/>
        </w:rPr>
        <w:t>la Coordinación de Protección Civil y Bomberos</w:t>
      </w:r>
      <w:r w:rsidRPr="00472ACC">
        <w:rPr>
          <w:rFonts w:ascii="Palatino Linotype" w:eastAsia="Palatino Linotype" w:hAnsi="Palatino Linotype" w:cs="Palatino Linotype"/>
          <w:sz w:val="22"/>
          <w:szCs w:val="22"/>
        </w:rPr>
        <w:t>, unidad administrativa que de conformidad con el Código Reglamentario del Ayuntamiento de Toluca, cuenta con las siguientes atribuciones:</w:t>
      </w:r>
    </w:p>
    <w:p w14:paraId="7C023361"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lastRenderedPageBreak/>
        <w:t xml:space="preserve">“Artículo 3.39. La o el titular de La </w:t>
      </w:r>
      <w:r w:rsidRPr="00472ACC">
        <w:rPr>
          <w:rFonts w:ascii="Palatino Linotype" w:eastAsia="Palatino Linotype" w:hAnsi="Palatino Linotype" w:cs="Palatino Linotype"/>
          <w:b/>
          <w:i/>
          <w:sz w:val="22"/>
          <w:szCs w:val="22"/>
        </w:rPr>
        <w:t>Coordinación de Protección Civil y Bomberos</w:t>
      </w:r>
      <w:r w:rsidRPr="00472ACC">
        <w:rPr>
          <w:rFonts w:ascii="Palatino Linotype" w:eastAsia="Palatino Linotype" w:hAnsi="Palatino Linotype" w:cs="Palatino Linotype"/>
          <w:i/>
          <w:sz w:val="22"/>
          <w:szCs w:val="22"/>
        </w:rPr>
        <w:t>, tendrá las siguientes atribuciones:</w:t>
      </w:r>
    </w:p>
    <w:p w14:paraId="7B7A1C6D" w14:textId="77777777" w:rsidR="00E779DC" w:rsidRPr="00472ACC" w:rsidRDefault="00A63300">
      <w:pPr>
        <w:spacing w:before="240" w:after="240" w:line="276" w:lineRule="auto"/>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I. Atender de manera inmediata las emergencias que se presenten en el territorio municipal y reportar a la o el titular de la Dirección General de Seguridad y Protección el control, mitigación y extinción de riesgos, para su autorización y ejecución;</w:t>
      </w:r>
    </w:p>
    <w:p w14:paraId="16A17C1C" w14:textId="77777777" w:rsidR="00E779DC" w:rsidRPr="00472ACC" w:rsidRDefault="00A63300">
      <w:pPr>
        <w:spacing w:before="240" w:after="240" w:line="276" w:lineRule="auto"/>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II. Coordinar las acciones de prevención, auxilio y recuperación en el municipio de Toluca y las que se realicen en apoyo a otros municipios;</w:t>
      </w:r>
    </w:p>
    <w:p w14:paraId="4C22F10C"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 xml:space="preserve">III. Participar en la elaboración de programas de prevención de desastres, en coordinación con instituciones federales, estatales y municipales;” </w:t>
      </w:r>
      <w:r w:rsidRPr="00472ACC">
        <w:rPr>
          <w:rFonts w:ascii="Palatino Linotype" w:eastAsia="Palatino Linotype" w:hAnsi="Palatino Linotype" w:cs="Palatino Linotype"/>
          <w:i/>
          <w:sz w:val="22"/>
          <w:szCs w:val="22"/>
        </w:rPr>
        <w:t>(Énfasis añadido)</w:t>
      </w:r>
    </w:p>
    <w:p w14:paraId="73864002" w14:textId="77777777" w:rsidR="00E779DC" w:rsidRPr="00472ACC" w:rsidRDefault="00A63300">
      <w:pPr>
        <w:spacing w:line="360" w:lineRule="auto"/>
        <w:ind w:right="141"/>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En tal tesitura, a juicio de este Organismo Garante, es dable afirmar que toda vez que se realizó el turno de la solicitud de información a la unidad administrativa encargada de la atención de las emergencias, coordinación de acciones en materia de prevención, auxilio y recuperación en el municipio de Toluca, así como participación en la elaboración de programas de prevención de desastres, es dable afirmar que si se turnó el requerimiento de información a la unidad administrativa competente y esta se pronunció desde la respuesta, por ende, en el presente asunto obra un pronunciamiento de la unidad administrativa competente, ya que turnó la solicitud al área en la que podría obrar la información de conformidad con la fracción XXXIX del artículo tercero de la legislación local vigente en materia de transparencia: </w:t>
      </w:r>
    </w:p>
    <w:p w14:paraId="00528717" w14:textId="77777777" w:rsidR="00E779DC" w:rsidRPr="00472ACC" w:rsidRDefault="00E779D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15224B" w14:textId="77777777" w:rsidR="00E779DC" w:rsidRPr="00472ACC" w:rsidRDefault="00A63300">
      <w:pPr>
        <w:pBdr>
          <w:top w:val="nil"/>
          <w:left w:val="nil"/>
          <w:bottom w:val="nil"/>
          <w:right w:val="nil"/>
          <w:between w:val="nil"/>
        </w:pBdr>
        <w:ind w:left="864" w:right="864"/>
        <w:jc w:val="both"/>
      </w:pPr>
      <w:r w:rsidRPr="00472ACC">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AD18624" w14:textId="77777777" w:rsidR="00E779DC" w:rsidRPr="00472ACC" w:rsidRDefault="00E779DC"/>
    <w:p w14:paraId="1313F4B6" w14:textId="77777777" w:rsidR="00E779DC" w:rsidRPr="00472ACC" w:rsidRDefault="00A63300">
      <w:pPr>
        <w:pBdr>
          <w:top w:val="nil"/>
          <w:left w:val="nil"/>
          <w:bottom w:val="nil"/>
          <w:right w:val="nil"/>
          <w:between w:val="nil"/>
        </w:pBdr>
        <w:shd w:val="clear" w:color="auto" w:fill="FFFFFF"/>
        <w:spacing w:line="360" w:lineRule="auto"/>
        <w:jc w:val="both"/>
        <w:rPr>
          <w:sz w:val="22"/>
          <w:szCs w:val="22"/>
        </w:rPr>
      </w:pPr>
      <w:r w:rsidRPr="00472ACC">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7F9FB797" w14:textId="77777777" w:rsidR="00E779DC" w:rsidRPr="00472ACC" w:rsidRDefault="00E779DC"/>
    <w:p w14:paraId="2D531504" w14:textId="77777777" w:rsidR="00E779DC" w:rsidRPr="00472ACC" w:rsidRDefault="00A63300">
      <w:pPr>
        <w:pBdr>
          <w:top w:val="nil"/>
          <w:left w:val="nil"/>
          <w:bottom w:val="nil"/>
          <w:right w:val="nil"/>
          <w:between w:val="nil"/>
        </w:pBdr>
        <w:ind w:left="864" w:right="864"/>
        <w:jc w:val="both"/>
      </w:pPr>
      <w:r w:rsidRPr="00472ACC">
        <w:rPr>
          <w:rFonts w:ascii="Palatino Linotype" w:eastAsia="Palatino Linotype" w:hAnsi="Palatino Linotype" w:cs="Palatino Linotype"/>
          <w:i/>
          <w:sz w:val="22"/>
          <w:szCs w:val="22"/>
        </w:rPr>
        <w:t xml:space="preserve">“Artículo 162. Las unidades de transparencia deberán garantizar que las solicitudes </w:t>
      </w:r>
      <w:r w:rsidRPr="00472ACC">
        <w:rPr>
          <w:rFonts w:ascii="Palatino Linotype" w:eastAsia="Palatino Linotype" w:hAnsi="Palatino Linotype" w:cs="Palatino Linotype"/>
          <w:b/>
          <w:i/>
          <w:sz w:val="22"/>
          <w:szCs w:val="22"/>
        </w:rPr>
        <w:t xml:space="preserve">se turnen a todas las Áreas competentes </w:t>
      </w:r>
      <w:r w:rsidRPr="00472ACC">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675A095A"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A manera de contextualización, resulta pertinente que para mejor proveer del presente estudio, el Libro Sexto del Código Administrativo, aborda lo relativo a </w:t>
      </w:r>
      <w:r w:rsidRPr="00472ACC">
        <w:rPr>
          <w:rFonts w:ascii="Palatino Linotype" w:eastAsia="Palatino Linotype" w:hAnsi="Palatino Linotype" w:cs="Palatino Linotype"/>
          <w:b/>
          <w:i/>
          <w:sz w:val="22"/>
          <w:szCs w:val="22"/>
        </w:rPr>
        <w:t xml:space="preserve">la Protección Civil y Gestión Integral del Riesgo; </w:t>
      </w:r>
      <w:r w:rsidRPr="00472ACC">
        <w:rPr>
          <w:rFonts w:ascii="Palatino Linotype" w:eastAsia="Palatino Linotype" w:hAnsi="Palatino Linotype" w:cs="Palatino Linotype"/>
          <w:sz w:val="22"/>
          <w:szCs w:val="22"/>
        </w:rPr>
        <w:t xml:space="preserve">posteriormente el artículo 6.4 contempla que son autoridades en materia de protección civil, la Secretaría General de Gobierno, la  Coordinación General de Protección Civil y Gestión Integral del Riesgo y, </w:t>
      </w:r>
      <w:r w:rsidRPr="00472ACC">
        <w:rPr>
          <w:rFonts w:ascii="Palatino Linotype" w:eastAsia="Palatino Linotype" w:hAnsi="Palatino Linotype" w:cs="Palatino Linotype"/>
          <w:b/>
          <w:sz w:val="22"/>
          <w:szCs w:val="22"/>
          <w:u w:val="single"/>
        </w:rPr>
        <w:t>los ayuntamientos</w:t>
      </w:r>
      <w:r w:rsidRPr="00472ACC">
        <w:rPr>
          <w:rFonts w:ascii="Palatino Linotype" w:eastAsia="Palatino Linotype" w:hAnsi="Palatino Linotype" w:cs="Palatino Linotype"/>
          <w:sz w:val="22"/>
          <w:szCs w:val="22"/>
        </w:rPr>
        <w:t>, por consiguiente, tenemos que los ayuntamientos cuentan con competencia para las cuestiones de protección civil, tal como se acreditará a lo largo del presente estudio.</w:t>
      </w:r>
    </w:p>
    <w:p w14:paraId="0425A5CE"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Establecido lo anterior, procedemos al análisis de la respuesta proporcionada; para tal efecto, es de suma importancia resaltar que el requerimiento de información de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xml:space="preserve">, deviene de lo establecido en estricto sentido, en el artículo 6.19 </w:t>
      </w:r>
      <w:proofErr w:type="spellStart"/>
      <w:r w:rsidRPr="00472ACC">
        <w:rPr>
          <w:rFonts w:ascii="Palatino Linotype" w:eastAsia="Palatino Linotype" w:hAnsi="Palatino Linotype" w:cs="Palatino Linotype"/>
          <w:sz w:val="22"/>
          <w:szCs w:val="22"/>
        </w:rPr>
        <w:t>Sexies</w:t>
      </w:r>
      <w:proofErr w:type="spellEnd"/>
      <w:r w:rsidRPr="00472ACC">
        <w:rPr>
          <w:rFonts w:ascii="Palatino Linotype" w:eastAsia="Palatino Linotype" w:hAnsi="Palatino Linotype" w:cs="Palatino Linotype"/>
          <w:sz w:val="22"/>
          <w:szCs w:val="22"/>
        </w:rPr>
        <w:t xml:space="preserve"> del Código Administrativo del Estado de México (Libro Sexto), el cual versa de la siguiente manera:</w:t>
      </w:r>
    </w:p>
    <w:p w14:paraId="335676BA"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“Artículo 6.19 </w:t>
      </w:r>
      <w:proofErr w:type="spellStart"/>
      <w:r w:rsidRPr="00472ACC">
        <w:rPr>
          <w:rFonts w:ascii="Palatino Linotype" w:eastAsia="Palatino Linotype" w:hAnsi="Palatino Linotype" w:cs="Palatino Linotype"/>
          <w:i/>
          <w:sz w:val="22"/>
          <w:szCs w:val="22"/>
        </w:rPr>
        <w:t>Sexies</w:t>
      </w:r>
      <w:proofErr w:type="spellEnd"/>
      <w:r w:rsidRPr="00472ACC">
        <w:rPr>
          <w:rFonts w:ascii="Palatino Linotype" w:eastAsia="Palatino Linotype" w:hAnsi="Palatino Linotype" w:cs="Palatino Linotype"/>
          <w:i/>
          <w:sz w:val="22"/>
          <w:szCs w:val="22"/>
        </w:rPr>
        <w:t xml:space="preserve">.- Las escuelas, hospitales, empresas, industrias, centros religiosos,  establecimientos mercantiles o de servicios con concentración masiva de personas, unidades multifamiliares, condominios y todos aquellos generadores de mediano y alto riesgo, </w:t>
      </w:r>
      <w:r w:rsidRPr="00472ACC">
        <w:rPr>
          <w:rFonts w:ascii="Palatino Linotype" w:eastAsia="Palatino Linotype" w:hAnsi="Palatino Linotype" w:cs="Palatino Linotype"/>
          <w:b/>
          <w:i/>
          <w:sz w:val="22"/>
          <w:szCs w:val="22"/>
          <w:u w:val="single"/>
        </w:rPr>
        <w:t>deberán instalar un equipo de alerta temprana que reciba entre otras, la señal oficial del Sistema de Alerta Sísmica  Mexicano y emita el sonido oficialmente reconocido</w:t>
      </w:r>
      <w:r w:rsidRPr="00472ACC">
        <w:rPr>
          <w:rFonts w:ascii="Palatino Linotype" w:eastAsia="Palatino Linotype" w:hAnsi="Palatino Linotype" w:cs="Palatino Linotype"/>
          <w:i/>
          <w:sz w:val="22"/>
          <w:szCs w:val="22"/>
        </w:rPr>
        <w:t xml:space="preserve">, en las áreas geográficas donde dicho sistema  tenga cobertura.”  </w:t>
      </w:r>
    </w:p>
    <w:p w14:paraId="17157B77"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lastRenderedPageBreak/>
        <w:t xml:space="preserve">De manera que en un ejercicio de interpretación al precepto legal previamente citado, se aprecia que este mandata a algunos establecimientos en específico, la colocación de un equipo de alerta temprana que reciba entre otras, la señal oficial del Sistema de Alerta Sísmica Mexicano. </w:t>
      </w:r>
    </w:p>
    <w:p w14:paraId="2E2E390E"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Ahora bien, de la revisión a la respuesta proporcionada por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tenemos que la Coordinación de Protección Civil y Bomberos proporcionó un documento que contiene una </w:t>
      </w:r>
      <w:r w:rsidRPr="00472ACC">
        <w:rPr>
          <w:rFonts w:ascii="Palatino Linotype" w:eastAsia="Palatino Linotype" w:hAnsi="Palatino Linotype" w:cs="Palatino Linotype"/>
          <w:b/>
          <w:i/>
          <w:sz w:val="22"/>
          <w:szCs w:val="22"/>
        </w:rPr>
        <w:t>Gestión Integral de Riesgos</w:t>
      </w:r>
      <w:r w:rsidRPr="00472ACC">
        <w:rPr>
          <w:rFonts w:ascii="Palatino Linotype" w:eastAsia="Palatino Linotype" w:hAnsi="Palatino Linotype" w:cs="Palatino Linotype"/>
          <w:sz w:val="22"/>
          <w:szCs w:val="22"/>
        </w:rPr>
        <w:t>, tal como se desprende de la siguiente impresión de pantalla:</w:t>
      </w:r>
    </w:p>
    <w:p w14:paraId="3E4FAA19"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noProof/>
          <w:sz w:val="22"/>
          <w:szCs w:val="22"/>
        </w:rPr>
        <w:drawing>
          <wp:inline distT="0" distB="0" distL="0" distR="0" wp14:anchorId="6CB7CB0D" wp14:editId="61F59620">
            <wp:extent cx="5591175" cy="1827530"/>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1" t="1540" r="371"/>
                    <a:stretch>
                      <a:fillRect/>
                    </a:stretch>
                  </pic:blipFill>
                  <pic:spPr>
                    <a:xfrm>
                      <a:off x="0" y="0"/>
                      <a:ext cx="5591175" cy="1827530"/>
                    </a:xfrm>
                    <a:prstGeom prst="rect">
                      <a:avLst/>
                    </a:prstGeom>
                    <a:ln/>
                  </pic:spPr>
                </pic:pic>
              </a:graphicData>
            </a:graphic>
          </wp:inline>
        </w:drawing>
      </w:r>
    </w:p>
    <w:p w14:paraId="113D5D06"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La cual de conformidad con el artículo 2, fracción XXVIII de la Ley General de Protección Civil, se concibe de la siguiente manera:</w:t>
      </w:r>
    </w:p>
    <w:p w14:paraId="7A265DC8"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“XXVIII. </w:t>
      </w:r>
      <w:r w:rsidRPr="00472ACC">
        <w:rPr>
          <w:rFonts w:ascii="Palatino Linotype" w:eastAsia="Palatino Linotype" w:hAnsi="Palatino Linotype" w:cs="Palatino Linotype"/>
          <w:b/>
          <w:i/>
          <w:sz w:val="22"/>
          <w:szCs w:val="22"/>
        </w:rPr>
        <w:t>Gestión Integral de Riesgos</w:t>
      </w:r>
      <w:r w:rsidRPr="00472ACC">
        <w:rPr>
          <w:rFonts w:ascii="Palatino Linotype" w:eastAsia="Palatino Linotype" w:hAnsi="Palatino Linotype" w:cs="Palatino Linotype"/>
          <w:i/>
          <w:sz w:val="22"/>
          <w:szCs w:val="22"/>
        </w:rPr>
        <w:t xml:space="preserve">: El </w:t>
      </w:r>
      <w:r w:rsidRPr="00472ACC">
        <w:rPr>
          <w:rFonts w:ascii="Palatino Linotype" w:eastAsia="Palatino Linotype" w:hAnsi="Palatino Linotype" w:cs="Palatino Linotype"/>
          <w:b/>
          <w:i/>
          <w:sz w:val="22"/>
          <w:szCs w:val="22"/>
          <w:u w:val="single"/>
        </w:rPr>
        <w:t>conjunto de acciones encaminadas a la identificación, análisis, evaluación, control y reducción de los riesgos</w:t>
      </w:r>
      <w:r w:rsidRPr="00472ACC">
        <w:rPr>
          <w:rFonts w:ascii="Palatino Linotype" w:eastAsia="Palatino Linotype" w:hAnsi="Palatino Linotype" w:cs="Palatino Linotype"/>
          <w:b/>
          <w:i/>
          <w:sz w:val="22"/>
          <w:szCs w:val="22"/>
        </w:rPr>
        <w:t>, considerándolos por su origen multifactorial y en un proceso permanente de construcción, que involucra a los tres niveles de gobierno, así como a los sectores de la sociedad, lo que facilita la realización de acciones dirigidas a la creación e implementación de políticas públicas, estrategias y procedimientos integrados al logro de pautas de desarrollo sostenible, que combatan las causas estructurales de los desastres y fortalezcan las capacidades de resiliencia o resistencia de la sociedad</w:t>
      </w:r>
      <w:r w:rsidRPr="00472ACC">
        <w:rPr>
          <w:rFonts w:ascii="Palatino Linotype" w:eastAsia="Palatino Linotype" w:hAnsi="Palatino Linotype" w:cs="Palatino Linotype"/>
          <w:i/>
          <w:sz w:val="22"/>
          <w:szCs w:val="22"/>
        </w:rPr>
        <w:t xml:space="preserve">. Involucra las etapas de: </w:t>
      </w:r>
      <w:r w:rsidRPr="00472ACC">
        <w:rPr>
          <w:rFonts w:ascii="Palatino Linotype" w:eastAsia="Palatino Linotype" w:hAnsi="Palatino Linotype" w:cs="Palatino Linotype"/>
          <w:i/>
          <w:sz w:val="22"/>
          <w:szCs w:val="22"/>
        </w:rPr>
        <w:lastRenderedPageBreak/>
        <w:t>identificación de los riesgos y/o su proceso de formación, previsión, prevención, mitigación, preparación, auxilio, recuperación y reconstrucción;” (Énfasis añadido)</w:t>
      </w:r>
    </w:p>
    <w:p w14:paraId="2CE8C11C"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De tal suerte que el objetivo de la Gestión Integral de Riesgos da cuenta del conjunto de acciones encaminadas a la </w:t>
      </w:r>
      <w:r w:rsidRPr="00472ACC">
        <w:rPr>
          <w:rFonts w:ascii="Palatino Linotype" w:eastAsia="Palatino Linotype" w:hAnsi="Palatino Linotype" w:cs="Palatino Linotype"/>
          <w:b/>
          <w:sz w:val="22"/>
          <w:szCs w:val="22"/>
        </w:rPr>
        <w:t>identificación, análisis, evaluación, control y reducción de los riesgos</w:t>
      </w:r>
      <w:r w:rsidRPr="00472ACC">
        <w:rPr>
          <w:rFonts w:ascii="Palatino Linotype" w:eastAsia="Palatino Linotype" w:hAnsi="Palatino Linotype" w:cs="Palatino Linotype"/>
          <w:sz w:val="22"/>
          <w:szCs w:val="22"/>
        </w:rPr>
        <w:t>, tal como se observa en las siguientes impresiones de pantalla que contienen la Gestión Integral de Riesgos del Ayuntamiento de Toluca, emitido para la presente administración municipal:</w:t>
      </w:r>
    </w:p>
    <w:p w14:paraId="784527F5" w14:textId="77777777" w:rsidR="00E779DC" w:rsidRPr="00472ACC" w:rsidRDefault="00A63300">
      <w:pPr>
        <w:spacing w:before="240" w:after="240" w:line="360" w:lineRule="auto"/>
        <w:ind w:right="49"/>
        <w:jc w:val="center"/>
        <w:rPr>
          <w:rFonts w:ascii="Palatino Linotype" w:eastAsia="Palatino Linotype" w:hAnsi="Palatino Linotype" w:cs="Palatino Linotype"/>
          <w:sz w:val="22"/>
          <w:szCs w:val="22"/>
        </w:rPr>
      </w:pPr>
      <w:r w:rsidRPr="00472ACC">
        <w:rPr>
          <w:rFonts w:ascii="Palatino Linotype" w:eastAsia="Palatino Linotype" w:hAnsi="Palatino Linotype" w:cs="Palatino Linotype"/>
          <w:noProof/>
          <w:sz w:val="22"/>
          <w:szCs w:val="22"/>
        </w:rPr>
        <w:drawing>
          <wp:inline distT="0" distB="0" distL="0" distR="0" wp14:anchorId="258D32C0" wp14:editId="34E0C385">
            <wp:extent cx="5503184" cy="2661005"/>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018" t="1" b="351"/>
                    <a:stretch>
                      <a:fillRect/>
                    </a:stretch>
                  </pic:blipFill>
                  <pic:spPr>
                    <a:xfrm>
                      <a:off x="0" y="0"/>
                      <a:ext cx="5503184" cy="2661005"/>
                    </a:xfrm>
                    <a:prstGeom prst="rect">
                      <a:avLst/>
                    </a:prstGeom>
                    <a:ln/>
                  </pic:spPr>
                </pic:pic>
              </a:graphicData>
            </a:graphic>
          </wp:inline>
        </w:drawing>
      </w:r>
    </w:p>
    <w:p w14:paraId="101AEB93"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noProof/>
          <w:sz w:val="22"/>
          <w:szCs w:val="22"/>
        </w:rPr>
        <w:lastRenderedPageBreak/>
        <w:drawing>
          <wp:inline distT="0" distB="0" distL="0" distR="0" wp14:anchorId="2DB9A201" wp14:editId="4588CE4A">
            <wp:extent cx="5500704" cy="3010511"/>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00704" cy="3010511"/>
                    </a:xfrm>
                    <a:prstGeom prst="rect">
                      <a:avLst/>
                    </a:prstGeom>
                    <a:ln/>
                  </pic:spPr>
                </pic:pic>
              </a:graphicData>
            </a:graphic>
          </wp:inline>
        </w:drawing>
      </w:r>
    </w:p>
    <w:p w14:paraId="73CC2CC2"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noProof/>
          <w:sz w:val="22"/>
          <w:szCs w:val="22"/>
        </w:rPr>
        <w:drawing>
          <wp:inline distT="0" distB="0" distL="0" distR="0" wp14:anchorId="2C5EC320" wp14:editId="4A707F16">
            <wp:extent cx="5612130" cy="2861310"/>
            <wp:effectExtent l="0" t="0" r="0" b="0"/>
            <wp:docPr id="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2130" cy="2861310"/>
                    </a:xfrm>
                    <a:prstGeom prst="rect">
                      <a:avLst/>
                    </a:prstGeom>
                    <a:ln/>
                  </pic:spPr>
                </pic:pic>
              </a:graphicData>
            </a:graphic>
          </wp:inline>
        </w:drawing>
      </w:r>
    </w:p>
    <w:p w14:paraId="7ADDFDD1"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De tal suerte que una vez analizado lo remitido en respuesta por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este Instituto aborda a la conclusión de que no se colma lo solicitado, en virtud de que, se insiste, </w:t>
      </w:r>
      <w:r w:rsidRPr="00472ACC">
        <w:rPr>
          <w:rFonts w:ascii="Palatino Linotype" w:eastAsia="Palatino Linotype" w:hAnsi="Palatino Linotype" w:cs="Palatino Linotype"/>
          <w:b/>
          <w:sz w:val="22"/>
          <w:szCs w:val="22"/>
          <w:u w:val="single"/>
        </w:rPr>
        <w:t xml:space="preserve">el documento da cuenta de circunstancias diversas a lo solicitado esto es, la identificación, análisis, evaluación, control y reducción de los riesgos, lo cual no </w:t>
      </w:r>
      <w:r w:rsidRPr="00472ACC">
        <w:rPr>
          <w:rFonts w:ascii="Palatino Linotype" w:eastAsia="Palatino Linotype" w:hAnsi="Palatino Linotype" w:cs="Palatino Linotype"/>
          <w:b/>
          <w:sz w:val="22"/>
          <w:szCs w:val="22"/>
          <w:u w:val="single"/>
        </w:rPr>
        <w:lastRenderedPageBreak/>
        <w:t>corresponde con lo requerido por el particular, aunado al hecho de que el requerimiento de información precisa que requiere específicamente de los ejercicios fiscales 2020, 2012, 2023 y del 01 de enero al 14 de febrero de 2025 cuando el documento entregado en respuesta corresponde a la presente administración municipal.</w:t>
      </w:r>
    </w:p>
    <w:p w14:paraId="315F3822" w14:textId="77777777" w:rsidR="00E779DC" w:rsidRPr="00472ACC" w:rsidRDefault="00A6330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Por consiguiente, es dable afirmar que en efecto, como refirió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xml:space="preserve"> al momento de la interposición del presente medio de impugnación, la respuesta no corresponde con lo solicitado y no se emitió en apego a los principios de congruencia y exhaustividad, consagrados en el contenido del Criterio Orientador 02/2017 emitido por el entonces Instituto Nacional de Transparencia, Acceso a la Información y Protección de Datos Personales (INAI) el cual establece lo siguiente: </w:t>
      </w:r>
    </w:p>
    <w:p w14:paraId="2CF937E9" w14:textId="77777777" w:rsidR="00E779DC" w:rsidRPr="00472ACC" w:rsidRDefault="00E779D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FE2AB07" w14:textId="77777777" w:rsidR="00E779DC" w:rsidRPr="00472ACC" w:rsidRDefault="00A63300">
      <w:pPr>
        <w:pBdr>
          <w:top w:val="nil"/>
          <w:left w:val="nil"/>
          <w:bottom w:val="nil"/>
          <w:right w:val="nil"/>
          <w:between w:val="nil"/>
        </w:pBdr>
        <w:shd w:val="clear" w:color="auto" w:fill="FFFFFF"/>
        <w:spacing w:line="276" w:lineRule="auto"/>
        <w:ind w:left="567" w:right="567"/>
        <w:jc w:val="both"/>
      </w:pPr>
      <w:r w:rsidRPr="00472AC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472ACC">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5C80D06"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En otra línea de pensamiento, resulta importante señalar que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si es susceptible a contar con la información solicitada, en razón de que como se acreditará en las siguientes líneas argumentativas, el Ayuntamiento cuenta con la facultad potestativa de efectuar verificaciones en materia de protección civil para efecto de determinar si se cumple </w:t>
      </w:r>
      <w:r w:rsidRPr="00472ACC">
        <w:rPr>
          <w:rFonts w:ascii="Palatino Linotype" w:eastAsia="Palatino Linotype" w:hAnsi="Palatino Linotype" w:cs="Palatino Linotype"/>
          <w:sz w:val="22"/>
          <w:szCs w:val="22"/>
        </w:rPr>
        <w:lastRenderedPageBreak/>
        <w:t xml:space="preserve">con los parámetros establecidos por la norma o, en su caso, emitir las sanciones correspondientes. </w:t>
      </w:r>
    </w:p>
    <w:p w14:paraId="46A88528"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Así las cosas, la facultad de realización de las verificaciones en materia de protección civil a establecimientos comerciales, industriales o de servicios, la encontramos en el artículo 103 del Bando Municipal del Ayuntamiento de Toluca, el cual establece lo siguiente:</w:t>
      </w:r>
    </w:p>
    <w:p w14:paraId="4A09318A"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“Artículo 103. Tratándose de </w:t>
      </w:r>
      <w:r w:rsidRPr="00472ACC">
        <w:rPr>
          <w:rFonts w:ascii="Palatino Linotype" w:eastAsia="Palatino Linotype" w:hAnsi="Palatino Linotype" w:cs="Palatino Linotype"/>
          <w:b/>
          <w:i/>
          <w:sz w:val="22"/>
          <w:szCs w:val="22"/>
        </w:rPr>
        <w:t>establecimientos comerciales, industriales o de servicios</w:t>
      </w:r>
      <w:r w:rsidRPr="00472ACC">
        <w:rPr>
          <w:rFonts w:ascii="Palatino Linotype" w:eastAsia="Palatino Linotype" w:hAnsi="Palatino Linotype" w:cs="Palatino Linotype"/>
          <w:i/>
          <w:sz w:val="22"/>
          <w:szCs w:val="22"/>
        </w:rPr>
        <w:t xml:space="preserve">, la </w:t>
      </w:r>
      <w:r w:rsidRPr="00472ACC">
        <w:rPr>
          <w:rFonts w:ascii="Palatino Linotype" w:eastAsia="Palatino Linotype" w:hAnsi="Palatino Linotype" w:cs="Palatino Linotype"/>
          <w:b/>
          <w:i/>
          <w:sz w:val="22"/>
          <w:szCs w:val="22"/>
        </w:rPr>
        <w:t>Coordinación de Protección Civil y Bomberos</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u w:val="single"/>
        </w:rPr>
        <w:t>podrá practicar verificaciones en el ámbito de su competencia</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 xml:space="preserve">Los propietarios, encargados, dependientes o responsables de los establecimientos deben permitir las visitas necesarias </w:t>
      </w:r>
      <w:r w:rsidRPr="00472ACC">
        <w:rPr>
          <w:rFonts w:ascii="Palatino Linotype" w:eastAsia="Palatino Linotype" w:hAnsi="Palatino Linotype" w:cs="Palatino Linotype"/>
          <w:b/>
          <w:i/>
          <w:sz w:val="22"/>
          <w:szCs w:val="22"/>
          <w:u w:val="single"/>
        </w:rPr>
        <w:t>para verificar las condiciones de seguridad con las que operan</w:t>
      </w:r>
      <w:r w:rsidRPr="00472ACC">
        <w:rPr>
          <w:rFonts w:ascii="Palatino Linotype" w:eastAsia="Palatino Linotype" w:hAnsi="Palatino Linotype" w:cs="Palatino Linotype"/>
          <w:i/>
          <w:sz w:val="22"/>
          <w:szCs w:val="22"/>
        </w:rPr>
        <w:t xml:space="preserve">; capacitar a su personal en materia de protección civil; presentar su plan de emergencia anual actualizado; </w:t>
      </w:r>
      <w:r w:rsidRPr="00472ACC">
        <w:rPr>
          <w:rFonts w:ascii="Palatino Linotype" w:eastAsia="Palatino Linotype" w:hAnsi="Palatino Linotype" w:cs="Palatino Linotype"/>
          <w:b/>
          <w:i/>
          <w:sz w:val="22"/>
          <w:szCs w:val="22"/>
        </w:rPr>
        <w:t>realizar simulacros cuando menos una vez al año</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contar con el equipo, material, organización y mecanismos para la prevención, auxilio y recuperación de siniestros</w:t>
      </w:r>
      <w:r w:rsidRPr="00472ACC">
        <w:rPr>
          <w:rFonts w:ascii="Palatino Linotype" w:eastAsia="Palatino Linotype" w:hAnsi="Palatino Linotype" w:cs="Palatino Linotype"/>
          <w:i/>
          <w:sz w:val="22"/>
          <w:szCs w:val="22"/>
        </w:rPr>
        <w:t>, además de dar cumplimiento a lo establecido en las leyes y reglamentos del orden federal, estatal y municipal en la materia, así como en las Normas Oficiales Mexicanas y Normas Técnicas Estatales aplicables” (Énfasis añadido)</w:t>
      </w:r>
    </w:p>
    <w:p w14:paraId="5DBE4516"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Cabe señalar que el multicitado Bando Municipal dispone la posibilidad de la imposición de infracciones o sanciones en materia de protección civil, por las siguientes causales:</w:t>
      </w:r>
    </w:p>
    <w:p w14:paraId="676D418B"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“Artículo 128. Son infracciones a las disposiciones de protección civil y bomberos:</w:t>
      </w:r>
    </w:p>
    <w:p w14:paraId="6578688E"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proofErr w:type="spellStart"/>
      <w:r w:rsidRPr="00472ACC">
        <w:rPr>
          <w:rFonts w:ascii="Palatino Linotype" w:eastAsia="Palatino Linotype" w:hAnsi="Palatino Linotype" w:cs="Palatino Linotype"/>
          <w:i/>
          <w:sz w:val="22"/>
          <w:szCs w:val="22"/>
        </w:rPr>
        <w:t>I.Ejercer</w:t>
      </w:r>
      <w:proofErr w:type="spellEnd"/>
      <w:r w:rsidRPr="00472ACC">
        <w:rPr>
          <w:rFonts w:ascii="Palatino Linotype" w:eastAsia="Palatino Linotype" w:hAnsi="Palatino Linotype" w:cs="Palatino Linotype"/>
          <w:i/>
          <w:sz w:val="22"/>
          <w:szCs w:val="22"/>
        </w:rPr>
        <w:t xml:space="preserve"> actividades sin haber obtenido las autorizaciones, registros o dictámenes a que se está obligado en términos de la legislación de la materia;</w:t>
      </w:r>
    </w:p>
    <w:p w14:paraId="5750017A" w14:textId="77777777" w:rsidR="00E779DC" w:rsidRPr="00472ACC" w:rsidRDefault="00A63300">
      <w:pPr>
        <w:spacing w:before="240" w:after="240" w:line="276" w:lineRule="auto"/>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II. Omitir, evadir o incumplir total o parcialmente con las medidas de protección civil;</w:t>
      </w:r>
    </w:p>
    <w:p w14:paraId="335582C2"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proofErr w:type="spellStart"/>
      <w:r w:rsidRPr="00472ACC">
        <w:rPr>
          <w:rFonts w:ascii="Palatino Linotype" w:eastAsia="Palatino Linotype" w:hAnsi="Palatino Linotype" w:cs="Palatino Linotype"/>
          <w:i/>
          <w:sz w:val="22"/>
          <w:szCs w:val="22"/>
        </w:rPr>
        <w:t>III.Obstruir</w:t>
      </w:r>
      <w:proofErr w:type="spellEnd"/>
      <w:r w:rsidRPr="00472ACC">
        <w:rPr>
          <w:rFonts w:ascii="Palatino Linotype" w:eastAsia="Palatino Linotype" w:hAnsi="Palatino Linotype" w:cs="Palatino Linotype"/>
          <w:i/>
          <w:sz w:val="22"/>
          <w:szCs w:val="22"/>
        </w:rPr>
        <w:t xml:space="preserve"> o entorpecer las funciones del personal de protección civil y bomberos;</w:t>
      </w:r>
    </w:p>
    <w:p w14:paraId="7286135B"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lastRenderedPageBreak/>
        <w:t>IV. Utilizar u operar maquinaria o vehículos en la vía pública o en inmuebles, sin cumplir con las medidas de protección civil, o hacerlo con aditamentos no aptos para los mismos; e</w:t>
      </w:r>
    </w:p>
    <w:p w14:paraId="1CA183D2"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V. Incumplir cualquier otra obligación o prohibición prevista en los ordenamientos federales, estatales o municipales en materia de protección civil y de pirotecnia.</w:t>
      </w:r>
    </w:p>
    <w:p w14:paraId="7B4AC935"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Las infracciones previstas en el presente artículo serán sancionadas con multa de 10 hasta 50 veces el importe de la Unidad de Medida y Actualización. En caso de reincidencia se duplicará la sanción.</w:t>
      </w:r>
    </w:p>
    <w:p w14:paraId="7F15DFC0"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Tratándose de la fracción I, además de lo anterior, además podrá sancionarse con la suspensión definitiva.” (Énfasis añadido)</w:t>
      </w:r>
    </w:p>
    <w:p w14:paraId="0535BF5E"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En armonía con lo anteriormente citado, el Reglamento del Libro Sexto del Código Administrativo del Estado de México, dispone en el apartado de las infracciones y sanciones que los municipios son susceptibles de imponer multas a aquellas personas que inicien operaciones en unidades generadoras de mediano y alto riesgo, sin el equipo de alertamiento temprano:</w:t>
      </w:r>
    </w:p>
    <w:p w14:paraId="79FB1AF0"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“Artículo 104. Las infracciones a las disposiciones del Código Administrativo y de este Reglamento serán sancionadas por la Coordinación General, y </w:t>
      </w:r>
      <w:r w:rsidRPr="00472ACC">
        <w:rPr>
          <w:rFonts w:ascii="Palatino Linotype" w:eastAsia="Palatino Linotype" w:hAnsi="Palatino Linotype" w:cs="Palatino Linotype"/>
          <w:b/>
          <w:i/>
          <w:sz w:val="22"/>
          <w:szCs w:val="22"/>
          <w:u w:val="single"/>
        </w:rPr>
        <w:t>los municipios</w:t>
      </w:r>
      <w:r w:rsidRPr="00472ACC">
        <w:rPr>
          <w:rFonts w:ascii="Palatino Linotype" w:eastAsia="Palatino Linotype" w:hAnsi="Palatino Linotype" w:cs="Palatino Linotype"/>
          <w:i/>
          <w:sz w:val="22"/>
          <w:szCs w:val="22"/>
        </w:rPr>
        <w:t>, en su caso, con:</w:t>
      </w:r>
    </w:p>
    <w:p w14:paraId="31456652"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 I. Amonestación con apercibimiento. </w:t>
      </w:r>
    </w:p>
    <w:p w14:paraId="4E731874" w14:textId="77777777" w:rsidR="00E779DC" w:rsidRPr="00472ACC" w:rsidRDefault="00A63300">
      <w:pPr>
        <w:spacing w:before="240" w:after="240" w:line="276" w:lineRule="auto"/>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 xml:space="preserve">II. Multa. </w:t>
      </w:r>
    </w:p>
    <w:p w14:paraId="307DEA9D"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III. Suspensión. </w:t>
      </w:r>
    </w:p>
    <w:p w14:paraId="699E6605"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IV. Clausura temporal o definitiva, parcial o total. </w:t>
      </w:r>
    </w:p>
    <w:p w14:paraId="7CBCB79D"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V. Revocación de la Evaluación Técnica de Impacto en materia de Protección Civil, autorización o del Registro a que se refiere este Reglamento. </w:t>
      </w:r>
    </w:p>
    <w:p w14:paraId="6EDCEE27"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VI. Demolición de una obra o instalación. </w:t>
      </w:r>
    </w:p>
    <w:p w14:paraId="2CA95291"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lastRenderedPageBreak/>
        <w:t>Se podrá imponer una o más sanciones de las previstas en este artículo por una misma infracción, atendiendo a la gravedad de la misma.</w:t>
      </w:r>
    </w:p>
    <w:p w14:paraId="76D15D03"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p>
    <w:p w14:paraId="58EA4236" w14:textId="77777777" w:rsidR="00E779DC" w:rsidRPr="00472ACC" w:rsidRDefault="00A63300">
      <w:pPr>
        <w:spacing w:before="240" w:after="240" w:line="276" w:lineRule="auto"/>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Artículo 106. Serán sancionadas con multa las infracciones siguientes:</w:t>
      </w:r>
    </w:p>
    <w:p w14:paraId="2DFAF0DA"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p>
    <w:p w14:paraId="0EF6AFDE"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IV. De treinta a doscientas veces el valor diario de la Unidad de Medida y Actualización vigente, </w:t>
      </w:r>
      <w:r w:rsidRPr="00472ACC">
        <w:rPr>
          <w:rFonts w:ascii="Palatino Linotype" w:eastAsia="Palatino Linotype" w:hAnsi="Palatino Linotype" w:cs="Palatino Linotype"/>
          <w:b/>
          <w:i/>
          <w:sz w:val="22"/>
          <w:szCs w:val="22"/>
        </w:rPr>
        <w:t>a  quien inicie operaciones generadoras de mediano riesgo y no cuente con equipo de alertamiento  temprano que reciba la señal oficial de la Alerta Sísmica Mexicana y emita el sonido oficialmente  reconocido</w:t>
      </w:r>
      <w:r w:rsidRPr="00472ACC">
        <w:rPr>
          <w:rFonts w:ascii="Palatino Linotype" w:eastAsia="Palatino Linotype" w:hAnsi="Palatino Linotype" w:cs="Palatino Linotype"/>
          <w:i/>
          <w:sz w:val="22"/>
          <w:szCs w:val="22"/>
        </w:rPr>
        <w:t xml:space="preserve">. </w:t>
      </w:r>
    </w:p>
    <w:p w14:paraId="28C594DE"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V. De trescientas a quinientas veces el valor diario de la Unidad de Medida y Actualización vigente, </w:t>
      </w:r>
      <w:r w:rsidRPr="00472ACC">
        <w:rPr>
          <w:rFonts w:ascii="Palatino Linotype" w:eastAsia="Palatino Linotype" w:hAnsi="Palatino Linotype" w:cs="Palatino Linotype"/>
          <w:b/>
          <w:i/>
          <w:sz w:val="22"/>
          <w:szCs w:val="22"/>
        </w:rPr>
        <w:t>a  quien inicie operaciones generadoras de alto riesgo y no cuente con equipo de alertamiento temprano  que reciba la señal oficial de la Alerta Sísmica Mexicana y emita el sonido oficialmente reconocido</w:t>
      </w:r>
      <w:r w:rsidRPr="00472ACC">
        <w:rPr>
          <w:rFonts w:ascii="Palatino Linotype" w:eastAsia="Palatino Linotype" w:hAnsi="Palatino Linotype" w:cs="Palatino Linotype"/>
          <w:i/>
          <w:sz w:val="22"/>
          <w:szCs w:val="22"/>
        </w:rPr>
        <w:t>.” (Énfasis añadido)</w:t>
      </w:r>
    </w:p>
    <w:p w14:paraId="3EECCB7C"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Por lo anteriormente analizado, se abordan a las siguientes conclusiones:</w:t>
      </w:r>
    </w:p>
    <w:p w14:paraId="1D472ECA" w14:textId="77777777" w:rsidR="00E779DC" w:rsidRPr="00472ACC" w:rsidRDefault="00A63300">
      <w:pPr>
        <w:numPr>
          <w:ilvl w:val="0"/>
          <w:numId w:val="3"/>
        </w:numPr>
        <w:pBdr>
          <w:top w:val="nil"/>
          <w:left w:val="nil"/>
          <w:bottom w:val="nil"/>
          <w:right w:val="nil"/>
          <w:between w:val="nil"/>
        </w:pBdr>
        <w:spacing w:before="240" w:line="360" w:lineRule="auto"/>
        <w:ind w:right="900"/>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El Libro Sexto del Código Administrativo del Estado de México, relativo a la Protección Civil, mandata en su artículo 6.19 </w:t>
      </w:r>
      <w:proofErr w:type="spellStart"/>
      <w:r w:rsidRPr="00472ACC">
        <w:rPr>
          <w:rFonts w:ascii="Palatino Linotype" w:eastAsia="Palatino Linotype" w:hAnsi="Palatino Linotype" w:cs="Palatino Linotype"/>
          <w:sz w:val="22"/>
          <w:szCs w:val="22"/>
        </w:rPr>
        <w:t>Sexies</w:t>
      </w:r>
      <w:proofErr w:type="spellEnd"/>
      <w:r w:rsidRPr="00472ACC">
        <w:rPr>
          <w:rFonts w:ascii="Palatino Linotype" w:eastAsia="Palatino Linotype" w:hAnsi="Palatino Linotype" w:cs="Palatino Linotype"/>
          <w:sz w:val="22"/>
          <w:szCs w:val="22"/>
        </w:rPr>
        <w:t>, que las escuelas, hospitales, empresas, industrias, centros religiosos, establecimientos mercantiles o de servicios con concentración masiva de personas, unidades multifamiliares, condominios y todos aquellos generadores de mediano y alto riesgo, deben instalar un equipo de alerta temprana que reciba entre otras, la señal oficial del Sistema de Alerta Sísmica  Mexicano y emita el sonido oficialmente reconocido, teniendo así que esta es una medida en materia de protección civil que forzosamente se debe seguir.</w:t>
      </w:r>
    </w:p>
    <w:p w14:paraId="4EDAAD96" w14:textId="77777777" w:rsidR="00E779DC" w:rsidRPr="00472ACC" w:rsidRDefault="00E779DC">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364221CB" w14:textId="77777777" w:rsidR="00E779DC" w:rsidRPr="00472ACC" w:rsidRDefault="00A63300">
      <w:pPr>
        <w:numPr>
          <w:ilvl w:val="0"/>
          <w:numId w:val="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lastRenderedPageBreak/>
        <w:t>Posteriormente el Reglamento del Libro Sexto del Código Administrativo del Estado de México, faculta al municipio para la imposición de infracciones, teniendo así que una causal para ser acreedor a una multa, es la falta de equipo de alertamiento temprano  que reciba la señal oficial de la Alerta Sísmica Mexicana y emita el sonido oficialmente reconocido, esto aplica únicamente para las unidades generadoras de mediano y alto riesgo.</w:t>
      </w:r>
    </w:p>
    <w:p w14:paraId="22173B78" w14:textId="77777777" w:rsidR="00E779DC" w:rsidRPr="00472ACC" w:rsidRDefault="00E779DC">
      <w:pPr>
        <w:pBdr>
          <w:top w:val="nil"/>
          <w:left w:val="nil"/>
          <w:bottom w:val="nil"/>
          <w:right w:val="nil"/>
          <w:between w:val="nil"/>
        </w:pBdr>
        <w:ind w:left="567" w:right="900" w:hanging="283"/>
        <w:rPr>
          <w:rFonts w:ascii="Palatino Linotype" w:eastAsia="Palatino Linotype" w:hAnsi="Palatino Linotype" w:cs="Palatino Linotype"/>
          <w:sz w:val="22"/>
          <w:szCs w:val="22"/>
        </w:rPr>
      </w:pPr>
    </w:p>
    <w:p w14:paraId="70513273" w14:textId="77777777" w:rsidR="00E779DC" w:rsidRPr="00472ACC" w:rsidRDefault="00A63300">
      <w:pPr>
        <w:numPr>
          <w:ilvl w:val="0"/>
          <w:numId w:val="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En armonía con este precepto, el Bando Municipal, faculta a la Coordinación de Protección Civil, el efectuar las verificaciones a los establecimientos, para efecto de constatar que se observan las medidas de protección civil, sin embargo, para los casos en los que se haya omitido alguna medida, este documento normativo contempla la imposición de sanciones.</w:t>
      </w:r>
    </w:p>
    <w:p w14:paraId="76094708" w14:textId="77777777" w:rsidR="00E779DC" w:rsidRPr="00472ACC" w:rsidRDefault="00E779DC">
      <w:pPr>
        <w:pBdr>
          <w:top w:val="nil"/>
          <w:left w:val="nil"/>
          <w:bottom w:val="nil"/>
          <w:right w:val="nil"/>
          <w:between w:val="nil"/>
        </w:pBdr>
        <w:ind w:left="567" w:right="900" w:hanging="283"/>
        <w:rPr>
          <w:rFonts w:ascii="Palatino Linotype" w:eastAsia="Palatino Linotype" w:hAnsi="Palatino Linotype" w:cs="Palatino Linotype"/>
          <w:sz w:val="22"/>
          <w:szCs w:val="22"/>
        </w:rPr>
      </w:pPr>
    </w:p>
    <w:p w14:paraId="5CF6F56A" w14:textId="77777777" w:rsidR="00E779DC" w:rsidRPr="00472ACC" w:rsidRDefault="00A63300">
      <w:pPr>
        <w:numPr>
          <w:ilvl w:val="0"/>
          <w:numId w:val="3"/>
        </w:numPr>
        <w:pBdr>
          <w:top w:val="nil"/>
          <w:left w:val="nil"/>
          <w:bottom w:val="nil"/>
          <w:right w:val="nil"/>
          <w:between w:val="nil"/>
        </w:pBdr>
        <w:spacing w:after="240" w:line="360" w:lineRule="auto"/>
        <w:ind w:left="567" w:right="900" w:hanging="283"/>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Consecuentemente, del análisis realizado, se aprecia que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cuenta con las atribuciones para verificar el cumplimiento de la disposición normativa referida por el particular en su solicitud, cabe destacar que este cumplimiento puede constar de manera enunciativa más no limitativa en las actas de verificación generadas en los ejercicios fiscales requeridos, por lo tanto, se estima pertinente ordenar la realización de una búsqueda exhaustiva y razonable para efecto de localizar la documentación que dé cuenta del cumplimiento de lo dispuesto por el artículo 6.19 </w:t>
      </w:r>
      <w:proofErr w:type="spellStart"/>
      <w:r w:rsidRPr="00472ACC">
        <w:rPr>
          <w:rFonts w:ascii="Palatino Linotype" w:eastAsia="Palatino Linotype" w:hAnsi="Palatino Linotype" w:cs="Palatino Linotype"/>
          <w:sz w:val="22"/>
          <w:szCs w:val="22"/>
        </w:rPr>
        <w:t>Sexies</w:t>
      </w:r>
      <w:proofErr w:type="spellEnd"/>
      <w:r w:rsidRPr="00472ACC">
        <w:rPr>
          <w:rFonts w:ascii="Palatino Linotype" w:eastAsia="Palatino Linotype" w:hAnsi="Palatino Linotype" w:cs="Palatino Linotype"/>
          <w:sz w:val="22"/>
          <w:szCs w:val="22"/>
        </w:rPr>
        <w:t xml:space="preserve"> del Código Administrativo del Estado de México, durante los ejercicios fiscales 2020, 2012, 2023 y del 01 de enero al 14 de febrero de 2025.</w:t>
      </w:r>
    </w:p>
    <w:p w14:paraId="0931D8ED"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Sin embargo, teniendo en cuenta que la realización de verificaciones de cumplimiento a las medidas de protección civil, son de carácter potestativas, para el caso de que derivado de la búsqueda que se ordena </w:t>
      </w:r>
      <w:r w:rsidRPr="00472ACC">
        <w:rPr>
          <w:rFonts w:ascii="Palatino Linotype" w:eastAsia="Palatino Linotype" w:hAnsi="Palatino Linotype" w:cs="Palatino Linotype"/>
          <w:b/>
          <w:sz w:val="22"/>
          <w:szCs w:val="22"/>
        </w:rPr>
        <w:t>no se llegaran a localizar documentos que den cuenta  de la información solicitada</w:t>
      </w:r>
      <w:r w:rsidRPr="00472ACC">
        <w:rPr>
          <w:rFonts w:ascii="Palatino Linotype" w:eastAsia="Palatino Linotype" w:hAnsi="Palatino Linotype" w:cs="Palatino Linotype"/>
          <w:sz w:val="22"/>
          <w:szCs w:val="22"/>
        </w:rPr>
        <w:t xml:space="preserve">, en virtud de que dentro de esos ejercicios fiscales no se llevó a cabo </w:t>
      </w:r>
      <w:r w:rsidRPr="00472ACC">
        <w:rPr>
          <w:rFonts w:ascii="Palatino Linotype" w:eastAsia="Palatino Linotype" w:hAnsi="Palatino Linotype" w:cs="Palatino Linotype"/>
          <w:sz w:val="22"/>
          <w:szCs w:val="22"/>
        </w:rPr>
        <w:lastRenderedPageBreak/>
        <w:t>dicho procedimiento,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a saber:</w:t>
      </w:r>
    </w:p>
    <w:p w14:paraId="585BA169"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“Artículo 19…</w:t>
      </w:r>
    </w:p>
    <w:p w14:paraId="4E4C2484" w14:textId="77777777" w:rsidR="00E779DC" w:rsidRPr="00472ACC" w:rsidRDefault="00A63300">
      <w:pPr>
        <w:spacing w:before="240" w:after="24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A21C0F5"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No obstante, para el caso en el que derivado de la búsqueda que se ordena, se determina que </w:t>
      </w:r>
      <w:r w:rsidRPr="00472ACC">
        <w:rPr>
          <w:rFonts w:ascii="Palatino Linotype" w:eastAsia="Palatino Linotype" w:hAnsi="Palatino Linotype" w:cs="Palatino Linotype"/>
          <w:b/>
          <w:sz w:val="22"/>
          <w:szCs w:val="22"/>
        </w:rPr>
        <w:t>la información del año 2012, en su momento se generó, poseyó y/o administró, pero por alguna circunstancia al momento de dar cumplimiento a la presente determinación, no se llegara a localizar, y atendiendo a la temporalidad en la que se pudo haber generado</w:t>
      </w:r>
      <w:r w:rsidRPr="00472ACC">
        <w:rPr>
          <w:rFonts w:ascii="Palatino Linotype" w:eastAsia="Palatino Linotype" w:hAnsi="Palatino Linotype" w:cs="Palatino Linotype"/>
          <w:sz w:val="22"/>
          <w:szCs w:val="22"/>
        </w:rPr>
        <w:t>, deberá ajustarse a lo siguiente:</w:t>
      </w:r>
    </w:p>
    <w:p w14:paraId="5BF44B26" w14:textId="77777777" w:rsidR="00E779DC" w:rsidRPr="00472ACC" w:rsidRDefault="00E779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F3C9F8"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Se deberá acreditar el destino de la misma, es decir; se deberá precisar si la información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34980EC7" w14:textId="77777777" w:rsidR="00E779DC" w:rsidRPr="00472ACC" w:rsidRDefault="00E779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87BC069"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Sirve de apoyo a lo anterior por analogía el Criterio 14-09 que emitió el Instituto Nacional de Transparencia, Acceso a la Información y Protección de Datos Personales que a la letra dice:</w:t>
      </w:r>
    </w:p>
    <w:p w14:paraId="4E9146FF" w14:textId="77777777" w:rsidR="00E779DC" w:rsidRPr="00472ACC" w:rsidRDefault="00A63300">
      <w:pPr>
        <w:pBdr>
          <w:top w:val="nil"/>
          <w:left w:val="nil"/>
          <w:bottom w:val="nil"/>
          <w:right w:val="nil"/>
          <w:between w:val="nil"/>
        </w:pBdr>
        <w:ind w:left="567" w:right="560"/>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i/>
          <w:sz w:val="22"/>
          <w:szCs w:val="22"/>
        </w:rPr>
        <w:t>“Baja documental</w:t>
      </w:r>
      <w:r w:rsidRPr="00472ACC">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472ACC">
        <w:rPr>
          <w:rFonts w:ascii="Palatino Linotype" w:eastAsia="Palatino Linotype" w:hAnsi="Palatino Linotype" w:cs="Palatino Linotype"/>
          <w:b/>
          <w:i/>
          <w:sz w:val="22"/>
          <w:szCs w:val="22"/>
          <w:u w:val="single"/>
        </w:rPr>
        <w:t xml:space="preserve">las dependencias y entidades deberán expedir una resolución que comunique a los solicitantes la inexistencia de la información requerida, en caso de que ésta no sea localizada en los archivos de la dependencia o entidad de que se trate después de una </w:t>
      </w:r>
      <w:r w:rsidRPr="00472ACC">
        <w:rPr>
          <w:rFonts w:ascii="Palatino Linotype" w:eastAsia="Palatino Linotype" w:hAnsi="Palatino Linotype" w:cs="Palatino Linotype"/>
          <w:b/>
          <w:i/>
          <w:sz w:val="22"/>
          <w:szCs w:val="22"/>
          <w:u w:val="single"/>
        </w:rPr>
        <w:lastRenderedPageBreak/>
        <w:t>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472ACC">
        <w:rPr>
          <w:rFonts w:ascii="Palatino Linotype" w:eastAsia="Palatino Linotype" w:hAnsi="Palatino Linotype" w:cs="Palatino Linotype"/>
          <w:i/>
          <w:sz w:val="22"/>
          <w:szCs w:val="22"/>
        </w:rPr>
        <w:t xml:space="preserve"> en todos aquellos casos en los que la normatividad en materia archivística prevea que la misma debe existir.”(Sic)</w:t>
      </w:r>
    </w:p>
    <w:p w14:paraId="365D9016" w14:textId="77777777" w:rsidR="00E779DC" w:rsidRPr="00472ACC" w:rsidRDefault="00E779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6D619A"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054620F9" w14:textId="77777777" w:rsidR="00E779DC" w:rsidRPr="00472ACC" w:rsidRDefault="00E779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6BA3A1"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19.</w:t>
      </w:r>
      <w:r w:rsidRPr="00472ACC">
        <w:rPr>
          <w:rFonts w:ascii="Palatino Linotype" w:eastAsia="Palatino Linotype" w:hAnsi="Palatino Linotype" w:cs="Palatino Linotype"/>
          <w:i/>
          <w:sz w:val="22"/>
          <w:szCs w:val="22"/>
        </w:rPr>
        <w:t xml:space="preserve"> (…)</w:t>
      </w:r>
    </w:p>
    <w:p w14:paraId="32715A04"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472ACC">
        <w:rPr>
          <w:rFonts w:ascii="Palatino Linotype" w:eastAsia="Palatino Linotype" w:hAnsi="Palatino Linotype" w:cs="Palatino Linotype"/>
          <w:i/>
          <w:sz w:val="22"/>
          <w:szCs w:val="22"/>
        </w:rPr>
        <w:t>, debidamente fundado y motivado, en el que detalle las razones del por qué no obra en sus archivos.”</w:t>
      </w:r>
    </w:p>
    <w:p w14:paraId="41970F1D"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49.</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Los Comités de Transparencia</w:t>
      </w:r>
      <w:r w:rsidRPr="00472ACC">
        <w:rPr>
          <w:rFonts w:ascii="Palatino Linotype" w:eastAsia="Palatino Linotype" w:hAnsi="Palatino Linotype" w:cs="Palatino Linotype"/>
          <w:i/>
          <w:sz w:val="22"/>
          <w:szCs w:val="22"/>
        </w:rPr>
        <w:t xml:space="preserve"> tendrán las siguientes </w:t>
      </w:r>
      <w:r w:rsidRPr="00472ACC">
        <w:rPr>
          <w:rFonts w:ascii="Palatino Linotype" w:eastAsia="Palatino Linotype" w:hAnsi="Palatino Linotype" w:cs="Palatino Linotype"/>
          <w:b/>
          <w:i/>
          <w:sz w:val="22"/>
          <w:szCs w:val="22"/>
        </w:rPr>
        <w:t>atribuciones</w:t>
      </w:r>
      <w:r w:rsidRPr="00472ACC">
        <w:rPr>
          <w:rFonts w:ascii="Palatino Linotype" w:eastAsia="Palatino Linotype" w:hAnsi="Palatino Linotype" w:cs="Palatino Linotype"/>
          <w:i/>
          <w:sz w:val="22"/>
          <w:szCs w:val="22"/>
        </w:rPr>
        <w:t>:</w:t>
      </w:r>
    </w:p>
    <w:p w14:paraId="5B2BA632"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II.</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Confirmar, modificar o revocar las determinaciones que en materia de</w:t>
      </w:r>
      <w:r w:rsidRPr="00472ACC">
        <w:rPr>
          <w:rFonts w:ascii="Palatino Linotype" w:eastAsia="Palatino Linotype" w:hAnsi="Palatino Linotype" w:cs="Palatino Linotype"/>
          <w:i/>
          <w:sz w:val="22"/>
          <w:szCs w:val="22"/>
        </w:rPr>
        <w:t xml:space="preserve"> ampliación del plazo de respuesta, clasificación de la información y </w:t>
      </w:r>
      <w:r w:rsidRPr="00472ACC">
        <w:rPr>
          <w:rFonts w:ascii="Palatino Linotype" w:eastAsia="Palatino Linotype" w:hAnsi="Palatino Linotype" w:cs="Palatino Linotype"/>
          <w:b/>
          <w:i/>
          <w:sz w:val="22"/>
          <w:szCs w:val="22"/>
        </w:rPr>
        <w:t>declaración de inexistencia</w:t>
      </w:r>
      <w:r w:rsidRPr="00472ACC">
        <w:rPr>
          <w:rFonts w:ascii="Palatino Linotype" w:eastAsia="Palatino Linotype" w:hAnsi="Palatino Linotype" w:cs="Palatino Linotype"/>
          <w:i/>
          <w:sz w:val="22"/>
          <w:szCs w:val="22"/>
        </w:rPr>
        <w:t xml:space="preserve"> o de incompetencia realicen los titulares de las áreas de los sujetos obligados;</w:t>
      </w:r>
    </w:p>
    <w:p w14:paraId="3493C420"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XIII.</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Dictaminar las declaratorias de inexistencia de la información</w:t>
      </w:r>
      <w:r w:rsidRPr="00472ACC">
        <w:rPr>
          <w:rFonts w:ascii="Palatino Linotype" w:eastAsia="Palatino Linotype" w:hAnsi="Palatino Linotype" w:cs="Palatino Linotype"/>
          <w:i/>
          <w:sz w:val="22"/>
          <w:szCs w:val="22"/>
        </w:rPr>
        <w:t xml:space="preserve"> que les remitan las unidades administrativas y resolver en consecuencia…”</w:t>
      </w:r>
    </w:p>
    <w:p w14:paraId="23D7D20C"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169</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Cuando la información no se encuentre en los archivos del sujeto obligado, el Comité de Transparencia</w:t>
      </w:r>
      <w:r w:rsidRPr="00472ACC">
        <w:rPr>
          <w:rFonts w:ascii="Palatino Linotype" w:eastAsia="Palatino Linotype" w:hAnsi="Palatino Linotype" w:cs="Palatino Linotype"/>
          <w:i/>
          <w:sz w:val="22"/>
          <w:szCs w:val="22"/>
        </w:rPr>
        <w:t xml:space="preserve">: </w:t>
      </w:r>
    </w:p>
    <w:p w14:paraId="29A1E8B5"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I.</w:t>
      </w:r>
      <w:r w:rsidRPr="00472ACC">
        <w:rPr>
          <w:rFonts w:ascii="Palatino Linotype" w:eastAsia="Palatino Linotype" w:hAnsi="Palatino Linotype" w:cs="Palatino Linotype"/>
          <w:i/>
          <w:sz w:val="22"/>
          <w:szCs w:val="22"/>
        </w:rPr>
        <w:t xml:space="preserve"> Analizará el caso y tomará las medidas necesarias para localizar la información; </w:t>
      </w:r>
    </w:p>
    <w:p w14:paraId="43693322"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II.</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Expedirá una resolución que confirme la inexistencia del documento</w:t>
      </w:r>
      <w:r w:rsidRPr="00472ACC">
        <w:rPr>
          <w:rFonts w:ascii="Palatino Linotype" w:eastAsia="Palatino Linotype" w:hAnsi="Palatino Linotype" w:cs="Palatino Linotype"/>
          <w:i/>
          <w:sz w:val="22"/>
          <w:szCs w:val="22"/>
        </w:rPr>
        <w:t xml:space="preserve">; </w:t>
      </w:r>
    </w:p>
    <w:p w14:paraId="35DB6EDA"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III</w:t>
      </w:r>
      <w:r w:rsidRPr="00472ACC">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E387052"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b/>
          <w:i/>
          <w:sz w:val="22"/>
          <w:szCs w:val="22"/>
        </w:rPr>
        <w:t xml:space="preserve">IV. </w:t>
      </w:r>
      <w:r w:rsidRPr="00472ACC">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1639CC70"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lastRenderedPageBreak/>
        <w:t xml:space="preserve">La Unidad de Transparencia deberá notificarlo al solicitante por escrito, en un plazo que no exceda de quince días hábiles contados a partir del día siguiente a la presentación de la solicitud. </w:t>
      </w:r>
    </w:p>
    <w:p w14:paraId="4264A593"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A30DDC8" w14:textId="77777777" w:rsidR="00E779DC" w:rsidRPr="00472ACC" w:rsidRDefault="00A63300">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170.</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que permitan al solicitante tener la certeza de que se utilizó un criterio de búsqueda exhaustivo</w:t>
      </w:r>
      <w:r w:rsidRPr="00472ACC">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2FB91248" w14:textId="77777777" w:rsidR="00E779DC" w:rsidRPr="00472ACC" w:rsidRDefault="00E779DC">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69FF18B7"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7A640609" w14:textId="77777777" w:rsidR="00E779DC" w:rsidRPr="00472ACC" w:rsidRDefault="00E779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487423"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Asimismo, resulta aplicable el Criterio reiterado número 08/19 emitido por Acuerdo del Pleno del Instituto de Transparencia y Acceso a la Información Pública del Estado de México y Municipios, que precisa:</w:t>
      </w:r>
    </w:p>
    <w:p w14:paraId="789C6011" w14:textId="77777777" w:rsidR="00E779DC" w:rsidRPr="00472ACC" w:rsidRDefault="00A63300">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INEXISTENCIA DE LA INFORMACIÓN. SUPUESTOS PARA EMITIR LA RESOLUCIÓN DE LA</w:t>
      </w:r>
      <w:r w:rsidRPr="00472ACC">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w:t>
      </w:r>
      <w:r w:rsidRPr="00472ACC">
        <w:rPr>
          <w:rFonts w:ascii="Palatino Linotype" w:eastAsia="Palatino Linotype" w:hAnsi="Palatino Linotype" w:cs="Palatino Linotype"/>
          <w:i/>
          <w:sz w:val="22"/>
          <w:szCs w:val="22"/>
        </w:rPr>
        <w:lastRenderedPageBreak/>
        <w:t>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21E67F6" w14:textId="77777777" w:rsidR="00E779DC" w:rsidRPr="00472ACC" w:rsidRDefault="00E779DC">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0386FE8B" w14:textId="77777777" w:rsidR="00E779DC" w:rsidRPr="00472ACC" w:rsidRDefault="00A633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6CDFDA7C" w14:textId="77777777" w:rsidR="00E779DC" w:rsidRPr="00472ACC" w:rsidRDefault="00E779DC">
      <w:pPr>
        <w:spacing w:line="360" w:lineRule="auto"/>
        <w:jc w:val="both"/>
        <w:rPr>
          <w:rFonts w:ascii="Palatino Linotype" w:eastAsia="Palatino Linotype" w:hAnsi="Palatino Linotype" w:cs="Palatino Linotype"/>
          <w:b/>
          <w:sz w:val="22"/>
          <w:szCs w:val="22"/>
        </w:rPr>
      </w:pPr>
    </w:p>
    <w:p w14:paraId="62CDA588" w14:textId="0E017E5D" w:rsidR="00E779DC" w:rsidRPr="00472ACC" w:rsidRDefault="00A63300">
      <w:pPr>
        <w:spacing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En mérito de todo lo expuesto, es que se determina que los agravios resultan </w:t>
      </w:r>
      <w:r w:rsidRPr="00472ACC">
        <w:rPr>
          <w:rFonts w:ascii="Palatino Linotype" w:eastAsia="Palatino Linotype" w:hAnsi="Palatino Linotype" w:cs="Palatino Linotype"/>
          <w:b/>
          <w:sz w:val="22"/>
          <w:szCs w:val="22"/>
        </w:rPr>
        <w:t>FUNDADOS</w:t>
      </w:r>
      <w:r w:rsidRPr="00472ACC">
        <w:rPr>
          <w:rFonts w:ascii="Palatino Linotype" w:eastAsia="Palatino Linotype" w:hAnsi="Palatino Linotype" w:cs="Palatino Linotype"/>
          <w:sz w:val="22"/>
          <w:szCs w:val="22"/>
        </w:rPr>
        <w:t xml:space="preserve"> y es por ello que este Organismo Garante determina </w:t>
      </w:r>
      <w:r w:rsidRPr="00472ACC">
        <w:rPr>
          <w:rFonts w:ascii="Palatino Linotype" w:eastAsia="Palatino Linotype" w:hAnsi="Palatino Linotype" w:cs="Palatino Linotype"/>
          <w:b/>
          <w:sz w:val="22"/>
          <w:szCs w:val="22"/>
        </w:rPr>
        <w:t xml:space="preserve">REVOCAR </w:t>
      </w:r>
      <w:r w:rsidRPr="00472ACC">
        <w:rPr>
          <w:rFonts w:ascii="Palatino Linotype" w:eastAsia="Palatino Linotype" w:hAnsi="Palatino Linotype" w:cs="Palatino Linotype"/>
          <w:sz w:val="22"/>
          <w:szCs w:val="22"/>
        </w:rPr>
        <w:t xml:space="preserve">la respuesta del recurso de revisión </w:t>
      </w:r>
      <w:r w:rsidR="00B22B3C" w:rsidRPr="00472ACC">
        <w:rPr>
          <w:rFonts w:ascii="Palatino Linotype" w:eastAsia="Palatino Linotype" w:hAnsi="Palatino Linotype" w:cs="Palatino Linotype"/>
          <w:b/>
          <w:sz w:val="22"/>
          <w:szCs w:val="22"/>
        </w:rPr>
        <w:t>03059/INFOEM/IP/RR/2025</w:t>
      </w:r>
      <w:r w:rsidRPr="00472ACC">
        <w:rPr>
          <w:rFonts w:ascii="Palatino Linotype" w:eastAsia="Palatino Linotype" w:hAnsi="Palatino Linotype" w:cs="Palatino Linotype"/>
          <w:sz w:val="22"/>
          <w:szCs w:val="22"/>
        </w:rPr>
        <w:t>, para ordenar la entrega de lo siguiente:</w:t>
      </w:r>
    </w:p>
    <w:p w14:paraId="06542E32" w14:textId="77777777" w:rsidR="00E779DC" w:rsidRPr="00472ACC" w:rsidRDefault="00A63300">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i/>
          <w:sz w:val="22"/>
          <w:szCs w:val="22"/>
        </w:rPr>
        <w:t xml:space="preserve">Actas de verificación relacionadas con cumplimiento de instalación de equipo de alerta temprana, dispuesta por el artículo 6.19 </w:t>
      </w:r>
      <w:proofErr w:type="spellStart"/>
      <w:r w:rsidRPr="00472ACC">
        <w:rPr>
          <w:rFonts w:ascii="Palatino Linotype" w:eastAsia="Palatino Linotype" w:hAnsi="Palatino Linotype" w:cs="Palatino Linotype"/>
          <w:b/>
          <w:i/>
          <w:sz w:val="22"/>
          <w:szCs w:val="22"/>
        </w:rPr>
        <w:t>Sexies</w:t>
      </w:r>
      <w:proofErr w:type="spellEnd"/>
      <w:r w:rsidRPr="00472ACC">
        <w:rPr>
          <w:rFonts w:ascii="Palatino Linotype" w:eastAsia="Palatino Linotype" w:hAnsi="Palatino Linotype" w:cs="Palatino Linotype"/>
          <w:b/>
          <w:i/>
          <w:sz w:val="22"/>
          <w:szCs w:val="22"/>
        </w:rPr>
        <w:t xml:space="preserve"> del Código Administrativo del Estado de México, durante los ejercicios fiscales 2012, 2020, 2023 y del 01 de enero al 14 de febrero de 2025.</w:t>
      </w:r>
    </w:p>
    <w:p w14:paraId="667CFB32" w14:textId="77777777" w:rsidR="00E779DC" w:rsidRPr="00472ACC" w:rsidRDefault="00A63300">
      <w:pPr>
        <w:pBdr>
          <w:top w:val="nil"/>
          <w:left w:val="nil"/>
          <w:bottom w:val="nil"/>
          <w:right w:val="nil"/>
          <w:between w:val="nil"/>
        </w:pBdr>
        <w:spacing w:before="240" w:after="240" w:line="360" w:lineRule="auto"/>
        <w:ind w:right="49"/>
        <w:jc w:val="both"/>
        <w:rPr>
          <w:sz w:val="22"/>
          <w:szCs w:val="22"/>
        </w:rPr>
      </w:pPr>
      <w:r w:rsidRPr="00472ACC">
        <w:rPr>
          <w:rFonts w:ascii="Palatino Linotype" w:eastAsia="Palatino Linotype" w:hAnsi="Palatino Linotype" w:cs="Palatino Linotype"/>
          <w:b/>
          <w:sz w:val="22"/>
          <w:szCs w:val="22"/>
        </w:rPr>
        <w:t xml:space="preserve">Quinto. Versión Pública. </w:t>
      </w:r>
      <w:r w:rsidRPr="00472ACC">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w:t>
      </w:r>
      <w:r w:rsidRPr="00472ACC">
        <w:rPr>
          <w:rFonts w:ascii="Palatino Linotype" w:eastAsia="Palatino Linotype" w:hAnsi="Palatino Linotype" w:cs="Palatino Linotype"/>
          <w:sz w:val="22"/>
          <w:szCs w:val="22"/>
        </w:rPr>
        <w:lastRenderedPageBreak/>
        <w:t xml:space="preserve">entregar para dar cumplimiento a esta resolución, a fin de satisfacer el derecho de acceso a la información pública de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xml:space="preserve"> sin menoscabar el derecho a la protección de los datos personales de terceros.</w:t>
      </w:r>
    </w:p>
    <w:p w14:paraId="63BD8E7E" w14:textId="77777777" w:rsidR="00E779DC" w:rsidRPr="00472ACC" w:rsidRDefault="00A63300">
      <w:pPr>
        <w:pBdr>
          <w:top w:val="nil"/>
          <w:left w:val="nil"/>
          <w:bottom w:val="nil"/>
          <w:right w:val="nil"/>
          <w:between w:val="nil"/>
        </w:pBdr>
        <w:spacing w:before="240" w:after="240" w:line="360" w:lineRule="auto"/>
        <w:ind w:right="49"/>
        <w:jc w:val="both"/>
        <w:rPr>
          <w:sz w:val="22"/>
          <w:szCs w:val="22"/>
        </w:rPr>
      </w:pPr>
      <w:r w:rsidRPr="00472ACC">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7A107619"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 “Artículo 3. Para los efectos de la presente Ley se entenderá por:</w:t>
      </w:r>
    </w:p>
    <w:p w14:paraId="648FA6B9"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IX. Datos personales:</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La información concerniente a una persona, identificada o identificable</w:t>
      </w:r>
      <w:r w:rsidRPr="00472ACC">
        <w:rPr>
          <w:rFonts w:ascii="Palatino Linotype" w:eastAsia="Palatino Linotype" w:hAnsi="Palatino Linotype" w:cs="Palatino Linotype"/>
          <w:i/>
          <w:sz w:val="22"/>
          <w:szCs w:val="22"/>
        </w:rPr>
        <w:t xml:space="preserve"> según lo dispuesto por la Ley de Protección de Datos Personales del Estado de México;</w:t>
      </w:r>
    </w:p>
    <w:p w14:paraId="75FBFAF8"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XX. Información clasificada:</w:t>
      </w:r>
      <w:r w:rsidRPr="00472ACC">
        <w:rPr>
          <w:rFonts w:ascii="Palatino Linotype" w:eastAsia="Palatino Linotype" w:hAnsi="Palatino Linotype" w:cs="Palatino Linotype"/>
          <w:i/>
          <w:sz w:val="22"/>
          <w:szCs w:val="22"/>
        </w:rPr>
        <w:t xml:space="preserve"> Aquella considerada por la presente Ley como reservada o confidencial;</w:t>
      </w:r>
    </w:p>
    <w:p w14:paraId="5ED7EE48"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XXXII. Protección de Datos Personales:</w:t>
      </w:r>
      <w:r w:rsidRPr="00472ACC">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CDD3978"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XLV. Versión pública</w:t>
      </w:r>
      <w:r w:rsidRPr="00472AC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DF266FD" w14:textId="77777777" w:rsidR="00E779DC" w:rsidRPr="00472ACC" w:rsidRDefault="00E779DC">
      <w:pPr>
        <w:spacing w:line="276" w:lineRule="auto"/>
        <w:jc w:val="both"/>
        <w:rPr>
          <w:sz w:val="22"/>
          <w:szCs w:val="22"/>
        </w:rPr>
      </w:pPr>
    </w:p>
    <w:p w14:paraId="0765F32C"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“Artículo 6.</w:t>
      </w:r>
      <w:r w:rsidRPr="00472ACC">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D2E8AD1" w14:textId="77777777" w:rsidR="00E779DC" w:rsidRPr="00472ACC" w:rsidRDefault="00E779DC">
      <w:pPr>
        <w:spacing w:line="276" w:lineRule="auto"/>
        <w:jc w:val="both"/>
        <w:rPr>
          <w:sz w:val="22"/>
          <w:szCs w:val="22"/>
        </w:rPr>
      </w:pPr>
    </w:p>
    <w:p w14:paraId="2D9057BB"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“Artículo 137.</w:t>
      </w:r>
      <w:r w:rsidRPr="00472AC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w:t>
      </w:r>
      <w:r w:rsidRPr="00472ACC">
        <w:rPr>
          <w:rFonts w:ascii="Palatino Linotype" w:eastAsia="Palatino Linotype" w:hAnsi="Palatino Linotype" w:cs="Palatino Linotype"/>
          <w:i/>
          <w:sz w:val="22"/>
          <w:szCs w:val="22"/>
        </w:rPr>
        <w:lastRenderedPageBreak/>
        <w:t>versión pública en la que se testen las partes o secciones clasificadas, indicando su contenido de manera genérica y fundando y motivando su clasificación.”</w:t>
      </w:r>
    </w:p>
    <w:p w14:paraId="158278AD" w14:textId="77777777" w:rsidR="00E779DC" w:rsidRPr="00472ACC" w:rsidRDefault="00E779DC">
      <w:pPr>
        <w:spacing w:line="276" w:lineRule="auto"/>
        <w:jc w:val="both"/>
        <w:rPr>
          <w:sz w:val="22"/>
          <w:szCs w:val="22"/>
        </w:rPr>
      </w:pPr>
    </w:p>
    <w:p w14:paraId="495C5339"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“Artículo 143</w:t>
      </w:r>
      <w:r w:rsidRPr="00472AC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5F18B65"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b/>
          <w:i/>
          <w:sz w:val="22"/>
          <w:szCs w:val="22"/>
        </w:rPr>
        <w:t>I.</w:t>
      </w:r>
      <w:r w:rsidRPr="00472ACC">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E7D8BCA"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168A604" w14:textId="77777777" w:rsidR="00E779DC" w:rsidRPr="00472ACC" w:rsidRDefault="00A63300">
      <w:pPr>
        <w:pBdr>
          <w:top w:val="nil"/>
          <w:left w:val="nil"/>
          <w:bottom w:val="nil"/>
          <w:right w:val="nil"/>
          <w:between w:val="nil"/>
        </w:pBdr>
        <w:spacing w:line="276" w:lineRule="auto"/>
        <w:ind w:left="993" w:right="1041"/>
        <w:jc w:val="both"/>
        <w:rPr>
          <w:sz w:val="22"/>
          <w:szCs w:val="22"/>
        </w:rPr>
      </w:pPr>
      <w:r w:rsidRPr="00472AC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66B5B4ED" w14:textId="77777777" w:rsidR="00E779DC" w:rsidRPr="00472ACC" w:rsidRDefault="00E779DC">
      <w:pPr>
        <w:spacing w:line="360" w:lineRule="auto"/>
        <w:jc w:val="both"/>
        <w:rPr>
          <w:sz w:val="22"/>
          <w:szCs w:val="22"/>
        </w:rPr>
      </w:pPr>
    </w:p>
    <w:p w14:paraId="63EAE141" w14:textId="77777777" w:rsidR="00E779DC" w:rsidRPr="00472ACC" w:rsidRDefault="00A63300">
      <w:pPr>
        <w:pBdr>
          <w:top w:val="nil"/>
          <w:left w:val="nil"/>
          <w:bottom w:val="nil"/>
          <w:right w:val="nil"/>
          <w:between w:val="nil"/>
        </w:pBdr>
        <w:spacing w:line="360" w:lineRule="auto"/>
        <w:ind w:right="51"/>
        <w:jc w:val="both"/>
        <w:rPr>
          <w:sz w:val="22"/>
          <w:szCs w:val="22"/>
        </w:rPr>
      </w:pPr>
      <w:r w:rsidRPr="00472AC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4D06FCD" w14:textId="77777777" w:rsidR="00E779DC" w:rsidRPr="00472ACC" w:rsidRDefault="00E779DC">
      <w:pPr>
        <w:spacing w:line="360" w:lineRule="auto"/>
        <w:jc w:val="both"/>
        <w:rPr>
          <w:sz w:val="22"/>
          <w:szCs w:val="22"/>
        </w:rPr>
      </w:pPr>
    </w:p>
    <w:p w14:paraId="0B5DE89D" w14:textId="77777777" w:rsidR="00E779DC" w:rsidRPr="00472ACC" w:rsidRDefault="00A63300">
      <w:pPr>
        <w:pBdr>
          <w:top w:val="nil"/>
          <w:left w:val="nil"/>
          <w:bottom w:val="nil"/>
          <w:right w:val="nil"/>
          <w:between w:val="nil"/>
        </w:pBdr>
        <w:spacing w:line="360" w:lineRule="auto"/>
        <w:ind w:right="50"/>
        <w:jc w:val="both"/>
        <w:rPr>
          <w:sz w:val="22"/>
          <w:szCs w:val="22"/>
        </w:rPr>
      </w:pPr>
      <w:r w:rsidRPr="00472ACC">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w:t>
      </w:r>
      <w:r w:rsidRPr="00472ACC">
        <w:rPr>
          <w:rFonts w:ascii="Palatino Linotype" w:eastAsia="Palatino Linotype" w:hAnsi="Palatino Linotype" w:cs="Palatino Linotype"/>
          <w:sz w:val="22"/>
          <w:szCs w:val="22"/>
        </w:rPr>
        <w:lastRenderedPageBreak/>
        <w:t>y los Sujetos Obligados no deberán hacer entrega de los mismos a personas ajenas a su titular.</w:t>
      </w:r>
    </w:p>
    <w:p w14:paraId="2CB17A0C" w14:textId="77777777" w:rsidR="00E779DC" w:rsidRPr="00472ACC" w:rsidRDefault="00E779DC">
      <w:pPr>
        <w:spacing w:line="360" w:lineRule="auto"/>
        <w:jc w:val="both"/>
        <w:rPr>
          <w:sz w:val="22"/>
          <w:szCs w:val="22"/>
        </w:rPr>
      </w:pPr>
    </w:p>
    <w:p w14:paraId="2FA3DBE0" w14:textId="77777777" w:rsidR="00E779DC" w:rsidRPr="00472ACC" w:rsidRDefault="00A63300">
      <w:pPr>
        <w:pBdr>
          <w:top w:val="nil"/>
          <w:left w:val="nil"/>
          <w:bottom w:val="nil"/>
          <w:right w:val="nil"/>
          <w:between w:val="nil"/>
        </w:pBdr>
        <w:spacing w:line="360" w:lineRule="auto"/>
        <w:ind w:right="51"/>
        <w:jc w:val="both"/>
        <w:rPr>
          <w:sz w:val="22"/>
          <w:szCs w:val="22"/>
        </w:rPr>
      </w:pPr>
      <w:r w:rsidRPr="00472ACC">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3C36FF16" w14:textId="77777777" w:rsidR="00E779DC" w:rsidRPr="00472ACC" w:rsidRDefault="00E779DC">
      <w:pPr>
        <w:spacing w:line="360" w:lineRule="auto"/>
        <w:jc w:val="both"/>
        <w:rPr>
          <w:sz w:val="22"/>
          <w:szCs w:val="22"/>
        </w:rPr>
      </w:pPr>
    </w:p>
    <w:p w14:paraId="24E4B940" w14:textId="77777777" w:rsidR="00E779DC" w:rsidRPr="00472ACC" w:rsidRDefault="00A63300">
      <w:pPr>
        <w:pBdr>
          <w:top w:val="nil"/>
          <w:left w:val="nil"/>
          <w:bottom w:val="nil"/>
          <w:right w:val="nil"/>
          <w:between w:val="nil"/>
        </w:pBdr>
        <w:spacing w:line="276" w:lineRule="auto"/>
        <w:ind w:left="992" w:right="1043"/>
        <w:jc w:val="both"/>
        <w:rPr>
          <w:sz w:val="22"/>
          <w:szCs w:val="22"/>
        </w:rPr>
      </w:pPr>
      <w:r w:rsidRPr="00472ACC">
        <w:rPr>
          <w:rFonts w:ascii="Palatino Linotype" w:eastAsia="Palatino Linotype" w:hAnsi="Palatino Linotype" w:cs="Palatino Linotype"/>
          <w:b/>
          <w:i/>
          <w:sz w:val="22"/>
          <w:szCs w:val="22"/>
        </w:rPr>
        <w:t>“Artículo 49.</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Los Comités de Transparencia</w:t>
      </w:r>
      <w:r w:rsidRPr="00472ACC">
        <w:rPr>
          <w:rFonts w:ascii="Palatino Linotype" w:eastAsia="Palatino Linotype" w:hAnsi="Palatino Linotype" w:cs="Palatino Linotype"/>
          <w:i/>
          <w:sz w:val="22"/>
          <w:szCs w:val="22"/>
        </w:rPr>
        <w:t xml:space="preserve"> tendrán las siguientes atribuciones:</w:t>
      </w:r>
    </w:p>
    <w:p w14:paraId="75A37FF3" w14:textId="77777777" w:rsidR="00E779DC" w:rsidRPr="00472ACC" w:rsidRDefault="00A63300">
      <w:pPr>
        <w:pBdr>
          <w:top w:val="nil"/>
          <w:left w:val="nil"/>
          <w:bottom w:val="nil"/>
          <w:right w:val="nil"/>
          <w:between w:val="nil"/>
        </w:pBdr>
        <w:spacing w:line="276" w:lineRule="auto"/>
        <w:ind w:left="992" w:right="1043"/>
        <w:jc w:val="both"/>
        <w:rPr>
          <w:sz w:val="22"/>
          <w:szCs w:val="22"/>
        </w:rPr>
      </w:pPr>
      <w:r w:rsidRPr="00472ACC">
        <w:rPr>
          <w:rFonts w:ascii="Palatino Linotype" w:eastAsia="Palatino Linotype" w:hAnsi="Palatino Linotype" w:cs="Palatino Linotype"/>
          <w:b/>
          <w:i/>
          <w:sz w:val="22"/>
          <w:szCs w:val="22"/>
        </w:rPr>
        <w:t>VIII. Aprobar, modificar o revocar la clasificación de la información</w:t>
      </w:r>
      <w:r w:rsidRPr="00472ACC">
        <w:rPr>
          <w:rFonts w:ascii="Palatino Linotype" w:eastAsia="Palatino Linotype" w:hAnsi="Palatino Linotype" w:cs="Palatino Linotype"/>
          <w:i/>
          <w:sz w:val="22"/>
          <w:szCs w:val="22"/>
        </w:rPr>
        <w:t>…”</w:t>
      </w:r>
    </w:p>
    <w:p w14:paraId="1C7073DB" w14:textId="77777777" w:rsidR="00E779DC" w:rsidRPr="00472ACC" w:rsidRDefault="00A63300">
      <w:pPr>
        <w:pBdr>
          <w:top w:val="nil"/>
          <w:left w:val="nil"/>
          <w:bottom w:val="nil"/>
          <w:right w:val="nil"/>
          <w:between w:val="nil"/>
        </w:pBdr>
        <w:spacing w:line="276" w:lineRule="auto"/>
        <w:ind w:left="992" w:right="1043"/>
        <w:jc w:val="both"/>
        <w:rPr>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53.</w:t>
      </w:r>
      <w:r w:rsidRPr="00472ACC">
        <w:rPr>
          <w:rFonts w:ascii="Palatino Linotype" w:eastAsia="Palatino Linotype" w:hAnsi="Palatino Linotype" w:cs="Palatino Linotype"/>
          <w:i/>
          <w:sz w:val="22"/>
          <w:szCs w:val="22"/>
        </w:rPr>
        <w:t xml:space="preserve"> Las </w:t>
      </w:r>
      <w:r w:rsidRPr="00472ACC">
        <w:rPr>
          <w:rFonts w:ascii="Palatino Linotype" w:eastAsia="Palatino Linotype" w:hAnsi="Palatino Linotype" w:cs="Palatino Linotype"/>
          <w:b/>
          <w:i/>
          <w:sz w:val="22"/>
          <w:szCs w:val="22"/>
        </w:rPr>
        <w:t>Unidades de Transparencia</w:t>
      </w:r>
      <w:r w:rsidRPr="00472ACC">
        <w:rPr>
          <w:rFonts w:ascii="Palatino Linotype" w:eastAsia="Palatino Linotype" w:hAnsi="Palatino Linotype" w:cs="Palatino Linotype"/>
          <w:i/>
          <w:sz w:val="22"/>
          <w:szCs w:val="22"/>
        </w:rPr>
        <w:t xml:space="preserve"> tendrán las siguientes </w:t>
      </w:r>
      <w:r w:rsidRPr="00472ACC">
        <w:rPr>
          <w:rFonts w:ascii="Palatino Linotype" w:eastAsia="Palatino Linotype" w:hAnsi="Palatino Linotype" w:cs="Palatino Linotype"/>
          <w:b/>
          <w:i/>
          <w:sz w:val="22"/>
          <w:szCs w:val="22"/>
        </w:rPr>
        <w:t>funciones</w:t>
      </w:r>
      <w:r w:rsidRPr="00472ACC">
        <w:rPr>
          <w:rFonts w:ascii="Palatino Linotype" w:eastAsia="Palatino Linotype" w:hAnsi="Palatino Linotype" w:cs="Palatino Linotype"/>
          <w:i/>
          <w:sz w:val="22"/>
          <w:szCs w:val="22"/>
        </w:rPr>
        <w:t>:</w:t>
      </w:r>
    </w:p>
    <w:p w14:paraId="211965A9" w14:textId="77777777" w:rsidR="00E779DC" w:rsidRPr="00472ACC" w:rsidRDefault="00A63300">
      <w:pPr>
        <w:pBdr>
          <w:top w:val="nil"/>
          <w:left w:val="nil"/>
          <w:bottom w:val="nil"/>
          <w:right w:val="nil"/>
          <w:between w:val="nil"/>
        </w:pBdr>
        <w:spacing w:line="276" w:lineRule="auto"/>
        <w:ind w:left="992" w:right="1043"/>
        <w:jc w:val="both"/>
        <w:rPr>
          <w:sz w:val="22"/>
          <w:szCs w:val="22"/>
        </w:rPr>
      </w:pPr>
      <w:r w:rsidRPr="00472ACC">
        <w:rPr>
          <w:rFonts w:ascii="Palatino Linotype" w:eastAsia="Palatino Linotype" w:hAnsi="Palatino Linotype" w:cs="Palatino Linotype"/>
          <w:b/>
          <w:i/>
          <w:sz w:val="22"/>
          <w:szCs w:val="22"/>
        </w:rPr>
        <w:t>X. Presentar ante el Comité, el proyecto de clasificación de información</w:t>
      </w:r>
      <w:r w:rsidRPr="00472ACC">
        <w:rPr>
          <w:rFonts w:ascii="Palatino Linotype" w:eastAsia="Palatino Linotype" w:hAnsi="Palatino Linotype" w:cs="Palatino Linotype"/>
          <w:i/>
          <w:sz w:val="22"/>
          <w:szCs w:val="22"/>
        </w:rPr>
        <w:t>…” </w:t>
      </w:r>
    </w:p>
    <w:p w14:paraId="665DDAB6" w14:textId="77777777" w:rsidR="00E779DC" w:rsidRPr="00472ACC" w:rsidRDefault="00A63300">
      <w:pPr>
        <w:pBdr>
          <w:top w:val="nil"/>
          <w:left w:val="nil"/>
          <w:bottom w:val="nil"/>
          <w:right w:val="nil"/>
          <w:between w:val="nil"/>
        </w:pBdr>
        <w:spacing w:line="276" w:lineRule="auto"/>
        <w:ind w:left="992" w:right="1043"/>
        <w:jc w:val="both"/>
        <w:rPr>
          <w:sz w:val="22"/>
          <w:szCs w:val="22"/>
        </w:rPr>
      </w:pPr>
      <w:r w:rsidRPr="00472ACC">
        <w:rPr>
          <w:rFonts w:ascii="Palatino Linotype" w:eastAsia="Palatino Linotype" w:hAnsi="Palatino Linotype" w:cs="Palatino Linotype"/>
          <w:b/>
          <w:i/>
          <w:sz w:val="22"/>
          <w:szCs w:val="22"/>
        </w:rPr>
        <w:t>“Artículo 59.</w:t>
      </w:r>
      <w:r w:rsidRPr="00472ACC">
        <w:rPr>
          <w:rFonts w:ascii="Palatino Linotype" w:eastAsia="Palatino Linotype" w:hAnsi="Palatino Linotype" w:cs="Palatino Linotype"/>
          <w:i/>
          <w:sz w:val="22"/>
          <w:szCs w:val="22"/>
        </w:rPr>
        <w:t xml:space="preserve"> Los </w:t>
      </w:r>
      <w:r w:rsidRPr="00472ACC">
        <w:rPr>
          <w:rFonts w:ascii="Palatino Linotype" w:eastAsia="Palatino Linotype" w:hAnsi="Palatino Linotype" w:cs="Palatino Linotype"/>
          <w:b/>
          <w:i/>
          <w:sz w:val="22"/>
          <w:szCs w:val="22"/>
        </w:rPr>
        <w:t>servidores públicos habilitados</w:t>
      </w:r>
      <w:r w:rsidRPr="00472ACC">
        <w:rPr>
          <w:rFonts w:ascii="Palatino Linotype" w:eastAsia="Palatino Linotype" w:hAnsi="Palatino Linotype" w:cs="Palatino Linotype"/>
          <w:i/>
          <w:sz w:val="22"/>
          <w:szCs w:val="22"/>
        </w:rPr>
        <w:t xml:space="preserve"> tendrán las </w:t>
      </w:r>
      <w:r w:rsidRPr="00472ACC">
        <w:rPr>
          <w:rFonts w:ascii="Palatino Linotype" w:eastAsia="Palatino Linotype" w:hAnsi="Palatino Linotype" w:cs="Palatino Linotype"/>
          <w:b/>
          <w:i/>
          <w:sz w:val="22"/>
          <w:szCs w:val="22"/>
        </w:rPr>
        <w:t>funciones</w:t>
      </w:r>
      <w:r w:rsidRPr="00472ACC">
        <w:rPr>
          <w:rFonts w:ascii="Palatino Linotype" w:eastAsia="Palatino Linotype" w:hAnsi="Palatino Linotype" w:cs="Palatino Linotype"/>
          <w:i/>
          <w:sz w:val="22"/>
          <w:szCs w:val="22"/>
        </w:rPr>
        <w:t xml:space="preserve"> siguientes:</w:t>
      </w:r>
    </w:p>
    <w:p w14:paraId="399C5B8C" w14:textId="77777777" w:rsidR="00E779DC" w:rsidRPr="00472ACC" w:rsidRDefault="00A63300">
      <w:pPr>
        <w:pBdr>
          <w:top w:val="nil"/>
          <w:left w:val="nil"/>
          <w:bottom w:val="nil"/>
          <w:right w:val="nil"/>
          <w:between w:val="nil"/>
        </w:pBdr>
        <w:spacing w:line="276" w:lineRule="auto"/>
        <w:ind w:left="992" w:right="1043"/>
        <w:jc w:val="both"/>
        <w:rPr>
          <w:sz w:val="22"/>
          <w:szCs w:val="22"/>
        </w:rPr>
      </w:pPr>
      <w:r w:rsidRPr="00472AC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72ACC">
        <w:rPr>
          <w:rFonts w:ascii="Palatino Linotype" w:eastAsia="Palatino Linotype" w:hAnsi="Palatino Linotype" w:cs="Palatino Linotype"/>
          <w:i/>
          <w:sz w:val="22"/>
          <w:szCs w:val="22"/>
        </w:rPr>
        <w:t>, la cual tendrá los fundamentos y argumentos en que se basa dicha propuesta…” </w:t>
      </w:r>
    </w:p>
    <w:p w14:paraId="3E70E51F" w14:textId="77777777" w:rsidR="00E779DC" w:rsidRPr="00472ACC" w:rsidRDefault="00E779DC">
      <w:pPr>
        <w:spacing w:line="360" w:lineRule="auto"/>
        <w:jc w:val="both"/>
        <w:rPr>
          <w:sz w:val="22"/>
          <w:szCs w:val="22"/>
        </w:rPr>
      </w:pPr>
    </w:p>
    <w:p w14:paraId="0C12B93F" w14:textId="77777777" w:rsidR="00E779DC" w:rsidRPr="00472ACC" w:rsidRDefault="00A63300">
      <w:pPr>
        <w:pBdr>
          <w:top w:val="nil"/>
          <w:left w:val="nil"/>
          <w:bottom w:val="nil"/>
          <w:right w:val="nil"/>
          <w:between w:val="nil"/>
        </w:pBdr>
        <w:spacing w:line="360" w:lineRule="auto"/>
        <w:jc w:val="both"/>
        <w:rPr>
          <w:sz w:val="22"/>
          <w:szCs w:val="22"/>
        </w:rPr>
      </w:pPr>
      <w:r w:rsidRPr="00472ACC">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w:t>
      </w:r>
      <w:r w:rsidRPr="00472ACC">
        <w:rPr>
          <w:rFonts w:ascii="Palatino Linotype" w:eastAsia="Palatino Linotype" w:hAnsi="Palatino Linotype" w:cs="Palatino Linotype"/>
          <w:sz w:val="22"/>
          <w:szCs w:val="22"/>
        </w:rPr>
        <w:lastRenderedPageBreak/>
        <w:t>finalmente sea éste último quien apruebe, modifique o revoque la clasificación de la información solicitada.</w:t>
      </w:r>
    </w:p>
    <w:p w14:paraId="45595757" w14:textId="77777777" w:rsidR="00E779DC" w:rsidRPr="00472ACC" w:rsidRDefault="00E779DC">
      <w:pPr>
        <w:spacing w:line="360" w:lineRule="auto"/>
        <w:jc w:val="both"/>
        <w:rPr>
          <w:sz w:val="22"/>
          <w:szCs w:val="22"/>
        </w:rPr>
      </w:pPr>
    </w:p>
    <w:p w14:paraId="0F7879F4" w14:textId="77777777" w:rsidR="00E779DC" w:rsidRPr="00472ACC" w:rsidRDefault="00A63300">
      <w:pPr>
        <w:pBdr>
          <w:top w:val="nil"/>
          <w:left w:val="nil"/>
          <w:bottom w:val="nil"/>
          <w:right w:val="nil"/>
          <w:between w:val="nil"/>
        </w:pBdr>
        <w:spacing w:line="360" w:lineRule="auto"/>
        <w:jc w:val="both"/>
        <w:rPr>
          <w:sz w:val="22"/>
          <w:szCs w:val="22"/>
        </w:rPr>
      </w:pPr>
      <w:r w:rsidRPr="00472AC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BEB34D9" w14:textId="77777777" w:rsidR="00E779DC" w:rsidRPr="00472ACC" w:rsidRDefault="00E779DC">
      <w:pPr>
        <w:spacing w:line="276" w:lineRule="auto"/>
        <w:jc w:val="both"/>
        <w:rPr>
          <w:sz w:val="22"/>
          <w:szCs w:val="22"/>
        </w:rPr>
      </w:pPr>
    </w:p>
    <w:p w14:paraId="29572CF2" w14:textId="77777777" w:rsidR="00E779DC" w:rsidRPr="00472ACC" w:rsidRDefault="00A63300">
      <w:pPr>
        <w:pBdr>
          <w:top w:val="nil"/>
          <w:left w:val="nil"/>
          <w:bottom w:val="nil"/>
          <w:right w:val="nil"/>
          <w:between w:val="nil"/>
        </w:pBdr>
        <w:spacing w:after="240" w:line="276" w:lineRule="auto"/>
        <w:ind w:left="993" w:right="1041"/>
        <w:jc w:val="both"/>
        <w:rPr>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Artículo 149.</w:t>
      </w:r>
      <w:r w:rsidRPr="00472ACC">
        <w:rPr>
          <w:rFonts w:ascii="Palatino Linotype" w:eastAsia="Palatino Linotype" w:hAnsi="Palatino Linotype" w:cs="Palatino Linotype"/>
          <w:i/>
          <w:sz w:val="22"/>
          <w:szCs w:val="22"/>
        </w:rPr>
        <w:t xml:space="preserve"> El </w:t>
      </w:r>
      <w:r w:rsidRPr="00472ACC">
        <w:rPr>
          <w:rFonts w:ascii="Palatino Linotype" w:eastAsia="Palatino Linotype" w:hAnsi="Palatino Linotype" w:cs="Palatino Linotype"/>
          <w:b/>
          <w:i/>
          <w:sz w:val="22"/>
          <w:szCs w:val="22"/>
        </w:rPr>
        <w:t>acuerdo que clasifique la información como confidencial</w:t>
      </w:r>
      <w:r w:rsidRPr="00472AC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1063F7AA" w14:textId="77777777" w:rsidR="00E779DC" w:rsidRPr="00472ACC" w:rsidRDefault="00A6330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 xml:space="preserve">Es decir,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620EDA0" w14:textId="77777777" w:rsidR="00E779DC" w:rsidRPr="00472ACC" w:rsidRDefault="00E779D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8490E29" w14:textId="77777777" w:rsidR="00E779DC" w:rsidRPr="00472ACC" w:rsidRDefault="00A63300">
      <w:pPr>
        <w:pBdr>
          <w:top w:val="nil"/>
          <w:left w:val="nil"/>
          <w:bottom w:val="nil"/>
          <w:right w:val="nil"/>
          <w:between w:val="nil"/>
        </w:pBdr>
        <w:spacing w:line="360" w:lineRule="auto"/>
        <w:ind w:right="51"/>
        <w:jc w:val="both"/>
        <w:rPr>
          <w:sz w:val="22"/>
          <w:szCs w:val="22"/>
        </w:rPr>
      </w:pPr>
      <w:bookmarkStart w:id="9" w:name="_heading=h.b8zb6inxa54i" w:colFirst="0" w:colLast="0"/>
      <w:bookmarkEnd w:id="9"/>
      <w:r w:rsidRPr="00472ACC">
        <w:rPr>
          <w:rFonts w:ascii="Palatino Linotype" w:eastAsia="Palatino Linotype" w:hAnsi="Palatino Linotype" w:cs="Palatino Linotype"/>
          <w:sz w:val="22"/>
          <w:szCs w:val="22"/>
        </w:rPr>
        <w:t xml:space="preserve">Al respecto, se destaca que la versión pública que elabore el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72ACC">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472ACC">
        <w:rPr>
          <w:rFonts w:ascii="Palatino Linotype" w:eastAsia="Palatino Linotype" w:hAnsi="Palatino Linotype" w:cs="Palatino Linotype"/>
          <w:sz w:val="22"/>
          <w:szCs w:val="22"/>
        </w:rPr>
        <w:t xml:space="preserve">, publicados en el Diario Oficial de la </w:t>
      </w:r>
      <w:r w:rsidRPr="00472ACC">
        <w:rPr>
          <w:rFonts w:ascii="Palatino Linotype" w:eastAsia="Palatino Linotype" w:hAnsi="Palatino Linotype" w:cs="Palatino Linotype"/>
          <w:sz w:val="22"/>
          <w:szCs w:val="22"/>
        </w:rPr>
        <w:lastRenderedPageBreak/>
        <w:t>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45B0F81C" w14:textId="77777777" w:rsidR="00E779DC" w:rsidRPr="00472ACC" w:rsidRDefault="00E779DC">
      <w:pPr>
        <w:spacing w:line="360" w:lineRule="auto"/>
        <w:jc w:val="both"/>
        <w:rPr>
          <w:sz w:val="22"/>
          <w:szCs w:val="22"/>
        </w:rPr>
      </w:pPr>
    </w:p>
    <w:p w14:paraId="312B335F"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15E9E40"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w:t>
      </w:r>
      <w:r w:rsidRPr="00472ACC">
        <w:rPr>
          <w:rFonts w:ascii="Palatino Linotype" w:eastAsia="Palatino Linotype" w:hAnsi="Palatino Linotype" w:cs="Palatino Linotype"/>
          <w:b/>
          <w:i/>
          <w:sz w:val="22"/>
          <w:szCs w:val="22"/>
        </w:rPr>
        <w:t>Segundo.-</w:t>
      </w:r>
      <w:r w:rsidRPr="00472ACC">
        <w:rPr>
          <w:rFonts w:ascii="Palatino Linotype" w:eastAsia="Palatino Linotype" w:hAnsi="Palatino Linotype" w:cs="Palatino Linotype"/>
          <w:i/>
          <w:sz w:val="22"/>
          <w:szCs w:val="22"/>
        </w:rPr>
        <w:t xml:space="preserve"> Para efectos de los presentes Lineamientos Generales, se entenderá por:</w:t>
      </w:r>
    </w:p>
    <w:p w14:paraId="05E9D5D2"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XVIII.</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Versión pública:</w:t>
      </w:r>
      <w:r w:rsidRPr="00472AC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72ACC">
        <w:rPr>
          <w:rFonts w:ascii="Palatino Linotype" w:eastAsia="Palatino Linotype" w:hAnsi="Palatino Linotype" w:cs="Palatino Linotype"/>
          <w:b/>
          <w:i/>
          <w:sz w:val="22"/>
          <w:szCs w:val="22"/>
          <w:u w:val="single"/>
        </w:rPr>
        <w:t>fundando y motivando la</w:t>
      </w:r>
      <w:r w:rsidRPr="00472ACC">
        <w:rPr>
          <w:rFonts w:ascii="Palatino Linotype" w:eastAsia="Palatino Linotype" w:hAnsi="Palatino Linotype" w:cs="Palatino Linotype"/>
          <w:i/>
          <w:sz w:val="22"/>
          <w:szCs w:val="22"/>
        </w:rPr>
        <w:t xml:space="preserve"> reserva o </w:t>
      </w:r>
      <w:r w:rsidRPr="00472ACC">
        <w:rPr>
          <w:rFonts w:ascii="Palatino Linotype" w:eastAsia="Palatino Linotype" w:hAnsi="Palatino Linotype" w:cs="Palatino Linotype"/>
          <w:b/>
          <w:i/>
          <w:sz w:val="22"/>
          <w:szCs w:val="22"/>
          <w:u w:val="single"/>
        </w:rPr>
        <w:t>confidencialidad</w:t>
      </w:r>
      <w:r w:rsidRPr="00472ACC">
        <w:rPr>
          <w:rFonts w:ascii="Palatino Linotype" w:eastAsia="Palatino Linotype" w:hAnsi="Palatino Linotype" w:cs="Palatino Linotype"/>
          <w:i/>
          <w:sz w:val="22"/>
          <w:szCs w:val="22"/>
        </w:rPr>
        <w:t>, a través de la resolución que para tal efecto emita el Comité de Transparencia.</w:t>
      </w:r>
    </w:p>
    <w:p w14:paraId="76BC8139"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Cuarto.</w:t>
      </w:r>
      <w:r w:rsidRPr="00472AC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B660CB"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7AC139A"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Quinto.</w:t>
      </w:r>
      <w:r w:rsidRPr="00472AC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78DC34"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w:t>
      </w:r>
    </w:p>
    <w:p w14:paraId="4AA487E3"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Séptimo.</w:t>
      </w:r>
      <w:r w:rsidRPr="00472ACC">
        <w:rPr>
          <w:rFonts w:ascii="Palatino Linotype" w:eastAsia="Palatino Linotype" w:hAnsi="Palatino Linotype" w:cs="Palatino Linotype"/>
          <w:i/>
          <w:sz w:val="22"/>
          <w:szCs w:val="22"/>
        </w:rPr>
        <w:t xml:space="preserve"> La clasificación de la información se llevará a cabo en el momento en que:</w:t>
      </w:r>
    </w:p>
    <w:p w14:paraId="24FDF6DE"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I.</w:t>
      </w:r>
      <w:r w:rsidRPr="00472ACC">
        <w:rPr>
          <w:rFonts w:ascii="Palatino Linotype" w:eastAsia="Palatino Linotype" w:hAnsi="Palatino Linotype" w:cs="Palatino Linotype"/>
          <w:i/>
          <w:sz w:val="22"/>
          <w:szCs w:val="22"/>
        </w:rPr>
        <w:t xml:space="preserve"> Se reciba una solicitud de acceso a la información;</w:t>
      </w:r>
    </w:p>
    <w:p w14:paraId="3DF46F9A"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II.</w:t>
      </w:r>
      <w:r w:rsidRPr="00472ACC">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56A2F53"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lastRenderedPageBreak/>
        <w:t>III.</w:t>
      </w:r>
      <w:r w:rsidRPr="00472AC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5A66ED3"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CF66F2A"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Octavo.</w:t>
      </w:r>
      <w:r w:rsidRPr="00472AC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138849"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9600CD1"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4D8A5E2"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Noveno.</w:t>
      </w:r>
      <w:r w:rsidRPr="00472AC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60C7F6"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Décimo.</w:t>
      </w:r>
      <w:r w:rsidRPr="00472AC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9E401C2"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B243DB3"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Décimo primero.</w:t>
      </w:r>
      <w:r w:rsidRPr="00472AC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85FEE25" w14:textId="77777777" w:rsidR="00E779DC" w:rsidRPr="00472ACC" w:rsidRDefault="00E779DC">
      <w:pPr>
        <w:spacing w:line="276" w:lineRule="auto"/>
        <w:jc w:val="both"/>
        <w:rPr>
          <w:sz w:val="22"/>
          <w:szCs w:val="22"/>
        </w:rPr>
      </w:pPr>
    </w:p>
    <w:p w14:paraId="533FCD7E"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i/>
          <w:sz w:val="22"/>
          <w:szCs w:val="22"/>
        </w:rPr>
        <w:t>[…]</w:t>
      </w:r>
    </w:p>
    <w:p w14:paraId="51BB42A0" w14:textId="77777777" w:rsidR="00E779DC" w:rsidRPr="00472ACC" w:rsidRDefault="00A63300">
      <w:pPr>
        <w:pBdr>
          <w:top w:val="nil"/>
          <w:left w:val="nil"/>
          <w:bottom w:val="nil"/>
          <w:right w:val="nil"/>
          <w:between w:val="nil"/>
        </w:pBdr>
        <w:spacing w:line="276" w:lineRule="auto"/>
        <w:ind w:left="709" w:right="709"/>
        <w:jc w:val="both"/>
        <w:rPr>
          <w:sz w:val="22"/>
          <w:szCs w:val="22"/>
        </w:rPr>
      </w:pPr>
      <w:r w:rsidRPr="00472ACC">
        <w:rPr>
          <w:rFonts w:ascii="Palatino Linotype" w:eastAsia="Palatino Linotype" w:hAnsi="Palatino Linotype" w:cs="Palatino Linotype"/>
          <w:b/>
          <w:i/>
          <w:sz w:val="22"/>
          <w:szCs w:val="22"/>
        </w:rPr>
        <w:t>CAPÍTULO VIII</w:t>
      </w:r>
    </w:p>
    <w:p w14:paraId="17F7C487"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b/>
          <w:i/>
          <w:sz w:val="22"/>
          <w:szCs w:val="22"/>
        </w:rPr>
        <w:t>DE LOS ELEMENTOS PARA LA CLASIFICACIÓN</w:t>
      </w:r>
    </w:p>
    <w:p w14:paraId="173B1EB3"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b/>
          <w:i/>
          <w:sz w:val="22"/>
          <w:szCs w:val="22"/>
        </w:rPr>
        <w:t>Quincuagésimo</w:t>
      </w:r>
      <w:r w:rsidRPr="00472ACC">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2158095"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b/>
          <w:i/>
          <w:sz w:val="22"/>
          <w:szCs w:val="22"/>
        </w:rPr>
        <w:t>Quincuagésimo primero</w:t>
      </w:r>
      <w:r w:rsidRPr="00472ACC">
        <w:rPr>
          <w:rFonts w:ascii="Palatino Linotype" w:eastAsia="Palatino Linotype" w:hAnsi="Palatino Linotype" w:cs="Palatino Linotype"/>
          <w:i/>
          <w:sz w:val="22"/>
          <w:szCs w:val="22"/>
        </w:rPr>
        <w:t>. Toda acta del Comité de Transparencia deberá contener:</w:t>
      </w:r>
    </w:p>
    <w:p w14:paraId="1DF2BFE1"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 El número de sesión y fecha; </w:t>
      </w:r>
    </w:p>
    <w:p w14:paraId="04B7D5DC"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II. El nombre del área que solicitó la clasificación de información;</w:t>
      </w:r>
    </w:p>
    <w:p w14:paraId="1B941877"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III. La fundamentación legal y motivación correspondiente;</w:t>
      </w:r>
    </w:p>
    <w:p w14:paraId="1B7B41E8"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IV. La resolución o resoluciones aprobadas; y</w:t>
      </w:r>
    </w:p>
    <w:p w14:paraId="629C2F5B"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V. La rúbrica o firma digital de cada integrante del Comité de Transparencia. </w:t>
      </w:r>
    </w:p>
    <w:p w14:paraId="1CD19A3D"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016EA61"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 Los motivos y razonamientos que sustenten la confirmación o modificación de la prueba de daño;</w:t>
      </w:r>
    </w:p>
    <w:p w14:paraId="7A2A6B5E"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II. Descripción de las partes o secciones reservadas, en caso de clasificación parcial;</w:t>
      </w:r>
    </w:p>
    <w:p w14:paraId="4865F713"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III. El periodo por el que mantendrá su clasificación y fecha de expiración; y</w:t>
      </w:r>
    </w:p>
    <w:p w14:paraId="0AC46C8C"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IV. El nombre del titular y área encargada de realizar la versión pública del documento, en su caso.</w:t>
      </w:r>
    </w:p>
    <w:p w14:paraId="2C84E5C4"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016F5ECF"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894CD12"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b/>
          <w:i/>
          <w:sz w:val="22"/>
          <w:szCs w:val="22"/>
        </w:rPr>
        <w:lastRenderedPageBreak/>
        <w:t>Quincuagésimo segundo</w:t>
      </w:r>
      <w:r w:rsidRPr="00472AC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F8BE2E9"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48CF2E6"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E4F5985"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529EF61" w14:textId="77777777" w:rsidR="00E779DC" w:rsidRPr="00472ACC" w:rsidRDefault="00A63300">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III. Señalar las personas o instancias autorizadas a acceder a la información clasificada.</w:t>
      </w:r>
    </w:p>
    <w:p w14:paraId="04D1083A"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w:t>
      </w:r>
    </w:p>
    <w:p w14:paraId="62353E15"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F9BA17E" w14:textId="77777777" w:rsidR="00E779DC" w:rsidRPr="00472ACC" w:rsidRDefault="00A63300">
      <w:pPr>
        <w:pBdr>
          <w:top w:val="nil"/>
          <w:left w:val="nil"/>
          <w:bottom w:val="nil"/>
          <w:right w:val="nil"/>
          <w:between w:val="nil"/>
        </w:pBdr>
        <w:spacing w:after="160" w:line="276" w:lineRule="auto"/>
        <w:ind w:left="709" w:right="709"/>
        <w:jc w:val="both"/>
        <w:rPr>
          <w:sz w:val="22"/>
          <w:szCs w:val="22"/>
        </w:rPr>
      </w:pPr>
      <w:r w:rsidRPr="00472ACC">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472ACC">
        <w:rPr>
          <w:rFonts w:ascii="Palatino Linotype" w:eastAsia="Palatino Linotype" w:hAnsi="Palatino Linotype" w:cs="Palatino Linotype"/>
          <w:i/>
          <w:sz w:val="22"/>
          <w:szCs w:val="22"/>
        </w:rPr>
        <w:t>testado</w:t>
      </w:r>
      <w:proofErr w:type="spellEnd"/>
      <w:r w:rsidRPr="00472AC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008F2DE7" w14:textId="77777777" w:rsidR="00E779DC" w:rsidRPr="00472ACC" w:rsidRDefault="00E779DC">
      <w:pPr>
        <w:spacing w:line="360" w:lineRule="auto"/>
        <w:jc w:val="both"/>
        <w:rPr>
          <w:sz w:val="22"/>
          <w:szCs w:val="22"/>
        </w:rPr>
      </w:pPr>
    </w:p>
    <w:p w14:paraId="0FE0A334" w14:textId="77777777" w:rsidR="00E779DC" w:rsidRPr="00472ACC" w:rsidRDefault="00A63300">
      <w:pPr>
        <w:pBdr>
          <w:top w:val="nil"/>
          <w:left w:val="nil"/>
          <w:bottom w:val="nil"/>
          <w:right w:val="nil"/>
          <w:between w:val="nil"/>
        </w:pBdr>
        <w:spacing w:line="360" w:lineRule="auto"/>
        <w:jc w:val="both"/>
        <w:rPr>
          <w:sz w:val="22"/>
          <w:szCs w:val="22"/>
        </w:rPr>
      </w:pPr>
      <w:r w:rsidRPr="00472ACC">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37E1C2C8" w14:textId="77777777" w:rsidR="00E779DC" w:rsidRPr="00472ACC" w:rsidRDefault="00E779DC">
      <w:pPr>
        <w:spacing w:line="360" w:lineRule="auto"/>
        <w:jc w:val="both"/>
        <w:rPr>
          <w:sz w:val="22"/>
          <w:szCs w:val="22"/>
        </w:rPr>
      </w:pPr>
    </w:p>
    <w:p w14:paraId="6AFA3D2C" w14:textId="77777777" w:rsidR="00E779DC" w:rsidRPr="00472ACC" w:rsidRDefault="00A63300">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472ACC">
        <w:rPr>
          <w:rFonts w:ascii="Palatino Linotype" w:eastAsia="Palatino Linotype" w:hAnsi="Palatino Linotype" w:cs="Palatino Linotype"/>
          <w:b/>
          <w:sz w:val="22"/>
          <w:szCs w:val="22"/>
        </w:rPr>
        <w:t>la parte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Recurrente</w:t>
      </w:r>
      <w:r w:rsidRPr="00472ACC">
        <w:rPr>
          <w:rFonts w:ascii="Palatino Linotype" w:eastAsia="Palatino Linotype" w:hAnsi="Palatino Linotype" w:cs="Palatino Linotype"/>
          <w:sz w:val="22"/>
          <w:szCs w:val="22"/>
        </w:rPr>
        <w:t>.</w:t>
      </w:r>
    </w:p>
    <w:p w14:paraId="1D09A04C" w14:textId="77777777" w:rsidR="00E779DC" w:rsidRPr="00472ACC" w:rsidRDefault="00E779D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4E2E158F" w14:textId="6A597E63" w:rsidR="00E779DC" w:rsidRPr="00472ACC" w:rsidRDefault="00A63300">
      <w:pPr>
        <w:spacing w:before="8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sz w:val="22"/>
          <w:szCs w:val="22"/>
        </w:rPr>
        <w:t>Así, con fundamento en lo prescrito en los</w:t>
      </w:r>
      <w:r w:rsidRPr="00472ACC">
        <w:rPr>
          <w:sz w:val="22"/>
          <w:szCs w:val="22"/>
        </w:rPr>
        <w:t xml:space="preserve"> </w:t>
      </w:r>
      <w:r w:rsidRPr="00472ACC">
        <w:rPr>
          <w:rFonts w:ascii="Palatino Linotype" w:eastAsia="Palatino Linotype" w:hAnsi="Palatino Linotype" w:cs="Palatino Linotype"/>
          <w:sz w:val="22"/>
          <w:szCs w:val="22"/>
        </w:rPr>
        <w:t>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8FDF886" w14:textId="77777777" w:rsidR="00E779DC" w:rsidRPr="00472ACC" w:rsidRDefault="00A63300">
      <w:pPr>
        <w:spacing w:line="259" w:lineRule="auto"/>
        <w:ind w:left="-142" w:right="49"/>
        <w:jc w:val="center"/>
        <w:rPr>
          <w:rFonts w:ascii="Palatino Linotype" w:eastAsia="Palatino Linotype" w:hAnsi="Palatino Linotype" w:cs="Palatino Linotype"/>
          <w:b/>
          <w:sz w:val="22"/>
          <w:szCs w:val="22"/>
        </w:rPr>
      </w:pPr>
      <w:r w:rsidRPr="00472ACC">
        <w:rPr>
          <w:rFonts w:ascii="Palatino Linotype" w:eastAsia="Palatino Linotype" w:hAnsi="Palatino Linotype" w:cs="Palatino Linotype"/>
          <w:b/>
          <w:sz w:val="22"/>
          <w:szCs w:val="22"/>
        </w:rPr>
        <w:t>R E S U E L V E:</w:t>
      </w:r>
    </w:p>
    <w:p w14:paraId="223403E6"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 xml:space="preserve">Primero. </w:t>
      </w:r>
      <w:r w:rsidRPr="00472ACC">
        <w:rPr>
          <w:rFonts w:ascii="Palatino Linotype" w:eastAsia="Palatino Linotype" w:hAnsi="Palatino Linotype" w:cs="Palatino Linotype"/>
          <w:sz w:val="22"/>
          <w:szCs w:val="22"/>
        </w:rPr>
        <w:t xml:space="preserve">Resultan </w:t>
      </w:r>
      <w:r w:rsidRPr="00472ACC">
        <w:rPr>
          <w:rFonts w:ascii="Palatino Linotype" w:eastAsia="Palatino Linotype" w:hAnsi="Palatino Linotype" w:cs="Palatino Linotype"/>
          <w:b/>
          <w:sz w:val="22"/>
          <w:szCs w:val="22"/>
        </w:rPr>
        <w:t>fundadas</w:t>
      </w:r>
      <w:r w:rsidRPr="00472ACC">
        <w:rPr>
          <w:rFonts w:ascii="Palatino Linotype" w:eastAsia="Palatino Linotype" w:hAnsi="Palatino Linotype" w:cs="Palatino Linotype"/>
          <w:sz w:val="22"/>
          <w:szCs w:val="22"/>
        </w:rPr>
        <w:t xml:space="preserve"> las razones o motivos de inconformidad hechos valer por </w:t>
      </w:r>
      <w:r w:rsidRPr="00472ACC">
        <w:rPr>
          <w:rFonts w:ascii="Palatino Linotype" w:eastAsia="Palatino Linotype" w:hAnsi="Palatino Linotype" w:cs="Palatino Linotype"/>
          <w:b/>
          <w:sz w:val="22"/>
          <w:szCs w:val="22"/>
        </w:rPr>
        <w:t>la parte Recurrente</w:t>
      </w:r>
      <w:r w:rsidRPr="00472ACC">
        <w:rPr>
          <w:rFonts w:ascii="Palatino Linotype" w:eastAsia="Palatino Linotype" w:hAnsi="Palatino Linotype" w:cs="Palatino Linotype"/>
          <w:sz w:val="22"/>
          <w:szCs w:val="22"/>
        </w:rPr>
        <w:t xml:space="preserve"> en el recurso de revisión </w:t>
      </w:r>
      <w:r w:rsidRPr="00472ACC">
        <w:rPr>
          <w:rFonts w:ascii="Palatino Linotype" w:eastAsia="Palatino Linotype" w:hAnsi="Palatino Linotype" w:cs="Palatino Linotype"/>
          <w:b/>
          <w:sz w:val="22"/>
          <w:szCs w:val="22"/>
        </w:rPr>
        <w:t>03059/INFOEM/IP/RR/2025</w:t>
      </w:r>
      <w:r w:rsidRPr="00472ACC">
        <w:rPr>
          <w:rFonts w:ascii="Palatino Linotype" w:eastAsia="Palatino Linotype" w:hAnsi="Palatino Linotype" w:cs="Palatino Linotype"/>
          <w:sz w:val="22"/>
          <w:szCs w:val="22"/>
        </w:rPr>
        <w:t xml:space="preserve">; por lo que, en términos del </w:t>
      </w:r>
      <w:r w:rsidRPr="00472ACC">
        <w:rPr>
          <w:rFonts w:ascii="Palatino Linotype" w:eastAsia="Palatino Linotype" w:hAnsi="Palatino Linotype" w:cs="Palatino Linotype"/>
          <w:b/>
          <w:sz w:val="22"/>
          <w:szCs w:val="22"/>
        </w:rPr>
        <w:t>Considerando</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 xml:space="preserve">Cuarto </w:t>
      </w:r>
      <w:r w:rsidRPr="00472ACC">
        <w:rPr>
          <w:rFonts w:ascii="Palatino Linotype" w:eastAsia="Palatino Linotype" w:hAnsi="Palatino Linotype" w:cs="Palatino Linotype"/>
          <w:sz w:val="22"/>
          <w:szCs w:val="22"/>
        </w:rPr>
        <w:t xml:space="preserve">de esta resolución, se </w:t>
      </w:r>
      <w:r w:rsidRPr="00472ACC">
        <w:rPr>
          <w:rFonts w:ascii="Palatino Linotype" w:eastAsia="Palatino Linotype" w:hAnsi="Palatino Linotype" w:cs="Palatino Linotype"/>
          <w:b/>
          <w:sz w:val="22"/>
          <w:szCs w:val="22"/>
        </w:rPr>
        <w:t xml:space="preserve">REVOCA </w:t>
      </w:r>
      <w:r w:rsidRPr="00472ACC">
        <w:rPr>
          <w:rFonts w:ascii="Palatino Linotype" w:eastAsia="Palatino Linotype" w:hAnsi="Palatino Linotype" w:cs="Palatino Linotype"/>
          <w:sz w:val="22"/>
          <w:szCs w:val="22"/>
        </w:rPr>
        <w:t xml:space="preserve">la respuesta emitida por el </w:t>
      </w:r>
      <w:r w:rsidRPr="00472ACC">
        <w:rPr>
          <w:rFonts w:ascii="Palatino Linotype" w:eastAsia="Palatino Linotype" w:hAnsi="Palatino Linotype" w:cs="Palatino Linotype"/>
          <w:b/>
          <w:sz w:val="22"/>
          <w:szCs w:val="22"/>
        </w:rPr>
        <w:t xml:space="preserve">Sujeto Obligado. </w:t>
      </w:r>
    </w:p>
    <w:p w14:paraId="40865284" w14:textId="77777777" w:rsidR="00E779DC" w:rsidRPr="00472ACC" w:rsidRDefault="00A63300">
      <w:pPr>
        <w:spacing w:before="240" w:after="240" w:line="360" w:lineRule="auto"/>
        <w:ind w:right="49"/>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b/>
          <w:sz w:val="22"/>
          <w:szCs w:val="22"/>
        </w:rPr>
        <w:t xml:space="preserve">Segundo. </w:t>
      </w:r>
      <w:r w:rsidRPr="00472ACC">
        <w:rPr>
          <w:rFonts w:ascii="Palatino Linotype" w:eastAsia="Palatino Linotype" w:hAnsi="Palatino Linotype" w:cs="Palatino Linotype"/>
          <w:sz w:val="22"/>
          <w:szCs w:val="22"/>
        </w:rPr>
        <w:t xml:space="preserve">Se </w:t>
      </w:r>
      <w:r w:rsidRPr="00472ACC">
        <w:rPr>
          <w:rFonts w:ascii="Palatino Linotype" w:eastAsia="Palatino Linotype" w:hAnsi="Palatino Linotype" w:cs="Palatino Linotype"/>
          <w:b/>
          <w:sz w:val="22"/>
          <w:szCs w:val="22"/>
        </w:rPr>
        <w:t xml:space="preserve">Ordena </w:t>
      </w:r>
      <w:r w:rsidRPr="00472ACC">
        <w:rPr>
          <w:rFonts w:ascii="Palatino Linotype" w:eastAsia="Palatino Linotype" w:hAnsi="Palatino Linotype" w:cs="Palatino Linotype"/>
          <w:sz w:val="22"/>
          <w:szCs w:val="22"/>
        </w:rPr>
        <w:t xml:space="preserve">al </w:t>
      </w:r>
      <w:r w:rsidRPr="00472ACC">
        <w:rPr>
          <w:rFonts w:ascii="Palatino Linotype" w:eastAsia="Palatino Linotype" w:hAnsi="Palatino Linotype" w:cs="Palatino Linotype"/>
          <w:b/>
          <w:sz w:val="22"/>
          <w:szCs w:val="22"/>
        </w:rPr>
        <w:t>Sujeto Obligado</w:t>
      </w:r>
      <w:r w:rsidRPr="00472ACC">
        <w:rPr>
          <w:rFonts w:ascii="Palatino Linotype" w:eastAsia="Palatino Linotype" w:hAnsi="Palatino Linotype" w:cs="Palatino Linotype"/>
          <w:sz w:val="22"/>
          <w:szCs w:val="22"/>
        </w:rPr>
        <w:t xml:space="preserve"> haga entrega, </w:t>
      </w:r>
      <w:r w:rsidRPr="00472ACC">
        <w:rPr>
          <w:rFonts w:ascii="Palatino Linotype" w:eastAsia="Palatino Linotype" w:hAnsi="Palatino Linotype" w:cs="Palatino Linotype"/>
          <w:b/>
          <w:sz w:val="22"/>
          <w:szCs w:val="22"/>
        </w:rPr>
        <w:t>previa búsqueda exhaustiva y razonable,</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de ser procedente en</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versión pública</w:t>
      </w:r>
      <w:r w:rsidRPr="00472ACC">
        <w:rPr>
          <w:rFonts w:ascii="Palatino Linotype" w:eastAsia="Palatino Linotype" w:hAnsi="Palatino Linotype" w:cs="Palatino Linotype"/>
          <w:sz w:val="22"/>
          <w:szCs w:val="22"/>
        </w:rPr>
        <w:t xml:space="preserve"> a</w:t>
      </w:r>
      <w:r w:rsidRPr="00472ACC">
        <w:rPr>
          <w:rFonts w:ascii="Palatino Linotype" w:eastAsia="Palatino Linotype" w:hAnsi="Palatino Linotype" w:cs="Palatino Linotype"/>
          <w:b/>
          <w:sz w:val="22"/>
          <w:szCs w:val="22"/>
        </w:rPr>
        <w:t xml:space="preserve"> la parte Recurrente,</w:t>
      </w:r>
      <w:r w:rsidRPr="00472ACC">
        <w:rPr>
          <w:rFonts w:ascii="Palatino Linotype" w:eastAsia="Palatino Linotype" w:hAnsi="Palatino Linotype" w:cs="Palatino Linotype"/>
          <w:sz w:val="22"/>
          <w:szCs w:val="22"/>
        </w:rPr>
        <w:t xml:space="preserve"> vía </w:t>
      </w:r>
      <w:r w:rsidRPr="00472ACC">
        <w:rPr>
          <w:rFonts w:ascii="Palatino Linotype" w:eastAsia="Palatino Linotype" w:hAnsi="Palatino Linotype" w:cs="Palatino Linotype"/>
          <w:b/>
          <w:sz w:val="22"/>
          <w:szCs w:val="22"/>
        </w:rPr>
        <w:t xml:space="preserve">SAIMEX, </w:t>
      </w:r>
      <w:r w:rsidRPr="00472ACC">
        <w:rPr>
          <w:rFonts w:ascii="Palatino Linotype" w:eastAsia="Palatino Linotype" w:hAnsi="Palatino Linotype" w:cs="Palatino Linotype"/>
          <w:sz w:val="22"/>
          <w:szCs w:val="22"/>
        </w:rPr>
        <w:t xml:space="preserve">en términos de los </w:t>
      </w:r>
      <w:r w:rsidRPr="00472ACC">
        <w:rPr>
          <w:rFonts w:ascii="Palatino Linotype" w:eastAsia="Palatino Linotype" w:hAnsi="Palatino Linotype" w:cs="Palatino Linotype"/>
          <w:b/>
          <w:sz w:val="22"/>
          <w:szCs w:val="22"/>
        </w:rPr>
        <w:t>Considerandos</w:t>
      </w:r>
      <w:r w:rsidRPr="00472ACC">
        <w:rPr>
          <w:rFonts w:ascii="Palatino Linotype" w:eastAsia="Palatino Linotype" w:hAnsi="Palatino Linotype" w:cs="Palatino Linotype"/>
          <w:sz w:val="22"/>
          <w:szCs w:val="22"/>
        </w:rPr>
        <w:t xml:space="preserve"> </w:t>
      </w:r>
      <w:r w:rsidRPr="00472ACC">
        <w:rPr>
          <w:rFonts w:ascii="Palatino Linotype" w:eastAsia="Palatino Linotype" w:hAnsi="Palatino Linotype" w:cs="Palatino Linotype"/>
          <w:b/>
          <w:sz w:val="22"/>
          <w:szCs w:val="22"/>
        </w:rPr>
        <w:t xml:space="preserve">Cuarto y Quinto, </w:t>
      </w:r>
      <w:r w:rsidRPr="00472ACC">
        <w:rPr>
          <w:rFonts w:ascii="Palatino Linotype" w:eastAsia="Palatino Linotype" w:hAnsi="Palatino Linotype" w:cs="Palatino Linotype"/>
          <w:sz w:val="22"/>
          <w:szCs w:val="22"/>
        </w:rPr>
        <w:t>de lo siguiente</w:t>
      </w:r>
      <w:r w:rsidRPr="00472ACC">
        <w:rPr>
          <w:rFonts w:ascii="Palatino Linotype" w:eastAsia="Palatino Linotype" w:hAnsi="Palatino Linotype" w:cs="Palatino Linotype"/>
          <w:b/>
          <w:i/>
          <w:sz w:val="22"/>
          <w:szCs w:val="22"/>
        </w:rPr>
        <w:t>:</w:t>
      </w:r>
    </w:p>
    <w:p w14:paraId="7C186220" w14:textId="77777777" w:rsidR="00E779DC" w:rsidRPr="00472ACC" w:rsidRDefault="00A63300">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szCs w:val="22"/>
        </w:rPr>
      </w:pPr>
      <w:bookmarkStart w:id="10" w:name="_heading=h.wib0i9nxrpol" w:colFirst="0" w:colLast="0"/>
      <w:bookmarkEnd w:id="10"/>
      <w:r w:rsidRPr="00472ACC">
        <w:rPr>
          <w:rFonts w:ascii="Palatino Linotype" w:eastAsia="Palatino Linotype" w:hAnsi="Palatino Linotype" w:cs="Palatino Linotype"/>
          <w:b/>
          <w:i/>
          <w:sz w:val="22"/>
          <w:szCs w:val="22"/>
        </w:rPr>
        <w:lastRenderedPageBreak/>
        <w:t xml:space="preserve">Actas de verificación relacionadas con cumplimiento de instalación de equipo de alerta temprana, dispuesta por el artículo 6.19 </w:t>
      </w:r>
      <w:proofErr w:type="spellStart"/>
      <w:r w:rsidRPr="00472ACC">
        <w:rPr>
          <w:rFonts w:ascii="Palatino Linotype" w:eastAsia="Palatino Linotype" w:hAnsi="Palatino Linotype" w:cs="Palatino Linotype"/>
          <w:b/>
          <w:i/>
          <w:sz w:val="22"/>
          <w:szCs w:val="22"/>
        </w:rPr>
        <w:t>Sexies</w:t>
      </w:r>
      <w:proofErr w:type="spellEnd"/>
      <w:r w:rsidRPr="00472ACC">
        <w:rPr>
          <w:rFonts w:ascii="Palatino Linotype" w:eastAsia="Palatino Linotype" w:hAnsi="Palatino Linotype" w:cs="Palatino Linotype"/>
          <w:b/>
          <w:i/>
          <w:sz w:val="22"/>
          <w:szCs w:val="22"/>
        </w:rPr>
        <w:t xml:space="preserve"> del Código Administrativo del Estado de México, durante los ejercicios fiscales 2012, 2020, 2023 y del 01 de enero al 14 de febrero de 2025.</w:t>
      </w:r>
    </w:p>
    <w:p w14:paraId="4E794D1A" w14:textId="77777777" w:rsidR="00E779DC" w:rsidRPr="00472ACC" w:rsidRDefault="00A63300">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r w:rsidRPr="00472ACC">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472ACC">
        <w:rPr>
          <w:rFonts w:ascii="Palatino Linotype" w:eastAsia="Palatino Linotype" w:hAnsi="Palatino Linotype" w:cs="Palatino Linotype"/>
          <w:b/>
          <w:i/>
          <w:sz w:val="22"/>
          <w:szCs w:val="22"/>
        </w:rPr>
        <w:t>Recurrente</w:t>
      </w:r>
      <w:r w:rsidRPr="00472ACC">
        <w:rPr>
          <w:rFonts w:ascii="Palatino Linotype" w:eastAsia="Palatino Linotype" w:hAnsi="Palatino Linotype" w:cs="Palatino Linotype"/>
          <w:i/>
          <w:sz w:val="22"/>
          <w:szCs w:val="22"/>
        </w:rPr>
        <w:t>.</w:t>
      </w:r>
    </w:p>
    <w:p w14:paraId="1E8FB271" w14:textId="77777777" w:rsidR="00E779DC" w:rsidRPr="00472ACC" w:rsidRDefault="00A63300">
      <w:pPr>
        <w:pBdr>
          <w:top w:val="nil"/>
          <w:left w:val="nil"/>
          <w:bottom w:val="nil"/>
          <w:right w:val="nil"/>
          <w:between w:val="nil"/>
        </w:pBdr>
        <w:tabs>
          <w:tab w:val="left" w:pos="993"/>
        </w:tabs>
        <w:spacing w:before="120" w:after="120"/>
        <w:ind w:left="567" w:right="900"/>
        <w:jc w:val="both"/>
        <w:rPr>
          <w:rFonts w:ascii="Palatino Linotype" w:eastAsia="Palatino Linotype" w:hAnsi="Palatino Linotype" w:cs="Palatino Linotype"/>
          <w:b/>
          <w:i/>
          <w:sz w:val="22"/>
          <w:szCs w:val="22"/>
        </w:rPr>
      </w:pPr>
      <w:r w:rsidRPr="00472ACC">
        <w:rPr>
          <w:rFonts w:ascii="Palatino Linotype" w:eastAsia="Palatino Linotype" w:hAnsi="Palatino Linotype" w:cs="Palatino Linotype"/>
          <w:i/>
          <w:sz w:val="22"/>
          <w:szCs w:val="22"/>
        </w:rPr>
        <w:t>Para el caso de que la información que se ordena entregar</w:t>
      </w:r>
      <w:r w:rsidRPr="00472ACC">
        <w:rPr>
          <w:rFonts w:ascii="Palatino Linotype" w:eastAsia="Palatino Linotype" w:hAnsi="Palatino Linotype" w:cs="Palatino Linotype"/>
          <w:b/>
          <w:i/>
          <w:sz w:val="22"/>
          <w:szCs w:val="22"/>
        </w:rPr>
        <w:t xml:space="preserve">, </w:t>
      </w:r>
      <w:r w:rsidRPr="00472ACC">
        <w:rPr>
          <w:rFonts w:ascii="Palatino Linotype" w:eastAsia="Palatino Linotype" w:hAnsi="Palatino Linotype" w:cs="Palatino Linotype"/>
          <w:i/>
          <w:sz w:val="22"/>
          <w:szCs w:val="22"/>
        </w:rPr>
        <w:t xml:space="preserve"> no obre en los archivos del </w:t>
      </w:r>
      <w:r w:rsidRPr="00472ACC">
        <w:rPr>
          <w:rFonts w:ascii="Palatino Linotype" w:eastAsia="Palatino Linotype" w:hAnsi="Palatino Linotype" w:cs="Palatino Linotype"/>
          <w:b/>
          <w:i/>
          <w:sz w:val="22"/>
          <w:szCs w:val="22"/>
        </w:rPr>
        <w:t>Sujeto Obligado</w:t>
      </w:r>
      <w:r w:rsidRPr="00472ACC">
        <w:rPr>
          <w:rFonts w:ascii="Palatino Linotype" w:eastAsia="Palatino Linotype" w:hAnsi="Palatino Linotype" w:cs="Palatino Linotype"/>
          <w:i/>
          <w:sz w:val="22"/>
          <w:szCs w:val="22"/>
        </w:rPr>
        <w:t>, en virtud de que</w:t>
      </w:r>
      <w:r w:rsidRPr="00472ACC">
        <w:rPr>
          <w:rFonts w:ascii="Palatino Linotype" w:eastAsia="Palatino Linotype" w:hAnsi="Palatino Linotype" w:cs="Palatino Linotype"/>
          <w:i/>
          <w:sz w:val="22"/>
          <w:szCs w:val="22"/>
          <w:u w:val="single"/>
        </w:rPr>
        <w:t xml:space="preserve"> no se llevaron a cabo actividades de verificación del cumplimiento de medidas de protección civil</w:t>
      </w:r>
      <w:r w:rsidRPr="00472ACC">
        <w:rPr>
          <w:rFonts w:ascii="Palatino Linotype" w:eastAsia="Palatino Linotype" w:hAnsi="Palatino Linotype" w:cs="Palatino Linotype"/>
          <w:i/>
          <w:sz w:val="22"/>
          <w:szCs w:val="22"/>
        </w:rPr>
        <w:t xml:space="preserve">, el </w:t>
      </w:r>
      <w:r w:rsidRPr="00472ACC">
        <w:rPr>
          <w:rFonts w:ascii="Palatino Linotype" w:eastAsia="Palatino Linotype" w:hAnsi="Palatino Linotype" w:cs="Palatino Linotype"/>
          <w:b/>
          <w:i/>
          <w:sz w:val="22"/>
          <w:szCs w:val="22"/>
        </w:rPr>
        <w:t>Sujeto Obligado</w:t>
      </w:r>
      <w:r w:rsidRPr="00472ACC">
        <w:rPr>
          <w:rFonts w:ascii="Palatino Linotype" w:eastAsia="Palatino Linotype" w:hAnsi="Palatino Linotype" w:cs="Palatino Linotype"/>
          <w:i/>
          <w:sz w:val="22"/>
          <w:szCs w:val="22"/>
        </w:rPr>
        <w:t xml:space="preserve"> deberá hacerlo del conocimiento de </w:t>
      </w:r>
      <w:r w:rsidRPr="00472ACC">
        <w:rPr>
          <w:rFonts w:ascii="Palatino Linotype" w:eastAsia="Palatino Linotype" w:hAnsi="Palatino Linotype" w:cs="Palatino Linotype"/>
          <w:b/>
          <w:i/>
          <w:sz w:val="22"/>
          <w:szCs w:val="22"/>
        </w:rPr>
        <w:t>la parte</w:t>
      </w:r>
      <w:r w:rsidRPr="00472ACC">
        <w:rPr>
          <w:rFonts w:ascii="Palatino Linotype" w:eastAsia="Palatino Linotype" w:hAnsi="Palatino Linotype" w:cs="Palatino Linotype"/>
          <w:i/>
          <w:sz w:val="22"/>
          <w:szCs w:val="22"/>
        </w:rPr>
        <w:t xml:space="preserve"> </w:t>
      </w:r>
      <w:r w:rsidRPr="00472ACC">
        <w:rPr>
          <w:rFonts w:ascii="Palatino Linotype" w:eastAsia="Palatino Linotype" w:hAnsi="Palatino Linotype" w:cs="Palatino Linotype"/>
          <w:b/>
          <w:i/>
          <w:sz w:val="22"/>
          <w:szCs w:val="22"/>
        </w:rPr>
        <w:t>Recurrente</w:t>
      </w:r>
      <w:r w:rsidRPr="00472ACC">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w:t>
      </w:r>
    </w:p>
    <w:p w14:paraId="09BD6448" w14:textId="77777777" w:rsidR="00E779DC" w:rsidRPr="00472ACC" w:rsidRDefault="00A63300">
      <w:pPr>
        <w:spacing w:before="240" w:after="240" w:line="360" w:lineRule="auto"/>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 xml:space="preserve">Tercero.  Notifíquese vía SAIMEX, </w:t>
      </w:r>
      <w:r w:rsidRPr="00472AC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BCDFB8"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t>Cuarto. Notifíquese, vía SAIMEX</w:t>
      </w:r>
      <w:r w:rsidRPr="00472ACC">
        <w:rPr>
          <w:rFonts w:ascii="Palatino Linotype" w:eastAsia="Palatino Linotype" w:hAnsi="Palatino Linotype" w:cs="Palatino Linotype"/>
          <w:sz w:val="22"/>
          <w:szCs w:val="22"/>
        </w:rPr>
        <w:t>, al Titular de la Unidad de Transparencia que</w:t>
      </w:r>
      <w:r w:rsidRPr="00472ACC">
        <w:rPr>
          <w:rFonts w:ascii="Palatino Linotype" w:eastAsia="Palatino Linotype" w:hAnsi="Palatino Linotype" w:cs="Palatino Linotype"/>
          <w:b/>
          <w:sz w:val="22"/>
          <w:szCs w:val="22"/>
        </w:rPr>
        <w:t xml:space="preserve"> </w:t>
      </w:r>
      <w:r w:rsidRPr="00472ACC">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F6D37" w14:textId="77777777" w:rsidR="00E779DC" w:rsidRPr="00472ACC" w:rsidRDefault="00A63300">
      <w:pPr>
        <w:spacing w:before="240" w:after="240" w:line="360" w:lineRule="auto"/>
        <w:ind w:right="49"/>
        <w:jc w:val="both"/>
        <w:rPr>
          <w:rFonts w:ascii="Palatino Linotype" w:eastAsia="Palatino Linotype" w:hAnsi="Palatino Linotype" w:cs="Palatino Linotype"/>
          <w:sz w:val="22"/>
          <w:szCs w:val="22"/>
        </w:rPr>
      </w:pPr>
      <w:r w:rsidRPr="00472ACC">
        <w:rPr>
          <w:rFonts w:ascii="Palatino Linotype" w:eastAsia="Palatino Linotype" w:hAnsi="Palatino Linotype" w:cs="Palatino Linotype"/>
          <w:b/>
          <w:sz w:val="22"/>
          <w:szCs w:val="22"/>
        </w:rPr>
        <w:lastRenderedPageBreak/>
        <w:t xml:space="preserve">Quinto. Notifíquese vía SAIMEX, </w:t>
      </w:r>
      <w:r w:rsidRPr="00472ACC">
        <w:rPr>
          <w:rFonts w:ascii="Palatino Linotype" w:eastAsia="Palatino Linotype" w:hAnsi="Palatino Linotype" w:cs="Palatino Linotype"/>
          <w:sz w:val="22"/>
          <w:szCs w:val="22"/>
        </w:rPr>
        <w:t>a</w:t>
      </w:r>
      <w:r w:rsidRPr="00472ACC">
        <w:rPr>
          <w:rFonts w:ascii="Palatino Linotype" w:eastAsia="Palatino Linotype" w:hAnsi="Palatino Linotype" w:cs="Palatino Linotype"/>
          <w:b/>
          <w:sz w:val="22"/>
          <w:szCs w:val="22"/>
        </w:rPr>
        <w:t xml:space="preserve"> la parte Recurrente</w:t>
      </w:r>
      <w:r w:rsidRPr="00472ACC">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676D8283" w14:textId="77777777" w:rsidR="00E779DC" w:rsidRPr="00AB7251" w:rsidRDefault="00A63300">
      <w:pPr>
        <w:spacing w:line="360" w:lineRule="auto"/>
        <w:jc w:val="both"/>
        <w:rPr>
          <w:rFonts w:ascii="Palatino Linotype" w:eastAsia="Palatino Linotype" w:hAnsi="Palatino Linotype" w:cs="Palatino Linotype"/>
        </w:rPr>
      </w:pPr>
      <w:r w:rsidRPr="00472AC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Pr="00AB7251">
        <w:rPr>
          <w:rFonts w:ascii="Palatino Linotype" w:eastAsia="Palatino Linotype" w:hAnsi="Palatino Linotype" w:cs="Palatino Linotype"/>
        </w:rPr>
        <w:t xml:space="preserve"> </w:t>
      </w:r>
    </w:p>
    <w:p w14:paraId="6F34C9E2" w14:textId="77777777" w:rsidR="00E779DC" w:rsidRPr="00AB7251" w:rsidRDefault="00E779DC">
      <w:pPr>
        <w:rPr>
          <w:rFonts w:ascii="Palatino Linotype" w:eastAsia="Palatino Linotype" w:hAnsi="Palatino Linotype" w:cs="Palatino Linotype"/>
        </w:rPr>
      </w:pPr>
    </w:p>
    <w:p w14:paraId="5731CB53" w14:textId="77777777" w:rsidR="00E779DC" w:rsidRPr="00AB7251" w:rsidRDefault="00E779DC">
      <w:pPr>
        <w:rPr>
          <w:rFonts w:ascii="Palatino Linotype" w:eastAsia="Palatino Linotype" w:hAnsi="Palatino Linotype" w:cs="Palatino Linotype"/>
        </w:rPr>
      </w:pPr>
    </w:p>
    <w:p w14:paraId="2C522278" w14:textId="77777777" w:rsidR="00E779DC" w:rsidRPr="00AB7251" w:rsidRDefault="00E779DC">
      <w:pPr>
        <w:spacing w:line="360" w:lineRule="auto"/>
        <w:jc w:val="both"/>
        <w:rPr>
          <w:rFonts w:ascii="Palatino Linotype" w:eastAsia="Palatino Linotype" w:hAnsi="Palatino Linotype" w:cs="Palatino Linotype"/>
        </w:rPr>
      </w:pPr>
      <w:bookmarkStart w:id="11" w:name="_heading=h.3rdcrjn" w:colFirst="0" w:colLast="0"/>
      <w:bookmarkEnd w:id="11"/>
    </w:p>
    <w:p w14:paraId="66011DF9" w14:textId="77777777" w:rsidR="00E779DC" w:rsidRPr="00AB7251" w:rsidRDefault="00E779DC">
      <w:pPr>
        <w:spacing w:line="360" w:lineRule="auto"/>
        <w:jc w:val="both"/>
        <w:rPr>
          <w:rFonts w:ascii="Palatino Linotype" w:eastAsia="Palatino Linotype" w:hAnsi="Palatino Linotype" w:cs="Palatino Linotype"/>
        </w:rPr>
      </w:pPr>
    </w:p>
    <w:p w14:paraId="53E7C521" w14:textId="77777777" w:rsidR="00E779DC" w:rsidRPr="00AB7251" w:rsidRDefault="00E779DC">
      <w:pPr>
        <w:spacing w:line="360" w:lineRule="auto"/>
        <w:jc w:val="both"/>
        <w:rPr>
          <w:rFonts w:ascii="Palatino Linotype" w:eastAsia="Palatino Linotype" w:hAnsi="Palatino Linotype" w:cs="Palatino Linotype"/>
        </w:rPr>
      </w:pPr>
    </w:p>
    <w:p w14:paraId="7D825D80" w14:textId="77777777" w:rsidR="00E779DC" w:rsidRPr="00AB7251" w:rsidRDefault="00E779DC">
      <w:pPr>
        <w:spacing w:line="360" w:lineRule="auto"/>
        <w:jc w:val="both"/>
        <w:rPr>
          <w:rFonts w:ascii="Palatino Linotype" w:eastAsia="Palatino Linotype" w:hAnsi="Palatino Linotype" w:cs="Palatino Linotype"/>
        </w:rPr>
      </w:pPr>
      <w:bookmarkStart w:id="12" w:name="_heading=h.1t3h5sf" w:colFirst="0" w:colLast="0"/>
      <w:bookmarkEnd w:id="12"/>
    </w:p>
    <w:p w14:paraId="0D49E187" w14:textId="77777777" w:rsidR="00E779DC" w:rsidRPr="00AB7251" w:rsidRDefault="00E779DC">
      <w:pPr>
        <w:spacing w:line="360" w:lineRule="auto"/>
        <w:jc w:val="both"/>
        <w:rPr>
          <w:rFonts w:ascii="Palatino Linotype" w:eastAsia="Palatino Linotype" w:hAnsi="Palatino Linotype" w:cs="Palatino Linotype"/>
        </w:rPr>
      </w:pPr>
    </w:p>
    <w:p w14:paraId="665DAC6A" w14:textId="77777777" w:rsidR="00E779DC" w:rsidRPr="00AB7251" w:rsidRDefault="00E779DC">
      <w:pPr>
        <w:spacing w:line="360" w:lineRule="auto"/>
        <w:jc w:val="both"/>
        <w:rPr>
          <w:rFonts w:ascii="Palatino Linotype" w:eastAsia="Palatino Linotype" w:hAnsi="Palatino Linotype" w:cs="Palatino Linotype"/>
        </w:rPr>
      </w:pPr>
    </w:p>
    <w:p w14:paraId="32AC5D70" w14:textId="77777777" w:rsidR="00E779DC" w:rsidRPr="00AB7251" w:rsidRDefault="00E779DC">
      <w:pPr>
        <w:spacing w:line="360" w:lineRule="auto"/>
        <w:jc w:val="both"/>
        <w:rPr>
          <w:rFonts w:ascii="Palatino Linotype" w:eastAsia="Palatino Linotype" w:hAnsi="Palatino Linotype" w:cs="Palatino Linotype"/>
        </w:rPr>
      </w:pPr>
    </w:p>
    <w:p w14:paraId="19895FFE" w14:textId="77777777" w:rsidR="00E779DC" w:rsidRPr="00AB7251" w:rsidRDefault="00E779DC">
      <w:pPr>
        <w:spacing w:line="360" w:lineRule="auto"/>
        <w:jc w:val="both"/>
        <w:rPr>
          <w:rFonts w:ascii="Palatino Linotype" w:eastAsia="Palatino Linotype" w:hAnsi="Palatino Linotype" w:cs="Palatino Linotype"/>
        </w:rPr>
      </w:pPr>
    </w:p>
    <w:p w14:paraId="46343FA2" w14:textId="77777777" w:rsidR="00E779DC" w:rsidRPr="00AB7251" w:rsidRDefault="00E779DC">
      <w:pPr>
        <w:spacing w:line="360" w:lineRule="auto"/>
        <w:jc w:val="both"/>
        <w:rPr>
          <w:rFonts w:ascii="Palatino Linotype" w:eastAsia="Palatino Linotype" w:hAnsi="Palatino Linotype" w:cs="Palatino Linotype"/>
        </w:rPr>
      </w:pPr>
    </w:p>
    <w:p w14:paraId="5D79F1B5" w14:textId="77777777" w:rsidR="00E779DC" w:rsidRPr="00AB7251" w:rsidRDefault="00E779DC">
      <w:pPr>
        <w:spacing w:line="360" w:lineRule="auto"/>
        <w:jc w:val="both"/>
        <w:rPr>
          <w:rFonts w:ascii="Palatino Linotype" w:eastAsia="Palatino Linotype" w:hAnsi="Palatino Linotype" w:cs="Palatino Linotype"/>
        </w:rPr>
      </w:pPr>
    </w:p>
    <w:p w14:paraId="2A3A8E03" w14:textId="77777777" w:rsidR="00E779DC" w:rsidRPr="00AB7251" w:rsidRDefault="00E779DC">
      <w:pPr>
        <w:spacing w:line="360" w:lineRule="auto"/>
        <w:jc w:val="both"/>
        <w:rPr>
          <w:rFonts w:ascii="Palatino Linotype" w:eastAsia="Palatino Linotype" w:hAnsi="Palatino Linotype" w:cs="Palatino Linotype"/>
        </w:rPr>
      </w:pPr>
    </w:p>
    <w:p w14:paraId="2366DA17" w14:textId="77777777" w:rsidR="00E779DC" w:rsidRPr="00AB7251" w:rsidRDefault="00E779DC">
      <w:pPr>
        <w:spacing w:line="360" w:lineRule="auto"/>
        <w:jc w:val="both"/>
        <w:rPr>
          <w:rFonts w:ascii="Palatino Linotype" w:eastAsia="Palatino Linotype" w:hAnsi="Palatino Linotype" w:cs="Palatino Linotype"/>
        </w:rPr>
      </w:pPr>
    </w:p>
    <w:p w14:paraId="3BC96565" w14:textId="77777777" w:rsidR="00E779DC" w:rsidRPr="00AB7251" w:rsidRDefault="00E779DC">
      <w:pPr>
        <w:spacing w:line="360" w:lineRule="auto"/>
        <w:jc w:val="both"/>
        <w:rPr>
          <w:rFonts w:ascii="Palatino Linotype" w:eastAsia="Palatino Linotype" w:hAnsi="Palatino Linotype" w:cs="Palatino Linotype"/>
        </w:rPr>
      </w:pPr>
    </w:p>
    <w:p w14:paraId="3843A0A5" w14:textId="77777777" w:rsidR="00E779DC" w:rsidRPr="00AB7251" w:rsidRDefault="00E779DC">
      <w:pPr>
        <w:spacing w:line="360" w:lineRule="auto"/>
        <w:jc w:val="both"/>
        <w:rPr>
          <w:rFonts w:ascii="Palatino Linotype" w:eastAsia="Palatino Linotype" w:hAnsi="Palatino Linotype" w:cs="Palatino Linotype"/>
        </w:rPr>
      </w:pPr>
    </w:p>
    <w:p w14:paraId="1576A253" w14:textId="77777777" w:rsidR="00E779DC" w:rsidRPr="00AB7251" w:rsidRDefault="00E779DC">
      <w:pPr>
        <w:spacing w:line="360" w:lineRule="auto"/>
        <w:jc w:val="both"/>
        <w:rPr>
          <w:rFonts w:ascii="Palatino Linotype" w:eastAsia="Palatino Linotype" w:hAnsi="Palatino Linotype" w:cs="Palatino Linotype"/>
        </w:rPr>
      </w:pPr>
    </w:p>
    <w:p w14:paraId="033E0F77" w14:textId="77777777" w:rsidR="00E779DC" w:rsidRPr="00AB7251" w:rsidRDefault="00E779DC">
      <w:pPr>
        <w:spacing w:line="360" w:lineRule="auto"/>
        <w:jc w:val="both"/>
        <w:rPr>
          <w:rFonts w:ascii="Palatino Linotype" w:eastAsia="Palatino Linotype" w:hAnsi="Palatino Linotype" w:cs="Palatino Linotype"/>
        </w:rPr>
      </w:pPr>
    </w:p>
    <w:p w14:paraId="7EE3FC61" w14:textId="77777777" w:rsidR="00E779DC" w:rsidRPr="00AB7251" w:rsidRDefault="00E779DC">
      <w:pPr>
        <w:spacing w:line="360" w:lineRule="auto"/>
        <w:jc w:val="both"/>
        <w:rPr>
          <w:rFonts w:ascii="Palatino Linotype" w:eastAsia="Palatino Linotype" w:hAnsi="Palatino Linotype" w:cs="Palatino Linotype"/>
        </w:rPr>
      </w:pPr>
    </w:p>
    <w:p w14:paraId="0B55FF45" w14:textId="77777777" w:rsidR="00E779DC" w:rsidRPr="00AB7251" w:rsidRDefault="00E779DC">
      <w:pPr>
        <w:spacing w:line="360" w:lineRule="auto"/>
        <w:jc w:val="both"/>
        <w:rPr>
          <w:rFonts w:ascii="Palatino Linotype" w:eastAsia="Palatino Linotype" w:hAnsi="Palatino Linotype" w:cs="Palatino Linotype"/>
        </w:rPr>
      </w:pPr>
    </w:p>
    <w:p w14:paraId="7D2E9F01" w14:textId="77777777" w:rsidR="00E779DC" w:rsidRPr="00AB7251" w:rsidRDefault="00E779DC">
      <w:pPr>
        <w:spacing w:line="360" w:lineRule="auto"/>
        <w:jc w:val="both"/>
        <w:rPr>
          <w:rFonts w:ascii="Palatino Linotype" w:eastAsia="Palatino Linotype" w:hAnsi="Palatino Linotype" w:cs="Palatino Linotype"/>
        </w:rPr>
      </w:pPr>
    </w:p>
    <w:p w14:paraId="0096D843" w14:textId="77777777" w:rsidR="00E779DC" w:rsidRPr="00AB7251" w:rsidRDefault="00E779DC">
      <w:pPr>
        <w:spacing w:line="360" w:lineRule="auto"/>
        <w:jc w:val="both"/>
        <w:rPr>
          <w:rFonts w:ascii="Palatino Linotype" w:eastAsia="Palatino Linotype" w:hAnsi="Palatino Linotype" w:cs="Palatino Linotype"/>
        </w:rPr>
      </w:pPr>
    </w:p>
    <w:p w14:paraId="35F32F39" w14:textId="77777777" w:rsidR="00E779DC" w:rsidRPr="00AB7251" w:rsidRDefault="00E779DC">
      <w:pPr>
        <w:spacing w:line="360" w:lineRule="auto"/>
        <w:jc w:val="both"/>
        <w:rPr>
          <w:rFonts w:ascii="Palatino Linotype" w:eastAsia="Palatino Linotype" w:hAnsi="Palatino Linotype" w:cs="Palatino Linotype"/>
        </w:rPr>
      </w:pPr>
    </w:p>
    <w:p w14:paraId="4D676FFB" w14:textId="77777777" w:rsidR="00E779DC" w:rsidRPr="00AB7251" w:rsidRDefault="00E779DC">
      <w:pPr>
        <w:spacing w:line="360" w:lineRule="auto"/>
        <w:jc w:val="both"/>
        <w:rPr>
          <w:rFonts w:ascii="Palatino Linotype" w:eastAsia="Palatino Linotype" w:hAnsi="Palatino Linotype" w:cs="Palatino Linotype"/>
        </w:rPr>
      </w:pPr>
    </w:p>
    <w:p w14:paraId="143FC00F" w14:textId="77777777" w:rsidR="00E779DC" w:rsidRPr="00AB7251" w:rsidRDefault="00E779DC">
      <w:pPr>
        <w:spacing w:line="360" w:lineRule="auto"/>
        <w:jc w:val="both"/>
        <w:rPr>
          <w:rFonts w:ascii="Palatino Linotype" w:eastAsia="Palatino Linotype" w:hAnsi="Palatino Linotype" w:cs="Palatino Linotype"/>
        </w:rPr>
      </w:pPr>
    </w:p>
    <w:sectPr w:rsidR="00E779DC" w:rsidRPr="00AB725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A166" w14:textId="77777777" w:rsidR="00AB41B9" w:rsidRDefault="00AB41B9">
      <w:r>
        <w:separator/>
      </w:r>
    </w:p>
  </w:endnote>
  <w:endnote w:type="continuationSeparator" w:id="0">
    <w:p w14:paraId="6B3FD446" w14:textId="77777777" w:rsidR="00AB41B9" w:rsidRDefault="00AB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4F02" w14:textId="77777777" w:rsidR="00E779DC" w:rsidRDefault="00A633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2ACC">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2ACC">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1665FF7B" w14:textId="77777777" w:rsidR="00E779DC" w:rsidRDefault="00E779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97C6" w14:textId="77777777" w:rsidR="00E779DC" w:rsidRDefault="00A633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2AC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2ACC">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7862694F" w14:textId="77777777" w:rsidR="00E779DC" w:rsidRDefault="00E779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A02" w14:textId="77777777" w:rsidR="00AB41B9" w:rsidRDefault="00AB41B9">
      <w:r>
        <w:separator/>
      </w:r>
    </w:p>
  </w:footnote>
  <w:footnote w:type="continuationSeparator" w:id="0">
    <w:p w14:paraId="09ED7B47" w14:textId="77777777" w:rsidR="00AB41B9" w:rsidRDefault="00AB41B9">
      <w:r>
        <w:continuationSeparator/>
      </w:r>
    </w:p>
  </w:footnote>
  <w:footnote w:id="1">
    <w:p w14:paraId="7C6D3976" w14:textId="77777777" w:rsidR="00E779DC" w:rsidRDefault="00A6330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B3DB" w14:textId="77777777" w:rsidR="00E779DC" w:rsidRDefault="00A63300">
    <w:pPr>
      <w:rPr>
        <w:rFonts w:ascii="Cambria" w:eastAsia="Cambria" w:hAnsi="Cambria" w:cs="Cambria"/>
        <w:color w:val="000000"/>
      </w:rPr>
    </w:pPr>
    <w:r>
      <w:rPr>
        <w:noProof/>
      </w:rPr>
      <w:drawing>
        <wp:anchor distT="0" distB="0" distL="0" distR="0" simplePos="0" relativeHeight="251658240" behindDoc="1" locked="0" layoutInCell="1" hidden="0" allowOverlap="1" wp14:anchorId="020DBEA4" wp14:editId="64575A77">
          <wp:simplePos x="0" y="0"/>
          <wp:positionH relativeFrom="column">
            <wp:posOffset>-1080108</wp:posOffset>
          </wp:positionH>
          <wp:positionV relativeFrom="paragraph">
            <wp:posOffset>-488282</wp:posOffset>
          </wp:positionV>
          <wp:extent cx="7809865" cy="10165715"/>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7087" w:type="dxa"/>
      <w:tblInd w:w="3261" w:type="dxa"/>
      <w:tblLayout w:type="fixed"/>
      <w:tblLook w:val="0400" w:firstRow="0" w:lastRow="0" w:firstColumn="0" w:lastColumn="0" w:noHBand="0" w:noVBand="1"/>
    </w:tblPr>
    <w:tblGrid>
      <w:gridCol w:w="2489"/>
      <w:gridCol w:w="4598"/>
    </w:tblGrid>
    <w:tr w:rsidR="00E779DC" w14:paraId="5A10170A" w14:textId="77777777">
      <w:tc>
        <w:tcPr>
          <w:tcW w:w="2489" w:type="dxa"/>
          <w:shd w:val="clear" w:color="auto" w:fill="auto"/>
        </w:tcPr>
        <w:p w14:paraId="731CA61B" w14:textId="77777777" w:rsidR="00E779DC" w:rsidRDefault="00A633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2D1D59F0" w14:textId="77777777" w:rsidR="00E779DC" w:rsidRDefault="00A633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03059/INFOEM/IP/RR/2025</w:t>
          </w:r>
        </w:p>
      </w:tc>
    </w:tr>
    <w:tr w:rsidR="00E779DC" w14:paraId="4E59C92F" w14:textId="77777777">
      <w:trPr>
        <w:trHeight w:val="228"/>
      </w:trPr>
      <w:tc>
        <w:tcPr>
          <w:tcW w:w="2489" w:type="dxa"/>
          <w:shd w:val="clear" w:color="auto" w:fill="auto"/>
          <w:vAlign w:val="center"/>
        </w:tcPr>
        <w:p w14:paraId="3650C615" w14:textId="77777777" w:rsidR="00E779DC" w:rsidRDefault="00A633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3CBD93D" w14:textId="77777777" w:rsidR="00E779DC" w:rsidRDefault="00A63300">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779DC" w14:paraId="43B9500A" w14:textId="77777777">
      <w:tc>
        <w:tcPr>
          <w:tcW w:w="2489" w:type="dxa"/>
          <w:shd w:val="clear" w:color="auto" w:fill="auto"/>
          <w:vAlign w:val="center"/>
        </w:tcPr>
        <w:p w14:paraId="6587E99D" w14:textId="77777777" w:rsidR="00E779DC" w:rsidRDefault="00A633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A1A0833" w14:textId="77777777" w:rsidR="00E779DC" w:rsidRDefault="00A633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405C5C" w14:textId="77777777" w:rsidR="00E779DC" w:rsidRDefault="00A633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9945" w14:textId="77777777" w:rsidR="00E779DC" w:rsidRDefault="00A633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6366C9D" wp14:editId="70F1844C">
          <wp:simplePos x="0" y="0"/>
          <wp:positionH relativeFrom="column">
            <wp:posOffset>-1079486</wp:posOffset>
          </wp:positionH>
          <wp:positionV relativeFrom="paragraph">
            <wp:posOffset>-328914</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6945" w:type="dxa"/>
      <w:tblInd w:w="3261" w:type="dxa"/>
      <w:tblLayout w:type="fixed"/>
      <w:tblLook w:val="0400" w:firstRow="0" w:lastRow="0" w:firstColumn="0" w:lastColumn="0" w:noHBand="0" w:noVBand="1"/>
    </w:tblPr>
    <w:tblGrid>
      <w:gridCol w:w="2551"/>
      <w:gridCol w:w="4394"/>
    </w:tblGrid>
    <w:tr w:rsidR="00E779DC" w14:paraId="37BBF246" w14:textId="77777777">
      <w:tc>
        <w:tcPr>
          <w:tcW w:w="2551" w:type="dxa"/>
          <w:shd w:val="clear" w:color="auto" w:fill="auto"/>
          <w:vAlign w:val="center"/>
        </w:tcPr>
        <w:p w14:paraId="69C3B3EC" w14:textId="77777777" w:rsidR="00E779DC" w:rsidRDefault="00A633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3DA45FF" w14:textId="77777777" w:rsidR="00E779DC" w:rsidRDefault="00A6330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03059/INFOEM/IP/RR/2025</w:t>
          </w:r>
        </w:p>
      </w:tc>
    </w:tr>
    <w:tr w:rsidR="00E779DC" w14:paraId="18C1D33E" w14:textId="77777777">
      <w:trPr>
        <w:trHeight w:val="265"/>
      </w:trPr>
      <w:tc>
        <w:tcPr>
          <w:tcW w:w="2551" w:type="dxa"/>
          <w:shd w:val="clear" w:color="auto" w:fill="auto"/>
          <w:vAlign w:val="center"/>
        </w:tcPr>
        <w:p w14:paraId="404A2878" w14:textId="77777777" w:rsidR="00E779DC" w:rsidRDefault="00A633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7FF508B" w14:textId="77777777" w:rsidR="00E779DC" w:rsidRDefault="00E779DC">
          <w:pPr>
            <w:ind w:left="-45"/>
            <w:jc w:val="both"/>
            <w:rPr>
              <w:rFonts w:ascii="Palatino Linotype" w:eastAsia="Palatino Linotype" w:hAnsi="Palatino Linotype" w:cs="Palatino Linotype"/>
              <w:b/>
              <w:sz w:val="22"/>
              <w:szCs w:val="22"/>
            </w:rPr>
          </w:pPr>
        </w:p>
      </w:tc>
    </w:tr>
    <w:tr w:rsidR="00E779DC" w14:paraId="0C435FA3" w14:textId="77777777">
      <w:trPr>
        <w:trHeight w:val="228"/>
      </w:trPr>
      <w:tc>
        <w:tcPr>
          <w:tcW w:w="2551" w:type="dxa"/>
          <w:shd w:val="clear" w:color="auto" w:fill="auto"/>
          <w:vAlign w:val="center"/>
        </w:tcPr>
        <w:p w14:paraId="5ED1B6FB" w14:textId="77777777" w:rsidR="00E779DC" w:rsidRDefault="00A633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E65A3A3" w14:textId="77777777" w:rsidR="00E779DC" w:rsidRDefault="00A63300">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779DC" w14:paraId="207C6F8D" w14:textId="77777777">
      <w:tc>
        <w:tcPr>
          <w:tcW w:w="2551" w:type="dxa"/>
          <w:shd w:val="clear" w:color="auto" w:fill="auto"/>
          <w:vAlign w:val="center"/>
        </w:tcPr>
        <w:p w14:paraId="0FB8A544" w14:textId="77777777" w:rsidR="00E779DC" w:rsidRDefault="00A633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39A8EC42" w14:textId="77777777" w:rsidR="00E779DC" w:rsidRDefault="00A633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D04A50" w14:textId="77777777" w:rsidR="00E779DC" w:rsidRDefault="00E779DC">
    <w:pPr>
      <w:pBdr>
        <w:top w:val="nil"/>
        <w:left w:val="nil"/>
        <w:bottom w:val="nil"/>
        <w:right w:val="nil"/>
        <w:between w:val="nil"/>
      </w:pBdr>
      <w:tabs>
        <w:tab w:val="center" w:pos="4252"/>
        <w:tab w:val="right" w:pos="8504"/>
      </w:tabs>
      <w:rPr>
        <w:rFonts w:ascii="Cambria" w:eastAsia="Cambria" w:hAnsi="Cambria" w:cs="Cambria"/>
        <w:color w:val="000000"/>
      </w:rPr>
    </w:pPr>
  </w:p>
  <w:p w14:paraId="31BFD3F4" w14:textId="77777777" w:rsidR="00E779DC" w:rsidRDefault="00E779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67FB"/>
    <w:multiLevelType w:val="multilevel"/>
    <w:tmpl w:val="B12A2A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413393"/>
    <w:multiLevelType w:val="multilevel"/>
    <w:tmpl w:val="7F50803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D446260"/>
    <w:multiLevelType w:val="multilevel"/>
    <w:tmpl w:val="89A85D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E0E3AEB"/>
    <w:multiLevelType w:val="multilevel"/>
    <w:tmpl w:val="19BEE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DC"/>
    <w:rsid w:val="0000336C"/>
    <w:rsid w:val="00440FCE"/>
    <w:rsid w:val="00472ACC"/>
    <w:rsid w:val="009124C3"/>
    <w:rsid w:val="009D39D0"/>
    <w:rsid w:val="00A63300"/>
    <w:rsid w:val="00AB41B9"/>
    <w:rsid w:val="00AB7251"/>
    <w:rsid w:val="00B22B3C"/>
    <w:rsid w:val="00E77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4431"/>
  <w15:docId w15:val="{71026ED0-A1CE-427F-A142-47A3F074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5caFzxZ1gmX6+/FM7ueTPPPqQ==">CgMxLjAyCWguMWZvYjl0ZTIIaC5namRneHMyCWguM2R5NnZrbTIJaC4zMGowemxsMgloLjJzOGV5bzEyDmguNXQ3NXNjc3FyMDFlMghoLnR5amN3dDIJaC4zem55c2g3MgloLjJldDkycDAyDmguYjh6YjZpbnhhNTRpMg5oLndpYjBpOW54cnBvbDIJaC4zcmRjcmpuMgloLjF0M2g1c2Y4AHIhMW1TTkhETXBwUi1pTElXYzRRam44QkNhalNVaklnODIw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12184</Words>
  <Characters>67017</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2025-06-06T20:43:00Z</cp:lastPrinted>
  <dcterms:created xsi:type="dcterms:W3CDTF">2025-06-27T02:08:00Z</dcterms:created>
  <dcterms:modified xsi:type="dcterms:W3CDTF">2025-06-27T02:08:00Z</dcterms:modified>
</cp:coreProperties>
</file>